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5C242" w14:textId="5F4215C4" w:rsidR="000E30B0" w:rsidRDefault="000E30B0">
      <w:pPr>
        <w:rPr>
          <w:rFonts w:ascii="Arial" w:hAnsi="Arial" w:cs="Arial"/>
          <w:sz w:val="24"/>
          <w:szCs w:val="24"/>
        </w:rPr>
      </w:pPr>
      <w:r>
        <w:rPr>
          <w:rFonts w:ascii="Arial" w:hAnsi="Arial" w:cs="Arial"/>
          <w:sz w:val="24"/>
          <w:szCs w:val="24"/>
        </w:rPr>
        <w:t>Title:</w:t>
      </w:r>
      <w:r w:rsidR="00EA1193">
        <w:rPr>
          <w:rFonts w:ascii="Arial" w:hAnsi="Arial" w:cs="Arial"/>
          <w:sz w:val="24"/>
          <w:szCs w:val="24"/>
        </w:rPr>
        <w:t xml:space="preserve"> </w:t>
      </w:r>
      <w:r w:rsidRPr="000E30B0">
        <w:rPr>
          <w:rFonts w:ascii="Arial" w:hAnsi="Arial" w:cs="Arial"/>
          <w:sz w:val="24"/>
          <w:szCs w:val="24"/>
        </w:rPr>
        <w:t>The importance of effectively monitoring guest service approaches</w:t>
      </w:r>
    </w:p>
    <w:p w14:paraId="56BE25C7" w14:textId="23790BA6" w:rsidR="000B0D61" w:rsidRDefault="000B0D61">
      <w:pPr>
        <w:rPr>
          <w:rFonts w:ascii="Arial" w:hAnsi="Arial" w:cs="Arial"/>
          <w:sz w:val="24"/>
          <w:szCs w:val="24"/>
        </w:rPr>
      </w:pPr>
      <w:r>
        <w:rPr>
          <w:rFonts w:ascii="Arial" w:hAnsi="Arial" w:cs="Arial"/>
          <w:sz w:val="24"/>
          <w:szCs w:val="24"/>
        </w:rPr>
        <w:t xml:space="preserve">Student: </w:t>
      </w:r>
      <w:proofErr w:type="spellStart"/>
      <w:r>
        <w:rPr>
          <w:rFonts w:ascii="Arial" w:hAnsi="Arial" w:cs="Arial"/>
          <w:sz w:val="24"/>
          <w:szCs w:val="24"/>
        </w:rPr>
        <w:t>Bertalan</w:t>
      </w:r>
      <w:proofErr w:type="spellEnd"/>
      <w:r>
        <w:rPr>
          <w:rFonts w:ascii="Arial" w:hAnsi="Arial" w:cs="Arial"/>
          <w:sz w:val="24"/>
          <w:szCs w:val="24"/>
        </w:rPr>
        <w:t xml:space="preserve"> Horvath</w:t>
      </w:r>
    </w:p>
    <w:p w14:paraId="78A36AA0" w14:textId="5D795481" w:rsidR="000B0D61" w:rsidRDefault="000B0D61">
      <w:pPr>
        <w:rPr>
          <w:rFonts w:ascii="Arial" w:hAnsi="Arial" w:cs="Arial"/>
          <w:sz w:val="24"/>
          <w:szCs w:val="24"/>
        </w:rPr>
      </w:pPr>
      <w:r>
        <w:rPr>
          <w:rFonts w:ascii="Arial" w:hAnsi="Arial" w:cs="Arial"/>
          <w:sz w:val="24"/>
          <w:szCs w:val="24"/>
        </w:rPr>
        <w:t xml:space="preserve">Student number: </w:t>
      </w:r>
      <w:r w:rsidR="008C69EA">
        <w:rPr>
          <w:rFonts w:ascii="Arial" w:hAnsi="Arial" w:cs="Arial"/>
          <w:sz w:val="24"/>
          <w:szCs w:val="24"/>
        </w:rPr>
        <w:t>2211103</w:t>
      </w:r>
    </w:p>
    <w:p w14:paraId="361F9D8F" w14:textId="0482F3ED" w:rsidR="00EA1193" w:rsidRDefault="00EA1193">
      <w:pPr>
        <w:rPr>
          <w:rFonts w:ascii="Arial" w:hAnsi="Arial" w:cs="Arial"/>
          <w:sz w:val="24"/>
          <w:szCs w:val="24"/>
        </w:rPr>
      </w:pPr>
      <w:r>
        <w:rPr>
          <w:rFonts w:ascii="Arial" w:hAnsi="Arial" w:cs="Arial"/>
          <w:sz w:val="24"/>
          <w:szCs w:val="24"/>
        </w:rPr>
        <w:t xml:space="preserve">Module leader: </w:t>
      </w:r>
      <w:r w:rsidRPr="00EA1193">
        <w:rPr>
          <w:rFonts w:ascii="Arial" w:hAnsi="Arial" w:cs="Arial"/>
          <w:sz w:val="24"/>
          <w:szCs w:val="24"/>
        </w:rPr>
        <w:t>Charlotte Joyner</w:t>
      </w:r>
    </w:p>
    <w:p w14:paraId="4C265F2C" w14:textId="1319176F" w:rsidR="000E30B0" w:rsidRDefault="00C670BA">
      <w:pPr>
        <w:rPr>
          <w:rFonts w:ascii="Arial" w:hAnsi="Arial" w:cs="Arial"/>
          <w:sz w:val="24"/>
          <w:szCs w:val="24"/>
        </w:rPr>
      </w:pPr>
      <w:r>
        <w:rPr>
          <w:rFonts w:ascii="Arial" w:hAnsi="Arial" w:cs="Arial"/>
          <w:sz w:val="24"/>
          <w:szCs w:val="24"/>
        </w:rPr>
        <w:t>Module:</w:t>
      </w:r>
      <w:r w:rsidRPr="00C670BA">
        <w:t xml:space="preserve"> </w:t>
      </w:r>
      <w:r w:rsidRPr="00C670BA">
        <w:rPr>
          <w:rFonts w:ascii="Arial" w:hAnsi="Arial" w:cs="Arial"/>
          <w:sz w:val="24"/>
          <w:szCs w:val="24"/>
        </w:rPr>
        <w:t>BMIH4003 Hospitality and Guest Services</w:t>
      </w:r>
    </w:p>
    <w:p w14:paraId="69EC64A6" w14:textId="01F60DC6" w:rsidR="003A4986" w:rsidRDefault="003A4986">
      <w:pPr>
        <w:rPr>
          <w:rFonts w:ascii="Arial" w:hAnsi="Arial" w:cs="Arial"/>
          <w:sz w:val="24"/>
          <w:szCs w:val="24"/>
        </w:rPr>
      </w:pPr>
      <w:r>
        <w:rPr>
          <w:rFonts w:ascii="Arial" w:hAnsi="Arial" w:cs="Arial"/>
          <w:sz w:val="24"/>
          <w:szCs w:val="24"/>
        </w:rPr>
        <w:t>Word count: 1</w:t>
      </w:r>
      <w:r w:rsidR="006376C7">
        <w:rPr>
          <w:rFonts w:ascii="Arial" w:hAnsi="Arial" w:cs="Arial"/>
          <w:sz w:val="24"/>
          <w:szCs w:val="24"/>
        </w:rPr>
        <w:t>428</w:t>
      </w:r>
    </w:p>
    <w:p w14:paraId="470F3F43" w14:textId="77777777" w:rsidR="000E30B0" w:rsidRDefault="000E30B0">
      <w:pPr>
        <w:rPr>
          <w:rFonts w:ascii="Arial" w:hAnsi="Arial" w:cs="Arial"/>
          <w:sz w:val="24"/>
          <w:szCs w:val="24"/>
        </w:rPr>
      </w:pPr>
    </w:p>
    <w:p w14:paraId="67952BEA" w14:textId="77777777" w:rsidR="000E30B0" w:rsidRDefault="000E30B0">
      <w:pPr>
        <w:rPr>
          <w:rFonts w:ascii="Arial" w:hAnsi="Arial" w:cs="Arial"/>
          <w:sz w:val="24"/>
          <w:szCs w:val="24"/>
        </w:rPr>
      </w:pPr>
    </w:p>
    <w:p w14:paraId="23151129" w14:textId="77777777" w:rsidR="000E30B0" w:rsidRDefault="000E30B0">
      <w:pPr>
        <w:rPr>
          <w:rFonts w:ascii="Arial" w:hAnsi="Arial" w:cs="Arial"/>
          <w:sz w:val="24"/>
          <w:szCs w:val="24"/>
        </w:rPr>
      </w:pPr>
    </w:p>
    <w:p w14:paraId="075F8510" w14:textId="77777777" w:rsidR="000E30B0" w:rsidRDefault="000E30B0">
      <w:pPr>
        <w:rPr>
          <w:rFonts w:ascii="Arial" w:hAnsi="Arial" w:cs="Arial"/>
          <w:sz w:val="24"/>
          <w:szCs w:val="24"/>
        </w:rPr>
      </w:pPr>
    </w:p>
    <w:p w14:paraId="3923D76A" w14:textId="77777777" w:rsidR="000E30B0" w:rsidRDefault="000E30B0">
      <w:pPr>
        <w:rPr>
          <w:rFonts w:ascii="Arial" w:hAnsi="Arial" w:cs="Arial"/>
          <w:sz w:val="24"/>
          <w:szCs w:val="24"/>
        </w:rPr>
      </w:pPr>
    </w:p>
    <w:p w14:paraId="74DB3CCB" w14:textId="77777777" w:rsidR="000E30B0" w:rsidRDefault="000E30B0">
      <w:pPr>
        <w:rPr>
          <w:rFonts w:ascii="Arial" w:hAnsi="Arial" w:cs="Arial"/>
          <w:sz w:val="24"/>
          <w:szCs w:val="24"/>
        </w:rPr>
      </w:pPr>
    </w:p>
    <w:p w14:paraId="4A500225" w14:textId="77777777" w:rsidR="000E30B0" w:rsidRDefault="000E30B0">
      <w:pPr>
        <w:rPr>
          <w:rFonts w:ascii="Arial" w:hAnsi="Arial" w:cs="Arial"/>
          <w:sz w:val="24"/>
          <w:szCs w:val="24"/>
        </w:rPr>
      </w:pPr>
    </w:p>
    <w:p w14:paraId="1668A3CD" w14:textId="77777777" w:rsidR="000E30B0" w:rsidRDefault="000E30B0">
      <w:pPr>
        <w:rPr>
          <w:rFonts w:ascii="Arial" w:hAnsi="Arial" w:cs="Arial"/>
          <w:sz w:val="24"/>
          <w:szCs w:val="24"/>
        </w:rPr>
      </w:pPr>
    </w:p>
    <w:p w14:paraId="64717241" w14:textId="77777777" w:rsidR="000E30B0" w:rsidRDefault="000E30B0">
      <w:pPr>
        <w:rPr>
          <w:rFonts w:ascii="Arial" w:hAnsi="Arial" w:cs="Arial"/>
          <w:sz w:val="24"/>
          <w:szCs w:val="24"/>
        </w:rPr>
      </w:pPr>
    </w:p>
    <w:p w14:paraId="7AEDBA4E" w14:textId="77777777" w:rsidR="000E30B0" w:rsidRDefault="000E30B0">
      <w:pPr>
        <w:rPr>
          <w:rFonts w:ascii="Arial" w:hAnsi="Arial" w:cs="Arial"/>
          <w:sz w:val="24"/>
          <w:szCs w:val="24"/>
        </w:rPr>
      </w:pPr>
    </w:p>
    <w:p w14:paraId="6BE76638" w14:textId="77777777" w:rsidR="000E30B0" w:rsidRDefault="000E30B0">
      <w:pPr>
        <w:rPr>
          <w:rFonts w:ascii="Arial" w:hAnsi="Arial" w:cs="Arial"/>
          <w:sz w:val="24"/>
          <w:szCs w:val="24"/>
        </w:rPr>
      </w:pPr>
    </w:p>
    <w:p w14:paraId="46D36128" w14:textId="77777777" w:rsidR="000E30B0" w:rsidRDefault="000E30B0">
      <w:pPr>
        <w:rPr>
          <w:rFonts w:ascii="Arial" w:hAnsi="Arial" w:cs="Arial"/>
          <w:sz w:val="24"/>
          <w:szCs w:val="24"/>
        </w:rPr>
      </w:pPr>
    </w:p>
    <w:p w14:paraId="46E54BB1" w14:textId="77777777" w:rsidR="000E30B0" w:rsidRDefault="000E30B0">
      <w:pPr>
        <w:rPr>
          <w:rFonts w:ascii="Arial" w:hAnsi="Arial" w:cs="Arial"/>
          <w:sz w:val="24"/>
          <w:szCs w:val="24"/>
        </w:rPr>
      </w:pPr>
    </w:p>
    <w:p w14:paraId="388853EE" w14:textId="77777777" w:rsidR="000E30B0" w:rsidRDefault="000E30B0">
      <w:pPr>
        <w:rPr>
          <w:rFonts w:ascii="Arial" w:hAnsi="Arial" w:cs="Arial"/>
          <w:sz w:val="24"/>
          <w:szCs w:val="24"/>
        </w:rPr>
      </w:pPr>
    </w:p>
    <w:p w14:paraId="2583906E" w14:textId="77777777" w:rsidR="000E30B0" w:rsidRDefault="000E30B0">
      <w:pPr>
        <w:rPr>
          <w:rFonts w:ascii="Arial" w:hAnsi="Arial" w:cs="Arial"/>
          <w:sz w:val="24"/>
          <w:szCs w:val="24"/>
        </w:rPr>
      </w:pPr>
    </w:p>
    <w:p w14:paraId="52307C1F" w14:textId="77777777" w:rsidR="000E30B0" w:rsidRDefault="000E30B0">
      <w:pPr>
        <w:rPr>
          <w:rFonts w:ascii="Arial" w:hAnsi="Arial" w:cs="Arial"/>
          <w:sz w:val="24"/>
          <w:szCs w:val="24"/>
        </w:rPr>
      </w:pPr>
    </w:p>
    <w:p w14:paraId="6313BCE6" w14:textId="77777777" w:rsidR="000E30B0" w:rsidRDefault="000E30B0">
      <w:pPr>
        <w:rPr>
          <w:rFonts w:ascii="Arial" w:hAnsi="Arial" w:cs="Arial"/>
          <w:sz w:val="24"/>
          <w:szCs w:val="24"/>
        </w:rPr>
      </w:pPr>
    </w:p>
    <w:p w14:paraId="21D95AA6" w14:textId="77777777" w:rsidR="000E30B0" w:rsidRDefault="000E30B0">
      <w:pPr>
        <w:rPr>
          <w:rFonts w:ascii="Arial" w:hAnsi="Arial" w:cs="Arial"/>
          <w:sz w:val="24"/>
          <w:szCs w:val="24"/>
        </w:rPr>
      </w:pPr>
    </w:p>
    <w:p w14:paraId="40F2CAD5" w14:textId="77777777" w:rsidR="000E30B0" w:rsidRDefault="000E30B0">
      <w:pPr>
        <w:rPr>
          <w:rFonts w:ascii="Arial" w:hAnsi="Arial" w:cs="Arial"/>
          <w:sz w:val="24"/>
          <w:szCs w:val="24"/>
        </w:rPr>
      </w:pPr>
    </w:p>
    <w:p w14:paraId="11A7548C" w14:textId="77777777" w:rsidR="000E30B0" w:rsidRDefault="000E30B0">
      <w:pPr>
        <w:rPr>
          <w:rFonts w:ascii="Arial" w:hAnsi="Arial" w:cs="Arial"/>
          <w:sz w:val="24"/>
          <w:szCs w:val="24"/>
        </w:rPr>
      </w:pPr>
    </w:p>
    <w:p w14:paraId="08C27114" w14:textId="77777777" w:rsidR="000E30B0" w:rsidRDefault="000E30B0">
      <w:pPr>
        <w:rPr>
          <w:rFonts w:ascii="Arial" w:hAnsi="Arial" w:cs="Arial"/>
          <w:sz w:val="24"/>
          <w:szCs w:val="24"/>
        </w:rPr>
      </w:pPr>
    </w:p>
    <w:p w14:paraId="0437ECFB" w14:textId="77777777" w:rsidR="000E30B0" w:rsidRDefault="000E30B0">
      <w:pPr>
        <w:rPr>
          <w:rFonts w:ascii="Arial" w:hAnsi="Arial" w:cs="Arial"/>
          <w:sz w:val="24"/>
          <w:szCs w:val="24"/>
        </w:rPr>
      </w:pPr>
    </w:p>
    <w:p w14:paraId="205AAD9D" w14:textId="77777777" w:rsidR="000E30B0" w:rsidRDefault="000E30B0">
      <w:pPr>
        <w:rPr>
          <w:rFonts w:ascii="Arial" w:hAnsi="Arial" w:cs="Arial"/>
          <w:sz w:val="24"/>
          <w:szCs w:val="24"/>
        </w:rPr>
      </w:pPr>
    </w:p>
    <w:p w14:paraId="1B026658" w14:textId="77777777" w:rsidR="00EA1193" w:rsidRDefault="00EA1193">
      <w:pPr>
        <w:rPr>
          <w:rFonts w:ascii="Arial" w:hAnsi="Arial" w:cs="Arial"/>
          <w:sz w:val="24"/>
          <w:szCs w:val="24"/>
        </w:rPr>
      </w:pPr>
    </w:p>
    <w:p w14:paraId="573B7B9D" w14:textId="461CF078" w:rsidR="00727D0B" w:rsidRPr="003B14BD" w:rsidRDefault="00EA1193">
      <w:pPr>
        <w:rPr>
          <w:rFonts w:ascii="Arial" w:hAnsi="Arial" w:cs="Arial"/>
          <w:b/>
          <w:bCs/>
          <w:sz w:val="24"/>
          <w:szCs w:val="24"/>
        </w:rPr>
      </w:pPr>
      <w:r>
        <w:rPr>
          <w:rFonts w:ascii="Arial" w:hAnsi="Arial" w:cs="Arial"/>
          <w:sz w:val="24"/>
          <w:szCs w:val="24"/>
        </w:rPr>
        <w:lastRenderedPageBreak/>
        <w:t>I</w:t>
      </w:r>
      <w:r w:rsidR="006C048A" w:rsidRPr="003B14BD">
        <w:rPr>
          <w:rFonts w:ascii="Arial" w:hAnsi="Arial" w:cs="Arial"/>
          <w:b/>
          <w:bCs/>
          <w:sz w:val="24"/>
          <w:szCs w:val="24"/>
        </w:rPr>
        <w:t>ntroduction</w:t>
      </w:r>
    </w:p>
    <w:p w14:paraId="765F02C7" w14:textId="315B1ECF" w:rsidR="00E43A96" w:rsidRPr="00E43A96" w:rsidRDefault="00E43A96" w:rsidP="00E43A96">
      <w:pPr>
        <w:rPr>
          <w:rFonts w:ascii="Arial" w:hAnsi="Arial" w:cs="Arial"/>
        </w:rPr>
      </w:pPr>
      <w:r w:rsidRPr="00E43A96">
        <w:rPr>
          <w:rFonts w:ascii="Arial" w:hAnsi="Arial" w:cs="Arial"/>
        </w:rPr>
        <w:t>In the hotel and hospitality world, there's a lot of competition. To make sure your business doesn't get left behind, it's crucial to stay updated on the latest trends. This helps ensure your customers get the kind of experience they want.</w:t>
      </w:r>
    </w:p>
    <w:p w14:paraId="35FA86BA" w14:textId="3BBA1318" w:rsidR="00E43A96" w:rsidRPr="00E43A96" w:rsidRDefault="00E43A96" w:rsidP="00E43A96">
      <w:pPr>
        <w:rPr>
          <w:rFonts w:ascii="Arial" w:hAnsi="Arial" w:cs="Arial"/>
          <w:sz w:val="24"/>
          <w:szCs w:val="24"/>
        </w:rPr>
      </w:pPr>
      <w:r w:rsidRPr="00E43A96">
        <w:rPr>
          <w:rFonts w:ascii="Arial" w:hAnsi="Arial" w:cs="Arial"/>
          <w:sz w:val="24"/>
          <w:szCs w:val="24"/>
        </w:rPr>
        <w:t>A report from Statista, a research company, tells us that the global hospitality market has been growing. People now want more personalized and unique experiences (Statista, 202</w:t>
      </w:r>
      <w:r w:rsidR="00A54C4B">
        <w:rPr>
          <w:rFonts w:ascii="Arial" w:hAnsi="Arial" w:cs="Arial"/>
          <w:sz w:val="24"/>
          <w:szCs w:val="24"/>
        </w:rPr>
        <w:t>3</w:t>
      </w:r>
      <w:r w:rsidRPr="00E43A96">
        <w:rPr>
          <w:rFonts w:ascii="Arial" w:hAnsi="Arial" w:cs="Arial"/>
          <w:sz w:val="24"/>
          <w:szCs w:val="24"/>
        </w:rPr>
        <w:t>). Because of this, businesses need to be more proactive and keep up with new trends and technologies.</w:t>
      </w:r>
    </w:p>
    <w:p w14:paraId="670F5FEA" w14:textId="77777777" w:rsidR="00E43A96" w:rsidRPr="00E43A96" w:rsidRDefault="00E43A96" w:rsidP="00E43A96">
      <w:pPr>
        <w:rPr>
          <w:rFonts w:ascii="Arial" w:hAnsi="Arial" w:cs="Arial"/>
          <w:sz w:val="24"/>
          <w:szCs w:val="24"/>
        </w:rPr>
      </w:pPr>
      <w:r w:rsidRPr="00E43A96">
        <w:rPr>
          <w:rFonts w:ascii="Arial" w:hAnsi="Arial" w:cs="Arial"/>
          <w:sz w:val="24"/>
          <w:szCs w:val="24"/>
        </w:rPr>
        <w:t>Another study from Deloitte, a consulting firm, says that being innovative in the hospitality industry is essential. Businesses that embrace new trends are better at making customers happy and keeping them coming back (Deloitte, 2021). With technology becoming a big part of how people do things, hotels and businesses need to use things like online check-ins and services on mobile phones to keep up with what customers want.</w:t>
      </w:r>
    </w:p>
    <w:p w14:paraId="411AE640" w14:textId="77777777" w:rsidR="00E43A96" w:rsidRPr="00E43A96" w:rsidRDefault="00E43A96" w:rsidP="00E43A96">
      <w:pPr>
        <w:rPr>
          <w:rFonts w:ascii="Arial" w:hAnsi="Arial" w:cs="Arial"/>
          <w:sz w:val="24"/>
          <w:szCs w:val="24"/>
        </w:rPr>
      </w:pPr>
      <w:r w:rsidRPr="00E43A96">
        <w:rPr>
          <w:rFonts w:ascii="Arial" w:hAnsi="Arial" w:cs="Arial"/>
          <w:sz w:val="24"/>
          <w:szCs w:val="24"/>
        </w:rPr>
        <w:t>In short, it's not just about surviving in the hospitality world – it's about doing well. By paying attention to reports, using new technologies, and adapting to what's happening in the world, businesses can be leaders, giving customers great experiences that meet their changing expectations.</w:t>
      </w:r>
    </w:p>
    <w:p w14:paraId="7BF3A3AD" w14:textId="66ACCD4B" w:rsidR="006C048A" w:rsidRPr="00D93816" w:rsidRDefault="00A83D2A">
      <w:pPr>
        <w:rPr>
          <w:rFonts w:ascii="Arial" w:hAnsi="Arial" w:cs="Arial"/>
          <w:sz w:val="24"/>
          <w:szCs w:val="24"/>
        </w:rPr>
      </w:pPr>
      <w:r w:rsidRPr="00D93816">
        <w:rPr>
          <w:rFonts w:ascii="Arial" w:hAnsi="Arial" w:cs="Arial"/>
          <w:sz w:val="24"/>
          <w:szCs w:val="24"/>
        </w:rPr>
        <w:t>Important topics including service culture and reputation management are included in this research, along with brand consistency and hotel standards.</w:t>
      </w:r>
    </w:p>
    <w:p w14:paraId="239C2AEE" w14:textId="77777777" w:rsidR="004D77C1" w:rsidRPr="00D93816" w:rsidRDefault="00002B35" w:rsidP="00002B35">
      <w:pPr>
        <w:rPr>
          <w:rFonts w:ascii="Arial" w:hAnsi="Arial" w:cs="Arial"/>
          <w:sz w:val="24"/>
          <w:szCs w:val="24"/>
        </w:rPr>
      </w:pPr>
      <w:r w:rsidRPr="003B14BD">
        <w:rPr>
          <w:rFonts w:ascii="Arial" w:hAnsi="Arial" w:cs="Arial"/>
          <w:b/>
          <w:bCs/>
          <w:sz w:val="24"/>
          <w:szCs w:val="24"/>
        </w:rPr>
        <w:t>1.</w:t>
      </w:r>
      <w:r w:rsidR="007C7CBC" w:rsidRPr="003B14BD">
        <w:rPr>
          <w:rFonts w:ascii="Arial" w:hAnsi="Arial" w:cs="Arial"/>
          <w:b/>
          <w:bCs/>
          <w:sz w:val="24"/>
          <w:szCs w:val="24"/>
        </w:rPr>
        <w:t>Reputation management</w:t>
      </w:r>
      <w:r w:rsidR="007C7CBC" w:rsidRPr="00D93816">
        <w:rPr>
          <w:rFonts w:ascii="Arial" w:hAnsi="Arial" w:cs="Arial"/>
          <w:sz w:val="24"/>
          <w:szCs w:val="24"/>
        </w:rPr>
        <w:t xml:space="preserve">: </w:t>
      </w:r>
    </w:p>
    <w:p w14:paraId="47C90747" w14:textId="6D687DB2" w:rsidR="007C7CBC" w:rsidRPr="00D93816" w:rsidRDefault="007C7CBC" w:rsidP="00002B35">
      <w:pPr>
        <w:rPr>
          <w:rFonts w:ascii="Arial" w:hAnsi="Arial" w:cs="Arial"/>
          <w:sz w:val="24"/>
          <w:szCs w:val="24"/>
        </w:rPr>
      </w:pPr>
      <w:r w:rsidRPr="00D93816">
        <w:rPr>
          <w:rFonts w:ascii="Arial" w:hAnsi="Arial" w:cs="Arial"/>
          <w:sz w:val="24"/>
          <w:szCs w:val="24"/>
        </w:rPr>
        <w:t>In the digital age, it</w:t>
      </w:r>
      <w:r w:rsidR="004D77C1" w:rsidRPr="00D93816">
        <w:rPr>
          <w:rFonts w:ascii="Arial" w:hAnsi="Arial" w:cs="Arial"/>
          <w:sz w:val="24"/>
          <w:szCs w:val="24"/>
        </w:rPr>
        <w:t xml:space="preserve"> is </w:t>
      </w:r>
      <w:r w:rsidRPr="00D93816">
        <w:rPr>
          <w:rFonts w:ascii="Arial" w:hAnsi="Arial" w:cs="Arial"/>
          <w:sz w:val="24"/>
          <w:szCs w:val="24"/>
        </w:rPr>
        <w:t>critical to keep up a positive online reputation. Hotels need to be proactive in keeping an eye on and responding to consumer reviews on websites such as Yelp and TripAdvisor. According to case studies, hotels that successfully manage their internet reputation see an increase in reservations and client satisfaction. For example, the Ritz-Carlton's reputation has been bolstered by their consistent high ratings and excellent evaluations, which are a result of their commitment to providing individualized service.</w:t>
      </w:r>
      <w:r w:rsidR="00B83733" w:rsidRPr="00D93816">
        <w:rPr>
          <w:rFonts w:ascii="Arial" w:hAnsi="Arial" w:cs="Arial"/>
          <w:sz w:val="24"/>
          <w:szCs w:val="24"/>
        </w:rPr>
        <w:t xml:space="preserve"> For </w:t>
      </w:r>
      <w:proofErr w:type="gramStart"/>
      <w:r w:rsidR="00B83733" w:rsidRPr="00D93816">
        <w:rPr>
          <w:rFonts w:ascii="Arial" w:hAnsi="Arial" w:cs="Arial"/>
          <w:sz w:val="24"/>
          <w:szCs w:val="24"/>
        </w:rPr>
        <w:t xml:space="preserve">instance  </w:t>
      </w:r>
      <w:proofErr w:type="spellStart"/>
      <w:r w:rsidR="00B83733" w:rsidRPr="00D93816">
        <w:rPr>
          <w:rFonts w:ascii="Arial" w:hAnsi="Arial" w:cs="Arial"/>
          <w:sz w:val="24"/>
          <w:szCs w:val="24"/>
        </w:rPr>
        <w:t>ReviewPro</w:t>
      </w:r>
      <w:proofErr w:type="spellEnd"/>
      <w:proofErr w:type="gramEnd"/>
      <w:r w:rsidR="00B83733" w:rsidRPr="00D93816">
        <w:rPr>
          <w:rFonts w:ascii="Arial" w:hAnsi="Arial" w:cs="Arial"/>
          <w:sz w:val="24"/>
          <w:szCs w:val="24"/>
        </w:rPr>
        <w:t xml:space="preserve"> study</w:t>
      </w:r>
      <w:r w:rsidR="009D607F" w:rsidRPr="00D93816">
        <w:rPr>
          <w:rFonts w:ascii="Arial" w:hAnsi="Arial" w:cs="Arial"/>
          <w:sz w:val="24"/>
          <w:szCs w:val="24"/>
        </w:rPr>
        <w:t xml:space="preserve"> shows that </w:t>
      </w:r>
      <w:r w:rsidR="00B83733" w:rsidRPr="00D93816">
        <w:rPr>
          <w:rFonts w:ascii="Arial" w:hAnsi="Arial" w:cs="Arial"/>
          <w:sz w:val="24"/>
          <w:szCs w:val="24"/>
        </w:rPr>
        <w:t xml:space="preserve"> The Ritz-Carlton has exceptional proficiency in providing timely and professional responses to online reviews. In addition to resolving visitor problems, this interaction demonstrates a dedication to client pleasure. Consequently, The Ritz-Carlton has established a robust digital footprint, which has enhanced its standing as a top option for high-end vacationers.</w:t>
      </w:r>
      <w:r w:rsidR="009D607F" w:rsidRPr="00D93816">
        <w:rPr>
          <w:rFonts w:ascii="Arial" w:hAnsi="Arial" w:cs="Arial"/>
          <w:sz w:val="24"/>
          <w:szCs w:val="24"/>
        </w:rPr>
        <w:t xml:space="preserve"> (</w:t>
      </w:r>
      <w:proofErr w:type="spellStart"/>
      <w:r w:rsidR="009D607F" w:rsidRPr="00D93816">
        <w:rPr>
          <w:rFonts w:ascii="Arial" w:hAnsi="Arial" w:cs="Arial"/>
          <w:sz w:val="24"/>
          <w:szCs w:val="24"/>
        </w:rPr>
        <w:t>ReviewPro</w:t>
      </w:r>
      <w:proofErr w:type="spellEnd"/>
      <w:r w:rsidR="009D607F" w:rsidRPr="00D93816">
        <w:rPr>
          <w:rFonts w:ascii="Arial" w:hAnsi="Arial" w:cs="Arial"/>
          <w:sz w:val="24"/>
          <w:szCs w:val="24"/>
        </w:rPr>
        <w:t xml:space="preserve"> 2024)</w:t>
      </w:r>
    </w:p>
    <w:p w14:paraId="772A1A21" w14:textId="3FFEF443" w:rsidR="00D00F31" w:rsidRPr="003B14BD" w:rsidRDefault="00D00F31" w:rsidP="00002B35">
      <w:pPr>
        <w:rPr>
          <w:rFonts w:ascii="Arial" w:hAnsi="Arial" w:cs="Arial"/>
          <w:b/>
          <w:bCs/>
          <w:sz w:val="24"/>
          <w:szCs w:val="24"/>
        </w:rPr>
      </w:pPr>
      <w:r w:rsidRPr="003B14BD">
        <w:rPr>
          <w:rFonts w:ascii="Arial" w:hAnsi="Arial" w:cs="Arial"/>
          <w:b/>
          <w:bCs/>
          <w:sz w:val="24"/>
          <w:szCs w:val="24"/>
        </w:rPr>
        <w:t>To enhance Reputation Management, hotels should implement the following recommendations:</w:t>
      </w:r>
      <w:r w:rsidR="00DE026E">
        <w:rPr>
          <w:rFonts w:ascii="Arial" w:hAnsi="Arial" w:cs="Arial"/>
          <w:b/>
          <w:bCs/>
          <w:sz w:val="24"/>
          <w:szCs w:val="24"/>
        </w:rPr>
        <w:t xml:space="preserve"> </w:t>
      </w:r>
      <w:r w:rsidR="00DE026E" w:rsidRPr="00DE026E">
        <w:rPr>
          <w:rFonts w:ascii="Arial" w:hAnsi="Arial" w:cs="Arial"/>
          <w:sz w:val="24"/>
          <w:szCs w:val="24"/>
        </w:rPr>
        <w:t>(Pearson 1998)</w:t>
      </w:r>
    </w:p>
    <w:p w14:paraId="4CEC57EA" w14:textId="77777777" w:rsidR="001E4C57" w:rsidRPr="00D93816" w:rsidRDefault="001E4C57" w:rsidP="00810A89">
      <w:pPr>
        <w:rPr>
          <w:rFonts w:ascii="Arial" w:hAnsi="Arial" w:cs="Arial"/>
          <w:sz w:val="24"/>
          <w:szCs w:val="24"/>
        </w:rPr>
      </w:pPr>
      <w:r w:rsidRPr="00D93816">
        <w:rPr>
          <w:rFonts w:ascii="Arial" w:hAnsi="Arial" w:cs="Arial"/>
          <w:sz w:val="24"/>
          <w:szCs w:val="24"/>
        </w:rPr>
        <w:t xml:space="preserve">Quick Reaction to Reviews: Provide a method for keeping an eye on and answering guest reviews on various sites. Recognize </w:t>
      </w:r>
      <w:proofErr w:type="gramStart"/>
      <w:r w:rsidRPr="00D93816">
        <w:rPr>
          <w:rFonts w:ascii="Arial" w:hAnsi="Arial" w:cs="Arial"/>
          <w:sz w:val="24"/>
          <w:szCs w:val="24"/>
        </w:rPr>
        <w:t>compliments, and</w:t>
      </w:r>
      <w:proofErr w:type="gramEnd"/>
      <w:r w:rsidRPr="00D93816">
        <w:rPr>
          <w:rFonts w:ascii="Arial" w:hAnsi="Arial" w:cs="Arial"/>
          <w:sz w:val="24"/>
          <w:szCs w:val="24"/>
        </w:rPr>
        <w:t xml:space="preserve"> respond to criticism in a timely and appropriate manner.</w:t>
      </w:r>
    </w:p>
    <w:p w14:paraId="36197D8D" w14:textId="6797AC8C" w:rsidR="00D00F31" w:rsidRPr="00D93816" w:rsidRDefault="001E4C57" w:rsidP="00810A89">
      <w:pPr>
        <w:rPr>
          <w:rFonts w:ascii="Arial" w:hAnsi="Arial" w:cs="Arial"/>
          <w:sz w:val="24"/>
          <w:szCs w:val="24"/>
        </w:rPr>
      </w:pPr>
      <w:r w:rsidRPr="00D93816">
        <w:rPr>
          <w:rFonts w:ascii="Arial" w:hAnsi="Arial" w:cs="Arial"/>
          <w:sz w:val="24"/>
          <w:szCs w:val="24"/>
        </w:rPr>
        <w:t xml:space="preserve">Leverage Positive Feedback in Marketing: Testimonials that are positive can be effective marketing assets. Include positive testimonies in marketing materials to highlight the hotel's attributes and bolster </w:t>
      </w:r>
      <w:r w:rsidR="004D77C1" w:rsidRPr="00D93816">
        <w:rPr>
          <w:rFonts w:ascii="Arial" w:hAnsi="Arial" w:cs="Arial"/>
          <w:sz w:val="24"/>
          <w:szCs w:val="24"/>
        </w:rPr>
        <w:t>favourable</w:t>
      </w:r>
      <w:r w:rsidRPr="00D93816">
        <w:rPr>
          <w:rFonts w:ascii="Arial" w:hAnsi="Arial" w:cs="Arial"/>
          <w:sz w:val="24"/>
          <w:szCs w:val="24"/>
        </w:rPr>
        <w:t xml:space="preserve"> opinions.</w:t>
      </w:r>
    </w:p>
    <w:p w14:paraId="4314C7C0" w14:textId="614BDAE5" w:rsidR="001E4C57" w:rsidRPr="00D93816" w:rsidRDefault="001E4C57" w:rsidP="00810A89">
      <w:pPr>
        <w:rPr>
          <w:rFonts w:ascii="Arial" w:hAnsi="Arial" w:cs="Arial"/>
          <w:sz w:val="24"/>
          <w:szCs w:val="24"/>
        </w:rPr>
      </w:pPr>
      <w:r w:rsidRPr="00D93816">
        <w:rPr>
          <w:rFonts w:ascii="Arial" w:hAnsi="Arial" w:cs="Arial"/>
          <w:sz w:val="24"/>
          <w:szCs w:val="24"/>
        </w:rPr>
        <w:lastRenderedPageBreak/>
        <w:t>Use Guest Reviews as Valuable Feedback to Identify Improvement Areas: Utilize guest reviews as a useful tool for gathering feedback for ongoing improvements. In addition to increasing customer satisfaction, addressing common issues shows a dedication to providing high-quality service.</w:t>
      </w:r>
    </w:p>
    <w:p w14:paraId="50A52111" w14:textId="2395C354" w:rsidR="001E4C57" w:rsidRPr="00D93816" w:rsidRDefault="001E4C57" w:rsidP="00810A89">
      <w:pPr>
        <w:rPr>
          <w:rFonts w:ascii="Arial" w:hAnsi="Arial" w:cs="Arial"/>
          <w:sz w:val="24"/>
          <w:szCs w:val="24"/>
        </w:rPr>
      </w:pPr>
      <w:r w:rsidRPr="00D93816">
        <w:rPr>
          <w:rFonts w:ascii="Arial" w:hAnsi="Arial" w:cs="Arial"/>
          <w:sz w:val="24"/>
          <w:szCs w:val="24"/>
        </w:rPr>
        <w:t>Participate in Social Media Listening: Keep an eye on social media platforms to learn about the opinions of visitors. Interacting with visitors on these channels improves the hotel's online image and enables real-time response.</w:t>
      </w:r>
    </w:p>
    <w:p w14:paraId="7BE3AEAB" w14:textId="77777777" w:rsidR="00810A89" w:rsidRPr="00D93816" w:rsidRDefault="00810A89" w:rsidP="00810A89">
      <w:pPr>
        <w:rPr>
          <w:rFonts w:ascii="Arial" w:hAnsi="Arial" w:cs="Arial"/>
          <w:sz w:val="24"/>
          <w:szCs w:val="24"/>
        </w:rPr>
      </w:pPr>
    </w:p>
    <w:p w14:paraId="602CC1BA" w14:textId="77777777" w:rsidR="00810A89" w:rsidRPr="003B14BD" w:rsidRDefault="001B3D5B" w:rsidP="00002B35">
      <w:pPr>
        <w:rPr>
          <w:rFonts w:ascii="Arial" w:hAnsi="Arial" w:cs="Arial"/>
          <w:b/>
          <w:bCs/>
          <w:sz w:val="24"/>
          <w:szCs w:val="24"/>
        </w:rPr>
      </w:pPr>
      <w:r w:rsidRPr="003B14BD">
        <w:rPr>
          <w:rFonts w:ascii="Arial" w:hAnsi="Arial" w:cs="Arial"/>
          <w:b/>
          <w:bCs/>
          <w:sz w:val="24"/>
          <w:szCs w:val="24"/>
        </w:rPr>
        <w:t>2. Service Culture:</w:t>
      </w:r>
    </w:p>
    <w:p w14:paraId="240A7981" w14:textId="5C95BF78" w:rsidR="000B44EC" w:rsidRPr="00D93816" w:rsidRDefault="001B3D5B" w:rsidP="00002B35">
      <w:pPr>
        <w:rPr>
          <w:rFonts w:ascii="Arial" w:hAnsi="Arial" w:cs="Arial"/>
          <w:sz w:val="24"/>
          <w:szCs w:val="24"/>
        </w:rPr>
      </w:pPr>
      <w:r w:rsidRPr="00D93816">
        <w:rPr>
          <w:rFonts w:ascii="Arial" w:hAnsi="Arial" w:cs="Arial"/>
          <w:sz w:val="24"/>
          <w:szCs w:val="24"/>
        </w:rPr>
        <w:t xml:space="preserve"> A hotel's service culture establishes its ethos and has a direct influence on the experiences of its guests.</w:t>
      </w:r>
      <w:r w:rsidR="00451096" w:rsidRPr="00451096">
        <w:rPr>
          <w:rFonts w:ascii="Arial" w:hAnsi="Arial" w:cs="Arial"/>
          <w:sz w:val="24"/>
          <w:szCs w:val="24"/>
        </w:rPr>
        <w:t xml:space="preserve"> </w:t>
      </w:r>
      <w:r w:rsidR="00451096" w:rsidRPr="00451096">
        <w:rPr>
          <w:rFonts w:ascii="Arial" w:hAnsi="Arial" w:cs="Arial"/>
          <w:sz w:val="24"/>
          <w:szCs w:val="24"/>
        </w:rPr>
        <w:t>(EHL Insights 2024)</w:t>
      </w:r>
      <w:r w:rsidRPr="00D93816">
        <w:rPr>
          <w:rFonts w:ascii="Arial" w:hAnsi="Arial" w:cs="Arial"/>
          <w:sz w:val="24"/>
          <w:szCs w:val="24"/>
        </w:rPr>
        <w:t xml:space="preserve"> Prominent hotel brands, such as Four Seasons, have demonstrated exceptional proficiency in cultivating a service culture that prioritizes the needs and desires of their patrons. Their emphasis on individualized care and meticulous attention to detail in staff training programs has led to a devoted clientele and recognition in the industry.</w:t>
      </w:r>
      <w:r w:rsidR="00DB0338">
        <w:rPr>
          <w:rFonts w:ascii="Arial" w:hAnsi="Arial" w:cs="Arial"/>
          <w:sz w:val="24"/>
          <w:szCs w:val="24"/>
        </w:rPr>
        <w:t xml:space="preserve"> </w:t>
      </w:r>
      <w:r w:rsidR="008E1787">
        <w:rPr>
          <w:rFonts w:ascii="Arial" w:hAnsi="Arial" w:cs="Arial"/>
          <w:sz w:val="24"/>
          <w:szCs w:val="24"/>
        </w:rPr>
        <w:t>(</w:t>
      </w:r>
      <w:proofErr w:type="spellStart"/>
      <w:r w:rsidR="008E1787">
        <w:rPr>
          <w:rFonts w:ascii="Arial" w:hAnsi="Arial" w:cs="Arial"/>
          <w:sz w:val="24"/>
          <w:szCs w:val="24"/>
        </w:rPr>
        <w:t>Fourseasons</w:t>
      </w:r>
      <w:proofErr w:type="spellEnd"/>
      <w:r w:rsidR="008E1787">
        <w:rPr>
          <w:rFonts w:ascii="Arial" w:hAnsi="Arial" w:cs="Arial"/>
          <w:sz w:val="24"/>
          <w:szCs w:val="24"/>
        </w:rPr>
        <w:t xml:space="preserve"> 2024)</w:t>
      </w:r>
    </w:p>
    <w:p w14:paraId="12E447D2" w14:textId="77777777" w:rsidR="00590E3B" w:rsidRPr="00D93816" w:rsidRDefault="00590E3B" w:rsidP="00002B35">
      <w:pPr>
        <w:rPr>
          <w:rFonts w:ascii="Arial" w:hAnsi="Arial" w:cs="Arial"/>
          <w:sz w:val="24"/>
          <w:szCs w:val="24"/>
        </w:rPr>
      </w:pPr>
    </w:p>
    <w:p w14:paraId="60FEFAB3" w14:textId="75E3B6C4" w:rsidR="00590E3B" w:rsidRPr="00D93816" w:rsidRDefault="00590E3B" w:rsidP="00002B35">
      <w:pPr>
        <w:rPr>
          <w:rFonts w:ascii="Arial" w:hAnsi="Arial" w:cs="Arial"/>
          <w:sz w:val="24"/>
          <w:szCs w:val="24"/>
        </w:rPr>
      </w:pPr>
      <w:r w:rsidRPr="003B14BD">
        <w:rPr>
          <w:rFonts w:ascii="Arial" w:hAnsi="Arial" w:cs="Arial"/>
          <w:b/>
          <w:bCs/>
          <w:sz w:val="24"/>
          <w:szCs w:val="24"/>
        </w:rPr>
        <w:t>Recommendation</w:t>
      </w:r>
      <w:r w:rsidRPr="00D93816">
        <w:rPr>
          <w:rFonts w:ascii="Arial" w:hAnsi="Arial" w:cs="Arial"/>
          <w:sz w:val="24"/>
          <w:szCs w:val="24"/>
        </w:rPr>
        <w:t xml:space="preserve">: </w:t>
      </w:r>
    </w:p>
    <w:p w14:paraId="20A495C8" w14:textId="77777777" w:rsidR="00590E3B" w:rsidRPr="00D93816" w:rsidRDefault="00590E3B" w:rsidP="00590E3B">
      <w:pPr>
        <w:rPr>
          <w:rFonts w:ascii="Arial" w:hAnsi="Arial" w:cs="Arial"/>
          <w:sz w:val="24"/>
          <w:szCs w:val="24"/>
        </w:rPr>
      </w:pPr>
      <w:r w:rsidRPr="00D93816">
        <w:rPr>
          <w:rFonts w:ascii="Arial" w:hAnsi="Arial" w:cs="Arial"/>
          <w:sz w:val="24"/>
          <w:szCs w:val="24"/>
        </w:rPr>
        <w:t>Invest in Ongoing Training Programs: Create extensive training courses that stress the value of individualized care, meticulous attention to detail, and foreseeing the needs of clients. Employees that get ongoing training are guaranteed to adhere to the hotel's service standards.</w:t>
      </w:r>
    </w:p>
    <w:p w14:paraId="1FE98548" w14:textId="77777777" w:rsidR="00590E3B" w:rsidRPr="00D93816" w:rsidRDefault="00590E3B" w:rsidP="00590E3B">
      <w:pPr>
        <w:rPr>
          <w:rFonts w:ascii="Arial" w:hAnsi="Arial" w:cs="Arial"/>
          <w:sz w:val="24"/>
          <w:szCs w:val="24"/>
        </w:rPr>
      </w:pPr>
      <w:r w:rsidRPr="00D93816">
        <w:rPr>
          <w:rFonts w:ascii="Arial" w:hAnsi="Arial" w:cs="Arial"/>
          <w:sz w:val="24"/>
          <w:szCs w:val="24"/>
        </w:rPr>
        <w:t>Empower Frontline Staff: Give frontline employees the freedom and authority to decide how best to improve the visitor experience. Employee empowerment increases customer satisfaction because empowered staff members are better able to respond quickly to concerns and handle demands from guests.</w:t>
      </w:r>
    </w:p>
    <w:p w14:paraId="2163DBE7" w14:textId="77777777" w:rsidR="00590E3B" w:rsidRPr="00D93816" w:rsidRDefault="00590E3B" w:rsidP="00590E3B">
      <w:pPr>
        <w:rPr>
          <w:rFonts w:ascii="Arial" w:hAnsi="Arial" w:cs="Arial"/>
          <w:sz w:val="24"/>
          <w:szCs w:val="24"/>
        </w:rPr>
      </w:pPr>
      <w:r w:rsidRPr="00D93816">
        <w:rPr>
          <w:rFonts w:ascii="Arial" w:hAnsi="Arial" w:cs="Arial"/>
          <w:sz w:val="24"/>
          <w:szCs w:val="24"/>
        </w:rPr>
        <w:t>Establish a Guest-Centric Work Environment: Encourage staff to put guests' needs first. This entails fostering an attitude among staff members that goes above and beyond the call of duty and motivates them to actively look for chances to surpass guests' expectations.</w:t>
      </w:r>
    </w:p>
    <w:p w14:paraId="0C2459E2" w14:textId="479F0C14" w:rsidR="00590E3B" w:rsidRPr="00D93816" w:rsidRDefault="00590E3B" w:rsidP="00590E3B">
      <w:pPr>
        <w:rPr>
          <w:rFonts w:ascii="Arial" w:hAnsi="Arial" w:cs="Arial"/>
          <w:sz w:val="24"/>
          <w:szCs w:val="24"/>
        </w:rPr>
      </w:pPr>
      <w:r w:rsidRPr="00D93816">
        <w:rPr>
          <w:rFonts w:ascii="Arial" w:hAnsi="Arial" w:cs="Arial"/>
          <w:sz w:val="24"/>
          <w:szCs w:val="24"/>
        </w:rPr>
        <w:t xml:space="preserve">Rewards and Recognition: Put in place recognition initiatives that </w:t>
      </w:r>
      <w:proofErr w:type="spellStart"/>
      <w:r w:rsidRPr="00D93816">
        <w:rPr>
          <w:rFonts w:ascii="Arial" w:hAnsi="Arial" w:cs="Arial"/>
          <w:sz w:val="24"/>
          <w:szCs w:val="24"/>
        </w:rPr>
        <w:t>honor</w:t>
      </w:r>
      <w:proofErr w:type="spellEnd"/>
      <w:r w:rsidRPr="00D93816">
        <w:rPr>
          <w:rFonts w:ascii="Arial" w:hAnsi="Arial" w:cs="Arial"/>
          <w:sz w:val="24"/>
          <w:szCs w:val="24"/>
        </w:rPr>
        <w:t xml:space="preserve"> staff members who continuously exemplify the ideal service culture. Acknowledging and </w:t>
      </w:r>
      <w:proofErr w:type="spellStart"/>
      <w:r w:rsidRPr="00D93816">
        <w:rPr>
          <w:rFonts w:ascii="Arial" w:hAnsi="Arial" w:cs="Arial"/>
          <w:sz w:val="24"/>
          <w:szCs w:val="24"/>
        </w:rPr>
        <w:t>honoring</w:t>
      </w:r>
      <w:proofErr w:type="spellEnd"/>
      <w:r w:rsidRPr="00D93816">
        <w:rPr>
          <w:rFonts w:ascii="Arial" w:hAnsi="Arial" w:cs="Arial"/>
          <w:sz w:val="24"/>
          <w:szCs w:val="24"/>
        </w:rPr>
        <w:t xml:space="preserve"> exceptional work.</w:t>
      </w:r>
      <w:r w:rsidR="00912436">
        <w:rPr>
          <w:rFonts w:ascii="Arial" w:hAnsi="Arial" w:cs="Arial"/>
          <w:sz w:val="24"/>
          <w:szCs w:val="24"/>
        </w:rPr>
        <w:t xml:space="preserve"> (</w:t>
      </w:r>
      <w:proofErr w:type="spellStart"/>
      <w:r w:rsidR="00912436">
        <w:rPr>
          <w:rFonts w:ascii="Arial" w:hAnsi="Arial" w:cs="Arial"/>
          <w:sz w:val="24"/>
          <w:szCs w:val="24"/>
        </w:rPr>
        <w:t>Baradarini</w:t>
      </w:r>
      <w:proofErr w:type="spellEnd"/>
      <w:r w:rsidR="00912436">
        <w:rPr>
          <w:rFonts w:ascii="Arial" w:hAnsi="Arial" w:cs="Arial"/>
          <w:sz w:val="24"/>
          <w:szCs w:val="24"/>
        </w:rPr>
        <w:t xml:space="preserve"> &amp;</w:t>
      </w:r>
      <w:proofErr w:type="spellStart"/>
      <w:r w:rsidR="00FC169D">
        <w:rPr>
          <w:rFonts w:ascii="Arial" w:hAnsi="Arial" w:cs="Arial"/>
          <w:sz w:val="24"/>
          <w:szCs w:val="24"/>
        </w:rPr>
        <w:t>Kilic</w:t>
      </w:r>
      <w:proofErr w:type="spellEnd"/>
      <w:r w:rsidR="00FC169D">
        <w:rPr>
          <w:rFonts w:ascii="Arial" w:hAnsi="Arial" w:cs="Arial"/>
          <w:sz w:val="24"/>
          <w:szCs w:val="24"/>
        </w:rPr>
        <w:t xml:space="preserve"> 2018)</w:t>
      </w:r>
    </w:p>
    <w:p w14:paraId="2C846E67" w14:textId="77777777" w:rsidR="00590E3B" w:rsidRPr="00D93816" w:rsidRDefault="00590E3B" w:rsidP="00002B35">
      <w:pPr>
        <w:rPr>
          <w:rFonts w:ascii="Arial" w:hAnsi="Arial" w:cs="Arial"/>
          <w:sz w:val="24"/>
          <w:szCs w:val="24"/>
        </w:rPr>
      </w:pPr>
    </w:p>
    <w:p w14:paraId="133A5215" w14:textId="77777777" w:rsidR="00810A89" w:rsidRPr="003B14BD" w:rsidRDefault="002D768E" w:rsidP="00002B35">
      <w:pPr>
        <w:rPr>
          <w:rFonts w:ascii="Arial" w:hAnsi="Arial" w:cs="Arial"/>
          <w:b/>
          <w:bCs/>
          <w:sz w:val="24"/>
          <w:szCs w:val="24"/>
        </w:rPr>
      </w:pPr>
      <w:r w:rsidRPr="003B14BD">
        <w:rPr>
          <w:rFonts w:ascii="Arial" w:hAnsi="Arial" w:cs="Arial"/>
          <w:b/>
          <w:bCs/>
          <w:sz w:val="24"/>
          <w:szCs w:val="24"/>
        </w:rPr>
        <w:t xml:space="preserve">3. Brand Consistency: </w:t>
      </w:r>
    </w:p>
    <w:p w14:paraId="1873C8D5" w14:textId="335F688E" w:rsidR="00345351" w:rsidRDefault="002D768E" w:rsidP="00002B35">
      <w:pPr>
        <w:rPr>
          <w:rFonts w:ascii="Arial" w:hAnsi="Arial" w:cs="Arial"/>
          <w:sz w:val="24"/>
          <w:szCs w:val="24"/>
        </w:rPr>
      </w:pPr>
      <w:r w:rsidRPr="00D93816">
        <w:rPr>
          <w:rFonts w:ascii="Arial" w:hAnsi="Arial" w:cs="Arial"/>
          <w:sz w:val="24"/>
          <w:szCs w:val="24"/>
        </w:rPr>
        <w:t xml:space="preserve">Developing a strong brand image requires maintaining consistency across all touchpoints. </w:t>
      </w:r>
      <w:r w:rsidR="009F341A">
        <w:rPr>
          <w:rFonts w:ascii="Arial" w:hAnsi="Arial" w:cs="Arial"/>
          <w:sz w:val="24"/>
          <w:szCs w:val="24"/>
        </w:rPr>
        <w:t>(</w:t>
      </w:r>
      <w:proofErr w:type="spellStart"/>
      <w:r w:rsidR="00A7157A">
        <w:rPr>
          <w:rFonts w:ascii="Arial" w:hAnsi="Arial" w:cs="Arial"/>
          <w:sz w:val="24"/>
          <w:szCs w:val="24"/>
        </w:rPr>
        <w:t>Everviz</w:t>
      </w:r>
      <w:proofErr w:type="spellEnd"/>
      <w:r w:rsidR="00A7157A">
        <w:rPr>
          <w:rFonts w:ascii="Arial" w:hAnsi="Arial" w:cs="Arial"/>
          <w:sz w:val="24"/>
          <w:szCs w:val="24"/>
        </w:rPr>
        <w:t xml:space="preserve"> 2021)</w:t>
      </w:r>
      <w:r w:rsidR="00561097" w:rsidRPr="00D93816">
        <w:rPr>
          <w:rFonts w:ascii="Arial" w:hAnsi="Arial" w:cs="Arial"/>
          <w:sz w:val="24"/>
          <w:szCs w:val="24"/>
        </w:rPr>
        <w:t xml:space="preserve"> I would like to use Marriott International as an </w:t>
      </w:r>
      <w:r w:rsidR="00A250A3" w:rsidRPr="00D93816">
        <w:rPr>
          <w:rFonts w:ascii="Arial" w:hAnsi="Arial" w:cs="Arial"/>
          <w:sz w:val="24"/>
          <w:szCs w:val="24"/>
        </w:rPr>
        <w:t>example.</w:t>
      </w:r>
      <w:r w:rsidR="00A81C69" w:rsidRPr="00D93816">
        <w:rPr>
          <w:rFonts w:ascii="Arial" w:hAnsi="Arial" w:cs="Arial"/>
          <w:sz w:val="24"/>
          <w:szCs w:val="24"/>
        </w:rPr>
        <w:t xml:space="preserve"> </w:t>
      </w:r>
      <w:r w:rsidRPr="00D93816">
        <w:rPr>
          <w:rFonts w:ascii="Arial" w:hAnsi="Arial" w:cs="Arial"/>
          <w:sz w:val="24"/>
          <w:szCs w:val="24"/>
        </w:rPr>
        <w:t>Marriott International is a prime example of successful brand consistency thanks to its wide range of brands and common core values and service standards. Customers are reassured by this constancy, irrespective</w:t>
      </w:r>
      <w:r w:rsidR="00561097" w:rsidRPr="00D93816">
        <w:rPr>
          <w:rFonts w:ascii="Arial" w:hAnsi="Arial" w:cs="Arial"/>
          <w:sz w:val="24"/>
          <w:szCs w:val="24"/>
        </w:rPr>
        <w:t xml:space="preserve"> under the Mar</w:t>
      </w:r>
      <w:r w:rsidR="00580CBD" w:rsidRPr="00D93816">
        <w:rPr>
          <w:rFonts w:ascii="Arial" w:hAnsi="Arial" w:cs="Arial"/>
          <w:sz w:val="24"/>
          <w:szCs w:val="24"/>
        </w:rPr>
        <w:t>r</w:t>
      </w:r>
      <w:r w:rsidR="00561097" w:rsidRPr="00D93816">
        <w:rPr>
          <w:rFonts w:ascii="Arial" w:hAnsi="Arial" w:cs="Arial"/>
          <w:sz w:val="24"/>
          <w:szCs w:val="24"/>
        </w:rPr>
        <w:t xml:space="preserve">iott international </w:t>
      </w:r>
      <w:r w:rsidR="00561097" w:rsidRPr="00D93816">
        <w:rPr>
          <w:rFonts w:ascii="Arial" w:hAnsi="Arial" w:cs="Arial"/>
          <w:sz w:val="24"/>
          <w:szCs w:val="24"/>
        </w:rPr>
        <w:lastRenderedPageBreak/>
        <w:t>umbrella.</w:t>
      </w:r>
      <w:r w:rsidR="00230D9B" w:rsidRPr="00D93816">
        <w:rPr>
          <w:rFonts w:ascii="Arial" w:hAnsi="Arial" w:cs="Arial"/>
          <w:sz w:val="24"/>
          <w:szCs w:val="24"/>
        </w:rPr>
        <w:t xml:space="preserve"> Marriott, for example, offers customers a consistent experience across all of its locations via its "Bonvoy" loyalty </w:t>
      </w:r>
      <w:proofErr w:type="gramStart"/>
      <w:r w:rsidR="00230D9B" w:rsidRPr="00D93816">
        <w:rPr>
          <w:rFonts w:ascii="Arial" w:hAnsi="Arial" w:cs="Arial"/>
          <w:sz w:val="24"/>
          <w:szCs w:val="24"/>
        </w:rPr>
        <w:t>program</w:t>
      </w:r>
      <w:r w:rsidR="008F5D07">
        <w:rPr>
          <w:rFonts w:ascii="Arial" w:hAnsi="Arial" w:cs="Arial"/>
          <w:sz w:val="24"/>
          <w:szCs w:val="24"/>
        </w:rPr>
        <w:t>( Marriott</w:t>
      </w:r>
      <w:proofErr w:type="gramEnd"/>
      <w:r w:rsidR="008F5D07">
        <w:rPr>
          <w:rFonts w:ascii="Arial" w:hAnsi="Arial" w:cs="Arial"/>
          <w:sz w:val="24"/>
          <w:szCs w:val="24"/>
        </w:rPr>
        <w:t xml:space="preserve"> Bonvoy 20240, </w:t>
      </w:r>
      <w:r w:rsidR="00230D9B" w:rsidRPr="00D93816">
        <w:rPr>
          <w:rFonts w:ascii="Arial" w:hAnsi="Arial" w:cs="Arial"/>
          <w:sz w:val="24"/>
          <w:szCs w:val="24"/>
        </w:rPr>
        <w:t xml:space="preserve"> which combines brand advantages and incentives. By using this strategy, the Marriott brand is strengthened </w:t>
      </w:r>
      <w:proofErr w:type="gramStart"/>
      <w:r w:rsidR="00230D9B" w:rsidRPr="00D93816">
        <w:rPr>
          <w:rFonts w:ascii="Arial" w:hAnsi="Arial" w:cs="Arial"/>
          <w:sz w:val="24"/>
          <w:szCs w:val="24"/>
        </w:rPr>
        <w:t>overall</w:t>
      </w:r>
      <w:proofErr w:type="gramEnd"/>
      <w:r w:rsidR="00230D9B" w:rsidRPr="00D93816">
        <w:rPr>
          <w:rFonts w:ascii="Arial" w:hAnsi="Arial" w:cs="Arial"/>
          <w:sz w:val="24"/>
          <w:szCs w:val="24"/>
        </w:rPr>
        <w:t xml:space="preserve"> and distinct customer experiences are offered to various consumer categories</w:t>
      </w:r>
      <w:r w:rsidR="006B229F" w:rsidRPr="00D93816">
        <w:rPr>
          <w:rFonts w:ascii="Arial" w:hAnsi="Arial" w:cs="Arial"/>
          <w:sz w:val="24"/>
          <w:szCs w:val="24"/>
        </w:rPr>
        <w:t xml:space="preserve">. According to a McKinsey &amp; Company study, revenue can rise by up to 23% when branding is consistent across all </w:t>
      </w:r>
      <w:proofErr w:type="gramStart"/>
      <w:r w:rsidR="006B229F" w:rsidRPr="00D93816">
        <w:rPr>
          <w:rFonts w:ascii="Arial" w:hAnsi="Arial" w:cs="Arial"/>
          <w:sz w:val="24"/>
          <w:szCs w:val="24"/>
        </w:rPr>
        <w:t>channels.</w:t>
      </w:r>
      <w:r w:rsidR="00345351">
        <w:rPr>
          <w:rFonts w:ascii="Arial" w:hAnsi="Arial" w:cs="Arial"/>
          <w:sz w:val="24"/>
          <w:szCs w:val="24"/>
        </w:rPr>
        <w:t>(</w:t>
      </w:r>
      <w:proofErr w:type="spellStart"/>
      <w:proofErr w:type="gramEnd"/>
      <w:r w:rsidR="00345351">
        <w:rPr>
          <w:rFonts w:ascii="Arial" w:hAnsi="Arial" w:cs="Arial"/>
          <w:sz w:val="24"/>
          <w:szCs w:val="24"/>
        </w:rPr>
        <w:t>Linkedin</w:t>
      </w:r>
      <w:proofErr w:type="spellEnd"/>
      <w:r w:rsidR="00345351">
        <w:rPr>
          <w:rFonts w:ascii="Arial" w:hAnsi="Arial" w:cs="Arial"/>
          <w:sz w:val="24"/>
          <w:szCs w:val="24"/>
        </w:rPr>
        <w:t xml:space="preserve"> 2024)</w:t>
      </w:r>
      <w:r w:rsidR="006B229F" w:rsidRPr="00D93816">
        <w:rPr>
          <w:rFonts w:ascii="Arial" w:hAnsi="Arial" w:cs="Arial"/>
          <w:sz w:val="24"/>
          <w:szCs w:val="24"/>
        </w:rPr>
        <w:t xml:space="preserve"> This emphasizes how much money it costs to keep a consistent brand image and how brand consistency and customer trust go hand in hand. In the hospitality sector, developing a strong and identifiable identity is largely dependent on maintaining brand consistency. Taking a cue from </w:t>
      </w:r>
    </w:p>
    <w:p w14:paraId="419261E0" w14:textId="0AF5F2E4" w:rsidR="00385224" w:rsidRPr="00D93816" w:rsidRDefault="006B229F" w:rsidP="00002B35">
      <w:pPr>
        <w:rPr>
          <w:rFonts w:ascii="Arial" w:hAnsi="Arial" w:cs="Arial"/>
          <w:sz w:val="24"/>
          <w:szCs w:val="24"/>
        </w:rPr>
      </w:pPr>
      <w:r w:rsidRPr="00D93816">
        <w:rPr>
          <w:rFonts w:ascii="Arial" w:hAnsi="Arial" w:cs="Arial"/>
          <w:sz w:val="24"/>
          <w:szCs w:val="24"/>
        </w:rPr>
        <w:t>Marriott International's success and putting these suggestions into practice can help create a consistent brand image, give visitors confidence, and foster long-term success and brand loyalty.</w:t>
      </w:r>
    </w:p>
    <w:p w14:paraId="09F97D26" w14:textId="77777777" w:rsidR="003B14BD" w:rsidRDefault="003B14BD" w:rsidP="00002B35">
      <w:pPr>
        <w:rPr>
          <w:rFonts w:ascii="Arial" w:hAnsi="Arial" w:cs="Arial"/>
          <w:sz w:val="24"/>
          <w:szCs w:val="24"/>
        </w:rPr>
      </w:pPr>
    </w:p>
    <w:p w14:paraId="76A83E0A" w14:textId="77777777" w:rsidR="003B14BD" w:rsidRDefault="003B14BD" w:rsidP="00002B35">
      <w:pPr>
        <w:rPr>
          <w:rFonts w:ascii="Arial" w:hAnsi="Arial" w:cs="Arial"/>
          <w:sz w:val="24"/>
          <w:szCs w:val="24"/>
        </w:rPr>
      </w:pPr>
    </w:p>
    <w:p w14:paraId="31BE52A8" w14:textId="4342D9BF" w:rsidR="00D313A2" w:rsidRPr="003B14BD" w:rsidRDefault="00DE786E" w:rsidP="00002B35">
      <w:pPr>
        <w:rPr>
          <w:rFonts w:ascii="Arial" w:hAnsi="Arial" w:cs="Arial"/>
          <w:b/>
          <w:bCs/>
          <w:sz w:val="24"/>
          <w:szCs w:val="24"/>
        </w:rPr>
      </w:pPr>
      <w:r w:rsidRPr="003B14BD">
        <w:rPr>
          <w:rFonts w:ascii="Arial" w:hAnsi="Arial" w:cs="Arial"/>
          <w:b/>
          <w:bCs/>
          <w:sz w:val="24"/>
          <w:szCs w:val="24"/>
        </w:rPr>
        <w:t>Recommendation</w:t>
      </w:r>
      <w:r w:rsidR="00165903" w:rsidRPr="003B14BD">
        <w:rPr>
          <w:rFonts w:ascii="Arial" w:hAnsi="Arial" w:cs="Arial"/>
          <w:b/>
          <w:bCs/>
          <w:sz w:val="24"/>
          <w:szCs w:val="24"/>
        </w:rPr>
        <w:t>:</w:t>
      </w:r>
    </w:p>
    <w:p w14:paraId="44391D45" w14:textId="77777777" w:rsidR="00165903" w:rsidRPr="00D93816" w:rsidRDefault="00165903" w:rsidP="00165903">
      <w:pPr>
        <w:rPr>
          <w:rFonts w:ascii="Arial" w:hAnsi="Arial" w:cs="Arial"/>
          <w:sz w:val="24"/>
          <w:szCs w:val="24"/>
        </w:rPr>
      </w:pPr>
      <w:r w:rsidRPr="00D93816">
        <w:rPr>
          <w:rFonts w:ascii="Arial" w:hAnsi="Arial" w:cs="Arial"/>
          <w:sz w:val="24"/>
          <w:szCs w:val="24"/>
        </w:rPr>
        <w:t>Create Clearly Defined Brand rules: Create thorough rules outlining the visual identity, message tone, and key values of your brand. Make sure that all staff members and outside partners who are representing the brand can access these guidelines.</w:t>
      </w:r>
    </w:p>
    <w:p w14:paraId="3F8FE6E3" w14:textId="77777777" w:rsidR="00165903" w:rsidRPr="00D93816" w:rsidRDefault="00165903" w:rsidP="00165903">
      <w:pPr>
        <w:rPr>
          <w:rFonts w:ascii="Arial" w:hAnsi="Arial" w:cs="Arial"/>
          <w:sz w:val="24"/>
          <w:szCs w:val="24"/>
        </w:rPr>
      </w:pPr>
      <w:r w:rsidRPr="00D93816">
        <w:rPr>
          <w:rFonts w:ascii="Arial" w:hAnsi="Arial" w:cs="Arial"/>
          <w:sz w:val="24"/>
          <w:szCs w:val="24"/>
        </w:rPr>
        <w:t xml:space="preserve">Consistent Communication Across Channels: Make sure that your messaging is consistent across all platforms, social media, and printed materials. Key brand traits are </w:t>
      </w:r>
      <w:proofErr w:type="gramStart"/>
      <w:r w:rsidRPr="00D93816">
        <w:rPr>
          <w:rFonts w:ascii="Arial" w:hAnsi="Arial" w:cs="Arial"/>
          <w:sz w:val="24"/>
          <w:szCs w:val="24"/>
        </w:rPr>
        <w:t>reinforced</w:t>
      </w:r>
      <w:proofErr w:type="gramEnd"/>
      <w:r w:rsidRPr="00D93816">
        <w:rPr>
          <w:rFonts w:ascii="Arial" w:hAnsi="Arial" w:cs="Arial"/>
          <w:sz w:val="24"/>
          <w:szCs w:val="24"/>
        </w:rPr>
        <w:t xml:space="preserve"> and a coherent brand image is created through consistent messaging.</w:t>
      </w:r>
    </w:p>
    <w:p w14:paraId="2FF67156" w14:textId="77777777" w:rsidR="00165903" w:rsidRPr="00D93816" w:rsidRDefault="00165903" w:rsidP="00165903">
      <w:pPr>
        <w:rPr>
          <w:rFonts w:ascii="Arial" w:hAnsi="Arial" w:cs="Arial"/>
          <w:sz w:val="24"/>
          <w:szCs w:val="24"/>
        </w:rPr>
      </w:pPr>
      <w:r w:rsidRPr="00D93816">
        <w:rPr>
          <w:rFonts w:ascii="Arial" w:hAnsi="Arial" w:cs="Arial"/>
          <w:sz w:val="24"/>
          <w:szCs w:val="24"/>
        </w:rPr>
        <w:t xml:space="preserve">Employee Education on Brand Values: Instruct staff members on the significance of upholding consistency as well as the brand values. Frontline employees need to be prepared to represent the brand in all of their </w:t>
      </w:r>
      <w:proofErr w:type="spellStart"/>
      <w:proofErr w:type="gramStart"/>
      <w:r w:rsidRPr="00D93816">
        <w:rPr>
          <w:rFonts w:ascii="Arial" w:hAnsi="Arial" w:cs="Arial"/>
          <w:sz w:val="24"/>
          <w:szCs w:val="24"/>
        </w:rPr>
        <w:t>dealings.wiguests</w:t>
      </w:r>
      <w:proofErr w:type="spellEnd"/>
      <w:proofErr w:type="gramEnd"/>
      <w:r w:rsidRPr="00D93816">
        <w:rPr>
          <w:rFonts w:ascii="Arial" w:hAnsi="Arial" w:cs="Arial"/>
          <w:sz w:val="24"/>
          <w:szCs w:val="24"/>
        </w:rPr>
        <w:t>, resulting in a smooth and well-known encounter.</w:t>
      </w:r>
    </w:p>
    <w:p w14:paraId="5D2653C1" w14:textId="311B9AA9" w:rsidR="00165903" w:rsidRPr="00D93816" w:rsidRDefault="00165903" w:rsidP="00165903">
      <w:pPr>
        <w:rPr>
          <w:rFonts w:ascii="Arial" w:hAnsi="Arial" w:cs="Arial"/>
          <w:sz w:val="24"/>
          <w:szCs w:val="24"/>
        </w:rPr>
      </w:pPr>
      <w:r w:rsidRPr="00D93816">
        <w:rPr>
          <w:rFonts w:ascii="Arial" w:hAnsi="Arial" w:cs="Arial"/>
          <w:sz w:val="24"/>
          <w:szCs w:val="24"/>
        </w:rPr>
        <w:t>Frequent Audits and Evaluations: To evaluate brand coherence across various touchpoints, conduct frequent audits.</w:t>
      </w:r>
      <w:r w:rsidR="0004085A">
        <w:rPr>
          <w:rFonts w:ascii="Arial" w:hAnsi="Arial" w:cs="Arial"/>
          <w:sz w:val="24"/>
          <w:szCs w:val="24"/>
        </w:rPr>
        <w:t xml:space="preserve"> (2021 Marino)</w:t>
      </w:r>
    </w:p>
    <w:p w14:paraId="22E0CC01" w14:textId="77777777" w:rsidR="00810A89" w:rsidRPr="003B14BD" w:rsidRDefault="00F7637C">
      <w:pPr>
        <w:rPr>
          <w:rFonts w:ascii="Arial" w:hAnsi="Arial" w:cs="Arial"/>
          <w:b/>
          <w:bCs/>
          <w:sz w:val="24"/>
          <w:szCs w:val="24"/>
        </w:rPr>
      </w:pPr>
      <w:r w:rsidRPr="003B14BD">
        <w:rPr>
          <w:rFonts w:ascii="Arial" w:hAnsi="Arial" w:cs="Arial"/>
          <w:b/>
          <w:bCs/>
          <w:sz w:val="24"/>
          <w:szCs w:val="24"/>
        </w:rPr>
        <w:t>4.Hotel Standards:</w:t>
      </w:r>
    </w:p>
    <w:p w14:paraId="3F706605" w14:textId="78C7B7C1" w:rsidR="00002B35" w:rsidRPr="00D93816" w:rsidRDefault="00F7637C">
      <w:pPr>
        <w:rPr>
          <w:rFonts w:ascii="Arial" w:hAnsi="Arial" w:cs="Arial"/>
          <w:sz w:val="24"/>
          <w:szCs w:val="24"/>
        </w:rPr>
      </w:pPr>
      <w:r w:rsidRPr="00D93816">
        <w:rPr>
          <w:rFonts w:ascii="Arial" w:hAnsi="Arial" w:cs="Arial"/>
          <w:sz w:val="24"/>
          <w:szCs w:val="24"/>
        </w:rPr>
        <w:t xml:space="preserve"> Maintaining good standards is essential to ensuring that guests are </w:t>
      </w:r>
      <w:proofErr w:type="gramStart"/>
      <w:r w:rsidRPr="00D93816">
        <w:rPr>
          <w:rFonts w:ascii="Arial" w:hAnsi="Arial" w:cs="Arial"/>
          <w:sz w:val="24"/>
          <w:szCs w:val="24"/>
        </w:rPr>
        <w:t>satisfied.</w:t>
      </w:r>
      <w:r w:rsidR="008E278A">
        <w:rPr>
          <w:rFonts w:ascii="Arial" w:hAnsi="Arial" w:cs="Arial"/>
          <w:sz w:val="24"/>
          <w:szCs w:val="24"/>
        </w:rPr>
        <w:t>(</w:t>
      </w:r>
      <w:proofErr w:type="spellStart"/>
      <w:proofErr w:type="gramEnd"/>
      <w:r w:rsidR="008E278A">
        <w:rPr>
          <w:rFonts w:ascii="Arial" w:hAnsi="Arial" w:cs="Arial"/>
          <w:sz w:val="24"/>
          <w:szCs w:val="24"/>
        </w:rPr>
        <w:t>Lacelle</w:t>
      </w:r>
      <w:proofErr w:type="spellEnd"/>
      <w:r w:rsidR="008E278A">
        <w:rPr>
          <w:rFonts w:ascii="Arial" w:hAnsi="Arial" w:cs="Arial"/>
          <w:sz w:val="24"/>
          <w:szCs w:val="24"/>
        </w:rPr>
        <w:t xml:space="preserve"> 2022)</w:t>
      </w:r>
      <w:r w:rsidRPr="00D93816">
        <w:rPr>
          <w:rFonts w:ascii="Arial" w:hAnsi="Arial" w:cs="Arial"/>
          <w:sz w:val="24"/>
          <w:szCs w:val="24"/>
        </w:rPr>
        <w:t xml:space="preserve"> </w:t>
      </w:r>
      <w:r w:rsidR="00BF6B57" w:rsidRPr="00D93816">
        <w:rPr>
          <w:rFonts w:ascii="Arial" w:hAnsi="Arial" w:cs="Arial"/>
          <w:sz w:val="24"/>
          <w:szCs w:val="24"/>
        </w:rPr>
        <w:t xml:space="preserve">An example, </w:t>
      </w:r>
      <w:r w:rsidRPr="00D93816">
        <w:rPr>
          <w:rFonts w:ascii="Arial" w:hAnsi="Arial" w:cs="Arial"/>
          <w:sz w:val="24"/>
          <w:szCs w:val="24"/>
        </w:rPr>
        <w:t>Hilton Hotels &amp; Resorts is a prime example of a company dedicated to health and hygiene standards with its Hilton Clean Stay program</w:t>
      </w:r>
      <w:r w:rsidR="00D52C23">
        <w:rPr>
          <w:rFonts w:ascii="Arial" w:hAnsi="Arial" w:cs="Arial"/>
          <w:sz w:val="24"/>
          <w:szCs w:val="24"/>
        </w:rPr>
        <w:t xml:space="preserve"> (CBI 2024)</w:t>
      </w:r>
      <w:r w:rsidRPr="00D93816">
        <w:rPr>
          <w:rFonts w:ascii="Arial" w:hAnsi="Arial" w:cs="Arial"/>
          <w:sz w:val="24"/>
          <w:szCs w:val="24"/>
        </w:rPr>
        <w:t xml:space="preserve"> These kinds of actions soothe visitors and establish the hotel as a trustworthy and safe option.</w:t>
      </w:r>
      <w:r w:rsidR="0088204A" w:rsidRPr="00D93816">
        <w:rPr>
          <w:rFonts w:ascii="Arial" w:hAnsi="Arial" w:cs="Arial"/>
          <w:sz w:val="24"/>
          <w:szCs w:val="24"/>
        </w:rPr>
        <w:t xml:space="preserve"> hotel standards are integral to the success of a hospitality business. Drawing inspiration from Hilton Hotels &amp; Resorts and incorporating these recommendations into daily operations can lead to a consistently high level of service, increased guest satisfaction, and a competitive edge in the industry.</w:t>
      </w:r>
    </w:p>
    <w:p w14:paraId="5DCFAB01" w14:textId="66665B14" w:rsidR="006D1808" w:rsidRPr="003B14BD" w:rsidRDefault="006D1808" w:rsidP="006D1808">
      <w:pPr>
        <w:rPr>
          <w:rFonts w:ascii="Arial" w:hAnsi="Arial" w:cs="Arial"/>
          <w:b/>
          <w:bCs/>
          <w:sz w:val="24"/>
          <w:szCs w:val="24"/>
        </w:rPr>
      </w:pPr>
      <w:r w:rsidRPr="003B14BD">
        <w:rPr>
          <w:rFonts w:ascii="Arial" w:hAnsi="Arial" w:cs="Arial"/>
          <w:b/>
          <w:bCs/>
          <w:sz w:val="24"/>
          <w:szCs w:val="24"/>
        </w:rPr>
        <w:t>Recommendation</w:t>
      </w:r>
      <w:r w:rsidR="00AB19AE" w:rsidRPr="003B14BD">
        <w:rPr>
          <w:rFonts w:ascii="Arial" w:hAnsi="Arial" w:cs="Arial"/>
          <w:b/>
          <w:bCs/>
          <w:sz w:val="24"/>
          <w:szCs w:val="24"/>
        </w:rPr>
        <w:t>:</w:t>
      </w:r>
    </w:p>
    <w:p w14:paraId="4BB5F5E7" w14:textId="77777777" w:rsidR="00AB19AE" w:rsidRPr="00D93816" w:rsidRDefault="00AB19AE" w:rsidP="00AB19AE">
      <w:pPr>
        <w:rPr>
          <w:rFonts w:ascii="Arial" w:hAnsi="Arial" w:cs="Arial"/>
          <w:sz w:val="24"/>
          <w:szCs w:val="24"/>
        </w:rPr>
      </w:pPr>
      <w:r w:rsidRPr="00D93816">
        <w:rPr>
          <w:rFonts w:ascii="Arial" w:hAnsi="Arial" w:cs="Arial"/>
          <w:sz w:val="24"/>
          <w:szCs w:val="24"/>
        </w:rPr>
        <w:lastRenderedPageBreak/>
        <w:t xml:space="preserve">Frequent Review and Update: </w:t>
      </w:r>
      <w:proofErr w:type="gramStart"/>
      <w:r w:rsidRPr="00D93816">
        <w:rPr>
          <w:rFonts w:ascii="Arial" w:hAnsi="Arial" w:cs="Arial"/>
          <w:sz w:val="24"/>
          <w:szCs w:val="24"/>
        </w:rPr>
        <w:t>In order to</w:t>
      </w:r>
      <w:proofErr w:type="gramEnd"/>
      <w:r w:rsidRPr="00D93816">
        <w:rPr>
          <w:rFonts w:ascii="Arial" w:hAnsi="Arial" w:cs="Arial"/>
          <w:sz w:val="24"/>
          <w:szCs w:val="24"/>
        </w:rPr>
        <w:t xml:space="preserve"> stay current with emerging technologies, changing consumer expectations, and industry trends, hotel standards should be reviewed and updated on a regular basis. By doing this, the hotel </w:t>
      </w:r>
      <w:proofErr w:type="gramStart"/>
      <w:r w:rsidRPr="00D93816">
        <w:rPr>
          <w:rFonts w:ascii="Arial" w:hAnsi="Arial" w:cs="Arial"/>
          <w:sz w:val="24"/>
          <w:szCs w:val="24"/>
        </w:rPr>
        <w:t>is able to</w:t>
      </w:r>
      <w:proofErr w:type="gramEnd"/>
      <w:r w:rsidRPr="00D93816">
        <w:rPr>
          <w:rFonts w:ascii="Arial" w:hAnsi="Arial" w:cs="Arial"/>
          <w:sz w:val="24"/>
          <w:szCs w:val="24"/>
        </w:rPr>
        <w:t xml:space="preserve"> handle new issues and maintain its competitiveness.</w:t>
      </w:r>
    </w:p>
    <w:p w14:paraId="1BE4443A" w14:textId="77777777" w:rsidR="00AB19AE" w:rsidRPr="00D93816" w:rsidRDefault="00AB19AE" w:rsidP="00AB19AE">
      <w:pPr>
        <w:rPr>
          <w:rFonts w:ascii="Arial" w:hAnsi="Arial" w:cs="Arial"/>
          <w:sz w:val="24"/>
          <w:szCs w:val="24"/>
        </w:rPr>
      </w:pPr>
      <w:r w:rsidRPr="00D93816">
        <w:rPr>
          <w:rFonts w:ascii="Arial" w:hAnsi="Arial" w:cs="Arial"/>
          <w:sz w:val="24"/>
          <w:szCs w:val="24"/>
        </w:rPr>
        <w:t>Transparent Communication: Using a variety of platforms, such as the hotel website, brochures, and check-in materials, clearly explain hotel standards to visitors. Transparency creates expectations for visitors and fosters trust, both of which enhance the overall experience.</w:t>
      </w:r>
    </w:p>
    <w:p w14:paraId="3E72BC63" w14:textId="71113133" w:rsidR="00AB19AE" w:rsidRDefault="00AB19AE" w:rsidP="00AB19AE">
      <w:pPr>
        <w:rPr>
          <w:rFonts w:ascii="Arial" w:hAnsi="Arial" w:cs="Arial"/>
          <w:sz w:val="24"/>
          <w:szCs w:val="24"/>
        </w:rPr>
      </w:pPr>
      <w:r w:rsidRPr="00D93816">
        <w:rPr>
          <w:rFonts w:ascii="Arial" w:hAnsi="Arial" w:cs="Arial"/>
          <w:sz w:val="24"/>
          <w:szCs w:val="24"/>
        </w:rPr>
        <w:t xml:space="preserve">Invest in Technology: To enhance and expedite service delivery, welcome technology </w:t>
      </w:r>
      <w:proofErr w:type="spellStart"/>
      <w:proofErr w:type="gramStart"/>
      <w:r w:rsidRPr="00D93816">
        <w:rPr>
          <w:rFonts w:ascii="Arial" w:hAnsi="Arial" w:cs="Arial"/>
          <w:sz w:val="24"/>
          <w:szCs w:val="24"/>
        </w:rPr>
        <w:t>breakthroughs.For</w:t>
      </w:r>
      <w:proofErr w:type="spellEnd"/>
      <w:proofErr w:type="gramEnd"/>
      <w:r w:rsidRPr="00D93816">
        <w:rPr>
          <w:rFonts w:ascii="Arial" w:hAnsi="Arial" w:cs="Arial"/>
          <w:sz w:val="24"/>
          <w:szCs w:val="24"/>
        </w:rPr>
        <w:t xml:space="preserve"> instance, putting in place digital concierge services, smart room controls, and contactless check-in/out systems not only adhere to contemporary standards</w:t>
      </w:r>
      <w:r w:rsidR="007C50E4">
        <w:rPr>
          <w:rFonts w:ascii="Arial" w:hAnsi="Arial" w:cs="Arial"/>
          <w:sz w:val="24"/>
          <w:szCs w:val="24"/>
        </w:rPr>
        <w:t xml:space="preserve"> (</w:t>
      </w:r>
      <w:proofErr w:type="spellStart"/>
      <w:r w:rsidR="007C50E4">
        <w:rPr>
          <w:rFonts w:ascii="Arial" w:hAnsi="Arial" w:cs="Arial"/>
          <w:sz w:val="24"/>
          <w:szCs w:val="24"/>
        </w:rPr>
        <w:t>GoAudits</w:t>
      </w:r>
      <w:proofErr w:type="spellEnd"/>
      <w:r w:rsidR="007C50E4">
        <w:rPr>
          <w:rFonts w:ascii="Arial" w:hAnsi="Arial" w:cs="Arial"/>
          <w:sz w:val="24"/>
          <w:szCs w:val="24"/>
        </w:rPr>
        <w:t xml:space="preserve"> 2024)</w:t>
      </w:r>
    </w:p>
    <w:p w14:paraId="082E6A60" w14:textId="77777777" w:rsidR="007C50E4" w:rsidRDefault="007C50E4" w:rsidP="00AB19AE">
      <w:pPr>
        <w:rPr>
          <w:rFonts w:ascii="Arial" w:hAnsi="Arial" w:cs="Arial"/>
          <w:sz w:val="24"/>
          <w:szCs w:val="24"/>
        </w:rPr>
      </w:pPr>
    </w:p>
    <w:p w14:paraId="3597722E" w14:textId="77777777" w:rsidR="003B14BD" w:rsidRDefault="003B14BD" w:rsidP="00AB19AE">
      <w:pPr>
        <w:rPr>
          <w:rFonts w:ascii="Arial" w:hAnsi="Arial" w:cs="Arial"/>
          <w:sz w:val="24"/>
          <w:szCs w:val="24"/>
        </w:rPr>
      </w:pPr>
    </w:p>
    <w:p w14:paraId="60F525CC" w14:textId="77777777" w:rsidR="00D10A91" w:rsidRDefault="00D10A91" w:rsidP="00AB19AE">
      <w:pPr>
        <w:rPr>
          <w:rFonts w:ascii="Arial" w:hAnsi="Arial" w:cs="Arial"/>
          <w:sz w:val="24"/>
          <w:szCs w:val="24"/>
        </w:rPr>
      </w:pPr>
    </w:p>
    <w:p w14:paraId="251CB702" w14:textId="77777777" w:rsidR="00D10A91" w:rsidRDefault="00D10A91" w:rsidP="00AB19AE">
      <w:pPr>
        <w:rPr>
          <w:rFonts w:ascii="Arial" w:hAnsi="Arial" w:cs="Arial"/>
          <w:sz w:val="24"/>
          <w:szCs w:val="24"/>
        </w:rPr>
      </w:pPr>
    </w:p>
    <w:p w14:paraId="41B86EE9" w14:textId="631EA2F5" w:rsidR="00D10A91" w:rsidRPr="00D10A91" w:rsidRDefault="00D10A91" w:rsidP="00AB19AE">
      <w:pPr>
        <w:rPr>
          <w:rFonts w:ascii="Arial" w:hAnsi="Arial" w:cs="Arial"/>
          <w:b/>
          <w:bCs/>
          <w:sz w:val="24"/>
          <w:szCs w:val="24"/>
        </w:rPr>
      </w:pPr>
      <w:r w:rsidRPr="00D10A91">
        <w:rPr>
          <w:rFonts w:ascii="Arial" w:hAnsi="Arial" w:cs="Arial"/>
          <w:b/>
          <w:bCs/>
          <w:sz w:val="24"/>
          <w:szCs w:val="24"/>
        </w:rPr>
        <w:t xml:space="preserve">Conclusion: </w:t>
      </w:r>
    </w:p>
    <w:p w14:paraId="055C6A28" w14:textId="3DE26B6F" w:rsidR="00ED6B23" w:rsidRPr="00D93816" w:rsidRDefault="00270E98" w:rsidP="00ED6B23">
      <w:pPr>
        <w:rPr>
          <w:rFonts w:ascii="Arial" w:hAnsi="Arial" w:cs="Arial"/>
          <w:sz w:val="24"/>
          <w:szCs w:val="24"/>
        </w:rPr>
      </w:pPr>
      <w:r w:rsidRPr="00D93816">
        <w:rPr>
          <w:rFonts w:ascii="Arial" w:hAnsi="Arial" w:cs="Arial"/>
          <w:sz w:val="24"/>
          <w:szCs w:val="24"/>
        </w:rPr>
        <w:t xml:space="preserve">In summary, </w:t>
      </w:r>
      <w:proofErr w:type="gramStart"/>
      <w:r w:rsidR="005F5CBE" w:rsidRPr="00D93816">
        <w:rPr>
          <w:rFonts w:ascii="Arial" w:hAnsi="Arial" w:cs="Arial"/>
          <w:sz w:val="24"/>
          <w:szCs w:val="24"/>
        </w:rPr>
        <w:t>Proactive</w:t>
      </w:r>
      <w:proofErr w:type="gramEnd"/>
      <w:r w:rsidR="005F5CBE" w:rsidRPr="00D93816">
        <w:rPr>
          <w:rFonts w:ascii="Arial" w:hAnsi="Arial" w:cs="Arial"/>
          <w:sz w:val="24"/>
          <w:szCs w:val="24"/>
        </w:rPr>
        <w:t xml:space="preserve"> and flexible guest service is not only advantageous but also necessary for long-term success in the ever-changing hospitality landscape</w:t>
      </w:r>
      <w:r w:rsidR="003940EC">
        <w:rPr>
          <w:rFonts w:ascii="Arial" w:hAnsi="Arial" w:cs="Arial"/>
          <w:sz w:val="24"/>
          <w:szCs w:val="24"/>
        </w:rPr>
        <w:t xml:space="preserve"> (Daniels 2023)</w:t>
      </w:r>
      <w:r w:rsidR="005F5CBE" w:rsidRPr="00D93816">
        <w:rPr>
          <w:rFonts w:ascii="Arial" w:hAnsi="Arial" w:cs="Arial"/>
          <w:sz w:val="24"/>
          <w:szCs w:val="24"/>
        </w:rPr>
        <w:t xml:space="preserve">. Hotels can establish themselves as industry leaders by prioritizing critical pillars like Reputation Management, Service Culture, Brand Consistency, and Hotel Standards. This will enable them to provide remarkable experiences that appeal to the sophisticated </w:t>
      </w:r>
      <w:proofErr w:type="spellStart"/>
      <w:r w:rsidR="005F5CBE" w:rsidRPr="00D93816">
        <w:rPr>
          <w:rFonts w:ascii="Arial" w:hAnsi="Arial" w:cs="Arial"/>
          <w:sz w:val="24"/>
          <w:szCs w:val="24"/>
        </w:rPr>
        <w:t>traveler</w:t>
      </w:r>
      <w:proofErr w:type="spellEnd"/>
      <w:r w:rsidR="005F5CBE" w:rsidRPr="00D93816">
        <w:rPr>
          <w:rFonts w:ascii="Arial" w:hAnsi="Arial" w:cs="Arial"/>
          <w:sz w:val="24"/>
          <w:szCs w:val="24"/>
        </w:rPr>
        <w:t xml:space="preserve"> of today.</w:t>
      </w:r>
      <w:r w:rsidR="00ED6B23" w:rsidRPr="00D93816">
        <w:rPr>
          <w:rFonts w:ascii="Arial" w:hAnsi="Arial" w:cs="Arial"/>
          <w:sz w:val="24"/>
          <w:szCs w:val="24"/>
        </w:rPr>
        <w:t xml:space="preserve"> An essential component of this strategy is still reputation management. In the digital age, keeping an eye on and reacting to internet evaluations requires caution. Leaders in the sector, such as The Ritz-Carlton, have shown that effective implementation include not only resolving issues but also utilizing </w:t>
      </w:r>
      <w:proofErr w:type="spellStart"/>
      <w:r w:rsidR="00ED6B23" w:rsidRPr="00D93816">
        <w:rPr>
          <w:rFonts w:ascii="Arial" w:hAnsi="Arial" w:cs="Arial"/>
          <w:sz w:val="24"/>
          <w:szCs w:val="24"/>
        </w:rPr>
        <w:t>favorable</w:t>
      </w:r>
      <w:proofErr w:type="spellEnd"/>
      <w:r w:rsidR="00ED6B23" w:rsidRPr="00D93816">
        <w:rPr>
          <w:rFonts w:ascii="Arial" w:hAnsi="Arial" w:cs="Arial"/>
          <w:sz w:val="24"/>
          <w:szCs w:val="24"/>
        </w:rPr>
        <w:t xml:space="preserve"> comments in marketing campaigns to establish a positive feedback loop that fosters trust.</w:t>
      </w:r>
    </w:p>
    <w:p w14:paraId="456122C6" w14:textId="77777777" w:rsidR="00ED6B23" w:rsidRPr="00D93816" w:rsidRDefault="00ED6B23" w:rsidP="00ED6B23">
      <w:pPr>
        <w:rPr>
          <w:rFonts w:ascii="Arial" w:hAnsi="Arial" w:cs="Arial"/>
          <w:sz w:val="24"/>
          <w:szCs w:val="24"/>
        </w:rPr>
      </w:pPr>
    </w:p>
    <w:p w14:paraId="61307369" w14:textId="3A7FE025" w:rsidR="009169A5" w:rsidRPr="00D93816" w:rsidRDefault="00ED6B23" w:rsidP="00ED6B23">
      <w:pPr>
        <w:rPr>
          <w:rFonts w:ascii="Arial" w:hAnsi="Arial" w:cs="Arial"/>
          <w:sz w:val="24"/>
          <w:szCs w:val="24"/>
        </w:rPr>
      </w:pPr>
      <w:r w:rsidRPr="00D93816">
        <w:rPr>
          <w:rFonts w:ascii="Arial" w:hAnsi="Arial" w:cs="Arial"/>
          <w:sz w:val="24"/>
          <w:szCs w:val="24"/>
        </w:rPr>
        <w:t>An effective service culture is a hotel's lifeblood. Four Seasons is a perfect example of how to foster an extraordinary service culture by funding continuous training initiatives and giving frontline employees the freedom to anticipate and surpass guest expectations. This strengthens the hotel's reputation within the industry and encourages customer loyalty.</w:t>
      </w:r>
    </w:p>
    <w:p w14:paraId="2B23995E" w14:textId="77777777" w:rsidR="00D10A91" w:rsidRDefault="00D10A91" w:rsidP="006D1808"/>
    <w:p w14:paraId="2F84FEDA" w14:textId="77777777" w:rsidR="00D10A91" w:rsidRDefault="00D10A91" w:rsidP="006D1808"/>
    <w:p w14:paraId="11465853" w14:textId="77777777" w:rsidR="00043CCC" w:rsidRPr="00DC5794" w:rsidRDefault="009169A5" w:rsidP="006D1808">
      <w:pPr>
        <w:rPr>
          <w:rFonts w:ascii="Arial" w:hAnsi="Arial" w:cs="Arial"/>
          <w:b/>
          <w:bCs/>
          <w:sz w:val="24"/>
          <w:szCs w:val="24"/>
        </w:rPr>
      </w:pPr>
      <w:r w:rsidRPr="00DC5794">
        <w:rPr>
          <w:rFonts w:ascii="Arial" w:hAnsi="Arial" w:cs="Arial"/>
          <w:b/>
          <w:bCs/>
          <w:sz w:val="24"/>
          <w:szCs w:val="24"/>
        </w:rPr>
        <w:t xml:space="preserve">Reference: </w:t>
      </w:r>
    </w:p>
    <w:p w14:paraId="68BEDC35" w14:textId="648A63F6" w:rsidR="00FC169D" w:rsidRPr="00DC5794" w:rsidRDefault="00FC169D" w:rsidP="006D1808">
      <w:pPr>
        <w:rPr>
          <w:rFonts w:ascii="Arial" w:hAnsi="Arial" w:cs="Arial"/>
          <w:sz w:val="24"/>
          <w:szCs w:val="24"/>
        </w:rPr>
      </w:pPr>
      <w:r w:rsidRPr="00DC5794">
        <w:rPr>
          <w:rFonts w:ascii="Arial" w:hAnsi="Arial" w:cs="Arial"/>
          <w:sz w:val="24"/>
          <w:szCs w:val="24"/>
        </w:rPr>
        <w:lastRenderedPageBreak/>
        <w:t xml:space="preserve"> </w:t>
      </w:r>
      <w:proofErr w:type="spellStart"/>
      <w:r w:rsidRPr="00DC5794">
        <w:rPr>
          <w:rFonts w:ascii="Arial" w:hAnsi="Arial" w:cs="Arial"/>
          <w:sz w:val="24"/>
          <w:szCs w:val="24"/>
        </w:rPr>
        <w:t>Baradarani</w:t>
      </w:r>
      <w:proofErr w:type="spellEnd"/>
      <w:r w:rsidRPr="00DC5794">
        <w:rPr>
          <w:rFonts w:ascii="Arial" w:hAnsi="Arial" w:cs="Arial"/>
          <w:sz w:val="24"/>
          <w:szCs w:val="24"/>
        </w:rPr>
        <w:t xml:space="preserve"> S.</w:t>
      </w:r>
      <w:r w:rsidRPr="00DC5794">
        <w:rPr>
          <w:rFonts w:ascii="Arial" w:hAnsi="Arial" w:cs="Arial"/>
          <w:sz w:val="24"/>
          <w:szCs w:val="24"/>
        </w:rPr>
        <w:t xml:space="preserve"> </w:t>
      </w:r>
      <w:proofErr w:type="gramStart"/>
      <w:r w:rsidRPr="00DC5794">
        <w:rPr>
          <w:rFonts w:ascii="Arial" w:hAnsi="Arial" w:cs="Arial"/>
          <w:sz w:val="24"/>
          <w:szCs w:val="24"/>
        </w:rPr>
        <w:t>&amp;</w:t>
      </w:r>
      <w:r w:rsidRPr="00DC5794">
        <w:rPr>
          <w:rFonts w:ascii="Arial" w:hAnsi="Arial" w:cs="Arial"/>
          <w:sz w:val="24"/>
          <w:szCs w:val="24"/>
        </w:rPr>
        <w:t xml:space="preserve"> </w:t>
      </w:r>
      <w:r w:rsidRPr="00DC5794">
        <w:rPr>
          <w:rFonts w:ascii="Arial" w:hAnsi="Arial" w:cs="Arial"/>
          <w:sz w:val="24"/>
          <w:szCs w:val="24"/>
        </w:rPr>
        <w:t xml:space="preserve"> </w:t>
      </w:r>
      <w:proofErr w:type="spellStart"/>
      <w:r w:rsidRPr="00DC5794">
        <w:rPr>
          <w:rFonts w:ascii="Arial" w:hAnsi="Arial" w:cs="Arial"/>
          <w:sz w:val="24"/>
          <w:szCs w:val="24"/>
        </w:rPr>
        <w:t>Kilic</w:t>
      </w:r>
      <w:proofErr w:type="spellEnd"/>
      <w:proofErr w:type="gramEnd"/>
      <w:r w:rsidRPr="00DC5794">
        <w:rPr>
          <w:rFonts w:ascii="Arial" w:hAnsi="Arial" w:cs="Arial"/>
          <w:sz w:val="24"/>
          <w:szCs w:val="24"/>
        </w:rPr>
        <w:t xml:space="preserve"> </w:t>
      </w:r>
      <w:r w:rsidRPr="00DC5794">
        <w:rPr>
          <w:rFonts w:ascii="Arial" w:hAnsi="Arial" w:cs="Arial"/>
          <w:sz w:val="24"/>
          <w:szCs w:val="24"/>
        </w:rPr>
        <w:t xml:space="preserve"> H </w:t>
      </w:r>
      <w:r w:rsidRPr="00DC5794">
        <w:rPr>
          <w:rFonts w:ascii="Arial" w:hAnsi="Arial" w:cs="Arial"/>
          <w:sz w:val="24"/>
          <w:szCs w:val="24"/>
        </w:rPr>
        <w:t xml:space="preserve">(2018) Service innovation in the hotel industry: culture, </w:t>
      </w:r>
      <w:proofErr w:type="spellStart"/>
      <w:r w:rsidRPr="00DC5794">
        <w:rPr>
          <w:rFonts w:ascii="Arial" w:hAnsi="Arial" w:cs="Arial"/>
          <w:sz w:val="24"/>
          <w:szCs w:val="24"/>
        </w:rPr>
        <w:t>behavior</w:t>
      </w:r>
      <w:proofErr w:type="spellEnd"/>
      <w:r w:rsidRPr="00DC5794">
        <w:rPr>
          <w:rFonts w:ascii="Arial" w:hAnsi="Arial" w:cs="Arial"/>
          <w:sz w:val="24"/>
          <w:szCs w:val="24"/>
        </w:rPr>
        <w:t>, performance, The Service Industries Journal, 38:13-14, 897-924, DOI: 10.1080/02642069.2017.1420172</w:t>
      </w:r>
    </w:p>
    <w:p w14:paraId="00B8B206" w14:textId="24597D74" w:rsidR="00D52C23" w:rsidRPr="00DC5794" w:rsidRDefault="00D52C23" w:rsidP="006D1808">
      <w:pPr>
        <w:rPr>
          <w:rFonts w:ascii="Arial" w:hAnsi="Arial" w:cs="Arial"/>
          <w:sz w:val="24"/>
          <w:szCs w:val="24"/>
        </w:rPr>
      </w:pPr>
      <w:r w:rsidRPr="00DC5794">
        <w:rPr>
          <w:rFonts w:ascii="Arial" w:hAnsi="Arial" w:cs="Arial"/>
          <w:sz w:val="24"/>
          <w:szCs w:val="24"/>
        </w:rPr>
        <w:t xml:space="preserve">CBI (2024) </w:t>
      </w:r>
      <w:hyperlink r:id="rId5" w:anchor=":~:text=CleanStay%20is%20Hilton%27s%20new%20industry,%2Din%20to%20check%2Dout." w:history="1">
        <w:r w:rsidRPr="00DC5794">
          <w:rPr>
            <w:rStyle w:val="Hyperlink"/>
            <w:rFonts w:ascii="Arial" w:hAnsi="Arial" w:cs="Arial"/>
            <w:sz w:val="24"/>
            <w:szCs w:val="24"/>
          </w:rPr>
          <w:t>Hilton: taking an extra step to keep customers safe and confident while travelling | CBI</w:t>
        </w:r>
      </w:hyperlink>
      <w:r w:rsidRPr="00DC5794">
        <w:rPr>
          <w:rFonts w:ascii="Arial" w:hAnsi="Arial" w:cs="Arial"/>
          <w:sz w:val="24"/>
          <w:szCs w:val="24"/>
        </w:rPr>
        <w:t xml:space="preserve"> [Accessed 24.02.2024]</w:t>
      </w:r>
    </w:p>
    <w:p w14:paraId="0C199931" w14:textId="3A6FBC2C" w:rsidR="00685591" w:rsidRPr="00DC5794" w:rsidRDefault="003940EC" w:rsidP="00685591">
      <w:pPr>
        <w:rPr>
          <w:rFonts w:ascii="Arial" w:hAnsi="Arial" w:cs="Arial"/>
          <w:sz w:val="24"/>
          <w:szCs w:val="24"/>
        </w:rPr>
      </w:pPr>
      <w:r w:rsidRPr="00DC5794">
        <w:rPr>
          <w:rFonts w:ascii="Arial" w:hAnsi="Arial" w:cs="Arial"/>
          <w:sz w:val="24"/>
          <w:szCs w:val="24"/>
        </w:rPr>
        <w:t>Daniels A. (2023)</w:t>
      </w:r>
      <w:r w:rsidR="00685591" w:rsidRPr="00DC5794">
        <w:rPr>
          <w:rFonts w:ascii="Arial" w:eastAsia="Times New Roman" w:hAnsi="Arial" w:cs="Arial"/>
          <w:b/>
          <w:bCs/>
          <w:kern w:val="36"/>
          <w:sz w:val="72"/>
          <w:szCs w:val="72"/>
          <w:lang w:eastAsia="en-GB"/>
          <w14:ligatures w14:val="none"/>
        </w:rPr>
        <w:t xml:space="preserve"> </w:t>
      </w:r>
      <w:r w:rsidR="00685591" w:rsidRPr="00DC5794">
        <w:rPr>
          <w:rFonts w:ascii="Arial" w:hAnsi="Arial" w:cs="Arial"/>
          <w:sz w:val="24"/>
          <w:szCs w:val="24"/>
        </w:rPr>
        <w:t>Embracing Change: A Key to Thriving in the Hospitality Industry</w:t>
      </w:r>
      <w:r w:rsidR="00685591" w:rsidRPr="00DC5794">
        <w:rPr>
          <w:rFonts w:ascii="Arial" w:hAnsi="Arial" w:cs="Arial"/>
          <w:sz w:val="24"/>
          <w:szCs w:val="24"/>
        </w:rPr>
        <w:t>.</w:t>
      </w:r>
      <w:r w:rsidR="00DC5794" w:rsidRPr="00DC5794">
        <w:rPr>
          <w:rFonts w:ascii="Arial" w:hAnsi="Arial" w:cs="Arial"/>
        </w:rPr>
        <w:t xml:space="preserve"> </w:t>
      </w:r>
      <w:hyperlink r:id="rId6" w:history="1">
        <w:r w:rsidR="00DC5794" w:rsidRPr="00DC5794">
          <w:rPr>
            <w:rStyle w:val="Hyperlink"/>
            <w:rFonts w:ascii="Arial" w:hAnsi="Arial" w:cs="Arial"/>
            <w:sz w:val="24"/>
            <w:szCs w:val="24"/>
          </w:rPr>
          <w:t>Embracing Change: A Key to Thriving in the Hospitality Industry (linkedin.com)</w:t>
        </w:r>
      </w:hyperlink>
      <w:r w:rsidR="00DC5794" w:rsidRPr="00DC5794">
        <w:rPr>
          <w:rFonts w:ascii="Arial" w:hAnsi="Arial" w:cs="Arial"/>
          <w:sz w:val="24"/>
          <w:szCs w:val="24"/>
        </w:rPr>
        <w:t xml:space="preserve"> [Accessed 24.02.2024]</w:t>
      </w:r>
    </w:p>
    <w:p w14:paraId="14F45217" w14:textId="32D4AFDF" w:rsidR="009169A5" w:rsidRPr="00DC5794" w:rsidRDefault="00043CCC" w:rsidP="006D1808">
      <w:pPr>
        <w:rPr>
          <w:rFonts w:ascii="Arial" w:hAnsi="Arial" w:cs="Arial"/>
          <w:sz w:val="24"/>
          <w:szCs w:val="24"/>
        </w:rPr>
      </w:pPr>
      <w:r w:rsidRPr="00043CCC">
        <w:rPr>
          <w:rFonts w:ascii="Arial" w:hAnsi="Arial" w:cs="Arial"/>
          <w:sz w:val="24"/>
          <w:szCs w:val="24"/>
        </w:rPr>
        <w:t xml:space="preserve">Deloitte (2024) </w:t>
      </w:r>
      <w:hyperlink r:id="rId7" w:history="1">
        <w:r w:rsidR="00CF7E0D" w:rsidRPr="00DC5794">
          <w:rPr>
            <w:rStyle w:val="Hyperlink"/>
            <w:rFonts w:ascii="Arial" w:hAnsi="Arial" w:cs="Arial"/>
            <w:sz w:val="24"/>
            <w:szCs w:val="24"/>
          </w:rPr>
          <w:t>Sustainable consumer behaviour and lifestyle 2023 | Deloitte UK</w:t>
        </w:r>
      </w:hyperlink>
      <w:r w:rsidR="00CF7E0D" w:rsidRPr="00DC5794">
        <w:rPr>
          <w:rFonts w:ascii="Arial" w:hAnsi="Arial" w:cs="Arial"/>
          <w:sz w:val="24"/>
          <w:szCs w:val="24"/>
        </w:rPr>
        <w:t xml:space="preserve"> [Accessed </w:t>
      </w:r>
      <w:r w:rsidR="00B8197B" w:rsidRPr="00DC5794">
        <w:rPr>
          <w:rFonts w:ascii="Arial" w:hAnsi="Arial" w:cs="Arial"/>
          <w:sz w:val="24"/>
          <w:szCs w:val="24"/>
        </w:rPr>
        <w:t>20.02.2024]</w:t>
      </w:r>
    </w:p>
    <w:p w14:paraId="5A7BC8EC" w14:textId="67F82394" w:rsidR="00D83649" w:rsidRPr="00DC5794" w:rsidRDefault="00D83649" w:rsidP="006D1808">
      <w:pPr>
        <w:rPr>
          <w:rFonts w:ascii="Arial" w:hAnsi="Arial" w:cs="Arial"/>
          <w:sz w:val="24"/>
          <w:szCs w:val="24"/>
        </w:rPr>
      </w:pPr>
      <w:r w:rsidRPr="00DC5794">
        <w:rPr>
          <w:rFonts w:ascii="Arial" w:hAnsi="Arial" w:cs="Arial"/>
          <w:sz w:val="24"/>
          <w:szCs w:val="24"/>
        </w:rPr>
        <w:t>EHL Insights (2024)</w:t>
      </w:r>
      <w:r w:rsidRPr="00DC5794">
        <w:rPr>
          <w:rFonts w:ascii="Arial" w:hAnsi="Arial" w:cs="Arial"/>
        </w:rPr>
        <w:t xml:space="preserve"> </w:t>
      </w:r>
      <w:hyperlink r:id="rId8" w:history="1">
        <w:r w:rsidRPr="00DC5794">
          <w:rPr>
            <w:rStyle w:val="Hyperlink"/>
            <w:rFonts w:ascii="Arial" w:hAnsi="Arial" w:cs="Arial"/>
            <w:sz w:val="24"/>
            <w:szCs w:val="24"/>
          </w:rPr>
          <w:t>Why is Service Culture important? - EHL Insights | Hospitality news</w:t>
        </w:r>
      </w:hyperlink>
      <w:r w:rsidRPr="00DC5794">
        <w:rPr>
          <w:rFonts w:ascii="Arial" w:hAnsi="Arial" w:cs="Arial"/>
          <w:sz w:val="24"/>
          <w:szCs w:val="24"/>
        </w:rPr>
        <w:t xml:space="preserve"> </w:t>
      </w:r>
      <w:r w:rsidR="00477FAB" w:rsidRPr="00DC5794">
        <w:rPr>
          <w:rFonts w:ascii="Arial" w:hAnsi="Arial" w:cs="Arial"/>
          <w:sz w:val="24"/>
          <w:szCs w:val="24"/>
        </w:rPr>
        <w:t>[ 24.02.2024]</w:t>
      </w:r>
    </w:p>
    <w:p w14:paraId="7267C070" w14:textId="3609A332" w:rsidR="00A7157A" w:rsidRPr="00DC5794" w:rsidRDefault="00A7157A" w:rsidP="006D1808">
      <w:pPr>
        <w:rPr>
          <w:rFonts w:ascii="Arial" w:hAnsi="Arial" w:cs="Arial"/>
          <w:sz w:val="24"/>
          <w:szCs w:val="24"/>
        </w:rPr>
      </w:pPr>
      <w:proofErr w:type="spellStart"/>
      <w:r w:rsidRPr="00DC5794">
        <w:rPr>
          <w:rFonts w:ascii="Arial" w:hAnsi="Arial" w:cs="Arial"/>
          <w:sz w:val="24"/>
          <w:szCs w:val="24"/>
        </w:rPr>
        <w:t>Everviz</w:t>
      </w:r>
      <w:proofErr w:type="spellEnd"/>
      <w:r w:rsidRPr="00DC5794">
        <w:rPr>
          <w:rFonts w:ascii="Arial" w:hAnsi="Arial" w:cs="Arial"/>
          <w:sz w:val="24"/>
          <w:szCs w:val="24"/>
        </w:rPr>
        <w:t xml:space="preserve"> (2021) </w:t>
      </w:r>
      <w:hyperlink r:id="rId9" w:history="1">
        <w:r w:rsidRPr="00DC5794">
          <w:rPr>
            <w:rStyle w:val="Hyperlink"/>
            <w:rFonts w:ascii="Arial" w:hAnsi="Arial" w:cs="Arial"/>
            <w:sz w:val="24"/>
            <w:szCs w:val="24"/>
          </w:rPr>
          <w:t xml:space="preserve">Brand consistency – what is it, and why is it important? - </w:t>
        </w:r>
        <w:proofErr w:type="spellStart"/>
        <w:r w:rsidRPr="00DC5794">
          <w:rPr>
            <w:rStyle w:val="Hyperlink"/>
            <w:rFonts w:ascii="Arial" w:hAnsi="Arial" w:cs="Arial"/>
            <w:sz w:val="24"/>
            <w:szCs w:val="24"/>
          </w:rPr>
          <w:t>everviz</w:t>
        </w:r>
        <w:proofErr w:type="spellEnd"/>
      </w:hyperlink>
      <w:r w:rsidRPr="00DC5794">
        <w:rPr>
          <w:rFonts w:ascii="Arial" w:hAnsi="Arial" w:cs="Arial"/>
          <w:sz w:val="24"/>
          <w:szCs w:val="24"/>
        </w:rPr>
        <w:t xml:space="preserve"> [Accessed 24.02.2024]</w:t>
      </w:r>
    </w:p>
    <w:p w14:paraId="4B64D666" w14:textId="08E65BAF" w:rsidR="008E1787" w:rsidRPr="00DC5794" w:rsidRDefault="008E1787" w:rsidP="006D1808">
      <w:pPr>
        <w:rPr>
          <w:rFonts w:ascii="Arial" w:hAnsi="Arial" w:cs="Arial"/>
          <w:sz w:val="24"/>
          <w:szCs w:val="24"/>
        </w:rPr>
      </w:pPr>
      <w:proofErr w:type="spellStart"/>
      <w:r w:rsidRPr="00DC5794">
        <w:rPr>
          <w:rFonts w:ascii="Arial" w:hAnsi="Arial" w:cs="Arial"/>
          <w:sz w:val="24"/>
          <w:szCs w:val="24"/>
        </w:rPr>
        <w:t>Fourseason</w:t>
      </w:r>
      <w:proofErr w:type="spellEnd"/>
      <w:r w:rsidR="00EF203A" w:rsidRPr="00DC5794">
        <w:rPr>
          <w:rFonts w:ascii="Arial" w:hAnsi="Arial" w:cs="Arial"/>
          <w:sz w:val="24"/>
          <w:szCs w:val="24"/>
        </w:rPr>
        <w:t xml:space="preserve">, (2024) </w:t>
      </w:r>
      <w:hyperlink r:id="rId10" w:history="1">
        <w:r w:rsidR="00EF203A" w:rsidRPr="00DC5794">
          <w:rPr>
            <w:rStyle w:val="Hyperlink"/>
            <w:rFonts w:ascii="Arial" w:hAnsi="Arial" w:cs="Arial"/>
            <w:sz w:val="24"/>
            <w:szCs w:val="24"/>
          </w:rPr>
          <w:t>Mission Statement | Service Culture | Four Seasons Hotels and Resorts</w:t>
        </w:r>
      </w:hyperlink>
      <w:r w:rsidR="00EF203A" w:rsidRPr="00DC5794">
        <w:rPr>
          <w:rFonts w:ascii="Arial" w:hAnsi="Arial" w:cs="Arial"/>
          <w:sz w:val="24"/>
          <w:szCs w:val="24"/>
        </w:rPr>
        <w:t xml:space="preserve"> [Accessed 24.02.2024]</w:t>
      </w:r>
    </w:p>
    <w:p w14:paraId="3F502D39" w14:textId="6C136E53" w:rsidR="007C50E4" w:rsidRPr="00DC5794" w:rsidRDefault="007C50E4" w:rsidP="006D1808">
      <w:pPr>
        <w:rPr>
          <w:rFonts w:ascii="Arial" w:hAnsi="Arial" w:cs="Arial"/>
          <w:sz w:val="24"/>
          <w:szCs w:val="24"/>
        </w:rPr>
      </w:pPr>
      <w:proofErr w:type="spellStart"/>
      <w:r w:rsidRPr="00DC5794">
        <w:rPr>
          <w:rFonts w:ascii="Arial" w:hAnsi="Arial" w:cs="Arial"/>
          <w:sz w:val="24"/>
          <w:szCs w:val="24"/>
        </w:rPr>
        <w:t>Goaudits</w:t>
      </w:r>
      <w:proofErr w:type="spellEnd"/>
      <w:r w:rsidRPr="00DC5794">
        <w:rPr>
          <w:rFonts w:ascii="Arial" w:hAnsi="Arial" w:cs="Arial"/>
          <w:sz w:val="24"/>
          <w:szCs w:val="24"/>
        </w:rPr>
        <w:t xml:space="preserve"> (2024)</w:t>
      </w:r>
      <w:r w:rsidRPr="00DC5794">
        <w:rPr>
          <w:rFonts w:ascii="Arial" w:hAnsi="Arial" w:cs="Arial"/>
        </w:rPr>
        <w:t xml:space="preserve"> </w:t>
      </w:r>
      <w:hyperlink r:id="rId11" w:history="1">
        <w:r w:rsidRPr="00DC5794">
          <w:rPr>
            <w:rStyle w:val="Hyperlink"/>
            <w:rFonts w:ascii="Arial" w:hAnsi="Arial" w:cs="Arial"/>
            <w:sz w:val="24"/>
            <w:szCs w:val="24"/>
          </w:rPr>
          <w:t>Hotel Service Quality: Strategies to Elevate Your Standards (goaudits.com)</w:t>
        </w:r>
      </w:hyperlink>
      <w:r w:rsidRPr="00DC5794">
        <w:rPr>
          <w:rFonts w:ascii="Arial" w:hAnsi="Arial" w:cs="Arial"/>
          <w:sz w:val="24"/>
          <w:szCs w:val="24"/>
        </w:rPr>
        <w:t xml:space="preserve"> [Accessed 24.02.2024]</w:t>
      </w:r>
    </w:p>
    <w:p w14:paraId="2AE36222" w14:textId="4D662B22" w:rsidR="000866BA" w:rsidRPr="00DC5794" w:rsidRDefault="008E278A" w:rsidP="000866BA">
      <w:pPr>
        <w:rPr>
          <w:rFonts w:ascii="Arial" w:hAnsi="Arial" w:cs="Arial"/>
          <w:sz w:val="24"/>
          <w:szCs w:val="24"/>
        </w:rPr>
      </w:pPr>
      <w:proofErr w:type="spellStart"/>
      <w:r w:rsidRPr="00DC5794">
        <w:rPr>
          <w:rFonts w:ascii="Arial" w:hAnsi="Arial" w:cs="Arial"/>
          <w:sz w:val="24"/>
          <w:szCs w:val="24"/>
        </w:rPr>
        <w:t>Lacelle</w:t>
      </w:r>
      <w:proofErr w:type="spellEnd"/>
      <w:r w:rsidRPr="00DC5794">
        <w:rPr>
          <w:rFonts w:ascii="Arial" w:hAnsi="Arial" w:cs="Arial"/>
          <w:sz w:val="24"/>
          <w:szCs w:val="24"/>
        </w:rPr>
        <w:t xml:space="preserve"> (2022) </w:t>
      </w:r>
      <w:r w:rsidR="000866BA" w:rsidRPr="00DC5794">
        <w:rPr>
          <w:rFonts w:ascii="Arial" w:hAnsi="Arial" w:cs="Arial"/>
          <w:sz w:val="24"/>
          <w:szCs w:val="24"/>
        </w:rPr>
        <w:t>What are the main six standards for hotel chains?</w:t>
      </w:r>
      <w:r w:rsidR="000866BA" w:rsidRPr="00DC5794">
        <w:rPr>
          <w:rFonts w:ascii="Arial" w:hAnsi="Arial" w:cs="Arial"/>
          <w:sz w:val="24"/>
          <w:szCs w:val="24"/>
        </w:rPr>
        <w:t xml:space="preserve"> </w:t>
      </w:r>
      <w:hyperlink r:id="rId12" w:history="1">
        <w:r w:rsidR="000866BA" w:rsidRPr="00DC5794">
          <w:rPr>
            <w:rStyle w:val="Hyperlink"/>
            <w:rFonts w:ascii="Arial" w:hAnsi="Arial" w:cs="Arial"/>
            <w:sz w:val="24"/>
            <w:szCs w:val="24"/>
          </w:rPr>
          <w:t>The main 6 standards for hotel chains | Mews</w:t>
        </w:r>
      </w:hyperlink>
      <w:r w:rsidR="000866BA" w:rsidRPr="00DC5794">
        <w:rPr>
          <w:rFonts w:ascii="Arial" w:hAnsi="Arial" w:cs="Arial"/>
          <w:sz w:val="24"/>
          <w:szCs w:val="24"/>
        </w:rPr>
        <w:t xml:space="preserve"> [Accessed </w:t>
      </w:r>
      <w:r w:rsidR="007C2163" w:rsidRPr="00DC5794">
        <w:rPr>
          <w:rFonts w:ascii="Arial" w:hAnsi="Arial" w:cs="Arial"/>
          <w:sz w:val="24"/>
          <w:szCs w:val="24"/>
        </w:rPr>
        <w:t>24.02.2024]</w:t>
      </w:r>
    </w:p>
    <w:p w14:paraId="348F77D3" w14:textId="161A1987" w:rsidR="00345351" w:rsidRPr="00DC5794" w:rsidRDefault="00345351" w:rsidP="006D1808">
      <w:pPr>
        <w:rPr>
          <w:rFonts w:ascii="Arial" w:hAnsi="Arial" w:cs="Arial"/>
          <w:sz w:val="24"/>
          <w:szCs w:val="24"/>
        </w:rPr>
      </w:pPr>
      <w:r w:rsidRPr="00DC5794">
        <w:rPr>
          <w:rFonts w:ascii="Arial" w:hAnsi="Arial" w:cs="Arial"/>
          <w:sz w:val="24"/>
          <w:szCs w:val="24"/>
        </w:rPr>
        <w:t xml:space="preserve">LinkedIn (2024) </w:t>
      </w:r>
      <w:hyperlink r:id="rId13" w:anchor=":~:text=According%20to%20a%20study%20by,customer%20loyalty%20and%20repeat%20purchases." w:history="1">
        <w:r w:rsidRPr="00DC5794">
          <w:rPr>
            <w:rStyle w:val="Hyperlink"/>
            <w:rFonts w:ascii="Arial" w:hAnsi="Arial" w:cs="Arial"/>
            <w:sz w:val="24"/>
            <w:szCs w:val="24"/>
          </w:rPr>
          <w:t>From Recognition to Revenue: 7 Ways Brand Consistency Impacts Sales and Business Growth (linkedin.com)</w:t>
        </w:r>
      </w:hyperlink>
      <w:r w:rsidRPr="00DC5794">
        <w:rPr>
          <w:rFonts w:ascii="Arial" w:hAnsi="Arial" w:cs="Arial"/>
          <w:sz w:val="24"/>
          <w:szCs w:val="24"/>
        </w:rPr>
        <w:t xml:space="preserve"> [Accessed 24.02.2024]</w:t>
      </w:r>
    </w:p>
    <w:p w14:paraId="259DC169" w14:textId="7108BBF7" w:rsidR="00EC2CBB" w:rsidRPr="00DC5794" w:rsidRDefault="0004085A" w:rsidP="00EC2CBB">
      <w:pPr>
        <w:rPr>
          <w:rFonts w:ascii="Arial" w:hAnsi="Arial" w:cs="Arial"/>
          <w:b/>
          <w:bCs/>
          <w:sz w:val="24"/>
          <w:szCs w:val="24"/>
        </w:rPr>
      </w:pPr>
      <w:r w:rsidRPr="00DC5794">
        <w:rPr>
          <w:rFonts w:ascii="Arial" w:hAnsi="Arial" w:cs="Arial"/>
          <w:sz w:val="24"/>
          <w:szCs w:val="24"/>
        </w:rPr>
        <w:t xml:space="preserve">Marino (2021) </w:t>
      </w:r>
      <w:r w:rsidR="00EC2CBB" w:rsidRPr="00DC5794">
        <w:rPr>
          <w:rFonts w:ascii="Arial" w:hAnsi="Arial" w:cs="Arial"/>
          <w:sz w:val="24"/>
          <w:szCs w:val="24"/>
        </w:rPr>
        <w:t xml:space="preserve">5 Reasons Brand Consistency Matters (+10 Ways </w:t>
      </w:r>
      <w:proofErr w:type="gramStart"/>
      <w:r w:rsidR="00EC2CBB" w:rsidRPr="00DC5794">
        <w:rPr>
          <w:rFonts w:ascii="Arial" w:hAnsi="Arial" w:cs="Arial"/>
          <w:sz w:val="24"/>
          <w:szCs w:val="24"/>
        </w:rPr>
        <w:t>To</w:t>
      </w:r>
      <w:proofErr w:type="gramEnd"/>
      <w:r w:rsidR="00EC2CBB" w:rsidRPr="00DC5794">
        <w:rPr>
          <w:rFonts w:ascii="Arial" w:hAnsi="Arial" w:cs="Arial"/>
          <w:sz w:val="24"/>
          <w:szCs w:val="24"/>
        </w:rPr>
        <w:t xml:space="preserve"> Build It)</w:t>
      </w:r>
      <w:r w:rsidR="00EC2CBB" w:rsidRPr="00DC5794">
        <w:rPr>
          <w:rFonts w:ascii="Arial" w:hAnsi="Arial" w:cs="Arial"/>
          <w:sz w:val="24"/>
          <w:szCs w:val="24"/>
        </w:rPr>
        <w:t>,</w:t>
      </w:r>
      <w:r w:rsidR="00EC2CBB" w:rsidRPr="00DC5794">
        <w:rPr>
          <w:rFonts w:ascii="Arial" w:hAnsi="Arial" w:cs="Arial"/>
        </w:rPr>
        <w:t xml:space="preserve"> </w:t>
      </w:r>
      <w:hyperlink r:id="rId14" w:history="1">
        <w:r w:rsidR="00EC2CBB" w:rsidRPr="00DC5794">
          <w:rPr>
            <w:rStyle w:val="Hyperlink"/>
            <w:rFonts w:ascii="Arial" w:hAnsi="Arial" w:cs="Arial"/>
            <w:sz w:val="24"/>
            <w:szCs w:val="24"/>
          </w:rPr>
          <w:t xml:space="preserve">5 Reasons Brand Consistency Matters (+10 Ways To Build It) | </w:t>
        </w:r>
        <w:proofErr w:type="spellStart"/>
        <w:r w:rsidR="00EC2CBB" w:rsidRPr="00DC5794">
          <w:rPr>
            <w:rStyle w:val="Hyperlink"/>
            <w:rFonts w:ascii="Arial" w:hAnsi="Arial" w:cs="Arial"/>
            <w:sz w:val="24"/>
            <w:szCs w:val="24"/>
          </w:rPr>
          <w:t>LocaliQ</w:t>
        </w:r>
        <w:proofErr w:type="spellEnd"/>
      </w:hyperlink>
      <w:r w:rsidR="00EC2CBB" w:rsidRPr="00DC5794">
        <w:rPr>
          <w:rFonts w:ascii="Arial" w:hAnsi="Arial" w:cs="Arial"/>
          <w:sz w:val="24"/>
          <w:szCs w:val="24"/>
        </w:rPr>
        <w:t xml:space="preserve"> [Accessed 25.02.2024]</w:t>
      </w:r>
    </w:p>
    <w:p w14:paraId="08263756" w14:textId="455B3479" w:rsidR="00E63EE5" w:rsidRPr="00DC5794" w:rsidRDefault="00E63EE5" w:rsidP="006D1808">
      <w:pPr>
        <w:rPr>
          <w:rFonts w:ascii="Arial" w:hAnsi="Arial" w:cs="Arial"/>
          <w:sz w:val="24"/>
          <w:szCs w:val="24"/>
        </w:rPr>
      </w:pPr>
      <w:r w:rsidRPr="00DC5794">
        <w:rPr>
          <w:rFonts w:ascii="Arial" w:hAnsi="Arial" w:cs="Arial"/>
          <w:sz w:val="24"/>
          <w:szCs w:val="24"/>
        </w:rPr>
        <w:t xml:space="preserve">Marriott Bonvoy (2024) </w:t>
      </w:r>
      <w:hyperlink r:id="rId15" w:history="1">
        <w:r w:rsidRPr="00DC5794">
          <w:rPr>
            <w:rStyle w:val="Hyperlink"/>
            <w:rFonts w:ascii="Arial" w:hAnsi="Arial" w:cs="Arial"/>
            <w:sz w:val="24"/>
            <w:szCs w:val="24"/>
          </w:rPr>
          <w:t>Hotel &amp; Resorts | Book your Hotel directly with Marriott Bonvoy</w:t>
        </w:r>
      </w:hyperlink>
      <w:r w:rsidR="00065E40" w:rsidRPr="00DC5794">
        <w:rPr>
          <w:rFonts w:ascii="Arial" w:hAnsi="Arial" w:cs="Arial"/>
          <w:sz w:val="24"/>
          <w:szCs w:val="24"/>
        </w:rPr>
        <w:t xml:space="preserve"> [Accessed </w:t>
      </w:r>
      <w:r w:rsidR="000749D0" w:rsidRPr="00DC5794">
        <w:rPr>
          <w:rFonts w:ascii="Arial" w:hAnsi="Arial" w:cs="Arial"/>
          <w:sz w:val="24"/>
          <w:szCs w:val="24"/>
        </w:rPr>
        <w:t>22.02.2024]</w:t>
      </w:r>
    </w:p>
    <w:p w14:paraId="777DB377" w14:textId="3EB863D6" w:rsidR="00043CCC" w:rsidRPr="00DC5794" w:rsidRDefault="007B23B0" w:rsidP="006D1808">
      <w:pPr>
        <w:rPr>
          <w:rFonts w:ascii="Arial" w:hAnsi="Arial" w:cs="Arial"/>
          <w:sz w:val="24"/>
          <w:szCs w:val="24"/>
        </w:rPr>
      </w:pPr>
      <w:r w:rsidRPr="00DC5794">
        <w:rPr>
          <w:rFonts w:ascii="Arial" w:hAnsi="Arial" w:cs="Arial"/>
          <w:sz w:val="24"/>
          <w:szCs w:val="24"/>
        </w:rPr>
        <w:t xml:space="preserve">Pearson (1998) </w:t>
      </w:r>
      <w:r w:rsidRPr="00DC5794">
        <w:rPr>
          <w:rFonts w:ascii="Arial" w:hAnsi="Arial" w:cs="Arial"/>
          <w:sz w:val="24"/>
          <w:szCs w:val="24"/>
        </w:rPr>
        <w:t>Hospitality Management: An Introduction, 2nd edition</w:t>
      </w:r>
    </w:p>
    <w:p w14:paraId="18B333E0" w14:textId="653B1EDF" w:rsidR="009169A5" w:rsidRPr="00DC5794" w:rsidRDefault="009D607F" w:rsidP="006D1808">
      <w:pPr>
        <w:rPr>
          <w:rFonts w:ascii="Arial" w:hAnsi="Arial" w:cs="Arial"/>
          <w:sz w:val="24"/>
          <w:szCs w:val="24"/>
        </w:rPr>
      </w:pPr>
      <w:proofErr w:type="spellStart"/>
      <w:r w:rsidRPr="00DC5794">
        <w:rPr>
          <w:rFonts w:ascii="Arial" w:hAnsi="Arial" w:cs="Arial"/>
          <w:sz w:val="24"/>
          <w:szCs w:val="24"/>
        </w:rPr>
        <w:t>ReviewPro</w:t>
      </w:r>
      <w:proofErr w:type="spellEnd"/>
      <w:r w:rsidRPr="00DC5794">
        <w:rPr>
          <w:rFonts w:ascii="Arial" w:hAnsi="Arial" w:cs="Arial"/>
          <w:sz w:val="24"/>
          <w:szCs w:val="24"/>
        </w:rPr>
        <w:t xml:space="preserve"> (2024), </w:t>
      </w:r>
      <w:hyperlink r:id="rId16" w:history="1">
        <w:proofErr w:type="spellStart"/>
        <w:r w:rsidR="009169A5" w:rsidRPr="00DC5794">
          <w:rPr>
            <w:rStyle w:val="Hyperlink"/>
            <w:rFonts w:ascii="Arial" w:hAnsi="Arial" w:cs="Arial"/>
            <w:sz w:val="24"/>
            <w:szCs w:val="24"/>
          </w:rPr>
          <w:t>ReviewPro</w:t>
        </w:r>
        <w:proofErr w:type="spellEnd"/>
        <w:r w:rsidR="009169A5" w:rsidRPr="00DC5794">
          <w:rPr>
            <w:rStyle w:val="Hyperlink"/>
            <w:rFonts w:ascii="Arial" w:hAnsi="Arial" w:cs="Arial"/>
            <w:sz w:val="24"/>
            <w:szCs w:val="24"/>
          </w:rPr>
          <w:t xml:space="preserve"> enters strategic partnership with The Ritz London (shijigroup.com)</w:t>
        </w:r>
      </w:hyperlink>
      <w:r w:rsidRPr="00DC5794">
        <w:rPr>
          <w:rFonts w:ascii="Arial" w:hAnsi="Arial" w:cs="Arial"/>
          <w:sz w:val="24"/>
          <w:szCs w:val="24"/>
        </w:rPr>
        <w:t xml:space="preserve"> [Accessed </w:t>
      </w:r>
      <w:r w:rsidR="00A76916" w:rsidRPr="00DC5794">
        <w:rPr>
          <w:rFonts w:ascii="Arial" w:hAnsi="Arial" w:cs="Arial"/>
          <w:sz w:val="24"/>
          <w:szCs w:val="24"/>
        </w:rPr>
        <w:t>16.02.2024]</w:t>
      </w:r>
    </w:p>
    <w:p w14:paraId="62A35C09" w14:textId="20A4BAC0" w:rsidR="00A54C4B" w:rsidRPr="00DC5794" w:rsidRDefault="00A54C4B" w:rsidP="006D1808">
      <w:pPr>
        <w:rPr>
          <w:rFonts w:ascii="Arial" w:hAnsi="Arial" w:cs="Arial"/>
          <w:sz w:val="24"/>
          <w:szCs w:val="24"/>
        </w:rPr>
      </w:pPr>
      <w:r w:rsidRPr="00DC5794">
        <w:rPr>
          <w:rFonts w:ascii="Arial" w:hAnsi="Arial" w:cs="Arial"/>
          <w:sz w:val="24"/>
          <w:szCs w:val="24"/>
        </w:rPr>
        <w:t xml:space="preserve">Statista (2023) </w:t>
      </w:r>
      <w:hyperlink r:id="rId17" w:history="1">
        <w:r w:rsidRPr="00DC5794">
          <w:rPr>
            <w:rStyle w:val="Hyperlink"/>
            <w:rFonts w:ascii="Arial" w:hAnsi="Arial" w:cs="Arial"/>
            <w:sz w:val="24"/>
            <w:szCs w:val="24"/>
          </w:rPr>
          <w:t>Global market size of the hospitality industry 2023 | Statista</w:t>
        </w:r>
      </w:hyperlink>
      <w:r w:rsidRPr="00DC5794">
        <w:rPr>
          <w:rFonts w:ascii="Arial" w:hAnsi="Arial" w:cs="Arial"/>
          <w:sz w:val="24"/>
          <w:szCs w:val="24"/>
        </w:rPr>
        <w:t xml:space="preserve"> [Accessed </w:t>
      </w:r>
      <w:r w:rsidR="008628B4" w:rsidRPr="00DC5794">
        <w:rPr>
          <w:rFonts w:ascii="Arial" w:hAnsi="Arial" w:cs="Arial"/>
          <w:sz w:val="24"/>
          <w:szCs w:val="24"/>
        </w:rPr>
        <w:t>20.02.2024]</w:t>
      </w:r>
    </w:p>
    <w:sectPr w:rsidR="00A54C4B" w:rsidRPr="00DC57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419C2"/>
    <w:multiLevelType w:val="hybridMultilevel"/>
    <w:tmpl w:val="9A204068"/>
    <w:lvl w:ilvl="0" w:tplc="B46065A2">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FA5216"/>
    <w:multiLevelType w:val="hybridMultilevel"/>
    <w:tmpl w:val="6BAAF1EA"/>
    <w:lvl w:ilvl="0" w:tplc="B46065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2A1113"/>
    <w:multiLevelType w:val="hybridMultilevel"/>
    <w:tmpl w:val="985ED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0229124">
    <w:abstractNumId w:val="2"/>
  </w:num>
  <w:num w:numId="2" w16cid:durableId="738944589">
    <w:abstractNumId w:val="1"/>
  </w:num>
  <w:num w:numId="3" w16cid:durableId="1913854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06"/>
    <w:rsid w:val="00002B35"/>
    <w:rsid w:val="0004085A"/>
    <w:rsid w:val="00043CCC"/>
    <w:rsid w:val="00065E40"/>
    <w:rsid w:val="000749D0"/>
    <w:rsid w:val="000866BA"/>
    <w:rsid w:val="000B0D61"/>
    <w:rsid w:val="000B44EC"/>
    <w:rsid w:val="000C29CE"/>
    <w:rsid w:val="000E30B0"/>
    <w:rsid w:val="00165903"/>
    <w:rsid w:val="001B3D5B"/>
    <w:rsid w:val="001E4C57"/>
    <w:rsid w:val="00230D9B"/>
    <w:rsid w:val="00270E98"/>
    <w:rsid w:val="002B3F06"/>
    <w:rsid w:val="002D768E"/>
    <w:rsid w:val="0030582F"/>
    <w:rsid w:val="00345351"/>
    <w:rsid w:val="00385224"/>
    <w:rsid w:val="003877A8"/>
    <w:rsid w:val="003940EC"/>
    <w:rsid w:val="003A4986"/>
    <w:rsid w:val="003B14BD"/>
    <w:rsid w:val="003D5156"/>
    <w:rsid w:val="00451096"/>
    <w:rsid w:val="00477FAB"/>
    <w:rsid w:val="004D444E"/>
    <w:rsid w:val="004D77C1"/>
    <w:rsid w:val="00561097"/>
    <w:rsid w:val="00580CBD"/>
    <w:rsid w:val="00590E3B"/>
    <w:rsid w:val="005F5CBE"/>
    <w:rsid w:val="006376C7"/>
    <w:rsid w:val="00685591"/>
    <w:rsid w:val="006B229F"/>
    <w:rsid w:val="006C048A"/>
    <w:rsid w:val="006D1808"/>
    <w:rsid w:val="00727D0B"/>
    <w:rsid w:val="007B23B0"/>
    <w:rsid w:val="007C2163"/>
    <w:rsid w:val="007C50E4"/>
    <w:rsid w:val="007C7CBC"/>
    <w:rsid w:val="00810A89"/>
    <w:rsid w:val="008628B4"/>
    <w:rsid w:val="0088204A"/>
    <w:rsid w:val="008C69EA"/>
    <w:rsid w:val="008E1787"/>
    <w:rsid w:val="008E278A"/>
    <w:rsid w:val="008F5D07"/>
    <w:rsid w:val="00912436"/>
    <w:rsid w:val="009169A5"/>
    <w:rsid w:val="009D607F"/>
    <w:rsid w:val="009F341A"/>
    <w:rsid w:val="00A250A3"/>
    <w:rsid w:val="00A54C4B"/>
    <w:rsid w:val="00A7157A"/>
    <w:rsid w:val="00A76916"/>
    <w:rsid w:val="00A81C69"/>
    <w:rsid w:val="00A83D2A"/>
    <w:rsid w:val="00AB19AE"/>
    <w:rsid w:val="00B8197B"/>
    <w:rsid w:val="00B83733"/>
    <w:rsid w:val="00BF6B57"/>
    <w:rsid w:val="00C14627"/>
    <w:rsid w:val="00C670BA"/>
    <w:rsid w:val="00CF7E0D"/>
    <w:rsid w:val="00D00F31"/>
    <w:rsid w:val="00D10A91"/>
    <w:rsid w:val="00D313A2"/>
    <w:rsid w:val="00D32CA6"/>
    <w:rsid w:val="00D52C23"/>
    <w:rsid w:val="00D83649"/>
    <w:rsid w:val="00D93816"/>
    <w:rsid w:val="00DB0338"/>
    <w:rsid w:val="00DC5794"/>
    <w:rsid w:val="00DE026E"/>
    <w:rsid w:val="00DE786E"/>
    <w:rsid w:val="00E43A96"/>
    <w:rsid w:val="00E63EE5"/>
    <w:rsid w:val="00E707E9"/>
    <w:rsid w:val="00E80129"/>
    <w:rsid w:val="00E802CB"/>
    <w:rsid w:val="00EA1193"/>
    <w:rsid w:val="00EC2CBB"/>
    <w:rsid w:val="00ED6B23"/>
    <w:rsid w:val="00EF203A"/>
    <w:rsid w:val="00F7637C"/>
    <w:rsid w:val="00F93C1B"/>
    <w:rsid w:val="00FC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7A464"/>
  <w15:chartTrackingRefBased/>
  <w15:docId w15:val="{3CDDFC8F-6ABB-41CF-974E-B5D0E8CCF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C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B35"/>
    <w:pPr>
      <w:ind w:left="720"/>
      <w:contextualSpacing/>
    </w:pPr>
  </w:style>
  <w:style w:type="character" w:styleId="Hyperlink">
    <w:name w:val="Hyperlink"/>
    <w:basedOn w:val="DefaultParagraphFont"/>
    <w:uiPriority w:val="99"/>
    <w:unhideWhenUsed/>
    <w:rsid w:val="009169A5"/>
    <w:rPr>
      <w:color w:val="0563C1" w:themeColor="hyperlink"/>
      <w:u w:val="single"/>
    </w:rPr>
  </w:style>
  <w:style w:type="character" w:styleId="UnresolvedMention">
    <w:name w:val="Unresolved Mention"/>
    <w:basedOn w:val="DefaultParagraphFont"/>
    <w:uiPriority w:val="99"/>
    <w:semiHidden/>
    <w:unhideWhenUsed/>
    <w:rsid w:val="009169A5"/>
    <w:rPr>
      <w:color w:val="605E5C"/>
      <w:shd w:val="clear" w:color="auto" w:fill="E1DFDD"/>
    </w:rPr>
  </w:style>
  <w:style w:type="paragraph" w:styleId="NormalWeb">
    <w:name w:val="Normal (Web)"/>
    <w:basedOn w:val="Normal"/>
    <w:uiPriority w:val="99"/>
    <w:semiHidden/>
    <w:unhideWhenUsed/>
    <w:rsid w:val="00E43A96"/>
    <w:rPr>
      <w:rFonts w:ascii="Times New Roman" w:hAnsi="Times New Roman" w:cs="Times New Roman"/>
      <w:sz w:val="24"/>
      <w:szCs w:val="24"/>
    </w:rPr>
  </w:style>
  <w:style w:type="character" w:customStyle="1" w:styleId="Heading1Char">
    <w:name w:val="Heading 1 Char"/>
    <w:basedOn w:val="DefaultParagraphFont"/>
    <w:link w:val="Heading1"/>
    <w:uiPriority w:val="9"/>
    <w:rsid w:val="00EC2CB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527596">
      <w:bodyDiv w:val="1"/>
      <w:marLeft w:val="0"/>
      <w:marRight w:val="0"/>
      <w:marTop w:val="0"/>
      <w:marBottom w:val="0"/>
      <w:divBdr>
        <w:top w:val="none" w:sz="0" w:space="0" w:color="auto"/>
        <w:left w:val="none" w:sz="0" w:space="0" w:color="auto"/>
        <w:bottom w:val="none" w:sz="0" w:space="0" w:color="auto"/>
        <w:right w:val="none" w:sz="0" w:space="0" w:color="auto"/>
      </w:divBdr>
    </w:div>
    <w:div w:id="462191354">
      <w:bodyDiv w:val="1"/>
      <w:marLeft w:val="0"/>
      <w:marRight w:val="0"/>
      <w:marTop w:val="0"/>
      <w:marBottom w:val="0"/>
      <w:divBdr>
        <w:top w:val="none" w:sz="0" w:space="0" w:color="auto"/>
        <w:left w:val="none" w:sz="0" w:space="0" w:color="auto"/>
        <w:bottom w:val="none" w:sz="0" w:space="0" w:color="auto"/>
        <w:right w:val="none" w:sz="0" w:space="0" w:color="auto"/>
      </w:divBdr>
    </w:div>
    <w:div w:id="1530794158">
      <w:bodyDiv w:val="1"/>
      <w:marLeft w:val="0"/>
      <w:marRight w:val="0"/>
      <w:marTop w:val="0"/>
      <w:marBottom w:val="0"/>
      <w:divBdr>
        <w:top w:val="none" w:sz="0" w:space="0" w:color="auto"/>
        <w:left w:val="none" w:sz="0" w:space="0" w:color="auto"/>
        <w:bottom w:val="none" w:sz="0" w:space="0" w:color="auto"/>
        <w:right w:val="none" w:sz="0" w:space="0" w:color="auto"/>
      </w:divBdr>
    </w:div>
    <w:div w:id="194433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why-is-service-culture-important" TargetMode="External"/><Relationship Id="rId13" Type="http://schemas.openxmlformats.org/officeDocument/2006/relationships/hyperlink" Target="https://www.linkedin.com/pulse/from-recognition-revenue-7-ways-brand-consistency-impacts-eve-scrag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2.deloitte.com/uk/en/pages/consumer-business/articles/sustainable-consumer.html" TargetMode="External"/><Relationship Id="rId12" Type="http://schemas.openxmlformats.org/officeDocument/2006/relationships/hyperlink" Target="https://www.mews.com/en/blog/standards-for-hotel-chains" TargetMode="External"/><Relationship Id="rId17" Type="http://schemas.openxmlformats.org/officeDocument/2006/relationships/hyperlink" Target="https://www.statista.com/statistics/1247012/global-market-size-of-the-hospitality-industry/" TargetMode="External"/><Relationship Id="rId2" Type="http://schemas.openxmlformats.org/officeDocument/2006/relationships/styles" Target="styles.xml"/><Relationship Id="rId16" Type="http://schemas.openxmlformats.org/officeDocument/2006/relationships/hyperlink" Target="https://reviewproblog.shijigroup.com/reviewpro-enters-strategic-partnership-with-the-ritz-london-blog/" TargetMode="External"/><Relationship Id="rId1" Type="http://schemas.openxmlformats.org/officeDocument/2006/relationships/numbering" Target="numbering.xml"/><Relationship Id="rId6" Type="http://schemas.openxmlformats.org/officeDocument/2006/relationships/hyperlink" Target="https://www.linkedin.com/pulse/embracing-change-key-thriving-hospitality-industry-adam-daniels" TargetMode="External"/><Relationship Id="rId11" Type="http://schemas.openxmlformats.org/officeDocument/2006/relationships/hyperlink" Target="https://goaudits.com/blog/hotel-service-quality-standards/" TargetMode="External"/><Relationship Id="rId5" Type="http://schemas.openxmlformats.org/officeDocument/2006/relationships/hyperlink" Target="https://www.cbi.org.uk/articles/hilton-taking-an-extra-step-to-keep-customers-safe-and-confident-while-travelling/" TargetMode="External"/><Relationship Id="rId15" Type="http://schemas.openxmlformats.org/officeDocument/2006/relationships/hyperlink" Target="https://www.marriott.com/en-gb/default.mi?nst=paid&amp;cid=PAI_GLB00050JC_GLE000BM3U_GLF000OP0J&amp;ppc=ppc&amp;pId=uktbppc&amp;gad_source=1&amp;gclid=Cj0KCQiA5-uuBhDzARIsAAa21T8fk4WolVW2tUE68d755Q9g2KehxVAi9uniswFyKK4diJYErRosLUMaAvs5EALw_wcB&amp;gclsrc=aw.ds" TargetMode="External"/><Relationship Id="rId10" Type="http://schemas.openxmlformats.org/officeDocument/2006/relationships/hyperlink" Target="https://www.fourseasons.com/about_four_seasons/service_cultu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verviz.com/blog/brand-consistency-what-is-it-and-why-is-it-important/" TargetMode="External"/><Relationship Id="rId14" Type="http://schemas.openxmlformats.org/officeDocument/2006/relationships/hyperlink" Target="https://localiq.com/blog/brand-consist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6</Pages>
  <Words>2059</Words>
  <Characters>11738</Characters>
  <Application>Microsoft Office Word</Application>
  <DocSecurity>0</DocSecurity>
  <Lines>97</Lines>
  <Paragraphs>27</Paragraphs>
  <ScaleCrop>false</ScaleCrop>
  <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bduleba123@gmail.com</cp:lastModifiedBy>
  <cp:revision>85</cp:revision>
  <dcterms:created xsi:type="dcterms:W3CDTF">2024-02-14T17:12:00Z</dcterms:created>
  <dcterms:modified xsi:type="dcterms:W3CDTF">2024-02-25T13:50:00Z</dcterms:modified>
</cp:coreProperties>
</file>