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709601579"/>
        <w:docPartObj>
          <w:docPartGallery w:val="Cover Pages"/>
          <w:docPartUnique/>
        </w:docPartObj>
      </w:sdtPr>
      <w:sdtEndPr>
        <w:rPr>
          <w:rFonts w:ascii="Arial" w:hAnsi="Arial" w:cs="Arial"/>
          <w:b/>
          <w:bCs/>
          <w:color w:val="auto"/>
          <w:sz w:val="24"/>
          <w:szCs w:val="24"/>
          <w:lang w:eastAsia="en-GB"/>
        </w:rPr>
      </w:sdtEndPr>
      <w:sdtContent>
        <w:p w14:paraId="0B25207E" w14:textId="73FFAF41" w:rsidR="00E968D9" w:rsidRDefault="00E968D9">
          <w:pPr>
            <w:pStyle w:val="NoSpacing"/>
            <w:spacing w:before="1540" w:after="240"/>
            <w:jc w:val="center"/>
            <w:rPr>
              <w:color w:val="4472C4" w:themeColor="accent1"/>
            </w:rPr>
          </w:pPr>
          <w:r>
            <w:rPr>
              <w:noProof/>
              <w:color w:val="4472C4" w:themeColor="accent1"/>
            </w:rPr>
            <w:drawing>
              <wp:inline distT="0" distB="0" distL="0" distR="0" wp14:anchorId="07A22569" wp14:editId="7281ECE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74F4AE3565541F4AF425FF6DDE02BF7"/>
            </w:placeholder>
            <w:dataBinding w:prefixMappings="xmlns:ns0='http://purl.org/dc/elements/1.1/' xmlns:ns1='http://schemas.openxmlformats.org/package/2006/metadata/core-properties' " w:xpath="/ns1:coreProperties[1]/ns0:title[1]" w:storeItemID="{6C3C8BC8-F283-45AE-878A-BAB7291924A1}"/>
            <w:text/>
          </w:sdtPr>
          <w:sdtEndPr/>
          <w:sdtContent>
            <w:p w14:paraId="2A5C2943" w14:textId="3C72C824" w:rsidR="00E968D9" w:rsidRDefault="00E968D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E968D9">
                <w:rPr>
                  <w:rFonts w:asciiTheme="majorHAnsi" w:eastAsiaTheme="majorEastAsia" w:hAnsiTheme="majorHAnsi" w:cstheme="majorBidi"/>
                  <w:caps/>
                  <w:color w:val="4472C4" w:themeColor="accent1"/>
                  <w:sz w:val="72"/>
                  <w:szCs w:val="72"/>
                </w:rPr>
                <w:t>Hotel Standards, Reputation Management, Building and Retaining Customer Loyalty</w:t>
              </w:r>
            </w:p>
          </w:sdtContent>
        </w:sdt>
        <w:p w14:paraId="2CA7BE9E" w14:textId="0B03AC0C" w:rsidR="00E968D9" w:rsidRDefault="00E968D9">
          <w:pPr>
            <w:pStyle w:val="NoSpacing"/>
            <w:jc w:val="center"/>
            <w:rPr>
              <w:color w:val="4472C4" w:themeColor="accent1"/>
              <w:sz w:val="28"/>
              <w:szCs w:val="28"/>
            </w:rPr>
          </w:pPr>
        </w:p>
        <w:p w14:paraId="3A486D9E" w14:textId="77777777" w:rsidR="00E968D9" w:rsidRDefault="00E968D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D6A7039" wp14:editId="776022E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C9029" w14:textId="77777777" w:rsidR="00E968D9" w:rsidRPr="00E968D9" w:rsidRDefault="00E968D9" w:rsidP="00E968D9">
                                <w:pPr>
                                  <w:pStyle w:val="NoSpacing"/>
                                  <w:jc w:val="center"/>
                                  <w:rPr>
                                    <w:rFonts w:ascii="Arial" w:hAnsi="Arial" w:cs="Arial"/>
                                    <w:color w:val="4472C4" w:themeColor="accent1"/>
                                    <w:sz w:val="24"/>
                                    <w:szCs w:val="24"/>
                                    <w:lang w:val="en-GB"/>
                                  </w:rPr>
                                </w:pPr>
                              </w:p>
                              <w:p w14:paraId="4743541E"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7CFEEEA4"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5B16116C"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Module title: Hospitality &amp; Guest Services (BMIH4003)</w:t>
                                </w:r>
                              </w:p>
                              <w:p w14:paraId="78A74235"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Lecturer: Lisa-Marie </w:t>
                                </w:r>
                                <w:proofErr w:type="spellStart"/>
                                <w:r w:rsidRPr="00E968D9">
                                  <w:rPr>
                                    <w:rFonts w:ascii="Arial" w:hAnsi="Arial" w:cs="Arial"/>
                                    <w:color w:val="4472C4" w:themeColor="accent1"/>
                                    <w:sz w:val="24"/>
                                    <w:szCs w:val="24"/>
                                    <w:lang w:val="en-GB"/>
                                  </w:rPr>
                                  <w:t>Bassler</w:t>
                                </w:r>
                                <w:proofErr w:type="spellEnd"/>
                              </w:p>
                              <w:p w14:paraId="43A3F3A0" w14:textId="3D8D8399"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Word count: </w:t>
                                </w:r>
                                <w:r w:rsidR="00735CE6">
                                  <w:rPr>
                                    <w:rFonts w:ascii="Arial" w:hAnsi="Arial" w:cs="Arial"/>
                                    <w:color w:val="4472C4" w:themeColor="accent1"/>
                                    <w:sz w:val="24"/>
                                    <w:szCs w:val="24"/>
                                    <w:lang w:val="en-GB"/>
                                  </w:rPr>
                                  <w:t>1</w:t>
                                </w:r>
                                <w:r w:rsidR="00BA7EE3">
                                  <w:rPr>
                                    <w:rFonts w:ascii="Arial" w:hAnsi="Arial" w:cs="Arial"/>
                                    <w:color w:val="4472C4" w:themeColor="accent1"/>
                                    <w:sz w:val="24"/>
                                    <w:szCs w:val="24"/>
                                    <w:lang w:val="en-GB"/>
                                  </w:rPr>
                                  <w:t>584</w:t>
                                </w:r>
                              </w:p>
                              <w:p w14:paraId="0A2ABDE7" w14:textId="6290326B" w:rsidR="00E968D9" w:rsidRPr="00E968D9" w:rsidRDefault="00E968D9" w:rsidP="00E968D9">
                                <w:pPr>
                                  <w:pStyle w:val="NoSpacing"/>
                                  <w:jc w:val="center"/>
                                  <w:rPr>
                                    <w:color w:val="4472C4"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6A703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F4C9029" w14:textId="77777777" w:rsidR="00E968D9" w:rsidRPr="00E968D9" w:rsidRDefault="00E968D9" w:rsidP="00E968D9">
                          <w:pPr>
                            <w:pStyle w:val="NoSpacing"/>
                            <w:jc w:val="center"/>
                            <w:rPr>
                              <w:rFonts w:ascii="Arial" w:hAnsi="Arial" w:cs="Arial"/>
                              <w:color w:val="4472C4" w:themeColor="accent1"/>
                              <w:sz w:val="24"/>
                              <w:szCs w:val="24"/>
                              <w:lang w:val="en-GB"/>
                            </w:rPr>
                          </w:pPr>
                        </w:p>
                        <w:p w14:paraId="4743541E"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7CFEEEA4"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5B16116C"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Module title: Hospitality &amp; Guest Services (BMIH4003)</w:t>
                          </w:r>
                        </w:p>
                        <w:p w14:paraId="78A74235" w14:textId="77777777"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Lecturer: Lisa-Marie </w:t>
                          </w:r>
                          <w:proofErr w:type="spellStart"/>
                          <w:r w:rsidRPr="00E968D9">
                            <w:rPr>
                              <w:rFonts w:ascii="Arial" w:hAnsi="Arial" w:cs="Arial"/>
                              <w:color w:val="4472C4" w:themeColor="accent1"/>
                              <w:sz w:val="24"/>
                              <w:szCs w:val="24"/>
                              <w:lang w:val="en-GB"/>
                            </w:rPr>
                            <w:t>Bassler</w:t>
                          </w:r>
                          <w:proofErr w:type="spellEnd"/>
                        </w:p>
                        <w:p w14:paraId="43A3F3A0" w14:textId="3D8D8399" w:rsidR="00E968D9" w:rsidRPr="00E968D9" w:rsidRDefault="00E968D9" w:rsidP="00E968D9">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Word count: </w:t>
                          </w:r>
                          <w:r w:rsidR="00735CE6">
                            <w:rPr>
                              <w:rFonts w:ascii="Arial" w:hAnsi="Arial" w:cs="Arial"/>
                              <w:color w:val="4472C4" w:themeColor="accent1"/>
                              <w:sz w:val="24"/>
                              <w:szCs w:val="24"/>
                              <w:lang w:val="en-GB"/>
                            </w:rPr>
                            <w:t>1</w:t>
                          </w:r>
                          <w:r w:rsidR="00BA7EE3">
                            <w:rPr>
                              <w:rFonts w:ascii="Arial" w:hAnsi="Arial" w:cs="Arial"/>
                              <w:color w:val="4472C4" w:themeColor="accent1"/>
                              <w:sz w:val="24"/>
                              <w:szCs w:val="24"/>
                              <w:lang w:val="en-GB"/>
                            </w:rPr>
                            <w:t>584</w:t>
                          </w:r>
                        </w:p>
                        <w:p w14:paraId="0A2ABDE7" w14:textId="6290326B" w:rsidR="00E968D9" w:rsidRPr="00E968D9" w:rsidRDefault="00E968D9" w:rsidP="00E968D9">
                          <w:pPr>
                            <w:pStyle w:val="NoSpacing"/>
                            <w:jc w:val="center"/>
                            <w:rPr>
                              <w:color w:val="4472C4" w:themeColor="accent1"/>
                              <w:lang w:val="en-GB"/>
                            </w:rPr>
                          </w:pPr>
                        </w:p>
                      </w:txbxContent>
                    </v:textbox>
                    <w10:wrap anchorx="margin" anchory="page"/>
                  </v:shape>
                </w:pict>
              </mc:Fallback>
            </mc:AlternateContent>
          </w:r>
          <w:r>
            <w:rPr>
              <w:noProof/>
              <w:color w:val="4472C4" w:themeColor="accent1"/>
            </w:rPr>
            <w:drawing>
              <wp:inline distT="0" distB="0" distL="0" distR="0" wp14:anchorId="3E28F7C7" wp14:editId="44B655C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4ACF90" w14:textId="479440A6" w:rsidR="00E968D9" w:rsidRDefault="00E968D9">
          <w:pPr>
            <w:rPr>
              <w:rFonts w:ascii="Arial" w:eastAsiaTheme="minorEastAsia" w:hAnsi="Arial" w:cs="Arial"/>
              <w:b/>
              <w:bCs/>
              <w:sz w:val="24"/>
              <w:szCs w:val="24"/>
              <w:lang w:eastAsia="en-GB"/>
            </w:rPr>
          </w:pPr>
          <w:r>
            <w:rPr>
              <w:rFonts w:ascii="Arial" w:eastAsiaTheme="minorEastAsia" w:hAnsi="Arial" w:cs="Arial"/>
              <w:b/>
              <w:bCs/>
              <w:sz w:val="24"/>
              <w:szCs w:val="24"/>
              <w:lang w:eastAsia="en-GB"/>
            </w:rPr>
            <w:br w:type="page"/>
          </w:r>
        </w:p>
      </w:sdtContent>
    </w:sdt>
    <w:p w14:paraId="0272CAEA" w14:textId="77777777" w:rsidR="005D0C90" w:rsidRDefault="005D0C90" w:rsidP="00656CB8">
      <w:pPr>
        <w:pStyle w:val="Heading1"/>
        <w:spacing w:line="360" w:lineRule="auto"/>
        <w:jc w:val="both"/>
        <w:rPr>
          <w:rFonts w:ascii="Arial" w:hAnsi="Arial" w:cs="Arial"/>
          <w:sz w:val="24"/>
          <w:szCs w:val="24"/>
        </w:rPr>
      </w:pPr>
    </w:p>
    <w:p w14:paraId="7121B494" w14:textId="1D207D47" w:rsidR="00A65E07" w:rsidRPr="00656CB8" w:rsidRDefault="00A65E07" w:rsidP="00656CB8">
      <w:pPr>
        <w:pStyle w:val="Heading1"/>
        <w:spacing w:line="360" w:lineRule="auto"/>
        <w:jc w:val="both"/>
        <w:rPr>
          <w:rFonts w:ascii="Arial" w:hAnsi="Arial" w:cs="Arial"/>
          <w:sz w:val="24"/>
          <w:szCs w:val="24"/>
        </w:rPr>
      </w:pPr>
      <w:r w:rsidRPr="00656CB8">
        <w:rPr>
          <w:rFonts w:ascii="Arial" w:hAnsi="Arial" w:cs="Arial"/>
          <w:sz w:val="24"/>
          <w:szCs w:val="24"/>
        </w:rPr>
        <w:t>Executive Summary</w:t>
      </w:r>
    </w:p>
    <w:p w14:paraId="35197DF7" w14:textId="77777777" w:rsidR="00A65E07" w:rsidRPr="00656CB8" w:rsidRDefault="00A65E07" w:rsidP="00656CB8">
      <w:pPr>
        <w:spacing w:line="360" w:lineRule="auto"/>
        <w:jc w:val="both"/>
        <w:rPr>
          <w:rFonts w:ascii="Arial" w:hAnsi="Arial" w:cs="Arial"/>
          <w:sz w:val="24"/>
          <w:szCs w:val="24"/>
        </w:rPr>
      </w:pPr>
    </w:p>
    <w:p w14:paraId="2E022B4C" w14:textId="77777777" w:rsidR="00A65E07" w:rsidRPr="00656CB8" w:rsidRDefault="00A65E07" w:rsidP="00656CB8">
      <w:pPr>
        <w:spacing w:line="360" w:lineRule="auto"/>
        <w:jc w:val="both"/>
        <w:rPr>
          <w:rFonts w:ascii="Arial" w:hAnsi="Arial" w:cs="Arial"/>
          <w:sz w:val="24"/>
          <w:szCs w:val="24"/>
        </w:rPr>
      </w:pPr>
      <w:r w:rsidRPr="00656CB8">
        <w:rPr>
          <w:rFonts w:ascii="Arial" w:hAnsi="Arial" w:cs="Arial"/>
          <w:sz w:val="24"/>
          <w:szCs w:val="24"/>
        </w:rPr>
        <w:t>This report explores the importance of hotel standards, reputation management, and customer loyalty in the hotel and hospitality industry. This report analysed the practices of three global hotel chains, Hilton Hotels and Resorts, Marriott International, and The Ritz-Carlton, to identify key components that contribute to their success.</w:t>
      </w:r>
      <w:r w:rsidRPr="00656CB8">
        <w:rPr>
          <w:rFonts w:ascii="Arial" w:hAnsi="Arial" w:cs="Arial"/>
          <w:sz w:val="24"/>
          <w:szCs w:val="24"/>
        </w:rPr>
        <w:br/>
      </w:r>
    </w:p>
    <w:p w14:paraId="2443CFCA" w14:textId="77777777" w:rsidR="00A65E07" w:rsidRPr="00656CB8" w:rsidRDefault="00A65E07" w:rsidP="00656CB8">
      <w:pPr>
        <w:spacing w:line="360" w:lineRule="auto"/>
        <w:jc w:val="both"/>
        <w:rPr>
          <w:rFonts w:ascii="Arial" w:hAnsi="Arial" w:cs="Arial"/>
          <w:sz w:val="24"/>
          <w:szCs w:val="24"/>
        </w:rPr>
      </w:pPr>
      <w:r w:rsidRPr="00656CB8">
        <w:rPr>
          <w:rFonts w:ascii="Arial" w:hAnsi="Arial" w:cs="Arial"/>
          <w:sz w:val="24"/>
          <w:szCs w:val="24"/>
        </w:rPr>
        <w:t>The report found that these hotels prioritize maintaining high standards through clear procedures, regular inspections, and staff training. They also emphasize reputation management through active monitoring of public perception, social media management, and responding to customer feedback. Additionally, they provide excellent customer service through personalized experiences, attentive staff, and anticipating customer needs.</w:t>
      </w:r>
    </w:p>
    <w:p w14:paraId="58872F4E" w14:textId="77777777" w:rsidR="00A65E07" w:rsidRPr="00656CB8" w:rsidRDefault="00A65E07" w:rsidP="00656CB8">
      <w:pPr>
        <w:spacing w:line="360" w:lineRule="auto"/>
        <w:jc w:val="both"/>
        <w:rPr>
          <w:rFonts w:ascii="Arial" w:hAnsi="Arial" w:cs="Arial"/>
          <w:sz w:val="24"/>
          <w:szCs w:val="24"/>
        </w:rPr>
      </w:pPr>
    </w:p>
    <w:p w14:paraId="552EA2A5" w14:textId="77777777" w:rsidR="00A65E07" w:rsidRPr="00656CB8" w:rsidRDefault="00A65E07" w:rsidP="00656CB8">
      <w:pPr>
        <w:spacing w:line="360" w:lineRule="auto"/>
        <w:jc w:val="both"/>
        <w:rPr>
          <w:rFonts w:ascii="Arial" w:hAnsi="Arial" w:cs="Arial"/>
          <w:sz w:val="24"/>
          <w:szCs w:val="24"/>
        </w:rPr>
      </w:pPr>
      <w:r w:rsidRPr="00656CB8">
        <w:rPr>
          <w:rFonts w:ascii="Arial" w:hAnsi="Arial" w:cs="Arial"/>
          <w:sz w:val="24"/>
          <w:szCs w:val="24"/>
        </w:rPr>
        <w:t>The report recommends that hotels in the industry prioritize various loyalty programs that provide customers with rewards, benefits, and exclusive experiences to remain competitive and successful. By implementing the recommendations proposed in this report, hotels can provide excellent customer service, build and retain customer loyalty, and maintain a positive reputation, ultimately leading to long-term success in the industry.</w:t>
      </w:r>
    </w:p>
    <w:p w14:paraId="50A277A7" w14:textId="17E6BCD3" w:rsidR="00ED6992" w:rsidRPr="00656CB8" w:rsidRDefault="005331C6" w:rsidP="00656CB8">
      <w:pPr>
        <w:spacing w:line="360" w:lineRule="auto"/>
        <w:jc w:val="both"/>
        <w:rPr>
          <w:rFonts w:ascii="Arial" w:hAnsi="Arial" w:cs="Arial"/>
          <w:color w:val="FF0000"/>
          <w:sz w:val="24"/>
          <w:szCs w:val="24"/>
        </w:rPr>
      </w:pPr>
      <w:r w:rsidRPr="00656CB8">
        <w:rPr>
          <w:rFonts w:ascii="Arial" w:hAnsi="Arial" w:cs="Arial"/>
          <w:color w:val="FF0000"/>
          <w:sz w:val="24"/>
          <w:szCs w:val="24"/>
        </w:rPr>
        <w:br w:type="page"/>
      </w:r>
    </w:p>
    <w:sdt>
      <w:sdtPr>
        <w:rPr>
          <w:rFonts w:ascii="Arial" w:eastAsiaTheme="minorHAnsi" w:hAnsi="Arial" w:cs="Arial"/>
          <w:color w:val="auto"/>
          <w:sz w:val="24"/>
          <w:szCs w:val="24"/>
          <w:lang w:eastAsia="en-US"/>
        </w:rPr>
        <w:id w:val="842597168"/>
        <w:docPartObj>
          <w:docPartGallery w:val="Table of Contents"/>
          <w:docPartUnique/>
        </w:docPartObj>
      </w:sdtPr>
      <w:sdtEndPr/>
      <w:sdtContent>
        <w:p w14:paraId="7C43C461" w14:textId="09ABB566" w:rsidR="0077268D" w:rsidRPr="00656CB8" w:rsidRDefault="0077268D" w:rsidP="00656CB8">
          <w:pPr>
            <w:pStyle w:val="TOCHeading"/>
            <w:spacing w:line="360" w:lineRule="auto"/>
            <w:jc w:val="both"/>
            <w:rPr>
              <w:rFonts w:ascii="Arial" w:eastAsiaTheme="minorHAnsi" w:hAnsi="Arial" w:cs="Arial"/>
              <w:color w:val="auto"/>
              <w:sz w:val="24"/>
              <w:szCs w:val="24"/>
              <w:lang w:eastAsia="en-US"/>
            </w:rPr>
          </w:pPr>
          <w:r w:rsidRPr="00656CB8">
            <w:rPr>
              <w:rFonts w:ascii="Arial" w:hAnsi="Arial" w:cs="Arial"/>
              <w:sz w:val="24"/>
              <w:szCs w:val="24"/>
            </w:rPr>
            <w:t>Table of Contents</w:t>
          </w:r>
        </w:p>
        <w:p w14:paraId="4ED1A709" w14:textId="12882424" w:rsidR="0077268D" w:rsidRPr="00656CB8" w:rsidRDefault="0077268D" w:rsidP="00656CB8">
          <w:pPr>
            <w:pStyle w:val="TOC1"/>
            <w:spacing w:line="360" w:lineRule="auto"/>
            <w:jc w:val="both"/>
            <w:rPr>
              <w:rFonts w:ascii="Arial" w:hAnsi="Arial" w:cs="Arial"/>
              <w:b/>
              <w:bCs/>
              <w:sz w:val="24"/>
              <w:szCs w:val="24"/>
            </w:rPr>
          </w:pPr>
          <w:r w:rsidRPr="00656CB8">
            <w:rPr>
              <w:rFonts w:ascii="Arial" w:hAnsi="Arial" w:cs="Arial"/>
              <w:b/>
              <w:bCs/>
              <w:sz w:val="24"/>
              <w:szCs w:val="24"/>
            </w:rPr>
            <w:t>Executive Summary</w:t>
          </w:r>
          <w:r w:rsidRPr="00656CB8">
            <w:rPr>
              <w:rFonts w:ascii="Arial" w:hAnsi="Arial" w:cs="Arial"/>
              <w:sz w:val="24"/>
              <w:szCs w:val="24"/>
            </w:rPr>
            <w:ptab w:relativeTo="margin" w:alignment="right" w:leader="dot"/>
          </w:r>
          <w:r w:rsidRPr="00656CB8">
            <w:rPr>
              <w:rFonts w:ascii="Arial" w:hAnsi="Arial" w:cs="Arial"/>
              <w:b/>
              <w:bCs/>
              <w:sz w:val="24"/>
              <w:szCs w:val="24"/>
            </w:rPr>
            <w:t>1</w:t>
          </w:r>
        </w:p>
        <w:p w14:paraId="6E3B4D15" w14:textId="42FFF36C" w:rsidR="0077268D" w:rsidRPr="00656CB8" w:rsidRDefault="0077268D" w:rsidP="00656CB8">
          <w:pPr>
            <w:pStyle w:val="TOC1"/>
            <w:spacing w:line="360" w:lineRule="auto"/>
            <w:jc w:val="both"/>
            <w:rPr>
              <w:rFonts w:ascii="Arial" w:hAnsi="Arial" w:cs="Arial"/>
              <w:sz w:val="24"/>
              <w:szCs w:val="24"/>
            </w:rPr>
          </w:pPr>
          <w:r w:rsidRPr="00656CB8">
            <w:rPr>
              <w:rFonts w:ascii="Arial" w:hAnsi="Arial" w:cs="Arial"/>
              <w:b/>
              <w:bCs/>
              <w:sz w:val="24"/>
              <w:szCs w:val="24"/>
            </w:rPr>
            <w:t>Introduction</w:t>
          </w:r>
          <w:r w:rsidRPr="00656CB8">
            <w:rPr>
              <w:rFonts w:ascii="Arial" w:hAnsi="Arial" w:cs="Arial"/>
              <w:sz w:val="24"/>
              <w:szCs w:val="24"/>
            </w:rPr>
            <w:ptab w:relativeTo="margin" w:alignment="right" w:leader="dot"/>
          </w:r>
          <w:r w:rsidR="0059002A">
            <w:rPr>
              <w:rFonts w:ascii="Arial" w:hAnsi="Arial" w:cs="Arial"/>
              <w:b/>
              <w:bCs/>
              <w:sz w:val="24"/>
              <w:szCs w:val="24"/>
            </w:rPr>
            <w:t>3</w:t>
          </w:r>
        </w:p>
        <w:p w14:paraId="52478A2E" w14:textId="1FC517CE" w:rsidR="0077268D" w:rsidRPr="00656CB8" w:rsidRDefault="0077268D" w:rsidP="00656CB8">
          <w:pPr>
            <w:pStyle w:val="TOC1"/>
            <w:spacing w:line="360" w:lineRule="auto"/>
            <w:jc w:val="both"/>
            <w:rPr>
              <w:rFonts w:ascii="Arial" w:hAnsi="Arial" w:cs="Arial"/>
              <w:sz w:val="24"/>
              <w:szCs w:val="24"/>
            </w:rPr>
          </w:pPr>
          <w:r w:rsidRPr="00656CB8">
            <w:rPr>
              <w:rFonts w:ascii="Arial" w:hAnsi="Arial" w:cs="Arial"/>
              <w:b/>
              <w:bCs/>
              <w:sz w:val="24"/>
              <w:szCs w:val="24"/>
            </w:rPr>
            <w:t>Main Findings</w:t>
          </w:r>
          <w:r w:rsidRPr="00656CB8">
            <w:rPr>
              <w:rFonts w:ascii="Arial" w:hAnsi="Arial" w:cs="Arial"/>
              <w:sz w:val="24"/>
              <w:szCs w:val="24"/>
            </w:rPr>
            <w:ptab w:relativeTo="margin" w:alignment="right" w:leader="dot"/>
          </w:r>
          <w:r w:rsidR="0059002A">
            <w:rPr>
              <w:rFonts w:ascii="Arial" w:hAnsi="Arial" w:cs="Arial"/>
              <w:b/>
              <w:bCs/>
              <w:sz w:val="24"/>
              <w:szCs w:val="24"/>
            </w:rPr>
            <w:t>3</w:t>
          </w:r>
        </w:p>
        <w:p w14:paraId="1D8CE3A0" w14:textId="0FD9D626" w:rsidR="0077268D" w:rsidRPr="00656CB8" w:rsidRDefault="000F4A29" w:rsidP="00656CB8">
          <w:pPr>
            <w:pStyle w:val="TOC2"/>
            <w:spacing w:line="360" w:lineRule="auto"/>
            <w:ind w:left="216"/>
            <w:jc w:val="both"/>
            <w:rPr>
              <w:rFonts w:ascii="Arial" w:hAnsi="Arial" w:cs="Arial"/>
              <w:sz w:val="24"/>
              <w:szCs w:val="24"/>
            </w:rPr>
          </w:pPr>
          <w:r w:rsidRPr="00656CB8">
            <w:rPr>
              <w:rFonts w:ascii="Arial" w:hAnsi="Arial" w:cs="Arial"/>
              <w:sz w:val="24"/>
              <w:szCs w:val="24"/>
            </w:rPr>
            <w:t>Hotel Standards</w:t>
          </w:r>
          <w:r w:rsidR="0077268D" w:rsidRPr="00656CB8">
            <w:rPr>
              <w:rFonts w:ascii="Arial" w:hAnsi="Arial" w:cs="Arial"/>
              <w:sz w:val="24"/>
              <w:szCs w:val="24"/>
            </w:rPr>
            <w:ptab w:relativeTo="margin" w:alignment="right" w:leader="dot"/>
          </w:r>
          <w:r w:rsidR="0059002A">
            <w:rPr>
              <w:rFonts w:ascii="Arial" w:hAnsi="Arial" w:cs="Arial"/>
              <w:sz w:val="24"/>
              <w:szCs w:val="24"/>
            </w:rPr>
            <w:t>3</w:t>
          </w:r>
        </w:p>
        <w:p w14:paraId="743B1326" w14:textId="1CF8F9BE" w:rsidR="0077268D" w:rsidRPr="00656CB8" w:rsidRDefault="000F4A29" w:rsidP="00656CB8">
          <w:pPr>
            <w:pStyle w:val="TOC3"/>
            <w:spacing w:line="360" w:lineRule="auto"/>
            <w:ind w:left="446"/>
            <w:jc w:val="both"/>
            <w:rPr>
              <w:rFonts w:ascii="Arial" w:hAnsi="Arial" w:cs="Arial"/>
              <w:sz w:val="24"/>
              <w:szCs w:val="24"/>
            </w:rPr>
          </w:pPr>
          <w:r w:rsidRPr="00656CB8">
            <w:rPr>
              <w:rFonts w:ascii="Arial" w:hAnsi="Arial" w:cs="Arial"/>
              <w:sz w:val="24"/>
              <w:szCs w:val="24"/>
            </w:rPr>
            <w:t xml:space="preserve">Case Study: Hilton </w:t>
          </w:r>
          <w:proofErr w:type="spellStart"/>
          <w:r w:rsidRPr="00656CB8">
            <w:rPr>
              <w:rFonts w:ascii="Arial" w:hAnsi="Arial" w:cs="Arial"/>
              <w:sz w:val="24"/>
              <w:szCs w:val="24"/>
            </w:rPr>
            <w:t>CleanStay</w:t>
          </w:r>
          <w:proofErr w:type="spellEnd"/>
          <w:r w:rsidRPr="00656CB8">
            <w:rPr>
              <w:rFonts w:ascii="Arial" w:hAnsi="Arial" w:cs="Arial"/>
              <w:sz w:val="24"/>
              <w:szCs w:val="24"/>
            </w:rPr>
            <w:t xml:space="preserve"> program </w:t>
          </w:r>
          <w:r w:rsidR="0077268D" w:rsidRPr="00656CB8">
            <w:rPr>
              <w:rFonts w:ascii="Arial" w:hAnsi="Arial" w:cs="Arial"/>
              <w:sz w:val="24"/>
              <w:szCs w:val="24"/>
            </w:rPr>
            <w:ptab w:relativeTo="margin" w:alignment="right" w:leader="dot"/>
          </w:r>
          <w:r w:rsidR="0059002A">
            <w:rPr>
              <w:rFonts w:ascii="Arial" w:hAnsi="Arial" w:cs="Arial"/>
              <w:sz w:val="24"/>
              <w:szCs w:val="24"/>
            </w:rPr>
            <w:t>3</w:t>
          </w:r>
        </w:p>
        <w:p w14:paraId="2070419F" w14:textId="6CC7F357" w:rsidR="001015F8" w:rsidRPr="00656CB8" w:rsidRDefault="00FB3271" w:rsidP="00656CB8">
          <w:pPr>
            <w:pStyle w:val="TOC2"/>
            <w:spacing w:line="360" w:lineRule="auto"/>
            <w:ind w:left="216"/>
            <w:jc w:val="both"/>
            <w:rPr>
              <w:rFonts w:ascii="Arial" w:hAnsi="Arial" w:cs="Arial"/>
              <w:sz w:val="24"/>
              <w:szCs w:val="24"/>
            </w:rPr>
          </w:pPr>
          <w:r w:rsidRPr="00656CB8">
            <w:rPr>
              <w:rFonts w:ascii="Arial" w:hAnsi="Arial" w:cs="Arial"/>
              <w:sz w:val="24"/>
              <w:szCs w:val="24"/>
            </w:rPr>
            <w:t>Reputation Management</w:t>
          </w:r>
          <w:r w:rsidR="001015F8" w:rsidRPr="00656CB8">
            <w:rPr>
              <w:rFonts w:ascii="Arial" w:hAnsi="Arial" w:cs="Arial"/>
              <w:sz w:val="24"/>
              <w:szCs w:val="24"/>
            </w:rPr>
            <w:ptab w:relativeTo="margin" w:alignment="right" w:leader="dot"/>
          </w:r>
          <w:r w:rsidR="0059002A">
            <w:rPr>
              <w:rFonts w:ascii="Arial" w:hAnsi="Arial" w:cs="Arial"/>
              <w:sz w:val="24"/>
              <w:szCs w:val="24"/>
            </w:rPr>
            <w:t>4</w:t>
          </w:r>
        </w:p>
        <w:p w14:paraId="0D922E95" w14:textId="24593296" w:rsidR="001015F8" w:rsidRPr="00656CB8" w:rsidRDefault="00FB3271" w:rsidP="00656CB8">
          <w:pPr>
            <w:pStyle w:val="TOC3"/>
            <w:spacing w:line="360" w:lineRule="auto"/>
            <w:ind w:left="446"/>
            <w:jc w:val="both"/>
            <w:rPr>
              <w:rFonts w:ascii="Arial" w:hAnsi="Arial" w:cs="Arial"/>
              <w:sz w:val="24"/>
              <w:szCs w:val="24"/>
            </w:rPr>
          </w:pPr>
          <w:r w:rsidRPr="00656CB8">
            <w:rPr>
              <w:rFonts w:ascii="Arial" w:hAnsi="Arial" w:cs="Arial"/>
              <w:sz w:val="24"/>
              <w:szCs w:val="24"/>
            </w:rPr>
            <w:t xml:space="preserve">Case Study: TripAdvisor </w:t>
          </w:r>
          <w:r w:rsidR="001015F8" w:rsidRPr="00656CB8">
            <w:rPr>
              <w:rFonts w:ascii="Arial" w:hAnsi="Arial" w:cs="Arial"/>
              <w:sz w:val="24"/>
              <w:szCs w:val="24"/>
            </w:rPr>
            <w:ptab w:relativeTo="margin" w:alignment="right" w:leader="dot"/>
          </w:r>
          <w:r w:rsidR="0059002A">
            <w:rPr>
              <w:rFonts w:ascii="Arial" w:hAnsi="Arial" w:cs="Arial"/>
              <w:sz w:val="24"/>
              <w:szCs w:val="24"/>
            </w:rPr>
            <w:t>4</w:t>
          </w:r>
        </w:p>
        <w:p w14:paraId="4BA1236C" w14:textId="666ABF48" w:rsidR="001015F8" w:rsidRPr="00656CB8" w:rsidRDefault="00604FE8" w:rsidP="00656CB8">
          <w:pPr>
            <w:pStyle w:val="TOC2"/>
            <w:spacing w:line="360" w:lineRule="auto"/>
            <w:ind w:left="216"/>
            <w:jc w:val="both"/>
            <w:rPr>
              <w:rFonts w:ascii="Arial" w:hAnsi="Arial" w:cs="Arial"/>
              <w:sz w:val="24"/>
              <w:szCs w:val="24"/>
            </w:rPr>
          </w:pPr>
          <w:r w:rsidRPr="00656CB8">
            <w:rPr>
              <w:rFonts w:ascii="Arial" w:hAnsi="Arial" w:cs="Arial"/>
              <w:sz w:val="24"/>
              <w:szCs w:val="24"/>
            </w:rPr>
            <w:t>Building and Retaining Customer Loyalty</w:t>
          </w:r>
          <w:r w:rsidR="001015F8" w:rsidRPr="00656CB8">
            <w:rPr>
              <w:rFonts w:ascii="Arial" w:hAnsi="Arial" w:cs="Arial"/>
              <w:sz w:val="24"/>
              <w:szCs w:val="24"/>
            </w:rPr>
            <w:ptab w:relativeTo="margin" w:alignment="right" w:leader="dot"/>
          </w:r>
          <w:r w:rsidR="0059002A">
            <w:rPr>
              <w:rFonts w:ascii="Arial" w:hAnsi="Arial" w:cs="Arial"/>
              <w:sz w:val="24"/>
              <w:szCs w:val="24"/>
            </w:rPr>
            <w:t>4</w:t>
          </w:r>
        </w:p>
        <w:p w14:paraId="75C73CAF" w14:textId="34011A6F" w:rsidR="001015F8" w:rsidRPr="00656CB8" w:rsidRDefault="008C0D23" w:rsidP="00656CB8">
          <w:pPr>
            <w:pStyle w:val="TOC3"/>
            <w:spacing w:line="360" w:lineRule="auto"/>
            <w:ind w:left="446"/>
            <w:jc w:val="both"/>
            <w:rPr>
              <w:rFonts w:ascii="Arial" w:hAnsi="Arial" w:cs="Arial"/>
              <w:sz w:val="24"/>
              <w:szCs w:val="24"/>
            </w:rPr>
          </w:pPr>
          <w:r w:rsidRPr="00656CB8">
            <w:rPr>
              <w:rFonts w:ascii="Arial" w:hAnsi="Arial" w:cs="Arial"/>
              <w:sz w:val="24"/>
              <w:szCs w:val="24"/>
            </w:rPr>
            <w:t xml:space="preserve">Case Study: Marriot Bonvoy Loyalty program </w:t>
          </w:r>
          <w:r w:rsidR="001015F8" w:rsidRPr="00656CB8">
            <w:rPr>
              <w:rFonts w:ascii="Arial" w:hAnsi="Arial" w:cs="Arial"/>
              <w:sz w:val="24"/>
              <w:szCs w:val="24"/>
            </w:rPr>
            <w:ptab w:relativeTo="margin" w:alignment="right" w:leader="dot"/>
          </w:r>
          <w:r w:rsidR="0059002A">
            <w:rPr>
              <w:rFonts w:ascii="Arial" w:hAnsi="Arial" w:cs="Arial"/>
              <w:sz w:val="24"/>
              <w:szCs w:val="24"/>
            </w:rPr>
            <w:t>5</w:t>
          </w:r>
        </w:p>
        <w:p w14:paraId="759C734D" w14:textId="6C8FB4C2" w:rsidR="00C0151A" w:rsidRPr="00656CB8" w:rsidRDefault="008861D1" w:rsidP="00656CB8">
          <w:pPr>
            <w:pStyle w:val="TOC2"/>
            <w:spacing w:line="360" w:lineRule="auto"/>
            <w:ind w:left="216"/>
            <w:jc w:val="both"/>
            <w:rPr>
              <w:rFonts w:ascii="Arial" w:hAnsi="Arial" w:cs="Arial"/>
              <w:sz w:val="24"/>
              <w:szCs w:val="24"/>
            </w:rPr>
          </w:pPr>
          <w:r w:rsidRPr="00656CB8">
            <w:rPr>
              <w:rFonts w:ascii="Arial" w:hAnsi="Arial" w:cs="Arial"/>
              <w:sz w:val="24"/>
              <w:szCs w:val="24"/>
            </w:rPr>
            <w:t>Comparison of Global Hotel Chains</w:t>
          </w:r>
          <w:r w:rsidR="00C0151A" w:rsidRPr="00656CB8">
            <w:rPr>
              <w:rFonts w:ascii="Arial" w:hAnsi="Arial" w:cs="Arial"/>
              <w:sz w:val="24"/>
              <w:szCs w:val="24"/>
            </w:rPr>
            <w:ptab w:relativeTo="margin" w:alignment="right" w:leader="dot"/>
          </w:r>
          <w:r w:rsidR="0059002A">
            <w:rPr>
              <w:rFonts w:ascii="Arial" w:hAnsi="Arial" w:cs="Arial"/>
              <w:sz w:val="24"/>
              <w:szCs w:val="24"/>
            </w:rPr>
            <w:t>5</w:t>
          </w:r>
        </w:p>
        <w:p w14:paraId="4EB9D47B" w14:textId="57A030B8" w:rsidR="00721C0E" w:rsidRPr="00656CB8" w:rsidRDefault="00721C0E" w:rsidP="00656CB8">
          <w:pPr>
            <w:pStyle w:val="TOC3"/>
            <w:spacing w:line="360" w:lineRule="auto"/>
            <w:ind w:left="446"/>
            <w:jc w:val="both"/>
            <w:rPr>
              <w:rFonts w:ascii="Arial" w:hAnsi="Arial" w:cs="Arial"/>
              <w:sz w:val="24"/>
              <w:szCs w:val="24"/>
            </w:rPr>
          </w:pPr>
          <w:r w:rsidRPr="00656CB8">
            <w:rPr>
              <w:rFonts w:ascii="Arial" w:hAnsi="Arial" w:cs="Arial"/>
              <w:sz w:val="24"/>
              <w:szCs w:val="24"/>
            </w:rPr>
            <w:t xml:space="preserve">Hotel Standards </w:t>
          </w:r>
          <w:r w:rsidRPr="00656CB8">
            <w:rPr>
              <w:rFonts w:ascii="Arial" w:hAnsi="Arial" w:cs="Arial"/>
              <w:sz w:val="24"/>
              <w:szCs w:val="24"/>
            </w:rPr>
            <w:ptab w:relativeTo="margin" w:alignment="right" w:leader="dot"/>
          </w:r>
          <w:r w:rsidR="0059002A">
            <w:rPr>
              <w:rFonts w:ascii="Arial" w:hAnsi="Arial" w:cs="Arial"/>
              <w:sz w:val="24"/>
              <w:szCs w:val="24"/>
            </w:rPr>
            <w:t>5</w:t>
          </w:r>
        </w:p>
        <w:p w14:paraId="3A8BF3EA" w14:textId="60D17ABC" w:rsidR="00721C0E" w:rsidRPr="00656CB8" w:rsidRDefault="00721C0E" w:rsidP="00656CB8">
          <w:pPr>
            <w:pStyle w:val="TOC3"/>
            <w:spacing w:line="360" w:lineRule="auto"/>
            <w:ind w:left="446"/>
            <w:jc w:val="both"/>
            <w:rPr>
              <w:rFonts w:ascii="Arial" w:hAnsi="Arial" w:cs="Arial"/>
              <w:sz w:val="24"/>
              <w:szCs w:val="24"/>
            </w:rPr>
          </w:pPr>
          <w:r w:rsidRPr="00656CB8">
            <w:rPr>
              <w:rFonts w:ascii="Arial" w:hAnsi="Arial" w:cs="Arial"/>
              <w:sz w:val="24"/>
              <w:szCs w:val="24"/>
            </w:rPr>
            <w:t xml:space="preserve">Reputation Management </w:t>
          </w:r>
          <w:r w:rsidRPr="00656CB8">
            <w:rPr>
              <w:rFonts w:ascii="Arial" w:hAnsi="Arial" w:cs="Arial"/>
              <w:sz w:val="24"/>
              <w:szCs w:val="24"/>
            </w:rPr>
            <w:ptab w:relativeTo="margin" w:alignment="right" w:leader="dot"/>
          </w:r>
          <w:r w:rsidRPr="00656CB8">
            <w:rPr>
              <w:rFonts w:ascii="Arial" w:hAnsi="Arial" w:cs="Arial"/>
              <w:sz w:val="24"/>
              <w:szCs w:val="24"/>
            </w:rPr>
            <w:t>6</w:t>
          </w:r>
        </w:p>
        <w:p w14:paraId="59947D76" w14:textId="5BD9F74D" w:rsidR="00721C0E" w:rsidRPr="00656CB8" w:rsidRDefault="00350150" w:rsidP="00656CB8">
          <w:pPr>
            <w:pStyle w:val="TOC3"/>
            <w:spacing w:line="360" w:lineRule="auto"/>
            <w:ind w:left="446"/>
            <w:jc w:val="both"/>
            <w:rPr>
              <w:rFonts w:ascii="Arial" w:hAnsi="Arial" w:cs="Arial"/>
              <w:sz w:val="24"/>
              <w:szCs w:val="24"/>
            </w:rPr>
          </w:pPr>
          <w:r w:rsidRPr="00656CB8">
            <w:rPr>
              <w:rFonts w:ascii="Arial" w:hAnsi="Arial" w:cs="Arial"/>
              <w:sz w:val="24"/>
              <w:szCs w:val="24"/>
            </w:rPr>
            <w:t>Customer Loyalty</w:t>
          </w:r>
          <w:r w:rsidR="00721C0E" w:rsidRPr="00656CB8">
            <w:rPr>
              <w:rFonts w:ascii="Arial" w:hAnsi="Arial" w:cs="Arial"/>
              <w:sz w:val="24"/>
              <w:szCs w:val="24"/>
            </w:rPr>
            <w:t xml:space="preserve"> </w:t>
          </w:r>
          <w:r w:rsidR="00721C0E" w:rsidRPr="00656CB8">
            <w:rPr>
              <w:rFonts w:ascii="Arial" w:hAnsi="Arial" w:cs="Arial"/>
              <w:sz w:val="24"/>
              <w:szCs w:val="24"/>
            </w:rPr>
            <w:ptab w:relativeTo="margin" w:alignment="right" w:leader="dot"/>
          </w:r>
          <w:r w:rsidR="00721C0E" w:rsidRPr="00656CB8">
            <w:rPr>
              <w:rFonts w:ascii="Arial" w:hAnsi="Arial" w:cs="Arial"/>
              <w:sz w:val="24"/>
              <w:szCs w:val="24"/>
            </w:rPr>
            <w:t>6</w:t>
          </w:r>
        </w:p>
        <w:p w14:paraId="646F3A0E" w14:textId="73A91C6B" w:rsidR="0077268D" w:rsidRPr="00656CB8" w:rsidRDefault="00D32EBB" w:rsidP="00656CB8">
          <w:pPr>
            <w:pStyle w:val="TOC1"/>
            <w:spacing w:line="360" w:lineRule="auto"/>
            <w:jc w:val="both"/>
            <w:rPr>
              <w:rFonts w:ascii="Arial" w:hAnsi="Arial" w:cs="Arial"/>
              <w:sz w:val="24"/>
              <w:szCs w:val="24"/>
            </w:rPr>
          </w:pPr>
          <w:r w:rsidRPr="00656CB8">
            <w:rPr>
              <w:rFonts w:ascii="Arial" w:hAnsi="Arial" w:cs="Arial"/>
              <w:b/>
              <w:bCs/>
              <w:sz w:val="24"/>
              <w:szCs w:val="24"/>
            </w:rPr>
            <w:t>Conclusion</w:t>
          </w:r>
          <w:r w:rsidR="0077268D" w:rsidRPr="00656CB8">
            <w:rPr>
              <w:rFonts w:ascii="Arial" w:hAnsi="Arial" w:cs="Arial"/>
              <w:sz w:val="24"/>
              <w:szCs w:val="24"/>
            </w:rPr>
            <w:ptab w:relativeTo="margin" w:alignment="right" w:leader="dot"/>
          </w:r>
          <w:r w:rsidR="00993E2F" w:rsidRPr="00656CB8">
            <w:rPr>
              <w:rFonts w:ascii="Arial" w:hAnsi="Arial" w:cs="Arial"/>
              <w:b/>
              <w:bCs/>
              <w:sz w:val="24"/>
              <w:szCs w:val="24"/>
            </w:rPr>
            <w:t>7</w:t>
          </w:r>
        </w:p>
        <w:p w14:paraId="7439B8ED" w14:textId="66D5A519" w:rsidR="00D32EBB" w:rsidRPr="00656CB8" w:rsidRDefault="00D32EBB" w:rsidP="00656CB8">
          <w:pPr>
            <w:pStyle w:val="TOC1"/>
            <w:spacing w:line="360" w:lineRule="auto"/>
            <w:jc w:val="both"/>
            <w:rPr>
              <w:rFonts w:ascii="Arial" w:hAnsi="Arial" w:cs="Arial"/>
              <w:sz w:val="24"/>
              <w:szCs w:val="24"/>
            </w:rPr>
          </w:pPr>
          <w:r w:rsidRPr="00656CB8">
            <w:rPr>
              <w:rFonts w:ascii="Arial" w:hAnsi="Arial" w:cs="Arial"/>
              <w:b/>
              <w:bCs/>
              <w:sz w:val="24"/>
              <w:szCs w:val="24"/>
            </w:rPr>
            <w:t>Recommendations</w:t>
          </w:r>
          <w:r w:rsidRPr="00656CB8">
            <w:rPr>
              <w:rFonts w:ascii="Arial" w:hAnsi="Arial" w:cs="Arial"/>
              <w:sz w:val="24"/>
              <w:szCs w:val="24"/>
            </w:rPr>
            <w:ptab w:relativeTo="margin" w:alignment="right" w:leader="dot"/>
          </w:r>
          <w:r w:rsidR="0059002A">
            <w:rPr>
              <w:rFonts w:ascii="Arial" w:hAnsi="Arial" w:cs="Arial"/>
              <w:b/>
              <w:bCs/>
              <w:sz w:val="24"/>
              <w:szCs w:val="24"/>
            </w:rPr>
            <w:t>8</w:t>
          </w:r>
        </w:p>
        <w:p w14:paraId="1917E2C5" w14:textId="7FDA54E7" w:rsidR="00D32EBB" w:rsidRPr="00656CB8" w:rsidRDefault="00D32EBB" w:rsidP="00656CB8">
          <w:pPr>
            <w:pStyle w:val="TOC1"/>
            <w:spacing w:line="360" w:lineRule="auto"/>
            <w:jc w:val="both"/>
            <w:rPr>
              <w:rFonts w:ascii="Arial" w:hAnsi="Arial" w:cs="Arial"/>
              <w:sz w:val="24"/>
              <w:szCs w:val="24"/>
            </w:rPr>
          </w:pPr>
          <w:r w:rsidRPr="00656CB8">
            <w:rPr>
              <w:rFonts w:ascii="Arial" w:hAnsi="Arial" w:cs="Arial"/>
              <w:b/>
              <w:bCs/>
              <w:sz w:val="24"/>
              <w:szCs w:val="24"/>
            </w:rPr>
            <w:t>Reference List</w:t>
          </w:r>
          <w:r w:rsidRPr="00656CB8">
            <w:rPr>
              <w:rFonts w:ascii="Arial" w:hAnsi="Arial" w:cs="Arial"/>
              <w:sz w:val="24"/>
              <w:szCs w:val="24"/>
            </w:rPr>
            <w:ptab w:relativeTo="margin" w:alignment="right" w:leader="dot"/>
          </w:r>
          <w:r w:rsidR="00644E3F" w:rsidRPr="00656CB8">
            <w:rPr>
              <w:rFonts w:ascii="Arial" w:hAnsi="Arial" w:cs="Arial"/>
              <w:b/>
              <w:bCs/>
              <w:sz w:val="24"/>
              <w:szCs w:val="24"/>
            </w:rPr>
            <w:t>9</w:t>
          </w:r>
        </w:p>
        <w:p w14:paraId="41052D98" w14:textId="182F3D20" w:rsidR="0077268D" w:rsidRPr="00656CB8" w:rsidRDefault="005D0C90" w:rsidP="00656CB8">
          <w:pPr>
            <w:spacing w:line="360" w:lineRule="auto"/>
            <w:jc w:val="both"/>
            <w:rPr>
              <w:rFonts w:ascii="Arial" w:hAnsi="Arial" w:cs="Arial"/>
              <w:sz w:val="24"/>
              <w:szCs w:val="24"/>
              <w:lang w:eastAsia="en-GB"/>
            </w:rPr>
          </w:pPr>
        </w:p>
      </w:sdtContent>
    </w:sdt>
    <w:p w14:paraId="50F98A68" w14:textId="60CDC243" w:rsidR="005331C6" w:rsidRPr="00656CB8" w:rsidRDefault="005331C6" w:rsidP="00656CB8">
      <w:pPr>
        <w:spacing w:line="360" w:lineRule="auto"/>
        <w:jc w:val="both"/>
        <w:rPr>
          <w:rFonts w:ascii="Arial" w:hAnsi="Arial" w:cs="Arial"/>
          <w:color w:val="FF0000"/>
          <w:sz w:val="24"/>
          <w:szCs w:val="24"/>
        </w:rPr>
      </w:pPr>
    </w:p>
    <w:p w14:paraId="7588135E" w14:textId="77777777" w:rsidR="00FB7F95" w:rsidRPr="00656CB8" w:rsidRDefault="00FB7F95" w:rsidP="00656CB8">
      <w:pPr>
        <w:spacing w:line="360" w:lineRule="auto"/>
        <w:jc w:val="both"/>
        <w:rPr>
          <w:rFonts w:ascii="Arial" w:hAnsi="Arial" w:cs="Arial"/>
          <w:color w:val="FF0000"/>
          <w:sz w:val="24"/>
          <w:szCs w:val="24"/>
        </w:rPr>
      </w:pPr>
    </w:p>
    <w:p w14:paraId="629D8841" w14:textId="77777777" w:rsidR="00FB7F95" w:rsidRPr="00656CB8" w:rsidRDefault="00FB7F95" w:rsidP="00656CB8">
      <w:pPr>
        <w:spacing w:line="360" w:lineRule="auto"/>
        <w:jc w:val="both"/>
        <w:rPr>
          <w:rFonts w:ascii="Arial" w:hAnsi="Arial" w:cs="Arial"/>
          <w:color w:val="FF0000"/>
          <w:sz w:val="24"/>
          <w:szCs w:val="24"/>
        </w:rPr>
      </w:pPr>
    </w:p>
    <w:p w14:paraId="009B3C48" w14:textId="77777777" w:rsidR="00FB7F95" w:rsidRPr="00656CB8" w:rsidRDefault="00FB7F95" w:rsidP="00656CB8">
      <w:pPr>
        <w:spacing w:line="360" w:lineRule="auto"/>
        <w:jc w:val="both"/>
        <w:rPr>
          <w:rFonts w:ascii="Arial" w:hAnsi="Arial" w:cs="Arial"/>
          <w:color w:val="FF0000"/>
          <w:sz w:val="24"/>
          <w:szCs w:val="24"/>
        </w:rPr>
      </w:pPr>
    </w:p>
    <w:p w14:paraId="4541E1DD" w14:textId="77777777" w:rsidR="00FB7F95" w:rsidRPr="00656CB8" w:rsidRDefault="00FB7F95" w:rsidP="00656CB8">
      <w:pPr>
        <w:spacing w:line="360" w:lineRule="auto"/>
        <w:jc w:val="both"/>
        <w:rPr>
          <w:rFonts w:ascii="Arial" w:hAnsi="Arial" w:cs="Arial"/>
          <w:color w:val="FF0000"/>
          <w:sz w:val="24"/>
          <w:szCs w:val="24"/>
        </w:rPr>
      </w:pPr>
    </w:p>
    <w:p w14:paraId="3322FF00" w14:textId="77777777" w:rsidR="00FB7F95" w:rsidRPr="00656CB8" w:rsidRDefault="00FB7F95" w:rsidP="00656CB8">
      <w:pPr>
        <w:spacing w:line="360" w:lineRule="auto"/>
        <w:jc w:val="both"/>
        <w:rPr>
          <w:rFonts w:ascii="Arial" w:hAnsi="Arial" w:cs="Arial"/>
          <w:color w:val="FF0000"/>
          <w:sz w:val="24"/>
          <w:szCs w:val="24"/>
        </w:rPr>
      </w:pPr>
    </w:p>
    <w:p w14:paraId="14BF964C" w14:textId="77777777" w:rsidR="00FB7F95" w:rsidRPr="00656CB8" w:rsidRDefault="00FB7F95" w:rsidP="00656CB8">
      <w:pPr>
        <w:spacing w:line="360" w:lineRule="auto"/>
        <w:jc w:val="both"/>
        <w:rPr>
          <w:rFonts w:ascii="Arial" w:hAnsi="Arial" w:cs="Arial"/>
          <w:color w:val="FF0000"/>
          <w:sz w:val="24"/>
          <w:szCs w:val="24"/>
        </w:rPr>
      </w:pPr>
    </w:p>
    <w:p w14:paraId="4456BEB5" w14:textId="77777777" w:rsidR="00BC763C" w:rsidRPr="00656CB8" w:rsidRDefault="00BC763C" w:rsidP="00656CB8">
      <w:pPr>
        <w:spacing w:line="360" w:lineRule="auto"/>
        <w:jc w:val="both"/>
        <w:rPr>
          <w:rFonts w:ascii="Arial" w:hAnsi="Arial" w:cs="Arial"/>
          <w:sz w:val="24"/>
          <w:szCs w:val="24"/>
        </w:rPr>
      </w:pPr>
    </w:p>
    <w:p w14:paraId="6BC04726" w14:textId="4C079AD9" w:rsidR="00EC743C" w:rsidRPr="00656CB8" w:rsidRDefault="00EC743C" w:rsidP="00656CB8">
      <w:pPr>
        <w:pStyle w:val="Heading1"/>
        <w:spacing w:line="360" w:lineRule="auto"/>
        <w:jc w:val="both"/>
        <w:rPr>
          <w:rFonts w:ascii="Arial" w:hAnsi="Arial" w:cs="Arial"/>
          <w:sz w:val="24"/>
          <w:szCs w:val="24"/>
        </w:rPr>
      </w:pPr>
      <w:r w:rsidRPr="00656CB8">
        <w:rPr>
          <w:rFonts w:ascii="Arial" w:hAnsi="Arial" w:cs="Arial"/>
          <w:sz w:val="24"/>
          <w:szCs w:val="24"/>
        </w:rPr>
        <w:lastRenderedPageBreak/>
        <w:t>Introduction</w:t>
      </w:r>
    </w:p>
    <w:p w14:paraId="442F5C1E" w14:textId="10F357DC" w:rsidR="001D45A5" w:rsidRPr="00656CB8" w:rsidRDefault="00C217AD" w:rsidP="00656CB8">
      <w:pPr>
        <w:spacing w:line="360" w:lineRule="auto"/>
        <w:jc w:val="both"/>
        <w:rPr>
          <w:rFonts w:ascii="Arial" w:hAnsi="Arial" w:cs="Arial"/>
          <w:sz w:val="24"/>
          <w:szCs w:val="24"/>
        </w:rPr>
      </w:pPr>
      <w:r w:rsidRPr="00656CB8">
        <w:rPr>
          <w:rFonts w:ascii="Arial" w:hAnsi="Arial" w:cs="Arial"/>
          <w:sz w:val="24"/>
          <w:szCs w:val="24"/>
        </w:rPr>
        <w:t xml:space="preserve">The hospitality industry </w:t>
      </w:r>
      <w:r w:rsidR="00E23502" w:rsidRPr="00656CB8">
        <w:rPr>
          <w:rFonts w:ascii="Arial" w:hAnsi="Arial" w:cs="Arial"/>
          <w:sz w:val="24"/>
          <w:szCs w:val="24"/>
        </w:rPr>
        <w:t>is</w:t>
      </w:r>
      <w:r w:rsidRPr="00656CB8">
        <w:rPr>
          <w:rFonts w:ascii="Arial" w:hAnsi="Arial" w:cs="Arial"/>
          <w:sz w:val="24"/>
          <w:szCs w:val="24"/>
        </w:rPr>
        <w:t xml:space="preserve"> a vast and ever-growing industry that provides accommodation, food, and other services to travellers worldwide.</w:t>
      </w:r>
      <w:r w:rsidR="003C567F" w:rsidRPr="00656CB8">
        <w:rPr>
          <w:rFonts w:ascii="Arial" w:hAnsi="Arial" w:cs="Arial"/>
          <w:sz w:val="24"/>
          <w:szCs w:val="24"/>
        </w:rPr>
        <w:t xml:space="preserve"> According to a recent report by Statista</w:t>
      </w:r>
      <w:r w:rsidR="002D298B" w:rsidRPr="00656CB8">
        <w:rPr>
          <w:rFonts w:ascii="Arial" w:hAnsi="Arial" w:cs="Arial"/>
          <w:sz w:val="24"/>
          <w:szCs w:val="24"/>
        </w:rPr>
        <w:t xml:space="preserve"> (2023)</w:t>
      </w:r>
      <w:r w:rsidR="003C567F" w:rsidRPr="00656CB8">
        <w:rPr>
          <w:rFonts w:ascii="Arial" w:hAnsi="Arial" w:cs="Arial"/>
          <w:sz w:val="24"/>
          <w:szCs w:val="24"/>
        </w:rPr>
        <w:t>,</w:t>
      </w:r>
      <w:r w:rsidR="00E141B2" w:rsidRPr="00656CB8">
        <w:rPr>
          <w:rFonts w:ascii="Arial" w:hAnsi="Arial" w:cs="Arial"/>
          <w:sz w:val="24"/>
          <w:szCs w:val="24"/>
        </w:rPr>
        <w:t xml:space="preserve"> “the market size of the hotel and resort sector worldwide peaked at 1.52 trillion U.S. dollars in 2019. As a result of the coronavirus (COVID-19) pandemic, the market size dropped below one trillion in 2020 and 2021. In 2023, the market size was forecast to reach 1.21 trillion U.S. dollars”,</w:t>
      </w:r>
      <w:r w:rsidR="003C567F" w:rsidRPr="00656CB8">
        <w:rPr>
          <w:rFonts w:ascii="Arial" w:hAnsi="Arial" w:cs="Arial"/>
          <w:sz w:val="24"/>
          <w:szCs w:val="24"/>
        </w:rPr>
        <w:t xml:space="preserve"> highlighting the significance of the industry in the global economy.</w:t>
      </w:r>
      <w:r w:rsidRPr="00656CB8">
        <w:rPr>
          <w:rFonts w:ascii="Arial" w:hAnsi="Arial" w:cs="Arial"/>
          <w:sz w:val="24"/>
          <w:szCs w:val="24"/>
        </w:rPr>
        <w:t xml:space="preserve"> The success of this industry relies heavily on the reputation of the hotel, which is built on customer satisfaction and loyalty. Hotel standards, reputation management, and customer loyalty are vital components of a successful hotel. </w:t>
      </w:r>
      <w:r w:rsidR="003627B4">
        <w:rPr>
          <w:rFonts w:ascii="Arial" w:hAnsi="Arial" w:cs="Arial"/>
          <w:sz w:val="24"/>
          <w:szCs w:val="24"/>
        </w:rPr>
        <w:t xml:space="preserve">The importance of these components </w:t>
      </w:r>
      <w:r w:rsidR="00A94DB8">
        <w:rPr>
          <w:rFonts w:ascii="Arial" w:hAnsi="Arial" w:cs="Arial"/>
          <w:sz w:val="24"/>
          <w:szCs w:val="24"/>
        </w:rPr>
        <w:t>will be analysed in this report.</w:t>
      </w:r>
    </w:p>
    <w:p w14:paraId="3605E2E9" w14:textId="77777777" w:rsidR="00BC763C" w:rsidRPr="00656CB8" w:rsidRDefault="00BC763C" w:rsidP="00656CB8">
      <w:pPr>
        <w:spacing w:line="360" w:lineRule="auto"/>
        <w:jc w:val="both"/>
        <w:rPr>
          <w:rFonts w:ascii="Arial" w:hAnsi="Arial" w:cs="Arial"/>
          <w:sz w:val="24"/>
          <w:szCs w:val="24"/>
        </w:rPr>
      </w:pPr>
    </w:p>
    <w:p w14:paraId="5880423A" w14:textId="59E30DCB" w:rsidR="007232BE" w:rsidRPr="00656CB8" w:rsidRDefault="007232BE" w:rsidP="00656CB8">
      <w:pPr>
        <w:pStyle w:val="Heading1"/>
        <w:spacing w:line="360" w:lineRule="auto"/>
        <w:jc w:val="both"/>
        <w:rPr>
          <w:rFonts w:ascii="Arial" w:hAnsi="Arial" w:cs="Arial"/>
          <w:sz w:val="24"/>
          <w:szCs w:val="24"/>
        </w:rPr>
      </w:pPr>
      <w:r w:rsidRPr="00656CB8">
        <w:rPr>
          <w:rFonts w:ascii="Arial" w:hAnsi="Arial" w:cs="Arial"/>
          <w:sz w:val="24"/>
          <w:szCs w:val="24"/>
        </w:rPr>
        <w:t>Main Findings</w:t>
      </w:r>
    </w:p>
    <w:p w14:paraId="0EAA0762" w14:textId="77777777" w:rsidR="0058483D" w:rsidRPr="00656CB8" w:rsidRDefault="0058483D" w:rsidP="00656CB8">
      <w:pPr>
        <w:spacing w:line="360" w:lineRule="auto"/>
        <w:jc w:val="both"/>
        <w:rPr>
          <w:rFonts w:ascii="Arial" w:hAnsi="Arial" w:cs="Arial"/>
          <w:sz w:val="24"/>
          <w:szCs w:val="24"/>
        </w:rPr>
      </w:pPr>
    </w:p>
    <w:p w14:paraId="22209E09" w14:textId="06E13B7A" w:rsidR="007232BE" w:rsidRPr="00656CB8" w:rsidRDefault="00E1304A" w:rsidP="00656CB8">
      <w:pPr>
        <w:pStyle w:val="Heading2"/>
        <w:spacing w:line="360" w:lineRule="auto"/>
        <w:jc w:val="both"/>
        <w:rPr>
          <w:rFonts w:ascii="Arial" w:hAnsi="Arial" w:cs="Arial"/>
          <w:sz w:val="24"/>
          <w:szCs w:val="24"/>
        </w:rPr>
      </w:pPr>
      <w:r w:rsidRPr="00656CB8">
        <w:rPr>
          <w:rFonts w:ascii="Arial" w:hAnsi="Arial" w:cs="Arial"/>
          <w:sz w:val="24"/>
          <w:szCs w:val="24"/>
        </w:rPr>
        <w:t>Hotel Standards</w:t>
      </w:r>
    </w:p>
    <w:p w14:paraId="2328D860" w14:textId="0EA4A204" w:rsidR="00E1304A" w:rsidRPr="00656CB8" w:rsidRDefault="00E1304A" w:rsidP="00656CB8">
      <w:pPr>
        <w:spacing w:line="360" w:lineRule="auto"/>
        <w:jc w:val="both"/>
        <w:rPr>
          <w:rFonts w:ascii="Arial" w:hAnsi="Arial" w:cs="Arial"/>
          <w:sz w:val="24"/>
          <w:szCs w:val="24"/>
        </w:rPr>
      </w:pPr>
      <w:r w:rsidRPr="00656CB8">
        <w:rPr>
          <w:rFonts w:ascii="Arial" w:hAnsi="Arial" w:cs="Arial"/>
          <w:sz w:val="24"/>
          <w:szCs w:val="24"/>
        </w:rPr>
        <w:t>Hotel standards refer to the level of quality and service offered by a hotel to its guests. It involves various aspects such as cleanliness, safety, comfort, hospitality, and amenities</w:t>
      </w:r>
      <w:r w:rsidR="005E5A8E" w:rsidRPr="00656CB8">
        <w:rPr>
          <w:rFonts w:ascii="Arial" w:hAnsi="Arial" w:cs="Arial"/>
          <w:sz w:val="24"/>
          <w:szCs w:val="24"/>
        </w:rPr>
        <w:t xml:space="preserve"> (AA</w:t>
      </w:r>
      <w:r w:rsidR="00CB39F7" w:rsidRPr="00656CB8">
        <w:rPr>
          <w:rFonts w:ascii="Arial" w:hAnsi="Arial" w:cs="Arial"/>
          <w:sz w:val="24"/>
          <w:szCs w:val="24"/>
        </w:rPr>
        <w:t xml:space="preserve"> Hotel &amp; Hospitality Services</w:t>
      </w:r>
      <w:r w:rsidR="005E5A8E" w:rsidRPr="00656CB8">
        <w:rPr>
          <w:rFonts w:ascii="Arial" w:hAnsi="Arial" w:cs="Arial"/>
          <w:sz w:val="24"/>
          <w:szCs w:val="24"/>
        </w:rPr>
        <w:t>)</w:t>
      </w:r>
      <w:r w:rsidRPr="00656CB8">
        <w:rPr>
          <w:rFonts w:ascii="Arial" w:hAnsi="Arial" w:cs="Arial"/>
          <w:sz w:val="24"/>
          <w:szCs w:val="24"/>
        </w:rPr>
        <w:t>. Different hotel chains have different standards, depending on their target market, brand image, and location.</w:t>
      </w:r>
    </w:p>
    <w:p w14:paraId="591B753B" w14:textId="215C4298" w:rsidR="00F213A8" w:rsidRPr="00656CB8" w:rsidRDefault="00206B9B" w:rsidP="00656CB8">
      <w:pPr>
        <w:spacing w:line="360" w:lineRule="auto"/>
        <w:jc w:val="both"/>
        <w:rPr>
          <w:rFonts w:ascii="Arial" w:hAnsi="Arial" w:cs="Arial"/>
          <w:sz w:val="24"/>
          <w:szCs w:val="24"/>
        </w:rPr>
      </w:pPr>
      <w:r>
        <w:rPr>
          <w:rFonts w:ascii="Arial" w:hAnsi="Arial" w:cs="Arial"/>
          <w:sz w:val="24"/>
          <w:szCs w:val="24"/>
        </w:rPr>
        <w:t xml:space="preserve">According to </w:t>
      </w:r>
      <w:proofErr w:type="spellStart"/>
      <w:r w:rsidRPr="00656CB8">
        <w:rPr>
          <w:rFonts w:ascii="Arial" w:hAnsi="Arial" w:cs="Arial"/>
          <w:sz w:val="24"/>
          <w:szCs w:val="24"/>
        </w:rPr>
        <w:t>Narangajavana</w:t>
      </w:r>
      <w:proofErr w:type="spellEnd"/>
      <w:r w:rsidRPr="00656CB8">
        <w:rPr>
          <w:rFonts w:ascii="Arial" w:hAnsi="Arial" w:cs="Arial"/>
          <w:sz w:val="24"/>
          <w:szCs w:val="24"/>
        </w:rPr>
        <w:t xml:space="preserve"> and Hu</w:t>
      </w:r>
      <w:r>
        <w:rPr>
          <w:rFonts w:ascii="Arial" w:hAnsi="Arial" w:cs="Arial"/>
          <w:sz w:val="24"/>
          <w:szCs w:val="24"/>
        </w:rPr>
        <w:t xml:space="preserve"> (</w:t>
      </w:r>
      <w:r w:rsidRPr="00656CB8">
        <w:rPr>
          <w:rFonts w:ascii="Arial" w:hAnsi="Arial" w:cs="Arial"/>
          <w:sz w:val="24"/>
          <w:szCs w:val="24"/>
        </w:rPr>
        <w:t>2008),</w:t>
      </w:r>
      <w:r>
        <w:rPr>
          <w:rFonts w:ascii="Arial" w:hAnsi="Arial" w:cs="Arial"/>
          <w:sz w:val="24"/>
          <w:szCs w:val="24"/>
        </w:rPr>
        <w:t xml:space="preserve"> s</w:t>
      </w:r>
      <w:r w:rsidR="0026110C" w:rsidRPr="00656CB8">
        <w:rPr>
          <w:rFonts w:ascii="Arial" w:hAnsi="Arial" w:cs="Arial"/>
          <w:sz w:val="24"/>
          <w:szCs w:val="24"/>
        </w:rPr>
        <w:t xml:space="preserve">tar rating is the </w:t>
      </w:r>
      <w:proofErr w:type="gramStart"/>
      <w:r w:rsidR="0026110C" w:rsidRPr="00656CB8">
        <w:rPr>
          <w:rFonts w:ascii="Arial" w:hAnsi="Arial" w:cs="Arial"/>
          <w:sz w:val="24"/>
          <w:szCs w:val="24"/>
        </w:rPr>
        <w:t xml:space="preserve">most </w:t>
      </w:r>
      <w:r w:rsidR="003820FF">
        <w:rPr>
          <w:rFonts w:ascii="Arial" w:hAnsi="Arial" w:cs="Arial"/>
          <w:sz w:val="24"/>
          <w:szCs w:val="24"/>
        </w:rPr>
        <w:t xml:space="preserve"> widely</w:t>
      </w:r>
      <w:proofErr w:type="gramEnd"/>
      <w:r w:rsidR="003820FF">
        <w:rPr>
          <w:rFonts w:ascii="Arial" w:hAnsi="Arial" w:cs="Arial"/>
          <w:sz w:val="24"/>
          <w:szCs w:val="24"/>
        </w:rPr>
        <w:t xml:space="preserve"> accepted method </w:t>
      </w:r>
      <w:r w:rsidR="0050797F">
        <w:rPr>
          <w:rFonts w:ascii="Arial" w:hAnsi="Arial" w:cs="Arial"/>
          <w:sz w:val="24"/>
          <w:szCs w:val="24"/>
        </w:rPr>
        <w:t xml:space="preserve">of rating hotels, </w:t>
      </w:r>
      <w:r w:rsidR="00F213A8" w:rsidRPr="00656CB8">
        <w:rPr>
          <w:rFonts w:ascii="Arial" w:hAnsi="Arial" w:cs="Arial"/>
          <w:sz w:val="24"/>
          <w:szCs w:val="24"/>
        </w:rPr>
        <w:t>which ranges from one to five stars</w:t>
      </w:r>
      <w:r w:rsidR="00C42367">
        <w:rPr>
          <w:rFonts w:ascii="Arial" w:hAnsi="Arial" w:cs="Arial"/>
          <w:sz w:val="24"/>
          <w:szCs w:val="24"/>
        </w:rPr>
        <w:t xml:space="preserve">. </w:t>
      </w:r>
      <w:r w:rsidR="00F213A8" w:rsidRPr="00656CB8">
        <w:rPr>
          <w:rFonts w:ascii="Arial" w:hAnsi="Arial" w:cs="Arial"/>
          <w:sz w:val="24"/>
          <w:szCs w:val="24"/>
        </w:rPr>
        <w:t xml:space="preserve">The star rating system is used in many countries worldwide, </w:t>
      </w:r>
      <w:r w:rsidR="009F7D0A">
        <w:rPr>
          <w:rFonts w:ascii="Arial" w:hAnsi="Arial" w:cs="Arial"/>
          <w:sz w:val="24"/>
          <w:szCs w:val="24"/>
        </w:rPr>
        <w:t xml:space="preserve">however it </w:t>
      </w:r>
      <w:r w:rsidR="00F213A8" w:rsidRPr="00656CB8">
        <w:rPr>
          <w:rFonts w:ascii="Arial" w:hAnsi="Arial" w:cs="Arial"/>
          <w:sz w:val="24"/>
          <w:szCs w:val="24"/>
        </w:rPr>
        <w:t xml:space="preserve">has its limitations, as it does not account for factors such as customer reviews, online reputation, and personalized </w:t>
      </w:r>
      <w:r w:rsidR="001C222A" w:rsidRPr="00656CB8">
        <w:rPr>
          <w:rFonts w:ascii="Arial" w:hAnsi="Arial" w:cs="Arial"/>
          <w:sz w:val="24"/>
          <w:szCs w:val="24"/>
        </w:rPr>
        <w:t xml:space="preserve">service </w:t>
      </w:r>
      <w:r w:rsidR="0050797F">
        <w:rPr>
          <w:rFonts w:ascii="Arial" w:hAnsi="Arial" w:cs="Arial"/>
          <w:sz w:val="24"/>
          <w:szCs w:val="24"/>
        </w:rPr>
        <w:t xml:space="preserve">according to </w:t>
      </w:r>
      <w:r w:rsidR="001C222A" w:rsidRPr="00656CB8">
        <w:rPr>
          <w:rFonts w:ascii="Arial" w:hAnsi="Arial" w:cs="Arial"/>
          <w:sz w:val="24"/>
          <w:szCs w:val="24"/>
        </w:rPr>
        <w:t xml:space="preserve">Anderson </w:t>
      </w:r>
      <w:r w:rsidR="0050797F">
        <w:rPr>
          <w:rFonts w:ascii="Arial" w:hAnsi="Arial" w:cs="Arial"/>
          <w:sz w:val="24"/>
          <w:szCs w:val="24"/>
        </w:rPr>
        <w:t>(</w:t>
      </w:r>
      <w:r w:rsidR="001C222A" w:rsidRPr="00656CB8">
        <w:rPr>
          <w:rFonts w:ascii="Arial" w:hAnsi="Arial" w:cs="Arial"/>
          <w:sz w:val="24"/>
          <w:szCs w:val="24"/>
        </w:rPr>
        <w:t>2021).</w:t>
      </w:r>
    </w:p>
    <w:p w14:paraId="48760878" w14:textId="2DCFECFC" w:rsidR="001015F8" w:rsidRPr="00656CB8" w:rsidRDefault="001015F8" w:rsidP="00656CB8">
      <w:pPr>
        <w:pStyle w:val="Heading3"/>
        <w:spacing w:line="360" w:lineRule="auto"/>
        <w:jc w:val="both"/>
        <w:rPr>
          <w:rFonts w:ascii="Arial" w:hAnsi="Arial" w:cs="Arial"/>
        </w:rPr>
      </w:pPr>
      <w:r w:rsidRPr="00656CB8">
        <w:rPr>
          <w:rFonts w:ascii="Arial" w:hAnsi="Arial" w:cs="Arial"/>
        </w:rPr>
        <w:t xml:space="preserve">Case Study: Hilton </w:t>
      </w:r>
      <w:proofErr w:type="spellStart"/>
      <w:r w:rsidRPr="00656CB8">
        <w:rPr>
          <w:rFonts w:ascii="Arial" w:hAnsi="Arial" w:cs="Arial"/>
        </w:rPr>
        <w:t>CleanStay</w:t>
      </w:r>
      <w:proofErr w:type="spellEnd"/>
      <w:r w:rsidRPr="00656CB8">
        <w:rPr>
          <w:rFonts w:ascii="Arial" w:hAnsi="Arial" w:cs="Arial"/>
        </w:rPr>
        <w:t xml:space="preserve"> program</w:t>
      </w:r>
    </w:p>
    <w:p w14:paraId="29CB85C4" w14:textId="5E10CA8C" w:rsidR="0028273D" w:rsidRPr="00656CB8" w:rsidRDefault="0028273D" w:rsidP="00656CB8">
      <w:pPr>
        <w:spacing w:line="360" w:lineRule="auto"/>
        <w:jc w:val="both"/>
        <w:rPr>
          <w:rFonts w:ascii="Arial" w:hAnsi="Arial" w:cs="Arial"/>
          <w:sz w:val="24"/>
          <w:szCs w:val="24"/>
        </w:rPr>
      </w:pPr>
      <w:r w:rsidRPr="00656CB8">
        <w:rPr>
          <w:rFonts w:ascii="Arial" w:hAnsi="Arial" w:cs="Arial"/>
          <w:sz w:val="24"/>
          <w:szCs w:val="24"/>
        </w:rPr>
        <w:t xml:space="preserve">Hilton Hotels and Resorts is a global hotel chain that sets high standards. They have established the Hilton </w:t>
      </w:r>
      <w:proofErr w:type="spellStart"/>
      <w:r w:rsidRPr="00656CB8">
        <w:rPr>
          <w:rFonts w:ascii="Arial" w:hAnsi="Arial" w:cs="Arial"/>
          <w:sz w:val="24"/>
          <w:szCs w:val="24"/>
        </w:rPr>
        <w:t>CleanStay</w:t>
      </w:r>
      <w:proofErr w:type="spellEnd"/>
      <w:r w:rsidRPr="00656CB8">
        <w:rPr>
          <w:rFonts w:ascii="Arial" w:hAnsi="Arial" w:cs="Arial"/>
          <w:sz w:val="24"/>
          <w:szCs w:val="24"/>
        </w:rPr>
        <w:t xml:space="preserve"> program that includes industry-leading hygiene practices</w:t>
      </w:r>
      <w:r w:rsidR="00D9433B">
        <w:rPr>
          <w:rFonts w:ascii="Arial" w:hAnsi="Arial" w:cs="Arial"/>
          <w:sz w:val="24"/>
          <w:szCs w:val="24"/>
        </w:rPr>
        <w:t xml:space="preserve">. </w:t>
      </w:r>
      <w:r w:rsidRPr="00656CB8">
        <w:rPr>
          <w:rFonts w:ascii="Arial" w:hAnsi="Arial" w:cs="Arial"/>
          <w:sz w:val="24"/>
          <w:szCs w:val="24"/>
        </w:rPr>
        <w:t>The program includes enhanced cleaning protocols, contactless check-in, and the use of sprayers to disinfect surfaces. This helps to reassure guests that they are safe while staying at Hilton hotels</w:t>
      </w:r>
      <w:r w:rsidR="00B374C4" w:rsidRPr="00656CB8">
        <w:rPr>
          <w:rFonts w:ascii="Arial" w:hAnsi="Arial" w:cs="Arial"/>
          <w:sz w:val="24"/>
          <w:szCs w:val="24"/>
        </w:rPr>
        <w:t xml:space="preserve"> (Hilton, </w:t>
      </w:r>
      <w:r w:rsidR="00542F2D" w:rsidRPr="00656CB8">
        <w:rPr>
          <w:rFonts w:ascii="Arial" w:hAnsi="Arial" w:cs="Arial"/>
          <w:sz w:val="24"/>
          <w:szCs w:val="24"/>
        </w:rPr>
        <w:t>2023</w:t>
      </w:r>
      <w:r w:rsidR="00B374C4" w:rsidRPr="00656CB8">
        <w:rPr>
          <w:rFonts w:ascii="Arial" w:hAnsi="Arial" w:cs="Arial"/>
          <w:sz w:val="24"/>
          <w:szCs w:val="24"/>
        </w:rPr>
        <w:t>)</w:t>
      </w:r>
      <w:r w:rsidR="001D3CEF" w:rsidRPr="00656CB8">
        <w:rPr>
          <w:rFonts w:ascii="Arial" w:hAnsi="Arial" w:cs="Arial"/>
          <w:sz w:val="24"/>
          <w:szCs w:val="24"/>
        </w:rPr>
        <w:t>.</w:t>
      </w:r>
    </w:p>
    <w:p w14:paraId="72818C4F" w14:textId="77777777" w:rsidR="00E1304A" w:rsidRPr="00656CB8" w:rsidRDefault="00E1304A" w:rsidP="00656CB8">
      <w:pPr>
        <w:spacing w:line="360" w:lineRule="auto"/>
        <w:jc w:val="both"/>
        <w:rPr>
          <w:rFonts w:ascii="Arial" w:hAnsi="Arial" w:cs="Arial"/>
          <w:sz w:val="24"/>
          <w:szCs w:val="24"/>
        </w:rPr>
      </w:pPr>
    </w:p>
    <w:p w14:paraId="7ADCAD84" w14:textId="264E4C84" w:rsidR="007232BE" w:rsidRPr="00656CB8" w:rsidRDefault="00E029A7" w:rsidP="00656CB8">
      <w:pPr>
        <w:pStyle w:val="Heading2"/>
        <w:spacing w:line="360" w:lineRule="auto"/>
        <w:jc w:val="both"/>
        <w:rPr>
          <w:rFonts w:ascii="Arial" w:hAnsi="Arial" w:cs="Arial"/>
          <w:sz w:val="24"/>
          <w:szCs w:val="24"/>
        </w:rPr>
      </w:pPr>
      <w:r w:rsidRPr="00656CB8">
        <w:rPr>
          <w:rFonts w:ascii="Arial" w:hAnsi="Arial" w:cs="Arial"/>
          <w:sz w:val="24"/>
          <w:szCs w:val="24"/>
        </w:rPr>
        <w:t>Reputation Management</w:t>
      </w:r>
    </w:p>
    <w:p w14:paraId="7433283E" w14:textId="43DC99B2" w:rsidR="003A4F4F" w:rsidRPr="00656CB8" w:rsidRDefault="00765185" w:rsidP="00656CB8">
      <w:pPr>
        <w:spacing w:line="360" w:lineRule="auto"/>
        <w:jc w:val="both"/>
        <w:rPr>
          <w:rFonts w:ascii="Arial" w:hAnsi="Arial" w:cs="Arial"/>
          <w:sz w:val="24"/>
          <w:szCs w:val="24"/>
        </w:rPr>
      </w:pPr>
      <w:r w:rsidRPr="00656CB8">
        <w:rPr>
          <w:rFonts w:ascii="Arial" w:hAnsi="Arial" w:cs="Arial"/>
          <w:sz w:val="24"/>
          <w:szCs w:val="24"/>
        </w:rPr>
        <w:t xml:space="preserve">Reputation management </w:t>
      </w:r>
      <w:r w:rsidR="002C6A77">
        <w:rPr>
          <w:rFonts w:ascii="Arial" w:hAnsi="Arial" w:cs="Arial"/>
          <w:sz w:val="24"/>
          <w:szCs w:val="24"/>
        </w:rPr>
        <w:t>means</w:t>
      </w:r>
      <w:r w:rsidRPr="00656CB8">
        <w:rPr>
          <w:rFonts w:ascii="Arial" w:hAnsi="Arial" w:cs="Arial"/>
          <w:sz w:val="24"/>
          <w:szCs w:val="24"/>
        </w:rPr>
        <w:t xml:space="preserve"> </w:t>
      </w:r>
      <w:r w:rsidR="007D4028" w:rsidRPr="007D4028">
        <w:rPr>
          <w:rFonts w:ascii="Arial" w:hAnsi="Arial" w:cs="Arial"/>
          <w:sz w:val="24"/>
          <w:szCs w:val="24"/>
        </w:rPr>
        <w:t>tracking and supervising how the public sees the hotel</w:t>
      </w:r>
      <w:r w:rsidR="007D4028">
        <w:rPr>
          <w:rFonts w:ascii="Arial" w:hAnsi="Arial" w:cs="Arial"/>
          <w:sz w:val="24"/>
          <w:szCs w:val="24"/>
        </w:rPr>
        <w:t xml:space="preserve">. </w:t>
      </w:r>
      <w:r w:rsidRPr="00656CB8">
        <w:rPr>
          <w:rFonts w:ascii="Arial" w:hAnsi="Arial" w:cs="Arial"/>
          <w:sz w:val="24"/>
          <w:szCs w:val="24"/>
        </w:rPr>
        <w:t>I</w:t>
      </w:r>
      <w:r w:rsidR="00BE4562">
        <w:rPr>
          <w:rFonts w:ascii="Arial" w:hAnsi="Arial" w:cs="Arial"/>
          <w:sz w:val="24"/>
          <w:szCs w:val="24"/>
        </w:rPr>
        <w:t xml:space="preserve">t </w:t>
      </w:r>
      <w:r w:rsidRPr="00656CB8">
        <w:rPr>
          <w:rFonts w:ascii="Arial" w:hAnsi="Arial" w:cs="Arial"/>
          <w:sz w:val="24"/>
          <w:szCs w:val="24"/>
        </w:rPr>
        <w:t xml:space="preserve">is easy for customers to leave reviews and comments on various online platforms. Negative reviews </w:t>
      </w:r>
      <w:r w:rsidR="00BA39F8">
        <w:rPr>
          <w:rFonts w:ascii="Arial" w:hAnsi="Arial" w:cs="Arial"/>
          <w:sz w:val="24"/>
          <w:szCs w:val="24"/>
        </w:rPr>
        <w:t>affect</w:t>
      </w:r>
      <w:r w:rsidRPr="00656CB8">
        <w:rPr>
          <w:rFonts w:ascii="Arial" w:hAnsi="Arial" w:cs="Arial"/>
          <w:sz w:val="24"/>
          <w:szCs w:val="24"/>
        </w:rPr>
        <w:t xml:space="preserve"> the hotel's reputation </w:t>
      </w:r>
      <w:r w:rsidR="000E4C49">
        <w:rPr>
          <w:rFonts w:ascii="Arial" w:hAnsi="Arial" w:cs="Arial"/>
          <w:sz w:val="24"/>
          <w:szCs w:val="24"/>
        </w:rPr>
        <w:t xml:space="preserve">and may </w:t>
      </w:r>
      <w:r w:rsidRPr="00656CB8">
        <w:rPr>
          <w:rFonts w:ascii="Arial" w:hAnsi="Arial" w:cs="Arial"/>
          <w:sz w:val="24"/>
          <w:szCs w:val="24"/>
        </w:rPr>
        <w:t xml:space="preserve">decrease customer loyalty. It is </w:t>
      </w:r>
      <w:r w:rsidR="00493284">
        <w:rPr>
          <w:rFonts w:ascii="Arial" w:hAnsi="Arial" w:cs="Arial"/>
          <w:sz w:val="24"/>
          <w:szCs w:val="24"/>
        </w:rPr>
        <w:t>important</w:t>
      </w:r>
      <w:r w:rsidRPr="00656CB8">
        <w:rPr>
          <w:rFonts w:ascii="Arial" w:hAnsi="Arial" w:cs="Arial"/>
          <w:sz w:val="24"/>
          <w:szCs w:val="24"/>
        </w:rPr>
        <w:t xml:space="preserve"> for hotels to manage their online reputation by responding promptly to negative reviews, thanking customers for positive reviews, and addressing any issues that arise</w:t>
      </w:r>
      <w:r w:rsidR="0044180E" w:rsidRPr="00656CB8">
        <w:rPr>
          <w:rFonts w:ascii="Arial" w:hAnsi="Arial" w:cs="Arial"/>
          <w:sz w:val="24"/>
          <w:szCs w:val="24"/>
        </w:rPr>
        <w:t xml:space="preserve"> (</w:t>
      </w:r>
      <w:proofErr w:type="spellStart"/>
      <w:r w:rsidR="0044180E" w:rsidRPr="00656CB8">
        <w:rPr>
          <w:rFonts w:ascii="Arial" w:hAnsi="Arial" w:cs="Arial"/>
          <w:sz w:val="24"/>
          <w:szCs w:val="24"/>
        </w:rPr>
        <w:t>Plo</w:t>
      </w:r>
      <w:r w:rsidR="00133FAF" w:rsidRPr="00656CB8">
        <w:rPr>
          <w:rFonts w:ascii="Arial" w:hAnsi="Arial" w:cs="Arial"/>
          <w:sz w:val="24"/>
          <w:szCs w:val="24"/>
        </w:rPr>
        <w:t>umidou</w:t>
      </w:r>
      <w:proofErr w:type="spellEnd"/>
      <w:r w:rsidR="00133FAF" w:rsidRPr="00656CB8">
        <w:rPr>
          <w:rFonts w:ascii="Arial" w:hAnsi="Arial" w:cs="Arial"/>
          <w:sz w:val="24"/>
          <w:szCs w:val="24"/>
        </w:rPr>
        <w:t>, 2018</w:t>
      </w:r>
      <w:r w:rsidR="0044180E" w:rsidRPr="00656CB8">
        <w:rPr>
          <w:rFonts w:ascii="Arial" w:hAnsi="Arial" w:cs="Arial"/>
          <w:sz w:val="24"/>
          <w:szCs w:val="24"/>
        </w:rPr>
        <w:t>)</w:t>
      </w:r>
      <w:r w:rsidR="001D3CEF" w:rsidRPr="00656CB8">
        <w:rPr>
          <w:rFonts w:ascii="Arial" w:hAnsi="Arial" w:cs="Arial"/>
          <w:sz w:val="24"/>
          <w:szCs w:val="24"/>
        </w:rPr>
        <w:t>.</w:t>
      </w:r>
    </w:p>
    <w:p w14:paraId="1F0D1A66" w14:textId="0CF03AF9" w:rsidR="00BB4E5F" w:rsidRPr="00656CB8" w:rsidRDefault="00CD27D7" w:rsidP="00656CB8">
      <w:pPr>
        <w:spacing w:line="360" w:lineRule="auto"/>
        <w:jc w:val="both"/>
        <w:rPr>
          <w:rFonts w:ascii="Arial" w:hAnsi="Arial" w:cs="Arial"/>
          <w:color w:val="FF0000"/>
          <w:sz w:val="24"/>
          <w:szCs w:val="24"/>
        </w:rPr>
      </w:pPr>
      <w:r w:rsidRPr="00656CB8">
        <w:rPr>
          <w:rFonts w:ascii="Arial" w:hAnsi="Arial" w:cs="Arial"/>
          <w:sz w:val="24"/>
          <w:szCs w:val="24"/>
        </w:rPr>
        <w:t xml:space="preserve">According to </w:t>
      </w:r>
      <w:proofErr w:type="spellStart"/>
      <w:r w:rsidRPr="00656CB8">
        <w:rPr>
          <w:rFonts w:ascii="Arial" w:hAnsi="Arial" w:cs="Arial"/>
          <w:sz w:val="24"/>
          <w:szCs w:val="24"/>
        </w:rPr>
        <w:t>Boley</w:t>
      </w:r>
      <w:proofErr w:type="spellEnd"/>
      <w:r w:rsidR="00170E0C">
        <w:rPr>
          <w:rFonts w:ascii="Arial" w:hAnsi="Arial" w:cs="Arial"/>
          <w:sz w:val="24"/>
          <w:szCs w:val="24"/>
        </w:rPr>
        <w:t xml:space="preserve"> (2020)</w:t>
      </w:r>
      <w:r w:rsidRPr="00656CB8">
        <w:rPr>
          <w:rFonts w:ascii="Arial" w:hAnsi="Arial" w:cs="Arial"/>
          <w:sz w:val="24"/>
          <w:szCs w:val="24"/>
        </w:rPr>
        <w:t xml:space="preserve"> o</w:t>
      </w:r>
      <w:r w:rsidR="00BB4E5F" w:rsidRPr="00656CB8">
        <w:rPr>
          <w:rFonts w:ascii="Arial" w:hAnsi="Arial" w:cs="Arial"/>
          <w:sz w:val="24"/>
          <w:szCs w:val="24"/>
        </w:rPr>
        <w:t>ne of the most successful reputation management strategies used by hotels is the use of social media platforms</w:t>
      </w:r>
      <w:r w:rsidR="00170E0C">
        <w:rPr>
          <w:rFonts w:ascii="Arial" w:hAnsi="Arial" w:cs="Arial"/>
          <w:sz w:val="24"/>
          <w:szCs w:val="24"/>
        </w:rPr>
        <w:t xml:space="preserve">, which </w:t>
      </w:r>
      <w:r w:rsidR="00BB4E5F" w:rsidRPr="00656CB8">
        <w:rPr>
          <w:rFonts w:ascii="Arial" w:hAnsi="Arial" w:cs="Arial"/>
          <w:sz w:val="24"/>
          <w:szCs w:val="24"/>
        </w:rPr>
        <w:t>allows hotels to connect with their customers</w:t>
      </w:r>
      <w:r w:rsidR="00C77C8B">
        <w:rPr>
          <w:rFonts w:ascii="Arial" w:hAnsi="Arial" w:cs="Arial"/>
          <w:sz w:val="24"/>
          <w:szCs w:val="24"/>
        </w:rPr>
        <w:t xml:space="preserve"> and</w:t>
      </w:r>
      <w:r w:rsidR="00BB4E5F" w:rsidRPr="00656CB8">
        <w:rPr>
          <w:rFonts w:ascii="Arial" w:hAnsi="Arial" w:cs="Arial"/>
          <w:sz w:val="24"/>
          <w:szCs w:val="24"/>
        </w:rPr>
        <w:t xml:space="preserve"> promote their services</w:t>
      </w:r>
      <w:r w:rsidR="00AF7E9F">
        <w:rPr>
          <w:rFonts w:ascii="Arial" w:hAnsi="Arial" w:cs="Arial"/>
          <w:sz w:val="24"/>
          <w:szCs w:val="24"/>
        </w:rPr>
        <w:t>.</w:t>
      </w:r>
    </w:p>
    <w:p w14:paraId="0BE1AF1D" w14:textId="69C6BB70" w:rsidR="007232BE" w:rsidRPr="00656CB8" w:rsidRDefault="003A4F4F" w:rsidP="00656CB8">
      <w:pPr>
        <w:pStyle w:val="Heading2"/>
        <w:spacing w:line="360" w:lineRule="auto"/>
        <w:jc w:val="both"/>
        <w:rPr>
          <w:rFonts w:ascii="Arial" w:hAnsi="Arial" w:cs="Arial"/>
          <w:sz w:val="24"/>
          <w:szCs w:val="24"/>
        </w:rPr>
      </w:pPr>
      <w:r w:rsidRPr="00656CB8">
        <w:rPr>
          <w:rFonts w:ascii="Arial" w:hAnsi="Arial" w:cs="Arial"/>
          <w:sz w:val="24"/>
          <w:szCs w:val="24"/>
        </w:rPr>
        <w:t>Case Study</w:t>
      </w:r>
      <w:r w:rsidR="00FB3271" w:rsidRPr="00656CB8">
        <w:rPr>
          <w:rFonts w:ascii="Arial" w:hAnsi="Arial" w:cs="Arial"/>
          <w:sz w:val="24"/>
          <w:szCs w:val="24"/>
        </w:rPr>
        <w:t>: TripAdvisor</w:t>
      </w:r>
    </w:p>
    <w:p w14:paraId="407CB968" w14:textId="72382F83" w:rsidR="007232BE" w:rsidRPr="00656CB8" w:rsidRDefault="00315DDA" w:rsidP="00656CB8">
      <w:pPr>
        <w:spacing w:line="360" w:lineRule="auto"/>
        <w:jc w:val="both"/>
        <w:rPr>
          <w:rFonts w:ascii="Arial" w:hAnsi="Arial" w:cs="Arial"/>
          <w:sz w:val="24"/>
          <w:szCs w:val="24"/>
        </w:rPr>
      </w:pPr>
      <w:r w:rsidRPr="00656CB8">
        <w:rPr>
          <w:rFonts w:ascii="Arial" w:hAnsi="Arial" w:cs="Arial"/>
          <w:sz w:val="24"/>
          <w:szCs w:val="24"/>
        </w:rPr>
        <w:t xml:space="preserve">TripAdvisor is a </w:t>
      </w:r>
      <w:r w:rsidR="008A2651">
        <w:rPr>
          <w:rFonts w:ascii="Arial" w:hAnsi="Arial" w:cs="Arial"/>
          <w:sz w:val="24"/>
          <w:szCs w:val="24"/>
        </w:rPr>
        <w:t>popular</w:t>
      </w:r>
      <w:r w:rsidRPr="00656CB8">
        <w:rPr>
          <w:rFonts w:ascii="Arial" w:hAnsi="Arial" w:cs="Arial"/>
          <w:sz w:val="24"/>
          <w:szCs w:val="24"/>
        </w:rPr>
        <w:t xml:space="preserve"> travel review website that allows customers to share their experiences with hotels and other travel-related businesses. </w:t>
      </w:r>
      <w:r w:rsidR="000D5420" w:rsidRPr="00656CB8">
        <w:rPr>
          <w:rFonts w:ascii="Arial" w:hAnsi="Arial" w:cs="Arial"/>
          <w:sz w:val="24"/>
          <w:szCs w:val="24"/>
        </w:rPr>
        <w:t>“</w:t>
      </w:r>
      <w:r w:rsidR="008A2651" w:rsidRPr="00656CB8">
        <w:rPr>
          <w:rFonts w:ascii="Arial" w:hAnsi="Arial" w:cs="Arial"/>
          <w:sz w:val="24"/>
          <w:szCs w:val="24"/>
        </w:rPr>
        <w:t>TripAdvisor</w:t>
      </w:r>
      <w:r w:rsidR="000D5420" w:rsidRPr="00656CB8">
        <w:rPr>
          <w:rFonts w:ascii="Arial" w:hAnsi="Arial" w:cs="Arial"/>
          <w:sz w:val="24"/>
          <w:szCs w:val="24"/>
        </w:rPr>
        <w:t xml:space="preserve"> is one of the world’s largest review platforms in the tourism industry. It has over 320 million reviews from travellers around the globe and 200 new reviews per hour!” (</w:t>
      </w:r>
      <w:proofErr w:type="spellStart"/>
      <w:r w:rsidR="000D5420" w:rsidRPr="00656CB8">
        <w:rPr>
          <w:rFonts w:ascii="Arial" w:hAnsi="Arial" w:cs="Arial"/>
          <w:sz w:val="24"/>
          <w:szCs w:val="24"/>
        </w:rPr>
        <w:t>Carreirão</w:t>
      </w:r>
      <w:proofErr w:type="spellEnd"/>
      <w:r w:rsidR="000D5420" w:rsidRPr="00656CB8">
        <w:rPr>
          <w:rFonts w:ascii="Arial" w:hAnsi="Arial" w:cs="Arial"/>
          <w:sz w:val="24"/>
          <w:szCs w:val="24"/>
        </w:rPr>
        <w:t xml:space="preserve">, 2019). </w:t>
      </w:r>
      <w:r w:rsidRPr="00656CB8">
        <w:rPr>
          <w:rFonts w:ascii="Arial" w:hAnsi="Arial" w:cs="Arial"/>
          <w:sz w:val="24"/>
          <w:szCs w:val="24"/>
        </w:rPr>
        <w:t xml:space="preserve">The website has become an essential tool for reputation management in the hotel and hospitality industry, as customers are more likely to trust the opinions of other travellers rather than the hotel's advertisements. </w:t>
      </w:r>
    </w:p>
    <w:p w14:paraId="4B0B6828" w14:textId="77777777" w:rsidR="0058483D" w:rsidRPr="00656CB8" w:rsidRDefault="0058483D" w:rsidP="00656CB8">
      <w:pPr>
        <w:spacing w:line="360" w:lineRule="auto"/>
        <w:jc w:val="both"/>
        <w:rPr>
          <w:rFonts w:ascii="Arial" w:hAnsi="Arial" w:cs="Arial"/>
          <w:sz w:val="24"/>
          <w:szCs w:val="24"/>
        </w:rPr>
      </w:pPr>
    </w:p>
    <w:p w14:paraId="07C2316B" w14:textId="6DF7B272" w:rsidR="00604FE8" w:rsidRPr="00656CB8" w:rsidRDefault="00604FE8" w:rsidP="00656CB8">
      <w:pPr>
        <w:pStyle w:val="Heading2"/>
        <w:spacing w:line="360" w:lineRule="auto"/>
        <w:jc w:val="both"/>
        <w:rPr>
          <w:rFonts w:ascii="Arial" w:hAnsi="Arial" w:cs="Arial"/>
          <w:sz w:val="24"/>
          <w:szCs w:val="24"/>
        </w:rPr>
      </w:pPr>
      <w:r w:rsidRPr="00656CB8">
        <w:rPr>
          <w:rFonts w:ascii="Arial" w:hAnsi="Arial" w:cs="Arial"/>
          <w:sz w:val="24"/>
          <w:szCs w:val="24"/>
        </w:rPr>
        <w:t>Building and Retaining Customer Loyalty</w:t>
      </w:r>
    </w:p>
    <w:p w14:paraId="3A9409F9" w14:textId="6FA43904" w:rsidR="00604FE8" w:rsidRPr="00656CB8" w:rsidRDefault="00CD62F2" w:rsidP="00656CB8">
      <w:pPr>
        <w:spacing w:line="360" w:lineRule="auto"/>
        <w:jc w:val="both"/>
        <w:rPr>
          <w:rFonts w:ascii="Arial" w:hAnsi="Arial" w:cs="Arial"/>
          <w:sz w:val="24"/>
          <w:szCs w:val="24"/>
        </w:rPr>
      </w:pPr>
      <w:r w:rsidRPr="00656CB8">
        <w:rPr>
          <w:rFonts w:ascii="Arial" w:hAnsi="Arial" w:cs="Arial"/>
          <w:sz w:val="24"/>
          <w:szCs w:val="24"/>
        </w:rPr>
        <w:t xml:space="preserve">Customer loyalty is essential for the success of a hotel. Loyal customers are more likely to return and recommend the hotel. It is essential for hotels to build and retain loyalty by providing excellent customer service, personalized experiences, and loyalty </w:t>
      </w:r>
      <w:r w:rsidR="001D3CEF" w:rsidRPr="00656CB8">
        <w:rPr>
          <w:rFonts w:ascii="Arial" w:hAnsi="Arial" w:cs="Arial"/>
          <w:sz w:val="24"/>
          <w:szCs w:val="24"/>
        </w:rPr>
        <w:t xml:space="preserve">programs </w:t>
      </w:r>
      <w:r w:rsidR="007B6BC7">
        <w:rPr>
          <w:rFonts w:ascii="Arial" w:hAnsi="Arial" w:cs="Arial"/>
          <w:sz w:val="24"/>
          <w:szCs w:val="24"/>
        </w:rPr>
        <w:t xml:space="preserve">according to </w:t>
      </w:r>
      <w:r w:rsidR="008E12AE" w:rsidRPr="00656CB8">
        <w:rPr>
          <w:rFonts w:ascii="Arial" w:hAnsi="Arial" w:cs="Arial"/>
          <w:sz w:val="24"/>
          <w:szCs w:val="24"/>
        </w:rPr>
        <w:t xml:space="preserve">Cvent </w:t>
      </w:r>
      <w:r w:rsidR="007B6BC7">
        <w:rPr>
          <w:rFonts w:ascii="Arial" w:hAnsi="Arial" w:cs="Arial"/>
          <w:sz w:val="24"/>
          <w:szCs w:val="24"/>
        </w:rPr>
        <w:t>(</w:t>
      </w:r>
      <w:r w:rsidR="008E12AE" w:rsidRPr="00656CB8">
        <w:rPr>
          <w:rFonts w:ascii="Arial" w:hAnsi="Arial" w:cs="Arial"/>
          <w:sz w:val="24"/>
          <w:szCs w:val="24"/>
        </w:rPr>
        <w:t>2021)</w:t>
      </w:r>
      <w:r w:rsidR="001D3CEF" w:rsidRPr="00656CB8">
        <w:rPr>
          <w:rFonts w:ascii="Arial" w:hAnsi="Arial" w:cs="Arial"/>
          <w:sz w:val="24"/>
          <w:szCs w:val="24"/>
        </w:rPr>
        <w:t>.</w:t>
      </w:r>
    </w:p>
    <w:p w14:paraId="539C422D" w14:textId="5CEDFDE0" w:rsidR="00136A5A" w:rsidRPr="00656CB8" w:rsidRDefault="00136A5A" w:rsidP="00656CB8">
      <w:pPr>
        <w:spacing w:line="360" w:lineRule="auto"/>
        <w:jc w:val="both"/>
        <w:rPr>
          <w:rFonts w:ascii="Arial" w:hAnsi="Arial" w:cs="Arial"/>
          <w:sz w:val="24"/>
          <w:szCs w:val="24"/>
        </w:rPr>
      </w:pPr>
      <w:r w:rsidRPr="00656CB8">
        <w:rPr>
          <w:rFonts w:ascii="Arial" w:hAnsi="Arial" w:cs="Arial"/>
          <w:sz w:val="24"/>
          <w:szCs w:val="24"/>
        </w:rPr>
        <w:t xml:space="preserve">One of the most effective techniques for building customer loyalty is to offer loyalty programs. </w:t>
      </w:r>
      <w:r w:rsidR="0004756E" w:rsidRPr="00656CB8">
        <w:rPr>
          <w:rFonts w:ascii="Arial" w:hAnsi="Arial" w:cs="Arial"/>
          <w:sz w:val="24"/>
          <w:szCs w:val="24"/>
        </w:rPr>
        <w:t>“Reasons for starting a loyalty program are, of course, related to getting and keeping customers” (</w:t>
      </w:r>
      <w:r w:rsidR="00265D4C" w:rsidRPr="00656CB8">
        <w:rPr>
          <w:rFonts w:ascii="Arial" w:hAnsi="Arial" w:cs="Arial"/>
          <w:sz w:val="24"/>
          <w:szCs w:val="24"/>
        </w:rPr>
        <w:t>Shoemaker</w:t>
      </w:r>
      <w:r w:rsidR="008B71D1" w:rsidRPr="00656CB8">
        <w:rPr>
          <w:rFonts w:ascii="Arial" w:hAnsi="Arial" w:cs="Arial"/>
          <w:sz w:val="24"/>
          <w:szCs w:val="24"/>
        </w:rPr>
        <w:t xml:space="preserve"> and Lewis, 1999</w:t>
      </w:r>
      <w:r w:rsidR="007B6BC7">
        <w:rPr>
          <w:rFonts w:ascii="Arial" w:hAnsi="Arial" w:cs="Arial"/>
          <w:sz w:val="24"/>
          <w:szCs w:val="24"/>
        </w:rPr>
        <w:t xml:space="preserve">). </w:t>
      </w:r>
      <w:r w:rsidRPr="00656CB8">
        <w:rPr>
          <w:rFonts w:ascii="Arial" w:hAnsi="Arial" w:cs="Arial"/>
          <w:sz w:val="24"/>
          <w:szCs w:val="24"/>
        </w:rPr>
        <w:t>The programs can include various benefits, such as room upgrades, free nights, exclusive discounts, and personalized amenities.</w:t>
      </w:r>
    </w:p>
    <w:p w14:paraId="26A598AA" w14:textId="34D221CC" w:rsidR="00604FE8" w:rsidRPr="00656CB8" w:rsidRDefault="00604FE8" w:rsidP="00656CB8">
      <w:pPr>
        <w:pStyle w:val="Heading3"/>
        <w:spacing w:line="360" w:lineRule="auto"/>
        <w:jc w:val="both"/>
        <w:rPr>
          <w:rFonts w:ascii="Arial" w:hAnsi="Arial" w:cs="Arial"/>
        </w:rPr>
      </w:pPr>
      <w:r w:rsidRPr="00656CB8">
        <w:rPr>
          <w:rFonts w:ascii="Arial" w:hAnsi="Arial" w:cs="Arial"/>
        </w:rPr>
        <w:lastRenderedPageBreak/>
        <w:t>Case Study</w:t>
      </w:r>
      <w:r w:rsidR="00DB3F13" w:rsidRPr="00656CB8">
        <w:rPr>
          <w:rFonts w:ascii="Arial" w:hAnsi="Arial" w:cs="Arial"/>
        </w:rPr>
        <w:t>: M</w:t>
      </w:r>
      <w:r w:rsidR="00873B7F" w:rsidRPr="00656CB8">
        <w:rPr>
          <w:rFonts w:ascii="Arial" w:hAnsi="Arial" w:cs="Arial"/>
        </w:rPr>
        <w:t xml:space="preserve">arriot </w:t>
      </w:r>
      <w:r w:rsidR="008C0D23" w:rsidRPr="00656CB8">
        <w:rPr>
          <w:rFonts w:ascii="Arial" w:hAnsi="Arial" w:cs="Arial"/>
        </w:rPr>
        <w:t>Bonvoy Loyalty program</w:t>
      </w:r>
    </w:p>
    <w:p w14:paraId="0FC83CA4" w14:textId="75FF3F40" w:rsidR="00DB3F13" w:rsidRPr="00656CB8" w:rsidRDefault="00DB3F13" w:rsidP="00656CB8">
      <w:pPr>
        <w:spacing w:line="360" w:lineRule="auto"/>
        <w:jc w:val="both"/>
        <w:rPr>
          <w:rFonts w:ascii="Arial" w:hAnsi="Arial" w:cs="Arial"/>
          <w:sz w:val="24"/>
          <w:szCs w:val="24"/>
        </w:rPr>
      </w:pPr>
      <w:r w:rsidRPr="00656CB8">
        <w:rPr>
          <w:rFonts w:ascii="Arial" w:hAnsi="Arial" w:cs="Arial"/>
          <w:sz w:val="24"/>
          <w:szCs w:val="24"/>
        </w:rPr>
        <w:t>Marriott International has built a strong reputation for providing exceptional customer service, personalized attention, and innovative amenities. One of the key factors that have contributed to the hotel's success is their focus on building and retaining customer loyalty.</w:t>
      </w:r>
    </w:p>
    <w:p w14:paraId="7BE35A8C" w14:textId="63EC7C8E" w:rsidR="00DB3F13" w:rsidRPr="00656CB8" w:rsidRDefault="000E6425" w:rsidP="00656CB8">
      <w:pPr>
        <w:spacing w:line="360" w:lineRule="auto"/>
        <w:jc w:val="both"/>
        <w:rPr>
          <w:rFonts w:ascii="Arial" w:hAnsi="Arial" w:cs="Arial"/>
          <w:sz w:val="24"/>
          <w:szCs w:val="24"/>
        </w:rPr>
      </w:pPr>
      <w:r>
        <w:rPr>
          <w:rFonts w:ascii="Arial" w:hAnsi="Arial" w:cs="Arial"/>
          <w:sz w:val="24"/>
          <w:szCs w:val="24"/>
        </w:rPr>
        <w:t xml:space="preserve">It </w:t>
      </w:r>
      <w:r w:rsidR="00DB3F13" w:rsidRPr="00656CB8">
        <w:rPr>
          <w:rFonts w:ascii="Arial" w:hAnsi="Arial" w:cs="Arial"/>
          <w:sz w:val="24"/>
          <w:szCs w:val="24"/>
        </w:rPr>
        <w:t>has a loyalty program</w:t>
      </w:r>
      <w:r w:rsidR="000D2CAE">
        <w:rPr>
          <w:rFonts w:ascii="Arial" w:hAnsi="Arial" w:cs="Arial"/>
          <w:sz w:val="24"/>
          <w:szCs w:val="24"/>
        </w:rPr>
        <w:t xml:space="preserve">, </w:t>
      </w:r>
      <w:r w:rsidR="00DB3F13" w:rsidRPr="00656CB8">
        <w:rPr>
          <w:rFonts w:ascii="Arial" w:hAnsi="Arial" w:cs="Arial"/>
          <w:sz w:val="24"/>
          <w:szCs w:val="24"/>
        </w:rPr>
        <w:t xml:space="preserve">Marriott Bonvoy, which offers various benefits to its members, such as room upgrades, free nights, and exclusive discounts. </w:t>
      </w:r>
      <w:r w:rsidR="001E47A2">
        <w:rPr>
          <w:rFonts w:ascii="Arial" w:hAnsi="Arial" w:cs="Arial"/>
          <w:sz w:val="24"/>
          <w:szCs w:val="24"/>
        </w:rPr>
        <w:t>This</w:t>
      </w:r>
      <w:r w:rsidR="00DB3F13" w:rsidRPr="00656CB8">
        <w:rPr>
          <w:rFonts w:ascii="Arial" w:hAnsi="Arial" w:cs="Arial"/>
          <w:sz w:val="24"/>
          <w:szCs w:val="24"/>
        </w:rPr>
        <w:t xml:space="preserve"> also allows members to earn and redeem points for various hotel services, including dining, spa treatments, and room upgrades</w:t>
      </w:r>
      <w:r w:rsidR="00452F98" w:rsidRPr="00656CB8">
        <w:rPr>
          <w:rFonts w:ascii="Arial" w:hAnsi="Arial" w:cs="Arial"/>
          <w:sz w:val="24"/>
          <w:szCs w:val="24"/>
        </w:rPr>
        <w:t xml:space="preserve"> </w:t>
      </w:r>
      <w:r w:rsidR="001E47A2">
        <w:rPr>
          <w:rFonts w:ascii="Arial" w:hAnsi="Arial" w:cs="Arial"/>
          <w:sz w:val="24"/>
          <w:szCs w:val="24"/>
        </w:rPr>
        <w:t xml:space="preserve">according to </w:t>
      </w:r>
      <w:r w:rsidR="00452F98" w:rsidRPr="00656CB8">
        <w:rPr>
          <w:rFonts w:ascii="Arial" w:hAnsi="Arial" w:cs="Arial"/>
          <w:sz w:val="24"/>
          <w:szCs w:val="24"/>
        </w:rPr>
        <w:t>Marriot</w:t>
      </w:r>
      <w:r w:rsidR="001E47A2">
        <w:rPr>
          <w:rFonts w:ascii="Arial" w:hAnsi="Arial" w:cs="Arial"/>
          <w:sz w:val="24"/>
          <w:szCs w:val="24"/>
        </w:rPr>
        <w:t xml:space="preserve"> (</w:t>
      </w:r>
      <w:r w:rsidR="00452F98" w:rsidRPr="00656CB8">
        <w:rPr>
          <w:rFonts w:ascii="Arial" w:hAnsi="Arial" w:cs="Arial"/>
          <w:sz w:val="24"/>
          <w:szCs w:val="24"/>
        </w:rPr>
        <w:t>2023).</w:t>
      </w:r>
      <w:r w:rsidR="00DB3F13" w:rsidRPr="00656CB8">
        <w:rPr>
          <w:rFonts w:ascii="Arial" w:hAnsi="Arial" w:cs="Arial"/>
          <w:sz w:val="24"/>
          <w:szCs w:val="24"/>
        </w:rPr>
        <w:t xml:space="preserve"> </w:t>
      </w:r>
    </w:p>
    <w:p w14:paraId="1630DC5C" w14:textId="08399870" w:rsidR="00604FE8" w:rsidRPr="00656CB8" w:rsidRDefault="00DB3F13" w:rsidP="00656CB8">
      <w:pPr>
        <w:spacing w:line="360" w:lineRule="auto"/>
        <w:jc w:val="both"/>
        <w:rPr>
          <w:rFonts w:ascii="Arial" w:hAnsi="Arial" w:cs="Arial"/>
          <w:sz w:val="24"/>
          <w:szCs w:val="24"/>
        </w:rPr>
      </w:pPr>
      <w:r w:rsidRPr="00656CB8">
        <w:rPr>
          <w:rFonts w:ascii="Arial" w:hAnsi="Arial" w:cs="Arial"/>
          <w:sz w:val="24"/>
          <w:szCs w:val="24"/>
        </w:rPr>
        <w:t>Marriott International also focuses on providing exceptional customer service</w:t>
      </w:r>
      <w:r w:rsidR="00087A6B">
        <w:rPr>
          <w:rFonts w:ascii="Arial" w:hAnsi="Arial" w:cs="Arial"/>
          <w:sz w:val="24"/>
          <w:szCs w:val="24"/>
        </w:rPr>
        <w:t xml:space="preserve">. </w:t>
      </w:r>
      <w:r w:rsidRPr="00656CB8">
        <w:rPr>
          <w:rFonts w:ascii="Arial" w:hAnsi="Arial" w:cs="Arial"/>
          <w:sz w:val="24"/>
          <w:szCs w:val="24"/>
        </w:rPr>
        <w:t xml:space="preserve">The hotel's staff is trained to provide personalized attention to each guest, from greeting them by name to </w:t>
      </w:r>
      <w:r w:rsidR="0001018A">
        <w:rPr>
          <w:rFonts w:ascii="Arial" w:hAnsi="Arial" w:cs="Arial"/>
          <w:sz w:val="24"/>
          <w:szCs w:val="24"/>
        </w:rPr>
        <w:t>“</w:t>
      </w:r>
      <w:r w:rsidRPr="00656CB8">
        <w:rPr>
          <w:rFonts w:ascii="Arial" w:hAnsi="Arial" w:cs="Arial"/>
          <w:sz w:val="24"/>
          <w:szCs w:val="24"/>
        </w:rPr>
        <w:t>anticipating their needs and preferences</w:t>
      </w:r>
      <w:r w:rsidR="0001018A">
        <w:rPr>
          <w:rFonts w:ascii="Arial" w:hAnsi="Arial" w:cs="Arial"/>
          <w:sz w:val="24"/>
          <w:szCs w:val="24"/>
        </w:rPr>
        <w:t>”</w:t>
      </w:r>
      <w:r w:rsidR="00020D0E" w:rsidRPr="00656CB8">
        <w:rPr>
          <w:rFonts w:ascii="Arial" w:hAnsi="Arial" w:cs="Arial"/>
          <w:sz w:val="24"/>
          <w:szCs w:val="24"/>
        </w:rPr>
        <w:t xml:space="preserve"> (Ritz-Carlton, 2023)</w:t>
      </w:r>
      <w:r w:rsidRPr="00656CB8">
        <w:rPr>
          <w:rFonts w:ascii="Arial" w:hAnsi="Arial" w:cs="Arial"/>
          <w:sz w:val="24"/>
          <w:szCs w:val="24"/>
        </w:rPr>
        <w:t xml:space="preserve">. </w:t>
      </w:r>
    </w:p>
    <w:p w14:paraId="285B7EB5" w14:textId="77777777" w:rsidR="00604FE8" w:rsidRPr="00656CB8" w:rsidRDefault="00604FE8" w:rsidP="00656CB8">
      <w:pPr>
        <w:spacing w:line="360" w:lineRule="auto"/>
        <w:jc w:val="both"/>
        <w:rPr>
          <w:rFonts w:ascii="Arial" w:hAnsi="Arial" w:cs="Arial"/>
          <w:sz w:val="24"/>
          <w:szCs w:val="24"/>
        </w:rPr>
      </w:pPr>
    </w:p>
    <w:p w14:paraId="174DA845" w14:textId="193D19BD" w:rsidR="008861D1" w:rsidRPr="00656CB8" w:rsidRDefault="008861D1" w:rsidP="00656CB8">
      <w:pPr>
        <w:pStyle w:val="Heading2"/>
        <w:spacing w:line="360" w:lineRule="auto"/>
        <w:jc w:val="both"/>
        <w:rPr>
          <w:rFonts w:ascii="Arial" w:hAnsi="Arial" w:cs="Arial"/>
          <w:sz w:val="24"/>
          <w:szCs w:val="24"/>
        </w:rPr>
      </w:pPr>
      <w:r w:rsidRPr="00656CB8">
        <w:rPr>
          <w:rFonts w:ascii="Arial" w:hAnsi="Arial" w:cs="Arial"/>
          <w:sz w:val="24"/>
          <w:szCs w:val="24"/>
        </w:rPr>
        <w:t>Comparison of Global Hotel Chains</w:t>
      </w:r>
    </w:p>
    <w:p w14:paraId="02719F44" w14:textId="5CCBD7BD" w:rsidR="0072199B" w:rsidRPr="00656CB8" w:rsidRDefault="00F82936" w:rsidP="00656CB8">
      <w:pPr>
        <w:spacing w:line="360" w:lineRule="auto"/>
        <w:jc w:val="both"/>
        <w:rPr>
          <w:rFonts w:ascii="Arial" w:hAnsi="Arial" w:cs="Arial"/>
          <w:sz w:val="24"/>
          <w:szCs w:val="24"/>
        </w:rPr>
      </w:pPr>
      <w:r w:rsidRPr="00656CB8">
        <w:rPr>
          <w:rFonts w:ascii="Arial" w:hAnsi="Arial" w:cs="Arial"/>
          <w:sz w:val="24"/>
          <w:szCs w:val="24"/>
        </w:rPr>
        <w:t xml:space="preserve">To provide a comprehensive analysis of hotel standards, reputation management, and customer loyalty, a comparison of </w:t>
      </w:r>
      <w:r w:rsidR="00721C0E" w:rsidRPr="00656CB8">
        <w:rPr>
          <w:rFonts w:ascii="Arial" w:hAnsi="Arial" w:cs="Arial"/>
          <w:sz w:val="24"/>
          <w:szCs w:val="24"/>
        </w:rPr>
        <w:t xml:space="preserve">three of the largest global hotel chains: </w:t>
      </w:r>
      <w:r w:rsidR="0072199B" w:rsidRPr="00656CB8">
        <w:rPr>
          <w:rFonts w:ascii="Arial" w:hAnsi="Arial" w:cs="Arial"/>
          <w:sz w:val="24"/>
          <w:szCs w:val="24"/>
        </w:rPr>
        <w:t>Marriott International, Hilton Worldwide, and AccorHotels</w:t>
      </w:r>
      <w:r w:rsidR="00721C0E" w:rsidRPr="00656CB8">
        <w:rPr>
          <w:rFonts w:ascii="Arial" w:hAnsi="Arial" w:cs="Arial"/>
          <w:sz w:val="24"/>
          <w:szCs w:val="24"/>
        </w:rPr>
        <w:t xml:space="preserve">. </w:t>
      </w:r>
    </w:p>
    <w:p w14:paraId="2156BF2F" w14:textId="1AF6D4FF" w:rsidR="00CC4842" w:rsidRPr="00656CB8" w:rsidRDefault="00CC4842" w:rsidP="00656CB8">
      <w:pPr>
        <w:pStyle w:val="Heading3"/>
        <w:spacing w:line="360" w:lineRule="auto"/>
        <w:jc w:val="both"/>
        <w:rPr>
          <w:rFonts w:ascii="Arial" w:hAnsi="Arial" w:cs="Arial"/>
        </w:rPr>
      </w:pPr>
      <w:r w:rsidRPr="00656CB8">
        <w:rPr>
          <w:rFonts w:ascii="Arial" w:hAnsi="Arial" w:cs="Arial"/>
        </w:rPr>
        <w:t>Hotel Standards</w:t>
      </w:r>
    </w:p>
    <w:p w14:paraId="3BD23C52" w14:textId="78DE60FD" w:rsidR="00CC4842" w:rsidRPr="00656CB8" w:rsidRDefault="00CC4842" w:rsidP="00656CB8">
      <w:pPr>
        <w:spacing w:line="360" w:lineRule="auto"/>
        <w:jc w:val="both"/>
        <w:rPr>
          <w:rFonts w:ascii="Arial" w:hAnsi="Arial" w:cs="Arial"/>
          <w:sz w:val="24"/>
          <w:szCs w:val="24"/>
        </w:rPr>
      </w:pPr>
      <w:r w:rsidRPr="00656CB8">
        <w:rPr>
          <w:rFonts w:ascii="Arial" w:hAnsi="Arial" w:cs="Arial"/>
          <w:sz w:val="24"/>
          <w:szCs w:val="24"/>
        </w:rPr>
        <w:t xml:space="preserve">Hilton Worldwide maintains high standards through their </w:t>
      </w:r>
      <w:proofErr w:type="spellStart"/>
      <w:r w:rsidRPr="00656CB8">
        <w:rPr>
          <w:rFonts w:ascii="Arial" w:hAnsi="Arial" w:cs="Arial"/>
          <w:sz w:val="24"/>
          <w:szCs w:val="24"/>
        </w:rPr>
        <w:t>CleanStay</w:t>
      </w:r>
      <w:proofErr w:type="spellEnd"/>
      <w:r w:rsidRPr="00656CB8">
        <w:rPr>
          <w:rFonts w:ascii="Arial" w:hAnsi="Arial" w:cs="Arial"/>
          <w:sz w:val="24"/>
          <w:szCs w:val="24"/>
        </w:rPr>
        <w:t xml:space="preserve"> program, which includes </w:t>
      </w:r>
      <w:r w:rsidR="002C1EC3">
        <w:rPr>
          <w:rFonts w:ascii="Arial" w:hAnsi="Arial" w:cs="Arial"/>
          <w:sz w:val="24"/>
          <w:szCs w:val="24"/>
        </w:rPr>
        <w:t>“</w:t>
      </w:r>
      <w:r w:rsidRPr="00656CB8">
        <w:rPr>
          <w:rFonts w:ascii="Arial" w:hAnsi="Arial" w:cs="Arial"/>
          <w:sz w:val="24"/>
          <w:szCs w:val="24"/>
        </w:rPr>
        <w:t>enhanced cleaning procedures, disinfection of high-touch areas, and contactless check-in and check-out</w:t>
      </w:r>
      <w:r w:rsidR="002C1EC3">
        <w:rPr>
          <w:rFonts w:ascii="Arial" w:hAnsi="Arial" w:cs="Arial"/>
          <w:sz w:val="24"/>
          <w:szCs w:val="24"/>
        </w:rPr>
        <w:t xml:space="preserve">” </w:t>
      </w:r>
      <w:r w:rsidRPr="00656CB8">
        <w:rPr>
          <w:rFonts w:ascii="Arial" w:hAnsi="Arial" w:cs="Arial"/>
          <w:sz w:val="24"/>
          <w:szCs w:val="24"/>
        </w:rPr>
        <w:t xml:space="preserve">(Hilton, 2023). </w:t>
      </w:r>
    </w:p>
    <w:p w14:paraId="0B60EE6F" w14:textId="5064527D" w:rsidR="00CC4842" w:rsidRPr="00656CB8" w:rsidRDefault="00CC4842" w:rsidP="00656CB8">
      <w:pPr>
        <w:spacing w:line="360" w:lineRule="auto"/>
        <w:jc w:val="both"/>
        <w:rPr>
          <w:rFonts w:ascii="Arial" w:hAnsi="Arial" w:cs="Arial"/>
          <w:sz w:val="24"/>
          <w:szCs w:val="24"/>
        </w:rPr>
      </w:pPr>
      <w:r w:rsidRPr="00656CB8">
        <w:rPr>
          <w:rFonts w:ascii="Arial" w:hAnsi="Arial" w:cs="Arial"/>
          <w:sz w:val="24"/>
          <w:szCs w:val="24"/>
        </w:rPr>
        <w:t xml:space="preserve">Marriott International has implemented the "Marriott Commitment to Clean" program, which includes </w:t>
      </w:r>
      <w:r w:rsidR="00283062">
        <w:rPr>
          <w:rFonts w:ascii="Arial" w:hAnsi="Arial" w:cs="Arial"/>
          <w:sz w:val="24"/>
          <w:szCs w:val="24"/>
        </w:rPr>
        <w:t>thorough</w:t>
      </w:r>
      <w:r w:rsidRPr="00656CB8">
        <w:rPr>
          <w:rFonts w:ascii="Arial" w:hAnsi="Arial" w:cs="Arial"/>
          <w:sz w:val="24"/>
          <w:szCs w:val="24"/>
        </w:rPr>
        <w:t xml:space="preserve"> cleaning, social distancing</w:t>
      </w:r>
      <w:r w:rsidR="00283062">
        <w:rPr>
          <w:rFonts w:ascii="Arial" w:hAnsi="Arial" w:cs="Arial"/>
          <w:sz w:val="24"/>
          <w:szCs w:val="24"/>
        </w:rPr>
        <w:t xml:space="preserve"> protocols</w:t>
      </w:r>
      <w:r w:rsidRPr="00656CB8">
        <w:rPr>
          <w:rFonts w:ascii="Arial" w:hAnsi="Arial" w:cs="Arial"/>
          <w:sz w:val="24"/>
          <w:szCs w:val="24"/>
        </w:rPr>
        <w:t>, and contactless</w:t>
      </w:r>
      <w:r w:rsidR="00283062">
        <w:rPr>
          <w:rFonts w:ascii="Arial" w:hAnsi="Arial" w:cs="Arial"/>
          <w:sz w:val="24"/>
          <w:szCs w:val="24"/>
        </w:rPr>
        <w:t xml:space="preserve"> methods</w:t>
      </w:r>
      <w:r w:rsidRPr="00656CB8">
        <w:rPr>
          <w:rFonts w:ascii="Arial" w:hAnsi="Arial" w:cs="Arial"/>
          <w:sz w:val="24"/>
          <w:szCs w:val="24"/>
        </w:rPr>
        <w:t xml:space="preserve">. They also have a Global Cleanliness Council, to ensure their protocols remain effective </w:t>
      </w:r>
      <w:r w:rsidR="00625FD6">
        <w:rPr>
          <w:rFonts w:ascii="Arial" w:hAnsi="Arial" w:cs="Arial"/>
          <w:sz w:val="24"/>
          <w:szCs w:val="24"/>
        </w:rPr>
        <w:t xml:space="preserve">according to </w:t>
      </w:r>
      <w:r w:rsidRPr="00656CB8">
        <w:rPr>
          <w:rFonts w:ascii="Arial" w:hAnsi="Arial" w:cs="Arial"/>
          <w:sz w:val="24"/>
          <w:szCs w:val="24"/>
        </w:rPr>
        <w:t>Marriott</w:t>
      </w:r>
      <w:r w:rsidR="00625FD6">
        <w:rPr>
          <w:rFonts w:ascii="Arial" w:hAnsi="Arial" w:cs="Arial"/>
          <w:sz w:val="24"/>
          <w:szCs w:val="24"/>
        </w:rPr>
        <w:t xml:space="preserve"> (</w:t>
      </w:r>
      <w:r w:rsidRPr="00656CB8">
        <w:rPr>
          <w:rFonts w:ascii="Arial" w:hAnsi="Arial" w:cs="Arial"/>
          <w:sz w:val="24"/>
          <w:szCs w:val="24"/>
        </w:rPr>
        <w:t xml:space="preserve">2023). </w:t>
      </w:r>
    </w:p>
    <w:p w14:paraId="20A7C73B" w14:textId="2CA4E83B" w:rsidR="00CC4842" w:rsidRPr="00656CB8" w:rsidRDefault="00CC4842" w:rsidP="00656CB8">
      <w:pPr>
        <w:spacing w:line="360" w:lineRule="auto"/>
        <w:jc w:val="both"/>
        <w:rPr>
          <w:rFonts w:ascii="Arial" w:hAnsi="Arial" w:cs="Arial"/>
          <w:sz w:val="24"/>
          <w:szCs w:val="24"/>
        </w:rPr>
      </w:pPr>
      <w:r w:rsidRPr="00656CB8">
        <w:rPr>
          <w:rFonts w:ascii="Arial" w:hAnsi="Arial" w:cs="Arial"/>
          <w:sz w:val="24"/>
          <w:szCs w:val="24"/>
        </w:rPr>
        <w:t>Accor Group has implemented the ALLSAFE label, which</w:t>
      </w:r>
      <w:r w:rsidR="00AC681F">
        <w:rPr>
          <w:rFonts w:ascii="Arial" w:hAnsi="Arial" w:cs="Arial"/>
          <w:sz w:val="24"/>
          <w:szCs w:val="24"/>
        </w:rPr>
        <w:t xml:space="preserve"> also</w:t>
      </w:r>
      <w:r w:rsidRPr="00656CB8">
        <w:rPr>
          <w:rFonts w:ascii="Arial" w:hAnsi="Arial" w:cs="Arial"/>
          <w:sz w:val="24"/>
          <w:szCs w:val="24"/>
        </w:rPr>
        <w:t xml:space="preserve"> includes</w:t>
      </w:r>
      <w:r w:rsidR="00AC681F">
        <w:rPr>
          <w:rFonts w:ascii="Arial" w:hAnsi="Arial" w:cs="Arial"/>
          <w:sz w:val="24"/>
          <w:szCs w:val="24"/>
        </w:rPr>
        <w:t xml:space="preserve"> </w:t>
      </w:r>
      <w:r w:rsidR="00C63851">
        <w:rPr>
          <w:rFonts w:ascii="Arial" w:hAnsi="Arial" w:cs="Arial"/>
          <w:sz w:val="24"/>
          <w:szCs w:val="24"/>
        </w:rPr>
        <w:t>thorough</w:t>
      </w:r>
      <w:r w:rsidR="00C63851" w:rsidRPr="00656CB8">
        <w:rPr>
          <w:rFonts w:ascii="Arial" w:hAnsi="Arial" w:cs="Arial"/>
          <w:sz w:val="24"/>
          <w:szCs w:val="24"/>
        </w:rPr>
        <w:t xml:space="preserve"> cleaning, social distancing</w:t>
      </w:r>
      <w:r w:rsidR="00C63851">
        <w:rPr>
          <w:rFonts w:ascii="Arial" w:hAnsi="Arial" w:cs="Arial"/>
          <w:sz w:val="24"/>
          <w:szCs w:val="24"/>
        </w:rPr>
        <w:t xml:space="preserve"> protocols</w:t>
      </w:r>
      <w:r w:rsidR="00C63851" w:rsidRPr="00656CB8">
        <w:rPr>
          <w:rFonts w:ascii="Arial" w:hAnsi="Arial" w:cs="Arial"/>
          <w:sz w:val="24"/>
          <w:szCs w:val="24"/>
        </w:rPr>
        <w:t>, and contactless</w:t>
      </w:r>
      <w:r w:rsidR="00C63851">
        <w:rPr>
          <w:rFonts w:ascii="Arial" w:hAnsi="Arial" w:cs="Arial"/>
          <w:sz w:val="24"/>
          <w:szCs w:val="24"/>
        </w:rPr>
        <w:t xml:space="preserve"> methods</w:t>
      </w:r>
      <w:r w:rsidRPr="00656CB8">
        <w:rPr>
          <w:rFonts w:ascii="Arial" w:hAnsi="Arial" w:cs="Arial"/>
          <w:sz w:val="24"/>
          <w:szCs w:val="24"/>
        </w:rPr>
        <w:t xml:space="preserve">. They also have a team of experts to ensure they meet or exceed industry standards </w:t>
      </w:r>
      <w:r w:rsidR="001E2743">
        <w:rPr>
          <w:rFonts w:ascii="Arial" w:hAnsi="Arial" w:cs="Arial"/>
          <w:sz w:val="24"/>
          <w:szCs w:val="24"/>
        </w:rPr>
        <w:t xml:space="preserve">according to </w:t>
      </w:r>
      <w:r w:rsidRPr="00656CB8">
        <w:rPr>
          <w:rFonts w:ascii="Arial" w:hAnsi="Arial" w:cs="Arial"/>
          <w:sz w:val="24"/>
          <w:szCs w:val="24"/>
        </w:rPr>
        <w:t xml:space="preserve">Accor Group </w:t>
      </w:r>
      <w:r w:rsidR="001E2743">
        <w:rPr>
          <w:rFonts w:ascii="Arial" w:hAnsi="Arial" w:cs="Arial"/>
          <w:sz w:val="24"/>
          <w:szCs w:val="24"/>
        </w:rPr>
        <w:t>(</w:t>
      </w:r>
      <w:r w:rsidRPr="00656CB8">
        <w:rPr>
          <w:rFonts w:ascii="Arial" w:hAnsi="Arial" w:cs="Arial"/>
          <w:sz w:val="24"/>
          <w:szCs w:val="24"/>
        </w:rPr>
        <w:t>2023).</w:t>
      </w:r>
    </w:p>
    <w:p w14:paraId="5F92F108" w14:textId="3BA724AE" w:rsidR="00CC4842" w:rsidRPr="00656CB8" w:rsidRDefault="00CC4842" w:rsidP="00656CB8">
      <w:pPr>
        <w:pStyle w:val="Heading3"/>
        <w:spacing w:line="360" w:lineRule="auto"/>
        <w:jc w:val="both"/>
        <w:rPr>
          <w:rFonts w:ascii="Arial" w:hAnsi="Arial" w:cs="Arial"/>
        </w:rPr>
      </w:pPr>
      <w:r w:rsidRPr="00656CB8">
        <w:rPr>
          <w:rFonts w:ascii="Arial" w:hAnsi="Arial" w:cs="Arial"/>
        </w:rPr>
        <w:lastRenderedPageBreak/>
        <w:t>Reputation Management</w:t>
      </w:r>
    </w:p>
    <w:p w14:paraId="2335AE81" w14:textId="1A53A67B" w:rsidR="00CC4842" w:rsidRPr="00656CB8" w:rsidRDefault="00CC4842" w:rsidP="00656CB8">
      <w:pPr>
        <w:spacing w:line="360" w:lineRule="auto"/>
        <w:jc w:val="both"/>
        <w:rPr>
          <w:rFonts w:ascii="Arial" w:hAnsi="Arial" w:cs="Arial"/>
          <w:sz w:val="24"/>
          <w:szCs w:val="24"/>
        </w:rPr>
      </w:pPr>
      <w:r w:rsidRPr="00656CB8">
        <w:rPr>
          <w:rFonts w:ascii="Arial" w:hAnsi="Arial" w:cs="Arial"/>
          <w:sz w:val="24"/>
          <w:szCs w:val="24"/>
        </w:rPr>
        <w:t xml:space="preserve">Hilton Worldwide actively monitors and responds to customer feedback through their Hilton </w:t>
      </w:r>
      <w:r w:rsidR="004566EB" w:rsidRPr="00656CB8">
        <w:rPr>
          <w:rFonts w:ascii="Arial" w:hAnsi="Arial" w:cs="Arial"/>
          <w:sz w:val="24"/>
          <w:szCs w:val="24"/>
        </w:rPr>
        <w:t>Honours</w:t>
      </w:r>
      <w:r w:rsidRPr="00656CB8">
        <w:rPr>
          <w:rFonts w:ascii="Arial" w:hAnsi="Arial" w:cs="Arial"/>
          <w:sz w:val="24"/>
          <w:szCs w:val="24"/>
        </w:rPr>
        <w:t xml:space="preserve"> program, social media channels, and surveys. They also built a subject on social media called “Hilton Suggests” which has at the back a team of experts who analyse online reviews, provide feedback to hotels to improve guest satisfaction </w:t>
      </w:r>
      <w:proofErr w:type="gramStart"/>
      <w:r w:rsidRPr="00656CB8">
        <w:rPr>
          <w:rFonts w:ascii="Arial" w:hAnsi="Arial" w:cs="Arial"/>
          <w:sz w:val="24"/>
          <w:szCs w:val="24"/>
        </w:rPr>
        <w:t>and also</w:t>
      </w:r>
      <w:proofErr w:type="gramEnd"/>
      <w:r w:rsidRPr="00656CB8">
        <w:rPr>
          <w:rFonts w:ascii="Arial" w:hAnsi="Arial" w:cs="Arial"/>
          <w:sz w:val="24"/>
          <w:szCs w:val="24"/>
        </w:rPr>
        <w:t xml:space="preserve"> acts as a virtual concierge for everyone travelling (</w:t>
      </w:r>
      <w:proofErr w:type="spellStart"/>
      <w:r w:rsidRPr="00656CB8">
        <w:rPr>
          <w:rFonts w:ascii="Arial" w:hAnsi="Arial" w:cs="Arial"/>
          <w:sz w:val="24"/>
          <w:szCs w:val="24"/>
        </w:rPr>
        <w:t>Bredava</w:t>
      </w:r>
      <w:proofErr w:type="spellEnd"/>
      <w:r w:rsidRPr="00656CB8">
        <w:rPr>
          <w:rFonts w:ascii="Arial" w:hAnsi="Arial" w:cs="Arial"/>
          <w:sz w:val="24"/>
          <w:szCs w:val="24"/>
        </w:rPr>
        <w:t xml:space="preserve">, 2018). </w:t>
      </w:r>
    </w:p>
    <w:p w14:paraId="5D74423C" w14:textId="77777777" w:rsidR="00CC4842" w:rsidRPr="00656CB8" w:rsidRDefault="00CC4842" w:rsidP="00656CB8">
      <w:pPr>
        <w:spacing w:line="360" w:lineRule="auto"/>
        <w:jc w:val="both"/>
        <w:rPr>
          <w:rFonts w:ascii="Arial" w:hAnsi="Arial" w:cs="Arial"/>
          <w:sz w:val="24"/>
          <w:szCs w:val="24"/>
        </w:rPr>
      </w:pPr>
      <w:r w:rsidRPr="00656CB8">
        <w:rPr>
          <w:rFonts w:ascii="Arial" w:hAnsi="Arial" w:cs="Arial"/>
          <w:sz w:val="24"/>
          <w:szCs w:val="24"/>
        </w:rPr>
        <w:t xml:space="preserve">Marriott International actively monitors and responds to customer feedback through their Marriott Bonvoy program, social media channels, and surveys. They also have a social media command centre that tracks and analyses online conversations to identify opportunities for improvement (Marriott, 2016). </w:t>
      </w:r>
    </w:p>
    <w:p w14:paraId="501DDA8D" w14:textId="77777777" w:rsidR="00CC4842" w:rsidRPr="00656CB8" w:rsidRDefault="00CC4842" w:rsidP="00656CB8">
      <w:pPr>
        <w:spacing w:line="360" w:lineRule="auto"/>
        <w:jc w:val="both"/>
        <w:rPr>
          <w:rFonts w:ascii="Arial" w:hAnsi="Arial" w:cs="Arial"/>
          <w:sz w:val="24"/>
          <w:szCs w:val="24"/>
        </w:rPr>
      </w:pPr>
      <w:r w:rsidRPr="00656CB8">
        <w:rPr>
          <w:rFonts w:ascii="Arial" w:hAnsi="Arial" w:cs="Arial"/>
          <w:sz w:val="24"/>
          <w:szCs w:val="24"/>
        </w:rPr>
        <w:t>Accor Group actively monitors and responds to customer feedback through their ALL program, social media channels, and surveys. They also have a digital reputation program called “Voice of the Guest” that tracks and analyses online reviews to improve guest satisfaction (Accor Group, 2015).</w:t>
      </w:r>
    </w:p>
    <w:p w14:paraId="24563C80" w14:textId="7EAC6A33" w:rsidR="00CC4842" w:rsidRPr="00656CB8" w:rsidRDefault="00CC4842" w:rsidP="00656CB8">
      <w:pPr>
        <w:pStyle w:val="Heading3"/>
        <w:spacing w:line="360" w:lineRule="auto"/>
        <w:jc w:val="both"/>
        <w:rPr>
          <w:rFonts w:ascii="Arial" w:hAnsi="Arial" w:cs="Arial"/>
        </w:rPr>
      </w:pPr>
      <w:r w:rsidRPr="00656CB8">
        <w:rPr>
          <w:rFonts w:ascii="Arial" w:hAnsi="Arial" w:cs="Arial"/>
        </w:rPr>
        <w:t>Customer Loyalty</w:t>
      </w:r>
    </w:p>
    <w:p w14:paraId="1B5BB5D9" w14:textId="33DF2204" w:rsidR="00CC4842" w:rsidRPr="00656CB8" w:rsidRDefault="00CC4842" w:rsidP="00656CB8">
      <w:pPr>
        <w:spacing w:line="360" w:lineRule="auto"/>
        <w:jc w:val="both"/>
        <w:rPr>
          <w:rFonts w:ascii="Arial" w:hAnsi="Arial" w:cs="Arial"/>
          <w:sz w:val="24"/>
          <w:szCs w:val="24"/>
        </w:rPr>
      </w:pPr>
      <w:r w:rsidRPr="00656CB8">
        <w:rPr>
          <w:rFonts w:ascii="Arial" w:hAnsi="Arial" w:cs="Arial"/>
          <w:sz w:val="24"/>
          <w:szCs w:val="24"/>
        </w:rPr>
        <w:t xml:space="preserve">Hilton Worldwide offers the Hilton </w:t>
      </w:r>
      <w:r w:rsidR="00895166" w:rsidRPr="00656CB8">
        <w:rPr>
          <w:rFonts w:ascii="Arial" w:hAnsi="Arial" w:cs="Arial"/>
          <w:sz w:val="24"/>
          <w:szCs w:val="24"/>
        </w:rPr>
        <w:t>Honours</w:t>
      </w:r>
      <w:r w:rsidRPr="00656CB8">
        <w:rPr>
          <w:rFonts w:ascii="Arial" w:hAnsi="Arial" w:cs="Arial"/>
          <w:sz w:val="24"/>
          <w:szCs w:val="24"/>
        </w:rPr>
        <w:t xml:space="preserve"> program, which provides members with exclusive benefits, such as lowest rates, room upgrades, free breakfast, and points that can be redeemed for free stays or experiences. They also offer partnerships with airlines, car rental companies, and other travel providers to provide more value to members (Hilton, 2023). </w:t>
      </w:r>
    </w:p>
    <w:p w14:paraId="285BF3EA" w14:textId="7FB89D2F" w:rsidR="00CC4842" w:rsidRPr="00656CB8" w:rsidRDefault="00CC4842" w:rsidP="00656CB8">
      <w:pPr>
        <w:spacing w:line="360" w:lineRule="auto"/>
        <w:jc w:val="both"/>
        <w:rPr>
          <w:rFonts w:ascii="Arial" w:hAnsi="Arial" w:cs="Arial"/>
          <w:sz w:val="24"/>
          <w:szCs w:val="24"/>
        </w:rPr>
      </w:pPr>
      <w:r w:rsidRPr="00656CB8">
        <w:rPr>
          <w:rFonts w:ascii="Arial" w:hAnsi="Arial" w:cs="Arial"/>
          <w:sz w:val="24"/>
          <w:szCs w:val="24"/>
        </w:rPr>
        <w:t xml:space="preserve">Marriott International offers the Marriott Bonvoy program, which </w:t>
      </w:r>
      <w:r w:rsidR="00674E19" w:rsidRPr="00674E19">
        <w:rPr>
          <w:rFonts w:ascii="Arial" w:hAnsi="Arial" w:cs="Arial"/>
          <w:sz w:val="24"/>
          <w:szCs w:val="24"/>
        </w:rPr>
        <w:t>offers members special advantages</w:t>
      </w:r>
      <w:r w:rsidRPr="00656CB8">
        <w:rPr>
          <w:rFonts w:ascii="Arial" w:hAnsi="Arial" w:cs="Arial"/>
          <w:sz w:val="24"/>
          <w:szCs w:val="24"/>
        </w:rPr>
        <w:t xml:space="preserve">, such as discounted member rates, room upgrades, </w:t>
      </w:r>
      <w:r w:rsidR="001B2D53">
        <w:rPr>
          <w:rFonts w:ascii="Arial" w:hAnsi="Arial" w:cs="Arial"/>
          <w:sz w:val="24"/>
          <w:szCs w:val="24"/>
        </w:rPr>
        <w:t xml:space="preserve">unlimited </w:t>
      </w:r>
      <w:r w:rsidRPr="00656CB8">
        <w:rPr>
          <w:rFonts w:ascii="Arial" w:hAnsi="Arial" w:cs="Arial"/>
          <w:sz w:val="24"/>
          <w:szCs w:val="24"/>
        </w:rPr>
        <w:t xml:space="preserve">Wi-Fi, mobile check-in and points that can be redeemed for free stays or experiences. They also offer partnerships with airlines, car rental companies, and other travel providers to provide more value to members (Marriott, 2023). </w:t>
      </w:r>
    </w:p>
    <w:p w14:paraId="6AA926AE" w14:textId="77777777" w:rsidR="00CC4842" w:rsidRPr="00656CB8" w:rsidRDefault="00CC4842" w:rsidP="00656CB8">
      <w:pPr>
        <w:spacing w:line="360" w:lineRule="auto"/>
        <w:jc w:val="both"/>
        <w:rPr>
          <w:rFonts w:ascii="Arial" w:hAnsi="Arial" w:cs="Arial"/>
          <w:sz w:val="24"/>
          <w:szCs w:val="24"/>
        </w:rPr>
      </w:pPr>
      <w:r w:rsidRPr="00656CB8">
        <w:rPr>
          <w:rFonts w:ascii="Arial" w:hAnsi="Arial" w:cs="Arial"/>
          <w:sz w:val="24"/>
          <w:szCs w:val="24"/>
        </w:rPr>
        <w:t>Accor Group offers the ALL program, which provides members with exclusive benefits, such as members rate, online check-in, dedicated customer care, room upgrades and points that can be redeemed for free stays or experiences. They also offer partnerships with airlines, car rental companies, and other travel providers to provide more value to members (Accor Group, 2023).</w:t>
      </w:r>
    </w:p>
    <w:p w14:paraId="28665035" w14:textId="763DD6C5" w:rsidR="00CC4842" w:rsidRPr="00656CB8" w:rsidRDefault="00CC4842" w:rsidP="00656CB8">
      <w:pPr>
        <w:spacing w:line="360" w:lineRule="auto"/>
        <w:jc w:val="both"/>
        <w:rPr>
          <w:rFonts w:ascii="Arial" w:hAnsi="Arial" w:cs="Arial"/>
          <w:sz w:val="24"/>
          <w:szCs w:val="24"/>
        </w:rPr>
      </w:pPr>
      <w:r w:rsidRPr="00656CB8">
        <w:rPr>
          <w:rFonts w:ascii="Arial" w:hAnsi="Arial" w:cs="Arial"/>
          <w:sz w:val="24"/>
          <w:szCs w:val="24"/>
        </w:rPr>
        <w:lastRenderedPageBreak/>
        <w:t xml:space="preserve">Overall, all three hotel chains prioritize maintaining high standards, reputation management, and customer loyalty through their various programs and initiatives. However, Hilton Worldwide and Marriott International have more established loyalty programs with more partnerships, while Accor Group is in the process of integrating its loyalty programs under the ALL program. Additionally, each hotel chain has unique features that differentiate them, such as Hilton </w:t>
      </w:r>
      <w:proofErr w:type="spellStart"/>
      <w:r w:rsidRPr="00656CB8">
        <w:rPr>
          <w:rFonts w:ascii="Arial" w:hAnsi="Arial" w:cs="Arial"/>
          <w:sz w:val="24"/>
          <w:szCs w:val="24"/>
        </w:rPr>
        <w:t>Worldwide's</w:t>
      </w:r>
      <w:proofErr w:type="spellEnd"/>
      <w:r w:rsidRPr="00656CB8">
        <w:rPr>
          <w:rFonts w:ascii="Arial" w:hAnsi="Arial" w:cs="Arial"/>
          <w:sz w:val="24"/>
          <w:szCs w:val="24"/>
        </w:rPr>
        <w:t xml:space="preserve"> focus on sustainability and Marriott International's Global Cleanliness Council.</w:t>
      </w:r>
    </w:p>
    <w:p w14:paraId="09416DF1" w14:textId="77777777" w:rsidR="00F461B7" w:rsidRPr="00656CB8" w:rsidRDefault="00F461B7" w:rsidP="00656CB8">
      <w:pPr>
        <w:spacing w:line="360" w:lineRule="auto"/>
        <w:jc w:val="both"/>
        <w:rPr>
          <w:rFonts w:ascii="Arial" w:hAnsi="Arial" w:cs="Arial"/>
          <w:color w:val="FF0000"/>
          <w:sz w:val="24"/>
          <w:szCs w:val="24"/>
        </w:rPr>
      </w:pPr>
    </w:p>
    <w:p w14:paraId="03A5633C" w14:textId="702E3ABB" w:rsidR="007232BE" w:rsidRPr="00656CB8" w:rsidRDefault="007232BE" w:rsidP="00656CB8">
      <w:pPr>
        <w:pStyle w:val="Heading1"/>
        <w:spacing w:line="360" w:lineRule="auto"/>
        <w:jc w:val="both"/>
        <w:rPr>
          <w:rFonts w:ascii="Arial" w:hAnsi="Arial" w:cs="Arial"/>
          <w:sz w:val="24"/>
          <w:szCs w:val="24"/>
        </w:rPr>
      </w:pPr>
      <w:r w:rsidRPr="00656CB8">
        <w:rPr>
          <w:rFonts w:ascii="Arial" w:hAnsi="Arial" w:cs="Arial"/>
          <w:sz w:val="24"/>
          <w:szCs w:val="24"/>
        </w:rPr>
        <w:t>Conclusion</w:t>
      </w:r>
    </w:p>
    <w:p w14:paraId="79F3ECC8" w14:textId="28B6219C" w:rsidR="00C54A32" w:rsidRPr="00656CB8" w:rsidRDefault="00C54A32" w:rsidP="00656CB8">
      <w:pPr>
        <w:spacing w:line="360" w:lineRule="auto"/>
        <w:jc w:val="both"/>
        <w:rPr>
          <w:rFonts w:ascii="Arial" w:hAnsi="Arial" w:cs="Arial"/>
          <w:sz w:val="24"/>
          <w:szCs w:val="24"/>
        </w:rPr>
      </w:pPr>
      <w:r w:rsidRPr="00656CB8">
        <w:rPr>
          <w:rFonts w:ascii="Arial" w:hAnsi="Arial" w:cs="Arial"/>
          <w:sz w:val="24"/>
          <w:szCs w:val="24"/>
        </w:rPr>
        <w:t>In conclusion,</w:t>
      </w:r>
      <w:r w:rsidR="00125846" w:rsidRPr="00125846">
        <w:rPr>
          <w:rFonts w:ascii="Arial" w:hAnsi="Arial" w:cs="Arial"/>
          <w:sz w:val="24"/>
          <w:szCs w:val="24"/>
        </w:rPr>
        <w:t xml:space="preserve"> hotels must uphold high standards, manage their brands, cultivate and keep customer loyalty</w:t>
      </w:r>
      <w:r w:rsidR="00125846">
        <w:rPr>
          <w:rFonts w:ascii="Arial" w:hAnsi="Arial" w:cs="Arial"/>
          <w:sz w:val="24"/>
          <w:szCs w:val="24"/>
        </w:rPr>
        <w:t xml:space="preserve"> to keep up with competition</w:t>
      </w:r>
      <w:r w:rsidR="00125846" w:rsidRPr="00125846">
        <w:rPr>
          <w:rFonts w:ascii="Arial" w:hAnsi="Arial" w:cs="Arial"/>
          <w:sz w:val="24"/>
          <w:szCs w:val="24"/>
        </w:rPr>
        <w:t>.</w:t>
      </w:r>
      <w:r w:rsidRPr="00656CB8">
        <w:rPr>
          <w:rFonts w:ascii="Arial" w:hAnsi="Arial" w:cs="Arial"/>
          <w:sz w:val="24"/>
          <w:szCs w:val="24"/>
        </w:rPr>
        <w:t xml:space="preserve"> The use of technology, social media platforms, and online review management tools can help hotels maintain a positive online reputation and respond to customer feedback and complaints promptly and professionally.</w:t>
      </w:r>
    </w:p>
    <w:p w14:paraId="44404EE8" w14:textId="795E3A20" w:rsidR="00C54A32" w:rsidRPr="00656CB8" w:rsidRDefault="0020121A" w:rsidP="00656CB8">
      <w:pPr>
        <w:spacing w:line="360" w:lineRule="auto"/>
        <w:jc w:val="both"/>
        <w:rPr>
          <w:rFonts w:ascii="Arial" w:hAnsi="Arial" w:cs="Arial"/>
          <w:sz w:val="24"/>
          <w:szCs w:val="24"/>
        </w:rPr>
      </w:pPr>
      <w:r>
        <w:rPr>
          <w:rFonts w:ascii="Arial" w:hAnsi="Arial" w:cs="Arial"/>
          <w:sz w:val="24"/>
          <w:szCs w:val="24"/>
        </w:rPr>
        <w:t>C</w:t>
      </w:r>
      <w:r w:rsidR="00C54A32" w:rsidRPr="00656CB8">
        <w:rPr>
          <w:rFonts w:ascii="Arial" w:hAnsi="Arial" w:cs="Arial"/>
          <w:sz w:val="24"/>
          <w:szCs w:val="24"/>
        </w:rPr>
        <w:t>ustomer loyalty is crucial for the hotel's success, as loyal customers tend to spend more</w:t>
      </w:r>
      <w:r>
        <w:rPr>
          <w:rFonts w:ascii="Arial" w:hAnsi="Arial" w:cs="Arial"/>
          <w:sz w:val="24"/>
          <w:szCs w:val="24"/>
        </w:rPr>
        <w:t xml:space="preserve"> </w:t>
      </w:r>
      <w:r w:rsidR="00C54A32" w:rsidRPr="00656CB8">
        <w:rPr>
          <w:rFonts w:ascii="Arial" w:hAnsi="Arial" w:cs="Arial"/>
          <w:sz w:val="24"/>
          <w:szCs w:val="24"/>
        </w:rPr>
        <w:t>and provide positive review</w:t>
      </w:r>
      <w:r>
        <w:rPr>
          <w:rFonts w:ascii="Arial" w:hAnsi="Arial" w:cs="Arial"/>
          <w:sz w:val="24"/>
          <w:szCs w:val="24"/>
        </w:rPr>
        <w:t>s</w:t>
      </w:r>
      <w:r w:rsidR="00C54A32" w:rsidRPr="00656CB8">
        <w:rPr>
          <w:rFonts w:ascii="Arial" w:hAnsi="Arial" w:cs="Arial"/>
          <w:sz w:val="24"/>
          <w:szCs w:val="24"/>
        </w:rPr>
        <w:t>. Loyalty programs, personalized attention, exceptional customer service, and innovative amenities are effective techniques for building and retaining customer loyalty.</w:t>
      </w:r>
    </w:p>
    <w:p w14:paraId="55D92492" w14:textId="2727464C" w:rsidR="00F9463B" w:rsidRPr="00656CB8" w:rsidRDefault="00C54A32" w:rsidP="00656CB8">
      <w:pPr>
        <w:spacing w:line="360" w:lineRule="auto"/>
        <w:jc w:val="both"/>
        <w:rPr>
          <w:rFonts w:ascii="Arial" w:hAnsi="Arial" w:cs="Arial"/>
          <w:sz w:val="24"/>
          <w:szCs w:val="24"/>
        </w:rPr>
      </w:pPr>
      <w:r w:rsidRPr="00656CB8">
        <w:rPr>
          <w:rFonts w:ascii="Arial" w:hAnsi="Arial" w:cs="Arial"/>
          <w:sz w:val="24"/>
          <w:szCs w:val="24"/>
        </w:rPr>
        <w:t xml:space="preserve">The </w:t>
      </w:r>
      <w:r w:rsidR="0070484A" w:rsidRPr="00656CB8">
        <w:rPr>
          <w:rFonts w:ascii="Arial" w:hAnsi="Arial" w:cs="Arial"/>
          <w:sz w:val="24"/>
          <w:szCs w:val="24"/>
        </w:rPr>
        <w:t>comparison of the three largest hotel chains, Marriott International, Hilton Worldwide, and AccorHotels</w:t>
      </w:r>
      <w:r w:rsidRPr="00656CB8">
        <w:rPr>
          <w:rFonts w:ascii="Arial" w:hAnsi="Arial" w:cs="Arial"/>
          <w:sz w:val="24"/>
          <w:szCs w:val="24"/>
        </w:rPr>
        <w:t xml:space="preserve"> demonstrate the importance of maintaining high standards, managing reputation, and building customer loyalty in the hotel industry. These hotel chains have built a strong reputation for providing exceptional service, personalized attention, and luxurious amenities, which has helped them succeed in the competitive hospitality industry.</w:t>
      </w:r>
    </w:p>
    <w:p w14:paraId="08E42085" w14:textId="77777777" w:rsidR="007232BE" w:rsidRDefault="007232BE" w:rsidP="00656CB8">
      <w:pPr>
        <w:spacing w:line="360" w:lineRule="auto"/>
        <w:jc w:val="both"/>
        <w:rPr>
          <w:rFonts w:ascii="Arial" w:hAnsi="Arial" w:cs="Arial"/>
          <w:sz w:val="24"/>
          <w:szCs w:val="24"/>
        </w:rPr>
      </w:pPr>
    </w:p>
    <w:p w14:paraId="445ECC60" w14:textId="77777777" w:rsidR="00735CE6" w:rsidRDefault="00735CE6" w:rsidP="00656CB8">
      <w:pPr>
        <w:spacing w:line="360" w:lineRule="auto"/>
        <w:jc w:val="both"/>
        <w:rPr>
          <w:rFonts w:ascii="Arial" w:hAnsi="Arial" w:cs="Arial"/>
          <w:sz w:val="24"/>
          <w:szCs w:val="24"/>
        </w:rPr>
      </w:pPr>
    </w:p>
    <w:p w14:paraId="5BAC30EC" w14:textId="77777777" w:rsidR="00735CE6" w:rsidRDefault="00735CE6" w:rsidP="00656CB8">
      <w:pPr>
        <w:spacing w:line="360" w:lineRule="auto"/>
        <w:jc w:val="both"/>
        <w:rPr>
          <w:rFonts w:ascii="Arial" w:hAnsi="Arial" w:cs="Arial"/>
          <w:sz w:val="24"/>
          <w:szCs w:val="24"/>
        </w:rPr>
      </w:pPr>
    </w:p>
    <w:p w14:paraId="0EBD1534" w14:textId="77777777" w:rsidR="00735CE6" w:rsidRPr="00656CB8" w:rsidRDefault="00735CE6" w:rsidP="00656CB8">
      <w:pPr>
        <w:spacing w:line="360" w:lineRule="auto"/>
        <w:jc w:val="both"/>
        <w:rPr>
          <w:rFonts w:ascii="Arial" w:hAnsi="Arial" w:cs="Arial"/>
          <w:sz w:val="24"/>
          <w:szCs w:val="24"/>
        </w:rPr>
      </w:pPr>
    </w:p>
    <w:p w14:paraId="15863076" w14:textId="7C346803" w:rsidR="007232BE" w:rsidRPr="00656CB8" w:rsidRDefault="007232BE" w:rsidP="00656CB8">
      <w:pPr>
        <w:pStyle w:val="Heading1"/>
        <w:spacing w:line="360" w:lineRule="auto"/>
        <w:jc w:val="both"/>
        <w:rPr>
          <w:rFonts w:ascii="Arial" w:hAnsi="Arial" w:cs="Arial"/>
          <w:sz w:val="24"/>
          <w:szCs w:val="24"/>
        </w:rPr>
      </w:pPr>
      <w:r w:rsidRPr="00656CB8">
        <w:rPr>
          <w:rFonts w:ascii="Arial" w:hAnsi="Arial" w:cs="Arial"/>
          <w:sz w:val="24"/>
          <w:szCs w:val="24"/>
        </w:rPr>
        <w:lastRenderedPageBreak/>
        <w:t>Recommendations</w:t>
      </w:r>
    </w:p>
    <w:p w14:paraId="0B71DB36" w14:textId="77777777" w:rsidR="007573DE" w:rsidRPr="00656CB8" w:rsidRDefault="007573DE" w:rsidP="00656CB8">
      <w:pPr>
        <w:spacing w:line="360" w:lineRule="auto"/>
        <w:jc w:val="both"/>
        <w:rPr>
          <w:rFonts w:ascii="Arial" w:hAnsi="Arial" w:cs="Arial"/>
          <w:sz w:val="24"/>
          <w:szCs w:val="24"/>
        </w:rPr>
      </w:pPr>
      <w:r w:rsidRPr="00656CB8">
        <w:rPr>
          <w:rFonts w:ascii="Arial" w:hAnsi="Arial" w:cs="Arial"/>
          <w:sz w:val="24"/>
          <w:szCs w:val="24"/>
        </w:rPr>
        <w:t>Based on the discussions and case studies presented in this report, the following recommendations can be made to the hotel and hospitality industry:</w:t>
      </w:r>
    </w:p>
    <w:p w14:paraId="29F35F31" w14:textId="77777777" w:rsidR="007573DE" w:rsidRPr="00656CB8" w:rsidRDefault="007573DE" w:rsidP="00656CB8">
      <w:pPr>
        <w:spacing w:line="360" w:lineRule="auto"/>
        <w:jc w:val="both"/>
        <w:rPr>
          <w:rFonts w:ascii="Arial" w:hAnsi="Arial" w:cs="Arial"/>
          <w:sz w:val="24"/>
          <w:szCs w:val="24"/>
        </w:rPr>
      </w:pPr>
    </w:p>
    <w:p w14:paraId="6A062248" w14:textId="5C92C44A" w:rsidR="007573DE" w:rsidRPr="00656CB8" w:rsidRDefault="007573DE" w:rsidP="00656CB8">
      <w:pPr>
        <w:pStyle w:val="ListParagraph"/>
        <w:numPr>
          <w:ilvl w:val="0"/>
          <w:numId w:val="1"/>
        </w:numPr>
        <w:spacing w:line="360" w:lineRule="auto"/>
        <w:jc w:val="both"/>
        <w:rPr>
          <w:rFonts w:ascii="Arial" w:hAnsi="Arial" w:cs="Arial"/>
          <w:sz w:val="24"/>
          <w:szCs w:val="24"/>
        </w:rPr>
      </w:pPr>
      <w:r w:rsidRPr="00656CB8">
        <w:rPr>
          <w:rFonts w:ascii="Arial" w:hAnsi="Arial" w:cs="Arial"/>
          <w:sz w:val="24"/>
          <w:szCs w:val="24"/>
        </w:rPr>
        <w:t>Maintain high standards: The quality of services and facilities provided to guests is a critical aspect of a hotel's reputation and customer loyalty. Hotels should maintain high standards for cleanliness, comfort, and safety to attract and retain guests.</w:t>
      </w:r>
    </w:p>
    <w:p w14:paraId="1AFC9942" w14:textId="6A0F196E" w:rsidR="007573DE" w:rsidRPr="00656CB8" w:rsidRDefault="007573DE" w:rsidP="00656CB8">
      <w:pPr>
        <w:pStyle w:val="ListParagraph"/>
        <w:numPr>
          <w:ilvl w:val="0"/>
          <w:numId w:val="1"/>
        </w:numPr>
        <w:spacing w:line="360" w:lineRule="auto"/>
        <w:jc w:val="both"/>
        <w:rPr>
          <w:rFonts w:ascii="Arial" w:hAnsi="Arial" w:cs="Arial"/>
          <w:sz w:val="24"/>
          <w:szCs w:val="24"/>
        </w:rPr>
      </w:pPr>
      <w:r w:rsidRPr="00656CB8">
        <w:rPr>
          <w:rFonts w:ascii="Arial" w:hAnsi="Arial" w:cs="Arial"/>
          <w:sz w:val="24"/>
          <w:szCs w:val="24"/>
        </w:rPr>
        <w:t>Monitor and respond to customer feedback: Reputation management is essential for maintaining a positive image and attracting new guests. Hotels should monitor and respond to customer feedback through websites such as TripAdvisor and other review platforms to maintain a positive image and address any negative experiences.</w:t>
      </w:r>
    </w:p>
    <w:p w14:paraId="2111AF4C" w14:textId="3C6F1F1F" w:rsidR="007573DE" w:rsidRPr="00656CB8" w:rsidRDefault="007573DE" w:rsidP="00656CB8">
      <w:pPr>
        <w:pStyle w:val="ListParagraph"/>
        <w:numPr>
          <w:ilvl w:val="0"/>
          <w:numId w:val="1"/>
        </w:numPr>
        <w:spacing w:line="360" w:lineRule="auto"/>
        <w:jc w:val="both"/>
        <w:rPr>
          <w:rFonts w:ascii="Arial" w:hAnsi="Arial" w:cs="Arial"/>
          <w:sz w:val="24"/>
          <w:szCs w:val="24"/>
        </w:rPr>
      </w:pPr>
      <w:r w:rsidRPr="00656CB8">
        <w:rPr>
          <w:rFonts w:ascii="Arial" w:hAnsi="Arial" w:cs="Arial"/>
          <w:sz w:val="24"/>
          <w:szCs w:val="24"/>
        </w:rPr>
        <w:t>Offer personalized experiences: Personalized experiences can help to build and retain customer loyalty. Hotels can offer personalized recommendations and offers, such as loyalty programs, to create a more memorable experience for guests.</w:t>
      </w:r>
    </w:p>
    <w:p w14:paraId="1F85FAAE" w14:textId="314C7887" w:rsidR="007573DE" w:rsidRPr="00656CB8" w:rsidRDefault="007573DE" w:rsidP="00656CB8">
      <w:pPr>
        <w:pStyle w:val="ListParagraph"/>
        <w:numPr>
          <w:ilvl w:val="0"/>
          <w:numId w:val="1"/>
        </w:numPr>
        <w:spacing w:line="360" w:lineRule="auto"/>
        <w:jc w:val="both"/>
        <w:rPr>
          <w:rFonts w:ascii="Arial" w:hAnsi="Arial" w:cs="Arial"/>
          <w:sz w:val="24"/>
          <w:szCs w:val="24"/>
        </w:rPr>
      </w:pPr>
      <w:r w:rsidRPr="00656CB8">
        <w:rPr>
          <w:rFonts w:ascii="Arial" w:hAnsi="Arial" w:cs="Arial"/>
          <w:sz w:val="24"/>
          <w:szCs w:val="24"/>
        </w:rPr>
        <w:t>Invest in technology: Technology can help hotels to improve the quality of services and facilities, enhance reputation management, and build and retain customer loyalty. Hotels should invest in technology such as customer feedback systems, online booking systems, and mobile</w:t>
      </w:r>
      <w:r w:rsidR="00527897">
        <w:rPr>
          <w:rFonts w:ascii="Arial" w:hAnsi="Arial" w:cs="Arial"/>
          <w:sz w:val="24"/>
          <w:szCs w:val="24"/>
        </w:rPr>
        <w:t xml:space="preserve"> app</w:t>
      </w:r>
      <w:r w:rsidR="006526D1">
        <w:rPr>
          <w:rFonts w:ascii="Arial" w:hAnsi="Arial" w:cs="Arial"/>
          <w:sz w:val="24"/>
          <w:szCs w:val="24"/>
        </w:rPr>
        <w:t>lications.</w:t>
      </w:r>
    </w:p>
    <w:p w14:paraId="498A82B2" w14:textId="37BBAA9E" w:rsidR="0029676D" w:rsidRPr="00656CB8" w:rsidRDefault="007573DE" w:rsidP="00656CB8">
      <w:pPr>
        <w:pStyle w:val="ListParagraph"/>
        <w:numPr>
          <w:ilvl w:val="0"/>
          <w:numId w:val="1"/>
        </w:numPr>
        <w:spacing w:line="360" w:lineRule="auto"/>
        <w:jc w:val="both"/>
        <w:rPr>
          <w:rFonts w:ascii="Arial" w:hAnsi="Arial" w:cs="Arial"/>
          <w:sz w:val="24"/>
          <w:szCs w:val="24"/>
        </w:rPr>
      </w:pPr>
      <w:r w:rsidRPr="00656CB8">
        <w:rPr>
          <w:rFonts w:ascii="Arial" w:hAnsi="Arial" w:cs="Arial"/>
          <w:sz w:val="24"/>
          <w:szCs w:val="24"/>
        </w:rPr>
        <w:t xml:space="preserve">Train staff: The quality of customer service is a crucial aspect of building and retaining customer loyalty. Hotels should invest in staff training to ensure that employees </w:t>
      </w:r>
      <w:r w:rsidR="00E376A1">
        <w:rPr>
          <w:rFonts w:ascii="Arial" w:hAnsi="Arial" w:cs="Arial"/>
          <w:sz w:val="24"/>
          <w:szCs w:val="24"/>
        </w:rPr>
        <w:t>are able to</w:t>
      </w:r>
      <w:r w:rsidRPr="00656CB8">
        <w:rPr>
          <w:rFonts w:ascii="Arial" w:hAnsi="Arial" w:cs="Arial"/>
          <w:sz w:val="24"/>
          <w:szCs w:val="24"/>
        </w:rPr>
        <w:t xml:space="preserve"> provide </w:t>
      </w:r>
      <w:r w:rsidR="002F2807">
        <w:rPr>
          <w:rFonts w:ascii="Arial" w:hAnsi="Arial" w:cs="Arial"/>
          <w:sz w:val="24"/>
          <w:szCs w:val="24"/>
        </w:rPr>
        <w:t>exceptional</w:t>
      </w:r>
      <w:r w:rsidRPr="00656CB8">
        <w:rPr>
          <w:rFonts w:ascii="Arial" w:hAnsi="Arial" w:cs="Arial"/>
          <w:sz w:val="24"/>
          <w:szCs w:val="24"/>
        </w:rPr>
        <w:t xml:space="preserve"> customer service and enhance the guest experience.</w:t>
      </w:r>
    </w:p>
    <w:p w14:paraId="52033E97" w14:textId="77777777" w:rsidR="0029676D" w:rsidRPr="00656CB8" w:rsidRDefault="0029676D" w:rsidP="00656CB8">
      <w:pPr>
        <w:spacing w:line="360" w:lineRule="auto"/>
        <w:jc w:val="both"/>
        <w:rPr>
          <w:rFonts w:ascii="Arial" w:hAnsi="Arial" w:cs="Arial"/>
          <w:sz w:val="24"/>
          <w:szCs w:val="24"/>
        </w:rPr>
      </w:pPr>
    </w:p>
    <w:p w14:paraId="4307E007" w14:textId="77777777" w:rsidR="00895166" w:rsidRPr="00656CB8" w:rsidRDefault="00895166" w:rsidP="00656CB8">
      <w:pPr>
        <w:spacing w:line="360" w:lineRule="auto"/>
        <w:jc w:val="both"/>
        <w:rPr>
          <w:rFonts w:ascii="Arial" w:hAnsi="Arial" w:cs="Arial"/>
          <w:sz w:val="24"/>
          <w:szCs w:val="24"/>
        </w:rPr>
      </w:pPr>
    </w:p>
    <w:p w14:paraId="135BF270" w14:textId="77777777" w:rsidR="00895166" w:rsidRPr="00656CB8" w:rsidRDefault="00895166" w:rsidP="00656CB8">
      <w:pPr>
        <w:spacing w:line="360" w:lineRule="auto"/>
        <w:jc w:val="both"/>
        <w:rPr>
          <w:rFonts w:ascii="Arial" w:hAnsi="Arial" w:cs="Arial"/>
          <w:sz w:val="24"/>
          <w:szCs w:val="24"/>
        </w:rPr>
      </w:pPr>
    </w:p>
    <w:p w14:paraId="783D08BA" w14:textId="77777777" w:rsidR="00895166" w:rsidRPr="00656CB8" w:rsidRDefault="00895166" w:rsidP="00656CB8">
      <w:pPr>
        <w:spacing w:line="360" w:lineRule="auto"/>
        <w:jc w:val="both"/>
        <w:rPr>
          <w:rFonts w:ascii="Arial" w:hAnsi="Arial" w:cs="Arial"/>
          <w:sz w:val="24"/>
          <w:szCs w:val="24"/>
        </w:rPr>
      </w:pPr>
    </w:p>
    <w:p w14:paraId="79DF5E04" w14:textId="77777777" w:rsidR="00895166" w:rsidRPr="00656CB8" w:rsidRDefault="00895166" w:rsidP="00656CB8">
      <w:pPr>
        <w:spacing w:line="360" w:lineRule="auto"/>
        <w:jc w:val="both"/>
        <w:rPr>
          <w:rFonts w:ascii="Arial" w:hAnsi="Arial" w:cs="Arial"/>
          <w:sz w:val="24"/>
          <w:szCs w:val="24"/>
        </w:rPr>
      </w:pPr>
    </w:p>
    <w:p w14:paraId="62B57769" w14:textId="484CAD6E" w:rsidR="007232BE" w:rsidRPr="00656CB8" w:rsidRDefault="007232BE" w:rsidP="00656CB8">
      <w:pPr>
        <w:pStyle w:val="Heading1"/>
        <w:spacing w:line="360" w:lineRule="auto"/>
        <w:jc w:val="both"/>
        <w:rPr>
          <w:rFonts w:ascii="Arial" w:hAnsi="Arial" w:cs="Arial"/>
          <w:sz w:val="24"/>
          <w:szCs w:val="24"/>
        </w:rPr>
      </w:pPr>
      <w:r w:rsidRPr="00656CB8">
        <w:rPr>
          <w:rFonts w:ascii="Arial" w:hAnsi="Arial" w:cs="Arial"/>
          <w:sz w:val="24"/>
          <w:szCs w:val="24"/>
        </w:rPr>
        <w:lastRenderedPageBreak/>
        <w:t>Reference list</w:t>
      </w:r>
    </w:p>
    <w:p w14:paraId="396B1B7B" w14:textId="77777777" w:rsidR="007232BE" w:rsidRPr="00656CB8" w:rsidRDefault="007232BE" w:rsidP="00DA6C31">
      <w:pPr>
        <w:spacing w:line="360" w:lineRule="auto"/>
        <w:rPr>
          <w:rFonts w:ascii="Arial" w:hAnsi="Arial" w:cs="Arial"/>
          <w:sz w:val="24"/>
          <w:szCs w:val="24"/>
        </w:rPr>
      </w:pPr>
    </w:p>
    <w:p w14:paraId="78E2A205" w14:textId="77777777" w:rsidR="00483058" w:rsidRPr="00656CB8" w:rsidRDefault="00483058" w:rsidP="00DA6C31">
      <w:pPr>
        <w:spacing w:line="360" w:lineRule="auto"/>
        <w:rPr>
          <w:rFonts w:ascii="Arial" w:hAnsi="Arial" w:cs="Arial"/>
          <w:sz w:val="24"/>
          <w:szCs w:val="24"/>
        </w:rPr>
      </w:pPr>
    </w:p>
    <w:p w14:paraId="296E8976"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 xml:space="preserve">AA Hotel &amp; Hospitality Services (2018) </w:t>
      </w:r>
      <w:r w:rsidRPr="00656CB8">
        <w:rPr>
          <w:rFonts w:ascii="Arial" w:hAnsi="Arial" w:cs="Arial"/>
          <w:i/>
          <w:iCs/>
          <w:sz w:val="24"/>
          <w:szCs w:val="24"/>
        </w:rPr>
        <w:t xml:space="preserve">Hotel Quality Standards </w:t>
      </w:r>
      <w:r w:rsidRPr="00656CB8">
        <w:rPr>
          <w:rFonts w:ascii="Arial" w:hAnsi="Arial" w:cs="Arial"/>
          <w:sz w:val="24"/>
          <w:szCs w:val="24"/>
        </w:rPr>
        <w:t>A</w:t>
      </w:r>
      <w:r>
        <w:rPr>
          <w:rFonts w:ascii="Arial" w:hAnsi="Arial" w:cs="Arial"/>
          <w:sz w:val="24"/>
          <w:szCs w:val="24"/>
        </w:rPr>
        <w:t>vailable</w:t>
      </w:r>
      <w:r w:rsidRPr="00656CB8">
        <w:rPr>
          <w:rFonts w:ascii="Arial" w:hAnsi="Arial" w:cs="Arial"/>
          <w:sz w:val="24"/>
          <w:szCs w:val="24"/>
        </w:rPr>
        <w:t xml:space="preserve"> at: </w:t>
      </w:r>
      <w:hyperlink r:id="rId10" w:history="1">
        <w:r w:rsidRPr="00656CB8">
          <w:rPr>
            <w:rStyle w:val="Hyperlink"/>
            <w:rFonts w:ascii="Arial" w:hAnsi="Arial" w:cs="Arial"/>
            <w:sz w:val="24"/>
            <w:szCs w:val="24"/>
          </w:rPr>
          <w:t>https://bit.ly/3mhvoxY</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13 Feb</w:t>
      </w:r>
      <w:r>
        <w:rPr>
          <w:rFonts w:ascii="Arial" w:hAnsi="Arial" w:cs="Arial"/>
          <w:sz w:val="24"/>
          <w:szCs w:val="24"/>
        </w:rPr>
        <w:t>ruary</w:t>
      </w:r>
      <w:r w:rsidRPr="00656CB8">
        <w:rPr>
          <w:rFonts w:ascii="Arial" w:hAnsi="Arial" w:cs="Arial"/>
          <w:sz w:val="24"/>
          <w:szCs w:val="24"/>
        </w:rPr>
        <w:t xml:space="preserve"> 2023</w:t>
      </w:r>
      <w:r>
        <w:rPr>
          <w:rFonts w:ascii="Arial" w:hAnsi="Arial" w:cs="Arial"/>
          <w:sz w:val="24"/>
          <w:szCs w:val="24"/>
        </w:rPr>
        <w:t>)</w:t>
      </w:r>
      <w:r w:rsidRPr="00656CB8">
        <w:rPr>
          <w:rFonts w:ascii="Arial" w:hAnsi="Arial" w:cs="Arial"/>
          <w:sz w:val="24"/>
          <w:szCs w:val="24"/>
        </w:rPr>
        <w:t>.</w:t>
      </w:r>
    </w:p>
    <w:p w14:paraId="109C4039"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Accor (2015)</w:t>
      </w:r>
      <w:r>
        <w:rPr>
          <w:rFonts w:ascii="Arial" w:hAnsi="Arial" w:cs="Arial"/>
          <w:sz w:val="24"/>
          <w:szCs w:val="24"/>
        </w:rPr>
        <w:t xml:space="preserve"> </w:t>
      </w:r>
      <w:r w:rsidRPr="00656CB8">
        <w:rPr>
          <w:rFonts w:ascii="Arial" w:hAnsi="Arial" w:cs="Arial"/>
          <w:sz w:val="24"/>
          <w:szCs w:val="24"/>
        </w:rPr>
        <w:t xml:space="preserve"> </w:t>
      </w:r>
      <w:r w:rsidRPr="00656CB8">
        <w:rPr>
          <w:rFonts w:ascii="Arial" w:hAnsi="Arial" w:cs="Arial"/>
          <w:i/>
          <w:iCs/>
          <w:sz w:val="24"/>
          <w:szCs w:val="24"/>
        </w:rPr>
        <w:t xml:space="preserve">AccorHotels partners with </w:t>
      </w:r>
      <w:proofErr w:type="spellStart"/>
      <w:r w:rsidRPr="00656CB8">
        <w:rPr>
          <w:rFonts w:ascii="Arial" w:hAnsi="Arial" w:cs="Arial"/>
          <w:i/>
          <w:iCs/>
          <w:sz w:val="24"/>
          <w:szCs w:val="24"/>
        </w:rPr>
        <w:t>TrustYou</w:t>
      </w:r>
      <w:proofErr w:type="spellEnd"/>
      <w:r w:rsidRPr="00656CB8">
        <w:rPr>
          <w:rFonts w:ascii="Arial" w:hAnsi="Arial" w:cs="Arial"/>
          <w:i/>
          <w:iCs/>
          <w:sz w:val="24"/>
          <w:szCs w:val="24"/>
        </w:rPr>
        <w:t xml:space="preserve"> to power its Voice of the Guest program</w:t>
      </w:r>
      <w:r>
        <w:rPr>
          <w:rFonts w:ascii="Arial" w:hAnsi="Arial" w:cs="Arial"/>
          <w:i/>
          <w:iCs/>
          <w:sz w:val="24"/>
          <w:szCs w:val="24"/>
        </w:rPr>
        <w:t xml:space="preserve"> </w:t>
      </w:r>
      <w:r>
        <w:rPr>
          <w:rFonts w:ascii="Arial" w:hAnsi="Arial" w:cs="Arial"/>
          <w:sz w:val="24"/>
          <w:szCs w:val="24"/>
        </w:rPr>
        <w:t>Available at:</w:t>
      </w:r>
      <w:r w:rsidRPr="00656CB8">
        <w:rPr>
          <w:rFonts w:ascii="Arial" w:hAnsi="Arial" w:cs="Arial"/>
          <w:sz w:val="24"/>
          <w:szCs w:val="24"/>
        </w:rPr>
        <w:t xml:space="preserve"> </w:t>
      </w:r>
      <w:hyperlink r:id="rId11" w:history="1">
        <w:r w:rsidRPr="00656CB8">
          <w:rPr>
            <w:rStyle w:val="Hyperlink"/>
            <w:rFonts w:ascii="Arial" w:hAnsi="Arial" w:cs="Arial"/>
            <w:sz w:val="24"/>
            <w:szCs w:val="24"/>
          </w:rPr>
          <w:t>https://press.accor.com/accorhotels-partners-with-trustyou-to-power-its-voice-of-the-guest-program</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555881B4"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 xml:space="preserve">Accor (2023) </w:t>
      </w:r>
      <w:r w:rsidRPr="00334FEC">
        <w:rPr>
          <w:rFonts w:ascii="Arial" w:hAnsi="Arial" w:cs="Arial"/>
          <w:i/>
          <w:iCs/>
          <w:sz w:val="24"/>
          <w:szCs w:val="24"/>
        </w:rPr>
        <w:t>About Accor</w:t>
      </w:r>
      <w:r w:rsidRPr="00656CB8">
        <w:rPr>
          <w:rFonts w:ascii="Arial" w:hAnsi="Arial" w:cs="Arial"/>
          <w:sz w:val="24"/>
          <w:szCs w:val="24"/>
        </w:rPr>
        <w:t xml:space="preserve"> </w:t>
      </w:r>
      <w:r>
        <w:rPr>
          <w:rFonts w:ascii="Arial" w:hAnsi="Arial" w:cs="Arial"/>
          <w:sz w:val="24"/>
          <w:szCs w:val="24"/>
        </w:rPr>
        <w:t xml:space="preserve">Available at: </w:t>
      </w:r>
      <w:hyperlink r:id="rId12" w:history="1">
        <w:r w:rsidRPr="00EA45B9">
          <w:rPr>
            <w:rStyle w:val="Hyperlink"/>
            <w:rFonts w:ascii="Arial" w:hAnsi="Arial" w:cs="Arial"/>
            <w:sz w:val="24"/>
            <w:szCs w:val="24"/>
          </w:rPr>
          <w:t>https://group.accor.com/en/group/who-we-are/chairman-and-ceo-message</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3F74BCAB"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 xml:space="preserve">Accor (2023) </w:t>
      </w:r>
      <w:r w:rsidRPr="00074933">
        <w:rPr>
          <w:rFonts w:ascii="Arial" w:hAnsi="Arial" w:cs="Arial"/>
          <w:i/>
          <w:iCs/>
          <w:sz w:val="24"/>
          <w:szCs w:val="24"/>
        </w:rPr>
        <w:t>ALL- Accor Live Limitless</w:t>
      </w:r>
      <w:r>
        <w:rPr>
          <w:rFonts w:ascii="Arial" w:hAnsi="Arial" w:cs="Arial"/>
          <w:sz w:val="24"/>
          <w:szCs w:val="24"/>
        </w:rPr>
        <w:t xml:space="preserve"> Available at:</w:t>
      </w:r>
      <w:r w:rsidRPr="00656CB8">
        <w:rPr>
          <w:rFonts w:ascii="Arial" w:hAnsi="Arial" w:cs="Arial"/>
          <w:sz w:val="24"/>
          <w:szCs w:val="24"/>
        </w:rPr>
        <w:t xml:space="preserve"> </w:t>
      </w:r>
      <w:hyperlink r:id="rId13" w:history="1">
        <w:r w:rsidRPr="00656CB8">
          <w:rPr>
            <w:rStyle w:val="Hyperlink"/>
            <w:rFonts w:ascii="Arial" w:hAnsi="Arial" w:cs="Arial"/>
            <w:sz w:val="24"/>
            <w:szCs w:val="24"/>
          </w:rPr>
          <w:t>https://all.accor.com/loyalty-program/reasonstojoin/index.en.shtml</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7C76C3A2"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 xml:space="preserve">Accor (2023) </w:t>
      </w:r>
      <w:r w:rsidRPr="007456FA">
        <w:rPr>
          <w:rFonts w:ascii="Arial" w:hAnsi="Arial" w:cs="Arial"/>
          <w:i/>
          <w:iCs/>
          <w:sz w:val="24"/>
          <w:szCs w:val="24"/>
        </w:rPr>
        <w:t>ALL- Accor Live Limitless Benefits</w:t>
      </w:r>
      <w:r>
        <w:rPr>
          <w:rFonts w:ascii="Arial" w:hAnsi="Arial" w:cs="Arial"/>
          <w:sz w:val="24"/>
          <w:szCs w:val="24"/>
        </w:rPr>
        <w:t xml:space="preserve"> Available at:</w:t>
      </w:r>
      <w:r w:rsidRPr="00656CB8">
        <w:rPr>
          <w:rFonts w:ascii="Arial" w:hAnsi="Arial" w:cs="Arial"/>
          <w:sz w:val="24"/>
          <w:szCs w:val="24"/>
        </w:rPr>
        <w:t xml:space="preserve"> </w:t>
      </w:r>
      <w:hyperlink r:id="rId14" w:history="1">
        <w:r w:rsidRPr="00656CB8">
          <w:rPr>
            <w:rStyle w:val="Hyperlink"/>
            <w:rFonts w:ascii="Arial" w:hAnsi="Arial" w:cs="Arial"/>
            <w:sz w:val="24"/>
            <w:szCs w:val="24"/>
          </w:rPr>
          <w:t>https://all.accor.com/loyalty-program/cards-status-benefits-details/index.en.shtml</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733C240C" w14:textId="490B2FB2"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 xml:space="preserve">Accor (2023) </w:t>
      </w:r>
      <w:proofErr w:type="spellStart"/>
      <w:r w:rsidR="00653D0E" w:rsidRPr="008A1BEE">
        <w:rPr>
          <w:rFonts w:ascii="Arial" w:hAnsi="Arial" w:cs="Arial"/>
          <w:i/>
          <w:iCs/>
          <w:sz w:val="24"/>
          <w:szCs w:val="24"/>
        </w:rPr>
        <w:t>AllSafe</w:t>
      </w:r>
      <w:proofErr w:type="spellEnd"/>
      <w:r w:rsidR="00653D0E" w:rsidRPr="00656CB8">
        <w:rPr>
          <w:rFonts w:ascii="Arial" w:hAnsi="Arial" w:cs="Arial"/>
          <w:sz w:val="24"/>
          <w:szCs w:val="24"/>
        </w:rPr>
        <w:t xml:space="preserve"> </w:t>
      </w:r>
      <w:r w:rsidR="00653D0E">
        <w:rPr>
          <w:rFonts w:ascii="Arial" w:hAnsi="Arial" w:cs="Arial"/>
          <w:sz w:val="24"/>
          <w:szCs w:val="24"/>
        </w:rPr>
        <w:t>Available</w:t>
      </w:r>
      <w:r>
        <w:rPr>
          <w:rFonts w:ascii="Arial" w:hAnsi="Arial" w:cs="Arial"/>
          <w:sz w:val="24"/>
          <w:szCs w:val="24"/>
        </w:rPr>
        <w:t xml:space="preserve"> at: </w:t>
      </w:r>
      <w:hyperlink r:id="rId15" w:history="1">
        <w:r w:rsidRPr="00EA45B9">
          <w:rPr>
            <w:rStyle w:val="Hyperlink"/>
            <w:rFonts w:ascii="Arial" w:hAnsi="Arial" w:cs="Arial"/>
            <w:sz w:val="24"/>
            <w:szCs w:val="24"/>
          </w:rPr>
          <w:t>https://all.accor.com/event/allsafe.en.shtml</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653FC67C"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Anderson, S</w:t>
      </w:r>
      <w:r>
        <w:rPr>
          <w:rFonts w:ascii="Arial" w:hAnsi="Arial" w:cs="Arial"/>
          <w:sz w:val="24"/>
          <w:szCs w:val="24"/>
        </w:rPr>
        <w:t>.</w:t>
      </w:r>
      <w:r w:rsidRPr="00656CB8">
        <w:rPr>
          <w:rFonts w:ascii="Arial" w:hAnsi="Arial" w:cs="Arial"/>
          <w:sz w:val="24"/>
          <w:szCs w:val="24"/>
        </w:rPr>
        <w:t xml:space="preserve"> (2021) </w:t>
      </w:r>
      <w:r w:rsidRPr="00656CB8">
        <w:rPr>
          <w:rFonts w:ascii="Arial" w:hAnsi="Arial" w:cs="Arial"/>
          <w:i/>
          <w:iCs/>
          <w:sz w:val="24"/>
          <w:szCs w:val="24"/>
        </w:rPr>
        <w:t xml:space="preserve">Navigating the Hotel Star System </w:t>
      </w:r>
      <w:r w:rsidRPr="00656CB8">
        <w:rPr>
          <w:rFonts w:ascii="Arial" w:hAnsi="Arial" w:cs="Arial"/>
          <w:sz w:val="24"/>
          <w:szCs w:val="24"/>
        </w:rPr>
        <w:t xml:space="preserve">Available at: </w:t>
      </w:r>
      <w:hyperlink r:id="rId16" w:history="1">
        <w:r w:rsidRPr="00656CB8">
          <w:rPr>
            <w:rStyle w:val="Hyperlink"/>
            <w:rFonts w:ascii="Arial" w:hAnsi="Arial" w:cs="Arial"/>
            <w:sz w:val="24"/>
            <w:szCs w:val="24"/>
          </w:rPr>
          <w:t>https://www.investopedia.com/financial-edge/0410/navigating-the-hotel-star-system.aspx</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13 Feb</w:t>
      </w:r>
      <w:r>
        <w:rPr>
          <w:rFonts w:ascii="Arial" w:hAnsi="Arial" w:cs="Arial"/>
          <w:sz w:val="24"/>
          <w:szCs w:val="24"/>
        </w:rPr>
        <w:t>ruary</w:t>
      </w:r>
      <w:r w:rsidRPr="00656CB8">
        <w:rPr>
          <w:rFonts w:ascii="Arial" w:hAnsi="Arial" w:cs="Arial"/>
          <w:sz w:val="24"/>
          <w:szCs w:val="24"/>
        </w:rPr>
        <w:t xml:space="preserve"> 2023</w:t>
      </w:r>
      <w:r>
        <w:rPr>
          <w:rFonts w:ascii="Arial" w:hAnsi="Arial" w:cs="Arial"/>
          <w:sz w:val="24"/>
          <w:szCs w:val="24"/>
        </w:rPr>
        <w:t>)</w:t>
      </w:r>
      <w:r w:rsidRPr="00656CB8">
        <w:rPr>
          <w:rFonts w:ascii="Arial" w:hAnsi="Arial" w:cs="Arial"/>
          <w:sz w:val="24"/>
          <w:szCs w:val="24"/>
        </w:rPr>
        <w:t>.</w:t>
      </w:r>
    </w:p>
    <w:p w14:paraId="5AAE7310" w14:textId="77777777" w:rsidR="00483058" w:rsidRPr="00656CB8" w:rsidRDefault="00483058" w:rsidP="00DA6C31">
      <w:pPr>
        <w:spacing w:line="360" w:lineRule="auto"/>
        <w:rPr>
          <w:rFonts w:ascii="Arial" w:hAnsi="Arial" w:cs="Arial"/>
          <w:sz w:val="24"/>
          <w:szCs w:val="24"/>
        </w:rPr>
      </w:pPr>
      <w:proofErr w:type="spellStart"/>
      <w:r w:rsidRPr="00656CB8">
        <w:rPr>
          <w:rFonts w:ascii="Arial" w:hAnsi="Arial" w:cs="Arial"/>
          <w:sz w:val="24"/>
          <w:szCs w:val="24"/>
        </w:rPr>
        <w:t>Boley</w:t>
      </w:r>
      <w:proofErr w:type="spellEnd"/>
      <w:r w:rsidRPr="00656CB8">
        <w:rPr>
          <w:rFonts w:ascii="Arial" w:hAnsi="Arial" w:cs="Arial"/>
          <w:sz w:val="24"/>
          <w:szCs w:val="24"/>
        </w:rPr>
        <w:t xml:space="preserve">, M. (2020) </w:t>
      </w:r>
      <w:r w:rsidRPr="00656CB8">
        <w:rPr>
          <w:rFonts w:ascii="Arial" w:hAnsi="Arial" w:cs="Arial"/>
          <w:i/>
          <w:iCs/>
          <w:sz w:val="24"/>
          <w:szCs w:val="24"/>
        </w:rPr>
        <w:t>Hotel Reputation Management Tips and Examples Hoteliers Need to Know</w:t>
      </w:r>
      <w:r w:rsidRPr="00656CB8">
        <w:rPr>
          <w:rFonts w:ascii="Arial" w:hAnsi="Arial" w:cs="Arial"/>
          <w:sz w:val="24"/>
          <w:szCs w:val="24"/>
        </w:rPr>
        <w:t xml:space="preserve"> A</w:t>
      </w:r>
      <w:r>
        <w:rPr>
          <w:rFonts w:ascii="Arial" w:hAnsi="Arial" w:cs="Arial"/>
          <w:sz w:val="24"/>
          <w:szCs w:val="24"/>
        </w:rPr>
        <w:t>vailable</w:t>
      </w:r>
      <w:r w:rsidRPr="00656CB8">
        <w:rPr>
          <w:rFonts w:ascii="Arial" w:hAnsi="Arial" w:cs="Arial"/>
          <w:sz w:val="24"/>
          <w:szCs w:val="24"/>
        </w:rPr>
        <w:t xml:space="preserve"> at: </w:t>
      </w:r>
      <w:hyperlink r:id="rId17" w:history="1">
        <w:r w:rsidRPr="00656CB8">
          <w:rPr>
            <w:rStyle w:val="Hyperlink"/>
            <w:rFonts w:ascii="Arial" w:hAnsi="Arial" w:cs="Arial"/>
            <w:sz w:val="24"/>
            <w:szCs w:val="24"/>
          </w:rPr>
          <w:t>https://www.cvent.com/en/blog/hospitality/hotel-reputation-managemen</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13 Feb</w:t>
      </w:r>
      <w:r>
        <w:rPr>
          <w:rFonts w:ascii="Arial" w:hAnsi="Arial" w:cs="Arial"/>
          <w:sz w:val="24"/>
          <w:szCs w:val="24"/>
        </w:rPr>
        <w:t>ruary</w:t>
      </w:r>
      <w:r w:rsidRPr="00656CB8">
        <w:rPr>
          <w:rFonts w:ascii="Arial" w:hAnsi="Arial" w:cs="Arial"/>
          <w:sz w:val="24"/>
          <w:szCs w:val="24"/>
        </w:rPr>
        <w:t xml:space="preserve"> 2023</w:t>
      </w:r>
      <w:r>
        <w:rPr>
          <w:rFonts w:ascii="Arial" w:hAnsi="Arial" w:cs="Arial"/>
          <w:sz w:val="24"/>
          <w:szCs w:val="24"/>
        </w:rPr>
        <w:t>)</w:t>
      </w:r>
      <w:r w:rsidRPr="00656CB8">
        <w:rPr>
          <w:rFonts w:ascii="Arial" w:hAnsi="Arial" w:cs="Arial"/>
          <w:sz w:val="24"/>
          <w:szCs w:val="24"/>
        </w:rPr>
        <w:t>.</w:t>
      </w:r>
    </w:p>
    <w:p w14:paraId="71811BDB" w14:textId="77777777" w:rsidR="00483058" w:rsidRDefault="00483058" w:rsidP="00DA6C31">
      <w:pPr>
        <w:spacing w:line="360" w:lineRule="auto"/>
        <w:rPr>
          <w:rFonts w:ascii="Arial" w:hAnsi="Arial" w:cs="Arial"/>
          <w:sz w:val="24"/>
          <w:szCs w:val="24"/>
        </w:rPr>
      </w:pPr>
      <w:proofErr w:type="spellStart"/>
      <w:r w:rsidRPr="00656CB8">
        <w:rPr>
          <w:rFonts w:ascii="Arial" w:hAnsi="Arial" w:cs="Arial"/>
          <w:sz w:val="24"/>
          <w:szCs w:val="24"/>
        </w:rPr>
        <w:t>Bredava</w:t>
      </w:r>
      <w:proofErr w:type="spellEnd"/>
      <w:r w:rsidRPr="00656CB8">
        <w:rPr>
          <w:rFonts w:ascii="Arial" w:hAnsi="Arial" w:cs="Arial"/>
          <w:sz w:val="24"/>
          <w:szCs w:val="24"/>
        </w:rPr>
        <w:t xml:space="preserve">, A. (2018) </w:t>
      </w:r>
      <w:r w:rsidRPr="00656CB8">
        <w:rPr>
          <w:rFonts w:ascii="Arial" w:hAnsi="Arial" w:cs="Arial"/>
          <w:i/>
          <w:iCs/>
          <w:sz w:val="24"/>
          <w:szCs w:val="24"/>
        </w:rPr>
        <w:t xml:space="preserve">Case Study: How Hilton uses social listening to win customers </w:t>
      </w:r>
      <w:r w:rsidRPr="00656CB8">
        <w:rPr>
          <w:rFonts w:ascii="Arial" w:hAnsi="Arial" w:cs="Arial"/>
          <w:sz w:val="24"/>
          <w:szCs w:val="24"/>
        </w:rPr>
        <w:t>A</w:t>
      </w:r>
      <w:r>
        <w:rPr>
          <w:rFonts w:ascii="Arial" w:hAnsi="Arial" w:cs="Arial"/>
          <w:sz w:val="24"/>
          <w:szCs w:val="24"/>
        </w:rPr>
        <w:t>vailable</w:t>
      </w:r>
      <w:r w:rsidRPr="00656CB8">
        <w:rPr>
          <w:rFonts w:ascii="Arial" w:hAnsi="Arial" w:cs="Arial"/>
          <w:sz w:val="24"/>
          <w:szCs w:val="24"/>
        </w:rPr>
        <w:t xml:space="preserve"> at: </w:t>
      </w:r>
      <w:hyperlink r:id="rId18" w:history="1">
        <w:r w:rsidRPr="00656CB8">
          <w:rPr>
            <w:rStyle w:val="Hyperlink"/>
            <w:rFonts w:ascii="Arial" w:hAnsi="Arial" w:cs="Arial"/>
            <w:sz w:val="24"/>
            <w:szCs w:val="24"/>
          </w:rPr>
          <w:t>https://awario.com/blog/hilton-social-media-case-study/</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011681BF" w14:textId="77777777" w:rsidR="00483058" w:rsidRPr="00656CB8" w:rsidRDefault="00483058" w:rsidP="00DA6C31">
      <w:pPr>
        <w:spacing w:line="360" w:lineRule="auto"/>
        <w:rPr>
          <w:rFonts w:ascii="Arial" w:hAnsi="Arial" w:cs="Arial"/>
          <w:sz w:val="24"/>
          <w:szCs w:val="24"/>
        </w:rPr>
      </w:pPr>
      <w:proofErr w:type="spellStart"/>
      <w:r w:rsidRPr="00656CB8">
        <w:rPr>
          <w:rFonts w:ascii="Arial" w:hAnsi="Arial" w:cs="Arial"/>
          <w:sz w:val="24"/>
          <w:szCs w:val="24"/>
        </w:rPr>
        <w:t>Carreirão</w:t>
      </w:r>
      <w:proofErr w:type="spellEnd"/>
      <w:r w:rsidRPr="00656CB8">
        <w:rPr>
          <w:rFonts w:ascii="Arial" w:hAnsi="Arial" w:cs="Arial"/>
          <w:sz w:val="24"/>
          <w:szCs w:val="24"/>
        </w:rPr>
        <w:t xml:space="preserve">, P. (2019) </w:t>
      </w:r>
      <w:proofErr w:type="spellStart"/>
      <w:r w:rsidRPr="00656CB8">
        <w:rPr>
          <w:rFonts w:ascii="Arial" w:hAnsi="Arial" w:cs="Arial"/>
          <w:i/>
          <w:iCs/>
          <w:sz w:val="24"/>
          <w:szCs w:val="24"/>
        </w:rPr>
        <w:t>Tripadvisor</w:t>
      </w:r>
      <w:proofErr w:type="spellEnd"/>
      <w:r w:rsidRPr="00656CB8">
        <w:rPr>
          <w:rFonts w:ascii="Arial" w:hAnsi="Arial" w:cs="Arial"/>
          <w:i/>
          <w:iCs/>
          <w:sz w:val="24"/>
          <w:szCs w:val="24"/>
        </w:rPr>
        <w:t xml:space="preserve"> Reviews and Online Reputation Management </w:t>
      </w:r>
      <w:r w:rsidRPr="00656CB8">
        <w:rPr>
          <w:rFonts w:ascii="Arial" w:hAnsi="Arial" w:cs="Arial"/>
          <w:sz w:val="24"/>
          <w:szCs w:val="24"/>
        </w:rPr>
        <w:t>A</w:t>
      </w:r>
      <w:r>
        <w:rPr>
          <w:rFonts w:ascii="Arial" w:hAnsi="Arial" w:cs="Arial"/>
          <w:sz w:val="24"/>
          <w:szCs w:val="24"/>
        </w:rPr>
        <w:t>vailabl</w:t>
      </w:r>
      <w:r w:rsidRPr="00656CB8">
        <w:rPr>
          <w:rFonts w:ascii="Arial" w:hAnsi="Arial" w:cs="Arial"/>
          <w:sz w:val="24"/>
          <w:szCs w:val="24"/>
        </w:rPr>
        <w:t xml:space="preserve">e at: </w:t>
      </w:r>
      <w:hyperlink r:id="rId19" w:history="1">
        <w:r w:rsidRPr="00656CB8">
          <w:rPr>
            <w:rStyle w:val="Hyperlink"/>
            <w:rFonts w:ascii="Arial" w:hAnsi="Arial" w:cs="Arial"/>
            <w:sz w:val="24"/>
            <w:szCs w:val="24"/>
          </w:rPr>
          <w:t>https://asksuite.com/blog/tripadvisor-reviews-and-online-reputation-management/</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13 Feb</w:t>
      </w:r>
      <w:r>
        <w:rPr>
          <w:rFonts w:ascii="Arial" w:hAnsi="Arial" w:cs="Arial"/>
          <w:sz w:val="24"/>
          <w:szCs w:val="24"/>
        </w:rPr>
        <w:t>ruary</w:t>
      </w:r>
      <w:r w:rsidRPr="00656CB8">
        <w:rPr>
          <w:rFonts w:ascii="Arial" w:hAnsi="Arial" w:cs="Arial"/>
          <w:sz w:val="24"/>
          <w:szCs w:val="24"/>
        </w:rPr>
        <w:t xml:space="preserve"> 2023</w:t>
      </w:r>
      <w:r>
        <w:rPr>
          <w:rFonts w:ascii="Arial" w:hAnsi="Arial" w:cs="Arial"/>
          <w:sz w:val="24"/>
          <w:szCs w:val="24"/>
        </w:rPr>
        <w:t>)</w:t>
      </w:r>
      <w:r w:rsidRPr="00656CB8">
        <w:rPr>
          <w:rFonts w:ascii="Arial" w:hAnsi="Arial" w:cs="Arial"/>
          <w:sz w:val="24"/>
          <w:szCs w:val="24"/>
        </w:rPr>
        <w:t>.</w:t>
      </w:r>
    </w:p>
    <w:p w14:paraId="577C2020"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lastRenderedPageBreak/>
        <w:t xml:space="preserve">Cvent (2021) </w:t>
      </w:r>
      <w:r w:rsidRPr="00656CB8">
        <w:rPr>
          <w:rFonts w:ascii="Arial" w:hAnsi="Arial" w:cs="Arial"/>
          <w:i/>
          <w:iCs/>
          <w:sz w:val="24"/>
          <w:szCs w:val="24"/>
        </w:rPr>
        <w:t xml:space="preserve">The Complete Guide to Hotel Customer Loyalty </w:t>
      </w:r>
      <w:r w:rsidRPr="00656CB8">
        <w:rPr>
          <w:rFonts w:ascii="Arial" w:hAnsi="Arial" w:cs="Arial"/>
          <w:sz w:val="24"/>
          <w:szCs w:val="24"/>
        </w:rPr>
        <w:t>A</w:t>
      </w:r>
      <w:r>
        <w:rPr>
          <w:rFonts w:ascii="Arial" w:hAnsi="Arial" w:cs="Arial"/>
          <w:sz w:val="24"/>
          <w:szCs w:val="24"/>
        </w:rPr>
        <w:t>vailable</w:t>
      </w:r>
      <w:r w:rsidRPr="00656CB8">
        <w:rPr>
          <w:rFonts w:ascii="Arial" w:hAnsi="Arial" w:cs="Arial"/>
          <w:sz w:val="24"/>
          <w:szCs w:val="24"/>
        </w:rPr>
        <w:t xml:space="preserve"> at: </w:t>
      </w:r>
      <w:hyperlink r:id="rId20" w:history="1">
        <w:r w:rsidRPr="00656CB8">
          <w:rPr>
            <w:rStyle w:val="Hyperlink"/>
            <w:rFonts w:ascii="Arial" w:hAnsi="Arial" w:cs="Arial"/>
            <w:sz w:val="24"/>
            <w:szCs w:val="24"/>
          </w:rPr>
          <w:t>https://www.cvent.com/uk/blog/hospitality/hotel-customer-loyalty</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13 Feb</w:t>
      </w:r>
      <w:r>
        <w:rPr>
          <w:rFonts w:ascii="Arial" w:hAnsi="Arial" w:cs="Arial"/>
          <w:sz w:val="24"/>
          <w:szCs w:val="24"/>
        </w:rPr>
        <w:t>ruary</w:t>
      </w:r>
      <w:r w:rsidRPr="00656CB8">
        <w:rPr>
          <w:rFonts w:ascii="Arial" w:hAnsi="Arial" w:cs="Arial"/>
          <w:sz w:val="24"/>
          <w:szCs w:val="24"/>
        </w:rPr>
        <w:t xml:space="preserve"> 2023</w:t>
      </w:r>
      <w:r>
        <w:rPr>
          <w:rFonts w:ascii="Arial" w:hAnsi="Arial" w:cs="Arial"/>
          <w:sz w:val="24"/>
          <w:szCs w:val="24"/>
        </w:rPr>
        <w:t>)</w:t>
      </w:r>
      <w:r w:rsidRPr="00656CB8">
        <w:rPr>
          <w:rFonts w:ascii="Arial" w:hAnsi="Arial" w:cs="Arial"/>
          <w:sz w:val="24"/>
          <w:szCs w:val="24"/>
        </w:rPr>
        <w:t>.</w:t>
      </w:r>
    </w:p>
    <w:p w14:paraId="4FE95E1E" w14:textId="77777777" w:rsidR="00483058" w:rsidRPr="00656CB8" w:rsidRDefault="00483058" w:rsidP="00DA6C31">
      <w:pPr>
        <w:spacing w:line="360" w:lineRule="auto"/>
        <w:rPr>
          <w:rFonts w:ascii="Arial" w:hAnsi="Arial" w:cs="Arial"/>
          <w:sz w:val="24"/>
          <w:szCs w:val="24"/>
        </w:rPr>
      </w:pPr>
      <w:r>
        <w:rPr>
          <w:rFonts w:ascii="Arial" w:hAnsi="Arial" w:cs="Arial"/>
          <w:sz w:val="24"/>
          <w:szCs w:val="24"/>
        </w:rPr>
        <w:t xml:space="preserve">Hilton (2023) </w:t>
      </w:r>
      <w:r w:rsidRPr="00D80B77">
        <w:rPr>
          <w:rFonts w:ascii="Arial" w:hAnsi="Arial" w:cs="Arial"/>
          <w:i/>
          <w:iCs/>
          <w:sz w:val="24"/>
          <w:szCs w:val="24"/>
        </w:rPr>
        <w:t xml:space="preserve">Hilton </w:t>
      </w:r>
      <w:proofErr w:type="spellStart"/>
      <w:r w:rsidRPr="00D80B77">
        <w:rPr>
          <w:rFonts w:ascii="Arial" w:hAnsi="Arial" w:cs="Arial"/>
          <w:i/>
          <w:iCs/>
          <w:sz w:val="24"/>
          <w:szCs w:val="24"/>
        </w:rPr>
        <w:t>CleanStay</w:t>
      </w:r>
      <w:proofErr w:type="spellEnd"/>
      <w:r w:rsidRPr="00656CB8">
        <w:rPr>
          <w:rFonts w:ascii="Arial" w:hAnsi="Arial" w:cs="Arial"/>
          <w:sz w:val="24"/>
          <w:szCs w:val="24"/>
        </w:rPr>
        <w:t xml:space="preserve"> A</w:t>
      </w:r>
      <w:r>
        <w:rPr>
          <w:rFonts w:ascii="Arial" w:hAnsi="Arial" w:cs="Arial"/>
          <w:sz w:val="24"/>
          <w:szCs w:val="24"/>
        </w:rPr>
        <w:t>vailable</w:t>
      </w:r>
      <w:r w:rsidRPr="00656CB8">
        <w:rPr>
          <w:rFonts w:ascii="Arial" w:hAnsi="Arial" w:cs="Arial"/>
          <w:sz w:val="24"/>
          <w:szCs w:val="24"/>
        </w:rPr>
        <w:t xml:space="preserve"> at:</w:t>
      </w:r>
      <w:r>
        <w:rPr>
          <w:rFonts w:ascii="Arial" w:hAnsi="Arial" w:cs="Arial"/>
          <w:sz w:val="24"/>
          <w:szCs w:val="24"/>
        </w:rPr>
        <w:t xml:space="preserve"> </w:t>
      </w:r>
      <w:hyperlink r:id="rId21" w:history="1">
        <w:r w:rsidRPr="00EA45B9">
          <w:rPr>
            <w:rStyle w:val="Hyperlink"/>
            <w:rFonts w:ascii="Arial" w:hAnsi="Arial" w:cs="Arial"/>
            <w:sz w:val="24"/>
            <w:szCs w:val="24"/>
          </w:rPr>
          <w:t>https://www.hilton.com/en/corporate/cleanstay/</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13 Feb</w:t>
      </w:r>
      <w:r>
        <w:rPr>
          <w:rFonts w:ascii="Arial" w:hAnsi="Arial" w:cs="Arial"/>
          <w:sz w:val="24"/>
          <w:szCs w:val="24"/>
        </w:rPr>
        <w:t>ruary</w:t>
      </w:r>
      <w:r w:rsidRPr="00656CB8">
        <w:rPr>
          <w:rFonts w:ascii="Arial" w:hAnsi="Arial" w:cs="Arial"/>
          <w:sz w:val="24"/>
          <w:szCs w:val="24"/>
        </w:rPr>
        <w:t xml:space="preserve"> 2023</w:t>
      </w:r>
      <w:r>
        <w:rPr>
          <w:rFonts w:ascii="Arial" w:hAnsi="Arial" w:cs="Arial"/>
          <w:sz w:val="24"/>
          <w:szCs w:val="24"/>
        </w:rPr>
        <w:t>)</w:t>
      </w:r>
      <w:r w:rsidRPr="00656CB8">
        <w:rPr>
          <w:rFonts w:ascii="Arial" w:hAnsi="Arial" w:cs="Arial"/>
          <w:sz w:val="24"/>
          <w:szCs w:val="24"/>
        </w:rPr>
        <w:t>.</w:t>
      </w:r>
    </w:p>
    <w:p w14:paraId="46CC78D1"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 xml:space="preserve">Hilton (2023) </w:t>
      </w:r>
      <w:r w:rsidRPr="00074933">
        <w:rPr>
          <w:rFonts w:ascii="Arial" w:hAnsi="Arial" w:cs="Arial"/>
          <w:i/>
          <w:iCs/>
          <w:sz w:val="24"/>
          <w:szCs w:val="24"/>
        </w:rPr>
        <w:t xml:space="preserve">Hilton </w:t>
      </w:r>
      <w:proofErr w:type="spellStart"/>
      <w:r w:rsidRPr="00074933">
        <w:rPr>
          <w:rFonts w:ascii="Arial" w:hAnsi="Arial" w:cs="Arial"/>
          <w:i/>
          <w:iCs/>
          <w:sz w:val="24"/>
          <w:szCs w:val="24"/>
        </w:rPr>
        <w:t>Honors</w:t>
      </w:r>
      <w:proofErr w:type="spellEnd"/>
      <w:r>
        <w:rPr>
          <w:rFonts w:ascii="Arial" w:hAnsi="Arial" w:cs="Arial"/>
          <w:sz w:val="24"/>
          <w:szCs w:val="24"/>
        </w:rPr>
        <w:t xml:space="preserve"> </w:t>
      </w:r>
      <w:r w:rsidRPr="00656CB8">
        <w:rPr>
          <w:rFonts w:ascii="Arial" w:hAnsi="Arial" w:cs="Arial"/>
          <w:sz w:val="24"/>
          <w:szCs w:val="24"/>
        </w:rPr>
        <w:t xml:space="preserve">Available at: </w:t>
      </w:r>
      <w:hyperlink r:id="rId22" w:history="1">
        <w:r w:rsidRPr="00656CB8">
          <w:rPr>
            <w:rStyle w:val="Hyperlink"/>
            <w:rFonts w:ascii="Arial" w:hAnsi="Arial" w:cs="Arial"/>
            <w:sz w:val="24"/>
            <w:szCs w:val="24"/>
          </w:rPr>
          <w:t>https://www.hilton.com/en/hilton-honors/</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2D43D48D"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Hilton</w:t>
      </w:r>
      <w:r>
        <w:rPr>
          <w:rFonts w:ascii="Arial" w:hAnsi="Arial" w:cs="Arial"/>
          <w:sz w:val="24"/>
          <w:szCs w:val="24"/>
        </w:rPr>
        <w:t xml:space="preserve"> </w:t>
      </w:r>
      <w:r w:rsidRPr="00656CB8">
        <w:rPr>
          <w:rFonts w:ascii="Arial" w:hAnsi="Arial" w:cs="Arial"/>
          <w:sz w:val="24"/>
          <w:szCs w:val="24"/>
        </w:rPr>
        <w:t xml:space="preserve">(2023) </w:t>
      </w:r>
      <w:r w:rsidRPr="00074933">
        <w:rPr>
          <w:rFonts w:ascii="Arial" w:hAnsi="Arial" w:cs="Arial"/>
          <w:i/>
          <w:iCs/>
          <w:sz w:val="24"/>
          <w:szCs w:val="24"/>
        </w:rPr>
        <w:t>Welcome to Hilton</w:t>
      </w:r>
      <w:r w:rsidRPr="00656CB8">
        <w:rPr>
          <w:rFonts w:ascii="Arial" w:hAnsi="Arial" w:cs="Arial"/>
          <w:sz w:val="24"/>
          <w:szCs w:val="24"/>
        </w:rPr>
        <w:t xml:space="preserve"> A</w:t>
      </w:r>
      <w:r>
        <w:rPr>
          <w:rFonts w:ascii="Arial" w:hAnsi="Arial" w:cs="Arial"/>
          <w:sz w:val="24"/>
          <w:szCs w:val="24"/>
        </w:rPr>
        <w:t>vailable</w:t>
      </w:r>
      <w:r w:rsidRPr="00656CB8">
        <w:rPr>
          <w:rFonts w:ascii="Arial" w:hAnsi="Arial" w:cs="Arial"/>
          <w:sz w:val="24"/>
          <w:szCs w:val="24"/>
        </w:rPr>
        <w:t xml:space="preserve"> at: </w:t>
      </w:r>
      <w:hyperlink r:id="rId23" w:history="1">
        <w:r w:rsidRPr="00656CB8">
          <w:rPr>
            <w:rStyle w:val="Hyperlink"/>
            <w:rFonts w:ascii="Arial" w:hAnsi="Arial" w:cs="Arial"/>
            <w:sz w:val="24"/>
            <w:szCs w:val="24"/>
          </w:rPr>
          <w:t>https://www.hilton.com/en/corporate/</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1E3DEAE9" w14:textId="77777777" w:rsidR="00483058" w:rsidRPr="00656CB8" w:rsidRDefault="00483058" w:rsidP="00DA6C31">
      <w:pPr>
        <w:spacing w:line="360" w:lineRule="auto"/>
        <w:rPr>
          <w:rFonts w:ascii="Arial" w:hAnsi="Arial" w:cs="Arial"/>
          <w:sz w:val="24"/>
          <w:szCs w:val="24"/>
        </w:rPr>
      </w:pPr>
      <w:r>
        <w:rPr>
          <w:rFonts w:ascii="Arial" w:hAnsi="Arial" w:cs="Arial"/>
          <w:sz w:val="24"/>
          <w:szCs w:val="24"/>
        </w:rPr>
        <w:t xml:space="preserve">Marriott (2023) </w:t>
      </w:r>
      <w:r w:rsidRPr="007B25B3">
        <w:rPr>
          <w:rFonts w:ascii="Arial" w:hAnsi="Arial" w:cs="Arial"/>
          <w:i/>
          <w:iCs/>
          <w:sz w:val="24"/>
          <w:szCs w:val="24"/>
        </w:rPr>
        <w:t>Marriott Bonvoy App</w:t>
      </w:r>
      <w:r w:rsidRPr="00656CB8">
        <w:rPr>
          <w:rFonts w:ascii="Arial" w:hAnsi="Arial" w:cs="Arial"/>
          <w:sz w:val="24"/>
          <w:szCs w:val="24"/>
        </w:rPr>
        <w:t xml:space="preserve"> </w:t>
      </w:r>
      <w:r>
        <w:rPr>
          <w:rFonts w:ascii="Arial" w:hAnsi="Arial" w:cs="Arial"/>
          <w:sz w:val="24"/>
          <w:szCs w:val="24"/>
        </w:rPr>
        <w:t>Available</w:t>
      </w:r>
      <w:r w:rsidRPr="00656CB8">
        <w:rPr>
          <w:rFonts w:ascii="Arial" w:hAnsi="Arial" w:cs="Arial"/>
          <w:sz w:val="24"/>
          <w:szCs w:val="24"/>
        </w:rPr>
        <w:t xml:space="preserve"> at: </w:t>
      </w:r>
      <w:hyperlink r:id="rId24" w:history="1">
        <w:r w:rsidRPr="00656CB8">
          <w:rPr>
            <w:rStyle w:val="Hyperlink"/>
            <w:rFonts w:ascii="Arial" w:hAnsi="Arial" w:cs="Arial"/>
            <w:sz w:val="24"/>
            <w:szCs w:val="24"/>
          </w:rPr>
          <w:t>https://mobile-app.marriott.com/</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48699D46" w14:textId="77777777" w:rsidR="00483058" w:rsidRPr="00656CB8" w:rsidRDefault="00483058" w:rsidP="00E526A3">
      <w:pPr>
        <w:spacing w:line="360" w:lineRule="auto"/>
        <w:rPr>
          <w:rFonts w:ascii="Arial" w:hAnsi="Arial" w:cs="Arial"/>
          <w:sz w:val="24"/>
          <w:szCs w:val="24"/>
        </w:rPr>
      </w:pPr>
      <w:r w:rsidRPr="00656CB8">
        <w:rPr>
          <w:rFonts w:ascii="Arial" w:hAnsi="Arial" w:cs="Arial"/>
          <w:sz w:val="24"/>
          <w:szCs w:val="24"/>
        </w:rPr>
        <w:t xml:space="preserve">Marriott </w:t>
      </w:r>
      <w:r>
        <w:rPr>
          <w:rFonts w:ascii="Arial" w:hAnsi="Arial" w:cs="Arial"/>
          <w:sz w:val="24"/>
          <w:szCs w:val="24"/>
        </w:rPr>
        <w:t xml:space="preserve">(2023) </w:t>
      </w:r>
      <w:r w:rsidRPr="00E526A3">
        <w:rPr>
          <w:rFonts w:ascii="Arial" w:hAnsi="Arial" w:cs="Arial"/>
          <w:i/>
          <w:iCs/>
          <w:sz w:val="24"/>
          <w:szCs w:val="24"/>
        </w:rPr>
        <w:t>Marriott Bonvoy</w:t>
      </w:r>
      <w:r>
        <w:rPr>
          <w:rFonts w:ascii="Arial" w:hAnsi="Arial" w:cs="Arial"/>
          <w:sz w:val="24"/>
          <w:szCs w:val="24"/>
        </w:rPr>
        <w:t xml:space="preserve"> Available</w:t>
      </w:r>
      <w:r w:rsidRPr="00656CB8">
        <w:rPr>
          <w:rFonts w:ascii="Arial" w:hAnsi="Arial" w:cs="Arial"/>
          <w:sz w:val="24"/>
          <w:szCs w:val="24"/>
        </w:rPr>
        <w:t xml:space="preserve"> at: </w:t>
      </w:r>
      <w:hyperlink r:id="rId25" w:history="1">
        <w:r w:rsidRPr="00656CB8">
          <w:rPr>
            <w:rStyle w:val="Hyperlink"/>
            <w:rFonts w:ascii="Arial" w:hAnsi="Arial" w:cs="Arial"/>
            <w:sz w:val="24"/>
            <w:szCs w:val="24"/>
          </w:rPr>
          <w:t>https://www.marriott.com/loyalty.mi</w:t>
        </w:r>
      </w:hyperlink>
      <w:r w:rsidRPr="00656CB8">
        <w:rPr>
          <w:rStyle w:val="Hyperlink"/>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16C35BDA" w14:textId="77777777" w:rsidR="00483058" w:rsidRDefault="00483058" w:rsidP="00DA6C31">
      <w:pPr>
        <w:spacing w:line="360" w:lineRule="auto"/>
        <w:rPr>
          <w:rFonts w:ascii="Arial" w:hAnsi="Arial" w:cs="Arial"/>
          <w:sz w:val="24"/>
          <w:szCs w:val="24"/>
        </w:rPr>
      </w:pPr>
      <w:r w:rsidRPr="00656CB8">
        <w:rPr>
          <w:rFonts w:ascii="Arial" w:hAnsi="Arial" w:cs="Arial"/>
          <w:sz w:val="24"/>
          <w:szCs w:val="24"/>
        </w:rPr>
        <w:t>Marriott International (2016)</w:t>
      </w:r>
      <w:r>
        <w:rPr>
          <w:rFonts w:ascii="Arial" w:hAnsi="Arial" w:cs="Arial"/>
          <w:sz w:val="24"/>
          <w:szCs w:val="24"/>
        </w:rPr>
        <w:t xml:space="preserve"> </w:t>
      </w:r>
      <w:r w:rsidRPr="00656CB8">
        <w:rPr>
          <w:rFonts w:ascii="Arial" w:hAnsi="Arial" w:cs="Arial"/>
          <w:i/>
          <w:iCs/>
          <w:sz w:val="24"/>
          <w:szCs w:val="24"/>
        </w:rPr>
        <w:t xml:space="preserve">Marriott International Launches M Live Europe, the Company’s Fourth Global Marketing Real-Time Command Centre </w:t>
      </w:r>
      <w:r w:rsidRPr="00656CB8">
        <w:rPr>
          <w:rFonts w:ascii="Arial" w:hAnsi="Arial" w:cs="Arial"/>
          <w:sz w:val="24"/>
          <w:szCs w:val="24"/>
        </w:rPr>
        <w:t>A</w:t>
      </w:r>
      <w:r>
        <w:rPr>
          <w:rFonts w:ascii="Arial" w:hAnsi="Arial" w:cs="Arial"/>
          <w:sz w:val="24"/>
          <w:szCs w:val="24"/>
        </w:rPr>
        <w:t>vailable</w:t>
      </w:r>
      <w:r w:rsidRPr="00656CB8">
        <w:rPr>
          <w:rFonts w:ascii="Arial" w:hAnsi="Arial" w:cs="Arial"/>
          <w:sz w:val="24"/>
          <w:szCs w:val="24"/>
        </w:rPr>
        <w:t xml:space="preserve"> at: </w:t>
      </w:r>
      <w:hyperlink r:id="rId26" w:history="1">
        <w:r w:rsidRPr="00656CB8">
          <w:rPr>
            <w:rStyle w:val="Hyperlink"/>
            <w:rFonts w:ascii="Arial" w:hAnsi="Arial" w:cs="Arial"/>
            <w:sz w:val="24"/>
            <w:szCs w:val="24"/>
          </w:rPr>
          <w:t>https://news.marriott.com/news/2016/07/25/marriott-international-launches-m-live-europe-the-companys-fourth-global-marketing-real-time-command-centre</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5FA7705E"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 xml:space="preserve">Marriott International (2020) </w:t>
      </w:r>
      <w:r w:rsidRPr="00656CB8">
        <w:rPr>
          <w:rFonts w:ascii="Arial" w:hAnsi="Arial" w:cs="Arial"/>
          <w:i/>
          <w:iCs/>
          <w:sz w:val="24"/>
          <w:szCs w:val="24"/>
        </w:rPr>
        <w:t xml:space="preserve">Marriott International Launches Global Cleanliness Council to Promote Even Higher Standards of Cleanliness in the Age of COVID-19 </w:t>
      </w:r>
      <w:r w:rsidRPr="00656CB8">
        <w:rPr>
          <w:rFonts w:ascii="Arial" w:hAnsi="Arial" w:cs="Arial"/>
          <w:sz w:val="24"/>
          <w:szCs w:val="24"/>
        </w:rPr>
        <w:t>A</w:t>
      </w:r>
      <w:r>
        <w:rPr>
          <w:rFonts w:ascii="Arial" w:hAnsi="Arial" w:cs="Arial"/>
          <w:sz w:val="24"/>
          <w:szCs w:val="24"/>
        </w:rPr>
        <w:t>vailable</w:t>
      </w:r>
      <w:r w:rsidRPr="00656CB8">
        <w:rPr>
          <w:rFonts w:ascii="Arial" w:hAnsi="Arial" w:cs="Arial"/>
          <w:sz w:val="24"/>
          <w:szCs w:val="24"/>
        </w:rPr>
        <w:t xml:space="preserve"> at: </w:t>
      </w:r>
      <w:hyperlink r:id="rId27" w:history="1">
        <w:r w:rsidRPr="00656CB8">
          <w:rPr>
            <w:rStyle w:val="Hyperlink"/>
            <w:rFonts w:ascii="Arial" w:hAnsi="Arial" w:cs="Arial"/>
            <w:sz w:val="24"/>
            <w:szCs w:val="24"/>
          </w:rPr>
          <w:t>https://news.marriott.com/news/2020/04/21/marriott-international-launches-global-cleanliness-council-to-promote-even-higher-standards-of-cleanliness-in-the-age-of-covid-19</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358EAC80"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Marriott International</w:t>
      </w:r>
      <w:r>
        <w:rPr>
          <w:rFonts w:ascii="Arial" w:hAnsi="Arial" w:cs="Arial"/>
          <w:sz w:val="24"/>
          <w:szCs w:val="24"/>
        </w:rPr>
        <w:t xml:space="preserve"> (2023)</w:t>
      </w:r>
      <w:r w:rsidRPr="00656CB8">
        <w:rPr>
          <w:rFonts w:ascii="Arial" w:hAnsi="Arial" w:cs="Arial"/>
          <w:sz w:val="24"/>
          <w:szCs w:val="24"/>
        </w:rPr>
        <w:t xml:space="preserve"> </w:t>
      </w:r>
      <w:r w:rsidRPr="00656CB8">
        <w:rPr>
          <w:rFonts w:ascii="Arial" w:hAnsi="Arial" w:cs="Arial"/>
          <w:i/>
          <w:iCs/>
          <w:sz w:val="24"/>
          <w:szCs w:val="24"/>
        </w:rPr>
        <w:t xml:space="preserve">Commitment to Clean </w:t>
      </w:r>
      <w:r w:rsidRPr="00656CB8">
        <w:rPr>
          <w:rFonts w:ascii="Arial" w:hAnsi="Arial" w:cs="Arial"/>
          <w:sz w:val="24"/>
          <w:szCs w:val="24"/>
        </w:rPr>
        <w:t>A</w:t>
      </w:r>
      <w:r>
        <w:rPr>
          <w:rFonts w:ascii="Arial" w:hAnsi="Arial" w:cs="Arial"/>
          <w:sz w:val="24"/>
          <w:szCs w:val="24"/>
        </w:rPr>
        <w:t>vailable</w:t>
      </w:r>
      <w:r w:rsidRPr="00656CB8">
        <w:rPr>
          <w:rFonts w:ascii="Arial" w:hAnsi="Arial" w:cs="Arial"/>
          <w:sz w:val="24"/>
          <w:szCs w:val="24"/>
        </w:rPr>
        <w:t xml:space="preserve"> at: </w:t>
      </w:r>
      <w:hyperlink r:id="rId28" w:history="1">
        <w:r w:rsidRPr="00656CB8">
          <w:rPr>
            <w:rStyle w:val="Hyperlink"/>
            <w:rFonts w:ascii="Arial" w:hAnsi="Arial" w:cs="Arial"/>
            <w:sz w:val="24"/>
            <w:szCs w:val="24"/>
          </w:rPr>
          <w:t>https://clean.marriott.com/</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3D7C88FC"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Marriott International</w:t>
      </w:r>
      <w:r>
        <w:rPr>
          <w:rFonts w:ascii="Arial" w:hAnsi="Arial" w:cs="Arial"/>
          <w:sz w:val="24"/>
          <w:szCs w:val="24"/>
        </w:rPr>
        <w:t xml:space="preserve"> (2023) </w:t>
      </w:r>
      <w:r w:rsidRPr="00656CB8">
        <w:rPr>
          <w:rFonts w:ascii="Arial" w:hAnsi="Arial" w:cs="Arial"/>
          <w:i/>
          <w:iCs/>
          <w:sz w:val="24"/>
          <w:szCs w:val="24"/>
        </w:rPr>
        <w:t xml:space="preserve">We are Marriott International </w:t>
      </w:r>
      <w:r w:rsidRPr="00656CB8">
        <w:rPr>
          <w:rFonts w:ascii="Arial" w:hAnsi="Arial" w:cs="Arial"/>
          <w:sz w:val="24"/>
          <w:szCs w:val="24"/>
        </w:rPr>
        <w:t>A</w:t>
      </w:r>
      <w:r>
        <w:rPr>
          <w:rFonts w:ascii="Arial" w:hAnsi="Arial" w:cs="Arial"/>
          <w:sz w:val="24"/>
          <w:szCs w:val="24"/>
        </w:rPr>
        <w:t>vailable</w:t>
      </w:r>
      <w:r w:rsidRPr="00656CB8">
        <w:rPr>
          <w:rFonts w:ascii="Arial" w:hAnsi="Arial" w:cs="Arial"/>
          <w:sz w:val="24"/>
          <w:szCs w:val="24"/>
        </w:rPr>
        <w:t xml:space="preserve"> at: </w:t>
      </w:r>
      <w:hyperlink r:id="rId29" w:history="1">
        <w:r w:rsidRPr="00656CB8">
          <w:rPr>
            <w:rStyle w:val="Hyperlink"/>
            <w:rFonts w:ascii="Arial" w:hAnsi="Arial" w:cs="Arial"/>
            <w:sz w:val="24"/>
            <w:szCs w:val="24"/>
          </w:rPr>
          <w:t>https://www.marriott.com/marriott/aboutmarriott.mi</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6DA00742" w14:textId="77777777" w:rsidR="00483058" w:rsidRPr="00656CB8" w:rsidRDefault="00483058" w:rsidP="00DA6C31">
      <w:pPr>
        <w:spacing w:line="360" w:lineRule="auto"/>
        <w:rPr>
          <w:rFonts w:ascii="Arial" w:hAnsi="Arial" w:cs="Arial"/>
          <w:sz w:val="24"/>
          <w:szCs w:val="24"/>
        </w:rPr>
      </w:pPr>
      <w:proofErr w:type="spellStart"/>
      <w:r w:rsidRPr="00656CB8">
        <w:rPr>
          <w:rFonts w:ascii="Arial" w:hAnsi="Arial" w:cs="Arial"/>
          <w:sz w:val="24"/>
          <w:szCs w:val="24"/>
        </w:rPr>
        <w:t>Narangajavana</w:t>
      </w:r>
      <w:proofErr w:type="spellEnd"/>
      <w:r w:rsidRPr="00656CB8">
        <w:rPr>
          <w:rFonts w:ascii="Arial" w:hAnsi="Arial" w:cs="Arial"/>
          <w:sz w:val="24"/>
          <w:szCs w:val="24"/>
        </w:rPr>
        <w:t xml:space="preserve">, Y. and Hu, B. (2008) </w:t>
      </w:r>
      <w:r>
        <w:rPr>
          <w:rFonts w:ascii="Arial" w:hAnsi="Arial" w:cs="Arial"/>
          <w:sz w:val="24"/>
          <w:szCs w:val="24"/>
        </w:rPr>
        <w:t>‘</w:t>
      </w:r>
      <w:r w:rsidRPr="00656CB8">
        <w:rPr>
          <w:rFonts w:ascii="Arial" w:hAnsi="Arial" w:cs="Arial"/>
          <w:sz w:val="24"/>
          <w:szCs w:val="24"/>
        </w:rPr>
        <w:t xml:space="preserve">The relationship between the hotel rating system, service quality improvement, and hotel performance changes: a canonical </w:t>
      </w:r>
      <w:r w:rsidRPr="00656CB8">
        <w:rPr>
          <w:rFonts w:ascii="Arial" w:hAnsi="Arial" w:cs="Arial"/>
          <w:sz w:val="24"/>
          <w:szCs w:val="24"/>
        </w:rPr>
        <w:lastRenderedPageBreak/>
        <w:t>analysis of hotels in Thailand</w:t>
      </w:r>
      <w:r>
        <w:rPr>
          <w:rFonts w:ascii="Arial" w:hAnsi="Arial" w:cs="Arial"/>
          <w:sz w:val="24"/>
          <w:szCs w:val="24"/>
        </w:rPr>
        <w:t>’</w:t>
      </w:r>
      <w:r w:rsidRPr="00656CB8">
        <w:rPr>
          <w:rFonts w:ascii="Arial" w:hAnsi="Arial" w:cs="Arial"/>
          <w:sz w:val="24"/>
          <w:szCs w:val="24"/>
        </w:rPr>
        <w:t xml:space="preserve">, </w:t>
      </w:r>
      <w:r w:rsidRPr="00A959D7">
        <w:rPr>
          <w:rFonts w:ascii="Arial" w:hAnsi="Arial" w:cs="Arial"/>
          <w:i/>
          <w:iCs/>
          <w:sz w:val="24"/>
          <w:szCs w:val="24"/>
        </w:rPr>
        <w:t>Journal of Quality Assurance in Hospitality and Tourism</w:t>
      </w:r>
      <w:r w:rsidRPr="00656CB8">
        <w:rPr>
          <w:rFonts w:ascii="Arial" w:hAnsi="Arial" w:cs="Arial"/>
          <w:sz w:val="24"/>
          <w:szCs w:val="24"/>
        </w:rPr>
        <w:t>, 9</w:t>
      </w:r>
      <w:r>
        <w:rPr>
          <w:rFonts w:ascii="Arial" w:hAnsi="Arial" w:cs="Arial"/>
          <w:sz w:val="24"/>
          <w:szCs w:val="24"/>
        </w:rPr>
        <w:t xml:space="preserve"> (</w:t>
      </w:r>
      <w:r w:rsidRPr="00656CB8">
        <w:rPr>
          <w:rFonts w:ascii="Arial" w:hAnsi="Arial" w:cs="Arial"/>
          <w:sz w:val="24"/>
          <w:szCs w:val="24"/>
        </w:rPr>
        <w:t>1</w:t>
      </w:r>
      <w:r>
        <w:rPr>
          <w:rFonts w:ascii="Arial" w:hAnsi="Arial" w:cs="Arial"/>
          <w:sz w:val="24"/>
          <w:szCs w:val="24"/>
        </w:rPr>
        <w:t>)</w:t>
      </w:r>
      <w:r w:rsidRPr="00656CB8">
        <w:rPr>
          <w:rFonts w:ascii="Arial" w:hAnsi="Arial" w:cs="Arial"/>
          <w:sz w:val="24"/>
          <w:szCs w:val="24"/>
        </w:rPr>
        <w:t>, pp. 34-56.</w:t>
      </w:r>
    </w:p>
    <w:p w14:paraId="2F435568" w14:textId="77777777" w:rsidR="00483058" w:rsidRPr="00656CB8" w:rsidRDefault="00483058" w:rsidP="00DA6C31">
      <w:pPr>
        <w:spacing w:line="360" w:lineRule="auto"/>
        <w:rPr>
          <w:rFonts w:ascii="Arial" w:hAnsi="Arial" w:cs="Arial"/>
          <w:sz w:val="24"/>
          <w:szCs w:val="24"/>
        </w:rPr>
      </w:pPr>
      <w:proofErr w:type="spellStart"/>
      <w:r w:rsidRPr="00656CB8">
        <w:rPr>
          <w:rFonts w:ascii="Arial" w:hAnsi="Arial" w:cs="Arial"/>
          <w:sz w:val="24"/>
          <w:szCs w:val="24"/>
        </w:rPr>
        <w:t>Ploumidou</w:t>
      </w:r>
      <w:proofErr w:type="spellEnd"/>
      <w:r w:rsidRPr="00656CB8">
        <w:rPr>
          <w:rFonts w:ascii="Arial" w:hAnsi="Arial" w:cs="Arial"/>
          <w:sz w:val="24"/>
          <w:szCs w:val="24"/>
        </w:rPr>
        <w:t xml:space="preserve">, M. (2018) </w:t>
      </w:r>
      <w:r w:rsidRPr="00656CB8">
        <w:rPr>
          <w:rFonts w:ascii="Arial" w:hAnsi="Arial" w:cs="Arial"/>
          <w:i/>
          <w:iCs/>
          <w:sz w:val="24"/>
          <w:szCs w:val="24"/>
        </w:rPr>
        <w:t xml:space="preserve">5 Reputation Management Rules Every Hotel Should Follow </w:t>
      </w:r>
      <w:r w:rsidRPr="00656CB8">
        <w:rPr>
          <w:rFonts w:ascii="Arial" w:hAnsi="Arial" w:cs="Arial"/>
          <w:sz w:val="24"/>
          <w:szCs w:val="24"/>
        </w:rPr>
        <w:t>A</w:t>
      </w:r>
      <w:r>
        <w:rPr>
          <w:rFonts w:ascii="Arial" w:hAnsi="Arial" w:cs="Arial"/>
          <w:sz w:val="24"/>
          <w:szCs w:val="24"/>
        </w:rPr>
        <w:t>vailable</w:t>
      </w:r>
      <w:r w:rsidRPr="00656CB8">
        <w:rPr>
          <w:rFonts w:ascii="Arial" w:hAnsi="Arial" w:cs="Arial"/>
          <w:sz w:val="24"/>
          <w:szCs w:val="24"/>
        </w:rPr>
        <w:t xml:space="preserve"> at: </w:t>
      </w:r>
      <w:hyperlink r:id="rId30" w:history="1">
        <w:r w:rsidRPr="00656CB8">
          <w:rPr>
            <w:rStyle w:val="Hyperlink"/>
            <w:rFonts w:ascii="Arial" w:hAnsi="Arial" w:cs="Arial"/>
            <w:sz w:val="24"/>
            <w:szCs w:val="24"/>
          </w:rPr>
          <w:t>https://www.hotelspeak.com/2018/06/5-reputation-management-rules-every-hotel-should-follow/</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13 Feb</w:t>
      </w:r>
      <w:r>
        <w:rPr>
          <w:rFonts w:ascii="Arial" w:hAnsi="Arial" w:cs="Arial"/>
          <w:sz w:val="24"/>
          <w:szCs w:val="24"/>
        </w:rPr>
        <w:t>ruary</w:t>
      </w:r>
      <w:r w:rsidRPr="00656CB8">
        <w:rPr>
          <w:rFonts w:ascii="Arial" w:hAnsi="Arial" w:cs="Arial"/>
          <w:sz w:val="24"/>
          <w:szCs w:val="24"/>
        </w:rPr>
        <w:t xml:space="preserve"> 2023</w:t>
      </w:r>
      <w:r>
        <w:rPr>
          <w:rFonts w:ascii="Arial" w:hAnsi="Arial" w:cs="Arial"/>
          <w:sz w:val="24"/>
          <w:szCs w:val="24"/>
        </w:rPr>
        <w:t>)</w:t>
      </w:r>
      <w:r w:rsidRPr="00656CB8">
        <w:rPr>
          <w:rFonts w:ascii="Arial" w:hAnsi="Arial" w:cs="Arial"/>
          <w:sz w:val="24"/>
          <w:szCs w:val="24"/>
        </w:rPr>
        <w:t>.</w:t>
      </w:r>
    </w:p>
    <w:p w14:paraId="573B7F04" w14:textId="77777777" w:rsidR="00C216FF" w:rsidRPr="00656CB8" w:rsidRDefault="00C216FF" w:rsidP="00DA6C31">
      <w:pPr>
        <w:spacing w:line="360" w:lineRule="auto"/>
        <w:rPr>
          <w:rFonts w:ascii="Arial" w:eastAsia="Times New Roman" w:hAnsi="Arial" w:cs="Arial"/>
          <w:sz w:val="24"/>
          <w:szCs w:val="24"/>
          <w:lang w:eastAsia="en-GB"/>
        </w:rPr>
      </w:pPr>
      <w:r w:rsidRPr="00656CB8">
        <w:rPr>
          <w:rFonts w:ascii="Arial" w:eastAsia="Calibri" w:hAnsi="Arial" w:cs="Arial"/>
          <w:color w:val="000000" w:themeColor="text1"/>
          <w:kern w:val="24"/>
          <w:sz w:val="24"/>
          <w:szCs w:val="24"/>
          <w:lang w:eastAsia="en-GB"/>
        </w:rPr>
        <w:t xml:space="preserve">Ritz-Carlton (2023) </w:t>
      </w:r>
      <w:r w:rsidRPr="00656CB8">
        <w:rPr>
          <w:rFonts w:ascii="Arial" w:eastAsia="Calibri" w:hAnsi="Arial" w:cs="Arial"/>
          <w:i/>
          <w:iCs/>
          <w:color w:val="000000" w:themeColor="text1"/>
          <w:kern w:val="24"/>
          <w:sz w:val="24"/>
          <w:szCs w:val="24"/>
          <w:lang w:eastAsia="en-GB"/>
        </w:rPr>
        <w:t xml:space="preserve">Gold Standards </w:t>
      </w:r>
      <w:r w:rsidRPr="00656CB8">
        <w:rPr>
          <w:rFonts w:ascii="Arial" w:eastAsia="Calibri" w:hAnsi="Arial" w:cs="Arial"/>
          <w:color w:val="000000" w:themeColor="text1"/>
          <w:kern w:val="24"/>
          <w:sz w:val="24"/>
          <w:szCs w:val="24"/>
          <w:lang w:eastAsia="en-GB"/>
        </w:rPr>
        <w:t>Available</w:t>
      </w:r>
      <w:r w:rsidRPr="00656CB8">
        <w:rPr>
          <w:rFonts w:ascii="Arial" w:eastAsia="Calibri" w:hAnsi="Arial" w:cs="Arial"/>
          <w:i/>
          <w:iCs/>
          <w:color w:val="000000" w:themeColor="text1"/>
          <w:kern w:val="24"/>
          <w:sz w:val="24"/>
          <w:szCs w:val="24"/>
          <w:lang w:eastAsia="en-GB"/>
        </w:rPr>
        <w:t xml:space="preserve"> </w:t>
      </w:r>
      <w:r w:rsidRPr="00656CB8">
        <w:rPr>
          <w:rFonts w:ascii="Arial" w:eastAsia="Calibri" w:hAnsi="Arial" w:cs="Arial"/>
          <w:color w:val="000000" w:themeColor="text1"/>
          <w:kern w:val="24"/>
          <w:sz w:val="24"/>
          <w:szCs w:val="24"/>
          <w:lang w:eastAsia="en-GB"/>
        </w:rPr>
        <w:t xml:space="preserve">at: </w:t>
      </w:r>
      <w:hyperlink r:id="rId31" w:history="1">
        <w:r w:rsidRPr="00656CB8">
          <w:rPr>
            <w:rFonts w:ascii="Arial" w:eastAsia="Calibri" w:hAnsi="Arial" w:cs="Arial"/>
            <w:color w:val="0563C1"/>
            <w:kern w:val="24"/>
            <w:sz w:val="24"/>
            <w:szCs w:val="24"/>
            <w:u w:val="single"/>
            <w:lang w:eastAsia="en-GB"/>
          </w:rPr>
          <w:t>https://www.ritzcarlton.com/en/about/gold-standards</w:t>
        </w:r>
      </w:hyperlink>
      <w:r w:rsidRPr="00656CB8">
        <w:rPr>
          <w:rFonts w:ascii="Arial" w:eastAsia="Calibri" w:hAnsi="Arial" w:cs="Arial"/>
          <w:color w:val="000000" w:themeColor="text1"/>
          <w:kern w:val="24"/>
          <w:sz w:val="24"/>
          <w:szCs w:val="24"/>
          <w:lang w:eastAsia="en-GB"/>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20849D7D" w14:textId="77777777" w:rsidR="00C216FF" w:rsidRPr="00656CB8" w:rsidRDefault="00C216FF" w:rsidP="00DA6C31">
      <w:pPr>
        <w:spacing w:line="360" w:lineRule="auto"/>
        <w:rPr>
          <w:rFonts w:ascii="Arial" w:hAnsi="Arial" w:cs="Arial"/>
          <w:sz w:val="24"/>
          <w:szCs w:val="24"/>
        </w:rPr>
      </w:pPr>
      <w:r w:rsidRPr="00656CB8">
        <w:rPr>
          <w:rFonts w:ascii="Arial" w:hAnsi="Arial" w:cs="Arial"/>
          <w:sz w:val="24"/>
          <w:szCs w:val="24"/>
        </w:rPr>
        <w:t>Ritz</w:t>
      </w:r>
      <w:r>
        <w:rPr>
          <w:rFonts w:ascii="Arial" w:hAnsi="Arial" w:cs="Arial"/>
          <w:sz w:val="24"/>
          <w:szCs w:val="24"/>
        </w:rPr>
        <w:t>-</w:t>
      </w:r>
      <w:r w:rsidRPr="00656CB8">
        <w:rPr>
          <w:rFonts w:ascii="Arial" w:hAnsi="Arial" w:cs="Arial"/>
          <w:sz w:val="24"/>
          <w:szCs w:val="24"/>
        </w:rPr>
        <w:t xml:space="preserve">Carlton (2023) </w:t>
      </w:r>
      <w:r w:rsidRPr="00074933">
        <w:rPr>
          <w:rFonts w:ascii="Arial" w:hAnsi="Arial" w:cs="Arial"/>
          <w:i/>
          <w:iCs/>
          <w:sz w:val="24"/>
          <w:szCs w:val="24"/>
        </w:rPr>
        <w:t>The Ritz Carlton</w:t>
      </w:r>
      <w:r w:rsidRPr="00656CB8">
        <w:rPr>
          <w:rFonts w:ascii="Arial" w:hAnsi="Arial" w:cs="Arial"/>
          <w:sz w:val="24"/>
          <w:szCs w:val="24"/>
        </w:rPr>
        <w:t xml:space="preserve"> Available at: </w:t>
      </w:r>
      <w:hyperlink r:id="rId32" w:history="1">
        <w:r w:rsidRPr="00656CB8">
          <w:rPr>
            <w:rStyle w:val="Hyperlink"/>
            <w:rFonts w:ascii="Arial" w:hAnsi="Arial" w:cs="Arial"/>
            <w:sz w:val="24"/>
            <w:szCs w:val="24"/>
          </w:rPr>
          <w:t>https://www.ritzcarlton.com/</w:t>
        </w:r>
      </w:hyperlink>
      <w:r>
        <w:rPr>
          <w:rStyle w:val="Hyperlink"/>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 March 2023</w:t>
      </w:r>
      <w:r>
        <w:rPr>
          <w:rFonts w:ascii="Arial" w:hAnsi="Arial" w:cs="Arial"/>
          <w:sz w:val="24"/>
          <w:szCs w:val="24"/>
        </w:rPr>
        <w:t>)</w:t>
      </w:r>
      <w:r w:rsidRPr="00656CB8">
        <w:rPr>
          <w:rFonts w:ascii="Arial" w:hAnsi="Arial" w:cs="Arial"/>
          <w:sz w:val="24"/>
          <w:szCs w:val="24"/>
        </w:rPr>
        <w:t>.</w:t>
      </w:r>
    </w:p>
    <w:p w14:paraId="3BFEFBA3"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 xml:space="preserve">Shoemaker, S. </w:t>
      </w:r>
      <w:r>
        <w:rPr>
          <w:rFonts w:ascii="Arial" w:hAnsi="Arial" w:cs="Arial"/>
          <w:sz w:val="24"/>
          <w:szCs w:val="24"/>
        </w:rPr>
        <w:t>and</w:t>
      </w:r>
      <w:r w:rsidRPr="00656CB8">
        <w:rPr>
          <w:rFonts w:ascii="Arial" w:hAnsi="Arial" w:cs="Arial"/>
          <w:sz w:val="24"/>
          <w:szCs w:val="24"/>
        </w:rPr>
        <w:t xml:space="preserve"> Lewis, R.C. (1999</w:t>
      </w:r>
      <w:r w:rsidRPr="00CD446F">
        <w:rPr>
          <w:rFonts w:ascii="Arial" w:hAnsi="Arial" w:cs="Arial"/>
          <w:sz w:val="24"/>
          <w:szCs w:val="24"/>
        </w:rPr>
        <w:t>) ‘Customer loyalty: the future of hospitality marketing’</w:t>
      </w:r>
      <w:r>
        <w:rPr>
          <w:rFonts w:ascii="Arial" w:hAnsi="Arial" w:cs="Arial"/>
          <w:sz w:val="24"/>
          <w:szCs w:val="24"/>
        </w:rPr>
        <w:t>,</w:t>
      </w:r>
      <w:r w:rsidRPr="00656CB8">
        <w:rPr>
          <w:rFonts w:ascii="Arial" w:hAnsi="Arial" w:cs="Arial"/>
          <w:i/>
          <w:iCs/>
          <w:sz w:val="24"/>
          <w:szCs w:val="24"/>
        </w:rPr>
        <w:t xml:space="preserve"> International Jo</w:t>
      </w:r>
      <w:r>
        <w:rPr>
          <w:rFonts w:ascii="Arial" w:hAnsi="Arial" w:cs="Arial"/>
          <w:i/>
          <w:iCs/>
          <w:sz w:val="24"/>
          <w:szCs w:val="24"/>
        </w:rPr>
        <w:t>u</w:t>
      </w:r>
      <w:r w:rsidRPr="00656CB8">
        <w:rPr>
          <w:rFonts w:ascii="Arial" w:hAnsi="Arial" w:cs="Arial"/>
          <w:i/>
          <w:iCs/>
          <w:sz w:val="24"/>
          <w:szCs w:val="24"/>
        </w:rPr>
        <w:t>rnal of Hospitality Management</w:t>
      </w:r>
      <w:r w:rsidRPr="00B512DF">
        <w:rPr>
          <w:rFonts w:ascii="Arial" w:hAnsi="Arial" w:cs="Arial"/>
          <w:sz w:val="24"/>
          <w:szCs w:val="24"/>
        </w:rPr>
        <w:t xml:space="preserve">, 18, </w:t>
      </w:r>
      <w:r>
        <w:rPr>
          <w:rFonts w:ascii="Arial" w:hAnsi="Arial" w:cs="Arial"/>
          <w:sz w:val="24"/>
          <w:szCs w:val="24"/>
        </w:rPr>
        <w:t xml:space="preserve">pp. </w:t>
      </w:r>
      <w:r w:rsidRPr="00B512DF">
        <w:rPr>
          <w:rFonts w:ascii="Arial" w:hAnsi="Arial" w:cs="Arial"/>
          <w:sz w:val="24"/>
          <w:szCs w:val="24"/>
        </w:rPr>
        <w:t>357-370,</w:t>
      </w:r>
      <w:r w:rsidRPr="00656CB8">
        <w:rPr>
          <w:rFonts w:ascii="Arial" w:hAnsi="Arial" w:cs="Arial"/>
          <w:i/>
          <w:iCs/>
          <w:sz w:val="24"/>
          <w:szCs w:val="24"/>
        </w:rPr>
        <w:t xml:space="preserve"> </w:t>
      </w:r>
      <w:r w:rsidRPr="00656CB8">
        <w:rPr>
          <w:rFonts w:ascii="Arial" w:hAnsi="Arial" w:cs="Arial"/>
          <w:sz w:val="24"/>
          <w:szCs w:val="24"/>
        </w:rPr>
        <w:t>A</w:t>
      </w:r>
      <w:r>
        <w:rPr>
          <w:rFonts w:ascii="Arial" w:hAnsi="Arial" w:cs="Arial"/>
          <w:sz w:val="24"/>
          <w:szCs w:val="24"/>
        </w:rPr>
        <w:t>vailable</w:t>
      </w:r>
      <w:r w:rsidRPr="00656CB8">
        <w:rPr>
          <w:rFonts w:ascii="Arial" w:hAnsi="Arial" w:cs="Arial"/>
          <w:sz w:val="24"/>
          <w:szCs w:val="24"/>
        </w:rPr>
        <w:t xml:space="preserve"> at: </w:t>
      </w:r>
      <w:hyperlink r:id="rId33" w:history="1">
        <w:r w:rsidRPr="00656CB8">
          <w:rPr>
            <w:rStyle w:val="Hyperlink"/>
            <w:rFonts w:ascii="Arial" w:hAnsi="Arial" w:cs="Arial"/>
            <w:sz w:val="24"/>
            <w:szCs w:val="24"/>
          </w:rPr>
          <w:t>https://doi.org/10.1016/S0278-4319(99)00042-0</w:t>
        </w:r>
      </w:hyperlink>
      <w:r w:rsidRPr="00656CB8">
        <w:rPr>
          <w:rFonts w:ascii="Arial" w:hAnsi="Arial" w:cs="Arial"/>
          <w:sz w:val="24"/>
          <w:szCs w:val="24"/>
        </w:rPr>
        <w:t xml:space="preserve"> </w:t>
      </w:r>
    </w:p>
    <w:p w14:paraId="40087E85"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 xml:space="preserve">Statista (2023) </w:t>
      </w:r>
      <w:r w:rsidRPr="00656CB8">
        <w:rPr>
          <w:rFonts w:ascii="Arial" w:hAnsi="Arial" w:cs="Arial"/>
          <w:i/>
          <w:iCs/>
          <w:sz w:val="24"/>
          <w:szCs w:val="24"/>
        </w:rPr>
        <w:t>Market size of the hotel and resort industry worldwide from 2013 to 2022, with a forecast for 2023</w:t>
      </w:r>
      <w:r w:rsidRPr="00656CB8">
        <w:rPr>
          <w:rFonts w:ascii="Arial" w:hAnsi="Arial" w:cs="Arial"/>
          <w:sz w:val="24"/>
          <w:szCs w:val="24"/>
        </w:rPr>
        <w:t xml:space="preserve"> </w:t>
      </w:r>
      <w:r>
        <w:rPr>
          <w:rFonts w:ascii="Arial" w:hAnsi="Arial" w:cs="Arial"/>
          <w:sz w:val="24"/>
          <w:szCs w:val="24"/>
        </w:rPr>
        <w:t>Available</w:t>
      </w:r>
      <w:r w:rsidRPr="00656CB8">
        <w:rPr>
          <w:rFonts w:ascii="Arial" w:hAnsi="Arial" w:cs="Arial"/>
          <w:sz w:val="24"/>
          <w:szCs w:val="24"/>
        </w:rPr>
        <w:t xml:space="preserve"> at: </w:t>
      </w:r>
      <w:hyperlink r:id="rId34" w:history="1">
        <w:r w:rsidRPr="00656CB8">
          <w:rPr>
            <w:rStyle w:val="Hyperlink"/>
            <w:rFonts w:ascii="Arial" w:hAnsi="Arial" w:cs="Arial"/>
            <w:sz w:val="24"/>
            <w:szCs w:val="24"/>
          </w:rPr>
          <w:t>https://www.statista.com/statistics/1186201/hotel-and-resort-industry-market-size-global/</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13 Feb</w:t>
      </w:r>
      <w:r>
        <w:rPr>
          <w:rFonts w:ascii="Arial" w:hAnsi="Arial" w:cs="Arial"/>
          <w:sz w:val="24"/>
          <w:szCs w:val="24"/>
        </w:rPr>
        <w:t>ruary</w:t>
      </w:r>
      <w:r w:rsidRPr="00656CB8">
        <w:rPr>
          <w:rFonts w:ascii="Arial" w:hAnsi="Arial" w:cs="Arial"/>
          <w:sz w:val="24"/>
          <w:szCs w:val="24"/>
        </w:rPr>
        <w:t xml:space="preserve"> 2023</w:t>
      </w:r>
      <w:r>
        <w:rPr>
          <w:rFonts w:ascii="Arial" w:hAnsi="Arial" w:cs="Arial"/>
          <w:sz w:val="24"/>
          <w:szCs w:val="24"/>
        </w:rPr>
        <w:t>)</w:t>
      </w:r>
      <w:r w:rsidRPr="00656CB8">
        <w:rPr>
          <w:rFonts w:ascii="Arial" w:hAnsi="Arial" w:cs="Arial"/>
          <w:sz w:val="24"/>
          <w:szCs w:val="24"/>
        </w:rPr>
        <w:t>.</w:t>
      </w:r>
    </w:p>
    <w:p w14:paraId="20EA9A25"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 xml:space="preserve">The AA </w:t>
      </w:r>
      <w:r>
        <w:rPr>
          <w:rFonts w:ascii="Arial" w:hAnsi="Arial" w:cs="Arial"/>
          <w:sz w:val="24"/>
          <w:szCs w:val="24"/>
        </w:rPr>
        <w:t>(2023)</w:t>
      </w:r>
      <w:r w:rsidRPr="00656CB8">
        <w:rPr>
          <w:rFonts w:ascii="Arial" w:hAnsi="Arial" w:cs="Arial"/>
          <w:sz w:val="24"/>
          <w:szCs w:val="24"/>
        </w:rPr>
        <w:t xml:space="preserve"> </w:t>
      </w:r>
      <w:r w:rsidRPr="00656CB8">
        <w:rPr>
          <w:rFonts w:ascii="Arial" w:hAnsi="Arial" w:cs="Arial"/>
          <w:i/>
          <w:iCs/>
          <w:sz w:val="24"/>
          <w:szCs w:val="24"/>
        </w:rPr>
        <w:t xml:space="preserve">Ratings and awards </w:t>
      </w:r>
      <w:r w:rsidRPr="00656CB8">
        <w:rPr>
          <w:rFonts w:ascii="Arial" w:hAnsi="Arial" w:cs="Arial"/>
          <w:sz w:val="24"/>
          <w:szCs w:val="24"/>
        </w:rPr>
        <w:t>A</w:t>
      </w:r>
      <w:r>
        <w:rPr>
          <w:rFonts w:ascii="Arial" w:hAnsi="Arial" w:cs="Arial"/>
          <w:sz w:val="24"/>
          <w:szCs w:val="24"/>
        </w:rPr>
        <w:t>vailable</w:t>
      </w:r>
      <w:r w:rsidRPr="00656CB8">
        <w:rPr>
          <w:rFonts w:ascii="Arial" w:hAnsi="Arial" w:cs="Arial"/>
          <w:sz w:val="24"/>
          <w:szCs w:val="24"/>
        </w:rPr>
        <w:t xml:space="preserve"> at: </w:t>
      </w:r>
      <w:hyperlink r:id="rId35" w:history="1">
        <w:r w:rsidRPr="00656CB8">
          <w:rPr>
            <w:rStyle w:val="Hyperlink"/>
            <w:rFonts w:ascii="Arial" w:hAnsi="Arial" w:cs="Arial"/>
            <w:sz w:val="24"/>
            <w:szCs w:val="24"/>
          </w:rPr>
          <w:t>https://www.theaa.com/hotel-services/ratings-and-awards</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13 Feb</w:t>
      </w:r>
      <w:r>
        <w:rPr>
          <w:rFonts w:ascii="Arial" w:hAnsi="Arial" w:cs="Arial"/>
          <w:sz w:val="24"/>
          <w:szCs w:val="24"/>
        </w:rPr>
        <w:t>ruary</w:t>
      </w:r>
      <w:r w:rsidRPr="00656CB8">
        <w:rPr>
          <w:rFonts w:ascii="Arial" w:hAnsi="Arial" w:cs="Arial"/>
          <w:sz w:val="24"/>
          <w:szCs w:val="24"/>
        </w:rPr>
        <w:t xml:space="preserve"> 2023</w:t>
      </w:r>
      <w:r>
        <w:rPr>
          <w:rFonts w:ascii="Arial" w:hAnsi="Arial" w:cs="Arial"/>
          <w:sz w:val="24"/>
          <w:szCs w:val="24"/>
        </w:rPr>
        <w:t>)</w:t>
      </w:r>
      <w:r w:rsidRPr="00656CB8">
        <w:rPr>
          <w:rFonts w:ascii="Arial" w:hAnsi="Arial" w:cs="Arial"/>
          <w:sz w:val="24"/>
          <w:szCs w:val="24"/>
        </w:rPr>
        <w:t>.</w:t>
      </w:r>
    </w:p>
    <w:p w14:paraId="63285182" w14:textId="77777777" w:rsidR="00483058" w:rsidRPr="00656CB8" w:rsidRDefault="00483058" w:rsidP="00DA6C31">
      <w:pPr>
        <w:spacing w:line="360" w:lineRule="auto"/>
        <w:rPr>
          <w:rFonts w:ascii="Arial" w:hAnsi="Arial" w:cs="Arial"/>
          <w:sz w:val="24"/>
          <w:szCs w:val="24"/>
        </w:rPr>
      </w:pPr>
      <w:r w:rsidRPr="00656CB8">
        <w:rPr>
          <w:rFonts w:ascii="Arial" w:hAnsi="Arial" w:cs="Arial"/>
          <w:sz w:val="24"/>
          <w:szCs w:val="24"/>
        </w:rPr>
        <w:t xml:space="preserve">TripAdvisor (2023) </w:t>
      </w:r>
      <w:r w:rsidRPr="004417A6">
        <w:rPr>
          <w:rFonts w:ascii="Arial" w:hAnsi="Arial" w:cs="Arial"/>
          <w:i/>
          <w:iCs/>
          <w:sz w:val="24"/>
          <w:szCs w:val="24"/>
        </w:rPr>
        <w:t>TripAdvisor: Read Reviews, Compare Prices &amp; Book</w:t>
      </w:r>
      <w:r>
        <w:rPr>
          <w:rFonts w:ascii="Arial" w:hAnsi="Arial" w:cs="Arial"/>
          <w:sz w:val="24"/>
          <w:szCs w:val="24"/>
        </w:rPr>
        <w:t xml:space="preserve"> </w:t>
      </w:r>
      <w:r w:rsidRPr="00656CB8">
        <w:rPr>
          <w:rFonts w:ascii="Arial" w:hAnsi="Arial" w:cs="Arial"/>
          <w:sz w:val="24"/>
          <w:szCs w:val="24"/>
        </w:rPr>
        <w:t xml:space="preserve">Available at: </w:t>
      </w:r>
      <w:hyperlink r:id="rId36" w:history="1">
        <w:r w:rsidRPr="00656CB8">
          <w:rPr>
            <w:rStyle w:val="Hyperlink"/>
            <w:rFonts w:ascii="Arial" w:hAnsi="Arial" w:cs="Arial"/>
            <w:sz w:val="24"/>
            <w:szCs w:val="24"/>
          </w:rPr>
          <w:t>https://www.tripadvisor.com/</w:t>
        </w:r>
      </w:hyperlink>
      <w:r w:rsidRPr="00656CB8">
        <w:rPr>
          <w:rFonts w:ascii="Arial" w:hAnsi="Arial" w:cs="Arial"/>
          <w:sz w:val="24"/>
          <w:szCs w:val="24"/>
        </w:rPr>
        <w:t xml:space="preserve"> </w:t>
      </w:r>
      <w:r>
        <w:rPr>
          <w:rFonts w:ascii="Arial" w:hAnsi="Arial" w:cs="Arial"/>
          <w:sz w:val="24"/>
          <w:szCs w:val="24"/>
        </w:rPr>
        <w:t>(</w:t>
      </w:r>
      <w:r w:rsidRPr="00656CB8">
        <w:rPr>
          <w:rFonts w:ascii="Arial" w:hAnsi="Arial" w:cs="Arial"/>
          <w:sz w:val="24"/>
          <w:szCs w:val="24"/>
        </w:rPr>
        <w:t>Accessed</w:t>
      </w:r>
      <w:r>
        <w:rPr>
          <w:rFonts w:ascii="Arial" w:hAnsi="Arial" w:cs="Arial"/>
          <w:sz w:val="24"/>
          <w:szCs w:val="24"/>
        </w:rPr>
        <w:t>:</w:t>
      </w:r>
      <w:r w:rsidRPr="00656CB8">
        <w:rPr>
          <w:rFonts w:ascii="Arial" w:hAnsi="Arial" w:cs="Arial"/>
          <w:sz w:val="24"/>
          <w:szCs w:val="24"/>
        </w:rPr>
        <w:t xml:space="preserve"> 13 Feb</w:t>
      </w:r>
      <w:r>
        <w:rPr>
          <w:rFonts w:ascii="Arial" w:hAnsi="Arial" w:cs="Arial"/>
          <w:sz w:val="24"/>
          <w:szCs w:val="24"/>
        </w:rPr>
        <w:t>ruary</w:t>
      </w:r>
      <w:r w:rsidRPr="00656CB8">
        <w:rPr>
          <w:rFonts w:ascii="Arial" w:hAnsi="Arial" w:cs="Arial"/>
          <w:sz w:val="24"/>
          <w:szCs w:val="24"/>
        </w:rPr>
        <w:t xml:space="preserve"> 2023</w:t>
      </w:r>
      <w:r>
        <w:rPr>
          <w:rFonts w:ascii="Arial" w:hAnsi="Arial" w:cs="Arial"/>
          <w:sz w:val="24"/>
          <w:szCs w:val="24"/>
        </w:rPr>
        <w:t>)</w:t>
      </w:r>
      <w:r w:rsidRPr="00656CB8">
        <w:rPr>
          <w:rFonts w:ascii="Arial" w:hAnsi="Arial" w:cs="Arial"/>
          <w:sz w:val="24"/>
          <w:szCs w:val="24"/>
        </w:rPr>
        <w:t>.</w:t>
      </w:r>
    </w:p>
    <w:sectPr w:rsidR="00483058" w:rsidRPr="00656CB8" w:rsidSect="00E968D9">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48D92" w14:textId="77777777" w:rsidR="00195F80" w:rsidRDefault="00195F80" w:rsidP="002C09EE">
      <w:pPr>
        <w:spacing w:after="0" w:line="240" w:lineRule="auto"/>
      </w:pPr>
      <w:r>
        <w:separator/>
      </w:r>
    </w:p>
  </w:endnote>
  <w:endnote w:type="continuationSeparator" w:id="0">
    <w:p w14:paraId="1D2BAD2E" w14:textId="77777777" w:rsidR="00195F80" w:rsidRDefault="00195F80" w:rsidP="002C0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145936"/>
      <w:docPartObj>
        <w:docPartGallery w:val="Page Numbers (Bottom of Page)"/>
        <w:docPartUnique/>
      </w:docPartObj>
    </w:sdtPr>
    <w:sdtEndPr/>
    <w:sdtContent>
      <w:sdt>
        <w:sdtPr>
          <w:id w:val="-1769616900"/>
          <w:docPartObj>
            <w:docPartGallery w:val="Page Numbers (Top of Page)"/>
            <w:docPartUnique/>
          </w:docPartObj>
        </w:sdtPr>
        <w:sdtEndPr/>
        <w:sdtContent>
          <w:p w14:paraId="2031EA05" w14:textId="297F06AD" w:rsidR="002C09EE" w:rsidRDefault="002C09EE">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A9585C0" w14:textId="77777777" w:rsidR="002C09EE" w:rsidRDefault="002C0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4121D" w14:textId="77777777" w:rsidR="00195F80" w:rsidRDefault="00195F80" w:rsidP="002C09EE">
      <w:pPr>
        <w:spacing w:after="0" w:line="240" w:lineRule="auto"/>
      </w:pPr>
      <w:r>
        <w:separator/>
      </w:r>
    </w:p>
  </w:footnote>
  <w:footnote w:type="continuationSeparator" w:id="0">
    <w:p w14:paraId="3A37E345" w14:textId="77777777" w:rsidR="00195F80" w:rsidRDefault="00195F80" w:rsidP="002C09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96DC9"/>
    <w:multiLevelType w:val="hybridMultilevel"/>
    <w:tmpl w:val="E39C83B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706A9A"/>
    <w:multiLevelType w:val="hybridMultilevel"/>
    <w:tmpl w:val="AA507398"/>
    <w:lvl w:ilvl="0" w:tplc="19182AAC">
      <w:start w:val="1"/>
      <w:numFmt w:val="bullet"/>
      <w:lvlText w:val="•"/>
      <w:lvlJc w:val="left"/>
      <w:pPr>
        <w:tabs>
          <w:tab w:val="num" w:pos="720"/>
        </w:tabs>
        <w:ind w:left="720" w:hanging="360"/>
      </w:pPr>
      <w:rPr>
        <w:rFonts w:ascii="Arial" w:hAnsi="Arial" w:hint="default"/>
      </w:rPr>
    </w:lvl>
    <w:lvl w:ilvl="1" w:tplc="813C4F30" w:tentative="1">
      <w:start w:val="1"/>
      <w:numFmt w:val="bullet"/>
      <w:lvlText w:val="•"/>
      <w:lvlJc w:val="left"/>
      <w:pPr>
        <w:tabs>
          <w:tab w:val="num" w:pos="1440"/>
        </w:tabs>
        <w:ind w:left="1440" w:hanging="360"/>
      </w:pPr>
      <w:rPr>
        <w:rFonts w:ascii="Arial" w:hAnsi="Arial" w:hint="default"/>
      </w:rPr>
    </w:lvl>
    <w:lvl w:ilvl="2" w:tplc="70805362" w:tentative="1">
      <w:start w:val="1"/>
      <w:numFmt w:val="bullet"/>
      <w:lvlText w:val="•"/>
      <w:lvlJc w:val="left"/>
      <w:pPr>
        <w:tabs>
          <w:tab w:val="num" w:pos="2160"/>
        </w:tabs>
        <w:ind w:left="2160" w:hanging="360"/>
      </w:pPr>
      <w:rPr>
        <w:rFonts w:ascii="Arial" w:hAnsi="Arial" w:hint="default"/>
      </w:rPr>
    </w:lvl>
    <w:lvl w:ilvl="3" w:tplc="68B0935E" w:tentative="1">
      <w:start w:val="1"/>
      <w:numFmt w:val="bullet"/>
      <w:lvlText w:val="•"/>
      <w:lvlJc w:val="left"/>
      <w:pPr>
        <w:tabs>
          <w:tab w:val="num" w:pos="2880"/>
        </w:tabs>
        <w:ind w:left="2880" w:hanging="360"/>
      </w:pPr>
      <w:rPr>
        <w:rFonts w:ascii="Arial" w:hAnsi="Arial" w:hint="default"/>
      </w:rPr>
    </w:lvl>
    <w:lvl w:ilvl="4" w:tplc="2022164E" w:tentative="1">
      <w:start w:val="1"/>
      <w:numFmt w:val="bullet"/>
      <w:lvlText w:val="•"/>
      <w:lvlJc w:val="left"/>
      <w:pPr>
        <w:tabs>
          <w:tab w:val="num" w:pos="3600"/>
        </w:tabs>
        <w:ind w:left="3600" w:hanging="360"/>
      </w:pPr>
      <w:rPr>
        <w:rFonts w:ascii="Arial" w:hAnsi="Arial" w:hint="default"/>
      </w:rPr>
    </w:lvl>
    <w:lvl w:ilvl="5" w:tplc="EF86A8BC" w:tentative="1">
      <w:start w:val="1"/>
      <w:numFmt w:val="bullet"/>
      <w:lvlText w:val="•"/>
      <w:lvlJc w:val="left"/>
      <w:pPr>
        <w:tabs>
          <w:tab w:val="num" w:pos="4320"/>
        </w:tabs>
        <w:ind w:left="4320" w:hanging="360"/>
      </w:pPr>
      <w:rPr>
        <w:rFonts w:ascii="Arial" w:hAnsi="Arial" w:hint="default"/>
      </w:rPr>
    </w:lvl>
    <w:lvl w:ilvl="6" w:tplc="9E26B904" w:tentative="1">
      <w:start w:val="1"/>
      <w:numFmt w:val="bullet"/>
      <w:lvlText w:val="•"/>
      <w:lvlJc w:val="left"/>
      <w:pPr>
        <w:tabs>
          <w:tab w:val="num" w:pos="5040"/>
        </w:tabs>
        <w:ind w:left="5040" w:hanging="360"/>
      </w:pPr>
      <w:rPr>
        <w:rFonts w:ascii="Arial" w:hAnsi="Arial" w:hint="default"/>
      </w:rPr>
    </w:lvl>
    <w:lvl w:ilvl="7" w:tplc="616842AC" w:tentative="1">
      <w:start w:val="1"/>
      <w:numFmt w:val="bullet"/>
      <w:lvlText w:val="•"/>
      <w:lvlJc w:val="left"/>
      <w:pPr>
        <w:tabs>
          <w:tab w:val="num" w:pos="5760"/>
        </w:tabs>
        <w:ind w:left="5760" w:hanging="360"/>
      </w:pPr>
      <w:rPr>
        <w:rFonts w:ascii="Arial" w:hAnsi="Arial" w:hint="default"/>
      </w:rPr>
    </w:lvl>
    <w:lvl w:ilvl="8" w:tplc="2544115E" w:tentative="1">
      <w:start w:val="1"/>
      <w:numFmt w:val="bullet"/>
      <w:lvlText w:val="•"/>
      <w:lvlJc w:val="left"/>
      <w:pPr>
        <w:tabs>
          <w:tab w:val="num" w:pos="6480"/>
        </w:tabs>
        <w:ind w:left="6480" w:hanging="360"/>
      </w:pPr>
      <w:rPr>
        <w:rFonts w:ascii="Arial" w:hAnsi="Arial" w:hint="default"/>
      </w:rPr>
    </w:lvl>
  </w:abstractNum>
  <w:num w:numId="1" w16cid:durableId="1476799245">
    <w:abstractNumId w:val="0"/>
  </w:num>
  <w:num w:numId="2" w16cid:durableId="747732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627"/>
    <w:rsid w:val="0000745E"/>
    <w:rsid w:val="0001018A"/>
    <w:rsid w:val="0001665F"/>
    <w:rsid w:val="00020D0E"/>
    <w:rsid w:val="0004756E"/>
    <w:rsid w:val="00053449"/>
    <w:rsid w:val="00067498"/>
    <w:rsid w:val="00074933"/>
    <w:rsid w:val="00087A6B"/>
    <w:rsid w:val="000A2893"/>
    <w:rsid w:val="000B1349"/>
    <w:rsid w:val="000B7EE1"/>
    <w:rsid w:val="000C5742"/>
    <w:rsid w:val="000C5D8A"/>
    <w:rsid w:val="000D0895"/>
    <w:rsid w:val="000D2CAE"/>
    <w:rsid w:val="000D5370"/>
    <w:rsid w:val="000D5420"/>
    <w:rsid w:val="000D7831"/>
    <w:rsid w:val="000E2089"/>
    <w:rsid w:val="000E4C49"/>
    <w:rsid w:val="000E6425"/>
    <w:rsid w:val="000F4A29"/>
    <w:rsid w:val="001008E6"/>
    <w:rsid w:val="001015F8"/>
    <w:rsid w:val="00102716"/>
    <w:rsid w:val="00125846"/>
    <w:rsid w:val="00133FAF"/>
    <w:rsid w:val="00136A5A"/>
    <w:rsid w:val="0017088C"/>
    <w:rsid w:val="00170E0C"/>
    <w:rsid w:val="00195F80"/>
    <w:rsid w:val="001A1257"/>
    <w:rsid w:val="001B2D53"/>
    <w:rsid w:val="001C0CB0"/>
    <w:rsid w:val="001C222A"/>
    <w:rsid w:val="001D3CEF"/>
    <w:rsid w:val="001D45A5"/>
    <w:rsid w:val="001E2743"/>
    <w:rsid w:val="001E47A2"/>
    <w:rsid w:val="0020121A"/>
    <w:rsid w:val="002039E7"/>
    <w:rsid w:val="00206B9B"/>
    <w:rsid w:val="00253627"/>
    <w:rsid w:val="0026110C"/>
    <w:rsid w:val="00265D4C"/>
    <w:rsid w:val="0028273D"/>
    <w:rsid w:val="00283062"/>
    <w:rsid w:val="0029015B"/>
    <w:rsid w:val="0029676D"/>
    <w:rsid w:val="002A313B"/>
    <w:rsid w:val="002B39CC"/>
    <w:rsid w:val="002B51D4"/>
    <w:rsid w:val="002B78C4"/>
    <w:rsid w:val="002C09EE"/>
    <w:rsid w:val="002C1E93"/>
    <w:rsid w:val="002C1EC3"/>
    <w:rsid w:val="002C6A77"/>
    <w:rsid w:val="002D298B"/>
    <w:rsid w:val="002F2807"/>
    <w:rsid w:val="003118BB"/>
    <w:rsid w:val="00315DDA"/>
    <w:rsid w:val="0033245A"/>
    <w:rsid w:val="00334FEC"/>
    <w:rsid w:val="00350150"/>
    <w:rsid w:val="00354F73"/>
    <w:rsid w:val="00355E72"/>
    <w:rsid w:val="003627B4"/>
    <w:rsid w:val="00372C5F"/>
    <w:rsid w:val="00373283"/>
    <w:rsid w:val="003820FF"/>
    <w:rsid w:val="003A4F4F"/>
    <w:rsid w:val="003B5E32"/>
    <w:rsid w:val="003C567F"/>
    <w:rsid w:val="003C5A62"/>
    <w:rsid w:val="003D4E51"/>
    <w:rsid w:val="003D56B9"/>
    <w:rsid w:val="003E3E03"/>
    <w:rsid w:val="003F12D8"/>
    <w:rsid w:val="0043663A"/>
    <w:rsid w:val="004417A6"/>
    <w:rsid w:val="0044180E"/>
    <w:rsid w:val="00452F98"/>
    <w:rsid w:val="004566EB"/>
    <w:rsid w:val="00483058"/>
    <w:rsid w:val="004831B7"/>
    <w:rsid w:val="0048455B"/>
    <w:rsid w:val="00493284"/>
    <w:rsid w:val="00494D60"/>
    <w:rsid w:val="004B5A0C"/>
    <w:rsid w:val="004C43B4"/>
    <w:rsid w:val="004C5B52"/>
    <w:rsid w:val="004F7D65"/>
    <w:rsid w:val="00506FE2"/>
    <w:rsid w:val="0050797F"/>
    <w:rsid w:val="005148D8"/>
    <w:rsid w:val="0052555E"/>
    <w:rsid w:val="00527897"/>
    <w:rsid w:val="005331C6"/>
    <w:rsid w:val="00542F2D"/>
    <w:rsid w:val="00560980"/>
    <w:rsid w:val="0056558A"/>
    <w:rsid w:val="0058483D"/>
    <w:rsid w:val="0059002A"/>
    <w:rsid w:val="005B1370"/>
    <w:rsid w:val="005B2D5B"/>
    <w:rsid w:val="005D0C90"/>
    <w:rsid w:val="005D3DDC"/>
    <w:rsid w:val="005E5A8E"/>
    <w:rsid w:val="005F1FAB"/>
    <w:rsid w:val="00604FE8"/>
    <w:rsid w:val="006150AD"/>
    <w:rsid w:val="00625FD6"/>
    <w:rsid w:val="00644E3F"/>
    <w:rsid w:val="00651BE7"/>
    <w:rsid w:val="006526D1"/>
    <w:rsid w:val="00653D0E"/>
    <w:rsid w:val="00656CB8"/>
    <w:rsid w:val="00674E19"/>
    <w:rsid w:val="00695CBD"/>
    <w:rsid w:val="006A14FF"/>
    <w:rsid w:val="006D5885"/>
    <w:rsid w:val="006D7E88"/>
    <w:rsid w:val="006E625D"/>
    <w:rsid w:val="0070484A"/>
    <w:rsid w:val="00716439"/>
    <w:rsid w:val="0072199B"/>
    <w:rsid w:val="00721C0E"/>
    <w:rsid w:val="007232BE"/>
    <w:rsid w:val="00725ACB"/>
    <w:rsid w:val="00735CE6"/>
    <w:rsid w:val="00742044"/>
    <w:rsid w:val="007456FA"/>
    <w:rsid w:val="0074730A"/>
    <w:rsid w:val="007573DE"/>
    <w:rsid w:val="00765185"/>
    <w:rsid w:val="00770B83"/>
    <w:rsid w:val="0077268D"/>
    <w:rsid w:val="00796D16"/>
    <w:rsid w:val="007A33EC"/>
    <w:rsid w:val="007B07AE"/>
    <w:rsid w:val="007B25B3"/>
    <w:rsid w:val="007B6BC7"/>
    <w:rsid w:val="007C2DA5"/>
    <w:rsid w:val="007D4028"/>
    <w:rsid w:val="007E3ADB"/>
    <w:rsid w:val="00804D9E"/>
    <w:rsid w:val="00810787"/>
    <w:rsid w:val="008368B2"/>
    <w:rsid w:val="0084270B"/>
    <w:rsid w:val="008437A8"/>
    <w:rsid w:val="0085589F"/>
    <w:rsid w:val="00873B7F"/>
    <w:rsid w:val="008861D1"/>
    <w:rsid w:val="00895166"/>
    <w:rsid w:val="008A1BEE"/>
    <w:rsid w:val="008A2651"/>
    <w:rsid w:val="008B71D1"/>
    <w:rsid w:val="008C0D23"/>
    <w:rsid w:val="008C300D"/>
    <w:rsid w:val="008C5A25"/>
    <w:rsid w:val="008E12AE"/>
    <w:rsid w:val="008E1C02"/>
    <w:rsid w:val="008F1037"/>
    <w:rsid w:val="009007DD"/>
    <w:rsid w:val="009156BC"/>
    <w:rsid w:val="0096117D"/>
    <w:rsid w:val="0097546F"/>
    <w:rsid w:val="00993E2F"/>
    <w:rsid w:val="009E5BF6"/>
    <w:rsid w:val="009E75BE"/>
    <w:rsid w:val="009F7D0A"/>
    <w:rsid w:val="00A00BBF"/>
    <w:rsid w:val="00A00DB8"/>
    <w:rsid w:val="00A01C7D"/>
    <w:rsid w:val="00A17B7B"/>
    <w:rsid w:val="00A22526"/>
    <w:rsid w:val="00A45C9B"/>
    <w:rsid w:val="00A65E07"/>
    <w:rsid w:val="00A84E76"/>
    <w:rsid w:val="00A94DB8"/>
    <w:rsid w:val="00A959D7"/>
    <w:rsid w:val="00AA4203"/>
    <w:rsid w:val="00AC681F"/>
    <w:rsid w:val="00AC769C"/>
    <w:rsid w:val="00AD1203"/>
    <w:rsid w:val="00AD3A8C"/>
    <w:rsid w:val="00AD73E9"/>
    <w:rsid w:val="00AE1B77"/>
    <w:rsid w:val="00AF7E9F"/>
    <w:rsid w:val="00B17F4B"/>
    <w:rsid w:val="00B25297"/>
    <w:rsid w:val="00B374C4"/>
    <w:rsid w:val="00B4723D"/>
    <w:rsid w:val="00B512DF"/>
    <w:rsid w:val="00B72817"/>
    <w:rsid w:val="00BA39F8"/>
    <w:rsid w:val="00BA7EE3"/>
    <w:rsid w:val="00BB4E5F"/>
    <w:rsid w:val="00BC763C"/>
    <w:rsid w:val="00BC79FE"/>
    <w:rsid w:val="00BD5341"/>
    <w:rsid w:val="00BE4562"/>
    <w:rsid w:val="00C0151A"/>
    <w:rsid w:val="00C17B35"/>
    <w:rsid w:val="00C216FF"/>
    <w:rsid w:val="00C217AD"/>
    <w:rsid w:val="00C33A9D"/>
    <w:rsid w:val="00C345B9"/>
    <w:rsid w:val="00C361E3"/>
    <w:rsid w:val="00C40E55"/>
    <w:rsid w:val="00C42367"/>
    <w:rsid w:val="00C45FC8"/>
    <w:rsid w:val="00C54A32"/>
    <w:rsid w:val="00C6068F"/>
    <w:rsid w:val="00C63851"/>
    <w:rsid w:val="00C70AC3"/>
    <w:rsid w:val="00C742A3"/>
    <w:rsid w:val="00C7526D"/>
    <w:rsid w:val="00C77C8B"/>
    <w:rsid w:val="00CB39F7"/>
    <w:rsid w:val="00CC4842"/>
    <w:rsid w:val="00CD127B"/>
    <w:rsid w:val="00CD27D7"/>
    <w:rsid w:val="00CD446F"/>
    <w:rsid w:val="00CD62F2"/>
    <w:rsid w:val="00CD67BA"/>
    <w:rsid w:val="00CE2729"/>
    <w:rsid w:val="00CE5E89"/>
    <w:rsid w:val="00CF6FA6"/>
    <w:rsid w:val="00D13A4E"/>
    <w:rsid w:val="00D273BD"/>
    <w:rsid w:val="00D32EBB"/>
    <w:rsid w:val="00D55971"/>
    <w:rsid w:val="00D5660F"/>
    <w:rsid w:val="00D66389"/>
    <w:rsid w:val="00D80B77"/>
    <w:rsid w:val="00D8219C"/>
    <w:rsid w:val="00D842E0"/>
    <w:rsid w:val="00D9433B"/>
    <w:rsid w:val="00DA6C31"/>
    <w:rsid w:val="00DB3F13"/>
    <w:rsid w:val="00DC3059"/>
    <w:rsid w:val="00DE7CF4"/>
    <w:rsid w:val="00E029A7"/>
    <w:rsid w:val="00E1304A"/>
    <w:rsid w:val="00E141B2"/>
    <w:rsid w:val="00E14C2A"/>
    <w:rsid w:val="00E16AB2"/>
    <w:rsid w:val="00E23502"/>
    <w:rsid w:val="00E25856"/>
    <w:rsid w:val="00E376A1"/>
    <w:rsid w:val="00E47AB7"/>
    <w:rsid w:val="00E508B2"/>
    <w:rsid w:val="00E51E97"/>
    <w:rsid w:val="00E526A3"/>
    <w:rsid w:val="00E70D4A"/>
    <w:rsid w:val="00E75833"/>
    <w:rsid w:val="00E777A1"/>
    <w:rsid w:val="00E968D9"/>
    <w:rsid w:val="00EA19B5"/>
    <w:rsid w:val="00EA760C"/>
    <w:rsid w:val="00EB16D3"/>
    <w:rsid w:val="00EC743C"/>
    <w:rsid w:val="00ED6992"/>
    <w:rsid w:val="00EF0E89"/>
    <w:rsid w:val="00EF32EE"/>
    <w:rsid w:val="00F13D75"/>
    <w:rsid w:val="00F149C0"/>
    <w:rsid w:val="00F213A8"/>
    <w:rsid w:val="00F23688"/>
    <w:rsid w:val="00F461B7"/>
    <w:rsid w:val="00F525BA"/>
    <w:rsid w:val="00F66ABF"/>
    <w:rsid w:val="00F82936"/>
    <w:rsid w:val="00F9463B"/>
    <w:rsid w:val="00FB3271"/>
    <w:rsid w:val="00FB7F95"/>
    <w:rsid w:val="00FE1EE6"/>
    <w:rsid w:val="00FF0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E2E1A"/>
  <w15:chartTrackingRefBased/>
  <w15:docId w15:val="{587AB81A-D942-496F-8FE4-984EA067E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7A8"/>
  </w:style>
  <w:style w:type="paragraph" w:styleId="Heading1">
    <w:name w:val="heading 1"/>
    <w:basedOn w:val="Normal"/>
    <w:next w:val="Normal"/>
    <w:link w:val="Heading1Char"/>
    <w:uiPriority w:val="9"/>
    <w:qFormat/>
    <w:rsid w:val="00ED69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32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1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9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6992"/>
    <w:pPr>
      <w:outlineLvl w:val="9"/>
    </w:pPr>
    <w:rPr>
      <w:lang w:eastAsia="en-GB"/>
    </w:rPr>
  </w:style>
  <w:style w:type="paragraph" w:styleId="TOC2">
    <w:name w:val="toc 2"/>
    <w:basedOn w:val="Normal"/>
    <w:next w:val="Normal"/>
    <w:autoRedefine/>
    <w:uiPriority w:val="39"/>
    <w:unhideWhenUsed/>
    <w:rsid w:val="00ED6992"/>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ED6992"/>
    <w:pPr>
      <w:spacing w:after="100"/>
    </w:pPr>
    <w:rPr>
      <w:rFonts w:eastAsiaTheme="minorEastAsia" w:cs="Times New Roman"/>
      <w:lang w:eastAsia="en-GB"/>
    </w:rPr>
  </w:style>
  <w:style w:type="paragraph" w:styleId="TOC3">
    <w:name w:val="toc 3"/>
    <w:basedOn w:val="Normal"/>
    <w:next w:val="Normal"/>
    <w:autoRedefine/>
    <w:uiPriority w:val="39"/>
    <w:unhideWhenUsed/>
    <w:rsid w:val="00ED6992"/>
    <w:pPr>
      <w:spacing w:after="100"/>
      <w:ind w:left="440"/>
    </w:pPr>
    <w:rPr>
      <w:rFonts w:eastAsiaTheme="minorEastAsia" w:cs="Times New Roman"/>
      <w:lang w:eastAsia="en-GB"/>
    </w:rPr>
  </w:style>
  <w:style w:type="character" w:styleId="Hyperlink">
    <w:name w:val="Hyperlink"/>
    <w:basedOn w:val="DefaultParagraphFont"/>
    <w:uiPriority w:val="99"/>
    <w:unhideWhenUsed/>
    <w:rsid w:val="00EC743C"/>
    <w:rPr>
      <w:color w:val="0563C1" w:themeColor="hyperlink"/>
      <w:u w:val="single"/>
    </w:rPr>
  </w:style>
  <w:style w:type="character" w:customStyle="1" w:styleId="Heading2Char">
    <w:name w:val="Heading 2 Char"/>
    <w:basedOn w:val="DefaultParagraphFont"/>
    <w:link w:val="Heading2"/>
    <w:uiPriority w:val="9"/>
    <w:rsid w:val="007232B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015F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573DE"/>
    <w:pPr>
      <w:ind w:left="720"/>
      <w:contextualSpacing/>
    </w:pPr>
  </w:style>
  <w:style w:type="character" w:styleId="UnresolvedMention">
    <w:name w:val="Unresolved Mention"/>
    <w:basedOn w:val="DefaultParagraphFont"/>
    <w:uiPriority w:val="99"/>
    <w:semiHidden/>
    <w:unhideWhenUsed/>
    <w:rsid w:val="00A22526"/>
    <w:rPr>
      <w:color w:val="605E5C"/>
      <w:shd w:val="clear" w:color="auto" w:fill="E1DFDD"/>
    </w:rPr>
  </w:style>
  <w:style w:type="character" w:styleId="FollowedHyperlink">
    <w:name w:val="FollowedHyperlink"/>
    <w:basedOn w:val="DefaultParagraphFont"/>
    <w:uiPriority w:val="99"/>
    <w:semiHidden/>
    <w:unhideWhenUsed/>
    <w:rsid w:val="00D13A4E"/>
    <w:rPr>
      <w:color w:val="954F72" w:themeColor="followedHyperlink"/>
      <w:u w:val="single"/>
    </w:rPr>
  </w:style>
  <w:style w:type="paragraph" w:styleId="Header">
    <w:name w:val="header"/>
    <w:basedOn w:val="Normal"/>
    <w:link w:val="HeaderChar"/>
    <w:uiPriority w:val="99"/>
    <w:unhideWhenUsed/>
    <w:rsid w:val="002C0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9EE"/>
  </w:style>
  <w:style w:type="paragraph" w:styleId="Footer">
    <w:name w:val="footer"/>
    <w:basedOn w:val="Normal"/>
    <w:link w:val="FooterChar"/>
    <w:uiPriority w:val="99"/>
    <w:unhideWhenUsed/>
    <w:rsid w:val="002C09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9EE"/>
  </w:style>
  <w:style w:type="character" w:customStyle="1" w:styleId="anchor-text">
    <w:name w:val="anchor-text"/>
    <w:basedOn w:val="DefaultParagraphFont"/>
    <w:rsid w:val="00F66ABF"/>
  </w:style>
  <w:style w:type="paragraph" w:styleId="NoSpacing">
    <w:name w:val="No Spacing"/>
    <w:link w:val="NoSpacingChar"/>
    <w:uiPriority w:val="1"/>
    <w:qFormat/>
    <w:rsid w:val="00E968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68D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91438">
      <w:bodyDiv w:val="1"/>
      <w:marLeft w:val="0"/>
      <w:marRight w:val="0"/>
      <w:marTop w:val="0"/>
      <w:marBottom w:val="0"/>
      <w:divBdr>
        <w:top w:val="none" w:sz="0" w:space="0" w:color="auto"/>
        <w:left w:val="none" w:sz="0" w:space="0" w:color="auto"/>
        <w:bottom w:val="none" w:sz="0" w:space="0" w:color="auto"/>
        <w:right w:val="none" w:sz="0" w:space="0" w:color="auto"/>
      </w:divBdr>
      <w:divsChild>
        <w:div w:id="349184269">
          <w:marLeft w:val="446"/>
          <w:marRight w:val="0"/>
          <w:marTop w:val="90"/>
          <w:marBottom w:val="90"/>
          <w:divBdr>
            <w:top w:val="none" w:sz="0" w:space="0" w:color="auto"/>
            <w:left w:val="none" w:sz="0" w:space="0" w:color="auto"/>
            <w:bottom w:val="none" w:sz="0" w:space="0" w:color="auto"/>
            <w:right w:val="none" w:sz="0" w:space="0" w:color="auto"/>
          </w:divBdr>
        </w:div>
      </w:divsChild>
    </w:div>
    <w:div w:id="100996648">
      <w:bodyDiv w:val="1"/>
      <w:marLeft w:val="0"/>
      <w:marRight w:val="0"/>
      <w:marTop w:val="0"/>
      <w:marBottom w:val="0"/>
      <w:divBdr>
        <w:top w:val="none" w:sz="0" w:space="0" w:color="auto"/>
        <w:left w:val="none" w:sz="0" w:space="0" w:color="auto"/>
        <w:bottom w:val="none" w:sz="0" w:space="0" w:color="auto"/>
        <w:right w:val="none" w:sz="0" w:space="0" w:color="auto"/>
      </w:divBdr>
    </w:div>
    <w:div w:id="214433830">
      <w:bodyDiv w:val="1"/>
      <w:marLeft w:val="0"/>
      <w:marRight w:val="0"/>
      <w:marTop w:val="0"/>
      <w:marBottom w:val="0"/>
      <w:divBdr>
        <w:top w:val="none" w:sz="0" w:space="0" w:color="auto"/>
        <w:left w:val="none" w:sz="0" w:space="0" w:color="auto"/>
        <w:bottom w:val="none" w:sz="0" w:space="0" w:color="auto"/>
        <w:right w:val="none" w:sz="0" w:space="0" w:color="auto"/>
      </w:divBdr>
    </w:div>
    <w:div w:id="540433726">
      <w:bodyDiv w:val="1"/>
      <w:marLeft w:val="0"/>
      <w:marRight w:val="0"/>
      <w:marTop w:val="0"/>
      <w:marBottom w:val="0"/>
      <w:divBdr>
        <w:top w:val="none" w:sz="0" w:space="0" w:color="auto"/>
        <w:left w:val="none" w:sz="0" w:space="0" w:color="auto"/>
        <w:bottom w:val="none" w:sz="0" w:space="0" w:color="auto"/>
        <w:right w:val="none" w:sz="0" w:space="0" w:color="auto"/>
      </w:divBdr>
    </w:div>
    <w:div w:id="675620985">
      <w:bodyDiv w:val="1"/>
      <w:marLeft w:val="0"/>
      <w:marRight w:val="0"/>
      <w:marTop w:val="0"/>
      <w:marBottom w:val="0"/>
      <w:divBdr>
        <w:top w:val="none" w:sz="0" w:space="0" w:color="auto"/>
        <w:left w:val="none" w:sz="0" w:space="0" w:color="auto"/>
        <w:bottom w:val="none" w:sz="0" w:space="0" w:color="auto"/>
        <w:right w:val="none" w:sz="0" w:space="0" w:color="auto"/>
      </w:divBdr>
    </w:div>
    <w:div w:id="761294453">
      <w:bodyDiv w:val="1"/>
      <w:marLeft w:val="0"/>
      <w:marRight w:val="0"/>
      <w:marTop w:val="0"/>
      <w:marBottom w:val="0"/>
      <w:divBdr>
        <w:top w:val="none" w:sz="0" w:space="0" w:color="auto"/>
        <w:left w:val="none" w:sz="0" w:space="0" w:color="auto"/>
        <w:bottom w:val="none" w:sz="0" w:space="0" w:color="auto"/>
        <w:right w:val="none" w:sz="0" w:space="0" w:color="auto"/>
      </w:divBdr>
    </w:div>
    <w:div w:id="769351099">
      <w:bodyDiv w:val="1"/>
      <w:marLeft w:val="0"/>
      <w:marRight w:val="0"/>
      <w:marTop w:val="0"/>
      <w:marBottom w:val="0"/>
      <w:divBdr>
        <w:top w:val="none" w:sz="0" w:space="0" w:color="auto"/>
        <w:left w:val="none" w:sz="0" w:space="0" w:color="auto"/>
        <w:bottom w:val="none" w:sz="0" w:space="0" w:color="auto"/>
        <w:right w:val="none" w:sz="0" w:space="0" w:color="auto"/>
      </w:divBdr>
    </w:div>
    <w:div w:id="941231519">
      <w:bodyDiv w:val="1"/>
      <w:marLeft w:val="0"/>
      <w:marRight w:val="0"/>
      <w:marTop w:val="0"/>
      <w:marBottom w:val="0"/>
      <w:divBdr>
        <w:top w:val="none" w:sz="0" w:space="0" w:color="auto"/>
        <w:left w:val="none" w:sz="0" w:space="0" w:color="auto"/>
        <w:bottom w:val="none" w:sz="0" w:space="0" w:color="auto"/>
        <w:right w:val="none" w:sz="0" w:space="0" w:color="auto"/>
      </w:divBdr>
    </w:div>
    <w:div w:id="958990706">
      <w:bodyDiv w:val="1"/>
      <w:marLeft w:val="0"/>
      <w:marRight w:val="0"/>
      <w:marTop w:val="0"/>
      <w:marBottom w:val="0"/>
      <w:divBdr>
        <w:top w:val="none" w:sz="0" w:space="0" w:color="auto"/>
        <w:left w:val="none" w:sz="0" w:space="0" w:color="auto"/>
        <w:bottom w:val="none" w:sz="0" w:space="0" w:color="auto"/>
        <w:right w:val="none" w:sz="0" w:space="0" w:color="auto"/>
      </w:divBdr>
    </w:div>
    <w:div w:id="1122041868">
      <w:bodyDiv w:val="1"/>
      <w:marLeft w:val="0"/>
      <w:marRight w:val="0"/>
      <w:marTop w:val="0"/>
      <w:marBottom w:val="0"/>
      <w:divBdr>
        <w:top w:val="none" w:sz="0" w:space="0" w:color="auto"/>
        <w:left w:val="none" w:sz="0" w:space="0" w:color="auto"/>
        <w:bottom w:val="none" w:sz="0" w:space="0" w:color="auto"/>
        <w:right w:val="none" w:sz="0" w:space="0" w:color="auto"/>
      </w:divBdr>
    </w:div>
    <w:div w:id="1321932742">
      <w:bodyDiv w:val="1"/>
      <w:marLeft w:val="0"/>
      <w:marRight w:val="0"/>
      <w:marTop w:val="0"/>
      <w:marBottom w:val="0"/>
      <w:divBdr>
        <w:top w:val="none" w:sz="0" w:space="0" w:color="auto"/>
        <w:left w:val="none" w:sz="0" w:space="0" w:color="auto"/>
        <w:bottom w:val="none" w:sz="0" w:space="0" w:color="auto"/>
        <w:right w:val="none" w:sz="0" w:space="0" w:color="auto"/>
      </w:divBdr>
    </w:div>
    <w:div w:id="1494637582">
      <w:bodyDiv w:val="1"/>
      <w:marLeft w:val="0"/>
      <w:marRight w:val="0"/>
      <w:marTop w:val="0"/>
      <w:marBottom w:val="0"/>
      <w:divBdr>
        <w:top w:val="none" w:sz="0" w:space="0" w:color="auto"/>
        <w:left w:val="none" w:sz="0" w:space="0" w:color="auto"/>
        <w:bottom w:val="none" w:sz="0" w:space="0" w:color="auto"/>
        <w:right w:val="none" w:sz="0" w:space="0" w:color="auto"/>
      </w:divBdr>
    </w:div>
    <w:div w:id="1758674534">
      <w:bodyDiv w:val="1"/>
      <w:marLeft w:val="0"/>
      <w:marRight w:val="0"/>
      <w:marTop w:val="0"/>
      <w:marBottom w:val="0"/>
      <w:divBdr>
        <w:top w:val="none" w:sz="0" w:space="0" w:color="auto"/>
        <w:left w:val="none" w:sz="0" w:space="0" w:color="auto"/>
        <w:bottom w:val="none" w:sz="0" w:space="0" w:color="auto"/>
        <w:right w:val="none" w:sz="0" w:space="0" w:color="auto"/>
      </w:divBdr>
      <w:divsChild>
        <w:div w:id="299113627">
          <w:marLeft w:val="446"/>
          <w:marRight w:val="0"/>
          <w:marTop w:val="90"/>
          <w:marBottom w:val="90"/>
          <w:divBdr>
            <w:top w:val="none" w:sz="0" w:space="0" w:color="auto"/>
            <w:left w:val="none" w:sz="0" w:space="0" w:color="auto"/>
            <w:bottom w:val="none" w:sz="0" w:space="0" w:color="auto"/>
            <w:right w:val="none" w:sz="0" w:space="0" w:color="auto"/>
          </w:divBdr>
        </w:div>
      </w:divsChild>
    </w:div>
    <w:div w:id="1797064350">
      <w:bodyDiv w:val="1"/>
      <w:marLeft w:val="0"/>
      <w:marRight w:val="0"/>
      <w:marTop w:val="0"/>
      <w:marBottom w:val="0"/>
      <w:divBdr>
        <w:top w:val="none" w:sz="0" w:space="0" w:color="auto"/>
        <w:left w:val="none" w:sz="0" w:space="0" w:color="auto"/>
        <w:bottom w:val="none" w:sz="0" w:space="0" w:color="auto"/>
        <w:right w:val="none" w:sz="0" w:space="0" w:color="auto"/>
      </w:divBdr>
    </w:div>
    <w:div w:id="1801797188">
      <w:bodyDiv w:val="1"/>
      <w:marLeft w:val="0"/>
      <w:marRight w:val="0"/>
      <w:marTop w:val="0"/>
      <w:marBottom w:val="0"/>
      <w:divBdr>
        <w:top w:val="none" w:sz="0" w:space="0" w:color="auto"/>
        <w:left w:val="none" w:sz="0" w:space="0" w:color="auto"/>
        <w:bottom w:val="none" w:sz="0" w:space="0" w:color="auto"/>
        <w:right w:val="none" w:sz="0" w:space="0" w:color="auto"/>
      </w:divBdr>
      <w:divsChild>
        <w:div w:id="1467893751">
          <w:marLeft w:val="446"/>
          <w:marRight w:val="0"/>
          <w:marTop w:val="90"/>
          <w:marBottom w:val="90"/>
          <w:divBdr>
            <w:top w:val="none" w:sz="0" w:space="0" w:color="auto"/>
            <w:left w:val="none" w:sz="0" w:space="0" w:color="auto"/>
            <w:bottom w:val="none" w:sz="0" w:space="0" w:color="auto"/>
            <w:right w:val="none" w:sz="0" w:space="0" w:color="auto"/>
          </w:divBdr>
        </w:div>
      </w:divsChild>
    </w:div>
    <w:div w:id="1877232506">
      <w:bodyDiv w:val="1"/>
      <w:marLeft w:val="0"/>
      <w:marRight w:val="0"/>
      <w:marTop w:val="0"/>
      <w:marBottom w:val="0"/>
      <w:divBdr>
        <w:top w:val="none" w:sz="0" w:space="0" w:color="auto"/>
        <w:left w:val="none" w:sz="0" w:space="0" w:color="auto"/>
        <w:bottom w:val="none" w:sz="0" w:space="0" w:color="auto"/>
        <w:right w:val="none" w:sz="0" w:space="0" w:color="auto"/>
      </w:divBdr>
    </w:div>
    <w:div w:id="2065253749">
      <w:bodyDiv w:val="1"/>
      <w:marLeft w:val="0"/>
      <w:marRight w:val="0"/>
      <w:marTop w:val="0"/>
      <w:marBottom w:val="0"/>
      <w:divBdr>
        <w:top w:val="none" w:sz="0" w:space="0" w:color="auto"/>
        <w:left w:val="none" w:sz="0" w:space="0" w:color="auto"/>
        <w:bottom w:val="none" w:sz="0" w:space="0" w:color="auto"/>
        <w:right w:val="none" w:sz="0" w:space="0" w:color="auto"/>
      </w:divBdr>
    </w:div>
    <w:div w:id="2066292765">
      <w:bodyDiv w:val="1"/>
      <w:marLeft w:val="0"/>
      <w:marRight w:val="0"/>
      <w:marTop w:val="0"/>
      <w:marBottom w:val="0"/>
      <w:divBdr>
        <w:top w:val="none" w:sz="0" w:space="0" w:color="auto"/>
        <w:left w:val="none" w:sz="0" w:space="0" w:color="auto"/>
        <w:bottom w:val="none" w:sz="0" w:space="0" w:color="auto"/>
        <w:right w:val="none" w:sz="0" w:space="0" w:color="auto"/>
      </w:divBdr>
    </w:div>
    <w:div w:id="2093161153">
      <w:bodyDiv w:val="1"/>
      <w:marLeft w:val="0"/>
      <w:marRight w:val="0"/>
      <w:marTop w:val="0"/>
      <w:marBottom w:val="0"/>
      <w:divBdr>
        <w:top w:val="none" w:sz="0" w:space="0" w:color="auto"/>
        <w:left w:val="none" w:sz="0" w:space="0" w:color="auto"/>
        <w:bottom w:val="none" w:sz="0" w:space="0" w:color="auto"/>
        <w:right w:val="none" w:sz="0" w:space="0" w:color="auto"/>
      </w:divBdr>
    </w:div>
    <w:div w:id="212149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ll.accor.com/loyalty-program/reasonstojoin/index.en.shtml" TargetMode="External"/><Relationship Id="rId18" Type="http://schemas.openxmlformats.org/officeDocument/2006/relationships/hyperlink" Target="https://awario.com/blog/hilton-social-media-case-study/" TargetMode="External"/><Relationship Id="rId26" Type="http://schemas.openxmlformats.org/officeDocument/2006/relationships/hyperlink" Target="https://news.marriott.com/news/2016/07/25/marriott-international-launches-m-live-europe-the-companys-fourth-global-marketing-real-time-command-centre" TargetMode="External"/><Relationship Id="rId39" Type="http://schemas.openxmlformats.org/officeDocument/2006/relationships/glossaryDocument" Target="glossary/document.xml"/><Relationship Id="rId21" Type="http://schemas.openxmlformats.org/officeDocument/2006/relationships/hyperlink" Target="https://www.hilton.com/en/corporate/cleanstay/" TargetMode="External"/><Relationship Id="rId34" Type="http://schemas.openxmlformats.org/officeDocument/2006/relationships/hyperlink" Target="https://www.statista.com/statistics/1186201/hotel-and-resort-industry-market-size-global/" TargetMode="External"/><Relationship Id="rId7" Type="http://schemas.openxmlformats.org/officeDocument/2006/relationships/endnotes" Target="endnotes.xml"/><Relationship Id="rId12" Type="http://schemas.openxmlformats.org/officeDocument/2006/relationships/hyperlink" Target="https://group.accor.com/en/group/who-we-are/chairman-and-ceo-message" TargetMode="External"/><Relationship Id="rId17" Type="http://schemas.openxmlformats.org/officeDocument/2006/relationships/hyperlink" Target="https://www.cvent.com/en/blog/hospitality/hotel-reputation-managemen" TargetMode="External"/><Relationship Id="rId25" Type="http://schemas.openxmlformats.org/officeDocument/2006/relationships/hyperlink" Target="https://www.marriott.com/loyalty.mi" TargetMode="External"/><Relationship Id="rId33" Type="http://schemas.openxmlformats.org/officeDocument/2006/relationships/hyperlink" Target="https://doi.org/10.1016/S0278-4319(99)00042-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vestopedia.com/financial-edge/0410/navigating-the-hotel-star-system.aspx" TargetMode="External"/><Relationship Id="rId20" Type="http://schemas.openxmlformats.org/officeDocument/2006/relationships/hyperlink" Target="https://www.cvent.com/uk/blog/hospitality/hotel-customer-loyalty" TargetMode="External"/><Relationship Id="rId29" Type="http://schemas.openxmlformats.org/officeDocument/2006/relationships/hyperlink" Target="https://www.marriott.com/marriott/aboutmarriott.m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s.accor.com/accorhotels-partners-with-trustyou-to-power-its-voice-of-the-guest-program" TargetMode="External"/><Relationship Id="rId24" Type="http://schemas.openxmlformats.org/officeDocument/2006/relationships/hyperlink" Target="https://mobile-app.marriott.com/" TargetMode="External"/><Relationship Id="rId32" Type="http://schemas.openxmlformats.org/officeDocument/2006/relationships/hyperlink" Target="https://www.ritzcarlton.com/"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ll.accor.com/event/allsafe.en.shtml" TargetMode="External"/><Relationship Id="rId23" Type="http://schemas.openxmlformats.org/officeDocument/2006/relationships/hyperlink" Target="https://www.hilton.com/en/corporate/" TargetMode="External"/><Relationship Id="rId28" Type="http://schemas.openxmlformats.org/officeDocument/2006/relationships/hyperlink" Target="https://clean.marriott.com/" TargetMode="External"/><Relationship Id="rId36" Type="http://schemas.openxmlformats.org/officeDocument/2006/relationships/hyperlink" Target="https://www.tripadvisor.com/" TargetMode="External"/><Relationship Id="rId10" Type="http://schemas.openxmlformats.org/officeDocument/2006/relationships/hyperlink" Target="https://bit.ly/3mhvoxY" TargetMode="External"/><Relationship Id="rId19" Type="http://schemas.openxmlformats.org/officeDocument/2006/relationships/hyperlink" Target="https://asksuite.com/blog/tripadvisor-reviews-and-online-reputation-management/" TargetMode="External"/><Relationship Id="rId31" Type="http://schemas.openxmlformats.org/officeDocument/2006/relationships/hyperlink" Target="https://www.ritzcarlton.com/en/about/gold-standard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ll.accor.com/loyalty-program/cards-status-benefits-details/index.en.shtml" TargetMode="External"/><Relationship Id="rId22" Type="http://schemas.openxmlformats.org/officeDocument/2006/relationships/hyperlink" Target="https://www.hilton.com/en/hilton-honors/" TargetMode="External"/><Relationship Id="rId27" Type="http://schemas.openxmlformats.org/officeDocument/2006/relationships/hyperlink" Target="https://news.marriott.com/news/2020/04/21/marriott-international-launches-global-cleanliness-council-to-promote-even-higher-standards-of-cleanliness-in-the-age-of-covid-19" TargetMode="External"/><Relationship Id="rId30" Type="http://schemas.openxmlformats.org/officeDocument/2006/relationships/hyperlink" Target="https://www.hotelspeak.com/2018/06/5-reputation-management-rules-every-hotel-should-follow/" TargetMode="External"/><Relationship Id="rId35" Type="http://schemas.openxmlformats.org/officeDocument/2006/relationships/hyperlink" Target="https://www.theaa.com/hotel-services/ratings-and-awards" TargetMode="Externa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4F4AE3565541F4AF425FF6DDE02BF7"/>
        <w:category>
          <w:name w:val="General"/>
          <w:gallery w:val="placeholder"/>
        </w:category>
        <w:types>
          <w:type w:val="bbPlcHdr"/>
        </w:types>
        <w:behaviors>
          <w:behavior w:val="content"/>
        </w:behaviors>
        <w:guid w:val="{C95D0C36-D674-4062-AF99-D2EB6EC159BE}"/>
      </w:docPartPr>
      <w:docPartBody>
        <w:p w:rsidR="00B0185E" w:rsidRDefault="004A4384" w:rsidP="004A4384">
          <w:pPr>
            <w:pStyle w:val="474F4AE3565541F4AF425FF6DDE02BF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384"/>
    <w:rsid w:val="004A4384"/>
    <w:rsid w:val="00831806"/>
    <w:rsid w:val="00B01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4F4AE3565541F4AF425FF6DDE02BF7">
    <w:name w:val="474F4AE3565541F4AF425FF6DDE02BF7"/>
    <w:rsid w:val="004A43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AEBF8-8E2E-450A-91A0-4FC7D480A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12</Pages>
  <Words>2982</Words>
  <Characters>17001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
  <dc:creator>Alex Serban</dc:creator>
  <cp:keywords/>
  <dc:description/>
  <cp:lastModifiedBy>Alex Serban</cp:lastModifiedBy>
  <cp:revision>275</cp:revision>
  <dcterms:created xsi:type="dcterms:W3CDTF">2023-02-13T12:56:00Z</dcterms:created>
  <dcterms:modified xsi:type="dcterms:W3CDTF">2023-03-06T14:20:00Z</dcterms:modified>
</cp:coreProperties>
</file>