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1F50" w:rsidRDefault="002D1F50">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r>
        <w:rPr>
          <w:rFonts w:ascii="Arial" w:hAnsi="Arial" w:cs="Arial"/>
          <w:b/>
          <w:sz w:val="72"/>
        </w:rPr>
        <w:t>Radio Frequency Systems</w:t>
      </w: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p w:rsidR="00BB255B" w:rsidRDefault="00BB255B">
      <w:pPr>
        <w:rPr>
          <w:rFonts w:ascii="Arial" w:hAnsi="Arial" w:cs="Arial"/>
          <w:b/>
          <w:sz w:val="72"/>
        </w:rPr>
      </w:pPr>
    </w:p>
    <w:sdt>
      <w:sdtPr>
        <w:id w:val="-5930842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1F6651" w:rsidRDefault="001F6651">
          <w:pPr>
            <w:pStyle w:val="TOCHeading"/>
          </w:pPr>
          <w:r>
            <w:t>Contents</w:t>
          </w:r>
        </w:p>
        <w:p w:rsidR="00FF2ACD" w:rsidRDefault="001F665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228992" w:history="1">
            <w:r w:rsidR="00FF2ACD" w:rsidRPr="001E0177">
              <w:rPr>
                <w:rStyle w:val="Hyperlink"/>
                <w:noProof/>
              </w:rPr>
              <w:t>Abstract</w:t>
            </w:r>
            <w:r w:rsidR="00FF2ACD">
              <w:rPr>
                <w:noProof/>
                <w:webHidden/>
              </w:rPr>
              <w:tab/>
            </w:r>
            <w:r w:rsidR="00FF2ACD">
              <w:rPr>
                <w:noProof/>
                <w:webHidden/>
              </w:rPr>
              <w:fldChar w:fldCharType="begin"/>
            </w:r>
            <w:r w:rsidR="00FF2ACD">
              <w:rPr>
                <w:noProof/>
                <w:webHidden/>
              </w:rPr>
              <w:instrText xml:space="preserve"> PAGEREF _Toc152228992 \h </w:instrText>
            </w:r>
            <w:r w:rsidR="00FF2ACD">
              <w:rPr>
                <w:noProof/>
                <w:webHidden/>
              </w:rPr>
            </w:r>
            <w:r w:rsidR="00FF2ACD">
              <w:rPr>
                <w:noProof/>
                <w:webHidden/>
              </w:rPr>
              <w:fldChar w:fldCharType="separate"/>
            </w:r>
            <w:r w:rsidR="00FF2ACD">
              <w:rPr>
                <w:noProof/>
                <w:webHidden/>
              </w:rPr>
              <w:t>3</w:t>
            </w:r>
            <w:r w:rsidR="00FF2ACD">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8993" w:history="1">
            <w:r w:rsidRPr="001E0177">
              <w:rPr>
                <w:rStyle w:val="Hyperlink"/>
                <w:noProof/>
              </w:rPr>
              <w:t>Introduction</w:t>
            </w:r>
            <w:r>
              <w:rPr>
                <w:noProof/>
                <w:webHidden/>
              </w:rPr>
              <w:tab/>
            </w:r>
            <w:r>
              <w:rPr>
                <w:noProof/>
                <w:webHidden/>
              </w:rPr>
              <w:fldChar w:fldCharType="begin"/>
            </w:r>
            <w:r>
              <w:rPr>
                <w:noProof/>
                <w:webHidden/>
              </w:rPr>
              <w:instrText xml:space="preserve"> PAGEREF _Toc152228993 \h </w:instrText>
            </w:r>
            <w:r>
              <w:rPr>
                <w:noProof/>
                <w:webHidden/>
              </w:rPr>
            </w:r>
            <w:r>
              <w:rPr>
                <w:noProof/>
                <w:webHidden/>
              </w:rPr>
              <w:fldChar w:fldCharType="separate"/>
            </w:r>
            <w:r>
              <w:rPr>
                <w:noProof/>
                <w:webHidden/>
              </w:rPr>
              <w:t>3</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8994" w:history="1">
            <w:r w:rsidRPr="001E0177">
              <w:rPr>
                <w:rStyle w:val="Hyperlink"/>
                <w:noProof/>
              </w:rPr>
              <w:t>Background Research</w:t>
            </w:r>
            <w:r>
              <w:rPr>
                <w:noProof/>
                <w:webHidden/>
              </w:rPr>
              <w:tab/>
            </w:r>
            <w:r>
              <w:rPr>
                <w:noProof/>
                <w:webHidden/>
              </w:rPr>
              <w:fldChar w:fldCharType="begin"/>
            </w:r>
            <w:r>
              <w:rPr>
                <w:noProof/>
                <w:webHidden/>
              </w:rPr>
              <w:instrText xml:space="preserve"> PAGEREF _Toc152228994 \h </w:instrText>
            </w:r>
            <w:r>
              <w:rPr>
                <w:noProof/>
                <w:webHidden/>
              </w:rPr>
            </w:r>
            <w:r>
              <w:rPr>
                <w:noProof/>
                <w:webHidden/>
              </w:rPr>
              <w:fldChar w:fldCharType="separate"/>
            </w:r>
            <w:r>
              <w:rPr>
                <w:noProof/>
                <w:webHidden/>
              </w:rPr>
              <w:t>3</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8995" w:history="1">
            <w:r w:rsidRPr="001E0177">
              <w:rPr>
                <w:rStyle w:val="Hyperlink"/>
                <w:noProof/>
              </w:rPr>
              <w:t>Modem Architectures</w:t>
            </w:r>
            <w:r>
              <w:rPr>
                <w:noProof/>
                <w:webHidden/>
              </w:rPr>
              <w:tab/>
            </w:r>
            <w:r>
              <w:rPr>
                <w:noProof/>
                <w:webHidden/>
              </w:rPr>
              <w:fldChar w:fldCharType="begin"/>
            </w:r>
            <w:r>
              <w:rPr>
                <w:noProof/>
                <w:webHidden/>
              </w:rPr>
              <w:instrText xml:space="preserve"> PAGEREF _Toc152228995 \h </w:instrText>
            </w:r>
            <w:r>
              <w:rPr>
                <w:noProof/>
                <w:webHidden/>
              </w:rPr>
            </w:r>
            <w:r>
              <w:rPr>
                <w:noProof/>
                <w:webHidden/>
              </w:rPr>
              <w:fldChar w:fldCharType="separate"/>
            </w:r>
            <w:r>
              <w:rPr>
                <w:noProof/>
                <w:webHidden/>
              </w:rPr>
              <w:t>5</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8996" w:history="1">
            <w:r w:rsidRPr="001E0177">
              <w:rPr>
                <w:rStyle w:val="Hyperlink"/>
                <w:noProof/>
              </w:rPr>
              <w:t>Simulated Outputs &amp; Results</w:t>
            </w:r>
            <w:r>
              <w:rPr>
                <w:noProof/>
                <w:webHidden/>
              </w:rPr>
              <w:tab/>
            </w:r>
            <w:r>
              <w:rPr>
                <w:noProof/>
                <w:webHidden/>
              </w:rPr>
              <w:fldChar w:fldCharType="begin"/>
            </w:r>
            <w:r>
              <w:rPr>
                <w:noProof/>
                <w:webHidden/>
              </w:rPr>
              <w:instrText xml:space="preserve"> PAGEREF _Toc152228996 \h </w:instrText>
            </w:r>
            <w:r>
              <w:rPr>
                <w:noProof/>
                <w:webHidden/>
              </w:rPr>
            </w:r>
            <w:r>
              <w:rPr>
                <w:noProof/>
                <w:webHidden/>
              </w:rPr>
              <w:fldChar w:fldCharType="separate"/>
            </w:r>
            <w:r>
              <w:rPr>
                <w:noProof/>
                <w:webHidden/>
              </w:rPr>
              <w:t>7</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8997" w:history="1">
            <w:r w:rsidRPr="001E0177">
              <w:rPr>
                <w:rStyle w:val="Hyperlink"/>
                <w:noProof/>
              </w:rPr>
              <w:t>Task 1</w:t>
            </w:r>
            <w:r>
              <w:rPr>
                <w:noProof/>
                <w:webHidden/>
              </w:rPr>
              <w:tab/>
            </w:r>
            <w:r>
              <w:rPr>
                <w:noProof/>
                <w:webHidden/>
              </w:rPr>
              <w:fldChar w:fldCharType="begin"/>
            </w:r>
            <w:r>
              <w:rPr>
                <w:noProof/>
                <w:webHidden/>
              </w:rPr>
              <w:instrText xml:space="preserve"> PAGEREF _Toc152228997 \h </w:instrText>
            </w:r>
            <w:r>
              <w:rPr>
                <w:noProof/>
                <w:webHidden/>
              </w:rPr>
            </w:r>
            <w:r>
              <w:rPr>
                <w:noProof/>
                <w:webHidden/>
              </w:rPr>
              <w:fldChar w:fldCharType="separate"/>
            </w:r>
            <w:r>
              <w:rPr>
                <w:noProof/>
                <w:webHidden/>
              </w:rPr>
              <w:t>7</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8998" w:history="1">
            <w:r w:rsidRPr="001E0177">
              <w:rPr>
                <w:rStyle w:val="Hyperlink"/>
                <w:noProof/>
              </w:rPr>
              <w:t>Task 2a</w:t>
            </w:r>
            <w:r>
              <w:rPr>
                <w:noProof/>
                <w:webHidden/>
              </w:rPr>
              <w:tab/>
            </w:r>
            <w:r>
              <w:rPr>
                <w:noProof/>
                <w:webHidden/>
              </w:rPr>
              <w:fldChar w:fldCharType="begin"/>
            </w:r>
            <w:r>
              <w:rPr>
                <w:noProof/>
                <w:webHidden/>
              </w:rPr>
              <w:instrText xml:space="preserve"> PAGEREF _Toc152228998 \h </w:instrText>
            </w:r>
            <w:r>
              <w:rPr>
                <w:noProof/>
                <w:webHidden/>
              </w:rPr>
            </w:r>
            <w:r>
              <w:rPr>
                <w:noProof/>
                <w:webHidden/>
              </w:rPr>
              <w:fldChar w:fldCharType="separate"/>
            </w:r>
            <w:r>
              <w:rPr>
                <w:noProof/>
                <w:webHidden/>
              </w:rPr>
              <w:t>9</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8999" w:history="1">
            <w:r w:rsidRPr="001E0177">
              <w:rPr>
                <w:rStyle w:val="Hyperlink"/>
                <w:noProof/>
              </w:rPr>
              <w:t>Task 2b</w:t>
            </w:r>
            <w:r>
              <w:rPr>
                <w:noProof/>
                <w:webHidden/>
              </w:rPr>
              <w:tab/>
            </w:r>
            <w:r>
              <w:rPr>
                <w:noProof/>
                <w:webHidden/>
              </w:rPr>
              <w:fldChar w:fldCharType="begin"/>
            </w:r>
            <w:r>
              <w:rPr>
                <w:noProof/>
                <w:webHidden/>
              </w:rPr>
              <w:instrText xml:space="preserve"> PAGEREF _Toc152228999 \h </w:instrText>
            </w:r>
            <w:r>
              <w:rPr>
                <w:noProof/>
                <w:webHidden/>
              </w:rPr>
            </w:r>
            <w:r>
              <w:rPr>
                <w:noProof/>
                <w:webHidden/>
              </w:rPr>
              <w:fldChar w:fldCharType="separate"/>
            </w:r>
            <w:r>
              <w:rPr>
                <w:noProof/>
                <w:webHidden/>
              </w:rPr>
              <w:t>10</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9000" w:history="1">
            <w:r w:rsidRPr="001E0177">
              <w:rPr>
                <w:rStyle w:val="Hyperlink"/>
                <w:noProof/>
              </w:rPr>
              <w:t>Task 2c</w:t>
            </w:r>
            <w:r>
              <w:rPr>
                <w:noProof/>
                <w:webHidden/>
              </w:rPr>
              <w:tab/>
            </w:r>
            <w:r>
              <w:rPr>
                <w:noProof/>
                <w:webHidden/>
              </w:rPr>
              <w:fldChar w:fldCharType="begin"/>
            </w:r>
            <w:r>
              <w:rPr>
                <w:noProof/>
                <w:webHidden/>
              </w:rPr>
              <w:instrText xml:space="preserve"> PAGEREF _Toc152229000 \h </w:instrText>
            </w:r>
            <w:r>
              <w:rPr>
                <w:noProof/>
                <w:webHidden/>
              </w:rPr>
            </w:r>
            <w:r>
              <w:rPr>
                <w:noProof/>
                <w:webHidden/>
              </w:rPr>
              <w:fldChar w:fldCharType="separate"/>
            </w:r>
            <w:r>
              <w:rPr>
                <w:noProof/>
                <w:webHidden/>
              </w:rPr>
              <w:t>12</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9001" w:history="1">
            <w:r w:rsidRPr="001E0177">
              <w:rPr>
                <w:rStyle w:val="Hyperlink"/>
                <w:noProof/>
              </w:rPr>
              <w:t>Task 3a</w:t>
            </w:r>
            <w:r>
              <w:rPr>
                <w:noProof/>
                <w:webHidden/>
              </w:rPr>
              <w:tab/>
            </w:r>
            <w:r>
              <w:rPr>
                <w:noProof/>
                <w:webHidden/>
              </w:rPr>
              <w:fldChar w:fldCharType="begin"/>
            </w:r>
            <w:r>
              <w:rPr>
                <w:noProof/>
                <w:webHidden/>
              </w:rPr>
              <w:instrText xml:space="preserve"> PAGEREF _Toc152229001 \h </w:instrText>
            </w:r>
            <w:r>
              <w:rPr>
                <w:noProof/>
                <w:webHidden/>
              </w:rPr>
            </w:r>
            <w:r>
              <w:rPr>
                <w:noProof/>
                <w:webHidden/>
              </w:rPr>
              <w:fldChar w:fldCharType="separate"/>
            </w:r>
            <w:r>
              <w:rPr>
                <w:noProof/>
                <w:webHidden/>
              </w:rPr>
              <w:t>15</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9002" w:history="1">
            <w:r w:rsidRPr="001E0177">
              <w:rPr>
                <w:rStyle w:val="Hyperlink"/>
                <w:noProof/>
              </w:rPr>
              <w:t>Task 3b</w:t>
            </w:r>
            <w:r>
              <w:rPr>
                <w:noProof/>
                <w:webHidden/>
              </w:rPr>
              <w:tab/>
            </w:r>
            <w:r>
              <w:rPr>
                <w:noProof/>
                <w:webHidden/>
              </w:rPr>
              <w:fldChar w:fldCharType="begin"/>
            </w:r>
            <w:r>
              <w:rPr>
                <w:noProof/>
                <w:webHidden/>
              </w:rPr>
              <w:instrText xml:space="preserve"> PAGEREF _Toc152229002 \h </w:instrText>
            </w:r>
            <w:r>
              <w:rPr>
                <w:noProof/>
                <w:webHidden/>
              </w:rPr>
            </w:r>
            <w:r>
              <w:rPr>
                <w:noProof/>
                <w:webHidden/>
              </w:rPr>
              <w:fldChar w:fldCharType="separate"/>
            </w:r>
            <w:r>
              <w:rPr>
                <w:noProof/>
                <w:webHidden/>
              </w:rPr>
              <w:t>16</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9003" w:history="1">
            <w:r w:rsidRPr="001E0177">
              <w:rPr>
                <w:rStyle w:val="Hyperlink"/>
                <w:noProof/>
              </w:rPr>
              <w:t>Task 3c</w:t>
            </w:r>
            <w:r>
              <w:rPr>
                <w:noProof/>
                <w:webHidden/>
              </w:rPr>
              <w:tab/>
            </w:r>
            <w:r>
              <w:rPr>
                <w:noProof/>
                <w:webHidden/>
              </w:rPr>
              <w:fldChar w:fldCharType="begin"/>
            </w:r>
            <w:r>
              <w:rPr>
                <w:noProof/>
                <w:webHidden/>
              </w:rPr>
              <w:instrText xml:space="preserve"> PAGEREF _Toc152229003 \h </w:instrText>
            </w:r>
            <w:r>
              <w:rPr>
                <w:noProof/>
                <w:webHidden/>
              </w:rPr>
            </w:r>
            <w:r>
              <w:rPr>
                <w:noProof/>
                <w:webHidden/>
              </w:rPr>
              <w:fldChar w:fldCharType="separate"/>
            </w:r>
            <w:r>
              <w:rPr>
                <w:noProof/>
                <w:webHidden/>
              </w:rPr>
              <w:t>18</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9004" w:history="1">
            <w:r w:rsidRPr="001E0177">
              <w:rPr>
                <w:rStyle w:val="Hyperlink"/>
                <w:noProof/>
              </w:rPr>
              <w:t>Conclusions</w:t>
            </w:r>
            <w:r>
              <w:rPr>
                <w:noProof/>
                <w:webHidden/>
              </w:rPr>
              <w:tab/>
            </w:r>
            <w:r>
              <w:rPr>
                <w:noProof/>
                <w:webHidden/>
              </w:rPr>
              <w:fldChar w:fldCharType="begin"/>
            </w:r>
            <w:r>
              <w:rPr>
                <w:noProof/>
                <w:webHidden/>
              </w:rPr>
              <w:instrText xml:space="preserve"> PAGEREF _Toc152229004 \h </w:instrText>
            </w:r>
            <w:r>
              <w:rPr>
                <w:noProof/>
                <w:webHidden/>
              </w:rPr>
            </w:r>
            <w:r>
              <w:rPr>
                <w:noProof/>
                <w:webHidden/>
              </w:rPr>
              <w:fldChar w:fldCharType="separate"/>
            </w:r>
            <w:r>
              <w:rPr>
                <w:noProof/>
                <w:webHidden/>
              </w:rPr>
              <w:t>20</w:t>
            </w:r>
            <w:r>
              <w:rPr>
                <w:noProof/>
                <w:webHidden/>
              </w:rPr>
              <w:fldChar w:fldCharType="end"/>
            </w:r>
          </w:hyperlink>
        </w:p>
        <w:p w:rsidR="00FF2ACD" w:rsidRDefault="00FF2ACD">
          <w:pPr>
            <w:pStyle w:val="TOC1"/>
            <w:tabs>
              <w:tab w:val="right" w:leader="dot" w:pos="9016"/>
            </w:tabs>
            <w:rPr>
              <w:rFonts w:eastAsiaTheme="minorEastAsia"/>
              <w:noProof/>
              <w:lang w:eastAsia="en-GB"/>
            </w:rPr>
          </w:pPr>
          <w:hyperlink w:anchor="_Toc152229005" w:history="1">
            <w:r w:rsidRPr="001E0177">
              <w:rPr>
                <w:rStyle w:val="Hyperlink"/>
                <w:noProof/>
              </w:rPr>
              <w:t>Bibliography</w:t>
            </w:r>
            <w:r>
              <w:rPr>
                <w:noProof/>
                <w:webHidden/>
              </w:rPr>
              <w:tab/>
            </w:r>
            <w:r>
              <w:rPr>
                <w:noProof/>
                <w:webHidden/>
              </w:rPr>
              <w:fldChar w:fldCharType="begin"/>
            </w:r>
            <w:r>
              <w:rPr>
                <w:noProof/>
                <w:webHidden/>
              </w:rPr>
              <w:instrText xml:space="preserve"> PAGEREF _Toc152229005 \h </w:instrText>
            </w:r>
            <w:r>
              <w:rPr>
                <w:noProof/>
                <w:webHidden/>
              </w:rPr>
            </w:r>
            <w:r>
              <w:rPr>
                <w:noProof/>
                <w:webHidden/>
              </w:rPr>
              <w:fldChar w:fldCharType="separate"/>
            </w:r>
            <w:r>
              <w:rPr>
                <w:noProof/>
                <w:webHidden/>
              </w:rPr>
              <w:t>20</w:t>
            </w:r>
            <w:r>
              <w:rPr>
                <w:noProof/>
                <w:webHidden/>
              </w:rPr>
              <w:fldChar w:fldCharType="end"/>
            </w:r>
          </w:hyperlink>
        </w:p>
        <w:p w:rsidR="001F6651" w:rsidRDefault="001F6651">
          <w:r>
            <w:rPr>
              <w:b/>
              <w:bCs/>
              <w:noProof/>
            </w:rPr>
            <w:fldChar w:fldCharType="end"/>
          </w:r>
        </w:p>
      </w:sdtContent>
    </w:sdt>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pPr>
        <w:rPr>
          <w:rFonts w:ascii="Arial" w:hAnsi="Arial" w:cs="Arial"/>
          <w:b/>
          <w:sz w:val="24"/>
        </w:rPr>
      </w:pPr>
    </w:p>
    <w:p w:rsidR="00BB255B" w:rsidRDefault="00BB255B" w:rsidP="001F6651">
      <w:pPr>
        <w:pStyle w:val="Heading1"/>
      </w:pPr>
      <w:bookmarkStart w:id="0" w:name="_Toc152228992"/>
      <w:r>
        <w:lastRenderedPageBreak/>
        <w:t>Abstract</w:t>
      </w:r>
      <w:bookmarkEnd w:id="0"/>
      <w:r>
        <w:t xml:space="preserve"> </w:t>
      </w:r>
    </w:p>
    <w:p w:rsidR="00CF48DA" w:rsidRPr="00392134" w:rsidRDefault="00BB255B">
      <w:pPr>
        <w:rPr>
          <w:rFonts w:ascii="Arial" w:hAnsi="Arial" w:cs="Arial"/>
          <w:sz w:val="24"/>
        </w:rPr>
      </w:pPr>
      <w:r>
        <w:rPr>
          <w:rFonts w:ascii="Arial" w:hAnsi="Arial" w:cs="Arial"/>
          <w:sz w:val="24"/>
        </w:rPr>
        <w:t>The purpose of this report is to critically analyse different Radio Frequenc</w:t>
      </w:r>
      <w:r w:rsidR="00F20155">
        <w:rPr>
          <w:rFonts w:ascii="Arial" w:hAnsi="Arial" w:cs="Arial"/>
          <w:sz w:val="24"/>
        </w:rPr>
        <w:t>ies</w:t>
      </w:r>
      <w:r w:rsidR="007D3F00">
        <w:rPr>
          <w:rFonts w:ascii="Arial" w:hAnsi="Arial" w:cs="Arial"/>
          <w:sz w:val="24"/>
        </w:rPr>
        <w:t xml:space="preserve"> </w:t>
      </w:r>
      <w:r>
        <w:rPr>
          <w:rFonts w:ascii="Arial" w:hAnsi="Arial" w:cs="Arial"/>
          <w:sz w:val="24"/>
        </w:rPr>
        <w:t xml:space="preserve">(RF) architectures to determine </w:t>
      </w:r>
      <w:r w:rsidR="00CF48DA">
        <w:rPr>
          <w:rFonts w:ascii="Arial" w:hAnsi="Arial" w:cs="Arial"/>
          <w:sz w:val="24"/>
        </w:rPr>
        <w:t xml:space="preserve">the performance of each one when </w:t>
      </w:r>
      <w:r w:rsidR="00E8029B">
        <w:rPr>
          <w:rFonts w:ascii="Arial" w:hAnsi="Arial" w:cs="Arial"/>
          <w:sz w:val="24"/>
        </w:rPr>
        <w:t>transmitting</w:t>
      </w:r>
      <w:r w:rsidR="00CF48DA">
        <w:rPr>
          <w:rFonts w:ascii="Arial" w:hAnsi="Arial" w:cs="Arial"/>
          <w:sz w:val="24"/>
        </w:rPr>
        <w:t xml:space="preserve"> with both real </w:t>
      </w:r>
      <w:r w:rsidR="007D3F00">
        <w:rPr>
          <w:rFonts w:ascii="Arial" w:hAnsi="Arial" w:cs="Arial"/>
          <w:sz w:val="24"/>
        </w:rPr>
        <w:t>audio and synthetic messages. The audio</w:t>
      </w:r>
      <w:r w:rsidR="00E8029B">
        <w:rPr>
          <w:rFonts w:ascii="Arial" w:hAnsi="Arial" w:cs="Arial"/>
          <w:sz w:val="24"/>
        </w:rPr>
        <w:t xml:space="preserve"> </w:t>
      </w:r>
      <w:r w:rsidR="007D3F00">
        <w:rPr>
          <w:rFonts w:ascii="Arial" w:hAnsi="Arial" w:cs="Arial"/>
          <w:sz w:val="24"/>
        </w:rPr>
        <w:t xml:space="preserve">messages would be tested against </w:t>
      </w:r>
      <w:r w:rsidR="00CF48DA">
        <w:rPr>
          <w:rFonts w:ascii="Arial" w:hAnsi="Arial" w:cs="Arial"/>
          <w:sz w:val="24"/>
        </w:rPr>
        <w:t>Additive White Gaussian Nosie (AWGN)</w:t>
      </w:r>
      <w:r w:rsidR="007D3F00">
        <w:rPr>
          <w:rFonts w:ascii="Arial" w:hAnsi="Arial" w:cs="Arial"/>
          <w:sz w:val="24"/>
        </w:rPr>
        <w:t xml:space="preserve"> to see which one was the most robust</w:t>
      </w:r>
      <w:r w:rsidR="00CF48DA">
        <w:rPr>
          <w:rFonts w:ascii="Arial" w:hAnsi="Arial" w:cs="Arial"/>
          <w:sz w:val="24"/>
        </w:rPr>
        <w:t>. The three systems designed wer</w:t>
      </w:r>
      <w:r w:rsidR="00F20155">
        <w:rPr>
          <w:rFonts w:ascii="Arial" w:hAnsi="Arial" w:cs="Arial"/>
          <w:sz w:val="24"/>
        </w:rPr>
        <w:t>e</w:t>
      </w:r>
      <w:r w:rsidR="00CF48DA">
        <w:rPr>
          <w:rFonts w:ascii="Arial" w:hAnsi="Arial" w:cs="Arial"/>
          <w:sz w:val="24"/>
        </w:rPr>
        <w:t xml:space="preserve"> Amplitude Modulation (AM), Double Side Band – Supressed Carrier (DSB</w:t>
      </w:r>
      <w:r w:rsidR="00392134">
        <w:rPr>
          <w:rFonts w:ascii="Arial" w:hAnsi="Arial" w:cs="Arial"/>
          <w:sz w:val="24"/>
        </w:rPr>
        <w:t>-</w:t>
      </w:r>
      <w:r w:rsidR="00CF48DA">
        <w:rPr>
          <w:rFonts w:ascii="Arial" w:hAnsi="Arial" w:cs="Arial"/>
          <w:sz w:val="24"/>
        </w:rPr>
        <w:t xml:space="preserve">SC) AM and Narrow Band Frequency Modulation (FM). </w:t>
      </w:r>
      <w:r w:rsidR="00052C33">
        <w:rPr>
          <w:rFonts w:ascii="Arial" w:hAnsi="Arial" w:cs="Arial"/>
          <w:sz w:val="24"/>
        </w:rPr>
        <w:t>When comparing DS</w:t>
      </w:r>
      <w:r w:rsidR="00BA151E">
        <w:rPr>
          <w:rFonts w:ascii="Arial" w:hAnsi="Arial" w:cs="Arial"/>
          <w:sz w:val="24"/>
        </w:rPr>
        <w:t>B</w:t>
      </w:r>
      <w:r w:rsidR="00052C33">
        <w:rPr>
          <w:rFonts w:ascii="Arial" w:hAnsi="Arial" w:cs="Arial"/>
          <w:sz w:val="24"/>
        </w:rPr>
        <w:t>-SC with FM at the same SNR values it was deduced that DSB-SC performed better than FM.</w:t>
      </w:r>
    </w:p>
    <w:p w:rsidR="00F20155" w:rsidRDefault="00CF48DA" w:rsidP="001F6651">
      <w:pPr>
        <w:pStyle w:val="Heading1"/>
      </w:pPr>
      <w:bookmarkStart w:id="1" w:name="_Toc152228993"/>
      <w:r>
        <w:t>Introduction</w:t>
      </w:r>
      <w:bookmarkEnd w:id="1"/>
    </w:p>
    <w:p w:rsidR="00A02668" w:rsidRPr="00A02668" w:rsidRDefault="00392134" w:rsidP="001F6651">
      <w:pPr>
        <w:rPr>
          <w:rFonts w:ascii="Arial" w:hAnsi="Arial" w:cs="Arial"/>
          <w:sz w:val="24"/>
        </w:rPr>
      </w:pPr>
      <w:r>
        <w:rPr>
          <w:rFonts w:ascii="Arial" w:hAnsi="Arial" w:cs="Arial"/>
          <w:sz w:val="24"/>
        </w:rPr>
        <w:t>RF</w:t>
      </w:r>
      <w:r w:rsidR="00F20155">
        <w:rPr>
          <w:rFonts w:ascii="Arial" w:hAnsi="Arial" w:cs="Arial"/>
          <w:sz w:val="24"/>
        </w:rPr>
        <w:t xml:space="preserve"> systems use the 30Hz</w:t>
      </w:r>
      <w:r w:rsidR="00D24349">
        <w:rPr>
          <w:rFonts w:ascii="Arial" w:hAnsi="Arial" w:cs="Arial"/>
          <w:sz w:val="24"/>
        </w:rPr>
        <w:t>-</w:t>
      </w:r>
      <w:r w:rsidR="00F20155">
        <w:rPr>
          <w:rFonts w:ascii="Arial" w:hAnsi="Arial" w:cs="Arial"/>
          <w:sz w:val="24"/>
        </w:rPr>
        <w:t>300GHz</w:t>
      </w:r>
      <w:sdt>
        <w:sdtPr>
          <w:rPr>
            <w:rFonts w:ascii="Arial" w:hAnsi="Arial" w:cs="Arial"/>
            <w:sz w:val="24"/>
          </w:rPr>
          <w:id w:val="-582298641"/>
          <w:citation/>
        </w:sdtPr>
        <w:sdtContent>
          <w:r w:rsidR="00447A15">
            <w:rPr>
              <w:rFonts w:ascii="Arial" w:hAnsi="Arial" w:cs="Arial"/>
              <w:sz w:val="24"/>
            </w:rPr>
            <w:fldChar w:fldCharType="begin"/>
          </w:r>
          <w:r w:rsidR="00447A15">
            <w:rPr>
              <w:rFonts w:ascii="Arial" w:hAnsi="Arial" w:cs="Arial"/>
              <w:sz w:val="24"/>
              <w:lang w:val="en-US"/>
            </w:rPr>
            <w:instrText xml:space="preserve"> CITATION UWT23 \l 1033 </w:instrText>
          </w:r>
          <w:r w:rsidR="00447A15">
            <w:rPr>
              <w:rFonts w:ascii="Arial" w:hAnsi="Arial" w:cs="Arial"/>
              <w:sz w:val="24"/>
            </w:rPr>
            <w:fldChar w:fldCharType="separate"/>
          </w:r>
          <w:r w:rsidR="00FF2ACD">
            <w:rPr>
              <w:rFonts w:ascii="Arial" w:hAnsi="Arial" w:cs="Arial"/>
              <w:noProof/>
              <w:sz w:val="24"/>
              <w:lang w:val="en-US"/>
            </w:rPr>
            <w:t xml:space="preserve"> </w:t>
          </w:r>
          <w:r w:rsidR="00FF2ACD" w:rsidRPr="00FF2ACD">
            <w:rPr>
              <w:rFonts w:ascii="Arial" w:hAnsi="Arial" w:cs="Arial"/>
              <w:noProof/>
              <w:sz w:val="24"/>
              <w:lang w:val="en-US"/>
            </w:rPr>
            <w:t>[1]</w:t>
          </w:r>
          <w:r w:rsidR="00447A15">
            <w:rPr>
              <w:rFonts w:ascii="Arial" w:hAnsi="Arial" w:cs="Arial"/>
              <w:sz w:val="24"/>
            </w:rPr>
            <w:fldChar w:fldCharType="end"/>
          </w:r>
        </w:sdtContent>
      </w:sdt>
      <w:r w:rsidR="00F20155">
        <w:rPr>
          <w:rFonts w:ascii="Arial" w:hAnsi="Arial" w:cs="Arial"/>
          <w:sz w:val="24"/>
        </w:rPr>
        <w:t xml:space="preserve"> part of the electromagnetic spectrum to convey messages such as voice.</w:t>
      </w:r>
      <w:r w:rsidR="00D00AFB">
        <w:rPr>
          <w:rFonts w:ascii="Arial" w:hAnsi="Arial" w:cs="Arial"/>
          <w:sz w:val="24"/>
        </w:rPr>
        <w:t xml:space="preserve"> RF is used </w:t>
      </w:r>
      <w:r w:rsidR="00D24349">
        <w:rPr>
          <w:rFonts w:ascii="Arial" w:hAnsi="Arial" w:cs="Arial"/>
          <w:sz w:val="24"/>
        </w:rPr>
        <w:t>as it</w:t>
      </w:r>
      <w:r w:rsidR="00D00AFB">
        <w:rPr>
          <w:rFonts w:ascii="Arial" w:hAnsi="Arial" w:cs="Arial"/>
          <w:sz w:val="24"/>
        </w:rPr>
        <w:t xml:space="preserve"> operates at low power and can be propagated relatively easily </w:t>
      </w:r>
      <w:r w:rsidR="00D24349">
        <w:rPr>
          <w:rFonts w:ascii="Arial" w:hAnsi="Arial" w:cs="Arial"/>
          <w:sz w:val="24"/>
        </w:rPr>
        <w:t>O</w:t>
      </w:r>
      <w:r w:rsidR="00D00AFB">
        <w:rPr>
          <w:rFonts w:ascii="Arial" w:hAnsi="Arial" w:cs="Arial"/>
          <w:sz w:val="24"/>
        </w:rPr>
        <w:t xml:space="preserve">ver </w:t>
      </w:r>
      <w:r w:rsidR="00896534">
        <w:rPr>
          <w:rFonts w:ascii="Arial" w:hAnsi="Arial" w:cs="Arial"/>
          <w:sz w:val="24"/>
        </w:rPr>
        <w:t>t</w:t>
      </w:r>
      <w:r w:rsidR="00D00AFB">
        <w:rPr>
          <w:rFonts w:ascii="Arial" w:hAnsi="Arial" w:cs="Arial"/>
          <w:sz w:val="24"/>
        </w:rPr>
        <w:t xml:space="preserve">he </w:t>
      </w:r>
      <w:r w:rsidR="00D24349">
        <w:rPr>
          <w:rFonts w:ascii="Arial" w:hAnsi="Arial" w:cs="Arial"/>
          <w:sz w:val="24"/>
        </w:rPr>
        <w:t>A</w:t>
      </w:r>
      <w:r w:rsidR="00D00AFB">
        <w:rPr>
          <w:rFonts w:ascii="Arial" w:hAnsi="Arial" w:cs="Arial"/>
          <w:sz w:val="24"/>
        </w:rPr>
        <w:t>ir (OTA).</w:t>
      </w:r>
      <w:r w:rsidR="00EF7AF6">
        <w:rPr>
          <w:rFonts w:ascii="Arial" w:hAnsi="Arial" w:cs="Arial"/>
          <w:sz w:val="24"/>
        </w:rPr>
        <w:t xml:space="preserve"> </w:t>
      </w:r>
      <w:r w:rsidR="00216C8F">
        <w:rPr>
          <w:rFonts w:ascii="Arial" w:hAnsi="Arial" w:cs="Arial"/>
          <w:sz w:val="24"/>
        </w:rPr>
        <w:t xml:space="preserve">This reported focuses </w:t>
      </w:r>
      <w:r>
        <w:rPr>
          <w:rFonts w:ascii="Arial" w:hAnsi="Arial" w:cs="Arial"/>
          <w:sz w:val="24"/>
        </w:rPr>
        <w:t xml:space="preserve">on </w:t>
      </w:r>
      <w:r w:rsidR="00216C8F">
        <w:rPr>
          <w:rFonts w:ascii="Arial" w:hAnsi="Arial" w:cs="Arial"/>
          <w:sz w:val="24"/>
        </w:rPr>
        <w:t xml:space="preserve">the </w:t>
      </w:r>
      <w:r w:rsidR="00006E7B">
        <w:rPr>
          <w:rFonts w:ascii="Arial" w:hAnsi="Arial" w:cs="Arial"/>
          <w:sz w:val="24"/>
        </w:rPr>
        <w:t xml:space="preserve">analogue </w:t>
      </w:r>
      <w:r w:rsidR="00216C8F">
        <w:rPr>
          <w:rFonts w:ascii="Arial" w:hAnsi="Arial" w:cs="Arial"/>
          <w:sz w:val="24"/>
        </w:rPr>
        <w:t>techniques</w:t>
      </w:r>
      <w:r>
        <w:rPr>
          <w:rFonts w:ascii="Arial" w:hAnsi="Arial" w:cs="Arial"/>
          <w:sz w:val="24"/>
        </w:rPr>
        <w:t xml:space="preserve"> of </w:t>
      </w:r>
      <w:r w:rsidR="00006E7B">
        <w:rPr>
          <w:rFonts w:ascii="Arial" w:hAnsi="Arial" w:cs="Arial"/>
          <w:sz w:val="24"/>
        </w:rPr>
        <w:t xml:space="preserve">AM, DSB-SC </w:t>
      </w:r>
      <w:r w:rsidR="00216C8F">
        <w:rPr>
          <w:rFonts w:ascii="Arial" w:hAnsi="Arial" w:cs="Arial"/>
          <w:sz w:val="24"/>
        </w:rPr>
        <w:t xml:space="preserve">AM </w:t>
      </w:r>
      <w:r w:rsidR="00006E7B">
        <w:rPr>
          <w:rFonts w:ascii="Arial" w:hAnsi="Arial" w:cs="Arial"/>
          <w:sz w:val="24"/>
        </w:rPr>
        <w:t>and FM.</w:t>
      </w:r>
      <w:r w:rsidR="00A02668">
        <w:rPr>
          <w:rFonts w:ascii="Arial" w:hAnsi="Arial" w:cs="Arial"/>
          <w:sz w:val="24"/>
        </w:rPr>
        <w:t xml:space="preserve"> </w:t>
      </w:r>
      <w:r w:rsidR="008D1B1A">
        <w:rPr>
          <w:rFonts w:ascii="Arial" w:hAnsi="Arial" w:cs="Arial"/>
          <w:sz w:val="24"/>
        </w:rPr>
        <w:t xml:space="preserve">All the architectures were simulated in Simulink </w:t>
      </w:r>
      <w:sdt>
        <w:sdtPr>
          <w:rPr>
            <w:rFonts w:ascii="Arial" w:hAnsi="Arial" w:cs="Arial"/>
            <w:sz w:val="24"/>
          </w:rPr>
          <w:id w:val="-762604658"/>
          <w:citation/>
        </w:sdtPr>
        <w:sdtContent>
          <w:r w:rsidR="001F6651">
            <w:rPr>
              <w:rFonts w:ascii="Arial" w:hAnsi="Arial" w:cs="Arial"/>
              <w:sz w:val="24"/>
            </w:rPr>
            <w:fldChar w:fldCharType="begin"/>
          </w:r>
          <w:r w:rsidR="001F6651">
            <w:rPr>
              <w:rFonts w:ascii="Arial" w:hAnsi="Arial" w:cs="Arial"/>
              <w:sz w:val="24"/>
              <w:lang w:val="en-US"/>
            </w:rPr>
            <w:instrText xml:space="preserve"> CITATION Mat841 \l 1033 </w:instrText>
          </w:r>
          <w:r w:rsidR="001F6651">
            <w:rPr>
              <w:rFonts w:ascii="Arial" w:hAnsi="Arial" w:cs="Arial"/>
              <w:sz w:val="24"/>
            </w:rPr>
            <w:fldChar w:fldCharType="separate"/>
          </w:r>
          <w:r w:rsidR="00FF2ACD" w:rsidRPr="00FF2ACD">
            <w:rPr>
              <w:rFonts w:ascii="Arial" w:hAnsi="Arial" w:cs="Arial"/>
              <w:noProof/>
              <w:sz w:val="24"/>
              <w:lang w:val="en-US"/>
            </w:rPr>
            <w:t>[2]</w:t>
          </w:r>
          <w:r w:rsidR="001F6651">
            <w:rPr>
              <w:rFonts w:ascii="Arial" w:hAnsi="Arial" w:cs="Arial"/>
              <w:sz w:val="24"/>
            </w:rPr>
            <w:fldChar w:fldCharType="end"/>
          </w:r>
        </w:sdtContent>
      </w:sdt>
      <w:r w:rsidR="001F6651">
        <w:rPr>
          <w:rFonts w:ascii="Arial" w:hAnsi="Arial" w:cs="Arial"/>
          <w:sz w:val="24"/>
        </w:rPr>
        <w:t xml:space="preserve"> </w:t>
      </w:r>
      <w:r w:rsidR="008D1B1A">
        <w:rPr>
          <w:rFonts w:ascii="Arial" w:hAnsi="Arial" w:cs="Arial"/>
          <w:sz w:val="24"/>
        </w:rPr>
        <w:t>as one complete modem (modulator – demodulator)</w:t>
      </w:r>
      <w:r w:rsidR="00D42257">
        <w:rPr>
          <w:rFonts w:ascii="Arial" w:hAnsi="Arial" w:cs="Arial"/>
          <w:sz w:val="24"/>
        </w:rPr>
        <w:t>.</w:t>
      </w:r>
      <w:r w:rsidR="008D1B1A">
        <w:rPr>
          <w:rFonts w:ascii="Arial" w:hAnsi="Arial" w:cs="Arial"/>
          <w:sz w:val="24"/>
        </w:rPr>
        <w:t xml:space="preserve"> </w:t>
      </w:r>
      <w:r w:rsidR="00D42257">
        <w:rPr>
          <w:rFonts w:ascii="Arial" w:hAnsi="Arial" w:cs="Arial"/>
          <w:sz w:val="24"/>
        </w:rPr>
        <w:t>D</w:t>
      </w:r>
      <w:r w:rsidR="008D1B1A">
        <w:rPr>
          <w:rFonts w:ascii="Arial" w:hAnsi="Arial" w:cs="Arial"/>
          <w:sz w:val="24"/>
        </w:rPr>
        <w:t xml:space="preserve">epending on the task </w:t>
      </w:r>
      <w:r w:rsidR="0011317B">
        <w:rPr>
          <w:rFonts w:ascii="Arial" w:hAnsi="Arial" w:cs="Arial"/>
          <w:sz w:val="24"/>
        </w:rPr>
        <w:t xml:space="preserve">an </w:t>
      </w:r>
      <w:r w:rsidR="00D42257">
        <w:rPr>
          <w:rFonts w:ascii="Arial" w:hAnsi="Arial" w:cs="Arial"/>
          <w:sz w:val="24"/>
        </w:rPr>
        <w:t xml:space="preserve">AWGN channel </w:t>
      </w:r>
      <w:r w:rsidR="0011317B">
        <w:rPr>
          <w:rFonts w:ascii="Arial" w:hAnsi="Arial" w:cs="Arial"/>
          <w:sz w:val="24"/>
        </w:rPr>
        <w:t>w</w:t>
      </w:r>
      <w:r w:rsidR="00D42257">
        <w:rPr>
          <w:rFonts w:ascii="Arial" w:hAnsi="Arial" w:cs="Arial"/>
          <w:sz w:val="24"/>
        </w:rPr>
        <w:t xml:space="preserve">ould be added between the transmitter and receiver to simulated Line </w:t>
      </w:r>
      <w:r w:rsidR="00A02668">
        <w:rPr>
          <w:rFonts w:ascii="Arial" w:hAnsi="Arial" w:cs="Arial"/>
          <w:sz w:val="24"/>
        </w:rPr>
        <w:t>of</w:t>
      </w:r>
      <w:r w:rsidR="00D42257">
        <w:rPr>
          <w:rFonts w:ascii="Arial" w:hAnsi="Arial" w:cs="Arial"/>
          <w:sz w:val="24"/>
        </w:rPr>
        <w:t xml:space="preserve"> Sight (LOS) OTA</w:t>
      </w:r>
      <w:r w:rsidR="0011317B">
        <w:rPr>
          <w:rFonts w:ascii="Arial" w:hAnsi="Arial" w:cs="Arial"/>
          <w:sz w:val="24"/>
        </w:rPr>
        <w:t xml:space="preserve"> </w:t>
      </w:r>
      <w:r w:rsidR="00D33BE8">
        <w:rPr>
          <w:rFonts w:ascii="Arial" w:hAnsi="Arial" w:cs="Arial"/>
          <w:sz w:val="24"/>
        </w:rPr>
        <w:t>conditions.</w:t>
      </w:r>
      <w:r w:rsidR="00F20155">
        <w:rPr>
          <w:rFonts w:ascii="Arial" w:hAnsi="Arial" w:cs="Arial"/>
          <w:sz w:val="24"/>
        </w:rPr>
        <w:t xml:space="preserve"> </w:t>
      </w:r>
    </w:p>
    <w:p w:rsidR="00A02668" w:rsidRDefault="00A02668" w:rsidP="001F6651">
      <w:pPr>
        <w:pStyle w:val="Heading1"/>
      </w:pPr>
      <w:bookmarkStart w:id="2" w:name="_Toc152228994"/>
      <w:r>
        <w:t>Background Res</w:t>
      </w:r>
      <w:r w:rsidR="00561D50">
        <w:t>earch</w:t>
      </w:r>
      <w:bookmarkEnd w:id="2"/>
    </w:p>
    <w:p w:rsidR="00561D50" w:rsidRDefault="00282750">
      <w:pPr>
        <w:rPr>
          <w:rFonts w:ascii="Arial" w:hAnsi="Arial" w:cs="Arial"/>
          <w:sz w:val="24"/>
        </w:rPr>
      </w:pPr>
      <w:r>
        <w:rPr>
          <w:rFonts w:ascii="Arial" w:hAnsi="Arial" w:cs="Arial"/>
          <w:sz w:val="24"/>
        </w:rPr>
        <w:t>M</w:t>
      </w:r>
      <w:r w:rsidR="00561D50">
        <w:rPr>
          <w:rFonts w:ascii="Arial" w:hAnsi="Arial" w:cs="Arial"/>
          <w:sz w:val="24"/>
        </w:rPr>
        <w:t xml:space="preserve">odem architectures differ depending on the technique used to modulate/demodulate </w:t>
      </w:r>
      <w:r>
        <w:rPr>
          <w:rFonts w:ascii="Arial" w:hAnsi="Arial" w:cs="Arial"/>
          <w:sz w:val="24"/>
        </w:rPr>
        <w:t xml:space="preserve">with </w:t>
      </w:r>
      <w:r w:rsidR="00561D50">
        <w:rPr>
          <w:rFonts w:ascii="Arial" w:hAnsi="Arial" w:cs="Arial"/>
          <w:sz w:val="24"/>
        </w:rPr>
        <w:t>the basic premise is that the low frequency message signal is mixed with a high frequency carrier wave of a constant frequency.</w:t>
      </w:r>
      <w:r w:rsidR="005C7E83">
        <w:rPr>
          <w:rFonts w:ascii="Arial" w:hAnsi="Arial" w:cs="Arial"/>
          <w:sz w:val="24"/>
        </w:rPr>
        <w:t xml:space="preserve"> </w:t>
      </w:r>
      <w:r w:rsidR="00746C59">
        <w:rPr>
          <w:rFonts w:ascii="Arial" w:hAnsi="Arial" w:cs="Arial"/>
          <w:sz w:val="24"/>
        </w:rPr>
        <w:t>Depending on the architecture t</w:t>
      </w:r>
      <w:r w:rsidR="00954A05">
        <w:rPr>
          <w:rFonts w:ascii="Arial" w:hAnsi="Arial" w:cs="Arial"/>
          <w:sz w:val="24"/>
        </w:rPr>
        <w:t>he mixed wave, known as the modulated wave</w:t>
      </w:r>
      <w:r>
        <w:rPr>
          <w:rFonts w:ascii="Arial" w:hAnsi="Arial" w:cs="Arial"/>
          <w:sz w:val="24"/>
        </w:rPr>
        <w:t>,</w:t>
      </w:r>
      <w:r w:rsidR="00954A05">
        <w:rPr>
          <w:rFonts w:ascii="Arial" w:hAnsi="Arial" w:cs="Arial"/>
          <w:sz w:val="24"/>
        </w:rPr>
        <w:t xml:space="preserve"> consists of the carrier’s wave </w:t>
      </w:r>
      <w:r w:rsidR="004D0E48">
        <w:rPr>
          <w:rFonts w:ascii="Arial" w:hAnsi="Arial" w:cs="Arial"/>
          <w:sz w:val="24"/>
        </w:rPr>
        <w:t xml:space="preserve">which </w:t>
      </w:r>
      <w:r w:rsidR="00954A05">
        <w:rPr>
          <w:rFonts w:ascii="Arial" w:hAnsi="Arial" w:cs="Arial"/>
          <w:sz w:val="24"/>
        </w:rPr>
        <w:t>amplitude</w:t>
      </w:r>
      <w:r w:rsidR="004D0E48">
        <w:rPr>
          <w:rFonts w:ascii="Arial" w:hAnsi="Arial" w:cs="Arial"/>
          <w:sz w:val="24"/>
        </w:rPr>
        <w:t>, frequency or phase</w:t>
      </w:r>
      <w:r w:rsidR="00954A05">
        <w:rPr>
          <w:rFonts w:ascii="Arial" w:hAnsi="Arial" w:cs="Arial"/>
          <w:sz w:val="24"/>
        </w:rPr>
        <w:t xml:space="preserve"> var</w:t>
      </w:r>
      <w:r w:rsidR="004D0E48">
        <w:rPr>
          <w:rFonts w:ascii="Arial" w:hAnsi="Arial" w:cs="Arial"/>
          <w:sz w:val="24"/>
        </w:rPr>
        <w:t>ies</w:t>
      </w:r>
      <w:r w:rsidR="00954A05">
        <w:rPr>
          <w:rFonts w:ascii="Arial" w:hAnsi="Arial" w:cs="Arial"/>
          <w:sz w:val="24"/>
        </w:rPr>
        <w:t xml:space="preserve"> in respect to the message signal.</w:t>
      </w:r>
      <w:r w:rsidR="00693A57">
        <w:rPr>
          <w:rFonts w:ascii="Arial" w:hAnsi="Arial" w:cs="Arial"/>
          <w:sz w:val="24"/>
        </w:rPr>
        <w:t xml:space="preserve"> On the demodulation side the carrier wave is removed by mixing the modulated wave with another carrier wave. The result is a message envelope which has the same frequency as the original message however still has some higher frequency components. These high frequencies are removed via a low pass filter. </w:t>
      </w:r>
      <w:r w:rsidR="00B36890">
        <w:rPr>
          <w:rFonts w:ascii="Arial" w:hAnsi="Arial" w:cs="Arial"/>
          <w:sz w:val="24"/>
        </w:rPr>
        <w:t>The result should be a message signal identical (albeit slightly delayed) to the original message</w:t>
      </w:r>
      <w:r w:rsidR="00746C59">
        <w:rPr>
          <w:rFonts w:ascii="Arial" w:hAnsi="Arial" w:cs="Arial"/>
          <w:sz w:val="24"/>
        </w:rPr>
        <w:t>.</w:t>
      </w:r>
    </w:p>
    <w:p w:rsidR="00216C8F" w:rsidRDefault="001D277F">
      <w:pPr>
        <w:rPr>
          <w:rFonts w:ascii="Arial" w:hAnsi="Arial" w:cs="Arial"/>
          <w:sz w:val="24"/>
        </w:rPr>
      </w:pPr>
      <w:r>
        <w:rPr>
          <w:rFonts w:ascii="Arial" w:hAnsi="Arial" w:cs="Arial"/>
          <w:sz w:val="24"/>
        </w:rPr>
        <w:t>To help control</w:t>
      </w:r>
      <w:r w:rsidR="009A2340">
        <w:rPr>
          <w:rFonts w:ascii="Arial" w:hAnsi="Arial" w:cs="Arial"/>
          <w:sz w:val="24"/>
        </w:rPr>
        <w:t xml:space="preserve"> modulation</w:t>
      </w:r>
      <w:r>
        <w:rPr>
          <w:rFonts w:ascii="Arial" w:hAnsi="Arial" w:cs="Arial"/>
          <w:sz w:val="24"/>
        </w:rPr>
        <w:t xml:space="preserve"> </w:t>
      </w:r>
      <w:r w:rsidR="009A2340">
        <w:rPr>
          <w:rFonts w:ascii="Arial" w:hAnsi="Arial" w:cs="Arial"/>
          <w:sz w:val="24"/>
        </w:rPr>
        <w:t>the</w:t>
      </w:r>
      <w:r>
        <w:rPr>
          <w:rFonts w:ascii="Arial" w:hAnsi="Arial" w:cs="Arial"/>
          <w:sz w:val="24"/>
        </w:rPr>
        <w:t xml:space="preserve"> ‘Modulation Index’ is used</w:t>
      </w:r>
      <w:r w:rsidR="001F6651" w:rsidRPr="001F6651">
        <w:rPr>
          <w:rFonts w:ascii="Arial" w:hAnsi="Arial" w:cs="Arial"/>
          <w:sz w:val="24"/>
        </w:rPr>
        <w:t xml:space="preserve"> </w:t>
      </w:r>
      <w:sdt>
        <w:sdtPr>
          <w:rPr>
            <w:rFonts w:ascii="Arial" w:hAnsi="Arial" w:cs="Arial"/>
            <w:sz w:val="24"/>
          </w:rPr>
          <w:id w:val="-1352491564"/>
          <w:citation/>
        </w:sdtPr>
        <w:sdtContent>
          <w:r w:rsidR="001F6651">
            <w:rPr>
              <w:rFonts w:ascii="Arial" w:hAnsi="Arial" w:cs="Arial"/>
              <w:sz w:val="24"/>
            </w:rPr>
            <w:fldChar w:fldCharType="begin"/>
          </w:r>
          <w:r w:rsidR="001F6651">
            <w:rPr>
              <w:rFonts w:ascii="Arial" w:hAnsi="Arial" w:cs="Arial"/>
              <w:sz w:val="24"/>
              <w:lang w:val="en-US"/>
            </w:rPr>
            <w:instrText xml:space="preserve"> CITATION UWT23 \l 1033 </w:instrText>
          </w:r>
          <w:r w:rsidR="001F6651">
            <w:rPr>
              <w:rFonts w:ascii="Arial" w:hAnsi="Arial" w:cs="Arial"/>
              <w:sz w:val="24"/>
            </w:rPr>
            <w:fldChar w:fldCharType="separate"/>
          </w:r>
          <w:r w:rsidR="00FF2ACD" w:rsidRPr="00FF2ACD">
            <w:rPr>
              <w:rFonts w:ascii="Arial" w:hAnsi="Arial" w:cs="Arial"/>
              <w:noProof/>
              <w:sz w:val="24"/>
              <w:lang w:val="en-US"/>
            </w:rPr>
            <w:t>[1]</w:t>
          </w:r>
          <w:r w:rsidR="001F6651">
            <w:rPr>
              <w:rFonts w:ascii="Arial" w:hAnsi="Arial" w:cs="Arial"/>
              <w:sz w:val="24"/>
            </w:rPr>
            <w:fldChar w:fldCharType="end"/>
          </w:r>
        </w:sdtContent>
      </w:sdt>
      <w:r w:rsidR="00216C8F">
        <w:rPr>
          <w:rFonts w:ascii="Arial" w:hAnsi="Arial" w:cs="Arial"/>
          <w:sz w:val="24"/>
        </w:rPr>
        <w:t>:</w:t>
      </w:r>
    </w:p>
    <w:p w:rsidR="00216C8F" w:rsidRDefault="003B5261" w:rsidP="00216C8F">
      <w:pPr>
        <w:pStyle w:val="ListParagraph"/>
        <w:numPr>
          <w:ilvl w:val="0"/>
          <w:numId w:val="4"/>
        </w:numPr>
        <w:rPr>
          <w:rFonts w:ascii="Arial" w:hAnsi="Arial" w:cs="Arial"/>
          <w:sz w:val="24"/>
        </w:rPr>
      </w:pPr>
      <w:r>
        <w:rPr>
          <w:rFonts w:ascii="Arial" w:hAnsi="Arial" w:cs="Arial"/>
          <w:sz w:val="24"/>
        </w:rPr>
        <w:t>Critical Modulation</w:t>
      </w:r>
      <w:r w:rsidR="00216C8F">
        <w:rPr>
          <w:rFonts w:ascii="Arial" w:hAnsi="Arial" w:cs="Arial"/>
          <w:sz w:val="24"/>
        </w:rPr>
        <w:t xml:space="preserve"> </w:t>
      </w:r>
      <w:r>
        <w:rPr>
          <w:rFonts w:ascii="Arial" w:hAnsi="Arial" w:cs="Arial"/>
          <w:sz w:val="24"/>
        </w:rPr>
        <w:t xml:space="preserve">= </w:t>
      </w:r>
      <w:r w:rsidR="00216C8F">
        <w:rPr>
          <w:rFonts w:ascii="Arial" w:hAnsi="Arial" w:cs="Arial"/>
          <w:sz w:val="24"/>
        </w:rPr>
        <w:t xml:space="preserve">1 </w:t>
      </w:r>
      <w:r>
        <w:rPr>
          <w:rFonts w:ascii="Arial" w:hAnsi="Arial" w:cs="Arial"/>
          <w:sz w:val="24"/>
        </w:rPr>
        <w:t>-</w:t>
      </w:r>
      <w:r w:rsidR="00216C8F">
        <w:rPr>
          <w:rFonts w:ascii="Arial" w:hAnsi="Arial" w:cs="Arial"/>
          <w:sz w:val="24"/>
        </w:rPr>
        <w:t xml:space="preserve"> critical modulation where there is no distortion or lost signal </w:t>
      </w:r>
    </w:p>
    <w:p w:rsidR="0068498D" w:rsidRPr="00216C8F" w:rsidRDefault="0068498D" w:rsidP="0068498D">
      <w:pPr>
        <w:pStyle w:val="ListParagraph"/>
        <w:numPr>
          <w:ilvl w:val="0"/>
          <w:numId w:val="4"/>
        </w:numPr>
        <w:rPr>
          <w:rFonts w:ascii="Arial" w:hAnsi="Arial" w:cs="Arial"/>
          <w:sz w:val="24"/>
        </w:rPr>
      </w:pPr>
      <w:r>
        <w:rPr>
          <w:rFonts w:ascii="Arial" w:hAnsi="Arial" w:cs="Arial"/>
          <w:sz w:val="24"/>
        </w:rPr>
        <w:t xml:space="preserve">Over Modulation &gt;1 - Distorted signal </w:t>
      </w:r>
    </w:p>
    <w:p w:rsidR="00216C8F" w:rsidRDefault="00216C8F" w:rsidP="00216C8F">
      <w:pPr>
        <w:pStyle w:val="ListParagraph"/>
        <w:numPr>
          <w:ilvl w:val="0"/>
          <w:numId w:val="4"/>
        </w:numPr>
        <w:rPr>
          <w:rFonts w:ascii="Arial" w:hAnsi="Arial" w:cs="Arial"/>
          <w:sz w:val="24"/>
        </w:rPr>
      </w:pPr>
      <w:r>
        <w:rPr>
          <w:rFonts w:ascii="Arial" w:hAnsi="Arial" w:cs="Arial"/>
          <w:sz w:val="24"/>
        </w:rPr>
        <w:t xml:space="preserve">Under Modulation &lt;1 </w:t>
      </w:r>
      <w:r w:rsidR="003B5261">
        <w:rPr>
          <w:rFonts w:ascii="Arial" w:hAnsi="Arial" w:cs="Arial"/>
          <w:sz w:val="24"/>
        </w:rPr>
        <w:t>-</w:t>
      </w:r>
      <w:r>
        <w:rPr>
          <w:rFonts w:ascii="Arial" w:hAnsi="Arial" w:cs="Arial"/>
          <w:sz w:val="24"/>
        </w:rPr>
        <w:t xml:space="preserve"> loss signal fidelity.</w:t>
      </w:r>
      <w:bookmarkStart w:id="3" w:name="_GoBack"/>
      <w:bookmarkEnd w:id="3"/>
    </w:p>
    <w:p w:rsidR="00EB7283" w:rsidRDefault="00324B09">
      <w:pPr>
        <w:rPr>
          <w:rFonts w:ascii="Arial" w:hAnsi="Arial" w:cs="Arial"/>
          <w:sz w:val="24"/>
        </w:rPr>
      </w:pPr>
      <w:r>
        <w:rPr>
          <w:rFonts w:ascii="Arial" w:hAnsi="Arial" w:cs="Arial"/>
          <w:sz w:val="24"/>
        </w:rPr>
        <w:lastRenderedPageBreak/>
        <w:br/>
      </w:r>
      <w:r>
        <w:rPr>
          <w:noProof/>
        </w:rPr>
        <w:drawing>
          <wp:inline distT="0" distB="0" distL="0" distR="0" wp14:anchorId="2E308072" wp14:editId="5549AF8C">
            <wp:extent cx="5731510" cy="1993900"/>
            <wp:effectExtent l="0" t="0" r="2540" b="6350"/>
            <wp:docPr id="6" name="Picture 5">
              <a:extLst xmlns:a="http://schemas.openxmlformats.org/drawingml/2006/main">
                <a:ext uri="{FF2B5EF4-FFF2-40B4-BE49-F238E27FC236}">
                  <a16:creationId xmlns:a16="http://schemas.microsoft.com/office/drawing/2014/main" id="{07BA2885-BFD4-A2B5-2F8A-3B67DC9D94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7BA2885-BFD4-A2B5-2F8A-3B67DC9D94C5}"/>
                        </a:ext>
                      </a:extLst>
                    </pic:cNvPr>
                    <pic:cNvPicPr>
                      <a:picLocks noChangeAspect="1"/>
                    </pic:cNvPicPr>
                  </pic:nvPicPr>
                  <pic:blipFill>
                    <a:blip r:embed="rId8"/>
                    <a:stretch>
                      <a:fillRect/>
                    </a:stretch>
                  </pic:blipFill>
                  <pic:spPr>
                    <a:xfrm>
                      <a:off x="0" y="0"/>
                      <a:ext cx="5731510" cy="1993900"/>
                    </a:xfrm>
                    <a:prstGeom prst="rect">
                      <a:avLst/>
                    </a:prstGeom>
                  </pic:spPr>
                </pic:pic>
              </a:graphicData>
            </a:graphic>
          </wp:inline>
        </w:drawing>
      </w:r>
    </w:p>
    <w:p w:rsidR="00324B09" w:rsidRPr="009235A5" w:rsidRDefault="00324B09">
      <w:pPr>
        <w:rPr>
          <w:rFonts w:ascii="Arial" w:hAnsi="Arial" w:cs="Arial"/>
          <w:i/>
          <w:sz w:val="24"/>
        </w:rPr>
      </w:pPr>
      <w:r w:rsidRPr="009235A5">
        <w:rPr>
          <w:rFonts w:ascii="Arial" w:hAnsi="Arial" w:cs="Arial"/>
          <w:i/>
          <w:sz w:val="24"/>
        </w:rPr>
        <w:t>Figure 1: Critical Modulation</w:t>
      </w:r>
      <w:sdt>
        <w:sdtPr>
          <w:rPr>
            <w:rFonts w:ascii="Arial" w:hAnsi="Arial" w:cs="Arial"/>
            <w:i/>
            <w:sz w:val="24"/>
          </w:rPr>
          <w:id w:val="469333687"/>
          <w:citation/>
        </w:sdtPr>
        <w:sdtContent>
          <w:r w:rsidR="001F6651">
            <w:rPr>
              <w:rFonts w:ascii="Arial" w:hAnsi="Arial" w:cs="Arial"/>
              <w:i/>
              <w:sz w:val="24"/>
            </w:rPr>
            <w:fldChar w:fldCharType="begin"/>
          </w:r>
          <w:r w:rsidR="001F6651">
            <w:rPr>
              <w:rFonts w:ascii="Arial" w:hAnsi="Arial" w:cs="Arial"/>
              <w:i/>
              <w:sz w:val="24"/>
              <w:lang w:val="en-US"/>
            </w:rPr>
            <w:instrText xml:space="preserve"> CITATION UWT23 \l 1033 </w:instrText>
          </w:r>
          <w:r w:rsidR="001F6651">
            <w:rPr>
              <w:rFonts w:ascii="Arial" w:hAnsi="Arial" w:cs="Arial"/>
              <w:i/>
              <w:sz w:val="24"/>
            </w:rPr>
            <w:fldChar w:fldCharType="separate"/>
          </w:r>
          <w:r w:rsidR="00FF2ACD">
            <w:rPr>
              <w:rFonts w:ascii="Arial" w:hAnsi="Arial" w:cs="Arial"/>
              <w:i/>
              <w:noProof/>
              <w:sz w:val="24"/>
              <w:lang w:val="en-US"/>
            </w:rPr>
            <w:t xml:space="preserve"> </w:t>
          </w:r>
          <w:r w:rsidR="00FF2ACD" w:rsidRPr="00FF2ACD">
            <w:rPr>
              <w:rFonts w:ascii="Arial" w:hAnsi="Arial" w:cs="Arial"/>
              <w:noProof/>
              <w:sz w:val="24"/>
              <w:lang w:val="en-US"/>
            </w:rPr>
            <w:t>[1]</w:t>
          </w:r>
          <w:r w:rsidR="001F6651">
            <w:rPr>
              <w:rFonts w:ascii="Arial" w:hAnsi="Arial" w:cs="Arial"/>
              <w:i/>
              <w:sz w:val="24"/>
            </w:rPr>
            <w:fldChar w:fldCharType="end"/>
          </w:r>
        </w:sdtContent>
      </w:sdt>
    </w:p>
    <w:p w:rsidR="009235A5" w:rsidRDefault="009235A5">
      <w:pPr>
        <w:rPr>
          <w:rFonts w:ascii="Arial" w:hAnsi="Arial" w:cs="Arial"/>
          <w:sz w:val="24"/>
        </w:rPr>
      </w:pPr>
      <w:r>
        <w:rPr>
          <w:noProof/>
        </w:rPr>
        <w:drawing>
          <wp:inline distT="0" distB="0" distL="0" distR="0" wp14:anchorId="4376CFF1" wp14:editId="401426F2">
            <wp:extent cx="2123457" cy="996520"/>
            <wp:effectExtent l="0" t="0" r="0" b="0"/>
            <wp:docPr id="1" name="Picture 5">
              <a:extLst xmlns:a="http://schemas.openxmlformats.org/drawingml/2006/main">
                <a:ext uri="{FF2B5EF4-FFF2-40B4-BE49-F238E27FC236}">
                  <a16:creationId xmlns:a16="http://schemas.microsoft.com/office/drawing/2014/main" id="{2D5D7017-ECAD-BF04-5199-EF9F1A5022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2D5D7017-ECAD-BF04-5199-EF9F1A502267}"/>
                        </a:ext>
                      </a:extLst>
                    </pic:cNvPr>
                    <pic:cNvPicPr>
                      <a:picLocks noChangeAspect="1"/>
                    </pic:cNvPicPr>
                  </pic:nvPicPr>
                  <pic:blipFill>
                    <a:blip r:embed="rId9"/>
                    <a:stretch>
                      <a:fillRect/>
                    </a:stretch>
                  </pic:blipFill>
                  <pic:spPr>
                    <a:xfrm>
                      <a:off x="0" y="0"/>
                      <a:ext cx="2202759" cy="1033736"/>
                    </a:xfrm>
                    <a:prstGeom prst="rect">
                      <a:avLst/>
                    </a:prstGeom>
                  </pic:spPr>
                </pic:pic>
              </a:graphicData>
            </a:graphic>
          </wp:inline>
        </w:drawing>
      </w:r>
      <w:r>
        <w:rPr>
          <w:noProof/>
        </w:rPr>
        <w:drawing>
          <wp:inline distT="0" distB="0" distL="0" distR="0" wp14:anchorId="1B366100" wp14:editId="342C6EAA">
            <wp:extent cx="2933700" cy="871724"/>
            <wp:effectExtent l="0" t="0" r="0" b="5080"/>
            <wp:docPr id="15" name="Picture 14">
              <a:extLst xmlns:a="http://schemas.openxmlformats.org/drawingml/2006/main">
                <a:ext uri="{FF2B5EF4-FFF2-40B4-BE49-F238E27FC236}">
                  <a16:creationId xmlns:a16="http://schemas.microsoft.com/office/drawing/2014/main" id="{1A937081-0EFA-881A-8E62-2520D4ACD3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1A937081-0EFA-881A-8E62-2520D4ACD31B}"/>
                        </a:ext>
                      </a:extLst>
                    </pic:cNvPr>
                    <pic:cNvPicPr>
                      <a:picLocks noChangeAspect="1"/>
                    </pic:cNvPicPr>
                  </pic:nvPicPr>
                  <pic:blipFill>
                    <a:blip r:embed="rId10"/>
                    <a:stretch>
                      <a:fillRect/>
                    </a:stretch>
                  </pic:blipFill>
                  <pic:spPr>
                    <a:xfrm>
                      <a:off x="0" y="0"/>
                      <a:ext cx="3111189" cy="924463"/>
                    </a:xfrm>
                    <a:prstGeom prst="rect">
                      <a:avLst/>
                    </a:prstGeom>
                  </pic:spPr>
                </pic:pic>
              </a:graphicData>
            </a:graphic>
          </wp:inline>
        </w:drawing>
      </w:r>
    </w:p>
    <w:p w:rsidR="009235A5" w:rsidRDefault="009235A5">
      <w:pPr>
        <w:rPr>
          <w:rFonts w:ascii="Arial" w:hAnsi="Arial" w:cs="Arial"/>
          <w:i/>
          <w:sz w:val="24"/>
        </w:rPr>
      </w:pPr>
      <w:r w:rsidRPr="009235A5">
        <w:rPr>
          <w:rFonts w:ascii="Arial" w:hAnsi="Arial" w:cs="Arial"/>
          <w:i/>
          <w:sz w:val="24"/>
        </w:rPr>
        <w:t>Figure 2&amp;3: Over Modulation, Under Modulation</w:t>
      </w:r>
      <w:sdt>
        <w:sdtPr>
          <w:rPr>
            <w:rFonts w:ascii="Arial" w:hAnsi="Arial" w:cs="Arial"/>
            <w:i/>
            <w:sz w:val="24"/>
          </w:rPr>
          <w:id w:val="-1644119682"/>
          <w:citation/>
        </w:sdtPr>
        <w:sdtContent>
          <w:r w:rsidR="001F6651">
            <w:rPr>
              <w:rFonts w:ascii="Arial" w:hAnsi="Arial" w:cs="Arial"/>
              <w:i/>
              <w:sz w:val="24"/>
            </w:rPr>
            <w:fldChar w:fldCharType="begin"/>
          </w:r>
          <w:r w:rsidR="001F6651">
            <w:rPr>
              <w:rFonts w:ascii="Arial" w:hAnsi="Arial" w:cs="Arial"/>
              <w:i/>
              <w:sz w:val="24"/>
              <w:lang w:val="en-US"/>
            </w:rPr>
            <w:instrText xml:space="preserve"> CITATION UWT23 \l 1033 </w:instrText>
          </w:r>
          <w:r w:rsidR="001F6651">
            <w:rPr>
              <w:rFonts w:ascii="Arial" w:hAnsi="Arial" w:cs="Arial"/>
              <w:i/>
              <w:sz w:val="24"/>
            </w:rPr>
            <w:fldChar w:fldCharType="separate"/>
          </w:r>
          <w:r w:rsidR="00FF2ACD">
            <w:rPr>
              <w:rFonts w:ascii="Arial" w:hAnsi="Arial" w:cs="Arial"/>
              <w:i/>
              <w:noProof/>
              <w:sz w:val="24"/>
              <w:lang w:val="en-US"/>
            </w:rPr>
            <w:t xml:space="preserve"> </w:t>
          </w:r>
          <w:r w:rsidR="00FF2ACD" w:rsidRPr="00FF2ACD">
            <w:rPr>
              <w:rFonts w:ascii="Arial" w:hAnsi="Arial" w:cs="Arial"/>
              <w:noProof/>
              <w:sz w:val="24"/>
              <w:lang w:val="en-US"/>
            </w:rPr>
            <w:t>[1]</w:t>
          </w:r>
          <w:r w:rsidR="001F6651">
            <w:rPr>
              <w:rFonts w:ascii="Arial" w:hAnsi="Arial" w:cs="Arial"/>
              <w:i/>
              <w:sz w:val="24"/>
            </w:rPr>
            <w:fldChar w:fldCharType="end"/>
          </w:r>
        </w:sdtContent>
      </w:sdt>
      <w:r w:rsidR="00264CEA">
        <w:rPr>
          <w:rFonts w:ascii="Arial" w:hAnsi="Arial" w:cs="Arial"/>
          <w:i/>
          <w:sz w:val="24"/>
        </w:rPr>
        <w:t>.</w:t>
      </w:r>
    </w:p>
    <w:p w:rsidR="00264CEA" w:rsidRDefault="00264CEA">
      <w:pPr>
        <w:rPr>
          <w:rFonts w:ascii="Arial" w:hAnsi="Arial" w:cs="Arial"/>
          <w:sz w:val="24"/>
        </w:rPr>
      </w:pPr>
    </w:p>
    <w:p w:rsidR="00EA44EA" w:rsidRDefault="00EA44EA">
      <w:pPr>
        <w:rPr>
          <w:rFonts w:ascii="Arial" w:hAnsi="Arial" w:cs="Arial"/>
          <w:sz w:val="24"/>
        </w:rPr>
      </w:pPr>
      <w:r>
        <w:rPr>
          <w:rFonts w:ascii="Arial" w:hAnsi="Arial" w:cs="Arial"/>
          <w:sz w:val="24"/>
        </w:rPr>
        <w:t>To AM</w:t>
      </w:r>
      <w:r w:rsidR="007F5716">
        <w:rPr>
          <w:rFonts w:ascii="Arial" w:hAnsi="Arial" w:cs="Arial"/>
          <w:sz w:val="24"/>
        </w:rPr>
        <w:t xml:space="preserve"> can be</w:t>
      </w:r>
      <w:r>
        <w:rPr>
          <w:rFonts w:ascii="Arial" w:hAnsi="Arial" w:cs="Arial"/>
          <w:sz w:val="24"/>
        </w:rPr>
        <w:t xml:space="preserve"> more efficient</w:t>
      </w:r>
      <w:r w:rsidR="003F12C5">
        <w:rPr>
          <w:rFonts w:ascii="Arial" w:hAnsi="Arial" w:cs="Arial"/>
          <w:sz w:val="24"/>
        </w:rPr>
        <w:t xml:space="preserve"> if</w:t>
      </w:r>
      <w:r>
        <w:rPr>
          <w:rFonts w:ascii="Arial" w:hAnsi="Arial" w:cs="Arial"/>
          <w:sz w:val="24"/>
        </w:rPr>
        <w:t xml:space="preserve"> </w:t>
      </w:r>
      <w:r w:rsidR="007F5716">
        <w:rPr>
          <w:rFonts w:ascii="Arial" w:hAnsi="Arial" w:cs="Arial"/>
          <w:sz w:val="24"/>
        </w:rPr>
        <w:t>the carrier can be removed (DSB-SC). This is done because:</w:t>
      </w:r>
    </w:p>
    <w:p w:rsidR="007F5716" w:rsidRDefault="007F5716" w:rsidP="007F5716">
      <w:pPr>
        <w:pStyle w:val="ListParagraph"/>
        <w:numPr>
          <w:ilvl w:val="0"/>
          <w:numId w:val="3"/>
        </w:numPr>
        <w:rPr>
          <w:rFonts w:ascii="Arial" w:hAnsi="Arial" w:cs="Arial"/>
          <w:sz w:val="24"/>
        </w:rPr>
      </w:pPr>
      <w:r>
        <w:rPr>
          <w:rFonts w:ascii="Arial" w:hAnsi="Arial" w:cs="Arial"/>
          <w:sz w:val="24"/>
        </w:rPr>
        <w:t>Message signal is within the sidebands not the carrier (</w:t>
      </w:r>
      <w:proofErr w:type="spellStart"/>
      <w:r>
        <w:rPr>
          <w:rFonts w:ascii="Arial" w:hAnsi="Arial" w:cs="Arial"/>
          <w:sz w:val="24"/>
        </w:rPr>
        <w:t>fc+fm</w:t>
      </w:r>
      <w:proofErr w:type="spellEnd"/>
      <w:r>
        <w:rPr>
          <w:rFonts w:ascii="Arial" w:hAnsi="Arial" w:cs="Arial"/>
          <w:sz w:val="24"/>
        </w:rPr>
        <w:t xml:space="preserve"> &amp; fc-</w:t>
      </w:r>
      <w:proofErr w:type="spellStart"/>
      <w:r>
        <w:rPr>
          <w:rFonts w:ascii="Arial" w:hAnsi="Arial" w:cs="Arial"/>
          <w:sz w:val="24"/>
        </w:rPr>
        <w:t>fm</w:t>
      </w:r>
      <w:proofErr w:type="spellEnd"/>
      <w:r>
        <w:rPr>
          <w:rFonts w:ascii="Arial" w:hAnsi="Arial" w:cs="Arial"/>
          <w:sz w:val="24"/>
        </w:rPr>
        <w:t>)</w:t>
      </w:r>
    </w:p>
    <w:p w:rsidR="007F5716" w:rsidRPr="007F5716" w:rsidRDefault="003F12C5" w:rsidP="007F5716">
      <w:pPr>
        <w:pStyle w:val="ListParagraph"/>
        <w:numPr>
          <w:ilvl w:val="0"/>
          <w:numId w:val="3"/>
        </w:numPr>
        <w:rPr>
          <w:rFonts w:ascii="Arial" w:hAnsi="Arial" w:cs="Arial"/>
          <w:sz w:val="24"/>
        </w:rPr>
      </w:pPr>
      <w:r>
        <w:rPr>
          <w:rFonts w:ascii="Arial" w:hAnsi="Arial" w:cs="Arial"/>
          <w:sz w:val="24"/>
        </w:rPr>
        <w:t>Removing carrier</w:t>
      </w:r>
      <w:r w:rsidR="007F5716">
        <w:rPr>
          <w:rFonts w:ascii="Arial" w:hAnsi="Arial" w:cs="Arial"/>
          <w:sz w:val="24"/>
        </w:rPr>
        <w:t xml:space="preserve"> saves 2/3 power.</w:t>
      </w:r>
    </w:p>
    <w:p w:rsidR="00653B71" w:rsidRDefault="004E47BB">
      <w:pPr>
        <w:rPr>
          <w:rFonts w:ascii="Arial" w:hAnsi="Arial" w:cs="Arial"/>
          <w:sz w:val="24"/>
        </w:rPr>
      </w:pPr>
      <w:r>
        <w:rPr>
          <w:noProof/>
        </w:rPr>
        <w:drawing>
          <wp:inline distT="0" distB="0" distL="0" distR="0" wp14:anchorId="517313C8" wp14:editId="6B66015B">
            <wp:extent cx="2571750" cy="1393723"/>
            <wp:effectExtent l="0" t="0" r="0" b="0"/>
            <wp:docPr id="3" name="Picture 2">
              <a:extLst xmlns:a="http://schemas.openxmlformats.org/drawingml/2006/main">
                <a:ext uri="{FF2B5EF4-FFF2-40B4-BE49-F238E27FC236}">
                  <a16:creationId xmlns:a16="http://schemas.microsoft.com/office/drawing/2014/main" id="{5FD9365B-773E-2D0D-DDA3-C1A92E2DE8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FD9365B-773E-2D0D-DDA3-C1A92E2DE869}"/>
                        </a:ext>
                      </a:extLst>
                    </pic:cNvPr>
                    <pic:cNvPicPr>
                      <a:picLocks noChangeAspect="1"/>
                    </pic:cNvPicPr>
                  </pic:nvPicPr>
                  <pic:blipFill>
                    <a:blip r:embed="rId11">
                      <a:biLevel thresh="75000"/>
                    </a:blip>
                    <a:stretch>
                      <a:fillRect/>
                    </a:stretch>
                  </pic:blipFill>
                  <pic:spPr>
                    <a:xfrm>
                      <a:off x="0" y="0"/>
                      <a:ext cx="2639476" cy="1430426"/>
                    </a:xfrm>
                    <a:prstGeom prst="rect">
                      <a:avLst/>
                    </a:prstGeom>
                  </pic:spPr>
                </pic:pic>
              </a:graphicData>
            </a:graphic>
          </wp:inline>
        </w:drawing>
      </w:r>
      <w:r w:rsidR="00806F6B">
        <w:rPr>
          <w:noProof/>
        </w:rPr>
        <w:drawing>
          <wp:inline distT="0" distB="0" distL="0" distR="0" wp14:anchorId="76A3936E" wp14:editId="6D0C89A8">
            <wp:extent cx="2825120" cy="1496695"/>
            <wp:effectExtent l="0" t="0" r="0" b="8255"/>
            <wp:docPr id="2" name="Picture 5">
              <a:extLst xmlns:a="http://schemas.openxmlformats.org/drawingml/2006/main">
                <a:ext uri="{FF2B5EF4-FFF2-40B4-BE49-F238E27FC236}">
                  <a16:creationId xmlns:a16="http://schemas.microsoft.com/office/drawing/2014/main" id="{E5EFE390-6DFA-D51A-F977-5955630A1B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5EFE390-6DFA-D51A-F977-5955630A1B70}"/>
                        </a:ext>
                      </a:extLst>
                    </pic:cNvPr>
                    <pic:cNvPicPr>
                      <a:picLocks noChangeAspect="1"/>
                    </pic:cNvPicPr>
                  </pic:nvPicPr>
                  <pic:blipFill>
                    <a:blip r:embed="rId12"/>
                    <a:stretch>
                      <a:fillRect/>
                    </a:stretch>
                  </pic:blipFill>
                  <pic:spPr>
                    <a:xfrm>
                      <a:off x="0" y="0"/>
                      <a:ext cx="2873063" cy="1522094"/>
                    </a:xfrm>
                    <a:prstGeom prst="rect">
                      <a:avLst/>
                    </a:prstGeom>
                  </pic:spPr>
                </pic:pic>
              </a:graphicData>
            </a:graphic>
          </wp:inline>
        </w:drawing>
      </w:r>
    </w:p>
    <w:p w:rsidR="00093731" w:rsidRDefault="00806F6B">
      <w:pPr>
        <w:rPr>
          <w:rFonts w:ascii="Arial" w:hAnsi="Arial" w:cs="Arial"/>
          <w:i/>
          <w:sz w:val="24"/>
        </w:rPr>
      </w:pPr>
      <w:r>
        <w:rPr>
          <w:rFonts w:ascii="Arial" w:hAnsi="Arial" w:cs="Arial"/>
          <w:i/>
          <w:sz w:val="24"/>
        </w:rPr>
        <w:t>Figure 4&amp;5: Normal AM modulation, DSB-SC AM modulation</w:t>
      </w:r>
      <w:sdt>
        <w:sdtPr>
          <w:rPr>
            <w:rFonts w:ascii="Arial" w:hAnsi="Arial" w:cs="Arial"/>
            <w:i/>
            <w:sz w:val="24"/>
          </w:rPr>
          <w:id w:val="-1695223655"/>
          <w:citation/>
        </w:sdtPr>
        <w:sdtContent>
          <w:r w:rsidR="001F6651">
            <w:rPr>
              <w:rFonts w:ascii="Arial" w:hAnsi="Arial" w:cs="Arial"/>
              <w:i/>
              <w:sz w:val="24"/>
            </w:rPr>
            <w:fldChar w:fldCharType="begin"/>
          </w:r>
          <w:r w:rsidR="001F6651">
            <w:rPr>
              <w:rFonts w:ascii="Arial" w:hAnsi="Arial" w:cs="Arial"/>
              <w:i/>
              <w:sz w:val="24"/>
              <w:lang w:val="en-US"/>
            </w:rPr>
            <w:instrText xml:space="preserve"> CITATION UWT23 \l 1033 </w:instrText>
          </w:r>
          <w:r w:rsidR="001F6651">
            <w:rPr>
              <w:rFonts w:ascii="Arial" w:hAnsi="Arial" w:cs="Arial"/>
              <w:i/>
              <w:sz w:val="24"/>
            </w:rPr>
            <w:fldChar w:fldCharType="separate"/>
          </w:r>
          <w:r w:rsidR="00FF2ACD">
            <w:rPr>
              <w:rFonts w:ascii="Arial" w:hAnsi="Arial" w:cs="Arial"/>
              <w:i/>
              <w:noProof/>
              <w:sz w:val="24"/>
              <w:lang w:val="en-US"/>
            </w:rPr>
            <w:t xml:space="preserve"> </w:t>
          </w:r>
          <w:r w:rsidR="00FF2ACD" w:rsidRPr="00FF2ACD">
            <w:rPr>
              <w:rFonts w:ascii="Arial" w:hAnsi="Arial" w:cs="Arial"/>
              <w:noProof/>
              <w:sz w:val="24"/>
              <w:lang w:val="en-US"/>
            </w:rPr>
            <w:t>[1]</w:t>
          </w:r>
          <w:r w:rsidR="001F6651">
            <w:rPr>
              <w:rFonts w:ascii="Arial" w:hAnsi="Arial" w:cs="Arial"/>
              <w:i/>
              <w:sz w:val="24"/>
            </w:rPr>
            <w:fldChar w:fldCharType="end"/>
          </w:r>
        </w:sdtContent>
      </w:sdt>
    </w:p>
    <w:p w:rsidR="00093731" w:rsidRDefault="00093731">
      <w:pPr>
        <w:rPr>
          <w:rFonts w:ascii="Arial" w:hAnsi="Arial" w:cs="Arial"/>
          <w:i/>
          <w:sz w:val="24"/>
        </w:rPr>
      </w:pPr>
    </w:p>
    <w:p w:rsidR="00093731" w:rsidRDefault="00093731">
      <w:pPr>
        <w:rPr>
          <w:rFonts w:ascii="Arial" w:hAnsi="Arial" w:cs="Arial"/>
          <w:b/>
          <w:sz w:val="24"/>
        </w:rPr>
      </w:pPr>
    </w:p>
    <w:p w:rsidR="00093731" w:rsidRDefault="00093731" w:rsidP="001F6651">
      <w:pPr>
        <w:pStyle w:val="Heading1"/>
      </w:pPr>
      <w:bookmarkStart w:id="4" w:name="_Toc152228995"/>
      <w:r>
        <w:lastRenderedPageBreak/>
        <w:t>Modem Architectures</w:t>
      </w:r>
      <w:bookmarkEnd w:id="4"/>
    </w:p>
    <w:p w:rsidR="00093731" w:rsidRDefault="00D721F4">
      <w:pPr>
        <w:rPr>
          <w:rFonts w:ascii="Arial" w:hAnsi="Arial" w:cs="Arial"/>
          <w:sz w:val="24"/>
        </w:rPr>
      </w:pPr>
      <w:r>
        <w:rPr>
          <w:noProof/>
        </w:rPr>
        <w:drawing>
          <wp:inline distT="0" distB="0" distL="0" distR="0" wp14:anchorId="055C693F" wp14:editId="56FBF53D">
            <wp:extent cx="6086475" cy="2494335"/>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02209" cy="2500783"/>
                    </a:xfrm>
                    <a:prstGeom prst="rect">
                      <a:avLst/>
                    </a:prstGeom>
                  </pic:spPr>
                </pic:pic>
              </a:graphicData>
            </a:graphic>
          </wp:inline>
        </w:drawing>
      </w:r>
    </w:p>
    <w:p w:rsidR="00D721F4" w:rsidRDefault="00FB4FDC">
      <w:pPr>
        <w:rPr>
          <w:rFonts w:ascii="Arial" w:hAnsi="Arial" w:cs="Arial"/>
          <w:sz w:val="24"/>
        </w:rPr>
      </w:pPr>
      <w:r>
        <w:rPr>
          <w:rFonts w:ascii="Arial" w:hAnsi="Arial" w:cs="Arial"/>
          <w:i/>
          <w:sz w:val="24"/>
        </w:rPr>
        <w:t xml:space="preserve">Figure </w:t>
      </w:r>
      <w:r w:rsidR="000304E2">
        <w:rPr>
          <w:rFonts w:ascii="Arial" w:hAnsi="Arial" w:cs="Arial"/>
          <w:i/>
          <w:sz w:val="24"/>
        </w:rPr>
        <w:t>6</w:t>
      </w:r>
      <w:r>
        <w:rPr>
          <w:rFonts w:ascii="Arial" w:hAnsi="Arial" w:cs="Arial"/>
          <w:i/>
          <w:sz w:val="24"/>
        </w:rPr>
        <w:t>: AM Modem</w:t>
      </w:r>
    </w:p>
    <w:p w:rsidR="00FB4FDC" w:rsidRDefault="00A43DD0">
      <w:pPr>
        <w:rPr>
          <w:rFonts w:ascii="Arial" w:hAnsi="Arial" w:cs="Arial"/>
          <w:sz w:val="24"/>
        </w:rPr>
      </w:pPr>
      <w:r>
        <w:rPr>
          <w:rFonts w:ascii="Arial" w:hAnsi="Arial" w:cs="Arial"/>
          <w:sz w:val="24"/>
        </w:rPr>
        <w:t xml:space="preserve">The first Modem was AM where a simple message wave is multiplied by the modulation index, amplitude and then the carrier. After </w:t>
      </w:r>
      <w:r w:rsidR="00E474A5">
        <w:rPr>
          <w:rFonts w:ascii="Arial" w:hAnsi="Arial" w:cs="Arial"/>
          <w:sz w:val="24"/>
        </w:rPr>
        <w:t xml:space="preserve">transmission </w:t>
      </w:r>
      <w:r>
        <w:rPr>
          <w:rFonts w:ascii="Arial" w:hAnsi="Arial" w:cs="Arial"/>
          <w:sz w:val="24"/>
        </w:rPr>
        <w:t>the carrier is removed and then the</w:t>
      </w:r>
      <w:r w:rsidR="004C284B">
        <w:rPr>
          <w:rFonts w:ascii="Arial" w:hAnsi="Arial" w:cs="Arial"/>
          <w:sz w:val="24"/>
        </w:rPr>
        <w:t xml:space="preserve"> envelope</w:t>
      </w:r>
      <w:r>
        <w:rPr>
          <w:rFonts w:ascii="Arial" w:hAnsi="Arial" w:cs="Arial"/>
          <w:sz w:val="24"/>
        </w:rPr>
        <w:t xml:space="preserve"> is filtered </w:t>
      </w:r>
      <w:r w:rsidR="00750139">
        <w:rPr>
          <w:rFonts w:ascii="Arial" w:hAnsi="Arial" w:cs="Arial"/>
          <w:sz w:val="24"/>
        </w:rPr>
        <w:t>recover</w:t>
      </w:r>
      <w:r w:rsidR="004C284B">
        <w:rPr>
          <w:rFonts w:ascii="Arial" w:hAnsi="Arial" w:cs="Arial"/>
          <w:sz w:val="24"/>
        </w:rPr>
        <w:t>ing</w:t>
      </w:r>
      <w:r w:rsidR="00750139">
        <w:rPr>
          <w:rFonts w:ascii="Arial" w:hAnsi="Arial" w:cs="Arial"/>
          <w:sz w:val="24"/>
        </w:rPr>
        <w:t xml:space="preserve"> the message.</w:t>
      </w:r>
    </w:p>
    <w:p w:rsidR="00CF66EB" w:rsidRDefault="00CF66EB">
      <w:pPr>
        <w:rPr>
          <w:rFonts w:ascii="Arial" w:hAnsi="Arial" w:cs="Arial"/>
          <w:sz w:val="24"/>
        </w:rPr>
      </w:pPr>
      <w:r>
        <w:rPr>
          <w:rFonts w:ascii="Calibri" w:hAnsi="Calibri" w:cs="Calibri"/>
          <w:noProof/>
        </w:rPr>
        <w:drawing>
          <wp:inline distT="0" distB="0" distL="0" distR="0">
            <wp:extent cx="5731510" cy="2870481"/>
            <wp:effectExtent l="0" t="0" r="2540" b="6350"/>
            <wp:docPr id="5" name="Picture 5" descr="Machine generated alternative text:&#10;Modulator &#10;m(t) &#10;Demodulator &#10;butter &#10;Modulation Index &#10;-m(t) &#10;Ts:1/1000 &#10;Modulated &#10;Ts:1/1000 &#10;Carri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Modulator &#10;m(t) &#10;Demodulator &#10;butter &#10;Modulation Index &#10;-m(t) &#10;Ts:1/1000 &#10;Modulated &#10;Ts:1/1000 &#10;Carrier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70481"/>
                    </a:xfrm>
                    <a:prstGeom prst="rect">
                      <a:avLst/>
                    </a:prstGeom>
                    <a:noFill/>
                    <a:ln>
                      <a:noFill/>
                    </a:ln>
                  </pic:spPr>
                </pic:pic>
              </a:graphicData>
            </a:graphic>
          </wp:inline>
        </w:drawing>
      </w:r>
    </w:p>
    <w:p w:rsidR="00CF66EB" w:rsidRDefault="00CF66EB">
      <w:pPr>
        <w:rPr>
          <w:rFonts w:ascii="Arial" w:hAnsi="Arial" w:cs="Arial"/>
          <w:i/>
          <w:sz w:val="24"/>
        </w:rPr>
      </w:pPr>
      <w:r>
        <w:rPr>
          <w:rFonts w:ascii="Arial" w:hAnsi="Arial" w:cs="Arial"/>
          <w:i/>
          <w:sz w:val="24"/>
        </w:rPr>
        <w:t xml:space="preserve">Figure </w:t>
      </w:r>
      <w:r w:rsidR="000304E2">
        <w:rPr>
          <w:rFonts w:ascii="Arial" w:hAnsi="Arial" w:cs="Arial"/>
          <w:i/>
          <w:sz w:val="24"/>
        </w:rPr>
        <w:t>7</w:t>
      </w:r>
      <w:r>
        <w:rPr>
          <w:rFonts w:ascii="Arial" w:hAnsi="Arial" w:cs="Arial"/>
          <w:i/>
          <w:sz w:val="24"/>
        </w:rPr>
        <w:t xml:space="preserve">: DSB-SC </w:t>
      </w:r>
    </w:p>
    <w:p w:rsidR="00CF66EB" w:rsidRDefault="00CF66EB">
      <w:pPr>
        <w:rPr>
          <w:rFonts w:ascii="Arial" w:hAnsi="Arial" w:cs="Arial"/>
          <w:sz w:val="24"/>
        </w:rPr>
      </w:pPr>
      <w:r>
        <w:rPr>
          <w:rFonts w:ascii="Arial" w:hAnsi="Arial" w:cs="Arial"/>
          <w:sz w:val="24"/>
        </w:rPr>
        <w:t xml:space="preserve">In the DSB-SC </w:t>
      </w:r>
      <w:r w:rsidR="001C09BB">
        <w:rPr>
          <w:rFonts w:ascii="Arial" w:hAnsi="Arial" w:cs="Arial"/>
          <w:sz w:val="24"/>
        </w:rPr>
        <w:t>the carrier is removed by</w:t>
      </w:r>
      <w:r>
        <w:rPr>
          <w:rFonts w:ascii="Arial" w:hAnsi="Arial" w:cs="Arial"/>
          <w:sz w:val="24"/>
        </w:rPr>
        <w:t xml:space="preserve"> inverting one message signal from the other (180 degrees out of phase). The two message signals are then multiplied by the modulation index and then by the carrier individually before the inverted modulated message signal is subtracted from the normal modulated message signal. Because the inverted wave is perceived as negative the </w:t>
      </w:r>
      <w:r w:rsidR="006E1C8F">
        <w:rPr>
          <w:rFonts w:ascii="Arial" w:hAnsi="Arial" w:cs="Arial"/>
          <w:sz w:val="24"/>
        </w:rPr>
        <w:t>subtraction</w:t>
      </w:r>
      <w:r>
        <w:rPr>
          <w:rFonts w:ascii="Arial" w:hAnsi="Arial" w:cs="Arial"/>
          <w:sz w:val="24"/>
        </w:rPr>
        <w:t xml:space="preserve"> of a negative sums the two waves removing the carrier</w:t>
      </w:r>
      <w:r w:rsidR="00741216">
        <w:rPr>
          <w:rFonts w:ascii="Arial" w:hAnsi="Arial" w:cs="Arial"/>
          <w:sz w:val="24"/>
        </w:rPr>
        <w:t>.</w:t>
      </w:r>
      <w:r w:rsidR="0024303F">
        <w:rPr>
          <w:rFonts w:ascii="Arial" w:hAnsi="Arial" w:cs="Arial"/>
          <w:sz w:val="24"/>
        </w:rPr>
        <w:t xml:space="preserve"> </w:t>
      </w:r>
      <w:r w:rsidR="00741216">
        <w:rPr>
          <w:rFonts w:ascii="Arial" w:hAnsi="Arial" w:cs="Arial"/>
          <w:sz w:val="24"/>
        </w:rPr>
        <w:t xml:space="preserve">This </w:t>
      </w:r>
      <w:r w:rsidR="001C09BB">
        <w:rPr>
          <w:rFonts w:ascii="Arial" w:hAnsi="Arial" w:cs="Arial"/>
          <w:sz w:val="24"/>
        </w:rPr>
        <w:t>is shown</w:t>
      </w:r>
      <w:r w:rsidR="00741216">
        <w:rPr>
          <w:rFonts w:ascii="Arial" w:hAnsi="Arial" w:cs="Arial"/>
          <w:sz w:val="24"/>
        </w:rPr>
        <w:t xml:space="preserve"> in the DSB-SC equation below</w:t>
      </w:r>
      <w:r w:rsidR="000304E2">
        <w:rPr>
          <w:rFonts w:ascii="Arial" w:hAnsi="Arial" w:cs="Arial"/>
          <w:sz w:val="24"/>
        </w:rPr>
        <w:t xml:space="preserve"> (1)</w:t>
      </w:r>
      <w:r>
        <w:rPr>
          <w:rFonts w:ascii="Arial" w:hAnsi="Arial" w:cs="Arial"/>
          <w:sz w:val="24"/>
        </w:rPr>
        <w:t>.</w:t>
      </w:r>
      <w:r w:rsidR="006E1C8F">
        <w:rPr>
          <w:rFonts w:ascii="Arial" w:hAnsi="Arial" w:cs="Arial"/>
          <w:sz w:val="24"/>
        </w:rPr>
        <w:t xml:space="preserve"> </w:t>
      </w:r>
      <w:r w:rsidR="001C09BB">
        <w:rPr>
          <w:rFonts w:ascii="Arial" w:hAnsi="Arial" w:cs="Arial"/>
          <w:sz w:val="24"/>
        </w:rPr>
        <w:t>T</w:t>
      </w:r>
      <w:r w:rsidR="006E1C8F">
        <w:rPr>
          <w:rFonts w:ascii="Arial" w:hAnsi="Arial" w:cs="Arial"/>
          <w:sz w:val="24"/>
        </w:rPr>
        <w:t xml:space="preserve">he spectrum analyser </w:t>
      </w:r>
      <w:r w:rsidR="001C09BB">
        <w:rPr>
          <w:rFonts w:ascii="Arial" w:hAnsi="Arial" w:cs="Arial"/>
          <w:sz w:val="24"/>
        </w:rPr>
        <w:t xml:space="preserve">shows a missing carrier </w:t>
      </w:r>
      <w:r w:rsidR="006E1C8F">
        <w:rPr>
          <w:rFonts w:ascii="Arial" w:hAnsi="Arial" w:cs="Arial"/>
          <w:sz w:val="24"/>
        </w:rPr>
        <w:t>in the mod</w:t>
      </w:r>
      <w:r w:rsidR="001C09BB">
        <w:rPr>
          <w:rFonts w:ascii="Arial" w:hAnsi="Arial" w:cs="Arial"/>
          <w:sz w:val="24"/>
        </w:rPr>
        <w:t>ulated signal (figure 1</w:t>
      </w:r>
      <w:r w:rsidR="00203677">
        <w:rPr>
          <w:rFonts w:ascii="Arial" w:hAnsi="Arial" w:cs="Arial"/>
          <w:sz w:val="24"/>
        </w:rPr>
        <w:t>7</w:t>
      </w:r>
      <w:r w:rsidR="001C09BB">
        <w:rPr>
          <w:rFonts w:ascii="Arial" w:hAnsi="Arial" w:cs="Arial"/>
          <w:sz w:val="24"/>
        </w:rPr>
        <w:t>)</w:t>
      </w:r>
      <w:r w:rsidR="006E1C8F">
        <w:rPr>
          <w:rFonts w:ascii="Arial" w:hAnsi="Arial" w:cs="Arial"/>
          <w:sz w:val="24"/>
        </w:rPr>
        <w:t>. On the demodulator the architecture is just as simple as normal AM</w:t>
      </w:r>
      <w:r w:rsidR="001C09BB">
        <w:rPr>
          <w:rFonts w:ascii="Arial" w:hAnsi="Arial" w:cs="Arial"/>
          <w:sz w:val="24"/>
        </w:rPr>
        <w:t>.</w:t>
      </w:r>
    </w:p>
    <w:p w:rsidR="00BD7E8D" w:rsidRDefault="00BD7E8D">
      <w:pPr>
        <w:rPr>
          <w:rFonts w:ascii="Arial" w:hAnsi="Arial" w:cs="Arial"/>
          <w:sz w:val="24"/>
        </w:rPr>
      </w:pPr>
    </w:p>
    <w:p w:rsidR="00BD7E8D" w:rsidRDefault="00BD7E8D" w:rsidP="00BD7E8D">
      <w:pPr>
        <w:jc w:val="center"/>
        <w:rPr>
          <w:rFonts w:ascii="Arial" w:hAnsi="Arial" w:cs="Arial"/>
          <w:sz w:val="24"/>
        </w:rPr>
      </w:pPr>
      <w:r>
        <w:rPr>
          <w:noProof/>
        </w:rPr>
        <w:drawing>
          <wp:inline distT="0" distB="0" distL="0" distR="0" wp14:anchorId="6F9CB564" wp14:editId="7AD4B6C6">
            <wp:extent cx="3848637" cy="49536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48637" cy="495369"/>
                    </a:xfrm>
                    <a:prstGeom prst="rect">
                      <a:avLst/>
                    </a:prstGeom>
                  </pic:spPr>
                </pic:pic>
              </a:graphicData>
            </a:graphic>
          </wp:inline>
        </w:drawing>
      </w:r>
      <w:r w:rsidR="008F6773">
        <w:rPr>
          <w:rFonts w:ascii="Arial" w:hAnsi="Arial" w:cs="Arial"/>
          <w:sz w:val="24"/>
        </w:rPr>
        <w:t xml:space="preserve"> (1)</w:t>
      </w:r>
      <w:sdt>
        <w:sdtPr>
          <w:rPr>
            <w:rFonts w:ascii="Arial" w:hAnsi="Arial" w:cs="Arial"/>
            <w:sz w:val="24"/>
          </w:rPr>
          <w:id w:val="-1715728385"/>
          <w:citation/>
        </w:sdtPr>
        <w:sdtContent>
          <w:r w:rsidR="001F6651">
            <w:rPr>
              <w:rFonts w:ascii="Arial" w:hAnsi="Arial" w:cs="Arial"/>
              <w:sz w:val="24"/>
            </w:rPr>
            <w:fldChar w:fldCharType="begin"/>
          </w:r>
          <w:r w:rsidR="001F6651">
            <w:rPr>
              <w:rFonts w:ascii="Arial" w:hAnsi="Arial" w:cs="Arial"/>
              <w:sz w:val="24"/>
              <w:lang w:val="en-US"/>
            </w:rPr>
            <w:instrText xml:space="preserve"> CITATION UWT23 \l 1033 </w:instrText>
          </w:r>
          <w:r w:rsidR="001F6651">
            <w:rPr>
              <w:rFonts w:ascii="Arial" w:hAnsi="Arial" w:cs="Arial"/>
              <w:sz w:val="24"/>
            </w:rPr>
            <w:fldChar w:fldCharType="separate"/>
          </w:r>
          <w:r w:rsidR="00FF2ACD">
            <w:rPr>
              <w:rFonts w:ascii="Arial" w:hAnsi="Arial" w:cs="Arial"/>
              <w:noProof/>
              <w:sz w:val="24"/>
              <w:lang w:val="en-US"/>
            </w:rPr>
            <w:t xml:space="preserve"> </w:t>
          </w:r>
          <w:r w:rsidR="00FF2ACD" w:rsidRPr="00FF2ACD">
            <w:rPr>
              <w:rFonts w:ascii="Arial" w:hAnsi="Arial" w:cs="Arial"/>
              <w:noProof/>
              <w:sz w:val="24"/>
              <w:lang w:val="en-US"/>
            </w:rPr>
            <w:t>[1]</w:t>
          </w:r>
          <w:r w:rsidR="001F6651">
            <w:rPr>
              <w:rFonts w:ascii="Arial" w:hAnsi="Arial" w:cs="Arial"/>
              <w:sz w:val="24"/>
            </w:rPr>
            <w:fldChar w:fldCharType="end"/>
          </w:r>
        </w:sdtContent>
      </w:sdt>
    </w:p>
    <w:p w:rsidR="005B17FA" w:rsidRDefault="0011317B">
      <w:pPr>
        <w:rPr>
          <w:rFonts w:ascii="Arial" w:hAnsi="Arial" w:cs="Arial"/>
          <w:sz w:val="24"/>
        </w:rPr>
      </w:pPr>
      <w:r>
        <w:rPr>
          <w:noProof/>
        </w:rPr>
        <w:drawing>
          <wp:inline distT="0" distB="0" distL="0" distR="0" wp14:anchorId="364795C7" wp14:editId="1BFFB84B">
            <wp:extent cx="5727802" cy="1760220"/>
            <wp:effectExtent l="0" t="0" r="635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 r="45" b="3329"/>
                    <a:stretch/>
                  </pic:blipFill>
                  <pic:spPr bwMode="auto">
                    <a:xfrm>
                      <a:off x="0" y="0"/>
                      <a:ext cx="5728912" cy="1760561"/>
                    </a:xfrm>
                    <a:prstGeom prst="rect">
                      <a:avLst/>
                    </a:prstGeom>
                    <a:ln>
                      <a:noFill/>
                    </a:ln>
                    <a:extLst>
                      <a:ext uri="{53640926-AAD7-44D8-BBD7-CCE9431645EC}">
                        <a14:shadowObscured xmlns:a14="http://schemas.microsoft.com/office/drawing/2010/main"/>
                      </a:ext>
                    </a:extLst>
                  </pic:spPr>
                </pic:pic>
              </a:graphicData>
            </a:graphic>
          </wp:inline>
        </w:drawing>
      </w:r>
    </w:p>
    <w:p w:rsidR="005B17FA" w:rsidRDefault="005B17FA">
      <w:pPr>
        <w:rPr>
          <w:rFonts w:ascii="Arial" w:hAnsi="Arial" w:cs="Arial"/>
          <w:i/>
          <w:sz w:val="24"/>
        </w:rPr>
      </w:pPr>
      <w:r>
        <w:rPr>
          <w:rFonts w:ascii="Arial" w:hAnsi="Arial" w:cs="Arial"/>
          <w:i/>
          <w:sz w:val="24"/>
        </w:rPr>
        <w:t xml:space="preserve">Figure </w:t>
      </w:r>
      <w:r w:rsidR="00CD5268">
        <w:rPr>
          <w:rFonts w:ascii="Arial" w:hAnsi="Arial" w:cs="Arial"/>
          <w:i/>
          <w:sz w:val="24"/>
        </w:rPr>
        <w:t>8</w:t>
      </w:r>
      <w:r>
        <w:rPr>
          <w:rFonts w:ascii="Arial" w:hAnsi="Arial" w:cs="Arial"/>
          <w:i/>
          <w:sz w:val="24"/>
        </w:rPr>
        <w:t xml:space="preserve">: </w:t>
      </w:r>
      <w:r w:rsidR="00E855D7">
        <w:rPr>
          <w:rFonts w:ascii="Arial" w:hAnsi="Arial" w:cs="Arial"/>
          <w:i/>
          <w:sz w:val="24"/>
        </w:rPr>
        <w:t xml:space="preserve">Narrow Band </w:t>
      </w:r>
      <w:r w:rsidR="00B4290F">
        <w:rPr>
          <w:rFonts w:ascii="Arial" w:hAnsi="Arial" w:cs="Arial"/>
          <w:i/>
          <w:sz w:val="24"/>
        </w:rPr>
        <w:t>FM Modem</w:t>
      </w:r>
    </w:p>
    <w:p w:rsidR="000F087A" w:rsidRDefault="001A0250">
      <w:pPr>
        <w:rPr>
          <w:rFonts w:ascii="Arial" w:hAnsi="Arial" w:cs="Arial"/>
          <w:sz w:val="24"/>
        </w:rPr>
      </w:pPr>
      <w:r>
        <w:rPr>
          <w:rFonts w:ascii="Arial" w:hAnsi="Arial" w:cs="Arial"/>
          <w:sz w:val="24"/>
        </w:rPr>
        <w:t xml:space="preserve">To get the </w:t>
      </w:r>
      <w:r w:rsidR="00E331DF">
        <w:rPr>
          <w:rFonts w:ascii="Arial" w:hAnsi="Arial" w:cs="Arial"/>
          <w:sz w:val="24"/>
        </w:rPr>
        <w:t xml:space="preserve">FM modem to work in Simulink </w:t>
      </w:r>
      <w:sdt>
        <w:sdtPr>
          <w:rPr>
            <w:rFonts w:ascii="Arial" w:hAnsi="Arial" w:cs="Arial"/>
            <w:sz w:val="24"/>
          </w:rPr>
          <w:id w:val="1401474851"/>
          <w:citation/>
        </w:sdtPr>
        <w:sdtContent>
          <w:r w:rsidR="0099414F">
            <w:rPr>
              <w:rFonts w:ascii="Arial" w:hAnsi="Arial" w:cs="Arial"/>
              <w:sz w:val="24"/>
            </w:rPr>
            <w:fldChar w:fldCharType="begin"/>
          </w:r>
          <w:r w:rsidR="0099414F">
            <w:rPr>
              <w:rFonts w:ascii="Arial" w:hAnsi="Arial" w:cs="Arial"/>
              <w:sz w:val="24"/>
              <w:lang w:val="en-US"/>
            </w:rPr>
            <w:instrText xml:space="preserve"> CITATION Mat841 \l 1033 </w:instrText>
          </w:r>
          <w:r w:rsidR="0099414F">
            <w:rPr>
              <w:rFonts w:ascii="Arial" w:hAnsi="Arial" w:cs="Arial"/>
              <w:sz w:val="24"/>
            </w:rPr>
            <w:fldChar w:fldCharType="separate"/>
          </w:r>
          <w:r w:rsidR="00FF2ACD" w:rsidRPr="00FF2ACD">
            <w:rPr>
              <w:rFonts w:ascii="Arial" w:hAnsi="Arial" w:cs="Arial"/>
              <w:noProof/>
              <w:sz w:val="24"/>
              <w:lang w:val="en-US"/>
            </w:rPr>
            <w:t>[2]</w:t>
          </w:r>
          <w:r w:rsidR="0099414F">
            <w:rPr>
              <w:rFonts w:ascii="Arial" w:hAnsi="Arial" w:cs="Arial"/>
              <w:sz w:val="24"/>
            </w:rPr>
            <w:fldChar w:fldCharType="end"/>
          </w:r>
        </w:sdtContent>
      </w:sdt>
      <w:r w:rsidR="0099414F">
        <w:rPr>
          <w:rFonts w:ascii="Arial" w:hAnsi="Arial" w:cs="Arial"/>
          <w:sz w:val="24"/>
        </w:rPr>
        <w:t xml:space="preserve"> </w:t>
      </w:r>
      <w:r w:rsidR="00E331DF">
        <w:rPr>
          <w:rFonts w:ascii="Arial" w:hAnsi="Arial" w:cs="Arial"/>
          <w:sz w:val="24"/>
        </w:rPr>
        <w:t xml:space="preserve">a different method was </w:t>
      </w:r>
      <w:r w:rsidR="00216C8F">
        <w:rPr>
          <w:rFonts w:ascii="Arial" w:hAnsi="Arial" w:cs="Arial"/>
          <w:sz w:val="24"/>
        </w:rPr>
        <w:t>adopted</w:t>
      </w:r>
      <w:r w:rsidR="00E331DF">
        <w:rPr>
          <w:rFonts w:ascii="Arial" w:hAnsi="Arial" w:cs="Arial"/>
          <w:sz w:val="24"/>
        </w:rPr>
        <w:t xml:space="preserve"> at the modulation whereby the message signal would be combined with the </w:t>
      </w:r>
      <w:r w:rsidR="000F087A">
        <w:rPr>
          <w:rFonts w:ascii="Arial" w:hAnsi="Arial" w:cs="Arial"/>
          <w:sz w:val="24"/>
        </w:rPr>
        <w:t>carrier wave</w:t>
      </w:r>
      <w:r w:rsidR="00E331DF">
        <w:rPr>
          <w:rFonts w:ascii="Arial" w:hAnsi="Arial" w:cs="Arial"/>
          <w:sz w:val="24"/>
        </w:rPr>
        <w:t xml:space="preserve"> in a more convoluted approach</w:t>
      </w:r>
      <w:r w:rsidR="000F087A">
        <w:rPr>
          <w:rFonts w:ascii="Arial" w:hAnsi="Arial" w:cs="Arial"/>
          <w:sz w:val="24"/>
        </w:rPr>
        <w:t xml:space="preserve"> in order to get the instantaneous angle to satisfy the equation</w:t>
      </w:r>
      <w:r w:rsidR="009B1473">
        <w:rPr>
          <w:rFonts w:ascii="Arial" w:hAnsi="Arial" w:cs="Arial"/>
          <w:sz w:val="24"/>
        </w:rPr>
        <w:t xml:space="preserve"> (</w:t>
      </w:r>
      <w:r w:rsidR="008F6773">
        <w:rPr>
          <w:rFonts w:ascii="Arial" w:hAnsi="Arial" w:cs="Arial"/>
          <w:sz w:val="24"/>
        </w:rPr>
        <w:t>2</w:t>
      </w:r>
      <w:r w:rsidR="009B1473">
        <w:rPr>
          <w:rFonts w:ascii="Arial" w:hAnsi="Arial" w:cs="Arial"/>
          <w:sz w:val="24"/>
        </w:rPr>
        <w:t>)</w:t>
      </w:r>
      <w:r w:rsidR="000F087A">
        <w:rPr>
          <w:rFonts w:ascii="Arial" w:hAnsi="Arial" w:cs="Arial"/>
          <w:sz w:val="24"/>
        </w:rPr>
        <w:t>:</w:t>
      </w:r>
    </w:p>
    <w:p w:rsidR="000F087A" w:rsidRDefault="00D33BE8">
      <w:pPr>
        <w:rPr>
          <w:rFonts w:ascii="Arial" w:hAnsi="Arial" w:cs="Arial"/>
          <w:sz w:val="24"/>
        </w:rPr>
      </w:pPr>
      <m:oMathPara>
        <m:oMath>
          <m:sSub>
            <m:sSubPr>
              <m:ctrlPr>
                <w:rPr>
                  <w:rFonts w:ascii="Cambria Math" w:hAnsi="Cambria Math" w:cs="Arial"/>
                  <w:i/>
                  <w:iCs/>
                  <w:sz w:val="24"/>
                </w:rPr>
              </m:ctrlPr>
            </m:sSubPr>
            <m:e>
              <m:r>
                <w:rPr>
                  <w:rFonts w:ascii="Cambria Math" w:hAnsi="Cambria Math" w:cs="Arial"/>
                  <w:sz w:val="24"/>
                </w:rPr>
                <m:t>θ</m:t>
              </m:r>
            </m:e>
            <m:sub>
              <m:r>
                <w:rPr>
                  <w:rFonts w:ascii="Cambria Math" w:hAnsi="Cambria Math" w:cs="Arial"/>
                  <w:sz w:val="24"/>
                </w:rPr>
                <m:t>i</m:t>
              </m:r>
            </m:sub>
          </m:sSub>
          <m:d>
            <m:dPr>
              <m:ctrlPr>
                <w:rPr>
                  <w:rFonts w:ascii="Cambria Math" w:hAnsi="Cambria Math" w:cs="Arial"/>
                  <w:i/>
                  <w:iCs/>
                  <w:sz w:val="24"/>
                </w:rPr>
              </m:ctrlPr>
            </m:dPr>
            <m:e>
              <m:r>
                <w:rPr>
                  <w:rFonts w:ascii="Cambria Math" w:hAnsi="Cambria Math" w:cs="Arial"/>
                  <w:sz w:val="24"/>
                </w:rPr>
                <m:t>t</m:t>
              </m:r>
            </m:e>
          </m:d>
          <m:r>
            <w:rPr>
              <w:rFonts w:ascii="Cambria Math" w:hAnsi="Cambria Math" w:cs="Arial"/>
              <w:sz w:val="24"/>
            </w:rPr>
            <m:t>=2π</m:t>
          </m:r>
          <m:nary>
            <m:naryPr>
              <m:limLoc m:val="undOvr"/>
              <m:subHide m:val="1"/>
              <m:supHide m:val="1"/>
              <m:ctrlPr>
                <w:rPr>
                  <w:rFonts w:ascii="Cambria Math" w:hAnsi="Cambria Math" w:cs="Arial"/>
                  <w:i/>
                  <w:iCs/>
                  <w:sz w:val="24"/>
                </w:rPr>
              </m:ctrlPr>
            </m:naryPr>
            <m:sub/>
            <m:sup/>
            <m:e>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c</m:t>
                  </m:r>
                </m:sub>
              </m:sSub>
              <m:r>
                <w:rPr>
                  <w:rFonts w:ascii="Cambria Math" w:hAnsi="Cambria Math" w:cs="Arial"/>
                  <w:sz w:val="24"/>
                </w:rPr>
                <m:t>+</m:t>
              </m:r>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r>
                <w:rPr>
                  <w:rFonts w:ascii="Cambria Math" w:hAnsi="Cambria Math" w:cs="Arial"/>
                  <w:sz w:val="24"/>
                </w:rPr>
                <m:t>m</m:t>
              </m:r>
              <m:d>
                <m:dPr>
                  <m:ctrlPr>
                    <w:rPr>
                      <w:rFonts w:ascii="Cambria Math" w:hAnsi="Cambria Math" w:cs="Arial"/>
                      <w:i/>
                      <w:iCs/>
                      <w:sz w:val="24"/>
                    </w:rPr>
                  </m:ctrlPr>
                </m:dPr>
                <m:e>
                  <m:r>
                    <w:rPr>
                      <w:rFonts w:ascii="Cambria Math" w:hAnsi="Cambria Math" w:cs="Arial"/>
                      <w:sz w:val="24"/>
                    </w:rPr>
                    <m:t>t</m:t>
                  </m:r>
                </m:e>
              </m:d>
            </m:e>
          </m:nary>
          <m:r>
            <m:rPr>
              <m:sty m:val="p"/>
            </m:rPr>
            <w:rPr>
              <w:rFonts w:ascii="Cambria Math" w:hAnsi="Cambria Math" w:cs="Arial"/>
              <w:sz w:val="24"/>
            </w:rPr>
            <m:t>]dt     (2)</m:t>
          </m:r>
        </m:oMath>
      </m:oMathPara>
      <w:sdt>
        <w:sdtPr>
          <w:rPr>
            <w:rFonts w:ascii="Cambria Math" w:hAnsi="Cambria Math" w:cs="Arial"/>
            <w:sz w:val="24"/>
          </w:rPr>
          <w:id w:val="-1003820968"/>
          <w:citation/>
        </w:sdtPr>
        <w:sdtContent>
          <m:oMathPara>
            <m:oMath>
              <m:r>
                <m:rPr>
                  <m:sty m:val="p"/>
                </m:rPr>
                <w:rPr>
                  <w:rFonts w:ascii="Cambria Math" w:hAnsi="Cambria Math" w:cs="Arial"/>
                  <w:sz w:val="24"/>
                </w:rPr>
                <w:fldChar w:fldCharType="begin"/>
              </m:r>
              <m:r>
                <m:rPr>
                  <m:sty m:val="p"/>
                </m:rPr>
                <w:rPr>
                  <w:rFonts w:ascii="Cambria Math" w:hAnsi="Cambria Math" w:cs="Arial"/>
                  <w:sz w:val="24"/>
                  <w:lang w:val="en-US"/>
                </w:rPr>
                <m:t xml:space="preserve"> CITATION UWT231 \l 1033 </m:t>
              </m:r>
              <m:r>
                <m:rPr>
                  <m:sty m:val="p"/>
                </m:rPr>
                <w:rPr>
                  <w:rFonts w:ascii="Cambria Math" w:hAnsi="Cambria Math" w:cs="Arial"/>
                  <w:sz w:val="24"/>
                </w:rPr>
                <w:fldChar w:fldCharType="separate"/>
              </m:r>
              <m:r>
                <m:rPr>
                  <m:sty m:val="p"/>
                </m:rPr>
                <w:rPr>
                  <w:rFonts w:ascii="Cambria Math" w:hAnsi="Cambria Math" w:cs="Arial"/>
                  <w:noProof/>
                  <w:sz w:val="24"/>
                  <w:lang w:val="en-US"/>
                </w:rPr>
                <m:t xml:space="preserve"> </m:t>
              </m:r>
              <m:r>
                <m:rPr>
                  <m:sty m:val="p"/>
                </m:rPr>
                <w:rPr>
                  <w:rFonts w:ascii="Cambria Math" w:hAnsi="Cambria Math" w:cs="Arial"/>
                  <w:noProof/>
                  <w:sz w:val="24"/>
                  <w:lang w:val="en-US"/>
                </w:rPr>
                <m:t>[3]</m:t>
              </m:r>
              <m:r>
                <m:rPr>
                  <m:sty m:val="p"/>
                </m:rPr>
                <w:rPr>
                  <w:rFonts w:ascii="Cambria Math" w:hAnsi="Cambria Math" w:cs="Arial"/>
                  <w:sz w:val="24"/>
                </w:rPr>
                <w:fldChar w:fldCharType="end"/>
              </m:r>
            </m:oMath>
          </m:oMathPara>
        </w:sdtContent>
      </w:sdt>
    </w:p>
    <w:p w:rsidR="000F087A" w:rsidRDefault="000F087A">
      <w:pPr>
        <w:rPr>
          <w:rFonts w:ascii="Arial" w:hAnsi="Arial" w:cs="Arial"/>
          <w:sz w:val="24"/>
        </w:rPr>
      </w:pPr>
    </w:p>
    <w:p w:rsidR="00D00E47" w:rsidRDefault="00E331DF">
      <w:pPr>
        <w:rPr>
          <w:rFonts w:ascii="Arial" w:hAnsi="Arial" w:cs="Arial"/>
          <w:sz w:val="24"/>
        </w:rPr>
      </w:pPr>
      <w:r>
        <w:rPr>
          <w:rFonts w:ascii="Arial" w:hAnsi="Arial" w:cs="Arial"/>
          <w:sz w:val="24"/>
        </w:rPr>
        <w:t>I</w:t>
      </w:r>
      <w:r w:rsidR="003621A0">
        <w:rPr>
          <w:rFonts w:ascii="Arial" w:hAnsi="Arial" w:cs="Arial"/>
          <w:sz w:val="24"/>
        </w:rPr>
        <w:t>nitially,</w:t>
      </w:r>
      <w:r w:rsidR="00A34698">
        <w:rPr>
          <w:rFonts w:ascii="Arial" w:hAnsi="Arial" w:cs="Arial"/>
          <w:sz w:val="24"/>
        </w:rPr>
        <w:t xml:space="preserve"> the message signal is multiplied with the frequency sensitivity constant </w:t>
      </w:r>
      <w:r w:rsidR="00CD5268">
        <w:rPr>
          <w:rFonts w:ascii="Arial" w:hAnsi="Arial" w:cs="Arial"/>
          <w:sz w:val="24"/>
        </w:rPr>
        <w:t>(</w:t>
      </w:r>
      <m:oMath>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r>
          <w:rPr>
            <w:rFonts w:ascii="Cambria Math" w:hAnsi="Cambria Math" w:cs="Arial"/>
            <w:sz w:val="24"/>
          </w:rPr>
          <m:t xml:space="preserve">) </m:t>
        </m:r>
      </m:oMath>
      <w:r w:rsidR="00D00E47">
        <w:rPr>
          <w:rFonts w:ascii="Arial" w:hAnsi="Arial" w:cs="Arial"/>
          <w:sz w:val="24"/>
        </w:rPr>
        <w:t xml:space="preserve">and then summed with the carrier the frequency to get the instantaneous frequency (IF, </w:t>
      </w:r>
      <m:oMath>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i</m:t>
            </m:r>
          </m:sub>
        </m:sSub>
      </m:oMath>
      <w:r w:rsidR="00D00E47">
        <w:rPr>
          <w:rFonts w:ascii="Arial" w:hAnsi="Arial" w:cs="Arial"/>
          <w:sz w:val="24"/>
        </w:rPr>
        <w:t>) as found by the equation</w:t>
      </w:r>
      <w:r w:rsidR="009B1473">
        <w:rPr>
          <w:rFonts w:ascii="Arial" w:hAnsi="Arial" w:cs="Arial"/>
          <w:sz w:val="24"/>
        </w:rPr>
        <w:t xml:space="preserve"> (</w:t>
      </w:r>
      <w:r w:rsidR="008F6773">
        <w:rPr>
          <w:rFonts w:ascii="Arial" w:hAnsi="Arial" w:cs="Arial"/>
          <w:sz w:val="24"/>
        </w:rPr>
        <w:t>3</w:t>
      </w:r>
      <w:r w:rsidR="009B1473">
        <w:rPr>
          <w:rFonts w:ascii="Arial" w:hAnsi="Arial" w:cs="Arial"/>
          <w:sz w:val="24"/>
        </w:rPr>
        <w:t>)</w:t>
      </w:r>
      <w:r w:rsidR="00D00E47">
        <w:rPr>
          <w:rFonts w:ascii="Arial" w:hAnsi="Arial" w:cs="Arial"/>
          <w:sz w:val="24"/>
        </w:rPr>
        <w:t>:</w:t>
      </w:r>
    </w:p>
    <w:p w:rsidR="00D00E47" w:rsidRDefault="00D00E47" w:rsidP="00D00E47">
      <w:pPr>
        <w:jc w:val="center"/>
        <w:rPr>
          <w:rFonts w:ascii="Arial" w:hAnsi="Arial" w:cs="Arial"/>
          <w:sz w:val="24"/>
        </w:rPr>
      </w:pPr>
    </w:p>
    <w:p w:rsidR="00B4290F" w:rsidRPr="00B4290F" w:rsidRDefault="00D33BE8" w:rsidP="00D00E47">
      <w:pPr>
        <w:jc w:val="center"/>
        <w:rPr>
          <w:rFonts w:ascii="Arial" w:hAnsi="Arial" w:cs="Arial"/>
          <w:sz w:val="24"/>
        </w:rPr>
      </w:pPr>
      <m:oMath>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i</m:t>
            </m:r>
          </m:sub>
        </m:sSub>
        <m:r>
          <w:rPr>
            <w:rFonts w:ascii="Cambria Math" w:hAnsi="Cambria Math" w:cs="Arial"/>
            <w:sz w:val="24"/>
          </w:rPr>
          <m:t>= </m:t>
        </m:r>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c</m:t>
            </m:r>
          </m:sub>
        </m:sSub>
        <m:r>
          <w:rPr>
            <w:rFonts w:ascii="Cambria Math" w:hAnsi="Cambria Math" w:cs="Arial"/>
            <w:sz w:val="24"/>
          </w:rPr>
          <m:t>+</m:t>
        </m:r>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r>
          <w:rPr>
            <w:rFonts w:ascii="Cambria Math" w:hAnsi="Cambria Math" w:cs="Arial"/>
            <w:sz w:val="24"/>
          </w:rPr>
          <m:t>m</m:t>
        </m:r>
        <m:d>
          <m:dPr>
            <m:ctrlPr>
              <w:rPr>
                <w:rFonts w:ascii="Cambria Math" w:hAnsi="Cambria Math" w:cs="Arial"/>
                <w:i/>
                <w:iCs/>
                <w:sz w:val="24"/>
              </w:rPr>
            </m:ctrlPr>
          </m:dPr>
          <m:e>
            <m:r>
              <w:rPr>
                <w:rFonts w:ascii="Cambria Math" w:hAnsi="Cambria Math" w:cs="Arial"/>
                <w:sz w:val="24"/>
              </w:rPr>
              <m:t>t</m:t>
            </m:r>
          </m:e>
        </m:d>
      </m:oMath>
      <w:r w:rsidR="009B1473">
        <w:rPr>
          <w:rFonts w:ascii="Arial" w:eastAsiaTheme="minorEastAsia" w:hAnsi="Arial" w:cs="Arial"/>
          <w:iCs/>
          <w:sz w:val="24"/>
        </w:rPr>
        <w:tab/>
      </w:r>
      <w:r w:rsidR="009B1473">
        <w:rPr>
          <w:rFonts w:ascii="Arial" w:eastAsiaTheme="minorEastAsia" w:hAnsi="Arial" w:cs="Arial"/>
          <w:iCs/>
          <w:sz w:val="24"/>
        </w:rPr>
        <w:tab/>
        <w:t>(</w:t>
      </w:r>
      <w:r w:rsidR="008F6773">
        <w:rPr>
          <w:rFonts w:ascii="Arial" w:eastAsiaTheme="minorEastAsia" w:hAnsi="Arial" w:cs="Arial"/>
          <w:iCs/>
          <w:sz w:val="24"/>
        </w:rPr>
        <w:t>3</w:t>
      </w:r>
      <w:r w:rsidR="009B1473">
        <w:rPr>
          <w:rFonts w:ascii="Arial" w:eastAsiaTheme="minorEastAsia" w:hAnsi="Arial" w:cs="Arial"/>
          <w:iCs/>
          <w:sz w:val="24"/>
        </w:rPr>
        <w:t>)</w:t>
      </w:r>
      <w:sdt>
        <w:sdtPr>
          <w:rPr>
            <w:rFonts w:ascii="Arial" w:eastAsiaTheme="minorEastAsia" w:hAnsi="Arial" w:cs="Arial"/>
            <w:iCs/>
            <w:sz w:val="24"/>
          </w:rPr>
          <w:id w:val="809908827"/>
          <w:citation/>
        </w:sdtPr>
        <w:sdtContent>
          <w:r w:rsidR="001F6651">
            <w:rPr>
              <w:rFonts w:ascii="Arial" w:eastAsiaTheme="minorEastAsia" w:hAnsi="Arial" w:cs="Arial"/>
              <w:iCs/>
              <w:sz w:val="24"/>
            </w:rPr>
            <w:fldChar w:fldCharType="begin"/>
          </w:r>
          <w:r w:rsidR="001F6651">
            <w:rPr>
              <w:rFonts w:ascii="Arial" w:eastAsiaTheme="minorEastAsia" w:hAnsi="Arial" w:cs="Arial"/>
              <w:iCs/>
              <w:sz w:val="24"/>
              <w:lang w:val="en-US"/>
            </w:rPr>
            <w:instrText xml:space="preserve"> CITATION UWT231 \l 1033 </w:instrText>
          </w:r>
          <w:r w:rsidR="001F6651">
            <w:rPr>
              <w:rFonts w:ascii="Arial" w:eastAsiaTheme="minorEastAsia" w:hAnsi="Arial" w:cs="Arial"/>
              <w:iCs/>
              <w:sz w:val="24"/>
            </w:rPr>
            <w:fldChar w:fldCharType="separate"/>
          </w:r>
          <w:r w:rsidR="00FF2ACD">
            <w:rPr>
              <w:rFonts w:ascii="Arial" w:eastAsiaTheme="minorEastAsia" w:hAnsi="Arial" w:cs="Arial"/>
              <w:iCs/>
              <w:noProof/>
              <w:sz w:val="24"/>
              <w:lang w:val="en-US"/>
            </w:rPr>
            <w:t xml:space="preserve"> </w:t>
          </w:r>
          <w:r w:rsidR="00FF2ACD" w:rsidRPr="00FF2ACD">
            <w:rPr>
              <w:rFonts w:ascii="Arial" w:eastAsiaTheme="minorEastAsia" w:hAnsi="Arial" w:cs="Arial"/>
              <w:noProof/>
              <w:sz w:val="24"/>
              <w:lang w:val="en-US"/>
            </w:rPr>
            <w:t>[3]</w:t>
          </w:r>
          <w:r w:rsidR="001F6651">
            <w:rPr>
              <w:rFonts w:ascii="Arial" w:eastAsiaTheme="minorEastAsia" w:hAnsi="Arial" w:cs="Arial"/>
              <w:iCs/>
              <w:sz w:val="24"/>
            </w:rPr>
            <w:fldChar w:fldCharType="end"/>
          </w:r>
        </w:sdtContent>
      </w:sdt>
    </w:p>
    <w:p w:rsidR="009B1473" w:rsidRDefault="00D00E47">
      <w:pPr>
        <w:rPr>
          <w:rFonts w:ascii="Arial" w:hAnsi="Arial" w:cs="Arial"/>
          <w:sz w:val="24"/>
        </w:rPr>
      </w:pPr>
      <w:r>
        <w:rPr>
          <w:rFonts w:ascii="Arial" w:hAnsi="Arial" w:cs="Arial"/>
          <w:sz w:val="24"/>
        </w:rPr>
        <w:t xml:space="preserve">IF, in simple terms corresponds to the average frequency of a signal at any given time (t) </w:t>
      </w:r>
      <w:sdt>
        <w:sdtPr>
          <w:rPr>
            <w:rFonts w:ascii="Arial" w:hAnsi="Arial" w:cs="Arial"/>
            <w:sz w:val="24"/>
          </w:rPr>
          <w:id w:val="807975248"/>
          <w:citation/>
        </w:sdtPr>
        <w:sdtContent>
          <w:r w:rsidR="00CD5268">
            <w:rPr>
              <w:rFonts w:ascii="Arial" w:hAnsi="Arial" w:cs="Arial"/>
              <w:sz w:val="24"/>
            </w:rPr>
            <w:fldChar w:fldCharType="begin"/>
          </w:r>
          <w:r w:rsidR="00CD5268">
            <w:rPr>
              <w:rFonts w:ascii="Arial" w:hAnsi="Arial" w:cs="Arial"/>
              <w:sz w:val="24"/>
              <w:lang w:val="en-US"/>
            </w:rPr>
            <w:instrText xml:space="preserve"> CITATION Che03 \l 1033 </w:instrText>
          </w:r>
          <w:r w:rsidR="00CD5268">
            <w:rPr>
              <w:rFonts w:ascii="Arial" w:hAnsi="Arial" w:cs="Arial"/>
              <w:sz w:val="24"/>
            </w:rPr>
            <w:fldChar w:fldCharType="separate"/>
          </w:r>
          <w:r w:rsidR="00FF2ACD" w:rsidRPr="00FF2ACD">
            <w:rPr>
              <w:rFonts w:ascii="Arial" w:hAnsi="Arial" w:cs="Arial"/>
              <w:noProof/>
              <w:sz w:val="24"/>
              <w:lang w:val="en-US"/>
            </w:rPr>
            <w:t>[4]</w:t>
          </w:r>
          <w:r w:rsidR="00CD5268">
            <w:rPr>
              <w:rFonts w:ascii="Arial" w:hAnsi="Arial" w:cs="Arial"/>
              <w:sz w:val="24"/>
            </w:rPr>
            <w:fldChar w:fldCharType="end"/>
          </w:r>
        </w:sdtContent>
      </w:sdt>
      <w:r>
        <w:rPr>
          <w:rFonts w:ascii="Arial" w:hAnsi="Arial" w:cs="Arial"/>
          <w:sz w:val="24"/>
        </w:rPr>
        <w:t>. It is important for FM as the integral of the IF is what is modulated for OTA transmission</w:t>
      </w:r>
      <w:r w:rsidR="009B1473">
        <w:rPr>
          <w:rFonts w:ascii="Arial" w:hAnsi="Arial" w:cs="Arial"/>
          <w:sz w:val="24"/>
        </w:rPr>
        <w:t xml:space="preserve"> (</w:t>
      </w:r>
      <w:r w:rsidR="008F6773">
        <w:rPr>
          <w:rFonts w:ascii="Arial" w:hAnsi="Arial" w:cs="Arial"/>
          <w:sz w:val="24"/>
        </w:rPr>
        <w:t>4</w:t>
      </w:r>
      <w:r w:rsidR="009B1473">
        <w:rPr>
          <w:rFonts w:ascii="Arial" w:hAnsi="Arial" w:cs="Arial"/>
          <w:sz w:val="24"/>
        </w:rPr>
        <w:t>)</w:t>
      </w:r>
      <w:r>
        <w:rPr>
          <w:rFonts w:ascii="Arial" w:hAnsi="Arial" w:cs="Arial"/>
          <w:sz w:val="24"/>
        </w:rPr>
        <w:t>.</w:t>
      </w:r>
    </w:p>
    <w:p w:rsidR="009B1473" w:rsidRDefault="009B1473">
      <w:pPr>
        <w:rPr>
          <w:rFonts w:ascii="Arial" w:hAnsi="Arial" w:cs="Arial"/>
          <w:sz w:val="24"/>
        </w:rPr>
      </w:pPr>
    </w:p>
    <w:p w:rsidR="009B1473" w:rsidRDefault="009B1473" w:rsidP="001F6651">
      <w:pPr>
        <w:jc w:val="center"/>
        <w:rPr>
          <w:rFonts w:ascii="Arial" w:hAnsi="Arial" w:cs="Arial"/>
          <w:sz w:val="24"/>
        </w:rPr>
      </w:pPr>
      <m:oMath>
        <m:r>
          <w:rPr>
            <w:rFonts w:ascii="Cambria Math" w:hAnsi="Cambria Math" w:cs="Arial"/>
            <w:sz w:val="24"/>
          </w:rPr>
          <m:t>s</m:t>
        </m:r>
        <m:d>
          <m:dPr>
            <m:ctrlPr>
              <w:rPr>
                <w:rFonts w:ascii="Cambria Math" w:hAnsi="Cambria Math" w:cs="Arial"/>
                <w:i/>
                <w:iCs/>
                <w:sz w:val="24"/>
              </w:rPr>
            </m:ctrlPr>
          </m:dPr>
          <m:e>
            <m:r>
              <w:rPr>
                <w:rFonts w:ascii="Cambria Math" w:hAnsi="Cambria Math" w:cs="Arial"/>
                <w:sz w:val="24"/>
              </w:rPr>
              <m:t>t</m:t>
            </m:r>
          </m:e>
        </m:d>
        <m:r>
          <m:rPr>
            <m:nor/>
          </m:rPr>
          <w:rPr>
            <w:rFonts w:ascii="Arial" w:hAnsi="Arial" w:cs="Arial"/>
            <w:i/>
            <w:iCs/>
            <w:sz w:val="24"/>
          </w:rPr>
          <m:t>=</m:t>
        </m:r>
        <m:sSub>
          <m:sSubPr>
            <m:ctrlPr>
              <w:rPr>
                <w:rFonts w:ascii="Cambria Math" w:hAnsi="Cambria Math" w:cs="Arial"/>
                <w:i/>
                <w:iCs/>
                <w:sz w:val="24"/>
              </w:rPr>
            </m:ctrlPr>
          </m:sSubPr>
          <m:e>
            <m:r>
              <w:rPr>
                <w:rFonts w:ascii="Cambria Math" w:hAnsi="Cambria Math" w:cs="Arial"/>
                <w:sz w:val="24"/>
              </w:rPr>
              <m:t>A</m:t>
            </m:r>
          </m:e>
          <m:sub>
            <m:r>
              <w:rPr>
                <w:rFonts w:ascii="Cambria Math" w:hAnsi="Cambria Math" w:cs="Arial"/>
                <w:sz w:val="24"/>
              </w:rPr>
              <m:t>C</m:t>
            </m:r>
          </m:sub>
        </m:sSub>
        <m:r>
          <w:rPr>
            <w:rFonts w:ascii="Cambria Math" w:hAnsi="Cambria Math" w:cs="Arial"/>
            <w:sz w:val="24"/>
          </w:rPr>
          <m:t>Cos</m:t>
        </m:r>
        <m:d>
          <m:dPr>
            <m:begChr m:val="["/>
            <m:endChr m:val="]"/>
            <m:ctrlPr>
              <w:rPr>
                <w:rFonts w:ascii="Cambria Math" w:hAnsi="Cambria Math" w:cs="Arial"/>
                <w:i/>
                <w:iCs/>
                <w:sz w:val="24"/>
              </w:rPr>
            </m:ctrlPr>
          </m:dPr>
          <m:e>
            <m:r>
              <w:rPr>
                <w:rFonts w:ascii="Cambria Math" w:hAnsi="Cambria Math" w:cs="Arial"/>
                <w:sz w:val="24"/>
              </w:rPr>
              <m:t> 2π</m:t>
            </m:r>
            <m:nary>
              <m:naryPr>
                <m:limLoc m:val="undOvr"/>
                <m:subHide m:val="1"/>
                <m:supHide m:val="1"/>
                <m:ctrlPr>
                  <w:rPr>
                    <w:rFonts w:ascii="Cambria Math" w:hAnsi="Cambria Math" w:cs="Arial"/>
                    <w:i/>
                    <w:iCs/>
                    <w:sz w:val="24"/>
                  </w:rPr>
                </m:ctrlPr>
              </m:naryPr>
              <m:sub/>
              <m:sup/>
              <m:e>
                <m:sSub>
                  <m:sSubPr>
                    <m:ctrlPr>
                      <w:rPr>
                        <w:rFonts w:ascii="Cambria Math" w:hAnsi="Cambria Math" w:cs="Arial"/>
                        <w:i/>
                        <w:iCs/>
                        <w:sz w:val="24"/>
                      </w:rPr>
                    </m:ctrlPr>
                  </m:sSubPr>
                  <m:e>
                    <m:r>
                      <w:rPr>
                        <w:rFonts w:ascii="Cambria Math" w:hAnsi="Cambria Math" w:cs="Arial"/>
                        <w:sz w:val="24"/>
                      </w:rPr>
                      <m:t>f</m:t>
                    </m:r>
                  </m:e>
                  <m:sub>
                    <m:r>
                      <w:rPr>
                        <w:rFonts w:ascii="Cambria Math" w:hAnsi="Cambria Math" w:cs="Arial"/>
                        <w:sz w:val="24"/>
                      </w:rPr>
                      <m:t>c</m:t>
                    </m:r>
                  </m:sub>
                </m:sSub>
                <m:r>
                  <w:rPr>
                    <w:rFonts w:ascii="Cambria Math" w:hAnsi="Cambria Math" w:cs="Arial"/>
                    <w:sz w:val="24"/>
                  </w:rPr>
                  <m:t> dt</m:t>
                </m:r>
              </m:e>
            </m:nary>
            <m:r>
              <w:rPr>
                <w:rFonts w:ascii="Cambria Math" w:hAnsi="Cambria Math" w:cs="Arial"/>
                <w:sz w:val="24"/>
              </w:rPr>
              <m:t>+2π </m:t>
            </m:r>
            <m:sSub>
              <m:sSubPr>
                <m:ctrlPr>
                  <w:rPr>
                    <w:rFonts w:ascii="Cambria Math" w:hAnsi="Cambria Math" w:cs="Arial"/>
                    <w:i/>
                    <w:iCs/>
                    <w:sz w:val="24"/>
                  </w:rPr>
                </m:ctrlPr>
              </m:sSubPr>
              <m:e>
                <m:r>
                  <w:rPr>
                    <w:rFonts w:ascii="Cambria Math" w:hAnsi="Cambria Math" w:cs="Arial"/>
                    <w:sz w:val="24"/>
                  </w:rPr>
                  <m:t>k</m:t>
                </m:r>
              </m:e>
              <m:sub>
                <m:r>
                  <w:rPr>
                    <w:rFonts w:ascii="Cambria Math" w:hAnsi="Cambria Math" w:cs="Arial"/>
                    <w:sz w:val="24"/>
                  </w:rPr>
                  <m:t>f</m:t>
                </m:r>
              </m:sub>
            </m:sSub>
            <m:nary>
              <m:naryPr>
                <m:limLoc m:val="undOvr"/>
                <m:subHide m:val="1"/>
                <m:supHide m:val="1"/>
                <m:ctrlPr>
                  <w:rPr>
                    <w:rFonts w:ascii="Cambria Math" w:hAnsi="Cambria Math" w:cs="Arial"/>
                    <w:i/>
                    <w:iCs/>
                    <w:sz w:val="24"/>
                  </w:rPr>
                </m:ctrlPr>
              </m:naryPr>
              <m:sub/>
              <m:sup/>
              <m:e>
                <m:r>
                  <w:rPr>
                    <w:rFonts w:ascii="Cambria Math" w:hAnsi="Cambria Math" w:cs="Arial"/>
                    <w:sz w:val="24"/>
                  </w:rPr>
                  <m:t>m</m:t>
                </m:r>
                <m:d>
                  <m:dPr>
                    <m:ctrlPr>
                      <w:rPr>
                        <w:rFonts w:ascii="Cambria Math" w:hAnsi="Cambria Math" w:cs="Arial"/>
                        <w:i/>
                        <w:iCs/>
                        <w:sz w:val="24"/>
                      </w:rPr>
                    </m:ctrlPr>
                  </m:dPr>
                  <m:e>
                    <m:r>
                      <w:rPr>
                        <w:rFonts w:ascii="Cambria Math" w:hAnsi="Cambria Math" w:cs="Arial"/>
                        <w:sz w:val="24"/>
                      </w:rPr>
                      <m:t>t</m:t>
                    </m:r>
                  </m:e>
                </m:d>
                <m:r>
                  <w:rPr>
                    <w:rFonts w:ascii="Cambria Math" w:hAnsi="Cambria Math" w:cs="Arial"/>
                    <w:sz w:val="24"/>
                  </w:rPr>
                  <m:t>dt</m:t>
                </m:r>
              </m:e>
            </m:nary>
          </m:e>
        </m:d>
        <m:r>
          <w:rPr>
            <w:rFonts w:ascii="Cambria Math" w:hAnsi="Cambria Math" w:cs="Arial"/>
            <w:sz w:val="24"/>
          </w:rPr>
          <m:t xml:space="preserve">                   (4)</m:t>
        </m:r>
      </m:oMath>
      <w:sdt>
        <w:sdtPr>
          <w:rPr>
            <w:rFonts w:ascii="Cambria Math" w:hAnsi="Cambria Math" w:cs="Arial"/>
            <w:i/>
            <w:sz w:val="24"/>
          </w:rPr>
          <w:id w:val="-1118137904"/>
          <w:citation/>
        </w:sdtPr>
        <w:sdtContent>
          <m:oMath>
            <m:r>
              <w:rPr>
                <w:rFonts w:ascii="Cambria Math" w:hAnsi="Cambria Math" w:cs="Arial"/>
                <w:i/>
                <w:sz w:val="24"/>
              </w:rPr>
              <w:fldChar w:fldCharType="begin"/>
            </m:r>
          </m:oMath>
          <w:r w:rsidR="001F6651">
            <w:rPr>
              <w:rFonts w:ascii="Arial" w:eastAsiaTheme="minorEastAsia" w:hAnsi="Arial" w:cs="Arial"/>
              <w:sz w:val="24"/>
              <w:lang w:val="en-US"/>
            </w:rPr>
            <w:instrText xml:space="preserve"> CITATION UWT231 \l 1033 </w:instrText>
          </w:r>
          <m:oMath>
            <m:r>
              <w:rPr>
                <w:rFonts w:ascii="Cambria Math" w:hAnsi="Cambria Math" w:cs="Arial"/>
                <w:i/>
                <w:sz w:val="24"/>
              </w:rPr>
              <w:fldChar w:fldCharType="separate"/>
            </m:r>
          </m:oMath>
          <w:r w:rsidR="00FF2ACD">
            <w:rPr>
              <w:rFonts w:ascii="Arial" w:eastAsiaTheme="minorEastAsia" w:hAnsi="Arial" w:cs="Arial"/>
              <w:noProof/>
              <w:sz w:val="24"/>
              <w:lang w:val="en-US"/>
            </w:rPr>
            <w:t xml:space="preserve"> </w:t>
          </w:r>
          <w:r w:rsidR="00FF2ACD" w:rsidRPr="00FF2ACD">
            <w:rPr>
              <w:rFonts w:ascii="Arial" w:eastAsiaTheme="minorEastAsia" w:hAnsi="Arial" w:cs="Arial"/>
              <w:noProof/>
              <w:sz w:val="24"/>
              <w:lang w:val="en-US"/>
            </w:rPr>
            <w:t>[3]</w:t>
          </w:r>
          <m:oMath>
            <m:r>
              <w:rPr>
                <w:rFonts w:ascii="Cambria Math" w:hAnsi="Cambria Math" w:cs="Arial"/>
                <w:i/>
                <w:sz w:val="24"/>
              </w:rPr>
              <w:fldChar w:fldCharType="end"/>
            </m:r>
          </m:oMath>
        </w:sdtContent>
      </w:sdt>
    </w:p>
    <w:p w:rsidR="009B1473" w:rsidRDefault="00D00E47">
      <w:pPr>
        <w:rPr>
          <w:rFonts w:ascii="Arial" w:hAnsi="Arial" w:cs="Arial"/>
          <w:sz w:val="24"/>
        </w:rPr>
      </w:pPr>
      <w:r>
        <w:rPr>
          <w:rFonts w:ascii="Arial" w:hAnsi="Arial" w:cs="Arial"/>
          <w:sz w:val="24"/>
        </w:rPr>
        <w:t xml:space="preserve"> </w:t>
      </w:r>
    </w:p>
    <w:p w:rsidR="00F91B11" w:rsidRDefault="00D00E47">
      <w:pPr>
        <w:rPr>
          <w:rFonts w:ascii="Arial" w:hAnsi="Arial" w:cs="Arial"/>
          <w:sz w:val="24"/>
        </w:rPr>
      </w:pPr>
      <w:r>
        <w:rPr>
          <w:rFonts w:ascii="Arial" w:hAnsi="Arial" w:cs="Arial"/>
          <w:sz w:val="24"/>
        </w:rPr>
        <w:t xml:space="preserve">This can be seen in the Simulink </w:t>
      </w:r>
      <w:sdt>
        <w:sdtPr>
          <w:rPr>
            <w:rFonts w:ascii="Arial" w:hAnsi="Arial" w:cs="Arial"/>
            <w:sz w:val="24"/>
          </w:rPr>
          <w:id w:val="412665022"/>
          <w:citation/>
        </w:sdtPr>
        <w:sdtContent>
          <w:r w:rsidR="001F6651">
            <w:rPr>
              <w:rFonts w:ascii="Arial" w:hAnsi="Arial" w:cs="Arial"/>
              <w:sz w:val="24"/>
            </w:rPr>
            <w:fldChar w:fldCharType="begin"/>
          </w:r>
          <w:r w:rsidR="001F6651">
            <w:rPr>
              <w:rFonts w:ascii="Arial" w:hAnsi="Arial" w:cs="Arial"/>
              <w:sz w:val="24"/>
              <w:lang w:val="en-US"/>
            </w:rPr>
            <w:instrText xml:space="preserve"> CITATION Mat841 \l 1033 </w:instrText>
          </w:r>
          <w:r w:rsidR="001F6651">
            <w:rPr>
              <w:rFonts w:ascii="Arial" w:hAnsi="Arial" w:cs="Arial"/>
              <w:sz w:val="24"/>
            </w:rPr>
            <w:fldChar w:fldCharType="separate"/>
          </w:r>
          <w:r w:rsidR="00FF2ACD" w:rsidRPr="00FF2ACD">
            <w:rPr>
              <w:rFonts w:ascii="Arial" w:hAnsi="Arial" w:cs="Arial"/>
              <w:noProof/>
              <w:sz w:val="24"/>
              <w:lang w:val="en-US"/>
            </w:rPr>
            <w:t>[2]</w:t>
          </w:r>
          <w:r w:rsidR="001F6651">
            <w:rPr>
              <w:rFonts w:ascii="Arial" w:hAnsi="Arial" w:cs="Arial"/>
              <w:sz w:val="24"/>
            </w:rPr>
            <w:fldChar w:fldCharType="end"/>
          </w:r>
        </w:sdtContent>
      </w:sdt>
      <w:r w:rsidR="001F6651">
        <w:rPr>
          <w:rFonts w:ascii="Arial" w:hAnsi="Arial" w:cs="Arial"/>
          <w:sz w:val="24"/>
        </w:rPr>
        <w:t xml:space="preserve"> </w:t>
      </w:r>
      <w:r>
        <w:rPr>
          <w:rFonts w:ascii="Arial" w:hAnsi="Arial" w:cs="Arial"/>
          <w:sz w:val="24"/>
        </w:rPr>
        <w:t>block diagram after the creation of IF</w:t>
      </w:r>
      <w:r w:rsidR="00216C8F">
        <w:rPr>
          <w:rFonts w:ascii="Arial" w:hAnsi="Arial" w:cs="Arial"/>
          <w:sz w:val="24"/>
        </w:rPr>
        <w:t>,</w:t>
      </w:r>
      <w:r>
        <w:rPr>
          <w:rFonts w:ascii="Arial" w:hAnsi="Arial" w:cs="Arial"/>
          <w:sz w:val="24"/>
        </w:rPr>
        <w:t xml:space="preserve"> the signal is integrated and then multiplied with</w:t>
      </w:r>
      <w:r w:rsidR="009B1473">
        <w:rPr>
          <w:rFonts w:ascii="Arial" w:hAnsi="Arial" w:cs="Arial"/>
          <w:sz w:val="24"/>
        </w:rPr>
        <w:t xml:space="preserve"> the cosine as specified above (</w:t>
      </w:r>
      <w:r w:rsidR="008F6773">
        <w:rPr>
          <w:rFonts w:ascii="Arial" w:hAnsi="Arial" w:cs="Arial"/>
          <w:sz w:val="24"/>
        </w:rPr>
        <w:t>4</w:t>
      </w:r>
      <w:r w:rsidR="009B1473">
        <w:rPr>
          <w:rFonts w:ascii="Arial" w:hAnsi="Arial" w:cs="Arial"/>
          <w:sz w:val="24"/>
        </w:rPr>
        <w:t xml:space="preserve">). For </w:t>
      </w:r>
      <w:r w:rsidR="008F6773">
        <w:rPr>
          <w:rFonts w:ascii="Arial" w:hAnsi="Arial" w:cs="Arial"/>
          <w:sz w:val="24"/>
        </w:rPr>
        <w:t>T</w:t>
      </w:r>
      <w:r w:rsidR="009B1473">
        <w:rPr>
          <w:rFonts w:ascii="Arial" w:hAnsi="Arial" w:cs="Arial"/>
          <w:sz w:val="24"/>
        </w:rPr>
        <w:t xml:space="preserve">ask 3b, </w:t>
      </w:r>
      <w:r w:rsidR="00AB67A7">
        <w:rPr>
          <w:rFonts w:ascii="Arial" w:hAnsi="Arial" w:cs="Arial"/>
          <w:sz w:val="24"/>
        </w:rPr>
        <w:t>the</w:t>
      </w:r>
      <w:r w:rsidR="009B1473">
        <w:rPr>
          <w:rFonts w:ascii="Arial" w:hAnsi="Arial" w:cs="Arial"/>
          <w:sz w:val="24"/>
        </w:rPr>
        <w:t xml:space="preserve"> modulated signal would be passed through AWGN to simulate </w:t>
      </w:r>
      <w:r w:rsidR="000D0311">
        <w:rPr>
          <w:rFonts w:ascii="Arial" w:hAnsi="Arial" w:cs="Arial"/>
          <w:sz w:val="24"/>
        </w:rPr>
        <w:t>LOS conditions</w:t>
      </w:r>
      <w:r w:rsidR="009B1473">
        <w:rPr>
          <w:rFonts w:ascii="Arial" w:hAnsi="Arial" w:cs="Arial"/>
          <w:sz w:val="24"/>
        </w:rPr>
        <w:t>.</w:t>
      </w:r>
      <w:r w:rsidR="00F91B11">
        <w:rPr>
          <w:rFonts w:ascii="Arial" w:hAnsi="Arial" w:cs="Arial"/>
          <w:sz w:val="24"/>
        </w:rPr>
        <w:t xml:space="preserve"> </w:t>
      </w:r>
    </w:p>
    <w:p w:rsidR="00597789" w:rsidRDefault="00F91B11">
      <w:pPr>
        <w:rPr>
          <w:rFonts w:ascii="Arial" w:hAnsi="Arial" w:cs="Arial"/>
          <w:sz w:val="24"/>
        </w:rPr>
      </w:pPr>
      <w:r>
        <w:rPr>
          <w:rFonts w:ascii="Arial" w:hAnsi="Arial" w:cs="Arial"/>
          <w:sz w:val="24"/>
        </w:rPr>
        <w:t xml:space="preserve">On the receiver end the architecture is similar to that to the other two architectures </w:t>
      </w:r>
      <w:r w:rsidR="00A20784">
        <w:rPr>
          <w:rFonts w:ascii="Arial" w:hAnsi="Arial" w:cs="Arial"/>
          <w:sz w:val="24"/>
        </w:rPr>
        <w:t>the only difference being</w:t>
      </w:r>
      <w:r>
        <w:rPr>
          <w:rFonts w:ascii="Arial" w:hAnsi="Arial" w:cs="Arial"/>
          <w:sz w:val="24"/>
        </w:rPr>
        <w:t>, because the transmitted signal was the integral of the IF</w:t>
      </w:r>
      <w:r w:rsidR="0035655A">
        <w:rPr>
          <w:rFonts w:ascii="Arial" w:hAnsi="Arial" w:cs="Arial"/>
          <w:sz w:val="24"/>
        </w:rPr>
        <w:t>,</w:t>
      </w:r>
      <w:r w:rsidR="003E08A5">
        <w:rPr>
          <w:rFonts w:ascii="Arial" w:hAnsi="Arial" w:cs="Arial"/>
          <w:sz w:val="24"/>
        </w:rPr>
        <w:t xml:space="preserve"> </w:t>
      </w:r>
      <w:r>
        <w:rPr>
          <w:rFonts w:ascii="Arial" w:hAnsi="Arial" w:cs="Arial"/>
          <w:sz w:val="24"/>
        </w:rPr>
        <w:t xml:space="preserve">the derivative of the received signal must be found </w:t>
      </w:r>
      <w:r w:rsidR="00AF0DF7">
        <w:rPr>
          <w:rFonts w:ascii="Arial" w:hAnsi="Arial" w:cs="Arial"/>
          <w:sz w:val="24"/>
        </w:rPr>
        <w:t>after</w:t>
      </w:r>
      <w:r>
        <w:rPr>
          <w:rFonts w:ascii="Arial" w:hAnsi="Arial" w:cs="Arial"/>
          <w:sz w:val="24"/>
        </w:rPr>
        <w:t xml:space="preserve"> </w:t>
      </w:r>
      <w:r w:rsidR="001D33F2">
        <w:rPr>
          <w:rFonts w:ascii="Arial" w:hAnsi="Arial" w:cs="Arial"/>
          <w:sz w:val="24"/>
        </w:rPr>
        <w:t xml:space="preserve">demodulation/filtering. </w:t>
      </w:r>
    </w:p>
    <w:p w:rsidR="00597789" w:rsidRDefault="00597789" w:rsidP="001F6651">
      <w:pPr>
        <w:pStyle w:val="Heading1"/>
      </w:pPr>
      <w:bookmarkStart w:id="5" w:name="_Toc152228996"/>
      <w:r>
        <w:lastRenderedPageBreak/>
        <w:t>Simulated Outputs &amp; Results</w:t>
      </w:r>
      <w:bookmarkEnd w:id="5"/>
    </w:p>
    <w:p w:rsidR="002C3B6D" w:rsidRDefault="002C3B6D" w:rsidP="001F6651">
      <w:pPr>
        <w:pStyle w:val="Heading1"/>
      </w:pPr>
      <w:bookmarkStart w:id="6" w:name="_Toc152228997"/>
      <w:r>
        <w:t>Task 1</w:t>
      </w:r>
      <w:bookmarkEnd w:id="6"/>
    </w:p>
    <w:p w:rsidR="00597789" w:rsidRDefault="00597789">
      <w:pPr>
        <w:rPr>
          <w:rFonts w:ascii="Arial" w:hAnsi="Arial" w:cs="Arial"/>
          <w:sz w:val="24"/>
        </w:rPr>
      </w:pPr>
      <w:r>
        <w:rPr>
          <w:rFonts w:ascii="Arial" w:hAnsi="Arial" w:cs="Arial"/>
          <w:sz w:val="24"/>
        </w:rPr>
        <w:t>Task 1(a</w:t>
      </w:r>
      <w:r w:rsidR="00F03715">
        <w:rPr>
          <w:rFonts w:ascii="Arial" w:hAnsi="Arial" w:cs="Arial"/>
          <w:sz w:val="24"/>
        </w:rPr>
        <w:t>(</w:t>
      </w:r>
      <w:proofErr w:type="spellStart"/>
      <w:r w:rsidR="00F03715">
        <w:rPr>
          <w:rFonts w:ascii="Arial" w:hAnsi="Arial" w:cs="Arial"/>
          <w:sz w:val="24"/>
        </w:rPr>
        <w:t>i</w:t>
      </w:r>
      <w:proofErr w:type="spellEnd"/>
      <w:r w:rsidR="00F03715">
        <w:rPr>
          <w:rFonts w:ascii="Arial" w:hAnsi="Arial" w:cs="Arial"/>
          <w:sz w:val="24"/>
        </w:rPr>
        <w:t>)</w:t>
      </w:r>
      <w:r>
        <w:rPr>
          <w:rFonts w:ascii="Arial" w:hAnsi="Arial" w:cs="Arial"/>
          <w:sz w:val="24"/>
        </w:rPr>
        <w:t xml:space="preserve">) required an examination of the AM modulated signal in both time and frequency with a carrier of 10KHz, a message 1KHz and the modulation index </w:t>
      </w:r>
      <w:r w:rsidR="00D340EA">
        <w:rPr>
          <w:rFonts w:ascii="Arial" w:hAnsi="Arial" w:cs="Arial"/>
          <w:sz w:val="24"/>
        </w:rPr>
        <w:t xml:space="preserve">of </w:t>
      </w:r>
      <w:r w:rsidR="00E31270">
        <w:rPr>
          <w:rFonts w:ascii="Arial" w:hAnsi="Arial" w:cs="Arial"/>
          <w:sz w:val="24"/>
        </w:rPr>
        <w:t>0.2)</w:t>
      </w:r>
      <w:r>
        <w:rPr>
          <w:rFonts w:ascii="Arial" w:hAnsi="Arial" w:cs="Arial"/>
          <w:sz w:val="24"/>
        </w:rPr>
        <w:t>.</w:t>
      </w:r>
    </w:p>
    <w:p w:rsidR="005430A1" w:rsidRDefault="005430A1">
      <w:pPr>
        <w:rPr>
          <w:rFonts w:ascii="Arial" w:hAnsi="Arial" w:cs="Arial"/>
          <w:sz w:val="24"/>
        </w:rPr>
      </w:pPr>
      <w:r>
        <w:rPr>
          <w:noProof/>
        </w:rPr>
        <w:drawing>
          <wp:inline distT="0" distB="0" distL="0" distR="0" wp14:anchorId="43BB07F5" wp14:editId="7B988DDB">
            <wp:extent cx="5731510" cy="28028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02890"/>
                    </a:xfrm>
                    <a:prstGeom prst="rect">
                      <a:avLst/>
                    </a:prstGeom>
                  </pic:spPr>
                </pic:pic>
              </a:graphicData>
            </a:graphic>
          </wp:inline>
        </w:drawing>
      </w:r>
    </w:p>
    <w:p w:rsidR="00597789" w:rsidRPr="005430A1" w:rsidRDefault="0086265B">
      <w:pPr>
        <w:rPr>
          <w:rFonts w:ascii="Arial" w:hAnsi="Arial" w:cs="Arial"/>
          <w:i/>
          <w:sz w:val="24"/>
        </w:rPr>
      </w:pPr>
      <w:r>
        <w:rPr>
          <w:rFonts w:ascii="Arial" w:hAnsi="Arial" w:cs="Arial"/>
          <w:i/>
          <w:sz w:val="24"/>
        </w:rPr>
        <w:t xml:space="preserve">Figure </w:t>
      </w:r>
      <w:r w:rsidR="00CD5268">
        <w:rPr>
          <w:rFonts w:ascii="Arial" w:hAnsi="Arial" w:cs="Arial"/>
          <w:i/>
          <w:sz w:val="24"/>
        </w:rPr>
        <w:t>9</w:t>
      </w:r>
      <w:r>
        <w:rPr>
          <w:rFonts w:ascii="Arial" w:hAnsi="Arial" w:cs="Arial"/>
          <w:i/>
          <w:sz w:val="24"/>
        </w:rPr>
        <w:t xml:space="preserve">: AM </w:t>
      </w:r>
    </w:p>
    <w:p w:rsidR="00597789" w:rsidRDefault="0086265B">
      <w:pPr>
        <w:rPr>
          <w:rFonts w:ascii="Arial" w:hAnsi="Arial" w:cs="Arial"/>
          <w:sz w:val="24"/>
        </w:rPr>
      </w:pPr>
      <w:r>
        <w:rPr>
          <w:rFonts w:ascii="Arial" w:hAnsi="Arial" w:cs="Arial"/>
          <w:sz w:val="24"/>
        </w:rPr>
        <w:t xml:space="preserve">Figure </w:t>
      </w:r>
      <w:r w:rsidR="00CD5268">
        <w:rPr>
          <w:rFonts w:ascii="Arial" w:hAnsi="Arial" w:cs="Arial"/>
          <w:sz w:val="24"/>
        </w:rPr>
        <w:t>9</w:t>
      </w:r>
      <w:r>
        <w:rPr>
          <w:rFonts w:ascii="Arial" w:hAnsi="Arial" w:cs="Arial"/>
          <w:sz w:val="24"/>
        </w:rPr>
        <w:t xml:space="preserve"> shows the four signals required for AM</w:t>
      </w:r>
      <w:r w:rsidR="00071F7E">
        <w:rPr>
          <w:rFonts w:ascii="Arial" w:hAnsi="Arial" w:cs="Arial"/>
          <w:sz w:val="24"/>
        </w:rPr>
        <w:t>:</w:t>
      </w:r>
    </w:p>
    <w:p w:rsidR="0086265B" w:rsidRDefault="0086265B" w:rsidP="0086265B">
      <w:pPr>
        <w:pStyle w:val="ListParagraph"/>
        <w:numPr>
          <w:ilvl w:val="0"/>
          <w:numId w:val="2"/>
        </w:numPr>
        <w:rPr>
          <w:rFonts w:ascii="Arial" w:hAnsi="Arial" w:cs="Arial"/>
          <w:sz w:val="24"/>
        </w:rPr>
      </w:pPr>
      <w:r>
        <w:rPr>
          <w:rFonts w:ascii="Arial" w:hAnsi="Arial" w:cs="Arial"/>
          <w:sz w:val="24"/>
        </w:rPr>
        <w:t>Message</w:t>
      </w:r>
      <w:r w:rsidR="00927392">
        <w:rPr>
          <w:rFonts w:ascii="Arial" w:hAnsi="Arial" w:cs="Arial"/>
          <w:sz w:val="24"/>
        </w:rPr>
        <w:t>.</w:t>
      </w:r>
    </w:p>
    <w:p w:rsidR="0086265B" w:rsidRDefault="00410BF2" w:rsidP="0086265B">
      <w:pPr>
        <w:pStyle w:val="ListParagraph"/>
        <w:numPr>
          <w:ilvl w:val="0"/>
          <w:numId w:val="2"/>
        </w:numPr>
        <w:rPr>
          <w:rFonts w:ascii="Arial" w:hAnsi="Arial" w:cs="Arial"/>
          <w:sz w:val="24"/>
        </w:rPr>
      </w:pPr>
      <w:r>
        <w:rPr>
          <w:rFonts w:ascii="Arial" w:hAnsi="Arial" w:cs="Arial"/>
          <w:sz w:val="24"/>
        </w:rPr>
        <w:t>M</w:t>
      </w:r>
      <w:r w:rsidR="0086265B">
        <w:rPr>
          <w:rFonts w:ascii="Arial" w:hAnsi="Arial" w:cs="Arial"/>
          <w:sz w:val="24"/>
        </w:rPr>
        <w:t>odulation index</w:t>
      </w:r>
      <w:r w:rsidR="0098006F">
        <w:rPr>
          <w:rFonts w:ascii="Arial" w:hAnsi="Arial" w:cs="Arial"/>
          <w:sz w:val="24"/>
        </w:rPr>
        <w:t xml:space="preserve"> applied</w:t>
      </w:r>
      <w:r w:rsidR="00D266CA">
        <w:rPr>
          <w:rFonts w:ascii="Arial" w:hAnsi="Arial" w:cs="Arial"/>
          <w:sz w:val="24"/>
        </w:rPr>
        <w:t>.</w:t>
      </w:r>
    </w:p>
    <w:p w:rsidR="0086265B" w:rsidRDefault="0086265B" w:rsidP="0086265B">
      <w:pPr>
        <w:pStyle w:val="ListParagraph"/>
        <w:numPr>
          <w:ilvl w:val="0"/>
          <w:numId w:val="2"/>
        </w:numPr>
        <w:rPr>
          <w:rFonts w:ascii="Arial" w:hAnsi="Arial" w:cs="Arial"/>
          <w:sz w:val="24"/>
        </w:rPr>
      </w:pPr>
      <w:r>
        <w:rPr>
          <w:rFonts w:ascii="Arial" w:hAnsi="Arial" w:cs="Arial"/>
          <w:sz w:val="24"/>
        </w:rPr>
        <w:t>Above signal summed together with ‘1’ to satisfy the equation</w:t>
      </w:r>
      <w:r w:rsidR="00D266CA">
        <w:rPr>
          <w:rFonts w:ascii="Arial" w:hAnsi="Arial" w:cs="Arial"/>
          <w:sz w:val="24"/>
        </w:rPr>
        <w:t>.</w:t>
      </w:r>
    </w:p>
    <w:p w:rsidR="0086265B" w:rsidRPr="0086265B" w:rsidRDefault="0086265B" w:rsidP="0086265B">
      <w:pPr>
        <w:pStyle w:val="ListParagraph"/>
        <w:numPr>
          <w:ilvl w:val="0"/>
          <w:numId w:val="2"/>
        </w:numPr>
        <w:rPr>
          <w:rFonts w:ascii="Arial" w:hAnsi="Arial" w:cs="Arial"/>
          <w:sz w:val="24"/>
        </w:rPr>
      </w:pPr>
      <w:r>
        <w:rPr>
          <w:rFonts w:ascii="Arial" w:hAnsi="Arial" w:cs="Arial"/>
          <w:sz w:val="24"/>
        </w:rPr>
        <w:t>AM signal.</w:t>
      </w:r>
    </w:p>
    <w:p w:rsidR="00597789" w:rsidRDefault="00B90324">
      <w:pPr>
        <w:rPr>
          <w:rFonts w:ascii="Arial" w:hAnsi="Arial" w:cs="Arial"/>
          <w:sz w:val="24"/>
        </w:rPr>
      </w:pPr>
      <w:r>
        <w:rPr>
          <w:rFonts w:ascii="Arial" w:hAnsi="Arial" w:cs="Arial"/>
          <w:sz w:val="24"/>
        </w:rPr>
        <w:t xml:space="preserve">In reference to figure 3 is can be seen from the AM signal in figure </w:t>
      </w:r>
      <w:r w:rsidR="00CD5268">
        <w:rPr>
          <w:rFonts w:ascii="Arial" w:hAnsi="Arial" w:cs="Arial"/>
          <w:sz w:val="24"/>
        </w:rPr>
        <w:t>9</w:t>
      </w:r>
      <w:r>
        <w:rPr>
          <w:rFonts w:ascii="Arial" w:hAnsi="Arial" w:cs="Arial"/>
          <w:sz w:val="24"/>
        </w:rPr>
        <w:t xml:space="preserve"> that the signal has been under modulated as the</w:t>
      </w:r>
      <w:r w:rsidR="000D100C">
        <w:rPr>
          <w:rFonts w:ascii="Arial" w:hAnsi="Arial" w:cs="Arial"/>
          <w:sz w:val="24"/>
        </w:rPr>
        <w:t xml:space="preserve"> carrier does not fall to zero making the envelope less defined compared with critical modulation.</w:t>
      </w:r>
      <w:r w:rsidR="00CF319A">
        <w:rPr>
          <w:rFonts w:ascii="Arial" w:hAnsi="Arial" w:cs="Arial"/>
          <w:sz w:val="24"/>
        </w:rPr>
        <w:t xml:space="preserve"> Figure 1</w:t>
      </w:r>
      <w:r w:rsidR="00E83660">
        <w:rPr>
          <w:rFonts w:ascii="Arial" w:hAnsi="Arial" w:cs="Arial"/>
          <w:sz w:val="24"/>
        </w:rPr>
        <w:t>0</w:t>
      </w:r>
      <w:r w:rsidR="00CF319A">
        <w:rPr>
          <w:rFonts w:ascii="Arial" w:hAnsi="Arial" w:cs="Arial"/>
          <w:sz w:val="24"/>
        </w:rPr>
        <w:t xml:space="preserve"> shows a spectrum capture of the message (blue) and modulated signal (yellow). The two traces show the signals at </w:t>
      </w:r>
      <w:r w:rsidR="00F03715">
        <w:rPr>
          <w:rFonts w:ascii="Arial" w:hAnsi="Arial" w:cs="Arial"/>
          <w:sz w:val="24"/>
        </w:rPr>
        <w:t>their</w:t>
      </w:r>
      <w:r w:rsidR="00CF319A">
        <w:rPr>
          <w:rFonts w:ascii="Arial" w:hAnsi="Arial" w:cs="Arial"/>
          <w:sz w:val="24"/>
        </w:rPr>
        <w:t xml:space="preserve"> specific frequency with the carrier showing two side bands 1000KHz above and below the carrier frequency. This is the modulated message as shown in (</w:t>
      </w:r>
      <w:proofErr w:type="spellStart"/>
      <w:r w:rsidR="00CF319A">
        <w:rPr>
          <w:rFonts w:ascii="Arial" w:hAnsi="Arial" w:cs="Arial"/>
          <w:sz w:val="24"/>
        </w:rPr>
        <w:t>fc+fm</w:t>
      </w:r>
      <w:proofErr w:type="spellEnd"/>
      <w:r w:rsidR="00CF319A">
        <w:rPr>
          <w:rFonts w:ascii="Arial" w:hAnsi="Arial" w:cs="Arial"/>
          <w:sz w:val="24"/>
        </w:rPr>
        <w:t>) and (fc-</w:t>
      </w:r>
      <w:proofErr w:type="spellStart"/>
      <w:r w:rsidR="00CF319A">
        <w:rPr>
          <w:rFonts w:ascii="Arial" w:hAnsi="Arial" w:cs="Arial"/>
          <w:sz w:val="24"/>
        </w:rPr>
        <w:t>fm</w:t>
      </w:r>
      <w:proofErr w:type="spellEnd"/>
      <w:r w:rsidR="00CF319A">
        <w:rPr>
          <w:rFonts w:ascii="Arial" w:hAnsi="Arial" w:cs="Arial"/>
          <w:sz w:val="24"/>
        </w:rPr>
        <w:t>)</w:t>
      </w:r>
      <w:r w:rsidR="004C6ED6">
        <w:rPr>
          <w:rFonts w:ascii="Arial" w:hAnsi="Arial" w:cs="Arial"/>
          <w:sz w:val="24"/>
        </w:rPr>
        <w:t xml:space="preserve"> </w:t>
      </w:r>
      <w:sdt>
        <w:sdtPr>
          <w:rPr>
            <w:rFonts w:ascii="Arial" w:hAnsi="Arial" w:cs="Arial"/>
            <w:sz w:val="24"/>
          </w:rPr>
          <w:id w:val="-1243176157"/>
          <w:citation/>
        </w:sdtPr>
        <w:sdtContent>
          <w:r w:rsidR="004C6ED6">
            <w:rPr>
              <w:rFonts w:ascii="Arial" w:hAnsi="Arial" w:cs="Arial"/>
              <w:sz w:val="24"/>
            </w:rPr>
            <w:fldChar w:fldCharType="begin"/>
          </w:r>
          <w:r w:rsidR="004C6ED6">
            <w:rPr>
              <w:rFonts w:ascii="Arial" w:hAnsi="Arial" w:cs="Arial"/>
              <w:sz w:val="24"/>
              <w:lang w:val="en-US"/>
            </w:rPr>
            <w:instrText xml:space="preserve"> CITATION UWT23 \l 1033 </w:instrText>
          </w:r>
          <w:r w:rsidR="004C6ED6">
            <w:rPr>
              <w:rFonts w:ascii="Arial" w:hAnsi="Arial" w:cs="Arial"/>
              <w:sz w:val="24"/>
            </w:rPr>
            <w:fldChar w:fldCharType="separate"/>
          </w:r>
          <w:r w:rsidR="00FF2ACD" w:rsidRPr="00FF2ACD">
            <w:rPr>
              <w:rFonts w:ascii="Arial" w:hAnsi="Arial" w:cs="Arial"/>
              <w:noProof/>
              <w:sz w:val="24"/>
              <w:lang w:val="en-US"/>
            </w:rPr>
            <w:t>[1]</w:t>
          </w:r>
          <w:r w:rsidR="004C6ED6">
            <w:rPr>
              <w:rFonts w:ascii="Arial" w:hAnsi="Arial" w:cs="Arial"/>
              <w:sz w:val="24"/>
            </w:rPr>
            <w:fldChar w:fldCharType="end"/>
          </w:r>
        </w:sdtContent>
      </w:sdt>
      <w:r w:rsidR="00CF319A">
        <w:rPr>
          <w:rFonts w:ascii="Arial" w:hAnsi="Arial" w:cs="Arial"/>
          <w:sz w:val="24"/>
        </w:rPr>
        <w:t>.</w:t>
      </w:r>
    </w:p>
    <w:p w:rsidR="00DB3ECA" w:rsidRDefault="00CF319A">
      <w:pPr>
        <w:rPr>
          <w:rFonts w:ascii="Arial" w:hAnsi="Arial" w:cs="Arial"/>
          <w:sz w:val="24"/>
        </w:rPr>
      </w:pPr>
      <w:r>
        <w:rPr>
          <w:noProof/>
        </w:rPr>
        <w:lastRenderedPageBreak/>
        <w:drawing>
          <wp:inline distT="0" distB="0" distL="0" distR="0" wp14:anchorId="3058A8D3" wp14:editId="4FF86C62">
            <wp:extent cx="5731510" cy="25787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78735"/>
                    </a:xfrm>
                    <a:prstGeom prst="rect">
                      <a:avLst/>
                    </a:prstGeom>
                  </pic:spPr>
                </pic:pic>
              </a:graphicData>
            </a:graphic>
          </wp:inline>
        </w:drawing>
      </w:r>
    </w:p>
    <w:p w:rsidR="00DB3ECA" w:rsidRDefault="00DB3ECA">
      <w:pPr>
        <w:rPr>
          <w:rFonts w:ascii="Arial" w:hAnsi="Arial" w:cs="Arial"/>
          <w:i/>
          <w:sz w:val="24"/>
        </w:rPr>
      </w:pPr>
      <w:r>
        <w:rPr>
          <w:rFonts w:ascii="Arial" w:hAnsi="Arial" w:cs="Arial"/>
          <w:i/>
          <w:sz w:val="24"/>
        </w:rPr>
        <w:t>Figure 1</w:t>
      </w:r>
      <w:r w:rsidR="00E83660">
        <w:rPr>
          <w:rFonts w:ascii="Arial" w:hAnsi="Arial" w:cs="Arial"/>
          <w:i/>
          <w:sz w:val="24"/>
        </w:rPr>
        <w:t>0</w:t>
      </w:r>
      <w:r>
        <w:rPr>
          <w:rFonts w:ascii="Arial" w:hAnsi="Arial" w:cs="Arial"/>
          <w:i/>
          <w:sz w:val="24"/>
        </w:rPr>
        <w:t>: Spectrum Analyser showing</w:t>
      </w:r>
      <w:r w:rsidR="00CF319A">
        <w:rPr>
          <w:rFonts w:ascii="Arial" w:hAnsi="Arial" w:cs="Arial"/>
          <w:i/>
          <w:sz w:val="24"/>
        </w:rPr>
        <w:t xml:space="preserve"> AM (yellow) and Message signal (blue)</w:t>
      </w:r>
    </w:p>
    <w:p w:rsidR="00F92143" w:rsidRPr="00F03715" w:rsidRDefault="00F03715">
      <w:pPr>
        <w:rPr>
          <w:rFonts w:ascii="Arial" w:hAnsi="Arial" w:cs="Arial"/>
          <w:sz w:val="24"/>
        </w:rPr>
      </w:pPr>
      <w:r>
        <w:rPr>
          <w:rFonts w:ascii="Arial" w:hAnsi="Arial" w:cs="Arial"/>
          <w:sz w:val="24"/>
        </w:rPr>
        <w:t xml:space="preserve">In Task 1(a(ii)) </w:t>
      </w:r>
      <w:r w:rsidR="00D85765">
        <w:rPr>
          <w:rFonts w:ascii="Arial" w:hAnsi="Arial" w:cs="Arial"/>
          <w:sz w:val="24"/>
        </w:rPr>
        <w:t>involved changing the modulation index to see how this affected the modulated signal</w:t>
      </w:r>
      <w:r w:rsidR="00F92143">
        <w:rPr>
          <w:rFonts w:ascii="Arial" w:hAnsi="Arial" w:cs="Arial"/>
          <w:sz w:val="24"/>
        </w:rPr>
        <w:t>. The previous task showed under modulation</w:t>
      </w:r>
      <w:r w:rsidR="0096316A">
        <w:rPr>
          <w:rFonts w:ascii="Arial" w:hAnsi="Arial" w:cs="Arial"/>
          <w:sz w:val="24"/>
        </w:rPr>
        <w:t>. F</w:t>
      </w:r>
      <w:r w:rsidR="00F92143">
        <w:rPr>
          <w:rFonts w:ascii="Arial" w:hAnsi="Arial" w:cs="Arial"/>
          <w:sz w:val="24"/>
        </w:rPr>
        <w:t>igure 1</w:t>
      </w:r>
      <w:r w:rsidR="008E6994">
        <w:rPr>
          <w:rFonts w:ascii="Arial" w:hAnsi="Arial" w:cs="Arial"/>
          <w:sz w:val="24"/>
        </w:rPr>
        <w:t>1</w:t>
      </w:r>
      <w:r w:rsidR="00F92143">
        <w:rPr>
          <w:rFonts w:ascii="Arial" w:hAnsi="Arial" w:cs="Arial"/>
          <w:sz w:val="24"/>
        </w:rPr>
        <w:t xml:space="preserve"> shows critical modulation where the envelope is clearly defined and does not distort the adjacent carrier by spilling into them.</w:t>
      </w:r>
      <w:r w:rsidR="00126042">
        <w:rPr>
          <w:rFonts w:ascii="Arial" w:hAnsi="Arial" w:cs="Arial"/>
          <w:sz w:val="24"/>
        </w:rPr>
        <w:t xml:space="preserve"> Figure 1</w:t>
      </w:r>
      <w:r w:rsidR="008E6994">
        <w:rPr>
          <w:rFonts w:ascii="Arial" w:hAnsi="Arial" w:cs="Arial"/>
          <w:sz w:val="24"/>
        </w:rPr>
        <w:t>2</w:t>
      </w:r>
      <w:r w:rsidR="00126042">
        <w:rPr>
          <w:rFonts w:ascii="Arial" w:hAnsi="Arial" w:cs="Arial"/>
          <w:sz w:val="24"/>
        </w:rPr>
        <w:t xml:space="preserve"> and 1</w:t>
      </w:r>
      <w:r w:rsidR="008E6994">
        <w:rPr>
          <w:rFonts w:ascii="Arial" w:hAnsi="Arial" w:cs="Arial"/>
          <w:sz w:val="24"/>
        </w:rPr>
        <w:t>3</w:t>
      </w:r>
      <w:r w:rsidR="00126042">
        <w:rPr>
          <w:rFonts w:ascii="Arial" w:hAnsi="Arial" w:cs="Arial"/>
          <w:sz w:val="24"/>
        </w:rPr>
        <w:t xml:space="preserve"> show over-modulation whereby the carriers distort one another figure 1</w:t>
      </w:r>
      <w:r w:rsidR="008E6994">
        <w:rPr>
          <w:rFonts w:ascii="Arial" w:hAnsi="Arial" w:cs="Arial"/>
          <w:sz w:val="24"/>
        </w:rPr>
        <w:t>3</w:t>
      </w:r>
      <w:r w:rsidR="00126042">
        <w:rPr>
          <w:rFonts w:ascii="Arial" w:hAnsi="Arial" w:cs="Arial"/>
          <w:sz w:val="24"/>
        </w:rPr>
        <w:t xml:space="preserve"> </w:t>
      </w:r>
      <w:r w:rsidR="00130509">
        <w:rPr>
          <w:rFonts w:ascii="Arial" w:hAnsi="Arial" w:cs="Arial"/>
          <w:sz w:val="24"/>
        </w:rPr>
        <w:t>shows extreme distortion and compared to figure 1</w:t>
      </w:r>
      <w:r w:rsidR="008E6994">
        <w:rPr>
          <w:rFonts w:ascii="Arial" w:hAnsi="Arial" w:cs="Arial"/>
          <w:sz w:val="24"/>
        </w:rPr>
        <w:t>1</w:t>
      </w:r>
      <w:r w:rsidR="00130509">
        <w:rPr>
          <w:rFonts w:ascii="Arial" w:hAnsi="Arial" w:cs="Arial"/>
          <w:sz w:val="24"/>
        </w:rPr>
        <w:t xml:space="preserve"> it is difficult to see the true signal</w:t>
      </w:r>
      <w:r w:rsidR="00126042">
        <w:rPr>
          <w:rFonts w:ascii="Arial" w:hAnsi="Arial" w:cs="Arial"/>
          <w:sz w:val="24"/>
        </w:rPr>
        <w:t>.</w:t>
      </w:r>
      <w:r w:rsidR="00130509">
        <w:rPr>
          <w:rFonts w:ascii="Arial" w:hAnsi="Arial" w:cs="Arial"/>
          <w:sz w:val="24"/>
        </w:rPr>
        <w:t xml:space="preserve"> Figure 1</w:t>
      </w:r>
      <w:r w:rsidR="008E6994">
        <w:rPr>
          <w:rFonts w:ascii="Arial" w:hAnsi="Arial" w:cs="Arial"/>
          <w:sz w:val="24"/>
        </w:rPr>
        <w:t xml:space="preserve">2 </w:t>
      </w:r>
      <w:r w:rsidR="00CA1E79">
        <w:rPr>
          <w:rFonts w:ascii="Arial" w:hAnsi="Arial" w:cs="Arial"/>
          <w:sz w:val="24"/>
        </w:rPr>
        <w:t xml:space="preserve">shows less </w:t>
      </w:r>
      <w:r w:rsidR="00927392">
        <w:rPr>
          <w:rFonts w:ascii="Arial" w:hAnsi="Arial" w:cs="Arial"/>
          <w:sz w:val="24"/>
        </w:rPr>
        <w:t>distortion.</w:t>
      </w:r>
    </w:p>
    <w:p w:rsidR="00597789" w:rsidRDefault="00130509">
      <w:pPr>
        <w:rPr>
          <w:rFonts w:ascii="Arial" w:hAnsi="Arial" w:cs="Arial"/>
          <w:sz w:val="24"/>
        </w:rPr>
      </w:pPr>
      <w:r>
        <w:rPr>
          <w:noProof/>
        </w:rPr>
        <w:drawing>
          <wp:inline distT="0" distB="0" distL="0" distR="0" wp14:anchorId="03095D2D" wp14:editId="1DE26923">
            <wp:extent cx="5731510" cy="6896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89610"/>
                    </a:xfrm>
                    <a:prstGeom prst="rect">
                      <a:avLst/>
                    </a:prstGeom>
                  </pic:spPr>
                </pic:pic>
              </a:graphicData>
            </a:graphic>
          </wp:inline>
        </w:drawing>
      </w:r>
    </w:p>
    <w:p w:rsidR="00130509" w:rsidRDefault="00130509">
      <w:pPr>
        <w:rPr>
          <w:rFonts w:ascii="Arial" w:hAnsi="Arial" w:cs="Arial"/>
          <w:i/>
          <w:sz w:val="24"/>
        </w:rPr>
      </w:pPr>
      <w:r>
        <w:rPr>
          <w:rFonts w:ascii="Arial" w:hAnsi="Arial" w:cs="Arial"/>
          <w:i/>
          <w:sz w:val="24"/>
        </w:rPr>
        <w:t>Figure 1</w:t>
      </w:r>
      <w:r w:rsidR="008E6994">
        <w:rPr>
          <w:rFonts w:ascii="Arial" w:hAnsi="Arial" w:cs="Arial"/>
          <w:i/>
          <w:sz w:val="24"/>
        </w:rPr>
        <w:t>1</w:t>
      </w:r>
      <w:r>
        <w:rPr>
          <w:rFonts w:ascii="Arial" w:hAnsi="Arial" w:cs="Arial"/>
          <w:i/>
          <w:sz w:val="24"/>
        </w:rPr>
        <w:t>: Critical Modulation</w:t>
      </w:r>
    </w:p>
    <w:p w:rsidR="00130509" w:rsidRDefault="00130509">
      <w:pPr>
        <w:rPr>
          <w:rFonts w:ascii="Arial" w:hAnsi="Arial" w:cs="Arial"/>
          <w:i/>
          <w:sz w:val="24"/>
        </w:rPr>
      </w:pPr>
      <w:r>
        <w:rPr>
          <w:noProof/>
        </w:rPr>
        <w:drawing>
          <wp:inline distT="0" distB="0" distL="0" distR="0" wp14:anchorId="2B215B3A" wp14:editId="5392B8F7">
            <wp:extent cx="5731510" cy="6807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80720"/>
                    </a:xfrm>
                    <a:prstGeom prst="rect">
                      <a:avLst/>
                    </a:prstGeom>
                  </pic:spPr>
                </pic:pic>
              </a:graphicData>
            </a:graphic>
          </wp:inline>
        </w:drawing>
      </w:r>
    </w:p>
    <w:p w:rsidR="00130509" w:rsidRDefault="00130509">
      <w:pPr>
        <w:rPr>
          <w:rFonts w:ascii="Arial" w:hAnsi="Arial" w:cs="Arial"/>
          <w:i/>
          <w:sz w:val="24"/>
        </w:rPr>
      </w:pPr>
      <w:r>
        <w:rPr>
          <w:rFonts w:ascii="Arial" w:hAnsi="Arial" w:cs="Arial"/>
          <w:i/>
          <w:sz w:val="24"/>
        </w:rPr>
        <w:t>Figure 1</w:t>
      </w:r>
      <w:r w:rsidR="008E6994">
        <w:rPr>
          <w:rFonts w:ascii="Arial" w:hAnsi="Arial" w:cs="Arial"/>
          <w:i/>
          <w:sz w:val="24"/>
        </w:rPr>
        <w:t>2</w:t>
      </w:r>
      <w:r>
        <w:rPr>
          <w:rFonts w:ascii="Arial" w:hAnsi="Arial" w:cs="Arial"/>
          <w:i/>
          <w:sz w:val="24"/>
        </w:rPr>
        <w:t>: Over Modulation, index = 2</w:t>
      </w:r>
    </w:p>
    <w:p w:rsidR="00130509" w:rsidRPr="00130509" w:rsidRDefault="00130509" w:rsidP="00130509">
      <w:pPr>
        <w:spacing w:after="0" w:line="240" w:lineRule="auto"/>
        <w:rPr>
          <w:rFonts w:ascii="Calibri" w:eastAsia="Times New Roman" w:hAnsi="Calibri" w:cs="Calibri"/>
          <w:lang w:eastAsia="en-GB"/>
        </w:rPr>
      </w:pPr>
      <w:r w:rsidRPr="00130509">
        <w:rPr>
          <w:rFonts w:ascii="Calibri" w:eastAsia="Times New Roman" w:hAnsi="Calibri" w:cs="Calibri"/>
          <w:noProof/>
          <w:lang w:eastAsia="en-GB"/>
        </w:rPr>
        <w:drawing>
          <wp:inline distT="0" distB="0" distL="0" distR="0">
            <wp:extent cx="5807122" cy="689254"/>
            <wp:effectExtent l="0" t="0" r="3175" b="0"/>
            <wp:docPr id="13" name="Picture 13" descr="Machine generated alternative text:&#10;OTA Transmission &#10;000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10;OTA Transmission &#10;0001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191535" cy="734880"/>
                    </a:xfrm>
                    <a:prstGeom prst="rect">
                      <a:avLst/>
                    </a:prstGeom>
                    <a:noFill/>
                    <a:ln>
                      <a:noFill/>
                    </a:ln>
                  </pic:spPr>
                </pic:pic>
              </a:graphicData>
            </a:graphic>
          </wp:inline>
        </w:drawing>
      </w:r>
    </w:p>
    <w:p w:rsidR="00130509" w:rsidRDefault="00130509">
      <w:pPr>
        <w:rPr>
          <w:rFonts w:ascii="Arial" w:hAnsi="Arial" w:cs="Arial"/>
          <w:i/>
          <w:sz w:val="24"/>
        </w:rPr>
      </w:pPr>
      <w:r>
        <w:rPr>
          <w:rFonts w:ascii="Arial" w:hAnsi="Arial" w:cs="Arial"/>
          <w:i/>
          <w:sz w:val="24"/>
        </w:rPr>
        <w:t>Figure 1</w:t>
      </w:r>
      <w:r w:rsidR="008E6994">
        <w:rPr>
          <w:rFonts w:ascii="Arial" w:hAnsi="Arial" w:cs="Arial"/>
          <w:i/>
          <w:sz w:val="24"/>
        </w:rPr>
        <w:t>3</w:t>
      </w:r>
      <w:r>
        <w:rPr>
          <w:rFonts w:ascii="Arial" w:hAnsi="Arial" w:cs="Arial"/>
          <w:i/>
          <w:sz w:val="24"/>
        </w:rPr>
        <w:t>: Extreme Over Modulation, index = 5</w:t>
      </w:r>
    </w:p>
    <w:p w:rsidR="002C3B6D" w:rsidRPr="002C3B6D" w:rsidRDefault="000166D6">
      <w:pPr>
        <w:rPr>
          <w:rFonts w:ascii="Arial" w:hAnsi="Arial" w:cs="Arial"/>
          <w:sz w:val="24"/>
        </w:rPr>
      </w:pPr>
      <w:r>
        <w:rPr>
          <w:rFonts w:ascii="Arial" w:hAnsi="Arial" w:cs="Arial"/>
          <w:sz w:val="24"/>
        </w:rPr>
        <w:t xml:space="preserve">When comparing demodulated signal with the original message/ modulated signal for </w:t>
      </w:r>
      <w:r w:rsidR="002C3B6D">
        <w:rPr>
          <w:rFonts w:ascii="Arial" w:hAnsi="Arial" w:cs="Arial"/>
          <w:sz w:val="24"/>
        </w:rPr>
        <w:t xml:space="preserve">Task 1(b) </w:t>
      </w:r>
      <w:r w:rsidR="00D45394">
        <w:rPr>
          <w:rFonts w:ascii="Arial" w:hAnsi="Arial" w:cs="Arial"/>
          <w:sz w:val="24"/>
        </w:rPr>
        <w:t>the firs</w:t>
      </w:r>
      <w:r w:rsidR="00A12F4F">
        <w:rPr>
          <w:rFonts w:ascii="Arial" w:hAnsi="Arial" w:cs="Arial"/>
          <w:sz w:val="24"/>
        </w:rPr>
        <w:t xml:space="preserve">t apparent aspect is the delay. </w:t>
      </w:r>
      <w:r w:rsidR="00CF351E">
        <w:rPr>
          <w:rFonts w:ascii="Arial" w:hAnsi="Arial" w:cs="Arial"/>
          <w:sz w:val="24"/>
        </w:rPr>
        <w:t>In figure 1</w:t>
      </w:r>
      <w:r w:rsidR="008E6994">
        <w:rPr>
          <w:rFonts w:ascii="Arial" w:hAnsi="Arial" w:cs="Arial"/>
          <w:sz w:val="24"/>
        </w:rPr>
        <w:t>4</w:t>
      </w:r>
      <w:r w:rsidR="00CF351E">
        <w:rPr>
          <w:rFonts w:ascii="Arial" w:hAnsi="Arial" w:cs="Arial"/>
          <w:sz w:val="24"/>
        </w:rPr>
        <w:t xml:space="preserve"> t</w:t>
      </w:r>
      <w:r w:rsidR="00A12F4F">
        <w:rPr>
          <w:rFonts w:ascii="Arial" w:hAnsi="Arial" w:cs="Arial"/>
          <w:sz w:val="24"/>
        </w:rPr>
        <w:t>he top signal</w:t>
      </w:r>
      <w:r w:rsidR="00CF351E">
        <w:rPr>
          <w:rFonts w:ascii="Arial" w:hAnsi="Arial" w:cs="Arial"/>
          <w:sz w:val="24"/>
        </w:rPr>
        <w:t>,</w:t>
      </w:r>
      <w:r w:rsidR="00A12F4F">
        <w:rPr>
          <w:rFonts w:ascii="Arial" w:hAnsi="Arial" w:cs="Arial"/>
          <w:sz w:val="24"/>
        </w:rPr>
        <w:t xml:space="preserve"> the original message</w:t>
      </w:r>
      <w:r w:rsidR="00CF351E">
        <w:rPr>
          <w:rFonts w:ascii="Arial" w:hAnsi="Arial" w:cs="Arial"/>
          <w:sz w:val="24"/>
        </w:rPr>
        <w:t>, compared</w:t>
      </w:r>
      <w:r w:rsidR="00A12F4F">
        <w:rPr>
          <w:rFonts w:ascii="Arial" w:hAnsi="Arial" w:cs="Arial"/>
          <w:sz w:val="24"/>
        </w:rPr>
        <w:t xml:space="preserve"> with the fourth down</w:t>
      </w:r>
      <w:r w:rsidR="00D71976">
        <w:rPr>
          <w:rFonts w:ascii="Arial" w:hAnsi="Arial" w:cs="Arial"/>
          <w:sz w:val="24"/>
        </w:rPr>
        <w:t>,</w:t>
      </w:r>
      <w:r w:rsidR="00A12F4F">
        <w:rPr>
          <w:rFonts w:ascii="Arial" w:hAnsi="Arial" w:cs="Arial"/>
          <w:sz w:val="24"/>
        </w:rPr>
        <w:t xml:space="preserve"> being the filtered signal</w:t>
      </w:r>
      <w:r w:rsidR="00D71976">
        <w:rPr>
          <w:rFonts w:ascii="Arial" w:hAnsi="Arial" w:cs="Arial"/>
          <w:sz w:val="24"/>
        </w:rPr>
        <w:t>,</w:t>
      </w:r>
      <w:r w:rsidR="00A12F4F">
        <w:rPr>
          <w:rFonts w:ascii="Arial" w:hAnsi="Arial" w:cs="Arial"/>
          <w:sz w:val="24"/>
        </w:rPr>
        <w:t xml:space="preserve"> takes about 10ms to start oscillating a similar frequency. However, the signal has been </w:t>
      </w:r>
      <w:r w:rsidR="009C2083">
        <w:rPr>
          <w:rFonts w:ascii="Arial" w:hAnsi="Arial" w:cs="Arial"/>
          <w:sz w:val="24"/>
        </w:rPr>
        <w:t>shifted</w:t>
      </w:r>
      <w:r w:rsidR="00A12F4F">
        <w:rPr>
          <w:rFonts w:ascii="Arial" w:hAnsi="Arial" w:cs="Arial"/>
          <w:sz w:val="24"/>
        </w:rPr>
        <w:t xml:space="preserve"> up and</w:t>
      </w:r>
      <w:r w:rsidR="00D71976">
        <w:rPr>
          <w:rFonts w:ascii="Arial" w:hAnsi="Arial" w:cs="Arial"/>
          <w:sz w:val="24"/>
        </w:rPr>
        <w:t xml:space="preserve"> attenuated</w:t>
      </w:r>
      <w:r w:rsidR="00A12F4F">
        <w:rPr>
          <w:rFonts w:ascii="Arial" w:hAnsi="Arial" w:cs="Arial"/>
          <w:sz w:val="24"/>
        </w:rPr>
        <w:t xml:space="preserve"> </w:t>
      </w:r>
      <w:r w:rsidR="00B0138D">
        <w:rPr>
          <w:rFonts w:ascii="Arial" w:hAnsi="Arial" w:cs="Arial"/>
          <w:sz w:val="24"/>
        </w:rPr>
        <w:t>oscillat</w:t>
      </w:r>
      <w:r w:rsidR="00D71976">
        <w:rPr>
          <w:rFonts w:ascii="Arial" w:hAnsi="Arial" w:cs="Arial"/>
          <w:sz w:val="24"/>
        </w:rPr>
        <w:t>ing</w:t>
      </w:r>
      <w:r w:rsidR="00A12F4F">
        <w:rPr>
          <w:rFonts w:ascii="Arial" w:hAnsi="Arial" w:cs="Arial"/>
          <w:sz w:val="24"/>
        </w:rPr>
        <w:t xml:space="preserve"> between 1 and 0, compared with 1 and -1, and the</w:t>
      </w:r>
      <w:r w:rsidR="00B0138D">
        <w:rPr>
          <w:rFonts w:ascii="Arial" w:hAnsi="Arial" w:cs="Arial"/>
          <w:sz w:val="24"/>
        </w:rPr>
        <w:t xml:space="preserve"> signal is 180 degrees out of phase. Therefore, the next two</w:t>
      </w:r>
      <w:r w:rsidR="00E8029B">
        <w:rPr>
          <w:rFonts w:ascii="Arial" w:hAnsi="Arial" w:cs="Arial"/>
          <w:sz w:val="24"/>
        </w:rPr>
        <w:t xml:space="preserve"> scopes</w:t>
      </w:r>
      <w:r w:rsidR="00B0138D">
        <w:rPr>
          <w:rFonts w:ascii="Arial" w:hAnsi="Arial" w:cs="Arial"/>
          <w:sz w:val="24"/>
        </w:rPr>
        <w:t xml:space="preserve"> show some </w:t>
      </w:r>
      <w:r w:rsidR="00B0138D">
        <w:rPr>
          <w:rFonts w:ascii="Arial" w:hAnsi="Arial" w:cs="Arial"/>
          <w:sz w:val="24"/>
        </w:rPr>
        <w:lastRenderedPageBreak/>
        <w:t>signal processing where the amplitude is shifted down to between by 0.5 and -0.5 (5</w:t>
      </w:r>
      <w:r w:rsidR="00B0138D" w:rsidRPr="00B0138D">
        <w:rPr>
          <w:rFonts w:ascii="Arial" w:hAnsi="Arial" w:cs="Arial"/>
          <w:sz w:val="24"/>
          <w:vertAlign w:val="superscript"/>
        </w:rPr>
        <w:t>th</w:t>
      </w:r>
      <w:r w:rsidR="00B0138D">
        <w:rPr>
          <w:rFonts w:ascii="Arial" w:hAnsi="Arial" w:cs="Arial"/>
          <w:sz w:val="24"/>
        </w:rPr>
        <w:t xml:space="preserve"> plot down, figure 15). After this the amplitude is double by multiplying the signal by two and delayed by 1.9*pi/10000, using the transport delay block to get the bottom plot which shows a signal in phase and at the same amplitude as well as at the same frequency</w:t>
      </w:r>
      <w:r w:rsidR="00D80CE6">
        <w:rPr>
          <w:rFonts w:ascii="Arial" w:hAnsi="Arial" w:cs="Arial"/>
          <w:sz w:val="24"/>
        </w:rPr>
        <w:t xml:space="preserve"> as the original </w:t>
      </w:r>
      <w:r w:rsidR="00233348">
        <w:rPr>
          <w:rFonts w:ascii="Arial" w:hAnsi="Arial" w:cs="Arial"/>
          <w:sz w:val="24"/>
        </w:rPr>
        <w:t>message.</w:t>
      </w:r>
      <w:r w:rsidR="00B0138D">
        <w:rPr>
          <w:rFonts w:ascii="Arial" w:hAnsi="Arial" w:cs="Arial"/>
          <w:sz w:val="24"/>
        </w:rPr>
        <w:t xml:space="preserve"> This signal apart from the initial delay is almost identical to the original message</w:t>
      </w:r>
      <w:r w:rsidR="003E0D56">
        <w:rPr>
          <w:rFonts w:ascii="Arial" w:hAnsi="Arial" w:cs="Arial"/>
          <w:sz w:val="24"/>
        </w:rPr>
        <w:t xml:space="preserve"> (top)</w:t>
      </w:r>
      <w:r w:rsidR="00B0138D">
        <w:rPr>
          <w:rFonts w:ascii="Arial" w:hAnsi="Arial" w:cs="Arial"/>
          <w:sz w:val="24"/>
        </w:rPr>
        <w:t xml:space="preserve">. </w:t>
      </w:r>
    </w:p>
    <w:p w:rsidR="002C3B6D" w:rsidRDefault="002C3B6D">
      <w:pPr>
        <w:rPr>
          <w:rFonts w:ascii="Arial" w:hAnsi="Arial" w:cs="Arial"/>
          <w:i/>
          <w:sz w:val="24"/>
        </w:rPr>
      </w:pPr>
      <w:r>
        <w:rPr>
          <w:noProof/>
        </w:rPr>
        <w:drawing>
          <wp:inline distT="0" distB="0" distL="0" distR="0" wp14:anchorId="5F16CB2E" wp14:editId="41F25026">
            <wp:extent cx="5731510" cy="27844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84475"/>
                    </a:xfrm>
                    <a:prstGeom prst="rect">
                      <a:avLst/>
                    </a:prstGeom>
                  </pic:spPr>
                </pic:pic>
              </a:graphicData>
            </a:graphic>
          </wp:inline>
        </w:drawing>
      </w:r>
    </w:p>
    <w:p w:rsidR="002C3B6D" w:rsidRDefault="002C3B6D">
      <w:pPr>
        <w:rPr>
          <w:rFonts w:ascii="Arial" w:hAnsi="Arial" w:cs="Arial"/>
          <w:i/>
          <w:sz w:val="24"/>
        </w:rPr>
      </w:pPr>
      <w:r>
        <w:rPr>
          <w:rFonts w:ascii="Arial" w:hAnsi="Arial" w:cs="Arial"/>
          <w:i/>
          <w:sz w:val="24"/>
        </w:rPr>
        <w:t>Figure 1</w:t>
      </w:r>
      <w:r w:rsidR="008E6994">
        <w:rPr>
          <w:rFonts w:ascii="Arial" w:hAnsi="Arial" w:cs="Arial"/>
          <w:i/>
          <w:sz w:val="24"/>
        </w:rPr>
        <w:t>4</w:t>
      </w:r>
    </w:p>
    <w:p w:rsidR="00BE2E16" w:rsidRDefault="00BE2E16" w:rsidP="001F6651">
      <w:pPr>
        <w:pStyle w:val="Heading1"/>
      </w:pPr>
      <w:bookmarkStart w:id="7" w:name="_Toc152228998"/>
      <w:r w:rsidRPr="00233348">
        <w:t>Task 2</w:t>
      </w:r>
      <w:r w:rsidR="00D33BE8">
        <w:t>a</w:t>
      </w:r>
      <w:bookmarkEnd w:id="7"/>
    </w:p>
    <w:p w:rsidR="00BE2E16" w:rsidRDefault="00BE2E16" w:rsidP="00BE2E16">
      <w:pPr>
        <w:rPr>
          <w:rFonts w:ascii="Arial" w:hAnsi="Arial" w:cs="Arial"/>
          <w:sz w:val="24"/>
        </w:rPr>
      </w:pPr>
      <w:r>
        <w:rPr>
          <w:rFonts w:ascii="Arial" w:hAnsi="Arial" w:cs="Arial"/>
          <w:sz w:val="24"/>
        </w:rPr>
        <w:t>Task 2 involves implementing a DSB-SC modem architecture so</w:t>
      </w:r>
      <w:r w:rsidR="003E0D56">
        <w:rPr>
          <w:rFonts w:ascii="Arial" w:hAnsi="Arial" w:cs="Arial"/>
          <w:sz w:val="24"/>
        </w:rPr>
        <w:t xml:space="preserve"> to</w:t>
      </w:r>
      <w:r>
        <w:rPr>
          <w:rFonts w:ascii="Arial" w:hAnsi="Arial" w:cs="Arial"/>
          <w:sz w:val="24"/>
        </w:rPr>
        <w:t xml:space="preserve"> determine its performance in both frequency and time in both clean and noisy environments. As continuation from the first task real time audio will be used in 2b and 2c to analyse the performance of the modem to real life signals.</w:t>
      </w:r>
      <w:r w:rsidR="00EC1D8B">
        <w:rPr>
          <w:rFonts w:ascii="Arial" w:hAnsi="Arial" w:cs="Arial"/>
          <w:sz w:val="24"/>
        </w:rPr>
        <w:t xml:space="preserve"> </w:t>
      </w:r>
      <w:r>
        <w:rPr>
          <w:rFonts w:ascii="Arial" w:hAnsi="Arial" w:cs="Arial"/>
          <w:sz w:val="24"/>
        </w:rPr>
        <w:t xml:space="preserve">Task 2a involved modulating a single frequency with a modulation index of 0.5 and analysing the results on the receiver end. </w:t>
      </w:r>
    </w:p>
    <w:p w:rsidR="00BE2E16" w:rsidRPr="00233348" w:rsidRDefault="00BE2E16" w:rsidP="00BE2E16">
      <w:pPr>
        <w:rPr>
          <w:rFonts w:ascii="Arial" w:hAnsi="Arial" w:cs="Arial"/>
          <w:sz w:val="24"/>
        </w:rPr>
      </w:pPr>
      <w:r>
        <w:rPr>
          <w:noProof/>
        </w:rPr>
        <w:drawing>
          <wp:inline distT="0" distB="0" distL="0" distR="0" wp14:anchorId="11464FA4" wp14:editId="25CF9115">
            <wp:extent cx="5542059" cy="2695506"/>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60744" cy="2704594"/>
                    </a:xfrm>
                    <a:prstGeom prst="rect">
                      <a:avLst/>
                    </a:prstGeom>
                  </pic:spPr>
                </pic:pic>
              </a:graphicData>
            </a:graphic>
          </wp:inline>
        </w:drawing>
      </w:r>
    </w:p>
    <w:p w:rsidR="00130509" w:rsidRPr="00130509" w:rsidRDefault="00BE2E16">
      <w:pPr>
        <w:rPr>
          <w:rFonts w:ascii="Arial" w:hAnsi="Arial" w:cs="Arial"/>
          <w:i/>
          <w:sz w:val="24"/>
        </w:rPr>
      </w:pPr>
      <w:r>
        <w:rPr>
          <w:rFonts w:ascii="Arial" w:hAnsi="Arial" w:cs="Arial"/>
          <w:i/>
          <w:sz w:val="24"/>
        </w:rPr>
        <w:lastRenderedPageBreak/>
        <w:t>Figure 1</w:t>
      </w:r>
      <w:r w:rsidR="00203677">
        <w:rPr>
          <w:rFonts w:ascii="Arial" w:hAnsi="Arial" w:cs="Arial"/>
          <w:i/>
          <w:sz w:val="24"/>
        </w:rPr>
        <w:t>5</w:t>
      </w:r>
      <w:r w:rsidR="00867CA8">
        <w:rPr>
          <w:rFonts w:ascii="Arial" w:hAnsi="Arial" w:cs="Arial"/>
          <w:i/>
          <w:sz w:val="24"/>
        </w:rPr>
        <w:t>: Top-Bottom: Message signal, duplicate message signal, inverted duplicate message signal, modulation index combined with duplicate, modulated signal.</w:t>
      </w:r>
    </w:p>
    <w:p w:rsidR="00597789" w:rsidRDefault="00BE2E16">
      <w:pPr>
        <w:rPr>
          <w:rFonts w:ascii="Arial" w:hAnsi="Arial" w:cs="Arial"/>
          <w:sz w:val="24"/>
        </w:rPr>
      </w:pPr>
      <w:r>
        <w:rPr>
          <w:noProof/>
        </w:rPr>
        <w:drawing>
          <wp:inline distT="0" distB="0" distL="0" distR="0" wp14:anchorId="5E1A178C" wp14:editId="77305DB0">
            <wp:extent cx="5731510" cy="28028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02890"/>
                    </a:xfrm>
                    <a:prstGeom prst="rect">
                      <a:avLst/>
                    </a:prstGeom>
                  </pic:spPr>
                </pic:pic>
              </a:graphicData>
            </a:graphic>
          </wp:inline>
        </w:drawing>
      </w:r>
    </w:p>
    <w:p w:rsidR="00BE2E16" w:rsidRDefault="00BE2E16">
      <w:pPr>
        <w:rPr>
          <w:rFonts w:ascii="Arial" w:hAnsi="Arial" w:cs="Arial"/>
          <w:i/>
          <w:sz w:val="24"/>
        </w:rPr>
      </w:pPr>
      <w:r>
        <w:rPr>
          <w:rFonts w:ascii="Arial" w:hAnsi="Arial" w:cs="Arial"/>
          <w:i/>
          <w:sz w:val="24"/>
        </w:rPr>
        <w:t>Figure 1</w:t>
      </w:r>
      <w:r w:rsidR="00203677">
        <w:rPr>
          <w:rFonts w:ascii="Arial" w:hAnsi="Arial" w:cs="Arial"/>
          <w:i/>
          <w:sz w:val="24"/>
        </w:rPr>
        <w:t>6</w:t>
      </w:r>
      <w:r w:rsidR="00867CA8">
        <w:rPr>
          <w:rFonts w:ascii="Arial" w:hAnsi="Arial" w:cs="Arial"/>
          <w:i/>
          <w:sz w:val="24"/>
        </w:rPr>
        <w:t>: Demodulator. Top – bottom: Modulated signal, Demodulated, filtered message.</w:t>
      </w:r>
    </w:p>
    <w:p w:rsidR="00867CA8" w:rsidRDefault="00867CA8">
      <w:pPr>
        <w:rPr>
          <w:rFonts w:ascii="Arial" w:hAnsi="Arial" w:cs="Arial"/>
          <w:i/>
          <w:sz w:val="24"/>
        </w:rPr>
      </w:pPr>
      <w:r>
        <w:rPr>
          <w:noProof/>
        </w:rPr>
        <w:drawing>
          <wp:inline distT="0" distB="0" distL="0" distR="0" wp14:anchorId="14CE23D0" wp14:editId="4F78C1F6">
            <wp:extent cx="5731510" cy="28835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83535"/>
                    </a:xfrm>
                    <a:prstGeom prst="rect">
                      <a:avLst/>
                    </a:prstGeom>
                  </pic:spPr>
                </pic:pic>
              </a:graphicData>
            </a:graphic>
          </wp:inline>
        </w:drawing>
      </w:r>
    </w:p>
    <w:p w:rsidR="00867CA8" w:rsidRDefault="00867CA8">
      <w:pPr>
        <w:rPr>
          <w:rFonts w:ascii="Arial" w:hAnsi="Arial" w:cs="Arial"/>
          <w:i/>
          <w:sz w:val="24"/>
        </w:rPr>
      </w:pPr>
      <w:r>
        <w:rPr>
          <w:rFonts w:ascii="Arial" w:hAnsi="Arial" w:cs="Arial"/>
          <w:i/>
          <w:sz w:val="24"/>
        </w:rPr>
        <w:t>Figure 1</w:t>
      </w:r>
      <w:r w:rsidR="00203677">
        <w:rPr>
          <w:rFonts w:ascii="Arial" w:hAnsi="Arial" w:cs="Arial"/>
          <w:i/>
          <w:sz w:val="24"/>
        </w:rPr>
        <w:t>7</w:t>
      </w:r>
      <w:r>
        <w:rPr>
          <w:rFonts w:ascii="Arial" w:hAnsi="Arial" w:cs="Arial"/>
          <w:i/>
          <w:sz w:val="24"/>
        </w:rPr>
        <w:t>: Spectrum of the modulated</w:t>
      </w:r>
      <w:r w:rsidR="00EC1D8B">
        <w:rPr>
          <w:rFonts w:ascii="Arial" w:hAnsi="Arial" w:cs="Arial"/>
          <w:i/>
          <w:sz w:val="24"/>
        </w:rPr>
        <w:t xml:space="preserve"> (yellow)</w:t>
      </w:r>
      <w:r>
        <w:rPr>
          <w:rFonts w:ascii="Arial" w:hAnsi="Arial" w:cs="Arial"/>
          <w:i/>
          <w:sz w:val="24"/>
        </w:rPr>
        <w:t xml:space="preserve"> and </w:t>
      </w:r>
      <w:r w:rsidR="00EC1D8B">
        <w:rPr>
          <w:rFonts w:ascii="Arial" w:hAnsi="Arial" w:cs="Arial"/>
          <w:i/>
          <w:sz w:val="24"/>
        </w:rPr>
        <w:t>carrier (blue)</w:t>
      </w:r>
      <w:r>
        <w:rPr>
          <w:rFonts w:ascii="Arial" w:hAnsi="Arial" w:cs="Arial"/>
          <w:i/>
          <w:sz w:val="24"/>
        </w:rPr>
        <w:t xml:space="preserve"> centred around 0Hz</w:t>
      </w:r>
    </w:p>
    <w:p w:rsidR="000A4447" w:rsidRDefault="000A4447">
      <w:pPr>
        <w:rPr>
          <w:rFonts w:ascii="Arial" w:hAnsi="Arial" w:cs="Arial"/>
          <w:i/>
          <w:sz w:val="24"/>
        </w:rPr>
      </w:pPr>
    </w:p>
    <w:p w:rsidR="000A4447" w:rsidRPr="005B00B0" w:rsidRDefault="000A4447" w:rsidP="001F6651">
      <w:pPr>
        <w:pStyle w:val="Heading1"/>
      </w:pPr>
      <w:bookmarkStart w:id="8" w:name="_Toc152228999"/>
      <w:r w:rsidRPr="005B00B0">
        <w:t>Task 2b</w:t>
      </w:r>
      <w:bookmarkEnd w:id="8"/>
      <w:r w:rsidR="003F1660" w:rsidRPr="005B00B0">
        <w:t xml:space="preserve">   </w:t>
      </w:r>
    </w:p>
    <w:p w:rsidR="00CD035F" w:rsidRDefault="00CD035F">
      <w:pPr>
        <w:rPr>
          <w:rFonts w:ascii="Arial" w:hAnsi="Arial" w:cs="Arial"/>
          <w:sz w:val="24"/>
        </w:rPr>
      </w:pPr>
      <w:r>
        <w:rPr>
          <w:rFonts w:ascii="Arial" w:hAnsi="Arial" w:cs="Arial"/>
          <w:sz w:val="24"/>
        </w:rPr>
        <w:t>In this task a real message was implemented into the architecture replacing the constant frequency message signal. The message signal in question was a two</w:t>
      </w:r>
      <w:r w:rsidR="00616D89">
        <w:rPr>
          <w:rFonts w:ascii="Arial" w:hAnsi="Arial" w:cs="Arial"/>
          <w:sz w:val="24"/>
        </w:rPr>
        <w:t>-</w:t>
      </w:r>
      <w:r>
        <w:rPr>
          <w:rFonts w:ascii="Arial" w:hAnsi="Arial" w:cs="Arial"/>
          <w:sz w:val="24"/>
        </w:rPr>
        <w:t xml:space="preserve">tone signal which could be easily distinguishable on the </w:t>
      </w:r>
      <w:r w:rsidR="003571E3">
        <w:rPr>
          <w:rFonts w:ascii="Arial" w:hAnsi="Arial" w:cs="Arial"/>
          <w:sz w:val="24"/>
        </w:rPr>
        <w:t>oscilloscope</w:t>
      </w:r>
      <w:r>
        <w:rPr>
          <w:rFonts w:ascii="Arial" w:hAnsi="Arial" w:cs="Arial"/>
          <w:sz w:val="24"/>
        </w:rPr>
        <w:t>.</w:t>
      </w:r>
      <w:r w:rsidR="002769A0">
        <w:rPr>
          <w:rFonts w:ascii="Arial" w:hAnsi="Arial" w:cs="Arial"/>
          <w:sz w:val="24"/>
        </w:rPr>
        <w:t xml:space="preserve"> </w:t>
      </w:r>
      <w:r w:rsidR="009D5E17">
        <w:rPr>
          <w:rFonts w:ascii="Arial" w:hAnsi="Arial" w:cs="Arial"/>
          <w:sz w:val="24"/>
        </w:rPr>
        <w:t>I</w:t>
      </w:r>
      <w:r w:rsidR="002769A0">
        <w:rPr>
          <w:rFonts w:ascii="Arial" w:hAnsi="Arial" w:cs="Arial"/>
          <w:sz w:val="24"/>
        </w:rPr>
        <w:t>t was necessary to use software such as Audacity</w:t>
      </w:r>
      <w:r w:rsidR="003E0D56">
        <w:rPr>
          <w:rFonts w:ascii="Arial" w:hAnsi="Arial" w:cs="Arial"/>
          <w:sz w:val="24"/>
        </w:rPr>
        <w:t xml:space="preserve"> </w:t>
      </w:r>
      <w:sdt>
        <w:sdtPr>
          <w:rPr>
            <w:rFonts w:ascii="Arial" w:hAnsi="Arial" w:cs="Arial"/>
            <w:sz w:val="24"/>
          </w:rPr>
          <w:id w:val="-620696657"/>
          <w:citation/>
        </w:sdtPr>
        <w:sdtContent>
          <w:r w:rsidR="004C6ED6">
            <w:rPr>
              <w:rFonts w:ascii="Arial" w:hAnsi="Arial" w:cs="Arial"/>
              <w:sz w:val="24"/>
            </w:rPr>
            <w:fldChar w:fldCharType="begin"/>
          </w:r>
          <w:r w:rsidR="004C6ED6">
            <w:rPr>
              <w:rFonts w:ascii="Arial" w:hAnsi="Arial" w:cs="Arial"/>
              <w:sz w:val="24"/>
              <w:lang w:val="en-US"/>
            </w:rPr>
            <w:instrText xml:space="preserve"> CITATION Aud00 \l 1033 </w:instrText>
          </w:r>
          <w:r w:rsidR="004C6ED6">
            <w:rPr>
              <w:rFonts w:ascii="Arial" w:hAnsi="Arial" w:cs="Arial"/>
              <w:sz w:val="24"/>
            </w:rPr>
            <w:fldChar w:fldCharType="separate"/>
          </w:r>
          <w:r w:rsidR="00FF2ACD" w:rsidRPr="00FF2ACD">
            <w:rPr>
              <w:rFonts w:ascii="Arial" w:hAnsi="Arial" w:cs="Arial"/>
              <w:noProof/>
              <w:sz w:val="24"/>
              <w:lang w:val="en-US"/>
            </w:rPr>
            <w:t>[5]</w:t>
          </w:r>
          <w:r w:rsidR="004C6ED6">
            <w:rPr>
              <w:rFonts w:ascii="Arial" w:hAnsi="Arial" w:cs="Arial"/>
              <w:sz w:val="24"/>
            </w:rPr>
            <w:fldChar w:fldCharType="end"/>
          </w:r>
        </w:sdtContent>
      </w:sdt>
      <w:r w:rsidR="004C6ED6">
        <w:rPr>
          <w:rFonts w:ascii="Arial" w:hAnsi="Arial" w:cs="Arial"/>
          <w:sz w:val="24"/>
        </w:rPr>
        <w:t xml:space="preserve"> </w:t>
      </w:r>
      <w:r w:rsidR="002769A0">
        <w:rPr>
          <w:rFonts w:ascii="Arial" w:hAnsi="Arial" w:cs="Arial"/>
          <w:sz w:val="24"/>
        </w:rPr>
        <w:t xml:space="preserve">to make the audio files a by 1 matrix for the </w:t>
      </w:r>
      <w:r w:rsidR="002769A0">
        <w:rPr>
          <w:rFonts w:ascii="Arial" w:hAnsi="Arial" w:cs="Arial"/>
          <w:sz w:val="24"/>
        </w:rPr>
        <w:lastRenderedPageBreak/>
        <w:t xml:space="preserve">simulation to run. </w:t>
      </w:r>
      <w:r w:rsidR="00751D76">
        <w:rPr>
          <w:rFonts w:ascii="Arial" w:hAnsi="Arial" w:cs="Arial"/>
          <w:sz w:val="24"/>
        </w:rPr>
        <w:t xml:space="preserve">The only difference between the two tasks was the </w:t>
      </w:r>
      <w:r w:rsidR="00D206A1">
        <w:rPr>
          <w:rFonts w:ascii="Arial" w:hAnsi="Arial" w:cs="Arial"/>
          <w:sz w:val="24"/>
        </w:rPr>
        <w:t xml:space="preserve">more </w:t>
      </w:r>
      <w:r w:rsidR="00DD72C4">
        <w:rPr>
          <w:rFonts w:ascii="Arial" w:hAnsi="Arial" w:cs="Arial"/>
          <w:sz w:val="24"/>
        </w:rPr>
        <w:t>prominent 3</w:t>
      </w:r>
      <w:r w:rsidR="00C32B56">
        <w:rPr>
          <w:rFonts w:ascii="Arial" w:hAnsi="Arial" w:cs="Arial"/>
          <w:sz w:val="24"/>
          <w:vertAlign w:val="superscript"/>
        </w:rPr>
        <w:t>r</w:t>
      </w:r>
      <w:r w:rsidR="00D206A1" w:rsidRPr="00D206A1">
        <w:rPr>
          <w:rFonts w:ascii="Arial" w:hAnsi="Arial" w:cs="Arial"/>
          <w:sz w:val="24"/>
          <w:vertAlign w:val="superscript"/>
        </w:rPr>
        <w:t>d</w:t>
      </w:r>
      <w:r w:rsidR="00D206A1">
        <w:rPr>
          <w:rFonts w:ascii="Arial" w:hAnsi="Arial" w:cs="Arial"/>
          <w:sz w:val="24"/>
        </w:rPr>
        <w:t xml:space="preserve"> order intermodulation </w:t>
      </w:r>
      <w:sdt>
        <w:sdtPr>
          <w:rPr>
            <w:rFonts w:ascii="Arial" w:hAnsi="Arial" w:cs="Arial"/>
            <w:sz w:val="24"/>
          </w:rPr>
          <w:id w:val="-708649049"/>
          <w:citation/>
        </w:sdtPr>
        <w:sdtContent>
          <w:r w:rsidR="004C6ED6">
            <w:rPr>
              <w:rFonts w:ascii="Arial" w:hAnsi="Arial" w:cs="Arial"/>
              <w:sz w:val="24"/>
            </w:rPr>
            <w:fldChar w:fldCharType="begin"/>
          </w:r>
          <w:r w:rsidR="004C6ED6">
            <w:rPr>
              <w:rFonts w:ascii="Arial" w:hAnsi="Arial" w:cs="Arial"/>
              <w:sz w:val="24"/>
              <w:lang w:val="en-US"/>
            </w:rPr>
            <w:instrText xml:space="preserve">CITATION Placeholder1 \l 1033 </w:instrText>
          </w:r>
          <w:r w:rsidR="004C6ED6">
            <w:rPr>
              <w:rFonts w:ascii="Arial" w:hAnsi="Arial" w:cs="Arial"/>
              <w:sz w:val="24"/>
            </w:rPr>
            <w:fldChar w:fldCharType="separate"/>
          </w:r>
          <w:r w:rsidR="00FF2ACD" w:rsidRPr="00FF2ACD">
            <w:rPr>
              <w:rFonts w:ascii="Arial" w:hAnsi="Arial" w:cs="Arial"/>
              <w:noProof/>
              <w:sz w:val="24"/>
              <w:lang w:val="en-US"/>
            </w:rPr>
            <w:t>[6]</w:t>
          </w:r>
          <w:r w:rsidR="004C6ED6">
            <w:rPr>
              <w:rFonts w:ascii="Arial" w:hAnsi="Arial" w:cs="Arial"/>
              <w:sz w:val="24"/>
            </w:rPr>
            <w:fldChar w:fldCharType="end"/>
          </w:r>
        </w:sdtContent>
      </w:sdt>
      <w:r w:rsidR="0052783F">
        <w:rPr>
          <w:rFonts w:ascii="Arial" w:hAnsi="Arial" w:cs="Arial"/>
          <w:sz w:val="24"/>
        </w:rPr>
        <w:t xml:space="preserve"> </w:t>
      </w:r>
      <w:r w:rsidR="00C32B56">
        <w:rPr>
          <w:rFonts w:ascii="Arial" w:hAnsi="Arial" w:cs="Arial"/>
          <w:sz w:val="24"/>
        </w:rPr>
        <w:t>where th</w:t>
      </w:r>
      <w:r w:rsidR="003E0D56">
        <w:rPr>
          <w:rFonts w:ascii="Arial" w:hAnsi="Arial" w:cs="Arial"/>
          <w:sz w:val="24"/>
        </w:rPr>
        <w:t>e</w:t>
      </w:r>
      <w:r w:rsidR="00C32B56">
        <w:rPr>
          <w:rFonts w:ascii="Arial" w:hAnsi="Arial" w:cs="Arial"/>
          <w:sz w:val="24"/>
        </w:rPr>
        <w:t xml:space="preserve"> two sidebands </w:t>
      </w:r>
      <w:proofErr w:type="spellStart"/>
      <w:r w:rsidR="00C32B56">
        <w:rPr>
          <w:rFonts w:ascii="Arial" w:hAnsi="Arial" w:cs="Arial"/>
          <w:sz w:val="24"/>
        </w:rPr>
        <w:t>intermodulat</w:t>
      </w:r>
      <w:r w:rsidR="003E0D56">
        <w:rPr>
          <w:rFonts w:ascii="Arial" w:hAnsi="Arial" w:cs="Arial"/>
          <w:sz w:val="24"/>
        </w:rPr>
        <w:t>ed</w:t>
      </w:r>
      <w:proofErr w:type="spellEnd"/>
      <w:r w:rsidR="00C32B56">
        <w:rPr>
          <w:rFonts w:ascii="Arial" w:hAnsi="Arial" w:cs="Arial"/>
          <w:sz w:val="24"/>
        </w:rPr>
        <w:t xml:space="preserve"> with one another to create products at 2f1-f2 and 2f2-f1</w:t>
      </w:r>
      <w:r w:rsidR="00DD72C4">
        <w:rPr>
          <w:rFonts w:ascii="Arial" w:hAnsi="Arial" w:cs="Arial"/>
          <w:sz w:val="24"/>
        </w:rPr>
        <w:t>. For example, one of the sidebands exists at 5KHz whilst the other exists at 3KHz. Applying the formula mentioned the 3</w:t>
      </w:r>
      <w:r w:rsidR="00DD72C4" w:rsidRPr="00DD72C4">
        <w:rPr>
          <w:rFonts w:ascii="Arial" w:hAnsi="Arial" w:cs="Arial"/>
          <w:sz w:val="24"/>
          <w:vertAlign w:val="superscript"/>
        </w:rPr>
        <w:t>rd</w:t>
      </w:r>
      <w:r w:rsidR="00DD72C4">
        <w:rPr>
          <w:rFonts w:ascii="Arial" w:hAnsi="Arial" w:cs="Arial"/>
          <w:sz w:val="24"/>
        </w:rPr>
        <w:t xml:space="preserve"> order for this band will be at 7KHz. Which when inspecting the Spectrum Analyser another sideband at lower power can be found</w:t>
      </w:r>
      <w:r w:rsidR="003E0D56">
        <w:rPr>
          <w:rFonts w:ascii="Arial" w:hAnsi="Arial" w:cs="Arial"/>
          <w:sz w:val="24"/>
        </w:rPr>
        <w:t xml:space="preserve"> (-27dBm)</w:t>
      </w:r>
      <w:r w:rsidR="00DD72C4">
        <w:rPr>
          <w:rFonts w:ascii="Arial" w:hAnsi="Arial" w:cs="Arial"/>
          <w:sz w:val="24"/>
        </w:rPr>
        <w:t>.</w:t>
      </w:r>
    </w:p>
    <w:p w:rsidR="00616D89" w:rsidRDefault="005B00B0">
      <w:pPr>
        <w:rPr>
          <w:rFonts w:ascii="Arial" w:hAnsi="Arial" w:cs="Arial"/>
          <w:sz w:val="24"/>
        </w:rPr>
      </w:pPr>
      <w:r>
        <w:rPr>
          <w:noProof/>
        </w:rPr>
        <w:drawing>
          <wp:inline distT="0" distB="0" distL="0" distR="0" wp14:anchorId="494B36AE" wp14:editId="1A8291FE">
            <wp:extent cx="5731510" cy="8826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82650"/>
                    </a:xfrm>
                    <a:prstGeom prst="rect">
                      <a:avLst/>
                    </a:prstGeom>
                  </pic:spPr>
                </pic:pic>
              </a:graphicData>
            </a:graphic>
          </wp:inline>
        </w:drawing>
      </w:r>
    </w:p>
    <w:p w:rsidR="005B00B0" w:rsidRPr="005B00B0" w:rsidRDefault="005B00B0">
      <w:pPr>
        <w:rPr>
          <w:rFonts w:ascii="Arial" w:hAnsi="Arial" w:cs="Arial"/>
          <w:i/>
          <w:sz w:val="24"/>
        </w:rPr>
      </w:pPr>
      <w:r>
        <w:rPr>
          <w:rFonts w:ascii="Arial" w:hAnsi="Arial" w:cs="Arial"/>
          <w:i/>
          <w:sz w:val="24"/>
        </w:rPr>
        <w:t>Figure 1</w:t>
      </w:r>
      <w:r w:rsidR="00903ADB">
        <w:rPr>
          <w:rFonts w:ascii="Arial" w:hAnsi="Arial" w:cs="Arial"/>
          <w:i/>
          <w:sz w:val="24"/>
        </w:rPr>
        <w:t>8</w:t>
      </w:r>
      <w:r>
        <w:rPr>
          <w:rFonts w:ascii="Arial" w:hAnsi="Arial" w:cs="Arial"/>
          <w:i/>
          <w:sz w:val="24"/>
        </w:rPr>
        <w:t>: Original real-life message</w:t>
      </w:r>
      <w:r w:rsidR="002769A0">
        <w:rPr>
          <w:rFonts w:ascii="Arial" w:hAnsi="Arial" w:cs="Arial"/>
          <w:i/>
          <w:sz w:val="24"/>
        </w:rPr>
        <w:t xml:space="preserve"> (Audacity </w:t>
      </w:r>
      <w:sdt>
        <w:sdtPr>
          <w:rPr>
            <w:rFonts w:ascii="Arial" w:hAnsi="Arial" w:cs="Arial"/>
            <w:i/>
            <w:sz w:val="24"/>
          </w:rPr>
          <w:id w:val="950208861"/>
          <w:citation/>
        </w:sdtPr>
        <w:sdtContent>
          <w:r w:rsidR="004C6ED6">
            <w:rPr>
              <w:rFonts w:ascii="Arial" w:hAnsi="Arial" w:cs="Arial"/>
              <w:i/>
              <w:sz w:val="24"/>
            </w:rPr>
            <w:fldChar w:fldCharType="begin"/>
          </w:r>
          <w:r w:rsidR="004C6ED6">
            <w:rPr>
              <w:rFonts w:ascii="Arial" w:hAnsi="Arial" w:cs="Arial"/>
              <w:i/>
              <w:sz w:val="24"/>
              <w:lang w:val="en-US"/>
            </w:rPr>
            <w:instrText xml:space="preserve"> CITATION Aud00 \l 1033 </w:instrText>
          </w:r>
          <w:r w:rsidR="004C6ED6">
            <w:rPr>
              <w:rFonts w:ascii="Arial" w:hAnsi="Arial" w:cs="Arial"/>
              <w:i/>
              <w:sz w:val="24"/>
            </w:rPr>
            <w:fldChar w:fldCharType="separate"/>
          </w:r>
          <w:r w:rsidR="00FF2ACD" w:rsidRPr="00FF2ACD">
            <w:rPr>
              <w:rFonts w:ascii="Arial" w:hAnsi="Arial" w:cs="Arial"/>
              <w:noProof/>
              <w:sz w:val="24"/>
              <w:lang w:val="en-US"/>
            </w:rPr>
            <w:t>[5]</w:t>
          </w:r>
          <w:r w:rsidR="004C6ED6">
            <w:rPr>
              <w:rFonts w:ascii="Arial" w:hAnsi="Arial" w:cs="Arial"/>
              <w:i/>
              <w:sz w:val="24"/>
            </w:rPr>
            <w:fldChar w:fldCharType="end"/>
          </w:r>
        </w:sdtContent>
      </w:sdt>
      <w:r w:rsidR="002769A0">
        <w:rPr>
          <w:rFonts w:ascii="Arial" w:hAnsi="Arial" w:cs="Arial"/>
          <w:i/>
          <w:sz w:val="24"/>
        </w:rPr>
        <w:t>)</w:t>
      </w:r>
      <w:r>
        <w:rPr>
          <w:rFonts w:ascii="Arial" w:hAnsi="Arial" w:cs="Arial"/>
          <w:i/>
          <w:sz w:val="24"/>
        </w:rPr>
        <w:t>.</w:t>
      </w:r>
    </w:p>
    <w:p w:rsidR="00616D89" w:rsidRDefault="00616D89">
      <w:pPr>
        <w:rPr>
          <w:rFonts w:ascii="Arial" w:hAnsi="Arial" w:cs="Arial"/>
          <w:sz w:val="24"/>
        </w:rPr>
      </w:pPr>
      <w:r>
        <w:rPr>
          <w:noProof/>
        </w:rPr>
        <w:drawing>
          <wp:inline distT="0" distB="0" distL="0" distR="0" wp14:anchorId="48A25E53" wp14:editId="7EC295D8">
            <wp:extent cx="5731510" cy="19519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951990"/>
                    </a:xfrm>
                    <a:prstGeom prst="rect">
                      <a:avLst/>
                    </a:prstGeom>
                  </pic:spPr>
                </pic:pic>
              </a:graphicData>
            </a:graphic>
          </wp:inline>
        </w:drawing>
      </w:r>
    </w:p>
    <w:p w:rsidR="00616D89" w:rsidRDefault="00616D89">
      <w:pPr>
        <w:rPr>
          <w:rFonts w:ascii="Arial" w:hAnsi="Arial" w:cs="Arial"/>
          <w:i/>
          <w:sz w:val="24"/>
        </w:rPr>
      </w:pPr>
      <w:r>
        <w:rPr>
          <w:rFonts w:ascii="Arial" w:hAnsi="Arial" w:cs="Arial"/>
          <w:i/>
          <w:sz w:val="24"/>
        </w:rPr>
        <w:t xml:space="preserve">Figure </w:t>
      </w:r>
      <w:r w:rsidR="00903ADB">
        <w:rPr>
          <w:rFonts w:ascii="Arial" w:hAnsi="Arial" w:cs="Arial"/>
          <w:i/>
          <w:sz w:val="24"/>
        </w:rPr>
        <w:t>19</w:t>
      </w:r>
      <w:r>
        <w:rPr>
          <w:rFonts w:ascii="Arial" w:hAnsi="Arial" w:cs="Arial"/>
          <w:i/>
          <w:sz w:val="24"/>
        </w:rPr>
        <w:t>: Top: section of the original message, bottom same section on receiver end.</w:t>
      </w:r>
    </w:p>
    <w:p w:rsidR="00616D89" w:rsidRDefault="00512FB4">
      <w:pPr>
        <w:rPr>
          <w:rFonts w:ascii="Arial" w:hAnsi="Arial" w:cs="Arial"/>
          <w:i/>
          <w:sz w:val="24"/>
        </w:rPr>
      </w:pPr>
      <w:r>
        <w:rPr>
          <w:noProof/>
        </w:rPr>
        <w:drawing>
          <wp:inline distT="0" distB="0" distL="0" distR="0" wp14:anchorId="0ED25CAB" wp14:editId="394FCA8C">
            <wp:extent cx="5731510" cy="29419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941955"/>
                    </a:xfrm>
                    <a:prstGeom prst="rect">
                      <a:avLst/>
                    </a:prstGeom>
                  </pic:spPr>
                </pic:pic>
              </a:graphicData>
            </a:graphic>
          </wp:inline>
        </w:drawing>
      </w:r>
    </w:p>
    <w:p w:rsidR="00616D89" w:rsidRDefault="00616D89">
      <w:pPr>
        <w:rPr>
          <w:rFonts w:ascii="Arial" w:hAnsi="Arial" w:cs="Arial"/>
          <w:i/>
          <w:sz w:val="24"/>
        </w:rPr>
      </w:pPr>
      <w:r>
        <w:rPr>
          <w:rFonts w:ascii="Arial" w:hAnsi="Arial" w:cs="Arial"/>
          <w:i/>
          <w:sz w:val="24"/>
        </w:rPr>
        <w:t>Figure 2</w:t>
      </w:r>
      <w:r w:rsidR="00903ADB">
        <w:rPr>
          <w:rFonts w:ascii="Arial" w:hAnsi="Arial" w:cs="Arial"/>
          <w:i/>
          <w:sz w:val="24"/>
        </w:rPr>
        <w:t>0</w:t>
      </w:r>
      <w:r>
        <w:rPr>
          <w:rFonts w:ascii="Arial" w:hAnsi="Arial" w:cs="Arial"/>
          <w:i/>
          <w:sz w:val="24"/>
        </w:rPr>
        <w:t>: Frequency domain of the transmitted signal (yellow) and carrier (blue).</w:t>
      </w:r>
    </w:p>
    <w:p w:rsidR="00DD72C4" w:rsidRDefault="00DD72C4">
      <w:pPr>
        <w:rPr>
          <w:rFonts w:ascii="Arial" w:hAnsi="Arial" w:cs="Arial"/>
          <w:i/>
          <w:sz w:val="24"/>
        </w:rPr>
      </w:pPr>
    </w:p>
    <w:p w:rsidR="00DD72C4" w:rsidRDefault="00DD72C4" w:rsidP="001F6651">
      <w:pPr>
        <w:pStyle w:val="Heading1"/>
      </w:pPr>
      <w:bookmarkStart w:id="9" w:name="_Toc152229000"/>
      <w:r>
        <w:lastRenderedPageBreak/>
        <w:t>Task 2c</w:t>
      </w:r>
      <w:bookmarkEnd w:id="9"/>
    </w:p>
    <w:p w:rsidR="00DD72C4" w:rsidRDefault="00072B0E">
      <w:pPr>
        <w:rPr>
          <w:rFonts w:ascii="Arial" w:hAnsi="Arial" w:cs="Arial"/>
          <w:sz w:val="24"/>
        </w:rPr>
      </w:pPr>
      <w:r>
        <w:rPr>
          <w:rFonts w:ascii="Arial" w:hAnsi="Arial" w:cs="Arial"/>
          <w:sz w:val="24"/>
        </w:rPr>
        <w:t xml:space="preserve">For this task </w:t>
      </w:r>
      <w:r w:rsidR="004B41F6">
        <w:rPr>
          <w:rFonts w:ascii="Arial" w:hAnsi="Arial" w:cs="Arial"/>
          <w:sz w:val="24"/>
        </w:rPr>
        <w:t>the modulated signal was transmitted through a</w:t>
      </w:r>
      <w:r w:rsidR="00ED481C">
        <w:rPr>
          <w:rFonts w:ascii="Arial" w:hAnsi="Arial" w:cs="Arial"/>
          <w:sz w:val="24"/>
        </w:rPr>
        <w:t>n</w:t>
      </w:r>
      <w:r w:rsidR="004B41F6">
        <w:rPr>
          <w:rFonts w:ascii="Arial" w:hAnsi="Arial" w:cs="Arial"/>
          <w:sz w:val="24"/>
        </w:rPr>
        <w:t xml:space="preserve"> AWGN channel with the SNR values of 10,0 and -10dB to understand</w:t>
      </w:r>
      <w:r w:rsidR="00164A94">
        <w:rPr>
          <w:rFonts w:ascii="Arial" w:hAnsi="Arial" w:cs="Arial"/>
          <w:sz w:val="24"/>
        </w:rPr>
        <w:t xml:space="preserve"> the effects of noise has on the modulated signal and the </w:t>
      </w:r>
      <w:r w:rsidR="00ED481C">
        <w:rPr>
          <w:rFonts w:ascii="Arial" w:hAnsi="Arial" w:cs="Arial"/>
          <w:sz w:val="24"/>
        </w:rPr>
        <w:t>receiver’s</w:t>
      </w:r>
      <w:r w:rsidR="00164A94">
        <w:rPr>
          <w:rFonts w:ascii="Arial" w:hAnsi="Arial" w:cs="Arial"/>
          <w:sz w:val="24"/>
        </w:rPr>
        <w:t xml:space="preserve"> ability to demodulate to the original message. </w:t>
      </w:r>
    </w:p>
    <w:p w:rsidR="00BA5A47" w:rsidRDefault="00BA5A47">
      <w:pPr>
        <w:rPr>
          <w:rFonts w:ascii="Arial" w:hAnsi="Arial" w:cs="Arial"/>
          <w:sz w:val="24"/>
        </w:rPr>
      </w:pPr>
      <w:r>
        <w:rPr>
          <w:noProof/>
        </w:rPr>
        <w:drawing>
          <wp:inline distT="0" distB="0" distL="0" distR="0" wp14:anchorId="0DE11610" wp14:editId="6483BCC8">
            <wp:extent cx="5731510" cy="296862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968625"/>
                    </a:xfrm>
                    <a:prstGeom prst="rect">
                      <a:avLst/>
                    </a:prstGeom>
                  </pic:spPr>
                </pic:pic>
              </a:graphicData>
            </a:graphic>
          </wp:inline>
        </w:drawing>
      </w:r>
    </w:p>
    <w:p w:rsidR="00ED481C" w:rsidRDefault="00ED481C">
      <w:pPr>
        <w:rPr>
          <w:rFonts w:ascii="Arial" w:hAnsi="Arial" w:cs="Arial"/>
          <w:i/>
          <w:sz w:val="24"/>
        </w:rPr>
      </w:pPr>
      <w:r>
        <w:rPr>
          <w:rFonts w:ascii="Arial" w:hAnsi="Arial" w:cs="Arial"/>
          <w:i/>
          <w:sz w:val="24"/>
        </w:rPr>
        <w:t>Figure 2</w:t>
      </w:r>
      <w:r w:rsidR="00903ADB">
        <w:rPr>
          <w:rFonts w:ascii="Arial" w:hAnsi="Arial" w:cs="Arial"/>
          <w:i/>
          <w:sz w:val="24"/>
        </w:rPr>
        <w:t>1</w:t>
      </w:r>
      <w:r>
        <w:rPr>
          <w:rFonts w:ascii="Arial" w:hAnsi="Arial" w:cs="Arial"/>
          <w:i/>
          <w:sz w:val="24"/>
        </w:rPr>
        <w:t>: 10dB SNR frequency domain</w:t>
      </w:r>
    </w:p>
    <w:p w:rsidR="00ED481C" w:rsidRDefault="00ED481C">
      <w:pPr>
        <w:rPr>
          <w:rFonts w:ascii="Arial" w:hAnsi="Arial" w:cs="Arial"/>
          <w:i/>
          <w:sz w:val="24"/>
        </w:rPr>
      </w:pPr>
      <w:r>
        <w:rPr>
          <w:noProof/>
        </w:rPr>
        <w:drawing>
          <wp:inline distT="0" distB="0" distL="0" distR="0" wp14:anchorId="7DD2C2A4" wp14:editId="2D280685">
            <wp:extent cx="5731510" cy="29146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914650"/>
                    </a:xfrm>
                    <a:prstGeom prst="rect">
                      <a:avLst/>
                    </a:prstGeom>
                  </pic:spPr>
                </pic:pic>
              </a:graphicData>
            </a:graphic>
          </wp:inline>
        </w:drawing>
      </w:r>
    </w:p>
    <w:p w:rsidR="00ED481C" w:rsidRPr="00ED481C" w:rsidRDefault="00ED481C">
      <w:pPr>
        <w:rPr>
          <w:rFonts w:ascii="Arial" w:hAnsi="Arial" w:cs="Arial"/>
          <w:i/>
          <w:sz w:val="24"/>
        </w:rPr>
      </w:pPr>
      <w:r>
        <w:rPr>
          <w:rFonts w:ascii="Arial" w:hAnsi="Arial" w:cs="Arial"/>
          <w:i/>
          <w:sz w:val="24"/>
        </w:rPr>
        <w:t>Figure 2</w:t>
      </w:r>
      <w:r w:rsidR="00903ADB">
        <w:rPr>
          <w:rFonts w:ascii="Arial" w:hAnsi="Arial" w:cs="Arial"/>
          <w:i/>
          <w:sz w:val="24"/>
        </w:rPr>
        <w:t>2</w:t>
      </w:r>
      <w:r>
        <w:rPr>
          <w:rFonts w:ascii="Arial" w:hAnsi="Arial" w:cs="Arial"/>
          <w:i/>
          <w:sz w:val="24"/>
        </w:rPr>
        <w:t>: 10dB SNR time domain.</w:t>
      </w:r>
    </w:p>
    <w:p w:rsidR="00616D89" w:rsidRDefault="008E4C77">
      <w:pPr>
        <w:rPr>
          <w:rFonts w:ascii="Arial" w:hAnsi="Arial" w:cs="Arial"/>
          <w:sz w:val="24"/>
        </w:rPr>
      </w:pPr>
      <w:r>
        <w:rPr>
          <w:rFonts w:ascii="Arial" w:hAnsi="Arial" w:cs="Arial"/>
          <w:sz w:val="24"/>
        </w:rPr>
        <w:t xml:space="preserve">At 10 dB SNR it can be seen the noise floor on the spectrum analyser is a lot higher at around -24dBm compared with </w:t>
      </w:r>
      <w:r w:rsidR="00512FB4">
        <w:rPr>
          <w:rFonts w:ascii="Arial" w:hAnsi="Arial" w:cs="Arial"/>
          <w:sz w:val="24"/>
        </w:rPr>
        <w:t>figure 2</w:t>
      </w:r>
      <w:r w:rsidR="00903ADB">
        <w:rPr>
          <w:rFonts w:ascii="Arial" w:hAnsi="Arial" w:cs="Arial"/>
          <w:sz w:val="24"/>
        </w:rPr>
        <w:t>0</w:t>
      </w:r>
      <w:r w:rsidR="00512FB4">
        <w:rPr>
          <w:rFonts w:ascii="Arial" w:hAnsi="Arial" w:cs="Arial"/>
          <w:sz w:val="24"/>
        </w:rPr>
        <w:t xml:space="preserve"> where there is no noise floor however the 3</w:t>
      </w:r>
      <w:r w:rsidR="00512FB4" w:rsidRPr="00512FB4">
        <w:rPr>
          <w:rFonts w:ascii="Arial" w:hAnsi="Arial" w:cs="Arial"/>
          <w:sz w:val="24"/>
          <w:vertAlign w:val="superscript"/>
        </w:rPr>
        <w:t>rd</w:t>
      </w:r>
      <w:r w:rsidR="00512FB4">
        <w:rPr>
          <w:rFonts w:ascii="Arial" w:hAnsi="Arial" w:cs="Arial"/>
          <w:sz w:val="24"/>
        </w:rPr>
        <w:t xml:space="preserve"> modulation starts below -2</w:t>
      </w:r>
      <w:r w:rsidR="00191A35">
        <w:rPr>
          <w:rFonts w:ascii="Arial" w:hAnsi="Arial" w:cs="Arial"/>
          <w:sz w:val="24"/>
        </w:rPr>
        <w:t>1</w:t>
      </w:r>
      <w:r w:rsidR="00512FB4">
        <w:rPr>
          <w:rFonts w:ascii="Arial" w:hAnsi="Arial" w:cs="Arial"/>
          <w:sz w:val="24"/>
        </w:rPr>
        <w:t>dBm and hence why it is missing in the figure 2</w:t>
      </w:r>
      <w:r w:rsidR="00903ADB">
        <w:rPr>
          <w:rFonts w:ascii="Arial" w:hAnsi="Arial" w:cs="Arial"/>
          <w:sz w:val="24"/>
        </w:rPr>
        <w:t>1</w:t>
      </w:r>
      <w:r w:rsidR="00512FB4">
        <w:rPr>
          <w:rFonts w:ascii="Arial" w:hAnsi="Arial" w:cs="Arial"/>
          <w:sz w:val="24"/>
        </w:rPr>
        <w:t xml:space="preserve"> spectrum. </w:t>
      </w:r>
      <w:r w:rsidR="00191A35">
        <w:rPr>
          <w:rFonts w:ascii="Arial" w:hAnsi="Arial" w:cs="Arial"/>
          <w:sz w:val="24"/>
        </w:rPr>
        <w:t xml:space="preserve">The signal is still very clear on the spectrum analyser at least 15dBm above the noise floor. In the time domain it can also be seen with the second capture the signal can still </w:t>
      </w:r>
      <w:r w:rsidR="00FF3BAB">
        <w:rPr>
          <w:rFonts w:ascii="Arial" w:hAnsi="Arial" w:cs="Arial"/>
          <w:sz w:val="24"/>
        </w:rPr>
        <w:t xml:space="preserve">be </w:t>
      </w:r>
      <w:r w:rsidR="00191A35">
        <w:rPr>
          <w:rFonts w:ascii="Arial" w:hAnsi="Arial" w:cs="Arial"/>
          <w:sz w:val="24"/>
        </w:rPr>
        <w:t xml:space="preserve">seen in the noise compared with the first capture above which </w:t>
      </w:r>
      <w:r w:rsidR="00191A35">
        <w:rPr>
          <w:rFonts w:ascii="Arial" w:hAnsi="Arial" w:cs="Arial"/>
          <w:sz w:val="24"/>
        </w:rPr>
        <w:lastRenderedPageBreak/>
        <w:t>shows the modulated signal with no noise induced.</w:t>
      </w:r>
      <w:r w:rsidR="00FF3BAB">
        <w:rPr>
          <w:rFonts w:ascii="Arial" w:hAnsi="Arial" w:cs="Arial"/>
          <w:sz w:val="24"/>
        </w:rPr>
        <w:t xml:space="preserve"> This is further back</w:t>
      </w:r>
      <w:r w:rsidR="00903ADB">
        <w:rPr>
          <w:rFonts w:ascii="Arial" w:hAnsi="Arial" w:cs="Arial"/>
          <w:sz w:val="24"/>
        </w:rPr>
        <w:t>s</w:t>
      </w:r>
      <w:r w:rsidR="00FF3BAB">
        <w:rPr>
          <w:rFonts w:ascii="Arial" w:hAnsi="Arial" w:cs="Arial"/>
          <w:sz w:val="24"/>
        </w:rPr>
        <w:t>-up with the message signal being retrievable and in very clear with only minor noise still there. At this SNR this architecture is still within a working range.</w:t>
      </w:r>
    </w:p>
    <w:p w:rsidR="008339D5" w:rsidRDefault="008339D5">
      <w:pPr>
        <w:rPr>
          <w:rFonts w:ascii="Arial" w:hAnsi="Arial" w:cs="Arial"/>
          <w:sz w:val="24"/>
        </w:rPr>
      </w:pPr>
      <w:r>
        <w:rPr>
          <w:noProof/>
        </w:rPr>
        <w:drawing>
          <wp:inline distT="0" distB="0" distL="0" distR="0" wp14:anchorId="28D50FF3" wp14:editId="213504CB">
            <wp:extent cx="5731510" cy="29552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955290"/>
                    </a:xfrm>
                    <a:prstGeom prst="rect">
                      <a:avLst/>
                    </a:prstGeom>
                  </pic:spPr>
                </pic:pic>
              </a:graphicData>
            </a:graphic>
          </wp:inline>
        </w:drawing>
      </w:r>
    </w:p>
    <w:p w:rsidR="008339D5" w:rsidRDefault="008339D5">
      <w:pPr>
        <w:rPr>
          <w:rFonts w:ascii="Arial" w:hAnsi="Arial" w:cs="Arial"/>
          <w:i/>
          <w:sz w:val="24"/>
        </w:rPr>
      </w:pPr>
      <w:r>
        <w:rPr>
          <w:rFonts w:ascii="Arial" w:hAnsi="Arial" w:cs="Arial"/>
          <w:i/>
          <w:sz w:val="24"/>
        </w:rPr>
        <w:t>Figure 2</w:t>
      </w:r>
      <w:r w:rsidR="00903ADB">
        <w:rPr>
          <w:rFonts w:ascii="Arial" w:hAnsi="Arial" w:cs="Arial"/>
          <w:i/>
          <w:sz w:val="24"/>
        </w:rPr>
        <w:t>3</w:t>
      </w:r>
      <w:r>
        <w:rPr>
          <w:rFonts w:ascii="Arial" w:hAnsi="Arial" w:cs="Arial"/>
          <w:i/>
          <w:sz w:val="24"/>
        </w:rPr>
        <w:t>: 0dBm SNR Frequency Domain</w:t>
      </w:r>
    </w:p>
    <w:p w:rsidR="008339D5" w:rsidRDefault="008339D5">
      <w:pPr>
        <w:rPr>
          <w:rFonts w:ascii="Arial" w:hAnsi="Arial" w:cs="Arial"/>
          <w:i/>
          <w:sz w:val="24"/>
        </w:rPr>
      </w:pPr>
      <w:r>
        <w:rPr>
          <w:noProof/>
        </w:rPr>
        <w:drawing>
          <wp:inline distT="0" distB="0" distL="0" distR="0" wp14:anchorId="5E03EB03" wp14:editId="30882964">
            <wp:extent cx="5731510" cy="2910205"/>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910205"/>
                    </a:xfrm>
                    <a:prstGeom prst="rect">
                      <a:avLst/>
                    </a:prstGeom>
                  </pic:spPr>
                </pic:pic>
              </a:graphicData>
            </a:graphic>
          </wp:inline>
        </w:drawing>
      </w:r>
    </w:p>
    <w:p w:rsidR="008339D5" w:rsidRDefault="008339D5">
      <w:pPr>
        <w:rPr>
          <w:rFonts w:ascii="Arial" w:hAnsi="Arial" w:cs="Arial"/>
          <w:i/>
          <w:sz w:val="24"/>
        </w:rPr>
      </w:pPr>
      <w:r>
        <w:rPr>
          <w:rFonts w:ascii="Arial" w:hAnsi="Arial" w:cs="Arial"/>
          <w:i/>
          <w:sz w:val="24"/>
        </w:rPr>
        <w:t>Figure 2</w:t>
      </w:r>
      <w:r w:rsidR="00903ADB">
        <w:rPr>
          <w:rFonts w:ascii="Arial" w:hAnsi="Arial" w:cs="Arial"/>
          <w:i/>
          <w:sz w:val="24"/>
        </w:rPr>
        <w:t>4</w:t>
      </w:r>
      <w:r>
        <w:rPr>
          <w:rFonts w:ascii="Arial" w:hAnsi="Arial" w:cs="Arial"/>
          <w:i/>
          <w:sz w:val="24"/>
        </w:rPr>
        <w:t>: 0dBm SNR Time Domain</w:t>
      </w:r>
    </w:p>
    <w:p w:rsidR="008339D5" w:rsidRDefault="00072C70">
      <w:pPr>
        <w:rPr>
          <w:rFonts w:ascii="Arial" w:hAnsi="Arial" w:cs="Arial"/>
          <w:sz w:val="24"/>
        </w:rPr>
      </w:pPr>
      <w:r>
        <w:rPr>
          <w:rFonts w:ascii="Arial" w:hAnsi="Arial" w:cs="Arial"/>
          <w:sz w:val="24"/>
        </w:rPr>
        <w:t xml:space="preserve">At </w:t>
      </w:r>
      <w:r w:rsidR="00B80A34">
        <w:rPr>
          <w:rFonts w:ascii="Arial" w:hAnsi="Arial" w:cs="Arial"/>
          <w:sz w:val="24"/>
        </w:rPr>
        <w:t>0</w:t>
      </w:r>
      <w:r w:rsidR="00241E55">
        <w:rPr>
          <w:rFonts w:ascii="Arial" w:hAnsi="Arial" w:cs="Arial"/>
          <w:sz w:val="24"/>
        </w:rPr>
        <w:t>dBm SNR on the spectrum analyser the noise floor has been raised to -12dBm,11 dBm more than previously. This makes sense as the noise power has increase by 10dBm so having the noise raise this amount should be expected. The signal strength is still at the same level (-6 to -3dBm) as expected however, because the noise floor has risen the signal is now less prominent</w:t>
      </w:r>
      <w:r w:rsidR="00AE6AFC">
        <w:rPr>
          <w:rFonts w:ascii="Arial" w:hAnsi="Arial" w:cs="Arial"/>
          <w:sz w:val="24"/>
        </w:rPr>
        <w:t xml:space="preserve"> but still 6dBm above the noise floor which equates to 4x the strength</w:t>
      </w:r>
      <w:r w:rsidR="00241E55">
        <w:rPr>
          <w:rFonts w:ascii="Arial" w:hAnsi="Arial" w:cs="Arial"/>
          <w:sz w:val="24"/>
        </w:rPr>
        <w:t>.</w:t>
      </w:r>
      <w:r w:rsidR="00AE6AFC">
        <w:rPr>
          <w:rFonts w:ascii="Arial" w:hAnsi="Arial" w:cs="Arial"/>
          <w:sz w:val="24"/>
        </w:rPr>
        <w:t xml:space="preserve"> </w:t>
      </w:r>
      <w:r w:rsidR="00F56203">
        <w:rPr>
          <w:rFonts w:ascii="Arial" w:hAnsi="Arial" w:cs="Arial"/>
          <w:sz w:val="24"/>
        </w:rPr>
        <w:t xml:space="preserve">On the oscilloscope </w:t>
      </w:r>
      <w:r w:rsidR="00B80A34">
        <w:rPr>
          <w:rFonts w:ascii="Arial" w:hAnsi="Arial" w:cs="Arial"/>
          <w:sz w:val="24"/>
        </w:rPr>
        <w:t xml:space="preserve">compared the noiseless modulated signal the transmitted signal is now very noisy with elements of </w:t>
      </w:r>
      <w:r w:rsidR="00B80A34">
        <w:rPr>
          <w:rFonts w:ascii="Arial" w:hAnsi="Arial" w:cs="Arial"/>
          <w:sz w:val="24"/>
        </w:rPr>
        <w:lastRenderedPageBreak/>
        <w:t>the signal hard to distinguish. However, the receiver is still able to demodulate and filter to get a clean message signal with a just little noise present.</w:t>
      </w:r>
    </w:p>
    <w:p w:rsidR="00945346" w:rsidRDefault="00945346">
      <w:pPr>
        <w:rPr>
          <w:rFonts w:ascii="Arial" w:hAnsi="Arial" w:cs="Arial"/>
          <w:sz w:val="24"/>
        </w:rPr>
      </w:pPr>
      <w:r>
        <w:rPr>
          <w:noProof/>
        </w:rPr>
        <w:drawing>
          <wp:inline distT="0" distB="0" distL="0" distR="0" wp14:anchorId="44E64A72" wp14:editId="27A951C8">
            <wp:extent cx="5731510" cy="29552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55290"/>
                    </a:xfrm>
                    <a:prstGeom prst="rect">
                      <a:avLst/>
                    </a:prstGeom>
                  </pic:spPr>
                </pic:pic>
              </a:graphicData>
            </a:graphic>
          </wp:inline>
        </w:drawing>
      </w:r>
    </w:p>
    <w:p w:rsidR="00945346" w:rsidRDefault="00945346">
      <w:pPr>
        <w:rPr>
          <w:rFonts w:ascii="Arial" w:hAnsi="Arial" w:cs="Arial"/>
          <w:i/>
          <w:sz w:val="24"/>
        </w:rPr>
      </w:pPr>
      <w:r>
        <w:rPr>
          <w:rFonts w:ascii="Arial" w:hAnsi="Arial" w:cs="Arial"/>
          <w:i/>
          <w:sz w:val="24"/>
        </w:rPr>
        <w:t>Figure 2</w:t>
      </w:r>
      <w:r w:rsidR="00903ADB">
        <w:rPr>
          <w:rFonts w:ascii="Arial" w:hAnsi="Arial" w:cs="Arial"/>
          <w:i/>
          <w:sz w:val="24"/>
        </w:rPr>
        <w:t>5</w:t>
      </w:r>
      <w:r>
        <w:rPr>
          <w:rFonts w:ascii="Arial" w:hAnsi="Arial" w:cs="Arial"/>
          <w:i/>
          <w:sz w:val="24"/>
        </w:rPr>
        <w:t>: -10dBm SNR Frequency Dom</w:t>
      </w:r>
      <w:r w:rsidR="008035A1">
        <w:rPr>
          <w:rFonts w:ascii="Arial" w:hAnsi="Arial" w:cs="Arial"/>
          <w:i/>
          <w:sz w:val="24"/>
        </w:rPr>
        <w:t>ai</w:t>
      </w:r>
      <w:r>
        <w:rPr>
          <w:rFonts w:ascii="Arial" w:hAnsi="Arial" w:cs="Arial"/>
          <w:i/>
          <w:sz w:val="24"/>
        </w:rPr>
        <w:t>n</w:t>
      </w:r>
    </w:p>
    <w:p w:rsidR="00945346" w:rsidRDefault="00945346">
      <w:pPr>
        <w:rPr>
          <w:rFonts w:ascii="Arial" w:hAnsi="Arial" w:cs="Arial"/>
          <w:i/>
          <w:sz w:val="24"/>
        </w:rPr>
      </w:pPr>
      <w:r>
        <w:rPr>
          <w:noProof/>
        </w:rPr>
        <w:drawing>
          <wp:inline distT="0" distB="0" distL="0" distR="0" wp14:anchorId="2661BEBE" wp14:editId="2409F81F">
            <wp:extent cx="5731510" cy="29190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19095"/>
                    </a:xfrm>
                    <a:prstGeom prst="rect">
                      <a:avLst/>
                    </a:prstGeom>
                  </pic:spPr>
                </pic:pic>
              </a:graphicData>
            </a:graphic>
          </wp:inline>
        </w:drawing>
      </w:r>
    </w:p>
    <w:p w:rsidR="00945346" w:rsidRDefault="00945346">
      <w:pPr>
        <w:rPr>
          <w:rFonts w:ascii="Arial" w:hAnsi="Arial" w:cs="Arial"/>
          <w:i/>
          <w:sz w:val="24"/>
        </w:rPr>
      </w:pPr>
      <w:r>
        <w:rPr>
          <w:rFonts w:ascii="Arial" w:hAnsi="Arial" w:cs="Arial"/>
          <w:i/>
          <w:sz w:val="24"/>
        </w:rPr>
        <w:t>Figure 2</w:t>
      </w:r>
      <w:r w:rsidR="00903ADB">
        <w:rPr>
          <w:rFonts w:ascii="Arial" w:hAnsi="Arial" w:cs="Arial"/>
          <w:i/>
          <w:sz w:val="24"/>
        </w:rPr>
        <w:t>6</w:t>
      </w:r>
      <w:r>
        <w:rPr>
          <w:rFonts w:ascii="Arial" w:hAnsi="Arial" w:cs="Arial"/>
          <w:i/>
          <w:sz w:val="24"/>
        </w:rPr>
        <w:t>: -10 dBm SNR Time Domain</w:t>
      </w:r>
    </w:p>
    <w:p w:rsidR="00945346" w:rsidRDefault="00477BE2">
      <w:pPr>
        <w:rPr>
          <w:rFonts w:ascii="Arial" w:hAnsi="Arial" w:cs="Arial"/>
          <w:sz w:val="24"/>
        </w:rPr>
      </w:pPr>
      <w:r>
        <w:rPr>
          <w:rFonts w:ascii="Arial" w:hAnsi="Arial" w:cs="Arial"/>
          <w:sz w:val="24"/>
        </w:rPr>
        <w:t xml:space="preserve">At -10dBm SNR in the frequency domain the modulated signal is now very difficult to locate as the noise floor is at -3dBm which </w:t>
      </w:r>
      <w:r w:rsidR="007055B7">
        <w:rPr>
          <w:rFonts w:ascii="Arial" w:hAnsi="Arial" w:cs="Arial"/>
          <w:sz w:val="24"/>
        </w:rPr>
        <w:t>is higher than the signal level as can be seen spectrum in figure 2</w:t>
      </w:r>
      <w:r w:rsidR="00903ADB">
        <w:rPr>
          <w:rFonts w:ascii="Arial" w:hAnsi="Arial" w:cs="Arial"/>
          <w:sz w:val="24"/>
        </w:rPr>
        <w:t>0</w:t>
      </w:r>
      <w:r w:rsidR="007055B7">
        <w:rPr>
          <w:rFonts w:ascii="Arial" w:hAnsi="Arial" w:cs="Arial"/>
          <w:sz w:val="24"/>
        </w:rPr>
        <w:t xml:space="preserve"> where the peak of the signal is at -4dBm. Furthermore, in the time domain (figure 2</w:t>
      </w:r>
      <w:r w:rsidR="00903ADB">
        <w:rPr>
          <w:rFonts w:ascii="Arial" w:hAnsi="Arial" w:cs="Arial"/>
          <w:sz w:val="24"/>
        </w:rPr>
        <w:t>6</w:t>
      </w:r>
      <w:r w:rsidR="007055B7">
        <w:rPr>
          <w:rFonts w:ascii="Arial" w:hAnsi="Arial" w:cs="Arial"/>
          <w:sz w:val="24"/>
        </w:rPr>
        <w:t xml:space="preserve">) the centre plot shows the noisy modulated signal compared to the top plot which is the clean modulated signal. When comparing the two once again the noisy signal is very hard to make out </w:t>
      </w:r>
      <w:r w:rsidR="00012699">
        <w:rPr>
          <w:rFonts w:ascii="Arial" w:hAnsi="Arial" w:cs="Arial"/>
          <w:sz w:val="24"/>
        </w:rPr>
        <w:t>due to the noise floor being greater than signal strength at this point. However, once demodulated the message signal is still managed to be retrieved although it is much nosier compared to the previous SNR values.</w:t>
      </w:r>
      <w:r w:rsidR="005F408B">
        <w:rPr>
          <w:rFonts w:ascii="Arial" w:hAnsi="Arial" w:cs="Arial"/>
          <w:sz w:val="24"/>
        </w:rPr>
        <w:t xml:space="preserve"> This will </w:t>
      </w:r>
      <w:proofErr w:type="spellStart"/>
      <w:r w:rsidR="005308D3">
        <w:rPr>
          <w:rFonts w:ascii="Arial" w:hAnsi="Arial" w:cs="Arial"/>
          <w:sz w:val="24"/>
        </w:rPr>
        <w:t>dergrade</w:t>
      </w:r>
      <w:proofErr w:type="spellEnd"/>
      <w:r w:rsidR="005F408B">
        <w:rPr>
          <w:rFonts w:ascii="Arial" w:hAnsi="Arial" w:cs="Arial"/>
          <w:sz w:val="24"/>
        </w:rPr>
        <w:t xml:space="preserve"> the audio quality of the retrieved </w:t>
      </w:r>
      <w:r w:rsidR="005308D3">
        <w:rPr>
          <w:rFonts w:ascii="Arial" w:hAnsi="Arial" w:cs="Arial"/>
          <w:sz w:val="24"/>
        </w:rPr>
        <w:t>message.</w:t>
      </w:r>
    </w:p>
    <w:p w:rsidR="003A2E01" w:rsidRDefault="003A2E01">
      <w:pPr>
        <w:rPr>
          <w:rFonts w:ascii="Arial" w:hAnsi="Arial" w:cs="Arial"/>
          <w:sz w:val="24"/>
        </w:rPr>
      </w:pPr>
    </w:p>
    <w:p w:rsidR="003A2E01" w:rsidRDefault="003A2E01" w:rsidP="001F6651">
      <w:pPr>
        <w:pStyle w:val="Heading1"/>
      </w:pPr>
      <w:bookmarkStart w:id="10" w:name="_Toc152229001"/>
      <w:r>
        <w:t>Task 3a</w:t>
      </w:r>
      <w:bookmarkEnd w:id="10"/>
    </w:p>
    <w:p w:rsidR="003A2E01" w:rsidRDefault="009425EC">
      <w:pPr>
        <w:rPr>
          <w:rFonts w:ascii="Arial" w:hAnsi="Arial" w:cs="Arial"/>
          <w:sz w:val="24"/>
        </w:rPr>
      </w:pPr>
      <w:r>
        <w:rPr>
          <w:noProof/>
        </w:rPr>
        <w:drawing>
          <wp:inline distT="0" distB="0" distL="0" distR="0" wp14:anchorId="4660015F" wp14:editId="27440857">
            <wp:extent cx="5731510" cy="2811780"/>
            <wp:effectExtent l="0" t="0" r="254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811780"/>
                    </a:xfrm>
                    <a:prstGeom prst="rect">
                      <a:avLst/>
                    </a:prstGeom>
                  </pic:spPr>
                </pic:pic>
              </a:graphicData>
            </a:graphic>
          </wp:inline>
        </w:drawing>
      </w:r>
    </w:p>
    <w:p w:rsidR="009425EC" w:rsidRDefault="009425EC">
      <w:pPr>
        <w:rPr>
          <w:rFonts w:ascii="Arial" w:hAnsi="Arial" w:cs="Arial"/>
          <w:i/>
          <w:sz w:val="24"/>
        </w:rPr>
      </w:pPr>
      <w:r>
        <w:rPr>
          <w:rFonts w:ascii="Arial" w:hAnsi="Arial" w:cs="Arial"/>
          <w:i/>
          <w:sz w:val="24"/>
        </w:rPr>
        <w:t>Figure 2</w:t>
      </w:r>
      <w:r w:rsidR="00657F18">
        <w:rPr>
          <w:rFonts w:ascii="Arial" w:hAnsi="Arial" w:cs="Arial"/>
          <w:i/>
          <w:sz w:val="24"/>
        </w:rPr>
        <w:t>7</w:t>
      </w:r>
      <w:r>
        <w:rPr>
          <w:rFonts w:ascii="Arial" w:hAnsi="Arial" w:cs="Arial"/>
          <w:i/>
          <w:sz w:val="24"/>
        </w:rPr>
        <w:t>: Transmitter from original message (top) to FM modulated signal (bottom)</w:t>
      </w:r>
    </w:p>
    <w:p w:rsidR="009425EC" w:rsidRDefault="009425EC">
      <w:pPr>
        <w:rPr>
          <w:rFonts w:ascii="Arial" w:hAnsi="Arial" w:cs="Arial"/>
          <w:i/>
          <w:sz w:val="24"/>
        </w:rPr>
      </w:pPr>
      <w:r>
        <w:rPr>
          <w:noProof/>
        </w:rPr>
        <w:drawing>
          <wp:inline distT="0" distB="0" distL="0" distR="0" wp14:anchorId="18BAA12E" wp14:editId="24AEE325">
            <wp:extent cx="5731510" cy="280606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06065"/>
                    </a:xfrm>
                    <a:prstGeom prst="rect">
                      <a:avLst/>
                    </a:prstGeom>
                  </pic:spPr>
                </pic:pic>
              </a:graphicData>
            </a:graphic>
          </wp:inline>
        </w:drawing>
      </w:r>
    </w:p>
    <w:p w:rsidR="009425EC" w:rsidRDefault="009425EC">
      <w:pPr>
        <w:rPr>
          <w:rFonts w:ascii="Arial" w:hAnsi="Arial" w:cs="Arial"/>
          <w:i/>
          <w:sz w:val="24"/>
        </w:rPr>
      </w:pPr>
      <w:r>
        <w:rPr>
          <w:rFonts w:ascii="Arial" w:hAnsi="Arial" w:cs="Arial"/>
          <w:i/>
          <w:sz w:val="24"/>
        </w:rPr>
        <w:t>Figure 2</w:t>
      </w:r>
      <w:r w:rsidR="00657F18">
        <w:rPr>
          <w:rFonts w:ascii="Arial" w:hAnsi="Arial" w:cs="Arial"/>
          <w:i/>
          <w:sz w:val="24"/>
        </w:rPr>
        <w:t>8</w:t>
      </w:r>
      <w:r>
        <w:rPr>
          <w:rFonts w:ascii="Arial" w:hAnsi="Arial" w:cs="Arial"/>
          <w:i/>
          <w:sz w:val="24"/>
        </w:rPr>
        <w:t>: FM receiver from modulation (top) back to message (bottom)</w:t>
      </w:r>
    </w:p>
    <w:p w:rsidR="004B6F43" w:rsidRDefault="001E03B8">
      <w:pPr>
        <w:rPr>
          <w:rFonts w:ascii="Arial" w:hAnsi="Arial" w:cs="Arial"/>
          <w:sz w:val="24"/>
        </w:rPr>
      </w:pPr>
      <w:r>
        <w:rPr>
          <w:rFonts w:ascii="Calibri" w:hAnsi="Calibri" w:cs="Calibri"/>
          <w:noProof/>
        </w:rPr>
        <w:lastRenderedPageBreak/>
        <w:drawing>
          <wp:inline distT="0" distB="0" distL="0" distR="0">
            <wp:extent cx="5731510" cy="2592252"/>
            <wp:effectExtent l="0" t="0" r="2540" b="0"/>
            <wp:docPr id="32" name="Picture 32" descr="Machine generated alternative text:&#10;(H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Hz) "/>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592252"/>
                    </a:xfrm>
                    <a:prstGeom prst="rect">
                      <a:avLst/>
                    </a:prstGeom>
                    <a:noFill/>
                    <a:ln>
                      <a:noFill/>
                    </a:ln>
                  </pic:spPr>
                </pic:pic>
              </a:graphicData>
            </a:graphic>
          </wp:inline>
        </w:drawing>
      </w:r>
    </w:p>
    <w:p w:rsidR="004B6F43" w:rsidRDefault="004B6F43">
      <w:pPr>
        <w:rPr>
          <w:rFonts w:ascii="Arial" w:hAnsi="Arial" w:cs="Arial"/>
          <w:i/>
          <w:sz w:val="24"/>
        </w:rPr>
      </w:pPr>
      <w:r>
        <w:rPr>
          <w:rFonts w:ascii="Arial" w:hAnsi="Arial" w:cs="Arial"/>
          <w:i/>
          <w:sz w:val="24"/>
        </w:rPr>
        <w:t xml:space="preserve">Figure </w:t>
      </w:r>
      <w:r w:rsidR="00657F18">
        <w:rPr>
          <w:rFonts w:ascii="Arial" w:hAnsi="Arial" w:cs="Arial"/>
          <w:i/>
          <w:sz w:val="24"/>
        </w:rPr>
        <w:t>29</w:t>
      </w:r>
      <w:r>
        <w:rPr>
          <w:rFonts w:ascii="Arial" w:hAnsi="Arial" w:cs="Arial"/>
          <w:i/>
          <w:sz w:val="24"/>
        </w:rPr>
        <w:t>: FM Frequency Domain</w:t>
      </w:r>
    </w:p>
    <w:p w:rsidR="004B6F43" w:rsidRDefault="004B6F43">
      <w:pPr>
        <w:rPr>
          <w:rFonts w:ascii="Arial" w:hAnsi="Arial" w:cs="Arial"/>
          <w:sz w:val="24"/>
        </w:rPr>
      </w:pPr>
    </w:p>
    <w:p w:rsidR="00702451" w:rsidRDefault="00702451" w:rsidP="001F6651">
      <w:pPr>
        <w:pStyle w:val="Heading1"/>
      </w:pPr>
      <w:bookmarkStart w:id="11" w:name="_Toc152229002"/>
      <w:r>
        <w:t>Task 3b</w:t>
      </w:r>
      <w:bookmarkEnd w:id="11"/>
    </w:p>
    <w:p w:rsidR="00702451" w:rsidRDefault="00F2595C">
      <w:pPr>
        <w:rPr>
          <w:rFonts w:ascii="Arial" w:hAnsi="Arial" w:cs="Arial"/>
          <w:sz w:val="24"/>
        </w:rPr>
      </w:pPr>
      <w:r>
        <w:rPr>
          <w:noProof/>
        </w:rPr>
        <w:drawing>
          <wp:inline distT="0" distB="0" distL="0" distR="0" wp14:anchorId="250A33C4" wp14:editId="22D54E07">
            <wp:extent cx="5731510" cy="279654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796540"/>
                    </a:xfrm>
                    <a:prstGeom prst="rect">
                      <a:avLst/>
                    </a:prstGeom>
                  </pic:spPr>
                </pic:pic>
              </a:graphicData>
            </a:graphic>
          </wp:inline>
        </w:drawing>
      </w:r>
    </w:p>
    <w:p w:rsidR="00F2595C" w:rsidRDefault="00F2595C">
      <w:pPr>
        <w:rPr>
          <w:rFonts w:ascii="Arial" w:hAnsi="Arial" w:cs="Arial"/>
          <w:i/>
          <w:sz w:val="24"/>
        </w:rPr>
      </w:pPr>
      <w:r>
        <w:rPr>
          <w:rFonts w:ascii="Arial" w:hAnsi="Arial" w:cs="Arial"/>
          <w:i/>
          <w:sz w:val="24"/>
        </w:rPr>
        <w:t>Figure</w:t>
      </w:r>
      <w:r w:rsidR="001E03B8">
        <w:rPr>
          <w:rFonts w:ascii="Arial" w:hAnsi="Arial" w:cs="Arial"/>
          <w:i/>
          <w:sz w:val="24"/>
        </w:rPr>
        <w:t xml:space="preserve"> 3</w:t>
      </w:r>
      <w:r w:rsidR="00657F18">
        <w:rPr>
          <w:rFonts w:ascii="Arial" w:hAnsi="Arial" w:cs="Arial"/>
          <w:i/>
          <w:sz w:val="24"/>
        </w:rPr>
        <w:t>0</w:t>
      </w:r>
      <w:r w:rsidR="001E03B8">
        <w:rPr>
          <w:rFonts w:ascii="Arial" w:hAnsi="Arial" w:cs="Arial"/>
          <w:i/>
          <w:sz w:val="24"/>
        </w:rPr>
        <w:t>: Section of message with original message (top) compared with the demodulated message (bottom)</w:t>
      </w:r>
    </w:p>
    <w:p w:rsidR="001E03B8" w:rsidRDefault="001E03B8">
      <w:pPr>
        <w:rPr>
          <w:rFonts w:ascii="Arial" w:hAnsi="Arial" w:cs="Arial"/>
          <w:i/>
          <w:sz w:val="24"/>
        </w:rPr>
      </w:pPr>
      <w:r>
        <w:rPr>
          <w:noProof/>
        </w:rPr>
        <w:lastRenderedPageBreak/>
        <w:drawing>
          <wp:inline distT="0" distB="0" distL="0" distR="0" wp14:anchorId="79513DF8" wp14:editId="410F1DDD">
            <wp:extent cx="5731510" cy="2814955"/>
            <wp:effectExtent l="0" t="0" r="254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14955"/>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1</w:t>
      </w:r>
      <w:r>
        <w:rPr>
          <w:rFonts w:ascii="Arial" w:hAnsi="Arial" w:cs="Arial"/>
          <w:i/>
          <w:sz w:val="24"/>
        </w:rPr>
        <w:t>: FM Message to Modulation</w:t>
      </w:r>
    </w:p>
    <w:p w:rsidR="001E03B8" w:rsidRDefault="001E03B8">
      <w:pPr>
        <w:rPr>
          <w:rFonts w:ascii="Arial" w:hAnsi="Arial" w:cs="Arial"/>
          <w:i/>
          <w:sz w:val="24"/>
        </w:rPr>
      </w:pPr>
      <w:r>
        <w:rPr>
          <w:noProof/>
        </w:rPr>
        <w:drawing>
          <wp:inline distT="0" distB="0" distL="0" distR="0" wp14:anchorId="2F4F11BE" wp14:editId="3182A88F">
            <wp:extent cx="5731510" cy="280289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802890"/>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2</w:t>
      </w:r>
      <w:r>
        <w:rPr>
          <w:rFonts w:ascii="Arial" w:hAnsi="Arial" w:cs="Arial"/>
          <w:i/>
          <w:sz w:val="24"/>
        </w:rPr>
        <w:t xml:space="preserve">: </w:t>
      </w:r>
      <w:r w:rsidR="008F349F">
        <w:rPr>
          <w:rFonts w:ascii="Arial" w:hAnsi="Arial" w:cs="Arial"/>
          <w:i/>
          <w:sz w:val="24"/>
        </w:rPr>
        <w:t>Receiver</w:t>
      </w:r>
      <w:r>
        <w:rPr>
          <w:rFonts w:ascii="Arial" w:hAnsi="Arial" w:cs="Arial"/>
          <w:i/>
          <w:sz w:val="24"/>
        </w:rPr>
        <w:t xml:space="preserve">, FM modulation to demodulated message </w:t>
      </w:r>
    </w:p>
    <w:p w:rsidR="001E03B8" w:rsidRDefault="001E03B8">
      <w:pPr>
        <w:rPr>
          <w:rFonts w:ascii="Arial" w:hAnsi="Arial" w:cs="Arial"/>
          <w:i/>
          <w:sz w:val="24"/>
        </w:rPr>
      </w:pPr>
      <w:r>
        <w:rPr>
          <w:noProof/>
        </w:rPr>
        <w:lastRenderedPageBreak/>
        <w:drawing>
          <wp:inline distT="0" distB="0" distL="0" distR="0" wp14:anchorId="6A820D87" wp14:editId="183B1A0D">
            <wp:extent cx="5731510" cy="286575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65755"/>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3</w:t>
      </w:r>
      <w:r>
        <w:rPr>
          <w:rFonts w:ascii="Arial" w:hAnsi="Arial" w:cs="Arial"/>
          <w:i/>
          <w:sz w:val="24"/>
        </w:rPr>
        <w:t>: Yellow: FM modulated signal, Blue: Message signal (including intermodulation</w:t>
      </w:r>
      <w:r w:rsidR="0052783F">
        <w:rPr>
          <w:rFonts w:ascii="Arial" w:hAnsi="Arial" w:cs="Arial"/>
          <w:i/>
          <w:sz w:val="24"/>
        </w:rPr>
        <w:t xml:space="preserve"> </w:t>
      </w:r>
      <w:sdt>
        <w:sdtPr>
          <w:rPr>
            <w:rFonts w:ascii="Arial" w:hAnsi="Arial" w:cs="Arial"/>
            <w:i/>
            <w:sz w:val="24"/>
          </w:rPr>
          <w:id w:val="-1800524992"/>
          <w:citation/>
        </w:sdtPr>
        <w:sdtContent>
          <w:r w:rsidR="0052783F">
            <w:rPr>
              <w:rFonts w:ascii="Arial" w:hAnsi="Arial" w:cs="Arial"/>
              <w:i/>
              <w:sz w:val="24"/>
            </w:rPr>
            <w:fldChar w:fldCharType="begin"/>
          </w:r>
          <w:r w:rsidR="0052783F">
            <w:rPr>
              <w:rFonts w:ascii="Arial" w:hAnsi="Arial" w:cs="Arial"/>
              <w:i/>
              <w:sz w:val="24"/>
              <w:lang w:val="en-US"/>
            </w:rPr>
            <w:instrText xml:space="preserve"> CITATION Placeholder1 \l 1033 </w:instrText>
          </w:r>
          <w:r w:rsidR="0052783F">
            <w:rPr>
              <w:rFonts w:ascii="Arial" w:hAnsi="Arial" w:cs="Arial"/>
              <w:i/>
              <w:sz w:val="24"/>
            </w:rPr>
            <w:fldChar w:fldCharType="separate"/>
          </w:r>
          <w:r w:rsidR="00FF2ACD" w:rsidRPr="00FF2ACD">
            <w:rPr>
              <w:rFonts w:ascii="Arial" w:hAnsi="Arial" w:cs="Arial"/>
              <w:noProof/>
              <w:sz w:val="24"/>
              <w:lang w:val="en-US"/>
            </w:rPr>
            <w:t>[6]</w:t>
          </w:r>
          <w:r w:rsidR="0052783F">
            <w:rPr>
              <w:rFonts w:ascii="Arial" w:hAnsi="Arial" w:cs="Arial"/>
              <w:i/>
              <w:sz w:val="24"/>
            </w:rPr>
            <w:fldChar w:fldCharType="end"/>
          </w:r>
        </w:sdtContent>
      </w:sdt>
      <w:r w:rsidR="0052783F">
        <w:rPr>
          <w:rFonts w:ascii="Arial" w:hAnsi="Arial" w:cs="Arial"/>
          <w:i/>
          <w:sz w:val="24"/>
        </w:rPr>
        <w:t>.</w:t>
      </w:r>
    </w:p>
    <w:p w:rsidR="001E03B8" w:rsidRDefault="001E03B8">
      <w:pPr>
        <w:rPr>
          <w:rFonts w:ascii="Arial" w:hAnsi="Arial" w:cs="Arial"/>
          <w:i/>
          <w:sz w:val="24"/>
        </w:rPr>
      </w:pPr>
      <w:r>
        <w:rPr>
          <w:noProof/>
        </w:rPr>
        <w:drawing>
          <wp:inline distT="0" distB="0" distL="0" distR="0" wp14:anchorId="0992B51E" wp14:editId="519B455C">
            <wp:extent cx="5731510" cy="2871470"/>
            <wp:effectExtent l="0" t="0" r="254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71470"/>
                    </a:xfrm>
                    <a:prstGeom prst="rect">
                      <a:avLst/>
                    </a:prstGeom>
                  </pic:spPr>
                </pic:pic>
              </a:graphicData>
            </a:graphic>
          </wp:inline>
        </w:drawing>
      </w:r>
    </w:p>
    <w:p w:rsidR="001E03B8" w:rsidRDefault="001E03B8">
      <w:pPr>
        <w:rPr>
          <w:rFonts w:ascii="Arial" w:hAnsi="Arial" w:cs="Arial"/>
          <w:i/>
          <w:sz w:val="24"/>
        </w:rPr>
      </w:pPr>
      <w:r>
        <w:rPr>
          <w:rFonts w:ascii="Arial" w:hAnsi="Arial" w:cs="Arial"/>
          <w:i/>
          <w:sz w:val="24"/>
        </w:rPr>
        <w:t>Figure 3</w:t>
      </w:r>
      <w:r w:rsidR="00657F18">
        <w:rPr>
          <w:rFonts w:ascii="Arial" w:hAnsi="Arial" w:cs="Arial"/>
          <w:i/>
          <w:sz w:val="24"/>
        </w:rPr>
        <w:t>4</w:t>
      </w:r>
      <w:r>
        <w:rPr>
          <w:rFonts w:ascii="Arial" w:hAnsi="Arial" w:cs="Arial"/>
          <w:i/>
          <w:sz w:val="24"/>
        </w:rPr>
        <w:t>: Blue: demodulated but not differentiated. Yellow: Demodulated and differentiated.</w:t>
      </w:r>
    </w:p>
    <w:p w:rsidR="00C0185F" w:rsidRDefault="00C0185F">
      <w:pPr>
        <w:rPr>
          <w:rFonts w:ascii="Arial" w:hAnsi="Arial" w:cs="Arial"/>
          <w:i/>
          <w:sz w:val="24"/>
        </w:rPr>
      </w:pPr>
    </w:p>
    <w:p w:rsidR="00C0185F" w:rsidRDefault="00C0185F" w:rsidP="001F6651">
      <w:pPr>
        <w:pStyle w:val="Heading1"/>
      </w:pPr>
      <w:bookmarkStart w:id="12" w:name="_Toc152229003"/>
      <w:r>
        <w:t>Task 3c</w:t>
      </w:r>
      <w:bookmarkEnd w:id="12"/>
    </w:p>
    <w:p w:rsidR="00C0185F" w:rsidRDefault="00C0185F">
      <w:pPr>
        <w:rPr>
          <w:rFonts w:ascii="Arial" w:hAnsi="Arial" w:cs="Arial"/>
          <w:sz w:val="24"/>
        </w:rPr>
      </w:pPr>
      <w:r>
        <w:rPr>
          <w:rFonts w:ascii="Arial" w:hAnsi="Arial" w:cs="Arial"/>
          <w:sz w:val="24"/>
        </w:rPr>
        <w:t>Task 3c is identical to 2c the only difference being that it is FM instead of DSB-SC. The same SNR values will be used to compare and contrast with task 2c.</w:t>
      </w:r>
    </w:p>
    <w:p w:rsidR="00E90898" w:rsidRDefault="00E90898" w:rsidP="00E90898">
      <w:pPr>
        <w:pStyle w:val="NormalWeb"/>
        <w:spacing w:before="0" w:beforeAutospacing="0" w:after="0" w:afterAutospacing="0"/>
        <w:rPr>
          <w:rFonts w:ascii="Calibri" w:hAnsi="Calibri" w:cs="Calibri"/>
          <w:sz w:val="22"/>
          <w:szCs w:val="22"/>
        </w:rPr>
      </w:pPr>
    </w:p>
    <w:p w:rsidR="00E90898" w:rsidRDefault="00E90898" w:rsidP="00E90898">
      <w:pPr>
        <w:pStyle w:val="NormalWeb"/>
        <w:spacing w:before="0" w:beforeAutospacing="0" w:after="0" w:afterAutospacing="0"/>
        <w:rPr>
          <w:rFonts w:ascii="Calibri" w:hAnsi="Calibri" w:cs="Calibri"/>
          <w:sz w:val="22"/>
          <w:szCs w:val="22"/>
        </w:rPr>
      </w:pPr>
    </w:p>
    <w:p w:rsidR="00781CA6" w:rsidRDefault="00E1084D">
      <w:pPr>
        <w:rPr>
          <w:noProof/>
        </w:rPr>
      </w:pPr>
      <w:r>
        <w:rPr>
          <w:noProof/>
        </w:rPr>
        <w:lastRenderedPageBreak/>
        <w:drawing>
          <wp:inline distT="0" distB="0" distL="0" distR="0" wp14:anchorId="212F76FE" wp14:editId="472E5360">
            <wp:extent cx="2805430" cy="1408621"/>
            <wp:effectExtent l="0" t="0" r="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25118" cy="1418506"/>
                    </a:xfrm>
                    <a:prstGeom prst="rect">
                      <a:avLst/>
                    </a:prstGeom>
                  </pic:spPr>
                </pic:pic>
              </a:graphicData>
            </a:graphic>
          </wp:inline>
        </w:drawing>
      </w:r>
      <w:r w:rsidR="00EA71B5" w:rsidRPr="00EA71B5">
        <w:rPr>
          <w:noProof/>
        </w:rPr>
        <w:t xml:space="preserve"> </w:t>
      </w:r>
      <w:r w:rsidR="00EA71B5">
        <w:rPr>
          <w:noProof/>
        </w:rPr>
        <w:drawing>
          <wp:inline distT="0" distB="0" distL="0" distR="0" wp14:anchorId="2814B1D5" wp14:editId="4B26A08F">
            <wp:extent cx="2831796" cy="1389232"/>
            <wp:effectExtent l="0" t="0" r="6985"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927824" cy="1436342"/>
                    </a:xfrm>
                    <a:prstGeom prst="rect">
                      <a:avLst/>
                    </a:prstGeom>
                  </pic:spPr>
                </pic:pic>
              </a:graphicData>
            </a:graphic>
          </wp:inline>
        </w:drawing>
      </w:r>
    </w:p>
    <w:p w:rsidR="00EA71B5" w:rsidRDefault="00585401">
      <w:pPr>
        <w:rPr>
          <w:rFonts w:ascii="Arial" w:hAnsi="Arial" w:cs="Arial"/>
          <w:i/>
          <w:sz w:val="24"/>
        </w:rPr>
      </w:pPr>
      <w:r>
        <w:rPr>
          <w:rFonts w:ascii="Arial" w:hAnsi="Arial" w:cs="Arial"/>
          <w:i/>
          <w:sz w:val="24"/>
        </w:rPr>
        <w:t>Figure 3</w:t>
      </w:r>
      <w:r w:rsidR="00657F18">
        <w:rPr>
          <w:rFonts w:ascii="Arial" w:hAnsi="Arial" w:cs="Arial"/>
          <w:i/>
          <w:sz w:val="24"/>
        </w:rPr>
        <w:t>5</w:t>
      </w:r>
      <w:r>
        <w:rPr>
          <w:rFonts w:ascii="Arial" w:hAnsi="Arial" w:cs="Arial"/>
          <w:i/>
          <w:sz w:val="24"/>
        </w:rPr>
        <w:t>&amp;3</w:t>
      </w:r>
      <w:r w:rsidR="00657F18">
        <w:rPr>
          <w:rFonts w:ascii="Arial" w:hAnsi="Arial" w:cs="Arial"/>
          <w:i/>
          <w:sz w:val="24"/>
        </w:rPr>
        <w:t>6</w:t>
      </w:r>
      <w:r>
        <w:rPr>
          <w:rFonts w:ascii="Arial" w:hAnsi="Arial" w:cs="Arial"/>
          <w:i/>
          <w:sz w:val="24"/>
        </w:rPr>
        <w:t>: 10dB SNR Frequency &amp; Time Domain</w:t>
      </w:r>
    </w:p>
    <w:p w:rsidR="00585401" w:rsidRDefault="00E90898">
      <w:pPr>
        <w:rPr>
          <w:noProof/>
        </w:rPr>
      </w:pPr>
      <w:r>
        <w:rPr>
          <w:noProof/>
        </w:rPr>
        <w:drawing>
          <wp:inline distT="0" distB="0" distL="0" distR="0" wp14:anchorId="49E12135" wp14:editId="1AF583A6">
            <wp:extent cx="2805430" cy="141141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826597" cy="1422067"/>
                    </a:xfrm>
                    <a:prstGeom prst="rect">
                      <a:avLst/>
                    </a:prstGeom>
                  </pic:spPr>
                </pic:pic>
              </a:graphicData>
            </a:graphic>
          </wp:inline>
        </w:drawing>
      </w:r>
      <w:r w:rsidR="00585401" w:rsidRPr="00585401">
        <w:rPr>
          <w:noProof/>
        </w:rPr>
        <w:t xml:space="preserve"> </w:t>
      </w:r>
      <w:r w:rsidR="00585401">
        <w:rPr>
          <w:noProof/>
        </w:rPr>
        <w:drawing>
          <wp:inline distT="0" distB="0" distL="0" distR="0" wp14:anchorId="256261AC" wp14:editId="3D9E0DDF">
            <wp:extent cx="2819158" cy="1383030"/>
            <wp:effectExtent l="0" t="0" r="635"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841601" cy="1394040"/>
                    </a:xfrm>
                    <a:prstGeom prst="rect">
                      <a:avLst/>
                    </a:prstGeom>
                  </pic:spPr>
                </pic:pic>
              </a:graphicData>
            </a:graphic>
          </wp:inline>
        </w:drawing>
      </w:r>
    </w:p>
    <w:p w:rsidR="00585401" w:rsidRDefault="00585401">
      <w:pPr>
        <w:rPr>
          <w:rFonts w:ascii="Arial" w:hAnsi="Arial" w:cs="Arial"/>
          <w:i/>
          <w:sz w:val="24"/>
        </w:rPr>
      </w:pPr>
      <w:r>
        <w:rPr>
          <w:rFonts w:ascii="Arial" w:hAnsi="Arial" w:cs="Arial"/>
          <w:i/>
          <w:sz w:val="24"/>
        </w:rPr>
        <w:t>Figure 3</w:t>
      </w:r>
      <w:r w:rsidR="00657F18">
        <w:rPr>
          <w:rFonts w:ascii="Arial" w:hAnsi="Arial" w:cs="Arial"/>
          <w:i/>
          <w:sz w:val="24"/>
        </w:rPr>
        <w:t>6</w:t>
      </w:r>
      <w:r>
        <w:rPr>
          <w:rFonts w:ascii="Arial" w:hAnsi="Arial" w:cs="Arial"/>
          <w:i/>
          <w:sz w:val="24"/>
        </w:rPr>
        <w:t>&amp;3</w:t>
      </w:r>
      <w:r w:rsidR="00657F18">
        <w:rPr>
          <w:rFonts w:ascii="Arial" w:hAnsi="Arial" w:cs="Arial"/>
          <w:i/>
          <w:sz w:val="24"/>
        </w:rPr>
        <w:t>7</w:t>
      </w:r>
      <w:r>
        <w:rPr>
          <w:rFonts w:ascii="Arial" w:hAnsi="Arial" w:cs="Arial"/>
          <w:i/>
          <w:sz w:val="24"/>
        </w:rPr>
        <w:t>: 0dB SNR Frequency &amp; Time Domain</w:t>
      </w:r>
    </w:p>
    <w:p w:rsidR="00585401" w:rsidRDefault="00E90898">
      <w:pPr>
        <w:rPr>
          <w:noProof/>
        </w:rPr>
      </w:pPr>
      <w:r>
        <w:rPr>
          <w:noProof/>
        </w:rPr>
        <w:drawing>
          <wp:inline distT="0" distB="0" distL="0" distR="0" wp14:anchorId="04C9489B" wp14:editId="05005C54">
            <wp:extent cx="2790974" cy="139827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808542" cy="1407071"/>
                    </a:xfrm>
                    <a:prstGeom prst="rect">
                      <a:avLst/>
                    </a:prstGeom>
                  </pic:spPr>
                </pic:pic>
              </a:graphicData>
            </a:graphic>
          </wp:inline>
        </w:drawing>
      </w:r>
      <w:r w:rsidR="00585401" w:rsidRPr="00585401">
        <w:rPr>
          <w:noProof/>
        </w:rPr>
        <w:t xml:space="preserve"> </w:t>
      </w:r>
      <w:r w:rsidR="00585401">
        <w:rPr>
          <w:noProof/>
        </w:rPr>
        <w:drawing>
          <wp:inline distT="0" distB="0" distL="0" distR="0" wp14:anchorId="4EE3C286" wp14:editId="23C9BD8E">
            <wp:extent cx="2872854" cy="1404917"/>
            <wp:effectExtent l="0" t="0" r="381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886805" cy="1411739"/>
                    </a:xfrm>
                    <a:prstGeom prst="rect">
                      <a:avLst/>
                    </a:prstGeom>
                  </pic:spPr>
                </pic:pic>
              </a:graphicData>
            </a:graphic>
          </wp:inline>
        </w:drawing>
      </w:r>
    </w:p>
    <w:p w:rsidR="00585401" w:rsidRDefault="00585401">
      <w:pPr>
        <w:rPr>
          <w:rFonts w:ascii="Arial" w:hAnsi="Arial" w:cs="Arial"/>
          <w:i/>
          <w:sz w:val="24"/>
        </w:rPr>
      </w:pPr>
      <w:r>
        <w:rPr>
          <w:rFonts w:ascii="Arial" w:hAnsi="Arial" w:cs="Arial"/>
          <w:i/>
          <w:sz w:val="24"/>
        </w:rPr>
        <w:t xml:space="preserve">Figure </w:t>
      </w:r>
      <w:r w:rsidR="00657F18">
        <w:rPr>
          <w:rFonts w:ascii="Arial" w:hAnsi="Arial" w:cs="Arial"/>
          <w:i/>
          <w:sz w:val="24"/>
        </w:rPr>
        <w:t>38</w:t>
      </w:r>
      <w:r>
        <w:rPr>
          <w:rFonts w:ascii="Arial" w:hAnsi="Arial" w:cs="Arial"/>
          <w:i/>
          <w:sz w:val="24"/>
        </w:rPr>
        <w:t>&amp;</w:t>
      </w:r>
      <w:r w:rsidR="00657F18">
        <w:rPr>
          <w:rFonts w:ascii="Arial" w:hAnsi="Arial" w:cs="Arial"/>
          <w:i/>
          <w:sz w:val="24"/>
        </w:rPr>
        <w:t>39</w:t>
      </w:r>
      <w:r>
        <w:rPr>
          <w:rFonts w:ascii="Arial" w:hAnsi="Arial" w:cs="Arial"/>
          <w:i/>
          <w:sz w:val="24"/>
        </w:rPr>
        <w:t>: -10dB SNR Frequency &amp; Time Domain</w:t>
      </w:r>
    </w:p>
    <w:p w:rsidR="007910F6" w:rsidRDefault="007910F6">
      <w:pPr>
        <w:rPr>
          <w:rFonts w:ascii="Arial" w:hAnsi="Arial" w:cs="Arial"/>
          <w:sz w:val="24"/>
        </w:rPr>
      </w:pPr>
      <w:r>
        <w:rPr>
          <w:rFonts w:ascii="Arial" w:hAnsi="Arial" w:cs="Arial"/>
          <w:sz w:val="24"/>
        </w:rPr>
        <w:t xml:space="preserve">Above shows all the SNRs in both time and frequency for the FM modulation. The left plots show the frequency </w:t>
      </w:r>
      <w:r w:rsidR="00E1084D">
        <w:rPr>
          <w:rFonts w:ascii="Arial" w:hAnsi="Arial" w:cs="Arial"/>
          <w:sz w:val="24"/>
        </w:rPr>
        <w:t>domain of the message (blue) and the modulated (yellow). At the different noise floor levels rising from -20dBm/Hz to – 5dBm/Hz at -10dB SNR.</w:t>
      </w:r>
      <w:r w:rsidR="00E231FB">
        <w:rPr>
          <w:rFonts w:ascii="Arial" w:hAnsi="Arial" w:cs="Arial"/>
          <w:sz w:val="24"/>
        </w:rPr>
        <w:t xml:space="preserve"> Even at -10dBm noise the modulated wave is still visible being at 5dBm/Hz </w:t>
      </w:r>
      <w:r w:rsidR="00794EEB">
        <w:rPr>
          <w:rFonts w:ascii="Arial" w:hAnsi="Arial" w:cs="Arial"/>
          <w:sz w:val="24"/>
        </w:rPr>
        <w:t xml:space="preserve">being </w:t>
      </w:r>
      <w:r w:rsidR="00E231FB">
        <w:rPr>
          <w:rFonts w:ascii="Arial" w:hAnsi="Arial" w:cs="Arial"/>
          <w:sz w:val="24"/>
        </w:rPr>
        <w:t>about 10dB above the noise floor giving the impression the message signal will stay intact. However, on inspecting the time domain plot it can be deduced that the message is has completely deteri</w:t>
      </w:r>
      <w:r w:rsidR="00E53E01">
        <w:rPr>
          <w:rFonts w:ascii="Arial" w:hAnsi="Arial" w:cs="Arial"/>
          <w:sz w:val="24"/>
        </w:rPr>
        <w:t>ora</w:t>
      </w:r>
      <w:r w:rsidR="00E231FB">
        <w:rPr>
          <w:rFonts w:ascii="Arial" w:hAnsi="Arial" w:cs="Arial"/>
          <w:sz w:val="24"/>
        </w:rPr>
        <w:t xml:space="preserve">ted </w:t>
      </w:r>
      <w:r w:rsidR="00E53E01">
        <w:rPr>
          <w:rFonts w:ascii="Arial" w:hAnsi="Arial" w:cs="Arial"/>
          <w:sz w:val="24"/>
        </w:rPr>
        <w:t>even at 10dB SNR. This is further backed-up when inspecting the audio output</w:t>
      </w:r>
      <w:r w:rsidR="00794EEB">
        <w:rPr>
          <w:rFonts w:ascii="Arial" w:hAnsi="Arial" w:cs="Arial"/>
          <w:sz w:val="24"/>
        </w:rPr>
        <w:t>.</w:t>
      </w:r>
      <w:r w:rsidR="00604097">
        <w:rPr>
          <w:rStyle w:val="FootnoteReference"/>
          <w:rFonts w:ascii="Arial" w:hAnsi="Arial" w:cs="Arial"/>
          <w:sz w:val="24"/>
        </w:rPr>
        <w:footnoteReference w:id="1"/>
      </w: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pPr>
        <w:rPr>
          <w:rFonts w:ascii="Arial" w:hAnsi="Arial" w:cs="Arial"/>
          <w:sz w:val="24"/>
        </w:rPr>
      </w:pPr>
    </w:p>
    <w:p w:rsidR="00DB4B2C" w:rsidRDefault="00DB4B2C" w:rsidP="001F6651">
      <w:pPr>
        <w:pStyle w:val="Heading1"/>
      </w:pPr>
      <w:bookmarkStart w:id="13" w:name="_Toc152229004"/>
      <w:r>
        <w:t>Conclusions</w:t>
      </w:r>
      <w:bookmarkEnd w:id="13"/>
    </w:p>
    <w:p w:rsidR="00D03C13" w:rsidRPr="00392134" w:rsidRDefault="00DB4B2C" w:rsidP="00392134">
      <w:pPr>
        <w:rPr>
          <w:rFonts w:ascii="Arial" w:hAnsi="Arial" w:cs="Arial"/>
          <w:sz w:val="24"/>
        </w:rPr>
      </w:pPr>
      <w:r>
        <w:rPr>
          <w:rFonts w:ascii="Arial" w:hAnsi="Arial" w:cs="Arial"/>
          <w:sz w:val="24"/>
        </w:rPr>
        <w:t>In conclusion, c</w:t>
      </w:r>
      <w:r w:rsidR="00376A9C">
        <w:rPr>
          <w:rFonts w:ascii="Arial" w:hAnsi="Arial" w:cs="Arial"/>
          <w:sz w:val="24"/>
        </w:rPr>
        <w:t>ompared with DSB-SC even at -10dB SNR a noisy original message can clearly bee seen in the time domain. Contrast this to FM where at 10 dB SNR m</w:t>
      </w:r>
      <w:r w:rsidR="00794EEB">
        <w:rPr>
          <w:rFonts w:ascii="Arial" w:hAnsi="Arial" w:cs="Arial"/>
          <w:sz w:val="24"/>
        </w:rPr>
        <w:t xml:space="preserve">essage </w:t>
      </w:r>
      <w:r w:rsidR="00376A9C">
        <w:rPr>
          <w:rFonts w:ascii="Arial" w:hAnsi="Arial" w:cs="Arial"/>
          <w:sz w:val="24"/>
        </w:rPr>
        <w:t>signal looks completely lost</w:t>
      </w:r>
      <w:r w:rsidR="000A7439">
        <w:rPr>
          <w:rFonts w:ascii="Arial" w:hAnsi="Arial" w:cs="Arial"/>
          <w:sz w:val="24"/>
        </w:rPr>
        <w:t xml:space="preserve">. However, it is worth noting that </w:t>
      </w:r>
      <w:r w:rsidR="005A125B">
        <w:rPr>
          <w:rFonts w:ascii="Arial" w:hAnsi="Arial" w:cs="Arial"/>
          <w:sz w:val="24"/>
        </w:rPr>
        <w:t xml:space="preserve">that a reason that the DSB-SC message signal looks clearer is that in AM the amplitude of the carrier varies with the message and so if there is no message there will be no amplitude in the message there is none in the modulated signal. This is not the case for FM where the amplitude remains constant and the amplitude changes. However, on inspection of the audio even the message signal is still present in the DSB-SC at -10dB SNR (although </w:t>
      </w:r>
      <w:r w:rsidR="007C466B">
        <w:rPr>
          <w:rFonts w:ascii="Arial" w:hAnsi="Arial" w:cs="Arial"/>
          <w:sz w:val="24"/>
        </w:rPr>
        <w:t>noisy</w:t>
      </w:r>
      <w:r w:rsidR="005A125B">
        <w:rPr>
          <w:rFonts w:ascii="Arial" w:hAnsi="Arial" w:cs="Arial"/>
          <w:sz w:val="24"/>
        </w:rPr>
        <w:t>) whereas in FM the message cannot be made out even at 10dB SNR. It seems that FM may be less susceptible to noise in OTA transmission but when subjugated to it, it proves less resilient that DSB-SC.</w:t>
      </w:r>
    </w:p>
    <w:bookmarkStart w:id="14" w:name="_Toc152229005" w:displacedByCustomXml="next"/>
    <w:sdt>
      <w:sdtPr>
        <w:id w:val="454301136"/>
        <w:docPartObj>
          <w:docPartGallery w:val="Bibliographies"/>
          <w:docPartUnique/>
        </w:docPartObj>
      </w:sdtPr>
      <w:sdtEndPr>
        <w:rPr>
          <w:rFonts w:asciiTheme="minorHAnsi" w:eastAsiaTheme="minorHAnsi" w:hAnsiTheme="minorHAnsi" w:cstheme="minorBidi"/>
          <w:color w:val="auto"/>
          <w:sz w:val="22"/>
          <w:szCs w:val="22"/>
        </w:rPr>
      </w:sdtEndPr>
      <w:sdtContent>
        <w:p w:rsidR="004C6ED6" w:rsidRDefault="004C6ED6">
          <w:pPr>
            <w:pStyle w:val="Heading1"/>
          </w:pPr>
          <w:r>
            <w:t>Bibliography</w:t>
          </w:r>
          <w:bookmarkEnd w:id="14"/>
        </w:p>
        <w:sdt>
          <w:sdtPr>
            <w:id w:val="111145805"/>
            <w:bibliography/>
          </w:sdtPr>
          <w:sdtContent>
            <w:p w:rsidR="00FF2ACD" w:rsidRDefault="004C6E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FF2ACD">
                <w:trPr>
                  <w:divId w:val="274561692"/>
                  <w:tblCellSpacing w:w="15" w:type="dxa"/>
                </w:trPr>
                <w:tc>
                  <w:tcPr>
                    <w:tcW w:w="50" w:type="pct"/>
                    <w:hideMark/>
                  </w:tcPr>
                  <w:p w:rsidR="00FF2ACD" w:rsidRDefault="00FF2ACD">
                    <w:pPr>
                      <w:pStyle w:val="Bibliography"/>
                      <w:rPr>
                        <w:noProof/>
                        <w:sz w:val="24"/>
                        <w:szCs w:val="24"/>
                      </w:rPr>
                    </w:pPr>
                    <w:r>
                      <w:rPr>
                        <w:noProof/>
                      </w:rPr>
                      <w:t xml:space="preserve">[1] </w:t>
                    </w:r>
                  </w:p>
                </w:tc>
                <w:tc>
                  <w:tcPr>
                    <w:tcW w:w="0" w:type="auto"/>
                    <w:hideMark/>
                  </w:tcPr>
                  <w:p w:rsidR="00FF2ACD" w:rsidRDefault="00FF2ACD">
                    <w:pPr>
                      <w:pStyle w:val="Bibliography"/>
                      <w:rPr>
                        <w:noProof/>
                      </w:rPr>
                    </w:pPr>
                    <w:r>
                      <w:rPr>
                        <w:noProof/>
                      </w:rPr>
                      <w:t>UWTSD, “RF Lecture 2,” UWTSD, Swansea, 2023.</w:t>
                    </w:r>
                  </w:p>
                </w:tc>
              </w:tr>
              <w:tr w:rsidR="00FF2ACD">
                <w:trPr>
                  <w:divId w:val="274561692"/>
                  <w:tblCellSpacing w:w="15" w:type="dxa"/>
                </w:trPr>
                <w:tc>
                  <w:tcPr>
                    <w:tcW w:w="50" w:type="pct"/>
                    <w:hideMark/>
                  </w:tcPr>
                  <w:p w:rsidR="00FF2ACD" w:rsidRDefault="00FF2ACD">
                    <w:pPr>
                      <w:pStyle w:val="Bibliography"/>
                      <w:rPr>
                        <w:noProof/>
                      </w:rPr>
                    </w:pPr>
                    <w:r>
                      <w:rPr>
                        <w:noProof/>
                      </w:rPr>
                      <w:t xml:space="preserve">[2] </w:t>
                    </w:r>
                  </w:p>
                </w:tc>
                <w:tc>
                  <w:tcPr>
                    <w:tcW w:w="0" w:type="auto"/>
                    <w:hideMark/>
                  </w:tcPr>
                  <w:p w:rsidR="00FF2ACD" w:rsidRDefault="00FF2ACD">
                    <w:pPr>
                      <w:pStyle w:val="Bibliography"/>
                      <w:rPr>
                        <w:noProof/>
                      </w:rPr>
                    </w:pPr>
                    <w:r>
                      <w:rPr>
                        <w:noProof/>
                      </w:rPr>
                      <w:t xml:space="preserve">MathsWorks, </w:t>
                    </w:r>
                    <w:r>
                      <w:rPr>
                        <w:i/>
                        <w:iCs/>
                        <w:noProof/>
                      </w:rPr>
                      <w:t xml:space="preserve">Simulink, </w:t>
                    </w:r>
                    <w:r>
                      <w:rPr>
                        <w:noProof/>
                      </w:rPr>
                      <w:t xml:space="preserve">Natick: MathsWorks, 1984. </w:t>
                    </w:r>
                  </w:p>
                </w:tc>
              </w:tr>
              <w:tr w:rsidR="00FF2ACD">
                <w:trPr>
                  <w:divId w:val="274561692"/>
                  <w:tblCellSpacing w:w="15" w:type="dxa"/>
                </w:trPr>
                <w:tc>
                  <w:tcPr>
                    <w:tcW w:w="50" w:type="pct"/>
                    <w:hideMark/>
                  </w:tcPr>
                  <w:p w:rsidR="00FF2ACD" w:rsidRDefault="00FF2ACD">
                    <w:pPr>
                      <w:pStyle w:val="Bibliography"/>
                      <w:rPr>
                        <w:noProof/>
                      </w:rPr>
                    </w:pPr>
                    <w:r>
                      <w:rPr>
                        <w:noProof/>
                      </w:rPr>
                      <w:t xml:space="preserve">[3] </w:t>
                    </w:r>
                  </w:p>
                </w:tc>
                <w:tc>
                  <w:tcPr>
                    <w:tcW w:w="0" w:type="auto"/>
                    <w:hideMark/>
                  </w:tcPr>
                  <w:p w:rsidR="00FF2ACD" w:rsidRDefault="00FF2ACD">
                    <w:pPr>
                      <w:pStyle w:val="Bibliography"/>
                      <w:rPr>
                        <w:noProof/>
                      </w:rPr>
                    </w:pPr>
                    <w:r>
                      <w:rPr>
                        <w:noProof/>
                      </w:rPr>
                      <w:t>UWTSD, “RF Lecture 4,” UWTSD, Swansea, 2023.</w:t>
                    </w:r>
                  </w:p>
                </w:tc>
              </w:tr>
              <w:tr w:rsidR="00FF2ACD">
                <w:trPr>
                  <w:divId w:val="274561692"/>
                  <w:tblCellSpacing w:w="15" w:type="dxa"/>
                </w:trPr>
                <w:tc>
                  <w:tcPr>
                    <w:tcW w:w="50" w:type="pct"/>
                    <w:hideMark/>
                  </w:tcPr>
                  <w:p w:rsidR="00FF2ACD" w:rsidRDefault="00FF2ACD">
                    <w:pPr>
                      <w:pStyle w:val="Bibliography"/>
                      <w:rPr>
                        <w:noProof/>
                      </w:rPr>
                    </w:pPr>
                    <w:r>
                      <w:rPr>
                        <w:noProof/>
                      </w:rPr>
                      <w:t xml:space="preserve">[4] </w:t>
                    </w:r>
                  </w:p>
                </w:tc>
                <w:tc>
                  <w:tcPr>
                    <w:tcW w:w="0" w:type="auto"/>
                    <w:hideMark/>
                  </w:tcPr>
                  <w:p w:rsidR="00FF2ACD" w:rsidRDefault="00FF2ACD">
                    <w:pPr>
                      <w:pStyle w:val="Bibliography"/>
                      <w:rPr>
                        <w:noProof/>
                      </w:rPr>
                    </w:pPr>
                    <w:r>
                      <w:rPr>
                        <w:noProof/>
                      </w:rPr>
                      <w:t>J. L. C. Cheg, “Instantaneous Frequency,” SceinceDirect, 2003. [Online]. Available: https://www.sciencedirect.com/topics/computer-science/instantaneous-frequency#:~:text=The%20instantaneous%20frequency%20is%20a,that%20frequency%20at%20time%20t.. [Accessed 2023 11 25].</w:t>
                    </w:r>
                  </w:p>
                </w:tc>
              </w:tr>
              <w:tr w:rsidR="00FF2ACD">
                <w:trPr>
                  <w:divId w:val="274561692"/>
                  <w:tblCellSpacing w:w="15" w:type="dxa"/>
                </w:trPr>
                <w:tc>
                  <w:tcPr>
                    <w:tcW w:w="50" w:type="pct"/>
                    <w:hideMark/>
                  </w:tcPr>
                  <w:p w:rsidR="00FF2ACD" w:rsidRDefault="00FF2ACD">
                    <w:pPr>
                      <w:pStyle w:val="Bibliography"/>
                      <w:rPr>
                        <w:noProof/>
                      </w:rPr>
                    </w:pPr>
                    <w:r>
                      <w:rPr>
                        <w:noProof/>
                      </w:rPr>
                      <w:t xml:space="preserve">[5] </w:t>
                    </w:r>
                  </w:p>
                </w:tc>
                <w:tc>
                  <w:tcPr>
                    <w:tcW w:w="0" w:type="auto"/>
                    <w:hideMark/>
                  </w:tcPr>
                  <w:p w:rsidR="00FF2ACD" w:rsidRDefault="00FF2ACD">
                    <w:pPr>
                      <w:pStyle w:val="Bibliography"/>
                      <w:rPr>
                        <w:noProof/>
                      </w:rPr>
                    </w:pPr>
                    <w:r>
                      <w:rPr>
                        <w:noProof/>
                      </w:rPr>
                      <w:t xml:space="preserve">Audacity, </w:t>
                    </w:r>
                    <w:r>
                      <w:rPr>
                        <w:i/>
                        <w:iCs/>
                        <w:noProof/>
                      </w:rPr>
                      <w:t xml:space="preserve">Audacity, </w:t>
                    </w:r>
                    <w:r>
                      <w:rPr>
                        <w:noProof/>
                      </w:rPr>
                      <w:t xml:space="preserve">Pittsburgh: The Audacity Team, 2000. </w:t>
                    </w:r>
                  </w:p>
                </w:tc>
              </w:tr>
              <w:tr w:rsidR="00FF2ACD">
                <w:trPr>
                  <w:divId w:val="274561692"/>
                  <w:tblCellSpacing w:w="15" w:type="dxa"/>
                </w:trPr>
                <w:tc>
                  <w:tcPr>
                    <w:tcW w:w="50" w:type="pct"/>
                    <w:hideMark/>
                  </w:tcPr>
                  <w:p w:rsidR="00FF2ACD" w:rsidRDefault="00FF2ACD">
                    <w:pPr>
                      <w:pStyle w:val="Bibliography"/>
                      <w:rPr>
                        <w:noProof/>
                      </w:rPr>
                    </w:pPr>
                    <w:r>
                      <w:rPr>
                        <w:noProof/>
                      </w:rPr>
                      <w:t xml:space="preserve">[6] </w:t>
                    </w:r>
                  </w:p>
                </w:tc>
                <w:tc>
                  <w:tcPr>
                    <w:tcW w:w="0" w:type="auto"/>
                    <w:hideMark/>
                  </w:tcPr>
                  <w:p w:rsidR="00FF2ACD" w:rsidRDefault="00FF2ACD">
                    <w:pPr>
                      <w:pStyle w:val="Bibliography"/>
                      <w:rPr>
                        <w:noProof/>
                      </w:rPr>
                    </w:pPr>
                    <w:r>
                      <w:rPr>
                        <w:noProof/>
                      </w:rPr>
                      <w:t>Circuit Design Inc, “Third Order Intermodulation / Channel Planning,” Circuit Design INC, [Online]. Available: https://www.cdt21.com/design_guide/third-order-intermodulation-channel-planning/. [Accessed 27 November 2023].</w:t>
                    </w:r>
                  </w:p>
                </w:tc>
              </w:tr>
            </w:tbl>
            <w:p w:rsidR="00FF2ACD" w:rsidRDefault="00FF2ACD">
              <w:pPr>
                <w:divId w:val="274561692"/>
                <w:rPr>
                  <w:rFonts w:eastAsia="Times New Roman"/>
                  <w:noProof/>
                </w:rPr>
              </w:pPr>
            </w:p>
            <w:p w:rsidR="004C6ED6" w:rsidRDefault="004C6ED6">
              <w:r>
                <w:rPr>
                  <w:b/>
                  <w:bCs/>
                  <w:noProof/>
                </w:rPr>
                <w:fldChar w:fldCharType="end"/>
              </w:r>
            </w:p>
          </w:sdtContent>
        </w:sdt>
      </w:sdtContent>
    </w:sdt>
    <w:p w:rsidR="00DB4B2C" w:rsidRDefault="00DB4B2C">
      <w:pPr>
        <w:rPr>
          <w:rFonts w:ascii="Arial" w:hAnsi="Arial" w:cs="Arial"/>
          <w:sz w:val="24"/>
        </w:rPr>
      </w:pPr>
    </w:p>
    <w:p w:rsidR="00BD7E8D" w:rsidRDefault="00BD7E8D">
      <w:pPr>
        <w:rPr>
          <w:rFonts w:ascii="Arial" w:hAnsi="Arial" w:cs="Arial"/>
          <w:b/>
          <w:sz w:val="24"/>
        </w:rPr>
      </w:pPr>
    </w:p>
    <w:p w:rsidR="00BD7E8D" w:rsidRPr="00BD7E8D" w:rsidRDefault="00BD7E8D">
      <w:pPr>
        <w:rPr>
          <w:rFonts w:ascii="Arial" w:hAnsi="Arial" w:cs="Arial"/>
          <w:sz w:val="24"/>
        </w:rPr>
      </w:pPr>
    </w:p>
    <w:p w:rsidR="00BD7E8D" w:rsidRPr="007910F6" w:rsidRDefault="00BD7E8D">
      <w:pPr>
        <w:rPr>
          <w:rFonts w:ascii="Arial" w:hAnsi="Arial" w:cs="Arial"/>
          <w:sz w:val="24"/>
        </w:rPr>
      </w:pPr>
    </w:p>
    <w:p w:rsidR="00781CA6" w:rsidRPr="00781CA6" w:rsidRDefault="00781CA6">
      <w:pPr>
        <w:rPr>
          <w:rFonts w:ascii="Arial" w:hAnsi="Arial" w:cs="Arial"/>
          <w:b/>
          <w:sz w:val="24"/>
        </w:rPr>
      </w:pPr>
    </w:p>
    <w:p w:rsidR="00F43EE5" w:rsidRPr="00C0185F" w:rsidRDefault="00F43EE5">
      <w:pPr>
        <w:rPr>
          <w:rFonts w:ascii="Arial" w:hAnsi="Arial" w:cs="Arial"/>
          <w:sz w:val="24"/>
        </w:rPr>
      </w:pPr>
    </w:p>
    <w:p w:rsidR="001E03B8" w:rsidRDefault="001E03B8">
      <w:pPr>
        <w:rPr>
          <w:rFonts w:ascii="Arial" w:hAnsi="Arial" w:cs="Arial"/>
          <w:i/>
          <w:sz w:val="24"/>
        </w:rPr>
      </w:pPr>
    </w:p>
    <w:p w:rsidR="001E03B8" w:rsidRPr="00F2595C" w:rsidRDefault="001E03B8">
      <w:pPr>
        <w:rPr>
          <w:rFonts w:ascii="Arial" w:hAnsi="Arial" w:cs="Arial"/>
          <w:i/>
          <w:sz w:val="24"/>
        </w:rPr>
      </w:pPr>
    </w:p>
    <w:sectPr w:rsidR="001E03B8" w:rsidRPr="00F2595C">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3214" w:rsidRDefault="00F23214" w:rsidP="001F6651">
      <w:pPr>
        <w:spacing w:after="0" w:line="240" w:lineRule="auto"/>
      </w:pPr>
      <w:r>
        <w:separator/>
      </w:r>
    </w:p>
  </w:endnote>
  <w:endnote w:type="continuationSeparator" w:id="0">
    <w:p w:rsidR="00F23214" w:rsidRDefault="00F23214" w:rsidP="001F6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5711996"/>
      <w:docPartObj>
        <w:docPartGallery w:val="Page Numbers (Bottom of Page)"/>
        <w:docPartUnique/>
      </w:docPartObj>
    </w:sdtPr>
    <w:sdtEndPr>
      <w:rPr>
        <w:noProof/>
      </w:rPr>
    </w:sdtEndPr>
    <w:sdtContent>
      <w:p w:rsidR="00D33BE8" w:rsidRDefault="00D33B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33BE8" w:rsidRDefault="00D33B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3214" w:rsidRDefault="00F23214" w:rsidP="001F6651">
      <w:pPr>
        <w:spacing w:after="0" w:line="240" w:lineRule="auto"/>
      </w:pPr>
      <w:r>
        <w:separator/>
      </w:r>
    </w:p>
  </w:footnote>
  <w:footnote w:type="continuationSeparator" w:id="0">
    <w:p w:rsidR="00F23214" w:rsidRDefault="00F23214" w:rsidP="001F6651">
      <w:pPr>
        <w:spacing w:after="0" w:line="240" w:lineRule="auto"/>
      </w:pPr>
      <w:r>
        <w:continuationSeparator/>
      </w:r>
    </w:p>
  </w:footnote>
  <w:footnote w:id="1">
    <w:p w:rsidR="00604097" w:rsidRPr="00604097" w:rsidRDefault="00604097">
      <w:pPr>
        <w:pStyle w:val="FootnoteText"/>
        <w:rPr>
          <w:lang w:val="en-US"/>
        </w:rPr>
      </w:pPr>
      <w:r>
        <w:rPr>
          <w:rStyle w:val="FootnoteReference"/>
        </w:rPr>
        <w:footnoteRef/>
      </w:r>
      <w:r>
        <w:t xml:space="preserve"> </w:t>
      </w:r>
      <w:r>
        <w:rPr>
          <w:lang w:val="en-US"/>
        </w:rPr>
        <w:t xml:space="preserve">When testing the FM modem at 30dB of SNR a quiet message signal could be heard. I have included this in the additional files along with the rest of the </w:t>
      </w:r>
      <w:r w:rsidR="00FB4F36">
        <w:rPr>
          <w:lang w:val="en-US"/>
        </w:rPr>
        <w:t xml:space="preserve">tested </w:t>
      </w:r>
      <w:r>
        <w:rPr>
          <w:lang w:val="en-US"/>
        </w:rPr>
        <w:t>powers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14781"/>
    <w:multiLevelType w:val="hybridMultilevel"/>
    <w:tmpl w:val="DF08E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9C691C"/>
    <w:multiLevelType w:val="hybridMultilevel"/>
    <w:tmpl w:val="4476E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CF640C"/>
    <w:multiLevelType w:val="hybridMultilevel"/>
    <w:tmpl w:val="CA607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D65E7C"/>
    <w:multiLevelType w:val="hybridMultilevel"/>
    <w:tmpl w:val="E9669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5B"/>
    <w:rsid w:val="00006E7B"/>
    <w:rsid w:val="00012699"/>
    <w:rsid w:val="000166D6"/>
    <w:rsid w:val="000304E2"/>
    <w:rsid w:val="00042F39"/>
    <w:rsid w:val="00052C33"/>
    <w:rsid w:val="00071F7E"/>
    <w:rsid w:val="00072B0E"/>
    <w:rsid w:val="00072C70"/>
    <w:rsid w:val="000839C7"/>
    <w:rsid w:val="00093731"/>
    <w:rsid w:val="0009568D"/>
    <w:rsid w:val="000A4447"/>
    <w:rsid w:val="000A4900"/>
    <w:rsid w:val="000A7439"/>
    <w:rsid w:val="000D0311"/>
    <w:rsid w:val="000D100C"/>
    <w:rsid w:val="000F087A"/>
    <w:rsid w:val="0011317B"/>
    <w:rsid w:val="00121827"/>
    <w:rsid w:val="0012380B"/>
    <w:rsid w:val="00126042"/>
    <w:rsid w:val="00130509"/>
    <w:rsid w:val="00164A94"/>
    <w:rsid w:val="00187BF3"/>
    <w:rsid w:val="00191A35"/>
    <w:rsid w:val="00195A05"/>
    <w:rsid w:val="001A0250"/>
    <w:rsid w:val="001C09BB"/>
    <w:rsid w:val="001D277F"/>
    <w:rsid w:val="001D33F2"/>
    <w:rsid w:val="001E03B8"/>
    <w:rsid w:val="001F6651"/>
    <w:rsid w:val="00203677"/>
    <w:rsid w:val="00216C8F"/>
    <w:rsid w:val="00233348"/>
    <w:rsid w:val="00241E55"/>
    <w:rsid w:val="0024303F"/>
    <w:rsid w:val="00264CEA"/>
    <w:rsid w:val="00271BEA"/>
    <w:rsid w:val="002769A0"/>
    <w:rsid w:val="00282750"/>
    <w:rsid w:val="002C3B6D"/>
    <w:rsid w:val="002D1F50"/>
    <w:rsid w:val="00324B09"/>
    <w:rsid w:val="003544BC"/>
    <w:rsid w:val="0035655A"/>
    <w:rsid w:val="003571E3"/>
    <w:rsid w:val="003621A0"/>
    <w:rsid w:val="00376A9C"/>
    <w:rsid w:val="00392134"/>
    <w:rsid w:val="003A2E01"/>
    <w:rsid w:val="003B5261"/>
    <w:rsid w:val="003E08A5"/>
    <w:rsid w:val="003E0D56"/>
    <w:rsid w:val="003F12C5"/>
    <w:rsid w:val="003F1660"/>
    <w:rsid w:val="003F4EC4"/>
    <w:rsid w:val="003F5E7F"/>
    <w:rsid w:val="0040199D"/>
    <w:rsid w:val="004078B1"/>
    <w:rsid w:val="00410BF2"/>
    <w:rsid w:val="00447A15"/>
    <w:rsid w:val="004718FF"/>
    <w:rsid w:val="00477BE2"/>
    <w:rsid w:val="004B41F6"/>
    <w:rsid w:val="004B6F43"/>
    <w:rsid w:val="004C284B"/>
    <w:rsid w:val="004C6ED6"/>
    <w:rsid w:val="004D0E48"/>
    <w:rsid w:val="004E47BB"/>
    <w:rsid w:val="00512FB4"/>
    <w:rsid w:val="0052783F"/>
    <w:rsid w:val="005308D3"/>
    <w:rsid w:val="005430A1"/>
    <w:rsid w:val="00561D50"/>
    <w:rsid w:val="00585401"/>
    <w:rsid w:val="00597789"/>
    <w:rsid w:val="005A125B"/>
    <w:rsid w:val="005B00B0"/>
    <w:rsid w:val="005B17FA"/>
    <w:rsid w:val="005B2CC5"/>
    <w:rsid w:val="005C7E83"/>
    <w:rsid w:val="005F408B"/>
    <w:rsid w:val="00604097"/>
    <w:rsid w:val="00610491"/>
    <w:rsid w:val="00616D89"/>
    <w:rsid w:val="00653B71"/>
    <w:rsid w:val="00657F18"/>
    <w:rsid w:val="0066492B"/>
    <w:rsid w:val="0067151D"/>
    <w:rsid w:val="0068498D"/>
    <w:rsid w:val="00691C1B"/>
    <w:rsid w:val="00693A57"/>
    <w:rsid w:val="006D74E0"/>
    <w:rsid w:val="006E1C8F"/>
    <w:rsid w:val="006E52CF"/>
    <w:rsid w:val="00702451"/>
    <w:rsid w:val="007055B7"/>
    <w:rsid w:val="00741216"/>
    <w:rsid w:val="00746C59"/>
    <w:rsid w:val="00750139"/>
    <w:rsid w:val="00751D76"/>
    <w:rsid w:val="00781CA6"/>
    <w:rsid w:val="007910F6"/>
    <w:rsid w:val="00794EEB"/>
    <w:rsid w:val="007C466B"/>
    <w:rsid w:val="007D3F00"/>
    <w:rsid w:val="007F5716"/>
    <w:rsid w:val="008035A1"/>
    <w:rsid w:val="00806F6B"/>
    <w:rsid w:val="008339D5"/>
    <w:rsid w:val="00843E09"/>
    <w:rsid w:val="0086265B"/>
    <w:rsid w:val="00867CA8"/>
    <w:rsid w:val="00886F2A"/>
    <w:rsid w:val="00896534"/>
    <w:rsid w:val="008973C1"/>
    <w:rsid w:val="008D1B1A"/>
    <w:rsid w:val="008E4C77"/>
    <w:rsid w:val="008E6994"/>
    <w:rsid w:val="008F349F"/>
    <w:rsid w:val="008F6773"/>
    <w:rsid w:val="00903ADB"/>
    <w:rsid w:val="009235A5"/>
    <w:rsid w:val="00927392"/>
    <w:rsid w:val="009425EC"/>
    <w:rsid w:val="00943DD3"/>
    <w:rsid w:val="00945346"/>
    <w:rsid w:val="00954A05"/>
    <w:rsid w:val="0096316A"/>
    <w:rsid w:val="0098006F"/>
    <w:rsid w:val="00983EE9"/>
    <w:rsid w:val="0099414F"/>
    <w:rsid w:val="009A2340"/>
    <w:rsid w:val="009B1473"/>
    <w:rsid w:val="009B1C33"/>
    <w:rsid w:val="009C2083"/>
    <w:rsid w:val="009D5E17"/>
    <w:rsid w:val="00A02668"/>
    <w:rsid w:val="00A12F4F"/>
    <w:rsid w:val="00A20784"/>
    <w:rsid w:val="00A34698"/>
    <w:rsid w:val="00A43DD0"/>
    <w:rsid w:val="00A74AA2"/>
    <w:rsid w:val="00A9676C"/>
    <w:rsid w:val="00AB67A7"/>
    <w:rsid w:val="00AE3592"/>
    <w:rsid w:val="00AE6AFC"/>
    <w:rsid w:val="00AF0DF7"/>
    <w:rsid w:val="00AF237F"/>
    <w:rsid w:val="00B0138D"/>
    <w:rsid w:val="00B06895"/>
    <w:rsid w:val="00B15049"/>
    <w:rsid w:val="00B36890"/>
    <w:rsid w:val="00B4290F"/>
    <w:rsid w:val="00B569C7"/>
    <w:rsid w:val="00B620D1"/>
    <w:rsid w:val="00B80A34"/>
    <w:rsid w:val="00B90324"/>
    <w:rsid w:val="00B93FD6"/>
    <w:rsid w:val="00BA151E"/>
    <w:rsid w:val="00BA3CFA"/>
    <w:rsid w:val="00BA5A47"/>
    <w:rsid w:val="00BB255B"/>
    <w:rsid w:val="00BD4112"/>
    <w:rsid w:val="00BD7E8D"/>
    <w:rsid w:val="00BE2E16"/>
    <w:rsid w:val="00C0185F"/>
    <w:rsid w:val="00C06875"/>
    <w:rsid w:val="00C32B56"/>
    <w:rsid w:val="00C74D0E"/>
    <w:rsid w:val="00C76797"/>
    <w:rsid w:val="00CA1E79"/>
    <w:rsid w:val="00CB16BD"/>
    <w:rsid w:val="00CD035F"/>
    <w:rsid w:val="00CD5268"/>
    <w:rsid w:val="00CD69DB"/>
    <w:rsid w:val="00CF319A"/>
    <w:rsid w:val="00CF351E"/>
    <w:rsid w:val="00CF48DA"/>
    <w:rsid w:val="00CF66EB"/>
    <w:rsid w:val="00D00AFB"/>
    <w:rsid w:val="00D00E47"/>
    <w:rsid w:val="00D03C13"/>
    <w:rsid w:val="00D206A1"/>
    <w:rsid w:val="00D24349"/>
    <w:rsid w:val="00D266CA"/>
    <w:rsid w:val="00D33BE8"/>
    <w:rsid w:val="00D340EA"/>
    <w:rsid w:val="00D42257"/>
    <w:rsid w:val="00D45394"/>
    <w:rsid w:val="00D545B0"/>
    <w:rsid w:val="00D71976"/>
    <w:rsid w:val="00D721F4"/>
    <w:rsid w:val="00D80CE6"/>
    <w:rsid w:val="00D85765"/>
    <w:rsid w:val="00DB3690"/>
    <w:rsid w:val="00DB3ECA"/>
    <w:rsid w:val="00DB4B2C"/>
    <w:rsid w:val="00DD72C4"/>
    <w:rsid w:val="00DF7801"/>
    <w:rsid w:val="00E06D26"/>
    <w:rsid w:val="00E1084D"/>
    <w:rsid w:val="00E231FB"/>
    <w:rsid w:val="00E31270"/>
    <w:rsid w:val="00E331DF"/>
    <w:rsid w:val="00E474A5"/>
    <w:rsid w:val="00E53E01"/>
    <w:rsid w:val="00E575C9"/>
    <w:rsid w:val="00E8029B"/>
    <w:rsid w:val="00E83660"/>
    <w:rsid w:val="00E855D7"/>
    <w:rsid w:val="00E90898"/>
    <w:rsid w:val="00EA44EA"/>
    <w:rsid w:val="00EA71B5"/>
    <w:rsid w:val="00EB7283"/>
    <w:rsid w:val="00EC1D8B"/>
    <w:rsid w:val="00ED481C"/>
    <w:rsid w:val="00EE654A"/>
    <w:rsid w:val="00EF7AF6"/>
    <w:rsid w:val="00F03715"/>
    <w:rsid w:val="00F20155"/>
    <w:rsid w:val="00F23214"/>
    <w:rsid w:val="00F2595C"/>
    <w:rsid w:val="00F42639"/>
    <w:rsid w:val="00F43EE5"/>
    <w:rsid w:val="00F56203"/>
    <w:rsid w:val="00F63A39"/>
    <w:rsid w:val="00F91B11"/>
    <w:rsid w:val="00F92143"/>
    <w:rsid w:val="00FB4F36"/>
    <w:rsid w:val="00FB4FDC"/>
    <w:rsid w:val="00FC0525"/>
    <w:rsid w:val="00FE110B"/>
    <w:rsid w:val="00FF2ACD"/>
    <w:rsid w:val="00FF3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E4EF"/>
  <w15:chartTrackingRefBased/>
  <w15:docId w15:val="{9A4E93CA-CAA6-48E2-AACF-9921CBFB8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6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265B"/>
    <w:pPr>
      <w:ind w:left="720"/>
      <w:contextualSpacing/>
    </w:pPr>
  </w:style>
  <w:style w:type="paragraph" w:styleId="NormalWeb">
    <w:name w:val="Normal (Web)"/>
    <w:basedOn w:val="Normal"/>
    <w:uiPriority w:val="99"/>
    <w:semiHidden/>
    <w:unhideWhenUsed/>
    <w:rsid w:val="00E9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E90898"/>
    <w:rPr>
      <w:i/>
      <w:iCs/>
    </w:rPr>
  </w:style>
  <w:style w:type="character" w:customStyle="1" w:styleId="Heading1Char">
    <w:name w:val="Heading 1 Char"/>
    <w:basedOn w:val="DefaultParagraphFont"/>
    <w:link w:val="Heading1"/>
    <w:uiPriority w:val="9"/>
    <w:rsid w:val="001F66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6651"/>
    <w:pPr>
      <w:outlineLvl w:val="9"/>
    </w:pPr>
    <w:rPr>
      <w:lang w:val="en-US"/>
    </w:rPr>
  </w:style>
  <w:style w:type="paragraph" w:styleId="TOC1">
    <w:name w:val="toc 1"/>
    <w:basedOn w:val="Normal"/>
    <w:next w:val="Normal"/>
    <w:autoRedefine/>
    <w:uiPriority w:val="39"/>
    <w:unhideWhenUsed/>
    <w:rsid w:val="001F6651"/>
    <w:pPr>
      <w:spacing w:after="100"/>
    </w:pPr>
  </w:style>
  <w:style w:type="character" w:styleId="Hyperlink">
    <w:name w:val="Hyperlink"/>
    <w:basedOn w:val="DefaultParagraphFont"/>
    <w:uiPriority w:val="99"/>
    <w:unhideWhenUsed/>
    <w:rsid w:val="001F6651"/>
    <w:rPr>
      <w:color w:val="0563C1" w:themeColor="hyperlink"/>
      <w:u w:val="single"/>
    </w:rPr>
  </w:style>
  <w:style w:type="paragraph" w:styleId="FootnoteText">
    <w:name w:val="footnote text"/>
    <w:basedOn w:val="Normal"/>
    <w:link w:val="FootnoteTextChar"/>
    <w:uiPriority w:val="99"/>
    <w:semiHidden/>
    <w:unhideWhenUsed/>
    <w:rsid w:val="001F66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6651"/>
    <w:rPr>
      <w:sz w:val="20"/>
      <w:szCs w:val="20"/>
    </w:rPr>
  </w:style>
  <w:style w:type="character" w:styleId="FootnoteReference">
    <w:name w:val="footnote reference"/>
    <w:basedOn w:val="DefaultParagraphFont"/>
    <w:uiPriority w:val="99"/>
    <w:semiHidden/>
    <w:unhideWhenUsed/>
    <w:rsid w:val="001F6651"/>
    <w:rPr>
      <w:vertAlign w:val="superscript"/>
    </w:rPr>
  </w:style>
  <w:style w:type="paragraph" w:styleId="Header">
    <w:name w:val="header"/>
    <w:basedOn w:val="Normal"/>
    <w:link w:val="HeaderChar"/>
    <w:uiPriority w:val="99"/>
    <w:unhideWhenUsed/>
    <w:rsid w:val="001F6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651"/>
  </w:style>
  <w:style w:type="paragraph" w:styleId="Footer">
    <w:name w:val="footer"/>
    <w:basedOn w:val="Normal"/>
    <w:link w:val="FooterChar"/>
    <w:uiPriority w:val="99"/>
    <w:unhideWhenUsed/>
    <w:rsid w:val="001F6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651"/>
  </w:style>
  <w:style w:type="paragraph" w:styleId="Bibliography">
    <w:name w:val="Bibliography"/>
    <w:basedOn w:val="Normal"/>
    <w:next w:val="Normal"/>
    <w:uiPriority w:val="37"/>
    <w:unhideWhenUsed/>
    <w:rsid w:val="004C6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96434">
      <w:bodyDiv w:val="1"/>
      <w:marLeft w:val="0"/>
      <w:marRight w:val="0"/>
      <w:marTop w:val="0"/>
      <w:marBottom w:val="0"/>
      <w:divBdr>
        <w:top w:val="none" w:sz="0" w:space="0" w:color="auto"/>
        <w:left w:val="none" w:sz="0" w:space="0" w:color="auto"/>
        <w:bottom w:val="none" w:sz="0" w:space="0" w:color="auto"/>
        <w:right w:val="none" w:sz="0" w:space="0" w:color="auto"/>
      </w:divBdr>
    </w:div>
    <w:div w:id="43875323">
      <w:bodyDiv w:val="1"/>
      <w:marLeft w:val="0"/>
      <w:marRight w:val="0"/>
      <w:marTop w:val="0"/>
      <w:marBottom w:val="0"/>
      <w:divBdr>
        <w:top w:val="none" w:sz="0" w:space="0" w:color="auto"/>
        <w:left w:val="none" w:sz="0" w:space="0" w:color="auto"/>
        <w:bottom w:val="none" w:sz="0" w:space="0" w:color="auto"/>
        <w:right w:val="none" w:sz="0" w:space="0" w:color="auto"/>
      </w:divBdr>
    </w:div>
    <w:div w:id="73087617">
      <w:bodyDiv w:val="1"/>
      <w:marLeft w:val="0"/>
      <w:marRight w:val="0"/>
      <w:marTop w:val="0"/>
      <w:marBottom w:val="0"/>
      <w:divBdr>
        <w:top w:val="none" w:sz="0" w:space="0" w:color="auto"/>
        <w:left w:val="none" w:sz="0" w:space="0" w:color="auto"/>
        <w:bottom w:val="none" w:sz="0" w:space="0" w:color="auto"/>
        <w:right w:val="none" w:sz="0" w:space="0" w:color="auto"/>
      </w:divBdr>
    </w:div>
    <w:div w:id="76244480">
      <w:bodyDiv w:val="1"/>
      <w:marLeft w:val="0"/>
      <w:marRight w:val="0"/>
      <w:marTop w:val="0"/>
      <w:marBottom w:val="0"/>
      <w:divBdr>
        <w:top w:val="none" w:sz="0" w:space="0" w:color="auto"/>
        <w:left w:val="none" w:sz="0" w:space="0" w:color="auto"/>
        <w:bottom w:val="none" w:sz="0" w:space="0" w:color="auto"/>
        <w:right w:val="none" w:sz="0" w:space="0" w:color="auto"/>
      </w:divBdr>
    </w:div>
    <w:div w:id="83117118">
      <w:bodyDiv w:val="1"/>
      <w:marLeft w:val="0"/>
      <w:marRight w:val="0"/>
      <w:marTop w:val="0"/>
      <w:marBottom w:val="0"/>
      <w:divBdr>
        <w:top w:val="none" w:sz="0" w:space="0" w:color="auto"/>
        <w:left w:val="none" w:sz="0" w:space="0" w:color="auto"/>
        <w:bottom w:val="none" w:sz="0" w:space="0" w:color="auto"/>
        <w:right w:val="none" w:sz="0" w:space="0" w:color="auto"/>
      </w:divBdr>
    </w:div>
    <w:div w:id="108665424">
      <w:bodyDiv w:val="1"/>
      <w:marLeft w:val="0"/>
      <w:marRight w:val="0"/>
      <w:marTop w:val="0"/>
      <w:marBottom w:val="0"/>
      <w:divBdr>
        <w:top w:val="none" w:sz="0" w:space="0" w:color="auto"/>
        <w:left w:val="none" w:sz="0" w:space="0" w:color="auto"/>
        <w:bottom w:val="none" w:sz="0" w:space="0" w:color="auto"/>
        <w:right w:val="none" w:sz="0" w:space="0" w:color="auto"/>
      </w:divBdr>
    </w:div>
    <w:div w:id="109518053">
      <w:bodyDiv w:val="1"/>
      <w:marLeft w:val="0"/>
      <w:marRight w:val="0"/>
      <w:marTop w:val="0"/>
      <w:marBottom w:val="0"/>
      <w:divBdr>
        <w:top w:val="none" w:sz="0" w:space="0" w:color="auto"/>
        <w:left w:val="none" w:sz="0" w:space="0" w:color="auto"/>
        <w:bottom w:val="none" w:sz="0" w:space="0" w:color="auto"/>
        <w:right w:val="none" w:sz="0" w:space="0" w:color="auto"/>
      </w:divBdr>
    </w:div>
    <w:div w:id="136388020">
      <w:bodyDiv w:val="1"/>
      <w:marLeft w:val="0"/>
      <w:marRight w:val="0"/>
      <w:marTop w:val="0"/>
      <w:marBottom w:val="0"/>
      <w:divBdr>
        <w:top w:val="none" w:sz="0" w:space="0" w:color="auto"/>
        <w:left w:val="none" w:sz="0" w:space="0" w:color="auto"/>
        <w:bottom w:val="none" w:sz="0" w:space="0" w:color="auto"/>
        <w:right w:val="none" w:sz="0" w:space="0" w:color="auto"/>
      </w:divBdr>
    </w:div>
    <w:div w:id="136455362">
      <w:bodyDiv w:val="1"/>
      <w:marLeft w:val="0"/>
      <w:marRight w:val="0"/>
      <w:marTop w:val="0"/>
      <w:marBottom w:val="0"/>
      <w:divBdr>
        <w:top w:val="none" w:sz="0" w:space="0" w:color="auto"/>
        <w:left w:val="none" w:sz="0" w:space="0" w:color="auto"/>
        <w:bottom w:val="none" w:sz="0" w:space="0" w:color="auto"/>
        <w:right w:val="none" w:sz="0" w:space="0" w:color="auto"/>
      </w:divBdr>
    </w:div>
    <w:div w:id="138618764">
      <w:bodyDiv w:val="1"/>
      <w:marLeft w:val="0"/>
      <w:marRight w:val="0"/>
      <w:marTop w:val="0"/>
      <w:marBottom w:val="0"/>
      <w:divBdr>
        <w:top w:val="none" w:sz="0" w:space="0" w:color="auto"/>
        <w:left w:val="none" w:sz="0" w:space="0" w:color="auto"/>
        <w:bottom w:val="none" w:sz="0" w:space="0" w:color="auto"/>
        <w:right w:val="none" w:sz="0" w:space="0" w:color="auto"/>
      </w:divBdr>
    </w:div>
    <w:div w:id="141122721">
      <w:bodyDiv w:val="1"/>
      <w:marLeft w:val="0"/>
      <w:marRight w:val="0"/>
      <w:marTop w:val="0"/>
      <w:marBottom w:val="0"/>
      <w:divBdr>
        <w:top w:val="none" w:sz="0" w:space="0" w:color="auto"/>
        <w:left w:val="none" w:sz="0" w:space="0" w:color="auto"/>
        <w:bottom w:val="none" w:sz="0" w:space="0" w:color="auto"/>
        <w:right w:val="none" w:sz="0" w:space="0" w:color="auto"/>
      </w:divBdr>
    </w:div>
    <w:div w:id="147286612">
      <w:bodyDiv w:val="1"/>
      <w:marLeft w:val="0"/>
      <w:marRight w:val="0"/>
      <w:marTop w:val="0"/>
      <w:marBottom w:val="0"/>
      <w:divBdr>
        <w:top w:val="none" w:sz="0" w:space="0" w:color="auto"/>
        <w:left w:val="none" w:sz="0" w:space="0" w:color="auto"/>
        <w:bottom w:val="none" w:sz="0" w:space="0" w:color="auto"/>
        <w:right w:val="none" w:sz="0" w:space="0" w:color="auto"/>
      </w:divBdr>
    </w:div>
    <w:div w:id="154076909">
      <w:bodyDiv w:val="1"/>
      <w:marLeft w:val="0"/>
      <w:marRight w:val="0"/>
      <w:marTop w:val="0"/>
      <w:marBottom w:val="0"/>
      <w:divBdr>
        <w:top w:val="none" w:sz="0" w:space="0" w:color="auto"/>
        <w:left w:val="none" w:sz="0" w:space="0" w:color="auto"/>
        <w:bottom w:val="none" w:sz="0" w:space="0" w:color="auto"/>
        <w:right w:val="none" w:sz="0" w:space="0" w:color="auto"/>
      </w:divBdr>
    </w:div>
    <w:div w:id="162671832">
      <w:bodyDiv w:val="1"/>
      <w:marLeft w:val="0"/>
      <w:marRight w:val="0"/>
      <w:marTop w:val="0"/>
      <w:marBottom w:val="0"/>
      <w:divBdr>
        <w:top w:val="none" w:sz="0" w:space="0" w:color="auto"/>
        <w:left w:val="none" w:sz="0" w:space="0" w:color="auto"/>
        <w:bottom w:val="none" w:sz="0" w:space="0" w:color="auto"/>
        <w:right w:val="none" w:sz="0" w:space="0" w:color="auto"/>
      </w:divBdr>
    </w:div>
    <w:div w:id="185483872">
      <w:bodyDiv w:val="1"/>
      <w:marLeft w:val="0"/>
      <w:marRight w:val="0"/>
      <w:marTop w:val="0"/>
      <w:marBottom w:val="0"/>
      <w:divBdr>
        <w:top w:val="none" w:sz="0" w:space="0" w:color="auto"/>
        <w:left w:val="none" w:sz="0" w:space="0" w:color="auto"/>
        <w:bottom w:val="none" w:sz="0" w:space="0" w:color="auto"/>
        <w:right w:val="none" w:sz="0" w:space="0" w:color="auto"/>
      </w:divBdr>
    </w:div>
    <w:div w:id="199173317">
      <w:bodyDiv w:val="1"/>
      <w:marLeft w:val="0"/>
      <w:marRight w:val="0"/>
      <w:marTop w:val="0"/>
      <w:marBottom w:val="0"/>
      <w:divBdr>
        <w:top w:val="none" w:sz="0" w:space="0" w:color="auto"/>
        <w:left w:val="none" w:sz="0" w:space="0" w:color="auto"/>
        <w:bottom w:val="none" w:sz="0" w:space="0" w:color="auto"/>
        <w:right w:val="none" w:sz="0" w:space="0" w:color="auto"/>
      </w:divBdr>
    </w:div>
    <w:div w:id="213196159">
      <w:bodyDiv w:val="1"/>
      <w:marLeft w:val="0"/>
      <w:marRight w:val="0"/>
      <w:marTop w:val="0"/>
      <w:marBottom w:val="0"/>
      <w:divBdr>
        <w:top w:val="none" w:sz="0" w:space="0" w:color="auto"/>
        <w:left w:val="none" w:sz="0" w:space="0" w:color="auto"/>
        <w:bottom w:val="none" w:sz="0" w:space="0" w:color="auto"/>
        <w:right w:val="none" w:sz="0" w:space="0" w:color="auto"/>
      </w:divBdr>
    </w:div>
    <w:div w:id="240680453">
      <w:bodyDiv w:val="1"/>
      <w:marLeft w:val="0"/>
      <w:marRight w:val="0"/>
      <w:marTop w:val="0"/>
      <w:marBottom w:val="0"/>
      <w:divBdr>
        <w:top w:val="none" w:sz="0" w:space="0" w:color="auto"/>
        <w:left w:val="none" w:sz="0" w:space="0" w:color="auto"/>
        <w:bottom w:val="none" w:sz="0" w:space="0" w:color="auto"/>
        <w:right w:val="none" w:sz="0" w:space="0" w:color="auto"/>
      </w:divBdr>
    </w:div>
    <w:div w:id="254560335">
      <w:bodyDiv w:val="1"/>
      <w:marLeft w:val="0"/>
      <w:marRight w:val="0"/>
      <w:marTop w:val="0"/>
      <w:marBottom w:val="0"/>
      <w:divBdr>
        <w:top w:val="none" w:sz="0" w:space="0" w:color="auto"/>
        <w:left w:val="none" w:sz="0" w:space="0" w:color="auto"/>
        <w:bottom w:val="none" w:sz="0" w:space="0" w:color="auto"/>
        <w:right w:val="none" w:sz="0" w:space="0" w:color="auto"/>
      </w:divBdr>
    </w:div>
    <w:div w:id="274561692">
      <w:bodyDiv w:val="1"/>
      <w:marLeft w:val="0"/>
      <w:marRight w:val="0"/>
      <w:marTop w:val="0"/>
      <w:marBottom w:val="0"/>
      <w:divBdr>
        <w:top w:val="none" w:sz="0" w:space="0" w:color="auto"/>
        <w:left w:val="none" w:sz="0" w:space="0" w:color="auto"/>
        <w:bottom w:val="none" w:sz="0" w:space="0" w:color="auto"/>
        <w:right w:val="none" w:sz="0" w:space="0" w:color="auto"/>
      </w:divBdr>
    </w:div>
    <w:div w:id="292101804">
      <w:bodyDiv w:val="1"/>
      <w:marLeft w:val="0"/>
      <w:marRight w:val="0"/>
      <w:marTop w:val="0"/>
      <w:marBottom w:val="0"/>
      <w:divBdr>
        <w:top w:val="none" w:sz="0" w:space="0" w:color="auto"/>
        <w:left w:val="none" w:sz="0" w:space="0" w:color="auto"/>
        <w:bottom w:val="none" w:sz="0" w:space="0" w:color="auto"/>
        <w:right w:val="none" w:sz="0" w:space="0" w:color="auto"/>
      </w:divBdr>
    </w:div>
    <w:div w:id="300813250">
      <w:bodyDiv w:val="1"/>
      <w:marLeft w:val="0"/>
      <w:marRight w:val="0"/>
      <w:marTop w:val="0"/>
      <w:marBottom w:val="0"/>
      <w:divBdr>
        <w:top w:val="none" w:sz="0" w:space="0" w:color="auto"/>
        <w:left w:val="none" w:sz="0" w:space="0" w:color="auto"/>
        <w:bottom w:val="none" w:sz="0" w:space="0" w:color="auto"/>
        <w:right w:val="none" w:sz="0" w:space="0" w:color="auto"/>
      </w:divBdr>
    </w:div>
    <w:div w:id="301271973">
      <w:bodyDiv w:val="1"/>
      <w:marLeft w:val="0"/>
      <w:marRight w:val="0"/>
      <w:marTop w:val="0"/>
      <w:marBottom w:val="0"/>
      <w:divBdr>
        <w:top w:val="none" w:sz="0" w:space="0" w:color="auto"/>
        <w:left w:val="none" w:sz="0" w:space="0" w:color="auto"/>
        <w:bottom w:val="none" w:sz="0" w:space="0" w:color="auto"/>
        <w:right w:val="none" w:sz="0" w:space="0" w:color="auto"/>
      </w:divBdr>
    </w:div>
    <w:div w:id="346911370">
      <w:bodyDiv w:val="1"/>
      <w:marLeft w:val="0"/>
      <w:marRight w:val="0"/>
      <w:marTop w:val="0"/>
      <w:marBottom w:val="0"/>
      <w:divBdr>
        <w:top w:val="none" w:sz="0" w:space="0" w:color="auto"/>
        <w:left w:val="none" w:sz="0" w:space="0" w:color="auto"/>
        <w:bottom w:val="none" w:sz="0" w:space="0" w:color="auto"/>
        <w:right w:val="none" w:sz="0" w:space="0" w:color="auto"/>
      </w:divBdr>
    </w:div>
    <w:div w:id="359933297">
      <w:bodyDiv w:val="1"/>
      <w:marLeft w:val="0"/>
      <w:marRight w:val="0"/>
      <w:marTop w:val="0"/>
      <w:marBottom w:val="0"/>
      <w:divBdr>
        <w:top w:val="none" w:sz="0" w:space="0" w:color="auto"/>
        <w:left w:val="none" w:sz="0" w:space="0" w:color="auto"/>
        <w:bottom w:val="none" w:sz="0" w:space="0" w:color="auto"/>
        <w:right w:val="none" w:sz="0" w:space="0" w:color="auto"/>
      </w:divBdr>
    </w:div>
    <w:div w:id="365570683">
      <w:bodyDiv w:val="1"/>
      <w:marLeft w:val="0"/>
      <w:marRight w:val="0"/>
      <w:marTop w:val="0"/>
      <w:marBottom w:val="0"/>
      <w:divBdr>
        <w:top w:val="none" w:sz="0" w:space="0" w:color="auto"/>
        <w:left w:val="none" w:sz="0" w:space="0" w:color="auto"/>
        <w:bottom w:val="none" w:sz="0" w:space="0" w:color="auto"/>
        <w:right w:val="none" w:sz="0" w:space="0" w:color="auto"/>
      </w:divBdr>
    </w:div>
    <w:div w:id="383143575">
      <w:bodyDiv w:val="1"/>
      <w:marLeft w:val="0"/>
      <w:marRight w:val="0"/>
      <w:marTop w:val="0"/>
      <w:marBottom w:val="0"/>
      <w:divBdr>
        <w:top w:val="none" w:sz="0" w:space="0" w:color="auto"/>
        <w:left w:val="none" w:sz="0" w:space="0" w:color="auto"/>
        <w:bottom w:val="none" w:sz="0" w:space="0" w:color="auto"/>
        <w:right w:val="none" w:sz="0" w:space="0" w:color="auto"/>
      </w:divBdr>
    </w:div>
    <w:div w:id="390619364">
      <w:bodyDiv w:val="1"/>
      <w:marLeft w:val="0"/>
      <w:marRight w:val="0"/>
      <w:marTop w:val="0"/>
      <w:marBottom w:val="0"/>
      <w:divBdr>
        <w:top w:val="none" w:sz="0" w:space="0" w:color="auto"/>
        <w:left w:val="none" w:sz="0" w:space="0" w:color="auto"/>
        <w:bottom w:val="none" w:sz="0" w:space="0" w:color="auto"/>
        <w:right w:val="none" w:sz="0" w:space="0" w:color="auto"/>
      </w:divBdr>
    </w:div>
    <w:div w:id="392235618">
      <w:bodyDiv w:val="1"/>
      <w:marLeft w:val="0"/>
      <w:marRight w:val="0"/>
      <w:marTop w:val="0"/>
      <w:marBottom w:val="0"/>
      <w:divBdr>
        <w:top w:val="none" w:sz="0" w:space="0" w:color="auto"/>
        <w:left w:val="none" w:sz="0" w:space="0" w:color="auto"/>
        <w:bottom w:val="none" w:sz="0" w:space="0" w:color="auto"/>
        <w:right w:val="none" w:sz="0" w:space="0" w:color="auto"/>
      </w:divBdr>
    </w:div>
    <w:div w:id="407465222">
      <w:bodyDiv w:val="1"/>
      <w:marLeft w:val="0"/>
      <w:marRight w:val="0"/>
      <w:marTop w:val="0"/>
      <w:marBottom w:val="0"/>
      <w:divBdr>
        <w:top w:val="none" w:sz="0" w:space="0" w:color="auto"/>
        <w:left w:val="none" w:sz="0" w:space="0" w:color="auto"/>
        <w:bottom w:val="none" w:sz="0" w:space="0" w:color="auto"/>
        <w:right w:val="none" w:sz="0" w:space="0" w:color="auto"/>
      </w:divBdr>
    </w:div>
    <w:div w:id="445269783">
      <w:bodyDiv w:val="1"/>
      <w:marLeft w:val="0"/>
      <w:marRight w:val="0"/>
      <w:marTop w:val="0"/>
      <w:marBottom w:val="0"/>
      <w:divBdr>
        <w:top w:val="none" w:sz="0" w:space="0" w:color="auto"/>
        <w:left w:val="none" w:sz="0" w:space="0" w:color="auto"/>
        <w:bottom w:val="none" w:sz="0" w:space="0" w:color="auto"/>
        <w:right w:val="none" w:sz="0" w:space="0" w:color="auto"/>
      </w:divBdr>
    </w:div>
    <w:div w:id="449126467">
      <w:bodyDiv w:val="1"/>
      <w:marLeft w:val="0"/>
      <w:marRight w:val="0"/>
      <w:marTop w:val="0"/>
      <w:marBottom w:val="0"/>
      <w:divBdr>
        <w:top w:val="none" w:sz="0" w:space="0" w:color="auto"/>
        <w:left w:val="none" w:sz="0" w:space="0" w:color="auto"/>
        <w:bottom w:val="none" w:sz="0" w:space="0" w:color="auto"/>
        <w:right w:val="none" w:sz="0" w:space="0" w:color="auto"/>
      </w:divBdr>
    </w:div>
    <w:div w:id="450444192">
      <w:bodyDiv w:val="1"/>
      <w:marLeft w:val="0"/>
      <w:marRight w:val="0"/>
      <w:marTop w:val="0"/>
      <w:marBottom w:val="0"/>
      <w:divBdr>
        <w:top w:val="none" w:sz="0" w:space="0" w:color="auto"/>
        <w:left w:val="none" w:sz="0" w:space="0" w:color="auto"/>
        <w:bottom w:val="none" w:sz="0" w:space="0" w:color="auto"/>
        <w:right w:val="none" w:sz="0" w:space="0" w:color="auto"/>
      </w:divBdr>
    </w:div>
    <w:div w:id="456602621">
      <w:bodyDiv w:val="1"/>
      <w:marLeft w:val="0"/>
      <w:marRight w:val="0"/>
      <w:marTop w:val="0"/>
      <w:marBottom w:val="0"/>
      <w:divBdr>
        <w:top w:val="none" w:sz="0" w:space="0" w:color="auto"/>
        <w:left w:val="none" w:sz="0" w:space="0" w:color="auto"/>
        <w:bottom w:val="none" w:sz="0" w:space="0" w:color="auto"/>
        <w:right w:val="none" w:sz="0" w:space="0" w:color="auto"/>
      </w:divBdr>
    </w:div>
    <w:div w:id="476264783">
      <w:bodyDiv w:val="1"/>
      <w:marLeft w:val="0"/>
      <w:marRight w:val="0"/>
      <w:marTop w:val="0"/>
      <w:marBottom w:val="0"/>
      <w:divBdr>
        <w:top w:val="none" w:sz="0" w:space="0" w:color="auto"/>
        <w:left w:val="none" w:sz="0" w:space="0" w:color="auto"/>
        <w:bottom w:val="none" w:sz="0" w:space="0" w:color="auto"/>
        <w:right w:val="none" w:sz="0" w:space="0" w:color="auto"/>
      </w:divBdr>
    </w:div>
    <w:div w:id="489641386">
      <w:bodyDiv w:val="1"/>
      <w:marLeft w:val="0"/>
      <w:marRight w:val="0"/>
      <w:marTop w:val="0"/>
      <w:marBottom w:val="0"/>
      <w:divBdr>
        <w:top w:val="none" w:sz="0" w:space="0" w:color="auto"/>
        <w:left w:val="none" w:sz="0" w:space="0" w:color="auto"/>
        <w:bottom w:val="none" w:sz="0" w:space="0" w:color="auto"/>
        <w:right w:val="none" w:sz="0" w:space="0" w:color="auto"/>
      </w:divBdr>
    </w:div>
    <w:div w:id="489714970">
      <w:bodyDiv w:val="1"/>
      <w:marLeft w:val="0"/>
      <w:marRight w:val="0"/>
      <w:marTop w:val="0"/>
      <w:marBottom w:val="0"/>
      <w:divBdr>
        <w:top w:val="none" w:sz="0" w:space="0" w:color="auto"/>
        <w:left w:val="none" w:sz="0" w:space="0" w:color="auto"/>
        <w:bottom w:val="none" w:sz="0" w:space="0" w:color="auto"/>
        <w:right w:val="none" w:sz="0" w:space="0" w:color="auto"/>
      </w:divBdr>
    </w:div>
    <w:div w:id="505823985">
      <w:bodyDiv w:val="1"/>
      <w:marLeft w:val="0"/>
      <w:marRight w:val="0"/>
      <w:marTop w:val="0"/>
      <w:marBottom w:val="0"/>
      <w:divBdr>
        <w:top w:val="none" w:sz="0" w:space="0" w:color="auto"/>
        <w:left w:val="none" w:sz="0" w:space="0" w:color="auto"/>
        <w:bottom w:val="none" w:sz="0" w:space="0" w:color="auto"/>
        <w:right w:val="none" w:sz="0" w:space="0" w:color="auto"/>
      </w:divBdr>
    </w:div>
    <w:div w:id="509488216">
      <w:bodyDiv w:val="1"/>
      <w:marLeft w:val="0"/>
      <w:marRight w:val="0"/>
      <w:marTop w:val="0"/>
      <w:marBottom w:val="0"/>
      <w:divBdr>
        <w:top w:val="none" w:sz="0" w:space="0" w:color="auto"/>
        <w:left w:val="none" w:sz="0" w:space="0" w:color="auto"/>
        <w:bottom w:val="none" w:sz="0" w:space="0" w:color="auto"/>
        <w:right w:val="none" w:sz="0" w:space="0" w:color="auto"/>
      </w:divBdr>
    </w:div>
    <w:div w:id="557059323">
      <w:bodyDiv w:val="1"/>
      <w:marLeft w:val="0"/>
      <w:marRight w:val="0"/>
      <w:marTop w:val="0"/>
      <w:marBottom w:val="0"/>
      <w:divBdr>
        <w:top w:val="none" w:sz="0" w:space="0" w:color="auto"/>
        <w:left w:val="none" w:sz="0" w:space="0" w:color="auto"/>
        <w:bottom w:val="none" w:sz="0" w:space="0" w:color="auto"/>
        <w:right w:val="none" w:sz="0" w:space="0" w:color="auto"/>
      </w:divBdr>
    </w:div>
    <w:div w:id="576280051">
      <w:bodyDiv w:val="1"/>
      <w:marLeft w:val="0"/>
      <w:marRight w:val="0"/>
      <w:marTop w:val="0"/>
      <w:marBottom w:val="0"/>
      <w:divBdr>
        <w:top w:val="none" w:sz="0" w:space="0" w:color="auto"/>
        <w:left w:val="none" w:sz="0" w:space="0" w:color="auto"/>
        <w:bottom w:val="none" w:sz="0" w:space="0" w:color="auto"/>
        <w:right w:val="none" w:sz="0" w:space="0" w:color="auto"/>
      </w:divBdr>
    </w:div>
    <w:div w:id="584266475">
      <w:bodyDiv w:val="1"/>
      <w:marLeft w:val="0"/>
      <w:marRight w:val="0"/>
      <w:marTop w:val="0"/>
      <w:marBottom w:val="0"/>
      <w:divBdr>
        <w:top w:val="none" w:sz="0" w:space="0" w:color="auto"/>
        <w:left w:val="none" w:sz="0" w:space="0" w:color="auto"/>
        <w:bottom w:val="none" w:sz="0" w:space="0" w:color="auto"/>
        <w:right w:val="none" w:sz="0" w:space="0" w:color="auto"/>
      </w:divBdr>
    </w:div>
    <w:div w:id="592519288">
      <w:bodyDiv w:val="1"/>
      <w:marLeft w:val="0"/>
      <w:marRight w:val="0"/>
      <w:marTop w:val="0"/>
      <w:marBottom w:val="0"/>
      <w:divBdr>
        <w:top w:val="none" w:sz="0" w:space="0" w:color="auto"/>
        <w:left w:val="none" w:sz="0" w:space="0" w:color="auto"/>
        <w:bottom w:val="none" w:sz="0" w:space="0" w:color="auto"/>
        <w:right w:val="none" w:sz="0" w:space="0" w:color="auto"/>
      </w:divBdr>
    </w:div>
    <w:div w:id="598148631">
      <w:bodyDiv w:val="1"/>
      <w:marLeft w:val="0"/>
      <w:marRight w:val="0"/>
      <w:marTop w:val="0"/>
      <w:marBottom w:val="0"/>
      <w:divBdr>
        <w:top w:val="none" w:sz="0" w:space="0" w:color="auto"/>
        <w:left w:val="none" w:sz="0" w:space="0" w:color="auto"/>
        <w:bottom w:val="none" w:sz="0" w:space="0" w:color="auto"/>
        <w:right w:val="none" w:sz="0" w:space="0" w:color="auto"/>
      </w:divBdr>
    </w:div>
    <w:div w:id="608968324">
      <w:bodyDiv w:val="1"/>
      <w:marLeft w:val="0"/>
      <w:marRight w:val="0"/>
      <w:marTop w:val="0"/>
      <w:marBottom w:val="0"/>
      <w:divBdr>
        <w:top w:val="none" w:sz="0" w:space="0" w:color="auto"/>
        <w:left w:val="none" w:sz="0" w:space="0" w:color="auto"/>
        <w:bottom w:val="none" w:sz="0" w:space="0" w:color="auto"/>
        <w:right w:val="none" w:sz="0" w:space="0" w:color="auto"/>
      </w:divBdr>
    </w:div>
    <w:div w:id="697967595">
      <w:bodyDiv w:val="1"/>
      <w:marLeft w:val="0"/>
      <w:marRight w:val="0"/>
      <w:marTop w:val="0"/>
      <w:marBottom w:val="0"/>
      <w:divBdr>
        <w:top w:val="none" w:sz="0" w:space="0" w:color="auto"/>
        <w:left w:val="none" w:sz="0" w:space="0" w:color="auto"/>
        <w:bottom w:val="none" w:sz="0" w:space="0" w:color="auto"/>
        <w:right w:val="none" w:sz="0" w:space="0" w:color="auto"/>
      </w:divBdr>
    </w:div>
    <w:div w:id="715740792">
      <w:bodyDiv w:val="1"/>
      <w:marLeft w:val="0"/>
      <w:marRight w:val="0"/>
      <w:marTop w:val="0"/>
      <w:marBottom w:val="0"/>
      <w:divBdr>
        <w:top w:val="none" w:sz="0" w:space="0" w:color="auto"/>
        <w:left w:val="none" w:sz="0" w:space="0" w:color="auto"/>
        <w:bottom w:val="none" w:sz="0" w:space="0" w:color="auto"/>
        <w:right w:val="none" w:sz="0" w:space="0" w:color="auto"/>
      </w:divBdr>
    </w:div>
    <w:div w:id="725835971">
      <w:bodyDiv w:val="1"/>
      <w:marLeft w:val="0"/>
      <w:marRight w:val="0"/>
      <w:marTop w:val="0"/>
      <w:marBottom w:val="0"/>
      <w:divBdr>
        <w:top w:val="none" w:sz="0" w:space="0" w:color="auto"/>
        <w:left w:val="none" w:sz="0" w:space="0" w:color="auto"/>
        <w:bottom w:val="none" w:sz="0" w:space="0" w:color="auto"/>
        <w:right w:val="none" w:sz="0" w:space="0" w:color="auto"/>
      </w:divBdr>
    </w:div>
    <w:div w:id="728964244">
      <w:bodyDiv w:val="1"/>
      <w:marLeft w:val="0"/>
      <w:marRight w:val="0"/>
      <w:marTop w:val="0"/>
      <w:marBottom w:val="0"/>
      <w:divBdr>
        <w:top w:val="none" w:sz="0" w:space="0" w:color="auto"/>
        <w:left w:val="none" w:sz="0" w:space="0" w:color="auto"/>
        <w:bottom w:val="none" w:sz="0" w:space="0" w:color="auto"/>
        <w:right w:val="none" w:sz="0" w:space="0" w:color="auto"/>
      </w:divBdr>
    </w:div>
    <w:div w:id="733360061">
      <w:bodyDiv w:val="1"/>
      <w:marLeft w:val="0"/>
      <w:marRight w:val="0"/>
      <w:marTop w:val="0"/>
      <w:marBottom w:val="0"/>
      <w:divBdr>
        <w:top w:val="none" w:sz="0" w:space="0" w:color="auto"/>
        <w:left w:val="none" w:sz="0" w:space="0" w:color="auto"/>
        <w:bottom w:val="none" w:sz="0" w:space="0" w:color="auto"/>
        <w:right w:val="none" w:sz="0" w:space="0" w:color="auto"/>
      </w:divBdr>
    </w:div>
    <w:div w:id="750466234">
      <w:bodyDiv w:val="1"/>
      <w:marLeft w:val="0"/>
      <w:marRight w:val="0"/>
      <w:marTop w:val="0"/>
      <w:marBottom w:val="0"/>
      <w:divBdr>
        <w:top w:val="none" w:sz="0" w:space="0" w:color="auto"/>
        <w:left w:val="none" w:sz="0" w:space="0" w:color="auto"/>
        <w:bottom w:val="none" w:sz="0" w:space="0" w:color="auto"/>
        <w:right w:val="none" w:sz="0" w:space="0" w:color="auto"/>
      </w:divBdr>
    </w:div>
    <w:div w:id="765614261">
      <w:bodyDiv w:val="1"/>
      <w:marLeft w:val="0"/>
      <w:marRight w:val="0"/>
      <w:marTop w:val="0"/>
      <w:marBottom w:val="0"/>
      <w:divBdr>
        <w:top w:val="none" w:sz="0" w:space="0" w:color="auto"/>
        <w:left w:val="none" w:sz="0" w:space="0" w:color="auto"/>
        <w:bottom w:val="none" w:sz="0" w:space="0" w:color="auto"/>
        <w:right w:val="none" w:sz="0" w:space="0" w:color="auto"/>
      </w:divBdr>
    </w:div>
    <w:div w:id="788430594">
      <w:bodyDiv w:val="1"/>
      <w:marLeft w:val="0"/>
      <w:marRight w:val="0"/>
      <w:marTop w:val="0"/>
      <w:marBottom w:val="0"/>
      <w:divBdr>
        <w:top w:val="none" w:sz="0" w:space="0" w:color="auto"/>
        <w:left w:val="none" w:sz="0" w:space="0" w:color="auto"/>
        <w:bottom w:val="none" w:sz="0" w:space="0" w:color="auto"/>
        <w:right w:val="none" w:sz="0" w:space="0" w:color="auto"/>
      </w:divBdr>
    </w:div>
    <w:div w:id="801462144">
      <w:bodyDiv w:val="1"/>
      <w:marLeft w:val="0"/>
      <w:marRight w:val="0"/>
      <w:marTop w:val="0"/>
      <w:marBottom w:val="0"/>
      <w:divBdr>
        <w:top w:val="none" w:sz="0" w:space="0" w:color="auto"/>
        <w:left w:val="none" w:sz="0" w:space="0" w:color="auto"/>
        <w:bottom w:val="none" w:sz="0" w:space="0" w:color="auto"/>
        <w:right w:val="none" w:sz="0" w:space="0" w:color="auto"/>
      </w:divBdr>
    </w:div>
    <w:div w:id="828516586">
      <w:bodyDiv w:val="1"/>
      <w:marLeft w:val="0"/>
      <w:marRight w:val="0"/>
      <w:marTop w:val="0"/>
      <w:marBottom w:val="0"/>
      <w:divBdr>
        <w:top w:val="none" w:sz="0" w:space="0" w:color="auto"/>
        <w:left w:val="none" w:sz="0" w:space="0" w:color="auto"/>
        <w:bottom w:val="none" w:sz="0" w:space="0" w:color="auto"/>
        <w:right w:val="none" w:sz="0" w:space="0" w:color="auto"/>
      </w:divBdr>
    </w:div>
    <w:div w:id="840896833">
      <w:bodyDiv w:val="1"/>
      <w:marLeft w:val="0"/>
      <w:marRight w:val="0"/>
      <w:marTop w:val="0"/>
      <w:marBottom w:val="0"/>
      <w:divBdr>
        <w:top w:val="none" w:sz="0" w:space="0" w:color="auto"/>
        <w:left w:val="none" w:sz="0" w:space="0" w:color="auto"/>
        <w:bottom w:val="none" w:sz="0" w:space="0" w:color="auto"/>
        <w:right w:val="none" w:sz="0" w:space="0" w:color="auto"/>
      </w:divBdr>
    </w:div>
    <w:div w:id="875969666">
      <w:bodyDiv w:val="1"/>
      <w:marLeft w:val="0"/>
      <w:marRight w:val="0"/>
      <w:marTop w:val="0"/>
      <w:marBottom w:val="0"/>
      <w:divBdr>
        <w:top w:val="none" w:sz="0" w:space="0" w:color="auto"/>
        <w:left w:val="none" w:sz="0" w:space="0" w:color="auto"/>
        <w:bottom w:val="none" w:sz="0" w:space="0" w:color="auto"/>
        <w:right w:val="none" w:sz="0" w:space="0" w:color="auto"/>
      </w:divBdr>
      <w:divsChild>
        <w:div w:id="296641854">
          <w:marLeft w:val="0"/>
          <w:marRight w:val="0"/>
          <w:marTop w:val="0"/>
          <w:marBottom w:val="0"/>
          <w:divBdr>
            <w:top w:val="none" w:sz="0" w:space="0" w:color="auto"/>
            <w:left w:val="none" w:sz="0" w:space="0" w:color="auto"/>
            <w:bottom w:val="none" w:sz="0" w:space="0" w:color="auto"/>
            <w:right w:val="none" w:sz="0" w:space="0" w:color="auto"/>
          </w:divBdr>
          <w:divsChild>
            <w:div w:id="1907106712">
              <w:marLeft w:val="0"/>
              <w:marRight w:val="0"/>
              <w:marTop w:val="0"/>
              <w:marBottom w:val="0"/>
              <w:divBdr>
                <w:top w:val="none" w:sz="0" w:space="0" w:color="auto"/>
                <w:left w:val="none" w:sz="0" w:space="0" w:color="auto"/>
                <w:bottom w:val="none" w:sz="0" w:space="0" w:color="auto"/>
                <w:right w:val="none" w:sz="0" w:space="0" w:color="auto"/>
              </w:divBdr>
              <w:divsChild>
                <w:div w:id="69442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967529">
      <w:bodyDiv w:val="1"/>
      <w:marLeft w:val="0"/>
      <w:marRight w:val="0"/>
      <w:marTop w:val="0"/>
      <w:marBottom w:val="0"/>
      <w:divBdr>
        <w:top w:val="none" w:sz="0" w:space="0" w:color="auto"/>
        <w:left w:val="none" w:sz="0" w:space="0" w:color="auto"/>
        <w:bottom w:val="none" w:sz="0" w:space="0" w:color="auto"/>
        <w:right w:val="none" w:sz="0" w:space="0" w:color="auto"/>
      </w:divBdr>
    </w:div>
    <w:div w:id="898247669">
      <w:bodyDiv w:val="1"/>
      <w:marLeft w:val="0"/>
      <w:marRight w:val="0"/>
      <w:marTop w:val="0"/>
      <w:marBottom w:val="0"/>
      <w:divBdr>
        <w:top w:val="none" w:sz="0" w:space="0" w:color="auto"/>
        <w:left w:val="none" w:sz="0" w:space="0" w:color="auto"/>
        <w:bottom w:val="none" w:sz="0" w:space="0" w:color="auto"/>
        <w:right w:val="none" w:sz="0" w:space="0" w:color="auto"/>
      </w:divBdr>
    </w:div>
    <w:div w:id="906308025">
      <w:bodyDiv w:val="1"/>
      <w:marLeft w:val="0"/>
      <w:marRight w:val="0"/>
      <w:marTop w:val="0"/>
      <w:marBottom w:val="0"/>
      <w:divBdr>
        <w:top w:val="none" w:sz="0" w:space="0" w:color="auto"/>
        <w:left w:val="none" w:sz="0" w:space="0" w:color="auto"/>
        <w:bottom w:val="none" w:sz="0" w:space="0" w:color="auto"/>
        <w:right w:val="none" w:sz="0" w:space="0" w:color="auto"/>
      </w:divBdr>
    </w:div>
    <w:div w:id="906770295">
      <w:bodyDiv w:val="1"/>
      <w:marLeft w:val="0"/>
      <w:marRight w:val="0"/>
      <w:marTop w:val="0"/>
      <w:marBottom w:val="0"/>
      <w:divBdr>
        <w:top w:val="none" w:sz="0" w:space="0" w:color="auto"/>
        <w:left w:val="none" w:sz="0" w:space="0" w:color="auto"/>
        <w:bottom w:val="none" w:sz="0" w:space="0" w:color="auto"/>
        <w:right w:val="none" w:sz="0" w:space="0" w:color="auto"/>
      </w:divBdr>
    </w:div>
    <w:div w:id="912815805">
      <w:bodyDiv w:val="1"/>
      <w:marLeft w:val="0"/>
      <w:marRight w:val="0"/>
      <w:marTop w:val="0"/>
      <w:marBottom w:val="0"/>
      <w:divBdr>
        <w:top w:val="none" w:sz="0" w:space="0" w:color="auto"/>
        <w:left w:val="none" w:sz="0" w:space="0" w:color="auto"/>
        <w:bottom w:val="none" w:sz="0" w:space="0" w:color="auto"/>
        <w:right w:val="none" w:sz="0" w:space="0" w:color="auto"/>
      </w:divBdr>
    </w:div>
    <w:div w:id="915170942">
      <w:bodyDiv w:val="1"/>
      <w:marLeft w:val="0"/>
      <w:marRight w:val="0"/>
      <w:marTop w:val="0"/>
      <w:marBottom w:val="0"/>
      <w:divBdr>
        <w:top w:val="none" w:sz="0" w:space="0" w:color="auto"/>
        <w:left w:val="none" w:sz="0" w:space="0" w:color="auto"/>
        <w:bottom w:val="none" w:sz="0" w:space="0" w:color="auto"/>
        <w:right w:val="none" w:sz="0" w:space="0" w:color="auto"/>
      </w:divBdr>
    </w:div>
    <w:div w:id="919556729">
      <w:bodyDiv w:val="1"/>
      <w:marLeft w:val="0"/>
      <w:marRight w:val="0"/>
      <w:marTop w:val="0"/>
      <w:marBottom w:val="0"/>
      <w:divBdr>
        <w:top w:val="none" w:sz="0" w:space="0" w:color="auto"/>
        <w:left w:val="none" w:sz="0" w:space="0" w:color="auto"/>
        <w:bottom w:val="none" w:sz="0" w:space="0" w:color="auto"/>
        <w:right w:val="none" w:sz="0" w:space="0" w:color="auto"/>
      </w:divBdr>
    </w:div>
    <w:div w:id="927427612">
      <w:bodyDiv w:val="1"/>
      <w:marLeft w:val="0"/>
      <w:marRight w:val="0"/>
      <w:marTop w:val="0"/>
      <w:marBottom w:val="0"/>
      <w:divBdr>
        <w:top w:val="none" w:sz="0" w:space="0" w:color="auto"/>
        <w:left w:val="none" w:sz="0" w:space="0" w:color="auto"/>
        <w:bottom w:val="none" w:sz="0" w:space="0" w:color="auto"/>
        <w:right w:val="none" w:sz="0" w:space="0" w:color="auto"/>
      </w:divBdr>
    </w:div>
    <w:div w:id="934480426">
      <w:bodyDiv w:val="1"/>
      <w:marLeft w:val="0"/>
      <w:marRight w:val="0"/>
      <w:marTop w:val="0"/>
      <w:marBottom w:val="0"/>
      <w:divBdr>
        <w:top w:val="none" w:sz="0" w:space="0" w:color="auto"/>
        <w:left w:val="none" w:sz="0" w:space="0" w:color="auto"/>
        <w:bottom w:val="none" w:sz="0" w:space="0" w:color="auto"/>
        <w:right w:val="none" w:sz="0" w:space="0" w:color="auto"/>
      </w:divBdr>
    </w:div>
    <w:div w:id="938634748">
      <w:bodyDiv w:val="1"/>
      <w:marLeft w:val="0"/>
      <w:marRight w:val="0"/>
      <w:marTop w:val="0"/>
      <w:marBottom w:val="0"/>
      <w:divBdr>
        <w:top w:val="none" w:sz="0" w:space="0" w:color="auto"/>
        <w:left w:val="none" w:sz="0" w:space="0" w:color="auto"/>
        <w:bottom w:val="none" w:sz="0" w:space="0" w:color="auto"/>
        <w:right w:val="none" w:sz="0" w:space="0" w:color="auto"/>
      </w:divBdr>
    </w:div>
    <w:div w:id="939223619">
      <w:bodyDiv w:val="1"/>
      <w:marLeft w:val="0"/>
      <w:marRight w:val="0"/>
      <w:marTop w:val="0"/>
      <w:marBottom w:val="0"/>
      <w:divBdr>
        <w:top w:val="none" w:sz="0" w:space="0" w:color="auto"/>
        <w:left w:val="none" w:sz="0" w:space="0" w:color="auto"/>
        <w:bottom w:val="none" w:sz="0" w:space="0" w:color="auto"/>
        <w:right w:val="none" w:sz="0" w:space="0" w:color="auto"/>
      </w:divBdr>
    </w:div>
    <w:div w:id="965745625">
      <w:bodyDiv w:val="1"/>
      <w:marLeft w:val="0"/>
      <w:marRight w:val="0"/>
      <w:marTop w:val="0"/>
      <w:marBottom w:val="0"/>
      <w:divBdr>
        <w:top w:val="none" w:sz="0" w:space="0" w:color="auto"/>
        <w:left w:val="none" w:sz="0" w:space="0" w:color="auto"/>
        <w:bottom w:val="none" w:sz="0" w:space="0" w:color="auto"/>
        <w:right w:val="none" w:sz="0" w:space="0" w:color="auto"/>
      </w:divBdr>
    </w:div>
    <w:div w:id="967202467">
      <w:bodyDiv w:val="1"/>
      <w:marLeft w:val="0"/>
      <w:marRight w:val="0"/>
      <w:marTop w:val="0"/>
      <w:marBottom w:val="0"/>
      <w:divBdr>
        <w:top w:val="none" w:sz="0" w:space="0" w:color="auto"/>
        <w:left w:val="none" w:sz="0" w:space="0" w:color="auto"/>
        <w:bottom w:val="none" w:sz="0" w:space="0" w:color="auto"/>
        <w:right w:val="none" w:sz="0" w:space="0" w:color="auto"/>
      </w:divBdr>
    </w:div>
    <w:div w:id="971910313">
      <w:bodyDiv w:val="1"/>
      <w:marLeft w:val="0"/>
      <w:marRight w:val="0"/>
      <w:marTop w:val="0"/>
      <w:marBottom w:val="0"/>
      <w:divBdr>
        <w:top w:val="none" w:sz="0" w:space="0" w:color="auto"/>
        <w:left w:val="none" w:sz="0" w:space="0" w:color="auto"/>
        <w:bottom w:val="none" w:sz="0" w:space="0" w:color="auto"/>
        <w:right w:val="none" w:sz="0" w:space="0" w:color="auto"/>
      </w:divBdr>
    </w:div>
    <w:div w:id="973171179">
      <w:bodyDiv w:val="1"/>
      <w:marLeft w:val="0"/>
      <w:marRight w:val="0"/>
      <w:marTop w:val="0"/>
      <w:marBottom w:val="0"/>
      <w:divBdr>
        <w:top w:val="none" w:sz="0" w:space="0" w:color="auto"/>
        <w:left w:val="none" w:sz="0" w:space="0" w:color="auto"/>
        <w:bottom w:val="none" w:sz="0" w:space="0" w:color="auto"/>
        <w:right w:val="none" w:sz="0" w:space="0" w:color="auto"/>
      </w:divBdr>
    </w:div>
    <w:div w:id="1026104342">
      <w:bodyDiv w:val="1"/>
      <w:marLeft w:val="0"/>
      <w:marRight w:val="0"/>
      <w:marTop w:val="0"/>
      <w:marBottom w:val="0"/>
      <w:divBdr>
        <w:top w:val="none" w:sz="0" w:space="0" w:color="auto"/>
        <w:left w:val="none" w:sz="0" w:space="0" w:color="auto"/>
        <w:bottom w:val="none" w:sz="0" w:space="0" w:color="auto"/>
        <w:right w:val="none" w:sz="0" w:space="0" w:color="auto"/>
      </w:divBdr>
    </w:div>
    <w:div w:id="1026717537">
      <w:bodyDiv w:val="1"/>
      <w:marLeft w:val="0"/>
      <w:marRight w:val="0"/>
      <w:marTop w:val="0"/>
      <w:marBottom w:val="0"/>
      <w:divBdr>
        <w:top w:val="none" w:sz="0" w:space="0" w:color="auto"/>
        <w:left w:val="none" w:sz="0" w:space="0" w:color="auto"/>
        <w:bottom w:val="none" w:sz="0" w:space="0" w:color="auto"/>
        <w:right w:val="none" w:sz="0" w:space="0" w:color="auto"/>
      </w:divBdr>
    </w:div>
    <w:div w:id="1027367265">
      <w:bodyDiv w:val="1"/>
      <w:marLeft w:val="0"/>
      <w:marRight w:val="0"/>
      <w:marTop w:val="0"/>
      <w:marBottom w:val="0"/>
      <w:divBdr>
        <w:top w:val="none" w:sz="0" w:space="0" w:color="auto"/>
        <w:left w:val="none" w:sz="0" w:space="0" w:color="auto"/>
        <w:bottom w:val="none" w:sz="0" w:space="0" w:color="auto"/>
        <w:right w:val="none" w:sz="0" w:space="0" w:color="auto"/>
      </w:divBdr>
    </w:div>
    <w:div w:id="1054158715">
      <w:bodyDiv w:val="1"/>
      <w:marLeft w:val="0"/>
      <w:marRight w:val="0"/>
      <w:marTop w:val="0"/>
      <w:marBottom w:val="0"/>
      <w:divBdr>
        <w:top w:val="none" w:sz="0" w:space="0" w:color="auto"/>
        <w:left w:val="none" w:sz="0" w:space="0" w:color="auto"/>
        <w:bottom w:val="none" w:sz="0" w:space="0" w:color="auto"/>
        <w:right w:val="none" w:sz="0" w:space="0" w:color="auto"/>
      </w:divBdr>
    </w:div>
    <w:div w:id="1098403077">
      <w:bodyDiv w:val="1"/>
      <w:marLeft w:val="0"/>
      <w:marRight w:val="0"/>
      <w:marTop w:val="0"/>
      <w:marBottom w:val="0"/>
      <w:divBdr>
        <w:top w:val="none" w:sz="0" w:space="0" w:color="auto"/>
        <w:left w:val="none" w:sz="0" w:space="0" w:color="auto"/>
        <w:bottom w:val="none" w:sz="0" w:space="0" w:color="auto"/>
        <w:right w:val="none" w:sz="0" w:space="0" w:color="auto"/>
      </w:divBdr>
    </w:div>
    <w:div w:id="1099639472">
      <w:bodyDiv w:val="1"/>
      <w:marLeft w:val="0"/>
      <w:marRight w:val="0"/>
      <w:marTop w:val="0"/>
      <w:marBottom w:val="0"/>
      <w:divBdr>
        <w:top w:val="none" w:sz="0" w:space="0" w:color="auto"/>
        <w:left w:val="none" w:sz="0" w:space="0" w:color="auto"/>
        <w:bottom w:val="none" w:sz="0" w:space="0" w:color="auto"/>
        <w:right w:val="none" w:sz="0" w:space="0" w:color="auto"/>
      </w:divBdr>
    </w:div>
    <w:div w:id="1099910425">
      <w:bodyDiv w:val="1"/>
      <w:marLeft w:val="0"/>
      <w:marRight w:val="0"/>
      <w:marTop w:val="0"/>
      <w:marBottom w:val="0"/>
      <w:divBdr>
        <w:top w:val="none" w:sz="0" w:space="0" w:color="auto"/>
        <w:left w:val="none" w:sz="0" w:space="0" w:color="auto"/>
        <w:bottom w:val="none" w:sz="0" w:space="0" w:color="auto"/>
        <w:right w:val="none" w:sz="0" w:space="0" w:color="auto"/>
      </w:divBdr>
    </w:div>
    <w:div w:id="1106928854">
      <w:bodyDiv w:val="1"/>
      <w:marLeft w:val="0"/>
      <w:marRight w:val="0"/>
      <w:marTop w:val="0"/>
      <w:marBottom w:val="0"/>
      <w:divBdr>
        <w:top w:val="none" w:sz="0" w:space="0" w:color="auto"/>
        <w:left w:val="none" w:sz="0" w:space="0" w:color="auto"/>
        <w:bottom w:val="none" w:sz="0" w:space="0" w:color="auto"/>
        <w:right w:val="none" w:sz="0" w:space="0" w:color="auto"/>
      </w:divBdr>
    </w:div>
    <w:div w:id="1119490314">
      <w:bodyDiv w:val="1"/>
      <w:marLeft w:val="0"/>
      <w:marRight w:val="0"/>
      <w:marTop w:val="0"/>
      <w:marBottom w:val="0"/>
      <w:divBdr>
        <w:top w:val="none" w:sz="0" w:space="0" w:color="auto"/>
        <w:left w:val="none" w:sz="0" w:space="0" w:color="auto"/>
        <w:bottom w:val="none" w:sz="0" w:space="0" w:color="auto"/>
        <w:right w:val="none" w:sz="0" w:space="0" w:color="auto"/>
      </w:divBdr>
    </w:div>
    <w:div w:id="1122529055">
      <w:bodyDiv w:val="1"/>
      <w:marLeft w:val="0"/>
      <w:marRight w:val="0"/>
      <w:marTop w:val="0"/>
      <w:marBottom w:val="0"/>
      <w:divBdr>
        <w:top w:val="none" w:sz="0" w:space="0" w:color="auto"/>
        <w:left w:val="none" w:sz="0" w:space="0" w:color="auto"/>
        <w:bottom w:val="none" w:sz="0" w:space="0" w:color="auto"/>
        <w:right w:val="none" w:sz="0" w:space="0" w:color="auto"/>
      </w:divBdr>
    </w:div>
    <w:div w:id="1135295909">
      <w:bodyDiv w:val="1"/>
      <w:marLeft w:val="0"/>
      <w:marRight w:val="0"/>
      <w:marTop w:val="0"/>
      <w:marBottom w:val="0"/>
      <w:divBdr>
        <w:top w:val="none" w:sz="0" w:space="0" w:color="auto"/>
        <w:left w:val="none" w:sz="0" w:space="0" w:color="auto"/>
        <w:bottom w:val="none" w:sz="0" w:space="0" w:color="auto"/>
        <w:right w:val="none" w:sz="0" w:space="0" w:color="auto"/>
      </w:divBdr>
    </w:div>
    <w:div w:id="1144464981">
      <w:bodyDiv w:val="1"/>
      <w:marLeft w:val="0"/>
      <w:marRight w:val="0"/>
      <w:marTop w:val="0"/>
      <w:marBottom w:val="0"/>
      <w:divBdr>
        <w:top w:val="none" w:sz="0" w:space="0" w:color="auto"/>
        <w:left w:val="none" w:sz="0" w:space="0" w:color="auto"/>
        <w:bottom w:val="none" w:sz="0" w:space="0" w:color="auto"/>
        <w:right w:val="none" w:sz="0" w:space="0" w:color="auto"/>
      </w:divBdr>
    </w:div>
    <w:div w:id="1155800174">
      <w:bodyDiv w:val="1"/>
      <w:marLeft w:val="0"/>
      <w:marRight w:val="0"/>
      <w:marTop w:val="0"/>
      <w:marBottom w:val="0"/>
      <w:divBdr>
        <w:top w:val="none" w:sz="0" w:space="0" w:color="auto"/>
        <w:left w:val="none" w:sz="0" w:space="0" w:color="auto"/>
        <w:bottom w:val="none" w:sz="0" w:space="0" w:color="auto"/>
        <w:right w:val="none" w:sz="0" w:space="0" w:color="auto"/>
      </w:divBdr>
    </w:div>
    <w:div w:id="1169370403">
      <w:bodyDiv w:val="1"/>
      <w:marLeft w:val="0"/>
      <w:marRight w:val="0"/>
      <w:marTop w:val="0"/>
      <w:marBottom w:val="0"/>
      <w:divBdr>
        <w:top w:val="none" w:sz="0" w:space="0" w:color="auto"/>
        <w:left w:val="none" w:sz="0" w:space="0" w:color="auto"/>
        <w:bottom w:val="none" w:sz="0" w:space="0" w:color="auto"/>
        <w:right w:val="none" w:sz="0" w:space="0" w:color="auto"/>
      </w:divBdr>
    </w:div>
    <w:div w:id="1192911643">
      <w:bodyDiv w:val="1"/>
      <w:marLeft w:val="0"/>
      <w:marRight w:val="0"/>
      <w:marTop w:val="0"/>
      <w:marBottom w:val="0"/>
      <w:divBdr>
        <w:top w:val="none" w:sz="0" w:space="0" w:color="auto"/>
        <w:left w:val="none" w:sz="0" w:space="0" w:color="auto"/>
        <w:bottom w:val="none" w:sz="0" w:space="0" w:color="auto"/>
        <w:right w:val="none" w:sz="0" w:space="0" w:color="auto"/>
      </w:divBdr>
    </w:div>
    <w:div w:id="1201819442">
      <w:bodyDiv w:val="1"/>
      <w:marLeft w:val="0"/>
      <w:marRight w:val="0"/>
      <w:marTop w:val="0"/>
      <w:marBottom w:val="0"/>
      <w:divBdr>
        <w:top w:val="none" w:sz="0" w:space="0" w:color="auto"/>
        <w:left w:val="none" w:sz="0" w:space="0" w:color="auto"/>
        <w:bottom w:val="none" w:sz="0" w:space="0" w:color="auto"/>
        <w:right w:val="none" w:sz="0" w:space="0" w:color="auto"/>
      </w:divBdr>
    </w:div>
    <w:div w:id="1215435889">
      <w:bodyDiv w:val="1"/>
      <w:marLeft w:val="0"/>
      <w:marRight w:val="0"/>
      <w:marTop w:val="0"/>
      <w:marBottom w:val="0"/>
      <w:divBdr>
        <w:top w:val="none" w:sz="0" w:space="0" w:color="auto"/>
        <w:left w:val="none" w:sz="0" w:space="0" w:color="auto"/>
        <w:bottom w:val="none" w:sz="0" w:space="0" w:color="auto"/>
        <w:right w:val="none" w:sz="0" w:space="0" w:color="auto"/>
      </w:divBdr>
    </w:div>
    <w:div w:id="1243369287">
      <w:bodyDiv w:val="1"/>
      <w:marLeft w:val="0"/>
      <w:marRight w:val="0"/>
      <w:marTop w:val="0"/>
      <w:marBottom w:val="0"/>
      <w:divBdr>
        <w:top w:val="none" w:sz="0" w:space="0" w:color="auto"/>
        <w:left w:val="none" w:sz="0" w:space="0" w:color="auto"/>
        <w:bottom w:val="none" w:sz="0" w:space="0" w:color="auto"/>
        <w:right w:val="none" w:sz="0" w:space="0" w:color="auto"/>
      </w:divBdr>
    </w:div>
    <w:div w:id="1247423371">
      <w:bodyDiv w:val="1"/>
      <w:marLeft w:val="0"/>
      <w:marRight w:val="0"/>
      <w:marTop w:val="0"/>
      <w:marBottom w:val="0"/>
      <w:divBdr>
        <w:top w:val="none" w:sz="0" w:space="0" w:color="auto"/>
        <w:left w:val="none" w:sz="0" w:space="0" w:color="auto"/>
        <w:bottom w:val="none" w:sz="0" w:space="0" w:color="auto"/>
        <w:right w:val="none" w:sz="0" w:space="0" w:color="auto"/>
      </w:divBdr>
    </w:div>
    <w:div w:id="1248921311">
      <w:bodyDiv w:val="1"/>
      <w:marLeft w:val="0"/>
      <w:marRight w:val="0"/>
      <w:marTop w:val="0"/>
      <w:marBottom w:val="0"/>
      <w:divBdr>
        <w:top w:val="none" w:sz="0" w:space="0" w:color="auto"/>
        <w:left w:val="none" w:sz="0" w:space="0" w:color="auto"/>
        <w:bottom w:val="none" w:sz="0" w:space="0" w:color="auto"/>
        <w:right w:val="none" w:sz="0" w:space="0" w:color="auto"/>
      </w:divBdr>
    </w:div>
    <w:div w:id="1257708062">
      <w:bodyDiv w:val="1"/>
      <w:marLeft w:val="0"/>
      <w:marRight w:val="0"/>
      <w:marTop w:val="0"/>
      <w:marBottom w:val="0"/>
      <w:divBdr>
        <w:top w:val="none" w:sz="0" w:space="0" w:color="auto"/>
        <w:left w:val="none" w:sz="0" w:space="0" w:color="auto"/>
        <w:bottom w:val="none" w:sz="0" w:space="0" w:color="auto"/>
        <w:right w:val="none" w:sz="0" w:space="0" w:color="auto"/>
      </w:divBdr>
    </w:div>
    <w:div w:id="1274361578">
      <w:bodyDiv w:val="1"/>
      <w:marLeft w:val="0"/>
      <w:marRight w:val="0"/>
      <w:marTop w:val="0"/>
      <w:marBottom w:val="0"/>
      <w:divBdr>
        <w:top w:val="none" w:sz="0" w:space="0" w:color="auto"/>
        <w:left w:val="none" w:sz="0" w:space="0" w:color="auto"/>
        <w:bottom w:val="none" w:sz="0" w:space="0" w:color="auto"/>
        <w:right w:val="none" w:sz="0" w:space="0" w:color="auto"/>
      </w:divBdr>
    </w:div>
    <w:div w:id="1278560415">
      <w:bodyDiv w:val="1"/>
      <w:marLeft w:val="0"/>
      <w:marRight w:val="0"/>
      <w:marTop w:val="0"/>
      <w:marBottom w:val="0"/>
      <w:divBdr>
        <w:top w:val="none" w:sz="0" w:space="0" w:color="auto"/>
        <w:left w:val="none" w:sz="0" w:space="0" w:color="auto"/>
        <w:bottom w:val="none" w:sz="0" w:space="0" w:color="auto"/>
        <w:right w:val="none" w:sz="0" w:space="0" w:color="auto"/>
      </w:divBdr>
    </w:div>
    <w:div w:id="1300764217">
      <w:bodyDiv w:val="1"/>
      <w:marLeft w:val="0"/>
      <w:marRight w:val="0"/>
      <w:marTop w:val="0"/>
      <w:marBottom w:val="0"/>
      <w:divBdr>
        <w:top w:val="none" w:sz="0" w:space="0" w:color="auto"/>
        <w:left w:val="none" w:sz="0" w:space="0" w:color="auto"/>
        <w:bottom w:val="none" w:sz="0" w:space="0" w:color="auto"/>
        <w:right w:val="none" w:sz="0" w:space="0" w:color="auto"/>
      </w:divBdr>
    </w:div>
    <w:div w:id="1339964865">
      <w:bodyDiv w:val="1"/>
      <w:marLeft w:val="0"/>
      <w:marRight w:val="0"/>
      <w:marTop w:val="0"/>
      <w:marBottom w:val="0"/>
      <w:divBdr>
        <w:top w:val="none" w:sz="0" w:space="0" w:color="auto"/>
        <w:left w:val="none" w:sz="0" w:space="0" w:color="auto"/>
        <w:bottom w:val="none" w:sz="0" w:space="0" w:color="auto"/>
        <w:right w:val="none" w:sz="0" w:space="0" w:color="auto"/>
      </w:divBdr>
    </w:div>
    <w:div w:id="1361320683">
      <w:bodyDiv w:val="1"/>
      <w:marLeft w:val="0"/>
      <w:marRight w:val="0"/>
      <w:marTop w:val="0"/>
      <w:marBottom w:val="0"/>
      <w:divBdr>
        <w:top w:val="none" w:sz="0" w:space="0" w:color="auto"/>
        <w:left w:val="none" w:sz="0" w:space="0" w:color="auto"/>
        <w:bottom w:val="none" w:sz="0" w:space="0" w:color="auto"/>
        <w:right w:val="none" w:sz="0" w:space="0" w:color="auto"/>
      </w:divBdr>
    </w:div>
    <w:div w:id="1371419957">
      <w:bodyDiv w:val="1"/>
      <w:marLeft w:val="0"/>
      <w:marRight w:val="0"/>
      <w:marTop w:val="0"/>
      <w:marBottom w:val="0"/>
      <w:divBdr>
        <w:top w:val="none" w:sz="0" w:space="0" w:color="auto"/>
        <w:left w:val="none" w:sz="0" w:space="0" w:color="auto"/>
        <w:bottom w:val="none" w:sz="0" w:space="0" w:color="auto"/>
        <w:right w:val="none" w:sz="0" w:space="0" w:color="auto"/>
      </w:divBdr>
    </w:div>
    <w:div w:id="1410232636">
      <w:bodyDiv w:val="1"/>
      <w:marLeft w:val="0"/>
      <w:marRight w:val="0"/>
      <w:marTop w:val="0"/>
      <w:marBottom w:val="0"/>
      <w:divBdr>
        <w:top w:val="none" w:sz="0" w:space="0" w:color="auto"/>
        <w:left w:val="none" w:sz="0" w:space="0" w:color="auto"/>
        <w:bottom w:val="none" w:sz="0" w:space="0" w:color="auto"/>
        <w:right w:val="none" w:sz="0" w:space="0" w:color="auto"/>
      </w:divBdr>
    </w:div>
    <w:div w:id="1412509704">
      <w:bodyDiv w:val="1"/>
      <w:marLeft w:val="0"/>
      <w:marRight w:val="0"/>
      <w:marTop w:val="0"/>
      <w:marBottom w:val="0"/>
      <w:divBdr>
        <w:top w:val="none" w:sz="0" w:space="0" w:color="auto"/>
        <w:left w:val="none" w:sz="0" w:space="0" w:color="auto"/>
        <w:bottom w:val="none" w:sz="0" w:space="0" w:color="auto"/>
        <w:right w:val="none" w:sz="0" w:space="0" w:color="auto"/>
      </w:divBdr>
    </w:div>
    <w:div w:id="1418090478">
      <w:bodyDiv w:val="1"/>
      <w:marLeft w:val="0"/>
      <w:marRight w:val="0"/>
      <w:marTop w:val="0"/>
      <w:marBottom w:val="0"/>
      <w:divBdr>
        <w:top w:val="none" w:sz="0" w:space="0" w:color="auto"/>
        <w:left w:val="none" w:sz="0" w:space="0" w:color="auto"/>
        <w:bottom w:val="none" w:sz="0" w:space="0" w:color="auto"/>
        <w:right w:val="none" w:sz="0" w:space="0" w:color="auto"/>
      </w:divBdr>
    </w:div>
    <w:div w:id="1446273282">
      <w:bodyDiv w:val="1"/>
      <w:marLeft w:val="0"/>
      <w:marRight w:val="0"/>
      <w:marTop w:val="0"/>
      <w:marBottom w:val="0"/>
      <w:divBdr>
        <w:top w:val="none" w:sz="0" w:space="0" w:color="auto"/>
        <w:left w:val="none" w:sz="0" w:space="0" w:color="auto"/>
        <w:bottom w:val="none" w:sz="0" w:space="0" w:color="auto"/>
        <w:right w:val="none" w:sz="0" w:space="0" w:color="auto"/>
      </w:divBdr>
    </w:div>
    <w:div w:id="1481581725">
      <w:bodyDiv w:val="1"/>
      <w:marLeft w:val="0"/>
      <w:marRight w:val="0"/>
      <w:marTop w:val="0"/>
      <w:marBottom w:val="0"/>
      <w:divBdr>
        <w:top w:val="none" w:sz="0" w:space="0" w:color="auto"/>
        <w:left w:val="none" w:sz="0" w:space="0" w:color="auto"/>
        <w:bottom w:val="none" w:sz="0" w:space="0" w:color="auto"/>
        <w:right w:val="none" w:sz="0" w:space="0" w:color="auto"/>
      </w:divBdr>
    </w:div>
    <w:div w:id="1489596187">
      <w:bodyDiv w:val="1"/>
      <w:marLeft w:val="0"/>
      <w:marRight w:val="0"/>
      <w:marTop w:val="0"/>
      <w:marBottom w:val="0"/>
      <w:divBdr>
        <w:top w:val="none" w:sz="0" w:space="0" w:color="auto"/>
        <w:left w:val="none" w:sz="0" w:space="0" w:color="auto"/>
        <w:bottom w:val="none" w:sz="0" w:space="0" w:color="auto"/>
        <w:right w:val="none" w:sz="0" w:space="0" w:color="auto"/>
      </w:divBdr>
    </w:div>
    <w:div w:id="1512180195">
      <w:bodyDiv w:val="1"/>
      <w:marLeft w:val="0"/>
      <w:marRight w:val="0"/>
      <w:marTop w:val="0"/>
      <w:marBottom w:val="0"/>
      <w:divBdr>
        <w:top w:val="none" w:sz="0" w:space="0" w:color="auto"/>
        <w:left w:val="none" w:sz="0" w:space="0" w:color="auto"/>
        <w:bottom w:val="none" w:sz="0" w:space="0" w:color="auto"/>
        <w:right w:val="none" w:sz="0" w:space="0" w:color="auto"/>
      </w:divBdr>
    </w:div>
    <w:div w:id="1524246263">
      <w:bodyDiv w:val="1"/>
      <w:marLeft w:val="0"/>
      <w:marRight w:val="0"/>
      <w:marTop w:val="0"/>
      <w:marBottom w:val="0"/>
      <w:divBdr>
        <w:top w:val="none" w:sz="0" w:space="0" w:color="auto"/>
        <w:left w:val="none" w:sz="0" w:space="0" w:color="auto"/>
        <w:bottom w:val="none" w:sz="0" w:space="0" w:color="auto"/>
        <w:right w:val="none" w:sz="0" w:space="0" w:color="auto"/>
      </w:divBdr>
    </w:div>
    <w:div w:id="1561549279">
      <w:bodyDiv w:val="1"/>
      <w:marLeft w:val="0"/>
      <w:marRight w:val="0"/>
      <w:marTop w:val="0"/>
      <w:marBottom w:val="0"/>
      <w:divBdr>
        <w:top w:val="none" w:sz="0" w:space="0" w:color="auto"/>
        <w:left w:val="none" w:sz="0" w:space="0" w:color="auto"/>
        <w:bottom w:val="none" w:sz="0" w:space="0" w:color="auto"/>
        <w:right w:val="none" w:sz="0" w:space="0" w:color="auto"/>
      </w:divBdr>
    </w:div>
    <w:div w:id="1605846341">
      <w:bodyDiv w:val="1"/>
      <w:marLeft w:val="0"/>
      <w:marRight w:val="0"/>
      <w:marTop w:val="0"/>
      <w:marBottom w:val="0"/>
      <w:divBdr>
        <w:top w:val="none" w:sz="0" w:space="0" w:color="auto"/>
        <w:left w:val="none" w:sz="0" w:space="0" w:color="auto"/>
        <w:bottom w:val="none" w:sz="0" w:space="0" w:color="auto"/>
        <w:right w:val="none" w:sz="0" w:space="0" w:color="auto"/>
      </w:divBdr>
    </w:div>
    <w:div w:id="1610040001">
      <w:bodyDiv w:val="1"/>
      <w:marLeft w:val="0"/>
      <w:marRight w:val="0"/>
      <w:marTop w:val="0"/>
      <w:marBottom w:val="0"/>
      <w:divBdr>
        <w:top w:val="none" w:sz="0" w:space="0" w:color="auto"/>
        <w:left w:val="none" w:sz="0" w:space="0" w:color="auto"/>
        <w:bottom w:val="none" w:sz="0" w:space="0" w:color="auto"/>
        <w:right w:val="none" w:sz="0" w:space="0" w:color="auto"/>
      </w:divBdr>
    </w:div>
    <w:div w:id="1651010021">
      <w:bodyDiv w:val="1"/>
      <w:marLeft w:val="0"/>
      <w:marRight w:val="0"/>
      <w:marTop w:val="0"/>
      <w:marBottom w:val="0"/>
      <w:divBdr>
        <w:top w:val="none" w:sz="0" w:space="0" w:color="auto"/>
        <w:left w:val="none" w:sz="0" w:space="0" w:color="auto"/>
        <w:bottom w:val="none" w:sz="0" w:space="0" w:color="auto"/>
        <w:right w:val="none" w:sz="0" w:space="0" w:color="auto"/>
      </w:divBdr>
    </w:div>
    <w:div w:id="1653212045">
      <w:bodyDiv w:val="1"/>
      <w:marLeft w:val="0"/>
      <w:marRight w:val="0"/>
      <w:marTop w:val="0"/>
      <w:marBottom w:val="0"/>
      <w:divBdr>
        <w:top w:val="none" w:sz="0" w:space="0" w:color="auto"/>
        <w:left w:val="none" w:sz="0" w:space="0" w:color="auto"/>
        <w:bottom w:val="none" w:sz="0" w:space="0" w:color="auto"/>
        <w:right w:val="none" w:sz="0" w:space="0" w:color="auto"/>
      </w:divBdr>
    </w:div>
    <w:div w:id="1690063837">
      <w:bodyDiv w:val="1"/>
      <w:marLeft w:val="0"/>
      <w:marRight w:val="0"/>
      <w:marTop w:val="0"/>
      <w:marBottom w:val="0"/>
      <w:divBdr>
        <w:top w:val="none" w:sz="0" w:space="0" w:color="auto"/>
        <w:left w:val="none" w:sz="0" w:space="0" w:color="auto"/>
        <w:bottom w:val="none" w:sz="0" w:space="0" w:color="auto"/>
        <w:right w:val="none" w:sz="0" w:space="0" w:color="auto"/>
      </w:divBdr>
    </w:div>
    <w:div w:id="1693338397">
      <w:bodyDiv w:val="1"/>
      <w:marLeft w:val="0"/>
      <w:marRight w:val="0"/>
      <w:marTop w:val="0"/>
      <w:marBottom w:val="0"/>
      <w:divBdr>
        <w:top w:val="none" w:sz="0" w:space="0" w:color="auto"/>
        <w:left w:val="none" w:sz="0" w:space="0" w:color="auto"/>
        <w:bottom w:val="none" w:sz="0" w:space="0" w:color="auto"/>
        <w:right w:val="none" w:sz="0" w:space="0" w:color="auto"/>
      </w:divBdr>
    </w:div>
    <w:div w:id="1695304793">
      <w:bodyDiv w:val="1"/>
      <w:marLeft w:val="0"/>
      <w:marRight w:val="0"/>
      <w:marTop w:val="0"/>
      <w:marBottom w:val="0"/>
      <w:divBdr>
        <w:top w:val="none" w:sz="0" w:space="0" w:color="auto"/>
        <w:left w:val="none" w:sz="0" w:space="0" w:color="auto"/>
        <w:bottom w:val="none" w:sz="0" w:space="0" w:color="auto"/>
        <w:right w:val="none" w:sz="0" w:space="0" w:color="auto"/>
      </w:divBdr>
    </w:div>
    <w:div w:id="1697804940">
      <w:bodyDiv w:val="1"/>
      <w:marLeft w:val="0"/>
      <w:marRight w:val="0"/>
      <w:marTop w:val="0"/>
      <w:marBottom w:val="0"/>
      <w:divBdr>
        <w:top w:val="none" w:sz="0" w:space="0" w:color="auto"/>
        <w:left w:val="none" w:sz="0" w:space="0" w:color="auto"/>
        <w:bottom w:val="none" w:sz="0" w:space="0" w:color="auto"/>
        <w:right w:val="none" w:sz="0" w:space="0" w:color="auto"/>
      </w:divBdr>
    </w:div>
    <w:div w:id="1721854670">
      <w:bodyDiv w:val="1"/>
      <w:marLeft w:val="0"/>
      <w:marRight w:val="0"/>
      <w:marTop w:val="0"/>
      <w:marBottom w:val="0"/>
      <w:divBdr>
        <w:top w:val="none" w:sz="0" w:space="0" w:color="auto"/>
        <w:left w:val="none" w:sz="0" w:space="0" w:color="auto"/>
        <w:bottom w:val="none" w:sz="0" w:space="0" w:color="auto"/>
        <w:right w:val="none" w:sz="0" w:space="0" w:color="auto"/>
      </w:divBdr>
    </w:div>
    <w:div w:id="1729958171">
      <w:bodyDiv w:val="1"/>
      <w:marLeft w:val="0"/>
      <w:marRight w:val="0"/>
      <w:marTop w:val="0"/>
      <w:marBottom w:val="0"/>
      <w:divBdr>
        <w:top w:val="none" w:sz="0" w:space="0" w:color="auto"/>
        <w:left w:val="none" w:sz="0" w:space="0" w:color="auto"/>
        <w:bottom w:val="none" w:sz="0" w:space="0" w:color="auto"/>
        <w:right w:val="none" w:sz="0" w:space="0" w:color="auto"/>
      </w:divBdr>
    </w:div>
    <w:div w:id="1732772717">
      <w:bodyDiv w:val="1"/>
      <w:marLeft w:val="0"/>
      <w:marRight w:val="0"/>
      <w:marTop w:val="0"/>
      <w:marBottom w:val="0"/>
      <w:divBdr>
        <w:top w:val="none" w:sz="0" w:space="0" w:color="auto"/>
        <w:left w:val="none" w:sz="0" w:space="0" w:color="auto"/>
        <w:bottom w:val="none" w:sz="0" w:space="0" w:color="auto"/>
        <w:right w:val="none" w:sz="0" w:space="0" w:color="auto"/>
      </w:divBdr>
    </w:div>
    <w:div w:id="1777210323">
      <w:bodyDiv w:val="1"/>
      <w:marLeft w:val="0"/>
      <w:marRight w:val="0"/>
      <w:marTop w:val="0"/>
      <w:marBottom w:val="0"/>
      <w:divBdr>
        <w:top w:val="none" w:sz="0" w:space="0" w:color="auto"/>
        <w:left w:val="none" w:sz="0" w:space="0" w:color="auto"/>
        <w:bottom w:val="none" w:sz="0" w:space="0" w:color="auto"/>
        <w:right w:val="none" w:sz="0" w:space="0" w:color="auto"/>
      </w:divBdr>
    </w:div>
    <w:div w:id="1782920561">
      <w:bodyDiv w:val="1"/>
      <w:marLeft w:val="0"/>
      <w:marRight w:val="0"/>
      <w:marTop w:val="0"/>
      <w:marBottom w:val="0"/>
      <w:divBdr>
        <w:top w:val="none" w:sz="0" w:space="0" w:color="auto"/>
        <w:left w:val="none" w:sz="0" w:space="0" w:color="auto"/>
        <w:bottom w:val="none" w:sz="0" w:space="0" w:color="auto"/>
        <w:right w:val="none" w:sz="0" w:space="0" w:color="auto"/>
      </w:divBdr>
    </w:div>
    <w:div w:id="1788622161">
      <w:bodyDiv w:val="1"/>
      <w:marLeft w:val="0"/>
      <w:marRight w:val="0"/>
      <w:marTop w:val="0"/>
      <w:marBottom w:val="0"/>
      <w:divBdr>
        <w:top w:val="none" w:sz="0" w:space="0" w:color="auto"/>
        <w:left w:val="none" w:sz="0" w:space="0" w:color="auto"/>
        <w:bottom w:val="none" w:sz="0" w:space="0" w:color="auto"/>
        <w:right w:val="none" w:sz="0" w:space="0" w:color="auto"/>
      </w:divBdr>
    </w:div>
    <w:div w:id="1837383096">
      <w:bodyDiv w:val="1"/>
      <w:marLeft w:val="0"/>
      <w:marRight w:val="0"/>
      <w:marTop w:val="0"/>
      <w:marBottom w:val="0"/>
      <w:divBdr>
        <w:top w:val="none" w:sz="0" w:space="0" w:color="auto"/>
        <w:left w:val="none" w:sz="0" w:space="0" w:color="auto"/>
        <w:bottom w:val="none" w:sz="0" w:space="0" w:color="auto"/>
        <w:right w:val="none" w:sz="0" w:space="0" w:color="auto"/>
      </w:divBdr>
    </w:div>
    <w:div w:id="1875650808">
      <w:bodyDiv w:val="1"/>
      <w:marLeft w:val="0"/>
      <w:marRight w:val="0"/>
      <w:marTop w:val="0"/>
      <w:marBottom w:val="0"/>
      <w:divBdr>
        <w:top w:val="none" w:sz="0" w:space="0" w:color="auto"/>
        <w:left w:val="none" w:sz="0" w:space="0" w:color="auto"/>
        <w:bottom w:val="none" w:sz="0" w:space="0" w:color="auto"/>
        <w:right w:val="none" w:sz="0" w:space="0" w:color="auto"/>
      </w:divBdr>
    </w:div>
    <w:div w:id="1878469699">
      <w:bodyDiv w:val="1"/>
      <w:marLeft w:val="0"/>
      <w:marRight w:val="0"/>
      <w:marTop w:val="0"/>
      <w:marBottom w:val="0"/>
      <w:divBdr>
        <w:top w:val="none" w:sz="0" w:space="0" w:color="auto"/>
        <w:left w:val="none" w:sz="0" w:space="0" w:color="auto"/>
        <w:bottom w:val="none" w:sz="0" w:space="0" w:color="auto"/>
        <w:right w:val="none" w:sz="0" w:space="0" w:color="auto"/>
      </w:divBdr>
    </w:div>
    <w:div w:id="1889295945">
      <w:bodyDiv w:val="1"/>
      <w:marLeft w:val="0"/>
      <w:marRight w:val="0"/>
      <w:marTop w:val="0"/>
      <w:marBottom w:val="0"/>
      <w:divBdr>
        <w:top w:val="none" w:sz="0" w:space="0" w:color="auto"/>
        <w:left w:val="none" w:sz="0" w:space="0" w:color="auto"/>
        <w:bottom w:val="none" w:sz="0" w:space="0" w:color="auto"/>
        <w:right w:val="none" w:sz="0" w:space="0" w:color="auto"/>
      </w:divBdr>
    </w:div>
    <w:div w:id="1894121899">
      <w:bodyDiv w:val="1"/>
      <w:marLeft w:val="0"/>
      <w:marRight w:val="0"/>
      <w:marTop w:val="0"/>
      <w:marBottom w:val="0"/>
      <w:divBdr>
        <w:top w:val="none" w:sz="0" w:space="0" w:color="auto"/>
        <w:left w:val="none" w:sz="0" w:space="0" w:color="auto"/>
        <w:bottom w:val="none" w:sz="0" w:space="0" w:color="auto"/>
        <w:right w:val="none" w:sz="0" w:space="0" w:color="auto"/>
      </w:divBdr>
    </w:div>
    <w:div w:id="1917083607">
      <w:bodyDiv w:val="1"/>
      <w:marLeft w:val="0"/>
      <w:marRight w:val="0"/>
      <w:marTop w:val="0"/>
      <w:marBottom w:val="0"/>
      <w:divBdr>
        <w:top w:val="none" w:sz="0" w:space="0" w:color="auto"/>
        <w:left w:val="none" w:sz="0" w:space="0" w:color="auto"/>
        <w:bottom w:val="none" w:sz="0" w:space="0" w:color="auto"/>
        <w:right w:val="none" w:sz="0" w:space="0" w:color="auto"/>
      </w:divBdr>
    </w:div>
    <w:div w:id="1931426867">
      <w:bodyDiv w:val="1"/>
      <w:marLeft w:val="0"/>
      <w:marRight w:val="0"/>
      <w:marTop w:val="0"/>
      <w:marBottom w:val="0"/>
      <w:divBdr>
        <w:top w:val="none" w:sz="0" w:space="0" w:color="auto"/>
        <w:left w:val="none" w:sz="0" w:space="0" w:color="auto"/>
        <w:bottom w:val="none" w:sz="0" w:space="0" w:color="auto"/>
        <w:right w:val="none" w:sz="0" w:space="0" w:color="auto"/>
      </w:divBdr>
    </w:div>
    <w:div w:id="1952470115">
      <w:bodyDiv w:val="1"/>
      <w:marLeft w:val="0"/>
      <w:marRight w:val="0"/>
      <w:marTop w:val="0"/>
      <w:marBottom w:val="0"/>
      <w:divBdr>
        <w:top w:val="none" w:sz="0" w:space="0" w:color="auto"/>
        <w:left w:val="none" w:sz="0" w:space="0" w:color="auto"/>
        <w:bottom w:val="none" w:sz="0" w:space="0" w:color="auto"/>
        <w:right w:val="none" w:sz="0" w:space="0" w:color="auto"/>
      </w:divBdr>
    </w:div>
    <w:div w:id="1979871078">
      <w:bodyDiv w:val="1"/>
      <w:marLeft w:val="0"/>
      <w:marRight w:val="0"/>
      <w:marTop w:val="0"/>
      <w:marBottom w:val="0"/>
      <w:divBdr>
        <w:top w:val="none" w:sz="0" w:space="0" w:color="auto"/>
        <w:left w:val="none" w:sz="0" w:space="0" w:color="auto"/>
        <w:bottom w:val="none" w:sz="0" w:space="0" w:color="auto"/>
        <w:right w:val="none" w:sz="0" w:space="0" w:color="auto"/>
      </w:divBdr>
    </w:div>
    <w:div w:id="1991052149">
      <w:bodyDiv w:val="1"/>
      <w:marLeft w:val="0"/>
      <w:marRight w:val="0"/>
      <w:marTop w:val="0"/>
      <w:marBottom w:val="0"/>
      <w:divBdr>
        <w:top w:val="none" w:sz="0" w:space="0" w:color="auto"/>
        <w:left w:val="none" w:sz="0" w:space="0" w:color="auto"/>
        <w:bottom w:val="none" w:sz="0" w:space="0" w:color="auto"/>
        <w:right w:val="none" w:sz="0" w:space="0" w:color="auto"/>
      </w:divBdr>
    </w:div>
    <w:div w:id="1993555712">
      <w:bodyDiv w:val="1"/>
      <w:marLeft w:val="0"/>
      <w:marRight w:val="0"/>
      <w:marTop w:val="0"/>
      <w:marBottom w:val="0"/>
      <w:divBdr>
        <w:top w:val="none" w:sz="0" w:space="0" w:color="auto"/>
        <w:left w:val="none" w:sz="0" w:space="0" w:color="auto"/>
        <w:bottom w:val="none" w:sz="0" w:space="0" w:color="auto"/>
        <w:right w:val="none" w:sz="0" w:space="0" w:color="auto"/>
      </w:divBdr>
    </w:div>
    <w:div w:id="1999532188">
      <w:bodyDiv w:val="1"/>
      <w:marLeft w:val="0"/>
      <w:marRight w:val="0"/>
      <w:marTop w:val="0"/>
      <w:marBottom w:val="0"/>
      <w:divBdr>
        <w:top w:val="none" w:sz="0" w:space="0" w:color="auto"/>
        <w:left w:val="none" w:sz="0" w:space="0" w:color="auto"/>
        <w:bottom w:val="none" w:sz="0" w:space="0" w:color="auto"/>
        <w:right w:val="none" w:sz="0" w:space="0" w:color="auto"/>
      </w:divBdr>
    </w:div>
    <w:div w:id="2001225195">
      <w:bodyDiv w:val="1"/>
      <w:marLeft w:val="0"/>
      <w:marRight w:val="0"/>
      <w:marTop w:val="0"/>
      <w:marBottom w:val="0"/>
      <w:divBdr>
        <w:top w:val="none" w:sz="0" w:space="0" w:color="auto"/>
        <w:left w:val="none" w:sz="0" w:space="0" w:color="auto"/>
        <w:bottom w:val="none" w:sz="0" w:space="0" w:color="auto"/>
        <w:right w:val="none" w:sz="0" w:space="0" w:color="auto"/>
      </w:divBdr>
    </w:div>
    <w:div w:id="2016766282">
      <w:bodyDiv w:val="1"/>
      <w:marLeft w:val="0"/>
      <w:marRight w:val="0"/>
      <w:marTop w:val="0"/>
      <w:marBottom w:val="0"/>
      <w:divBdr>
        <w:top w:val="none" w:sz="0" w:space="0" w:color="auto"/>
        <w:left w:val="none" w:sz="0" w:space="0" w:color="auto"/>
        <w:bottom w:val="none" w:sz="0" w:space="0" w:color="auto"/>
        <w:right w:val="none" w:sz="0" w:space="0" w:color="auto"/>
      </w:divBdr>
    </w:div>
    <w:div w:id="2036611108">
      <w:bodyDiv w:val="1"/>
      <w:marLeft w:val="0"/>
      <w:marRight w:val="0"/>
      <w:marTop w:val="0"/>
      <w:marBottom w:val="0"/>
      <w:divBdr>
        <w:top w:val="none" w:sz="0" w:space="0" w:color="auto"/>
        <w:left w:val="none" w:sz="0" w:space="0" w:color="auto"/>
        <w:bottom w:val="none" w:sz="0" w:space="0" w:color="auto"/>
        <w:right w:val="none" w:sz="0" w:space="0" w:color="auto"/>
      </w:divBdr>
    </w:div>
    <w:div w:id="2081947710">
      <w:bodyDiv w:val="1"/>
      <w:marLeft w:val="0"/>
      <w:marRight w:val="0"/>
      <w:marTop w:val="0"/>
      <w:marBottom w:val="0"/>
      <w:divBdr>
        <w:top w:val="none" w:sz="0" w:space="0" w:color="auto"/>
        <w:left w:val="none" w:sz="0" w:space="0" w:color="auto"/>
        <w:bottom w:val="none" w:sz="0" w:space="0" w:color="auto"/>
        <w:right w:val="none" w:sz="0" w:space="0" w:color="auto"/>
      </w:divBdr>
    </w:div>
    <w:div w:id="2085757979">
      <w:bodyDiv w:val="1"/>
      <w:marLeft w:val="0"/>
      <w:marRight w:val="0"/>
      <w:marTop w:val="0"/>
      <w:marBottom w:val="0"/>
      <w:divBdr>
        <w:top w:val="none" w:sz="0" w:space="0" w:color="auto"/>
        <w:left w:val="none" w:sz="0" w:space="0" w:color="auto"/>
        <w:bottom w:val="none" w:sz="0" w:space="0" w:color="auto"/>
        <w:right w:val="none" w:sz="0" w:space="0" w:color="auto"/>
      </w:divBdr>
    </w:div>
    <w:div w:id="2086148590">
      <w:bodyDiv w:val="1"/>
      <w:marLeft w:val="0"/>
      <w:marRight w:val="0"/>
      <w:marTop w:val="0"/>
      <w:marBottom w:val="0"/>
      <w:divBdr>
        <w:top w:val="none" w:sz="0" w:space="0" w:color="auto"/>
        <w:left w:val="none" w:sz="0" w:space="0" w:color="auto"/>
        <w:bottom w:val="none" w:sz="0" w:space="0" w:color="auto"/>
        <w:right w:val="none" w:sz="0" w:space="0" w:color="auto"/>
      </w:divBdr>
    </w:div>
    <w:div w:id="2094083059">
      <w:bodyDiv w:val="1"/>
      <w:marLeft w:val="0"/>
      <w:marRight w:val="0"/>
      <w:marTop w:val="0"/>
      <w:marBottom w:val="0"/>
      <w:divBdr>
        <w:top w:val="none" w:sz="0" w:space="0" w:color="auto"/>
        <w:left w:val="none" w:sz="0" w:space="0" w:color="auto"/>
        <w:bottom w:val="none" w:sz="0" w:space="0" w:color="auto"/>
        <w:right w:val="none" w:sz="0" w:space="0" w:color="auto"/>
      </w:divBdr>
    </w:div>
    <w:div w:id="2103915539">
      <w:bodyDiv w:val="1"/>
      <w:marLeft w:val="0"/>
      <w:marRight w:val="0"/>
      <w:marTop w:val="0"/>
      <w:marBottom w:val="0"/>
      <w:divBdr>
        <w:top w:val="none" w:sz="0" w:space="0" w:color="auto"/>
        <w:left w:val="none" w:sz="0" w:space="0" w:color="auto"/>
        <w:bottom w:val="none" w:sz="0" w:space="0" w:color="auto"/>
        <w:right w:val="none" w:sz="0" w:space="0" w:color="auto"/>
      </w:divBdr>
    </w:div>
    <w:div w:id="2120559084">
      <w:bodyDiv w:val="1"/>
      <w:marLeft w:val="0"/>
      <w:marRight w:val="0"/>
      <w:marTop w:val="0"/>
      <w:marBottom w:val="0"/>
      <w:divBdr>
        <w:top w:val="none" w:sz="0" w:space="0" w:color="auto"/>
        <w:left w:val="none" w:sz="0" w:space="0" w:color="auto"/>
        <w:bottom w:val="none" w:sz="0" w:space="0" w:color="auto"/>
        <w:right w:val="none" w:sz="0" w:space="0" w:color="auto"/>
      </w:divBdr>
    </w:div>
    <w:div w:id="214337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Mat841</b:Tag>
    <b:SourceType>Misc</b:SourceType>
    <b:Guid>{C0514304-722E-41FD-B3E5-EAD8D1414019}</b:Guid>
    <b:Author>
      <b:Author>
        <b:NameList>
          <b:Person>
            <b:Last>MathsWorks</b:Last>
          </b:Person>
        </b:NameList>
      </b:Author>
    </b:Author>
    <b:Title>Simulink</b:Title>
    <b:ProductionCompany>MathsWorks</b:ProductionCompany>
    <b:Year>1984</b:Year>
    <b:City>Natick</b:City>
    <b:Publisher>MathsWorks</b:Publisher>
    <b:RefOrder>2</b:RefOrder>
  </b:Source>
  <b:Source>
    <b:Tag>UWT23</b:Tag>
    <b:SourceType>ElectronicSource</b:SourceType>
    <b:Guid>{6254C526-506C-42E8-BFE7-7E7E667CC964}</b:Guid>
    <b:Title>RF Lecture 2</b:Title>
    <b:Year>2023</b:Year>
    <b:City>Swansea</b:City>
    <b:Publisher>UWTSD</b:Publisher>
    <b:Author>
      <b:Author>
        <b:Corporate>UWTSD</b:Corporate>
      </b:Author>
    </b:Author>
    <b:RefOrder>1</b:RefOrder>
  </b:Source>
  <b:Source>
    <b:Tag>UWT231</b:Tag>
    <b:SourceType>ElectronicSource</b:SourceType>
    <b:Guid>{6DE9C1E4-7F8D-4868-B136-C76449C24365}</b:Guid>
    <b:Author>
      <b:Author>
        <b:Corporate>UWTSD</b:Corporate>
      </b:Author>
    </b:Author>
    <b:Title>RF Lecture 4</b:Title>
    <b:City>Swansea</b:City>
    <b:Publisher>UWTSD</b:Publisher>
    <b:Year>2023</b:Year>
    <b:RefOrder>3</b:RefOrder>
  </b:Source>
  <b:Source>
    <b:Tag>Aud00</b:Tag>
    <b:SourceType>Misc</b:SourceType>
    <b:Guid>{B29AEC17-6BEB-4CDB-8755-F75C0258AE29}</b:Guid>
    <b:Title>Audacity</b:Title>
    <b:City>Pittsburgh</b:City>
    <b:Publisher>The Audacity Team</b:Publisher>
    <b:Year>2000</b:Year>
    <b:Author>
      <b:Author>
        <b:Corporate>Audacity</b:Corporate>
      </b:Author>
    </b:Author>
    <b:RefOrder>5</b:RefOrder>
  </b:Source>
  <b:Source>
    <b:Tag>Placeholder1</b:Tag>
    <b:SourceType>InternetSite</b:SourceType>
    <b:Guid>{D3B41969-F3A9-43D2-851C-8D0091EF7760}</b:Guid>
    <b:Author>
      <b:Author>
        <b:Corporate>Circuit Design Inc</b:Corporate>
      </b:Author>
    </b:Author>
    <b:Title>Third Order Intermodulation / Channel Planning</b:Title>
    <b:ProductionCompany>Circuit Design INC</b:ProductionCompany>
    <b:YearAccessed>2023</b:YearAccessed>
    <b:MonthAccessed>November</b:MonthAccessed>
    <b:DayAccessed>27</b:DayAccessed>
    <b:URL>https://www.cdt21.com/design_guide/third-order-intermodulation-channel-planning/</b:URL>
    <b:RefOrder>6</b:RefOrder>
  </b:Source>
  <b:Source>
    <b:Tag>Che03</b:Tag>
    <b:SourceType>InternetSite</b:SourceType>
    <b:Guid>{373E1BF7-3F29-4E4D-8DBE-6204FF008711}</b:Guid>
    <b:Author>
      <b:Author>
        <b:NameList>
          <b:Person>
            <b:Last>Cheg</b:Last>
            <b:First>Juheng,</b:First>
            <b:Middle>Liu Chengliang</b:Middle>
          </b:Person>
        </b:NameList>
      </b:Author>
    </b:Author>
    <b:Title>Instantaneous Frequency</b:Title>
    <b:ProductionCompany>SceinceDirect</b:ProductionCompany>
    <b:Year>2003</b:Year>
    <b:YearAccessed>25</b:YearAccessed>
    <b:MonthAccessed>11</b:MonthAccessed>
    <b:DayAccessed>2023</b:DayAccessed>
    <b:URL>https://www.sciencedirect.com/topics/computer-science/instantaneous-frequency#:~:text=The%20instantaneous%20frequency%20is%20a,that%20frequency%20at%20time%20t.</b:URL>
    <b:RefOrder>4</b:RefOrder>
  </b:Source>
</b:Sources>
</file>

<file path=customXml/itemProps1.xml><?xml version="1.0" encoding="utf-8"?>
<ds:datastoreItem xmlns:ds="http://schemas.openxmlformats.org/officeDocument/2006/customXml" ds:itemID="{B40BC795-3C8F-416B-94F9-82F11C15F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26253</TotalTime>
  <Pages>21</Pages>
  <Words>2515</Words>
  <Characters>14337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Russell (2114762)</dc:creator>
  <cp:keywords/>
  <dc:description/>
  <cp:lastModifiedBy>Matt Russell (2114762)</cp:lastModifiedBy>
  <cp:revision>138</cp:revision>
  <dcterms:created xsi:type="dcterms:W3CDTF">2023-11-02T09:07:00Z</dcterms:created>
  <dcterms:modified xsi:type="dcterms:W3CDTF">2023-11-30T12:58:00Z</dcterms:modified>
</cp:coreProperties>
</file>