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15D5F" w14:textId="3EAC0B3C" w:rsidR="00910829" w:rsidRPr="00AD52FA" w:rsidRDefault="00AD52FA" w:rsidP="00AD52FA">
      <w:pPr>
        <w:pStyle w:val="Title"/>
      </w:pPr>
      <w:r w:rsidRPr="00AD52FA">
        <w:t xml:space="preserve"> Management &amp; </w:t>
      </w:r>
      <w:proofErr w:type="spellStart"/>
      <w:r w:rsidRPr="00AD52FA">
        <w:t>Organisaional</w:t>
      </w:r>
      <w:proofErr w:type="spellEnd"/>
      <w:r w:rsidRPr="00AD52FA">
        <w:t xml:space="preserve"> </w:t>
      </w:r>
      <w:proofErr w:type="spellStart"/>
      <w:r w:rsidRPr="00AD52FA">
        <w:t>Behaviour</w:t>
      </w:r>
      <w:proofErr w:type="spellEnd"/>
    </w:p>
    <w:p w14:paraId="63CD1C62" w14:textId="13A28422" w:rsidR="00AD52FA" w:rsidRPr="00AD52FA" w:rsidRDefault="00AD52FA" w:rsidP="00AD52FA">
      <w:pPr>
        <w:jc w:val="center"/>
        <w:rPr>
          <w:rFonts w:ascii="Arial" w:hAnsi="Arial" w:cs="Arial"/>
          <w:b/>
          <w:bCs/>
          <w:sz w:val="28"/>
          <w:szCs w:val="28"/>
          <w:u w:val="single"/>
          <w:lang w:val="en-US"/>
        </w:rPr>
      </w:pPr>
      <w:r w:rsidRPr="00AD52FA">
        <w:rPr>
          <w:rFonts w:ascii="Arial" w:hAnsi="Arial" w:cs="Arial"/>
          <w:b/>
          <w:bCs/>
          <w:sz w:val="28"/>
          <w:szCs w:val="28"/>
          <w:u w:val="single"/>
          <w:lang w:val="en-US"/>
        </w:rPr>
        <w:t>Natalie Ann Marsani</w:t>
      </w:r>
    </w:p>
    <w:p w14:paraId="1EFE13B5" w14:textId="334B4EC2" w:rsidR="00AD52FA" w:rsidRPr="00AD52FA" w:rsidRDefault="00AD52FA" w:rsidP="00AD52FA">
      <w:pPr>
        <w:jc w:val="center"/>
        <w:rPr>
          <w:rFonts w:ascii="Arial" w:hAnsi="Arial" w:cs="Arial"/>
          <w:b/>
          <w:bCs/>
          <w:sz w:val="28"/>
          <w:szCs w:val="28"/>
          <w:u w:val="single"/>
          <w:lang w:val="en-US"/>
        </w:rPr>
      </w:pPr>
      <w:r w:rsidRPr="00AD52FA">
        <w:rPr>
          <w:rFonts w:ascii="Arial" w:hAnsi="Arial" w:cs="Arial"/>
          <w:b/>
          <w:bCs/>
          <w:sz w:val="28"/>
          <w:szCs w:val="28"/>
          <w:u w:val="single"/>
          <w:lang w:val="en-US"/>
        </w:rPr>
        <w:t>BMIH5004</w:t>
      </w:r>
    </w:p>
    <w:p w14:paraId="43038FBF" w14:textId="7BC811AF" w:rsidR="00AD52FA" w:rsidRPr="00AD52FA" w:rsidRDefault="00AD52FA" w:rsidP="00AD52FA">
      <w:pPr>
        <w:jc w:val="center"/>
        <w:rPr>
          <w:rFonts w:ascii="Arial" w:hAnsi="Arial" w:cs="Arial"/>
          <w:b/>
          <w:bCs/>
          <w:sz w:val="28"/>
          <w:szCs w:val="28"/>
          <w:u w:val="single"/>
          <w:lang w:val="en-US"/>
        </w:rPr>
      </w:pPr>
      <w:r w:rsidRPr="00AD52FA">
        <w:rPr>
          <w:rFonts w:ascii="Arial" w:hAnsi="Arial" w:cs="Arial"/>
          <w:b/>
          <w:bCs/>
          <w:sz w:val="28"/>
          <w:szCs w:val="28"/>
          <w:u w:val="single"/>
          <w:lang w:val="en-US"/>
        </w:rPr>
        <w:t>Julia Ault</w:t>
      </w:r>
    </w:p>
    <w:p w14:paraId="11A198FE" w14:textId="2C7A6AD0" w:rsidR="00AD52FA" w:rsidRPr="00AD52FA" w:rsidRDefault="00AD52FA" w:rsidP="00AD52FA">
      <w:pPr>
        <w:rPr>
          <w:b/>
          <w:bCs/>
          <w:sz w:val="28"/>
          <w:szCs w:val="28"/>
          <w:lang w:val="en-US"/>
        </w:rPr>
      </w:pPr>
    </w:p>
    <w:p w14:paraId="01B7DE3B" w14:textId="778A7A97" w:rsidR="00910829" w:rsidRDefault="00910829" w:rsidP="00910829">
      <w:pPr>
        <w:rPr>
          <w:rFonts w:eastAsiaTheme="majorEastAsia" w:cstheme="majorBidi"/>
          <w:spacing w:val="-10"/>
          <w:kern w:val="28"/>
          <w:sz w:val="36"/>
          <w:szCs w:val="56"/>
          <w:u w:val="single"/>
          <w:lang w:val="en-US"/>
        </w:rPr>
      </w:pPr>
      <w:r>
        <w:rPr>
          <w:lang w:val="en-US"/>
        </w:rPr>
        <w:br w:type="page"/>
      </w:r>
    </w:p>
    <w:sdt>
      <w:sdtPr>
        <w:rPr>
          <w:rFonts w:ascii="Times New Roman" w:eastAsiaTheme="minorHAnsi" w:hAnsi="Times New Roman" w:cs="Times New Roman"/>
          <w:b/>
          <w:bCs/>
          <w:color w:val="auto"/>
          <w:sz w:val="24"/>
          <w:szCs w:val="22"/>
          <w:lang w:val="en-IN"/>
        </w:rPr>
        <w:id w:val="-891427735"/>
        <w:docPartObj>
          <w:docPartGallery w:val="Table of Contents"/>
          <w:docPartUnique/>
        </w:docPartObj>
      </w:sdtPr>
      <w:sdtEndPr>
        <w:rPr>
          <w:rFonts w:cstheme="minorBidi"/>
          <w:noProof/>
        </w:rPr>
      </w:sdtEndPr>
      <w:sdtContent>
        <w:p w14:paraId="05D53350" w14:textId="77777777" w:rsidR="00910829" w:rsidRPr="00910829" w:rsidRDefault="00910829" w:rsidP="00910829">
          <w:pPr>
            <w:pStyle w:val="TOCHeading"/>
            <w:jc w:val="center"/>
            <w:rPr>
              <w:rFonts w:ascii="Times New Roman" w:hAnsi="Times New Roman" w:cs="Times New Roman"/>
              <w:b/>
              <w:bCs/>
              <w:color w:val="auto"/>
            </w:rPr>
          </w:pPr>
          <w:r w:rsidRPr="00910829">
            <w:rPr>
              <w:rFonts w:ascii="Times New Roman" w:hAnsi="Times New Roman" w:cs="Times New Roman"/>
              <w:b/>
              <w:bCs/>
              <w:color w:val="auto"/>
            </w:rPr>
            <w:t>Table of Contents</w:t>
          </w:r>
        </w:p>
        <w:p w14:paraId="5F1E282E" w14:textId="77777777" w:rsidR="006E50AB" w:rsidRDefault="00910829">
          <w:pPr>
            <w:pStyle w:val="TOC1"/>
            <w:tabs>
              <w:tab w:val="right" w:leader="dot" w:pos="9016"/>
            </w:tabs>
            <w:rPr>
              <w:rFonts w:asciiTheme="minorHAnsi" w:eastAsiaTheme="minorEastAsia" w:hAnsiTheme="minorHAnsi"/>
              <w:noProof/>
              <w:kern w:val="2"/>
              <w:sz w:val="22"/>
              <w:lang w:eastAsia="en-IN"/>
              <w14:ligatures w14:val="standardContextual"/>
            </w:rPr>
          </w:pPr>
          <w:r>
            <w:fldChar w:fldCharType="begin"/>
          </w:r>
          <w:r>
            <w:instrText xml:space="preserve"> TOC \o "1-3" \h \z \u </w:instrText>
          </w:r>
          <w:r>
            <w:fldChar w:fldCharType="separate"/>
          </w:r>
          <w:hyperlink w:anchor="_Toc136095066" w:history="1">
            <w:r w:rsidR="006E50AB" w:rsidRPr="00D512EB">
              <w:rPr>
                <w:rStyle w:val="Hyperlink"/>
                <w:noProof/>
                <w:lang w:val="en-US"/>
              </w:rPr>
              <w:t>Introduction</w:t>
            </w:r>
            <w:r w:rsidR="006E50AB">
              <w:rPr>
                <w:noProof/>
                <w:webHidden/>
              </w:rPr>
              <w:tab/>
            </w:r>
            <w:r w:rsidR="006E50AB">
              <w:rPr>
                <w:noProof/>
                <w:webHidden/>
              </w:rPr>
              <w:fldChar w:fldCharType="begin"/>
            </w:r>
            <w:r w:rsidR="006E50AB">
              <w:rPr>
                <w:noProof/>
                <w:webHidden/>
              </w:rPr>
              <w:instrText xml:space="preserve"> PAGEREF _Toc136095066 \h </w:instrText>
            </w:r>
            <w:r w:rsidR="006E50AB">
              <w:rPr>
                <w:noProof/>
                <w:webHidden/>
              </w:rPr>
            </w:r>
            <w:r w:rsidR="006E50AB">
              <w:rPr>
                <w:noProof/>
                <w:webHidden/>
              </w:rPr>
              <w:fldChar w:fldCharType="separate"/>
            </w:r>
            <w:r w:rsidR="006E50AB">
              <w:rPr>
                <w:noProof/>
                <w:webHidden/>
              </w:rPr>
              <w:t>3</w:t>
            </w:r>
            <w:r w:rsidR="006E50AB">
              <w:rPr>
                <w:noProof/>
                <w:webHidden/>
              </w:rPr>
              <w:fldChar w:fldCharType="end"/>
            </w:r>
          </w:hyperlink>
        </w:p>
        <w:p w14:paraId="22F84C50" w14:textId="77777777" w:rsidR="006E50AB" w:rsidRDefault="000477CF">
          <w:pPr>
            <w:pStyle w:val="TOC1"/>
            <w:tabs>
              <w:tab w:val="right" w:leader="dot" w:pos="9016"/>
            </w:tabs>
            <w:rPr>
              <w:rFonts w:asciiTheme="minorHAnsi" w:eastAsiaTheme="minorEastAsia" w:hAnsiTheme="minorHAnsi"/>
              <w:noProof/>
              <w:kern w:val="2"/>
              <w:sz w:val="22"/>
              <w:lang w:eastAsia="en-IN"/>
              <w14:ligatures w14:val="standardContextual"/>
            </w:rPr>
          </w:pPr>
          <w:hyperlink w:anchor="_Toc136095067" w:history="1">
            <w:r w:rsidR="006E50AB" w:rsidRPr="00D512EB">
              <w:rPr>
                <w:rStyle w:val="Hyperlink"/>
                <w:noProof/>
                <w:lang w:val="en-US"/>
              </w:rPr>
              <w:t>Main Body</w:t>
            </w:r>
            <w:r w:rsidR="006E50AB">
              <w:rPr>
                <w:noProof/>
                <w:webHidden/>
              </w:rPr>
              <w:tab/>
            </w:r>
            <w:r w:rsidR="006E50AB">
              <w:rPr>
                <w:noProof/>
                <w:webHidden/>
              </w:rPr>
              <w:fldChar w:fldCharType="begin"/>
            </w:r>
            <w:r w:rsidR="006E50AB">
              <w:rPr>
                <w:noProof/>
                <w:webHidden/>
              </w:rPr>
              <w:instrText xml:space="preserve"> PAGEREF _Toc136095067 \h </w:instrText>
            </w:r>
            <w:r w:rsidR="006E50AB">
              <w:rPr>
                <w:noProof/>
                <w:webHidden/>
              </w:rPr>
            </w:r>
            <w:r w:rsidR="006E50AB">
              <w:rPr>
                <w:noProof/>
                <w:webHidden/>
              </w:rPr>
              <w:fldChar w:fldCharType="separate"/>
            </w:r>
            <w:r w:rsidR="006E50AB">
              <w:rPr>
                <w:noProof/>
                <w:webHidden/>
              </w:rPr>
              <w:t>4</w:t>
            </w:r>
            <w:r w:rsidR="006E50AB">
              <w:rPr>
                <w:noProof/>
                <w:webHidden/>
              </w:rPr>
              <w:fldChar w:fldCharType="end"/>
            </w:r>
          </w:hyperlink>
        </w:p>
        <w:p w14:paraId="2A945AED" w14:textId="77777777" w:rsidR="006E50AB" w:rsidRDefault="000477CF">
          <w:pPr>
            <w:pStyle w:val="TOC1"/>
            <w:tabs>
              <w:tab w:val="right" w:leader="dot" w:pos="9016"/>
            </w:tabs>
            <w:rPr>
              <w:rFonts w:asciiTheme="minorHAnsi" w:eastAsiaTheme="minorEastAsia" w:hAnsiTheme="minorHAnsi"/>
              <w:noProof/>
              <w:kern w:val="2"/>
              <w:sz w:val="22"/>
              <w:lang w:eastAsia="en-IN"/>
              <w14:ligatures w14:val="standardContextual"/>
            </w:rPr>
          </w:pPr>
          <w:hyperlink w:anchor="_Toc136095068" w:history="1">
            <w:r w:rsidR="006E50AB" w:rsidRPr="00D512EB">
              <w:rPr>
                <w:rStyle w:val="Hyperlink"/>
                <w:noProof/>
                <w:lang w:val="en-US"/>
              </w:rPr>
              <w:t>Conclusion</w:t>
            </w:r>
            <w:r w:rsidR="006E50AB">
              <w:rPr>
                <w:noProof/>
                <w:webHidden/>
              </w:rPr>
              <w:tab/>
            </w:r>
            <w:r w:rsidR="006E50AB">
              <w:rPr>
                <w:noProof/>
                <w:webHidden/>
              </w:rPr>
              <w:fldChar w:fldCharType="begin"/>
            </w:r>
            <w:r w:rsidR="006E50AB">
              <w:rPr>
                <w:noProof/>
                <w:webHidden/>
              </w:rPr>
              <w:instrText xml:space="preserve"> PAGEREF _Toc136095068 \h </w:instrText>
            </w:r>
            <w:r w:rsidR="006E50AB">
              <w:rPr>
                <w:noProof/>
                <w:webHidden/>
              </w:rPr>
            </w:r>
            <w:r w:rsidR="006E50AB">
              <w:rPr>
                <w:noProof/>
                <w:webHidden/>
              </w:rPr>
              <w:fldChar w:fldCharType="separate"/>
            </w:r>
            <w:r w:rsidR="006E50AB">
              <w:rPr>
                <w:noProof/>
                <w:webHidden/>
              </w:rPr>
              <w:t>10</w:t>
            </w:r>
            <w:r w:rsidR="006E50AB">
              <w:rPr>
                <w:noProof/>
                <w:webHidden/>
              </w:rPr>
              <w:fldChar w:fldCharType="end"/>
            </w:r>
          </w:hyperlink>
        </w:p>
        <w:p w14:paraId="187102FA" w14:textId="77777777" w:rsidR="006E50AB" w:rsidRDefault="000477CF">
          <w:pPr>
            <w:pStyle w:val="TOC1"/>
            <w:tabs>
              <w:tab w:val="right" w:leader="dot" w:pos="9016"/>
            </w:tabs>
            <w:rPr>
              <w:rFonts w:asciiTheme="minorHAnsi" w:eastAsiaTheme="minorEastAsia" w:hAnsiTheme="minorHAnsi"/>
              <w:noProof/>
              <w:kern w:val="2"/>
              <w:sz w:val="22"/>
              <w:lang w:eastAsia="en-IN"/>
              <w14:ligatures w14:val="standardContextual"/>
            </w:rPr>
          </w:pPr>
          <w:hyperlink w:anchor="_Toc136095069" w:history="1">
            <w:r w:rsidR="006E50AB" w:rsidRPr="00D512EB">
              <w:rPr>
                <w:rStyle w:val="Hyperlink"/>
                <w:noProof/>
                <w:lang w:val="en-US"/>
              </w:rPr>
              <w:t>References</w:t>
            </w:r>
            <w:r w:rsidR="006E50AB">
              <w:rPr>
                <w:noProof/>
                <w:webHidden/>
              </w:rPr>
              <w:tab/>
            </w:r>
            <w:r w:rsidR="006E50AB">
              <w:rPr>
                <w:noProof/>
                <w:webHidden/>
              </w:rPr>
              <w:fldChar w:fldCharType="begin"/>
            </w:r>
            <w:r w:rsidR="006E50AB">
              <w:rPr>
                <w:noProof/>
                <w:webHidden/>
              </w:rPr>
              <w:instrText xml:space="preserve"> PAGEREF _Toc136095069 \h </w:instrText>
            </w:r>
            <w:r w:rsidR="006E50AB">
              <w:rPr>
                <w:noProof/>
                <w:webHidden/>
              </w:rPr>
            </w:r>
            <w:r w:rsidR="006E50AB">
              <w:rPr>
                <w:noProof/>
                <w:webHidden/>
              </w:rPr>
              <w:fldChar w:fldCharType="separate"/>
            </w:r>
            <w:r w:rsidR="006E50AB">
              <w:rPr>
                <w:noProof/>
                <w:webHidden/>
              </w:rPr>
              <w:t>11</w:t>
            </w:r>
            <w:r w:rsidR="006E50AB">
              <w:rPr>
                <w:noProof/>
                <w:webHidden/>
              </w:rPr>
              <w:fldChar w:fldCharType="end"/>
            </w:r>
          </w:hyperlink>
        </w:p>
        <w:p w14:paraId="428BF23C" w14:textId="77777777" w:rsidR="00910829" w:rsidRDefault="00910829">
          <w:r>
            <w:rPr>
              <w:b/>
              <w:bCs/>
              <w:noProof/>
            </w:rPr>
            <w:fldChar w:fldCharType="end"/>
          </w:r>
        </w:p>
      </w:sdtContent>
    </w:sdt>
    <w:p w14:paraId="0DD8B13B" w14:textId="77777777" w:rsidR="00910829" w:rsidRDefault="00910829" w:rsidP="00910829">
      <w:pPr>
        <w:ind w:left="720" w:hanging="720"/>
        <w:rPr>
          <w:lang w:val="en-US"/>
        </w:rPr>
      </w:pPr>
    </w:p>
    <w:p w14:paraId="4D13D835" w14:textId="77777777" w:rsidR="00910829" w:rsidRDefault="00910829" w:rsidP="00910829">
      <w:pPr>
        <w:rPr>
          <w:lang w:val="en-US"/>
        </w:rPr>
      </w:pPr>
      <w:r>
        <w:rPr>
          <w:lang w:val="en-US"/>
        </w:rPr>
        <w:br w:type="page"/>
      </w:r>
    </w:p>
    <w:p w14:paraId="0D5A56CD" w14:textId="77777777" w:rsidR="00910829" w:rsidRDefault="00910829" w:rsidP="00910829">
      <w:pPr>
        <w:pStyle w:val="Heading1"/>
        <w:rPr>
          <w:lang w:val="en-US"/>
        </w:rPr>
      </w:pPr>
      <w:bookmarkStart w:id="0" w:name="_Toc136095066"/>
      <w:r>
        <w:rPr>
          <w:lang w:val="en-US"/>
        </w:rPr>
        <w:lastRenderedPageBreak/>
        <w:t>Introduction</w:t>
      </w:r>
      <w:bookmarkEnd w:id="0"/>
    </w:p>
    <w:p w14:paraId="5DC0BF60" w14:textId="77777777" w:rsidR="00910829" w:rsidRDefault="00910829" w:rsidP="00910829">
      <w:pPr>
        <w:rPr>
          <w:rFonts w:eastAsiaTheme="majorEastAsia" w:cstheme="majorBidi"/>
          <w:sz w:val="32"/>
          <w:lang w:val="en-US"/>
        </w:rPr>
      </w:pPr>
      <w:r>
        <w:rPr>
          <w:lang w:val="en-US"/>
        </w:rPr>
        <w:t>The r</w:t>
      </w:r>
      <w:r w:rsidRPr="00BA78D9">
        <w:rPr>
          <w:lang w:val="en-US"/>
        </w:rPr>
        <w:t xml:space="preserve">eport will mainly be focusing on the management and </w:t>
      </w:r>
      <w:r>
        <w:rPr>
          <w:lang w:val="en-US"/>
        </w:rPr>
        <w:t>organization</w:t>
      </w:r>
      <w:r w:rsidRPr="00BA78D9">
        <w:rPr>
          <w:lang w:val="en-US"/>
        </w:rPr>
        <w:t xml:space="preserve">al behavior and how these management changes affect the businesses externally as well as internally. The </w:t>
      </w:r>
      <w:r>
        <w:rPr>
          <w:lang w:val="en-US"/>
        </w:rPr>
        <w:t>organization</w:t>
      </w:r>
      <w:r w:rsidRPr="00BA78D9">
        <w:rPr>
          <w:lang w:val="en-US"/>
        </w:rPr>
        <w:t xml:space="preserve"> of Hilton </w:t>
      </w:r>
      <w:r>
        <w:rPr>
          <w:lang w:val="en-US"/>
        </w:rPr>
        <w:t>Hotels</w:t>
      </w:r>
      <w:r w:rsidRPr="00BA78D9">
        <w:rPr>
          <w:lang w:val="en-US"/>
        </w:rPr>
        <w:t xml:space="preserve"> and </w:t>
      </w:r>
      <w:r>
        <w:rPr>
          <w:lang w:val="en-US"/>
        </w:rPr>
        <w:t>Resorts</w:t>
      </w:r>
      <w:r w:rsidRPr="00BA78D9">
        <w:rPr>
          <w:lang w:val="en-US"/>
        </w:rPr>
        <w:t xml:space="preserve"> will be chosen for the detailed study of the report.</w:t>
      </w:r>
      <w:r>
        <w:rPr>
          <w:lang w:val="en-US"/>
        </w:rPr>
        <w:t xml:space="preserve"> </w:t>
      </w:r>
      <w:r w:rsidR="001A01B3">
        <w:rPr>
          <w:lang w:val="en-US"/>
        </w:rPr>
        <w:t>The report</w:t>
      </w:r>
      <w:r w:rsidRPr="00BA78D9">
        <w:rPr>
          <w:lang w:val="en-US"/>
        </w:rPr>
        <w:t xml:space="preserve"> will be a detailed essay </w:t>
      </w:r>
      <w:r>
        <w:rPr>
          <w:lang w:val="en-US"/>
        </w:rPr>
        <w:t>that</w:t>
      </w:r>
      <w:r w:rsidRPr="00BA78D9">
        <w:rPr>
          <w:lang w:val="en-US"/>
        </w:rPr>
        <w:t xml:space="preserve"> will study different topics of </w:t>
      </w:r>
      <w:r>
        <w:rPr>
          <w:lang w:val="en-US"/>
        </w:rPr>
        <w:t>organization</w:t>
      </w:r>
      <w:r w:rsidRPr="00BA78D9">
        <w:rPr>
          <w:lang w:val="en-US"/>
        </w:rPr>
        <w:t>al Management and behavior changes. Initially</w:t>
      </w:r>
      <w:r>
        <w:rPr>
          <w:lang w:val="en-US"/>
        </w:rPr>
        <w:t>,</w:t>
      </w:r>
      <w:r w:rsidRPr="00BA78D9">
        <w:rPr>
          <w:lang w:val="en-US"/>
        </w:rPr>
        <w:t xml:space="preserve"> a brief study on managerial greed will be done and further</w:t>
      </w:r>
      <w:r>
        <w:rPr>
          <w:lang w:val="en-US"/>
        </w:rPr>
        <w:t>,</w:t>
      </w:r>
      <w:r w:rsidRPr="00BA78D9">
        <w:rPr>
          <w:lang w:val="en-US"/>
        </w:rPr>
        <w:t xml:space="preserve"> the impact of this particular strategic management will be studied on different </w:t>
      </w:r>
      <w:r>
        <w:rPr>
          <w:lang w:val="en-US"/>
        </w:rPr>
        <w:t>organizations</w:t>
      </w:r>
      <w:r w:rsidRPr="00BA78D9">
        <w:rPr>
          <w:lang w:val="en-US"/>
        </w:rPr>
        <w:t xml:space="preserve">. The report will further focus on </w:t>
      </w:r>
      <w:r>
        <w:rPr>
          <w:lang w:val="en-US"/>
        </w:rPr>
        <w:t xml:space="preserve">the </w:t>
      </w:r>
      <w:r w:rsidRPr="00BA78D9">
        <w:rPr>
          <w:lang w:val="en-US"/>
        </w:rPr>
        <w:t xml:space="preserve">action </w:t>
      </w:r>
      <w:r>
        <w:rPr>
          <w:lang w:val="en-US"/>
        </w:rPr>
        <w:t>center</w:t>
      </w:r>
      <w:r w:rsidRPr="00BA78D9">
        <w:rPr>
          <w:lang w:val="en-US"/>
        </w:rPr>
        <w:t xml:space="preserve"> leadership model in which </w:t>
      </w:r>
      <w:r>
        <w:rPr>
          <w:lang w:val="en-US"/>
        </w:rPr>
        <w:t xml:space="preserve">a </w:t>
      </w:r>
      <w:r w:rsidRPr="00BA78D9">
        <w:rPr>
          <w:lang w:val="en-US"/>
        </w:rPr>
        <w:t xml:space="preserve">details study </w:t>
      </w:r>
      <w:r>
        <w:rPr>
          <w:lang w:val="en-US"/>
        </w:rPr>
        <w:t>of</w:t>
      </w:r>
      <w:r w:rsidRPr="00BA78D9">
        <w:rPr>
          <w:lang w:val="en-US"/>
        </w:rPr>
        <w:t xml:space="preserve"> three different areas of the leadership model will be discussed. In this</w:t>
      </w:r>
      <w:r>
        <w:rPr>
          <w:lang w:val="en-US"/>
        </w:rPr>
        <w:t>,</w:t>
      </w:r>
      <w:r w:rsidRPr="00BA78D9">
        <w:rPr>
          <w:lang w:val="en-US"/>
        </w:rPr>
        <w:t xml:space="preserve"> the three different models </w:t>
      </w:r>
      <w:r>
        <w:rPr>
          <w:lang w:val="en-US"/>
        </w:rPr>
        <w:t xml:space="preserve">of </w:t>
      </w:r>
      <w:r w:rsidRPr="00BA78D9">
        <w:rPr>
          <w:lang w:val="en-US"/>
        </w:rPr>
        <w:t xml:space="preserve">achieving the task, developing the individual, and building and maintaining the team will be studied in detail. This study will further focus on the key aspects of </w:t>
      </w:r>
      <w:r>
        <w:rPr>
          <w:lang w:val="en-US"/>
        </w:rPr>
        <w:t>fulfilling</w:t>
      </w:r>
      <w:r w:rsidRPr="00BA78D9">
        <w:rPr>
          <w:lang w:val="en-US"/>
        </w:rPr>
        <w:t xml:space="preserve"> new different types of leadership rules in which the different types of roles a leader has to do will be discussed in detail and also this part will majorly focus on three different major roles of the leaders which are initial impressions facing challenges, and overcoming challenges. These three rules of the study will be under the major</w:t>
      </w:r>
      <w:r>
        <w:rPr>
          <w:lang w:val="en-US"/>
        </w:rPr>
        <w:t xml:space="preserve"> focus.</w:t>
      </w:r>
      <w:r w:rsidRPr="00BA78D9">
        <w:rPr>
          <w:lang w:val="en-US"/>
        </w:rPr>
        <w:t xml:space="preserve"> </w:t>
      </w:r>
      <w:r>
        <w:rPr>
          <w:lang w:val="en-US"/>
        </w:rPr>
        <w:br w:type="page"/>
      </w:r>
    </w:p>
    <w:p w14:paraId="467ABBF6" w14:textId="77777777" w:rsidR="00910829" w:rsidRDefault="00910829" w:rsidP="00910829">
      <w:pPr>
        <w:pStyle w:val="Heading1"/>
        <w:rPr>
          <w:lang w:val="en-US"/>
        </w:rPr>
      </w:pPr>
      <w:bookmarkStart w:id="1" w:name="_Toc136095067"/>
      <w:r>
        <w:rPr>
          <w:lang w:val="en-US"/>
        </w:rPr>
        <w:lastRenderedPageBreak/>
        <w:t>Main Body</w:t>
      </w:r>
      <w:bookmarkEnd w:id="1"/>
    </w:p>
    <w:p w14:paraId="6D89B065" w14:textId="77777777" w:rsidR="00910829" w:rsidRPr="0082155A" w:rsidRDefault="00910829" w:rsidP="00910829">
      <w:pPr>
        <w:rPr>
          <w:lang w:val="en-US"/>
        </w:rPr>
      </w:pPr>
      <w:r>
        <w:rPr>
          <w:lang w:val="en-US"/>
        </w:rPr>
        <w:t>When</w:t>
      </w:r>
      <w:r w:rsidRPr="00497675">
        <w:rPr>
          <w:lang w:val="en-US"/>
        </w:rPr>
        <w:t xml:space="preserve"> and comes to the management of different </w:t>
      </w:r>
      <w:r>
        <w:rPr>
          <w:lang w:val="en-US"/>
        </w:rPr>
        <w:t>organization</w:t>
      </w:r>
      <w:r w:rsidRPr="00497675">
        <w:rPr>
          <w:lang w:val="en-US"/>
        </w:rPr>
        <w:t xml:space="preserve">s many different types of models and theories are utilized by the higher authorities in case to properly manage the internal working structure of </w:t>
      </w:r>
      <w:r>
        <w:rPr>
          <w:lang w:val="en-US"/>
        </w:rPr>
        <w:t>the organization</w:t>
      </w:r>
      <w:r w:rsidRPr="00497675">
        <w:rPr>
          <w:lang w:val="en-US"/>
        </w:rPr>
        <w:t xml:space="preserve">. The reason behind this is the </w:t>
      </w:r>
      <w:r>
        <w:rPr>
          <w:lang w:val="en-US"/>
        </w:rPr>
        <w:t>complete</w:t>
      </w:r>
      <w:r w:rsidRPr="00497675">
        <w:rPr>
          <w:lang w:val="en-US"/>
        </w:rPr>
        <w:t xml:space="preserve"> internal working structure of </w:t>
      </w:r>
      <w:r>
        <w:rPr>
          <w:lang w:val="en-US"/>
        </w:rPr>
        <w:t>the organization</w:t>
      </w:r>
      <w:r w:rsidRPr="00497675">
        <w:rPr>
          <w:lang w:val="en-US"/>
        </w:rPr>
        <w:t xml:space="preserve"> is managed properly</w:t>
      </w:r>
      <w:r>
        <w:rPr>
          <w:lang w:val="en-US"/>
        </w:rPr>
        <w:t>,</w:t>
      </w:r>
      <w:r w:rsidRPr="00497675">
        <w:rPr>
          <w:lang w:val="en-US"/>
        </w:rPr>
        <w:t xml:space="preserve"> then the </w:t>
      </w:r>
      <w:r>
        <w:rPr>
          <w:lang w:val="en-US"/>
        </w:rPr>
        <w:t>overall</w:t>
      </w:r>
      <w:r w:rsidRPr="00497675">
        <w:rPr>
          <w:lang w:val="en-US"/>
        </w:rPr>
        <w:t xml:space="preserve"> performance of the </w:t>
      </w:r>
      <w:r>
        <w:rPr>
          <w:lang w:val="en-US"/>
        </w:rPr>
        <w:t>organization</w:t>
      </w:r>
      <w:r w:rsidRPr="00497675">
        <w:rPr>
          <w:lang w:val="en-US"/>
        </w:rPr>
        <w:t xml:space="preserve"> can easily control </w:t>
      </w:r>
      <w:r>
        <w:rPr>
          <w:lang w:val="en-US"/>
        </w:rPr>
        <w:t xml:space="preserve">and </w:t>
      </w:r>
      <w:r w:rsidRPr="00497675">
        <w:rPr>
          <w:lang w:val="en-US"/>
        </w:rPr>
        <w:t xml:space="preserve">ultimately it affects in such a way that it helps in the betterment of </w:t>
      </w:r>
      <w:r>
        <w:rPr>
          <w:lang w:val="en-US"/>
        </w:rPr>
        <w:t>the organization</w:t>
      </w:r>
      <w:r w:rsidRPr="00497675">
        <w:rPr>
          <w:lang w:val="en-US"/>
        </w:rPr>
        <w:t xml:space="preserve"> as well as gradually grows the revenue generation of </w:t>
      </w:r>
      <w:r>
        <w:rPr>
          <w:lang w:val="en-US"/>
        </w:rPr>
        <w:t>organization</w:t>
      </w:r>
      <w:r w:rsidRPr="00497675">
        <w:rPr>
          <w:lang w:val="en-US"/>
        </w:rPr>
        <w:t xml:space="preserve"> for </w:t>
      </w:r>
      <w:r>
        <w:rPr>
          <w:lang w:val="en-US"/>
        </w:rPr>
        <w:t xml:space="preserve">a </w:t>
      </w:r>
      <w:r w:rsidRPr="00497675">
        <w:rPr>
          <w:lang w:val="en-US"/>
        </w:rPr>
        <w:t xml:space="preserve">long </w:t>
      </w:r>
      <w:r>
        <w:rPr>
          <w:lang w:val="en-US"/>
        </w:rPr>
        <w:t>period</w:t>
      </w:r>
      <w:r w:rsidRPr="00497675">
        <w:rPr>
          <w:lang w:val="en-US"/>
        </w:rPr>
        <w:t xml:space="preserve">. It can be said that it has the manager the requirement of the time as well as the abilities of their people and with this and become </w:t>
      </w:r>
      <w:r>
        <w:rPr>
          <w:lang w:val="en-US"/>
        </w:rPr>
        <w:t>easier</w:t>
      </w:r>
      <w:r w:rsidRPr="00497675">
        <w:rPr>
          <w:lang w:val="en-US"/>
        </w:rPr>
        <w:t xml:space="preserve"> to identify the positive and negative aspects of the </w:t>
      </w:r>
      <w:r>
        <w:rPr>
          <w:lang w:val="en-US"/>
        </w:rPr>
        <w:t>overall</w:t>
      </w:r>
      <w:r w:rsidRPr="00497675">
        <w:rPr>
          <w:lang w:val="en-US"/>
        </w:rPr>
        <w:t xml:space="preserve"> working staff of </w:t>
      </w:r>
      <w:r>
        <w:rPr>
          <w:lang w:val="en-US"/>
        </w:rPr>
        <w:t>the organization (</w:t>
      </w:r>
      <w:proofErr w:type="spellStart"/>
      <w:r w:rsidRPr="00BF3746">
        <w:rPr>
          <w:lang w:val="en-US"/>
        </w:rPr>
        <w:t>Mindapa</w:t>
      </w:r>
      <w:proofErr w:type="spellEnd"/>
      <w:r w:rsidRPr="00BF3746">
        <w:rPr>
          <w:lang w:val="en-US"/>
        </w:rPr>
        <w:t>, 2022</w:t>
      </w:r>
      <w:r>
        <w:rPr>
          <w:lang w:val="en-US"/>
        </w:rPr>
        <w:t>)</w:t>
      </w:r>
      <w:r w:rsidRPr="00497675">
        <w:rPr>
          <w:lang w:val="en-US"/>
        </w:rPr>
        <w:t xml:space="preserve">. This ultimately </w:t>
      </w:r>
      <w:r>
        <w:rPr>
          <w:lang w:val="en-US"/>
        </w:rPr>
        <w:t>helps</w:t>
      </w:r>
      <w:r w:rsidRPr="00497675">
        <w:rPr>
          <w:lang w:val="en-US"/>
        </w:rPr>
        <w:t xml:space="preserve"> and understanding the need </w:t>
      </w:r>
      <w:r>
        <w:rPr>
          <w:lang w:val="en-US"/>
        </w:rPr>
        <w:t>for</w:t>
      </w:r>
      <w:r w:rsidRPr="00497675">
        <w:rPr>
          <w:lang w:val="en-US"/>
        </w:rPr>
        <w:t xml:space="preserve"> time and helps </w:t>
      </w:r>
      <w:r>
        <w:rPr>
          <w:lang w:val="en-US"/>
        </w:rPr>
        <w:t>them</w:t>
      </w:r>
      <w:r w:rsidRPr="00497675">
        <w:rPr>
          <w:lang w:val="en-US"/>
        </w:rPr>
        <w:t xml:space="preserve"> manage it to successfully understand which task is needed to be implied to which particular individual so that will be easier for the individual to successfully handle the task. With this </w:t>
      </w:r>
      <w:r>
        <w:rPr>
          <w:lang w:val="en-US"/>
        </w:rPr>
        <w:t>organization</w:t>
      </w:r>
      <w:r w:rsidRPr="00497675">
        <w:rPr>
          <w:lang w:val="en-US"/>
        </w:rPr>
        <w:t xml:space="preserve">s can properly handle the internal working structure with the proper implication of Blake and Mouton's managerial grid, with </w:t>
      </w:r>
      <w:r>
        <w:rPr>
          <w:lang w:val="en-US"/>
        </w:rPr>
        <w:t xml:space="preserve">the </w:t>
      </w:r>
      <w:r w:rsidRPr="00497675">
        <w:rPr>
          <w:lang w:val="en-US"/>
        </w:rPr>
        <w:t>application all strategic planning becomes easier for the authorities.</w:t>
      </w:r>
    </w:p>
    <w:p w14:paraId="5640FF56" w14:textId="77777777" w:rsidR="00910829" w:rsidRDefault="00910829" w:rsidP="00910829">
      <w:pPr>
        <w:jc w:val="center"/>
        <w:rPr>
          <w:lang w:val="en-US"/>
        </w:rPr>
      </w:pPr>
      <w:r>
        <w:rPr>
          <w:noProof/>
          <w14:ligatures w14:val="standardContextual"/>
        </w:rPr>
        <w:drawing>
          <wp:inline distT="0" distB="0" distL="0" distR="0" wp14:anchorId="7F7A38D4" wp14:editId="0EE328E9">
            <wp:extent cx="3625982" cy="3535680"/>
            <wp:effectExtent l="152400" t="152400" r="355600" b="369570"/>
            <wp:docPr id="1883371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71600" name=""/>
                    <pic:cNvPicPr/>
                  </pic:nvPicPr>
                  <pic:blipFill>
                    <a:blip r:embed="rId7"/>
                    <a:stretch>
                      <a:fillRect/>
                    </a:stretch>
                  </pic:blipFill>
                  <pic:spPr>
                    <a:xfrm>
                      <a:off x="0" y="0"/>
                      <a:ext cx="3629459" cy="3539071"/>
                    </a:xfrm>
                    <a:prstGeom prst="rect">
                      <a:avLst/>
                    </a:prstGeom>
                    <a:ln>
                      <a:noFill/>
                    </a:ln>
                    <a:effectLst>
                      <a:outerShdw blurRad="292100" dist="139700" dir="2700000" algn="tl" rotWithShape="0">
                        <a:srgbClr val="333333">
                          <a:alpha val="65000"/>
                        </a:srgbClr>
                      </a:outerShdw>
                    </a:effectLst>
                  </pic:spPr>
                </pic:pic>
              </a:graphicData>
            </a:graphic>
          </wp:inline>
        </w:drawing>
      </w:r>
    </w:p>
    <w:p w14:paraId="16906EC5" w14:textId="77777777" w:rsidR="00910829" w:rsidRPr="0082155A" w:rsidRDefault="00910829" w:rsidP="00910829">
      <w:pPr>
        <w:jc w:val="center"/>
        <w:rPr>
          <w:b/>
          <w:bCs/>
          <w:i/>
          <w:iCs/>
          <w:lang w:val="en-US"/>
        </w:rPr>
      </w:pPr>
      <w:r>
        <w:rPr>
          <w:b/>
          <w:bCs/>
          <w:i/>
          <w:iCs/>
          <w:lang w:val="en-US"/>
        </w:rPr>
        <w:t xml:space="preserve">Fig. 1. </w:t>
      </w:r>
      <w:r w:rsidRPr="0082155A">
        <w:rPr>
          <w:b/>
          <w:bCs/>
          <w:i/>
          <w:iCs/>
          <w:lang w:val="en-US"/>
        </w:rPr>
        <w:t>Blake and Mouton's Managerial Grid</w:t>
      </w:r>
      <w:r>
        <w:rPr>
          <w:b/>
          <w:bCs/>
          <w:i/>
          <w:iCs/>
          <w:lang w:val="en-US"/>
        </w:rPr>
        <w:t xml:space="preserve"> (researchgate.net, 2023)</w:t>
      </w:r>
    </w:p>
    <w:p w14:paraId="3DF63DF4" w14:textId="77777777" w:rsidR="00910829" w:rsidRDefault="00910829" w:rsidP="00910829">
      <w:pPr>
        <w:rPr>
          <w:lang w:val="en-US"/>
        </w:rPr>
      </w:pPr>
      <w:r w:rsidRPr="00E11AEE">
        <w:rPr>
          <w:lang w:val="en-US"/>
        </w:rPr>
        <w:lastRenderedPageBreak/>
        <w:t xml:space="preserve">Hilton is an </w:t>
      </w:r>
      <w:r>
        <w:rPr>
          <w:lang w:val="en-US"/>
        </w:rPr>
        <w:t>organization</w:t>
      </w:r>
      <w:r w:rsidRPr="00E11AEE">
        <w:rPr>
          <w:lang w:val="en-US"/>
        </w:rPr>
        <w:t xml:space="preserve"> that operates in the hospitality industry and is extremely successful </w:t>
      </w:r>
      <w:r>
        <w:rPr>
          <w:lang w:val="en-US"/>
        </w:rPr>
        <w:t>in</w:t>
      </w:r>
      <w:r w:rsidRPr="00E11AEE">
        <w:rPr>
          <w:lang w:val="en-US"/>
        </w:rPr>
        <w:t xml:space="preserve"> managing the business for a long </w:t>
      </w:r>
      <w:r>
        <w:rPr>
          <w:lang w:val="en-US"/>
        </w:rPr>
        <w:t>period</w:t>
      </w:r>
      <w:r w:rsidRPr="00E11AEE">
        <w:rPr>
          <w:lang w:val="en-US"/>
        </w:rPr>
        <w:t xml:space="preserve">. It has more than 3890 hotels in 90 countries across the globe. With </w:t>
      </w:r>
      <w:r>
        <w:rPr>
          <w:lang w:val="en-US"/>
        </w:rPr>
        <w:t>the organization’s</w:t>
      </w:r>
      <w:r w:rsidRPr="00E11AEE">
        <w:rPr>
          <w:lang w:val="en-US"/>
        </w:rPr>
        <w:t xml:space="preserve"> consistent strategy of development and utilization of continuously changing trends </w:t>
      </w:r>
      <w:r>
        <w:rPr>
          <w:lang w:val="en-US"/>
        </w:rPr>
        <w:t>organization</w:t>
      </w:r>
      <w:r w:rsidRPr="00E11AEE">
        <w:rPr>
          <w:lang w:val="en-US"/>
        </w:rPr>
        <w:t xml:space="preserve"> of </w:t>
      </w:r>
      <w:r>
        <w:rPr>
          <w:lang w:val="en-US"/>
        </w:rPr>
        <w:t>Hilton</w:t>
      </w:r>
      <w:r w:rsidRPr="00E11AEE">
        <w:rPr>
          <w:lang w:val="en-US"/>
        </w:rPr>
        <w:t xml:space="preserve"> has been successfully able to manage </w:t>
      </w:r>
      <w:r>
        <w:rPr>
          <w:lang w:val="en-US"/>
        </w:rPr>
        <w:t xml:space="preserve">a </w:t>
      </w:r>
      <w:r w:rsidRPr="00E11AEE">
        <w:rPr>
          <w:lang w:val="en-US"/>
        </w:rPr>
        <w:t>successful business in this particular industry</w:t>
      </w:r>
      <w:r>
        <w:rPr>
          <w:lang w:val="en-US"/>
        </w:rPr>
        <w:t xml:space="preserve"> (</w:t>
      </w:r>
      <w:r w:rsidRPr="000A07FD">
        <w:rPr>
          <w:lang w:val="en-US"/>
        </w:rPr>
        <w:t>Hilton.com</w:t>
      </w:r>
      <w:r>
        <w:rPr>
          <w:lang w:val="en-US"/>
        </w:rPr>
        <w:t>,</w:t>
      </w:r>
      <w:r w:rsidRPr="000A07FD">
        <w:rPr>
          <w:lang w:val="en-US"/>
        </w:rPr>
        <w:t xml:space="preserve"> 2023</w:t>
      </w:r>
      <w:r>
        <w:rPr>
          <w:lang w:val="en-US"/>
        </w:rPr>
        <w:t>)</w:t>
      </w:r>
      <w:r w:rsidRPr="00E11AEE">
        <w:rPr>
          <w:lang w:val="en-US"/>
        </w:rPr>
        <w:t xml:space="preserve">. </w:t>
      </w:r>
      <w:r>
        <w:rPr>
          <w:lang w:val="en-US"/>
        </w:rPr>
        <w:t>The hospitality</w:t>
      </w:r>
      <w:r w:rsidRPr="00E11AEE">
        <w:rPr>
          <w:lang w:val="en-US"/>
        </w:rPr>
        <w:t xml:space="preserve"> industries </w:t>
      </w:r>
      <w:r>
        <w:rPr>
          <w:lang w:val="en-US"/>
        </w:rPr>
        <w:t xml:space="preserve">are </w:t>
      </w:r>
      <w:r w:rsidRPr="00E11AEE">
        <w:rPr>
          <w:lang w:val="en-US"/>
        </w:rPr>
        <w:t xml:space="preserve">one of the most </w:t>
      </w:r>
      <w:r>
        <w:rPr>
          <w:lang w:val="en-US"/>
        </w:rPr>
        <w:t>competitive</w:t>
      </w:r>
      <w:r w:rsidRPr="00E11AEE">
        <w:rPr>
          <w:lang w:val="en-US"/>
        </w:rPr>
        <w:t xml:space="preserve"> industries worldwide and managing a business with consistent </w:t>
      </w:r>
      <w:r>
        <w:rPr>
          <w:lang w:val="en-US"/>
        </w:rPr>
        <w:t>organization</w:t>
      </w:r>
      <w:r w:rsidRPr="00E11AEE">
        <w:rPr>
          <w:lang w:val="en-US"/>
        </w:rPr>
        <w:t xml:space="preserve">al growth and revenue generation is not an easy task. But </w:t>
      </w:r>
      <w:r>
        <w:rPr>
          <w:lang w:val="en-US"/>
        </w:rPr>
        <w:t>the organization</w:t>
      </w:r>
      <w:r w:rsidRPr="00E11AEE">
        <w:rPr>
          <w:lang w:val="en-US"/>
        </w:rPr>
        <w:t xml:space="preserve"> of Hilton </w:t>
      </w:r>
      <w:r>
        <w:rPr>
          <w:lang w:val="en-US"/>
        </w:rPr>
        <w:t>has</w:t>
      </w:r>
      <w:r w:rsidRPr="00E11AEE">
        <w:rPr>
          <w:lang w:val="en-US"/>
        </w:rPr>
        <w:t xml:space="preserve"> </w:t>
      </w:r>
      <w:r>
        <w:rPr>
          <w:lang w:val="en-US"/>
        </w:rPr>
        <w:t>successfully</w:t>
      </w:r>
      <w:r w:rsidRPr="00E11AEE">
        <w:rPr>
          <w:lang w:val="en-US"/>
        </w:rPr>
        <w:t xml:space="preserve"> </w:t>
      </w:r>
      <w:r>
        <w:rPr>
          <w:lang w:val="en-US"/>
        </w:rPr>
        <w:t>done</w:t>
      </w:r>
      <w:r w:rsidRPr="00E11AEE">
        <w:rPr>
          <w:lang w:val="en-US"/>
        </w:rPr>
        <w:t xml:space="preserve"> with its strategies of development. The hotels mainly </w:t>
      </w:r>
      <w:r>
        <w:rPr>
          <w:lang w:val="en-US"/>
        </w:rPr>
        <w:t>focus</w:t>
      </w:r>
      <w:r w:rsidRPr="00E11AEE">
        <w:rPr>
          <w:lang w:val="en-US"/>
        </w:rPr>
        <w:t xml:space="preserve"> on consistently exceeding the client’s expectation with its services given so that it can on the gland retention rate and ultimately can gain advantages in such a </w:t>
      </w:r>
      <w:r>
        <w:rPr>
          <w:lang w:val="en-US"/>
        </w:rPr>
        <w:t>highly</w:t>
      </w:r>
      <w:r w:rsidRPr="00E11AEE">
        <w:rPr>
          <w:lang w:val="en-US"/>
        </w:rPr>
        <w:t xml:space="preserve"> competitive market. This is also the reason behind </w:t>
      </w:r>
      <w:r>
        <w:rPr>
          <w:lang w:val="en-US"/>
        </w:rPr>
        <w:t>organizations’</w:t>
      </w:r>
      <w:r w:rsidRPr="00E11AEE">
        <w:rPr>
          <w:lang w:val="en-US"/>
        </w:rPr>
        <w:t xml:space="preserve"> overall growth. It is extremely necessary for the </w:t>
      </w:r>
      <w:r>
        <w:rPr>
          <w:lang w:val="en-US"/>
        </w:rPr>
        <w:t>organizations</w:t>
      </w:r>
      <w:r w:rsidRPr="00E11AEE">
        <w:rPr>
          <w:lang w:val="en-US"/>
        </w:rPr>
        <w:t xml:space="preserve"> that are operating in this particular industry to properly understand and employee’s importance of learning different skills to </w:t>
      </w:r>
      <w:r>
        <w:rPr>
          <w:lang w:val="en-US"/>
        </w:rPr>
        <w:t>operate</w:t>
      </w:r>
      <w:r w:rsidRPr="00E11AEE">
        <w:rPr>
          <w:lang w:val="en-US"/>
        </w:rPr>
        <w:t xml:space="preserve"> this industry. This has </w:t>
      </w:r>
      <w:r>
        <w:rPr>
          <w:lang w:val="en-US"/>
        </w:rPr>
        <w:t>helped</w:t>
      </w:r>
      <w:r w:rsidRPr="00E11AEE">
        <w:rPr>
          <w:lang w:val="en-US"/>
        </w:rPr>
        <w:t xml:space="preserve"> </w:t>
      </w:r>
      <w:r>
        <w:rPr>
          <w:lang w:val="en-US"/>
        </w:rPr>
        <w:t>the organization</w:t>
      </w:r>
      <w:r w:rsidRPr="00E11AEE">
        <w:rPr>
          <w:lang w:val="en-US"/>
        </w:rPr>
        <w:t xml:space="preserve"> is successfully suspended business and consistently overcome the market competition in this industry</w:t>
      </w:r>
      <w:r>
        <w:rPr>
          <w:lang w:val="en-US"/>
        </w:rPr>
        <w:t xml:space="preserve"> (</w:t>
      </w:r>
      <w:r w:rsidRPr="000A07FD">
        <w:rPr>
          <w:lang w:val="en-US"/>
        </w:rPr>
        <w:t>Hilton.com</w:t>
      </w:r>
      <w:r>
        <w:rPr>
          <w:lang w:val="en-US"/>
        </w:rPr>
        <w:t>,</w:t>
      </w:r>
      <w:r w:rsidRPr="000A07FD">
        <w:rPr>
          <w:lang w:val="en-US"/>
        </w:rPr>
        <w:t xml:space="preserve"> 2023</w:t>
      </w:r>
      <w:r>
        <w:rPr>
          <w:lang w:val="en-US"/>
        </w:rPr>
        <w:t>)</w:t>
      </w:r>
      <w:r w:rsidRPr="00E11AEE">
        <w:rPr>
          <w:lang w:val="en-US"/>
        </w:rPr>
        <w:t>.</w:t>
      </w:r>
      <w:r>
        <w:rPr>
          <w:lang w:val="en-US"/>
        </w:rPr>
        <w:t xml:space="preserve"> </w:t>
      </w:r>
      <w:r w:rsidRPr="00E11AEE">
        <w:rPr>
          <w:lang w:val="en-US"/>
        </w:rPr>
        <w:t xml:space="preserve">It can be set that </w:t>
      </w:r>
      <w:r>
        <w:rPr>
          <w:lang w:val="en-US"/>
        </w:rPr>
        <w:t>organization</w:t>
      </w:r>
      <w:r w:rsidRPr="00E11AEE">
        <w:rPr>
          <w:lang w:val="en-US"/>
        </w:rPr>
        <w:t xml:space="preserve"> is one of the most successful </w:t>
      </w:r>
      <w:r>
        <w:rPr>
          <w:lang w:val="en-US"/>
        </w:rPr>
        <w:t>organizations</w:t>
      </w:r>
      <w:r w:rsidRPr="00E11AEE">
        <w:rPr>
          <w:lang w:val="en-US"/>
        </w:rPr>
        <w:t xml:space="preserve"> in this industry.</w:t>
      </w:r>
    </w:p>
    <w:p w14:paraId="2AB390EF" w14:textId="77777777" w:rsidR="00910829" w:rsidRPr="008D08F2" w:rsidRDefault="00910829" w:rsidP="00910829">
      <w:pPr>
        <w:rPr>
          <w:lang w:val="en-US"/>
        </w:rPr>
      </w:pPr>
      <w:r w:rsidRPr="008D08F2">
        <w:rPr>
          <w:lang w:val="en-US"/>
        </w:rPr>
        <w:t>From the stud</w:t>
      </w:r>
      <w:r>
        <w:rPr>
          <w:lang w:val="en-US"/>
        </w:rPr>
        <w:t>y done above, it</w:t>
      </w:r>
      <w:r w:rsidRPr="008D08F2">
        <w:rPr>
          <w:lang w:val="en-US"/>
        </w:rPr>
        <w:t xml:space="preserve"> can </w:t>
      </w:r>
      <w:r>
        <w:rPr>
          <w:lang w:val="en-US"/>
        </w:rPr>
        <w:t>b</w:t>
      </w:r>
      <w:r w:rsidRPr="008D08F2">
        <w:rPr>
          <w:lang w:val="en-US"/>
        </w:rPr>
        <w:t xml:space="preserve">e stated that </w:t>
      </w:r>
      <w:r>
        <w:rPr>
          <w:lang w:val="en-US"/>
        </w:rPr>
        <w:t xml:space="preserve">the </w:t>
      </w:r>
      <w:r w:rsidRPr="008D08F2">
        <w:rPr>
          <w:lang w:val="en-US"/>
        </w:rPr>
        <w:t xml:space="preserve">organization of </w:t>
      </w:r>
      <w:r>
        <w:rPr>
          <w:lang w:val="en-US"/>
        </w:rPr>
        <w:t>Hilton</w:t>
      </w:r>
      <w:r w:rsidRPr="008D08F2">
        <w:rPr>
          <w:lang w:val="en-US"/>
        </w:rPr>
        <w:t xml:space="preserve"> </w:t>
      </w:r>
      <w:r>
        <w:rPr>
          <w:lang w:val="en-US"/>
        </w:rPr>
        <w:t>has</w:t>
      </w:r>
      <w:r w:rsidRPr="008D08F2">
        <w:rPr>
          <w:lang w:val="en-US"/>
        </w:rPr>
        <w:t xml:space="preserve"> preferred the management side of high production and high people. In this particular type of </w:t>
      </w:r>
      <w:r>
        <w:rPr>
          <w:lang w:val="en-US"/>
        </w:rPr>
        <w:t>m</w:t>
      </w:r>
      <w:r w:rsidRPr="008D08F2">
        <w:rPr>
          <w:lang w:val="en-US"/>
        </w:rPr>
        <w:t xml:space="preserve">anagement </w:t>
      </w:r>
      <w:r>
        <w:rPr>
          <w:lang w:val="en-US"/>
        </w:rPr>
        <w:t>technique</w:t>
      </w:r>
      <w:r w:rsidRPr="008D08F2">
        <w:rPr>
          <w:lang w:val="en-US"/>
        </w:rPr>
        <w:t xml:space="preserve"> </w:t>
      </w:r>
      <w:r>
        <w:rPr>
          <w:lang w:val="en-US"/>
        </w:rPr>
        <w:t>organization</w:t>
      </w:r>
      <w:r w:rsidRPr="008D08F2">
        <w:rPr>
          <w:lang w:val="en-US"/>
        </w:rPr>
        <w:t xml:space="preserve"> mainly supports </w:t>
      </w:r>
      <w:r>
        <w:rPr>
          <w:lang w:val="en-US"/>
        </w:rPr>
        <w:t>the enhancement</w:t>
      </w:r>
      <w:r w:rsidRPr="008D08F2">
        <w:rPr>
          <w:lang w:val="en-US"/>
        </w:rPr>
        <w:t xml:space="preserve"> of the working structure </w:t>
      </w:r>
      <w:r>
        <w:rPr>
          <w:lang w:val="en-US"/>
        </w:rPr>
        <w:t>which</w:t>
      </w:r>
      <w:r w:rsidRPr="008D08F2">
        <w:rPr>
          <w:lang w:val="en-US"/>
        </w:rPr>
        <w:t xml:space="preserve"> will ultimately help the employees and the workers of the </w:t>
      </w:r>
      <w:r>
        <w:rPr>
          <w:lang w:val="en-US"/>
        </w:rPr>
        <w:t>organization</w:t>
      </w:r>
      <w:r w:rsidRPr="008D08F2">
        <w:rPr>
          <w:lang w:val="en-US"/>
        </w:rPr>
        <w:t xml:space="preserve"> to consistently grow their overall work and also will ultimately help in enhancing the performance of the </w:t>
      </w:r>
      <w:r>
        <w:rPr>
          <w:lang w:val="en-US"/>
        </w:rPr>
        <w:t>organization</w:t>
      </w:r>
      <w:r w:rsidRPr="008D08F2">
        <w:rPr>
          <w:lang w:val="en-US"/>
        </w:rPr>
        <w:t xml:space="preserve">. All </w:t>
      </w:r>
      <w:r>
        <w:rPr>
          <w:lang w:val="en-US"/>
        </w:rPr>
        <w:t>this</w:t>
      </w:r>
      <w:r w:rsidRPr="008D08F2">
        <w:rPr>
          <w:lang w:val="en-US"/>
        </w:rPr>
        <w:t xml:space="preserve"> ultimately leads </w:t>
      </w:r>
      <w:r>
        <w:rPr>
          <w:lang w:val="en-US"/>
        </w:rPr>
        <w:t>influences</w:t>
      </w:r>
      <w:r w:rsidRPr="008D08F2">
        <w:rPr>
          <w:lang w:val="en-US"/>
        </w:rPr>
        <w:t xml:space="preserve"> the production of </w:t>
      </w:r>
      <w:r>
        <w:rPr>
          <w:lang w:val="en-US"/>
        </w:rPr>
        <w:t>the organization</w:t>
      </w:r>
      <w:r w:rsidRPr="008D08F2">
        <w:rPr>
          <w:lang w:val="en-US"/>
        </w:rPr>
        <w:t xml:space="preserve"> and the sales growth gets boosted. In </w:t>
      </w:r>
      <w:r>
        <w:rPr>
          <w:lang w:val="en-US"/>
        </w:rPr>
        <w:t xml:space="preserve">the </w:t>
      </w:r>
      <w:r w:rsidRPr="008D08F2">
        <w:rPr>
          <w:lang w:val="en-US"/>
        </w:rPr>
        <w:t xml:space="preserve">case of Hilton </w:t>
      </w:r>
      <w:r>
        <w:rPr>
          <w:lang w:val="en-US"/>
        </w:rPr>
        <w:t>organization</w:t>
      </w:r>
      <w:r w:rsidRPr="008D08F2">
        <w:rPr>
          <w:lang w:val="en-US"/>
        </w:rPr>
        <w:t xml:space="preserve"> </w:t>
      </w:r>
      <w:r>
        <w:rPr>
          <w:lang w:val="en-US"/>
        </w:rPr>
        <w:t xml:space="preserve">is </w:t>
      </w:r>
      <w:r w:rsidRPr="008D08F2">
        <w:rPr>
          <w:lang w:val="en-US"/>
        </w:rPr>
        <w:t xml:space="preserve">mainly after services of different types of </w:t>
      </w:r>
      <w:r>
        <w:rPr>
          <w:lang w:val="en-US"/>
        </w:rPr>
        <w:t>hospitality-related</w:t>
      </w:r>
      <w:r w:rsidRPr="008D08F2">
        <w:rPr>
          <w:lang w:val="en-US"/>
        </w:rPr>
        <w:t xml:space="preserve"> aspects so in this case these services and </w:t>
      </w:r>
      <w:r>
        <w:rPr>
          <w:lang w:val="en-US"/>
        </w:rPr>
        <w:t>themselves</w:t>
      </w:r>
      <w:r w:rsidRPr="008D08F2">
        <w:rPr>
          <w:lang w:val="en-US"/>
        </w:rPr>
        <w:t xml:space="preserve"> get increased</w:t>
      </w:r>
      <w:r>
        <w:rPr>
          <w:lang w:val="en-US"/>
        </w:rPr>
        <w:t xml:space="preserve"> (</w:t>
      </w:r>
      <w:r w:rsidRPr="000A07FD">
        <w:rPr>
          <w:lang w:val="en-US"/>
        </w:rPr>
        <w:t>Hilton.com</w:t>
      </w:r>
      <w:r>
        <w:rPr>
          <w:lang w:val="en-US"/>
        </w:rPr>
        <w:t>,</w:t>
      </w:r>
      <w:r w:rsidRPr="000A07FD">
        <w:rPr>
          <w:lang w:val="en-US"/>
        </w:rPr>
        <w:t xml:space="preserve"> 2023</w:t>
      </w:r>
      <w:r>
        <w:rPr>
          <w:lang w:val="en-US"/>
        </w:rPr>
        <w:t>)</w:t>
      </w:r>
      <w:r w:rsidRPr="008D08F2">
        <w:rPr>
          <w:lang w:val="en-US"/>
        </w:rPr>
        <w:t xml:space="preserve">. The management is effectively late by a better management structure and has been successful </w:t>
      </w:r>
      <w:r>
        <w:rPr>
          <w:lang w:val="en-US"/>
        </w:rPr>
        <w:t>in</w:t>
      </w:r>
      <w:r w:rsidRPr="008D08F2">
        <w:rPr>
          <w:lang w:val="en-US"/>
        </w:rPr>
        <w:t xml:space="preserve"> consistently </w:t>
      </w:r>
      <w:r>
        <w:rPr>
          <w:lang w:val="en-US"/>
        </w:rPr>
        <w:t>achieving</w:t>
      </w:r>
      <w:r w:rsidRPr="008D08F2">
        <w:rPr>
          <w:lang w:val="en-US"/>
        </w:rPr>
        <w:t xml:space="preserve"> </w:t>
      </w:r>
      <w:r>
        <w:rPr>
          <w:lang w:val="en-US"/>
        </w:rPr>
        <w:t>its</w:t>
      </w:r>
      <w:r w:rsidRPr="008D08F2">
        <w:rPr>
          <w:lang w:val="en-US"/>
        </w:rPr>
        <w:t xml:space="preserve"> goals. It is one of the best ways of management with </w:t>
      </w:r>
      <w:r>
        <w:rPr>
          <w:lang w:val="en-US"/>
        </w:rPr>
        <w:t>the organization</w:t>
      </w:r>
      <w:r w:rsidRPr="008D08F2">
        <w:rPr>
          <w:lang w:val="en-US"/>
        </w:rPr>
        <w:t xml:space="preserve"> can ultimately achieve different types of aims with which it can consistently </w:t>
      </w:r>
      <w:r>
        <w:rPr>
          <w:lang w:val="en-US"/>
        </w:rPr>
        <w:t>overcome problems</w:t>
      </w:r>
      <w:r w:rsidRPr="008D08F2">
        <w:rPr>
          <w:lang w:val="en-US"/>
        </w:rPr>
        <w:t xml:space="preserve"> related to the internal working structure of </w:t>
      </w:r>
      <w:r>
        <w:rPr>
          <w:lang w:val="en-US"/>
        </w:rPr>
        <w:t>the organization</w:t>
      </w:r>
      <w:r w:rsidRPr="008D08F2">
        <w:rPr>
          <w:lang w:val="en-US"/>
        </w:rPr>
        <w:t xml:space="preserve"> and can overcome the issues related to the external structure as well</w:t>
      </w:r>
      <w:r>
        <w:rPr>
          <w:lang w:val="en-US"/>
        </w:rPr>
        <w:t xml:space="preserve"> (</w:t>
      </w:r>
      <w:r w:rsidRPr="000A07FD">
        <w:rPr>
          <w:lang w:val="en-US"/>
        </w:rPr>
        <w:t>‌</w:t>
      </w:r>
      <w:r w:rsidRPr="00BF3746">
        <w:rPr>
          <w:lang w:val="en-US"/>
        </w:rPr>
        <w:t>Bashir</w:t>
      </w:r>
      <w:r>
        <w:rPr>
          <w:lang w:val="en-US"/>
        </w:rPr>
        <w:t xml:space="preserve"> </w:t>
      </w:r>
      <w:r>
        <w:rPr>
          <w:i/>
          <w:iCs/>
          <w:lang w:val="en-US"/>
        </w:rPr>
        <w:t>et al.,</w:t>
      </w:r>
      <w:r>
        <w:rPr>
          <w:i/>
          <w:iCs/>
        </w:rPr>
        <w:t xml:space="preserve"> </w:t>
      </w:r>
      <w:r>
        <w:t>2022)</w:t>
      </w:r>
      <w:r w:rsidRPr="008D08F2">
        <w:rPr>
          <w:lang w:val="en-US"/>
        </w:rPr>
        <w:t>.</w:t>
      </w:r>
      <w:r>
        <w:rPr>
          <w:lang w:val="en-US"/>
        </w:rPr>
        <w:t xml:space="preserve"> </w:t>
      </w:r>
      <w:r w:rsidRPr="008D08F2">
        <w:rPr>
          <w:lang w:val="en-US"/>
        </w:rPr>
        <w:t xml:space="preserve">And it is </w:t>
      </w:r>
      <w:r>
        <w:rPr>
          <w:lang w:val="en-US"/>
        </w:rPr>
        <w:t>extremely</w:t>
      </w:r>
      <w:r w:rsidRPr="008D08F2">
        <w:rPr>
          <w:lang w:val="en-US"/>
        </w:rPr>
        <w:t xml:space="preserve"> necessary for any </w:t>
      </w:r>
      <w:r>
        <w:rPr>
          <w:lang w:val="en-US"/>
        </w:rPr>
        <w:t>organization</w:t>
      </w:r>
      <w:r w:rsidRPr="008D08F2">
        <w:rPr>
          <w:lang w:val="en-US"/>
        </w:rPr>
        <w:t xml:space="preserve"> that is operating in a highly competitive environment to successfully avoid all the factors that are affecting the business externally in case to </w:t>
      </w:r>
      <w:r>
        <w:rPr>
          <w:lang w:val="en-US"/>
        </w:rPr>
        <w:t>consistently</w:t>
      </w:r>
      <w:r w:rsidRPr="008D08F2">
        <w:rPr>
          <w:lang w:val="en-US"/>
        </w:rPr>
        <w:t xml:space="preserve"> in the market competition advantages and also to overcome the competition </w:t>
      </w:r>
      <w:r>
        <w:rPr>
          <w:lang w:val="en-US"/>
        </w:rPr>
        <w:t>to</w:t>
      </w:r>
      <w:r w:rsidRPr="008D08F2">
        <w:rPr>
          <w:lang w:val="en-US"/>
        </w:rPr>
        <w:t xml:space="preserve"> be one of the biggest </w:t>
      </w:r>
      <w:r>
        <w:rPr>
          <w:lang w:val="en-US"/>
        </w:rPr>
        <w:t>organizations</w:t>
      </w:r>
      <w:r w:rsidRPr="008D08F2">
        <w:rPr>
          <w:lang w:val="en-US"/>
        </w:rPr>
        <w:t xml:space="preserve"> in a particular industry.</w:t>
      </w:r>
    </w:p>
    <w:p w14:paraId="45CBEBC1" w14:textId="77777777" w:rsidR="00910829" w:rsidRDefault="00910829" w:rsidP="00910829">
      <w:pPr>
        <w:rPr>
          <w:lang w:val="en-US"/>
        </w:rPr>
      </w:pPr>
      <w:r w:rsidRPr="008D08F2">
        <w:rPr>
          <w:lang w:val="en-US"/>
        </w:rPr>
        <w:lastRenderedPageBreak/>
        <w:t xml:space="preserve">From the consistent growth of </w:t>
      </w:r>
      <w:r>
        <w:rPr>
          <w:lang w:val="en-US"/>
        </w:rPr>
        <w:t>the organization</w:t>
      </w:r>
      <w:r w:rsidRPr="008D08F2">
        <w:rPr>
          <w:lang w:val="en-US"/>
        </w:rPr>
        <w:t xml:space="preserve"> of </w:t>
      </w:r>
      <w:r>
        <w:rPr>
          <w:lang w:val="en-US"/>
        </w:rPr>
        <w:t>Hilton</w:t>
      </w:r>
      <w:r w:rsidRPr="008D08F2">
        <w:rPr>
          <w:lang w:val="en-US"/>
        </w:rPr>
        <w:t xml:space="preserve"> can be said that the management style they have implied in their working structure is one of the best ways </w:t>
      </w:r>
      <w:r>
        <w:rPr>
          <w:lang w:val="en-US"/>
        </w:rPr>
        <w:t>organization</w:t>
      </w:r>
      <w:r w:rsidRPr="008D08F2">
        <w:rPr>
          <w:lang w:val="en-US"/>
        </w:rPr>
        <w:t xml:space="preserve">s can successfully gain generation. This can be done in such a way that with the proper implication of team management with high production high people working structure the </w:t>
      </w:r>
      <w:r>
        <w:rPr>
          <w:lang w:val="en-US"/>
        </w:rPr>
        <w:t>organization</w:t>
      </w:r>
      <w:r w:rsidRPr="008D08F2">
        <w:rPr>
          <w:lang w:val="en-US"/>
        </w:rPr>
        <w:t xml:space="preserve">s get the different advantages regarding the working structure of </w:t>
      </w:r>
      <w:r>
        <w:rPr>
          <w:lang w:val="en-US"/>
        </w:rPr>
        <w:t>the organization</w:t>
      </w:r>
      <w:r w:rsidRPr="008D08F2">
        <w:rPr>
          <w:lang w:val="en-US"/>
        </w:rPr>
        <w:t xml:space="preserve">. This particular phenomenon ultimately helps in utilizing </w:t>
      </w:r>
      <w:r>
        <w:rPr>
          <w:lang w:val="en-US"/>
        </w:rPr>
        <w:t>every</w:t>
      </w:r>
      <w:r w:rsidRPr="008D08F2">
        <w:rPr>
          <w:lang w:val="en-US"/>
        </w:rPr>
        <w:t xml:space="preserve"> positive aspect of </w:t>
      </w:r>
      <w:r>
        <w:rPr>
          <w:lang w:val="en-US"/>
        </w:rPr>
        <w:t>an organization</w:t>
      </w:r>
      <w:r w:rsidRPr="008D08F2">
        <w:rPr>
          <w:lang w:val="en-US"/>
        </w:rPr>
        <w:t xml:space="preserve"> in a long-term vision and </w:t>
      </w:r>
      <w:r>
        <w:rPr>
          <w:lang w:val="en-US"/>
        </w:rPr>
        <w:t>organization</w:t>
      </w:r>
      <w:r w:rsidRPr="008D08F2">
        <w:rPr>
          <w:lang w:val="en-US"/>
        </w:rPr>
        <w:t xml:space="preserve"> to overcome issues related to the market. This is also beneficial for the </w:t>
      </w:r>
      <w:r>
        <w:rPr>
          <w:lang w:val="en-US"/>
        </w:rPr>
        <w:t>organization</w:t>
      </w:r>
      <w:r w:rsidRPr="008D08F2">
        <w:rPr>
          <w:lang w:val="en-US"/>
        </w:rPr>
        <w:t xml:space="preserve"> to sustain a successful business time in their particular industry. Because </w:t>
      </w:r>
      <w:r>
        <w:rPr>
          <w:lang w:val="en-US"/>
        </w:rPr>
        <w:t>the organization</w:t>
      </w:r>
      <w:r w:rsidRPr="008D08F2">
        <w:rPr>
          <w:lang w:val="en-US"/>
        </w:rPr>
        <w:t xml:space="preserve"> is ultimately focusing on the growth of </w:t>
      </w:r>
      <w:r>
        <w:rPr>
          <w:lang w:val="en-US"/>
        </w:rPr>
        <w:t xml:space="preserve">the </w:t>
      </w:r>
      <w:r w:rsidRPr="008D08F2">
        <w:rPr>
          <w:lang w:val="en-US"/>
        </w:rPr>
        <w:t xml:space="preserve">internal working structure and the </w:t>
      </w:r>
      <w:r>
        <w:rPr>
          <w:lang w:val="en-US"/>
        </w:rPr>
        <w:t>employees</w:t>
      </w:r>
      <w:r w:rsidRPr="008D08F2">
        <w:rPr>
          <w:lang w:val="en-US"/>
        </w:rPr>
        <w:t xml:space="preserve"> that are operating in the </w:t>
      </w:r>
      <w:r>
        <w:rPr>
          <w:lang w:val="en-US"/>
        </w:rPr>
        <w:t>organization</w:t>
      </w:r>
      <w:r w:rsidRPr="008D08F2">
        <w:rPr>
          <w:lang w:val="en-US"/>
        </w:rPr>
        <w:t xml:space="preserve"> and working for the </w:t>
      </w:r>
      <w:r>
        <w:rPr>
          <w:lang w:val="en-US"/>
        </w:rPr>
        <w:t>organization</w:t>
      </w:r>
      <w:r w:rsidRPr="008D08F2">
        <w:rPr>
          <w:lang w:val="en-US"/>
        </w:rPr>
        <w:t>'s growth. With the help of the study</w:t>
      </w:r>
      <w:r>
        <w:rPr>
          <w:lang w:val="en-US"/>
        </w:rPr>
        <w:t>,</w:t>
      </w:r>
      <w:r w:rsidRPr="008D08F2">
        <w:rPr>
          <w:lang w:val="en-US"/>
        </w:rPr>
        <w:t xml:space="preserve"> it can be </w:t>
      </w:r>
      <w:r>
        <w:rPr>
          <w:lang w:val="en-US"/>
        </w:rPr>
        <w:t>stated</w:t>
      </w:r>
      <w:r w:rsidRPr="008D08F2">
        <w:rPr>
          <w:lang w:val="en-US"/>
        </w:rPr>
        <w:t xml:space="preserve"> that the management file implied by the </w:t>
      </w:r>
      <w:r>
        <w:rPr>
          <w:lang w:val="en-US"/>
        </w:rPr>
        <w:t>organization</w:t>
      </w:r>
      <w:r w:rsidRPr="008D08F2">
        <w:rPr>
          <w:lang w:val="en-US"/>
        </w:rPr>
        <w:t xml:space="preserve"> of </w:t>
      </w:r>
      <w:r>
        <w:rPr>
          <w:lang w:val="en-US"/>
        </w:rPr>
        <w:t>Hilton</w:t>
      </w:r>
      <w:r w:rsidRPr="008D08F2">
        <w:rPr>
          <w:lang w:val="en-US"/>
        </w:rPr>
        <w:t xml:space="preserve"> is a proper working structure that could health </w:t>
      </w:r>
      <w:r>
        <w:rPr>
          <w:lang w:val="en-US"/>
        </w:rPr>
        <w:t>the organization</w:t>
      </w:r>
      <w:r w:rsidRPr="008D08F2">
        <w:rPr>
          <w:lang w:val="en-US"/>
        </w:rPr>
        <w:t xml:space="preserve"> for overall growth of the </w:t>
      </w:r>
      <w:r>
        <w:rPr>
          <w:lang w:val="en-US"/>
        </w:rPr>
        <w:t>organization (</w:t>
      </w:r>
      <w:r w:rsidRPr="000A07FD">
        <w:rPr>
          <w:lang w:val="en-US"/>
        </w:rPr>
        <w:t xml:space="preserve">Stories </w:t>
      </w:r>
      <w:proofErr w:type="gramStart"/>
      <w:r w:rsidRPr="000A07FD">
        <w:rPr>
          <w:lang w:val="en-US"/>
        </w:rPr>
        <w:t>From</w:t>
      </w:r>
      <w:proofErr w:type="gramEnd"/>
      <w:r w:rsidRPr="000A07FD">
        <w:rPr>
          <w:lang w:val="en-US"/>
        </w:rPr>
        <w:t xml:space="preserve"> Hilton</w:t>
      </w:r>
      <w:r>
        <w:rPr>
          <w:lang w:val="en-US"/>
        </w:rPr>
        <w:t xml:space="preserve">, </w:t>
      </w:r>
      <w:r w:rsidRPr="000A07FD">
        <w:rPr>
          <w:lang w:val="en-US"/>
        </w:rPr>
        <w:t>2023</w:t>
      </w:r>
      <w:r>
        <w:rPr>
          <w:lang w:val="en-US"/>
        </w:rPr>
        <w:t>)</w:t>
      </w:r>
      <w:r w:rsidRPr="008D08F2">
        <w:rPr>
          <w:lang w:val="en-US"/>
        </w:rPr>
        <w:t>.</w:t>
      </w:r>
      <w:r>
        <w:rPr>
          <w:lang w:val="en-US"/>
        </w:rPr>
        <w:t xml:space="preserve"> </w:t>
      </w:r>
      <w:r w:rsidRPr="008D08F2">
        <w:rPr>
          <w:lang w:val="en-US"/>
        </w:rPr>
        <w:t xml:space="preserve">For any </w:t>
      </w:r>
      <w:r>
        <w:rPr>
          <w:lang w:val="en-US"/>
        </w:rPr>
        <w:t>organization</w:t>
      </w:r>
      <w:r w:rsidRPr="008D08F2">
        <w:rPr>
          <w:lang w:val="en-US"/>
        </w:rPr>
        <w:t xml:space="preserve"> that is operating in </w:t>
      </w:r>
      <w:r>
        <w:rPr>
          <w:lang w:val="en-US"/>
        </w:rPr>
        <w:t>a highly competitive industry</w:t>
      </w:r>
      <w:r w:rsidRPr="008D08F2">
        <w:rPr>
          <w:lang w:val="en-US"/>
        </w:rPr>
        <w:t xml:space="preserve"> such as the hospitality industries important to have </w:t>
      </w:r>
      <w:r>
        <w:rPr>
          <w:lang w:val="en-US"/>
        </w:rPr>
        <w:t>strategies</w:t>
      </w:r>
      <w:r w:rsidRPr="008D08F2">
        <w:rPr>
          <w:lang w:val="en-US"/>
        </w:rPr>
        <w:t xml:space="preserve"> related to </w:t>
      </w:r>
      <w:r>
        <w:rPr>
          <w:lang w:val="en-US"/>
        </w:rPr>
        <w:t>overcoming</w:t>
      </w:r>
      <w:r w:rsidRPr="008D08F2">
        <w:rPr>
          <w:lang w:val="en-US"/>
        </w:rPr>
        <w:t xml:space="preserve"> development issues and competition issues and with the help of these management styles </w:t>
      </w:r>
      <w:r>
        <w:rPr>
          <w:lang w:val="en-US"/>
        </w:rPr>
        <w:t>organizations</w:t>
      </w:r>
      <w:r w:rsidRPr="008D08F2">
        <w:rPr>
          <w:lang w:val="en-US"/>
        </w:rPr>
        <w:t xml:space="preserve"> can easily </w:t>
      </w:r>
      <w:r>
        <w:rPr>
          <w:lang w:val="en-US"/>
        </w:rPr>
        <w:t>develop</w:t>
      </w:r>
      <w:r w:rsidRPr="008D08F2">
        <w:rPr>
          <w:lang w:val="en-US"/>
        </w:rPr>
        <w:t xml:space="preserve"> these strategies in case to gain different competitive advantages for </w:t>
      </w:r>
      <w:r>
        <w:rPr>
          <w:lang w:val="en-US"/>
        </w:rPr>
        <w:t xml:space="preserve">the </w:t>
      </w:r>
      <w:r w:rsidRPr="008D08F2">
        <w:rPr>
          <w:lang w:val="en-US"/>
        </w:rPr>
        <w:t>long product of time.</w:t>
      </w:r>
    </w:p>
    <w:p w14:paraId="3B20172B" w14:textId="77777777" w:rsidR="00910829" w:rsidRDefault="00910829" w:rsidP="00910829">
      <w:pPr>
        <w:rPr>
          <w:lang w:val="en-US"/>
        </w:rPr>
      </w:pPr>
      <w:r w:rsidRPr="00E80CC7">
        <w:rPr>
          <w:lang w:val="en-US"/>
        </w:rPr>
        <w:t xml:space="preserve">The adios model of action center leadership is a type of model </w:t>
      </w:r>
      <w:r>
        <w:rPr>
          <w:lang w:val="en-US"/>
        </w:rPr>
        <w:t>that</w:t>
      </w:r>
      <w:r w:rsidRPr="00E80CC7">
        <w:rPr>
          <w:lang w:val="en-US"/>
        </w:rPr>
        <w:t xml:space="preserve"> mainly focus on 3 different aspects of working structure in which it uses important to achieve the tasks, </w:t>
      </w:r>
      <w:r>
        <w:rPr>
          <w:lang w:val="en-US"/>
        </w:rPr>
        <w:t>develop</w:t>
      </w:r>
      <w:r w:rsidRPr="00E80CC7">
        <w:rPr>
          <w:lang w:val="en-US"/>
        </w:rPr>
        <w:t xml:space="preserve"> the individuals, and </w:t>
      </w:r>
      <w:r>
        <w:rPr>
          <w:lang w:val="en-US"/>
        </w:rPr>
        <w:t>build</w:t>
      </w:r>
      <w:r w:rsidRPr="00E80CC7">
        <w:rPr>
          <w:lang w:val="en-US"/>
        </w:rPr>
        <w:t xml:space="preserve"> and </w:t>
      </w:r>
      <w:r>
        <w:rPr>
          <w:lang w:val="en-US"/>
        </w:rPr>
        <w:t>maintain</w:t>
      </w:r>
      <w:r w:rsidRPr="00E80CC7">
        <w:rPr>
          <w:lang w:val="en-US"/>
        </w:rPr>
        <w:t xml:space="preserve"> the team. Son of the most important leadership model which helps the different types of </w:t>
      </w:r>
      <w:r>
        <w:rPr>
          <w:lang w:val="en-US"/>
        </w:rPr>
        <w:t>m</w:t>
      </w:r>
      <w:r w:rsidRPr="00E80CC7">
        <w:rPr>
          <w:lang w:val="en-US"/>
        </w:rPr>
        <w:t xml:space="preserve">anagement to successfully understand the internal working structure of the </w:t>
      </w:r>
      <w:r>
        <w:rPr>
          <w:lang w:val="en-US"/>
        </w:rPr>
        <w:t>organization</w:t>
      </w:r>
      <w:r w:rsidRPr="00E80CC7">
        <w:rPr>
          <w:lang w:val="en-US"/>
        </w:rPr>
        <w:t>al work and two properly implement different strategic developments that are done with the help of details study</w:t>
      </w:r>
      <w:r>
        <w:rPr>
          <w:lang w:val="en-US"/>
        </w:rPr>
        <w:t xml:space="preserve"> (</w:t>
      </w:r>
      <w:proofErr w:type="spellStart"/>
      <w:r w:rsidRPr="00BF3746">
        <w:rPr>
          <w:lang w:val="en-US"/>
        </w:rPr>
        <w:t>Norena</w:t>
      </w:r>
      <w:proofErr w:type="spellEnd"/>
      <w:r w:rsidRPr="00BF3746">
        <w:rPr>
          <w:lang w:val="en-US"/>
        </w:rPr>
        <w:t>-Chavez</w:t>
      </w:r>
      <w:r>
        <w:rPr>
          <w:lang w:val="en-US"/>
        </w:rPr>
        <w:t xml:space="preserve"> </w:t>
      </w:r>
      <w:r w:rsidRPr="00BF3746">
        <w:rPr>
          <w:lang w:val="en-US"/>
        </w:rPr>
        <w:t xml:space="preserve">and </w:t>
      </w:r>
      <w:proofErr w:type="spellStart"/>
      <w:r w:rsidRPr="00BF3746">
        <w:rPr>
          <w:lang w:val="en-US"/>
        </w:rPr>
        <w:t>Thalassinos</w:t>
      </w:r>
      <w:proofErr w:type="spellEnd"/>
      <w:r w:rsidRPr="00BF3746">
        <w:rPr>
          <w:lang w:val="en-US"/>
        </w:rPr>
        <w:t>,</w:t>
      </w:r>
      <w:r>
        <w:rPr>
          <w:lang w:val="en-US"/>
        </w:rPr>
        <w:t xml:space="preserve"> </w:t>
      </w:r>
      <w:r w:rsidRPr="00BF3746">
        <w:rPr>
          <w:lang w:val="en-US"/>
        </w:rPr>
        <w:t>2022</w:t>
      </w:r>
      <w:r>
        <w:rPr>
          <w:lang w:val="en-US"/>
        </w:rPr>
        <w:t>)</w:t>
      </w:r>
      <w:r w:rsidRPr="00E80CC7">
        <w:rPr>
          <w:lang w:val="en-US"/>
        </w:rPr>
        <w:t xml:space="preserve">. It can be said that this particular type of model helps the leaders to properly achieve the common tasks which are assigned to the workforce, build </w:t>
      </w:r>
      <w:r>
        <w:rPr>
          <w:lang w:val="en-US"/>
        </w:rPr>
        <w:t>s</w:t>
      </w:r>
      <w:r w:rsidRPr="00E80CC7">
        <w:rPr>
          <w:lang w:val="en-US"/>
        </w:rPr>
        <w:t xml:space="preserve">ynergy between the team </w:t>
      </w:r>
      <w:r>
        <w:rPr>
          <w:lang w:val="en-US"/>
        </w:rPr>
        <w:t>to</w:t>
      </w:r>
      <w:r w:rsidRPr="00E80CC7">
        <w:rPr>
          <w:lang w:val="en-US"/>
        </w:rPr>
        <w:t xml:space="preserve"> develop </w:t>
      </w:r>
      <w:r>
        <w:rPr>
          <w:lang w:val="en-US"/>
        </w:rPr>
        <w:t>every</w:t>
      </w:r>
      <w:r w:rsidRPr="00E80CC7">
        <w:rPr>
          <w:lang w:val="en-US"/>
        </w:rPr>
        <w:t xml:space="preserve"> individual that </w:t>
      </w:r>
      <w:r>
        <w:rPr>
          <w:lang w:val="en-US"/>
        </w:rPr>
        <w:t>is</w:t>
      </w:r>
      <w:r w:rsidRPr="00E80CC7">
        <w:rPr>
          <w:lang w:val="en-US"/>
        </w:rPr>
        <w:t xml:space="preserve"> working for the </w:t>
      </w:r>
      <w:r>
        <w:rPr>
          <w:lang w:val="en-US"/>
        </w:rPr>
        <w:t>organization</w:t>
      </w:r>
      <w:r w:rsidRPr="00E80CC7">
        <w:rPr>
          <w:lang w:val="en-US"/>
        </w:rPr>
        <w:t xml:space="preserve"> and ultimately this will also help in responding to </w:t>
      </w:r>
      <w:r>
        <w:rPr>
          <w:lang w:val="en-US"/>
        </w:rPr>
        <w:t>every</w:t>
      </w:r>
      <w:r w:rsidRPr="00E80CC7">
        <w:rPr>
          <w:lang w:val="en-US"/>
        </w:rPr>
        <w:t xml:space="preserve"> individual's needs. This model is also termed the action </w:t>
      </w:r>
      <w:r>
        <w:rPr>
          <w:lang w:val="en-US"/>
        </w:rPr>
        <w:t>center</w:t>
      </w:r>
      <w:r w:rsidRPr="00E80CC7">
        <w:rPr>
          <w:lang w:val="en-US"/>
        </w:rPr>
        <w:t xml:space="preserve"> leadership model, </w:t>
      </w:r>
      <w:r>
        <w:rPr>
          <w:lang w:val="en-US"/>
        </w:rPr>
        <w:t>its</w:t>
      </w:r>
      <w:r w:rsidRPr="00E80CC7">
        <w:rPr>
          <w:lang w:val="en-US"/>
        </w:rPr>
        <w:t xml:space="preserve"> graphical representation is shown below.</w:t>
      </w:r>
      <w:r>
        <w:rPr>
          <w:lang w:val="en-US"/>
        </w:rPr>
        <w:t xml:space="preserve"> </w:t>
      </w:r>
      <w:r w:rsidRPr="00B5066B">
        <w:rPr>
          <w:lang w:val="en-US"/>
        </w:rPr>
        <w:t xml:space="preserve">As per the </w:t>
      </w:r>
      <w:r>
        <w:rPr>
          <w:lang w:val="en-US"/>
        </w:rPr>
        <w:t>study</w:t>
      </w:r>
      <w:r w:rsidRPr="00B5066B">
        <w:rPr>
          <w:lang w:val="en-US"/>
        </w:rPr>
        <w:t xml:space="preserve"> </w:t>
      </w:r>
      <w:r>
        <w:rPr>
          <w:lang w:val="en-US"/>
        </w:rPr>
        <w:t>above</w:t>
      </w:r>
      <w:r w:rsidRPr="00B5066B">
        <w:rPr>
          <w:lang w:val="en-US"/>
        </w:rPr>
        <w:t xml:space="preserve"> it can be </w:t>
      </w:r>
      <w:r>
        <w:rPr>
          <w:lang w:val="en-US"/>
        </w:rPr>
        <w:t>stated</w:t>
      </w:r>
      <w:r w:rsidRPr="00B5066B">
        <w:rPr>
          <w:lang w:val="en-US"/>
        </w:rPr>
        <w:t xml:space="preserve"> that the three different types of </w:t>
      </w:r>
      <w:r>
        <w:rPr>
          <w:lang w:val="en-US"/>
        </w:rPr>
        <w:t>areas</w:t>
      </w:r>
      <w:r w:rsidRPr="00B5066B">
        <w:rPr>
          <w:lang w:val="en-US"/>
        </w:rPr>
        <w:t xml:space="preserve"> that are focused in this particular type of model or completely dependent on the organization so work and also are directly or indirectly related to the aim starter set by the organization in case to achieve these aims. With this</w:t>
      </w:r>
      <w:r>
        <w:rPr>
          <w:lang w:val="en-US"/>
        </w:rPr>
        <w:t>,</w:t>
      </w:r>
      <w:r w:rsidRPr="00B5066B">
        <w:rPr>
          <w:lang w:val="en-US"/>
        </w:rPr>
        <w:t xml:space="preserve"> the authoritative management can easily </w:t>
      </w:r>
      <w:r>
        <w:rPr>
          <w:lang w:val="en-US"/>
        </w:rPr>
        <w:t>develop</w:t>
      </w:r>
      <w:r w:rsidRPr="00B5066B">
        <w:rPr>
          <w:lang w:val="en-US"/>
        </w:rPr>
        <w:t xml:space="preserve"> different strategies and also, </w:t>
      </w:r>
      <w:r>
        <w:rPr>
          <w:lang w:val="en-US"/>
        </w:rPr>
        <w:t>it</w:t>
      </w:r>
      <w:r w:rsidRPr="00B5066B">
        <w:rPr>
          <w:lang w:val="en-US"/>
        </w:rPr>
        <w:t xml:space="preserve"> </w:t>
      </w:r>
      <w:r>
        <w:rPr>
          <w:lang w:val="en-US"/>
        </w:rPr>
        <w:t>doesn’t</w:t>
      </w:r>
      <w:r w:rsidRPr="00B5066B">
        <w:rPr>
          <w:lang w:val="en-US"/>
        </w:rPr>
        <w:t xml:space="preserve"> have to develop different strategies for overcoming the issues related to the internal working structure.</w:t>
      </w:r>
    </w:p>
    <w:p w14:paraId="59258E1B" w14:textId="77777777" w:rsidR="00910829" w:rsidRDefault="00910829" w:rsidP="00910829">
      <w:pPr>
        <w:jc w:val="center"/>
        <w:rPr>
          <w:lang w:val="en-US"/>
        </w:rPr>
      </w:pPr>
      <w:r>
        <w:rPr>
          <w:noProof/>
          <w14:ligatures w14:val="standardContextual"/>
        </w:rPr>
        <w:lastRenderedPageBreak/>
        <w:drawing>
          <wp:inline distT="0" distB="0" distL="0" distR="0" wp14:anchorId="3BA52AEB" wp14:editId="4A6C3CA8">
            <wp:extent cx="4693920" cy="3069302"/>
            <wp:effectExtent l="152400" t="152400" r="354330" b="360045"/>
            <wp:docPr id="1119020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020214" name=""/>
                    <pic:cNvPicPr/>
                  </pic:nvPicPr>
                  <pic:blipFill>
                    <a:blip r:embed="rId8"/>
                    <a:stretch>
                      <a:fillRect/>
                    </a:stretch>
                  </pic:blipFill>
                  <pic:spPr>
                    <a:xfrm>
                      <a:off x="0" y="0"/>
                      <a:ext cx="4694900" cy="3069943"/>
                    </a:xfrm>
                    <a:prstGeom prst="rect">
                      <a:avLst/>
                    </a:prstGeom>
                    <a:ln>
                      <a:noFill/>
                    </a:ln>
                    <a:effectLst>
                      <a:outerShdw blurRad="292100" dist="139700" dir="2700000" algn="tl" rotWithShape="0">
                        <a:srgbClr val="333333">
                          <a:alpha val="65000"/>
                        </a:srgbClr>
                      </a:outerShdw>
                    </a:effectLst>
                  </pic:spPr>
                </pic:pic>
              </a:graphicData>
            </a:graphic>
          </wp:inline>
        </w:drawing>
      </w:r>
    </w:p>
    <w:p w14:paraId="10C99893" w14:textId="77777777" w:rsidR="00910829" w:rsidRDefault="00910829" w:rsidP="00910829">
      <w:pPr>
        <w:jc w:val="center"/>
        <w:rPr>
          <w:b/>
          <w:bCs/>
          <w:i/>
          <w:iCs/>
          <w:lang w:val="en-US"/>
        </w:rPr>
      </w:pPr>
      <w:r w:rsidRPr="009B078F">
        <w:rPr>
          <w:b/>
          <w:bCs/>
          <w:i/>
          <w:iCs/>
          <w:lang w:val="en-US"/>
        </w:rPr>
        <w:t>Action-centered Leadership Model</w:t>
      </w:r>
      <w:r>
        <w:rPr>
          <w:b/>
          <w:bCs/>
          <w:i/>
          <w:iCs/>
          <w:lang w:val="en-US"/>
        </w:rPr>
        <w:t xml:space="preserve"> (researchgate.net, 2023)</w:t>
      </w:r>
    </w:p>
    <w:p w14:paraId="20EEEF0F" w14:textId="77777777" w:rsidR="00910829" w:rsidRDefault="00910829" w:rsidP="00910829">
      <w:pPr>
        <w:rPr>
          <w:lang w:val="en-US"/>
        </w:rPr>
      </w:pPr>
      <w:r w:rsidRPr="00F964B4">
        <w:rPr>
          <w:lang w:val="en-US"/>
        </w:rPr>
        <w:t>As per the stud</w:t>
      </w:r>
      <w:r>
        <w:rPr>
          <w:lang w:val="en-US"/>
        </w:rPr>
        <w:t xml:space="preserve">y done </w:t>
      </w:r>
      <w:r w:rsidRPr="00F964B4">
        <w:rPr>
          <w:lang w:val="en-US"/>
        </w:rPr>
        <w:t xml:space="preserve">above it can be stated that different types of rose and </w:t>
      </w:r>
      <w:r>
        <w:rPr>
          <w:lang w:val="en-US"/>
        </w:rPr>
        <w:t>organization</w:t>
      </w:r>
      <w:r w:rsidRPr="00F964B4">
        <w:rPr>
          <w:lang w:val="en-US"/>
        </w:rPr>
        <w:t xml:space="preserve"> management </w:t>
      </w:r>
      <w:r>
        <w:rPr>
          <w:lang w:val="en-US"/>
        </w:rPr>
        <w:t>leaders</w:t>
      </w:r>
      <w:r w:rsidRPr="00F964B4">
        <w:rPr>
          <w:lang w:val="en-US"/>
        </w:rPr>
        <w:t xml:space="preserve"> have to deal with. It is necessary for the particular leader to successfully understand these rules and to properly understand them with complete responsibility. Understanding the proper leadership will also have to successfully imply these roles as per the capability of the working force. Three different types of rules that </w:t>
      </w:r>
      <w:r>
        <w:rPr>
          <w:lang w:val="en-US"/>
        </w:rPr>
        <w:t>the</w:t>
      </w:r>
      <w:r w:rsidRPr="00F964B4">
        <w:rPr>
          <w:lang w:val="en-US"/>
        </w:rPr>
        <w:t xml:space="preserve"> </w:t>
      </w:r>
      <w:r>
        <w:rPr>
          <w:lang w:val="en-US"/>
        </w:rPr>
        <w:t>leader</w:t>
      </w:r>
      <w:r w:rsidRPr="00F964B4">
        <w:rPr>
          <w:lang w:val="en-US"/>
        </w:rPr>
        <w:t xml:space="preserve"> of any </w:t>
      </w:r>
      <w:r>
        <w:rPr>
          <w:lang w:val="en-US"/>
        </w:rPr>
        <w:t>organization</w:t>
      </w:r>
      <w:r w:rsidRPr="00F964B4">
        <w:rPr>
          <w:lang w:val="en-US"/>
        </w:rPr>
        <w:t xml:space="preserve"> </w:t>
      </w:r>
      <w:r>
        <w:rPr>
          <w:lang w:val="en-US"/>
        </w:rPr>
        <w:t>has</w:t>
      </w:r>
      <w:r w:rsidRPr="00F964B4">
        <w:rPr>
          <w:lang w:val="en-US"/>
        </w:rPr>
        <w:t xml:space="preserve"> to properly understand</w:t>
      </w:r>
      <w:r>
        <w:rPr>
          <w:lang w:val="en-US"/>
        </w:rPr>
        <w:t xml:space="preserve"> (</w:t>
      </w:r>
      <w:r w:rsidRPr="000A07FD">
        <w:rPr>
          <w:lang w:val="en-US"/>
        </w:rPr>
        <w:t>‌</w:t>
      </w:r>
      <w:proofErr w:type="spellStart"/>
      <w:r w:rsidRPr="00B414F1">
        <w:rPr>
          <w:lang w:val="en-US"/>
        </w:rPr>
        <w:t>Košičiarová</w:t>
      </w:r>
      <w:proofErr w:type="spellEnd"/>
      <w:r>
        <w:rPr>
          <w:lang w:val="en-US"/>
        </w:rPr>
        <w:t xml:space="preserve"> </w:t>
      </w:r>
      <w:r>
        <w:rPr>
          <w:i/>
          <w:iCs/>
          <w:lang w:val="en-US"/>
        </w:rPr>
        <w:t xml:space="preserve">et al., </w:t>
      </w:r>
      <w:r>
        <w:rPr>
          <w:lang w:val="en-US"/>
        </w:rPr>
        <w:t xml:space="preserve">2021). </w:t>
      </w:r>
      <w:r w:rsidRPr="00F964B4">
        <w:rPr>
          <w:lang w:val="en-US"/>
        </w:rPr>
        <w:t xml:space="preserve"> These three r</w:t>
      </w:r>
      <w:r>
        <w:rPr>
          <w:lang w:val="en-US"/>
        </w:rPr>
        <w:t>o</w:t>
      </w:r>
      <w:r w:rsidRPr="00F964B4">
        <w:rPr>
          <w:lang w:val="en-US"/>
        </w:rPr>
        <w:t>les are initial impressions,</w:t>
      </w:r>
      <w:r w:rsidR="001A01B3">
        <w:rPr>
          <w:lang w:val="en-US"/>
        </w:rPr>
        <w:t xml:space="preserve"> </w:t>
      </w:r>
      <w:r w:rsidRPr="00F964B4">
        <w:rPr>
          <w:lang w:val="en-US"/>
        </w:rPr>
        <w:t xml:space="preserve">facing challenges, and overcoming challenges. Leadership has to initially create a successful impression in front of </w:t>
      </w:r>
      <w:r>
        <w:rPr>
          <w:lang w:val="en-US"/>
        </w:rPr>
        <w:t>the organization</w:t>
      </w:r>
      <w:r w:rsidRPr="00F964B4">
        <w:rPr>
          <w:lang w:val="en-US"/>
        </w:rPr>
        <w:t xml:space="preserve"> as well as the working force because with this it will be helpful for the </w:t>
      </w:r>
      <w:r>
        <w:rPr>
          <w:lang w:val="en-US"/>
        </w:rPr>
        <w:t>workforce</w:t>
      </w:r>
      <w:r w:rsidRPr="00F964B4">
        <w:rPr>
          <w:lang w:val="en-US"/>
        </w:rPr>
        <w:t xml:space="preserve"> to follow the leader in any kind of work. Then different types of challenges that are faced by the </w:t>
      </w:r>
      <w:r>
        <w:rPr>
          <w:lang w:val="en-US"/>
        </w:rPr>
        <w:t>organization</w:t>
      </w:r>
      <w:r w:rsidRPr="00F964B4">
        <w:rPr>
          <w:lang w:val="en-US"/>
        </w:rPr>
        <w:t xml:space="preserve"> </w:t>
      </w:r>
      <w:r>
        <w:rPr>
          <w:lang w:val="en-US"/>
        </w:rPr>
        <w:t>are</w:t>
      </w:r>
      <w:r w:rsidRPr="00F964B4">
        <w:rPr>
          <w:lang w:val="en-US"/>
        </w:rPr>
        <w:t xml:space="preserve"> need</w:t>
      </w:r>
      <w:r>
        <w:rPr>
          <w:lang w:val="en-US"/>
        </w:rPr>
        <w:t xml:space="preserve">ed </w:t>
      </w:r>
      <w:r w:rsidRPr="00F964B4">
        <w:rPr>
          <w:lang w:val="en-US"/>
        </w:rPr>
        <w:t xml:space="preserve">to be understood and studied by the leadership and then different </w:t>
      </w:r>
      <w:r>
        <w:rPr>
          <w:lang w:val="en-US"/>
        </w:rPr>
        <w:t>types</w:t>
      </w:r>
      <w:r w:rsidRPr="00F964B4">
        <w:rPr>
          <w:lang w:val="en-US"/>
        </w:rPr>
        <w:t xml:space="preserve"> of strategies are needed to be developed in case avoid that was </w:t>
      </w:r>
      <w:r>
        <w:rPr>
          <w:lang w:val="en-US"/>
        </w:rPr>
        <w:t xml:space="preserve">the </w:t>
      </w:r>
      <w:r w:rsidRPr="00F964B4">
        <w:rPr>
          <w:lang w:val="en-US"/>
        </w:rPr>
        <w:t xml:space="preserve">impact of these issues. These are the three different types of rules that are extremely important for </w:t>
      </w:r>
      <w:r>
        <w:rPr>
          <w:lang w:val="en-US"/>
        </w:rPr>
        <w:t xml:space="preserve">the </w:t>
      </w:r>
      <w:r w:rsidRPr="00F964B4">
        <w:rPr>
          <w:lang w:val="en-US"/>
        </w:rPr>
        <w:t xml:space="preserve">leadership of any </w:t>
      </w:r>
      <w:r>
        <w:rPr>
          <w:lang w:val="en-US"/>
        </w:rPr>
        <w:t>organization</w:t>
      </w:r>
      <w:r w:rsidRPr="00F964B4">
        <w:rPr>
          <w:lang w:val="en-US"/>
        </w:rPr>
        <w:t xml:space="preserve"> to be full field and </w:t>
      </w:r>
      <w:r>
        <w:rPr>
          <w:lang w:val="en-US"/>
        </w:rPr>
        <w:t>organization</w:t>
      </w:r>
      <w:r w:rsidRPr="00F964B4">
        <w:rPr>
          <w:lang w:val="en-US"/>
        </w:rPr>
        <w:t xml:space="preserve"> to successfully grow in any particular situation.</w:t>
      </w:r>
      <w:r>
        <w:rPr>
          <w:lang w:val="en-US"/>
        </w:rPr>
        <w:t xml:space="preserve"> A detailed representation of the key roles of leadership is shown below. </w:t>
      </w:r>
    </w:p>
    <w:p w14:paraId="0955DA02" w14:textId="77777777" w:rsidR="00910829" w:rsidRDefault="00910829" w:rsidP="00910829">
      <w:pPr>
        <w:jc w:val="center"/>
        <w:rPr>
          <w:lang w:val="en-US"/>
        </w:rPr>
      </w:pPr>
      <w:r>
        <w:rPr>
          <w:noProof/>
          <w14:ligatures w14:val="standardContextual"/>
        </w:rPr>
        <w:lastRenderedPageBreak/>
        <w:drawing>
          <wp:inline distT="0" distB="0" distL="0" distR="0" wp14:anchorId="355FD738" wp14:editId="38D03F2F">
            <wp:extent cx="5524500" cy="4242368"/>
            <wp:effectExtent l="152400" t="152400" r="361950" b="368300"/>
            <wp:docPr id="1547349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349911" name=""/>
                    <pic:cNvPicPr/>
                  </pic:nvPicPr>
                  <pic:blipFill>
                    <a:blip r:embed="rId9"/>
                    <a:stretch>
                      <a:fillRect/>
                    </a:stretch>
                  </pic:blipFill>
                  <pic:spPr>
                    <a:xfrm>
                      <a:off x="0" y="0"/>
                      <a:ext cx="5539453" cy="4253851"/>
                    </a:xfrm>
                    <a:prstGeom prst="rect">
                      <a:avLst/>
                    </a:prstGeom>
                    <a:ln>
                      <a:noFill/>
                    </a:ln>
                    <a:effectLst>
                      <a:outerShdw blurRad="292100" dist="139700" dir="2700000" algn="tl" rotWithShape="0">
                        <a:srgbClr val="333333">
                          <a:alpha val="65000"/>
                        </a:srgbClr>
                      </a:outerShdw>
                    </a:effectLst>
                  </pic:spPr>
                </pic:pic>
              </a:graphicData>
            </a:graphic>
          </wp:inline>
        </w:drawing>
      </w:r>
    </w:p>
    <w:p w14:paraId="3D99441C" w14:textId="77777777" w:rsidR="00910829" w:rsidRPr="00E65701" w:rsidRDefault="00910829" w:rsidP="00910829">
      <w:pPr>
        <w:jc w:val="center"/>
        <w:rPr>
          <w:b/>
          <w:bCs/>
          <w:i/>
          <w:iCs/>
          <w:lang w:val="en-US"/>
        </w:rPr>
      </w:pPr>
      <w:r>
        <w:rPr>
          <w:b/>
          <w:bCs/>
          <w:i/>
          <w:iCs/>
          <w:lang w:val="en-US"/>
        </w:rPr>
        <w:t xml:space="preserve">Fig. 3. </w:t>
      </w:r>
      <w:r w:rsidRPr="00906F48">
        <w:rPr>
          <w:b/>
          <w:bCs/>
          <w:i/>
          <w:iCs/>
          <w:lang w:val="en-US"/>
        </w:rPr>
        <w:t>Key aspects of fulfilling a new leadership role.</w:t>
      </w:r>
      <w:r>
        <w:rPr>
          <w:b/>
          <w:bCs/>
          <w:i/>
          <w:iCs/>
          <w:lang w:val="en-US"/>
        </w:rPr>
        <w:t xml:space="preserve"> (researchgate.net, 2023)</w:t>
      </w:r>
    </w:p>
    <w:p w14:paraId="3BD6C7A7" w14:textId="77777777" w:rsidR="00910829" w:rsidRDefault="00910829" w:rsidP="00910829">
      <w:pPr>
        <w:rPr>
          <w:rFonts w:eastAsiaTheme="majorEastAsia" w:cstheme="majorBidi"/>
          <w:sz w:val="32"/>
          <w:lang w:val="en-US"/>
        </w:rPr>
      </w:pPr>
      <w:r w:rsidRPr="0044172B">
        <w:rPr>
          <w:lang w:val="en-US"/>
        </w:rPr>
        <w:t xml:space="preserve">With </w:t>
      </w:r>
      <w:r>
        <w:rPr>
          <w:lang w:val="en-US"/>
        </w:rPr>
        <w:t xml:space="preserve">the </w:t>
      </w:r>
      <w:r w:rsidRPr="0044172B">
        <w:rPr>
          <w:lang w:val="en-US"/>
        </w:rPr>
        <w:t>help of the stud</w:t>
      </w:r>
      <w:r>
        <w:rPr>
          <w:lang w:val="en-US"/>
        </w:rPr>
        <w:t>y done above, it</w:t>
      </w:r>
      <w:r w:rsidRPr="0044172B">
        <w:rPr>
          <w:lang w:val="en-US"/>
        </w:rPr>
        <w:t xml:space="preserve"> can easily be stated that it is extremely necessary for the organization of </w:t>
      </w:r>
      <w:r>
        <w:rPr>
          <w:lang w:val="en-US"/>
        </w:rPr>
        <w:t>Hilton</w:t>
      </w:r>
      <w:r w:rsidRPr="0044172B">
        <w:rPr>
          <w:lang w:val="en-US"/>
        </w:rPr>
        <w:t xml:space="preserve"> to properly imply leadership management inside the working structure of the </w:t>
      </w:r>
      <w:r>
        <w:rPr>
          <w:lang w:val="en-US"/>
        </w:rPr>
        <w:t>organization</w:t>
      </w:r>
      <w:r w:rsidRPr="0044172B">
        <w:rPr>
          <w:lang w:val="en-US"/>
        </w:rPr>
        <w:t>. The reason behind this is that with the proper implication of these leadership management qualities</w:t>
      </w:r>
      <w:r>
        <w:rPr>
          <w:lang w:val="en-US"/>
        </w:rPr>
        <w:t>,</w:t>
      </w:r>
      <w:r w:rsidRPr="0044172B">
        <w:rPr>
          <w:lang w:val="en-US"/>
        </w:rPr>
        <w:t xml:space="preserve"> it becomes comparatively easier to properly understand the internal working structure of </w:t>
      </w:r>
      <w:r>
        <w:rPr>
          <w:lang w:val="en-US"/>
        </w:rPr>
        <w:t>the organization</w:t>
      </w:r>
      <w:r w:rsidRPr="0044172B">
        <w:rPr>
          <w:lang w:val="en-US"/>
        </w:rPr>
        <w:t xml:space="preserve"> to the leadership and the management staff of the </w:t>
      </w:r>
      <w:r>
        <w:rPr>
          <w:lang w:val="en-US"/>
        </w:rPr>
        <w:t>organization</w:t>
      </w:r>
      <w:r w:rsidRPr="0044172B">
        <w:rPr>
          <w:lang w:val="en-US"/>
        </w:rPr>
        <w:t xml:space="preserve"> this helps in successfully </w:t>
      </w:r>
      <w:r>
        <w:rPr>
          <w:lang w:val="en-US"/>
        </w:rPr>
        <w:t>over</w:t>
      </w:r>
      <w:r w:rsidRPr="0044172B">
        <w:rPr>
          <w:lang w:val="en-US"/>
        </w:rPr>
        <w:t>coming all these is related to the internal working structure</w:t>
      </w:r>
      <w:r>
        <w:rPr>
          <w:lang w:val="en-US"/>
        </w:rPr>
        <w:t xml:space="preserve"> (</w:t>
      </w:r>
      <w:r w:rsidRPr="00B414F1">
        <w:rPr>
          <w:lang w:val="en-US"/>
        </w:rPr>
        <w:t>Haque</w:t>
      </w:r>
      <w:r>
        <w:rPr>
          <w:lang w:val="en-US"/>
        </w:rPr>
        <w:t xml:space="preserve"> </w:t>
      </w:r>
      <w:r w:rsidRPr="00B414F1">
        <w:rPr>
          <w:lang w:val="en-US"/>
        </w:rPr>
        <w:t>and Yamoah, 2021</w:t>
      </w:r>
      <w:r>
        <w:rPr>
          <w:lang w:val="en-US"/>
        </w:rPr>
        <w:t>)</w:t>
      </w:r>
      <w:r w:rsidRPr="0044172B">
        <w:rPr>
          <w:lang w:val="en-US"/>
        </w:rPr>
        <w:t xml:space="preserve">. Issues that mainly </w:t>
      </w:r>
      <w:r>
        <w:rPr>
          <w:lang w:val="en-US"/>
        </w:rPr>
        <w:t>affect</w:t>
      </w:r>
      <w:r w:rsidRPr="0044172B">
        <w:rPr>
          <w:lang w:val="en-US"/>
        </w:rPr>
        <w:t xml:space="preserve"> the business performance and the production quality in a long-term vision are properly understood with the help of these implications. This </w:t>
      </w:r>
      <w:r>
        <w:rPr>
          <w:lang w:val="en-US"/>
        </w:rPr>
        <w:t>is also</w:t>
      </w:r>
      <w:r w:rsidRPr="0044172B">
        <w:rPr>
          <w:lang w:val="en-US"/>
        </w:rPr>
        <w:t xml:space="preserve"> beneficial for the </w:t>
      </w:r>
      <w:r>
        <w:rPr>
          <w:lang w:val="en-US"/>
        </w:rPr>
        <w:t>organization</w:t>
      </w:r>
      <w:r w:rsidRPr="0044172B">
        <w:rPr>
          <w:lang w:val="en-US"/>
        </w:rPr>
        <w:t xml:space="preserve"> in such a way that the </w:t>
      </w:r>
      <w:r>
        <w:rPr>
          <w:lang w:val="en-US"/>
        </w:rPr>
        <w:t>organization</w:t>
      </w:r>
      <w:r w:rsidRPr="0044172B">
        <w:rPr>
          <w:lang w:val="en-US"/>
        </w:rPr>
        <w:t xml:space="preserve">’s leadership can also be able to develop different strategies with which it becomes easier to overcome the issues by the implication of these strategies. </w:t>
      </w:r>
      <w:r>
        <w:rPr>
          <w:lang w:val="en-US"/>
        </w:rPr>
        <w:t>The organization</w:t>
      </w:r>
      <w:r w:rsidRPr="0044172B">
        <w:rPr>
          <w:lang w:val="en-US"/>
        </w:rPr>
        <w:t xml:space="preserve"> mainly applies the production high people type of leadership style which </w:t>
      </w:r>
      <w:r>
        <w:rPr>
          <w:lang w:val="en-US"/>
        </w:rPr>
        <w:t>helps</w:t>
      </w:r>
      <w:r w:rsidRPr="0044172B">
        <w:rPr>
          <w:lang w:val="en-US"/>
        </w:rPr>
        <w:t xml:space="preserve"> </w:t>
      </w:r>
      <w:r>
        <w:rPr>
          <w:lang w:val="en-US"/>
        </w:rPr>
        <w:t>the organization</w:t>
      </w:r>
      <w:r w:rsidRPr="0044172B">
        <w:rPr>
          <w:lang w:val="en-US"/>
        </w:rPr>
        <w:t xml:space="preserve"> successfully sustain </w:t>
      </w:r>
      <w:r>
        <w:rPr>
          <w:lang w:val="en-US"/>
        </w:rPr>
        <w:t>highly</w:t>
      </w:r>
      <w:r w:rsidRPr="0044172B">
        <w:rPr>
          <w:lang w:val="en-US"/>
        </w:rPr>
        <w:t xml:space="preserve"> profitable business and also </w:t>
      </w:r>
      <w:r>
        <w:rPr>
          <w:lang w:val="en-US"/>
        </w:rPr>
        <w:t>helps</w:t>
      </w:r>
      <w:r w:rsidRPr="0044172B">
        <w:rPr>
          <w:lang w:val="en-US"/>
        </w:rPr>
        <w:t xml:space="preserve"> in consistent growth. But it is </w:t>
      </w:r>
      <w:r w:rsidRPr="0044172B">
        <w:rPr>
          <w:lang w:val="en-US"/>
        </w:rPr>
        <w:lastRenderedPageBreak/>
        <w:t xml:space="preserve">necessary for an </w:t>
      </w:r>
      <w:r>
        <w:rPr>
          <w:lang w:val="en-US"/>
        </w:rPr>
        <w:t>organization</w:t>
      </w:r>
      <w:r w:rsidRPr="0044172B">
        <w:rPr>
          <w:lang w:val="en-US"/>
        </w:rPr>
        <w:t xml:space="preserve"> that is operating in </w:t>
      </w:r>
      <w:r>
        <w:rPr>
          <w:lang w:val="en-US"/>
        </w:rPr>
        <w:t>a highly competitive industry</w:t>
      </w:r>
      <w:r w:rsidRPr="0044172B">
        <w:rPr>
          <w:lang w:val="en-US"/>
        </w:rPr>
        <w:t xml:space="preserve"> successfully create new strategies which will be successful implied and different advantages related to the market competition could be </w:t>
      </w:r>
      <w:r>
        <w:rPr>
          <w:lang w:val="en-US"/>
        </w:rPr>
        <w:t>gained</w:t>
      </w:r>
      <w:r w:rsidRPr="0044172B">
        <w:rPr>
          <w:lang w:val="en-US"/>
        </w:rPr>
        <w:t xml:space="preserve"> it. This is why it is extremely necessary to successfully study and understand the issues and to </w:t>
      </w:r>
      <w:r>
        <w:rPr>
          <w:lang w:val="en-US"/>
        </w:rPr>
        <w:t>imply</w:t>
      </w:r>
      <w:r w:rsidRPr="0044172B">
        <w:rPr>
          <w:lang w:val="en-US"/>
        </w:rPr>
        <w:t xml:space="preserve"> an accurate style of leadership </w:t>
      </w:r>
      <w:r>
        <w:rPr>
          <w:lang w:val="en-US"/>
        </w:rPr>
        <w:t>that</w:t>
      </w:r>
      <w:r w:rsidRPr="0044172B">
        <w:rPr>
          <w:lang w:val="en-US"/>
        </w:rPr>
        <w:t xml:space="preserve"> will be beneficial for the </w:t>
      </w:r>
      <w:r>
        <w:rPr>
          <w:lang w:val="en-US"/>
        </w:rPr>
        <w:t>organization</w:t>
      </w:r>
      <w:r w:rsidRPr="0044172B">
        <w:rPr>
          <w:lang w:val="en-US"/>
        </w:rPr>
        <w:t xml:space="preserve">al growth in a </w:t>
      </w:r>
      <w:r>
        <w:rPr>
          <w:lang w:val="en-US"/>
        </w:rPr>
        <w:t>long-term</w:t>
      </w:r>
      <w:r w:rsidRPr="0044172B">
        <w:rPr>
          <w:lang w:val="en-US"/>
        </w:rPr>
        <w:t xml:space="preserve"> vision.</w:t>
      </w:r>
      <w:r>
        <w:rPr>
          <w:lang w:val="en-US"/>
        </w:rPr>
        <w:br w:type="page"/>
      </w:r>
    </w:p>
    <w:p w14:paraId="39B63792" w14:textId="77777777" w:rsidR="00910829" w:rsidRDefault="00910829" w:rsidP="00910829">
      <w:pPr>
        <w:pStyle w:val="Heading1"/>
        <w:rPr>
          <w:lang w:val="en-US"/>
        </w:rPr>
      </w:pPr>
      <w:bookmarkStart w:id="2" w:name="_Toc136095068"/>
      <w:r>
        <w:rPr>
          <w:lang w:val="en-US"/>
        </w:rPr>
        <w:lastRenderedPageBreak/>
        <w:t>Conclusion</w:t>
      </w:r>
      <w:bookmarkEnd w:id="2"/>
    </w:p>
    <w:p w14:paraId="1E7EB714" w14:textId="77777777" w:rsidR="00910829" w:rsidRDefault="00910829" w:rsidP="00910829">
      <w:pPr>
        <w:rPr>
          <w:rFonts w:eastAsiaTheme="majorEastAsia" w:cstheme="majorBidi"/>
          <w:sz w:val="32"/>
          <w:lang w:val="en-US"/>
        </w:rPr>
      </w:pPr>
      <w:r w:rsidRPr="00080DE1">
        <w:rPr>
          <w:lang w:val="en-US"/>
        </w:rPr>
        <w:t xml:space="preserve">For </w:t>
      </w:r>
      <w:r>
        <w:rPr>
          <w:lang w:val="en-US"/>
        </w:rPr>
        <w:t>an</w:t>
      </w:r>
      <w:r w:rsidRPr="00080DE1">
        <w:rPr>
          <w:lang w:val="en-US"/>
        </w:rPr>
        <w:t xml:space="preserve"> </w:t>
      </w:r>
      <w:r>
        <w:rPr>
          <w:lang w:val="en-US"/>
        </w:rPr>
        <w:t>in-depth</w:t>
      </w:r>
      <w:r w:rsidRPr="00080DE1">
        <w:rPr>
          <w:lang w:val="en-US"/>
        </w:rPr>
        <w:t xml:space="preserve"> understanding of this particular phenomenon</w:t>
      </w:r>
      <w:r>
        <w:rPr>
          <w:lang w:val="en-US"/>
        </w:rPr>
        <w:t>,</w:t>
      </w:r>
      <w:r w:rsidRPr="00080DE1">
        <w:rPr>
          <w:lang w:val="en-US"/>
        </w:rPr>
        <w:t xml:space="preserve"> this report has focused on several different aspects related to it. </w:t>
      </w:r>
      <w:r w:rsidR="001A01B3">
        <w:rPr>
          <w:lang w:val="en-US"/>
        </w:rPr>
        <w:t>The report</w:t>
      </w:r>
      <w:r w:rsidR="001A01B3" w:rsidRPr="00080DE1">
        <w:rPr>
          <w:lang w:val="en-US"/>
        </w:rPr>
        <w:t xml:space="preserve"> is </w:t>
      </w:r>
      <w:r w:rsidR="001A01B3">
        <w:rPr>
          <w:lang w:val="en-US"/>
        </w:rPr>
        <w:t>a</w:t>
      </w:r>
      <w:r w:rsidR="001A01B3" w:rsidRPr="00080DE1">
        <w:rPr>
          <w:lang w:val="en-US"/>
        </w:rPr>
        <w:t xml:space="preserve"> detailed essay related to the topic revolving around the management and behavioral changes and the impacts of </w:t>
      </w:r>
      <w:r w:rsidR="001A01B3">
        <w:rPr>
          <w:lang w:val="en-US"/>
        </w:rPr>
        <w:t>this particular aspect</w:t>
      </w:r>
      <w:r w:rsidR="001A01B3" w:rsidRPr="00080DE1">
        <w:rPr>
          <w:lang w:val="en-US"/>
        </w:rPr>
        <w:t xml:space="preserve"> on the businesses. </w:t>
      </w:r>
      <w:r w:rsidR="001A01B3">
        <w:rPr>
          <w:lang w:val="en-US"/>
        </w:rPr>
        <w:t>A detailed</w:t>
      </w:r>
      <w:r w:rsidR="001A01B3" w:rsidRPr="00080DE1">
        <w:rPr>
          <w:lang w:val="en-US"/>
        </w:rPr>
        <w:t xml:space="preserve"> study of </w:t>
      </w:r>
      <w:r w:rsidR="001A01B3">
        <w:rPr>
          <w:lang w:val="en-US"/>
        </w:rPr>
        <w:t>these</w:t>
      </w:r>
      <w:r w:rsidR="001A01B3" w:rsidRPr="00080DE1">
        <w:rPr>
          <w:lang w:val="en-US"/>
        </w:rPr>
        <w:t xml:space="preserve"> particular aspects has been done in this assessment 1. It also focuses on aspects such as the leadership model in which several different types of leadership </w:t>
      </w:r>
      <w:r w:rsidR="001A01B3">
        <w:rPr>
          <w:lang w:val="en-US"/>
        </w:rPr>
        <w:t>have</w:t>
      </w:r>
      <w:r w:rsidR="001A01B3" w:rsidRPr="00080DE1">
        <w:rPr>
          <w:lang w:val="en-US"/>
        </w:rPr>
        <w:t xml:space="preserve"> been discussed and also how these </w:t>
      </w:r>
      <w:r w:rsidR="001A01B3">
        <w:rPr>
          <w:lang w:val="en-US"/>
        </w:rPr>
        <w:t>leaders</w:t>
      </w:r>
      <w:r w:rsidR="001A01B3" w:rsidRPr="00080DE1">
        <w:rPr>
          <w:lang w:val="en-US"/>
        </w:rPr>
        <w:t xml:space="preserve"> are impacting the overall </w:t>
      </w:r>
      <w:r w:rsidR="001A01B3">
        <w:rPr>
          <w:lang w:val="en-US"/>
        </w:rPr>
        <w:t>organizational</w:t>
      </w:r>
      <w:r w:rsidR="001A01B3" w:rsidRPr="00080DE1">
        <w:rPr>
          <w:lang w:val="en-US"/>
        </w:rPr>
        <w:t xml:space="preserve"> structure </w:t>
      </w:r>
      <w:r w:rsidR="001A01B3">
        <w:rPr>
          <w:lang w:val="en-US"/>
        </w:rPr>
        <w:t>has</w:t>
      </w:r>
      <w:r w:rsidR="001A01B3" w:rsidRPr="00080DE1">
        <w:rPr>
          <w:lang w:val="en-US"/>
        </w:rPr>
        <w:t xml:space="preserve"> been studied. The report has done a detailed study on </w:t>
      </w:r>
      <w:r w:rsidR="001A01B3">
        <w:rPr>
          <w:lang w:val="en-US"/>
        </w:rPr>
        <w:t>this particular phenomenon</w:t>
      </w:r>
      <w:r w:rsidR="001A01B3" w:rsidRPr="00080DE1">
        <w:rPr>
          <w:lang w:val="en-US"/>
        </w:rPr>
        <w:t xml:space="preserve"> in which the action center leadership model </w:t>
      </w:r>
      <w:r w:rsidR="001A01B3">
        <w:rPr>
          <w:lang w:val="en-US"/>
        </w:rPr>
        <w:t>has</w:t>
      </w:r>
      <w:r w:rsidR="001A01B3" w:rsidRPr="00080DE1">
        <w:rPr>
          <w:lang w:val="en-US"/>
        </w:rPr>
        <w:t xml:space="preserve"> also been discussed in which three different areas which are achieving the task, developing the individual</w:t>
      </w:r>
      <w:r w:rsidR="001A01B3">
        <w:rPr>
          <w:lang w:val="en-US"/>
        </w:rPr>
        <w:t>,</w:t>
      </w:r>
      <w:r w:rsidR="001A01B3" w:rsidRPr="00080DE1">
        <w:rPr>
          <w:lang w:val="en-US"/>
        </w:rPr>
        <w:t xml:space="preserve"> and building, and maintaining the team are studied. </w:t>
      </w:r>
      <w:r w:rsidR="001A01B3">
        <w:rPr>
          <w:lang w:val="en-US"/>
        </w:rPr>
        <w:t>These</w:t>
      </w:r>
      <w:r w:rsidR="001A01B3" w:rsidRPr="00080DE1">
        <w:rPr>
          <w:lang w:val="en-US"/>
        </w:rPr>
        <w:t xml:space="preserve"> different key aspects of the leadership roles have also been discussed in this report. </w:t>
      </w:r>
      <w:r w:rsidR="001A01B3">
        <w:rPr>
          <w:lang w:val="en-US"/>
        </w:rPr>
        <w:t>Several</w:t>
      </w:r>
      <w:r w:rsidR="001A01B3" w:rsidRPr="00080DE1">
        <w:rPr>
          <w:lang w:val="en-US"/>
        </w:rPr>
        <w:t xml:space="preserve"> different aspects such as experience in uncertainty and managing the overall work, understanding </w:t>
      </w:r>
      <w:r w:rsidR="001A01B3">
        <w:rPr>
          <w:lang w:val="en-US"/>
        </w:rPr>
        <w:t>organization</w:t>
      </w:r>
      <w:r w:rsidR="001A01B3" w:rsidRPr="00080DE1">
        <w:rPr>
          <w:lang w:val="en-US"/>
        </w:rPr>
        <w:t xml:space="preserve"> and balancing, understanding the environment</w:t>
      </w:r>
      <w:r w:rsidR="001A01B3">
        <w:rPr>
          <w:lang w:val="en-US"/>
        </w:rPr>
        <w:t>,</w:t>
      </w:r>
      <w:r w:rsidR="001A01B3" w:rsidRPr="00080DE1">
        <w:rPr>
          <w:lang w:val="en-US"/>
        </w:rPr>
        <w:t xml:space="preserve"> and learning different internal and external strategies and implementing them with overcoming the issues related to managing complexity. These are the several different key aspects that have been studied in </w:t>
      </w:r>
      <w:r w:rsidR="001A01B3">
        <w:rPr>
          <w:lang w:val="en-US"/>
        </w:rPr>
        <w:t xml:space="preserve">this report. </w:t>
      </w:r>
      <w:r>
        <w:rPr>
          <w:lang w:val="en-US"/>
        </w:rPr>
        <w:br w:type="page"/>
      </w:r>
    </w:p>
    <w:p w14:paraId="7E424856" w14:textId="77777777" w:rsidR="00066D76" w:rsidRDefault="00910829" w:rsidP="00910829">
      <w:pPr>
        <w:pStyle w:val="Heading1"/>
        <w:rPr>
          <w:lang w:val="en-US"/>
        </w:rPr>
      </w:pPr>
      <w:bookmarkStart w:id="3" w:name="_Toc136095069"/>
      <w:r>
        <w:rPr>
          <w:lang w:val="en-US"/>
        </w:rPr>
        <w:lastRenderedPageBreak/>
        <w:t>References</w:t>
      </w:r>
      <w:bookmarkEnd w:id="3"/>
    </w:p>
    <w:p w14:paraId="4FDE15C9" w14:textId="77777777" w:rsidR="006E50AB" w:rsidRDefault="006E50AB" w:rsidP="001A01B3">
      <w:pPr>
        <w:ind w:left="720" w:hanging="720"/>
        <w:rPr>
          <w:lang w:val="en-US"/>
        </w:rPr>
      </w:pPr>
      <w:r w:rsidRPr="000A07FD">
        <w:rPr>
          <w:lang w:val="en-US"/>
        </w:rPr>
        <w:t>‌</w:t>
      </w:r>
      <w:r w:rsidRPr="00BF3746">
        <w:rPr>
          <w:lang w:val="en-US"/>
        </w:rPr>
        <w:t>Bashir, I., Rana, R.A., Naseem, A., Ghafoor, A. and Mumtaz, B., 2022. A Comparative Analysis of Situational and Style Leadership Theories. Competitive Education Research Journal, 3(1), pp.127-134.</w:t>
      </w:r>
    </w:p>
    <w:p w14:paraId="15F69451" w14:textId="77777777" w:rsidR="006E50AB" w:rsidRDefault="006E50AB" w:rsidP="006E50AB">
      <w:pPr>
        <w:ind w:left="720" w:hanging="720"/>
        <w:rPr>
          <w:lang w:val="en-US"/>
        </w:rPr>
      </w:pPr>
      <w:r w:rsidRPr="001A01B3">
        <w:rPr>
          <w:lang w:val="en-US"/>
        </w:rPr>
        <w:t>Haque, A.U. and Yamoah, F.A., 2021. The role of ethical leadership in managing occupational stress to promote innovative work behavior: A cross-cultural management perspective. Sustainability, 13(17), p.9608.</w:t>
      </w:r>
    </w:p>
    <w:p w14:paraId="2FA4A82A" w14:textId="77777777" w:rsidR="006E50AB" w:rsidRPr="000A07FD" w:rsidRDefault="006E50AB" w:rsidP="001A01B3">
      <w:pPr>
        <w:ind w:left="720" w:hanging="720"/>
        <w:rPr>
          <w:lang w:val="en-US"/>
        </w:rPr>
      </w:pPr>
      <w:r w:rsidRPr="000A07FD">
        <w:rPr>
          <w:lang w:val="en-US"/>
        </w:rPr>
        <w:t>Hilton.com</w:t>
      </w:r>
      <w:r>
        <w:rPr>
          <w:lang w:val="en-US"/>
        </w:rPr>
        <w:t xml:space="preserve">, </w:t>
      </w:r>
      <w:r w:rsidRPr="000A07FD">
        <w:rPr>
          <w:lang w:val="en-US"/>
        </w:rPr>
        <w:t>20</w:t>
      </w:r>
      <w:r>
        <w:rPr>
          <w:lang w:val="en-US"/>
        </w:rPr>
        <w:t>2</w:t>
      </w:r>
      <w:r w:rsidRPr="000A07FD">
        <w:rPr>
          <w:lang w:val="en-US"/>
        </w:rPr>
        <w:t>3. Hilton Brands | Global Hospitality Company. [online] Available at: https://www.hilton.com/en/corporate/ [Accessed 22 May 2023].</w:t>
      </w:r>
    </w:p>
    <w:p w14:paraId="5AD42AB3" w14:textId="77777777" w:rsidR="006E50AB" w:rsidRPr="000A07FD" w:rsidRDefault="006E50AB" w:rsidP="001A01B3">
      <w:pPr>
        <w:ind w:left="720" w:hanging="720"/>
        <w:rPr>
          <w:lang w:val="en-US"/>
        </w:rPr>
      </w:pPr>
      <w:r w:rsidRPr="000A07FD">
        <w:rPr>
          <w:lang w:val="en-US"/>
        </w:rPr>
        <w:t>Hilton.com</w:t>
      </w:r>
      <w:r>
        <w:rPr>
          <w:lang w:val="en-US"/>
        </w:rPr>
        <w:t xml:space="preserve">, </w:t>
      </w:r>
      <w:r w:rsidRPr="000A07FD">
        <w:rPr>
          <w:lang w:val="en-US"/>
        </w:rPr>
        <w:t>2023. Hotel and Resort Development | Hilton. [online] Available at: https://www.hilton.com/en/corporate/development/ [Accessed 22 May 2023].</w:t>
      </w:r>
    </w:p>
    <w:p w14:paraId="1876EDE5" w14:textId="77777777" w:rsidR="006E50AB" w:rsidRDefault="006E50AB" w:rsidP="001A01B3">
      <w:pPr>
        <w:ind w:left="720" w:hanging="720"/>
        <w:rPr>
          <w:lang w:val="en-US"/>
        </w:rPr>
      </w:pPr>
      <w:r w:rsidRPr="000A07FD">
        <w:rPr>
          <w:lang w:val="en-US"/>
        </w:rPr>
        <w:t>Hilton.com</w:t>
      </w:r>
      <w:r>
        <w:rPr>
          <w:lang w:val="en-US"/>
        </w:rPr>
        <w:t>,</w:t>
      </w:r>
      <w:r w:rsidRPr="000A07FD">
        <w:rPr>
          <w:lang w:val="en-US"/>
        </w:rPr>
        <w:t xml:space="preserve"> 2023. Hotels in India - Find Hotels - Hilton. [online] Available at: https://www.hilton.com/en/locations/india/?WT.mc_id=zLADA0APAC1MB2PSH3GGL4INTCRB5dkt6MULTIBR7en_&amp;epid!_&amp;ebuy!&amp;&amp;&amp;gclid=CjwKCAjwpayjBhAnEiwA-7ena-hKX-ESvZnXvjpz2mkL-ZclAAsgJX6xYDmAhDXlMO87jmTv8dFL3xoCpgAQAvD_BwE&amp;gclsrc=aw.ds [Accessed 22 May 2023].</w:t>
      </w:r>
    </w:p>
    <w:p w14:paraId="25912E01" w14:textId="77777777" w:rsidR="006E50AB" w:rsidRDefault="006E50AB" w:rsidP="001A01B3">
      <w:pPr>
        <w:ind w:left="720" w:hanging="720"/>
        <w:rPr>
          <w:lang w:val="en-US"/>
        </w:rPr>
      </w:pPr>
      <w:r w:rsidRPr="000A07FD">
        <w:rPr>
          <w:lang w:val="en-US"/>
        </w:rPr>
        <w:t>‌</w:t>
      </w:r>
      <w:proofErr w:type="spellStart"/>
      <w:r w:rsidRPr="00B414F1">
        <w:rPr>
          <w:lang w:val="en-US"/>
        </w:rPr>
        <w:t>Košičiarová</w:t>
      </w:r>
      <w:proofErr w:type="spellEnd"/>
      <w:r w:rsidRPr="00B414F1">
        <w:rPr>
          <w:lang w:val="en-US"/>
        </w:rPr>
        <w:t xml:space="preserve">, I., </w:t>
      </w:r>
      <w:proofErr w:type="spellStart"/>
      <w:r w:rsidRPr="00B414F1">
        <w:rPr>
          <w:lang w:val="en-US"/>
        </w:rPr>
        <w:t>Kádeková</w:t>
      </w:r>
      <w:proofErr w:type="spellEnd"/>
      <w:r w:rsidRPr="00B414F1">
        <w:rPr>
          <w:lang w:val="en-US"/>
        </w:rPr>
        <w:t xml:space="preserve">, Z. and </w:t>
      </w:r>
      <w:proofErr w:type="spellStart"/>
      <w:r w:rsidRPr="00B414F1">
        <w:rPr>
          <w:lang w:val="en-US"/>
        </w:rPr>
        <w:t>Štarchoň</w:t>
      </w:r>
      <w:proofErr w:type="spellEnd"/>
      <w:r w:rsidRPr="00B414F1">
        <w:rPr>
          <w:lang w:val="en-US"/>
        </w:rPr>
        <w:t>, P., 2021. Leadership and motivation as important aspects of the international company’s corporate culture. Sustainability, 13(7), p.3916.</w:t>
      </w:r>
    </w:p>
    <w:p w14:paraId="4D9E9E99" w14:textId="77777777" w:rsidR="006E50AB" w:rsidRPr="000A07FD" w:rsidRDefault="006E50AB" w:rsidP="001A01B3">
      <w:pPr>
        <w:ind w:left="720" w:hanging="720"/>
        <w:rPr>
          <w:lang w:val="en-US"/>
        </w:rPr>
      </w:pPr>
      <w:proofErr w:type="spellStart"/>
      <w:r w:rsidRPr="00BF3746">
        <w:rPr>
          <w:lang w:val="en-US"/>
        </w:rPr>
        <w:t>Mindapa</w:t>
      </w:r>
      <w:proofErr w:type="spellEnd"/>
      <w:r w:rsidRPr="00BF3746">
        <w:rPr>
          <w:lang w:val="en-US"/>
        </w:rPr>
        <w:t xml:space="preserve">, A.K., 2022. Critical Evaluation of Blake </w:t>
      </w:r>
      <w:proofErr w:type="gramStart"/>
      <w:r w:rsidRPr="00BF3746">
        <w:rPr>
          <w:lang w:val="en-US"/>
        </w:rPr>
        <w:t>And</w:t>
      </w:r>
      <w:proofErr w:type="gramEnd"/>
      <w:r w:rsidRPr="00BF3746">
        <w:rPr>
          <w:lang w:val="en-US"/>
        </w:rPr>
        <w:t xml:space="preserve"> Mouton’s Managerial Grid and Its Application To Baze University Library. Library Philosophy &amp; Practice.</w:t>
      </w:r>
    </w:p>
    <w:p w14:paraId="5937434D" w14:textId="77777777" w:rsidR="006E50AB" w:rsidRDefault="006E50AB" w:rsidP="001A01B3">
      <w:pPr>
        <w:ind w:left="720" w:hanging="720"/>
        <w:rPr>
          <w:lang w:val="en-US"/>
        </w:rPr>
      </w:pPr>
      <w:r w:rsidRPr="00BF3746">
        <w:rPr>
          <w:lang w:val="en-US"/>
        </w:rPr>
        <w:t xml:space="preserve">Norena-Chavez, D. and </w:t>
      </w:r>
      <w:proofErr w:type="spellStart"/>
      <w:r w:rsidRPr="00BF3746">
        <w:rPr>
          <w:lang w:val="en-US"/>
        </w:rPr>
        <w:t>Thalassinos</w:t>
      </w:r>
      <w:proofErr w:type="spellEnd"/>
      <w:r w:rsidRPr="00BF3746">
        <w:rPr>
          <w:lang w:val="en-US"/>
        </w:rPr>
        <w:t>, E.I., 2022. Transactional Leadership and Innovative Behavior as Factors Explaining Emotional Intelligence: A Mediating Effect. Journal of Risk and Financial Management, 15(12), p.545.</w:t>
      </w:r>
    </w:p>
    <w:p w14:paraId="381DB425" w14:textId="77777777" w:rsidR="006E50AB" w:rsidRPr="009B078F" w:rsidRDefault="006E50AB" w:rsidP="006E50AB">
      <w:pPr>
        <w:ind w:left="720" w:hanging="720"/>
        <w:rPr>
          <w:lang w:val="en-US"/>
        </w:rPr>
      </w:pPr>
      <w:r w:rsidRPr="009B078F">
        <w:rPr>
          <w:lang w:val="en-US"/>
        </w:rPr>
        <w:t>ResearchGate.</w:t>
      </w:r>
      <w:r>
        <w:rPr>
          <w:lang w:val="en-US"/>
        </w:rPr>
        <w:t>net,</w:t>
      </w:r>
      <w:r w:rsidRPr="009B078F">
        <w:rPr>
          <w:lang w:val="en-US"/>
        </w:rPr>
        <w:t xml:space="preserve"> 2023. Figure 1: Action-centered Leadership Model (Adair, 1968). [online] Available at: https://www.researchgate.net/figure/Action-centered-Leadership-Model-Adair-1968_fig1_230734084 [Accessed 22 May 2023].</w:t>
      </w:r>
    </w:p>
    <w:p w14:paraId="6694BABE" w14:textId="77777777" w:rsidR="006E50AB" w:rsidRPr="00906F48" w:rsidRDefault="006E50AB" w:rsidP="006E50AB">
      <w:pPr>
        <w:ind w:left="720" w:hanging="720"/>
        <w:rPr>
          <w:lang w:val="en-US"/>
        </w:rPr>
      </w:pPr>
      <w:r w:rsidRPr="00906F48">
        <w:rPr>
          <w:lang w:val="en-US"/>
        </w:rPr>
        <w:t>ResearchGate.</w:t>
      </w:r>
      <w:r>
        <w:rPr>
          <w:lang w:val="en-US"/>
        </w:rPr>
        <w:t xml:space="preserve">net, </w:t>
      </w:r>
      <w:r w:rsidRPr="00906F48">
        <w:rPr>
          <w:lang w:val="en-US"/>
        </w:rPr>
        <w:t>20</w:t>
      </w:r>
      <w:r>
        <w:rPr>
          <w:lang w:val="en-US"/>
        </w:rPr>
        <w:t>23</w:t>
      </w:r>
      <w:r w:rsidRPr="00906F48">
        <w:rPr>
          <w:lang w:val="en-US"/>
        </w:rPr>
        <w:t>. FIGURE 2: Key aspects of fulfilling a new leadership role. [online] Available at: https://www.researchgate.net/figure/Key-aspects-of-fulfilling-a-new-leadership-role_fig2_324081077 [Accessed 22 May 2023].</w:t>
      </w:r>
    </w:p>
    <w:p w14:paraId="72CCF9EA" w14:textId="77777777" w:rsidR="006E50AB" w:rsidRPr="0082155A" w:rsidRDefault="006E50AB" w:rsidP="006E50AB">
      <w:pPr>
        <w:ind w:left="720" w:hanging="720"/>
        <w:rPr>
          <w:lang w:val="en-US"/>
        </w:rPr>
      </w:pPr>
      <w:r w:rsidRPr="0082155A">
        <w:rPr>
          <w:lang w:val="en-US"/>
        </w:rPr>
        <w:lastRenderedPageBreak/>
        <w:t>ResearchGate.</w:t>
      </w:r>
      <w:r>
        <w:rPr>
          <w:lang w:val="en-US"/>
        </w:rPr>
        <w:t>net,</w:t>
      </w:r>
      <w:r w:rsidRPr="0082155A">
        <w:rPr>
          <w:lang w:val="en-US"/>
        </w:rPr>
        <w:t xml:space="preserve"> 20</w:t>
      </w:r>
      <w:r>
        <w:rPr>
          <w:lang w:val="en-US"/>
        </w:rPr>
        <w:t>2</w:t>
      </w:r>
      <w:r w:rsidRPr="0082155A">
        <w:rPr>
          <w:lang w:val="en-US"/>
        </w:rPr>
        <w:t>3. Figure 4. Blake and Mouton’s Managerial Grid (1964). [online] Available at: https://www.researchgate.net/figure/Blake-and-Moutons-Managerial-Grid-1964_fig3_268387104 [Accessed 22 May 2023].</w:t>
      </w:r>
    </w:p>
    <w:p w14:paraId="3C9C7F9E" w14:textId="77777777" w:rsidR="006E50AB" w:rsidRDefault="006E50AB" w:rsidP="001A01B3">
      <w:pPr>
        <w:ind w:left="720" w:hanging="720"/>
        <w:rPr>
          <w:lang w:val="en-US"/>
        </w:rPr>
      </w:pPr>
      <w:r w:rsidRPr="000A07FD">
        <w:rPr>
          <w:lang w:val="en-US"/>
        </w:rPr>
        <w:t>Stories From Hilton</w:t>
      </w:r>
      <w:r>
        <w:rPr>
          <w:lang w:val="en-US"/>
        </w:rPr>
        <w:t xml:space="preserve">, </w:t>
      </w:r>
      <w:r w:rsidRPr="000A07FD">
        <w:rPr>
          <w:lang w:val="en-US"/>
        </w:rPr>
        <w:t xml:space="preserve">2023. Hilton Corporate Executive Committee | Stories </w:t>
      </w:r>
      <w:proofErr w:type="gramStart"/>
      <w:r w:rsidRPr="000A07FD">
        <w:rPr>
          <w:lang w:val="en-US"/>
        </w:rPr>
        <w:t>From</w:t>
      </w:r>
      <w:proofErr w:type="gramEnd"/>
      <w:r w:rsidRPr="000A07FD">
        <w:rPr>
          <w:lang w:val="en-US"/>
        </w:rPr>
        <w:t xml:space="preserve"> Hilton. [online] Available at: </w:t>
      </w:r>
      <w:proofErr w:type="gramStart"/>
      <w:r w:rsidRPr="000A07FD">
        <w:rPr>
          <w:lang w:val="en-US"/>
        </w:rPr>
        <w:t>https://stories.hilton.com/executive-bios?_gl=1*kvm3rx*_gcl_aw*R0NMLjE2ODQ3NzI1NzYuQ2p3S0NBandwYXlqQmhBbkVpd0EtN2VuYS1oS1gtRVN2Wm5YdmpwejJta0wtWmNsQUFzZ0pYNnhZRG1BaERYbE1PODdqbVR2OGRGTDN4b0NwZ0FRQXZEX0J3RQ..</w:t>
      </w:r>
      <w:proofErr w:type="gramEnd"/>
      <w:r w:rsidRPr="000A07FD">
        <w:rPr>
          <w:lang w:val="en-US"/>
        </w:rPr>
        <w:t>*_gcl_dc*R0NMLjE2ODQ3NzI1NzYuQ2p3S0NBandwYXlqQmhBbkVpd0EtN2VuYS1oS1gtRVN2Wm5YdmpwejJta0wtWmNsQUFzZ0pYNnhZRG1BaERYbE1PODdqbVR2OGRGTDN4b0NwZ0FRQXZEX0J3RQ..*_gcl_au*MjEwNzQxMzM2Mi4xNjg0NzcyNDkz [Accessed 22 May 2023].</w:t>
      </w:r>
    </w:p>
    <w:p w14:paraId="5AD8A2BE" w14:textId="77777777" w:rsidR="001A01B3" w:rsidRPr="000A07FD" w:rsidRDefault="001A01B3" w:rsidP="001A01B3">
      <w:pPr>
        <w:ind w:left="720" w:hanging="720"/>
        <w:rPr>
          <w:lang w:val="en-US"/>
        </w:rPr>
      </w:pPr>
    </w:p>
    <w:p w14:paraId="43E844C4" w14:textId="77777777" w:rsidR="001A01B3" w:rsidRDefault="001A01B3" w:rsidP="001A01B3">
      <w:pPr>
        <w:ind w:left="720" w:hanging="720"/>
        <w:rPr>
          <w:lang w:val="en-US"/>
        </w:rPr>
      </w:pPr>
    </w:p>
    <w:p w14:paraId="40A2E2B4" w14:textId="77777777" w:rsidR="001A01B3" w:rsidRPr="000A07FD" w:rsidRDefault="001A01B3" w:rsidP="001A01B3">
      <w:pPr>
        <w:ind w:left="720" w:hanging="720"/>
        <w:rPr>
          <w:lang w:val="en-US"/>
        </w:rPr>
      </w:pPr>
    </w:p>
    <w:p w14:paraId="43DFE284" w14:textId="77777777" w:rsidR="001A01B3" w:rsidRDefault="001A01B3" w:rsidP="001A01B3">
      <w:pPr>
        <w:rPr>
          <w:lang w:val="en-US"/>
        </w:rPr>
      </w:pPr>
    </w:p>
    <w:p w14:paraId="7F01B498" w14:textId="77777777" w:rsidR="001A01B3" w:rsidRPr="001A01B3" w:rsidRDefault="001A01B3" w:rsidP="001A01B3">
      <w:pPr>
        <w:rPr>
          <w:lang w:val="en-US"/>
        </w:rPr>
      </w:pPr>
    </w:p>
    <w:sectPr w:rsidR="001A01B3" w:rsidRPr="001A01B3" w:rsidSect="0091082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258FB" w14:textId="77777777" w:rsidR="00A55589" w:rsidRDefault="00A55589" w:rsidP="00910829">
      <w:pPr>
        <w:spacing w:after="0" w:line="240" w:lineRule="auto"/>
      </w:pPr>
      <w:r>
        <w:separator/>
      </w:r>
    </w:p>
  </w:endnote>
  <w:endnote w:type="continuationSeparator" w:id="0">
    <w:p w14:paraId="2ED07AD1" w14:textId="77777777" w:rsidR="00A55589" w:rsidRDefault="00A55589" w:rsidP="009108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6819053"/>
      <w:docPartObj>
        <w:docPartGallery w:val="Page Numbers (Bottom of Page)"/>
        <w:docPartUnique/>
      </w:docPartObj>
    </w:sdtPr>
    <w:sdtEndPr>
      <w:rPr>
        <w:noProof/>
      </w:rPr>
    </w:sdtEndPr>
    <w:sdtContent>
      <w:p w14:paraId="3876AF9A" w14:textId="77777777" w:rsidR="00910829" w:rsidRDefault="009108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3B8222" w14:textId="77777777" w:rsidR="00910829" w:rsidRDefault="009108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4BEA0" w14:textId="77777777" w:rsidR="00A55589" w:rsidRDefault="00A55589" w:rsidP="00910829">
      <w:pPr>
        <w:spacing w:after="0" w:line="240" w:lineRule="auto"/>
      </w:pPr>
      <w:r>
        <w:separator/>
      </w:r>
    </w:p>
  </w:footnote>
  <w:footnote w:type="continuationSeparator" w:id="0">
    <w:p w14:paraId="7537FB28" w14:textId="77777777" w:rsidR="00A55589" w:rsidRDefault="00A55589" w:rsidP="009108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829"/>
    <w:rsid w:val="00066D76"/>
    <w:rsid w:val="000C63E2"/>
    <w:rsid w:val="001A01B3"/>
    <w:rsid w:val="002E01B6"/>
    <w:rsid w:val="006D2F32"/>
    <w:rsid w:val="006E50AB"/>
    <w:rsid w:val="00826596"/>
    <w:rsid w:val="00852DBA"/>
    <w:rsid w:val="008E7768"/>
    <w:rsid w:val="00910829"/>
    <w:rsid w:val="00940E2E"/>
    <w:rsid w:val="00A27711"/>
    <w:rsid w:val="00A55589"/>
    <w:rsid w:val="00AD52FA"/>
    <w:rsid w:val="00CB365E"/>
    <w:rsid w:val="00DE75B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87671"/>
  <w15:chartTrackingRefBased/>
  <w15:docId w15:val="{0354DF79-E1D7-4C9A-AD73-1B68BBC41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768"/>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940E2E"/>
    <w:pPr>
      <w:keepNext/>
      <w:keepLines/>
      <w:spacing w:before="240" w:after="0"/>
      <w:outlineLvl w:val="0"/>
    </w:pPr>
    <w:rPr>
      <w:rFonts w:eastAsiaTheme="majorEastAsia" w:cstheme="majorBidi"/>
      <w:b/>
      <w:bCs/>
      <w:sz w:val="32"/>
    </w:rPr>
  </w:style>
  <w:style w:type="paragraph" w:styleId="Heading2">
    <w:name w:val="heading 2"/>
    <w:basedOn w:val="Normal"/>
    <w:next w:val="Normal"/>
    <w:link w:val="Heading2Char"/>
    <w:autoRedefine/>
    <w:uiPriority w:val="9"/>
    <w:unhideWhenUsed/>
    <w:qFormat/>
    <w:rsid w:val="0082659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2E01B6"/>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E2E"/>
    <w:rPr>
      <w:rFonts w:ascii="Times New Roman" w:eastAsiaTheme="majorEastAsia" w:hAnsi="Times New Roman" w:cstheme="majorBidi"/>
      <w:b/>
      <w:bCs/>
      <w:sz w:val="32"/>
    </w:rPr>
  </w:style>
  <w:style w:type="character" w:customStyle="1" w:styleId="Heading2Char">
    <w:name w:val="Heading 2 Char"/>
    <w:basedOn w:val="DefaultParagraphFont"/>
    <w:link w:val="Heading2"/>
    <w:uiPriority w:val="9"/>
    <w:rsid w:val="00826596"/>
    <w:rPr>
      <w:rFonts w:ascii="Times New Roman" w:eastAsiaTheme="majorEastAsia" w:hAnsi="Times New Roman" w:cstheme="majorBidi"/>
      <w:b/>
      <w:sz w:val="28"/>
      <w:szCs w:val="26"/>
    </w:rPr>
  </w:style>
  <w:style w:type="paragraph" w:styleId="Title">
    <w:name w:val="Title"/>
    <w:basedOn w:val="Normal"/>
    <w:next w:val="Normal"/>
    <w:link w:val="TitleChar"/>
    <w:autoRedefine/>
    <w:uiPriority w:val="10"/>
    <w:qFormat/>
    <w:rsid w:val="00AD52FA"/>
    <w:pPr>
      <w:spacing w:after="0"/>
      <w:contextualSpacing/>
      <w:jc w:val="center"/>
    </w:pPr>
    <w:rPr>
      <w:rFonts w:ascii="Arial" w:eastAsiaTheme="majorEastAsia" w:hAnsi="Arial" w:cs="Arial"/>
      <w:b/>
      <w:i/>
      <w:spacing w:val="-10"/>
      <w:kern w:val="28"/>
      <w:sz w:val="28"/>
      <w:szCs w:val="28"/>
      <w:u w:val="single"/>
      <w:lang w:val="en-US"/>
    </w:rPr>
  </w:style>
  <w:style w:type="character" w:customStyle="1" w:styleId="TitleChar">
    <w:name w:val="Title Char"/>
    <w:basedOn w:val="DefaultParagraphFont"/>
    <w:link w:val="Title"/>
    <w:uiPriority w:val="10"/>
    <w:rsid w:val="00AD52FA"/>
    <w:rPr>
      <w:rFonts w:ascii="Arial" w:eastAsiaTheme="majorEastAsia" w:hAnsi="Arial" w:cs="Arial"/>
      <w:b/>
      <w:i/>
      <w:spacing w:val="-10"/>
      <w:kern w:val="28"/>
      <w:sz w:val="28"/>
      <w:szCs w:val="28"/>
      <w:u w:val="single"/>
      <w:lang w:val="en-US"/>
      <w14:ligatures w14:val="none"/>
    </w:rPr>
  </w:style>
  <w:style w:type="character" w:customStyle="1" w:styleId="Heading3Char">
    <w:name w:val="Heading 3 Char"/>
    <w:basedOn w:val="DefaultParagraphFont"/>
    <w:link w:val="Heading3"/>
    <w:uiPriority w:val="9"/>
    <w:semiHidden/>
    <w:rsid w:val="002E01B6"/>
    <w:rPr>
      <w:rFonts w:ascii="Times New Roman" w:eastAsiaTheme="majorEastAsia" w:hAnsi="Times New Roman" w:cstheme="majorBidi"/>
      <w:b/>
      <w:i/>
      <w:kern w:val="0"/>
      <w:sz w:val="24"/>
      <w:szCs w:val="24"/>
      <w14:ligatures w14:val="none"/>
    </w:rPr>
  </w:style>
  <w:style w:type="paragraph" w:styleId="TOCHeading">
    <w:name w:val="TOC Heading"/>
    <w:basedOn w:val="Heading1"/>
    <w:next w:val="Normal"/>
    <w:uiPriority w:val="39"/>
    <w:unhideWhenUsed/>
    <w:qFormat/>
    <w:rsid w:val="00910829"/>
    <w:pPr>
      <w:spacing w:line="259" w:lineRule="auto"/>
      <w:jc w:val="left"/>
      <w:outlineLvl w:val="9"/>
    </w:pPr>
    <w:rPr>
      <w:rFonts w:asciiTheme="majorHAnsi" w:hAnsiTheme="majorHAnsi"/>
      <w:b w:val="0"/>
      <w:bCs w:val="0"/>
      <w:color w:val="2F5496" w:themeColor="accent1" w:themeShade="BF"/>
      <w:szCs w:val="32"/>
      <w:lang w:val="en-US"/>
    </w:rPr>
  </w:style>
  <w:style w:type="paragraph" w:styleId="TOC1">
    <w:name w:val="toc 1"/>
    <w:basedOn w:val="Normal"/>
    <w:next w:val="Normal"/>
    <w:autoRedefine/>
    <w:uiPriority w:val="39"/>
    <w:unhideWhenUsed/>
    <w:rsid w:val="00910829"/>
    <w:pPr>
      <w:spacing w:after="100"/>
    </w:pPr>
  </w:style>
  <w:style w:type="character" w:styleId="Hyperlink">
    <w:name w:val="Hyperlink"/>
    <w:basedOn w:val="DefaultParagraphFont"/>
    <w:uiPriority w:val="99"/>
    <w:unhideWhenUsed/>
    <w:rsid w:val="00910829"/>
    <w:rPr>
      <w:color w:val="0563C1" w:themeColor="hyperlink"/>
      <w:u w:val="single"/>
    </w:rPr>
  </w:style>
  <w:style w:type="paragraph" w:styleId="Header">
    <w:name w:val="header"/>
    <w:basedOn w:val="Normal"/>
    <w:link w:val="HeaderChar"/>
    <w:uiPriority w:val="99"/>
    <w:unhideWhenUsed/>
    <w:rsid w:val="009108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829"/>
    <w:rPr>
      <w:rFonts w:ascii="Times New Roman" w:hAnsi="Times New Roman"/>
      <w:kern w:val="0"/>
      <w:sz w:val="24"/>
      <w14:ligatures w14:val="none"/>
    </w:rPr>
  </w:style>
  <w:style w:type="paragraph" w:styleId="Footer">
    <w:name w:val="footer"/>
    <w:basedOn w:val="Normal"/>
    <w:link w:val="FooterChar"/>
    <w:uiPriority w:val="99"/>
    <w:unhideWhenUsed/>
    <w:rsid w:val="009108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829"/>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F1320A-E2A2-4B59-8574-2981F511F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2451</Words>
  <Characters>13976</Characters>
  <Application>Microsoft Office Word</Application>
  <DocSecurity>4</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Natalie Ann Marsani (2027286)</cp:lastModifiedBy>
  <cp:revision>2</cp:revision>
  <dcterms:created xsi:type="dcterms:W3CDTF">2023-05-27T22:36:00Z</dcterms:created>
  <dcterms:modified xsi:type="dcterms:W3CDTF">2023-05-27T22:36:00Z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f02ed5a0-cb8e-45ac-bf13-ea45398490b7</vt:lpwstr>
  </property>
</Properties>
</file>