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03246124"/>
        <w:docPartObj>
          <w:docPartGallery w:val="Cover Pages"/>
          <w:docPartUnique/>
        </w:docPartObj>
      </w:sdtPr>
      <w:sdtEndPr>
        <w:rPr>
          <w:sz w:val="30"/>
          <w:szCs w:val="30"/>
        </w:rPr>
      </w:sdtEndPr>
      <w:sdtContent>
        <w:p w14:paraId="2809600A" w14:textId="7379468F" w:rsidR="009B4410" w:rsidRDefault="009B4410"/>
        <w:p w14:paraId="0036F311" w14:textId="044AAEE6" w:rsidR="00553F6A" w:rsidRPr="00553F6A" w:rsidRDefault="00D44C0F" w:rsidP="00553F6A">
          <w:pPr>
            <w:ind w:right="-319"/>
            <w:jc w:val="right"/>
            <w:rPr>
              <w:rFonts w:asciiTheme="minorHAnsi" w:hAnsiTheme="minorHAnsi" w:cstheme="minorHAnsi"/>
              <w:b/>
              <w:bCs/>
              <w:sz w:val="48"/>
              <w:szCs w:val="48"/>
            </w:rPr>
          </w:pPr>
          <w:r w:rsidRPr="00D01CB0">
            <w:rPr>
              <w:noProof/>
              <w:sz w:val="30"/>
              <w:szCs w:val="30"/>
            </w:rPr>
            <mc:AlternateContent>
              <mc:Choice Requires="wps">
                <w:drawing>
                  <wp:anchor distT="0" distB="0" distL="114300" distR="114300" simplePos="0" relativeHeight="251661312" behindDoc="0" locked="0" layoutInCell="1" allowOverlap="1" wp14:anchorId="1A07A6E9" wp14:editId="20BBE467">
                    <wp:simplePos x="0" y="0"/>
                    <wp:positionH relativeFrom="page">
                      <wp:posOffset>1271270</wp:posOffset>
                    </wp:positionH>
                    <wp:positionV relativeFrom="page">
                      <wp:posOffset>5062855</wp:posOffset>
                    </wp:positionV>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62626" w:themeColor="text1" w:themeTint="D9"/>
                                    <w:sz w:val="32"/>
                                    <w:szCs w:val="32"/>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F9E13B2" w14:textId="7DE7BC00" w:rsidR="009B4410" w:rsidRDefault="009B4410">
                                    <w:pPr>
                                      <w:pStyle w:val="NoSpacing"/>
                                      <w:jc w:val="right"/>
                                      <w:rPr>
                                        <w:caps/>
                                        <w:color w:val="262626" w:themeColor="text1" w:themeTint="D9"/>
                                        <w:sz w:val="28"/>
                                        <w:szCs w:val="28"/>
                                      </w:rPr>
                                    </w:pPr>
                                    <w:r w:rsidRPr="003040C4">
                                      <w:rPr>
                                        <w:rFonts w:ascii="Arial" w:hAnsi="Arial" w:cs="Arial"/>
                                        <w:caps/>
                                        <w:color w:val="262626" w:themeColor="text1" w:themeTint="D9"/>
                                        <w:sz w:val="32"/>
                                        <w:szCs w:val="32"/>
                                      </w:rPr>
                                      <w:t>Mohammad Shahidul Islam Chowdhury (2026960)</w:t>
                                    </w:r>
                                  </w:p>
                                </w:sdtContent>
                              </w:sdt>
                              <w:p w14:paraId="0E66595A" w14:textId="5440EAA1" w:rsidR="009B4410" w:rsidRDefault="00000000">
                                <w:pPr>
                                  <w:pStyle w:val="NoSpacing"/>
                                  <w:jc w:val="right"/>
                                  <w:rPr>
                                    <w:caps/>
                                    <w:color w:val="262626" w:themeColor="text1" w:themeTint="D9"/>
                                    <w:sz w:val="20"/>
                                    <w:szCs w:val="20"/>
                                  </w:rPr>
                                </w:pPr>
                                <w:sdt>
                                  <w:sdtPr>
                                    <w:rPr>
                                      <w:rFonts w:ascii="Arial" w:hAnsi="Arial" w:cs="Arial"/>
                                      <w:b/>
                                      <w:sz w:val="40"/>
                                      <w:szCs w:val="40"/>
                                      <w:lang w:val="it-IT"/>
                                    </w:rPr>
                                    <w:alias w:val="Company"/>
                                    <w:tag w:val=""/>
                                    <w:id w:val="-661235724"/>
                                    <w:dataBinding w:prefixMappings="xmlns:ns0='http://schemas.openxmlformats.org/officeDocument/2006/extended-properties' " w:xpath="/ns0:Properties[1]/ns0:Company[1]" w:storeItemID="{6668398D-A668-4E3E-A5EB-62B293D839F1}"/>
                                    <w:text/>
                                  </w:sdtPr>
                                  <w:sdtContent>
                                    <w:r w:rsidR="00D272E1" w:rsidRPr="00553F6A">
                                      <w:rPr>
                                        <w:rFonts w:ascii="Arial" w:hAnsi="Arial" w:cs="Arial"/>
                                        <w:b/>
                                        <w:sz w:val="40"/>
                                        <w:szCs w:val="40"/>
                                        <w:lang w:val="it-IT"/>
                                      </w:rPr>
                                      <w:t>lecturer : Ka Po Chong</w:t>
                                    </w:r>
                                  </w:sdtContent>
                                </w:sdt>
                              </w:p>
                              <w:p w14:paraId="077E8254" w14:textId="0395F81E" w:rsidR="009B4410"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553F6A">
                                      <w:rPr>
                                        <w:color w:val="262626" w:themeColor="text1" w:themeTint="D9"/>
                                        <w:sz w:val="20"/>
                                        <w:szCs w:val="20"/>
                                      </w:rPr>
                                      <w:t xml:space="preserve">     </w:t>
                                    </w:r>
                                  </w:sdtContent>
                                </w:sdt>
                                <w:r w:rsidR="009B4410">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1A07A6E9" id="_x0000_t202" coordsize="21600,21600" o:spt="202" path="m,l,21600r21600,l21600,xe">
                    <v:stroke joinstyle="miter"/>
                    <v:path gradientshapeok="t" o:connecttype="rect"/>
                  </v:shapetype>
                  <v:shape id="Text Box 22" o:spid="_x0000_s1026" type="#_x0000_t202" style="position:absolute;left:0;text-align:left;margin-left:100.1pt;margin-top:398.65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71RXg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" filled="f" stroked="f" strokeweight=".5pt">
                    <v:textbox inset="0,0,0,0">
                      <w:txbxContent>
                        <w:sdt>
                          <w:sdtPr>
                            <w:rPr>
                              <w:rFonts w:ascii="Arial" w:hAnsi="Arial" w:cs="Arial"/>
                              <w:caps/>
                              <w:color w:val="262626" w:themeColor="text1" w:themeTint="D9"/>
                              <w:sz w:val="32"/>
                              <w:szCs w:val="32"/>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F9E13B2" w14:textId="7DE7BC00" w:rsidR="009B4410" w:rsidRDefault="009B4410">
                              <w:pPr>
                                <w:pStyle w:val="NoSpacing"/>
                                <w:jc w:val="right"/>
                                <w:rPr>
                                  <w:caps/>
                                  <w:color w:val="262626" w:themeColor="text1" w:themeTint="D9"/>
                                  <w:sz w:val="28"/>
                                  <w:szCs w:val="28"/>
                                </w:rPr>
                              </w:pPr>
                              <w:r w:rsidRPr="003040C4">
                                <w:rPr>
                                  <w:rFonts w:ascii="Arial" w:hAnsi="Arial" w:cs="Arial"/>
                                  <w:caps/>
                                  <w:color w:val="262626" w:themeColor="text1" w:themeTint="D9"/>
                                  <w:sz w:val="32"/>
                                  <w:szCs w:val="32"/>
                                </w:rPr>
                                <w:t>Mohammad Shahidul Islam Chowdhury (2026960)</w:t>
                              </w:r>
                            </w:p>
                          </w:sdtContent>
                        </w:sdt>
                        <w:p w14:paraId="0E66595A" w14:textId="5440EAA1" w:rsidR="009B4410" w:rsidRDefault="00000000">
                          <w:pPr>
                            <w:pStyle w:val="NoSpacing"/>
                            <w:jc w:val="right"/>
                            <w:rPr>
                              <w:caps/>
                              <w:color w:val="262626" w:themeColor="text1" w:themeTint="D9"/>
                              <w:sz w:val="20"/>
                              <w:szCs w:val="20"/>
                            </w:rPr>
                          </w:pPr>
                          <w:sdt>
                            <w:sdtPr>
                              <w:rPr>
                                <w:rFonts w:ascii="Arial" w:hAnsi="Arial" w:cs="Arial"/>
                                <w:b/>
                                <w:sz w:val="40"/>
                                <w:szCs w:val="40"/>
                                <w:lang w:val="it-IT"/>
                              </w:rPr>
                              <w:alias w:val="Company"/>
                              <w:tag w:val=""/>
                              <w:id w:val="-661235724"/>
                              <w:dataBinding w:prefixMappings="xmlns:ns0='http://schemas.openxmlformats.org/officeDocument/2006/extended-properties' " w:xpath="/ns0:Properties[1]/ns0:Company[1]" w:storeItemID="{6668398D-A668-4E3E-A5EB-62B293D839F1}"/>
                              <w:text/>
                            </w:sdtPr>
                            <w:sdtContent>
                              <w:r w:rsidR="00D272E1" w:rsidRPr="00553F6A">
                                <w:rPr>
                                  <w:rFonts w:ascii="Arial" w:hAnsi="Arial" w:cs="Arial"/>
                                  <w:b/>
                                  <w:sz w:val="40"/>
                                  <w:szCs w:val="40"/>
                                  <w:lang w:val="it-IT"/>
                                </w:rPr>
                                <w:t>lecturer : Ka Po Chong</w:t>
                              </w:r>
                            </w:sdtContent>
                          </w:sdt>
                        </w:p>
                        <w:p w14:paraId="077E8254" w14:textId="0395F81E" w:rsidR="009B4410"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553F6A">
                                <w:rPr>
                                  <w:color w:val="262626" w:themeColor="text1" w:themeTint="D9"/>
                                  <w:sz w:val="20"/>
                                  <w:szCs w:val="20"/>
                                </w:rPr>
                                <w:t xml:space="preserve">     </w:t>
                              </w:r>
                            </w:sdtContent>
                          </w:sdt>
                          <w:r w:rsidR="009B4410">
                            <w:rPr>
                              <w:color w:val="262626" w:themeColor="text1" w:themeTint="D9"/>
                              <w:sz w:val="20"/>
                              <w:szCs w:val="20"/>
                            </w:rPr>
                            <w:t xml:space="preserve"> </w:t>
                          </w:r>
                        </w:p>
                      </w:txbxContent>
                    </v:textbox>
                    <w10:wrap type="square" anchorx="page" anchory="page"/>
                  </v:shape>
                </w:pict>
              </mc:Fallback>
            </mc:AlternateContent>
          </w:r>
          <w:r w:rsidR="009F7F19" w:rsidRPr="00D01CB0">
            <w:rPr>
              <w:noProof/>
              <w:sz w:val="30"/>
              <w:szCs w:val="30"/>
            </w:rPr>
            <mc:AlternateContent>
              <mc:Choice Requires="wps">
                <w:drawing>
                  <wp:anchor distT="0" distB="0" distL="114300" distR="114300" simplePos="0" relativeHeight="251660288" behindDoc="0" locked="0" layoutInCell="1" allowOverlap="1" wp14:anchorId="7E2D1E3D" wp14:editId="22F5CDDA">
                    <wp:simplePos x="0" y="0"/>
                    <wp:positionH relativeFrom="page">
                      <wp:posOffset>556260</wp:posOffset>
                    </wp:positionH>
                    <wp:positionV relativeFrom="page">
                      <wp:posOffset>1577340</wp:posOffset>
                    </wp:positionV>
                    <wp:extent cx="6918960" cy="1562100"/>
                    <wp:effectExtent l="0" t="0" r="15240" b="0"/>
                    <wp:wrapSquare wrapText="bothSides"/>
                    <wp:docPr id="113" name="Text Box 23"/>
                    <wp:cNvGraphicFramePr/>
                    <a:graphic xmlns:a="http://schemas.openxmlformats.org/drawingml/2006/main">
                      <a:graphicData uri="http://schemas.microsoft.com/office/word/2010/wordprocessingShape">
                        <wps:wsp>
                          <wps:cNvSpPr txBox="1"/>
                          <wps:spPr>
                            <a:xfrm>
                              <a:off x="0" y="0"/>
                              <a:ext cx="6918960" cy="1562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04DC2" w14:textId="52C3DDF1" w:rsidR="009B4410" w:rsidRPr="00F70C6F" w:rsidRDefault="00F70C6F" w:rsidP="009F7F19">
                                <w:pPr>
                                  <w:pStyle w:val="NoSpacing"/>
                                  <w:jc w:val="right"/>
                                  <w:rPr>
                                    <w:rFonts w:ascii="Arial" w:hAnsi="Arial" w:cs="Arial"/>
                                    <w:smallCaps/>
                                    <w:color w:val="0E2841" w:themeColor="text2"/>
                                    <w:sz w:val="44"/>
                                    <w:szCs w:val="44"/>
                                  </w:rPr>
                                </w:pPr>
                                <w:r w:rsidRPr="00F70C6F">
                                  <w:rPr>
                                    <w:rFonts w:ascii="Arial" w:hAnsi="Arial" w:cs="Arial"/>
                                    <w:sz w:val="44"/>
                                    <w:szCs w:val="44"/>
                                  </w:rPr>
                                  <w:t>Hotel Placement – Managing Hotel Administration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2D1E3D" id="Text Box 23" o:spid="_x0000_s1027" type="#_x0000_t202" style="position:absolute;left:0;text-align:left;margin-left:43.8pt;margin-top:124.2pt;width:544.8pt;height:12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" filled="f" stroked="f" strokeweight=".5pt">
                    <v:textbox inset="0,0,0,0">
                      <w:txbxContent>
                        <w:p w14:paraId="29A04DC2" w14:textId="52C3DDF1" w:rsidR="009B4410" w:rsidRPr="00F70C6F" w:rsidRDefault="00F70C6F" w:rsidP="009F7F19">
                          <w:pPr>
                            <w:pStyle w:val="NoSpacing"/>
                            <w:jc w:val="right"/>
                            <w:rPr>
                              <w:rFonts w:ascii="Arial" w:hAnsi="Arial" w:cs="Arial"/>
                              <w:smallCaps/>
                              <w:color w:val="0E2841" w:themeColor="text2"/>
                              <w:sz w:val="44"/>
                              <w:szCs w:val="44"/>
                            </w:rPr>
                          </w:pPr>
                          <w:r w:rsidRPr="00F70C6F">
                            <w:rPr>
                              <w:rFonts w:ascii="Arial" w:hAnsi="Arial" w:cs="Arial"/>
                              <w:sz w:val="44"/>
                              <w:szCs w:val="44"/>
                            </w:rPr>
                            <w:t>Hotel Placement – Managing Hotel Administration</w:t>
                          </w:r>
                        </w:p>
                      </w:txbxContent>
                    </v:textbox>
                    <w10:wrap type="square" anchorx="page" anchory="page"/>
                  </v:shape>
                </w:pict>
              </mc:Fallback>
            </mc:AlternateContent>
          </w:r>
          <w:r w:rsidR="009B4410" w:rsidRPr="00D01CB0">
            <w:rPr>
              <w:noProof/>
              <w:sz w:val="30"/>
              <w:szCs w:val="30"/>
            </w:rPr>
            <mc:AlternateContent>
              <mc:Choice Requires="wps">
                <w:drawing>
                  <wp:anchor distT="0" distB="0" distL="114300" distR="114300" simplePos="0" relativeHeight="251662336" behindDoc="0" locked="0" layoutInCell="1" allowOverlap="1" wp14:anchorId="06AEA359" wp14:editId="634FB0C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5-30T00:00:00Z">
                                    <w:dateFormat w:val="MMMM d, yyyy"/>
                                    <w:lid w:val="en-US"/>
                                    <w:storeMappedDataAs w:val="dateTime"/>
                                    <w:calendar w:val="gregorian"/>
                                  </w:date>
                                </w:sdtPr>
                                <w:sdtContent>
                                  <w:p w14:paraId="753570BC" w14:textId="73BE6F99" w:rsidR="009B4410" w:rsidRPr="00EF68B2" w:rsidRDefault="00131124">
                                    <w:pPr>
                                      <w:pStyle w:val="NoSpacing"/>
                                      <w:jc w:val="right"/>
                                      <w:rPr>
                                        <w:rFonts w:ascii="Arial" w:hAnsi="Arial" w:cs="Arial"/>
                                        <w:caps/>
                                        <w:color w:val="0A1D30" w:themeColor="text2" w:themeShade="BF"/>
                                        <w:sz w:val="40"/>
                                        <w:szCs w:val="40"/>
                                      </w:rPr>
                                    </w:pPr>
                                    <w:r w:rsidRPr="00EF68B2">
                                      <w:rPr>
                                        <w:rFonts w:ascii="Arial" w:hAnsi="Arial" w:cs="Arial"/>
                                        <w:caps/>
                                        <w:color w:val="0A1D30" w:themeColor="text2" w:themeShade="BF"/>
                                        <w:sz w:val="40"/>
                                        <w:szCs w:val="40"/>
                                      </w:rPr>
                                      <w:t>May 30,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06AEA359" id="Text Box 21" o:spid="_x0000_s1028"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rFonts w:ascii="Arial" w:hAnsi="Arial" w:cs="Arial"/>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5-30T00:00:00Z">
                              <w:dateFormat w:val="MMMM d, yyyy"/>
                              <w:lid w:val="en-US"/>
                              <w:storeMappedDataAs w:val="dateTime"/>
                              <w:calendar w:val="gregorian"/>
                            </w:date>
                          </w:sdtPr>
                          <w:sdtContent>
                            <w:p w14:paraId="753570BC" w14:textId="73BE6F99" w:rsidR="009B4410" w:rsidRPr="00EF68B2" w:rsidRDefault="00131124">
                              <w:pPr>
                                <w:pStyle w:val="NoSpacing"/>
                                <w:jc w:val="right"/>
                                <w:rPr>
                                  <w:rFonts w:ascii="Arial" w:hAnsi="Arial" w:cs="Arial"/>
                                  <w:caps/>
                                  <w:color w:val="0A1D30" w:themeColor="text2" w:themeShade="BF"/>
                                  <w:sz w:val="40"/>
                                  <w:szCs w:val="40"/>
                                </w:rPr>
                              </w:pPr>
                              <w:r w:rsidRPr="00EF68B2">
                                <w:rPr>
                                  <w:rFonts w:ascii="Arial" w:hAnsi="Arial" w:cs="Arial"/>
                                  <w:caps/>
                                  <w:color w:val="0A1D30" w:themeColor="text2" w:themeShade="BF"/>
                                  <w:sz w:val="40"/>
                                  <w:szCs w:val="40"/>
                                </w:rPr>
                                <w:t>May 30, 2024</w:t>
                              </w:r>
                            </w:p>
                          </w:sdtContent>
                        </w:sdt>
                      </w:txbxContent>
                    </v:textbox>
                    <w10:wrap type="square" anchorx="page" anchory="page"/>
                  </v:shape>
                </w:pict>
              </mc:Fallback>
            </mc:AlternateContent>
          </w:r>
          <w:r w:rsidR="009B4410" w:rsidRPr="00D01CB0">
            <w:rPr>
              <w:noProof/>
              <w:sz w:val="30"/>
              <w:szCs w:val="30"/>
            </w:rPr>
            <mc:AlternateContent>
              <mc:Choice Requires="wpg">
                <w:drawing>
                  <wp:anchor distT="0" distB="0" distL="114300" distR="114300" simplePos="0" relativeHeight="251659264" behindDoc="0" locked="0" layoutInCell="1" allowOverlap="1" wp14:anchorId="7CEB30B8" wp14:editId="65B907E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69A78A8"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009B4410" w:rsidRPr="00D01CB0">
            <w:rPr>
              <w:sz w:val="30"/>
              <w:szCs w:val="30"/>
            </w:rPr>
            <w:br w:type="page"/>
          </w:r>
        </w:p>
      </w:sdtContent>
    </w:sdt>
    <w:p w14:paraId="3CDC6094" w14:textId="481C495B" w:rsidR="000C1B96" w:rsidRPr="00553F6A" w:rsidRDefault="000C1B96" w:rsidP="00553F6A">
      <w:pPr>
        <w:spacing w:after="160" w:line="259" w:lineRule="auto"/>
        <w:rPr>
          <w:sz w:val="30"/>
          <w:szCs w:val="30"/>
        </w:rPr>
      </w:pPr>
      <w:r w:rsidRPr="006F4A5F">
        <w:rPr>
          <w:rFonts w:ascii="Arial" w:hAnsi="Arial" w:cs="Arial"/>
          <w:b/>
          <w:bCs/>
          <w:kern w:val="36"/>
          <w:sz w:val="30"/>
          <w:szCs w:val="30"/>
        </w:rPr>
        <w:lastRenderedPageBreak/>
        <w:t>Student Learning Log: Reflection on Shadowing a Supervisory Role in Hotel Administration</w:t>
      </w:r>
    </w:p>
    <w:p w14:paraId="44236622" w14:textId="2D870C3A" w:rsidR="000C1B96" w:rsidRPr="006F4A5F" w:rsidRDefault="000C1B96" w:rsidP="00063B65">
      <w:pPr>
        <w:shd w:val="clear" w:color="auto" w:fill="FFFFFF"/>
        <w:spacing w:before="100" w:beforeAutospacing="1" w:after="100" w:afterAutospacing="1" w:line="360" w:lineRule="auto"/>
        <w:outlineLvl w:val="1"/>
        <w:rPr>
          <w:rFonts w:ascii="Arial" w:hAnsi="Arial" w:cs="Arial"/>
          <w:b/>
          <w:bCs/>
          <w:sz w:val="28"/>
          <w:szCs w:val="28"/>
        </w:rPr>
      </w:pPr>
      <w:r w:rsidRPr="006F4A5F">
        <w:rPr>
          <w:rFonts w:ascii="Arial" w:hAnsi="Arial" w:cs="Arial"/>
          <w:b/>
          <w:bCs/>
          <w:sz w:val="28"/>
          <w:szCs w:val="28"/>
        </w:rPr>
        <w:t>Overview of Administrative Role</w:t>
      </w:r>
      <w:r w:rsidR="00726E05">
        <w:rPr>
          <w:rFonts w:ascii="Arial" w:hAnsi="Arial" w:cs="Arial"/>
          <w:b/>
          <w:bCs/>
          <w:sz w:val="28"/>
          <w:szCs w:val="28"/>
        </w:rPr>
        <w:t>:</w:t>
      </w:r>
    </w:p>
    <w:p w14:paraId="1D11F674" w14:textId="4197FFDA" w:rsidR="000C1B96" w:rsidRPr="006F4A5F" w:rsidRDefault="000C1B96" w:rsidP="00063B65">
      <w:pPr>
        <w:shd w:val="clear" w:color="auto" w:fill="FFFFFF"/>
        <w:spacing w:after="300" w:line="480" w:lineRule="auto"/>
        <w:rPr>
          <w:rFonts w:ascii="Arial" w:hAnsi="Arial" w:cs="Arial"/>
          <w:sz w:val="24"/>
          <w:szCs w:val="24"/>
        </w:rPr>
      </w:pPr>
      <w:r w:rsidRPr="006F4A5F">
        <w:rPr>
          <w:rFonts w:ascii="Arial" w:hAnsi="Arial" w:cs="Arial"/>
          <w:sz w:val="24"/>
          <w:szCs w:val="24"/>
        </w:rPr>
        <w:t xml:space="preserve">During my placement, I shadowed a supervisory role in the Front Office department </w:t>
      </w:r>
      <w:r w:rsidR="00CC50F3" w:rsidRPr="006F4A5F">
        <w:rPr>
          <w:rFonts w:ascii="Arial" w:hAnsi="Arial" w:cs="Arial"/>
          <w:sz w:val="24"/>
          <w:szCs w:val="24"/>
        </w:rPr>
        <w:t>of an</w:t>
      </w:r>
      <w:r w:rsidRPr="006F4A5F">
        <w:rPr>
          <w:rFonts w:ascii="Arial" w:hAnsi="Arial" w:cs="Arial"/>
          <w:sz w:val="24"/>
          <w:szCs w:val="24"/>
        </w:rPr>
        <w:t xml:space="preserve"> </w:t>
      </w:r>
      <w:r w:rsidR="006A3796" w:rsidRPr="006F4A5F">
        <w:rPr>
          <w:rFonts w:ascii="Arial" w:hAnsi="Arial" w:cs="Arial"/>
          <w:b/>
          <w:bCs/>
          <w:color w:val="0D0D0D"/>
          <w:sz w:val="24"/>
          <w:szCs w:val="24"/>
        </w:rPr>
        <w:t>IBIS BUDGET BARKING</w:t>
      </w:r>
      <w:r w:rsidRPr="006F4A5F">
        <w:rPr>
          <w:rFonts w:ascii="Arial" w:hAnsi="Arial" w:cs="Arial"/>
          <w:sz w:val="24"/>
          <w:szCs w:val="24"/>
        </w:rPr>
        <w:t xml:space="preserve">. The Front Office serves as the hotel's nerve </w:t>
      </w:r>
      <w:r w:rsidR="00D96374" w:rsidRPr="006F4A5F">
        <w:rPr>
          <w:rFonts w:ascii="Arial" w:hAnsi="Arial" w:cs="Arial"/>
          <w:sz w:val="24"/>
          <w:szCs w:val="24"/>
        </w:rPr>
        <w:t>centre</w:t>
      </w:r>
      <w:r w:rsidRPr="006F4A5F">
        <w:rPr>
          <w:rFonts w:ascii="Arial" w:hAnsi="Arial" w:cs="Arial"/>
          <w:sz w:val="24"/>
          <w:szCs w:val="24"/>
        </w:rPr>
        <w:t>, managing guest check-ins and check-outs, handling reservations, and addressing guest inquiries and complaints. This role requires a blend of administrative and customer service skills, ensuring smooth daily operations and maintaining high standards of guest satisfaction. It was an opportunity to observe how administrative tasks and leadership intersect in a busy hospitality environment.</w:t>
      </w:r>
    </w:p>
    <w:p w14:paraId="55287A49" w14:textId="30ECCD49" w:rsidR="000C1B96" w:rsidRPr="006F4A5F" w:rsidRDefault="000C1B96" w:rsidP="00063B65">
      <w:pPr>
        <w:shd w:val="clear" w:color="auto" w:fill="FFFFFF"/>
        <w:spacing w:before="100" w:beforeAutospacing="1" w:after="100" w:afterAutospacing="1" w:line="360" w:lineRule="auto"/>
        <w:outlineLvl w:val="1"/>
        <w:rPr>
          <w:rFonts w:ascii="Arial" w:hAnsi="Arial" w:cs="Arial"/>
          <w:b/>
          <w:bCs/>
          <w:sz w:val="28"/>
          <w:szCs w:val="28"/>
        </w:rPr>
      </w:pPr>
      <w:r w:rsidRPr="006F4A5F">
        <w:rPr>
          <w:rFonts w:ascii="Arial" w:hAnsi="Arial" w:cs="Arial"/>
          <w:b/>
          <w:bCs/>
          <w:sz w:val="28"/>
          <w:szCs w:val="28"/>
        </w:rPr>
        <w:t>Model of Reflection Used</w:t>
      </w:r>
      <w:r w:rsidR="00726E05">
        <w:rPr>
          <w:rFonts w:ascii="Arial" w:hAnsi="Arial" w:cs="Arial"/>
          <w:b/>
          <w:bCs/>
          <w:sz w:val="28"/>
          <w:szCs w:val="28"/>
        </w:rPr>
        <w:t>:</w:t>
      </w:r>
    </w:p>
    <w:p w14:paraId="0CE81A90" w14:textId="77777777" w:rsidR="000C1B96" w:rsidRPr="006F4A5F" w:rsidRDefault="000C1B96" w:rsidP="00063B65">
      <w:pPr>
        <w:shd w:val="clear" w:color="auto" w:fill="FFFFFF"/>
        <w:spacing w:after="300" w:line="480" w:lineRule="auto"/>
        <w:rPr>
          <w:rFonts w:ascii="Arial" w:hAnsi="Arial" w:cs="Arial"/>
          <w:sz w:val="24"/>
          <w:szCs w:val="24"/>
        </w:rPr>
      </w:pPr>
      <w:r w:rsidRPr="006F4A5F">
        <w:rPr>
          <w:rFonts w:ascii="Arial" w:hAnsi="Arial" w:cs="Arial"/>
          <w:sz w:val="24"/>
          <w:szCs w:val="24"/>
        </w:rPr>
        <w:t>For this reflection, I employed Gibbs' Reflective Cycle, which consists of six stages: Description, Feelings, Evaluation, Analysis, Conclusion, and Action Plan. This model facilitates a structured and thorough examination of my experiences and the lessons learned.</w:t>
      </w:r>
    </w:p>
    <w:p w14:paraId="3F4FCA33" w14:textId="078C368D" w:rsidR="000C1B96" w:rsidRPr="006F4A5F" w:rsidRDefault="000C1B96" w:rsidP="00063B65">
      <w:pPr>
        <w:shd w:val="clear" w:color="auto" w:fill="FFFFFF"/>
        <w:spacing w:before="100" w:beforeAutospacing="1" w:after="100" w:afterAutospacing="1" w:line="360" w:lineRule="auto"/>
        <w:outlineLvl w:val="1"/>
        <w:rPr>
          <w:rFonts w:ascii="Arial" w:hAnsi="Arial" w:cs="Arial"/>
          <w:b/>
          <w:bCs/>
          <w:sz w:val="28"/>
          <w:szCs w:val="28"/>
        </w:rPr>
      </w:pPr>
      <w:r w:rsidRPr="006F4A5F">
        <w:rPr>
          <w:rFonts w:ascii="Arial" w:hAnsi="Arial" w:cs="Arial"/>
          <w:b/>
          <w:bCs/>
          <w:sz w:val="28"/>
          <w:szCs w:val="28"/>
        </w:rPr>
        <w:t>Placement Learning Objectives</w:t>
      </w:r>
      <w:r w:rsidR="00726E05">
        <w:rPr>
          <w:rFonts w:ascii="Arial" w:hAnsi="Arial" w:cs="Arial"/>
          <w:b/>
          <w:bCs/>
          <w:sz w:val="28"/>
          <w:szCs w:val="28"/>
        </w:rPr>
        <w:t>:</w:t>
      </w:r>
    </w:p>
    <w:p w14:paraId="10394D1E" w14:textId="508C70DA" w:rsidR="00127E34" w:rsidRPr="006F4A5F" w:rsidRDefault="00127E34" w:rsidP="00063B65">
      <w:pPr>
        <w:shd w:val="clear" w:color="auto" w:fill="FFFFFF"/>
        <w:spacing w:after="300" w:line="480" w:lineRule="auto"/>
        <w:rPr>
          <w:rFonts w:ascii="Arial" w:hAnsi="Arial" w:cs="Arial"/>
          <w:color w:val="0D0D0D"/>
          <w:sz w:val="24"/>
          <w:szCs w:val="24"/>
        </w:rPr>
      </w:pPr>
      <w:r w:rsidRPr="006F4A5F">
        <w:rPr>
          <w:rFonts w:ascii="Arial" w:hAnsi="Arial" w:cs="Arial"/>
          <w:color w:val="0D0D0D"/>
          <w:sz w:val="24"/>
          <w:szCs w:val="24"/>
        </w:rPr>
        <w:t>My placement learning objectives were:</w:t>
      </w:r>
    </w:p>
    <w:p w14:paraId="730CCFBB" w14:textId="77777777" w:rsidR="000C1B96" w:rsidRPr="006F4A5F" w:rsidRDefault="000C1B96" w:rsidP="00063B65">
      <w:pPr>
        <w:numPr>
          <w:ilvl w:val="0"/>
          <w:numId w:val="6"/>
        </w:numPr>
        <w:shd w:val="clear" w:color="auto" w:fill="FFFFFF"/>
        <w:spacing w:line="480" w:lineRule="auto"/>
        <w:rPr>
          <w:rFonts w:ascii="Arial" w:hAnsi="Arial" w:cs="Arial"/>
          <w:sz w:val="24"/>
          <w:szCs w:val="24"/>
        </w:rPr>
      </w:pPr>
      <w:r w:rsidRPr="006F4A5F">
        <w:rPr>
          <w:rFonts w:ascii="Arial" w:hAnsi="Arial" w:cs="Arial"/>
          <w:sz w:val="24"/>
          <w:szCs w:val="24"/>
        </w:rPr>
        <w:t>Understand the daily operations and administrative tasks of the Front Office.</w:t>
      </w:r>
    </w:p>
    <w:p w14:paraId="4D8A2488" w14:textId="77777777" w:rsidR="000C1B96" w:rsidRPr="006F4A5F" w:rsidRDefault="000C1B96" w:rsidP="00063B65">
      <w:pPr>
        <w:numPr>
          <w:ilvl w:val="0"/>
          <w:numId w:val="6"/>
        </w:numPr>
        <w:shd w:val="clear" w:color="auto" w:fill="FFFFFF"/>
        <w:spacing w:line="480" w:lineRule="auto"/>
        <w:rPr>
          <w:rFonts w:ascii="Arial" w:hAnsi="Arial" w:cs="Arial"/>
          <w:sz w:val="24"/>
          <w:szCs w:val="24"/>
        </w:rPr>
      </w:pPr>
      <w:r w:rsidRPr="006F4A5F">
        <w:rPr>
          <w:rFonts w:ascii="Arial" w:hAnsi="Arial" w:cs="Arial"/>
          <w:sz w:val="24"/>
          <w:szCs w:val="24"/>
        </w:rPr>
        <w:t>Develop skills in handling guest interactions and resolving conflicts</w:t>
      </w:r>
      <w:r w:rsidRPr="006F4A5F">
        <w:rPr>
          <w:rFonts w:ascii="Arial" w:hAnsi="Arial" w:cs="Arial"/>
          <w:sz w:val="24"/>
          <w:szCs w:val="24"/>
          <w:bdr w:val="single" w:sz="2" w:space="0" w:color="E3E3E3" w:frame="1"/>
        </w:rPr>
        <w:t>.</w:t>
      </w:r>
    </w:p>
    <w:p w14:paraId="47A848F3" w14:textId="77777777" w:rsidR="000C1B96" w:rsidRPr="006F4A5F" w:rsidRDefault="000C1B96" w:rsidP="00063B65">
      <w:pPr>
        <w:numPr>
          <w:ilvl w:val="0"/>
          <w:numId w:val="6"/>
        </w:numPr>
        <w:shd w:val="clear" w:color="auto" w:fill="FFFFFF"/>
        <w:spacing w:line="480" w:lineRule="auto"/>
        <w:rPr>
          <w:rFonts w:ascii="Arial" w:hAnsi="Arial" w:cs="Arial"/>
          <w:sz w:val="24"/>
          <w:szCs w:val="24"/>
        </w:rPr>
      </w:pPr>
      <w:r w:rsidRPr="006F4A5F">
        <w:rPr>
          <w:rFonts w:ascii="Arial" w:hAnsi="Arial" w:cs="Arial"/>
          <w:sz w:val="24"/>
          <w:szCs w:val="24"/>
        </w:rPr>
        <w:t>Learn effective communication strategies within a team setting</w:t>
      </w:r>
      <w:r w:rsidRPr="006F4A5F">
        <w:rPr>
          <w:rFonts w:ascii="Arial" w:hAnsi="Arial" w:cs="Arial"/>
          <w:sz w:val="24"/>
          <w:szCs w:val="24"/>
          <w:bdr w:val="single" w:sz="2" w:space="0" w:color="E3E3E3" w:frame="1"/>
        </w:rPr>
        <w:t>.</w:t>
      </w:r>
    </w:p>
    <w:p w14:paraId="1E03806D" w14:textId="77777777" w:rsidR="000C1B96" w:rsidRPr="006F4A5F" w:rsidRDefault="000C1B96" w:rsidP="00063B65">
      <w:pPr>
        <w:numPr>
          <w:ilvl w:val="0"/>
          <w:numId w:val="6"/>
        </w:numPr>
        <w:shd w:val="clear" w:color="auto" w:fill="FFFFFF"/>
        <w:spacing w:line="480" w:lineRule="auto"/>
        <w:rPr>
          <w:rFonts w:ascii="Arial" w:hAnsi="Arial" w:cs="Arial"/>
          <w:sz w:val="24"/>
          <w:szCs w:val="24"/>
        </w:rPr>
      </w:pPr>
      <w:r w:rsidRPr="006F4A5F">
        <w:rPr>
          <w:rFonts w:ascii="Arial" w:hAnsi="Arial" w:cs="Arial"/>
          <w:sz w:val="24"/>
          <w:szCs w:val="24"/>
        </w:rPr>
        <w:t>Gain insights into the management of reservations and billing processes</w:t>
      </w:r>
      <w:r w:rsidRPr="006F4A5F">
        <w:rPr>
          <w:rFonts w:ascii="Arial" w:hAnsi="Arial" w:cs="Arial"/>
          <w:sz w:val="24"/>
          <w:szCs w:val="24"/>
          <w:bdr w:val="single" w:sz="2" w:space="0" w:color="E3E3E3" w:frame="1"/>
        </w:rPr>
        <w:t>.</w:t>
      </w:r>
    </w:p>
    <w:p w14:paraId="07628987" w14:textId="77777777" w:rsidR="000C1B96" w:rsidRPr="006F4A5F" w:rsidRDefault="000C1B96" w:rsidP="00063B65">
      <w:pPr>
        <w:numPr>
          <w:ilvl w:val="0"/>
          <w:numId w:val="6"/>
        </w:numPr>
        <w:shd w:val="clear" w:color="auto" w:fill="FFFFFF"/>
        <w:spacing w:line="480" w:lineRule="auto"/>
        <w:rPr>
          <w:rFonts w:ascii="Arial" w:hAnsi="Arial" w:cs="Arial"/>
          <w:sz w:val="24"/>
          <w:szCs w:val="24"/>
        </w:rPr>
      </w:pPr>
      <w:r w:rsidRPr="006F4A5F">
        <w:rPr>
          <w:rFonts w:ascii="Arial" w:hAnsi="Arial" w:cs="Arial"/>
          <w:sz w:val="24"/>
          <w:szCs w:val="24"/>
        </w:rPr>
        <w:t>Enhance personal time management and task prioritization abilities</w:t>
      </w:r>
      <w:r w:rsidRPr="006F4A5F">
        <w:rPr>
          <w:rFonts w:ascii="Arial" w:hAnsi="Arial" w:cs="Arial"/>
          <w:sz w:val="24"/>
          <w:szCs w:val="24"/>
          <w:bdr w:val="single" w:sz="2" w:space="0" w:color="E3E3E3" w:frame="1"/>
        </w:rPr>
        <w:t>.</w:t>
      </w:r>
    </w:p>
    <w:p w14:paraId="42F751A0" w14:textId="3CEEB728" w:rsidR="00EF09DC" w:rsidRPr="00726E05" w:rsidRDefault="00EF09DC" w:rsidP="00063B65">
      <w:pPr>
        <w:shd w:val="clear" w:color="auto" w:fill="FFFFFF"/>
        <w:spacing w:before="100" w:beforeAutospacing="1" w:after="100" w:afterAutospacing="1" w:line="360" w:lineRule="auto"/>
        <w:outlineLvl w:val="2"/>
        <w:rPr>
          <w:rFonts w:ascii="Arial" w:hAnsi="Arial" w:cs="Arial"/>
          <w:b/>
          <w:bCs/>
          <w:color w:val="0D0D0D"/>
          <w:sz w:val="28"/>
          <w:szCs w:val="28"/>
        </w:rPr>
      </w:pPr>
      <w:r w:rsidRPr="00726E05">
        <w:rPr>
          <w:rFonts w:ascii="Arial" w:hAnsi="Arial" w:cs="Arial"/>
          <w:b/>
          <w:bCs/>
          <w:color w:val="0D0D0D"/>
          <w:sz w:val="28"/>
          <w:szCs w:val="28"/>
        </w:rPr>
        <w:lastRenderedPageBreak/>
        <w:t>Reflection Using Gibbs' Reflective Cycle</w:t>
      </w:r>
      <w:r w:rsidR="00726E05">
        <w:rPr>
          <w:rFonts w:ascii="Arial" w:hAnsi="Arial" w:cs="Arial"/>
          <w:b/>
          <w:bCs/>
          <w:color w:val="0D0D0D"/>
          <w:sz w:val="28"/>
          <w:szCs w:val="28"/>
        </w:rPr>
        <w:t>:</w:t>
      </w:r>
    </w:p>
    <w:p w14:paraId="250348E9" w14:textId="77777777" w:rsidR="00EF09DC" w:rsidRPr="006F4A5F" w:rsidRDefault="00EF09DC" w:rsidP="00063B65">
      <w:pPr>
        <w:shd w:val="clear" w:color="auto" w:fill="FFFFFF"/>
        <w:spacing w:before="100" w:beforeAutospacing="1" w:after="100" w:afterAutospacing="1" w:line="360" w:lineRule="auto"/>
        <w:outlineLvl w:val="3"/>
        <w:rPr>
          <w:rFonts w:ascii="Arial" w:hAnsi="Arial" w:cs="Arial"/>
          <w:b/>
          <w:bCs/>
          <w:color w:val="0D0D0D"/>
          <w:sz w:val="24"/>
          <w:szCs w:val="24"/>
        </w:rPr>
      </w:pPr>
      <w:r w:rsidRPr="006F4A5F">
        <w:rPr>
          <w:rFonts w:ascii="Arial" w:hAnsi="Arial" w:cs="Arial"/>
          <w:b/>
          <w:bCs/>
          <w:color w:val="0D0D0D"/>
          <w:sz w:val="24"/>
          <w:szCs w:val="24"/>
        </w:rPr>
        <w:t>Description</w:t>
      </w:r>
    </w:p>
    <w:p w14:paraId="0A10C7B3" w14:textId="77777777" w:rsidR="00EF09DC" w:rsidRPr="006F4A5F" w:rsidRDefault="00EF09DC" w:rsidP="00063B65">
      <w:pPr>
        <w:shd w:val="clear" w:color="auto" w:fill="FFFFFF"/>
        <w:spacing w:after="300" w:line="480" w:lineRule="auto"/>
        <w:rPr>
          <w:rFonts w:ascii="Arial" w:hAnsi="Arial" w:cs="Arial"/>
          <w:color w:val="0D0D0D"/>
          <w:sz w:val="24"/>
          <w:szCs w:val="24"/>
        </w:rPr>
      </w:pPr>
      <w:r w:rsidRPr="006F4A5F">
        <w:rPr>
          <w:rFonts w:ascii="Arial" w:hAnsi="Arial" w:cs="Arial"/>
          <w:color w:val="0D0D0D"/>
          <w:sz w:val="24"/>
          <w:szCs w:val="24"/>
        </w:rPr>
        <w:t>During my placement, I shadowed the Front Office supervisor, observing the coordination of daily tasks, including staff scheduling, guest check-ins and check-outs, and the resolution of guest complaints. A significant issue was a system outage that disrupted the reservation and billing processes, causing delays and frustration among guests and staff. For instance, a family arrived for check-in only to find their reservation missing from the system. The supervisor had to manage their frustration while coordinating with the IT department to restore the system. We had to manually log guest details and allocate rooms, adding to the workload and stress.</w:t>
      </w:r>
    </w:p>
    <w:p w14:paraId="40C9C238" w14:textId="77777777" w:rsidR="00EF09DC" w:rsidRPr="006F4A5F" w:rsidRDefault="00EF09DC" w:rsidP="00063B65">
      <w:pPr>
        <w:shd w:val="clear" w:color="auto" w:fill="FFFFFF"/>
        <w:spacing w:before="100" w:beforeAutospacing="1" w:after="100" w:afterAutospacing="1" w:line="360" w:lineRule="auto"/>
        <w:outlineLvl w:val="3"/>
        <w:rPr>
          <w:rFonts w:ascii="Arial" w:hAnsi="Arial" w:cs="Arial"/>
          <w:b/>
          <w:bCs/>
          <w:color w:val="0D0D0D"/>
          <w:sz w:val="24"/>
          <w:szCs w:val="24"/>
        </w:rPr>
      </w:pPr>
      <w:r w:rsidRPr="006F4A5F">
        <w:rPr>
          <w:rFonts w:ascii="Arial" w:hAnsi="Arial" w:cs="Arial"/>
          <w:b/>
          <w:bCs/>
          <w:color w:val="0D0D0D"/>
          <w:sz w:val="24"/>
          <w:szCs w:val="24"/>
        </w:rPr>
        <w:t>Feelings</w:t>
      </w:r>
    </w:p>
    <w:p w14:paraId="45D17D1C" w14:textId="02F8303A" w:rsidR="006F4A5F" w:rsidRPr="006F4A5F" w:rsidRDefault="00EF09DC" w:rsidP="00063B65">
      <w:pPr>
        <w:shd w:val="clear" w:color="auto" w:fill="FFFFFF"/>
        <w:spacing w:after="300" w:line="480" w:lineRule="auto"/>
        <w:rPr>
          <w:rFonts w:ascii="Arial" w:hAnsi="Arial" w:cs="Arial"/>
          <w:color w:val="0D0D0D"/>
          <w:sz w:val="24"/>
          <w:szCs w:val="24"/>
        </w:rPr>
      </w:pPr>
      <w:r w:rsidRPr="006F4A5F">
        <w:rPr>
          <w:rFonts w:ascii="Arial" w:hAnsi="Arial" w:cs="Arial"/>
          <w:color w:val="0D0D0D"/>
          <w:sz w:val="24"/>
          <w:szCs w:val="24"/>
        </w:rPr>
        <w:t xml:space="preserve">Initially, I felt overwhelmed by the fast-paced environment and the high level of responsibility shouldered by the supervisor. The system outage incident heightened my anxiety, as it required quick thinking and effective communication to manage guest expectations and coordinate with the IT department. However, I also felt a sense of excitement and motivation to learn from such a challenging situation. Observing the supervisor's calm and composed </w:t>
      </w:r>
      <w:r w:rsidR="004C5D8C" w:rsidRPr="006F4A5F">
        <w:rPr>
          <w:rFonts w:ascii="Arial" w:hAnsi="Arial" w:cs="Arial"/>
          <w:color w:val="0D0D0D"/>
          <w:sz w:val="24"/>
          <w:szCs w:val="24"/>
        </w:rPr>
        <w:t>demeanour</w:t>
      </w:r>
      <w:r w:rsidRPr="006F4A5F">
        <w:rPr>
          <w:rFonts w:ascii="Arial" w:hAnsi="Arial" w:cs="Arial"/>
          <w:color w:val="0D0D0D"/>
          <w:sz w:val="24"/>
          <w:szCs w:val="24"/>
        </w:rPr>
        <w:t xml:space="preserve"> helped diffuse guest frustrations and maintain staff morale. This reassured and inspired me to develop similar composure and problem-solving skills.</w:t>
      </w:r>
    </w:p>
    <w:p w14:paraId="2818E677" w14:textId="77777777" w:rsidR="00EF09DC" w:rsidRPr="006F4A5F" w:rsidRDefault="00EF09DC" w:rsidP="00063B65">
      <w:pPr>
        <w:shd w:val="clear" w:color="auto" w:fill="FFFFFF"/>
        <w:spacing w:before="100" w:beforeAutospacing="1" w:after="100" w:afterAutospacing="1" w:line="360" w:lineRule="auto"/>
        <w:outlineLvl w:val="3"/>
        <w:rPr>
          <w:rFonts w:ascii="Arial" w:hAnsi="Arial" w:cs="Arial"/>
          <w:b/>
          <w:bCs/>
          <w:color w:val="0D0D0D"/>
          <w:sz w:val="24"/>
          <w:szCs w:val="24"/>
        </w:rPr>
      </w:pPr>
      <w:r w:rsidRPr="006F4A5F">
        <w:rPr>
          <w:rFonts w:ascii="Arial" w:hAnsi="Arial" w:cs="Arial"/>
          <w:b/>
          <w:bCs/>
          <w:color w:val="0D0D0D"/>
          <w:sz w:val="24"/>
          <w:szCs w:val="24"/>
        </w:rPr>
        <w:t>Evaluation</w:t>
      </w:r>
    </w:p>
    <w:p w14:paraId="5E4E31C1" w14:textId="77777777" w:rsidR="00EF09DC" w:rsidRPr="006F4A5F" w:rsidRDefault="00EF09DC" w:rsidP="00063B65">
      <w:pPr>
        <w:shd w:val="clear" w:color="auto" w:fill="FFFFFF"/>
        <w:spacing w:after="300" w:line="480" w:lineRule="auto"/>
        <w:rPr>
          <w:rFonts w:ascii="Arial" w:hAnsi="Arial" w:cs="Arial"/>
          <w:color w:val="0D0D0D"/>
          <w:sz w:val="24"/>
          <w:szCs w:val="24"/>
        </w:rPr>
      </w:pPr>
      <w:r w:rsidRPr="006F4A5F">
        <w:rPr>
          <w:rFonts w:ascii="Arial" w:hAnsi="Arial" w:cs="Arial"/>
          <w:color w:val="0D0D0D"/>
          <w:sz w:val="24"/>
          <w:szCs w:val="24"/>
        </w:rPr>
        <w:t xml:space="preserve">Reflecting on the experience, I recognized both positive and negative aspects. On the positive side, I observed the importance of teamwork and communication in resolving crises. The supervisor's ability to stay calm and delegate tasks effectively </w:t>
      </w:r>
      <w:r w:rsidRPr="006F4A5F">
        <w:rPr>
          <w:rFonts w:ascii="Arial" w:hAnsi="Arial" w:cs="Arial"/>
          <w:color w:val="0D0D0D"/>
          <w:sz w:val="24"/>
          <w:szCs w:val="24"/>
        </w:rPr>
        <w:lastRenderedPageBreak/>
        <w:t xml:space="preserve">was commendable. She divided the staff into teams: one to manually check in guests, another to handle phone inquiries, and another to work with IT. However, the incident also highlighted the hotel's reliance on technology and the need for contingency plans to manage such disruptions. The lack of a backup system for reservations and billing caused significant delays, demonstrating a gap in the hotel's operational preparedness. Additionally, the manual logging of guest information could be streamlined by having pre-printed forms or templates ready for such emergencies, saving </w:t>
      </w:r>
      <w:proofErr w:type="gramStart"/>
      <w:r w:rsidRPr="006F4A5F">
        <w:rPr>
          <w:rFonts w:ascii="Arial" w:hAnsi="Arial" w:cs="Arial"/>
          <w:color w:val="0D0D0D"/>
          <w:sz w:val="24"/>
          <w:szCs w:val="24"/>
        </w:rPr>
        <w:t>time</w:t>
      </w:r>
      <w:proofErr w:type="gramEnd"/>
      <w:r w:rsidRPr="006F4A5F">
        <w:rPr>
          <w:rFonts w:ascii="Arial" w:hAnsi="Arial" w:cs="Arial"/>
          <w:color w:val="0D0D0D"/>
          <w:sz w:val="24"/>
          <w:szCs w:val="24"/>
        </w:rPr>
        <w:t xml:space="preserve"> and reducing errors.</w:t>
      </w:r>
    </w:p>
    <w:p w14:paraId="78D7A0BC" w14:textId="77777777" w:rsidR="00EF09DC" w:rsidRPr="006F4A5F" w:rsidRDefault="00EF09DC" w:rsidP="00063B65">
      <w:pPr>
        <w:shd w:val="clear" w:color="auto" w:fill="FFFFFF"/>
        <w:spacing w:before="100" w:beforeAutospacing="1" w:after="100" w:afterAutospacing="1" w:line="360" w:lineRule="auto"/>
        <w:outlineLvl w:val="3"/>
        <w:rPr>
          <w:rFonts w:ascii="Arial" w:hAnsi="Arial" w:cs="Arial"/>
          <w:b/>
          <w:bCs/>
          <w:color w:val="0D0D0D"/>
          <w:sz w:val="24"/>
          <w:szCs w:val="24"/>
        </w:rPr>
      </w:pPr>
      <w:r w:rsidRPr="006F4A5F">
        <w:rPr>
          <w:rFonts w:ascii="Arial" w:hAnsi="Arial" w:cs="Arial"/>
          <w:b/>
          <w:bCs/>
          <w:color w:val="0D0D0D"/>
          <w:sz w:val="24"/>
          <w:szCs w:val="24"/>
        </w:rPr>
        <w:t>Analysis</w:t>
      </w:r>
    </w:p>
    <w:p w14:paraId="033E5485" w14:textId="77777777" w:rsidR="00EF09DC" w:rsidRPr="006F4A5F" w:rsidRDefault="00EF09DC" w:rsidP="00063B65">
      <w:pPr>
        <w:shd w:val="clear" w:color="auto" w:fill="FFFFFF"/>
        <w:spacing w:after="300" w:line="480" w:lineRule="auto"/>
        <w:rPr>
          <w:rFonts w:ascii="Arial" w:hAnsi="Arial" w:cs="Arial"/>
          <w:color w:val="0D0D0D"/>
          <w:sz w:val="24"/>
          <w:szCs w:val="24"/>
        </w:rPr>
      </w:pPr>
      <w:r w:rsidRPr="006F4A5F">
        <w:rPr>
          <w:rFonts w:ascii="Arial" w:hAnsi="Arial" w:cs="Arial"/>
          <w:color w:val="0D0D0D"/>
          <w:sz w:val="24"/>
          <w:szCs w:val="24"/>
        </w:rPr>
        <w:t>This experience underscored several critical work-based skills, including problem-solving, communication, and teamwork. The supervisor's approach to managing the system outage demonstrated the importance of remaining composed under pressure and the value of clear, concise communication. For instance, she used a whiteboard to keep track of room allocations and communicated regularly with the staff, updating them on the progress of the IT repairs. This maintained order and ensured everyone was informed of their tasks. From an administrative perspective, the incident revealed weaknesses in the hotel's backup systems and the need for regular drills to ensure staff readiness. The reliance on technology without adequate contingency plans can significantly impact guest service and operational efficiency.</w:t>
      </w:r>
    </w:p>
    <w:p w14:paraId="093D2E7D" w14:textId="2CF55924" w:rsidR="00EF09DC" w:rsidRPr="006F4A5F" w:rsidRDefault="00EF09DC" w:rsidP="00063B65">
      <w:pPr>
        <w:shd w:val="clear" w:color="auto" w:fill="FFFFFF"/>
        <w:spacing w:before="100" w:beforeAutospacing="1" w:after="100" w:afterAutospacing="1" w:line="360" w:lineRule="auto"/>
        <w:outlineLvl w:val="3"/>
        <w:rPr>
          <w:rFonts w:ascii="Arial" w:hAnsi="Arial" w:cs="Arial"/>
          <w:b/>
          <w:bCs/>
          <w:color w:val="0D0D0D"/>
          <w:sz w:val="24"/>
          <w:szCs w:val="24"/>
        </w:rPr>
      </w:pPr>
      <w:r w:rsidRPr="006F4A5F">
        <w:rPr>
          <w:rFonts w:ascii="Arial" w:hAnsi="Arial" w:cs="Arial"/>
          <w:b/>
          <w:bCs/>
          <w:color w:val="0D0D0D"/>
          <w:sz w:val="24"/>
          <w:szCs w:val="24"/>
        </w:rPr>
        <w:t>Conclusion</w:t>
      </w:r>
      <w:r w:rsidR="00726E05">
        <w:rPr>
          <w:rFonts w:ascii="Arial" w:hAnsi="Arial" w:cs="Arial"/>
          <w:b/>
          <w:bCs/>
          <w:color w:val="0D0D0D"/>
          <w:sz w:val="24"/>
          <w:szCs w:val="24"/>
        </w:rPr>
        <w:t>:</w:t>
      </w:r>
    </w:p>
    <w:p w14:paraId="0B2D1F6C" w14:textId="2F46F634" w:rsidR="00EF09DC" w:rsidRPr="006F4A5F" w:rsidRDefault="00EF09DC" w:rsidP="00063B65">
      <w:pPr>
        <w:shd w:val="clear" w:color="auto" w:fill="FFFFFF"/>
        <w:spacing w:after="300" w:line="480" w:lineRule="auto"/>
        <w:rPr>
          <w:rFonts w:ascii="Arial" w:hAnsi="Arial" w:cs="Arial"/>
          <w:color w:val="0D0D0D"/>
          <w:sz w:val="24"/>
          <w:szCs w:val="24"/>
        </w:rPr>
      </w:pPr>
      <w:r w:rsidRPr="006F4A5F">
        <w:rPr>
          <w:rFonts w:ascii="Arial" w:hAnsi="Arial" w:cs="Arial"/>
          <w:color w:val="0D0D0D"/>
          <w:sz w:val="24"/>
          <w:szCs w:val="24"/>
        </w:rPr>
        <w:t xml:space="preserve">Overall, this placement experience has been instrumental in enhancing my understanding of the administrative roles within the hotel industry. It highlighted the critical importance of communication, teamwork, and effective task management in achieving and managing guest service expectations. The system outage incident </w:t>
      </w:r>
      <w:r w:rsidRPr="006F4A5F">
        <w:rPr>
          <w:rFonts w:ascii="Arial" w:hAnsi="Arial" w:cs="Arial"/>
          <w:color w:val="0D0D0D"/>
          <w:sz w:val="24"/>
          <w:szCs w:val="24"/>
        </w:rPr>
        <w:lastRenderedPageBreak/>
        <w:t xml:space="preserve">served as a valuable learning opportunity, demonstrating the need for preparedness and flexibility in handling unexpected challenges. The experience also reinforced the significance of leadership in </w:t>
      </w:r>
      <w:r w:rsidR="004C5D8C" w:rsidRPr="006F4A5F">
        <w:rPr>
          <w:rFonts w:ascii="Arial" w:hAnsi="Arial" w:cs="Arial"/>
          <w:color w:val="0D0D0D"/>
          <w:sz w:val="24"/>
          <w:szCs w:val="24"/>
        </w:rPr>
        <w:t>crises</w:t>
      </w:r>
      <w:r w:rsidRPr="006F4A5F">
        <w:rPr>
          <w:rFonts w:ascii="Arial" w:hAnsi="Arial" w:cs="Arial"/>
          <w:color w:val="0D0D0D"/>
          <w:sz w:val="24"/>
          <w:szCs w:val="24"/>
        </w:rPr>
        <w:t>. The supervisor's ability to maintain calm and provide clear instructions was crucial in managing the team's response and minimizing guest dissatisfaction.</w:t>
      </w:r>
    </w:p>
    <w:p w14:paraId="5D1B2A92" w14:textId="5B698B39" w:rsidR="00EF09DC" w:rsidRPr="006F4A5F" w:rsidRDefault="00EF09DC" w:rsidP="00063B65">
      <w:pPr>
        <w:shd w:val="clear" w:color="auto" w:fill="FFFFFF"/>
        <w:spacing w:before="100" w:beforeAutospacing="1" w:after="100" w:afterAutospacing="1" w:line="360" w:lineRule="auto"/>
        <w:outlineLvl w:val="3"/>
        <w:rPr>
          <w:rFonts w:ascii="Arial" w:hAnsi="Arial" w:cs="Arial"/>
          <w:b/>
          <w:bCs/>
          <w:color w:val="0D0D0D"/>
          <w:sz w:val="24"/>
          <w:szCs w:val="24"/>
        </w:rPr>
      </w:pPr>
      <w:r w:rsidRPr="006F4A5F">
        <w:rPr>
          <w:rFonts w:ascii="Arial" w:hAnsi="Arial" w:cs="Arial"/>
          <w:b/>
          <w:bCs/>
          <w:color w:val="0D0D0D"/>
          <w:sz w:val="24"/>
          <w:szCs w:val="24"/>
        </w:rPr>
        <w:t>Action Plan</w:t>
      </w:r>
      <w:r w:rsidR="00726E05">
        <w:rPr>
          <w:rFonts w:ascii="Arial" w:hAnsi="Arial" w:cs="Arial"/>
          <w:b/>
          <w:bCs/>
          <w:color w:val="0D0D0D"/>
          <w:sz w:val="24"/>
          <w:szCs w:val="24"/>
        </w:rPr>
        <w:t>:</w:t>
      </w:r>
    </w:p>
    <w:p w14:paraId="763D0465" w14:textId="77777777" w:rsidR="00EF09DC" w:rsidRPr="006F4A5F" w:rsidRDefault="00EF09DC" w:rsidP="00063B65">
      <w:pPr>
        <w:shd w:val="clear" w:color="auto" w:fill="FFFFFF"/>
        <w:spacing w:after="300" w:line="480" w:lineRule="auto"/>
        <w:rPr>
          <w:rFonts w:ascii="Arial" w:hAnsi="Arial" w:cs="Arial"/>
          <w:color w:val="0D0D0D"/>
          <w:sz w:val="24"/>
          <w:szCs w:val="24"/>
        </w:rPr>
      </w:pPr>
      <w:r w:rsidRPr="006F4A5F">
        <w:rPr>
          <w:rFonts w:ascii="Arial" w:hAnsi="Arial" w:cs="Arial"/>
          <w:color w:val="0D0D0D"/>
          <w:sz w:val="24"/>
          <w:szCs w:val="24"/>
        </w:rPr>
        <w:t>Based on my experience, I propose the following actionable steps:</w:t>
      </w:r>
    </w:p>
    <w:p w14:paraId="1DDE9C71" w14:textId="77777777" w:rsidR="00EF09DC" w:rsidRPr="006F4A5F" w:rsidRDefault="00EF09DC" w:rsidP="00063B65">
      <w:pPr>
        <w:numPr>
          <w:ilvl w:val="0"/>
          <w:numId w:val="13"/>
        </w:numPr>
        <w:shd w:val="clear" w:color="auto" w:fill="FFFFFF"/>
        <w:spacing w:before="120" w:after="120" w:line="480" w:lineRule="auto"/>
        <w:rPr>
          <w:rFonts w:ascii="Arial" w:hAnsi="Arial" w:cs="Arial"/>
          <w:color w:val="0D0D0D"/>
          <w:sz w:val="24"/>
          <w:szCs w:val="24"/>
        </w:rPr>
      </w:pPr>
      <w:r w:rsidRPr="006F4A5F">
        <w:rPr>
          <w:rFonts w:ascii="Arial" w:hAnsi="Arial" w:cs="Arial"/>
          <w:color w:val="0D0D0D"/>
          <w:sz w:val="24"/>
          <w:szCs w:val="24"/>
        </w:rPr>
        <w:t>Develop and implement comprehensive contingency plans for technological outages, including regular staff training and drills.</w:t>
      </w:r>
    </w:p>
    <w:p w14:paraId="0024575F" w14:textId="77777777" w:rsidR="00EF09DC" w:rsidRPr="006F4A5F" w:rsidRDefault="00EF09DC" w:rsidP="00063B65">
      <w:pPr>
        <w:numPr>
          <w:ilvl w:val="0"/>
          <w:numId w:val="13"/>
        </w:numPr>
        <w:shd w:val="clear" w:color="auto" w:fill="FFFFFF"/>
        <w:spacing w:before="120" w:after="120" w:line="480" w:lineRule="auto"/>
        <w:rPr>
          <w:rFonts w:ascii="Arial" w:hAnsi="Arial" w:cs="Arial"/>
          <w:color w:val="0D0D0D"/>
          <w:sz w:val="24"/>
          <w:szCs w:val="24"/>
        </w:rPr>
      </w:pPr>
      <w:r w:rsidRPr="006F4A5F">
        <w:rPr>
          <w:rFonts w:ascii="Arial" w:hAnsi="Arial" w:cs="Arial"/>
          <w:color w:val="0D0D0D"/>
          <w:sz w:val="24"/>
          <w:szCs w:val="24"/>
        </w:rPr>
        <w:t>Enhance communication protocols to ensure timely and accurate information dissemination during crises.</w:t>
      </w:r>
    </w:p>
    <w:p w14:paraId="0D389375" w14:textId="77777777" w:rsidR="00EF09DC" w:rsidRPr="006F4A5F" w:rsidRDefault="00EF09DC" w:rsidP="00063B65">
      <w:pPr>
        <w:numPr>
          <w:ilvl w:val="0"/>
          <w:numId w:val="13"/>
        </w:numPr>
        <w:shd w:val="clear" w:color="auto" w:fill="FFFFFF"/>
        <w:spacing w:before="120" w:after="120" w:line="480" w:lineRule="auto"/>
        <w:rPr>
          <w:rFonts w:ascii="Arial" w:hAnsi="Arial" w:cs="Arial"/>
          <w:color w:val="0D0D0D"/>
          <w:sz w:val="24"/>
          <w:szCs w:val="24"/>
        </w:rPr>
      </w:pPr>
      <w:r w:rsidRPr="006F4A5F">
        <w:rPr>
          <w:rFonts w:ascii="Arial" w:hAnsi="Arial" w:cs="Arial"/>
          <w:color w:val="0D0D0D"/>
          <w:sz w:val="24"/>
          <w:szCs w:val="24"/>
        </w:rPr>
        <w:t>Invest in robust IT infrastructure and regular maintenance to minimize the risk of system failures.</w:t>
      </w:r>
    </w:p>
    <w:p w14:paraId="4E7DAEF8" w14:textId="77777777" w:rsidR="00EF09DC" w:rsidRPr="006F4A5F" w:rsidRDefault="00EF09DC" w:rsidP="00063B65">
      <w:pPr>
        <w:numPr>
          <w:ilvl w:val="0"/>
          <w:numId w:val="13"/>
        </w:numPr>
        <w:shd w:val="clear" w:color="auto" w:fill="FFFFFF"/>
        <w:spacing w:before="120" w:after="120" w:line="480" w:lineRule="auto"/>
        <w:rPr>
          <w:rFonts w:ascii="Arial" w:hAnsi="Arial" w:cs="Arial"/>
          <w:color w:val="0D0D0D"/>
          <w:sz w:val="24"/>
          <w:szCs w:val="24"/>
        </w:rPr>
      </w:pPr>
      <w:r w:rsidRPr="006F4A5F">
        <w:rPr>
          <w:rFonts w:ascii="Arial" w:hAnsi="Arial" w:cs="Arial"/>
          <w:color w:val="0D0D0D"/>
          <w:sz w:val="24"/>
          <w:szCs w:val="24"/>
        </w:rPr>
        <w:t>Foster a culture of teamwork and support through team-building activities and regular feedback sessions.</w:t>
      </w:r>
    </w:p>
    <w:p w14:paraId="46AE428A" w14:textId="77777777" w:rsidR="00EF09DC" w:rsidRPr="006F4A5F" w:rsidRDefault="00EF09DC" w:rsidP="00063B65">
      <w:pPr>
        <w:numPr>
          <w:ilvl w:val="0"/>
          <w:numId w:val="13"/>
        </w:numPr>
        <w:shd w:val="clear" w:color="auto" w:fill="FFFFFF"/>
        <w:spacing w:before="120" w:after="120" w:line="480" w:lineRule="auto"/>
        <w:rPr>
          <w:rFonts w:ascii="Arial" w:hAnsi="Arial" w:cs="Arial"/>
          <w:color w:val="0D0D0D"/>
          <w:sz w:val="24"/>
          <w:szCs w:val="24"/>
        </w:rPr>
      </w:pPr>
      <w:r w:rsidRPr="006F4A5F">
        <w:rPr>
          <w:rFonts w:ascii="Arial" w:hAnsi="Arial" w:cs="Arial"/>
          <w:color w:val="0D0D0D"/>
          <w:sz w:val="24"/>
          <w:szCs w:val="24"/>
        </w:rPr>
        <w:t>Continue personal development by seeking further training in conflict resolution and crisis management.</w:t>
      </w:r>
    </w:p>
    <w:p w14:paraId="4891592E" w14:textId="7B0EFF0B" w:rsidR="000C1B96" w:rsidRPr="006F4A5F" w:rsidRDefault="000C1B96" w:rsidP="00063B65">
      <w:pPr>
        <w:shd w:val="clear" w:color="auto" w:fill="FFFFFF"/>
        <w:spacing w:before="100" w:beforeAutospacing="1" w:after="100" w:afterAutospacing="1" w:line="360" w:lineRule="auto"/>
        <w:outlineLvl w:val="1"/>
        <w:rPr>
          <w:rFonts w:ascii="Arial" w:hAnsi="Arial" w:cs="Arial"/>
          <w:b/>
          <w:bCs/>
          <w:color w:val="0D0D0D"/>
          <w:sz w:val="28"/>
          <w:szCs w:val="28"/>
        </w:rPr>
      </w:pPr>
      <w:r w:rsidRPr="006F4A5F">
        <w:rPr>
          <w:rFonts w:ascii="Arial" w:hAnsi="Arial" w:cs="Arial"/>
          <w:b/>
          <w:bCs/>
          <w:color w:val="0D0D0D"/>
          <w:sz w:val="28"/>
          <w:szCs w:val="28"/>
        </w:rPr>
        <w:t>Observations and Relevant Examples</w:t>
      </w:r>
      <w:r w:rsidR="00726E05">
        <w:rPr>
          <w:rFonts w:ascii="Arial" w:hAnsi="Arial" w:cs="Arial"/>
          <w:b/>
          <w:bCs/>
          <w:color w:val="0D0D0D"/>
          <w:sz w:val="28"/>
          <w:szCs w:val="28"/>
        </w:rPr>
        <w:t>:</w:t>
      </w:r>
    </w:p>
    <w:p w14:paraId="7634A37F" w14:textId="095B3413" w:rsidR="00EF09DC" w:rsidRPr="006F4A5F" w:rsidRDefault="00EF09DC" w:rsidP="00063B65">
      <w:pPr>
        <w:shd w:val="clear" w:color="auto" w:fill="FFFFFF"/>
        <w:spacing w:before="100" w:beforeAutospacing="1" w:after="100" w:afterAutospacing="1" w:line="360" w:lineRule="auto"/>
        <w:outlineLvl w:val="2"/>
        <w:rPr>
          <w:rFonts w:ascii="Arial" w:hAnsi="Arial" w:cs="Arial"/>
          <w:b/>
          <w:bCs/>
          <w:color w:val="0D0D0D"/>
          <w:sz w:val="24"/>
          <w:szCs w:val="24"/>
        </w:rPr>
      </w:pPr>
      <w:r w:rsidRPr="006F4A5F">
        <w:rPr>
          <w:rFonts w:ascii="Arial" w:hAnsi="Arial" w:cs="Arial"/>
          <w:b/>
          <w:bCs/>
          <w:color w:val="0D0D0D"/>
          <w:sz w:val="24"/>
          <w:szCs w:val="24"/>
        </w:rPr>
        <w:t>Communication and Teamwork</w:t>
      </w:r>
      <w:r w:rsidR="00726E05">
        <w:rPr>
          <w:rFonts w:ascii="Arial" w:hAnsi="Arial" w:cs="Arial"/>
          <w:b/>
          <w:bCs/>
          <w:color w:val="0D0D0D"/>
          <w:sz w:val="24"/>
          <w:szCs w:val="24"/>
        </w:rPr>
        <w:t>:</w:t>
      </w:r>
    </w:p>
    <w:p w14:paraId="7FFF39B1" w14:textId="15330B11" w:rsidR="00EF09DC" w:rsidRPr="006F4A5F" w:rsidRDefault="00EF09DC" w:rsidP="00063B65">
      <w:pPr>
        <w:shd w:val="clear" w:color="auto" w:fill="FFFFFF"/>
        <w:spacing w:before="100" w:beforeAutospacing="1" w:after="100" w:afterAutospacing="1" w:line="480" w:lineRule="auto"/>
        <w:outlineLvl w:val="2"/>
        <w:rPr>
          <w:rFonts w:ascii="Arial" w:hAnsi="Arial" w:cs="Arial"/>
          <w:color w:val="0D0D0D"/>
          <w:sz w:val="24"/>
          <w:szCs w:val="24"/>
        </w:rPr>
      </w:pPr>
      <w:r w:rsidRPr="006F4A5F">
        <w:rPr>
          <w:rFonts w:ascii="Arial" w:hAnsi="Arial" w:cs="Arial"/>
          <w:color w:val="0D0D0D"/>
          <w:sz w:val="24"/>
          <w:szCs w:val="24"/>
        </w:rPr>
        <w:t xml:space="preserve">Good communication was very important. Daily meetings led by the supervisor made sure everyone knew their roles, the day’s reservations, and any special guests. A clear example was how the supervisor handled a noise complaint. She listened </w:t>
      </w:r>
      <w:r w:rsidRPr="006F4A5F">
        <w:rPr>
          <w:rFonts w:ascii="Arial" w:hAnsi="Arial" w:cs="Arial"/>
          <w:color w:val="0D0D0D"/>
          <w:sz w:val="24"/>
          <w:szCs w:val="24"/>
        </w:rPr>
        <w:lastRenderedPageBreak/>
        <w:t>carefully, understood the guest’s problem, moved them to a quieter room, and offered a free service. This showed how listening and caring communication can solve guest problems well.</w:t>
      </w:r>
    </w:p>
    <w:p w14:paraId="7D55471D" w14:textId="0AE95FBF" w:rsidR="00EF09DC" w:rsidRPr="006F4A5F" w:rsidRDefault="00EF09DC" w:rsidP="00063B65">
      <w:pPr>
        <w:shd w:val="clear" w:color="auto" w:fill="FFFFFF"/>
        <w:spacing w:before="100" w:beforeAutospacing="1" w:after="100" w:afterAutospacing="1" w:line="360" w:lineRule="auto"/>
        <w:outlineLvl w:val="2"/>
        <w:rPr>
          <w:rFonts w:ascii="Arial" w:hAnsi="Arial" w:cs="Arial"/>
          <w:b/>
          <w:bCs/>
          <w:color w:val="0D0D0D"/>
          <w:sz w:val="24"/>
          <w:szCs w:val="24"/>
        </w:rPr>
      </w:pPr>
      <w:r w:rsidRPr="006F4A5F">
        <w:rPr>
          <w:rFonts w:ascii="Arial" w:hAnsi="Arial" w:cs="Arial"/>
          <w:b/>
          <w:bCs/>
          <w:color w:val="0D0D0D"/>
          <w:sz w:val="24"/>
          <w:szCs w:val="24"/>
        </w:rPr>
        <w:t>Task Management and Personal Skills</w:t>
      </w:r>
      <w:r w:rsidR="00726E05">
        <w:rPr>
          <w:rFonts w:ascii="Arial" w:hAnsi="Arial" w:cs="Arial"/>
          <w:b/>
          <w:bCs/>
          <w:color w:val="0D0D0D"/>
          <w:sz w:val="24"/>
          <w:szCs w:val="24"/>
        </w:rPr>
        <w:t>:</w:t>
      </w:r>
    </w:p>
    <w:p w14:paraId="59955F07" w14:textId="2642848C" w:rsidR="00EF09DC" w:rsidRPr="006F4A5F" w:rsidRDefault="00EF09DC" w:rsidP="00063B65">
      <w:pPr>
        <w:shd w:val="clear" w:color="auto" w:fill="FFFFFF"/>
        <w:spacing w:before="100" w:beforeAutospacing="1" w:after="100" w:afterAutospacing="1" w:line="480" w:lineRule="auto"/>
        <w:outlineLvl w:val="2"/>
        <w:rPr>
          <w:rFonts w:ascii="Arial" w:hAnsi="Arial" w:cs="Arial"/>
          <w:color w:val="0D0D0D"/>
          <w:sz w:val="24"/>
          <w:szCs w:val="24"/>
        </w:rPr>
      </w:pPr>
      <w:r w:rsidRPr="006F4A5F">
        <w:rPr>
          <w:rFonts w:ascii="Arial" w:hAnsi="Arial" w:cs="Arial"/>
          <w:color w:val="0D0D0D"/>
          <w:sz w:val="24"/>
          <w:szCs w:val="24"/>
        </w:rPr>
        <w:t xml:space="preserve">The supervisor was great at prioritizing tasks, especially during busy check-in times. She used a system to track tasks and deadlines, making sure nothing was missed. This was especially useful during a system outage when manual processes had to be managed efficiently. For a corporate event booking, she coordinated with multiple departments, clearly assigned tasks, and followed up to </w:t>
      </w:r>
      <w:r w:rsidR="00E7602C" w:rsidRPr="006F4A5F">
        <w:rPr>
          <w:rFonts w:ascii="Arial" w:hAnsi="Arial" w:cs="Arial"/>
          <w:color w:val="0D0D0D"/>
          <w:sz w:val="24"/>
          <w:szCs w:val="24"/>
        </w:rPr>
        <w:t>make</w:t>
      </w:r>
      <w:r w:rsidRPr="006F4A5F">
        <w:rPr>
          <w:rFonts w:ascii="Arial" w:hAnsi="Arial" w:cs="Arial"/>
          <w:color w:val="0D0D0D"/>
          <w:sz w:val="24"/>
          <w:szCs w:val="24"/>
        </w:rPr>
        <w:t xml:space="preserve"> sure everything was done, showing the importance of good delegation and follow-up.</w:t>
      </w:r>
    </w:p>
    <w:p w14:paraId="526B7033" w14:textId="360AE79F" w:rsidR="00EF09DC" w:rsidRPr="006F4A5F" w:rsidRDefault="00EF09DC" w:rsidP="00063B65">
      <w:pPr>
        <w:shd w:val="clear" w:color="auto" w:fill="FFFFFF"/>
        <w:spacing w:before="100" w:beforeAutospacing="1" w:after="100" w:afterAutospacing="1" w:line="360" w:lineRule="auto"/>
        <w:outlineLvl w:val="2"/>
        <w:rPr>
          <w:rFonts w:ascii="Arial" w:hAnsi="Arial" w:cs="Arial"/>
          <w:b/>
          <w:bCs/>
          <w:color w:val="0D0D0D"/>
          <w:sz w:val="24"/>
          <w:szCs w:val="24"/>
        </w:rPr>
      </w:pPr>
      <w:r w:rsidRPr="006F4A5F">
        <w:rPr>
          <w:rFonts w:ascii="Arial" w:hAnsi="Arial" w:cs="Arial"/>
          <w:b/>
          <w:bCs/>
          <w:color w:val="0D0D0D"/>
          <w:sz w:val="24"/>
          <w:szCs w:val="24"/>
        </w:rPr>
        <w:t>Handling Crisis Situations</w:t>
      </w:r>
      <w:r w:rsidR="00726E05">
        <w:rPr>
          <w:rFonts w:ascii="Arial" w:hAnsi="Arial" w:cs="Arial"/>
          <w:b/>
          <w:bCs/>
          <w:color w:val="0D0D0D"/>
          <w:sz w:val="24"/>
          <w:szCs w:val="24"/>
        </w:rPr>
        <w:t>:</w:t>
      </w:r>
    </w:p>
    <w:p w14:paraId="161D48DF" w14:textId="259A9B64" w:rsidR="00EF09DC" w:rsidRPr="006F4A5F" w:rsidRDefault="00EF09DC" w:rsidP="00063B65">
      <w:pPr>
        <w:shd w:val="clear" w:color="auto" w:fill="FFFFFF"/>
        <w:spacing w:before="100" w:beforeAutospacing="1" w:after="100" w:afterAutospacing="1" w:line="480" w:lineRule="auto"/>
        <w:outlineLvl w:val="2"/>
        <w:rPr>
          <w:rFonts w:ascii="Arial" w:hAnsi="Arial" w:cs="Arial"/>
          <w:color w:val="0D0D0D"/>
          <w:sz w:val="24"/>
          <w:szCs w:val="24"/>
        </w:rPr>
      </w:pPr>
      <w:r w:rsidRPr="006F4A5F">
        <w:rPr>
          <w:rFonts w:ascii="Arial" w:hAnsi="Arial" w:cs="Arial"/>
          <w:color w:val="0D0D0D"/>
          <w:sz w:val="24"/>
          <w:szCs w:val="24"/>
        </w:rPr>
        <w:t>The system outage provided a firsthand look at crisis management. The supervisor's calm and organized approach was key. She quickly gathered the team, outlined immediate steps to manage the crisis, and kept in constant communication with the IT department. Additionally, she held a review meeting after the incident to discuss what worked well and what could be improved, ensuring lessons were learned for future issues.</w:t>
      </w:r>
    </w:p>
    <w:p w14:paraId="7C815CF6" w14:textId="5B64924E" w:rsidR="00EF09DC" w:rsidRPr="006F4A5F" w:rsidRDefault="00EF09DC" w:rsidP="00063B65">
      <w:pPr>
        <w:shd w:val="clear" w:color="auto" w:fill="FFFFFF"/>
        <w:spacing w:before="100" w:beforeAutospacing="1" w:after="100" w:afterAutospacing="1" w:line="360" w:lineRule="auto"/>
        <w:outlineLvl w:val="2"/>
        <w:rPr>
          <w:rFonts w:ascii="Arial" w:hAnsi="Arial" w:cs="Arial"/>
          <w:b/>
          <w:bCs/>
          <w:color w:val="0D0D0D"/>
          <w:sz w:val="24"/>
          <w:szCs w:val="24"/>
        </w:rPr>
      </w:pPr>
      <w:r w:rsidRPr="006F4A5F">
        <w:rPr>
          <w:rFonts w:ascii="Arial" w:hAnsi="Arial" w:cs="Arial"/>
          <w:b/>
          <w:bCs/>
          <w:color w:val="0D0D0D"/>
          <w:sz w:val="24"/>
          <w:szCs w:val="24"/>
        </w:rPr>
        <w:t>Guest Service and Experience</w:t>
      </w:r>
      <w:r w:rsidR="00726E05">
        <w:rPr>
          <w:rFonts w:ascii="Arial" w:hAnsi="Arial" w:cs="Arial"/>
          <w:b/>
          <w:bCs/>
          <w:color w:val="0D0D0D"/>
          <w:sz w:val="24"/>
          <w:szCs w:val="24"/>
        </w:rPr>
        <w:t>:</w:t>
      </w:r>
    </w:p>
    <w:p w14:paraId="4B26455E" w14:textId="3748064C" w:rsidR="00EF09DC" w:rsidRPr="006F4A5F" w:rsidRDefault="00EF09DC" w:rsidP="00063B65">
      <w:pPr>
        <w:shd w:val="clear" w:color="auto" w:fill="FFFFFF"/>
        <w:spacing w:before="100" w:beforeAutospacing="1" w:after="100" w:afterAutospacing="1" w:line="480" w:lineRule="auto"/>
        <w:outlineLvl w:val="2"/>
        <w:rPr>
          <w:rFonts w:ascii="Arial" w:hAnsi="Arial" w:cs="Arial"/>
          <w:color w:val="0D0D0D"/>
          <w:sz w:val="24"/>
          <w:szCs w:val="24"/>
        </w:rPr>
      </w:pPr>
      <w:r w:rsidRPr="006F4A5F">
        <w:rPr>
          <w:rFonts w:ascii="Arial" w:hAnsi="Arial" w:cs="Arial"/>
          <w:color w:val="0D0D0D"/>
          <w:sz w:val="24"/>
          <w:szCs w:val="24"/>
        </w:rPr>
        <w:t xml:space="preserve">High standards of guest service were a recurring theme. The supervisor focused on personalizing guest experiences, greeting returning guests by name, and remembering their preferences. For a regular guest’s birthday, she arranged a surprise cake and note, enhancing the guest's experience and loyalty. She also </w:t>
      </w:r>
      <w:r w:rsidRPr="006F4A5F">
        <w:rPr>
          <w:rFonts w:ascii="Arial" w:hAnsi="Arial" w:cs="Arial"/>
          <w:color w:val="0D0D0D"/>
          <w:sz w:val="24"/>
          <w:szCs w:val="24"/>
        </w:rPr>
        <w:lastRenderedPageBreak/>
        <w:t>trained new staff through role-playing exercises to help them handle real-world situations effectively.</w:t>
      </w:r>
    </w:p>
    <w:p w14:paraId="1640009E" w14:textId="3A237A80" w:rsidR="00EF09DC" w:rsidRPr="006F4A5F" w:rsidRDefault="00EF09DC" w:rsidP="00063B65">
      <w:pPr>
        <w:shd w:val="clear" w:color="auto" w:fill="FFFFFF"/>
        <w:spacing w:before="100" w:beforeAutospacing="1" w:after="100" w:afterAutospacing="1" w:line="360" w:lineRule="auto"/>
        <w:outlineLvl w:val="2"/>
        <w:rPr>
          <w:rFonts w:ascii="Arial" w:hAnsi="Arial" w:cs="Arial"/>
          <w:b/>
          <w:bCs/>
          <w:color w:val="0D0D0D"/>
          <w:sz w:val="24"/>
          <w:szCs w:val="24"/>
        </w:rPr>
      </w:pPr>
      <w:r w:rsidRPr="006F4A5F">
        <w:rPr>
          <w:rFonts w:ascii="Arial" w:hAnsi="Arial" w:cs="Arial"/>
          <w:b/>
          <w:bCs/>
          <w:color w:val="0D0D0D"/>
          <w:sz w:val="24"/>
          <w:szCs w:val="24"/>
        </w:rPr>
        <w:t>Cultural Sensitivity and People Management</w:t>
      </w:r>
      <w:r w:rsidR="00726E05">
        <w:rPr>
          <w:rFonts w:ascii="Arial" w:hAnsi="Arial" w:cs="Arial"/>
          <w:b/>
          <w:bCs/>
          <w:color w:val="0D0D0D"/>
          <w:sz w:val="24"/>
          <w:szCs w:val="24"/>
        </w:rPr>
        <w:t>:</w:t>
      </w:r>
    </w:p>
    <w:p w14:paraId="79AFF48B" w14:textId="5313020B" w:rsidR="00EF09DC" w:rsidRPr="006F4A5F" w:rsidRDefault="00EF09DC" w:rsidP="00063B65">
      <w:pPr>
        <w:shd w:val="clear" w:color="auto" w:fill="FFFFFF"/>
        <w:spacing w:before="100" w:beforeAutospacing="1" w:after="100" w:afterAutospacing="1" w:line="480" w:lineRule="auto"/>
        <w:outlineLvl w:val="2"/>
        <w:rPr>
          <w:rFonts w:ascii="Arial" w:hAnsi="Arial" w:cs="Arial"/>
          <w:color w:val="0D0D0D"/>
          <w:sz w:val="24"/>
          <w:szCs w:val="24"/>
        </w:rPr>
      </w:pPr>
      <w:r w:rsidRPr="006F4A5F">
        <w:rPr>
          <w:rFonts w:ascii="Arial" w:hAnsi="Arial" w:cs="Arial"/>
          <w:color w:val="0D0D0D"/>
          <w:sz w:val="24"/>
          <w:szCs w:val="24"/>
        </w:rPr>
        <w:t xml:space="preserve">Cultural sensitivity and good people management </w:t>
      </w:r>
      <w:r w:rsidR="00E7602C" w:rsidRPr="006F4A5F">
        <w:rPr>
          <w:rFonts w:ascii="Arial" w:hAnsi="Arial" w:cs="Arial"/>
          <w:color w:val="0D0D0D"/>
          <w:sz w:val="24"/>
          <w:szCs w:val="24"/>
        </w:rPr>
        <w:t>are</w:t>
      </w:r>
      <w:r w:rsidRPr="006F4A5F">
        <w:rPr>
          <w:rFonts w:ascii="Arial" w:hAnsi="Arial" w:cs="Arial"/>
          <w:color w:val="0D0D0D"/>
          <w:sz w:val="24"/>
          <w:szCs w:val="24"/>
        </w:rPr>
        <w:t xml:space="preserve"> crucial in a multicultural hotel. The supervisor adapted her approach to different cultural expectations, ensuring staff knew about cultural holidays and dietary restrictions. She recognized and nurtured talent within the team, providing regular feedback and opportunities for development. Her mentorship program paired experienced staff with newcomers to share knowledge and build a strong team.</w:t>
      </w:r>
    </w:p>
    <w:p w14:paraId="5BDBFF94" w14:textId="42BEEDFF" w:rsidR="00D01CB0" w:rsidRPr="00726E05" w:rsidRDefault="00D01CB0" w:rsidP="00063B65">
      <w:pPr>
        <w:shd w:val="clear" w:color="auto" w:fill="FFFFFF"/>
        <w:spacing w:before="100" w:beforeAutospacing="1" w:after="100" w:afterAutospacing="1" w:line="360" w:lineRule="auto"/>
        <w:outlineLvl w:val="2"/>
        <w:rPr>
          <w:rFonts w:ascii="Arial" w:hAnsi="Arial" w:cs="Arial"/>
          <w:b/>
          <w:bCs/>
          <w:color w:val="0D0D0D"/>
          <w:sz w:val="28"/>
          <w:szCs w:val="28"/>
        </w:rPr>
      </w:pPr>
      <w:r w:rsidRPr="00726E05">
        <w:rPr>
          <w:rFonts w:ascii="Arial" w:hAnsi="Arial" w:cs="Arial"/>
          <w:b/>
          <w:bCs/>
          <w:color w:val="0D0D0D"/>
          <w:sz w:val="28"/>
          <w:szCs w:val="28"/>
        </w:rPr>
        <w:t>Future Action Plan</w:t>
      </w:r>
      <w:r w:rsidR="00726E05">
        <w:rPr>
          <w:rFonts w:ascii="Arial" w:hAnsi="Arial" w:cs="Arial"/>
          <w:b/>
          <w:bCs/>
          <w:color w:val="0D0D0D"/>
          <w:sz w:val="28"/>
          <w:szCs w:val="28"/>
        </w:rPr>
        <w:t>:</w:t>
      </w:r>
    </w:p>
    <w:p w14:paraId="21E8C97A" w14:textId="77777777" w:rsidR="00D01CB0" w:rsidRPr="006F4A5F" w:rsidRDefault="00D01CB0" w:rsidP="00063B65">
      <w:pPr>
        <w:shd w:val="clear" w:color="auto" w:fill="FFFFFF"/>
        <w:spacing w:after="300" w:line="480" w:lineRule="auto"/>
        <w:rPr>
          <w:rFonts w:ascii="Arial" w:hAnsi="Arial" w:cs="Arial"/>
          <w:color w:val="0D0D0D"/>
          <w:sz w:val="24"/>
          <w:szCs w:val="24"/>
        </w:rPr>
      </w:pPr>
      <w:r w:rsidRPr="006F4A5F">
        <w:rPr>
          <w:rFonts w:ascii="Arial" w:hAnsi="Arial" w:cs="Arial"/>
          <w:color w:val="0D0D0D"/>
          <w:sz w:val="24"/>
          <w:szCs w:val="24"/>
        </w:rPr>
        <w:t>Based on the experiences and lessons learned, I propose the following future actions:</w:t>
      </w:r>
    </w:p>
    <w:p w14:paraId="7A8618B2" w14:textId="77777777" w:rsidR="00D01CB0" w:rsidRPr="006F4A5F" w:rsidRDefault="00D01CB0" w:rsidP="00063B65">
      <w:pPr>
        <w:numPr>
          <w:ilvl w:val="0"/>
          <w:numId w:val="14"/>
        </w:numPr>
        <w:shd w:val="clear" w:color="auto" w:fill="FFFFFF"/>
        <w:spacing w:before="120" w:after="120" w:line="480" w:lineRule="auto"/>
        <w:rPr>
          <w:rFonts w:ascii="Arial" w:hAnsi="Arial" w:cs="Arial"/>
          <w:color w:val="0D0D0D"/>
          <w:sz w:val="24"/>
          <w:szCs w:val="24"/>
        </w:rPr>
      </w:pPr>
      <w:r w:rsidRPr="006F4A5F">
        <w:rPr>
          <w:rFonts w:ascii="Arial" w:hAnsi="Arial" w:cs="Arial"/>
          <w:b/>
          <w:bCs/>
          <w:color w:val="0D0D0D"/>
          <w:sz w:val="24"/>
          <w:szCs w:val="24"/>
        </w:rPr>
        <w:t>Enhance contingency planning:</w:t>
      </w:r>
      <w:r w:rsidRPr="006F4A5F">
        <w:rPr>
          <w:rFonts w:ascii="Arial" w:hAnsi="Arial" w:cs="Arial"/>
          <w:color w:val="0D0D0D"/>
          <w:sz w:val="24"/>
          <w:szCs w:val="24"/>
        </w:rPr>
        <w:t xml:space="preserve"> Regularly review and update contingency plans to ensure preparedness for various scenarios, including system outages and other operational disruptions.</w:t>
      </w:r>
    </w:p>
    <w:p w14:paraId="056E5A88" w14:textId="77777777" w:rsidR="00D01CB0" w:rsidRPr="006F4A5F" w:rsidRDefault="00D01CB0" w:rsidP="00063B65">
      <w:pPr>
        <w:numPr>
          <w:ilvl w:val="0"/>
          <w:numId w:val="14"/>
        </w:numPr>
        <w:shd w:val="clear" w:color="auto" w:fill="FFFFFF"/>
        <w:spacing w:before="120" w:after="120" w:line="480" w:lineRule="auto"/>
        <w:rPr>
          <w:rFonts w:ascii="Arial" w:hAnsi="Arial" w:cs="Arial"/>
          <w:color w:val="0D0D0D"/>
          <w:sz w:val="24"/>
          <w:szCs w:val="24"/>
        </w:rPr>
      </w:pPr>
      <w:r w:rsidRPr="006F4A5F">
        <w:rPr>
          <w:rFonts w:ascii="Arial" w:hAnsi="Arial" w:cs="Arial"/>
          <w:b/>
          <w:bCs/>
          <w:color w:val="0D0D0D"/>
          <w:sz w:val="24"/>
          <w:szCs w:val="24"/>
        </w:rPr>
        <w:t>Invest in staff training:</w:t>
      </w:r>
      <w:r w:rsidRPr="006F4A5F">
        <w:rPr>
          <w:rFonts w:ascii="Arial" w:hAnsi="Arial" w:cs="Arial"/>
          <w:color w:val="0D0D0D"/>
          <w:sz w:val="24"/>
          <w:szCs w:val="24"/>
        </w:rPr>
        <w:t xml:space="preserve"> Continuously train staff on new technologies, customer service skills, and crisis management to ensure they are well-equipped to handle their roles effectively.</w:t>
      </w:r>
    </w:p>
    <w:p w14:paraId="7593BC3D" w14:textId="77777777" w:rsidR="00D01CB0" w:rsidRPr="006F4A5F" w:rsidRDefault="00D01CB0" w:rsidP="00063B65">
      <w:pPr>
        <w:numPr>
          <w:ilvl w:val="0"/>
          <w:numId w:val="14"/>
        </w:numPr>
        <w:shd w:val="clear" w:color="auto" w:fill="FFFFFF"/>
        <w:spacing w:before="120" w:after="120" w:line="480" w:lineRule="auto"/>
        <w:rPr>
          <w:rFonts w:ascii="Arial" w:hAnsi="Arial" w:cs="Arial"/>
          <w:color w:val="0D0D0D"/>
          <w:sz w:val="24"/>
          <w:szCs w:val="24"/>
        </w:rPr>
      </w:pPr>
      <w:r w:rsidRPr="006F4A5F">
        <w:rPr>
          <w:rFonts w:ascii="Arial" w:hAnsi="Arial" w:cs="Arial"/>
          <w:b/>
          <w:bCs/>
          <w:color w:val="0D0D0D"/>
          <w:sz w:val="24"/>
          <w:szCs w:val="24"/>
        </w:rPr>
        <w:t>Improve communication channels:</w:t>
      </w:r>
      <w:r w:rsidRPr="006F4A5F">
        <w:rPr>
          <w:rFonts w:ascii="Arial" w:hAnsi="Arial" w:cs="Arial"/>
          <w:color w:val="0D0D0D"/>
          <w:sz w:val="24"/>
          <w:szCs w:val="24"/>
        </w:rPr>
        <w:t xml:space="preserve"> Implement more robust communication tools and protocols to facilitate real-time information sharing and coordination during emergencies.</w:t>
      </w:r>
    </w:p>
    <w:p w14:paraId="3FA97023" w14:textId="77777777" w:rsidR="00D01CB0" w:rsidRPr="006F4A5F" w:rsidRDefault="00D01CB0" w:rsidP="00063B65">
      <w:pPr>
        <w:numPr>
          <w:ilvl w:val="0"/>
          <w:numId w:val="14"/>
        </w:numPr>
        <w:shd w:val="clear" w:color="auto" w:fill="FFFFFF"/>
        <w:spacing w:before="120" w:after="120" w:line="480" w:lineRule="auto"/>
        <w:rPr>
          <w:rFonts w:ascii="Arial" w:hAnsi="Arial" w:cs="Arial"/>
          <w:color w:val="0D0D0D"/>
          <w:sz w:val="24"/>
          <w:szCs w:val="24"/>
        </w:rPr>
      </w:pPr>
      <w:r w:rsidRPr="006F4A5F">
        <w:rPr>
          <w:rFonts w:ascii="Arial" w:hAnsi="Arial" w:cs="Arial"/>
          <w:b/>
          <w:bCs/>
          <w:color w:val="0D0D0D"/>
          <w:sz w:val="24"/>
          <w:szCs w:val="24"/>
        </w:rPr>
        <w:lastRenderedPageBreak/>
        <w:t>Foster a collaborative culture:</w:t>
      </w:r>
      <w:r w:rsidRPr="006F4A5F">
        <w:rPr>
          <w:rFonts w:ascii="Arial" w:hAnsi="Arial" w:cs="Arial"/>
          <w:color w:val="0D0D0D"/>
          <w:sz w:val="24"/>
          <w:szCs w:val="24"/>
        </w:rPr>
        <w:t xml:space="preserve"> Encourage team-building activities and regular feedback sessions to promote a supportive and collaborative work environment.</w:t>
      </w:r>
    </w:p>
    <w:p w14:paraId="623FD1D8" w14:textId="77777777" w:rsidR="00D01CB0" w:rsidRDefault="00D01CB0" w:rsidP="00063B65">
      <w:pPr>
        <w:numPr>
          <w:ilvl w:val="0"/>
          <w:numId w:val="14"/>
        </w:numPr>
        <w:shd w:val="clear" w:color="auto" w:fill="FFFFFF"/>
        <w:spacing w:before="120" w:after="120" w:line="480" w:lineRule="auto"/>
        <w:rPr>
          <w:rFonts w:ascii="Arial" w:hAnsi="Arial" w:cs="Arial"/>
          <w:color w:val="0D0D0D"/>
          <w:sz w:val="24"/>
          <w:szCs w:val="24"/>
        </w:rPr>
      </w:pPr>
      <w:r w:rsidRPr="006F4A5F">
        <w:rPr>
          <w:rFonts w:ascii="Arial" w:hAnsi="Arial" w:cs="Arial"/>
          <w:b/>
          <w:bCs/>
          <w:color w:val="0D0D0D"/>
          <w:sz w:val="24"/>
          <w:szCs w:val="24"/>
        </w:rPr>
        <w:t>Pursue continuous learning:</w:t>
      </w:r>
      <w:r w:rsidRPr="006F4A5F">
        <w:rPr>
          <w:rFonts w:ascii="Arial" w:hAnsi="Arial" w:cs="Arial"/>
          <w:color w:val="0D0D0D"/>
          <w:sz w:val="24"/>
          <w:szCs w:val="24"/>
        </w:rPr>
        <w:t xml:space="preserve"> Engage in ongoing professional development opportunities, such as workshops and courses, to enhance skills in leadership, crisis management, and guest service.</w:t>
      </w:r>
    </w:p>
    <w:p w14:paraId="5DA2ED44"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01EC5A20"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2F956C45"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21153CA2"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62203937"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74F3E8A8"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20D2CBE4"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4C3116F6"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5907CD8D" w14:textId="77777777" w:rsidR="00640D39" w:rsidRDefault="00640D39" w:rsidP="00063B65">
      <w:pPr>
        <w:shd w:val="clear" w:color="auto" w:fill="FFFFFF"/>
        <w:spacing w:before="120" w:after="120" w:line="360" w:lineRule="auto"/>
        <w:rPr>
          <w:rFonts w:ascii="Arial" w:hAnsi="Arial" w:cs="Arial"/>
          <w:color w:val="0D0D0D"/>
          <w:sz w:val="24"/>
          <w:szCs w:val="24"/>
        </w:rPr>
      </w:pPr>
    </w:p>
    <w:p w14:paraId="3F42F6CD" w14:textId="77777777" w:rsidR="00884092" w:rsidRDefault="00884092" w:rsidP="00063B65">
      <w:pPr>
        <w:shd w:val="clear" w:color="auto" w:fill="FFFFFF"/>
        <w:spacing w:before="120" w:after="120" w:line="360" w:lineRule="auto"/>
        <w:rPr>
          <w:rFonts w:ascii="Arial" w:hAnsi="Arial" w:cs="Arial"/>
          <w:color w:val="0D0D0D"/>
          <w:sz w:val="24"/>
          <w:szCs w:val="24"/>
        </w:rPr>
      </w:pPr>
    </w:p>
    <w:p w14:paraId="152EF13B" w14:textId="77777777" w:rsidR="00884092" w:rsidRDefault="00884092" w:rsidP="00063B65">
      <w:pPr>
        <w:shd w:val="clear" w:color="auto" w:fill="FFFFFF"/>
        <w:spacing w:before="120" w:after="120" w:line="360" w:lineRule="auto"/>
        <w:rPr>
          <w:rFonts w:ascii="Arial" w:hAnsi="Arial" w:cs="Arial"/>
          <w:color w:val="0D0D0D"/>
          <w:sz w:val="24"/>
          <w:szCs w:val="24"/>
        </w:rPr>
      </w:pPr>
    </w:p>
    <w:p w14:paraId="3F49A02B" w14:textId="77777777" w:rsidR="00884092" w:rsidRDefault="00884092" w:rsidP="00063B65">
      <w:pPr>
        <w:shd w:val="clear" w:color="auto" w:fill="FFFFFF"/>
        <w:spacing w:before="120" w:after="120" w:line="360" w:lineRule="auto"/>
        <w:rPr>
          <w:rFonts w:ascii="Arial" w:hAnsi="Arial" w:cs="Arial"/>
          <w:color w:val="0D0D0D"/>
          <w:sz w:val="24"/>
          <w:szCs w:val="24"/>
        </w:rPr>
      </w:pPr>
    </w:p>
    <w:p w14:paraId="38CFCF72" w14:textId="77777777" w:rsidR="00884092" w:rsidRDefault="00884092" w:rsidP="00063B65">
      <w:pPr>
        <w:shd w:val="clear" w:color="auto" w:fill="FFFFFF"/>
        <w:spacing w:before="120" w:after="120" w:line="360" w:lineRule="auto"/>
        <w:rPr>
          <w:rFonts w:ascii="Arial" w:hAnsi="Arial" w:cs="Arial"/>
          <w:color w:val="0D0D0D"/>
          <w:sz w:val="24"/>
          <w:szCs w:val="24"/>
        </w:rPr>
      </w:pPr>
    </w:p>
    <w:p w14:paraId="5F94FBF7" w14:textId="77777777" w:rsidR="00884092" w:rsidRDefault="00884092" w:rsidP="00063B65">
      <w:pPr>
        <w:shd w:val="clear" w:color="auto" w:fill="FFFFFF"/>
        <w:spacing w:before="120" w:after="120" w:line="360" w:lineRule="auto"/>
        <w:rPr>
          <w:rFonts w:ascii="Arial" w:hAnsi="Arial" w:cs="Arial"/>
          <w:color w:val="0D0D0D"/>
          <w:sz w:val="24"/>
          <w:szCs w:val="24"/>
        </w:rPr>
      </w:pPr>
    </w:p>
    <w:p w14:paraId="30E5F3C2" w14:textId="77777777" w:rsidR="00884092" w:rsidRDefault="00884092" w:rsidP="00063B65">
      <w:pPr>
        <w:shd w:val="clear" w:color="auto" w:fill="FFFFFF"/>
        <w:spacing w:before="120" w:after="120" w:line="360" w:lineRule="auto"/>
        <w:rPr>
          <w:rFonts w:ascii="Arial" w:hAnsi="Arial" w:cs="Arial"/>
          <w:color w:val="0D0D0D"/>
          <w:sz w:val="24"/>
          <w:szCs w:val="24"/>
        </w:rPr>
      </w:pPr>
    </w:p>
    <w:p w14:paraId="2397326B" w14:textId="77777777" w:rsidR="00884092" w:rsidRDefault="00884092" w:rsidP="00063B65">
      <w:pPr>
        <w:shd w:val="clear" w:color="auto" w:fill="FFFFFF"/>
        <w:spacing w:before="120" w:after="120" w:line="360" w:lineRule="auto"/>
        <w:rPr>
          <w:rFonts w:ascii="Arial" w:hAnsi="Arial" w:cs="Arial"/>
          <w:color w:val="0D0D0D"/>
          <w:sz w:val="24"/>
          <w:szCs w:val="24"/>
        </w:rPr>
      </w:pPr>
    </w:p>
    <w:p w14:paraId="18ADFA86" w14:textId="77777777" w:rsidR="00884092" w:rsidRDefault="00884092" w:rsidP="00063B65">
      <w:pPr>
        <w:shd w:val="clear" w:color="auto" w:fill="FFFFFF"/>
        <w:spacing w:before="120" w:after="120" w:line="360" w:lineRule="auto"/>
        <w:rPr>
          <w:rFonts w:ascii="Arial" w:hAnsi="Arial" w:cs="Arial"/>
          <w:color w:val="0D0D0D"/>
          <w:sz w:val="24"/>
          <w:szCs w:val="24"/>
        </w:rPr>
      </w:pPr>
    </w:p>
    <w:p w14:paraId="2F1E1C71" w14:textId="77777777" w:rsidR="00884092" w:rsidRPr="006F4A5F" w:rsidRDefault="00884092" w:rsidP="00063B65">
      <w:pPr>
        <w:shd w:val="clear" w:color="auto" w:fill="FFFFFF"/>
        <w:spacing w:before="120" w:after="120" w:line="360" w:lineRule="auto"/>
        <w:rPr>
          <w:rFonts w:ascii="Arial" w:hAnsi="Arial" w:cs="Arial"/>
          <w:color w:val="0D0D0D"/>
          <w:sz w:val="24"/>
          <w:szCs w:val="24"/>
        </w:rPr>
      </w:pPr>
    </w:p>
    <w:p w14:paraId="45623139" w14:textId="77777777" w:rsidR="00D01CB0" w:rsidRPr="006F4A5F" w:rsidRDefault="00D01CB0" w:rsidP="00063B65">
      <w:pPr>
        <w:spacing w:line="360" w:lineRule="auto"/>
        <w:rPr>
          <w:rFonts w:ascii="Arial" w:hAnsi="Arial" w:cs="Arial"/>
        </w:rPr>
      </w:pPr>
    </w:p>
    <w:p w14:paraId="0986F7D7" w14:textId="1530D42C" w:rsidR="000C1B96" w:rsidRPr="003F628F" w:rsidRDefault="000C1B96" w:rsidP="00063B65">
      <w:pPr>
        <w:shd w:val="clear" w:color="auto" w:fill="FFFFFF"/>
        <w:spacing w:beforeAutospacing="1" w:after="100" w:afterAutospacing="1" w:line="360" w:lineRule="auto"/>
        <w:outlineLvl w:val="1"/>
        <w:rPr>
          <w:rFonts w:ascii="Arial" w:hAnsi="Arial" w:cs="Arial"/>
          <w:b/>
          <w:bCs/>
          <w:sz w:val="28"/>
          <w:szCs w:val="28"/>
        </w:rPr>
      </w:pPr>
      <w:r w:rsidRPr="003F628F">
        <w:rPr>
          <w:rFonts w:ascii="Arial" w:hAnsi="Arial" w:cs="Arial"/>
          <w:b/>
          <w:bCs/>
          <w:sz w:val="28"/>
          <w:szCs w:val="28"/>
        </w:rPr>
        <w:lastRenderedPageBreak/>
        <w:t>Reference List</w:t>
      </w:r>
      <w:r w:rsidR="00726E05">
        <w:rPr>
          <w:rFonts w:ascii="Arial" w:hAnsi="Arial" w:cs="Arial"/>
          <w:b/>
          <w:bCs/>
          <w:sz w:val="28"/>
          <w:szCs w:val="28"/>
        </w:rPr>
        <w:t>:</w:t>
      </w:r>
    </w:p>
    <w:p w14:paraId="01F6E2C0" w14:textId="5C807256" w:rsidR="007B6B48" w:rsidRPr="007B6B48" w:rsidRDefault="007B6B48" w:rsidP="007B6B48">
      <w:pPr>
        <w:pStyle w:val="NormalWeb"/>
        <w:numPr>
          <w:ilvl w:val="0"/>
          <w:numId w:val="15"/>
        </w:numPr>
        <w:spacing w:before="0" w:beforeAutospacing="0" w:after="0" w:afterAutospacing="0" w:line="480" w:lineRule="auto"/>
        <w:rPr>
          <w:rFonts w:ascii="Arial" w:hAnsi="Arial" w:cs="Arial"/>
          <w:color w:val="000000"/>
        </w:rPr>
      </w:pPr>
      <w:r w:rsidRPr="003A2B84">
        <w:rPr>
          <w:rFonts w:ascii="Arial" w:hAnsi="Arial" w:cs="Arial"/>
          <w:color w:val="000000"/>
        </w:rPr>
        <w:t>Asana (2024). </w:t>
      </w:r>
      <w:r w:rsidRPr="003A2B84">
        <w:rPr>
          <w:rFonts w:ascii="Arial" w:hAnsi="Arial" w:cs="Arial"/>
          <w:i/>
          <w:iCs/>
          <w:color w:val="000000"/>
        </w:rPr>
        <w:t>Teamwork in the Workplace: 11 Benefits (With Examples) • Asana</w:t>
      </w:r>
      <w:r w:rsidRPr="003A2B84">
        <w:rPr>
          <w:rFonts w:ascii="Arial" w:hAnsi="Arial" w:cs="Arial"/>
          <w:color w:val="000000"/>
        </w:rPr>
        <w:t xml:space="preserve">. [online] Asana. Available at: </w:t>
      </w:r>
      <w:hyperlink r:id="rId9" w:history="1">
        <w:r w:rsidRPr="00640ED3">
          <w:rPr>
            <w:rStyle w:val="Hyperlink"/>
            <w:rFonts w:ascii="Arial" w:hAnsi="Arial" w:cs="Arial"/>
          </w:rPr>
          <w:t>https://asana.com/resources/teamwork-in-the-workplace</w:t>
        </w:r>
      </w:hyperlink>
      <w:r w:rsidRPr="003A2B84">
        <w:rPr>
          <w:rFonts w:ascii="Arial" w:hAnsi="Arial" w:cs="Arial"/>
          <w:color w:val="000000"/>
        </w:rPr>
        <w:t>.</w:t>
      </w:r>
    </w:p>
    <w:p w14:paraId="49DAE855" w14:textId="561F2CC8" w:rsidR="007B6B48" w:rsidRPr="007B6B48" w:rsidRDefault="00EA46F0"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Baker, S., Bradley, P. and Huyton, J. (2000). </w:t>
      </w:r>
      <w:r w:rsidRPr="007B6B48">
        <w:rPr>
          <w:rFonts w:ascii="Arial" w:hAnsi="Arial" w:cs="Arial"/>
          <w:i/>
          <w:iCs/>
          <w:color w:val="000000"/>
        </w:rPr>
        <w:t>Principles of Hotel Front Office Operations</w:t>
      </w:r>
      <w:r w:rsidRPr="007B6B48">
        <w:rPr>
          <w:rFonts w:ascii="Arial" w:hAnsi="Arial" w:cs="Arial"/>
          <w:color w:val="000000"/>
        </w:rPr>
        <w:t>. Burns &amp; Oates.</w:t>
      </w:r>
    </w:p>
    <w:p w14:paraId="20314A12" w14:textId="77777777" w:rsidR="004D3F7C" w:rsidRPr="007B6B48" w:rsidRDefault="0068696F"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rPr>
        <w:t>Bardi, J.A. (2011). Hotel front office management. Hoboken, N.J.: John Wiley &amp; Sons.</w:t>
      </w:r>
    </w:p>
    <w:p w14:paraId="54043DB4" w14:textId="2AA26DA6" w:rsidR="004D3F7C" w:rsidRPr="007B6B48" w:rsidRDefault="007903D3"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Brown, N. (2022). </w:t>
      </w:r>
      <w:r w:rsidRPr="007B6B48">
        <w:rPr>
          <w:rFonts w:ascii="Arial" w:hAnsi="Arial" w:cs="Arial"/>
          <w:i/>
          <w:iCs/>
          <w:color w:val="000000"/>
        </w:rPr>
        <w:t>Reflective Model According to Gibbs</w:t>
      </w:r>
      <w:r w:rsidRPr="007B6B48">
        <w:rPr>
          <w:rFonts w:ascii="Arial" w:hAnsi="Arial" w:cs="Arial"/>
          <w:color w:val="000000"/>
        </w:rPr>
        <w:t xml:space="preserve">. [online] Dr Nicole Brown. Available at: </w:t>
      </w:r>
      <w:hyperlink r:id="rId10" w:history="1">
        <w:r w:rsidR="004D3F7C" w:rsidRPr="007B6B48">
          <w:rPr>
            <w:rStyle w:val="Hyperlink"/>
            <w:rFonts w:ascii="Arial" w:hAnsi="Arial" w:cs="Arial"/>
          </w:rPr>
          <w:t>https://www.nicole-brown.co.uk/reflective-model-according-to-gibbs/</w:t>
        </w:r>
      </w:hyperlink>
      <w:r w:rsidRPr="007B6B48">
        <w:rPr>
          <w:rFonts w:ascii="Arial" w:hAnsi="Arial" w:cs="Arial"/>
          <w:color w:val="000000"/>
        </w:rPr>
        <w:t>.</w:t>
      </w:r>
    </w:p>
    <w:p w14:paraId="524875CE" w14:textId="1133F185" w:rsidR="004D3F7C" w:rsidRPr="007B6B48" w:rsidRDefault="00126113"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Channell, M. (2023). </w:t>
      </w:r>
      <w:r w:rsidRPr="007B6B48">
        <w:rPr>
          <w:rFonts w:ascii="Arial" w:hAnsi="Arial" w:cs="Arial"/>
          <w:i/>
          <w:iCs/>
          <w:color w:val="000000"/>
        </w:rPr>
        <w:t>Gibbs reflective cycle – How to learn from experience and become a better leader</w:t>
      </w:r>
      <w:r w:rsidRPr="007B6B48">
        <w:rPr>
          <w:rFonts w:ascii="Arial" w:hAnsi="Arial" w:cs="Arial"/>
          <w:color w:val="000000"/>
        </w:rPr>
        <w:t xml:space="preserve">. [online] TSW Training. Available at: </w:t>
      </w:r>
      <w:hyperlink r:id="rId11" w:history="1">
        <w:r w:rsidR="004D3F7C" w:rsidRPr="007B6B48">
          <w:rPr>
            <w:rStyle w:val="Hyperlink"/>
            <w:rFonts w:ascii="Arial" w:hAnsi="Arial" w:cs="Arial"/>
          </w:rPr>
          <w:t>https://www.tsw.co.uk/blog/leadership-and-management/gibbs-reflective-cycle/</w:t>
        </w:r>
      </w:hyperlink>
      <w:r w:rsidRPr="007B6B48">
        <w:rPr>
          <w:rFonts w:ascii="Arial" w:hAnsi="Arial" w:cs="Arial"/>
          <w:color w:val="000000"/>
        </w:rPr>
        <w:t>.</w:t>
      </w:r>
    </w:p>
    <w:p w14:paraId="079EB4AF" w14:textId="0FA7DB9E" w:rsidR="007013FE" w:rsidRPr="007B6B48" w:rsidRDefault="007013FE"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Gibbs, G. (1988). </w:t>
      </w:r>
      <w:r w:rsidRPr="007B6B48">
        <w:rPr>
          <w:rFonts w:ascii="Arial" w:hAnsi="Arial" w:cs="Arial"/>
          <w:i/>
          <w:iCs/>
          <w:color w:val="000000"/>
        </w:rPr>
        <w:t>Learning by Doing: A Guide to Teaching and Learning Methods</w:t>
      </w:r>
      <w:r w:rsidRPr="007B6B48">
        <w:rPr>
          <w:rFonts w:ascii="Arial" w:hAnsi="Arial" w:cs="Arial"/>
          <w:color w:val="000000"/>
        </w:rPr>
        <w:t>. Oxford: Further Education Unit.</w:t>
      </w:r>
    </w:p>
    <w:p w14:paraId="77D1161D" w14:textId="77777777" w:rsidR="004D3F7C" w:rsidRPr="007B6B48" w:rsidRDefault="00FB4990"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 xml:space="preserve">Hayes, D.K. and </w:t>
      </w:r>
      <w:proofErr w:type="spellStart"/>
      <w:r w:rsidRPr="007B6B48">
        <w:rPr>
          <w:rFonts w:ascii="Arial" w:hAnsi="Arial" w:cs="Arial"/>
          <w:color w:val="000000"/>
        </w:rPr>
        <w:t>Ninemeier</w:t>
      </w:r>
      <w:proofErr w:type="spellEnd"/>
      <w:r w:rsidRPr="007B6B48">
        <w:rPr>
          <w:rFonts w:ascii="Arial" w:hAnsi="Arial" w:cs="Arial"/>
          <w:color w:val="000000"/>
        </w:rPr>
        <w:t>, J.D. (2004). </w:t>
      </w:r>
      <w:r w:rsidRPr="007B6B48">
        <w:rPr>
          <w:rFonts w:ascii="Arial" w:hAnsi="Arial" w:cs="Arial"/>
          <w:i/>
          <w:iCs/>
          <w:color w:val="000000"/>
        </w:rPr>
        <w:t>Hotel operations management</w:t>
      </w:r>
      <w:r w:rsidRPr="007B6B48">
        <w:rPr>
          <w:rFonts w:ascii="Arial" w:hAnsi="Arial" w:cs="Arial"/>
          <w:color w:val="000000"/>
        </w:rPr>
        <w:t>. Upper Saddle River, N.J Pearson/Prentice Hall.</w:t>
      </w:r>
    </w:p>
    <w:p w14:paraId="55433A4D" w14:textId="259D7D2A" w:rsidR="004D3F7C" w:rsidRPr="007B6B48" w:rsidRDefault="006A0A81" w:rsidP="007B6B48">
      <w:pPr>
        <w:pStyle w:val="NormalWeb"/>
        <w:numPr>
          <w:ilvl w:val="0"/>
          <w:numId w:val="15"/>
        </w:numPr>
        <w:spacing w:before="0" w:beforeAutospacing="0" w:after="0" w:afterAutospacing="0" w:line="480" w:lineRule="auto"/>
        <w:rPr>
          <w:rFonts w:ascii="Arial" w:hAnsi="Arial" w:cs="Arial"/>
          <w:color w:val="000000"/>
        </w:rPr>
      </w:pPr>
      <w:proofErr w:type="gramStart"/>
      <w:r w:rsidRPr="007B6B48">
        <w:rPr>
          <w:rFonts w:ascii="Arial" w:hAnsi="Arial" w:cs="Arial"/>
          <w:color w:val="000000"/>
        </w:rPr>
        <w:t>Indeed</w:t>
      </w:r>
      <w:proofErr w:type="gramEnd"/>
      <w:r w:rsidRPr="007B6B48">
        <w:rPr>
          <w:rFonts w:ascii="Arial" w:hAnsi="Arial" w:cs="Arial"/>
          <w:color w:val="000000"/>
        </w:rPr>
        <w:t xml:space="preserve"> Career Guide. (n.d.). </w:t>
      </w:r>
      <w:r w:rsidRPr="007B6B48">
        <w:rPr>
          <w:rFonts w:ascii="Arial" w:hAnsi="Arial" w:cs="Arial"/>
          <w:i/>
          <w:iCs/>
          <w:color w:val="000000"/>
        </w:rPr>
        <w:t xml:space="preserve">7 Teamwork Interview Questions and How </w:t>
      </w:r>
      <w:proofErr w:type="gramStart"/>
      <w:r w:rsidRPr="007B6B48">
        <w:rPr>
          <w:rFonts w:ascii="Arial" w:hAnsi="Arial" w:cs="Arial"/>
          <w:i/>
          <w:iCs/>
          <w:color w:val="000000"/>
        </w:rPr>
        <w:t>To</w:t>
      </w:r>
      <w:proofErr w:type="gramEnd"/>
      <w:r w:rsidRPr="007B6B48">
        <w:rPr>
          <w:rFonts w:ascii="Arial" w:hAnsi="Arial" w:cs="Arial"/>
          <w:i/>
          <w:iCs/>
          <w:color w:val="000000"/>
        </w:rPr>
        <w:t xml:space="preserve"> Answer Them</w:t>
      </w:r>
      <w:r w:rsidRPr="007B6B48">
        <w:rPr>
          <w:rFonts w:ascii="Arial" w:hAnsi="Arial" w:cs="Arial"/>
          <w:color w:val="000000"/>
        </w:rPr>
        <w:t xml:space="preserve">. [online] Available at: </w:t>
      </w:r>
      <w:hyperlink r:id="rId12" w:history="1">
        <w:r w:rsidR="004D3F7C" w:rsidRPr="007B6B48">
          <w:rPr>
            <w:rStyle w:val="Hyperlink"/>
            <w:rFonts w:ascii="Arial" w:hAnsi="Arial" w:cs="Arial"/>
          </w:rPr>
          <w:t>https://uk.indeed.com/career-advice/interviewing/teamwork-interview-questions-answers</w:t>
        </w:r>
      </w:hyperlink>
      <w:r w:rsidRPr="007B6B48">
        <w:rPr>
          <w:rFonts w:ascii="Arial" w:hAnsi="Arial" w:cs="Arial"/>
          <w:color w:val="000000"/>
        </w:rPr>
        <w:t>.</w:t>
      </w:r>
    </w:p>
    <w:p w14:paraId="0E95EE11" w14:textId="77777777" w:rsidR="004D3F7C" w:rsidRDefault="00931B21" w:rsidP="007B6B48">
      <w:pPr>
        <w:pStyle w:val="NormalWeb"/>
        <w:numPr>
          <w:ilvl w:val="0"/>
          <w:numId w:val="15"/>
        </w:numPr>
        <w:spacing w:before="0" w:beforeAutospacing="0" w:after="0" w:afterAutospacing="0" w:line="480" w:lineRule="auto"/>
        <w:rPr>
          <w:rFonts w:ascii="Arial" w:hAnsi="Arial" w:cs="Arial"/>
          <w:color w:val="000000"/>
        </w:rPr>
      </w:pPr>
      <w:proofErr w:type="spellStart"/>
      <w:r w:rsidRPr="007B6B48">
        <w:rPr>
          <w:rFonts w:ascii="Arial" w:hAnsi="Arial" w:cs="Arial"/>
          <w:color w:val="000000"/>
        </w:rPr>
        <w:t>Kandampully</w:t>
      </w:r>
      <w:proofErr w:type="spellEnd"/>
      <w:r w:rsidRPr="007B6B48">
        <w:rPr>
          <w:rFonts w:ascii="Arial" w:hAnsi="Arial" w:cs="Arial"/>
          <w:color w:val="000000"/>
        </w:rPr>
        <w:t xml:space="preserve">, J. and </w:t>
      </w:r>
      <w:proofErr w:type="spellStart"/>
      <w:r w:rsidRPr="007B6B48">
        <w:rPr>
          <w:rFonts w:ascii="Arial" w:hAnsi="Arial" w:cs="Arial"/>
          <w:color w:val="000000"/>
        </w:rPr>
        <w:t>Solnet</w:t>
      </w:r>
      <w:proofErr w:type="spellEnd"/>
      <w:r w:rsidRPr="007B6B48">
        <w:rPr>
          <w:rFonts w:ascii="Arial" w:hAnsi="Arial" w:cs="Arial"/>
          <w:color w:val="000000"/>
        </w:rPr>
        <w:t>, D. (). </w:t>
      </w:r>
      <w:r w:rsidRPr="007B6B48">
        <w:rPr>
          <w:rFonts w:ascii="Arial" w:hAnsi="Arial" w:cs="Arial"/>
          <w:i/>
          <w:iCs/>
          <w:color w:val="000000"/>
        </w:rPr>
        <w:t>Service management principles for hospitality &amp; tourism</w:t>
      </w:r>
      <w:r w:rsidRPr="007B6B48">
        <w:rPr>
          <w:rFonts w:ascii="Arial" w:hAnsi="Arial" w:cs="Arial"/>
          <w:color w:val="000000"/>
        </w:rPr>
        <w:t>.</w:t>
      </w:r>
    </w:p>
    <w:p w14:paraId="370FF672" w14:textId="3F8A9194" w:rsidR="003616B3" w:rsidRDefault="003616B3" w:rsidP="003616B3">
      <w:pPr>
        <w:pStyle w:val="NormalWeb"/>
        <w:numPr>
          <w:ilvl w:val="0"/>
          <w:numId w:val="15"/>
        </w:numPr>
        <w:spacing w:before="0" w:beforeAutospacing="0" w:after="0" w:afterAutospacing="0" w:line="480" w:lineRule="auto"/>
        <w:rPr>
          <w:rFonts w:ascii="Arial" w:hAnsi="Arial" w:cs="Arial"/>
          <w:color w:val="000000"/>
        </w:rPr>
      </w:pPr>
      <w:r w:rsidRPr="00FE7805">
        <w:rPr>
          <w:rFonts w:ascii="Arial" w:hAnsi="Arial" w:cs="Arial"/>
          <w:color w:val="000000"/>
        </w:rPr>
        <w:lastRenderedPageBreak/>
        <w:t>Indeed, Career Guide. (n.d.). </w:t>
      </w:r>
      <w:r w:rsidRPr="00FE7805">
        <w:rPr>
          <w:rFonts w:ascii="Arial" w:hAnsi="Arial" w:cs="Arial"/>
          <w:i/>
          <w:iCs/>
          <w:color w:val="000000"/>
        </w:rPr>
        <w:t xml:space="preserve">What Is Task Analysis: Definition, When </w:t>
      </w:r>
      <w:proofErr w:type="gramStart"/>
      <w:r w:rsidRPr="00FE7805">
        <w:rPr>
          <w:rFonts w:ascii="Arial" w:hAnsi="Arial" w:cs="Arial"/>
          <w:i/>
          <w:iCs/>
          <w:color w:val="000000"/>
        </w:rPr>
        <w:t>To</w:t>
      </w:r>
      <w:proofErr w:type="gramEnd"/>
      <w:r w:rsidRPr="00FE7805">
        <w:rPr>
          <w:rFonts w:ascii="Arial" w:hAnsi="Arial" w:cs="Arial"/>
          <w:i/>
          <w:iCs/>
          <w:color w:val="000000"/>
        </w:rPr>
        <w:t xml:space="preserve"> Use and Examples</w:t>
      </w:r>
      <w:r w:rsidRPr="00FE7805">
        <w:rPr>
          <w:rFonts w:ascii="Arial" w:hAnsi="Arial" w:cs="Arial"/>
          <w:color w:val="000000"/>
        </w:rPr>
        <w:t xml:space="preserve">. [online] Available at: </w:t>
      </w:r>
      <w:hyperlink r:id="rId13" w:history="1">
        <w:r w:rsidRPr="00640ED3">
          <w:rPr>
            <w:rStyle w:val="Hyperlink"/>
            <w:rFonts w:ascii="Arial" w:hAnsi="Arial" w:cs="Arial"/>
          </w:rPr>
          <w:t>https://www.indeed.com/career-advice/career-development/task-analysis</w:t>
        </w:r>
      </w:hyperlink>
      <w:r w:rsidRPr="00FE7805">
        <w:rPr>
          <w:rFonts w:ascii="Arial" w:hAnsi="Arial" w:cs="Arial"/>
          <w:color w:val="000000"/>
        </w:rPr>
        <w:t>.</w:t>
      </w:r>
    </w:p>
    <w:p w14:paraId="4C77C278" w14:textId="3E4D5057" w:rsidR="004D3F7C" w:rsidRPr="003616B3" w:rsidRDefault="00FB0AD7" w:rsidP="003616B3">
      <w:pPr>
        <w:pStyle w:val="NormalWeb"/>
        <w:numPr>
          <w:ilvl w:val="0"/>
          <w:numId w:val="15"/>
        </w:numPr>
        <w:spacing w:before="0" w:beforeAutospacing="0" w:after="0" w:afterAutospacing="0" w:line="480" w:lineRule="auto"/>
        <w:rPr>
          <w:rFonts w:ascii="Arial" w:hAnsi="Arial" w:cs="Arial"/>
          <w:color w:val="000000"/>
        </w:rPr>
      </w:pPr>
      <w:r w:rsidRPr="003616B3">
        <w:rPr>
          <w:rFonts w:ascii="Arial" w:hAnsi="Arial" w:cs="Arial"/>
          <w:color w:val="000000"/>
        </w:rPr>
        <w:t>Managing front office operations. (1995). East Lansing, Mich.: Educational Institute of The American Hotel &amp; Motel Association.</w:t>
      </w:r>
    </w:p>
    <w:p w14:paraId="2AB909A2" w14:textId="77777777" w:rsidR="004D3F7C" w:rsidRPr="007B6B48" w:rsidRDefault="00FB4990"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 xml:space="preserve">Mullins, L.J. and </w:t>
      </w:r>
      <w:proofErr w:type="spellStart"/>
      <w:r w:rsidRPr="007B6B48">
        <w:rPr>
          <w:rFonts w:ascii="Arial" w:hAnsi="Arial" w:cs="Arial"/>
          <w:color w:val="000000"/>
        </w:rPr>
        <w:t>Dossor</w:t>
      </w:r>
      <w:proofErr w:type="spellEnd"/>
      <w:r w:rsidRPr="007B6B48">
        <w:rPr>
          <w:rFonts w:ascii="Arial" w:hAnsi="Arial" w:cs="Arial"/>
          <w:color w:val="000000"/>
        </w:rPr>
        <w:t>, P. (2013). </w:t>
      </w:r>
      <w:r w:rsidRPr="007B6B48">
        <w:rPr>
          <w:rFonts w:ascii="Arial" w:hAnsi="Arial" w:cs="Arial"/>
          <w:i/>
          <w:iCs/>
          <w:color w:val="000000"/>
        </w:rPr>
        <w:t>Hospitality management and organisational behaviour.</w:t>
      </w:r>
      <w:r w:rsidRPr="007B6B48">
        <w:rPr>
          <w:rFonts w:ascii="Arial" w:hAnsi="Arial" w:cs="Arial"/>
          <w:color w:val="000000"/>
        </w:rPr>
        <w:t> 5th ed. Harlow: Pearson.</w:t>
      </w:r>
    </w:p>
    <w:p w14:paraId="15F4FCA9" w14:textId="77777777" w:rsidR="004D3F7C" w:rsidRPr="007B6B48" w:rsidRDefault="003E18BD" w:rsidP="007B6B48">
      <w:pPr>
        <w:pStyle w:val="NormalWeb"/>
        <w:numPr>
          <w:ilvl w:val="0"/>
          <w:numId w:val="15"/>
        </w:numPr>
        <w:spacing w:before="0" w:beforeAutospacing="0" w:after="0" w:afterAutospacing="0" w:line="480" w:lineRule="auto"/>
        <w:rPr>
          <w:rFonts w:ascii="Arial" w:hAnsi="Arial" w:cs="Arial"/>
          <w:color w:val="000000"/>
        </w:rPr>
      </w:pPr>
      <w:proofErr w:type="spellStart"/>
      <w:r w:rsidRPr="007B6B48">
        <w:rPr>
          <w:rFonts w:ascii="Arial" w:hAnsi="Arial" w:cs="Arial"/>
          <w:color w:val="000000"/>
        </w:rPr>
        <w:t>O’fallon</w:t>
      </w:r>
      <w:proofErr w:type="spellEnd"/>
      <w:r w:rsidRPr="007B6B48">
        <w:rPr>
          <w:rFonts w:ascii="Arial" w:hAnsi="Arial" w:cs="Arial"/>
          <w:color w:val="000000"/>
        </w:rPr>
        <w:t>, M.J. and Rutherford, D.G. (2010). </w:t>
      </w:r>
      <w:r w:rsidRPr="007B6B48">
        <w:rPr>
          <w:rFonts w:ascii="Arial" w:hAnsi="Arial" w:cs="Arial"/>
          <w:i/>
          <w:iCs/>
          <w:color w:val="000000"/>
        </w:rPr>
        <w:t>Hotel management and operations</w:t>
      </w:r>
      <w:r w:rsidRPr="007B6B48">
        <w:rPr>
          <w:rFonts w:ascii="Arial" w:hAnsi="Arial" w:cs="Arial"/>
          <w:color w:val="000000"/>
        </w:rPr>
        <w:t>. Hoboken, N.J.: Wiley.</w:t>
      </w:r>
    </w:p>
    <w:p w14:paraId="7DC8EB86" w14:textId="77777777" w:rsidR="004D3F7C" w:rsidRPr="007B6B48" w:rsidRDefault="00931B21"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Raghubalan, G. and Raghubalan, S. (2015). </w:t>
      </w:r>
      <w:r w:rsidRPr="007B6B48">
        <w:rPr>
          <w:rFonts w:ascii="Arial" w:hAnsi="Arial" w:cs="Arial"/>
          <w:i/>
          <w:iCs/>
          <w:color w:val="000000"/>
        </w:rPr>
        <w:t>Hotel Housekeeping: Operations and Management</w:t>
      </w:r>
      <w:r w:rsidRPr="007B6B48">
        <w:rPr>
          <w:rFonts w:ascii="Arial" w:hAnsi="Arial" w:cs="Arial"/>
          <w:color w:val="000000"/>
        </w:rPr>
        <w:t>. New Delhi, India: Oxford University Press.</w:t>
      </w:r>
    </w:p>
    <w:p w14:paraId="72F069BC" w14:textId="77777777" w:rsidR="004D3F7C" w:rsidRPr="007B6B48" w:rsidRDefault="00931B21"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Solomon, M. (2016). </w:t>
      </w:r>
      <w:r w:rsidRPr="007B6B48">
        <w:rPr>
          <w:rFonts w:ascii="Arial" w:hAnsi="Arial" w:cs="Arial"/>
          <w:i/>
          <w:iCs/>
          <w:color w:val="000000"/>
        </w:rPr>
        <w:t>The heart of hospitality: great hotel and restaurant leaders share their secrets</w:t>
      </w:r>
      <w:r w:rsidRPr="007B6B48">
        <w:rPr>
          <w:rFonts w:ascii="Arial" w:hAnsi="Arial" w:cs="Arial"/>
          <w:color w:val="000000"/>
        </w:rPr>
        <w:t xml:space="preserve">. New York: </w:t>
      </w:r>
      <w:proofErr w:type="spellStart"/>
      <w:r w:rsidRPr="007B6B48">
        <w:rPr>
          <w:rFonts w:ascii="Arial" w:hAnsi="Arial" w:cs="Arial"/>
          <w:color w:val="000000"/>
        </w:rPr>
        <w:t>Selectbooks</w:t>
      </w:r>
      <w:proofErr w:type="spellEnd"/>
      <w:r w:rsidRPr="007B6B48">
        <w:rPr>
          <w:rFonts w:ascii="Arial" w:hAnsi="Arial" w:cs="Arial"/>
          <w:color w:val="000000"/>
        </w:rPr>
        <w:t>, Inc.</w:t>
      </w:r>
    </w:p>
    <w:p w14:paraId="01F64600" w14:textId="77777777" w:rsidR="004D3F7C" w:rsidRPr="007B6B48" w:rsidRDefault="00B039B6"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 xml:space="preserve">Sturman, M.C., </w:t>
      </w:r>
      <w:proofErr w:type="spellStart"/>
      <w:r w:rsidRPr="007B6B48">
        <w:rPr>
          <w:rFonts w:ascii="Arial" w:hAnsi="Arial" w:cs="Arial"/>
          <w:color w:val="000000"/>
        </w:rPr>
        <w:t>Corgel</w:t>
      </w:r>
      <w:proofErr w:type="spellEnd"/>
      <w:r w:rsidRPr="007B6B48">
        <w:rPr>
          <w:rFonts w:ascii="Arial" w:hAnsi="Arial" w:cs="Arial"/>
          <w:color w:val="000000"/>
        </w:rPr>
        <w:t>, J.B. and Verma, R. (2011). </w:t>
      </w:r>
      <w:r w:rsidRPr="007B6B48">
        <w:rPr>
          <w:rFonts w:ascii="Arial" w:hAnsi="Arial" w:cs="Arial"/>
          <w:i/>
          <w:iCs/>
          <w:color w:val="000000"/>
        </w:rPr>
        <w:t>The Cornell School of Hotel Administration on Hospitality</w:t>
      </w:r>
      <w:r w:rsidRPr="007B6B48">
        <w:rPr>
          <w:rFonts w:ascii="Arial" w:hAnsi="Arial" w:cs="Arial"/>
          <w:color w:val="000000"/>
        </w:rPr>
        <w:t>. John Wiley &amp; Sons.</w:t>
      </w:r>
    </w:p>
    <w:p w14:paraId="17480929" w14:textId="77777777" w:rsidR="004D3F7C" w:rsidRPr="007B6B48" w:rsidRDefault="003B5EBA"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The University of Edinburgh (2020). </w:t>
      </w:r>
      <w:r w:rsidRPr="007B6B48">
        <w:rPr>
          <w:rFonts w:ascii="Arial" w:hAnsi="Arial" w:cs="Arial"/>
          <w:i/>
          <w:iCs/>
          <w:color w:val="000000"/>
        </w:rPr>
        <w:t>Gibbs’ Reflective Cycle</w:t>
      </w:r>
      <w:r w:rsidRPr="007B6B48">
        <w:rPr>
          <w:rFonts w:ascii="Arial" w:hAnsi="Arial" w:cs="Arial"/>
          <w:color w:val="000000"/>
        </w:rPr>
        <w:t xml:space="preserve">. [online] The University of Edinburgh. Available at: </w:t>
      </w:r>
      <w:hyperlink r:id="rId14" w:history="1">
        <w:r w:rsidRPr="007B6B48">
          <w:rPr>
            <w:rStyle w:val="Hyperlink"/>
            <w:rFonts w:ascii="Arial" w:hAnsi="Arial" w:cs="Arial"/>
          </w:rPr>
          <w:t>https://www.ed.ac.uk/reflection/reflectors-toolkit/reflecting-on-experience/gibbs-reflective-cycle</w:t>
        </w:r>
      </w:hyperlink>
      <w:r w:rsidRPr="007B6B48">
        <w:rPr>
          <w:rFonts w:ascii="Arial" w:hAnsi="Arial" w:cs="Arial"/>
          <w:color w:val="000000"/>
        </w:rPr>
        <w:t>.</w:t>
      </w:r>
    </w:p>
    <w:p w14:paraId="30138FB9" w14:textId="77777777" w:rsidR="004D3F7C" w:rsidRPr="007B6B48" w:rsidRDefault="00B039B6"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Walker, J.R. and Miller, J.E. (2010). </w:t>
      </w:r>
      <w:r w:rsidRPr="007B6B48">
        <w:rPr>
          <w:rFonts w:ascii="Arial" w:hAnsi="Arial" w:cs="Arial"/>
          <w:i/>
          <w:iCs/>
          <w:color w:val="000000"/>
        </w:rPr>
        <w:t>Supervision in the hospitality industry: leading human resources</w:t>
      </w:r>
      <w:r w:rsidRPr="007B6B48">
        <w:rPr>
          <w:rFonts w:ascii="Arial" w:hAnsi="Arial" w:cs="Arial"/>
          <w:color w:val="000000"/>
        </w:rPr>
        <w:t>. Hoboken, N.J.: J. Wiley.</w:t>
      </w:r>
    </w:p>
    <w:p w14:paraId="04DBBD39" w14:textId="62213C4F" w:rsidR="00FB0AD7" w:rsidRPr="007B6B48" w:rsidRDefault="00FB0AD7" w:rsidP="007B6B48">
      <w:pPr>
        <w:pStyle w:val="NormalWeb"/>
        <w:numPr>
          <w:ilvl w:val="0"/>
          <w:numId w:val="15"/>
        </w:numPr>
        <w:spacing w:before="0" w:beforeAutospacing="0" w:after="0" w:afterAutospacing="0" w:line="480" w:lineRule="auto"/>
        <w:rPr>
          <w:rFonts w:ascii="Arial" w:hAnsi="Arial" w:cs="Arial"/>
          <w:color w:val="000000"/>
        </w:rPr>
      </w:pPr>
      <w:r w:rsidRPr="007B6B48">
        <w:rPr>
          <w:rFonts w:ascii="Arial" w:hAnsi="Arial" w:cs="Arial"/>
          <w:color w:val="000000"/>
        </w:rPr>
        <w:t xml:space="preserve">Woods, R., </w:t>
      </w:r>
      <w:proofErr w:type="spellStart"/>
      <w:r w:rsidRPr="007B6B48">
        <w:rPr>
          <w:rFonts w:ascii="Arial" w:hAnsi="Arial" w:cs="Arial"/>
          <w:color w:val="000000"/>
        </w:rPr>
        <w:t>Ninemeier</w:t>
      </w:r>
      <w:proofErr w:type="spellEnd"/>
      <w:r w:rsidRPr="007B6B48">
        <w:rPr>
          <w:rFonts w:ascii="Arial" w:hAnsi="Arial" w:cs="Arial"/>
          <w:color w:val="000000"/>
        </w:rPr>
        <w:t>, J.D., Hayes, D.K. and Austin, M.A. (2013). </w:t>
      </w:r>
      <w:r w:rsidRPr="007B6B48">
        <w:rPr>
          <w:rFonts w:ascii="Arial" w:hAnsi="Arial" w:cs="Arial"/>
          <w:i/>
          <w:iCs/>
          <w:color w:val="000000"/>
        </w:rPr>
        <w:t>Professional Front Office Management</w:t>
      </w:r>
      <w:r w:rsidRPr="007B6B48">
        <w:rPr>
          <w:rFonts w:ascii="Arial" w:hAnsi="Arial" w:cs="Arial"/>
          <w:color w:val="000000"/>
        </w:rPr>
        <w:t>. Pearson Higher Ed.</w:t>
      </w:r>
    </w:p>
    <w:p w14:paraId="687292F7" w14:textId="52DE6B15" w:rsidR="00FB0AD7" w:rsidRPr="00063B65" w:rsidRDefault="00B039B6" w:rsidP="00D54B69">
      <w:pPr>
        <w:pStyle w:val="NormalWeb"/>
        <w:spacing w:line="480" w:lineRule="auto"/>
        <w:rPr>
          <w:rFonts w:ascii="Arial" w:hAnsi="Arial" w:cs="Arial"/>
          <w:color w:val="000000"/>
        </w:rPr>
      </w:pPr>
      <w:r w:rsidRPr="00063B65">
        <w:rPr>
          <w:rFonts w:ascii="Arial" w:hAnsi="Arial" w:cs="Arial"/>
          <w:color w:val="000000"/>
        </w:rPr>
        <w:t>‌</w:t>
      </w:r>
    </w:p>
    <w:p w14:paraId="210D1B08" w14:textId="77777777" w:rsidR="00FB4990" w:rsidRPr="00063B65" w:rsidRDefault="00FB4990" w:rsidP="007B6B48">
      <w:pPr>
        <w:pStyle w:val="NormalWeb"/>
        <w:spacing w:line="480" w:lineRule="auto"/>
        <w:rPr>
          <w:rFonts w:ascii="Arial" w:hAnsi="Arial" w:cs="Arial"/>
          <w:color w:val="000000"/>
        </w:rPr>
      </w:pPr>
      <w:r w:rsidRPr="00063B65">
        <w:rPr>
          <w:rFonts w:ascii="Arial" w:hAnsi="Arial" w:cs="Arial"/>
          <w:color w:val="000000"/>
        </w:rPr>
        <w:lastRenderedPageBreak/>
        <w:t>‌</w:t>
      </w:r>
    </w:p>
    <w:p w14:paraId="60C98B6D" w14:textId="0ED2B516" w:rsidR="00C20F34" w:rsidRPr="008F5D61" w:rsidRDefault="00C20F34" w:rsidP="007B6B48">
      <w:pPr>
        <w:pStyle w:val="NormalWeb"/>
        <w:spacing w:line="480" w:lineRule="auto"/>
        <w:rPr>
          <w:rFonts w:ascii="Arial" w:hAnsi="Arial" w:cs="Arial"/>
          <w:color w:val="000000"/>
        </w:rPr>
      </w:pPr>
    </w:p>
    <w:p w14:paraId="40A02DA1" w14:textId="2EF6C8BD" w:rsidR="00C20F34" w:rsidRPr="008F5D61" w:rsidRDefault="00C20F34" w:rsidP="007B6B48">
      <w:pPr>
        <w:pStyle w:val="NormalWeb"/>
        <w:spacing w:line="480" w:lineRule="auto"/>
        <w:rPr>
          <w:rFonts w:ascii="Arial" w:hAnsi="Arial" w:cs="Arial"/>
          <w:color w:val="000000"/>
        </w:rPr>
      </w:pPr>
    </w:p>
    <w:sectPr w:rsidR="00C20F34" w:rsidRPr="008F5D61" w:rsidSect="009B4410">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A4F5D" w14:textId="77777777" w:rsidR="00D122CB" w:rsidRDefault="00D122CB" w:rsidP="00C157A7">
      <w:r>
        <w:separator/>
      </w:r>
    </w:p>
  </w:endnote>
  <w:endnote w:type="continuationSeparator" w:id="0">
    <w:p w14:paraId="2E6DD292" w14:textId="77777777" w:rsidR="00D122CB" w:rsidRDefault="00D122CB" w:rsidP="00C1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7628015"/>
      <w:docPartObj>
        <w:docPartGallery w:val="Page Numbers (Bottom of Page)"/>
        <w:docPartUnique/>
      </w:docPartObj>
    </w:sdtPr>
    <w:sdtEndPr>
      <w:rPr>
        <w:noProof/>
      </w:rPr>
    </w:sdtEndPr>
    <w:sdtContent>
      <w:p w14:paraId="5D195B0D" w14:textId="465EE7C1" w:rsidR="00C157A7" w:rsidRDefault="00C157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39241F" w14:textId="77777777" w:rsidR="00C157A7" w:rsidRDefault="00C1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4D51D" w14:textId="77777777" w:rsidR="00D122CB" w:rsidRDefault="00D122CB" w:rsidP="00C157A7">
      <w:r>
        <w:separator/>
      </w:r>
    </w:p>
  </w:footnote>
  <w:footnote w:type="continuationSeparator" w:id="0">
    <w:p w14:paraId="55CD6D10" w14:textId="77777777" w:rsidR="00D122CB" w:rsidRDefault="00D122CB" w:rsidP="00C15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A28B2"/>
    <w:multiLevelType w:val="multilevel"/>
    <w:tmpl w:val="EF24C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167B69"/>
    <w:multiLevelType w:val="multilevel"/>
    <w:tmpl w:val="5A68D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F85BF8"/>
    <w:multiLevelType w:val="multilevel"/>
    <w:tmpl w:val="372A9A3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1854CD"/>
    <w:multiLevelType w:val="multilevel"/>
    <w:tmpl w:val="1CF43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524F2E"/>
    <w:multiLevelType w:val="hybridMultilevel"/>
    <w:tmpl w:val="C8006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6958C6"/>
    <w:multiLevelType w:val="multilevel"/>
    <w:tmpl w:val="B562F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201B2C"/>
    <w:multiLevelType w:val="multilevel"/>
    <w:tmpl w:val="1902E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0037F0"/>
    <w:multiLevelType w:val="multilevel"/>
    <w:tmpl w:val="4DFC1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AC6AE8"/>
    <w:multiLevelType w:val="hybridMultilevel"/>
    <w:tmpl w:val="D6FE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CE3357"/>
    <w:multiLevelType w:val="multilevel"/>
    <w:tmpl w:val="8F2299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35392C"/>
    <w:multiLevelType w:val="multilevel"/>
    <w:tmpl w:val="29005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BE0A6E"/>
    <w:multiLevelType w:val="multilevel"/>
    <w:tmpl w:val="799CB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52552"/>
    <w:multiLevelType w:val="multilevel"/>
    <w:tmpl w:val="0068F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35626E"/>
    <w:multiLevelType w:val="multilevel"/>
    <w:tmpl w:val="E42AD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9237BE"/>
    <w:multiLevelType w:val="multilevel"/>
    <w:tmpl w:val="7D04A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EE5EC6"/>
    <w:multiLevelType w:val="multilevel"/>
    <w:tmpl w:val="1D6C3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6704161">
    <w:abstractNumId w:val="8"/>
  </w:num>
  <w:num w:numId="2" w16cid:durableId="1057703909">
    <w:abstractNumId w:val="10"/>
  </w:num>
  <w:num w:numId="3" w16cid:durableId="1709495">
    <w:abstractNumId w:val="13"/>
  </w:num>
  <w:num w:numId="4" w16cid:durableId="756903024">
    <w:abstractNumId w:val="7"/>
  </w:num>
  <w:num w:numId="5" w16cid:durableId="1267151254">
    <w:abstractNumId w:val="11"/>
  </w:num>
  <w:num w:numId="6" w16cid:durableId="16781300">
    <w:abstractNumId w:val="6"/>
  </w:num>
  <w:num w:numId="7" w16cid:durableId="2095736812">
    <w:abstractNumId w:val="0"/>
  </w:num>
  <w:num w:numId="8" w16cid:durableId="1532374035">
    <w:abstractNumId w:val="1"/>
  </w:num>
  <w:num w:numId="9" w16cid:durableId="2145342569">
    <w:abstractNumId w:val="3"/>
  </w:num>
  <w:num w:numId="10" w16cid:durableId="1001734616">
    <w:abstractNumId w:val="15"/>
  </w:num>
  <w:num w:numId="11" w16cid:durableId="1439177831">
    <w:abstractNumId w:val="9"/>
  </w:num>
  <w:num w:numId="12" w16cid:durableId="464157109">
    <w:abstractNumId w:val="5"/>
  </w:num>
  <w:num w:numId="13" w16cid:durableId="1679696821">
    <w:abstractNumId w:val="14"/>
  </w:num>
  <w:num w:numId="14" w16cid:durableId="667639802">
    <w:abstractNumId w:val="2"/>
  </w:num>
  <w:num w:numId="15" w16cid:durableId="651258517">
    <w:abstractNumId w:val="4"/>
  </w:num>
  <w:num w:numId="16" w16cid:durableId="19105333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56F"/>
    <w:rsid w:val="0001475E"/>
    <w:rsid w:val="00031DCE"/>
    <w:rsid w:val="00044809"/>
    <w:rsid w:val="00063B65"/>
    <w:rsid w:val="000A34F8"/>
    <w:rsid w:val="000A726A"/>
    <w:rsid w:val="000C1B96"/>
    <w:rsid w:val="000D2FF0"/>
    <w:rsid w:val="00126113"/>
    <w:rsid w:val="00127E34"/>
    <w:rsid w:val="0013048D"/>
    <w:rsid w:val="00131124"/>
    <w:rsid w:val="00190462"/>
    <w:rsid w:val="001D19FE"/>
    <w:rsid w:val="002269BD"/>
    <w:rsid w:val="002848BA"/>
    <w:rsid w:val="0028754B"/>
    <w:rsid w:val="002915EE"/>
    <w:rsid w:val="003040C4"/>
    <w:rsid w:val="003616B3"/>
    <w:rsid w:val="003857CB"/>
    <w:rsid w:val="0039730B"/>
    <w:rsid w:val="003A1134"/>
    <w:rsid w:val="003B5EBA"/>
    <w:rsid w:val="003D770D"/>
    <w:rsid w:val="003E18BD"/>
    <w:rsid w:val="003F628F"/>
    <w:rsid w:val="0040216F"/>
    <w:rsid w:val="0044071B"/>
    <w:rsid w:val="00445513"/>
    <w:rsid w:val="004847A0"/>
    <w:rsid w:val="004C5D8C"/>
    <w:rsid w:val="004D3F7C"/>
    <w:rsid w:val="00537EC7"/>
    <w:rsid w:val="00553F6A"/>
    <w:rsid w:val="005C4001"/>
    <w:rsid w:val="005E28E5"/>
    <w:rsid w:val="00627216"/>
    <w:rsid w:val="00640D39"/>
    <w:rsid w:val="006854A6"/>
    <w:rsid w:val="0068696F"/>
    <w:rsid w:val="006A0A81"/>
    <w:rsid w:val="006A3796"/>
    <w:rsid w:val="006F4A5F"/>
    <w:rsid w:val="006F7220"/>
    <w:rsid w:val="007013FE"/>
    <w:rsid w:val="00726E05"/>
    <w:rsid w:val="0076131F"/>
    <w:rsid w:val="0076643B"/>
    <w:rsid w:val="007903D3"/>
    <w:rsid w:val="007B6B48"/>
    <w:rsid w:val="007E3783"/>
    <w:rsid w:val="00813C3E"/>
    <w:rsid w:val="008350E0"/>
    <w:rsid w:val="008728AA"/>
    <w:rsid w:val="00884092"/>
    <w:rsid w:val="008F5D61"/>
    <w:rsid w:val="00931B21"/>
    <w:rsid w:val="00940BFC"/>
    <w:rsid w:val="0094626D"/>
    <w:rsid w:val="0097735C"/>
    <w:rsid w:val="009B4410"/>
    <w:rsid w:val="009F7F19"/>
    <w:rsid w:val="00A64294"/>
    <w:rsid w:val="00B039B6"/>
    <w:rsid w:val="00B12AA5"/>
    <w:rsid w:val="00B26045"/>
    <w:rsid w:val="00B5318D"/>
    <w:rsid w:val="00B54CEB"/>
    <w:rsid w:val="00B933AD"/>
    <w:rsid w:val="00BC39E8"/>
    <w:rsid w:val="00C157A7"/>
    <w:rsid w:val="00C20F34"/>
    <w:rsid w:val="00CC12CF"/>
    <w:rsid w:val="00CC50F3"/>
    <w:rsid w:val="00D01CB0"/>
    <w:rsid w:val="00D122CB"/>
    <w:rsid w:val="00D14B97"/>
    <w:rsid w:val="00D272E1"/>
    <w:rsid w:val="00D44C0F"/>
    <w:rsid w:val="00D54B69"/>
    <w:rsid w:val="00D95628"/>
    <w:rsid w:val="00D96374"/>
    <w:rsid w:val="00DC7834"/>
    <w:rsid w:val="00DF1E54"/>
    <w:rsid w:val="00E3550F"/>
    <w:rsid w:val="00E7602C"/>
    <w:rsid w:val="00EA46F0"/>
    <w:rsid w:val="00EF09DC"/>
    <w:rsid w:val="00EF68B2"/>
    <w:rsid w:val="00F27751"/>
    <w:rsid w:val="00F36B1D"/>
    <w:rsid w:val="00F42B55"/>
    <w:rsid w:val="00F515C4"/>
    <w:rsid w:val="00F53D08"/>
    <w:rsid w:val="00F65C88"/>
    <w:rsid w:val="00F70C6F"/>
    <w:rsid w:val="00F75A34"/>
    <w:rsid w:val="00F7655B"/>
    <w:rsid w:val="00FA756F"/>
    <w:rsid w:val="00FB0AD7"/>
    <w:rsid w:val="00FB4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BE827"/>
  <w15:chartTrackingRefBased/>
  <w15:docId w15:val="{3AD8EAC1-F9B9-4285-85FA-D7F7E2C0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F1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FA756F"/>
    <w:pPr>
      <w:keepNext/>
      <w:keepLines/>
      <w:spacing w:before="360" w:after="80" w:line="28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FA756F"/>
    <w:pPr>
      <w:keepNext/>
      <w:keepLines/>
      <w:spacing w:before="160" w:after="80" w:line="28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FA756F"/>
    <w:pPr>
      <w:keepNext/>
      <w:keepLines/>
      <w:spacing w:before="160" w:after="80" w:line="28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A756F"/>
    <w:pPr>
      <w:keepNext/>
      <w:keepLines/>
      <w:spacing w:before="80" w:after="40" w:line="288"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FA756F"/>
    <w:pPr>
      <w:keepNext/>
      <w:keepLines/>
      <w:spacing w:before="80" w:after="40" w:line="288"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FA756F"/>
    <w:pPr>
      <w:keepNext/>
      <w:keepLines/>
      <w:spacing w:before="40" w:line="288"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FA756F"/>
    <w:pPr>
      <w:keepNext/>
      <w:keepLines/>
      <w:spacing w:before="40" w:line="288"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FA756F"/>
    <w:pPr>
      <w:keepNext/>
      <w:keepLines/>
      <w:spacing w:line="288"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FA756F"/>
    <w:pPr>
      <w:keepNext/>
      <w:keepLines/>
      <w:spacing w:line="288"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5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75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75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5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5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5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5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5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56F"/>
    <w:rPr>
      <w:rFonts w:eastAsiaTheme="majorEastAsia" w:cstheme="majorBidi"/>
      <w:color w:val="272727" w:themeColor="text1" w:themeTint="D8"/>
    </w:rPr>
  </w:style>
  <w:style w:type="paragraph" w:styleId="Title">
    <w:name w:val="Title"/>
    <w:basedOn w:val="Normal"/>
    <w:next w:val="Normal"/>
    <w:link w:val="TitleChar"/>
    <w:uiPriority w:val="10"/>
    <w:qFormat/>
    <w:rsid w:val="00FA756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A75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56F"/>
    <w:pPr>
      <w:numPr>
        <w:ilvl w:val="1"/>
      </w:numPr>
      <w:spacing w:after="160" w:line="28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A75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56F"/>
    <w:pPr>
      <w:spacing w:before="160" w:after="160" w:line="288"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FA756F"/>
    <w:rPr>
      <w:i/>
      <w:iCs/>
      <w:color w:val="404040" w:themeColor="text1" w:themeTint="BF"/>
    </w:rPr>
  </w:style>
  <w:style w:type="paragraph" w:styleId="ListParagraph">
    <w:name w:val="List Paragraph"/>
    <w:basedOn w:val="Normal"/>
    <w:uiPriority w:val="34"/>
    <w:qFormat/>
    <w:rsid w:val="00FA756F"/>
    <w:pPr>
      <w:spacing w:after="200" w:line="288"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FA756F"/>
    <w:rPr>
      <w:i/>
      <w:iCs/>
      <w:color w:val="0F4761" w:themeColor="accent1" w:themeShade="BF"/>
    </w:rPr>
  </w:style>
  <w:style w:type="paragraph" w:styleId="IntenseQuote">
    <w:name w:val="Intense Quote"/>
    <w:basedOn w:val="Normal"/>
    <w:next w:val="Normal"/>
    <w:link w:val="IntenseQuoteChar"/>
    <w:uiPriority w:val="30"/>
    <w:qFormat/>
    <w:rsid w:val="00FA756F"/>
    <w:pPr>
      <w:pBdr>
        <w:top w:val="single" w:sz="4" w:space="10" w:color="0F4761" w:themeColor="accent1" w:themeShade="BF"/>
        <w:bottom w:val="single" w:sz="4" w:space="10" w:color="0F4761" w:themeColor="accent1" w:themeShade="BF"/>
      </w:pBdr>
      <w:spacing w:before="360" w:after="360" w:line="288"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FA756F"/>
    <w:rPr>
      <w:i/>
      <w:iCs/>
      <w:color w:val="0F4761" w:themeColor="accent1" w:themeShade="BF"/>
    </w:rPr>
  </w:style>
  <w:style w:type="character" w:styleId="IntenseReference">
    <w:name w:val="Intense Reference"/>
    <w:basedOn w:val="DefaultParagraphFont"/>
    <w:uiPriority w:val="32"/>
    <w:qFormat/>
    <w:rsid w:val="00FA756F"/>
    <w:rPr>
      <w:b/>
      <w:bCs/>
      <w:smallCaps/>
      <w:color w:val="0F4761" w:themeColor="accent1" w:themeShade="BF"/>
      <w:spacing w:val="5"/>
    </w:rPr>
  </w:style>
  <w:style w:type="paragraph" w:styleId="NoSpacing">
    <w:name w:val="No Spacing"/>
    <w:link w:val="NoSpacingChar"/>
    <w:uiPriority w:val="1"/>
    <w:qFormat/>
    <w:rsid w:val="009B441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B4410"/>
    <w:rPr>
      <w:rFonts w:eastAsiaTheme="minorEastAsia"/>
      <w:kern w:val="0"/>
      <w:lang w:val="en-US"/>
      <w14:ligatures w14:val="none"/>
    </w:rPr>
  </w:style>
  <w:style w:type="paragraph" w:styleId="NormalWeb">
    <w:name w:val="Normal (Web)"/>
    <w:basedOn w:val="Normal"/>
    <w:uiPriority w:val="99"/>
    <w:unhideWhenUsed/>
    <w:rsid w:val="000C1B96"/>
    <w:pPr>
      <w:spacing w:before="100" w:beforeAutospacing="1" w:after="100" w:afterAutospacing="1"/>
    </w:pPr>
    <w:rPr>
      <w:sz w:val="24"/>
      <w:szCs w:val="24"/>
    </w:rPr>
  </w:style>
  <w:style w:type="character" w:styleId="Strong">
    <w:name w:val="Strong"/>
    <w:basedOn w:val="DefaultParagraphFont"/>
    <w:uiPriority w:val="22"/>
    <w:qFormat/>
    <w:rsid w:val="000C1B96"/>
    <w:rPr>
      <w:b/>
      <w:bCs/>
    </w:rPr>
  </w:style>
  <w:style w:type="character" w:styleId="Emphasis">
    <w:name w:val="Emphasis"/>
    <w:basedOn w:val="DefaultParagraphFont"/>
    <w:uiPriority w:val="20"/>
    <w:qFormat/>
    <w:rsid w:val="000C1B96"/>
    <w:rPr>
      <w:i/>
      <w:iCs/>
    </w:rPr>
  </w:style>
  <w:style w:type="character" w:styleId="Hyperlink">
    <w:name w:val="Hyperlink"/>
    <w:basedOn w:val="DefaultParagraphFont"/>
    <w:uiPriority w:val="99"/>
    <w:unhideWhenUsed/>
    <w:rsid w:val="003B5EBA"/>
    <w:rPr>
      <w:color w:val="467886" w:themeColor="hyperlink"/>
      <w:u w:val="single"/>
    </w:rPr>
  </w:style>
  <w:style w:type="character" w:styleId="UnresolvedMention">
    <w:name w:val="Unresolved Mention"/>
    <w:basedOn w:val="DefaultParagraphFont"/>
    <w:uiPriority w:val="99"/>
    <w:semiHidden/>
    <w:unhideWhenUsed/>
    <w:rsid w:val="003B5EBA"/>
    <w:rPr>
      <w:color w:val="605E5C"/>
      <w:shd w:val="clear" w:color="auto" w:fill="E1DFDD"/>
    </w:rPr>
  </w:style>
  <w:style w:type="paragraph" w:styleId="Header">
    <w:name w:val="header"/>
    <w:basedOn w:val="Normal"/>
    <w:link w:val="HeaderChar"/>
    <w:uiPriority w:val="99"/>
    <w:unhideWhenUsed/>
    <w:rsid w:val="00C157A7"/>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C157A7"/>
  </w:style>
  <w:style w:type="paragraph" w:styleId="Footer">
    <w:name w:val="footer"/>
    <w:basedOn w:val="Normal"/>
    <w:link w:val="FooterChar"/>
    <w:uiPriority w:val="99"/>
    <w:unhideWhenUsed/>
    <w:rsid w:val="00C157A7"/>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C15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703257">
      <w:bodyDiv w:val="1"/>
      <w:marLeft w:val="0"/>
      <w:marRight w:val="0"/>
      <w:marTop w:val="0"/>
      <w:marBottom w:val="0"/>
      <w:divBdr>
        <w:top w:val="none" w:sz="0" w:space="0" w:color="auto"/>
        <w:left w:val="none" w:sz="0" w:space="0" w:color="auto"/>
        <w:bottom w:val="none" w:sz="0" w:space="0" w:color="auto"/>
        <w:right w:val="none" w:sz="0" w:space="0" w:color="auto"/>
      </w:divBdr>
    </w:div>
    <w:div w:id="168328405">
      <w:bodyDiv w:val="1"/>
      <w:marLeft w:val="0"/>
      <w:marRight w:val="0"/>
      <w:marTop w:val="0"/>
      <w:marBottom w:val="0"/>
      <w:divBdr>
        <w:top w:val="none" w:sz="0" w:space="0" w:color="auto"/>
        <w:left w:val="none" w:sz="0" w:space="0" w:color="auto"/>
        <w:bottom w:val="none" w:sz="0" w:space="0" w:color="auto"/>
        <w:right w:val="none" w:sz="0" w:space="0" w:color="auto"/>
      </w:divBdr>
    </w:div>
    <w:div w:id="194930969">
      <w:bodyDiv w:val="1"/>
      <w:marLeft w:val="0"/>
      <w:marRight w:val="0"/>
      <w:marTop w:val="0"/>
      <w:marBottom w:val="0"/>
      <w:divBdr>
        <w:top w:val="none" w:sz="0" w:space="0" w:color="auto"/>
        <w:left w:val="none" w:sz="0" w:space="0" w:color="auto"/>
        <w:bottom w:val="none" w:sz="0" w:space="0" w:color="auto"/>
        <w:right w:val="none" w:sz="0" w:space="0" w:color="auto"/>
      </w:divBdr>
    </w:div>
    <w:div w:id="201745744">
      <w:bodyDiv w:val="1"/>
      <w:marLeft w:val="0"/>
      <w:marRight w:val="0"/>
      <w:marTop w:val="0"/>
      <w:marBottom w:val="0"/>
      <w:divBdr>
        <w:top w:val="none" w:sz="0" w:space="0" w:color="auto"/>
        <w:left w:val="none" w:sz="0" w:space="0" w:color="auto"/>
        <w:bottom w:val="none" w:sz="0" w:space="0" w:color="auto"/>
        <w:right w:val="none" w:sz="0" w:space="0" w:color="auto"/>
      </w:divBdr>
    </w:div>
    <w:div w:id="244144157">
      <w:bodyDiv w:val="1"/>
      <w:marLeft w:val="0"/>
      <w:marRight w:val="0"/>
      <w:marTop w:val="0"/>
      <w:marBottom w:val="0"/>
      <w:divBdr>
        <w:top w:val="none" w:sz="0" w:space="0" w:color="auto"/>
        <w:left w:val="none" w:sz="0" w:space="0" w:color="auto"/>
        <w:bottom w:val="none" w:sz="0" w:space="0" w:color="auto"/>
        <w:right w:val="none" w:sz="0" w:space="0" w:color="auto"/>
      </w:divBdr>
    </w:div>
    <w:div w:id="259797724">
      <w:bodyDiv w:val="1"/>
      <w:marLeft w:val="0"/>
      <w:marRight w:val="0"/>
      <w:marTop w:val="0"/>
      <w:marBottom w:val="0"/>
      <w:divBdr>
        <w:top w:val="none" w:sz="0" w:space="0" w:color="auto"/>
        <w:left w:val="none" w:sz="0" w:space="0" w:color="auto"/>
        <w:bottom w:val="none" w:sz="0" w:space="0" w:color="auto"/>
        <w:right w:val="none" w:sz="0" w:space="0" w:color="auto"/>
      </w:divBdr>
    </w:div>
    <w:div w:id="295453983">
      <w:bodyDiv w:val="1"/>
      <w:marLeft w:val="0"/>
      <w:marRight w:val="0"/>
      <w:marTop w:val="0"/>
      <w:marBottom w:val="0"/>
      <w:divBdr>
        <w:top w:val="none" w:sz="0" w:space="0" w:color="auto"/>
        <w:left w:val="none" w:sz="0" w:space="0" w:color="auto"/>
        <w:bottom w:val="none" w:sz="0" w:space="0" w:color="auto"/>
        <w:right w:val="none" w:sz="0" w:space="0" w:color="auto"/>
      </w:divBdr>
    </w:div>
    <w:div w:id="328409611">
      <w:bodyDiv w:val="1"/>
      <w:marLeft w:val="0"/>
      <w:marRight w:val="0"/>
      <w:marTop w:val="0"/>
      <w:marBottom w:val="0"/>
      <w:divBdr>
        <w:top w:val="none" w:sz="0" w:space="0" w:color="auto"/>
        <w:left w:val="none" w:sz="0" w:space="0" w:color="auto"/>
        <w:bottom w:val="none" w:sz="0" w:space="0" w:color="auto"/>
        <w:right w:val="none" w:sz="0" w:space="0" w:color="auto"/>
      </w:divBdr>
    </w:div>
    <w:div w:id="362286053">
      <w:bodyDiv w:val="1"/>
      <w:marLeft w:val="0"/>
      <w:marRight w:val="0"/>
      <w:marTop w:val="0"/>
      <w:marBottom w:val="0"/>
      <w:divBdr>
        <w:top w:val="none" w:sz="0" w:space="0" w:color="auto"/>
        <w:left w:val="none" w:sz="0" w:space="0" w:color="auto"/>
        <w:bottom w:val="none" w:sz="0" w:space="0" w:color="auto"/>
        <w:right w:val="none" w:sz="0" w:space="0" w:color="auto"/>
      </w:divBdr>
    </w:div>
    <w:div w:id="426267996">
      <w:bodyDiv w:val="1"/>
      <w:marLeft w:val="0"/>
      <w:marRight w:val="0"/>
      <w:marTop w:val="0"/>
      <w:marBottom w:val="0"/>
      <w:divBdr>
        <w:top w:val="none" w:sz="0" w:space="0" w:color="auto"/>
        <w:left w:val="none" w:sz="0" w:space="0" w:color="auto"/>
        <w:bottom w:val="none" w:sz="0" w:space="0" w:color="auto"/>
        <w:right w:val="none" w:sz="0" w:space="0" w:color="auto"/>
      </w:divBdr>
    </w:div>
    <w:div w:id="435904695">
      <w:bodyDiv w:val="1"/>
      <w:marLeft w:val="0"/>
      <w:marRight w:val="0"/>
      <w:marTop w:val="0"/>
      <w:marBottom w:val="0"/>
      <w:divBdr>
        <w:top w:val="none" w:sz="0" w:space="0" w:color="auto"/>
        <w:left w:val="none" w:sz="0" w:space="0" w:color="auto"/>
        <w:bottom w:val="none" w:sz="0" w:space="0" w:color="auto"/>
        <w:right w:val="none" w:sz="0" w:space="0" w:color="auto"/>
      </w:divBdr>
      <w:divsChild>
        <w:div w:id="664166063">
          <w:marLeft w:val="0"/>
          <w:marRight w:val="0"/>
          <w:marTop w:val="0"/>
          <w:marBottom w:val="0"/>
          <w:divBdr>
            <w:top w:val="single" w:sz="2" w:space="0" w:color="E3E3E3"/>
            <w:left w:val="single" w:sz="2" w:space="0" w:color="E3E3E3"/>
            <w:bottom w:val="single" w:sz="2" w:space="0" w:color="E3E3E3"/>
            <w:right w:val="single" w:sz="2" w:space="0" w:color="E3E3E3"/>
          </w:divBdr>
          <w:divsChild>
            <w:div w:id="1897740760">
              <w:marLeft w:val="0"/>
              <w:marRight w:val="0"/>
              <w:marTop w:val="100"/>
              <w:marBottom w:val="100"/>
              <w:divBdr>
                <w:top w:val="single" w:sz="2" w:space="0" w:color="E3E3E3"/>
                <w:left w:val="single" w:sz="2" w:space="0" w:color="E3E3E3"/>
                <w:bottom w:val="single" w:sz="2" w:space="0" w:color="E3E3E3"/>
                <w:right w:val="single" w:sz="2" w:space="0" w:color="E3E3E3"/>
              </w:divBdr>
              <w:divsChild>
                <w:div w:id="649989604">
                  <w:marLeft w:val="0"/>
                  <w:marRight w:val="0"/>
                  <w:marTop w:val="0"/>
                  <w:marBottom w:val="0"/>
                  <w:divBdr>
                    <w:top w:val="single" w:sz="2" w:space="0" w:color="E3E3E3"/>
                    <w:left w:val="single" w:sz="2" w:space="0" w:color="E3E3E3"/>
                    <w:bottom w:val="single" w:sz="2" w:space="0" w:color="E3E3E3"/>
                    <w:right w:val="single" w:sz="2" w:space="0" w:color="E3E3E3"/>
                  </w:divBdr>
                  <w:divsChild>
                    <w:div w:id="1258751681">
                      <w:marLeft w:val="0"/>
                      <w:marRight w:val="0"/>
                      <w:marTop w:val="0"/>
                      <w:marBottom w:val="0"/>
                      <w:divBdr>
                        <w:top w:val="single" w:sz="2" w:space="0" w:color="E3E3E3"/>
                        <w:left w:val="single" w:sz="2" w:space="0" w:color="E3E3E3"/>
                        <w:bottom w:val="single" w:sz="2" w:space="0" w:color="E3E3E3"/>
                        <w:right w:val="single" w:sz="2" w:space="0" w:color="E3E3E3"/>
                      </w:divBdr>
                      <w:divsChild>
                        <w:div w:id="1176991344">
                          <w:marLeft w:val="0"/>
                          <w:marRight w:val="0"/>
                          <w:marTop w:val="0"/>
                          <w:marBottom w:val="0"/>
                          <w:divBdr>
                            <w:top w:val="single" w:sz="2" w:space="0" w:color="E3E3E3"/>
                            <w:left w:val="single" w:sz="2" w:space="0" w:color="E3E3E3"/>
                            <w:bottom w:val="single" w:sz="2" w:space="0" w:color="E3E3E3"/>
                            <w:right w:val="single" w:sz="2" w:space="0" w:color="E3E3E3"/>
                          </w:divBdr>
                          <w:divsChild>
                            <w:div w:id="60762082">
                              <w:marLeft w:val="0"/>
                              <w:marRight w:val="0"/>
                              <w:marTop w:val="0"/>
                              <w:marBottom w:val="0"/>
                              <w:divBdr>
                                <w:top w:val="single" w:sz="2" w:space="0" w:color="E3E3E3"/>
                                <w:left w:val="single" w:sz="2" w:space="0" w:color="E3E3E3"/>
                                <w:bottom w:val="single" w:sz="2" w:space="0" w:color="E3E3E3"/>
                                <w:right w:val="single" w:sz="2" w:space="0" w:color="E3E3E3"/>
                              </w:divBdr>
                              <w:divsChild>
                                <w:div w:id="1346126506">
                                  <w:marLeft w:val="0"/>
                                  <w:marRight w:val="0"/>
                                  <w:marTop w:val="0"/>
                                  <w:marBottom w:val="0"/>
                                  <w:divBdr>
                                    <w:top w:val="single" w:sz="2" w:space="0" w:color="E3E3E3"/>
                                    <w:left w:val="single" w:sz="2" w:space="0" w:color="E3E3E3"/>
                                    <w:bottom w:val="single" w:sz="2" w:space="0" w:color="E3E3E3"/>
                                    <w:right w:val="single" w:sz="2" w:space="0" w:color="E3E3E3"/>
                                  </w:divBdr>
                                  <w:divsChild>
                                    <w:div w:id="1886866042">
                                      <w:marLeft w:val="0"/>
                                      <w:marRight w:val="0"/>
                                      <w:marTop w:val="0"/>
                                      <w:marBottom w:val="0"/>
                                      <w:divBdr>
                                        <w:top w:val="single" w:sz="2" w:space="2" w:color="E3E3E3"/>
                                        <w:left w:val="single" w:sz="2" w:space="0" w:color="E3E3E3"/>
                                        <w:bottom w:val="single" w:sz="2" w:space="0" w:color="E3E3E3"/>
                                        <w:right w:val="single" w:sz="2" w:space="0" w:color="E3E3E3"/>
                                      </w:divBdr>
                                      <w:divsChild>
                                        <w:div w:id="319845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95572166">
                              <w:marLeft w:val="0"/>
                              <w:marRight w:val="0"/>
                              <w:marTop w:val="0"/>
                              <w:marBottom w:val="0"/>
                              <w:divBdr>
                                <w:top w:val="single" w:sz="2" w:space="0" w:color="E3E3E3"/>
                                <w:left w:val="single" w:sz="2" w:space="0" w:color="E3E3E3"/>
                                <w:bottom w:val="single" w:sz="2" w:space="0" w:color="E3E3E3"/>
                                <w:right w:val="single" w:sz="2" w:space="0" w:color="E3E3E3"/>
                              </w:divBdr>
                              <w:divsChild>
                                <w:div w:id="1814133325">
                                  <w:marLeft w:val="0"/>
                                  <w:marRight w:val="0"/>
                                  <w:marTop w:val="0"/>
                                  <w:marBottom w:val="0"/>
                                  <w:divBdr>
                                    <w:top w:val="single" w:sz="2" w:space="0" w:color="E3E3E3"/>
                                    <w:left w:val="single" w:sz="2" w:space="0" w:color="E3E3E3"/>
                                    <w:bottom w:val="single" w:sz="2" w:space="0" w:color="E3E3E3"/>
                                    <w:right w:val="single" w:sz="2" w:space="0" w:color="E3E3E3"/>
                                  </w:divBdr>
                                  <w:divsChild>
                                    <w:div w:id="306058131">
                                      <w:marLeft w:val="0"/>
                                      <w:marRight w:val="0"/>
                                      <w:marTop w:val="0"/>
                                      <w:marBottom w:val="0"/>
                                      <w:divBdr>
                                        <w:top w:val="single" w:sz="2" w:space="0" w:color="E3E3E3"/>
                                        <w:left w:val="single" w:sz="2" w:space="0" w:color="E3E3E3"/>
                                        <w:bottom w:val="single" w:sz="2" w:space="0" w:color="E3E3E3"/>
                                        <w:right w:val="single" w:sz="2" w:space="0" w:color="E3E3E3"/>
                                      </w:divBdr>
                                      <w:divsChild>
                                        <w:div w:id="175771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64412741">
          <w:marLeft w:val="0"/>
          <w:marRight w:val="0"/>
          <w:marTop w:val="0"/>
          <w:marBottom w:val="0"/>
          <w:divBdr>
            <w:top w:val="single" w:sz="2" w:space="0" w:color="E3E3E3"/>
            <w:left w:val="single" w:sz="2" w:space="0" w:color="E3E3E3"/>
            <w:bottom w:val="single" w:sz="2" w:space="0" w:color="E3E3E3"/>
            <w:right w:val="single" w:sz="2" w:space="0" w:color="E3E3E3"/>
          </w:divBdr>
          <w:divsChild>
            <w:div w:id="1493178374">
              <w:marLeft w:val="0"/>
              <w:marRight w:val="0"/>
              <w:marTop w:val="100"/>
              <w:marBottom w:val="100"/>
              <w:divBdr>
                <w:top w:val="single" w:sz="2" w:space="0" w:color="E3E3E3"/>
                <w:left w:val="single" w:sz="2" w:space="0" w:color="E3E3E3"/>
                <w:bottom w:val="single" w:sz="2" w:space="0" w:color="E3E3E3"/>
                <w:right w:val="single" w:sz="2" w:space="0" w:color="E3E3E3"/>
              </w:divBdr>
              <w:divsChild>
                <w:div w:id="734745088">
                  <w:marLeft w:val="0"/>
                  <w:marRight w:val="0"/>
                  <w:marTop w:val="0"/>
                  <w:marBottom w:val="0"/>
                  <w:divBdr>
                    <w:top w:val="single" w:sz="2" w:space="0" w:color="E3E3E3"/>
                    <w:left w:val="single" w:sz="2" w:space="0" w:color="E3E3E3"/>
                    <w:bottom w:val="single" w:sz="2" w:space="0" w:color="E3E3E3"/>
                    <w:right w:val="single" w:sz="2" w:space="0" w:color="E3E3E3"/>
                  </w:divBdr>
                  <w:divsChild>
                    <w:div w:id="1420835198">
                      <w:marLeft w:val="0"/>
                      <w:marRight w:val="0"/>
                      <w:marTop w:val="0"/>
                      <w:marBottom w:val="0"/>
                      <w:divBdr>
                        <w:top w:val="single" w:sz="2" w:space="0" w:color="E3E3E3"/>
                        <w:left w:val="single" w:sz="2" w:space="0" w:color="E3E3E3"/>
                        <w:bottom w:val="single" w:sz="2" w:space="0" w:color="E3E3E3"/>
                        <w:right w:val="single" w:sz="2" w:space="0" w:color="E3E3E3"/>
                      </w:divBdr>
                      <w:divsChild>
                        <w:div w:id="908228141">
                          <w:marLeft w:val="0"/>
                          <w:marRight w:val="0"/>
                          <w:marTop w:val="0"/>
                          <w:marBottom w:val="0"/>
                          <w:divBdr>
                            <w:top w:val="single" w:sz="2" w:space="0" w:color="E3E3E3"/>
                            <w:left w:val="single" w:sz="2" w:space="0" w:color="E3E3E3"/>
                            <w:bottom w:val="single" w:sz="2" w:space="0" w:color="E3E3E3"/>
                            <w:right w:val="single" w:sz="2" w:space="0" w:color="E3E3E3"/>
                          </w:divBdr>
                          <w:divsChild>
                            <w:div w:id="1167860596">
                              <w:marLeft w:val="0"/>
                              <w:marRight w:val="0"/>
                              <w:marTop w:val="0"/>
                              <w:marBottom w:val="0"/>
                              <w:divBdr>
                                <w:top w:val="single" w:sz="2" w:space="0" w:color="E3E3E3"/>
                                <w:left w:val="single" w:sz="2" w:space="0" w:color="E3E3E3"/>
                                <w:bottom w:val="single" w:sz="2" w:space="0" w:color="E3E3E3"/>
                                <w:right w:val="single" w:sz="2" w:space="0" w:color="E3E3E3"/>
                              </w:divBdr>
                              <w:divsChild>
                                <w:div w:id="867332779">
                                  <w:marLeft w:val="0"/>
                                  <w:marRight w:val="0"/>
                                  <w:marTop w:val="0"/>
                                  <w:marBottom w:val="0"/>
                                  <w:divBdr>
                                    <w:top w:val="single" w:sz="2" w:space="0" w:color="E3E3E3"/>
                                    <w:left w:val="single" w:sz="2" w:space="0" w:color="E3E3E3"/>
                                    <w:bottom w:val="single" w:sz="2" w:space="0" w:color="E3E3E3"/>
                                    <w:right w:val="single" w:sz="2" w:space="0" w:color="E3E3E3"/>
                                  </w:divBdr>
                                  <w:divsChild>
                                    <w:div w:id="1993636704">
                                      <w:marLeft w:val="0"/>
                                      <w:marRight w:val="0"/>
                                      <w:marTop w:val="0"/>
                                      <w:marBottom w:val="0"/>
                                      <w:divBdr>
                                        <w:top w:val="single" w:sz="2" w:space="0" w:color="E3E3E3"/>
                                        <w:left w:val="single" w:sz="2" w:space="0" w:color="E3E3E3"/>
                                        <w:bottom w:val="single" w:sz="2" w:space="0" w:color="E3E3E3"/>
                                        <w:right w:val="single" w:sz="2" w:space="0" w:color="E3E3E3"/>
                                      </w:divBdr>
                                      <w:divsChild>
                                        <w:div w:id="19919071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72592719">
          <w:marLeft w:val="0"/>
          <w:marRight w:val="0"/>
          <w:marTop w:val="0"/>
          <w:marBottom w:val="0"/>
          <w:divBdr>
            <w:top w:val="single" w:sz="2" w:space="0" w:color="E3E3E3"/>
            <w:left w:val="single" w:sz="2" w:space="0" w:color="E3E3E3"/>
            <w:bottom w:val="single" w:sz="2" w:space="0" w:color="E3E3E3"/>
            <w:right w:val="single" w:sz="2" w:space="0" w:color="E3E3E3"/>
          </w:divBdr>
          <w:divsChild>
            <w:div w:id="2062631144">
              <w:marLeft w:val="0"/>
              <w:marRight w:val="0"/>
              <w:marTop w:val="100"/>
              <w:marBottom w:val="100"/>
              <w:divBdr>
                <w:top w:val="single" w:sz="2" w:space="0" w:color="E3E3E3"/>
                <w:left w:val="single" w:sz="2" w:space="0" w:color="E3E3E3"/>
                <w:bottom w:val="single" w:sz="2" w:space="0" w:color="E3E3E3"/>
                <w:right w:val="single" w:sz="2" w:space="0" w:color="E3E3E3"/>
              </w:divBdr>
              <w:divsChild>
                <w:div w:id="1594362730">
                  <w:marLeft w:val="0"/>
                  <w:marRight w:val="0"/>
                  <w:marTop w:val="0"/>
                  <w:marBottom w:val="0"/>
                  <w:divBdr>
                    <w:top w:val="single" w:sz="2" w:space="0" w:color="E3E3E3"/>
                    <w:left w:val="single" w:sz="2" w:space="0" w:color="E3E3E3"/>
                    <w:bottom w:val="single" w:sz="2" w:space="0" w:color="E3E3E3"/>
                    <w:right w:val="single" w:sz="2" w:space="0" w:color="E3E3E3"/>
                  </w:divBdr>
                  <w:divsChild>
                    <w:div w:id="1220631808">
                      <w:marLeft w:val="0"/>
                      <w:marRight w:val="0"/>
                      <w:marTop w:val="0"/>
                      <w:marBottom w:val="0"/>
                      <w:divBdr>
                        <w:top w:val="single" w:sz="2" w:space="0" w:color="E3E3E3"/>
                        <w:left w:val="single" w:sz="2" w:space="0" w:color="E3E3E3"/>
                        <w:bottom w:val="single" w:sz="2" w:space="0" w:color="E3E3E3"/>
                        <w:right w:val="single" w:sz="2" w:space="0" w:color="E3E3E3"/>
                      </w:divBdr>
                      <w:divsChild>
                        <w:div w:id="1239360563">
                          <w:marLeft w:val="0"/>
                          <w:marRight w:val="0"/>
                          <w:marTop w:val="0"/>
                          <w:marBottom w:val="0"/>
                          <w:divBdr>
                            <w:top w:val="single" w:sz="2" w:space="0" w:color="E3E3E3"/>
                            <w:left w:val="single" w:sz="2" w:space="0" w:color="E3E3E3"/>
                            <w:bottom w:val="single" w:sz="2" w:space="0" w:color="E3E3E3"/>
                            <w:right w:val="single" w:sz="2" w:space="0" w:color="E3E3E3"/>
                          </w:divBdr>
                          <w:divsChild>
                            <w:div w:id="322777907">
                              <w:marLeft w:val="0"/>
                              <w:marRight w:val="0"/>
                              <w:marTop w:val="0"/>
                              <w:marBottom w:val="0"/>
                              <w:divBdr>
                                <w:top w:val="single" w:sz="2" w:space="0" w:color="E3E3E3"/>
                                <w:left w:val="single" w:sz="2" w:space="0" w:color="E3E3E3"/>
                                <w:bottom w:val="single" w:sz="2" w:space="0" w:color="E3E3E3"/>
                                <w:right w:val="single" w:sz="2" w:space="0" w:color="E3E3E3"/>
                              </w:divBdr>
                              <w:divsChild>
                                <w:div w:id="2049454070">
                                  <w:marLeft w:val="0"/>
                                  <w:marRight w:val="0"/>
                                  <w:marTop w:val="0"/>
                                  <w:marBottom w:val="0"/>
                                  <w:divBdr>
                                    <w:top w:val="single" w:sz="2" w:space="0" w:color="E3E3E3"/>
                                    <w:left w:val="single" w:sz="2" w:space="0" w:color="E3E3E3"/>
                                    <w:bottom w:val="single" w:sz="2" w:space="0" w:color="E3E3E3"/>
                                    <w:right w:val="single" w:sz="2" w:space="0" w:color="E3E3E3"/>
                                  </w:divBdr>
                                  <w:divsChild>
                                    <w:div w:id="2111461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9478352">
                      <w:marLeft w:val="0"/>
                      <w:marRight w:val="0"/>
                      <w:marTop w:val="0"/>
                      <w:marBottom w:val="0"/>
                      <w:divBdr>
                        <w:top w:val="single" w:sz="2" w:space="0" w:color="E3E3E3"/>
                        <w:left w:val="single" w:sz="2" w:space="0" w:color="E3E3E3"/>
                        <w:bottom w:val="single" w:sz="2" w:space="0" w:color="E3E3E3"/>
                        <w:right w:val="single" w:sz="2" w:space="0" w:color="E3E3E3"/>
                      </w:divBdr>
                      <w:divsChild>
                        <w:div w:id="1360861864">
                          <w:marLeft w:val="0"/>
                          <w:marRight w:val="0"/>
                          <w:marTop w:val="0"/>
                          <w:marBottom w:val="0"/>
                          <w:divBdr>
                            <w:top w:val="single" w:sz="2" w:space="0" w:color="E3E3E3"/>
                            <w:left w:val="single" w:sz="2" w:space="0" w:color="E3E3E3"/>
                            <w:bottom w:val="single" w:sz="2" w:space="0" w:color="E3E3E3"/>
                            <w:right w:val="single" w:sz="2" w:space="0" w:color="E3E3E3"/>
                          </w:divBdr>
                          <w:divsChild>
                            <w:div w:id="1863084812">
                              <w:marLeft w:val="0"/>
                              <w:marRight w:val="0"/>
                              <w:marTop w:val="0"/>
                              <w:marBottom w:val="0"/>
                              <w:divBdr>
                                <w:top w:val="single" w:sz="2" w:space="0" w:color="E3E3E3"/>
                                <w:left w:val="single" w:sz="2" w:space="0" w:color="E3E3E3"/>
                                <w:bottom w:val="single" w:sz="2" w:space="0" w:color="E3E3E3"/>
                                <w:right w:val="single" w:sz="2" w:space="0" w:color="E3E3E3"/>
                              </w:divBdr>
                              <w:divsChild>
                                <w:div w:id="1660184723">
                                  <w:marLeft w:val="0"/>
                                  <w:marRight w:val="0"/>
                                  <w:marTop w:val="0"/>
                                  <w:marBottom w:val="0"/>
                                  <w:divBdr>
                                    <w:top w:val="single" w:sz="2" w:space="0" w:color="E3E3E3"/>
                                    <w:left w:val="single" w:sz="2" w:space="0" w:color="E3E3E3"/>
                                    <w:bottom w:val="single" w:sz="2" w:space="0" w:color="E3E3E3"/>
                                    <w:right w:val="single" w:sz="2" w:space="0" w:color="E3E3E3"/>
                                  </w:divBdr>
                                  <w:divsChild>
                                    <w:div w:id="943616427">
                                      <w:marLeft w:val="0"/>
                                      <w:marRight w:val="0"/>
                                      <w:marTop w:val="0"/>
                                      <w:marBottom w:val="0"/>
                                      <w:divBdr>
                                        <w:top w:val="single" w:sz="2" w:space="2" w:color="E3E3E3"/>
                                        <w:left w:val="single" w:sz="2" w:space="0" w:color="E3E3E3"/>
                                        <w:bottom w:val="single" w:sz="2" w:space="0" w:color="E3E3E3"/>
                                        <w:right w:val="single" w:sz="2" w:space="0" w:color="E3E3E3"/>
                                      </w:divBdr>
                                      <w:divsChild>
                                        <w:div w:id="758523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38642542">
          <w:marLeft w:val="0"/>
          <w:marRight w:val="0"/>
          <w:marTop w:val="0"/>
          <w:marBottom w:val="0"/>
          <w:divBdr>
            <w:top w:val="single" w:sz="2" w:space="0" w:color="E3E3E3"/>
            <w:left w:val="single" w:sz="2" w:space="0" w:color="E3E3E3"/>
            <w:bottom w:val="single" w:sz="2" w:space="0" w:color="E3E3E3"/>
            <w:right w:val="single" w:sz="2" w:space="0" w:color="E3E3E3"/>
          </w:divBdr>
          <w:divsChild>
            <w:div w:id="1889103980">
              <w:marLeft w:val="0"/>
              <w:marRight w:val="0"/>
              <w:marTop w:val="100"/>
              <w:marBottom w:val="100"/>
              <w:divBdr>
                <w:top w:val="single" w:sz="2" w:space="0" w:color="E3E3E3"/>
                <w:left w:val="single" w:sz="2" w:space="0" w:color="E3E3E3"/>
                <w:bottom w:val="single" w:sz="2" w:space="0" w:color="E3E3E3"/>
                <w:right w:val="single" w:sz="2" w:space="0" w:color="E3E3E3"/>
              </w:divBdr>
              <w:divsChild>
                <w:div w:id="1070884444">
                  <w:marLeft w:val="0"/>
                  <w:marRight w:val="0"/>
                  <w:marTop w:val="0"/>
                  <w:marBottom w:val="0"/>
                  <w:divBdr>
                    <w:top w:val="single" w:sz="2" w:space="0" w:color="E3E3E3"/>
                    <w:left w:val="single" w:sz="2" w:space="0" w:color="E3E3E3"/>
                    <w:bottom w:val="single" w:sz="2" w:space="0" w:color="E3E3E3"/>
                    <w:right w:val="single" w:sz="2" w:space="0" w:color="E3E3E3"/>
                  </w:divBdr>
                  <w:divsChild>
                    <w:div w:id="1904489380">
                      <w:marLeft w:val="0"/>
                      <w:marRight w:val="0"/>
                      <w:marTop w:val="0"/>
                      <w:marBottom w:val="0"/>
                      <w:divBdr>
                        <w:top w:val="single" w:sz="2" w:space="0" w:color="E3E3E3"/>
                        <w:left w:val="single" w:sz="2" w:space="0" w:color="E3E3E3"/>
                        <w:bottom w:val="single" w:sz="2" w:space="0" w:color="E3E3E3"/>
                        <w:right w:val="single" w:sz="2" w:space="0" w:color="E3E3E3"/>
                      </w:divBdr>
                      <w:divsChild>
                        <w:div w:id="1152526749">
                          <w:marLeft w:val="0"/>
                          <w:marRight w:val="0"/>
                          <w:marTop w:val="0"/>
                          <w:marBottom w:val="0"/>
                          <w:divBdr>
                            <w:top w:val="single" w:sz="2" w:space="0" w:color="E3E3E3"/>
                            <w:left w:val="single" w:sz="2" w:space="0" w:color="E3E3E3"/>
                            <w:bottom w:val="single" w:sz="2" w:space="0" w:color="E3E3E3"/>
                            <w:right w:val="single" w:sz="2" w:space="0" w:color="E3E3E3"/>
                          </w:divBdr>
                          <w:divsChild>
                            <w:div w:id="1794519409">
                              <w:marLeft w:val="0"/>
                              <w:marRight w:val="0"/>
                              <w:marTop w:val="0"/>
                              <w:marBottom w:val="0"/>
                              <w:divBdr>
                                <w:top w:val="single" w:sz="2" w:space="0" w:color="E3E3E3"/>
                                <w:left w:val="single" w:sz="2" w:space="0" w:color="E3E3E3"/>
                                <w:bottom w:val="single" w:sz="2" w:space="0" w:color="E3E3E3"/>
                                <w:right w:val="single" w:sz="2" w:space="0" w:color="E3E3E3"/>
                              </w:divBdr>
                              <w:divsChild>
                                <w:div w:id="1959143396">
                                  <w:marLeft w:val="0"/>
                                  <w:marRight w:val="0"/>
                                  <w:marTop w:val="0"/>
                                  <w:marBottom w:val="0"/>
                                  <w:divBdr>
                                    <w:top w:val="single" w:sz="2" w:space="0" w:color="E3E3E3"/>
                                    <w:left w:val="single" w:sz="2" w:space="0" w:color="E3E3E3"/>
                                    <w:bottom w:val="single" w:sz="2" w:space="0" w:color="E3E3E3"/>
                                    <w:right w:val="single" w:sz="2" w:space="0" w:color="E3E3E3"/>
                                  </w:divBdr>
                                  <w:divsChild>
                                    <w:div w:id="1164934886">
                                      <w:marLeft w:val="0"/>
                                      <w:marRight w:val="0"/>
                                      <w:marTop w:val="0"/>
                                      <w:marBottom w:val="0"/>
                                      <w:divBdr>
                                        <w:top w:val="single" w:sz="2" w:space="0" w:color="E3E3E3"/>
                                        <w:left w:val="single" w:sz="2" w:space="0" w:color="E3E3E3"/>
                                        <w:bottom w:val="single" w:sz="2" w:space="0" w:color="E3E3E3"/>
                                        <w:right w:val="single" w:sz="2" w:space="0" w:color="E3E3E3"/>
                                      </w:divBdr>
                                      <w:divsChild>
                                        <w:div w:id="11760436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24796301">
          <w:marLeft w:val="0"/>
          <w:marRight w:val="0"/>
          <w:marTop w:val="0"/>
          <w:marBottom w:val="0"/>
          <w:divBdr>
            <w:top w:val="single" w:sz="2" w:space="0" w:color="E3E3E3"/>
            <w:left w:val="single" w:sz="2" w:space="0" w:color="E3E3E3"/>
            <w:bottom w:val="single" w:sz="2" w:space="0" w:color="E3E3E3"/>
            <w:right w:val="single" w:sz="2" w:space="0" w:color="E3E3E3"/>
          </w:divBdr>
          <w:divsChild>
            <w:div w:id="2003507371">
              <w:marLeft w:val="0"/>
              <w:marRight w:val="0"/>
              <w:marTop w:val="100"/>
              <w:marBottom w:val="100"/>
              <w:divBdr>
                <w:top w:val="single" w:sz="2" w:space="0" w:color="E3E3E3"/>
                <w:left w:val="single" w:sz="2" w:space="0" w:color="E3E3E3"/>
                <w:bottom w:val="single" w:sz="2" w:space="0" w:color="E3E3E3"/>
                <w:right w:val="single" w:sz="2" w:space="0" w:color="E3E3E3"/>
              </w:divBdr>
              <w:divsChild>
                <w:div w:id="572934923">
                  <w:marLeft w:val="0"/>
                  <w:marRight w:val="0"/>
                  <w:marTop w:val="0"/>
                  <w:marBottom w:val="0"/>
                  <w:divBdr>
                    <w:top w:val="single" w:sz="2" w:space="0" w:color="E3E3E3"/>
                    <w:left w:val="single" w:sz="2" w:space="0" w:color="E3E3E3"/>
                    <w:bottom w:val="single" w:sz="2" w:space="0" w:color="E3E3E3"/>
                    <w:right w:val="single" w:sz="2" w:space="0" w:color="E3E3E3"/>
                  </w:divBdr>
                  <w:divsChild>
                    <w:div w:id="1358430573">
                      <w:marLeft w:val="0"/>
                      <w:marRight w:val="0"/>
                      <w:marTop w:val="0"/>
                      <w:marBottom w:val="0"/>
                      <w:divBdr>
                        <w:top w:val="single" w:sz="2" w:space="0" w:color="E3E3E3"/>
                        <w:left w:val="single" w:sz="2" w:space="0" w:color="E3E3E3"/>
                        <w:bottom w:val="single" w:sz="2" w:space="0" w:color="E3E3E3"/>
                        <w:right w:val="single" w:sz="2" w:space="0" w:color="E3E3E3"/>
                      </w:divBdr>
                      <w:divsChild>
                        <w:div w:id="1674722067">
                          <w:marLeft w:val="0"/>
                          <w:marRight w:val="0"/>
                          <w:marTop w:val="0"/>
                          <w:marBottom w:val="0"/>
                          <w:divBdr>
                            <w:top w:val="single" w:sz="2" w:space="0" w:color="E3E3E3"/>
                            <w:left w:val="single" w:sz="2" w:space="0" w:color="E3E3E3"/>
                            <w:bottom w:val="single" w:sz="2" w:space="0" w:color="E3E3E3"/>
                            <w:right w:val="single" w:sz="2" w:space="0" w:color="E3E3E3"/>
                          </w:divBdr>
                          <w:divsChild>
                            <w:div w:id="451486525">
                              <w:marLeft w:val="0"/>
                              <w:marRight w:val="0"/>
                              <w:marTop w:val="0"/>
                              <w:marBottom w:val="0"/>
                              <w:divBdr>
                                <w:top w:val="single" w:sz="2" w:space="0" w:color="E3E3E3"/>
                                <w:left w:val="single" w:sz="2" w:space="0" w:color="E3E3E3"/>
                                <w:bottom w:val="single" w:sz="2" w:space="0" w:color="E3E3E3"/>
                                <w:right w:val="single" w:sz="2" w:space="0" w:color="E3E3E3"/>
                              </w:divBdr>
                              <w:divsChild>
                                <w:div w:id="699431051">
                                  <w:marLeft w:val="0"/>
                                  <w:marRight w:val="0"/>
                                  <w:marTop w:val="0"/>
                                  <w:marBottom w:val="0"/>
                                  <w:divBdr>
                                    <w:top w:val="single" w:sz="2" w:space="0" w:color="E3E3E3"/>
                                    <w:left w:val="single" w:sz="2" w:space="0" w:color="E3E3E3"/>
                                    <w:bottom w:val="single" w:sz="2" w:space="0" w:color="E3E3E3"/>
                                    <w:right w:val="single" w:sz="2" w:space="0" w:color="E3E3E3"/>
                                  </w:divBdr>
                                  <w:divsChild>
                                    <w:div w:id="9293941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9002227">
                      <w:marLeft w:val="0"/>
                      <w:marRight w:val="0"/>
                      <w:marTop w:val="0"/>
                      <w:marBottom w:val="0"/>
                      <w:divBdr>
                        <w:top w:val="single" w:sz="2" w:space="0" w:color="E3E3E3"/>
                        <w:left w:val="single" w:sz="2" w:space="0" w:color="E3E3E3"/>
                        <w:bottom w:val="single" w:sz="2" w:space="0" w:color="E3E3E3"/>
                        <w:right w:val="single" w:sz="2" w:space="0" w:color="E3E3E3"/>
                      </w:divBdr>
                      <w:divsChild>
                        <w:div w:id="1730227008">
                          <w:marLeft w:val="0"/>
                          <w:marRight w:val="0"/>
                          <w:marTop w:val="0"/>
                          <w:marBottom w:val="0"/>
                          <w:divBdr>
                            <w:top w:val="single" w:sz="2" w:space="0" w:color="E3E3E3"/>
                            <w:left w:val="single" w:sz="2" w:space="0" w:color="E3E3E3"/>
                            <w:bottom w:val="single" w:sz="2" w:space="0" w:color="E3E3E3"/>
                            <w:right w:val="single" w:sz="2" w:space="0" w:color="E3E3E3"/>
                          </w:divBdr>
                          <w:divsChild>
                            <w:div w:id="2005475039">
                              <w:marLeft w:val="0"/>
                              <w:marRight w:val="0"/>
                              <w:marTop w:val="0"/>
                              <w:marBottom w:val="0"/>
                              <w:divBdr>
                                <w:top w:val="single" w:sz="2" w:space="0" w:color="E3E3E3"/>
                                <w:left w:val="single" w:sz="2" w:space="0" w:color="E3E3E3"/>
                                <w:bottom w:val="single" w:sz="2" w:space="0" w:color="E3E3E3"/>
                                <w:right w:val="single" w:sz="2" w:space="0" w:color="E3E3E3"/>
                              </w:divBdr>
                              <w:divsChild>
                                <w:div w:id="907575194">
                                  <w:marLeft w:val="0"/>
                                  <w:marRight w:val="0"/>
                                  <w:marTop w:val="0"/>
                                  <w:marBottom w:val="0"/>
                                  <w:divBdr>
                                    <w:top w:val="single" w:sz="2" w:space="0" w:color="E3E3E3"/>
                                    <w:left w:val="single" w:sz="2" w:space="0" w:color="E3E3E3"/>
                                    <w:bottom w:val="single" w:sz="2" w:space="0" w:color="E3E3E3"/>
                                    <w:right w:val="single" w:sz="2" w:space="0" w:color="E3E3E3"/>
                                  </w:divBdr>
                                  <w:divsChild>
                                    <w:div w:id="1724400319">
                                      <w:marLeft w:val="0"/>
                                      <w:marRight w:val="0"/>
                                      <w:marTop w:val="0"/>
                                      <w:marBottom w:val="0"/>
                                      <w:divBdr>
                                        <w:top w:val="single" w:sz="2" w:space="2" w:color="E3E3E3"/>
                                        <w:left w:val="single" w:sz="2" w:space="0" w:color="E3E3E3"/>
                                        <w:bottom w:val="single" w:sz="2" w:space="0" w:color="E3E3E3"/>
                                        <w:right w:val="single" w:sz="2" w:space="0" w:color="E3E3E3"/>
                                      </w:divBdr>
                                      <w:divsChild>
                                        <w:div w:id="16915687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666134563">
      <w:bodyDiv w:val="1"/>
      <w:marLeft w:val="0"/>
      <w:marRight w:val="0"/>
      <w:marTop w:val="0"/>
      <w:marBottom w:val="0"/>
      <w:divBdr>
        <w:top w:val="none" w:sz="0" w:space="0" w:color="auto"/>
        <w:left w:val="none" w:sz="0" w:space="0" w:color="auto"/>
        <w:bottom w:val="none" w:sz="0" w:space="0" w:color="auto"/>
        <w:right w:val="none" w:sz="0" w:space="0" w:color="auto"/>
      </w:divBdr>
      <w:divsChild>
        <w:div w:id="769862463">
          <w:marLeft w:val="0"/>
          <w:marRight w:val="0"/>
          <w:marTop w:val="0"/>
          <w:marBottom w:val="0"/>
          <w:divBdr>
            <w:top w:val="single" w:sz="2" w:space="0" w:color="E3E3E3"/>
            <w:left w:val="single" w:sz="2" w:space="0" w:color="E3E3E3"/>
            <w:bottom w:val="single" w:sz="2" w:space="0" w:color="E3E3E3"/>
            <w:right w:val="single" w:sz="2" w:space="0" w:color="E3E3E3"/>
          </w:divBdr>
          <w:divsChild>
            <w:div w:id="551814619">
              <w:marLeft w:val="0"/>
              <w:marRight w:val="0"/>
              <w:marTop w:val="100"/>
              <w:marBottom w:val="100"/>
              <w:divBdr>
                <w:top w:val="single" w:sz="2" w:space="0" w:color="E3E3E3"/>
                <w:left w:val="single" w:sz="2" w:space="0" w:color="E3E3E3"/>
                <w:bottom w:val="single" w:sz="2" w:space="0" w:color="E3E3E3"/>
                <w:right w:val="single" w:sz="2" w:space="0" w:color="E3E3E3"/>
              </w:divBdr>
              <w:divsChild>
                <w:div w:id="1016425650">
                  <w:marLeft w:val="0"/>
                  <w:marRight w:val="0"/>
                  <w:marTop w:val="0"/>
                  <w:marBottom w:val="0"/>
                  <w:divBdr>
                    <w:top w:val="single" w:sz="2" w:space="0" w:color="E3E3E3"/>
                    <w:left w:val="single" w:sz="2" w:space="0" w:color="E3E3E3"/>
                    <w:bottom w:val="single" w:sz="2" w:space="0" w:color="E3E3E3"/>
                    <w:right w:val="single" w:sz="2" w:space="0" w:color="E3E3E3"/>
                  </w:divBdr>
                  <w:divsChild>
                    <w:div w:id="872303372">
                      <w:marLeft w:val="0"/>
                      <w:marRight w:val="0"/>
                      <w:marTop w:val="0"/>
                      <w:marBottom w:val="0"/>
                      <w:divBdr>
                        <w:top w:val="single" w:sz="2" w:space="0" w:color="E3E3E3"/>
                        <w:left w:val="single" w:sz="2" w:space="0" w:color="E3E3E3"/>
                        <w:bottom w:val="single" w:sz="2" w:space="0" w:color="E3E3E3"/>
                        <w:right w:val="single" w:sz="2" w:space="0" w:color="E3E3E3"/>
                      </w:divBdr>
                      <w:divsChild>
                        <w:div w:id="721445569">
                          <w:marLeft w:val="0"/>
                          <w:marRight w:val="0"/>
                          <w:marTop w:val="0"/>
                          <w:marBottom w:val="0"/>
                          <w:divBdr>
                            <w:top w:val="single" w:sz="2" w:space="0" w:color="E3E3E3"/>
                            <w:left w:val="single" w:sz="2" w:space="0" w:color="E3E3E3"/>
                            <w:bottom w:val="single" w:sz="2" w:space="0" w:color="E3E3E3"/>
                            <w:right w:val="single" w:sz="2" w:space="0" w:color="E3E3E3"/>
                          </w:divBdr>
                          <w:divsChild>
                            <w:div w:id="574244420">
                              <w:marLeft w:val="0"/>
                              <w:marRight w:val="0"/>
                              <w:marTop w:val="0"/>
                              <w:marBottom w:val="0"/>
                              <w:divBdr>
                                <w:top w:val="single" w:sz="2" w:space="0" w:color="E3E3E3"/>
                                <w:left w:val="single" w:sz="2" w:space="0" w:color="E3E3E3"/>
                                <w:bottom w:val="single" w:sz="2" w:space="0" w:color="E3E3E3"/>
                                <w:right w:val="single" w:sz="2" w:space="0" w:color="E3E3E3"/>
                              </w:divBdr>
                              <w:divsChild>
                                <w:div w:id="858860901">
                                  <w:marLeft w:val="0"/>
                                  <w:marRight w:val="0"/>
                                  <w:marTop w:val="0"/>
                                  <w:marBottom w:val="0"/>
                                  <w:divBdr>
                                    <w:top w:val="single" w:sz="2" w:space="0" w:color="E3E3E3"/>
                                    <w:left w:val="single" w:sz="2" w:space="0" w:color="E3E3E3"/>
                                    <w:bottom w:val="single" w:sz="2" w:space="0" w:color="E3E3E3"/>
                                    <w:right w:val="single" w:sz="2" w:space="0" w:color="E3E3E3"/>
                                  </w:divBdr>
                                  <w:divsChild>
                                    <w:div w:id="172502718">
                                      <w:marLeft w:val="0"/>
                                      <w:marRight w:val="0"/>
                                      <w:marTop w:val="0"/>
                                      <w:marBottom w:val="0"/>
                                      <w:divBdr>
                                        <w:top w:val="single" w:sz="2" w:space="2" w:color="E3E3E3"/>
                                        <w:left w:val="single" w:sz="2" w:space="0" w:color="E3E3E3"/>
                                        <w:bottom w:val="single" w:sz="2" w:space="0" w:color="E3E3E3"/>
                                        <w:right w:val="single" w:sz="2" w:space="0" w:color="E3E3E3"/>
                                      </w:divBdr>
                                      <w:divsChild>
                                        <w:div w:id="388462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09021320">
          <w:marLeft w:val="0"/>
          <w:marRight w:val="0"/>
          <w:marTop w:val="0"/>
          <w:marBottom w:val="0"/>
          <w:divBdr>
            <w:top w:val="single" w:sz="2" w:space="0" w:color="E3E3E3"/>
            <w:left w:val="single" w:sz="2" w:space="0" w:color="E3E3E3"/>
            <w:bottom w:val="single" w:sz="2" w:space="0" w:color="E3E3E3"/>
            <w:right w:val="single" w:sz="2" w:space="0" w:color="E3E3E3"/>
          </w:divBdr>
          <w:divsChild>
            <w:div w:id="1394884887">
              <w:marLeft w:val="0"/>
              <w:marRight w:val="0"/>
              <w:marTop w:val="100"/>
              <w:marBottom w:val="100"/>
              <w:divBdr>
                <w:top w:val="single" w:sz="2" w:space="0" w:color="E3E3E3"/>
                <w:left w:val="single" w:sz="2" w:space="0" w:color="E3E3E3"/>
                <w:bottom w:val="single" w:sz="2" w:space="0" w:color="E3E3E3"/>
                <w:right w:val="single" w:sz="2" w:space="0" w:color="E3E3E3"/>
              </w:divBdr>
              <w:divsChild>
                <w:div w:id="1902592327">
                  <w:marLeft w:val="0"/>
                  <w:marRight w:val="0"/>
                  <w:marTop w:val="0"/>
                  <w:marBottom w:val="0"/>
                  <w:divBdr>
                    <w:top w:val="single" w:sz="2" w:space="0" w:color="E3E3E3"/>
                    <w:left w:val="single" w:sz="2" w:space="0" w:color="E3E3E3"/>
                    <w:bottom w:val="single" w:sz="2" w:space="0" w:color="E3E3E3"/>
                    <w:right w:val="single" w:sz="2" w:space="0" w:color="E3E3E3"/>
                  </w:divBdr>
                  <w:divsChild>
                    <w:div w:id="940450698">
                      <w:marLeft w:val="0"/>
                      <w:marRight w:val="0"/>
                      <w:marTop w:val="0"/>
                      <w:marBottom w:val="0"/>
                      <w:divBdr>
                        <w:top w:val="single" w:sz="2" w:space="0" w:color="E3E3E3"/>
                        <w:left w:val="single" w:sz="2" w:space="0" w:color="E3E3E3"/>
                        <w:bottom w:val="single" w:sz="2" w:space="0" w:color="E3E3E3"/>
                        <w:right w:val="single" w:sz="2" w:space="0" w:color="E3E3E3"/>
                      </w:divBdr>
                      <w:divsChild>
                        <w:div w:id="251669812">
                          <w:marLeft w:val="0"/>
                          <w:marRight w:val="0"/>
                          <w:marTop w:val="0"/>
                          <w:marBottom w:val="0"/>
                          <w:divBdr>
                            <w:top w:val="single" w:sz="2" w:space="0" w:color="E3E3E3"/>
                            <w:left w:val="single" w:sz="2" w:space="0" w:color="E3E3E3"/>
                            <w:bottom w:val="single" w:sz="2" w:space="0" w:color="E3E3E3"/>
                            <w:right w:val="single" w:sz="2" w:space="0" w:color="E3E3E3"/>
                          </w:divBdr>
                          <w:divsChild>
                            <w:div w:id="1393574660">
                              <w:marLeft w:val="0"/>
                              <w:marRight w:val="0"/>
                              <w:marTop w:val="0"/>
                              <w:marBottom w:val="0"/>
                              <w:divBdr>
                                <w:top w:val="single" w:sz="2" w:space="0" w:color="E3E3E3"/>
                                <w:left w:val="single" w:sz="2" w:space="0" w:color="E3E3E3"/>
                                <w:bottom w:val="single" w:sz="2" w:space="0" w:color="E3E3E3"/>
                                <w:right w:val="single" w:sz="2" w:space="0" w:color="E3E3E3"/>
                              </w:divBdr>
                              <w:divsChild>
                                <w:div w:id="681979722">
                                  <w:marLeft w:val="0"/>
                                  <w:marRight w:val="0"/>
                                  <w:marTop w:val="0"/>
                                  <w:marBottom w:val="0"/>
                                  <w:divBdr>
                                    <w:top w:val="single" w:sz="2" w:space="0" w:color="E3E3E3"/>
                                    <w:left w:val="single" w:sz="2" w:space="0" w:color="E3E3E3"/>
                                    <w:bottom w:val="single" w:sz="2" w:space="0" w:color="E3E3E3"/>
                                    <w:right w:val="single" w:sz="2" w:space="0" w:color="E3E3E3"/>
                                  </w:divBdr>
                                  <w:divsChild>
                                    <w:div w:id="449663810">
                                      <w:marLeft w:val="0"/>
                                      <w:marRight w:val="0"/>
                                      <w:marTop w:val="0"/>
                                      <w:marBottom w:val="0"/>
                                      <w:divBdr>
                                        <w:top w:val="single" w:sz="2" w:space="0" w:color="E3E3E3"/>
                                        <w:left w:val="single" w:sz="2" w:space="0" w:color="E3E3E3"/>
                                        <w:bottom w:val="single" w:sz="2" w:space="0" w:color="E3E3E3"/>
                                        <w:right w:val="single" w:sz="2" w:space="0" w:color="E3E3E3"/>
                                      </w:divBdr>
                                      <w:divsChild>
                                        <w:div w:id="776097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64929014">
          <w:marLeft w:val="0"/>
          <w:marRight w:val="0"/>
          <w:marTop w:val="0"/>
          <w:marBottom w:val="0"/>
          <w:divBdr>
            <w:top w:val="single" w:sz="2" w:space="0" w:color="E3E3E3"/>
            <w:left w:val="single" w:sz="2" w:space="0" w:color="E3E3E3"/>
            <w:bottom w:val="single" w:sz="2" w:space="0" w:color="E3E3E3"/>
            <w:right w:val="single" w:sz="2" w:space="0" w:color="E3E3E3"/>
          </w:divBdr>
          <w:divsChild>
            <w:div w:id="1444376501">
              <w:marLeft w:val="0"/>
              <w:marRight w:val="0"/>
              <w:marTop w:val="100"/>
              <w:marBottom w:val="100"/>
              <w:divBdr>
                <w:top w:val="single" w:sz="2" w:space="0" w:color="E3E3E3"/>
                <w:left w:val="single" w:sz="2" w:space="0" w:color="E3E3E3"/>
                <w:bottom w:val="single" w:sz="2" w:space="0" w:color="E3E3E3"/>
                <w:right w:val="single" w:sz="2" w:space="0" w:color="E3E3E3"/>
              </w:divBdr>
              <w:divsChild>
                <w:div w:id="2132555418">
                  <w:marLeft w:val="0"/>
                  <w:marRight w:val="0"/>
                  <w:marTop w:val="0"/>
                  <w:marBottom w:val="0"/>
                  <w:divBdr>
                    <w:top w:val="single" w:sz="2" w:space="0" w:color="E3E3E3"/>
                    <w:left w:val="single" w:sz="2" w:space="0" w:color="E3E3E3"/>
                    <w:bottom w:val="single" w:sz="2" w:space="0" w:color="E3E3E3"/>
                    <w:right w:val="single" w:sz="2" w:space="0" w:color="E3E3E3"/>
                  </w:divBdr>
                  <w:divsChild>
                    <w:div w:id="172384054">
                      <w:marLeft w:val="0"/>
                      <w:marRight w:val="0"/>
                      <w:marTop w:val="0"/>
                      <w:marBottom w:val="0"/>
                      <w:divBdr>
                        <w:top w:val="single" w:sz="2" w:space="0" w:color="E3E3E3"/>
                        <w:left w:val="single" w:sz="2" w:space="0" w:color="E3E3E3"/>
                        <w:bottom w:val="single" w:sz="2" w:space="0" w:color="E3E3E3"/>
                        <w:right w:val="single" w:sz="2" w:space="0" w:color="E3E3E3"/>
                      </w:divBdr>
                      <w:divsChild>
                        <w:div w:id="982193100">
                          <w:marLeft w:val="0"/>
                          <w:marRight w:val="0"/>
                          <w:marTop w:val="0"/>
                          <w:marBottom w:val="0"/>
                          <w:divBdr>
                            <w:top w:val="single" w:sz="2" w:space="0" w:color="E3E3E3"/>
                            <w:left w:val="single" w:sz="2" w:space="0" w:color="E3E3E3"/>
                            <w:bottom w:val="single" w:sz="2" w:space="0" w:color="E3E3E3"/>
                            <w:right w:val="single" w:sz="2" w:space="0" w:color="E3E3E3"/>
                          </w:divBdr>
                          <w:divsChild>
                            <w:div w:id="1739740234">
                              <w:marLeft w:val="0"/>
                              <w:marRight w:val="0"/>
                              <w:marTop w:val="0"/>
                              <w:marBottom w:val="0"/>
                              <w:divBdr>
                                <w:top w:val="single" w:sz="2" w:space="0" w:color="E3E3E3"/>
                                <w:left w:val="single" w:sz="2" w:space="0" w:color="E3E3E3"/>
                                <w:bottom w:val="single" w:sz="2" w:space="0" w:color="E3E3E3"/>
                                <w:right w:val="single" w:sz="2" w:space="0" w:color="E3E3E3"/>
                              </w:divBdr>
                              <w:divsChild>
                                <w:div w:id="286087277">
                                  <w:marLeft w:val="0"/>
                                  <w:marRight w:val="0"/>
                                  <w:marTop w:val="0"/>
                                  <w:marBottom w:val="0"/>
                                  <w:divBdr>
                                    <w:top w:val="single" w:sz="2" w:space="0" w:color="E3E3E3"/>
                                    <w:left w:val="single" w:sz="2" w:space="0" w:color="E3E3E3"/>
                                    <w:bottom w:val="single" w:sz="2" w:space="0" w:color="E3E3E3"/>
                                    <w:right w:val="single" w:sz="2" w:space="0" w:color="E3E3E3"/>
                                  </w:divBdr>
                                  <w:divsChild>
                                    <w:div w:id="262498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7972435">
                      <w:marLeft w:val="0"/>
                      <w:marRight w:val="0"/>
                      <w:marTop w:val="0"/>
                      <w:marBottom w:val="0"/>
                      <w:divBdr>
                        <w:top w:val="single" w:sz="2" w:space="0" w:color="E3E3E3"/>
                        <w:left w:val="single" w:sz="2" w:space="0" w:color="E3E3E3"/>
                        <w:bottom w:val="single" w:sz="2" w:space="0" w:color="E3E3E3"/>
                        <w:right w:val="single" w:sz="2" w:space="0" w:color="E3E3E3"/>
                      </w:divBdr>
                      <w:divsChild>
                        <w:div w:id="970868546">
                          <w:marLeft w:val="0"/>
                          <w:marRight w:val="0"/>
                          <w:marTop w:val="0"/>
                          <w:marBottom w:val="0"/>
                          <w:divBdr>
                            <w:top w:val="single" w:sz="2" w:space="0" w:color="E3E3E3"/>
                            <w:left w:val="single" w:sz="2" w:space="0" w:color="E3E3E3"/>
                            <w:bottom w:val="single" w:sz="2" w:space="0" w:color="E3E3E3"/>
                            <w:right w:val="single" w:sz="2" w:space="0" w:color="E3E3E3"/>
                          </w:divBdr>
                          <w:divsChild>
                            <w:div w:id="293411910">
                              <w:marLeft w:val="0"/>
                              <w:marRight w:val="0"/>
                              <w:marTop w:val="0"/>
                              <w:marBottom w:val="0"/>
                              <w:divBdr>
                                <w:top w:val="single" w:sz="2" w:space="0" w:color="E3E3E3"/>
                                <w:left w:val="single" w:sz="2" w:space="0" w:color="E3E3E3"/>
                                <w:bottom w:val="single" w:sz="2" w:space="0" w:color="E3E3E3"/>
                                <w:right w:val="single" w:sz="2" w:space="0" w:color="E3E3E3"/>
                              </w:divBdr>
                              <w:divsChild>
                                <w:div w:id="792942131">
                                  <w:marLeft w:val="0"/>
                                  <w:marRight w:val="0"/>
                                  <w:marTop w:val="0"/>
                                  <w:marBottom w:val="0"/>
                                  <w:divBdr>
                                    <w:top w:val="single" w:sz="2" w:space="0" w:color="E3E3E3"/>
                                    <w:left w:val="single" w:sz="2" w:space="0" w:color="E3E3E3"/>
                                    <w:bottom w:val="single" w:sz="2" w:space="0" w:color="E3E3E3"/>
                                    <w:right w:val="single" w:sz="2" w:space="0" w:color="E3E3E3"/>
                                  </w:divBdr>
                                  <w:divsChild>
                                    <w:div w:id="1658224583">
                                      <w:marLeft w:val="0"/>
                                      <w:marRight w:val="0"/>
                                      <w:marTop w:val="0"/>
                                      <w:marBottom w:val="0"/>
                                      <w:divBdr>
                                        <w:top w:val="single" w:sz="2" w:space="2" w:color="E3E3E3"/>
                                        <w:left w:val="single" w:sz="2" w:space="0" w:color="E3E3E3"/>
                                        <w:bottom w:val="single" w:sz="2" w:space="0" w:color="E3E3E3"/>
                                        <w:right w:val="single" w:sz="2" w:space="0" w:color="E3E3E3"/>
                                      </w:divBdr>
                                      <w:divsChild>
                                        <w:div w:id="6981691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702480819">
      <w:bodyDiv w:val="1"/>
      <w:marLeft w:val="0"/>
      <w:marRight w:val="0"/>
      <w:marTop w:val="0"/>
      <w:marBottom w:val="0"/>
      <w:divBdr>
        <w:top w:val="none" w:sz="0" w:space="0" w:color="auto"/>
        <w:left w:val="none" w:sz="0" w:space="0" w:color="auto"/>
        <w:bottom w:val="none" w:sz="0" w:space="0" w:color="auto"/>
        <w:right w:val="none" w:sz="0" w:space="0" w:color="auto"/>
      </w:divBdr>
    </w:div>
    <w:div w:id="1109394422">
      <w:bodyDiv w:val="1"/>
      <w:marLeft w:val="0"/>
      <w:marRight w:val="0"/>
      <w:marTop w:val="0"/>
      <w:marBottom w:val="0"/>
      <w:divBdr>
        <w:top w:val="none" w:sz="0" w:space="0" w:color="auto"/>
        <w:left w:val="none" w:sz="0" w:space="0" w:color="auto"/>
        <w:bottom w:val="none" w:sz="0" w:space="0" w:color="auto"/>
        <w:right w:val="none" w:sz="0" w:space="0" w:color="auto"/>
      </w:divBdr>
    </w:div>
    <w:div w:id="1137450368">
      <w:bodyDiv w:val="1"/>
      <w:marLeft w:val="0"/>
      <w:marRight w:val="0"/>
      <w:marTop w:val="0"/>
      <w:marBottom w:val="0"/>
      <w:divBdr>
        <w:top w:val="none" w:sz="0" w:space="0" w:color="auto"/>
        <w:left w:val="none" w:sz="0" w:space="0" w:color="auto"/>
        <w:bottom w:val="none" w:sz="0" w:space="0" w:color="auto"/>
        <w:right w:val="none" w:sz="0" w:space="0" w:color="auto"/>
      </w:divBdr>
    </w:div>
    <w:div w:id="1193419870">
      <w:bodyDiv w:val="1"/>
      <w:marLeft w:val="0"/>
      <w:marRight w:val="0"/>
      <w:marTop w:val="0"/>
      <w:marBottom w:val="0"/>
      <w:divBdr>
        <w:top w:val="none" w:sz="0" w:space="0" w:color="auto"/>
        <w:left w:val="none" w:sz="0" w:space="0" w:color="auto"/>
        <w:bottom w:val="none" w:sz="0" w:space="0" w:color="auto"/>
        <w:right w:val="none" w:sz="0" w:space="0" w:color="auto"/>
      </w:divBdr>
    </w:div>
    <w:div w:id="1207061390">
      <w:bodyDiv w:val="1"/>
      <w:marLeft w:val="0"/>
      <w:marRight w:val="0"/>
      <w:marTop w:val="0"/>
      <w:marBottom w:val="0"/>
      <w:divBdr>
        <w:top w:val="none" w:sz="0" w:space="0" w:color="auto"/>
        <w:left w:val="none" w:sz="0" w:space="0" w:color="auto"/>
        <w:bottom w:val="none" w:sz="0" w:space="0" w:color="auto"/>
        <w:right w:val="none" w:sz="0" w:space="0" w:color="auto"/>
      </w:divBdr>
    </w:div>
    <w:div w:id="1289553648">
      <w:bodyDiv w:val="1"/>
      <w:marLeft w:val="0"/>
      <w:marRight w:val="0"/>
      <w:marTop w:val="0"/>
      <w:marBottom w:val="0"/>
      <w:divBdr>
        <w:top w:val="none" w:sz="0" w:space="0" w:color="auto"/>
        <w:left w:val="none" w:sz="0" w:space="0" w:color="auto"/>
        <w:bottom w:val="none" w:sz="0" w:space="0" w:color="auto"/>
        <w:right w:val="none" w:sz="0" w:space="0" w:color="auto"/>
      </w:divBdr>
    </w:div>
    <w:div w:id="1428118071">
      <w:bodyDiv w:val="1"/>
      <w:marLeft w:val="0"/>
      <w:marRight w:val="0"/>
      <w:marTop w:val="0"/>
      <w:marBottom w:val="0"/>
      <w:divBdr>
        <w:top w:val="none" w:sz="0" w:space="0" w:color="auto"/>
        <w:left w:val="none" w:sz="0" w:space="0" w:color="auto"/>
        <w:bottom w:val="none" w:sz="0" w:space="0" w:color="auto"/>
        <w:right w:val="none" w:sz="0" w:space="0" w:color="auto"/>
      </w:divBdr>
    </w:div>
    <w:div w:id="1649823895">
      <w:bodyDiv w:val="1"/>
      <w:marLeft w:val="0"/>
      <w:marRight w:val="0"/>
      <w:marTop w:val="0"/>
      <w:marBottom w:val="0"/>
      <w:divBdr>
        <w:top w:val="none" w:sz="0" w:space="0" w:color="auto"/>
        <w:left w:val="none" w:sz="0" w:space="0" w:color="auto"/>
        <w:bottom w:val="none" w:sz="0" w:space="0" w:color="auto"/>
        <w:right w:val="none" w:sz="0" w:space="0" w:color="auto"/>
      </w:divBdr>
    </w:div>
    <w:div w:id="1759594047">
      <w:bodyDiv w:val="1"/>
      <w:marLeft w:val="0"/>
      <w:marRight w:val="0"/>
      <w:marTop w:val="0"/>
      <w:marBottom w:val="0"/>
      <w:divBdr>
        <w:top w:val="none" w:sz="0" w:space="0" w:color="auto"/>
        <w:left w:val="none" w:sz="0" w:space="0" w:color="auto"/>
        <w:bottom w:val="none" w:sz="0" w:space="0" w:color="auto"/>
        <w:right w:val="none" w:sz="0" w:space="0" w:color="auto"/>
      </w:divBdr>
    </w:div>
    <w:div w:id="1778062035">
      <w:bodyDiv w:val="1"/>
      <w:marLeft w:val="0"/>
      <w:marRight w:val="0"/>
      <w:marTop w:val="0"/>
      <w:marBottom w:val="0"/>
      <w:divBdr>
        <w:top w:val="none" w:sz="0" w:space="0" w:color="auto"/>
        <w:left w:val="none" w:sz="0" w:space="0" w:color="auto"/>
        <w:bottom w:val="none" w:sz="0" w:space="0" w:color="auto"/>
        <w:right w:val="none" w:sz="0" w:space="0" w:color="auto"/>
      </w:divBdr>
    </w:div>
    <w:div w:id="1878198806">
      <w:bodyDiv w:val="1"/>
      <w:marLeft w:val="0"/>
      <w:marRight w:val="0"/>
      <w:marTop w:val="0"/>
      <w:marBottom w:val="0"/>
      <w:divBdr>
        <w:top w:val="none" w:sz="0" w:space="0" w:color="auto"/>
        <w:left w:val="none" w:sz="0" w:space="0" w:color="auto"/>
        <w:bottom w:val="none" w:sz="0" w:space="0" w:color="auto"/>
        <w:right w:val="none" w:sz="0" w:space="0" w:color="auto"/>
      </w:divBdr>
    </w:div>
    <w:div w:id="1989438130">
      <w:bodyDiv w:val="1"/>
      <w:marLeft w:val="0"/>
      <w:marRight w:val="0"/>
      <w:marTop w:val="0"/>
      <w:marBottom w:val="0"/>
      <w:divBdr>
        <w:top w:val="none" w:sz="0" w:space="0" w:color="auto"/>
        <w:left w:val="none" w:sz="0" w:space="0" w:color="auto"/>
        <w:bottom w:val="none" w:sz="0" w:space="0" w:color="auto"/>
        <w:right w:val="none" w:sz="0" w:space="0" w:color="auto"/>
      </w:divBdr>
    </w:div>
    <w:div w:id="1998531670">
      <w:bodyDiv w:val="1"/>
      <w:marLeft w:val="0"/>
      <w:marRight w:val="0"/>
      <w:marTop w:val="0"/>
      <w:marBottom w:val="0"/>
      <w:divBdr>
        <w:top w:val="none" w:sz="0" w:space="0" w:color="auto"/>
        <w:left w:val="none" w:sz="0" w:space="0" w:color="auto"/>
        <w:bottom w:val="none" w:sz="0" w:space="0" w:color="auto"/>
        <w:right w:val="none" w:sz="0" w:space="0" w:color="auto"/>
      </w:divBdr>
    </w:div>
    <w:div w:id="21182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ed.com/career-advice/career-development/task-analysi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k.indeed.com/career-advice/interviewing/teamwork-interview-questions-answer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sw.co.uk/blog/leadership-and-management/gibbs-reflective-cycl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nicole-brown.co.uk/reflective-model-according-to-gibbs/" TargetMode="External"/><Relationship Id="rId4" Type="http://schemas.openxmlformats.org/officeDocument/2006/relationships/styles" Target="styles.xml"/><Relationship Id="rId9" Type="http://schemas.openxmlformats.org/officeDocument/2006/relationships/hyperlink" Target="https://asana.com/resources/teamwork-in-the-workplace" TargetMode="External"/><Relationship Id="rId14"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F209A8-3ED2-4559-90B9-0D0BC5E86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11</Pages>
  <Words>1617</Words>
  <Characters>10226</Characters>
  <Application>Microsoft Office Word</Application>
  <DocSecurity>0</DocSecurity>
  <Lines>211</Lines>
  <Paragraphs>68</Paragraphs>
  <ScaleCrop>false</ScaleCrop>
  <HeadingPairs>
    <vt:vector size="2" baseType="variant">
      <vt:variant>
        <vt:lpstr>Title</vt:lpstr>
      </vt:variant>
      <vt:variant>
        <vt:i4>1</vt:i4>
      </vt:variant>
    </vt:vector>
  </HeadingPairs>
  <TitlesOfParts>
    <vt:vector size="1" baseType="lpstr">
      <vt:lpstr/>
    </vt:vector>
  </TitlesOfParts>
  <Company>lecturer : Ka Po Chong</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 Managing Guest Service Operations</dc:title>
  <dc:subject/>
  <dc:creator>Mohammad Shahidul Islam Chowdhury (2026960)</dc:creator>
  <cp:keywords/>
  <dc:description/>
  <cp:lastModifiedBy>Mohammad Shahidul Islam Chowdhury (2026960)</cp:lastModifiedBy>
  <cp:revision>116</cp:revision>
  <dcterms:created xsi:type="dcterms:W3CDTF">2024-05-24T19:12:00Z</dcterms:created>
  <dcterms:modified xsi:type="dcterms:W3CDTF">2024-05-30T21:28:00Z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c369969410d59231675bc56446c1fe954e8a8461181e79ee9be80424f340e0d6</vt:lpwstr>
  </property>
</Properties>
</file>