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lastRenderedPageBreak/>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89298B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784003">
              <w:rPr>
                <w:rFonts w:ascii="Times New Roman" w:hAnsi="Times New Roman" w:cs="Times New Roman"/>
                <w:b/>
                <w:color w:val="auto"/>
                <w:sz w:val="48"/>
              </w:rPr>
              <w:t xml:space="preserve"> </w:t>
            </w:r>
            <w:r w:rsidR="00784003" w:rsidRPr="009D5982">
              <w:rPr>
                <w:rFonts w:ascii="Times New Roman" w:hAnsi="Times New Roman" w:cs="Times New Roman"/>
                <w:b/>
                <w:color w:val="auto"/>
                <w:sz w:val="48"/>
              </w:rPr>
              <w:t>Mthandazo Thebe</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6286AA7C" w:rsidR="0085230E" w:rsidRPr="005D3F07" w:rsidRDefault="0078400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1708365</w:t>
            </w:r>
          </w:p>
          <w:p w14:paraId="5F84129B" w14:textId="29A546AB"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B9D97B7" w14:textId="01AB5002"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7EFE1FA8" w14:textId="5A80D811"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2C4254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9D80FDC" w14:textId="77777777" w:rsidR="0010312C" w:rsidRPr="0006581A" w:rsidRDefault="0010312C" w:rsidP="0040668F">
      <w:pPr>
        <w:rPr>
          <w:color w:val="auto"/>
          <w:sz w:val="24"/>
          <w:szCs w:val="24"/>
        </w:rPr>
      </w:pPr>
    </w:p>
    <w:p w14:paraId="40E51B53"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0562608" w14:textId="77777777" w:rsidR="008B28E7" w:rsidRPr="0006581A" w:rsidRDefault="008B28E7" w:rsidP="008B28E7">
      <w:pPr>
        <w:rPr>
          <w:color w:val="auto"/>
          <w:sz w:val="24"/>
          <w:szCs w:val="24"/>
        </w:rPr>
      </w:pPr>
    </w:p>
    <w:p w14:paraId="73FDC371"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3FAB47" w14:textId="77777777" w:rsidR="0040668F" w:rsidRPr="0006581A" w:rsidRDefault="0040668F" w:rsidP="00FF7EBB">
      <w:pPr>
        <w:jc w:val="both"/>
        <w:rPr>
          <w:b/>
          <w:color w:val="auto"/>
          <w:sz w:val="24"/>
          <w:szCs w:val="24"/>
        </w:rPr>
      </w:pPr>
    </w:p>
    <w:p w14:paraId="4A9AABEB" w14:textId="1BEDEE4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AC22A24" w14:textId="11DAD510" w:rsidR="0019496C" w:rsidRDefault="008F127E" w:rsidP="0019496C">
      <w:pPr>
        <w:numPr>
          <w:ilvl w:val="0"/>
          <w:numId w:val="52"/>
        </w:numPr>
        <w:jc w:val="both"/>
        <w:rPr>
          <w:sz w:val="24"/>
          <w:szCs w:val="24"/>
        </w:rPr>
      </w:pPr>
      <w:r>
        <w:rPr>
          <w:sz w:val="24"/>
          <w:szCs w:val="24"/>
        </w:rPr>
        <w:t>a</w:t>
      </w:r>
      <w:r w:rsidR="0019496C" w:rsidRPr="0098262C">
        <w:rPr>
          <w:sz w:val="24"/>
          <w:szCs w:val="24"/>
        </w:rPr>
        <w:t>pplying analysis in assessment to inform interventions</w:t>
      </w:r>
      <w:r>
        <w:rPr>
          <w:sz w:val="24"/>
          <w:szCs w:val="24"/>
        </w:rPr>
        <w:t>;</w:t>
      </w:r>
    </w:p>
    <w:p w14:paraId="75D783C3" w14:textId="132C944B"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r w:rsidR="00492EEB">
        <w:rPr>
          <w:sz w:val="24"/>
          <w:szCs w:val="24"/>
        </w:rPr>
        <w:t>carers</w:t>
      </w:r>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14:paraId="67E6C420" w14:textId="3041ADAE"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1AFEFC3C" w14:textId="77777777" w:rsidR="008B28E7" w:rsidRPr="00E35112" w:rsidRDefault="008B28E7" w:rsidP="00FF7EBB">
      <w:pPr>
        <w:ind w:left="502"/>
        <w:jc w:val="both"/>
        <w:rPr>
          <w:color w:val="FF0000"/>
          <w:sz w:val="24"/>
          <w:szCs w:val="24"/>
        </w:rPr>
      </w:pPr>
    </w:p>
    <w:p w14:paraId="431F3FE5"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0E31394" w14:textId="77777777" w:rsidR="008B28E7" w:rsidRPr="0006581A" w:rsidRDefault="008B28E7" w:rsidP="00FF7EBB">
      <w:pPr>
        <w:numPr>
          <w:ilvl w:val="12"/>
          <w:numId w:val="0"/>
        </w:numPr>
        <w:jc w:val="both"/>
        <w:rPr>
          <w:color w:val="auto"/>
          <w:sz w:val="24"/>
          <w:szCs w:val="24"/>
        </w:rPr>
      </w:pPr>
    </w:p>
    <w:p w14:paraId="4272D102" w14:textId="44F6FDCB" w:rsidR="008B28E7" w:rsidRPr="0006581A" w:rsidRDefault="0010312C" w:rsidP="00FF7EBB">
      <w:pPr>
        <w:numPr>
          <w:ilvl w:val="12"/>
          <w:numId w:val="0"/>
        </w:numPr>
        <w:jc w:val="both"/>
        <w:rPr>
          <w:color w:val="auto"/>
          <w:sz w:val="24"/>
          <w:szCs w:val="24"/>
        </w:rPr>
      </w:pPr>
      <w:r w:rsidRPr="0006581A">
        <w:rPr>
          <w:color w:val="auto"/>
          <w:sz w:val="24"/>
          <w:szCs w:val="24"/>
        </w:rPr>
        <w:lastRenderedPageBreak/>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49C91510" w14:textId="77777777" w:rsidR="008B28E7" w:rsidRPr="00E35112" w:rsidRDefault="008B28E7" w:rsidP="00FF7EBB">
      <w:pPr>
        <w:numPr>
          <w:ilvl w:val="12"/>
          <w:numId w:val="0"/>
        </w:numPr>
        <w:jc w:val="both"/>
        <w:rPr>
          <w:color w:val="FF0000"/>
          <w:sz w:val="24"/>
          <w:szCs w:val="24"/>
        </w:rPr>
      </w:pPr>
    </w:p>
    <w:p w14:paraId="4239F0C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43D63C89" w14:textId="77777777" w:rsidR="008B28E7" w:rsidRPr="0006581A" w:rsidRDefault="008B28E7" w:rsidP="00FF7EBB">
      <w:pPr>
        <w:numPr>
          <w:ilvl w:val="12"/>
          <w:numId w:val="0"/>
        </w:numPr>
        <w:jc w:val="both"/>
        <w:rPr>
          <w:color w:val="auto"/>
          <w:sz w:val="24"/>
          <w:szCs w:val="24"/>
        </w:rPr>
      </w:pPr>
    </w:p>
    <w:p w14:paraId="0CDD297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1B8D7276" w14:textId="77777777" w:rsidR="000E37C2" w:rsidRDefault="000E37C2" w:rsidP="006B5E67">
      <w:pPr>
        <w:overflowPunct/>
        <w:autoSpaceDE/>
        <w:autoSpaceDN/>
        <w:adjustRightInd/>
        <w:jc w:val="both"/>
        <w:textAlignment w:val="auto"/>
        <w:rPr>
          <w:color w:val="auto"/>
          <w:sz w:val="24"/>
          <w:szCs w:val="24"/>
        </w:rPr>
      </w:pPr>
    </w:p>
    <w:p w14:paraId="1C6CC86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44FC47F" w14:textId="77777777" w:rsidR="000E37C2" w:rsidRPr="00EE5BC3" w:rsidRDefault="000E37C2" w:rsidP="006B5E67">
      <w:pPr>
        <w:overflowPunct/>
        <w:autoSpaceDE/>
        <w:autoSpaceDN/>
        <w:adjustRightInd/>
        <w:jc w:val="both"/>
        <w:textAlignment w:val="auto"/>
        <w:rPr>
          <w:b/>
          <w:color w:val="auto"/>
          <w:sz w:val="24"/>
          <w:szCs w:val="24"/>
        </w:rPr>
      </w:pPr>
    </w:p>
    <w:p w14:paraId="533209C3" w14:textId="4800550C"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41AD5E93" w14:textId="77777777" w:rsidR="000E37C2" w:rsidRPr="00E35112" w:rsidRDefault="000E37C2" w:rsidP="00FF7EBB">
      <w:pPr>
        <w:numPr>
          <w:ilvl w:val="12"/>
          <w:numId w:val="0"/>
        </w:numPr>
        <w:jc w:val="both"/>
        <w:rPr>
          <w:i/>
          <w:color w:val="FF0000"/>
          <w:sz w:val="24"/>
          <w:szCs w:val="24"/>
        </w:rPr>
      </w:pPr>
    </w:p>
    <w:p w14:paraId="3311F3FC"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2C9E86E" w14:textId="77777777" w:rsidR="008B28E7" w:rsidRPr="00467F66" w:rsidRDefault="008B28E7" w:rsidP="00FF7EBB">
      <w:pPr>
        <w:jc w:val="both"/>
        <w:rPr>
          <w:b/>
          <w:color w:val="auto"/>
          <w:sz w:val="24"/>
          <w:szCs w:val="24"/>
        </w:rPr>
      </w:pPr>
    </w:p>
    <w:p w14:paraId="26E6B4A8" w14:textId="77B96760"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1EBFBFD8" w14:textId="3D2F7F96" w:rsidR="00DC2924" w:rsidRDefault="00DC2924" w:rsidP="00FF7EBB">
      <w:pPr>
        <w:jc w:val="both"/>
        <w:rPr>
          <w:color w:val="auto"/>
          <w:sz w:val="24"/>
          <w:szCs w:val="24"/>
        </w:rPr>
      </w:pPr>
    </w:p>
    <w:p w14:paraId="623E6738" w14:textId="50A54BE4" w:rsidR="00DC2924" w:rsidRPr="00DC2924" w:rsidRDefault="00DC2924" w:rsidP="00FF7EBB">
      <w:pPr>
        <w:jc w:val="both"/>
        <w:rPr>
          <w:color w:val="auto"/>
          <w:sz w:val="24"/>
          <w:szCs w:val="24"/>
        </w:rPr>
      </w:pPr>
      <w:r w:rsidRPr="00D3203C">
        <w:rPr>
          <w:sz w:val="24"/>
          <w:szCs w:val="24"/>
        </w:rPr>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BAD4BB2" w14:textId="77777777" w:rsidR="000325D9" w:rsidRPr="00467F66" w:rsidRDefault="000325D9" w:rsidP="00FF7EBB">
      <w:pPr>
        <w:jc w:val="both"/>
        <w:rPr>
          <w:color w:val="auto"/>
          <w:sz w:val="24"/>
          <w:szCs w:val="24"/>
        </w:rPr>
      </w:pPr>
    </w:p>
    <w:p w14:paraId="423DF47C" w14:textId="6CD5567D" w:rsidR="000325D9" w:rsidRPr="00467F66" w:rsidRDefault="000325D9" w:rsidP="00FF7EBB">
      <w:pPr>
        <w:jc w:val="both"/>
        <w:rPr>
          <w:color w:val="auto"/>
          <w:sz w:val="24"/>
          <w:szCs w:val="24"/>
        </w:rPr>
      </w:pPr>
      <w:r w:rsidRPr="00467F66">
        <w:rPr>
          <w:color w:val="auto"/>
          <w:sz w:val="24"/>
          <w:szCs w:val="24"/>
        </w:rPr>
        <w:lastRenderedPageBreak/>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DD90699" w14:textId="77777777" w:rsidR="000325D9" w:rsidRPr="00E35112" w:rsidRDefault="000325D9" w:rsidP="00FF7EBB">
      <w:pPr>
        <w:jc w:val="both"/>
        <w:rPr>
          <w:color w:val="FF0000"/>
          <w:sz w:val="24"/>
          <w:szCs w:val="24"/>
        </w:rPr>
      </w:pPr>
    </w:p>
    <w:p w14:paraId="69DEF55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77220A" w14:textId="77777777" w:rsidR="008B28E7" w:rsidRPr="00467F66" w:rsidRDefault="008B28E7" w:rsidP="00FF7EBB">
      <w:pPr>
        <w:jc w:val="both"/>
        <w:rPr>
          <w:b/>
          <w:color w:val="auto"/>
          <w:sz w:val="24"/>
          <w:szCs w:val="24"/>
        </w:rPr>
      </w:pPr>
    </w:p>
    <w:p w14:paraId="5A6190C7"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FC1681" w14:textId="77777777" w:rsidR="000325D9" w:rsidRPr="00467F66" w:rsidRDefault="000325D9" w:rsidP="00FF7EBB">
      <w:pPr>
        <w:jc w:val="both"/>
        <w:rPr>
          <w:color w:val="auto"/>
          <w:sz w:val="24"/>
          <w:szCs w:val="24"/>
        </w:rPr>
      </w:pPr>
    </w:p>
    <w:p w14:paraId="40F84880"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1002373C"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00DBF61" w14:textId="788D297F"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r w:rsidR="00492EEB">
        <w:rPr>
          <w:sz w:val="24"/>
          <w:szCs w:val="24"/>
        </w:rPr>
        <w:t>carers</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A73CA1F" w14:textId="30CC6FD8"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14:paraId="771DF7F3" w14:textId="39F376DB" w:rsidR="00F92E4D" w:rsidRPr="00467F66" w:rsidRDefault="00FF7EBB" w:rsidP="00FF7EBB">
      <w:pPr>
        <w:numPr>
          <w:ilvl w:val="0"/>
          <w:numId w:val="25"/>
        </w:numPr>
        <w:jc w:val="both"/>
        <w:rPr>
          <w:color w:val="auto"/>
          <w:sz w:val="24"/>
          <w:szCs w:val="24"/>
        </w:rPr>
      </w:pPr>
      <w:r w:rsidRPr="00467F66">
        <w:rPr>
          <w:color w:val="auto"/>
          <w:sz w:val="24"/>
          <w:szCs w:val="24"/>
        </w:rPr>
        <w:lastRenderedPageBreak/>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3BE2CAC" w14:textId="77777777" w:rsidR="00FF7EBB" w:rsidRPr="00467F66" w:rsidRDefault="00FF7EBB" w:rsidP="00FF7EBB">
      <w:pPr>
        <w:jc w:val="both"/>
        <w:rPr>
          <w:color w:val="auto"/>
          <w:sz w:val="24"/>
          <w:szCs w:val="24"/>
        </w:rPr>
      </w:pPr>
    </w:p>
    <w:p w14:paraId="41C4A504" w14:textId="62B0BB09"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3CDAAFD0" w14:textId="17EBB26F" w:rsidR="00373A36" w:rsidRDefault="00373A36" w:rsidP="00FF7EBB">
      <w:pPr>
        <w:jc w:val="both"/>
        <w:rPr>
          <w:b/>
          <w:i/>
          <w:color w:val="FF0000"/>
          <w:sz w:val="24"/>
          <w:szCs w:val="24"/>
        </w:rPr>
      </w:pPr>
    </w:p>
    <w:p w14:paraId="2FFB5ED3" w14:textId="77777777" w:rsidR="00390074" w:rsidRDefault="00390074" w:rsidP="00FF7EBB">
      <w:pPr>
        <w:ind w:left="360"/>
        <w:jc w:val="both"/>
        <w:rPr>
          <w:b/>
          <w:color w:val="auto"/>
          <w:sz w:val="24"/>
          <w:szCs w:val="24"/>
        </w:rPr>
      </w:pPr>
    </w:p>
    <w:p w14:paraId="59718C5C" w14:textId="77777777" w:rsidR="008C7770" w:rsidRPr="0075031F" w:rsidRDefault="008C7770" w:rsidP="00FF7EBB">
      <w:pPr>
        <w:ind w:left="360"/>
        <w:jc w:val="both"/>
        <w:rPr>
          <w:b/>
          <w:color w:val="auto"/>
          <w:sz w:val="24"/>
          <w:szCs w:val="24"/>
        </w:rPr>
      </w:pPr>
    </w:p>
    <w:p w14:paraId="742278BD"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697EEA43" w14:textId="77777777" w:rsidR="000325D9" w:rsidRPr="00E35112" w:rsidRDefault="000325D9" w:rsidP="00FF7EBB">
      <w:pPr>
        <w:jc w:val="both"/>
        <w:rPr>
          <w:b/>
          <w:color w:val="FF0000"/>
          <w:sz w:val="24"/>
          <w:szCs w:val="24"/>
          <w:u w:val="single"/>
        </w:rPr>
      </w:pPr>
    </w:p>
    <w:p w14:paraId="44EDF311" w14:textId="46CA7D05"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w:t>
      </w:r>
      <w:r w:rsidRPr="00E97171">
        <w:rPr>
          <w:color w:val="auto"/>
          <w:sz w:val="24"/>
          <w:szCs w:val="24"/>
        </w:rPr>
        <w:lastRenderedPageBreak/>
        <w:t xml:space="preserve">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792AE23" w14:textId="77777777" w:rsidR="00F030D4" w:rsidRDefault="00F030D4" w:rsidP="00FF7EBB">
      <w:pPr>
        <w:jc w:val="both"/>
        <w:rPr>
          <w:color w:val="FF0000"/>
          <w:sz w:val="24"/>
          <w:szCs w:val="24"/>
        </w:rPr>
      </w:pPr>
    </w:p>
    <w:p w14:paraId="512F622F" w14:textId="77777777" w:rsidR="000325D9" w:rsidRPr="00E35112" w:rsidRDefault="000325D9" w:rsidP="00FF7EBB">
      <w:pPr>
        <w:jc w:val="both"/>
        <w:rPr>
          <w:b/>
          <w:color w:val="FF0000"/>
          <w:sz w:val="24"/>
          <w:szCs w:val="24"/>
        </w:rPr>
      </w:pPr>
    </w:p>
    <w:p w14:paraId="21D68D74" w14:textId="77777777" w:rsidR="000325D9" w:rsidRPr="00E35112" w:rsidRDefault="000325D9" w:rsidP="00FF7EBB">
      <w:pPr>
        <w:jc w:val="both"/>
        <w:rPr>
          <w:b/>
          <w:color w:val="FF0000"/>
          <w:sz w:val="24"/>
          <w:szCs w:val="24"/>
        </w:rPr>
      </w:pPr>
    </w:p>
    <w:p w14:paraId="3EFD4F97"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16E33364" w14:textId="77777777" w:rsidR="004B600B" w:rsidRPr="00E97171" w:rsidRDefault="004B600B" w:rsidP="00FF7EBB">
      <w:pPr>
        <w:jc w:val="both"/>
        <w:rPr>
          <w:color w:val="auto"/>
          <w:sz w:val="24"/>
          <w:szCs w:val="24"/>
          <w:u w:val="single"/>
        </w:rPr>
      </w:pPr>
    </w:p>
    <w:p w14:paraId="25374D82"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A54752"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40ADFF7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E2F2B0F" w14:textId="77777777" w:rsidR="004B600B" w:rsidRPr="00E97171" w:rsidRDefault="004B600B" w:rsidP="00FF7EBB">
      <w:pPr>
        <w:jc w:val="both"/>
        <w:rPr>
          <w:color w:val="auto"/>
          <w:sz w:val="24"/>
          <w:szCs w:val="24"/>
        </w:rPr>
      </w:pPr>
    </w:p>
    <w:p w14:paraId="2293D7AF"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CC62A85" w14:textId="77777777" w:rsidR="008B28E7" w:rsidRPr="00E97171" w:rsidRDefault="008B28E7" w:rsidP="00FF7EBB">
      <w:pPr>
        <w:jc w:val="both"/>
        <w:rPr>
          <w:i/>
          <w:color w:val="auto"/>
          <w:sz w:val="24"/>
          <w:szCs w:val="24"/>
        </w:rPr>
      </w:pPr>
    </w:p>
    <w:p w14:paraId="7959F0E7" w14:textId="31042568"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14:paraId="0A7BBDCA" w14:textId="071BD828"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14:paraId="482CA934" w14:textId="5240340C"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7463F9EB" w14:textId="77777777" w:rsidR="00B12295" w:rsidRPr="00E97171" w:rsidRDefault="00B12295" w:rsidP="00FF7EBB">
      <w:pPr>
        <w:jc w:val="both"/>
        <w:rPr>
          <w:b/>
          <w:color w:val="auto"/>
          <w:sz w:val="24"/>
          <w:szCs w:val="24"/>
        </w:rPr>
      </w:pPr>
    </w:p>
    <w:p w14:paraId="3A7797E5"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90AF8D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782D6248" w14:textId="77777777" w:rsidTr="364AF8A5">
        <w:tc>
          <w:tcPr>
            <w:tcW w:w="7038" w:type="dxa"/>
            <w:shd w:val="clear" w:color="auto" w:fill="auto"/>
          </w:tcPr>
          <w:p w14:paraId="54F94957" w14:textId="77777777" w:rsidR="000E37C2" w:rsidRPr="00FF07C3" w:rsidRDefault="000E37C2" w:rsidP="00C368FA">
            <w:pPr>
              <w:jc w:val="both"/>
              <w:rPr>
                <w:b/>
                <w:color w:val="auto"/>
                <w:sz w:val="24"/>
                <w:szCs w:val="24"/>
              </w:rPr>
            </w:pPr>
            <w:r w:rsidRPr="00FF07C3">
              <w:rPr>
                <w:b/>
                <w:color w:val="auto"/>
                <w:sz w:val="24"/>
                <w:szCs w:val="24"/>
              </w:rPr>
              <w:t>Topic</w:t>
            </w:r>
          </w:p>
          <w:p w14:paraId="7A7F6465" w14:textId="77777777" w:rsidR="000E37C2" w:rsidRPr="00FF07C3" w:rsidRDefault="000E37C2" w:rsidP="00C368FA">
            <w:pPr>
              <w:jc w:val="both"/>
              <w:rPr>
                <w:b/>
                <w:color w:val="auto"/>
                <w:sz w:val="24"/>
                <w:szCs w:val="24"/>
              </w:rPr>
            </w:pPr>
          </w:p>
        </w:tc>
        <w:tc>
          <w:tcPr>
            <w:tcW w:w="1512" w:type="dxa"/>
          </w:tcPr>
          <w:p w14:paraId="043B7613"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F30156" w14:textId="77777777" w:rsidTr="364AF8A5">
        <w:tc>
          <w:tcPr>
            <w:tcW w:w="7038" w:type="dxa"/>
            <w:shd w:val="clear" w:color="auto" w:fill="auto"/>
          </w:tcPr>
          <w:p w14:paraId="00206AE2"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76B103FD" w14:textId="77777777" w:rsidR="000E37C2" w:rsidRPr="00FF07C3" w:rsidRDefault="000E37C2" w:rsidP="00C368FA">
            <w:pPr>
              <w:spacing w:line="360" w:lineRule="auto"/>
              <w:jc w:val="both"/>
              <w:rPr>
                <w:color w:val="auto"/>
                <w:sz w:val="24"/>
                <w:szCs w:val="24"/>
              </w:rPr>
            </w:pPr>
          </w:p>
        </w:tc>
      </w:tr>
      <w:tr w:rsidR="000E37C2" w:rsidRPr="00E35112" w14:paraId="346924A7" w14:textId="77777777" w:rsidTr="364AF8A5">
        <w:tc>
          <w:tcPr>
            <w:tcW w:w="7038" w:type="dxa"/>
            <w:shd w:val="clear" w:color="auto" w:fill="auto"/>
          </w:tcPr>
          <w:p w14:paraId="28873535" w14:textId="77777777" w:rsidR="000E37C2" w:rsidRPr="00FF07C3" w:rsidRDefault="000E37C2" w:rsidP="00C368FA">
            <w:pPr>
              <w:spacing w:line="360" w:lineRule="auto"/>
              <w:jc w:val="both"/>
              <w:rPr>
                <w:color w:val="auto"/>
                <w:sz w:val="24"/>
                <w:szCs w:val="24"/>
              </w:rPr>
            </w:pPr>
            <w:r w:rsidRPr="00FF07C3">
              <w:rPr>
                <w:color w:val="auto"/>
                <w:sz w:val="24"/>
                <w:szCs w:val="24"/>
              </w:rPr>
              <w:lastRenderedPageBreak/>
              <w:t>Developmental Review</w:t>
            </w:r>
          </w:p>
        </w:tc>
        <w:tc>
          <w:tcPr>
            <w:tcW w:w="1512" w:type="dxa"/>
          </w:tcPr>
          <w:p w14:paraId="6610FA8F"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1017F9F3" w14:textId="77777777" w:rsidTr="364AF8A5">
        <w:tc>
          <w:tcPr>
            <w:tcW w:w="7038" w:type="dxa"/>
            <w:shd w:val="clear" w:color="auto" w:fill="auto"/>
          </w:tcPr>
          <w:p w14:paraId="40AFF94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39FBE89F"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43BD835F" w14:textId="77777777" w:rsidTr="364AF8A5">
        <w:tc>
          <w:tcPr>
            <w:tcW w:w="7038" w:type="dxa"/>
            <w:shd w:val="clear" w:color="auto" w:fill="auto"/>
          </w:tcPr>
          <w:p w14:paraId="02DC9F1F"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4D1127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27DDA9AE" w14:textId="77777777" w:rsidTr="364AF8A5">
        <w:tc>
          <w:tcPr>
            <w:tcW w:w="7038" w:type="dxa"/>
            <w:shd w:val="clear" w:color="auto" w:fill="auto"/>
          </w:tcPr>
          <w:p w14:paraId="5865A9D4"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F310D72"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413140B9" w14:textId="77777777" w:rsidTr="364AF8A5">
        <w:tc>
          <w:tcPr>
            <w:tcW w:w="7038" w:type="dxa"/>
            <w:shd w:val="clear" w:color="auto" w:fill="auto"/>
          </w:tcPr>
          <w:p w14:paraId="7DC334D3"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4CE80D5"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017C8988" w14:textId="77777777" w:rsidTr="364AF8A5">
        <w:tc>
          <w:tcPr>
            <w:tcW w:w="7038" w:type="dxa"/>
            <w:shd w:val="clear" w:color="auto" w:fill="auto"/>
          </w:tcPr>
          <w:p w14:paraId="198CCEC7" w14:textId="07AD42CC"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49E56C67" w14:textId="77777777" w:rsidR="000E37C2" w:rsidRPr="000E38C3" w:rsidRDefault="000E37C2" w:rsidP="00C368FA">
            <w:pPr>
              <w:spacing w:line="360" w:lineRule="auto"/>
              <w:jc w:val="both"/>
              <w:rPr>
                <w:color w:val="auto"/>
                <w:sz w:val="24"/>
                <w:szCs w:val="24"/>
              </w:rPr>
            </w:pPr>
          </w:p>
        </w:tc>
      </w:tr>
      <w:tr w:rsidR="000E37C2" w:rsidRPr="00E35112" w14:paraId="6563D7C3" w14:textId="77777777" w:rsidTr="364AF8A5">
        <w:tc>
          <w:tcPr>
            <w:tcW w:w="7038" w:type="dxa"/>
            <w:shd w:val="clear" w:color="auto" w:fill="auto"/>
          </w:tcPr>
          <w:p w14:paraId="21B4DF4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32E67B77" w14:textId="07479585"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4F1B4CF3" w14:textId="77777777" w:rsidR="000E37C2" w:rsidRPr="000E38C3" w:rsidRDefault="000E37C2" w:rsidP="00C368FA">
            <w:pPr>
              <w:spacing w:line="360" w:lineRule="auto"/>
              <w:jc w:val="both"/>
              <w:rPr>
                <w:color w:val="auto"/>
                <w:sz w:val="24"/>
                <w:szCs w:val="24"/>
              </w:rPr>
            </w:pPr>
          </w:p>
        </w:tc>
      </w:tr>
      <w:tr w:rsidR="000E37C2" w:rsidRPr="00E35112" w14:paraId="1211E8A3" w14:textId="77777777" w:rsidTr="364AF8A5">
        <w:tc>
          <w:tcPr>
            <w:tcW w:w="7038" w:type="dxa"/>
            <w:shd w:val="clear" w:color="auto" w:fill="auto"/>
          </w:tcPr>
          <w:p w14:paraId="42592EF4"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26B1BAE" w14:textId="77777777" w:rsidR="000E37C2" w:rsidRPr="000E38C3" w:rsidRDefault="000E37C2" w:rsidP="00C368FA">
            <w:pPr>
              <w:spacing w:line="360" w:lineRule="auto"/>
              <w:jc w:val="both"/>
              <w:rPr>
                <w:color w:val="auto"/>
                <w:sz w:val="24"/>
                <w:szCs w:val="24"/>
              </w:rPr>
            </w:pPr>
          </w:p>
        </w:tc>
      </w:tr>
      <w:tr w:rsidR="000E37C2" w:rsidRPr="00E35112" w14:paraId="2D124C48" w14:textId="77777777" w:rsidTr="364AF8A5">
        <w:tc>
          <w:tcPr>
            <w:tcW w:w="7038" w:type="dxa"/>
            <w:shd w:val="clear" w:color="auto" w:fill="auto"/>
          </w:tcPr>
          <w:p w14:paraId="54166398"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9F7A8C3" w14:textId="77777777" w:rsidR="000E37C2" w:rsidRPr="000E38C3" w:rsidRDefault="000E37C2" w:rsidP="00C368FA">
            <w:pPr>
              <w:spacing w:line="360" w:lineRule="auto"/>
              <w:jc w:val="both"/>
              <w:rPr>
                <w:color w:val="auto"/>
                <w:sz w:val="24"/>
                <w:szCs w:val="24"/>
              </w:rPr>
            </w:pPr>
          </w:p>
        </w:tc>
      </w:tr>
      <w:tr w:rsidR="000E37C2" w:rsidRPr="00E35112" w14:paraId="7767811E" w14:textId="77777777" w:rsidTr="364AF8A5">
        <w:tc>
          <w:tcPr>
            <w:tcW w:w="7038" w:type="dxa"/>
            <w:shd w:val="clear" w:color="auto" w:fill="auto"/>
          </w:tcPr>
          <w:p w14:paraId="32054158"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0EA8A8FC" w14:textId="77777777" w:rsidR="000E37C2" w:rsidRDefault="000E37C2" w:rsidP="00C368FA">
            <w:pPr>
              <w:spacing w:line="360" w:lineRule="auto"/>
              <w:jc w:val="both"/>
              <w:rPr>
                <w:color w:val="auto"/>
                <w:sz w:val="24"/>
                <w:szCs w:val="24"/>
              </w:rPr>
            </w:pPr>
          </w:p>
        </w:tc>
      </w:tr>
    </w:tbl>
    <w:p w14:paraId="58D1573B" w14:textId="77777777" w:rsidR="00E83F91" w:rsidRDefault="00E83F91" w:rsidP="00FF7EBB">
      <w:pPr>
        <w:jc w:val="both"/>
        <w:rPr>
          <w:b/>
          <w:sz w:val="24"/>
          <w:szCs w:val="24"/>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w:t>
            </w:r>
            <w:r w:rsidR="002D65D2">
              <w:rPr>
                <w:sz w:val="24"/>
                <w:szCs w:val="24"/>
              </w:rPr>
              <w:lastRenderedPageBreak/>
              <w:t xml:space="preserve">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1"/>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1FCB9041" w14:textId="77777777" w:rsidR="00CB28D4" w:rsidRDefault="004877CA" w:rsidP="00CB28D4">
            <w:pPr>
              <w:jc w:val="both"/>
              <w:rPr>
                <w:color w:val="auto"/>
                <w:sz w:val="24"/>
                <w:szCs w:val="24"/>
              </w:rPr>
            </w:pPr>
            <w:r w:rsidRPr="00A1187D">
              <w:rPr>
                <w:color w:val="auto"/>
                <w:sz w:val="24"/>
                <w:szCs w:val="24"/>
              </w:rPr>
              <w:t>Prior to working in the duty team I had</w:t>
            </w:r>
            <w:r w:rsidR="00DE740B">
              <w:rPr>
                <w:color w:val="auto"/>
                <w:sz w:val="24"/>
                <w:szCs w:val="24"/>
              </w:rPr>
              <w:t xml:space="preserve"> </w:t>
            </w:r>
            <w:r w:rsidR="00DE740B" w:rsidRPr="00A1187D">
              <w:rPr>
                <w:color w:val="auto"/>
                <w:sz w:val="24"/>
                <w:szCs w:val="24"/>
              </w:rPr>
              <w:t>was employed by an independent fostering agency for six months</w:t>
            </w:r>
            <w:r w:rsidR="00DE740B">
              <w:rPr>
                <w:color w:val="auto"/>
                <w:sz w:val="24"/>
                <w:szCs w:val="24"/>
              </w:rPr>
              <w:t>.</w:t>
            </w:r>
            <w:r w:rsidR="00CD0503" w:rsidRPr="00A1187D">
              <w:rPr>
                <w:color w:val="auto"/>
                <w:sz w:val="24"/>
                <w:szCs w:val="24"/>
              </w:rPr>
              <w:t xml:space="preserve"> </w:t>
            </w:r>
            <w:r w:rsidR="007646DC" w:rsidRPr="00A1187D">
              <w:rPr>
                <w:color w:val="auto"/>
                <w:sz w:val="24"/>
                <w:szCs w:val="24"/>
              </w:rPr>
              <w:t xml:space="preserve">Initially I had a small low risk caseload which helped me to ease into the role. </w:t>
            </w:r>
            <w:r w:rsidR="00CD3235" w:rsidRPr="00A1187D">
              <w:rPr>
                <w:color w:val="auto"/>
                <w:sz w:val="24"/>
                <w:szCs w:val="24"/>
              </w:rPr>
              <w:t xml:space="preserve"> Being a black male overtime I developed a sense of awareness which helped me breakdown some barriers</w:t>
            </w:r>
            <w:r w:rsidR="0044601A" w:rsidRPr="00A1187D">
              <w:rPr>
                <w:color w:val="auto"/>
                <w:sz w:val="24"/>
                <w:szCs w:val="24"/>
              </w:rPr>
              <w:t>,</w:t>
            </w:r>
            <w:r w:rsidR="00CD3235" w:rsidRPr="00A1187D">
              <w:rPr>
                <w:color w:val="auto"/>
                <w:sz w:val="24"/>
                <w:szCs w:val="24"/>
              </w:rPr>
              <w:t xml:space="preserve"> </w:t>
            </w:r>
            <w:r w:rsidR="008662FD" w:rsidRPr="00A1187D">
              <w:rPr>
                <w:color w:val="auto"/>
                <w:sz w:val="24"/>
                <w:szCs w:val="24"/>
              </w:rPr>
              <w:t xml:space="preserve">for instance, </w:t>
            </w:r>
            <w:r w:rsidR="0044601A" w:rsidRPr="00A1187D">
              <w:rPr>
                <w:color w:val="auto"/>
                <w:sz w:val="24"/>
                <w:szCs w:val="24"/>
              </w:rPr>
              <w:t xml:space="preserve">language differences, culture and </w:t>
            </w:r>
            <w:r w:rsidR="008662FD" w:rsidRPr="00A1187D">
              <w:rPr>
                <w:color w:val="auto"/>
                <w:sz w:val="24"/>
                <w:szCs w:val="24"/>
              </w:rPr>
              <w:t>respecting people’s preference where possible particularly when engaging with families</w:t>
            </w:r>
            <w:r w:rsidR="007642C6" w:rsidRPr="00A1187D">
              <w:rPr>
                <w:color w:val="auto"/>
                <w:sz w:val="24"/>
                <w:szCs w:val="24"/>
              </w:rPr>
              <w:t xml:space="preserve"> and in discussing</w:t>
            </w:r>
            <w:r w:rsidR="0044601A" w:rsidRPr="00A1187D">
              <w:rPr>
                <w:color w:val="auto"/>
                <w:sz w:val="24"/>
                <w:szCs w:val="24"/>
              </w:rPr>
              <w:t xml:space="preserve"> sensitive issues which</w:t>
            </w:r>
            <w:r w:rsidR="008662FD" w:rsidRPr="00A1187D">
              <w:rPr>
                <w:color w:val="auto"/>
                <w:sz w:val="24"/>
                <w:szCs w:val="24"/>
              </w:rPr>
              <w:t xml:space="preserve"> people would feel uncomfortable to discuss with males</w:t>
            </w:r>
            <w:r w:rsidR="0044601A" w:rsidRPr="00A1187D">
              <w:rPr>
                <w:color w:val="auto"/>
                <w:sz w:val="24"/>
                <w:szCs w:val="24"/>
              </w:rPr>
              <w:t>.</w:t>
            </w:r>
            <w:r w:rsidR="009D5982" w:rsidRPr="00A1187D">
              <w:rPr>
                <w:color w:val="auto"/>
                <w:sz w:val="24"/>
                <w:szCs w:val="24"/>
              </w:rPr>
              <w:t xml:space="preserve"> I overcame this challenge by working alongside female social workers for those particular tasks or requested the case to be allocated to a female social worker.</w:t>
            </w:r>
            <w:r w:rsidR="0044601A" w:rsidRPr="00A1187D">
              <w:rPr>
                <w:color w:val="auto"/>
                <w:sz w:val="24"/>
                <w:szCs w:val="24"/>
              </w:rPr>
              <w:t xml:space="preserve"> I also recognised </w:t>
            </w:r>
            <w:r w:rsidR="009C62AD" w:rsidRPr="00A1187D">
              <w:rPr>
                <w:color w:val="auto"/>
                <w:sz w:val="24"/>
                <w:szCs w:val="24"/>
              </w:rPr>
              <w:t>the</w:t>
            </w:r>
            <w:r w:rsidR="00CD0503" w:rsidRPr="00A1187D">
              <w:rPr>
                <w:color w:val="auto"/>
                <w:sz w:val="24"/>
                <w:szCs w:val="24"/>
              </w:rPr>
              <w:t xml:space="preserve"> </w:t>
            </w:r>
            <w:r w:rsidR="0044601A" w:rsidRPr="00A1187D">
              <w:rPr>
                <w:color w:val="auto"/>
                <w:sz w:val="24"/>
                <w:szCs w:val="24"/>
              </w:rPr>
              <w:t xml:space="preserve">potential </w:t>
            </w:r>
            <w:r w:rsidR="00CD0503" w:rsidRPr="00A1187D">
              <w:rPr>
                <w:color w:val="auto"/>
                <w:sz w:val="24"/>
                <w:szCs w:val="24"/>
              </w:rPr>
              <w:t>power imbalance</w:t>
            </w:r>
            <w:r w:rsidR="0044601A" w:rsidRPr="00A1187D">
              <w:rPr>
                <w:color w:val="auto"/>
                <w:sz w:val="24"/>
                <w:szCs w:val="24"/>
              </w:rPr>
              <w:t>s between professionals and people needing care and support</w:t>
            </w:r>
            <w:r w:rsidR="009B3533">
              <w:rPr>
                <w:color w:val="auto"/>
                <w:sz w:val="24"/>
                <w:szCs w:val="24"/>
              </w:rPr>
              <w:t xml:space="preserve"> which can leave people feeling powerless.</w:t>
            </w:r>
            <w:r w:rsidR="009B3533">
              <w:rPr>
                <w:sz w:val="24"/>
                <w:szCs w:val="24"/>
              </w:rPr>
              <w:t>(</w:t>
            </w:r>
            <w:r w:rsidR="009B3533" w:rsidRPr="00B93133">
              <w:rPr>
                <w:sz w:val="24"/>
                <w:szCs w:val="24"/>
              </w:rPr>
              <w:t>Haworth, Miller &amp; Schaub</w:t>
            </w:r>
            <w:r w:rsidR="009B3533">
              <w:rPr>
                <w:sz w:val="24"/>
                <w:szCs w:val="24"/>
              </w:rPr>
              <w:t>, p, 7).</w:t>
            </w:r>
            <w:r w:rsidR="008662FD" w:rsidRPr="00A1187D">
              <w:rPr>
                <w:color w:val="auto"/>
                <w:sz w:val="24"/>
                <w:szCs w:val="24"/>
              </w:rPr>
              <w:t xml:space="preserve"> </w:t>
            </w:r>
          </w:p>
          <w:p w14:paraId="22C16816" w14:textId="77777777" w:rsidR="00CB28D4" w:rsidRDefault="00CB28D4" w:rsidP="00CB28D4">
            <w:pPr>
              <w:jc w:val="both"/>
              <w:rPr>
                <w:color w:val="auto"/>
                <w:sz w:val="24"/>
                <w:szCs w:val="24"/>
              </w:rPr>
            </w:pPr>
          </w:p>
          <w:p w14:paraId="031341F9" w14:textId="6663EE7F" w:rsidR="00CB28D4" w:rsidRPr="007D7E59" w:rsidRDefault="00CB28D4" w:rsidP="00CB28D4">
            <w:pPr>
              <w:jc w:val="both"/>
              <w:rPr>
                <w:color w:val="FF0000"/>
                <w:sz w:val="24"/>
                <w:szCs w:val="24"/>
              </w:rPr>
            </w:pPr>
            <w:r>
              <w:rPr>
                <w:sz w:val="24"/>
                <w:szCs w:val="24"/>
              </w:rPr>
              <w:t>My role was to complete assessments to establish whether children were at risk of harm or ascertain if their needs were being met and establish support plans to support the families.  Initially I shadowed experienced social workers so that I c</w:t>
            </w:r>
            <w:r>
              <w:rPr>
                <w:color w:val="000000" w:themeColor="text1"/>
                <w:sz w:val="24"/>
                <w:szCs w:val="24"/>
              </w:rPr>
              <w:t>ould</w:t>
            </w:r>
            <w:r>
              <w:rPr>
                <w:sz w:val="24"/>
                <w:szCs w:val="24"/>
              </w:rPr>
              <w:t xml:space="preserve"> familiarise myself with the role and processes. Shadowing work to gain experience is regarded as one of the best practices to share information and professional development. (Mantell, 2008)  Being a newly qualified social worker I also felt that my input was appreciated in the team which made me feel valued and guided when I encountered ethical dilemmas. </w:t>
            </w:r>
          </w:p>
          <w:p w14:paraId="14D694F2" w14:textId="77777777" w:rsidR="00CB28D4" w:rsidRDefault="00CB28D4" w:rsidP="00CB28D4">
            <w:pPr>
              <w:jc w:val="both"/>
              <w:rPr>
                <w:sz w:val="24"/>
                <w:szCs w:val="24"/>
              </w:rPr>
            </w:pPr>
          </w:p>
          <w:p w14:paraId="7EBCAC54" w14:textId="6F83ECE0" w:rsidR="007646DC" w:rsidRDefault="009F41AB" w:rsidP="007646DC">
            <w:pPr>
              <w:rPr>
                <w:sz w:val="24"/>
                <w:szCs w:val="24"/>
              </w:rPr>
            </w:pPr>
            <w:r>
              <w:rPr>
                <w:sz w:val="24"/>
                <w:szCs w:val="24"/>
              </w:rPr>
              <w:t xml:space="preserve">My self-awareness </w:t>
            </w:r>
            <w:r w:rsidR="000B46FB">
              <w:rPr>
                <w:sz w:val="24"/>
                <w:szCs w:val="24"/>
              </w:rPr>
              <w:t xml:space="preserve">helped me </w:t>
            </w:r>
            <w:r>
              <w:rPr>
                <w:sz w:val="24"/>
                <w:szCs w:val="24"/>
              </w:rPr>
              <w:t>to a</w:t>
            </w:r>
            <w:r w:rsidR="009C62AD">
              <w:rPr>
                <w:sz w:val="24"/>
                <w:szCs w:val="24"/>
              </w:rPr>
              <w:t>void imposing my values on families</w:t>
            </w:r>
            <w:r>
              <w:rPr>
                <w:sz w:val="24"/>
                <w:szCs w:val="24"/>
              </w:rPr>
              <w:t xml:space="preserve"> but</w:t>
            </w:r>
            <w:r w:rsidR="007646DC">
              <w:rPr>
                <w:sz w:val="24"/>
                <w:szCs w:val="24"/>
              </w:rPr>
              <w:t xml:space="preserve"> </w:t>
            </w:r>
            <w:r>
              <w:rPr>
                <w:sz w:val="24"/>
                <w:szCs w:val="24"/>
              </w:rPr>
              <w:t xml:space="preserve">worked </w:t>
            </w:r>
            <w:r w:rsidR="007646DC">
              <w:rPr>
                <w:sz w:val="24"/>
                <w:szCs w:val="24"/>
              </w:rPr>
              <w:t>c</w:t>
            </w:r>
            <w:r>
              <w:rPr>
                <w:sz w:val="24"/>
                <w:szCs w:val="24"/>
              </w:rPr>
              <w:t>ollaboratively</w:t>
            </w:r>
            <w:r w:rsidR="009C62AD">
              <w:rPr>
                <w:sz w:val="24"/>
                <w:szCs w:val="24"/>
              </w:rPr>
              <w:t xml:space="preserve"> in a way that made</w:t>
            </w:r>
            <w:r w:rsidR="007646DC">
              <w:rPr>
                <w:sz w:val="24"/>
                <w:szCs w:val="24"/>
              </w:rPr>
              <w:t xml:space="preserve"> them to feel empow</w:t>
            </w:r>
            <w:r w:rsidR="009C62AD">
              <w:rPr>
                <w:sz w:val="24"/>
                <w:szCs w:val="24"/>
              </w:rPr>
              <w:t xml:space="preserve">ered to have </w:t>
            </w:r>
            <w:r w:rsidR="00E3454E">
              <w:rPr>
                <w:sz w:val="24"/>
                <w:szCs w:val="24"/>
              </w:rPr>
              <w:t>a voice, respected</w:t>
            </w:r>
            <w:r w:rsidR="009C62AD">
              <w:rPr>
                <w:sz w:val="24"/>
                <w:szCs w:val="24"/>
              </w:rPr>
              <w:t xml:space="preserve"> and</w:t>
            </w:r>
            <w:r w:rsidR="007646DC">
              <w:rPr>
                <w:sz w:val="24"/>
                <w:szCs w:val="24"/>
              </w:rPr>
              <w:t xml:space="preserve"> honest</w:t>
            </w:r>
            <w:r w:rsidR="00E3454E">
              <w:rPr>
                <w:sz w:val="24"/>
                <w:szCs w:val="24"/>
              </w:rPr>
              <w:t>l</w:t>
            </w:r>
            <w:r w:rsidR="009C62AD">
              <w:rPr>
                <w:sz w:val="24"/>
                <w:szCs w:val="24"/>
              </w:rPr>
              <w:t xml:space="preserve">y. I feel that my </w:t>
            </w:r>
            <w:r w:rsidR="007646DC">
              <w:rPr>
                <w:sz w:val="24"/>
                <w:szCs w:val="24"/>
              </w:rPr>
              <w:t>open</w:t>
            </w:r>
            <w:r w:rsidR="009C62AD">
              <w:rPr>
                <w:sz w:val="24"/>
                <w:szCs w:val="24"/>
              </w:rPr>
              <w:t>ness</w:t>
            </w:r>
            <w:r w:rsidR="00E3454E">
              <w:rPr>
                <w:sz w:val="24"/>
                <w:szCs w:val="24"/>
              </w:rPr>
              <w:t xml:space="preserve"> and friendliness</w:t>
            </w:r>
            <w:r w:rsidR="009C62AD">
              <w:rPr>
                <w:sz w:val="24"/>
                <w:szCs w:val="24"/>
              </w:rPr>
              <w:t xml:space="preserve"> helped to</w:t>
            </w:r>
            <w:r w:rsidR="007646DC">
              <w:rPr>
                <w:sz w:val="24"/>
                <w:szCs w:val="24"/>
              </w:rPr>
              <w:t xml:space="preserve"> bu</w:t>
            </w:r>
            <w:r w:rsidR="009C62AD">
              <w:rPr>
                <w:sz w:val="24"/>
                <w:szCs w:val="24"/>
              </w:rPr>
              <w:t>ilding relationships enabling families to</w:t>
            </w:r>
            <w:r w:rsidR="007646DC">
              <w:rPr>
                <w:sz w:val="24"/>
                <w:szCs w:val="24"/>
              </w:rPr>
              <w:t xml:space="preserve"> trust me so they would be able to engage in the process being fully informed and felt, heard and supported.</w:t>
            </w:r>
            <w:r>
              <w:rPr>
                <w:sz w:val="24"/>
                <w:szCs w:val="24"/>
              </w:rPr>
              <w:t xml:space="preserve"> Having a management and colle</w:t>
            </w:r>
            <w:r w:rsidR="007642C6">
              <w:rPr>
                <w:sz w:val="24"/>
                <w:szCs w:val="24"/>
              </w:rPr>
              <w:t>a</w:t>
            </w:r>
            <w:r>
              <w:rPr>
                <w:sz w:val="24"/>
                <w:szCs w:val="24"/>
              </w:rPr>
              <w:t>gues who were approachable also enabled me to consult on my approaches and suggestions to the parents prior to implementing them.</w:t>
            </w:r>
          </w:p>
          <w:p w14:paraId="272C1558" w14:textId="77777777" w:rsidR="007646DC" w:rsidRDefault="007646DC" w:rsidP="007646DC">
            <w:pPr>
              <w:rPr>
                <w:sz w:val="24"/>
                <w:szCs w:val="24"/>
              </w:rPr>
            </w:pPr>
          </w:p>
          <w:p w14:paraId="16C74493" w14:textId="7DFD085B" w:rsidR="007646DC" w:rsidRDefault="007646DC" w:rsidP="007646DC">
            <w:pPr>
              <w:jc w:val="both"/>
              <w:rPr>
                <w:sz w:val="24"/>
                <w:szCs w:val="24"/>
              </w:rPr>
            </w:pPr>
            <w:r>
              <w:rPr>
                <w:sz w:val="24"/>
                <w:szCs w:val="24"/>
              </w:rPr>
              <w:t>Children and families are the experts of their lives and situation</w:t>
            </w:r>
            <w:r w:rsidR="009C62AD">
              <w:rPr>
                <w:sz w:val="24"/>
                <w:szCs w:val="24"/>
              </w:rPr>
              <w:t>s</w:t>
            </w:r>
            <w:r>
              <w:rPr>
                <w:sz w:val="24"/>
                <w:szCs w:val="24"/>
              </w:rPr>
              <w:t>. I</w:t>
            </w:r>
            <w:r w:rsidR="009C62AD">
              <w:rPr>
                <w:sz w:val="24"/>
                <w:szCs w:val="24"/>
              </w:rPr>
              <w:t>t was important for me</w:t>
            </w:r>
            <w:r>
              <w:rPr>
                <w:sz w:val="24"/>
                <w:szCs w:val="24"/>
              </w:rPr>
              <w:t xml:space="preserve"> to</w:t>
            </w:r>
            <w:r w:rsidR="009C62AD">
              <w:rPr>
                <w:sz w:val="24"/>
                <w:szCs w:val="24"/>
              </w:rPr>
              <w:t xml:space="preserve"> have an</w:t>
            </w:r>
            <w:r>
              <w:rPr>
                <w:sz w:val="24"/>
                <w:szCs w:val="24"/>
              </w:rPr>
              <w:t xml:space="preserve"> understand</w:t>
            </w:r>
            <w:r w:rsidR="009C62AD">
              <w:rPr>
                <w:sz w:val="24"/>
                <w:szCs w:val="24"/>
              </w:rPr>
              <w:t>ing of their narrative</w:t>
            </w:r>
            <w:r>
              <w:rPr>
                <w:sz w:val="24"/>
                <w:szCs w:val="24"/>
              </w:rPr>
              <w:t xml:space="preserve"> for purpose of collaborative p</w:t>
            </w:r>
            <w:r w:rsidRPr="004A28B0">
              <w:rPr>
                <w:sz w:val="24"/>
                <w:szCs w:val="24"/>
              </w:rPr>
              <w:t>artnership</w:t>
            </w:r>
            <w:r>
              <w:rPr>
                <w:sz w:val="24"/>
                <w:szCs w:val="24"/>
              </w:rPr>
              <w:t xml:space="preserve"> working with other agencies. </w:t>
            </w:r>
            <w:r w:rsidR="009C62AD">
              <w:rPr>
                <w:sz w:val="24"/>
                <w:szCs w:val="24"/>
              </w:rPr>
              <w:t>Giving families an op</w:t>
            </w:r>
            <w:r w:rsidR="00004E19">
              <w:rPr>
                <w:sz w:val="24"/>
                <w:szCs w:val="24"/>
              </w:rPr>
              <w:t>portunity to be heard</w:t>
            </w:r>
            <w:r w:rsidR="009C62AD">
              <w:rPr>
                <w:sz w:val="24"/>
                <w:szCs w:val="24"/>
              </w:rPr>
              <w:t xml:space="preserve"> further developed </w:t>
            </w:r>
            <w:r w:rsidR="00E3454E">
              <w:rPr>
                <w:sz w:val="24"/>
                <w:szCs w:val="24"/>
              </w:rPr>
              <w:t xml:space="preserve">a trusting professional relationship which cemented the </w:t>
            </w:r>
            <w:r w:rsidR="009C62AD">
              <w:rPr>
                <w:sz w:val="24"/>
                <w:szCs w:val="24"/>
              </w:rPr>
              <w:t>ability</w:t>
            </w:r>
            <w:r w:rsidR="00004E19">
              <w:rPr>
                <w:sz w:val="24"/>
                <w:szCs w:val="24"/>
              </w:rPr>
              <w:t xml:space="preserve"> to have</w:t>
            </w:r>
            <w:r>
              <w:rPr>
                <w:sz w:val="24"/>
                <w:szCs w:val="24"/>
              </w:rPr>
              <w:t xml:space="preserve"> a shared understanding of collaborative working with the family</w:t>
            </w:r>
            <w:r w:rsidR="009C62AD">
              <w:rPr>
                <w:sz w:val="24"/>
                <w:szCs w:val="24"/>
              </w:rPr>
              <w:t xml:space="preserve"> and other professional’s in my role of advocating</w:t>
            </w:r>
            <w:r>
              <w:rPr>
                <w:sz w:val="24"/>
                <w:szCs w:val="24"/>
              </w:rPr>
              <w:t xml:space="preserve"> on behalf of children and families</w:t>
            </w:r>
            <w:r w:rsidR="009C62AD">
              <w:rPr>
                <w:sz w:val="24"/>
                <w:szCs w:val="24"/>
              </w:rPr>
              <w:t>.</w:t>
            </w:r>
          </w:p>
          <w:p w14:paraId="6809ED01" w14:textId="271F02EF" w:rsidR="007646DC" w:rsidRDefault="007646DC" w:rsidP="00CD3235">
            <w:pPr>
              <w:jc w:val="both"/>
              <w:rPr>
                <w:sz w:val="24"/>
                <w:szCs w:val="24"/>
              </w:rPr>
            </w:pPr>
          </w:p>
          <w:p w14:paraId="78CC11FE" w14:textId="15DFB5E8" w:rsidR="00E80D1D" w:rsidRDefault="00E80D1D" w:rsidP="00E80D1D">
            <w:pPr>
              <w:rPr>
                <w:sz w:val="24"/>
                <w:szCs w:val="24"/>
              </w:rPr>
            </w:pPr>
            <w:r w:rsidRPr="00F97F97">
              <w:rPr>
                <w:sz w:val="24"/>
                <w:szCs w:val="24"/>
              </w:rPr>
              <w:t>Social Services a</w:t>
            </w:r>
            <w:r>
              <w:rPr>
                <w:sz w:val="24"/>
                <w:szCs w:val="24"/>
              </w:rPr>
              <w:t>nd Well-being (Wales) Act 2014, (SSWW Act 2014), underpins the social work practice and ensure</w:t>
            </w:r>
            <w:r w:rsidR="00F16CFB">
              <w:rPr>
                <w:sz w:val="24"/>
                <w:szCs w:val="24"/>
              </w:rPr>
              <w:t>s</w:t>
            </w:r>
            <w:r>
              <w:rPr>
                <w:sz w:val="24"/>
                <w:szCs w:val="24"/>
              </w:rPr>
              <w:t xml:space="preserve"> that professionals and families are equal partners in decision making in providing care and support interventions. In addition to the legislation, our roles are guided by the </w:t>
            </w:r>
            <w:r w:rsidR="0052236F">
              <w:rPr>
                <w:sz w:val="24"/>
                <w:szCs w:val="24"/>
              </w:rPr>
              <w:t>All W</w:t>
            </w:r>
            <w:r w:rsidR="00CA38B1">
              <w:rPr>
                <w:sz w:val="24"/>
                <w:szCs w:val="24"/>
              </w:rPr>
              <w:t>ales Child Protection Procedures and W</w:t>
            </w:r>
            <w:r w:rsidR="00A22B23">
              <w:rPr>
                <w:sz w:val="24"/>
                <w:szCs w:val="24"/>
              </w:rPr>
              <w:t>orking T</w:t>
            </w:r>
            <w:r w:rsidR="00CA38B1">
              <w:rPr>
                <w:sz w:val="24"/>
                <w:szCs w:val="24"/>
              </w:rPr>
              <w:t xml:space="preserve">ogether guidance. </w:t>
            </w:r>
            <w:r w:rsidR="00A22B23">
              <w:rPr>
                <w:sz w:val="24"/>
                <w:szCs w:val="24"/>
              </w:rPr>
              <w:t xml:space="preserve">Referrals can result in no further </w:t>
            </w:r>
            <w:r w:rsidR="0051451F">
              <w:rPr>
                <w:sz w:val="24"/>
                <w:szCs w:val="24"/>
              </w:rPr>
              <w:t xml:space="preserve">action, provision of support or further investigation and possibilities of court action or emergency orders. </w:t>
            </w:r>
            <w:r w:rsidR="00A22B23">
              <w:rPr>
                <w:sz w:val="24"/>
                <w:szCs w:val="24"/>
              </w:rPr>
              <w:t>(Brammer, 2007)</w:t>
            </w:r>
          </w:p>
          <w:p w14:paraId="6774087E" w14:textId="77777777" w:rsidR="00E80D1D" w:rsidRPr="00A120C0" w:rsidRDefault="00E80D1D" w:rsidP="00F66CBF">
            <w:pPr>
              <w:jc w:val="both"/>
              <w:rPr>
                <w:sz w:val="24"/>
                <w:szCs w:val="24"/>
              </w:rPr>
            </w:pPr>
          </w:p>
          <w:p w14:paraId="281FD23D" w14:textId="0DB89623" w:rsidR="00F66CBF" w:rsidRDefault="00F66CBF" w:rsidP="004877CA">
            <w:pPr>
              <w:jc w:val="both"/>
              <w:rPr>
                <w:sz w:val="24"/>
                <w:szCs w:val="24"/>
              </w:rPr>
            </w:pPr>
          </w:p>
          <w:p w14:paraId="474FD8C4" w14:textId="0D2D69A9" w:rsidR="004877CA" w:rsidRDefault="000B3ED3" w:rsidP="004877CA">
            <w:pPr>
              <w:jc w:val="both"/>
              <w:rPr>
                <w:sz w:val="24"/>
                <w:szCs w:val="24"/>
              </w:rPr>
            </w:pPr>
            <w:r>
              <w:rPr>
                <w:sz w:val="24"/>
                <w:szCs w:val="24"/>
              </w:rPr>
              <w:t xml:space="preserve">Initially I was generally applying the Thompson’s Systems Theory and acquired further knowledge to use other tools and risk assessments to identify, measure risk and intervene appropriately in a timely manner. </w:t>
            </w:r>
            <w:r w:rsidR="00304C24">
              <w:rPr>
                <w:sz w:val="24"/>
                <w:szCs w:val="24"/>
              </w:rPr>
              <w:t xml:space="preserve">Through the use of theories I was able to </w:t>
            </w:r>
            <w:r w:rsidR="005A6103">
              <w:rPr>
                <w:sz w:val="24"/>
                <w:szCs w:val="24"/>
              </w:rPr>
              <w:t xml:space="preserve">test out hypothesis and </w:t>
            </w:r>
            <w:r w:rsidR="00304C24">
              <w:rPr>
                <w:sz w:val="24"/>
                <w:szCs w:val="24"/>
              </w:rPr>
              <w:t>identify appropriate interventio</w:t>
            </w:r>
            <w:r w:rsidR="008662FD">
              <w:rPr>
                <w:sz w:val="24"/>
                <w:szCs w:val="24"/>
              </w:rPr>
              <w:t>ns i</w:t>
            </w:r>
            <w:r w:rsidR="00304C24">
              <w:rPr>
                <w:sz w:val="24"/>
                <w:szCs w:val="24"/>
              </w:rPr>
              <w:t xml:space="preserve">n order to achieve the best outcomes for children and families in need of care of support. </w:t>
            </w:r>
          </w:p>
          <w:p w14:paraId="1E4BDC38" w14:textId="77777777" w:rsidR="001063B7" w:rsidRDefault="001063B7" w:rsidP="004877CA">
            <w:pPr>
              <w:jc w:val="both"/>
              <w:rPr>
                <w:sz w:val="24"/>
                <w:szCs w:val="24"/>
              </w:rPr>
            </w:pPr>
          </w:p>
          <w:p w14:paraId="5FB1CC52" w14:textId="24370499" w:rsidR="00AA3406" w:rsidRDefault="008662FD" w:rsidP="004877CA">
            <w:pPr>
              <w:jc w:val="both"/>
              <w:rPr>
                <w:sz w:val="24"/>
                <w:szCs w:val="24"/>
              </w:rPr>
            </w:pPr>
            <w:r>
              <w:rPr>
                <w:sz w:val="24"/>
                <w:szCs w:val="24"/>
              </w:rPr>
              <w:t xml:space="preserve">In addition </w:t>
            </w:r>
            <w:r w:rsidR="00EA39B5">
              <w:rPr>
                <w:sz w:val="24"/>
                <w:szCs w:val="24"/>
              </w:rPr>
              <w:t>I also</w:t>
            </w:r>
            <w:r w:rsidR="001063B7">
              <w:rPr>
                <w:sz w:val="24"/>
                <w:szCs w:val="24"/>
              </w:rPr>
              <w:t xml:space="preserve"> jointly work</w:t>
            </w:r>
            <w:r w:rsidR="00EA39B5">
              <w:rPr>
                <w:sz w:val="24"/>
                <w:szCs w:val="24"/>
              </w:rPr>
              <w:t>ed</w:t>
            </w:r>
            <w:r w:rsidR="001063B7">
              <w:rPr>
                <w:sz w:val="24"/>
                <w:szCs w:val="24"/>
              </w:rPr>
              <w:t xml:space="preserve"> with the police</w:t>
            </w:r>
            <w:r w:rsidR="00EA39B5">
              <w:rPr>
                <w:sz w:val="24"/>
                <w:szCs w:val="24"/>
              </w:rPr>
              <w:t xml:space="preserve"> officers undertaking</w:t>
            </w:r>
            <w:r w:rsidR="0074551D">
              <w:rPr>
                <w:sz w:val="24"/>
                <w:szCs w:val="24"/>
              </w:rPr>
              <w:t xml:space="preserve"> on S</w:t>
            </w:r>
            <w:r w:rsidR="001063B7">
              <w:rPr>
                <w:sz w:val="24"/>
                <w:szCs w:val="24"/>
              </w:rPr>
              <w:t>ection 47</w:t>
            </w:r>
            <w:r w:rsidR="0051451F">
              <w:rPr>
                <w:sz w:val="24"/>
                <w:szCs w:val="24"/>
              </w:rPr>
              <w:t xml:space="preserve"> (Children’s Act 1989)</w:t>
            </w:r>
            <w:r w:rsidR="001063B7">
              <w:rPr>
                <w:sz w:val="24"/>
                <w:szCs w:val="24"/>
              </w:rPr>
              <w:t xml:space="preserve"> inquiries</w:t>
            </w:r>
            <w:r w:rsidR="00DB3FAD">
              <w:rPr>
                <w:sz w:val="24"/>
                <w:szCs w:val="24"/>
              </w:rPr>
              <w:t xml:space="preserve"> and health visitors on routine appointments</w:t>
            </w:r>
            <w:r w:rsidR="00CA38B1">
              <w:rPr>
                <w:sz w:val="24"/>
                <w:szCs w:val="24"/>
              </w:rPr>
              <w:t xml:space="preserve"> and section 47 inquiries</w:t>
            </w:r>
            <w:r w:rsidR="001063B7">
              <w:rPr>
                <w:sz w:val="24"/>
                <w:szCs w:val="24"/>
              </w:rPr>
              <w:t>.</w:t>
            </w:r>
            <w:r w:rsidR="00EA39B5">
              <w:rPr>
                <w:sz w:val="24"/>
                <w:szCs w:val="24"/>
              </w:rPr>
              <w:t xml:space="preserve"> T</w:t>
            </w:r>
            <w:r w:rsidR="00DB3FAD">
              <w:rPr>
                <w:sz w:val="24"/>
                <w:szCs w:val="24"/>
              </w:rPr>
              <w:t>hese</w:t>
            </w:r>
            <w:r w:rsidR="00EA39B5">
              <w:rPr>
                <w:sz w:val="24"/>
                <w:szCs w:val="24"/>
              </w:rPr>
              <w:t xml:space="preserve"> </w:t>
            </w:r>
            <w:r w:rsidR="00DB3FAD">
              <w:rPr>
                <w:sz w:val="24"/>
                <w:szCs w:val="24"/>
              </w:rPr>
              <w:t>opportunities developed</w:t>
            </w:r>
            <w:r w:rsidR="00EA39B5">
              <w:rPr>
                <w:sz w:val="24"/>
                <w:szCs w:val="24"/>
              </w:rPr>
              <w:t xml:space="preserve"> my skills and knowledge of the roles of the Police officers</w:t>
            </w:r>
            <w:r w:rsidR="00330CC3">
              <w:rPr>
                <w:sz w:val="24"/>
                <w:szCs w:val="24"/>
              </w:rPr>
              <w:t>, health visitors</w:t>
            </w:r>
            <w:r w:rsidR="00EA39B5">
              <w:rPr>
                <w:sz w:val="24"/>
                <w:szCs w:val="24"/>
              </w:rPr>
              <w:t xml:space="preserve"> and also understanding the differin</w:t>
            </w:r>
            <w:r w:rsidR="00330CC3">
              <w:rPr>
                <w:sz w:val="24"/>
                <w:szCs w:val="24"/>
              </w:rPr>
              <w:t>g outcomes for</w:t>
            </w:r>
            <w:r w:rsidR="00EA39B5">
              <w:rPr>
                <w:sz w:val="24"/>
                <w:szCs w:val="24"/>
              </w:rPr>
              <w:t xml:space="preserve"> parents, carers, children and other professionals. Hornby (2000) also supports this notion </w:t>
            </w:r>
            <w:r w:rsidR="00330CC3">
              <w:rPr>
                <w:sz w:val="24"/>
                <w:szCs w:val="24"/>
              </w:rPr>
              <w:t>with</w:t>
            </w:r>
            <w:r w:rsidR="0053407E">
              <w:rPr>
                <w:sz w:val="24"/>
                <w:szCs w:val="24"/>
              </w:rPr>
              <w:t xml:space="preserve">in the literature to ensure effective and best practice. </w:t>
            </w:r>
          </w:p>
          <w:p w14:paraId="539CE100" w14:textId="6D35FFBE" w:rsidR="0053407E" w:rsidRDefault="0053407E" w:rsidP="004877CA">
            <w:pPr>
              <w:jc w:val="both"/>
              <w:rPr>
                <w:sz w:val="24"/>
                <w:szCs w:val="24"/>
              </w:rPr>
            </w:pPr>
          </w:p>
          <w:p w14:paraId="49D74197" w14:textId="7EF79933" w:rsidR="00971B11" w:rsidRDefault="0063570A" w:rsidP="00971B11">
            <w:pPr>
              <w:jc w:val="both"/>
              <w:rPr>
                <w:sz w:val="24"/>
                <w:szCs w:val="24"/>
              </w:rPr>
            </w:pPr>
            <w:r>
              <w:rPr>
                <w:sz w:val="24"/>
                <w:szCs w:val="24"/>
              </w:rPr>
              <w:t>Through reflective supervision</w:t>
            </w:r>
            <w:r w:rsidR="0053407E">
              <w:rPr>
                <w:sz w:val="24"/>
                <w:szCs w:val="24"/>
              </w:rPr>
              <w:t xml:space="preserve"> with my mentors and supervisors</w:t>
            </w:r>
            <w:r>
              <w:rPr>
                <w:sz w:val="24"/>
                <w:szCs w:val="24"/>
              </w:rPr>
              <w:t xml:space="preserve"> I</w:t>
            </w:r>
            <w:r w:rsidR="0053407E">
              <w:rPr>
                <w:sz w:val="24"/>
                <w:szCs w:val="24"/>
              </w:rPr>
              <w:t xml:space="preserve"> iden</w:t>
            </w:r>
            <w:r>
              <w:rPr>
                <w:sz w:val="24"/>
                <w:szCs w:val="24"/>
              </w:rPr>
              <w:t>tified training like Etiquette Court Skills</w:t>
            </w:r>
            <w:r w:rsidR="0053407E">
              <w:rPr>
                <w:sz w:val="24"/>
                <w:szCs w:val="24"/>
              </w:rPr>
              <w:t xml:space="preserve"> which gave me an awareness of the expected standards in giving evidence in court</w:t>
            </w:r>
            <w:r w:rsidR="00330CC3">
              <w:rPr>
                <w:sz w:val="24"/>
                <w:szCs w:val="24"/>
              </w:rPr>
              <w:t xml:space="preserve"> and court report writing</w:t>
            </w:r>
            <w:r w:rsidR="0053407E">
              <w:rPr>
                <w:sz w:val="24"/>
                <w:szCs w:val="24"/>
              </w:rPr>
              <w:t>.</w:t>
            </w:r>
            <w:r w:rsidR="00F16CFB">
              <w:rPr>
                <w:sz w:val="24"/>
                <w:szCs w:val="24"/>
              </w:rPr>
              <w:t xml:space="preserve"> </w:t>
            </w:r>
            <w:r w:rsidR="00971B11">
              <w:rPr>
                <w:sz w:val="24"/>
                <w:szCs w:val="24"/>
              </w:rPr>
              <w:t>In</w:t>
            </w:r>
            <w:r w:rsidR="00971B11">
              <w:rPr>
                <w:sz w:val="24"/>
                <w:szCs w:val="24"/>
              </w:rPr>
              <w:t xml:space="preserve"> supervision I </w:t>
            </w:r>
            <w:r w:rsidR="00971B11">
              <w:rPr>
                <w:sz w:val="24"/>
                <w:szCs w:val="24"/>
              </w:rPr>
              <w:t xml:space="preserve">used the Gibbs Model of reflection to explore </w:t>
            </w:r>
            <w:r w:rsidR="00971B11">
              <w:rPr>
                <w:sz w:val="24"/>
                <w:szCs w:val="24"/>
              </w:rPr>
              <w:t xml:space="preserve">was able to express my worries, hopes and ambitions to my managers who then supported with identifying development opportunities in the form of training, collaborative work, partnering with experienced staff and research resources. Furthermore my supervision enabled me to manage my health and wellbeing by ensuring that I managed my caseload and took time off at the appropriate times. </w:t>
            </w:r>
          </w:p>
          <w:p w14:paraId="22EC454E" w14:textId="44D33CF1" w:rsidR="00BA3A29" w:rsidRDefault="00BA3A29" w:rsidP="004877CA">
            <w:pPr>
              <w:jc w:val="both"/>
              <w:rPr>
                <w:sz w:val="24"/>
                <w:szCs w:val="24"/>
              </w:rPr>
            </w:pPr>
          </w:p>
          <w:p w14:paraId="3A6A5085" w14:textId="403267D3" w:rsidR="00A824F8" w:rsidRDefault="00BA3A29" w:rsidP="004877CA">
            <w:pPr>
              <w:jc w:val="both"/>
              <w:rPr>
                <w:sz w:val="24"/>
                <w:szCs w:val="24"/>
              </w:rPr>
            </w:pPr>
            <w:r>
              <w:rPr>
                <w:sz w:val="24"/>
                <w:szCs w:val="24"/>
              </w:rPr>
              <w:t>I was also able to draw on my experience from my last placement</w:t>
            </w:r>
            <w:r w:rsidR="009B3533">
              <w:rPr>
                <w:sz w:val="24"/>
                <w:szCs w:val="24"/>
              </w:rPr>
              <w:t xml:space="preserve"> and u</w:t>
            </w:r>
            <w:r w:rsidR="00ED41FB">
              <w:rPr>
                <w:sz w:val="24"/>
                <w:szCs w:val="24"/>
              </w:rPr>
              <w:t xml:space="preserve">niversity </w:t>
            </w:r>
            <w:r>
              <w:rPr>
                <w:sz w:val="24"/>
                <w:szCs w:val="24"/>
              </w:rPr>
              <w:t>on the importance of timely</w:t>
            </w:r>
            <w:r w:rsidR="00ED41FB">
              <w:rPr>
                <w:sz w:val="24"/>
                <w:szCs w:val="24"/>
              </w:rPr>
              <w:t xml:space="preserve"> gathering</w:t>
            </w:r>
            <w:r>
              <w:rPr>
                <w:sz w:val="24"/>
                <w:szCs w:val="24"/>
              </w:rPr>
              <w:t xml:space="preserve"> and evaluating information to support decision making</w:t>
            </w:r>
            <w:r w:rsidR="00ED41FB">
              <w:rPr>
                <w:sz w:val="24"/>
                <w:szCs w:val="24"/>
              </w:rPr>
              <w:t xml:space="preserve"> with the aim of</w:t>
            </w:r>
            <w:r>
              <w:rPr>
                <w:sz w:val="24"/>
                <w:szCs w:val="24"/>
              </w:rPr>
              <w:t xml:space="preserve"> draw</w:t>
            </w:r>
            <w:r w:rsidR="00ED41FB">
              <w:rPr>
                <w:sz w:val="24"/>
                <w:szCs w:val="24"/>
              </w:rPr>
              <w:t>ing</w:t>
            </w:r>
            <w:r>
              <w:rPr>
                <w:sz w:val="24"/>
                <w:szCs w:val="24"/>
              </w:rPr>
              <w:t xml:space="preserve"> conclusion</w:t>
            </w:r>
            <w:r w:rsidR="00ED41FB">
              <w:rPr>
                <w:sz w:val="24"/>
                <w:szCs w:val="24"/>
              </w:rPr>
              <w:t xml:space="preserve">s. In my role I recognise </w:t>
            </w:r>
            <w:r w:rsidR="003141F5">
              <w:rPr>
                <w:sz w:val="24"/>
                <w:szCs w:val="24"/>
              </w:rPr>
              <w:t xml:space="preserve">the importance of timescales in the completions of assessments as it enables the appropriate interventions. The reviewing of support plans also ensures that plans are reviewed and accountability which are underpinned by the National Occupational Standards for Social Work (2011). </w:t>
            </w:r>
            <w:r w:rsidR="00A824F8">
              <w:rPr>
                <w:sz w:val="24"/>
                <w:szCs w:val="24"/>
              </w:rPr>
              <w:t xml:space="preserve">Putting theory into practice allowed me to reflect on the families’ situations that I have worked with which have determined the actions that follow. </w:t>
            </w:r>
          </w:p>
          <w:p w14:paraId="396FCC76" w14:textId="77777777" w:rsidR="00940EBA" w:rsidRDefault="00940EBA" w:rsidP="004877CA">
            <w:pPr>
              <w:jc w:val="both"/>
              <w:rPr>
                <w:sz w:val="24"/>
                <w:szCs w:val="24"/>
              </w:rPr>
            </w:pPr>
          </w:p>
          <w:p w14:paraId="27131346" w14:textId="042EF8B3" w:rsidR="006707FD" w:rsidRDefault="009B3533" w:rsidP="004877CA">
            <w:pPr>
              <w:jc w:val="both"/>
              <w:rPr>
                <w:sz w:val="24"/>
                <w:szCs w:val="24"/>
              </w:rPr>
            </w:pPr>
            <w:r>
              <w:rPr>
                <w:sz w:val="24"/>
                <w:szCs w:val="24"/>
              </w:rPr>
              <w:t>I will</w:t>
            </w:r>
            <w:r w:rsidR="006707FD">
              <w:rPr>
                <w:sz w:val="24"/>
                <w:szCs w:val="24"/>
              </w:rPr>
              <w:t xml:space="preserve"> continue to attend training, participate in</w:t>
            </w:r>
            <w:r w:rsidR="00DE2B9B">
              <w:rPr>
                <w:sz w:val="24"/>
                <w:szCs w:val="24"/>
              </w:rPr>
              <w:t xml:space="preserve"> team building exercises, seminars and reading research articles.</w:t>
            </w:r>
            <w:r w:rsidR="006707FD">
              <w:rPr>
                <w:sz w:val="24"/>
                <w:szCs w:val="24"/>
              </w:rPr>
              <w:t xml:space="preserve"> </w:t>
            </w:r>
            <w:r w:rsidR="00940EBA">
              <w:rPr>
                <w:sz w:val="24"/>
                <w:szCs w:val="24"/>
              </w:rPr>
              <w:t>Completing my appraisals will</w:t>
            </w:r>
            <w:r w:rsidR="00E42B50">
              <w:rPr>
                <w:sz w:val="24"/>
                <w:szCs w:val="24"/>
              </w:rPr>
              <w:t xml:space="preserve"> help to set out goals which can be reviewed at the end of the year so that I</w:t>
            </w:r>
            <w:r w:rsidR="00A60FBC">
              <w:rPr>
                <w:sz w:val="24"/>
                <w:szCs w:val="24"/>
              </w:rPr>
              <w:t xml:space="preserve"> could map my</w:t>
            </w:r>
            <w:r w:rsidR="00E42B50">
              <w:rPr>
                <w:sz w:val="24"/>
                <w:szCs w:val="24"/>
              </w:rPr>
              <w:t xml:space="preserve"> professional development and celebrate my achievements. </w:t>
            </w:r>
            <w:r w:rsidR="00E00EEC">
              <w:rPr>
                <w:sz w:val="24"/>
                <w:szCs w:val="24"/>
              </w:rPr>
              <w:t>Social workers practicing</w:t>
            </w:r>
            <w:r w:rsidR="00F41913">
              <w:rPr>
                <w:sz w:val="24"/>
                <w:szCs w:val="24"/>
              </w:rPr>
              <w:t xml:space="preserve"> </w:t>
            </w:r>
            <w:r w:rsidR="00E00EEC">
              <w:rPr>
                <w:sz w:val="24"/>
                <w:szCs w:val="24"/>
              </w:rPr>
              <w:t>in Wales are also require</w:t>
            </w:r>
            <w:r w:rsidR="00F41913">
              <w:rPr>
                <w:sz w:val="24"/>
                <w:szCs w:val="24"/>
              </w:rPr>
              <w:t>d to register with Social Care W</w:t>
            </w:r>
            <w:r w:rsidR="00E00EEC">
              <w:rPr>
                <w:sz w:val="24"/>
                <w:szCs w:val="24"/>
              </w:rPr>
              <w:t>a</w:t>
            </w:r>
            <w:r w:rsidR="00F41913">
              <w:rPr>
                <w:sz w:val="24"/>
                <w:szCs w:val="24"/>
              </w:rPr>
              <w:t>les, this ensures</w:t>
            </w:r>
            <w:r w:rsidR="00E00EEC">
              <w:rPr>
                <w:sz w:val="24"/>
                <w:szCs w:val="24"/>
              </w:rPr>
              <w:t xml:space="preserve"> that staff employed by the local authority have the same knowledge and skill base which in turn provides those who needs care and support services a consistent service. </w:t>
            </w:r>
          </w:p>
          <w:p w14:paraId="71CCD180" w14:textId="77777777" w:rsidR="00330CC3" w:rsidRDefault="00330CC3" w:rsidP="004877CA">
            <w:pPr>
              <w:jc w:val="both"/>
              <w:rPr>
                <w:sz w:val="24"/>
                <w:szCs w:val="24"/>
              </w:rPr>
            </w:pPr>
            <w:r>
              <w:rPr>
                <w:sz w:val="24"/>
                <w:szCs w:val="24"/>
              </w:rPr>
              <w:t xml:space="preserve"> </w:t>
            </w:r>
          </w:p>
          <w:p w14:paraId="23C7B796" w14:textId="1709A01D" w:rsidR="00A824F8" w:rsidRDefault="00A824F8" w:rsidP="004877CA">
            <w:pPr>
              <w:jc w:val="both"/>
              <w:rPr>
                <w:sz w:val="24"/>
                <w:szCs w:val="24"/>
              </w:rPr>
            </w:pPr>
          </w:p>
          <w:p w14:paraId="67502B42" w14:textId="01795822" w:rsidR="00A824F8" w:rsidRDefault="00CB28D4" w:rsidP="004877CA">
            <w:pPr>
              <w:jc w:val="both"/>
              <w:rPr>
                <w:sz w:val="24"/>
                <w:szCs w:val="24"/>
              </w:rPr>
            </w:pPr>
            <w:r>
              <w:rPr>
                <w:sz w:val="24"/>
                <w:szCs w:val="24"/>
              </w:rPr>
              <w:t>(904</w:t>
            </w:r>
            <w:r w:rsidR="00D572BA">
              <w:rPr>
                <w:sz w:val="24"/>
                <w:szCs w:val="24"/>
              </w:rPr>
              <w:t xml:space="preserve"> words.)</w:t>
            </w:r>
          </w:p>
          <w:p w14:paraId="31F42E3C" w14:textId="77777777" w:rsidR="00DE41CF" w:rsidRDefault="00DE41CF" w:rsidP="004877CA">
            <w:pPr>
              <w:jc w:val="both"/>
              <w:rPr>
                <w:sz w:val="24"/>
                <w:szCs w:val="24"/>
              </w:rPr>
            </w:pPr>
          </w:p>
          <w:p w14:paraId="067EB1BC" w14:textId="45753384" w:rsidR="00D3203C" w:rsidRDefault="00D3203C">
            <w:pPr>
              <w:jc w:val="both"/>
              <w:rPr>
                <w:i/>
                <w:iCs/>
                <w:sz w:val="24"/>
                <w:szCs w:val="24"/>
              </w:rPr>
            </w:pPr>
          </w:p>
          <w:p w14:paraId="3C462DF6" w14:textId="6B5E1C7E" w:rsidR="00D3203C" w:rsidRPr="00A1187D" w:rsidRDefault="00D3203C">
            <w:pPr>
              <w:jc w:val="both"/>
              <w:rPr>
                <w:b/>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 xml:space="preserve">he provided </w:t>
      </w:r>
      <w:r w:rsidRPr="00706BB5">
        <w:rPr>
          <w:i/>
          <w:iCs/>
          <w:sz w:val="24"/>
          <w:szCs w:val="24"/>
        </w:rPr>
        <w:lastRenderedPageBreak/>
        <w:t>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lastRenderedPageBreak/>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3144A701"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31C78DE8" w14:textId="11F303D7" w:rsidR="00DE2B9B" w:rsidRDefault="00DE2B9B" w:rsidP="00D3203C">
            <w:pPr>
              <w:jc w:val="both"/>
              <w:rPr>
                <w:i/>
                <w:sz w:val="24"/>
                <w:szCs w:val="24"/>
              </w:rPr>
            </w:pPr>
          </w:p>
          <w:p w14:paraId="7EF6ED90" w14:textId="05952C4B" w:rsidR="005F2108" w:rsidRDefault="005F2108" w:rsidP="00AB2433">
            <w:pPr>
              <w:jc w:val="both"/>
              <w:rPr>
                <w:color w:val="FF0000"/>
                <w:sz w:val="24"/>
                <w:szCs w:val="24"/>
              </w:rPr>
            </w:pPr>
            <w:r>
              <w:rPr>
                <w:sz w:val="24"/>
                <w:szCs w:val="24"/>
              </w:rPr>
              <w:t>The family were</w:t>
            </w:r>
            <w:r w:rsidR="00E16C66">
              <w:rPr>
                <w:sz w:val="24"/>
                <w:szCs w:val="24"/>
              </w:rPr>
              <w:t xml:space="preserve"> referred by</w:t>
            </w:r>
            <w:r w:rsidR="005C4A4F">
              <w:rPr>
                <w:sz w:val="24"/>
                <w:szCs w:val="24"/>
              </w:rPr>
              <w:t xml:space="preserve"> Police </w:t>
            </w:r>
            <w:r w:rsidR="007F1F9D">
              <w:rPr>
                <w:sz w:val="24"/>
                <w:szCs w:val="24"/>
              </w:rPr>
              <w:t>raising</w:t>
            </w:r>
            <w:r w:rsidR="005C4A4F">
              <w:rPr>
                <w:sz w:val="24"/>
                <w:szCs w:val="24"/>
              </w:rPr>
              <w:t xml:space="preserve"> </w:t>
            </w:r>
            <w:r w:rsidR="005E4570">
              <w:rPr>
                <w:sz w:val="24"/>
                <w:szCs w:val="24"/>
              </w:rPr>
              <w:t xml:space="preserve">welfare </w:t>
            </w:r>
            <w:r w:rsidR="005C4A4F">
              <w:rPr>
                <w:sz w:val="24"/>
                <w:szCs w:val="24"/>
              </w:rPr>
              <w:t xml:space="preserve">concerns after a domestic violence incident. The relationship between the parents had broken </w:t>
            </w:r>
            <w:r w:rsidR="00DE2B9B">
              <w:rPr>
                <w:sz w:val="24"/>
                <w:szCs w:val="24"/>
              </w:rPr>
              <w:t>down</w:t>
            </w:r>
            <w:r w:rsidR="005C4A4F">
              <w:rPr>
                <w:sz w:val="24"/>
                <w:szCs w:val="24"/>
              </w:rPr>
              <w:t xml:space="preserve"> as a result</w:t>
            </w:r>
            <w:r w:rsidR="001C0660">
              <w:rPr>
                <w:sz w:val="24"/>
                <w:szCs w:val="24"/>
              </w:rPr>
              <w:t xml:space="preserve"> and the child</w:t>
            </w:r>
            <w:r w:rsidR="00DE2B9B">
              <w:rPr>
                <w:sz w:val="24"/>
                <w:szCs w:val="24"/>
              </w:rPr>
              <w:t xml:space="preserve"> had witnessed domestic violence scenes between the parents as</w:t>
            </w:r>
            <w:r w:rsidR="00F9694E">
              <w:rPr>
                <w:sz w:val="24"/>
                <w:szCs w:val="24"/>
              </w:rPr>
              <w:t xml:space="preserve"> the relationship deteriorated. </w:t>
            </w:r>
            <w:r w:rsidR="005C4A4F" w:rsidRPr="00A1187D">
              <w:rPr>
                <w:color w:val="auto"/>
                <w:sz w:val="24"/>
                <w:szCs w:val="24"/>
              </w:rPr>
              <w:t>I was allocated the case</w:t>
            </w:r>
            <w:r w:rsidR="005C4A4F">
              <w:rPr>
                <w:color w:val="auto"/>
                <w:sz w:val="24"/>
                <w:szCs w:val="24"/>
              </w:rPr>
              <w:t xml:space="preserve"> to complete an assessmen</w:t>
            </w:r>
            <w:r w:rsidR="00E16C66">
              <w:rPr>
                <w:color w:val="auto"/>
                <w:sz w:val="24"/>
                <w:szCs w:val="24"/>
              </w:rPr>
              <w:t>t to ascertain if there were</w:t>
            </w:r>
            <w:r w:rsidR="005C4A4F">
              <w:rPr>
                <w:color w:val="auto"/>
                <w:sz w:val="24"/>
                <w:szCs w:val="24"/>
              </w:rPr>
              <w:t xml:space="preserve"> safeguarding c</w:t>
            </w:r>
            <w:r w:rsidR="00E16C66">
              <w:rPr>
                <w:color w:val="auto"/>
                <w:sz w:val="24"/>
                <w:szCs w:val="24"/>
              </w:rPr>
              <w:t>oncerns</w:t>
            </w:r>
            <w:r w:rsidR="005C4A4F">
              <w:rPr>
                <w:color w:val="auto"/>
                <w:sz w:val="24"/>
                <w:szCs w:val="24"/>
              </w:rPr>
              <w:t xml:space="preserve"> and how best to achieve positive outcomes for the children</w:t>
            </w:r>
            <w:r w:rsidR="005C4A4F" w:rsidRPr="00A1187D">
              <w:rPr>
                <w:color w:val="auto"/>
                <w:sz w:val="24"/>
                <w:szCs w:val="24"/>
              </w:rPr>
              <w:t>. Under Part 3 of the Social Care and Wellbeing Act, sections 19, 21 and 24 of the Social Services and Wellbeing (Wales) Act 2014 imposes duties on a local authority to asse</w:t>
            </w:r>
            <w:r w:rsidR="00371771">
              <w:rPr>
                <w:color w:val="auto"/>
                <w:sz w:val="24"/>
                <w:szCs w:val="24"/>
              </w:rPr>
              <w:t>s</w:t>
            </w:r>
            <w:r w:rsidR="005C4A4F" w:rsidRPr="00A1187D">
              <w:rPr>
                <w:color w:val="auto"/>
                <w:sz w:val="24"/>
                <w:szCs w:val="24"/>
              </w:rPr>
              <w:t>s a child’s needs for care and support</w:t>
            </w:r>
            <w:r w:rsidR="005C4A4F" w:rsidRPr="00A1187D">
              <w:rPr>
                <w:color w:val="FF0000"/>
                <w:sz w:val="24"/>
                <w:szCs w:val="24"/>
              </w:rPr>
              <w:t>.</w:t>
            </w:r>
            <w:r>
              <w:rPr>
                <w:color w:val="FF0000"/>
                <w:sz w:val="24"/>
                <w:szCs w:val="24"/>
              </w:rPr>
              <w:t xml:space="preserve"> </w:t>
            </w:r>
          </w:p>
          <w:p w14:paraId="0B9FF96A" w14:textId="77777777" w:rsidR="005F2108" w:rsidRDefault="005F2108" w:rsidP="00AB2433">
            <w:pPr>
              <w:jc w:val="both"/>
              <w:rPr>
                <w:color w:val="FF0000"/>
                <w:sz w:val="24"/>
                <w:szCs w:val="24"/>
              </w:rPr>
            </w:pPr>
          </w:p>
          <w:p w14:paraId="0F31E495" w14:textId="507F8CB6" w:rsidR="00AB2433" w:rsidRPr="007D7E59" w:rsidRDefault="00462AAB" w:rsidP="00AB2433">
            <w:pPr>
              <w:jc w:val="both"/>
              <w:rPr>
                <w:color w:val="FF0000"/>
                <w:sz w:val="24"/>
                <w:szCs w:val="24"/>
              </w:rPr>
            </w:pPr>
            <w:r>
              <w:rPr>
                <w:color w:val="auto"/>
                <w:sz w:val="24"/>
                <w:szCs w:val="24"/>
              </w:rPr>
              <w:t>I read the case records</w:t>
            </w:r>
            <w:r w:rsidR="005F2108">
              <w:rPr>
                <w:color w:val="auto"/>
                <w:sz w:val="24"/>
                <w:szCs w:val="24"/>
              </w:rPr>
              <w:t>,</w:t>
            </w:r>
            <w:r w:rsidR="00D84BAD">
              <w:rPr>
                <w:color w:val="auto"/>
                <w:sz w:val="24"/>
                <w:szCs w:val="24"/>
              </w:rPr>
              <w:t xml:space="preserve"> the referral</w:t>
            </w:r>
            <w:r w:rsidR="00AB2433">
              <w:rPr>
                <w:color w:val="auto"/>
                <w:sz w:val="24"/>
                <w:szCs w:val="24"/>
              </w:rPr>
              <w:t xml:space="preserve"> from </w:t>
            </w:r>
            <w:r w:rsidR="00EC3155" w:rsidRPr="00EC3155">
              <w:rPr>
                <w:color w:val="000000" w:themeColor="text1"/>
                <w:sz w:val="24"/>
                <w:szCs w:val="24"/>
              </w:rPr>
              <w:t>the</w:t>
            </w:r>
            <w:r w:rsidR="007D7E59">
              <w:rPr>
                <w:color w:val="auto"/>
                <w:sz w:val="24"/>
                <w:szCs w:val="24"/>
              </w:rPr>
              <w:t xml:space="preserve"> </w:t>
            </w:r>
            <w:r w:rsidR="00AB2433">
              <w:rPr>
                <w:color w:val="auto"/>
                <w:sz w:val="24"/>
                <w:szCs w:val="24"/>
              </w:rPr>
              <w:t>Police</w:t>
            </w:r>
            <w:r w:rsidR="005F2108">
              <w:rPr>
                <w:color w:val="auto"/>
                <w:sz w:val="24"/>
                <w:szCs w:val="24"/>
              </w:rPr>
              <w:t xml:space="preserve"> and </w:t>
            </w:r>
            <w:r w:rsidR="00AB2433" w:rsidRPr="00A1187D">
              <w:rPr>
                <w:color w:val="auto"/>
                <w:sz w:val="24"/>
                <w:szCs w:val="24"/>
              </w:rPr>
              <w:t>contacted mother via telephone, explaining my role and purpose of the call</w:t>
            </w:r>
            <w:r w:rsidR="00D84BAD">
              <w:rPr>
                <w:color w:val="auto"/>
                <w:sz w:val="24"/>
                <w:szCs w:val="24"/>
              </w:rPr>
              <w:t>.</w:t>
            </w:r>
            <w:r w:rsidR="00AB2433" w:rsidRPr="00A1187D">
              <w:rPr>
                <w:color w:val="auto"/>
                <w:sz w:val="24"/>
                <w:szCs w:val="24"/>
              </w:rPr>
              <w:t xml:space="preserve"> I discussed the referral from </w:t>
            </w:r>
            <w:r w:rsidR="007D7E59" w:rsidRPr="00EC3155">
              <w:rPr>
                <w:color w:val="000000" w:themeColor="text1"/>
                <w:sz w:val="24"/>
                <w:szCs w:val="24"/>
              </w:rPr>
              <w:t>the</w:t>
            </w:r>
            <w:r w:rsidR="00F5580C" w:rsidRPr="00EC3155">
              <w:rPr>
                <w:color w:val="000000" w:themeColor="text1"/>
                <w:sz w:val="24"/>
                <w:szCs w:val="24"/>
              </w:rPr>
              <w:t xml:space="preserve"> Police </w:t>
            </w:r>
            <w:r w:rsidR="00F5580C">
              <w:rPr>
                <w:color w:val="auto"/>
                <w:sz w:val="24"/>
                <w:szCs w:val="24"/>
              </w:rPr>
              <w:t>so that</w:t>
            </w:r>
            <w:r w:rsidR="005F2108">
              <w:rPr>
                <w:color w:val="auto"/>
                <w:sz w:val="24"/>
                <w:szCs w:val="24"/>
              </w:rPr>
              <w:t xml:space="preserve"> she</w:t>
            </w:r>
            <w:r w:rsidR="00AB2433" w:rsidRPr="00A1187D">
              <w:rPr>
                <w:color w:val="auto"/>
                <w:sz w:val="24"/>
                <w:szCs w:val="24"/>
              </w:rPr>
              <w:t xml:space="preserve"> had an understanding of the need for the visit</w:t>
            </w:r>
            <w:r w:rsidR="00E42B50">
              <w:rPr>
                <w:color w:val="auto"/>
                <w:sz w:val="24"/>
                <w:szCs w:val="24"/>
              </w:rPr>
              <w:t xml:space="preserve">. Mother agreed to my request </w:t>
            </w:r>
            <w:r w:rsidR="00D96C6A">
              <w:rPr>
                <w:color w:val="auto"/>
                <w:sz w:val="24"/>
                <w:szCs w:val="24"/>
              </w:rPr>
              <w:t xml:space="preserve">to complete the visit under observation. </w:t>
            </w:r>
          </w:p>
          <w:p w14:paraId="559CB09B" w14:textId="20E383DF" w:rsidR="00462AAB" w:rsidRDefault="00462AAB" w:rsidP="00462AAB">
            <w:pPr>
              <w:jc w:val="both"/>
              <w:rPr>
                <w:color w:val="auto"/>
                <w:sz w:val="24"/>
                <w:szCs w:val="24"/>
              </w:rPr>
            </w:pPr>
          </w:p>
          <w:p w14:paraId="17FCBBE9" w14:textId="27F92E9A" w:rsidR="00904002" w:rsidRDefault="001748C5" w:rsidP="00904002">
            <w:pPr>
              <w:jc w:val="both"/>
              <w:rPr>
                <w:color w:val="auto"/>
                <w:sz w:val="24"/>
                <w:szCs w:val="24"/>
              </w:rPr>
            </w:pPr>
            <w:r>
              <w:rPr>
                <w:color w:val="auto"/>
                <w:sz w:val="24"/>
                <w:szCs w:val="24"/>
              </w:rPr>
              <w:t>The family identify themselves</w:t>
            </w:r>
            <w:r w:rsidR="00462AAB">
              <w:rPr>
                <w:color w:val="auto"/>
                <w:sz w:val="24"/>
                <w:szCs w:val="24"/>
              </w:rPr>
              <w:t xml:space="preserve"> non-religious</w:t>
            </w:r>
            <w:r w:rsidR="00462AAB">
              <w:rPr>
                <w:color w:val="FF0000"/>
                <w:sz w:val="24"/>
                <w:szCs w:val="24"/>
              </w:rPr>
              <w:t xml:space="preserve"> </w:t>
            </w:r>
            <w:r w:rsidR="00462AAB" w:rsidRPr="00A1187D">
              <w:rPr>
                <w:color w:val="auto"/>
                <w:sz w:val="24"/>
                <w:szCs w:val="24"/>
              </w:rPr>
              <w:t>and W</w:t>
            </w:r>
            <w:r>
              <w:rPr>
                <w:color w:val="auto"/>
                <w:sz w:val="24"/>
                <w:szCs w:val="24"/>
              </w:rPr>
              <w:t>hite British</w:t>
            </w:r>
            <w:r w:rsidR="00462AAB" w:rsidRPr="00A1187D">
              <w:rPr>
                <w:color w:val="auto"/>
                <w:sz w:val="24"/>
                <w:szCs w:val="24"/>
              </w:rPr>
              <w:t>. Although all the family were born in Wales their first language was English.</w:t>
            </w:r>
            <w:r w:rsidR="00904002">
              <w:rPr>
                <w:color w:val="auto"/>
                <w:sz w:val="24"/>
                <w:szCs w:val="24"/>
              </w:rPr>
              <w:t xml:space="preserve"> </w:t>
            </w:r>
            <w:r w:rsidR="00904002" w:rsidRPr="00A120C0">
              <w:rPr>
                <w:color w:val="auto"/>
                <w:sz w:val="24"/>
                <w:szCs w:val="24"/>
              </w:rPr>
              <w:t>As</w:t>
            </w:r>
            <w:r w:rsidR="00904002">
              <w:rPr>
                <w:color w:val="FF0000"/>
                <w:sz w:val="24"/>
                <w:szCs w:val="24"/>
              </w:rPr>
              <w:t xml:space="preserve"> </w:t>
            </w:r>
            <w:r w:rsidR="00ED72CF">
              <w:rPr>
                <w:color w:val="auto"/>
                <w:sz w:val="24"/>
                <w:szCs w:val="24"/>
              </w:rPr>
              <w:t>a social worker</w:t>
            </w:r>
            <w:r w:rsidR="00904002" w:rsidRPr="00A1187D">
              <w:rPr>
                <w:color w:val="auto"/>
                <w:sz w:val="24"/>
                <w:szCs w:val="24"/>
              </w:rPr>
              <w:t xml:space="preserve"> in Wales I was required to offer the family the opportunity to communicate in Welsh, this needed to </w:t>
            </w:r>
            <w:r w:rsidR="00BA416D">
              <w:rPr>
                <w:color w:val="auto"/>
                <w:sz w:val="24"/>
                <w:szCs w:val="24"/>
              </w:rPr>
              <w:t xml:space="preserve">be </w:t>
            </w:r>
            <w:r w:rsidR="00904002" w:rsidRPr="00A1187D">
              <w:rPr>
                <w:color w:val="auto"/>
                <w:sz w:val="24"/>
                <w:szCs w:val="24"/>
              </w:rPr>
              <w:t>established on the initial call</w:t>
            </w:r>
            <w:r w:rsidR="00B8104C">
              <w:rPr>
                <w:color w:val="auto"/>
                <w:sz w:val="24"/>
                <w:szCs w:val="24"/>
              </w:rPr>
              <w:t>.  A</w:t>
            </w:r>
            <w:r w:rsidR="00904002" w:rsidRPr="00A1187D">
              <w:rPr>
                <w:color w:val="auto"/>
                <w:sz w:val="24"/>
                <w:szCs w:val="24"/>
              </w:rPr>
              <w:t>s I am not a Welsh speaker</w:t>
            </w:r>
            <w:r w:rsidR="00B8104C">
              <w:rPr>
                <w:color w:val="auto"/>
                <w:sz w:val="24"/>
                <w:szCs w:val="24"/>
              </w:rPr>
              <w:t xml:space="preserve">. </w:t>
            </w:r>
            <w:r w:rsidR="00904002" w:rsidRPr="00A1187D">
              <w:rPr>
                <w:color w:val="auto"/>
                <w:sz w:val="24"/>
                <w:szCs w:val="24"/>
              </w:rPr>
              <w:t xml:space="preserve"> I would have to seek pro</w:t>
            </w:r>
            <w:r w:rsidR="00904002">
              <w:rPr>
                <w:color w:val="auto"/>
                <w:sz w:val="24"/>
                <w:szCs w:val="24"/>
              </w:rPr>
              <w:t>vision for a Welsh</w:t>
            </w:r>
            <w:r w:rsidR="00904002" w:rsidRPr="00A1187D">
              <w:rPr>
                <w:color w:val="auto"/>
                <w:sz w:val="24"/>
                <w:szCs w:val="24"/>
              </w:rPr>
              <w:t xml:space="preserve"> </w:t>
            </w:r>
            <w:r w:rsidR="00904002" w:rsidRPr="00904002">
              <w:rPr>
                <w:color w:val="auto"/>
                <w:sz w:val="24"/>
                <w:szCs w:val="24"/>
              </w:rPr>
              <w:t>in</w:t>
            </w:r>
            <w:r w:rsidR="00904002">
              <w:rPr>
                <w:color w:val="auto"/>
                <w:sz w:val="24"/>
                <w:szCs w:val="24"/>
              </w:rPr>
              <w:t>terprete</w:t>
            </w:r>
            <w:r w:rsidR="00904002" w:rsidRPr="00904002">
              <w:rPr>
                <w:color w:val="auto"/>
                <w:sz w:val="24"/>
                <w:szCs w:val="24"/>
              </w:rPr>
              <w:t>r</w:t>
            </w:r>
            <w:r w:rsidR="00904002" w:rsidRPr="00A1187D">
              <w:rPr>
                <w:color w:val="auto"/>
                <w:sz w:val="24"/>
                <w:szCs w:val="24"/>
              </w:rPr>
              <w:t xml:space="preserve"> for</w:t>
            </w:r>
            <w:r w:rsidR="00BA416D">
              <w:rPr>
                <w:color w:val="auto"/>
                <w:sz w:val="24"/>
                <w:szCs w:val="24"/>
              </w:rPr>
              <w:t xml:space="preserve"> the visit,</w:t>
            </w:r>
            <w:r w:rsidR="00904002" w:rsidRPr="00A1187D">
              <w:rPr>
                <w:color w:val="auto"/>
                <w:sz w:val="24"/>
                <w:szCs w:val="24"/>
              </w:rPr>
              <w:t xml:space="preserve"> all the work that was to be completed with the family</w:t>
            </w:r>
            <w:r w:rsidR="00BA416D">
              <w:rPr>
                <w:color w:val="auto"/>
                <w:sz w:val="24"/>
                <w:szCs w:val="24"/>
              </w:rPr>
              <w:t xml:space="preserve"> and also for the assessment to be written in the Welsh language</w:t>
            </w:r>
            <w:r w:rsidR="00904002" w:rsidRPr="00A1187D">
              <w:rPr>
                <w:color w:val="auto"/>
                <w:sz w:val="24"/>
                <w:szCs w:val="24"/>
              </w:rPr>
              <w:t xml:space="preserve">. </w:t>
            </w:r>
          </w:p>
          <w:p w14:paraId="03EFF5EA" w14:textId="514F9E25" w:rsidR="007F1F9D" w:rsidRDefault="007F1F9D" w:rsidP="00904002">
            <w:pPr>
              <w:jc w:val="both"/>
              <w:rPr>
                <w:color w:val="auto"/>
                <w:sz w:val="24"/>
                <w:szCs w:val="24"/>
              </w:rPr>
            </w:pPr>
          </w:p>
          <w:p w14:paraId="2522F06C" w14:textId="2ADAF600" w:rsidR="00DD0FEB" w:rsidRDefault="00180EF9" w:rsidP="00DD0FEB">
            <w:pPr>
              <w:jc w:val="both"/>
              <w:rPr>
                <w:color w:val="auto"/>
                <w:sz w:val="24"/>
                <w:szCs w:val="24"/>
              </w:rPr>
            </w:pPr>
            <w:r>
              <w:rPr>
                <w:color w:val="auto"/>
                <w:sz w:val="24"/>
                <w:szCs w:val="24"/>
              </w:rPr>
              <w:t>The family was composed of the mothe</w:t>
            </w:r>
            <w:r w:rsidR="00605176">
              <w:rPr>
                <w:color w:val="auto"/>
                <w:sz w:val="24"/>
                <w:szCs w:val="24"/>
              </w:rPr>
              <w:t>r and one child</w:t>
            </w:r>
            <w:r>
              <w:rPr>
                <w:color w:val="auto"/>
                <w:sz w:val="24"/>
                <w:szCs w:val="24"/>
              </w:rPr>
              <w:t>, since the father was no longer l</w:t>
            </w:r>
            <w:r w:rsidR="00DD0FEB">
              <w:rPr>
                <w:color w:val="auto"/>
                <w:sz w:val="24"/>
                <w:szCs w:val="24"/>
              </w:rPr>
              <w:t>iving at the address. Their</w:t>
            </w:r>
            <w:r w:rsidR="00F579F1">
              <w:rPr>
                <w:color w:val="auto"/>
                <w:sz w:val="24"/>
                <w:szCs w:val="24"/>
              </w:rPr>
              <w:t xml:space="preserve"> tw</w:t>
            </w:r>
            <w:r w:rsidR="00DD0FEB">
              <w:rPr>
                <w:color w:val="auto"/>
                <w:sz w:val="24"/>
                <w:szCs w:val="24"/>
              </w:rPr>
              <w:t>o bedroomed house situated in a predominantly White British</w:t>
            </w:r>
            <w:r>
              <w:rPr>
                <w:color w:val="auto"/>
                <w:sz w:val="24"/>
                <w:szCs w:val="24"/>
              </w:rPr>
              <w:t xml:space="preserve"> urban area</w:t>
            </w:r>
            <w:r w:rsidR="00DD0FEB">
              <w:rPr>
                <w:color w:val="auto"/>
                <w:sz w:val="24"/>
                <w:szCs w:val="24"/>
              </w:rPr>
              <w:t xml:space="preserve"> </w:t>
            </w:r>
            <w:r w:rsidR="00DD0FEB">
              <w:rPr>
                <w:color w:val="auto"/>
                <w:sz w:val="24"/>
                <w:szCs w:val="24"/>
              </w:rPr>
              <w:t xml:space="preserve">gave easy access to local amenities and good transport links.  </w:t>
            </w:r>
          </w:p>
          <w:p w14:paraId="6319C990" w14:textId="41E4EBCE" w:rsidR="005C4A4F" w:rsidRPr="00A1187D" w:rsidRDefault="00DD0FEB" w:rsidP="005C4A4F">
            <w:pPr>
              <w:jc w:val="both"/>
              <w:rPr>
                <w:color w:val="auto"/>
                <w:sz w:val="24"/>
                <w:szCs w:val="24"/>
              </w:rPr>
            </w:pPr>
            <w:r>
              <w:rPr>
                <w:color w:val="auto"/>
                <w:sz w:val="24"/>
                <w:szCs w:val="24"/>
              </w:rPr>
              <w:t xml:space="preserve"> </w:t>
            </w:r>
            <w:r w:rsidR="00C8062A">
              <w:rPr>
                <w:color w:val="auto"/>
                <w:sz w:val="24"/>
                <w:szCs w:val="24"/>
              </w:rPr>
              <w:t xml:space="preserve"> </w:t>
            </w:r>
          </w:p>
          <w:p w14:paraId="6F567579" w14:textId="59A64D13" w:rsidR="005C4A4F" w:rsidRDefault="00F9366D" w:rsidP="005C4A4F">
            <w:pPr>
              <w:jc w:val="both"/>
              <w:rPr>
                <w:color w:val="auto"/>
                <w:sz w:val="24"/>
                <w:szCs w:val="24"/>
              </w:rPr>
            </w:pPr>
            <w:r>
              <w:rPr>
                <w:color w:val="auto"/>
                <w:sz w:val="24"/>
                <w:szCs w:val="24"/>
              </w:rPr>
              <w:t>To prote</w:t>
            </w:r>
            <w:r w:rsidR="001748C5">
              <w:rPr>
                <w:color w:val="auto"/>
                <w:sz w:val="24"/>
                <w:szCs w:val="24"/>
              </w:rPr>
              <w:t>ct the identities of the people t</w:t>
            </w:r>
            <w:r w:rsidR="00163316">
              <w:rPr>
                <w:color w:val="auto"/>
                <w:sz w:val="24"/>
                <w:szCs w:val="24"/>
              </w:rPr>
              <w:t xml:space="preserve">he number 8 </w:t>
            </w:r>
            <w:r w:rsidR="00F5580C">
              <w:rPr>
                <w:color w:val="auto"/>
                <w:sz w:val="24"/>
                <w:szCs w:val="24"/>
              </w:rPr>
              <w:t>will represent first child who wa</w:t>
            </w:r>
            <w:r w:rsidR="00163316">
              <w:rPr>
                <w:color w:val="auto"/>
                <w:sz w:val="24"/>
                <w:szCs w:val="24"/>
              </w:rPr>
              <w:t xml:space="preserve">s </w:t>
            </w:r>
            <w:r w:rsidR="00F5580C">
              <w:rPr>
                <w:color w:val="auto"/>
                <w:sz w:val="24"/>
                <w:szCs w:val="24"/>
              </w:rPr>
              <w:t xml:space="preserve">a </w:t>
            </w:r>
            <w:r w:rsidR="00163316">
              <w:rPr>
                <w:color w:val="auto"/>
                <w:sz w:val="24"/>
                <w:szCs w:val="24"/>
              </w:rPr>
              <w:t xml:space="preserve">6 </w:t>
            </w:r>
            <w:r w:rsidR="00F5580C">
              <w:rPr>
                <w:color w:val="auto"/>
                <w:sz w:val="24"/>
                <w:szCs w:val="24"/>
              </w:rPr>
              <w:t xml:space="preserve">year </w:t>
            </w:r>
            <w:r w:rsidR="00163316">
              <w:rPr>
                <w:color w:val="auto"/>
                <w:sz w:val="24"/>
                <w:szCs w:val="24"/>
              </w:rPr>
              <w:t>old boy</w:t>
            </w:r>
            <w:r w:rsidR="00605176">
              <w:rPr>
                <w:color w:val="auto"/>
                <w:sz w:val="24"/>
                <w:szCs w:val="24"/>
              </w:rPr>
              <w:t>;</w:t>
            </w:r>
            <w:r w:rsidR="00163316">
              <w:rPr>
                <w:color w:val="auto"/>
                <w:sz w:val="24"/>
                <w:szCs w:val="24"/>
              </w:rPr>
              <w:t xml:space="preserve"> the mother who was 25 years </w:t>
            </w:r>
            <w:r w:rsidR="001748C5">
              <w:rPr>
                <w:color w:val="auto"/>
                <w:sz w:val="24"/>
                <w:szCs w:val="24"/>
              </w:rPr>
              <w:t>will be</w:t>
            </w:r>
            <w:r w:rsidR="00605176">
              <w:rPr>
                <w:color w:val="auto"/>
                <w:sz w:val="24"/>
                <w:szCs w:val="24"/>
              </w:rPr>
              <w:t xml:space="preserve"> 9</w:t>
            </w:r>
            <w:r w:rsidR="004B298E">
              <w:rPr>
                <w:color w:val="auto"/>
                <w:sz w:val="24"/>
                <w:szCs w:val="24"/>
              </w:rPr>
              <w:t xml:space="preserve"> while the </w:t>
            </w:r>
            <w:r w:rsidR="00F5580C">
              <w:rPr>
                <w:color w:val="auto"/>
                <w:sz w:val="24"/>
                <w:szCs w:val="24"/>
              </w:rPr>
              <w:t xml:space="preserve">40 year old </w:t>
            </w:r>
            <w:r w:rsidR="004B298E">
              <w:rPr>
                <w:color w:val="auto"/>
                <w:sz w:val="24"/>
                <w:szCs w:val="24"/>
              </w:rPr>
              <w:t xml:space="preserve">father </w:t>
            </w:r>
            <w:r w:rsidR="00AF2CCD">
              <w:rPr>
                <w:color w:val="auto"/>
                <w:sz w:val="24"/>
                <w:szCs w:val="24"/>
              </w:rPr>
              <w:t>will be</w:t>
            </w:r>
            <w:r w:rsidR="00605176">
              <w:rPr>
                <w:color w:val="auto"/>
                <w:sz w:val="24"/>
                <w:szCs w:val="24"/>
              </w:rPr>
              <w:t>10</w:t>
            </w:r>
            <w:r w:rsidR="004B298E">
              <w:rPr>
                <w:color w:val="auto"/>
                <w:sz w:val="24"/>
                <w:szCs w:val="24"/>
              </w:rPr>
              <w:t xml:space="preserve">. </w:t>
            </w:r>
          </w:p>
          <w:p w14:paraId="7D59ABF8" w14:textId="77777777" w:rsidR="00ED72CF" w:rsidRDefault="00ED72CF" w:rsidP="005C4A4F">
            <w:pPr>
              <w:jc w:val="both"/>
              <w:rPr>
                <w:color w:val="auto"/>
                <w:sz w:val="24"/>
                <w:szCs w:val="24"/>
              </w:rPr>
            </w:pPr>
          </w:p>
          <w:p w14:paraId="33AC5C2A" w14:textId="7890DBBD" w:rsidR="00D572BA" w:rsidRPr="00A1187D" w:rsidRDefault="003E62AE" w:rsidP="005C4A4F">
            <w:pPr>
              <w:jc w:val="both"/>
              <w:rPr>
                <w:color w:val="auto"/>
                <w:sz w:val="24"/>
                <w:szCs w:val="24"/>
              </w:rPr>
            </w:pPr>
            <w:r>
              <w:rPr>
                <w:color w:val="auto"/>
                <w:sz w:val="24"/>
                <w:szCs w:val="24"/>
              </w:rPr>
              <w:t>(330</w:t>
            </w:r>
            <w:r w:rsidR="00D572BA">
              <w:rPr>
                <w:color w:val="auto"/>
                <w:sz w:val="24"/>
                <w:szCs w:val="24"/>
              </w:rPr>
              <w:t xml:space="preserve"> words)</w:t>
            </w:r>
          </w:p>
          <w:p w14:paraId="62E58CD4" w14:textId="593353A6" w:rsidR="005C4A4F" w:rsidRPr="00A1187D" w:rsidRDefault="005C4A4F" w:rsidP="005C4A4F">
            <w:pPr>
              <w:jc w:val="both"/>
              <w:rPr>
                <w:color w:val="FF0000"/>
                <w:sz w:val="24"/>
                <w:szCs w:val="24"/>
              </w:rPr>
            </w:pPr>
            <w:r w:rsidRPr="00A1187D">
              <w:rPr>
                <w:color w:val="FF0000"/>
                <w:sz w:val="24"/>
                <w:szCs w:val="24"/>
              </w:rPr>
              <w:t xml:space="preserve">. </w:t>
            </w:r>
          </w:p>
          <w:p w14:paraId="1B58942F" w14:textId="77777777" w:rsidR="005C4A4F" w:rsidRPr="00A1187D" w:rsidRDefault="005C4A4F" w:rsidP="005C4A4F">
            <w:pPr>
              <w:jc w:val="both"/>
              <w:rPr>
                <w:color w:val="FF0000"/>
                <w:sz w:val="24"/>
                <w:szCs w:val="24"/>
              </w:rPr>
            </w:pPr>
          </w:p>
          <w:p w14:paraId="32E6FE03" w14:textId="4E16B5BF" w:rsidR="00DE2B9B" w:rsidRPr="00A1187D" w:rsidRDefault="00DE2B9B" w:rsidP="00D3203C">
            <w:pPr>
              <w:jc w:val="both"/>
              <w:rPr>
                <w:color w:val="FF0000"/>
                <w:sz w:val="24"/>
                <w:szCs w:val="24"/>
              </w:rPr>
            </w:pPr>
          </w:p>
          <w:p w14:paraId="58473C66" w14:textId="685BD44E" w:rsidR="005C4A4F" w:rsidRDefault="005C4A4F" w:rsidP="00D3203C">
            <w:pPr>
              <w:jc w:val="both"/>
              <w:rPr>
                <w:sz w:val="24"/>
                <w:szCs w:val="24"/>
              </w:rPr>
            </w:pPr>
          </w:p>
          <w:p w14:paraId="25ECB5F7" w14:textId="77777777" w:rsidR="005C4A4F" w:rsidRPr="00A1187D" w:rsidRDefault="005C4A4F" w:rsidP="00D3203C">
            <w:pPr>
              <w:jc w:val="both"/>
              <w:rPr>
                <w:sz w:val="24"/>
                <w:szCs w:val="24"/>
              </w:rPr>
            </w:pP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730E5528"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00F41913">
              <w:rPr>
                <w:color w:val="auto"/>
                <w:sz w:val="24"/>
                <w:szCs w:val="24"/>
              </w:rPr>
              <w:t>’</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55740E73"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605B25EC" w14:textId="37D6C1AC" w:rsidR="00B426DA" w:rsidRDefault="00B426DA" w:rsidP="00243DB0">
            <w:pPr>
              <w:jc w:val="both"/>
              <w:rPr>
                <w:sz w:val="24"/>
                <w:szCs w:val="24"/>
              </w:rPr>
            </w:pPr>
          </w:p>
          <w:p w14:paraId="0F329AB2" w14:textId="4D67283E" w:rsidR="000A792E" w:rsidRDefault="00CB1F84" w:rsidP="00B426DA">
            <w:pPr>
              <w:jc w:val="both"/>
              <w:rPr>
                <w:color w:val="FF0000"/>
                <w:sz w:val="24"/>
                <w:szCs w:val="24"/>
              </w:rPr>
            </w:pPr>
            <w:r w:rsidRPr="00A1187D">
              <w:rPr>
                <w:color w:val="auto"/>
                <w:sz w:val="24"/>
                <w:szCs w:val="24"/>
              </w:rPr>
              <w:t>One of</w:t>
            </w:r>
            <w:r>
              <w:rPr>
                <w:color w:val="auto"/>
                <w:sz w:val="24"/>
                <w:szCs w:val="24"/>
              </w:rPr>
              <w:t xml:space="preserve"> the principles of good practice</w:t>
            </w:r>
            <w:r w:rsidR="000A792E">
              <w:rPr>
                <w:color w:val="auto"/>
                <w:sz w:val="24"/>
                <w:szCs w:val="24"/>
              </w:rPr>
              <w:t xml:space="preserve"> in W</w:t>
            </w:r>
            <w:r w:rsidR="0025277D">
              <w:rPr>
                <w:color w:val="auto"/>
                <w:sz w:val="24"/>
                <w:szCs w:val="24"/>
              </w:rPr>
              <w:t>ales ensuring</w:t>
            </w:r>
            <w:r>
              <w:rPr>
                <w:color w:val="auto"/>
                <w:sz w:val="24"/>
                <w:szCs w:val="24"/>
              </w:rPr>
              <w:t xml:space="preserve"> that</w:t>
            </w:r>
            <w:r w:rsidR="000A792E">
              <w:rPr>
                <w:color w:val="auto"/>
                <w:sz w:val="24"/>
                <w:szCs w:val="24"/>
              </w:rPr>
              <w:t xml:space="preserve"> families are</w:t>
            </w:r>
            <w:r w:rsidR="00B426DA" w:rsidRPr="00A1187D">
              <w:rPr>
                <w:color w:val="FF0000"/>
                <w:sz w:val="24"/>
                <w:szCs w:val="24"/>
              </w:rPr>
              <w:t xml:space="preserve"> </w:t>
            </w:r>
            <w:r w:rsidR="00B426DA" w:rsidRPr="00A1187D">
              <w:rPr>
                <w:color w:val="auto"/>
                <w:sz w:val="24"/>
                <w:szCs w:val="24"/>
              </w:rPr>
              <w:t>offered the option to communicate in Welsh.</w:t>
            </w:r>
            <w:r w:rsidR="00A60FBC">
              <w:rPr>
                <w:color w:val="auto"/>
                <w:sz w:val="24"/>
                <w:szCs w:val="24"/>
              </w:rPr>
              <w:t xml:space="preserve"> </w:t>
            </w:r>
            <w:r w:rsidR="00B426DA" w:rsidRPr="00A1187D">
              <w:rPr>
                <w:color w:val="auto"/>
                <w:sz w:val="24"/>
                <w:szCs w:val="24"/>
              </w:rPr>
              <w:t xml:space="preserve"> </w:t>
            </w:r>
            <w:r w:rsidR="00B426DA" w:rsidRPr="005B2E88">
              <w:rPr>
                <w:color w:val="000000" w:themeColor="text1"/>
                <w:sz w:val="24"/>
                <w:szCs w:val="24"/>
              </w:rPr>
              <w:t>Th</w:t>
            </w:r>
            <w:r w:rsidR="00A1187D" w:rsidRPr="005B2E88">
              <w:rPr>
                <w:color w:val="000000" w:themeColor="text1"/>
                <w:sz w:val="24"/>
                <w:szCs w:val="24"/>
              </w:rPr>
              <w:t>e Welsh Language Act 1967 states</w:t>
            </w:r>
            <w:r w:rsidR="00B426DA" w:rsidRPr="005B2E88">
              <w:rPr>
                <w:color w:val="000000" w:themeColor="text1"/>
                <w:sz w:val="24"/>
                <w:szCs w:val="24"/>
              </w:rPr>
              <w:t xml:space="preserve"> that the Welsh language could be used by any person who cho</w:t>
            </w:r>
            <w:r w:rsidR="00075609">
              <w:rPr>
                <w:color w:val="000000" w:themeColor="text1"/>
                <w:sz w:val="24"/>
                <w:szCs w:val="24"/>
              </w:rPr>
              <w:t>o</w:t>
            </w:r>
            <w:r w:rsidR="00B426DA" w:rsidRPr="005B2E88">
              <w:rPr>
                <w:color w:val="000000" w:themeColor="text1"/>
                <w:sz w:val="24"/>
                <w:szCs w:val="24"/>
              </w:rPr>
              <w:t>se</w:t>
            </w:r>
            <w:r w:rsidR="00BB2D0D">
              <w:rPr>
                <w:color w:val="000000" w:themeColor="text1"/>
                <w:sz w:val="24"/>
                <w:szCs w:val="24"/>
              </w:rPr>
              <w:t>s</w:t>
            </w:r>
            <w:r w:rsidR="00B426DA" w:rsidRPr="005B2E88">
              <w:rPr>
                <w:color w:val="000000" w:themeColor="text1"/>
                <w:sz w:val="24"/>
                <w:szCs w:val="24"/>
              </w:rPr>
              <w:t xml:space="preserve"> to use it, in all areas of public life and </w:t>
            </w:r>
            <w:r w:rsidR="0025277D">
              <w:rPr>
                <w:color w:val="000000" w:themeColor="text1"/>
                <w:sz w:val="24"/>
                <w:szCs w:val="24"/>
              </w:rPr>
              <w:t>within court, with</w:t>
            </w:r>
            <w:r w:rsidR="00B426DA" w:rsidRPr="005B2E88">
              <w:rPr>
                <w:color w:val="000000" w:themeColor="text1"/>
                <w:sz w:val="24"/>
                <w:szCs w:val="24"/>
              </w:rPr>
              <w:t xml:space="preserve"> no prejudice shown. The ‘Active Offer’ simply means providing a service in Welsh without someone having to ask for it. The Welsh language should be as visible as the English language </w:t>
            </w:r>
            <w:r w:rsidR="00B426DA" w:rsidRPr="005B2E88">
              <w:rPr>
                <w:noProof/>
                <w:color w:val="000000" w:themeColor="text1"/>
                <w:sz w:val="24"/>
                <w:szCs w:val="24"/>
              </w:rPr>
              <w:t>(Welsh Language Policy Unit, nd)</w:t>
            </w:r>
            <w:r w:rsidR="00B426DA" w:rsidRPr="005B2E88">
              <w:rPr>
                <w:color w:val="000000" w:themeColor="text1"/>
                <w:sz w:val="24"/>
                <w:szCs w:val="24"/>
              </w:rPr>
              <w:t xml:space="preserve">. </w:t>
            </w:r>
          </w:p>
          <w:p w14:paraId="0E0BF774" w14:textId="77777777" w:rsidR="000A792E" w:rsidRDefault="000A792E" w:rsidP="00B426DA">
            <w:pPr>
              <w:jc w:val="both"/>
              <w:rPr>
                <w:color w:val="FF0000"/>
                <w:sz w:val="24"/>
                <w:szCs w:val="24"/>
              </w:rPr>
            </w:pPr>
          </w:p>
          <w:p w14:paraId="4F88BB01" w14:textId="685F7D92" w:rsidR="00B426DA" w:rsidRPr="00A1187D" w:rsidRDefault="00B426DA" w:rsidP="00B426DA">
            <w:pPr>
              <w:jc w:val="both"/>
              <w:rPr>
                <w:color w:val="auto"/>
                <w:sz w:val="24"/>
                <w:szCs w:val="24"/>
              </w:rPr>
            </w:pPr>
            <w:r w:rsidRPr="00A1187D">
              <w:rPr>
                <w:color w:val="auto"/>
                <w:sz w:val="24"/>
                <w:szCs w:val="24"/>
              </w:rPr>
              <w:t>The strategic framework is fundamental in ensuring that all service providers within Wales are dedicated in delivering services that are person centred and focused on the central needs of that par</w:t>
            </w:r>
            <w:r w:rsidR="0025277D">
              <w:rPr>
                <w:color w:val="auto"/>
                <w:sz w:val="24"/>
                <w:szCs w:val="24"/>
              </w:rPr>
              <w:t>ticular individual. This ensures that choice i</w:t>
            </w:r>
            <w:r w:rsidRPr="00A1187D">
              <w:rPr>
                <w:color w:val="auto"/>
                <w:sz w:val="24"/>
                <w:szCs w:val="24"/>
              </w:rPr>
              <w:t>s available, allowing people to have the chance to communicate and partake in all areas of involvemen</w:t>
            </w:r>
            <w:r w:rsidR="00AB4E86">
              <w:rPr>
                <w:color w:val="auto"/>
                <w:sz w:val="24"/>
                <w:szCs w:val="24"/>
              </w:rPr>
              <w:t xml:space="preserve">t through the medium of Welsh. </w:t>
            </w:r>
            <w:r w:rsidR="0025277D">
              <w:rPr>
                <w:color w:val="auto"/>
                <w:sz w:val="24"/>
                <w:szCs w:val="24"/>
              </w:rPr>
              <w:t xml:space="preserve">9 </w:t>
            </w:r>
            <w:r w:rsidRPr="00A1187D">
              <w:rPr>
                <w:color w:val="auto"/>
                <w:sz w:val="24"/>
                <w:szCs w:val="24"/>
              </w:rPr>
              <w:t>chose to communicate in English and have the assessment completed in English.</w:t>
            </w:r>
            <w:r w:rsidR="00BC0A4A">
              <w:rPr>
                <w:color w:val="auto"/>
                <w:sz w:val="24"/>
                <w:szCs w:val="24"/>
              </w:rPr>
              <w:t xml:space="preserve"> </w:t>
            </w:r>
          </w:p>
          <w:p w14:paraId="4B7AFC3D" w14:textId="77777777" w:rsidR="00B426DA" w:rsidRPr="00A1187D" w:rsidRDefault="00B426DA" w:rsidP="00B426DA">
            <w:pPr>
              <w:jc w:val="both"/>
              <w:rPr>
                <w:color w:val="FF0000"/>
                <w:sz w:val="24"/>
                <w:szCs w:val="24"/>
              </w:rPr>
            </w:pPr>
          </w:p>
          <w:p w14:paraId="7AEF7E85" w14:textId="0A00E9D4" w:rsidR="008F6FED" w:rsidRDefault="00A70F39" w:rsidP="00B426DA">
            <w:pPr>
              <w:jc w:val="both"/>
              <w:rPr>
                <w:color w:val="FF0000"/>
                <w:sz w:val="24"/>
                <w:szCs w:val="24"/>
              </w:rPr>
            </w:pPr>
            <w:r w:rsidRPr="00A1187D">
              <w:rPr>
                <w:color w:val="auto"/>
                <w:sz w:val="24"/>
                <w:szCs w:val="24"/>
              </w:rPr>
              <w:t>Although I felt nervous</w:t>
            </w:r>
            <w:r w:rsidR="00BB2D0D">
              <w:rPr>
                <w:color w:val="auto"/>
                <w:sz w:val="24"/>
                <w:szCs w:val="24"/>
              </w:rPr>
              <w:t xml:space="preserve"> to be observed by my colleague</w:t>
            </w:r>
            <w:r w:rsidRPr="00A1187D">
              <w:rPr>
                <w:color w:val="auto"/>
                <w:sz w:val="24"/>
                <w:szCs w:val="24"/>
              </w:rPr>
              <w:t xml:space="preserve"> I was reassured </w:t>
            </w:r>
            <w:r w:rsidR="00735914">
              <w:rPr>
                <w:color w:val="auto"/>
                <w:sz w:val="24"/>
                <w:szCs w:val="24"/>
              </w:rPr>
              <w:t xml:space="preserve">by her experience in the role. </w:t>
            </w:r>
            <w:r w:rsidR="00B426DA" w:rsidRPr="00A1187D">
              <w:rPr>
                <w:color w:val="auto"/>
                <w:sz w:val="24"/>
                <w:szCs w:val="24"/>
              </w:rPr>
              <w:t xml:space="preserve">I felt </w:t>
            </w:r>
            <w:r w:rsidR="00A95D1A">
              <w:rPr>
                <w:color w:val="auto"/>
                <w:sz w:val="24"/>
                <w:szCs w:val="24"/>
              </w:rPr>
              <w:t xml:space="preserve">that </w:t>
            </w:r>
            <w:r w:rsidR="00B426DA" w:rsidRPr="00A1187D">
              <w:rPr>
                <w:color w:val="auto"/>
                <w:sz w:val="24"/>
                <w:szCs w:val="24"/>
              </w:rPr>
              <w:t>being observed had an impact on my communication initially because observation</w:t>
            </w:r>
            <w:r w:rsidR="001F160B">
              <w:rPr>
                <w:color w:val="auto"/>
                <w:sz w:val="24"/>
                <w:szCs w:val="24"/>
              </w:rPr>
              <w:t>s</w:t>
            </w:r>
            <w:r w:rsidR="00B426DA" w:rsidRPr="00A1187D">
              <w:rPr>
                <w:color w:val="auto"/>
                <w:sz w:val="24"/>
                <w:szCs w:val="24"/>
              </w:rPr>
              <w:t xml:space="preserve"> are known to change behaviours of both </w:t>
            </w:r>
            <w:r w:rsidR="00B426DA" w:rsidRPr="00A1187D">
              <w:rPr>
                <w:color w:val="auto"/>
                <w:sz w:val="24"/>
                <w:szCs w:val="24"/>
              </w:rPr>
              <w:lastRenderedPageBreak/>
              <w:t>practitioner and service users.</w:t>
            </w:r>
            <w:r w:rsidR="00B426DA" w:rsidRPr="00A1187D">
              <w:rPr>
                <w:color w:val="FF0000"/>
                <w:sz w:val="24"/>
                <w:szCs w:val="24"/>
              </w:rPr>
              <w:t xml:space="preserve"> </w:t>
            </w:r>
            <w:r w:rsidR="00953FD4">
              <w:rPr>
                <w:color w:val="auto"/>
                <w:sz w:val="24"/>
                <w:szCs w:val="24"/>
              </w:rPr>
              <w:t>This can present a communication barrier as well as</w:t>
            </w:r>
            <w:r w:rsidR="00B426DA" w:rsidRPr="00A1187D">
              <w:rPr>
                <w:color w:val="auto"/>
                <w:sz w:val="24"/>
                <w:szCs w:val="24"/>
              </w:rPr>
              <w:t xml:space="preserve"> barriers to disclosure and</w:t>
            </w:r>
            <w:r w:rsidR="00691642">
              <w:rPr>
                <w:color w:val="auto"/>
                <w:sz w:val="24"/>
                <w:szCs w:val="24"/>
              </w:rPr>
              <w:t xml:space="preserve"> may create an</w:t>
            </w:r>
            <w:r w:rsidR="00B426DA" w:rsidRPr="00A1187D">
              <w:rPr>
                <w:color w:val="auto"/>
                <w:sz w:val="24"/>
                <w:szCs w:val="24"/>
              </w:rPr>
              <w:t xml:space="preserve"> uneasy environment for the service user (Harris and White</w:t>
            </w:r>
            <w:r w:rsidR="00075609">
              <w:rPr>
                <w:color w:val="auto"/>
                <w:sz w:val="24"/>
                <w:szCs w:val="24"/>
              </w:rPr>
              <w:t>,</w:t>
            </w:r>
            <w:r w:rsidR="00B426DA" w:rsidRPr="00A1187D">
              <w:rPr>
                <w:color w:val="auto"/>
                <w:sz w:val="24"/>
                <w:szCs w:val="24"/>
              </w:rPr>
              <w:t xml:space="preserve"> 2014).</w:t>
            </w:r>
          </w:p>
          <w:p w14:paraId="7C11AFB0" w14:textId="77777777" w:rsidR="008F6FED" w:rsidRDefault="008F6FED" w:rsidP="00B426DA">
            <w:pPr>
              <w:jc w:val="both"/>
              <w:rPr>
                <w:color w:val="FF0000"/>
                <w:sz w:val="24"/>
                <w:szCs w:val="24"/>
              </w:rPr>
            </w:pPr>
          </w:p>
          <w:p w14:paraId="482B990F" w14:textId="209FABC1" w:rsidR="00B426DA" w:rsidRPr="00A1187D" w:rsidRDefault="00B426DA" w:rsidP="00B426DA">
            <w:pPr>
              <w:jc w:val="both"/>
              <w:rPr>
                <w:color w:val="FF0000"/>
                <w:sz w:val="24"/>
                <w:szCs w:val="24"/>
              </w:rPr>
            </w:pPr>
            <w:r w:rsidRPr="00A1187D">
              <w:rPr>
                <w:color w:val="FF0000"/>
                <w:sz w:val="24"/>
                <w:szCs w:val="24"/>
              </w:rPr>
              <w:t xml:space="preserve"> </w:t>
            </w:r>
            <w:r w:rsidRPr="00A1187D">
              <w:rPr>
                <w:color w:val="auto"/>
                <w:sz w:val="24"/>
                <w:szCs w:val="24"/>
              </w:rPr>
              <w:t>I felt I relaxed more</w:t>
            </w:r>
            <w:r w:rsidR="004228F8" w:rsidRPr="00A1187D">
              <w:rPr>
                <w:color w:val="auto"/>
                <w:sz w:val="24"/>
                <w:szCs w:val="24"/>
              </w:rPr>
              <w:t xml:space="preserve"> after explain</w:t>
            </w:r>
            <w:r w:rsidR="00605176">
              <w:rPr>
                <w:color w:val="auto"/>
                <w:sz w:val="24"/>
                <w:szCs w:val="24"/>
              </w:rPr>
              <w:t>ing the</w:t>
            </w:r>
            <w:r w:rsidR="00FC7E0C">
              <w:rPr>
                <w:color w:val="auto"/>
                <w:sz w:val="24"/>
                <w:szCs w:val="24"/>
              </w:rPr>
              <w:t xml:space="preserve"> assessment</w:t>
            </w:r>
            <w:r w:rsidR="00605176">
              <w:rPr>
                <w:color w:val="auto"/>
                <w:sz w:val="24"/>
                <w:szCs w:val="24"/>
              </w:rPr>
              <w:t xml:space="preserve"> processes to 9</w:t>
            </w:r>
            <w:r w:rsidR="004228F8" w:rsidRPr="00A1187D">
              <w:rPr>
                <w:color w:val="auto"/>
                <w:sz w:val="24"/>
                <w:szCs w:val="24"/>
              </w:rPr>
              <w:t>. I fee</w:t>
            </w:r>
            <w:r w:rsidR="00FC7E0C">
              <w:rPr>
                <w:color w:val="auto"/>
                <w:sz w:val="24"/>
                <w:szCs w:val="24"/>
              </w:rPr>
              <w:t>l that by explaining the process to</w:t>
            </w:r>
            <w:r w:rsidR="004228F8" w:rsidRPr="00A1187D">
              <w:rPr>
                <w:color w:val="auto"/>
                <w:sz w:val="24"/>
                <w:szCs w:val="24"/>
              </w:rPr>
              <w:t xml:space="preserve"> </w:t>
            </w:r>
            <w:r w:rsidR="00FC7E0C">
              <w:rPr>
                <w:color w:val="auto"/>
                <w:sz w:val="24"/>
                <w:szCs w:val="24"/>
              </w:rPr>
              <w:t xml:space="preserve">9 was </w:t>
            </w:r>
            <w:r w:rsidR="00A95D1A">
              <w:rPr>
                <w:color w:val="auto"/>
                <w:sz w:val="24"/>
                <w:szCs w:val="24"/>
              </w:rPr>
              <w:t xml:space="preserve">reassured and that </w:t>
            </w:r>
            <w:r w:rsidR="00075609">
              <w:rPr>
                <w:color w:val="auto"/>
                <w:sz w:val="24"/>
                <w:szCs w:val="24"/>
              </w:rPr>
              <w:t>break</w:t>
            </w:r>
            <w:r w:rsidRPr="00A1187D">
              <w:rPr>
                <w:color w:val="auto"/>
                <w:sz w:val="24"/>
                <w:szCs w:val="24"/>
              </w:rPr>
              <w:t xml:space="preserve"> communicatio</w:t>
            </w:r>
            <w:r w:rsidR="00075609">
              <w:rPr>
                <w:color w:val="auto"/>
                <w:sz w:val="24"/>
                <w:szCs w:val="24"/>
              </w:rPr>
              <w:t xml:space="preserve">n barriers with </w:t>
            </w:r>
            <w:r w:rsidR="00A95D1A">
              <w:rPr>
                <w:color w:val="auto"/>
                <w:sz w:val="24"/>
                <w:szCs w:val="24"/>
              </w:rPr>
              <w:t>9</w:t>
            </w:r>
            <w:r w:rsidRPr="00A1187D">
              <w:rPr>
                <w:color w:val="auto"/>
                <w:sz w:val="24"/>
                <w:szCs w:val="24"/>
              </w:rPr>
              <w:t xml:space="preserve"> effectively. I ma</w:t>
            </w:r>
            <w:r w:rsidR="004228F8" w:rsidRPr="00A1187D">
              <w:rPr>
                <w:color w:val="auto"/>
                <w:sz w:val="24"/>
                <w:szCs w:val="24"/>
              </w:rPr>
              <w:t>i</w:t>
            </w:r>
            <w:r w:rsidRPr="00A1187D">
              <w:rPr>
                <w:color w:val="auto"/>
                <w:sz w:val="24"/>
                <w:szCs w:val="24"/>
              </w:rPr>
              <w:t xml:space="preserve">nly achieved this by building rapport </w:t>
            </w:r>
            <w:r w:rsidR="00A60FBC">
              <w:rPr>
                <w:color w:val="auto"/>
                <w:sz w:val="24"/>
                <w:szCs w:val="24"/>
              </w:rPr>
              <w:t xml:space="preserve">by being open </w:t>
            </w:r>
            <w:r w:rsidRPr="00A1187D">
              <w:rPr>
                <w:color w:val="auto"/>
                <w:sz w:val="24"/>
                <w:szCs w:val="24"/>
              </w:rPr>
              <w:t>and</w:t>
            </w:r>
            <w:r w:rsidR="00605176">
              <w:rPr>
                <w:color w:val="auto"/>
                <w:sz w:val="24"/>
                <w:szCs w:val="24"/>
              </w:rPr>
              <w:t xml:space="preserve"> actively listening to 9</w:t>
            </w:r>
            <w:r w:rsidR="00A60FBC">
              <w:rPr>
                <w:color w:val="auto"/>
                <w:sz w:val="24"/>
                <w:szCs w:val="24"/>
              </w:rPr>
              <w:t xml:space="preserve"> and showing empathy.</w:t>
            </w:r>
            <w:r w:rsidRPr="00A1187D">
              <w:rPr>
                <w:color w:val="auto"/>
                <w:sz w:val="24"/>
                <w:szCs w:val="24"/>
              </w:rPr>
              <w:t xml:space="preserve"> </w:t>
            </w:r>
            <w:r w:rsidR="00A60FBC">
              <w:rPr>
                <w:color w:val="auto"/>
                <w:sz w:val="24"/>
                <w:szCs w:val="24"/>
              </w:rPr>
              <w:t>Having read</w:t>
            </w:r>
            <w:r w:rsidR="004228F8" w:rsidRPr="00A1187D">
              <w:rPr>
                <w:color w:val="auto"/>
                <w:sz w:val="24"/>
                <w:szCs w:val="24"/>
              </w:rPr>
              <w:t xml:space="preserve"> the Local authority files</w:t>
            </w:r>
            <w:r w:rsidR="009E24FC" w:rsidRPr="00A1187D">
              <w:rPr>
                <w:color w:val="auto"/>
                <w:sz w:val="24"/>
                <w:szCs w:val="24"/>
              </w:rPr>
              <w:t xml:space="preserve"> including chronology prior to the</w:t>
            </w:r>
            <w:r w:rsidR="004228F8" w:rsidRPr="00A1187D">
              <w:rPr>
                <w:color w:val="auto"/>
                <w:sz w:val="24"/>
                <w:szCs w:val="24"/>
              </w:rPr>
              <w:t xml:space="preserve"> visit</w:t>
            </w:r>
            <w:r w:rsidR="00691642">
              <w:rPr>
                <w:color w:val="auto"/>
                <w:sz w:val="24"/>
                <w:szCs w:val="24"/>
              </w:rPr>
              <w:t xml:space="preserve"> prepared me in ensuring that </w:t>
            </w:r>
            <w:r w:rsidRPr="00A1187D">
              <w:rPr>
                <w:color w:val="auto"/>
                <w:sz w:val="24"/>
                <w:szCs w:val="24"/>
              </w:rPr>
              <w:t>I was aware of the family history, past functioning and any potential risks. This allowed to be informed, and effectively manage risk with a service user centred approach.</w:t>
            </w:r>
          </w:p>
          <w:p w14:paraId="4B9BB9AD" w14:textId="77777777" w:rsidR="00B426DA" w:rsidRPr="00A1187D" w:rsidRDefault="00B426DA" w:rsidP="00B426DA">
            <w:pPr>
              <w:jc w:val="both"/>
              <w:rPr>
                <w:color w:val="FF0000"/>
                <w:sz w:val="24"/>
                <w:szCs w:val="24"/>
              </w:rPr>
            </w:pPr>
          </w:p>
          <w:p w14:paraId="302F0AE6" w14:textId="5B24A6BB" w:rsidR="00B426DA" w:rsidRPr="00A1187D" w:rsidRDefault="00A71E33" w:rsidP="00B426DA">
            <w:pPr>
              <w:jc w:val="both"/>
              <w:rPr>
                <w:color w:val="FF0000"/>
                <w:sz w:val="24"/>
                <w:szCs w:val="24"/>
              </w:rPr>
            </w:pPr>
            <w:r>
              <w:rPr>
                <w:color w:val="auto"/>
                <w:sz w:val="24"/>
                <w:szCs w:val="24"/>
              </w:rPr>
              <w:t>T</w:t>
            </w:r>
            <w:r w:rsidR="002F702B" w:rsidRPr="00A1187D">
              <w:rPr>
                <w:color w:val="auto"/>
                <w:sz w:val="24"/>
                <w:szCs w:val="24"/>
              </w:rPr>
              <w:t>he family residence was close to the town centre which meant t</w:t>
            </w:r>
            <w:r w:rsidR="00735914">
              <w:rPr>
                <w:color w:val="auto"/>
                <w:sz w:val="24"/>
                <w:szCs w:val="24"/>
              </w:rPr>
              <w:t>hat the family could</w:t>
            </w:r>
            <w:r w:rsidR="002F702B" w:rsidRPr="00A1187D">
              <w:rPr>
                <w:color w:val="auto"/>
                <w:sz w:val="24"/>
                <w:szCs w:val="24"/>
              </w:rPr>
              <w:t xml:space="preserve"> access support s</w:t>
            </w:r>
            <w:r w:rsidR="002F702B">
              <w:rPr>
                <w:color w:val="auto"/>
                <w:sz w:val="24"/>
                <w:szCs w:val="24"/>
              </w:rPr>
              <w:t>ervices</w:t>
            </w:r>
            <w:r w:rsidR="00735914">
              <w:rPr>
                <w:color w:val="auto"/>
                <w:sz w:val="24"/>
                <w:szCs w:val="24"/>
              </w:rPr>
              <w:t xml:space="preserve"> due to</w:t>
            </w:r>
            <w:r w:rsidR="002F702B" w:rsidRPr="00A1187D">
              <w:rPr>
                <w:color w:val="auto"/>
                <w:sz w:val="24"/>
                <w:szCs w:val="24"/>
              </w:rPr>
              <w:t xml:space="preserve"> the good transport </w:t>
            </w:r>
            <w:r w:rsidR="00691642">
              <w:rPr>
                <w:color w:val="auto"/>
                <w:sz w:val="24"/>
                <w:szCs w:val="24"/>
              </w:rPr>
              <w:t>l</w:t>
            </w:r>
            <w:r w:rsidR="002F702B" w:rsidRPr="00A1187D">
              <w:rPr>
                <w:color w:val="auto"/>
                <w:sz w:val="24"/>
                <w:szCs w:val="24"/>
              </w:rPr>
              <w:t>inks</w:t>
            </w:r>
            <w:r w:rsidR="00735914">
              <w:rPr>
                <w:color w:val="auto"/>
                <w:sz w:val="24"/>
                <w:szCs w:val="24"/>
              </w:rPr>
              <w:t>.</w:t>
            </w:r>
            <w:r w:rsidR="002F702B" w:rsidRPr="00A1187D">
              <w:rPr>
                <w:color w:val="auto"/>
                <w:sz w:val="24"/>
                <w:szCs w:val="24"/>
              </w:rPr>
              <w:t xml:space="preserve"> </w:t>
            </w:r>
            <w:r>
              <w:rPr>
                <w:color w:val="auto"/>
                <w:sz w:val="24"/>
                <w:szCs w:val="24"/>
              </w:rPr>
              <w:t xml:space="preserve">In addition </w:t>
            </w:r>
            <w:r w:rsidR="00887B67">
              <w:rPr>
                <w:color w:val="auto"/>
                <w:sz w:val="24"/>
                <w:szCs w:val="24"/>
              </w:rPr>
              <w:t>the family had</w:t>
            </w:r>
            <w:r w:rsidR="002F702B">
              <w:rPr>
                <w:color w:val="auto"/>
                <w:sz w:val="24"/>
                <w:szCs w:val="24"/>
              </w:rPr>
              <w:t xml:space="preserve"> </w:t>
            </w:r>
            <w:r>
              <w:rPr>
                <w:color w:val="auto"/>
                <w:sz w:val="24"/>
                <w:szCs w:val="24"/>
              </w:rPr>
              <w:t xml:space="preserve">a </w:t>
            </w:r>
            <w:r w:rsidR="002F702B">
              <w:rPr>
                <w:color w:val="auto"/>
                <w:sz w:val="24"/>
                <w:szCs w:val="24"/>
              </w:rPr>
              <w:t xml:space="preserve">good </w:t>
            </w:r>
            <w:r>
              <w:rPr>
                <w:color w:val="auto"/>
                <w:sz w:val="24"/>
                <w:szCs w:val="24"/>
              </w:rPr>
              <w:t xml:space="preserve">support network from </w:t>
            </w:r>
            <w:r w:rsidR="002F702B">
              <w:rPr>
                <w:color w:val="auto"/>
                <w:sz w:val="24"/>
                <w:szCs w:val="24"/>
              </w:rPr>
              <w:t>their</w:t>
            </w:r>
            <w:r>
              <w:rPr>
                <w:color w:val="auto"/>
                <w:sz w:val="24"/>
                <w:szCs w:val="24"/>
              </w:rPr>
              <w:t xml:space="preserve"> neighbours and</w:t>
            </w:r>
            <w:r w:rsidR="00605176">
              <w:rPr>
                <w:color w:val="auto"/>
                <w:sz w:val="24"/>
                <w:szCs w:val="24"/>
              </w:rPr>
              <w:t xml:space="preserve"> 9</w:t>
            </w:r>
            <w:r w:rsidR="002F702B">
              <w:rPr>
                <w:color w:val="auto"/>
                <w:sz w:val="24"/>
                <w:szCs w:val="24"/>
              </w:rPr>
              <w:t>’s</w:t>
            </w:r>
            <w:r w:rsidR="00651388">
              <w:rPr>
                <w:color w:val="auto"/>
                <w:sz w:val="24"/>
                <w:szCs w:val="24"/>
              </w:rPr>
              <w:t xml:space="preserve"> uncle who lived locally</w:t>
            </w:r>
            <w:r w:rsidR="002F702B">
              <w:rPr>
                <w:color w:val="auto"/>
                <w:sz w:val="24"/>
                <w:szCs w:val="24"/>
              </w:rPr>
              <w:t xml:space="preserve">.  </w:t>
            </w:r>
            <w:r>
              <w:rPr>
                <w:color w:val="auto"/>
                <w:sz w:val="24"/>
                <w:szCs w:val="24"/>
              </w:rPr>
              <w:t>Extended family support is</w:t>
            </w:r>
            <w:r w:rsidR="00651388">
              <w:rPr>
                <w:color w:val="auto"/>
                <w:sz w:val="24"/>
                <w:szCs w:val="24"/>
              </w:rPr>
              <w:t xml:space="preserve"> important in ensuring that</w:t>
            </w:r>
            <w:r w:rsidR="00A31673">
              <w:rPr>
                <w:color w:val="auto"/>
                <w:sz w:val="24"/>
                <w:szCs w:val="24"/>
              </w:rPr>
              <w:t xml:space="preserve"> service users take ownership of their support and also this recognises them as the experts in their families</w:t>
            </w:r>
            <w:r w:rsidR="00A736E9">
              <w:rPr>
                <w:color w:val="auto"/>
                <w:sz w:val="24"/>
                <w:szCs w:val="24"/>
              </w:rPr>
              <w:t>’</w:t>
            </w:r>
            <w:r w:rsidR="00A31673">
              <w:rPr>
                <w:color w:val="auto"/>
                <w:sz w:val="24"/>
                <w:szCs w:val="24"/>
              </w:rPr>
              <w:t xml:space="preserve"> situations</w:t>
            </w:r>
            <w:r w:rsidR="00691642">
              <w:rPr>
                <w:color w:val="auto"/>
                <w:sz w:val="24"/>
                <w:szCs w:val="24"/>
              </w:rPr>
              <w:t xml:space="preserve"> in a strength based approach</w:t>
            </w:r>
            <w:r w:rsidR="00A31673">
              <w:rPr>
                <w:color w:val="auto"/>
                <w:sz w:val="24"/>
                <w:szCs w:val="24"/>
              </w:rPr>
              <w:t xml:space="preserve">. </w:t>
            </w:r>
            <w:r w:rsidR="00651388">
              <w:rPr>
                <w:color w:val="auto"/>
                <w:sz w:val="24"/>
                <w:szCs w:val="24"/>
              </w:rPr>
              <w:t xml:space="preserve"> </w:t>
            </w:r>
            <w:r w:rsidR="00B426DA" w:rsidRPr="00A1187D">
              <w:rPr>
                <w:color w:val="FF0000"/>
                <w:sz w:val="24"/>
                <w:szCs w:val="24"/>
              </w:rPr>
              <w:t xml:space="preserve"> </w:t>
            </w:r>
          </w:p>
          <w:p w14:paraId="17C1E65C" w14:textId="77777777" w:rsidR="00B426DA" w:rsidRPr="00A1187D" w:rsidRDefault="00B426DA" w:rsidP="00B426DA">
            <w:pPr>
              <w:jc w:val="both"/>
              <w:rPr>
                <w:color w:val="FF0000"/>
                <w:sz w:val="24"/>
                <w:szCs w:val="24"/>
              </w:rPr>
            </w:pPr>
          </w:p>
          <w:p w14:paraId="18AE0552" w14:textId="296CF745" w:rsidR="00A71E33" w:rsidRDefault="00B426DA" w:rsidP="00A71E33">
            <w:pPr>
              <w:jc w:val="both"/>
              <w:rPr>
                <w:color w:val="auto"/>
                <w:sz w:val="24"/>
                <w:szCs w:val="24"/>
              </w:rPr>
            </w:pPr>
            <w:r w:rsidRPr="00CB3636">
              <w:rPr>
                <w:color w:val="auto"/>
                <w:sz w:val="24"/>
                <w:szCs w:val="24"/>
                <w:shd w:val="clear" w:color="auto" w:fill="FFFFFF"/>
              </w:rPr>
              <w:t>Good communication</w:t>
            </w:r>
            <w:r w:rsidR="00CB3636" w:rsidRPr="00A1187D">
              <w:rPr>
                <w:color w:val="auto"/>
                <w:sz w:val="24"/>
                <w:szCs w:val="24"/>
                <w:shd w:val="clear" w:color="auto" w:fill="FFFFFF"/>
              </w:rPr>
              <w:t xml:space="preserve"> </w:t>
            </w:r>
            <w:r w:rsidR="00801B3D">
              <w:rPr>
                <w:color w:val="auto"/>
                <w:sz w:val="24"/>
                <w:szCs w:val="24"/>
                <w:shd w:val="clear" w:color="auto" w:fill="FFFFFF"/>
              </w:rPr>
              <w:t>is a key skill that</w:t>
            </w:r>
            <w:r w:rsidR="00CB3636" w:rsidRPr="00A1187D">
              <w:rPr>
                <w:color w:val="auto"/>
                <w:sz w:val="24"/>
                <w:szCs w:val="24"/>
                <w:shd w:val="clear" w:color="auto" w:fill="FFFFFF"/>
              </w:rPr>
              <w:t xml:space="preserve"> promotes good professional relationships</w:t>
            </w:r>
            <w:r w:rsidR="00801B3D">
              <w:rPr>
                <w:color w:val="auto"/>
                <w:sz w:val="24"/>
                <w:szCs w:val="24"/>
                <w:shd w:val="clear" w:color="auto" w:fill="FFFFFF"/>
              </w:rPr>
              <w:t xml:space="preserve"> with</w:t>
            </w:r>
            <w:r w:rsidR="00BC0A4A">
              <w:rPr>
                <w:color w:val="auto"/>
                <w:sz w:val="24"/>
                <w:szCs w:val="24"/>
                <w:shd w:val="clear" w:color="auto" w:fill="FFFFFF"/>
              </w:rPr>
              <w:t xml:space="preserve"> partner</w:t>
            </w:r>
            <w:r w:rsidR="00CB3636" w:rsidRPr="00A1187D">
              <w:rPr>
                <w:color w:val="auto"/>
                <w:sz w:val="24"/>
                <w:szCs w:val="24"/>
                <w:shd w:val="clear" w:color="auto" w:fill="FFFFFF"/>
              </w:rPr>
              <w:t xml:space="preserve"> agencies</w:t>
            </w:r>
            <w:r w:rsidRPr="00CB3636">
              <w:rPr>
                <w:color w:val="auto"/>
                <w:sz w:val="24"/>
                <w:szCs w:val="24"/>
                <w:shd w:val="clear" w:color="auto" w:fill="FFFFFF"/>
              </w:rPr>
              <w:t xml:space="preserve"> and servi</w:t>
            </w:r>
            <w:r w:rsidR="00CB3636">
              <w:rPr>
                <w:color w:val="auto"/>
                <w:sz w:val="24"/>
                <w:szCs w:val="24"/>
                <w:shd w:val="clear" w:color="auto" w:fill="FFFFFF"/>
              </w:rPr>
              <w:t xml:space="preserve">ce users </w:t>
            </w:r>
            <w:r w:rsidR="0088708A" w:rsidRPr="00EC3155">
              <w:rPr>
                <w:color w:val="000000" w:themeColor="text1"/>
                <w:sz w:val="24"/>
                <w:szCs w:val="24"/>
                <w:shd w:val="clear" w:color="auto" w:fill="FFFFFF"/>
              </w:rPr>
              <w:t xml:space="preserve">which is </w:t>
            </w:r>
            <w:r w:rsidR="00CB3636">
              <w:rPr>
                <w:color w:val="auto"/>
                <w:sz w:val="24"/>
                <w:szCs w:val="24"/>
                <w:shd w:val="clear" w:color="auto" w:fill="FFFFFF"/>
              </w:rPr>
              <w:t>fundamental to good practice in social work.</w:t>
            </w:r>
            <w:r w:rsidR="00CB3636" w:rsidRPr="00A1187D">
              <w:rPr>
                <w:color w:val="auto"/>
                <w:sz w:val="24"/>
                <w:szCs w:val="24"/>
                <w:shd w:val="clear" w:color="auto" w:fill="FFFFFF"/>
              </w:rPr>
              <w:t xml:space="preserve"> Communicating effectively</w:t>
            </w:r>
            <w:r w:rsidRPr="00CB3636">
              <w:rPr>
                <w:color w:val="auto"/>
                <w:sz w:val="24"/>
                <w:szCs w:val="24"/>
                <w:shd w:val="clear" w:color="auto" w:fill="FFFFFF"/>
              </w:rPr>
              <w:t xml:space="preserve"> is </w:t>
            </w:r>
            <w:r w:rsidR="00CB3636" w:rsidRPr="00A1187D">
              <w:rPr>
                <w:color w:val="auto"/>
                <w:sz w:val="24"/>
                <w:szCs w:val="24"/>
                <w:shd w:val="clear" w:color="auto" w:fill="FFFFFF"/>
              </w:rPr>
              <w:t xml:space="preserve">also </w:t>
            </w:r>
            <w:r w:rsidRPr="00CB3636">
              <w:rPr>
                <w:color w:val="auto"/>
                <w:sz w:val="24"/>
                <w:szCs w:val="24"/>
                <w:shd w:val="clear" w:color="auto" w:fill="FFFFFF"/>
              </w:rPr>
              <w:t>essential for supporting people to express their wishes and views on their support and care.</w:t>
            </w:r>
            <w:r w:rsidR="00A71E33" w:rsidRPr="00A1187D">
              <w:rPr>
                <w:color w:val="auto"/>
                <w:sz w:val="24"/>
                <w:szCs w:val="24"/>
              </w:rPr>
              <w:t xml:space="preserve"> </w:t>
            </w:r>
            <w:r w:rsidR="00A71E33" w:rsidRPr="00A1187D">
              <w:rPr>
                <w:color w:val="auto"/>
                <w:sz w:val="24"/>
                <w:szCs w:val="24"/>
              </w:rPr>
              <w:t>I was also aware of the importance of building a good rapport with the family given this was the first time of meeting the family to ensure a clear understanding of the presenting concerns. A good rapport with children, young people and parents is fundamental to facilitate effective communication and gathering in</w:t>
            </w:r>
            <w:r w:rsidR="00A71E33">
              <w:rPr>
                <w:color w:val="auto"/>
                <w:sz w:val="24"/>
                <w:szCs w:val="24"/>
              </w:rPr>
              <w:t>-</w:t>
            </w:r>
            <w:r w:rsidR="00A71E33" w:rsidRPr="00A1187D">
              <w:rPr>
                <w:color w:val="auto"/>
                <w:sz w:val="24"/>
                <w:szCs w:val="24"/>
              </w:rPr>
              <w:t>depth information from the family. (Cocker and Allan 2011).</w:t>
            </w:r>
            <w:r w:rsidR="00A71E33">
              <w:rPr>
                <w:color w:val="auto"/>
                <w:sz w:val="24"/>
                <w:szCs w:val="24"/>
              </w:rPr>
              <w:t xml:space="preserve"> I was also aware of the negative perceptions associated with involvement of local authority in families.</w:t>
            </w:r>
          </w:p>
          <w:p w14:paraId="4CDD5A95" w14:textId="3B233820" w:rsidR="00A736E9" w:rsidRDefault="00A736E9" w:rsidP="00B426DA">
            <w:pPr>
              <w:jc w:val="both"/>
              <w:rPr>
                <w:color w:val="auto"/>
                <w:sz w:val="24"/>
                <w:szCs w:val="24"/>
                <w:shd w:val="clear" w:color="auto" w:fill="FFFFFF"/>
              </w:rPr>
            </w:pPr>
          </w:p>
          <w:p w14:paraId="04AF11DF" w14:textId="671645F9" w:rsidR="00B426DA" w:rsidRPr="006425A5" w:rsidRDefault="00A736E9" w:rsidP="00B426DA">
            <w:pPr>
              <w:jc w:val="both"/>
              <w:rPr>
                <w:color w:val="auto"/>
                <w:sz w:val="24"/>
                <w:szCs w:val="24"/>
              </w:rPr>
            </w:pPr>
            <w:r>
              <w:rPr>
                <w:color w:val="auto"/>
                <w:sz w:val="24"/>
                <w:szCs w:val="24"/>
                <w:shd w:val="clear" w:color="auto" w:fill="FFFFFF"/>
              </w:rPr>
              <w:t>My aim was to</w:t>
            </w:r>
            <w:r>
              <w:rPr>
                <w:color w:val="FF0000"/>
                <w:sz w:val="24"/>
                <w:szCs w:val="24"/>
                <w:shd w:val="clear" w:color="auto" w:fill="FFFFFF"/>
              </w:rPr>
              <w:t xml:space="preserve"> </w:t>
            </w:r>
            <w:r w:rsidRPr="00A1187D">
              <w:rPr>
                <w:color w:val="auto"/>
                <w:sz w:val="24"/>
                <w:szCs w:val="24"/>
                <w:shd w:val="clear" w:color="auto" w:fill="FFFFFF"/>
              </w:rPr>
              <w:t>facil</w:t>
            </w:r>
            <w:r>
              <w:rPr>
                <w:color w:val="auto"/>
                <w:sz w:val="24"/>
                <w:szCs w:val="24"/>
                <w:shd w:val="clear" w:color="auto" w:fill="FFFFFF"/>
              </w:rPr>
              <w:t>itate a process which would ens</w:t>
            </w:r>
            <w:r w:rsidRPr="00A1187D">
              <w:rPr>
                <w:color w:val="auto"/>
                <w:sz w:val="24"/>
                <w:szCs w:val="24"/>
                <w:shd w:val="clear" w:color="auto" w:fill="FFFFFF"/>
              </w:rPr>
              <w:t xml:space="preserve">ure the family have an ability to agree and work towards positive outcomes. </w:t>
            </w:r>
            <w:r w:rsidR="00B426DA" w:rsidRPr="00A736E9">
              <w:rPr>
                <w:color w:val="auto"/>
                <w:sz w:val="24"/>
                <w:szCs w:val="24"/>
                <w:shd w:val="clear" w:color="auto" w:fill="FFFFFF"/>
              </w:rPr>
              <w:t xml:space="preserve">The Social </w:t>
            </w:r>
            <w:r w:rsidRPr="00A1187D">
              <w:rPr>
                <w:color w:val="auto"/>
                <w:sz w:val="24"/>
                <w:szCs w:val="24"/>
                <w:shd w:val="clear" w:color="auto" w:fill="FFFFFF"/>
              </w:rPr>
              <w:t xml:space="preserve">Care Institute for Excellence was a good resource for me where I accessed the </w:t>
            </w:r>
            <w:r w:rsidR="00B426DA" w:rsidRPr="00A736E9">
              <w:rPr>
                <w:color w:val="auto"/>
                <w:sz w:val="24"/>
                <w:szCs w:val="24"/>
                <w:shd w:val="clear" w:color="auto" w:fill="FFFFFF"/>
              </w:rPr>
              <w:t xml:space="preserve">specific guidance </w:t>
            </w:r>
            <w:r w:rsidR="00FC7E0C">
              <w:rPr>
                <w:color w:val="auto"/>
                <w:sz w:val="24"/>
                <w:szCs w:val="24"/>
                <w:shd w:val="clear" w:color="auto" w:fill="FFFFFF"/>
              </w:rPr>
              <w:t>for good social work practice with</w:t>
            </w:r>
            <w:r w:rsidR="00B426DA" w:rsidRPr="00A736E9">
              <w:rPr>
                <w:color w:val="auto"/>
                <w:sz w:val="24"/>
                <w:szCs w:val="24"/>
                <w:shd w:val="clear" w:color="auto" w:fill="FFFFFF"/>
              </w:rPr>
              <w:t xml:space="preserve"> regards to communication.</w:t>
            </w:r>
            <w:r w:rsidR="006425A5">
              <w:rPr>
                <w:color w:val="FF0000"/>
                <w:sz w:val="24"/>
                <w:szCs w:val="24"/>
                <w:shd w:val="clear" w:color="auto" w:fill="FFFFFF"/>
              </w:rPr>
              <w:t xml:space="preserve"> </w:t>
            </w:r>
            <w:r w:rsidR="00551371">
              <w:rPr>
                <w:color w:val="auto"/>
                <w:sz w:val="24"/>
                <w:szCs w:val="24"/>
                <w:shd w:val="clear" w:color="auto" w:fill="FFFFFF"/>
              </w:rPr>
              <w:t>The publication highlights</w:t>
            </w:r>
            <w:r w:rsidR="00B426DA" w:rsidRPr="006425A5">
              <w:rPr>
                <w:color w:val="auto"/>
                <w:sz w:val="24"/>
                <w:szCs w:val="24"/>
                <w:shd w:val="clear" w:color="auto" w:fill="FFFFFF"/>
              </w:rPr>
              <w:t xml:space="preserve"> ke</w:t>
            </w:r>
            <w:r w:rsidR="006425A5" w:rsidRPr="00A1187D">
              <w:rPr>
                <w:color w:val="auto"/>
                <w:sz w:val="24"/>
                <w:szCs w:val="24"/>
                <w:shd w:val="clear" w:color="auto" w:fill="FFFFFF"/>
              </w:rPr>
              <w:t>y themes are highlight for instance</w:t>
            </w:r>
            <w:r w:rsidR="00B426DA" w:rsidRPr="006425A5">
              <w:rPr>
                <w:color w:val="auto"/>
                <w:sz w:val="24"/>
                <w:szCs w:val="24"/>
                <w:shd w:val="clear" w:color="auto" w:fill="FFFFFF"/>
              </w:rPr>
              <w:t xml:space="preserve"> the need to change communication methods depending on age, disability or t</w:t>
            </w:r>
            <w:r w:rsidR="00D97F19">
              <w:rPr>
                <w:color w:val="auto"/>
                <w:sz w:val="24"/>
                <w:szCs w:val="24"/>
                <w:shd w:val="clear" w:color="auto" w:fill="FFFFFF"/>
              </w:rPr>
              <w:t xml:space="preserve">raumatic experiences, </w:t>
            </w:r>
            <w:r w:rsidR="00D97F19">
              <w:rPr>
                <w:color w:val="auto"/>
                <w:sz w:val="24"/>
                <w:szCs w:val="24"/>
                <w:shd w:val="clear" w:color="auto" w:fill="FFFFFF"/>
              </w:rPr>
              <w:lastRenderedPageBreak/>
              <w:t>ensuring</w:t>
            </w:r>
            <w:r w:rsidR="006425A5" w:rsidRPr="00A1187D">
              <w:rPr>
                <w:color w:val="auto"/>
                <w:sz w:val="24"/>
                <w:szCs w:val="24"/>
                <w:shd w:val="clear" w:color="auto" w:fill="FFFFFF"/>
              </w:rPr>
              <w:t xml:space="preserve"> two</w:t>
            </w:r>
            <w:r w:rsidR="00B426DA" w:rsidRPr="006425A5">
              <w:rPr>
                <w:color w:val="auto"/>
                <w:sz w:val="24"/>
                <w:szCs w:val="24"/>
                <w:shd w:val="clear" w:color="auto" w:fill="FFFFFF"/>
              </w:rPr>
              <w:t xml:space="preserve"> way communication is col</w:t>
            </w:r>
            <w:r w:rsidR="00FC7E0C">
              <w:rPr>
                <w:color w:val="auto"/>
                <w:sz w:val="24"/>
                <w:szCs w:val="24"/>
                <w:shd w:val="clear" w:color="auto" w:fill="FFFFFF"/>
              </w:rPr>
              <w:t>laborative and none judgemental</w:t>
            </w:r>
            <w:r w:rsidR="00B426DA" w:rsidRPr="006425A5">
              <w:rPr>
                <w:color w:val="auto"/>
                <w:sz w:val="24"/>
                <w:szCs w:val="24"/>
                <w:shd w:val="clear" w:color="auto" w:fill="FFFFFF"/>
              </w:rPr>
              <w:t xml:space="preserve"> </w:t>
            </w:r>
            <w:r w:rsidR="00D97F19">
              <w:rPr>
                <w:color w:val="auto"/>
                <w:sz w:val="24"/>
                <w:szCs w:val="24"/>
                <w:shd w:val="clear" w:color="auto" w:fill="FFFFFF"/>
              </w:rPr>
              <w:t xml:space="preserve">including effective use of technology to </w:t>
            </w:r>
            <w:r w:rsidR="0088708A">
              <w:rPr>
                <w:color w:val="auto"/>
                <w:sz w:val="24"/>
                <w:szCs w:val="24"/>
                <w:shd w:val="clear" w:color="auto" w:fill="FFFFFF"/>
              </w:rPr>
              <w:t>enhance effective</w:t>
            </w:r>
            <w:r w:rsidR="00D97F19">
              <w:rPr>
                <w:color w:val="auto"/>
                <w:sz w:val="24"/>
                <w:szCs w:val="24"/>
                <w:shd w:val="clear" w:color="auto" w:fill="FFFFFF"/>
              </w:rPr>
              <w:t xml:space="preserve"> communication. </w:t>
            </w:r>
            <w:r w:rsidR="00B426DA" w:rsidRPr="006425A5">
              <w:rPr>
                <w:color w:val="auto"/>
                <w:sz w:val="24"/>
                <w:szCs w:val="24"/>
                <w:shd w:val="clear" w:color="auto" w:fill="FFFFFF"/>
              </w:rPr>
              <w:t xml:space="preserve">(Social Care Institute for Excellence, 2019). </w:t>
            </w:r>
          </w:p>
          <w:p w14:paraId="5AF3BFF3" w14:textId="6D6D817D" w:rsidR="00416A8C" w:rsidRPr="00A1187D" w:rsidRDefault="00416A8C" w:rsidP="00B426DA">
            <w:pPr>
              <w:jc w:val="both"/>
              <w:rPr>
                <w:color w:val="auto"/>
                <w:sz w:val="24"/>
                <w:szCs w:val="24"/>
              </w:rPr>
            </w:pPr>
          </w:p>
          <w:p w14:paraId="6FDD41FB" w14:textId="71AB0149" w:rsidR="00E5174F" w:rsidRDefault="006425A5">
            <w:pPr>
              <w:jc w:val="both"/>
              <w:rPr>
                <w:color w:val="FF0000"/>
                <w:sz w:val="24"/>
                <w:szCs w:val="24"/>
              </w:rPr>
            </w:pPr>
            <w:r>
              <w:rPr>
                <w:color w:val="FF0000"/>
                <w:sz w:val="24"/>
                <w:szCs w:val="24"/>
              </w:rPr>
              <w:t xml:space="preserve"> </w:t>
            </w:r>
            <w:r w:rsidR="00EF3900" w:rsidRPr="00A1187D">
              <w:rPr>
                <w:color w:val="auto"/>
                <w:sz w:val="24"/>
                <w:szCs w:val="24"/>
              </w:rPr>
              <w:t>When I arrived I showed my ID badge and introduced my colleague who was goin</w:t>
            </w:r>
            <w:r w:rsidR="00605176">
              <w:rPr>
                <w:color w:val="auto"/>
                <w:sz w:val="24"/>
                <w:szCs w:val="24"/>
              </w:rPr>
              <w:t>g to observe.</w:t>
            </w:r>
            <w:r w:rsidR="009863AC">
              <w:rPr>
                <w:color w:val="auto"/>
                <w:sz w:val="24"/>
                <w:szCs w:val="24"/>
              </w:rPr>
              <w:t xml:space="preserve"> Introducing me and my colle</w:t>
            </w:r>
            <w:r w:rsidR="00B53E76">
              <w:rPr>
                <w:color w:val="auto"/>
                <w:sz w:val="24"/>
                <w:szCs w:val="24"/>
              </w:rPr>
              <w:t>a</w:t>
            </w:r>
            <w:r w:rsidR="009863AC">
              <w:rPr>
                <w:color w:val="auto"/>
                <w:sz w:val="24"/>
                <w:szCs w:val="24"/>
              </w:rPr>
              <w:t>gue was important before entering the family’s persona</w:t>
            </w:r>
            <w:r w:rsidR="00FC7E0C">
              <w:rPr>
                <w:color w:val="auto"/>
                <w:sz w:val="24"/>
                <w:szCs w:val="24"/>
              </w:rPr>
              <w:t>l</w:t>
            </w:r>
            <w:r w:rsidR="009863AC">
              <w:rPr>
                <w:color w:val="auto"/>
                <w:sz w:val="24"/>
                <w:szCs w:val="24"/>
              </w:rPr>
              <w:t xml:space="preserve"> space as it promotes a positive relationship. (Pope, 2014)</w:t>
            </w:r>
            <w:r w:rsidR="00605176">
              <w:rPr>
                <w:color w:val="auto"/>
                <w:sz w:val="24"/>
                <w:szCs w:val="24"/>
              </w:rPr>
              <w:t xml:space="preserve"> I asked how 9</w:t>
            </w:r>
            <w:r w:rsidR="00FC7E0C">
              <w:rPr>
                <w:color w:val="auto"/>
                <w:sz w:val="24"/>
                <w:szCs w:val="24"/>
              </w:rPr>
              <w:t xml:space="preserve"> wanted to be add</w:t>
            </w:r>
            <w:r w:rsidR="00551371">
              <w:rPr>
                <w:color w:val="auto"/>
                <w:sz w:val="24"/>
                <w:szCs w:val="24"/>
              </w:rPr>
              <w:t>ress</w:t>
            </w:r>
            <w:r w:rsidR="00EF3900" w:rsidRPr="00A1187D">
              <w:rPr>
                <w:color w:val="auto"/>
                <w:sz w:val="24"/>
                <w:szCs w:val="24"/>
              </w:rPr>
              <w:t>ed to make her feel respected and importan</w:t>
            </w:r>
            <w:r w:rsidR="00E5174F">
              <w:rPr>
                <w:color w:val="auto"/>
                <w:sz w:val="24"/>
                <w:szCs w:val="24"/>
              </w:rPr>
              <w:t>t</w:t>
            </w:r>
            <w:r w:rsidR="00E5174F" w:rsidRPr="00A120C0">
              <w:rPr>
                <w:color w:val="FF0000"/>
                <w:sz w:val="24"/>
                <w:szCs w:val="24"/>
              </w:rPr>
              <w:t xml:space="preserve"> </w:t>
            </w:r>
            <w:r w:rsidR="00E5174F" w:rsidRPr="00A1187D">
              <w:rPr>
                <w:color w:val="auto"/>
                <w:sz w:val="24"/>
                <w:szCs w:val="24"/>
              </w:rPr>
              <w:t>when working with families in building a relationship</w:t>
            </w:r>
            <w:r w:rsidR="00E5174F" w:rsidRPr="00A120C0">
              <w:rPr>
                <w:color w:val="FF0000"/>
                <w:sz w:val="24"/>
                <w:szCs w:val="24"/>
              </w:rPr>
              <w:t>.</w:t>
            </w:r>
            <w:r w:rsidR="00605176">
              <w:rPr>
                <w:color w:val="FF0000"/>
                <w:sz w:val="24"/>
                <w:szCs w:val="24"/>
              </w:rPr>
              <w:t xml:space="preserve"> </w:t>
            </w:r>
            <w:r w:rsidR="00605176" w:rsidRPr="00A1187D">
              <w:rPr>
                <w:color w:val="auto"/>
                <w:sz w:val="24"/>
                <w:szCs w:val="24"/>
              </w:rPr>
              <w:t xml:space="preserve">I felt that using a name that she was familiar with would remove any barriers to our communication as barriers can have a negative impact on the professional relationship in the short and or long term. </w:t>
            </w:r>
            <w:r w:rsidR="00B53E76">
              <w:rPr>
                <w:color w:val="auto"/>
                <w:sz w:val="24"/>
                <w:szCs w:val="24"/>
              </w:rPr>
              <w:t xml:space="preserve">The respect for views, wishes and promoting of rights and interests of services users is also enshrined in the Code of Practice for Social Workers. (COPSW) </w:t>
            </w:r>
          </w:p>
          <w:p w14:paraId="3B5AEFF2" w14:textId="57A7ED5B" w:rsidR="005B3EB0" w:rsidRDefault="005B3EB0" w:rsidP="00B426DA">
            <w:pPr>
              <w:jc w:val="both"/>
              <w:rPr>
                <w:color w:val="FF0000"/>
                <w:sz w:val="24"/>
                <w:szCs w:val="24"/>
              </w:rPr>
            </w:pPr>
          </w:p>
          <w:p w14:paraId="4FE55888" w14:textId="23AF9AB9" w:rsidR="005B3EB0" w:rsidRDefault="005B3EB0" w:rsidP="00B426DA">
            <w:pPr>
              <w:jc w:val="both"/>
              <w:rPr>
                <w:color w:val="FF0000"/>
                <w:sz w:val="24"/>
                <w:szCs w:val="24"/>
              </w:rPr>
            </w:pPr>
            <w:r>
              <w:rPr>
                <w:color w:val="auto"/>
                <w:sz w:val="24"/>
                <w:szCs w:val="24"/>
              </w:rPr>
              <w:t>I</w:t>
            </w:r>
            <w:r w:rsidR="00605176">
              <w:rPr>
                <w:color w:val="auto"/>
                <w:sz w:val="24"/>
                <w:szCs w:val="24"/>
              </w:rPr>
              <w:t xml:space="preserve"> explain</w:t>
            </w:r>
            <w:r w:rsidR="00A71E33">
              <w:rPr>
                <w:color w:val="auto"/>
                <w:sz w:val="24"/>
                <w:szCs w:val="24"/>
              </w:rPr>
              <w:t>ed</w:t>
            </w:r>
            <w:r w:rsidR="00605176">
              <w:rPr>
                <w:color w:val="auto"/>
                <w:sz w:val="24"/>
                <w:szCs w:val="24"/>
              </w:rPr>
              <w:t xml:space="preserve"> to 9</w:t>
            </w:r>
            <w:r>
              <w:rPr>
                <w:color w:val="auto"/>
                <w:sz w:val="24"/>
                <w:szCs w:val="24"/>
              </w:rPr>
              <w:t xml:space="preserve"> the local authority</w:t>
            </w:r>
            <w:r w:rsidR="00735914">
              <w:rPr>
                <w:color w:val="auto"/>
                <w:sz w:val="24"/>
                <w:szCs w:val="24"/>
              </w:rPr>
              <w:t>’s</w:t>
            </w:r>
            <w:r>
              <w:rPr>
                <w:color w:val="auto"/>
                <w:sz w:val="24"/>
                <w:szCs w:val="24"/>
              </w:rPr>
              <w:t xml:space="preserve"> concerns making reference </w:t>
            </w:r>
            <w:r w:rsidR="00A71E33">
              <w:rPr>
                <w:color w:val="auto"/>
                <w:sz w:val="24"/>
                <w:szCs w:val="24"/>
              </w:rPr>
              <w:t>to the numerous</w:t>
            </w:r>
            <w:r>
              <w:rPr>
                <w:color w:val="auto"/>
                <w:sz w:val="24"/>
                <w:szCs w:val="24"/>
              </w:rPr>
              <w:t xml:space="preserve"> referrals which ra</w:t>
            </w:r>
            <w:r w:rsidR="00A71E33">
              <w:rPr>
                <w:color w:val="auto"/>
                <w:sz w:val="24"/>
                <w:szCs w:val="24"/>
              </w:rPr>
              <w:t>ised concerns that 8 had witnessed</w:t>
            </w:r>
            <w:r>
              <w:rPr>
                <w:color w:val="auto"/>
                <w:sz w:val="24"/>
                <w:szCs w:val="24"/>
              </w:rPr>
              <w:t xml:space="preserve"> verbal arguments</w:t>
            </w:r>
            <w:r w:rsidR="00605176">
              <w:rPr>
                <w:color w:val="auto"/>
                <w:sz w:val="24"/>
                <w:szCs w:val="24"/>
              </w:rPr>
              <w:t>. I recognised that 9</w:t>
            </w:r>
            <w:r>
              <w:rPr>
                <w:color w:val="auto"/>
                <w:sz w:val="24"/>
                <w:szCs w:val="24"/>
              </w:rPr>
              <w:t xml:space="preserve"> had</w:t>
            </w:r>
            <w:r w:rsidR="00E70AAD">
              <w:rPr>
                <w:color w:val="auto"/>
                <w:sz w:val="24"/>
                <w:szCs w:val="24"/>
              </w:rPr>
              <w:t xml:space="preserve"> been deemed to have</w:t>
            </w:r>
            <w:r>
              <w:rPr>
                <w:color w:val="auto"/>
                <w:sz w:val="24"/>
                <w:szCs w:val="24"/>
              </w:rPr>
              <w:t xml:space="preserve"> acted appropriately in safeguarding her children which led to the case being closed however follo</w:t>
            </w:r>
            <w:r w:rsidR="00605176">
              <w:rPr>
                <w:color w:val="auto"/>
                <w:sz w:val="24"/>
                <w:szCs w:val="24"/>
              </w:rPr>
              <w:t>wing the closures of the case, 9 and 10</w:t>
            </w:r>
            <w:r>
              <w:rPr>
                <w:color w:val="auto"/>
                <w:sz w:val="24"/>
                <w:szCs w:val="24"/>
              </w:rPr>
              <w:t xml:space="preserve"> would resume their relationship.</w:t>
            </w:r>
          </w:p>
          <w:p w14:paraId="43CF44ED" w14:textId="77777777" w:rsidR="00F9366D" w:rsidRDefault="00536E97" w:rsidP="00B426DA">
            <w:pPr>
              <w:jc w:val="both"/>
              <w:rPr>
                <w:color w:val="FF0000"/>
                <w:sz w:val="24"/>
                <w:szCs w:val="24"/>
              </w:rPr>
            </w:pPr>
            <w:r>
              <w:rPr>
                <w:color w:val="FF0000"/>
                <w:sz w:val="24"/>
                <w:szCs w:val="24"/>
              </w:rPr>
              <w:t xml:space="preserve"> </w:t>
            </w:r>
          </w:p>
          <w:p w14:paraId="72A27F55" w14:textId="78499E31" w:rsidR="005B3EB0" w:rsidRDefault="00536E97" w:rsidP="00B426DA">
            <w:pPr>
              <w:jc w:val="both"/>
              <w:rPr>
                <w:color w:val="auto"/>
                <w:sz w:val="24"/>
                <w:szCs w:val="24"/>
              </w:rPr>
            </w:pPr>
            <w:r>
              <w:rPr>
                <w:color w:val="FF0000"/>
                <w:sz w:val="24"/>
                <w:szCs w:val="24"/>
              </w:rPr>
              <w:t xml:space="preserve"> </w:t>
            </w:r>
            <w:r w:rsidR="00A71E33">
              <w:rPr>
                <w:color w:val="auto"/>
                <w:sz w:val="24"/>
                <w:szCs w:val="24"/>
              </w:rPr>
              <w:t>I</w:t>
            </w:r>
            <w:r w:rsidRPr="00A1187D">
              <w:rPr>
                <w:color w:val="auto"/>
                <w:sz w:val="24"/>
                <w:szCs w:val="24"/>
              </w:rPr>
              <w:t xml:space="preserve"> gave </w:t>
            </w:r>
            <w:r w:rsidR="00605176">
              <w:rPr>
                <w:color w:val="auto"/>
                <w:sz w:val="24"/>
                <w:szCs w:val="24"/>
              </w:rPr>
              <w:t>9</w:t>
            </w:r>
            <w:r>
              <w:rPr>
                <w:color w:val="auto"/>
                <w:sz w:val="24"/>
                <w:szCs w:val="24"/>
              </w:rPr>
              <w:t xml:space="preserve"> an opportunity to respond to the concerns being raised. </w:t>
            </w:r>
            <w:r w:rsidR="00605176">
              <w:rPr>
                <w:color w:val="auto"/>
                <w:sz w:val="24"/>
                <w:szCs w:val="24"/>
              </w:rPr>
              <w:t>9</w:t>
            </w:r>
            <w:r w:rsidRPr="00A1187D">
              <w:rPr>
                <w:color w:val="auto"/>
                <w:sz w:val="24"/>
                <w:szCs w:val="24"/>
              </w:rPr>
              <w:t xml:space="preserve"> acknowledged the previous referrals </w:t>
            </w:r>
            <w:r>
              <w:rPr>
                <w:color w:val="auto"/>
                <w:sz w:val="24"/>
                <w:szCs w:val="24"/>
              </w:rPr>
              <w:t>and showed an insight into the impact of domestic violence particularly the last incidents where she ha</w:t>
            </w:r>
            <w:r w:rsidR="00605176">
              <w:rPr>
                <w:color w:val="auto"/>
                <w:sz w:val="24"/>
                <w:szCs w:val="24"/>
              </w:rPr>
              <w:t>d been physically assaulted by 10</w:t>
            </w:r>
            <w:r w:rsidR="005B2927">
              <w:rPr>
                <w:color w:val="auto"/>
                <w:sz w:val="24"/>
                <w:szCs w:val="24"/>
              </w:rPr>
              <w:t>.</w:t>
            </w:r>
            <w:r>
              <w:rPr>
                <w:color w:val="auto"/>
                <w:sz w:val="24"/>
                <w:szCs w:val="24"/>
              </w:rPr>
              <w:t xml:space="preserve"> </w:t>
            </w:r>
            <w:r w:rsidR="008C53B4">
              <w:rPr>
                <w:color w:val="auto"/>
                <w:sz w:val="24"/>
                <w:szCs w:val="24"/>
              </w:rPr>
              <w:t xml:space="preserve">I feel that by giving her an opportunity to give her own account played an important role in making her feel that we were </w:t>
            </w:r>
            <w:r w:rsidR="008C53B4">
              <w:rPr>
                <w:color w:val="auto"/>
                <w:sz w:val="24"/>
                <w:szCs w:val="24"/>
              </w:rPr>
              <w:lastRenderedPageBreak/>
              <w:t xml:space="preserve">equal partners. In addition it allowed me to assess, the strength of the safety signs. I </w:t>
            </w:r>
            <w:r w:rsidR="00A42044">
              <w:rPr>
                <w:color w:val="auto"/>
                <w:sz w:val="24"/>
                <w:szCs w:val="24"/>
              </w:rPr>
              <w:t>sensed an</w:t>
            </w:r>
            <w:r w:rsidR="008C53B4">
              <w:rPr>
                <w:color w:val="auto"/>
                <w:sz w:val="24"/>
                <w:szCs w:val="24"/>
              </w:rPr>
              <w:t xml:space="preserve"> element of minimising the verbal arguments between them however people</w:t>
            </w:r>
            <w:r w:rsidR="00A42044">
              <w:rPr>
                <w:color w:val="auto"/>
                <w:sz w:val="24"/>
                <w:szCs w:val="24"/>
              </w:rPr>
              <w:t>’s perceptions of domestic viol</w:t>
            </w:r>
            <w:r w:rsidR="008C53B4">
              <w:rPr>
                <w:color w:val="auto"/>
                <w:sz w:val="24"/>
                <w:szCs w:val="24"/>
              </w:rPr>
              <w:t xml:space="preserve">ence differ depending on a person’s knowledge and </w:t>
            </w:r>
            <w:r w:rsidR="00A42044">
              <w:rPr>
                <w:color w:val="auto"/>
                <w:sz w:val="24"/>
                <w:szCs w:val="24"/>
              </w:rPr>
              <w:t>experiences</w:t>
            </w:r>
            <w:r w:rsidR="00302A81">
              <w:rPr>
                <w:color w:val="auto"/>
                <w:sz w:val="24"/>
                <w:szCs w:val="24"/>
              </w:rPr>
              <w:t>. 9</w:t>
            </w:r>
            <w:r w:rsidR="008C53B4">
              <w:rPr>
                <w:color w:val="auto"/>
                <w:sz w:val="24"/>
                <w:szCs w:val="24"/>
              </w:rPr>
              <w:t>’s view had previously been that “all couples argue” but she had not realised that the</w:t>
            </w:r>
            <w:r w:rsidR="00302A81">
              <w:rPr>
                <w:color w:val="auto"/>
                <w:sz w:val="24"/>
                <w:szCs w:val="24"/>
              </w:rPr>
              <w:t xml:space="preserve"> accumulation of the incidents suggested </w:t>
            </w:r>
            <w:r w:rsidR="00FC7E0C">
              <w:rPr>
                <w:color w:val="auto"/>
                <w:sz w:val="24"/>
                <w:szCs w:val="24"/>
              </w:rPr>
              <w:t xml:space="preserve">an </w:t>
            </w:r>
            <w:r w:rsidR="008C53B4">
              <w:rPr>
                <w:color w:val="auto"/>
                <w:sz w:val="24"/>
                <w:szCs w:val="24"/>
              </w:rPr>
              <w:t>esc</w:t>
            </w:r>
            <w:r w:rsidR="00A42044">
              <w:rPr>
                <w:color w:val="auto"/>
                <w:sz w:val="24"/>
                <w:szCs w:val="24"/>
              </w:rPr>
              <w:t>alati</w:t>
            </w:r>
            <w:r w:rsidR="00302A81">
              <w:rPr>
                <w:color w:val="auto"/>
                <w:sz w:val="24"/>
                <w:szCs w:val="24"/>
              </w:rPr>
              <w:t>on</w:t>
            </w:r>
            <w:r w:rsidR="00A42044">
              <w:rPr>
                <w:color w:val="auto"/>
                <w:sz w:val="24"/>
                <w:szCs w:val="24"/>
              </w:rPr>
              <w:t xml:space="preserve"> until she was assaulted</w:t>
            </w:r>
            <w:r w:rsidR="008C53B4">
              <w:rPr>
                <w:color w:val="auto"/>
                <w:sz w:val="24"/>
                <w:szCs w:val="24"/>
              </w:rPr>
              <w:t>.   I was also careful</w:t>
            </w:r>
            <w:r w:rsidR="00596780">
              <w:rPr>
                <w:color w:val="auto"/>
                <w:sz w:val="24"/>
                <w:szCs w:val="24"/>
              </w:rPr>
              <w:t xml:space="preserve"> in my interaction not to make 9</w:t>
            </w:r>
            <w:r w:rsidR="0025277D">
              <w:rPr>
                <w:color w:val="auto"/>
                <w:sz w:val="24"/>
                <w:szCs w:val="24"/>
              </w:rPr>
              <w:t xml:space="preserve"> feel blamed</w:t>
            </w:r>
            <w:r w:rsidR="008C53B4">
              <w:rPr>
                <w:color w:val="auto"/>
                <w:sz w:val="24"/>
                <w:szCs w:val="24"/>
              </w:rPr>
              <w:t>.</w:t>
            </w:r>
          </w:p>
          <w:p w14:paraId="1D50BC06" w14:textId="6410C556" w:rsidR="00AA0140" w:rsidRDefault="00AA0140" w:rsidP="00B426DA">
            <w:pPr>
              <w:jc w:val="both"/>
              <w:rPr>
                <w:color w:val="auto"/>
                <w:sz w:val="24"/>
                <w:szCs w:val="24"/>
              </w:rPr>
            </w:pPr>
          </w:p>
          <w:p w14:paraId="4A932066" w14:textId="702D52D5" w:rsidR="005B2927" w:rsidRDefault="00596780" w:rsidP="00B426DA">
            <w:pPr>
              <w:jc w:val="both"/>
              <w:rPr>
                <w:color w:val="auto"/>
                <w:sz w:val="24"/>
                <w:szCs w:val="24"/>
              </w:rPr>
            </w:pPr>
            <w:r>
              <w:rPr>
                <w:color w:val="auto"/>
                <w:sz w:val="24"/>
                <w:szCs w:val="24"/>
              </w:rPr>
              <w:t>9</w:t>
            </w:r>
            <w:r w:rsidR="0025277D">
              <w:rPr>
                <w:color w:val="auto"/>
                <w:sz w:val="24"/>
                <w:szCs w:val="24"/>
              </w:rPr>
              <w:t xml:space="preserve"> was advised about</w:t>
            </w:r>
            <w:r w:rsidR="00AA0140">
              <w:rPr>
                <w:color w:val="auto"/>
                <w:sz w:val="24"/>
                <w:szCs w:val="24"/>
              </w:rPr>
              <w:t xml:space="preserve"> support services available in line with what the family wanted to achieve.</w:t>
            </w:r>
            <w:r>
              <w:rPr>
                <w:color w:val="auto"/>
                <w:sz w:val="24"/>
                <w:szCs w:val="24"/>
              </w:rPr>
              <w:t xml:space="preserve"> 9</w:t>
            </w:r>
            <w:r w:rsidR="00735914">
              <w:rPr>
                <w:color w:val="auto"/>
                <w:sz w:val="24"/>
                <w:szCs w:val="24"/>
              </w:rPr>
              <w:t xml:space="preserve"> was</w:t>
            </w:r>
            <w:r w:rsidR="00AA0140">
              <w:rPr>
                <w:color w:val="auto"/>
                <w:sz w:val="24"/>
                <w:szCs w:val="24"/>
              </w:rPr>
              <w:t xml:space="preserve"> undecided on her relationship and I respected her wishes to take some time to think about her decision. </w:t>
            </w:r>
            <w:r>
              <w:rPr>
                <w:color w:val="auto"/>
                <w:sz w:val="24"/>
                <w:szCs w:val="24"/>
              </w:rPr>
              <w:t>9</w:t>
            </w:r>
            <w:r w:rsidR="00AA0140">
              <w:rPr>
                <w:color w:val="auto"/>
                <w:sz w:val="24"/>
                <w:szCs w:val="24"/>
              </w:rPr>
              <w:t xml:space="preserve"> also appeared to ch</w:t>
            </w:r>
            <w:r w:rsidR="00191210">
              <w:rPr>
                <w:color w:val="auto"/>
                <w:sz w:val="24"/>
                <w:szCs w:val="24"/>
              </w:rPr>
              <w:t>ange her perception</w:t>
            </w:r>
            <w:r w:rsidR="00AA0140">
              <w:rPr>
                <w:color w:val="auto"/>
                <w:sz w:val="24"/>
                <w:szCs w:val="24"/>
              </w:rPr>
              <w:t xml:space="preserve"> that involvement with the local authority would mean that her children would be removed from h</w:t>
            </w:r>
            <w:r>
              <w:rPr>
                <w:color w:val="auto"/>
                <w:sz w:val="24"/>
                <w:szCs w:val="24"/>
              </w:rPr>
              <w:t>er care which was an idea that 10</w:t>
            </w:r>
            <w:r w:rsidR="00AA0140">
              <w:rPr>
                <w:color w:val="auto"/>
                <w:sz w:val="24"/>
                <w:szCs w:val="24"/>
              </w:rPr>
              <w:t xml:space="preserve"> had influenced due to his history of being a looked after child.</w:t>
            </w:r>
          </w:p>
          <w:p w14:paraId="0A2CC956" w14:textId="77777777" w:rsidR="005B2927" w:rsidRDefault="005B2927" w:rsidP="00B426DA">
            <w:pPr>
              <w:jc w:val="both"/>
              <w:rPr>
                <w:color w:val="auto"/>
                <w:sz w:val="24"/>
                <w:szCs w:val="24"/>
              </w:rPr>
            </w:pPr>
          </w:p>
          <w:p w14:paraId="0D5378AA" w14:textId="0E72B37A" w:rsidR="0091478F" w:rsidRDefault="00FD1EE7" w:rsidP="00B426DA">
            <w:pPr>
              <w:jc w:val="both"/>
              <w:rPr>
                <w:color w:val="auto"/>
                <w:sz w:val="24"/>
                <w:szCs w:val="24"/>
              </w:rPr>
            </w:pPr>
            <w:r>
              <w:rPr>
                <w:color w:val="auto"/>
                <w:sz w:val="24"/>
                <w:szCs w:val="24"/>
              </w:rPr>
              <w:t>I managed the conversation s</w:t>
            </w:r>
            <w:r w:rsidR="0025277D">
              <w:rPr>
                <w:color w:val="auto"/>
                <w:sz w:val="24"/>
                <w:szCs w:val="24"/>
              </w:rPr>
              <w:t>uch that 9</w:t>
            </w:r>
            <w:r>
              <w:rPr>
                <w:color w:val="auto"/>
                <w:sz w:val="24"/>
                <w:szCs w:val="24"/>
              </w:rPr>
              <w:t xml:space="preserve"> did not relive the upsetting incident, given I had already had sight of the Police referral. I paraphrased our conversations to ensure that we had a good understanding and to </w:t>
            </w:r>
            <w:r w:rsidR="0091478F">
              <w:rPr>
                <w:color w:val="auto"/>
                <w:sz w:val="24"/>
                <w:szCs w:val="24"/>
              </w:rPr>
              <w:t xml:space="preserve">verify facts. I also promoted a </w:t>
            </w:r>
            <w:r w:rsidR="00596780">
              <w:rPr>
                <w:color w:val="auto"/>
                <w:sz w:val="24"/>
                <w:szCs w:val="24"/>
              </w:rPr>
              <w:t>two way conversation by asking 9</w:t>
            </w:r>
            <w:r w:rsidR="0091478F">
              <w:rPr>
                <w:color w:val="auto"/>
                <w:sz w:val="24"/>
                <w:szCs w:val="24"/>
              </w:rPr>
              <w:t xml:space="preserve"> open questions</w:t>
            </w:r>
            <w:r w:rsidR="00191210">
              <w:rPr>
                <w:color w:val="auto"/>
                <w:sz w:val="24"/>
                <w:szCs w:val="24"/>
              </w:rPr>
              <w:t xml:space="preserve"> to foster dialogue</w:t>
            </w:r>
            <w:r w:rsidR="0091478F">
              <w:rPr>
                <w:color w:val="auto"/>
                <w:sz w:val="24"/>
                <w:szCs w:val="24"/>
              </w:rPr>
              <w:t xml:space="preserve">. </w:t>
            </w:r>
            <w:r w:rsidR="00302A81">
              <w:rPr>
                <w:color w:val="auto"/>
                <w:sz w:val="24"/>
                <w:szCs w:val="24"/>
              </w:rPr>
              <w:t xml:space="preserve">In addition I ensured that I did not use any abbreviations or jargon, and held the conversation in plain English while using open body language. </w:t>
            </w:r>
          </w:p>
          <w:p w14:paraId="7460435C" w14:textId="19AF8509" w:rsidR="00596780" w:rsidRDefault="00596780" w:rsidP="00B426DA">
            <w:pPr>
              <w:jc w:val="both"/>
              <w:rPr>
                <w:color w:val="auto"/>
                <w:sz w:val="24"/>
                <w:szCs w:val="24"/>
              </w:rPr>
            </w:pPr>
          </w:p>
          <w:p w14:paraId="7D8F7917" w14:textId="3F53477F" w:rsidR="00596780" w:rsidRDefault="00596780" w:rsidP="00B426DA">
            <w:pPr>
              <w:jc w:val="both"/>
              <w:rPr>
                <w:color w:val="auto"/>
                <w:sz w:val="24"/>
                <w:szCs w:val="24"/>
              </w:rPr>
            </w:pPr>
            <w:r>
              <w:rPr>
                <w:color w:val="auto"/>
                <w:sz w:val="24"/>
                <w:szCs w:val="24"/>
              </w:rPr>
              <w:t>9 had initially felt that she had done everything she could to safeguard her child and did not condone 10’s behaviour. It was evident however that in the past she had taken lightly the arguments between them but on this occasion she understood that the domestic abuse will have an impact on her child therefore she was not going to allow the abuse to continue.</w:t>
            </w:r>
            <w:r w:rsidR="00A6324C">
              <w:rPr>
                <w:color w:val="auto"/>
                <w:sz w:val="24"/>
                <w:szCs w:val="24"/>
              </w:rPr>
              <w:t xml:space="preserve"> Throughout the conversations I ensured that I brought back the focus on how an abusive environment would impact on 8. 9 stated that she had already noticed some behavioural changes in 8 when 9 attempted to implement boundaries in the home. 8 would become aggressive and storm out or bang the doors but she had not linked this to the possibility of witnessing the conflicts between the parents. </w:t>
            </w:r>
          </w:p>
          <w:p w14:paraId="78EAB8E3" w14:textId="79D87447" w:rsidR="00A6324C" w:rsidRDefault="00A6324C" w:rsidP="00B426DA">
            <w:pPr>
              <w:jc w:val="both"/>
              <w:rPr>
                <w:color w:val="auto"/>
                <w:sz w:val="24"/>
                <w:szCs w:val="24"/>
              </w:rPr>
            </w:pPr>
          </w:p>
          <w:p w14:paraId="2EACC9BE" w14:textId="66F5AF64" w:rsidR="006A320A" w:rsidRDefault="00A6324C" w:rsidP="00B426DA">
            <w:pPr>
              <w:jc w:val="both"/>
              <w:rPr>
                <w:color w:val="auto"/>
                <w:sz w:val="24"/>
                <w:szCs w:val="24"/>
              </w:rPr>
            </w:pPr>
            <w:r>
              <w:rPr>
                <w:color w:val="auto"/>
                <w:sz w:val="24"/>
                <w:szCs w:val="24"/>
              </w:rPr>
              <w:lastRenderedPageBreak/>
              <w:t xml:space="preserve">9 stated that she would ensure that she adhered to the bail conditions in place. Although she was open to promoting contact between 8 and 10, she was going </w:t>
            </w:r>
            <w:r w:rsidR="000E134E">
              <w:rPr>
                <w:color w:val="auto"/>
                <w:sz w:val="24"/>
                <w:szCs w:val="24"/>
              </w:rPr>
              <w:t>to request a</w:t>
            </w:r>
            <w:r>
              <w:rPr>
                <w:color w:val="auto"/>
                <w:sz w:val="24"/>
                <w:szCs w:val="24"/>
              </w:rPr>
              <w:t xml:space="preserve"> third party to facilitate contact. </w:t>
            </w:r>
            <w:r w:rsidR="000528DB">
              <w:rPr>
                <w:color w:val="auto"/>
                <w:sz w:val="24"/>
                <w:szCs w:val="24"/>
              </w:rPr>
              <w:t xml:space="preserve">Through observing of 9’s interactions with 8, I assessed that she demonstrated an ability to be emotionally available and meet 8’s needs. </w:t>
            </w:r>
            <w:r w:rsidR="009B2346">
              <w:rPr>
                <w:color w:val="auto"/>
                <w:sz w:val="24"/>
                <w:szCs w:val="24"/>
              </w:rPr>
              <w:t>8 came into the room a few time</w:t>
            </w:r>
            <w:r w:rsidR="000528DB">
              <w:rPr>
                <w:color w:val="auto"/>
                <w:sz w:val="24"/>
                <w:szCs w:val="24"/>
              </w:rPr>
              <w:t xml:space="preserve">s and she was able to creatively find a way to divert her and reassure him. She did not show 8 that she had been upset as it may have affected 8. The home conditions were of a good standard. </w:t>
            </w:r>
          </w:p>
          <w:p w14:paraId="0FA9C6D0" w14:textId="77777777" w:rsidR="000E134E" w:rsidRDefault="006A320A" w:rsidP="00B426DA">
            <w:pPr>
              <w:jc w:val="both"/>
              <w:rPr>
                <w:color w:val="auto"/>
                <w:sz w:val="24"/>
                <w:szCs w:val="24"/>
              </w:rPr>
            </w:pPr>
            <w:r>
              <w:rPr>
                <w:color w:val="auto"/>
                <w:sz w:val="24"/>
                <w:szCs w:val="24"/>
              </w:rPr>
              <w:t xml:space="preserve"> </w:t>
            </w:r>
          </w:p>
          <w:p w14:paraId="7FF1C538" w14:textId="70B41740" w:rsidR="00A6324C" w:rsidRDefault="00A95D1A" w:rsidP="00B426DA">
            <w:pPr>
              <w:jc w:val="both"/>
              <w:rPr>
                <w:color w:val="auto"/>
                <w:sz w:val="24"/>
                <w:szCs w:val="24"/>
              </w:rPr>
            </w:pPr>
            <w:r>
              <w:rPr>
                <w:color w:val="auto"/>
                <w:sz w:val="24"/>
                <w:szCs w:val="24"/>
              </w:rPr>
              <w:t>I praised 9</w:t>
            </w:r>
            <w:r w:rsidR="006A320A">
              <w:rPr>
                <w:color w:val="auto"/>
                <w:sz w:val="24"/>
                <w:szCs w:val="24"/>
              </w:rPr>
              <w:t xml:space="preserve"> for the actions she had taken to safeguard her child and her willingness to work with partner agencies. I ensured that 9 was aware that</w:t>
            </w:r>
            <w:r w:rsidR="005B2927">
              <w:rPr>
                <w:color w:val="auto"/>
                <w:sz w:val="24"/>
                <w:szCs w:val="24"/>
              </w:rPr>
              <w:t xml:space="preserve"> the local authority</w:t>
            </w:r>
            <w:r w:rsidR="003A55E2">
              <w:rPr>
                <w:color w:val="auto"/>
                <w:sz w:val="24"/>
                <w:szCs w:val="24"/>
              </w:rPr>
              <w:t xml:space="preserve"> had</w:t>
            </w:r>
            <w:r w:rsidR="00F6037F">
              <w:rPr>
                <w:color w:val="auto"/>
                <w:sz w:val="24"/>
                <w:szCs w:val="24"/>
              </w:rPr>
              <w:t xml:space="preserve"> a common interest that wa</w:t>
            </w:r>
            <w:r w:rsidR="006A320A">
              <w:rPr>
                <w:color w:val="auto"/>
                <w:sz w:val="24"/>
                <w:szCs w:val="24"/>
              </w:rPr>
              <w:t xml:space="preserve">s to ensure that 8 grows up in a nurturing environment where he would not witness or be a victim of abuse. </w:t>
            </w:r>
            <w:r w:rsidR="000528DB">
              <w:rPr>
                <w:color w:val="auto"/>
                <w:sz w:val="24"/>
                <w:szCs w:val="24"/>
              </w:rPr>
              <w:t xml:space="preserve"> </w:t>
            </w:r>
            <w:r w:rsidR="006A320A">
              <w:rPr>
                <w:color w:val="auto"/>
                <w:sz w:val="24"/>
                <w:szCs w:val="24"/>
              </w:rPr>
              <w:t xml:space="preserve">That would be achieved through working collaboratively with her, local authority and partner agencies. </w:t>
            </w:r>
          </w:p>
          <w:p w14:paraId="45135134" w14:textId="77777777" w:rsidR="006A320A" w:rsidRDefault="006A320A" w:rsidP="00B426DA">
            <w:pPr>
              <w:jc w:val="both"/>
              <w:rPr>
                <w:color w:val="auto"/>
                <w:sz w:val="24"/>
                <w:szCs w:val="24"/>
              </w:rPr>
            </w:pPr>
          </w:p>
          <w:p w14:paraId="6652EF28" w14:textId="61688E3A" w:rsidR="003D7807" w:rsidRPr="0002180E" w:rsidRDefault="006A320A" w:rsidP="00B426DA">
            <w:pPr>
              <w:jc w:val="both"/>
              <w:rPr>
                <w:color w:val="auto"/>
                <w:sz w:val="24"/>
                <w:szCs w:val="24"/>
              </w:rPr>
            </w:pPr>
            <w:r>
              <w:rPr>
                <w:color w:val="auto"/>
                <w:sz w:val="24"/>
                <w:szCs w:val="24"/>
              </w:rPr>
              <w:t>Furthermore I was also conscious of any</w:t>
            </w:r>
            <w:r w:rsidR="000E134E">
              <w:rPr>
                <w:color w:val="auto"/>
                <w:sz w:val="24"/>
                <w:szCs w:val="24"/>
              </w:rPr>
              <w:t xml:space="preserve"> unsaid words by observing</w:t>
            </w:r>
            <w:r>
              <w:rPr>
                <w:color w:val="auto"/>
                <w:sz w:val="24"/>
                <w:szCs w:val="24"/>
              </w:rPr>
              <w:t xml:space="preserve"> with body language exhibited by 9 and 8, (Thompson, 2011) and asked open questions actions or unexpressed feelings and my observation of the environment. </w:t>
            </w:r>
            <w:r w:rsidR="003D7807" w:rsidRPr="00A1187D">
              <w:rPr>
                <w:color w:val="auto"/>
                <w:sz w:val="24"/>
                <w:szCs w:val="24"/>
              </w:rPr>
              <w:t xml:space="preserve">I </w:t>
            </w:r>
            <w:r w:rsidR="00596780">
              <w:rPr>
                <w:color w:val="auto"/>
                <w:sz w:val="24"/>
                <w:szCs w:val="24"/>
              </w:rPr>
              <w:t>used</w:t>
            </w:r>
            <w:r w:rsidR="003D7807" w:rsidRPr="00A1187D">
              <w:rPr>
                <w:color w:val="auto"/>
                <w:sz w:val="24"/>
                <w:szCs w:val="24"/>
              </w:rPr>
              <w:t xml:space="preserve"> active listening skills which we generally use though subconsciously in most cases as stated by Cocker and Allain. (2011). Active listening involves </w:t>
            </w:r>
            <w:r w:rsidR="003D7807">
              <w:rPr>
                <w:color w:val="auto"/>
                <w:sz w:val="24"/>
                <w:szCs w:val="24"/>
              </w:rPr>
              <w:t xml:space="preserve">asking questions, listening attentively, </w:t>
            </w:r>
            <w:r w:rsidR="003D7807" w:rsidRPr="00A1187D">
              <w:rPr>
                <w:color w:val="auto"/>
                <w:sz w:val="24"/>
                <w:szCs w:val="24"/>
              </w:rPr>
              <w:t xml:space="preserve">the use of body language </w:t>
            </w:r>
            <w:r w:rsidR="003D7807">
              <w:rPr>
                <w:color w:val="auto"/>
                <w:sz w:val="24"/>
                <w:szCs w:val="24"/>
              </w:rPr>
              <w:t xml:space="preserve">when </w:t>
            </w:r>
            <w:r w:rsidR="003D7807" w:rsidRPr="00A1187D">
              <w:rPr>
                <w:color w:val="auto"/>
                <w:sz w:val="24"/>
                <w:szCs w:val="24"/>
              </w:rPr>
              <w:t>interacting with other people, irrespective of their age</w:t>
            </w:r>
            <w:r w:rsidR="003D7807">
              <w:rPr>
                <w:color w:val="auto"/>
                <w:sz w:val="24"/>
                <w:szCs w:val="24"/>
              </w:rPr>
              <w:t>, gender or needs</w:t>
            </w:r>
            <w:r w:rsidR="003D7807" w:rsidRPr="00A1187D">
              <w:rPr>
                <w:color w:val="auto"/>
                <w:sz w:val="24"/>
                <w:szCs w:val="24"/>
              </w:rPr>
              <w:t xml:space="preserve">. </w:t>
            </w:r>
            <w:r w:rsidR="003D7807">
              <w:rPr>
                <w:color w:val="auto"/>
                <w:sz w:val="24"/>
                <w:szCs w:val="24"/>
              </w:rPr>
              <w:t xml:space="preserve"> (Baron, Branscombe and Byne, 2009).</w:t>
            </w:r>
          </w:p>
          <w:p w14:paraId="343F9C29" w14:textId="77777777" w:rsidR="00650312" w:rsidRDefault="00650312" w:rsidP="00B426DA">
            <w:pPr>
              <w:jc w:val="both"/>
              <w:rPr>
                <w:color w:val="FF0000"/>
                <w:sz w:val="24"/>
                <w:szCs w:val="24"/>
              </w:rPr>
            </w:pPr>
          </w:p>
          <w:p w14:paraId="3F631616" w14:textId="3044C1B4" w:rsidR="00650312" w:rsidRPr="00A1187D" w:rsidRDefault="00B15417" w:rsidP="00B426DA">
            <w:pPr>
              <w:jc w:val="both"/>
              <w:rPr>
                <w:color w:val="auto"/>
                <w:sz w:val="24"/>
                <w:szCs w:val="24"/>
              </w:rPr>
            </w:pPr>
            <w:r>
              <w:rPr>
                <w:color w:val="auto"/>
                <w:sz w:val="24"/>
                <w:szCs w:val="24"/>
              </w:rPr>
              <w:t>On reflection</w:t>
            </w:r>
            <w:r w:rsidR="00650312">
              <w:rPr>
                <w:color w:val="auto"/>
                <w:sz w:val="24"/>
                <w:szCs w:val="24"/>
              </w:rPr>
              <w:t xml:space="preserve"> the </w:t>
            </w:r>
            <w:r w:rsidR="00596780">
              <w:rPr>
                <w:color w:val="auto"/>
                <w:sz w:val="24"/>
                <w:szCs w:val="24"/>
              </w:rPr>
              <w:t>visit went well as 9</w:t>
            </w:r>
            <w:r w:rsidR="00650312">
              <w:rPr>
                <w:color w:val="auto"/>
                <w:sz w:val="24"/>
                <w:szCs w:val="24"/>
              </w:rPr>
              <w:t xml:space="preserve"> understood the purpose of the visit</w:t>
            </w:r>
            <w:r w:rsidR="00D572BA">
              <w:rPr>
                <w:color w:val="auto"/>
                <w:sz w:val="24"/>
                <w:szCs w:val="24"/>
              </w:rPr>
              <w:t>, h</w:t>
            </w:r>
            <w:r w:rsidR="00583496">
              <w:rPr>
                <w:color w:val="auto"/>
                <w:sz w:val="24"/>
                <w:szCs w:val="24"/>
              </w:rPr>
              <w:t>er responsibility to safeguard 8</w:t>
            </w:r>
            <w:r w:rsidR="00650312">
              <w:rPr>
                <w:color w:val="auto"/>
                <w:sz w:val="24"/>
                <w:szCs w:val="24"/>
              </w:rPr>
              <w:t>.</w:t>
            </w:r>
            <w:r w:rsidR="00596780">
              <w:rPr>
                <w:color w:val="auto"/>
                <w:sz w:val="24"/>
                <w:szCs w:val="24"/>
              </w:rPr>
              <w:t xml:space="preserve"> 9</w:t>
            </w:r>
            <w:r w:rsidR="00255601">
              <w:rPr>
                <w:color w:val="auto"/>
                <w:sz w:val="24"/>
                <w:szCs w:val="24"/>
              </w:rPr>
              <w:t xml:space="preserve"> had also demonstrated her ability to respond to her chil</w:t>
            </w:r>
            <w:r w:rsidR="00596780">
              <w:rPr>
                <w:color w:val="auto"/>
                <w:sz w:val="24"/>
                <w:szCs w:val="24"/>
              </w:rPr>
              <w:t>d</w:t>
            </w:r>
            <w:r w:rsidR="00255601">
              <w:rPr>
                <w:color w:val="auto"/>
                <w:sz w:val="24"/>
                <w:szCs w:val="24"/>
              </w:rPr>
              <w:t>’</w:t>
            </w:r>
            <w:r w:rsidR="00596780">
              <w:rPr>
                <w:color w:val="auto"/>
                <w:sz w:val="24"/>
                <w:szCs w:val="24"/>
              </w:rPr>
              <w:t>s needs by ensuring that she safeguarded him by reporting to the police the domestic violence incident</w:t>
            </w:r>
            <w:r w:rsidR="00650312">
              <w:rPr>
                <w:color w:val="auto"/>
                <w:sz w:val="24"/>
                <w:szCs w:val="24"/>
              </w:rPr>
              <w:t xml:space="preserve"> </w:t>
            </w:r>
            <w:r w:rsidR="00596780">
              <w:rPr>
                <w:color w:val="auto"/>
                <w:sz w:val="24"/>
                <w:szCs w:val="24"/>
              </w:rPr>
              <w:t>and pursuing a complaint. She was</w:t>
            </w:r>
            <w:r w:rsidR="000E134E">
              <w:rPr>
                <w:color w:val="auto"/>
                <w:sz w:val="24"/>
                <w:szCs w:val="24"/>
              </w:rPr>
              <w:t xml:space="preserve"> also willing to work with the I</w:t>
            </w:r>
            <w:r w:rsidR="00596780">
              <w:rPr>
                <w:color w:val="auto"/>
                <w:sz w:val="24"/>
                <w:szCs w:val="24"/>
              </w:rPr>
              <w:t>ndependent Domestic Abuse Advisor and to complete the Freedom program.</w:t>
            </w:r>
          </w:p>
          <w:p w14:paraId="62E8397B" w14:textId="77777777" w:rsidR="00650312" w:rsidRDefault="00650312" w:rsidP="00B426DA">
            <w:pPr>
              <w:jc w:val="both"/>
              <w:rPr>
                <w:color w:val="FF0000"/>
                <w:sz w:val="24"/>
                <w:szCs w:val="24"/>
              </w:rPr>
            </w:pPr>
          </w:p>
          <w:p w14:paraId="7DEAB24E" w14:textId="4AC44F71" w:rsidR="00B426DA" w:rsidRPr="00A94B63" w:rsidRDefault="00A94B63" w:rsidP="00B426DA">
            <w:pPr>
              <w:jc w:val="both"/>
              <w:rPr>
                <w:color w:val="auto"/>
                <w:sz w:val="24"/>
                <w:szCs w:val="24"/>
              </w:rPr>
            </w:pPr>
            <w:r w:rsidRPr="00A94B63">
              <w:rPr>
                <w:color w:val="auto"/>
                <w:sz w:val="24"/>
                <w:szCs w:val="24"/>
              </w:rPr>
              <w:lastRenderedPageBreak/>
              <w:t>(</w:t>
            </w:r>
            <w:r w:rsidR="00801B3D">
              <w:rPr>
                <w:color w:val="auto"/>
                <w:sz w:val="24"/>
                <w:szCs w:val="24"/>
              </w:rPr>
              <w:t>1558</w:t>
            </w:r>
            <w:r w:rsidRPr="00A94B63">
              <w:rPr>
                <w:color w:val="auto"/>
                <w:sz w:val="24"/>
                <w:szCs w:val="24"/>
              </w:rPr>
              <w:t xml:space="preserve"> words)</w:t>
            </w:r>
          </w:p>
          <w:p w14:paraId="646DBB16" w14:textId="4DBFB2F2" w:rsidR="00B426DA" w:rsidRDefault="00B426DA" w:rsidP="00243DB0">
            <w:pPr>
              <w:jc w:val="both"/>
              <w:rPr>
                <w:i/>
                <w:sz w:val="24"/>
                <w:szCs w:val="24"/>
              </w:rPr>
            </w:pPr>
          </w:p>
          <w:p w14:paraId="4326EE88" w14:textId="77777777" w:rsidR="00B426DA" w:rsidRDefault="00B426DA"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AAF8009" w14:textId="77777777" w:rsidR="00EB695F" w:rsidRDefault="00EB695F" w:rsidP="00FF7EBB">
      <w:pPr>
        <w:jc w:val="both"/>
        <w:rPr>
          <w:sz w:val="24"/>
          <w:szCs w:val="24"/>
        </w:rPr>
      </w:pPr>
    </w:p>
    <w:p w14:paraId="29CF9CA2" w14:textId="77777777" w:rsidR="00EB695F" w:rsidRDefault="00EB695F" w:rsidP="00FF7EBB">
      <w:pPr>
        <w:jc w:val="both"/>
        <w:rPr>
          <w:sz w:val="24"/>
          <w:szCs w:val="24"/>
        </w:rPr>
      </w:pPr>
    </w:p>
    <w:p w14:paraId="1CB8B1A5" w14:textId="77777777" w:rsidR="00EB695F" w:rsidRDefault="00EB695F" w:rsidP="00FF7EBB">
      <w:pPr>
        <w:jc w:val="both"/>
        <w:rPr>
          <w:sz w:val="24"/>
          <w:szCs w:val="24"/>
        </w:rPr>
      </w:pPr>
    </w:p>
    <w:p w14:paraId="7483C2A8" w14:textId="77777777" w:rsidR="00EB695F" w:rsidRDefault="00EB695F" w:rsidP="00FF7EBB">
      <w:pPr>
        <w:jc w:val="both"/>
        <w:rPr>
          <w:sz w:val="24"/>
          <w:szCs w:val="24"/>
        </w:rPr>
      </w:pPr>
    </w:p>
    <w:p w14:paraId="7DCF9E50" w14:textId="77777777" w:rsidR="00EB695F" w:rsidRDefault="00EB695F" w:rsidP="00FF7EBB">
      <w:pPr>
        <w:jc w:val="both"/>
        <w:rPr>
          <w:sz w:val="24"/>
          <w:szCs w:val="24"/>
        </w:rPr>
      </w:pPr>
    </w:p>
    <w:p w14:paraId="20F969DC" w14:textId="77777777" w:rsidR="00EB695F" w:rsidRDefault="00EB695F" w:rsidP="00FF7EBB">
      <w:pPr>
        <w:jc w:val="both"/>
        <w:rPr>
          <w:sz w:val="24"/>
          <w:szCs w:val="24"/>
        </w:rPr>
      </w:pPr>
    </w:p>
    <w:p w14:paraId="1B5EEE12"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lastRenderedPageBreak/>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1614E8D2" w:rsidR="00CA3593" w:rsidRPr="008B28E7" w:rsidRDefault="00B426DA" w:rsidP="00FF7EBB">
            <w:pPr>
              <w:jc w:val="both"/>
              <w:rPr>
                <w:sz w:val="24"/>
                <w:szCs w:val="24"/>
              </w:rPr>
            </w:pPr>
            <w:r>
              <w:rPr>
                <w:sz w:val="24"/>
                <w:szCs w:val="24"/>
              </w:rPr>
              <w:t>Yes</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1CBA1C06" w:rsidR="00CA3593" w:rsidRPr="008B28E7" w:rsidRDefault="00B426DA" w:rsidP="00FF7EBB">
            <w:pPr>
              <w:jc w:val="both"/>
              <w:rPr>
                <w:sz w:val="24"/>
                <w:szCs w:val="24"/>
              </w:rPr>
            </w:pPr>
            <w:r>
              <w:rPr>
                <w:sz w:val="24"/>
                <w:szCs w:val="24"/>
              </w:rPr>
              <w:t>Yes</w:t>
            </w:r>
            <w:r w:rsidR="00CC76ED">
              <w:rPr>
                <w:sz w:val="24"/>
                <w:szCs w:val="24"/>
              </w:rPr>
              <w:t>, Mthandazo had contacted the mother and requested permission to complete the visit on observation.</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429C26AF" w:rsidR="00CA3593" w:rsidRPr="008B28E7" w:rsidRDefault="00B426DA" w:rsidP="00FF7EBB">
            <w:pPr>
              <w:jc w:val="both"/>
              <w:rPr>
                <w:sz w:val="24"/>
                <w:szCs w:val="24"/>
              </w:rPr>
            </w:pPr>
            <w:r>
              <w:rPr>
                <w:sz w:val="24"/>
                <w:szCs w:val="24"/>
              </w:rPr>
              <w:t>Yes</w:t>
            </w:r>
            <w:r w:rsidR="00004480">
              <w:rPr>
                <w:sz w:val="24"/>
                <w:szCs w:val="24"/>
              </w:rPr>
              <w:t xml:space="preserve">. Mthandazo spoke clearly and paraphrased our conversation. </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311D36CB" w:rsidR="00CA3593" w:rsidRPr="008B28E7" w:rsidRDefault="001D1C44" w:rsidP="00FF7EBB">
            <w:pPr>
              <w:jc w:val="both"/>
              <w:rPr>
                <w:sz w:val="24"/>
                <w:szCs w:val="24"/>
              </w:rPr>
            </w:pPr>
            <w:r>
              <w:rPr>
                <w:sz w:val="24"/>
                <w:szCs w:val="24"/>
              </w:rPr>
              <w:t>Yes, Mthandazo had read the local authority file to familiarise himself with the family’s history and functionality, including the referral from North Wales police. Furthermore the telephone call to the family prior to the home visit also helped to put the family at ease.</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3DA656EB" w:rsidR="00CA3593" w:rsidRPr="008B28E7" w:rsidRDefault="001D1C44" w:rsidP="00FF7EBB">
            <w:pPr>
              <w:jc w:val="both"/>
              <w:rPr>
                <w:sz w:val="24"/>
                <w:szCs w:val="24"/>
              </w:rPr>
            </w:pPr>
            <w:r>
              <w:rPr>
                <w:sz w:val="24"/>
                <w:szCs w:val="24"/>
              </w:rPr>
              <w:t xml:space="preserve">Yes, I felt that Mthandazo was respectful, listened to my account of the incidents and helped me to express myself. He also asked for permission to speak to my child and we agreed on the appropriate space that would offer privacy but also ensure that my child still felt comfortable to talk to him.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40239510" w14:textId="77777777" w:rsidR="00A12F22" w:rsidRDefault="00A12F22" w:rsidP="00FF7EBB">
            <w:pPr>
              <w:jc w:val="both"/>
              <w:rPr>
                <w:sz w:val="24"/>
                <w:szCs w:val="24"/>
              </w:rPr>
            </w:pPr>
          </w:p>
          <w:p w14:paraId="203A7B7E" w14:textId="6D749E88" w:rsidR="001D1C44" w:rsidRPr="008B28E7" w:rsidRDefault="001D1C44" w:rsidP="00FF7EBB">
            <w:pPr>
              <w:jc w:val="both"/>
              <w:rPr>
                <w:sz w:val="24"/>
                <w:szCs w:val="24"/>
              </w:rPr>
            </w:pPr>
            <w:r>
              <w:rPr>
                <w:sz w:val="24"/>
                <w:szCs w:val="24"/>
              </w:rPr>
              <w:t xml:space="preserve">Yes, Mthandazo presented as friendly and empathetic. Prior to the visit, I had been offered an opportunity to be spoken to in the Welsh language. Although our family resides in Wales our first language is English.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8C07E26" w:rsidR="00D0503D" w:rsidRPr="008B28E7" w:rsidRDefault="001D1C44" w:rsidP="00D0503D">
            <w:pPr>
              <w:jc w:val="both"/>
              <w:rPr>
                <w:sz w:val="24"/>
                <w:szCs w:val="24"/>
              </w:rPr>
            </w:pPr>
            <w:r>
              <w:rPr>
                <w:sz w:val="24"/>
                <w:szCs w:val="24"/>
              </w:rPr>
              <w:t>Initially I was nervous about the visit from Children services, however as Mthandazo had explained the process at the start</w:t>
            </w:r>
            <w:r w:rsidR="00353CA6">
              <w:rPr>
                <w:sz w:val="24"/>
                <w:szCs w:val="24"/>
              </w:rPr>
              <w:t xml:space="preserve"> </w:t>
            </w:r>
            <w:r>
              <w:rPr>
                <w:sz w:val="24"/>
                <w:szCs w:val="24"/>
              </w:rPr>
              <w:t>of the visit, I was satisfied with t</w:t>
            </w:r>
            <w:r w:rsidR="00353CA6">
              <w:rPr>
                <w:sz w:val="24"/>
                <w:szCs w:val="24"/>
              </w:rPr>
              <w:t>h</w:t>
            </w:r>
            <w:r>
              <w:rPr>
                <w:sz w:val="24"/>
                <w:szCs w:val="24"/>
              </w:rPr>
              <w:t>e plan of action after the visit.</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lastRenderedPageBreak/>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49121FA9" w14:textId="5A95B009" w:rsidR="008B28E7"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3B8F2E6C" w14:textId="7EF4C750" w:rsidR="00D3203C" w:rsidRDefault="00D3203C" w:rsidP="00FF7EBB">
            <w:pPr>
              <w:jc w:val="both"/>
              <w:rPr>
                <w:i/>
                <w:sz w:val="24"/>
                <w:szCs w:val="24"/>
              </w:rPr>
            </w:pPr>
          </w:p>
          <w:p w14:paraId="0F8F3F5A" w14:textId="057E19C5" w:rsidR="00D3203C" w:rsidRDefault="00D3203C" w:rsidP="00FF7EBB">
            <w:pPr>
              <w:jc w:val="both"/>
              <w:rPr>
                <w:i/>
                <w:sz w:val="24"/>
                <w:szCs w:val="24"/>
              </w:rPr>
            </w:pPr>
          </w:p>
          <w:p w14:paraId="634C365B" w14:textId="77777777" w:rsidR="00BA17A3" w:rsidRPr="00A1187D" w:rsidRDefault="00BA17A3" w:rsidP="00BA17A3">
            <w:pPr>
              <w:jc w:val="both"/>
              <w:rPr>
                <w:color w:val="ED7D31" w:themeColor="accent2"/>
                <w:sz w:val="24"/>
                <w:szCs w:val="24"/>
              </w:rPr>
            </w:pPr>
          </w:p>
          <w:p w14:paraId="21694804" w14:textId="77777777" w:rsidR="005A131D" w:rsidRDefault="005A131D" w:rsidP="00BA17A3">
            <w:pPr>
              <w:jc w:val="both"/>
              <w:rPr>
                <w:color w:val="ED7D31" w:themeColor="accent2"/>
                <w:sz w:val="24"/>
                <w:szCs w:val="24"/>
              </w:rPr>
            </w:pPr>
          </w:p>
          <w:p w14:paraId="77F6745A" w14:textId="362099F2" w:rsidR="005A131D" w:rsidRDefault="005A131D" w:rsidP="00BA17A3">
            <w:pPr>
              <w:jc w:val="both"/>
              <w:rPr>
                <w:color w:val="auto"/>
                <w:sz w:val="24"/>
                <w:szCs w:val="24"/>
              </w:rPr>
            </w:pPr>
            <w:r w:rsidRPr="00A1187D">
              <w:rPr>
                <w:color w:val="auto"/>
                <w:sz w:val="24"/>
                <w:szCs w:val="24"/>
              </w:rPr>
              <w:t xml:space="preserve">It is important to </w:t>
            </w:r>
            <w:r>
              <w:rPr>
                <w:color w:val="auto"/>
                <w:sz w:val="24"/>
                <w:szCs w:val="24"/>
              </w:rPr>
              <w:t>for social workers to be aware that risk cannot be eradicated completely however managing risk is</w:t>
            </w:r>
            <w:r w:rsidR="006D6BCC">
              <w:rPr>
                <w:color w:val="auto"/>
                <w:sz w:val="24"/>
                <w:szCs w:val="24"/>
              </w:rPr>
              <w:t xml:space="preserve"> the primary objective and at the heart of social work</w:t>
            </w:r>
            <w:r>
              <w:rPr>
                <w:color w:val="auto"/>
                <w:sz w:val="24"/>
                <w:szCs w:val="24"/>
              </w:rPr>
              <w:t xml:space="preserve"> practice.</w:t>
            </w:r>
            <w:r w:rsidR="00514FFC">
              <w:rPr>
                <w:color w:val="auto"/>
                <w:sz w:val="24"/>
                <w:szCs w:val="24"/>
              </w:rPr>
              <w:t xml:space="preserve"> It also important that managers are aware of the risk that their social workers are managing in order to be able to support them with training, appropriate supervision, resources and enhancing professional relationships with other agencies. Generally social workers and other safeguarding partners tend to be involved in families when there has been a “concern(s)” which puts a child or adult at risk. Safeguarding is thus the term that is used to define the </w:t>
            </w:r>
            <w:r w:rsidR="00514FFC">
              <w:rPr>
                <w:color w:val="auto"/>
                <w:sz w:val="24"/>
                <w:szCs w:val="24"/>
              </w:rPr>
              <w:lastRenderedPageBreak/>
              <w:t>actions that are taken to prot</w:t>
            </w:r>
            <w:r w:rsidR="006D6BCC">
              <w:rPr>
                <w:color w:val="auto"/>
                <w:sz w:val="24"/>
                <w:szCs w:val="24"/>
              </w:rPr>
              <w:t xml:space="preserve">ect vulnerable groups of people through provision of preventative services or more intense services where children or adults will have suffered or at risk of suffering significant. </w:t>
            </w:r>
            <w:r w:rsidR="00BB797D">
              <w:rPr>
                <w:color w:val="auto"/>
                <w:sz w:val="24"/>
                <w:szCs w:val="24"/>
              </w:rPr>
              <w:t xml:space="preserve">According to the United Nations Convention on the Rights of the Child (UNCRC, 1959), children have a right to protection from exploitation, abuse, and their basic needs met by those caring for them due to their vulnerability. </w:t>
            </w:r>
          </w:p>
          <w:p w14:paraId="1BBEB8E6" w14:textId="1FC40721" w:rsidR="00BF2D0F" w:rsidRDefault="00BF2D0F" w:rsidP="00BA17A3">
            <w:pPr>
              <w:jc w:val="both"/>
              <w:rPr>
                <w:color w:val="auto"/>
                <w:sz w:val="24"/>
                <w:szCs w:val="24"/>
              </w:rPr>
            </w:pPr>
          </w:p>
          <w:p w14:paraId="4410406B" w14:textId="612C3FCF" w:rsidR="00BF2D0F" w:rsidRPr="00BF2D0F" w:rsidRDefault="00BF2D0F" w:rsidP="00BF2D0F">
            <w:pPr>
              <w:jc w:val="both"/>
              <w:rPr>
                <w:color w:val="000000" w:themeColor="text1"/>
                <w:sz w:val="24"/>
                <w:szCs w:val="24"/>
              </w:rPr>
            </w:pPr>
            <w:r w:rsidRPr="00BF2D0F">
              <w:rPr>
                <w:color w:val="000000" w:themeColor="text1"/>
                <w:sz w:val="24"/>
                <w:szCs w:val="24"/>
              </w:rPr>
              <w:t>Under the Social Service and Wellbeing Act (Wales); (SSWWA 2014) (2014) part 3 s21 XXX local Authority have a duty  to assess a child for care and support needs. Under part 7 s 130 there is a duty to report a child at risk this is for any professional, the act promotes safeguarding is everyone responsibility. Acting on the reported risk initiates s</w:t>
            </w:r>
            <w:r>
              <w:rPr>
                <w:color w:val="000000" w:themeColor="text1"/>
                <w:sz w:val="24"/>
                <w:szCs w:val="24"/>
              </w:rPr>
              <w:t>.</w:t>
            </w:r>
            <w:r w:rsidRPr="00BF2D0F">
              <w:rPr>
                <w:color w:val="000000" w:themeColor="text1"/>
                <w:sz w:val="24"/>
                <w:szCs w:val="24"/>
              </w:rPr>
              <w:t>47 processes this is with an initial strategy discussion. Any strategy discussion normally takes place within 24 hours of the referral being received or without delay if there is immediate concern about a child, (All Wales Child Protection Procedures 2008).</w:t>
            </w:r>
          </w:p>
          <w:p w14:paraId="3E5237BC" w14:textId="77777777" w:rsidR="00BF2D0F" w:rsidRDefault="00BF2D0F" w:rsidP="00BA17A3">
            <w:pPr>
              <w:jc w:val="both"/>
              <w:rPr>
                <w:color w:val="auto"/>
                <w:sz w:val="24"/>
                <w:szCs w:val="24"/>
              </w:rPr>
            </w:pPr>
          </w:p>
          <w:p w14:paraId="6A6E72BF" w14:textId="2B28537B" w:rsidR="00BA17A3" w:rsidRDefault="00BA17A3" w:rsidP="00BA17A3">
            <w:pPr>
              <w:jc w:val="both"/>
              <w:rPr>
                <w:color w:val="ED7D31" w:themeColor="accent2"/>
                <w:sz w:val="24"/>
                <w:szCs w:val="24"/>
              </w:rPr>
            </w:pPr>
          </w:p>
          <w:p w14:paraId="45887320" w14:textId="0E3FE411" w:rsidR="008348D8" w:rsidRPr="00A1187D" w:rsidRDefault="008348D8" w:rsidP="00BA17A3">
            <w:pPr>
              <w:jc w:val="both"/>
              <w:rPr>
                <w:color w:val="auto"/>
                <w:sz w:val="24"/>
                <w:szCs w:val="24"/>
              </w:rPr>
            </w:pPr>
            <w:r w:rsidRPr="00A1187D">
              <w:rPr>
                <w:color w:val="auto"/>
                <w:sz w:val="24"/>
                <w:szCs w:val="24"/>
              </w:rPr>
              <w:t>For this piece of work I have chosen</w:t>
            </w:r>
            <w:r>
              <w:rPr>
                <w:color w:val="auto"/>
                <w:sz w:val="24"/>
                <w:szCs w:val="24"/>
              </w:rPr>
              <w:t xml:space="preserve"> a case which concerned the safeguarding of a child who </w:t>
            </w:r>
            <w:r w:rsidR="00BE158C">
              <w:rPr>
                <w:color w:val="auto"/>
                <w:sz w:val="24"/>
                <w:szCs w:val="24"/>
              </w:rPr>
              <w:t>was</w:t>
            </w:r>
            <w:r w:rsidR="000C6E94">
              <w:rPr>
                <w:color w:val="auto"/>
                <w:sz w:val="24"/>
                <w:szCs w:val="24"/>
              </w:rPr>
              <w:t xml:space="preserve"> to demonstrate my knowledge of safeguarding of children</w:t>
            </w:r>
            <w:r w:rsidR="000A707F">
              <w:rPr>
                <w:color w:val="auto"/>
                <w:sz w:val="24"/>
                <w:szCs w:val="24"/>
              </w:rPr>
              <w:t xml:space="preserve"> while working with families in Wales</w:t>
            </w:r>
            <w:r w:rsidR="000C6E94">
              <w:rPr>
                <w:color w:val="auto"/>
                <w:sz w:val="24"/>
                <w:szCs w:val="24"/>
              </w:rPr>
              <w:t>.</w:t>
            </w:r>
            <w:r w:rsidR="005A131D">
              <w:rPr>
                <w:color w:val="auto"/>
                <w:sz w:val="24"/>
                <w:szCs w:val="24"/>
              </w:rPr>
              <w:t xml:space="preserve"> </w:t>
            </w:r>
            <w:r w:rsidR="003912C4">
              <w:rPr>
                <w:color w:val="auto"/>
                <w:sz w:val="24"/>
                <w:szCs w:val="24"/>
              </w:rPr>
              <w:t>For purposes of confidentiality I have will refer to those involved by numbers. The child will be refe</w:t>
            </w:r>
            <w:r w:rsidR="00A8307A">
              <w:rPr>
                <w:color w:val="auto"/>
                <w:sz w:val="24"/>
                <w:szCs w:val="24"/>
              </w:rPr>
              <w:t>r</w:t>
            </w:r>
            <w:r w:rsidR="003912C4">
              <w:rPr>
                <w:color w:val="auto"/>
                <w:sz w:val="24"/>
                <w:szCs w:val="24"/>
              </w:rPr>
              <w:t xml:space="preserve">red to as 1; Mother 2; father 3; and paternal aunty 4.  </w:t>
            </w:r>
          </w:p>
          <w:p w14:paraId="3CC2CF81" w14:textId="77777777" w:rsidR="008348D8" w:rsidRPr="00A1187D" w:rsidRDefault="008348D8" w:rsidP="00BA17A3">
            <w:pPr>
              <w:jc w:val="both"/>
              <w:rPr>
                <w:color w:val="auto"/>
                <w:sz w:val="24"/>
                <w:szCs w:val="24"/>
              </w:rPr>
            </w:pPr>
          </w:p>
          <w:p w14:paraId="1A4E3B86" w14:textId="4DF5C8AD" w:rsidR="00357448" w:rsidRPr="000A707F" w:rsidRDefault="00015626" w:rsidP="00357448">
            <w:pPr>
              <w:pStyle w:val="NormalWeb"/>
              <w:shd w:val="clear" w:color="auto" w:fill="FFFFFF"/>
              <w:rPr>
                <w:rFonts w:ascii="Arial" w:hAnsi="Arial" w:cs="Arial"/>
              </w:rPr>
            </w:pPr>
            <w:r w:rsidRPr="00A1187D">
              <w:rPr>
                <w:rFonts w:ascii="Arial" w:hAnsi="Arial" w:cs="Arial"/>
              </w:rPr>
              <w:t xml:space="preserve">The family were referred for an assessment by the </w:t>
            </w:r>
            <w:r w:rsidR="00EC3155">
              <w:rPr>
                <w:rFonts w:ascii="Arial" w:hAnsi="Arial" w:cs="Arial"/>
              </w:rPr>
              <w:t>health visitor</w:t>
            </w:r>
            <w:r w:rsidRPr="00A1187D">
              <w:rPr>
                <w:rFonts w:ascii="Arial" w:hAnsi="Arial" w:cs="Arial"/>
              </w:rPr>
              <w:t xml:space="preserve"> following the passing aw</w:t>
            </w:r>
            <w:r w:rsidR="00551371">
              <w:rPr>
                <w:rFonts w:ascii="Arial" w:hAnsi="Arial" w:cs="Arial"/>
              </w:rPr>
              <w:t>ay of the pa</w:t>
            </w:r>
            <w:r w:rsidRPr="00A1187D">
              <w:rPr>
                <w:rFonts w:ascii="Arial" w:hAnsi="Arial" w:cs="Arial"/>
              </w:rPr>
              <w:t>ternal grandmother who had been heavily supporting 2 and 3 in their day to day lives including the care of 1</w:t>
            </w:r>
            <w:r w:rsidR="00551371">
              <w:rPr>
                <w:rFonts w:ascii="Arial" w:hAnsi="Arial" w:cs="Arial"/>
              </w:rPr>
              <w:t xml:space="preserve"> who was one</w:t>
            </w:r>
            <w:r w:rsidR="00287C1C" w:rsidRPr="00A1187D">
              <w:rPr>
                <w:rFonts w:ascii="Arial" w:hAnsi="Arial" w:cs="Arial"/>
              </w:rPr>
              <w:t xml:space="preserve"> and a half years old</w:t>
            </w:r>
            <w:r w:rsidRPr="00A1187D">
              <w:rPr>
                <w:rFonts w:ascii="Arial" w:hAnsi="Arial" w:cs="Arial"/>
              </w:rPr>
              <w:t xml:space="preserve">. The family had been working with </w:t>
            </w:r>
            <w:r w:rsidR="002F4038" w:rsidRPr="002F4038">
              <w:rPr>
                <w:rFonts w:ascii="Arial" w:hAnsi="Arial" w:cs="Arial"/>
                <w:color w:val="000000" w:themeColor="text1"/>
              </w:rPr>
              <w:t>early help teams</w:t>
            </w:r>
            <w:r w:rsidRPr="002F4038">
              <w:rPr>
                <w:rFonts w:ascii="Arial" w:hAnsi="Arial" w:cs="Arial"/>
                <w:color w:val="000000" w:themeColor="text1"/>
              </w:rPr>
              <w:t xml:space="preserve"> </w:t>
            </w:r>
            <w:r w:rsidRPr="00A1187D">
              <w:rPr>
                <w:rFonts w:ascii="Arial" w:hAnsi="Arial" w:cs="Arial"/>
              </w:rPr>
              <w:t xml:space="preserve">and housing but </w:t>
            </w:r>
            <w:r w:rsidR="00551371">
              <w:rPr>
                <w:rFonts w:ascii="Arial" w:hAnsi="Arial" w:cs="Arial"/>
              </w:rPr>
              <w:t>the engagement had been poor. Pa</w:t>
            </w:r>
            <w:r w:rsidRPr="00A1187D">
              <w:rPr>
                <w:rFonts w:ascii="Arial" w:hAnsi="Arial" w:cs="Arial"/>
              </w:rPr>
              <w:t>ternal grandmother had sold the house prior to her passing which meant that 1;</w:t>
            </w:r>
            <w:r w:rsidR="00847F63" w:rsidRPr="00A1187D">
              <w:rPr>
                <w:rFonts w:ascii="Arial" w:hAnsi="Arial" w:cs="Arial"/>
              </w:rPr>
              <w:t xml:space="preserve"> </w:t>
            </w:r>
            <w:r w:rsidRPr="00A1187D">
              <w:rPr>
                <w:rFonts w:ascii="Arial" w:hAnsi="Arial" w:cs="Arial"/>
              </w:rPr>
              <w:t>2 and 3</w:t>
            </w:r>
            <w:r w:rsidR="000A707F">
              <w:rPr>
                <w:rFonts w:ascii="Arial" w:hAnsi="Arial" w:cs="Arial"/>
              </w:rPr>
              <w:t xml:space="preserve"> were at risk of homelessness</w:t>
            </w:r>
            <w:r w:rsidR="00551371">
              <w:rPr>
                <w:rFonts w:ascii="Arial" w:hAnsi="Arial" w:cs="Arial"/>
              </w:rPr>
              <w:t>. Prior to P</w:t>
            </w:r>
            <w:r w:rsidR="00744E28" w:rsidRPr="00A1187D">
              <w:rPr>
                <w:rFonts w:ascii="Arial" w:hAnsi="Arial" w:cs="Arial"/>
              </w:rPr>
              <w:t xml:space="preserve">aternal grandmother passing away she was 3’s carer and supported him with ensuring that he attends his </w:t>
            </w:r>
            <w:r w:rsidR="00744E28" w:rsidRPr="0088708A">
              <w:rPr>
                <w:rFonts w:ascii="Arial" w:hAnsi="Arial" w:cs="Arial"/>
              </w:rPr>
              <w:t>health appointments</w:t>
            </w:r>
            <w:r w:rsidR="00744E28" w:rsidRPr="00A1187D">
              <w:rPr>
                <w:rFonts w:ascii="Arial" w:hAnsi="Arial" w:cs="Arial"/>
              </w:rPr>
              <w:t>,</w:t>
            </w:r>
            <w:r w:rsidR="000A707F">
              <w:rPr>
                <w:rFonts w:ascii="Arial" w:hAnsi="Arial" w:cs="Arial"/>
              </w:rPr>
              <w:t xml:space="preserve"> prompting him to  take</w:t>
            </w:r>
            <w:r w:rsidR="00744E28" w:rsidRPr="00A1187D">
              <w:rPr>
                <w:rFonts w:ascii="Arial" w:hAnsi="Arial" w:cs="Arial"/>
              </w:rPr>
              <w:t xml:space="preserve"> his medication and managing of his finances</w:t>
            </w:r>
            <w:r w:rsidR="00551371">
              <w:rPr>
                <w:rFonts w:ascii="Arial" w:hAnsi="Arial" w:cs="Arial"/>
              </w:rPr>
              <w:t xml:space="preserve"> as his appointee</w:t>
            </w:r>
            <w:r w:rsidR="00744E28" w:rsidRPr="00A1187D">
              <w:rPr>
                <w:rFonts w:ascii="Arial" w:hAnsi="Arial" w:cs="Arial"/>
              </w:rPr>
              <w:t>. 3 was historically known to the local authority</w:t>
            </w:r>
            <w:r w:rsidR="00847F63" w:rsidRPr="00A1187D">
              <w:rPr>
                <w:rFonts w:ascii="Arial" w:hAnsi="Arial" w:cs="Arial"/>
              </w:rPr>
              <w:t xml:space="preserve"> in a family were there was chronic neglect</w:t>
            </w:r>
            <w:r w:rsidR="000A707F">
              <w:rPr>
                <w:rFonts w:ascii="Arial" w:hAnsi="Arial" w:cs="Arial"/>
              </w:rPr>
              <w:t xml:space="preserve"> by his parents</w:t>
            </w:r>
            <w:r w:rsidR="00847F63" w:rsidRPr="00A1187D">
              <w:rPr>
                <w:rFonts w:ascii="Arial" w:hAnsi="Arial" w:cs="Arial"/>
              </w:rPr>
              <w:t xml:space="preserve">. The majority of the referrals were mainly concerned with police referrals were they had been called to the </w:t>
            </w:r>
            <w:r w:rsidR="00847F63" w:rsidRPr="00A1187D">
              <w:rPr>
                <w:rFonts w:ascii="Arial" w:hAnsi="Arial" w:cs="Arial"/>
              </w:rPr>
              <w:lastRenderedPageBreak/>
              <w:t xml:space="preserve">household when they have been sibling rivalries and the parents were having extreme difficulty in managing 3’s behaviours. 3 has a diagnosis of </w:t>
            </w:r>
            <w:r w:rsidR="00855107" w:rsidRPr="00A1187D">
              <w:rPr>
                <w:rFonts w:ascii="Arial" w:hAnsi="Arial" w:cs="Arial"/>
              </w:rPr>
              <w:t>A</w:t>
            </w:r>
            <w:r w:rsidR="00551371">
              <w:rPr>
                <w:rFonts w:ascii="Arial" w:hAnsi="Arial" w:cs="Arial"/>
              </w:rPr>
              <w:t xml:space="preserve">ttention </w:t>
            </w:r>
            <w:r w:rsidR="00855107" w:rsidRPr="00A1187D">
              <w:rPr>
                <w:rFonts w:ascii="Arial" w:hAnsi="Arial" w:cs="Arial"/>
              </w:rPr>
              <w:t>D</w:t>
            </w:r>
            <w:r w:rsidR="00551371">
              <w:rPr>
                <w:rFonts w:ascii="Arial" w:hAnsi="Arial" w:cs="Arial"/>
              </w:rPr>
              <w:t xml:space="preserve">eficit </w:t>
            </w:r>
            <w:r w:rsidR="00855107" w:rsidRPr="00A1187D">
              <w:rPr>
                <w:rFonts w:ascii="Arial" w:hAnsi="Arial" w:cs="Arial"/>
              </w:rPr>
              <w:t>H</w:t>
            </w:r>
            <w:r w:rsidR="00551371">
              <w:rPr>
                <w:rFonts w:ascii="Arial" w:hAnsi="Arial" w:cs="Arial"/>
              </w:rPr>
              <w:t xml:space="preserve">yperactivity </w:t>
            </w:r>
            <w:r w:rsidR="00855107" w:rsidRPr="00A1187D">
              <w:rPr>
                <w:rFonts w:ascii="Arial" w:hAnsi="Arial" w:cs="Arial"/>
              </w:rPr>
              <w:t>D</w:t>
            </w:r>
            <w:r w:rsidR="00551371">
              <w:rPr>
                <w:rFonts w:ascii="Arial" w:hAnsi="Arial" w:cs="Arial"/>
              </w:rPr>
              <w:t>eficit (ADHD)</w:t>
            </w:r>
            <w:r w:rsidR="00855107" w:rsidRPr="00A1187D">
              <w:rPr>
                <w:rFonts w:ascii="Arial" w:hAnsi="Arial" w:cs="Arial"/>
              </w:rPr>
              <w:t xml:space="preserve"> which he was managing by taking medication. </w:t>
            </w:r>
            <w:r w:rsidR="00847F63" w:rsidRPr="00A1187D">
              <w:rPr>
                <w:rFonts w:ascii="Arial" w:hAnsi="Arial" w:cs="Arial"/>
              </w:rPr>
              <w:t>Due the family’s homelessness and dependency on maternal grandmother</w:t>
            </w:r>
            <w:r w:rsidR="00855107" w:rsidRPr="00A1187D">
              <w:rPr>
                <w:rFonts w:ascii="Arial" w:hAnsi="Arial" w:cs="Arial"/>
              </w:rPr>
              <w:t xml:space="preserve"> for support, there were concerns that the family may struggle with day to day responsibilities of caring for 1 and also 3 managing his wellbeing. 2 also had a diagnosis </w:t>
            </w:r>
            <w:r w:rsidR="00AD60DD" w:rsidRPr="00A1187D">
              <w:rPr>
                <w:rFonts w:ascii="Arial" w:hAnsi="Arial" w:cs="Arial"/>
              </w:rPr>
              <w:t>of dyslexia and stated that her challenges were reading</w:t>
            </w:r>
            <w:r w:rsidR="004A2BCE">
              <w:rPr>
                <w:rFonts w:ascii="Arial" w:hAnsi="Arial" w:cs="Arial"/>
              </w:rPr>
              <w:t xml:space="preserve"> and writing</w:t>
            </w:r>
            <w:r w:rsidR="00AD60DD" w:rsidRPr="00A1187D">
              <w:rPr>
                <w:rFonts w:ascii="Arial" w:hAnsi="Arial" w:cs="Arial"/>
              </w:rPr>
              <w:t>. Due to the a</w:t>
            </w:r>
            <w:r w:rsidR="00551371">
              <w:rPr>
                <w:rFonts w:ascii="Arial" w:hAnsi="Arial" w:cs="Arial"/>
              </w:rPr>
              <w:t>ge of the child, 1</w:t>
            </w:r>
            <w:r w:rsidR="00AD60DD" w:rsidRPr="00A1187D">
              <w:rPr>
                <w:rFonts w:ascii="Arial" w:hAnsi="Arial" w:cs="Arial"/>
              </w:rPr>
              <w:t xml:space="preserve"> was sole</w:t>
            </w:r>
            <w:r w:rsidR="00FF3CC4" w:rsidRPr="00A1187D">
              <w:rPr>
                <w:rFonts w:ascii="Arial" w:hAnsi="Arial" w:cs="Arial"/>
              </w:rPr>
              <w:t>l</w:t>
            </w:r>
            <w:r w:rsidR="00AD60DD" w:rsidRPr="00A1187D">
              <w:rPr>
                <w:rFonts w:ascii="Arial" w:hAnsi="Arial" w:cs="Arial"/>
              </w:rPr>
              <w:t xml:space="preserve">y dependent on his parents for all his care needs, therefore an assessment was required to ascertain if the parents would be able to meet the needs of the child which included safeguarding. </w:t>
            </w:r>
            <w:r w:rsidR="00FF3CC4" w:rsidRPr="00A1187D">
              <w:rPr>
                <w:rFonts w:ascii="Arial" w:hAnsi="Arial" w:cs="Arial"/>
              </w:rPr>
              <w:t>The S</w:t>
            </w:r>
            <w:r w:rsidR="00551371">
              <w:rPr>
                <w:rFonts w:ascii="Arial" w:hAnsi="Arial" w:cs="Arial"/>
              </w:rPr>
              <w:t xml:space="preserve">ocial </w:t>
            </w:r>
            <w:r w:rsidR="00FF3CC4" w:rsidRPr="00A1187D">
              <w:rPr>
                <w:rFonts w:ascii="Arial" w:hAnsi="Arial" w:cs="Arial"/>
              </w:rPr>
              <w:t>S</w:t>
            </w:r>
            <w:r w:rsidR="00551371">
              <w:rPr>
                <w:rFonts w:ascii="Arial" w:hAnsi="Arial" w:cs="Arial"/>
              </w:rPr>
              <w:t xml:space="preserve">ervices </w:t>
            </w:r>
            <w:r w:rsidR="00FF3CC4" w:rsidRPr="00A1187D">
              <w:rPr>
                <w:rFonts w:ascii="Arial" w:hAnsi="Arial" w:cs="Arial"/>
              </w:rPr>
              <w:t>W</w:t>
            </w:r>
            <w:r w:rsidR="00551371">
              <w:rPr>
                <w:rFonts w:ascii="Arial" w:hAnsi="Arial" w:cs="Arial"/>
              </w:rPr>
              <w:t xml:space="preserve">ellbeing Act (Wales) </w:t>
            </w:r>
            <w:r w:rsidR="00FF3CC4" w:rsidRPr="00A1187D">
              <w:rPr>
                <w:rFonts w:ascii="Arial" w:hAnsi="Arial" w:cs="Arial"/>
              </w:rPr>
              <w:t>2014</w:t>
            </w:r>
            <w:r w:rsidR="000A707F">
              <w:rPr>
                <w:rFonts w:ascii="Arial" w:hAnsi="Arial" w:cs="Arial"/>
              </w:rPr>
              <w:t xml:space="preserve"> </w:t>
            </w:r>
            <w:r w:rsidR="00551371">
              <w:rPr>
                <w:rFonts w:ascii="Arial" w:hAnsi="Arial" w:cs="Arial"/>
              </w:rPr>
              <w:t xml:space="preserve">(SSWWA, 2014) </w:t>
            </w:r>
            <w:r w:rsidR="000A707F">
              <w:rPr>
                <w:rFonts w:ascii="Arial" w:hAnsi="Arial" w:cs="Arial"/>
              </w:rPr>
              <w:t>that</w:t>
            </w:r>
            <w:r w:rsidR="00FF3CC4" w:rsidRPr="00A1187D">
              <w:rPr>
                <w:rFonts w:ascii="Arial" w:hAnsi="Arial" w:cs="Arial"/>
              </w:rPr>
              <w:t xml:space="preserve"> underpins social w</w:t>
            </w:r>
            <w:r w:rsidR="00551371">
              <w:rPr>
                <w:rFonts w:ascii="Arial" w:hAnsi="Arial" w:cs="Arial"/>
              </w:rPr>
              <w:t>ork practice in Wales</w:t>
            </w:r>
            <w:r w:rsidR="00FF3CC4" w:rsidRPr="00A1187D">
              <w:rPr>
                <w:rFonts w:ascii="Arial" w:hAnsi="Arial" w:cs="Arial"/>
              </w:rPr>
              <w:t xml:space="preserve"> places a duty on professionals to inform the local authority if they have reasonable cause to suspect that a child is at risk.</w:t>
            </w:r>
            <w:r w:rsidR="00357448" w:rsidRPr="00A1187D">
              <w:rPr>
                <w:rFonts w:ascii="Arial" w:hAnsi="Arial" w:cs="Arial"/>
              </w:rPr>
              <w:t xml:space="preserve"> In addition Working together (2018) encourages that agencies and organisations to work collaboratively to identify families that are in need of early help services and the service</w:t>
            </w:r>
            <w:r w:rsidR="001F4A39" w:rsidRPr="00A1187D">
              <w:rPr>
                <w:rFonts w:ascii="Arial" w:hAnsi="Arial" w:cs="Arial"/>
              </w:rPr>
              <w:t>s should be provided in a multi</w:t>
            </w:r>
            <w:r w:rsidR="00357448" w:rsidRPr="00A1187D">
              <w:rPr>
                <w:rFonts w:ascii="Arial" w:hAnsi="Arial" w:cs="Arial"/>
              </w:rPr>
              <w:t xml:space="preserve">–agency co-ordinated approach. </w:t>
            </w:r>
            <w:r w:rsidR="001413FD" w:rsidRPr="00A1187D">
              <w:rPr>
                <w:rFonts w:ascii="Arial" w:hAnsi="Arial" w:cs="Arial"/>
              </w:rPr>
              <w:t>It is also a requirement under the guidance to for all practitioners to have an understanding of their role in identifying emerging problems and to share information with other practitioners to support families with early interventions</w:t>
            </w:r>
            <w:r w:rsidR="001413FD">
              <w:t xml:space="preserve">. </w:t>
            </w:r>
            <w:r w:rsidR="000A707F" w:rsidRPr="000A707F">
              <w:rPr>
                <w:rFonts w:ascii="Arial" w:hAnsi="Arial" w:cs="Arial"/>
              </w:rPr>
              <w:t>This is usually achieved t</w:t>
            </w:r>
            <w:r w:rsidR="00E70A6B">
              <w:rPr>
                <w:rFonts w:ascii="Arial" w:hAnsi="Arial" w:cs="Arial"/>
              </w:rPr>
              <w:t>hr</w:t>
            </w:r>
            <w:r w:rsidR="000A707F" w:rsidRPr="000A707F">
              <w:rPr>
                <w:rFonts w:ascii="Arial" w:hAnsi="Arial" w:cs="Arial"/>
              </w:rPr>
              <w:t xml:space="preserve">ough care and support plans which are formulated with the family’s involvement and other professionals working to support the family. The support plans are child centred and solution focussed as the services are targeted to address the presenting concerns in the family. </w:t>
            </w:r>
          </w:p>
          <w:p w14:paraId="20AD4E9B" w14:textId="056785A8" w:rsidR="002B62F8" w:rsidRDefault="002B62F8" w:rsidP="00357448">
            <w:pPr>
              <w:pStyle w:val="NormalWeb"/>
              <w:shd w:val="clear" w:color="auto" w:fill="FFFFFF"/>
            </w:pPr>
          </w:p>
          <w:p w14:paraId="5231B811" w14:textId="39CDA37E" w:rsidR="002B62F8" w:rsidRPr="00406B45" w:rsidRDefault="002B62F8" w:rsidP="002B62F8">
            <w:pPr>
              <w:jc w:val="both"/>
              <w:rPr>
                <w:sz w:val="24"/>
                <w:szCs w:val="24"/>
              </w:rPr>
            </w:pPr>
            <w:r w:rsidRPr="00406B45">
              <w:rPr>
                <w:sz w:val="24"/>
                <w:szCs w:val="24"/>
              </w:rPr>
              <w:t xml:space="preserve">Social workers have to be responsible and accountable and make decisions as carefully as possible and on the best information and research evidence they can gather (Munro, 2002). </w:t>
            </w:r>
            <w:r w:rsidR="002928AD">
              <w:rPr>
                <w:sz w:val="24"/>
                <w:szCs w:val="24"/>
              </w:rPr>
              <w:t>As adults with capacity 2 and 3</w:t>
            </w:r>
            <w:r>
              <w:rPr>
                <w:sz w:val="24"/>
                <w:szCs w:val="24"/>
              </w:rPr>
              <w:t xml:space="preserve"> had the right to make choices about how they live and the conditions they live in however the children have the right to be protected. </w:t>
            </w:r>
          </w:p>
          <w:p w14:paraId="586F3CBD" w14:textId="77777777" w:rsidR="002B62F8" w:rsidRDefault="002B62F8" w:rsidP="002B62F8">
            <w:pPr>
              <w:jc w:val="both"/>
              <w:rPr>
                <w:sz w:val="24"/>
                <w:szCs w:val="24"/>
              </w:rPr>
            </w:pPr>
          </w:p>
          <w:p w14:paraId="75432BE1" w14:textId="267EDAA2" w:rsidR="00BF223C" w:rsidRDefault="002B62F8" w:rsidP="002B62F8">
            <w:pPr>
              <w:jc w:val="both"/>
              <w:rPr>
                <w:sz w:val="24"/>
                <w:szCs w:val="24"/>
              </w:rPr>
            </w:pPr>
            <w:r>
              <w:rPr>
                <w:sz w:val="24"/>
                <w:szCs w:val="24"/>
              </w:rPr>
              <w:t>2 and 3 were panicky when I visited as they associated children services involvement with removal of children</w:t>
            </w:r>
            <w:r w:rsidR="006678CC">
              <w:rPr>
                <w:sz w:val="24"/>
                <w:szCs w:val="24"/>
              </w:rPr>
              <w:t>. It is also common in families who have been known to children services to be</w:t>
            </w:r>
            <w:r w:rsidR="00E70A6B">
              <w:rPr>
                <w:sz w:val="24"/>
                <w:szCs w:val="24"/>
              </w:rPr>
              <w:t xml:space="preserve"> anxious whenever social worker</w:t>
            </w:r>
            <w:r w:rsidR="006678CC">
              <w:rPr>
                <w:sz w:val="24"/>
                <w:szCs w:val="24"/>
              </w:rPr>
              <w:t>s</w:t>
            </w:r>
            <w:r w:rsidR="00E70A6B">
              <w:rPr>
                <w:sz w:val="24"/>
                <w:szCs w:val="24"/>
              </w:rPr>
              <w:t>’</w:t>
            </w:r>
            <w:r w:rsidR="006678CC">
              <w:rPr>
                <w:sz w:val="24"/>
                <w:szCs w:val="24"/>
              </w:rPr>
              <w:t xml:space="preserve"> visit to complete assessments.</w:t>
            </w:r>
            <w:r>
              <w:rPr>
                <w:sz w:val="24"/>
                <w:szCs w:val="24"/>
              </w:rPr>
              <w:t xml:space="preserve"> Another factor was </w:t>
            </w:r>
            <w:r>
              <w:rPr>
                <w:sz w:val="24"/>
                <w:szCs w:val="24"/>
              </w:rPr>
              <w:lastRenderedPageBreak/>
              <w:t xml:space="preserve">the level of understanding by the two parents so they immediately contacted the paternal aunty who came to </w:t>
            </w:r>
            <w:r w:rsidR="008000C8">
              <w:rPr>
                <w:sz w:val="24"/>
                <w:szCs w:val="24"/>
              </w:rPr>
              <w:t>support them. 4</w:t>
            </w:r>
            <w:r>
              <w:rPr>
                <w:sz w:val="24"/>
                <w:szCs w:val="24"/>
              </w:rPr>
              <w:t xml:space="preserve"> was vocal and assertive s</w:t>
            </w:r>
            <w:r w:rsidR="00E70A6B">
              <w:rPr>
                <w:sz w:val="24"/>
                <w:szCs w:val="24"/>
              </w:rPr>
              <w:t>t</w:t>
            </w:r>
            <w:r>
              <w:rPr>
                <w:sz w:val="24"/>
                <w:szCs w:val="24"/>
              </w:rPr>
              <w:t xml:space="preserve">ating that “no one was going to remove her nephew from the care of the parents.” The involvement </w:t>
            </w:r>
            <w:r w:rsidR="00E70A6B">
              <w:rPr>
                <w:sz w:val="24"/>
                <w:szCs w:val="24"/>
              </w:rPr>
              <w:t>of the aunty made me feel apprehensive</w:t>
            </w:r>
            <w:r>
              <w:rPr>
                <w:sz w:val="24"/>
                <w:szCs w:val="24"/>
              </w:rPr>
              <w:t xml:space="preserve"> however I was able to explain the referral to the aunty and clarified that our main focus was to support</w:t>
            </w:r>
            <w:r w:rsidR="00BF223C">
              <w:rPr>
                <w:sz w:val="24"/>
                <w:szCs w:val="24"/>
              </w:rPr>
              <w:t xml:space="preserve"> th</w:t>
            </w:r>
            <w:r>
              <w:rPr>
                <w:sz w:val="24"/>
                <w:szCs w:val="24"/>
              </w:rPr>
              <w:t>e family</w:t>
            </w:r>
            <w:r w:rsidR="00BF223C">
              <w:rPr>
                <w:sz w:val="24"/>
                <w:szCs w:val="24"/>
              </w:rPr>
              <w:t xml:space="preserve"> to achiev</w:t>
            </w:r>
            <w:r w:rsidR="002912FA">
              <w:rPr>
                <w:sz w:val="24"/>
                <w:szCs w:val="24"/>
              </w:rPr>
              <w:t>e the best outcomes for 1.  4</w:t>
            </w:r>
            <w:r w:rsidR="00BF223C">
              <w:rPr>
                <w:sz w:val="24"/>
                <w:szCs w:val="24"/>
              </w:rPr>
              <w:t xml:space="preserve"> gave a brief outline of the family’s history and that both parents had at some point been looked after children so she did not want the history to repeat in 1’s life. I was open and honest about the concerns from the local authority and ensured that everybody understood. </w:t>
            </w:r>
          </w:p>
          <w:p w14:paraId="3E7A1353" w14:textId="1017CD4C" w:rsidR="002B62F8" w:rsidRPr="00406B45" w:rsidRDefault="00BF223C" w:rsidP="002B62F8">
            <w:pPr>
              <w:jc w:val="both"/>
              <w:rPr>
                <w:sz w:val="24"/>
                <w:szCs w:val="24"/>
              </w:rPr>
            </w:pPr>
            <w:r>
              <w:rPr>
                <w:sz w:val="24"/>
                <w:szCs w:val="24"/>
              </w:rPr>
              <w:t>The home looked cluttered with old furniture, baby toys, or</w:t>
            </w:r>
            <w:r w:rsidR="002912FA">
              <w:rPr>
                <w:sz w:val="24"/>
                <w:szCs w:val="24"/>
              </w:rPr>
              <w:t>naments and chinaware. The</w:t>
            </w:r>
            <w:r>
              <w:rPr>
                <w:sz w:val="24"/>
                <w:szCs w:val="24"/>
              </w:rPr>
              <w:t xml:space="preserve"> lounge </w:t>
            </w:r>
            <w:r w:rsidR="002912FA">
              <w:rPr>
                <w:sz w:val="24"/>
                <w:szCs w:val="24"/>
              </w:rPr>
              <w:t xml:space="preserve">area </w:t>
            </w:r>
            <w:r>
              <w:rPr>
                <w:sz w:val="24"/>
                <w:szCs w:val="24"/>
              </w:rPr>
              <w:t>offered little space for the baby to play and explore</w:t>
            </w:r>
            <w:r w:rsidR="006A2ED4">
              <w:rPr>
                <w:sz w:val="24"/>
                <w:szCs w:val="24"/>
              </w:rPr>
              <w:t xml:space="preserve"> which is essential for child development</w:t>
            </w:r>
            <w:r w:rsidR="002912FA">
              <w:rPr>
                <w:sz w:val="24"/>
                <w:szCs w:val="24"/>
              </w:rPr>
              <w:t xml:space="preserve"> due to the furniture that was taking up a lot </w:t>
            </w:r>
            <w:r w:rsidR="008000C8">
              <w:rPr>
                <w:sz w:val="24"/>
                <w:szCs w:val="24"/>
              </w:rPr>
              <w:t>o</w:t>
            </w:r>
            <w:r w:rsidR="002912FA">
              <w:rPr>
                <w:sz w:val="24"/>
                <w:szCs w:val="24"/>
              </w:rPr>
              <w:t>f the space</w:t>
            </w:r>
            <w:r w:rsidR="006A2ED4">
              <w:rPr>
                <w:sz w:val="24"/>
                <w:szCs w:val="24"/>
              </w:rPr>
              <w:t>.</w:t>
            </w:r>
          </w:p>
          <w:p w14:paraId="63795387" w14:textId="5EAD26AB" w:rsidR="00A8307A" w:rsidRPr="00A1187D" w:rsidRDefault="00A8307A" w:rsidP="00BA17A3">
            <w:pPr>
              <w:jc w:val="both"/>
              <w:rPr>
                <w:color w:val="auto"/>
                <w:sz w:val="24"/>
                <w:szCs w:val="24"/>
              </w:rPr>
            </w:pPr>
          </w:p>
          <w:p w14:paraId="4C1A616E" w14:textId="0EE0DC8A" w:rsidR="00BA17A3" w:rsidRPr="00A1187D" w:rsidRDefault="00BA17A3" w:rsidP="00BA17A3">
            <w:pPr>
              <w:jc w:val="both"/>
              <w:rPr>
                <w:color w:val="ED7D31" w:themeColor="accent2"/>
                <w:sz w:val="24"/>
                <w:szCs w:val="24"/>
              </w:rPr>
            </w:pPr>
            <w:r w:rsidRPr="00A1187D">
              <w:rPr>
                <w:color w:val="ED7D31" w:themeColor="accent2"/>
                <w:sz w:val="24"/>
                <w:szCs w:val="24"/>
              </w:rPr>
              <w:t xml:space="preserve"> </w:t>
            </w:r>
            <w:r w:rsidRPr="00A1187D">
              <w:rPr>
                <w:color w:val="ED7D31" w:themeColor="accent2"/>
                <w:sz w:val="24"/>
                <w:szCs w:val="24"/>
              </w:rPr>
              <w:tab/>
            </w:r>
            <w:r w:rsidRPr="00A1187D">
              <w:rPr>
                <w:color w:val="ED7D31" w:themeColor="accent2"/>
                <w:sz w:val="24"/>
                <w:szCs w:val="24"/>
              </w:rPr>
              <w:tab/>
            </w:r>
            <w:r w:rsidRPr="00A1187D">
              <w:rPr>
                <w:color w:val="ED7D31" w:themeColor="accent2"/>
                <w:sz w:val="24"/>
                <w:szCs w:val="24"/>
              </w:rPr>
              <w:tab/>
            </w:r>
          </w:p>
          <w:p w14:paraId="35FF5136" w14:textId="77777777" w:rsidR="009D7DC2" w:rsidRDefault="00FF3CC4" w:rsidP="00BA17A3">
            <w:pPr>
              <w:jc w:val="both"/>
              <w:rPr>
                <w:color w:val="auto"/>
                <w:sz w:val="24"/>
                <w:szCs w:val="24"/>
              </w:rPr>
            </w:pPr>
            <w:r w:rsidRPr="00A1187D">
              <w:rPr>
                <w:color w:val="auto"/>
                <w:sz w:val="24"/>
                <w:szCs w:val="24"/>
              </w:rPr>
              <w:t>Prior to the case being allocated to me, the case was refer</w:t>
            </w:r>
            <w:r>
              <w:rPr>
                <w:color w:val="auto"/>
                <w:sz w:val="24"/>
                <w:szCs w:val="24"/>
              </w:rPr>
              <w:t>r</w:t>
            </w:r>
            <w:r w:rsidRPr="00A1187D">
              <w:rPr>
                <w:color w:val="auto"/>
                <w:sz w:val="24"/>
                <w:szCs w:val="24"/>
              </w:rPr>
              <w:t>ed to our Single point of access where a decision was made for an assessment to be completed</w:t>
            </w:r>
            <w:r w:rsidR="009D7DC2">
              <w:rPr>
                <w:color w:val="auto"/>
                <w:sz w:val="24"/>
                <w:szCs w:val="24"/>
              </w:rPr>
              <w:t xml:space="preserve"> following a strategy discussion with police and flying start team</w:t>
            </w:r>
            <w:r w:rsidRPr="00A1187D">
              <w:rPr>
                <w:color w:val="auto"/>
                <w:sz w:val="24"/>
                <w:szCs w:val="24"/>
              </w:rPr>
              <w:t>.</w:t>
            </w:r>
            <w:r>
              <w:rPr>
                <w:color w:val="auto"/>
                <w:sz w:val="24"/>
                <w:szCs w:val="24"/>
              </w:rPr>
              <w:t xml:space="preserve"> I also consulted the flying start team who had been working with the family and due to the impact of Covid-19 they also had not been able to complete health and wellbeing checks, in addition to respecting the family’s privacy during their time of mourning. </w:t>
            </w:r>
          </w:p>
          <w:p w14:paraId="26050A9A" w14:textId="77777777" w:rsidR="009D7DC2" w:rsidRDefault="009D7DC2" w:rsidP="00BA17A3">
            <w:pPr>
              <w:jc w:val="both"/>
              <w:rPr>
                <w:color w:val="auto"/>
                <w:sz w:val="24"/>
                <w:szCs w:val="24"/>
              </w:rPr>
            </w:pPr>
          </w:p>
          <w:p w14:paraId="1DB60C1D" w14:textId="4C3EF335" w:rsidR="00BA17A3" w:rsidRPr="00A1187D" w:rsidRDefault="00D23DD8" w:rsidP="00BA17A3">
            <w:pPr>
              <w:jc w:val="both"/>
              <w:rPr>
                <w:color w:val="auto"/>
                <w:sz w:val="24"/>
                <w:szCs w:val="24"/>
              </w:rPr>
            </w:pPr>
            <w:r>
              <w:rPr>
                <w:color w:val="auto"/>
                <w:sz w:val="24"/>
                <w:szCs w:val="24"/>
              </w:rPr>
              <w:t>Due to the urgency in the concerns being raised the case was allocated to be treated as a s.47 of the children Act 1989, which requires that a local authority complete an assessment where they have reasonable cause to suspect that a child is suffering or is likely to suffer significant harm. The s.47 inquiry enables local authority has a duty to decide on</w:t>
            </w:r>
            <w:r w:rsidR="00B750D3">
              <w:rPr>
                <w:color w:val="auto"/>
                <w:sz w:val="24"/>
                <w:szCs w:val="24"/>
              </w:rPr>
              <w:t xml:space="preserve"> what actions to take to safeguard or promote the wellbeing of a child. (Children Act, 1989).</w:t>
            </w:r>
            <w:r>
              <w:rPr>
                <w:color w:val="auto"/>
                <w:sz w:val="24"/>
                <w:szCs w:val="24"/>
              </w:rPr>
              <w:t xml:space="preserve"> </w:t>
            </w:r>
            <w:r w:rsidR="00B750D3">
              <w:rPr>
                <w:color w:val="auto"/>
                <w:sz w:val="24"/>
                <w:szCs w:val="24"/>
              </w:rPr>
              <w:t xml:space="preserve"> </w:t>
            </w:r>
          </w:p>
          <w:p w14:paraId="71B7C7A0" w14:textId="65F335BD" w:rsidR="00FF3CC4" w:rsidRDefault="00FF3CC4" w:rsidP="00BA17A3">
            <w:pPr>
              <w:jc w:val="both"/>
              <w:rPr>
                <w:color w:val="ED7D31" w:themeColor="accent2"/>
                <w:sz w:val="24"/>
                <w:szCs w:val="24"/>
              </w:rPr>
            </w:pPr>
          </w:p>
          <w:p w14:paraId="599DDB35" w14:textId="7E46F5E1" w:rsidR="002F0400" w:rsidRDefault="002F0400" w:rsidP="00BA17A3">
            <w:pPr>
              <w:jc w:val="both"/>
              <w:rPr>
                <w:rStyle w:val="legds"/>
                <w:color w:val="ED7D31" w:themeColor="accent2"/>
                <w:sz w:val="24"/>
                <w:szCs w:val="24"/>
              </w:rPr>
            </w:pPr>
          </w:p>
          <w:p w14:paraId="6CB7D3A1" w14:textId="2BDCA725" w:rsidR="002F0400" w:rsidRPr="00A1187D" w:rsidRDefault="002F0400" w:rsidP="00BA17A3">
            <w:pPr>
              <w:jc w:val="both"/>
              <w:rPr>
                <w:rStyle w:val="legds"/>
                <w:color w:val="ED7D31" w:themeColor="accent2"/>
                <w:sz w:val="24"/>
                <w:szCs w:val="24"/>
              </w:rPr>
            </w:pPr>
            <w:r>
              <w:rPr>
                <w:rStyle w:val="legds"/>
                <w:color w:val="ED7D31" w:themeColor="accent2"/>
                <w:sz w:val="24"/>
                <w:szCs w:val="24"/>
              </w:rPr>
              <w:t xml:space="preserve"> </w:t>
            </w:r>
            <w:r w:rsidRPr="00A1187D">
              <w:rPr>
                <w:rStyle w:val="legds"/>
                <w:color w:val="auto"/>
                <w:sz w:val="24"/>
                <w:szCs w:val="24"/>
              </w:rPr>
              <w:t>Although the family resided in an urban area which was close to local amenities</w:t>
            </w:r>
            <w:r>
              <w:rPr>
                <w:rStyle w:val="legds"/>
                <w:color w:val="auto"/>
                <w:sz w:val="24"/>
                <w:szCs w:val="24"/>
              </w:rPr>
              <w:t>, the areas</w:t>
            </w:r>
            <w:r w:rsidR="00A77E89">
              <w:rPr>
                <w:rStyle w:val="legds"/>
                <w:color w:val="auto"/>
                <w:sz w:val="24"/>
                <w:szCs w:val="24"/>
              </w:rPr>
              <w:t xml:space="preserve"> was dominated by White British</w:t>
            </w:r>
            <w:r>
              <w:rPr>
                <w:rStyle w:val="legds"/>
                <w:color w:val="auto"/>
                <w:sz w:val="24"/>
                <w:szCs w:val="24"/>
              </w:rPr>
              <w:t xml:space="preserve"> </w:t>
            </w:r>
            <w:r w:rsidR="00DC29B9">
              <w:rPr>
                <w:rStyle w:val="legds"/>
                <w:color w:val="auto"/>
                <w:sz w:val="24"/>
                <w:szCs w:val="24"/>
              </w:rPr>
              <w:t>and the family identified themselves as Wh</w:t>
            </w:r>
            <w:r w:rsidR="00550989">
              <w:rPr>
                <w:rStyle w:val="legds"/>
                <w:color w:val="auto"/>
                <w:sz w:val="24"/>
                <w:szCs w:val="24"/>
              </w:rPr>
              <w:t>i</w:t>
            </w:r>
            <w:r w:rsidR="005163E9">
              <w:rPr>
                <w:rStyle w:val="legds"/>
                <w:color w:val="auto"/>
                <w:sz w:val="24"/>
                <w:szCs w:val="24"/>
              </w:rPr>
              <w:t>te B</w:t>
            </w:r>
            <w:r w:rsidR="00DC29B9">
              <w:rPr>
                <w:rStyle w:val="legds"/>
                <w:color w:val="auto"/>
                <w:sz w:val="24"/>
                <w:szCs w:val="24"/>
              </w:rPr>
              <w:t>ritish. 2 was born in England</w:t>
            </w:r>
            <w:r w:rsidR="00A77E89">
              <w:rPr>
                <w:rStyle w:val="legds"/>
                <w:color w:val="auto"/>
                <w:sz w:val="24"/>
                <w:szCs w:val="24"/>
              </w:rPr>
              <w:t xml:space="preserve"> but grew up in Wales</w:t>
            </w:r>
            <w:r w:rsidR="00DC29B9">
              <w:rPr>
                <w:rStyle w:val="legds"/>
                <w:color w:val="auto"/>
                <w:sz w:val="24"/>
                <w:szCs w:val="24"/>
              </w:rPr>
              <w:t xml:space="preserve"> while 3 was born in Wales. The family were offered </w:t>
            </w:r>
            <w:r w:rsidR="00026E0D">
              <w:rPr>
                <w:rStyle w:val="legds"/>
                <w:color w:val="auto"/>
                <w:sz w:val="24"/>
                <w:szCs w:val="24"/>
              </w:rPr>
              <w:t xml:space="preserve">an </w:t>
            </w:r>
            <w:r w:rsidR="00026E0D">
              <w:rPr>
                <w:rStyle w:val="legds"/>
                <w:color w:val="auto"/>
                <w:sz w:val="24"/>
                <w:szCs w:val="24"/>
              </w:rPr>
              <w:lastRenderedPageBreak/>
              <w:t xml:space="preserve">opportunity to </w:t>
            </w:r>
            <w:r w:rsidR="00D61AF6">
              <w:rPr>
                <w:rStyle w:val="legds"/>
                <w:color w:val="auto"/>
                <w:sz w:val="24"/>
                <w:szCs w:val="24"/>
              </w:rPr>
              <w:t xml:space="preserve">for the assessment to be completed in Welsh as per requirements under The Welsh Act and Active offer guidelines. </w:t>
            </w:r>
          </w:p>
          <w:p w14:paraId="28E8B4B5" w14:textId="77777777" w:rsidR="00BA17A3" w:rsidRPr="00A1187D" w:rsidRDefault="00BA17A3" w:rsidP="00BA17A3">
            <w:pPr>
              <w:jc w:val="both"/>
              <w:rPr>
                <w:color w:val="ED7D31" w:themeColor="accent2"/>
                <w:sz w:val="24"/>
                <w:szCs w:val="24"/>
              </w:rPr>
            </w:pPr>
          </w:p>
          <w:p w14:paraId="2466B034" w14:textId="39FCD5BD" w:rsidR="00D61AF6" w:rsidRDefault="00FE72D4" w:rsidP="00BA17A3">
            <w:pPr>
              <w:jc w:val="both"/>
              <w:rPr>
                <w:color w:val="auto"/>
                <w:sz w:val="24"/>
                <w:szCs w:val="24"/>
              </w:rPr>
            </w:pPr>
            <w:r>
              <w:rPr>
                <w:color w:val="auto"/>
                <w:sz w:val="24"/>
                <w:szCs w:val="24"/>
              </w:rPr>
              <w:t>Both 2 and 3</w:t>
            </w:r>
            <w:r w:rsidR="0013423F">
              <w:rPr>
                <w:color w:val="auto"/>
                <w:sz w:val="24"/>
                <w:szCs w:val="24"/>
              </w:rPr>
              <w:t xml:space="preserve"> had been brought up in large families where they had also experienced adverse childhood experiences including poverty. Growing up in poverty can have a negative impact on children and it was important that this experience be prevented on 1 through the provision of services and support. </w:t>
            </w:r>
          </w:p>
          <w:p w14:paraId="41375853" w14:textId="77777777" w:rsidR="004B71E1" w:rsidRDefault="004B71E1" w:rsidP="00E00FB7">
            <w:pPr>
              <w:jc w:val="both"/>
              <w:rPr>
                <w:color w:val="auto"/>
                <w:sz w:val="24"/>
                <w:szCs w:val="24"/>
              </w:rPr>
            </w:pPr>
          </w:p>
          <w:p w14:paraId="1C576E74" w14:textId="23110025" w:rsidR="00E00FB7" w:rsidRPr="00A1187D" w:rsidRDefault="0013423F" w:rsidP="00E00FB7">
            <w:pPr>
              <w:jc w:val="both"/>
              <w:rPr>
                <w:color w:val="ED7D31" w:themeColor="accent2"/>
                <w:sz w:val="24"/>
                <w:szCs w:val="24"/>
              </w:rPr>
            </w:pPr>
            <w:r>
              <w:rPr>
                <w:color w:val="auto"/>
                <w:sz w:val="24"/>
                <w:szCs w:val="24"/>
              </w:rPr>
              <w:t>I was also mindful of the “good enough parenting as stated in Children act 1989</w:t>
            </w:r>
            <w:r w:rsidR="000535EC">
              <w:rPr>
                <w:color w:val="auto"/>
                <w:sz w:val="24"/>
                <w:szCs w:val="24"/>
              </w:rPr>
              <w:t>. My self-</w:t>
            </w:r>
            <w:r>
              <w:rPr>
                <w:color w:val="auto"/>
                <w:sz w:val="24"/>
                <w:szCs w:val="24"/>
              </w:rPr>
              <w:t xml:space="preserve">awareness also helped </w:t>
            </w:r>
            <w:r w:rsidR="00E07B6D">
              <w:rPr>
                <w:color w:val="auto"/>
                <w:sz w:val="24"/>
                <w:szCs w:val="24"/>
              </w:rPr>
              <w:t xml:space="preserve">me </w:t>
            </w:r>
            <w:r>
              <w:rPr>
                <w:color w:val="auto"/>
                <w:sz w:val="24"/>
                <w:szCs w:val="24"/>
              </w:rPr>
              <w:t>to not impose my standards and values on the</w:t>
            </w:r>
            <w:r w:rsidR="000535EC">
              <w:rPr>
                <w:color w:val="auto"/>
                <w:sz w:val="24"/>
                <w:szCs w:val="24"/>
              </w:rPr>
              <w:t xml:space="preserve"> family, thereby applying a non-</w:t>
            </w:r>
            <w:r>
              <w:rPr>
                <w:color w:val="auto"/>
                <w:sz w:val="24"/>
                <w:szCs w:val="24"/>
              </w:rPr>
              <w:t>judgemental</w:t>
            </w:r>
            <w:r w:rsidR="000535EC">
              <w:rPr>
                <w:color w:val="auto"/>
                <w:sz w:val="24"/>
                <w:szCs w:val="24"/>
              </w:rPr>
              <w:t xml:space="preserve"> and anti-oppressive approach. Fu</w:t>
            </w:r>
            <w:r w:rsidR="00E00FB7">
              <w:rPr>
                <w:color w:val="auto"/>
                <w:sz w:val="24"/>
                <w:szCs w:val="24"/>
              </w:rPr>
              <w:t>rthermore I was aware that under</w:t>
            </w:r>
            <w:r w:rsidR="00D15E82">
              <w:rPr>
                <w:color w:val="auto"/>
                <w:sz w:val="24"/>
                <w:szCs w:val="24"/>
              </w:rPr>
              <w:t xml:space="preserve"> </w:t>
            </w:r>
            <w:r w:rsidR="00E00FB7" w:rsidRPr="00E00FB7">
              <w:rPr>
                <w:color w:val="000000" w:themeColor="text1"/>
                <w:sz w:val="24"/>
                <w:szCs w:val="24"/>
                <w:shd w:val="clear" w:color="auto" w:fill="FFFFFF"/>
              </w:rPr>
              <w:t>Artic</w:t>
            </w:r>
            <w:r w:rsidR="004B71E1">
              <w:rPr>
                <w:color w:val="000000" w:themeColor="text1"/>
                <w:sz w:val="24"/>
                <w:szCs w:val="24"/>
                <w:shd w:val="clear" w:color="auto" w:fill="FFFFFF"/>
              </w:rPr>
              <w:t>le 27 of the UNCRC 1990 which states that</w:t>
            </w:r>
            <w:r w:rsidR="00E00FB7" w:rsidRPr="00E00FB7">
              <w:rPr>
                <w:color w:val="000000" w:themeColor="text1"/>
                <w:sz w:val="24"/>
                <w:szCs w:val="24"/>
                <w:shd w:val="clear" w:color="auto" w:fill="FFFFFF"/>
              </w:rPr>
              <w:t xml:space="preserve"> </w:t>
            </w:r>
            <w:r w:rsidR="004B71E1">
              <w:rPr>
                <w:color w:val="000000" w:themeColor="text1"/>
                <w:sz w:val="24"/>
                <w:szCs w:val="24"/>
              </w:rPr>
              <w:t>e</w:t>
            </w:r>
            <w:r w:rsidR="00E00FB7" w:rsidRPr="00E00FB7">
              <w:rPr>
                <w:color w:val="000000" w:themeColor="text1"/>
                <w:sz w:val="24"/>
                <w:szCs w:val="24"/>
              </w:rPr>
              <w:t>very child has the right to a standard of living that is good enough to meet their physical and social needs and support their development, where this is not possible the governments should support families that cannot meet afford this hence the provisions from welfare benefits like Universal credits</w:t>
            </w:r>
            <w:r w:rsidR="00E00FB7" w:rsidRPr="00A1187D">
              <w:rPr>
                <w:color w:val="ED7D31" w:themeColor="accent2"/>
                <w:sz w:val="24"/>
                <w:szCs w:val="24"/>
              </w:rPr>
              <w:t xml:space="preserve">. </w:t>
            </w:r>
          </w:p>
          <w:p w14:paraId="61351F52" w14:textId="77777777" w:rsidR="00E00FB7" w:rsidRPr="00A1187D" w:rsidRDefault="00E00FB7" w:rsidP="00E00FB7">
            <w:pPr>
              <w:jc w:val="both"/>
              <w:rPr>
                <w:color w:val="ED7D31" w:themeColor="accent2"/>
                <w:sz w:val="24"/>
                <w:szCs w:val="24"/>
              </w:rPr>
            </w:pPr>
          </w:p>
          <w:p w14:paraId="0A29E8C9" w14:textId="7FD3B004" w:rsidR="00BA17A3" w:rsidRPr="00A1187D" w:rsidRDefault="00E70A6B" w:rsidP="00BA17A3">
            <w:pPr>
              <w:jc w:val="both"/>
              <w:rPr>
                <w:color w:val="ED7D31" w:themeColor="accent2"/>
                <w:sz w:val="24"/>
                <w:szCs w:val="24"/>
              </w:rPr>
            </w:pPr>
            <w:r>
              <w:rPr>
                <w:color w:val="ED7D31" w:themeColor="accent2"/>
                <w:sz w:val="24"/>
                <w:szCs w:val="24"/>
              </w:rPr>
              <w:t xml:space="preserve"> </w:t>
            </w:r>
            <w:r>
              <w:rPr>
                <w:color w:val="auto"/>
                <w:sz w:val="24"/>
                <w:szCs w:val="24"/>
              </w:rPr>
              <w:t>2 and 3 were unemployed and had been in receipt of welfare benefits which were managed by the paternal grandmother.</w:t>
            </w:r>
            <w:r>
              <w:rPr>
                <w:color w:val="ED7D31" w:themeColor="accent2"/>
                <w:sz w:val="24"/>
                <w:szCs w:val="24"/>
              </w:rPr>
              <w:t xml:space="preserve"> </w:t>
            </w:r>
            <w:r w:rsidR="004D0F1E" w:rsidRPr="00B00059">
              <w:rPr>
                <w:color w:val="000000" w:themeColor="text1"/>
                <w:sz w:val="24"/>
                <w:szCs w:val="24"/>
              </w:rPr>
              <w:t xml:space="preserve">Due to the dependency on paternal; grandmother for management </w:t>
            </w:r>
            <w:r w:rsidR="0088708A" w:rsidRPr="004B71E1">
              <w:rPr>
                <w:color w:val="000000" w:themeColor="text1"/>
                <w:sz w:val="24"/>
                <w:szCs w:val="24"/>
              </w:rPr>
              <w:t>of</w:t>
            </w:r>
            <w:r w:rsidR="004D0F1E" w:rsidRPr="00B00059">
              <w:rPr>
                <w:color w:val="000000" w:themeColor="text1"/>
                <w:sz w:val="24"/>
                <w:szCs w:val="24"/>
              </w:rPr>
              <w:t xml:space="preserve"> finances and most of the tasks in the household, the sudden passing away of the grandmother presented an unassessed risk which need to be explored to ascertain 2 </w:t>
            </w:r>
            <w:r w:rsidR="0088708A" w:rsidRPr="004B71E1">
              <w:rPr>
                <w:color w:val="000000" w:themeColor="text1"/>
                <w:sz w:val="24"/>
                <w:szCs w:val="24"/>
              </w:rPr>
              <w:t>a</w:t>
            </w:r>
            <w:r w:rsidR="004D0F1E" w:rsidRPr="004B71E1">
              <w:rPr>
                <w:color w:val="000000" w:themeColor="text1"/>
                <w:sz w:val="24"/>
                <w:szCs w:val="24"/>
              </w:rPr>
              <w:t>nd</w:t>
            </w:r>
            <w:r w:rsidR="004D0F1E" w:rsidRPr="00B00059">
              <w:rPr>
                <w:color w:val="000000" w:themeColor="text1"/>
                <w:sz w:val="24"/>
                <w:szCs w:val="24"/>
              </w:rPr>
              <w:t xml:space="preserve"> 3’s skills to meet the needs of 1 and also manage the day to day tasks. </w:t>
            </w:r>
            <w:r w:rsidR="00BA17A3" w:rsidRPr="00B00059">
              <w:rPr>
                <w:color w:val="000000" w:themeColor="text1"/>
                <w:sz w:val="24"/>
                <w:szCs w:val="24"/>
              </w:rPr>
              <w:t>The mother and her partner where both unemployed and</w:t>
            </w:r>
            <w:r w:rsidRPr="00B00059">
              <w:rPr>
                <w:color w:val="000000" w:themeColor="text1"/>
                <w:sz w:val="24"/>
                <w:szCs w:val="24"/>
              </w:rPr>
              <w:t xml:space="preserve"> potentially at risk of</w:t>
            </w:r>
            <w:r w:rsidR="00BA17A3" w:rsidRPr="00B00059">
              <w:rPr>
                <w:color w:val="000000" w:themeColor="text1"/>
                <w:sz w:val="24"/>
                <w:szCs w:val="24"/>
              </w:rPr>
              <w:t xml:space="preserve"> experiencing poverty</w:t>
            </w:r>
            <w:r w:rsidR="00D15E82" w:rsidRPr="00B00059">
              <w:rPr>
                <w:color w:val="000000" w:themeColor="text1"/>
                <w:sz w:val="24"/>
                <w:szCs w:val="24"/>
              </w:rPr>
              <w:t xml:space="preserve"> and the</w:t>
            </w:r>
            <w:r w:rsidRPr="00B00059">
              <w:rPr>
                <w:color w:val="000000" w:themeColor="text1"/>
                <w:sz w:val="24"/>
                <w:szCs w:val="24"/>
              </w:rPr>
              <w:t xml:space="preserve"> situation could get worse </w:t>
            </w:r>
            <w:r w:rsidR="00D15E82" w:rsidRPr="00B00059">
              <w:rPr>
                <w:color w:val="000000" w:themeColor="text1"/>
                <w:sz w:val="24"/>
                <w:szCs w:val="24"/>
              </w:rPr>
              <w:t>particularly when there was a child in the family</w:t>
            </w:r>
            <w:r w:rsidR="00BA17A3" w:rsidRPr="00B00059">
              <w:rPr>
                <w:color w:val="000000" w:themeColor="text1"/>
                <w:sz w:val="24"/>
                <w:szCs w:val="24"/>
              </w:rPr>
              <w:t>. Children growing up in poverty</w:t>
            </w:r>
            <w:r w:rsidR="00131BE7" w:rsidRPr="00B00059">
              <w:rPr>
                <w:color w:val="000000" w:themeColor="text1"/>
                <w:sz w:val="24"/>
                <w:szCs w:val="24"/>
              </w:rPr>
              <w:t>, reduces their life chances and hinders their development.</w:t>
            </w:r>
            <w:r w:rsidR="00BA17A3" w:rsidRPr="00B00059">
              <w:rPr>
                <w:color w:val="000000" w:themeColor="text1"/>
                <w:sz w:val="24"/>
                <w:szCs w:val="24"/>
              </w:rPr>
              <w:t xml:space="preserve"> The family have always lived in this area and both parents grew up in this area, this meant the family had a good wider network of support from family and friends </w:t>
            </w:r>
            <w:r w:rsidR="00131BE7" w:rsidRPr="00B00059">
              <w:rPr>
                <w:color w:val="000000" w:themeColor="text1"/>
                <w:sz w:val="24"/>
                <w:szCs w:val="24"/>
              </w:rPr>
              <w:t>which would be beneficial for the family.</w:t>
            </w:r>
            <w:r w:rsidR="00BA17A3" w:rsidRPr="00B00059">
              <w:rPr>
                <w:color w:val="000000" w:themeColor="text1"/>
                <w:sz w:val="24"/>
                <w:szCs w:val="24"/>
              </w:rPr>
              <w:t>(Harris and white 2014).</w:t>
            </w:r>
            <w:r w:rsidR="000D0451">
              <w:rPr>
                <w:color w:val="000000" w:themeColor="text1"/>
                <w:sz w:val="24"/>
                <w:szCs w:val="24"/>
              </w:rPr>
              <w:t xml:space="preserve"> While support networks are essential they can be a positive and a negative factor. The close knit support can give individuals a sense of belonging or identity however the strong community solidarity. The disadvantage with this is that cultures that can be detrimental to a child’s wellbeing can go unreported, for example</w:t>
            </w:r>
            <w:r w:rsidR="00DA66E3">
              <w:rPr>
                <w:color w:val="000000" w:themeColor="text1"/>
                <w:sz w:val="24"/>
                <w:szCs w:val="24"/>
              </w:rPr>
              <w:t>, domest</w:t>
            </w:r>
            <w:r w:rsidR="000D0451">
              <w:rPr>
                <w:color w:val="000000" w:themeColor="text1"/>
                <w:sz w:val="24"/>
                <w:szCs w:val="24"/>
              </w:rPr>
              <w:t xml:space="preserve">ic abuse that has been normalised </w:t>
            </w:r>
            <w:r w:rsidR="00DA66E3">
              <w:rPr>
                <w:color w:val="000000" w:themeColor="text1"/>
                <w:sz w:val="24"/>
                <w:szCs w:val="24"/>
              </w:rPr>
              <w:t xml:space="preserve">which means that anyone one in that social circle may be accepting </w:t>
            </w:r>
            <w:r w:rsidR="00DA66E3">
              <w:rPr>
                <w:color w:val="000000" w:themeColor="text1"/>
                <w:sz w:val="24"/>
                <w:szCs w:val="24"/>
              </w:rPr>
              <w:lastRenderedPageBreak/>
              <w:t>of that abuse as the norm and not disclose it or seek support. The Social Service and Wellbeing Act 2014 however seeks to promote social enterprises, co-operatives, user led services and third sector agencies.</w:t>
            </w:r>
          </w:p>
          <w:p w14:paraId="04D42763" w14:textId="77777777" w:rsidR="00BA17A3" w:rsidRPr="00A1187D" w:rsidRDefault="00BA17A3" w:rsidP="00BA17A3">
            <w:pPr>
              <w:jc w:val="both"/>
              <w:rPr>
                <w:color w:val="ED7D31" w:themeColor="accent2"/>
                <w:sz w:val="24"/>
                <w:szCs w:val="24"/>
              </w:rPr>
            </w:pPr>
          </w:p>
          <w:p w14:paraId="59F7B590" w14:textId="5041E7B2" w:rsidR="00BA17A3" w:rsidRPr="00FE72D4" w:rsidRDefault="00BA17A3" w:rsidP="00BA17A3">
            <w:pPr>
              <w:jc w:val="both"/>
              <w:rPr>
                <w:color w:val="000000" w:themeColor="text1"/>
                <w:sz w:val="24"/>
                <w:szCs w:val="24"/>
              </w:rPr>
            </w:pPr>
            <w:r w:rsidRPr="00FE72D4">
              <w:rPr>
                <w:color w:val="000000" w:themeColor="text1"/>
                <w:sz w:val="24"/>
                <w:szCs w:val="24"/>
              </w:rPr>
              <w:t>The family had been known to Children’s Services in the past I was able to read case files to gather some background information. As the referral had been classed as a high priority safeguarding referral I had time restraints which limited what I could read prior to my visit. I was able to view the recent risk assessment to establish I needed to joint work the case</w:t>
            </w:r>
            <w:r w:rsidR="000D0451">
              <w:rPr>
                <w:color w:val="000000" w:themeColor="text1"/>
                <w:sz w:val="24"/>
                <w:szCs w:val="24"/>
              </w:rPr>
              <w:t xml:space="preserve"> with the early help services</w:t>
            </w:r>
            <w:r w:rsidR="00B00059" w:rsidRPr="00FE72D4">
              <w:rPr>
                <w:color w:val="000000" w:themeColor="text1"/>
                <w:sz w:val="24"/>
                <w:szCs w:val="24"/>
              </w:rPr>
              <w:t xml:space="preserve"> who were familiar with the family and th</w:t>
            </w:r>
            <w:r w:rsidR="00FE72D4" w:rsidRPr="00FE72D4">
              <w:rPr>
                <w:color w:val="000000" w:themeColor="text1"/>
                <w:sz w:val="24"/>
                <w:szCs w:val="24"/>
              </w:rPr>
              <w:t>ere was a history that 4</w:t>
            </w:r>
            <w:r w:rsidR="00B00059" w:rsidRPr="00FE72D4">
              <w:rPr>
                <w:color w:val="000000" w:themeColor="text1"/>
                <w:sz w:val="24"/>
                <w:szCs w:val="24"/>
              </w:rPr>
              <w:t xml:space="preserve"> was a volatile character and had a negative view of children services</w:t>
            </w:r>
            <w:r w:rsidRPr="00FE72D4">
              <w:rPr>
                <w:color w:val="000000" w:themeColor="text1"/>
                <w:sz w:val="24"/>
                <w:szCs w:val="24"/>
              </w:rPr>
              <w:t xml:space="preserve">. It is important that even when responding to emergency situations that the social worker ensures their own safety </w:t>
            </w:r>
            <w:r w:rsidRPr="00FE72D4">
              <w:rPr>
                <w:color w:val="000000" w:themeColor="text1"/>
                <w:sz w:val="24"/>
                <w:szCs w:val="24"/>
                <w:shd w:val="clear" w:color="auto" w:fill="FFFFFF"/>
              </w:rPr>
              <w:t>(Chisnell and Kelly, 2019)</w:t>
            </w:r>
            <w:r w:rsidRPr="00FE72D4">
              <w:rPr>
                <w:color w:val="000000" w:themeColor="text1"/>
                <w:sz w:val="24"/>
                <w:szCs w:val="24"/>
              </w:rPr>
              <w:t xml:space="preserve">. </w:t>
            </w:r>
          </w:p>
          <w:p w14:paraId="0EFD42C9" w14:textId="77777777" w:rsidR="00BA17A3" w:rsidRPr="00FE72D4" w:rsidRDefault="00BA17A3" w:rsidP="00BA17A3">
            <w:pPr>
              <w:jc w:val="both"/>
              <w:rPr>
                <w:color w:val="000000" w:themeColor="text1"/>
                <w:sz w:val="24"/>
                <w:szCs w:val="24"/>
              </w:rPr>
            </w:pPr>
          </w:p>
          <w:p w14:paraId="5397BCD9" w14:textId="7E2687D7" w:rsidR="00BA17A3" w:rsidRPr="00A1187D" w:rsidRDefault="00BA17A3" w:rsidP="00BA17A3">
            <w:pPr>
              <w:jc w:val="both"/>
              <w:rPr>
                <w:color w:val="ED7D31" w:themeColor="accent2"/>
                <w:sz w:val="24"/>
                <w:szCs w:val="24"/>
              </w:rPr>
            </w:pPr>
            <w:r w:rsidRPr="00A1187D">
              <w:rPr>
                <w:color w:val="ED7D31" w:themeColor="accent2"/>
                <w:sz w:val="24"/>
                <w:szCs w:val="24"/>
              </w:rPr>
              <w:t xml:space="preserve"> </w:t>
            </w:r>
          </w:p>
          <w:p w14:paraId="1BD820C9" w14:textId="36C02012" w:rsidR="003E57F0" w:rsidRDefault="003E57F0" w:rsidP="00BA17A3">
            <w:pPr>
              <w:jc w:val="both"/>
              <w:rPr>
                <w:color w:val="ED7D31" w:themeColor="accent2"/>
                <w:sz w:val="24"/>
                <w:szCs w:val="24"/>
              </w:rPr>
            </w:pPr>
            <w:r>
              <w:rPr>
                <w:color w:val="ED7D31" w:themeColor="accent2"/>
                <w:sz w:val="24"/>
                <w:szCs w:val="24"/>
              </w:rPr>
              <w:t xml:space="preserve"> </w:t>
            </w:r>
            <w:r w:rsidRPr="00A1187D">
              <w:rPr>
                <w:color w:val="auto"/>
                <w:sz w:val="24"/>
                <w:szCs w:val="24"/>
              </w:rPr>
              <w:t xml:space="preserve">My preparation included </w:t>
            </w:r>
            <w:r w:rsidR="003912C4">
              <w:rPr>
                <w:color w:val="auto"/>
                <w:sz w:val="24"/>
                <w:szCs w:val="24"/>
              </w:rPr>
              <w:t>reading historical</w:t>
            </w:r>
            <w:r w:rsidR="003912C4" w:rsidRPr="00A1187D">
              <w:rPr>
                <w:color w:val="auto"/>
                <w:sz w:val="24"/>
                <w:szCs w:val="24"/>
              </w:rPr>
              <w:t xml:space="preserve"> files of the family. St</w:t>
            </w:r>
            <w:r w:rsidR="003912C4">
              <w:rPr>
                <w:color w:val="auto"/>
                <w:sz w:val="24"/>
                <w:szCs w:val="24"/>
              </w:rPr>
              <w:t>u</w:t>
            </w:r>
            <w:r w:rsidR="003912C4" w:rsidRPr="00A1187D">
              <w:rPr>
                <w:color w:val="auto"/>
                <w:sz w:val="24"/>
                <w:szCs w:val="24"/>
              </w:rPr>
              <w:t xml:space="preserve">dying the chronology usually helps me analyse whether a similar pattern of behaviour emerges. </w:t>
            </w:r>
            <w:r w:rsidRPr="00A1187D">
              <w:rPr>
                <w:color w:val="auto"/>
                <w:sz w:val="24"/>
                <w:szCs w:val="24"/>
              </w:rPr>
              <w:t>The local authority had a social work tool kit which also included the Bruce Thornton’s Home conditions assessment tool. This is completed with the family and identifies where improvements are needed to reduce harm and also achievable goals can be set with the family to achieve the best outcomes. Involving the family in this process is derived from a strength based approach which focusses on what the family are willing and able to do</w:t>
            </w:r>
            <w:r>
              <w:rPr>
                <w:color w:val="auto"/>
                <w:sz w:val="24"/>
                <w:szCs w:val="24"/>
              </w:rPr>
              <w:t xml:space="preserve"> as well as recognising that families are experts in their situations (Social Care and Wellbeing Act, 2014).</w:t>
            </w:r>
          </w:p>
          <w:p w14:paraId="44123C13" w14:textId="77777777" w:rsidR="003E57F0" w:rsidRDefault="003E57F0" w:rsidP="00BA17A3">
            <w:pPr>
              <w:jc w:val="both"/>
              <w:rPr>
                <w:color w:val="ED7D31" w:themeColor="accent2"/>
                <w:sz w:val="24"/>
                <w:szCs w:val="24"/>
              </w:rPr>
            </w:pPr>
          </w:p>
          <w:p w14:paraId="7F34B47C" w14:textId="44AD368B" w:rsidR="00BA17A3" w:rsidRPr="00592E78" w:rsidRDefault="00BA17A3" w:rsidP="00BA17A3">
            <w:pPr>
              <w:jc w:val="both"/>
              <w:rPr>
                <w:color w:val="000000" w:themeColor="text1"/>
                <w:sz w:val="24"/>
                <w:szCs w:val="24"/>
              </w:rPr>
            </w:pPr>
            <w:r w:rsidRPr="00592E78">
              <w:rPr>
                <w:color w:val="000000" w:themeColor="text1"/>
                <w:sz w:val="24"/>
                <w:szCs w:val="24"/>
              </w:rPr>
              <w:t xml:space="preserve">Through my experience of referrals relating to home conditions I expected to visit the family home and identify with the parents what improvements needed to be made to reduce the risk to the children. Bruce Thornton’s home conditions tool is used as a tool to </w:t>
            </w:r>
            <w:r w:rsidRPr="00592E78">
              <w:rPr>
                <w:rStyle w:val="Strong"/>
                <w:b w:val="0"/>
                <w:color w:val="000000" w:themeColor="text1"/>
                <w:sz w:val="24"/>
                <w:szCs w:val="24"/>
              </w:rPr>
              <w:t xml:space="preserve">assess home conditions and their impact on the children who live there.  It concludes with a </w:t>
            </w:r>
            <w:r w:rsidRPr="00592E78">
              <w:rPr>
                <w:color w:val="000000" w:themeColor="text1"/>
                <w:sz w:val="24"/>
                <w:szCs w:val="24"/>
              </w:rPr>
              <w:t xml:space="preserve">decision about the level of concern, what actions need to be taken, what tasks need to be done and who needs to do them. I prepared for the visit by printing a copy of this assessment to be completed with the family. </w:t>
            </w:r>
          </w:p>
          <w:p w14:paraId="635EDB64" w14:textId="3D692415" w:rsidR="00BA17A3" w:rsidRPr="00A1187D" w:rsidRDefault="00BA17A3" w:rsidP="00BA17A3">
            <w:pPr>
              <w:jc w:val="both"/>
              <w:rPr>
                <w:color w:val="ED7D31" w:themeColor="accent2"/>
                <w:sz w:val="24"/>
                <w:szCs w:val="24"/>
              </w:rPr>
            </w:pPr>
          </w:p>
          <w:p w14:paraId="3069466A" w14:textId="1F68DD5B" w:rsidR="009053A9" w:rsidRDefault="00E1360F" w:rsidP="00BA17A3">
            <w:pPr>
              <w:jc w:val="both"/>
              <w:rPr>
                <w:color w:val="auto"/>
                <w:sz w:val="24"/>
                <w:szCs w:val="24"/>
              </w:rPr>
            </w:pPr>
            <w:r w:rsidRPr="009053A9">
              <w:rPr>
                <w:color w:val="auto"/>
                <w:sz w:val="24"/>
                <w:szCs w:val="24"/>
              </w:rPr>
              <w:lastRenderedPageBreak/>
              <w:t xml:space="preserve">Completing my home </w:t>
            </w:r>
            <w:r w:rsidR="00592A41" w:rsidRPr="009053A9">
              <w:rPr>
                <w:color w:val="auto"/>
                <w:sz w:val="24"/>
                <w:szCs w:val="24"/>
              </w:rPr>
              <w:t xml:space="preserve">required me to walk around the home, </w:t>
            </w:r>
            <w:r w:rsidR="00B9033C" w:rsidRPr="009053A9">
              <w:rPr>
                <w:color w:val="auto"/>
                <w:sz w:val="24"/>
                <w:szCs w:val="24"/>
              </w:rPr>
              <w:t>in</w:t>
            </w:r>
            <w:r w:rsidR="00592A41" w:rsidRPr="009053A9">
              <w:rPr>
                <w:color w:val="auto"/>
                <w:sz w:val="24"/>
                <w:szCs w:val="24"/>
              </w:rPr>
              <w:t xml:space="preserve"> the company of</w:t>
            </w:r>
            <w:r w:rsidR="00B9033C" w:rsidRPr="009053A9">
              <w:rPr>
                <w:color w:val="auto"/>
                <w:sz w:val="24"/>
                <w:szCs w:val="24"/>
              </w:rPr>
              <w:t xml:space="preserve"> 2.</w:t>
            </w:r>
            <w:r w:rsidR="00592A41" w:rsidRPr="009053A9">
              <w:rPr>
                <w:color w:val="auto"/>
                <w:sz w:val="24"/>
                <w:szCs w:val="24"/>
              </w:rPr>
              <w:t xml:space="preserve"> </w:t>
            </w:r>
            <w:r w:rsidR="009053A9" w:rsidRPr="009053A9">
              <w:rPr>
                <w:color w:val="auto"/>
                <w:sz w:val="24"/>
                <w:szCs w:val="24"/>
              </w:rPr>
              <w:t>This experience felt intrusive however I had given an explanation as to why it was required.</w:t>
            </w:r>
            <w:r w:rsidR="001C1330">
              <w:rPr>
                <w:color w:val="auto"/>
                <w:sz w:val="24"/>
                <w:szCs w:val="24"/>
              </w:rPr>
              <w:t xml:space="preserve"> In addition I was aware that both 2 and 3 had </w:t>
            </w:r>
            <w:r w:rsidR="0088708A">
              <w:rPr>
                <w:color w:val="auto"/>
                <w:sz w:val="24"/>
                <w:szCs w:val="24"/>
              </w:rPr>
              <w:t xml:space="preserve">stated that they were not good </w:t>
            </w:r>
            <w:r w:rsidR="0088708A" w:rsidRPr="004B71E1">
              <w:rPr>
                <w:color w:val="000000" w:themeColor="text1"/>
                <w:sz w:val="24"/>
                <w:szCs w:val="24"/>
              </w:rPr>
              <w:t>a</w:t>
            </w:r>
            <w:r w:rsidR="001C1330" w:rsidRPr="004B71E1">
              <w:rPr>
                <w:color w:val="000000" w:themeColor="text1"/>
                <w:sz w:val="24"/>
                <w:szCs w:val="24"/>
              </w:rPr>
              <w:t xml:space="preserve">t </w:t>
            </w:r>
            <w:r w:rsidR="001C1330">
              <w:rPr>
                <w:color w:val="auto"/>
                <w:sz w:val="24"/>
                <w:szCs w:val="24"/>
              </w:rPr>
              <w:t>reading and writing so I took time to explain the form prior to filling in in. 2</w:t>
            </w:r>
            <w:r w:rsidR="009053A9" w:rsidRPr="009053A9">
              <w:rPr>
                <w:color w:val="auto"/>
                <w:sz w:val="24"/>
                <w:szCs w:val="24"/>
              </w:rPr>
              <w:t xml:space="preserve"> explained that since the grandmother had pas</w:t>
            </w:r>
            <w:r w:rsidR="00D758C8">
              <w:rPr>
                <w:color w:val="auto"/>
                <w:sz w:val="24"/>
                <w:szCs w:val="24"/>
              </w:rPr>
              <w:t>sing</w:t>
            </w:r>
            <w:r w:rsidR="009053A9" w:rsidRPr="009053A9">
              <w:rPr>
                <w:color w:val="auto"/>
                <w:sz w:val="24"/>
                <w:szCs w:val="24"/>
              </w:rPr>
              <w:t xml:space="preserve"> the family had </w:t>
            </w:r>
            <w:r w:rsidR="00592E78">
              <w:rPr>
                <w:color w:val="auto"/>
                <w:sz w:val="24"/>
                <w:szCs w:val="24"/>
              </w:rPr>
              <w:t>not had an opportunity to clear</w:t>
            </w:r>
            <w:r w:rsidR="00585BF5">
              <w:rPr>
                <w:color w:val="auto"/>
                <w:sz w:val="24"/>
                <w:szCs w:val="24"/>
              </w:rPr>
              <w:t xml:space="preserve"> the clutter and </w:t>
            </w:r>
            <w:r w:rsidR="009053A9" w:rsidRPr="009053A9">
              <w:rPr>
                <w:color w:val="auto"/>
                <w:sz w:val="24"/>
                <w:szCs w:val="24"/>
              </w:rPr>
              <w:t>some of her property and they intended to keep it in a storage and some were to be taken to the recycle centre once they had arranged transport.</w:t>
            </w:r>
            <w:r w:rsidR="00D758C8">
              <w:rPr>
                <w:color w:val="auto"/>
                <w:sz w:val="24"/>
                <w:szCs w:val="24"/>
              </w:rPr>
              <w:t xml:space="preserve"> She was also aware that their chi</w:t>
            </w:r>
            <w:r w:rsidR="002C59F0">
              <w:rPr>
                <w:color w:val="auto"/>
                <w:sz w:val="24"/>
                <w:szCs w:val="24"/>
              </w:rPr>
              <w:t xml:space="preserve">ld needed some space to explore and a safe place to sleep. </w:t>
            </w:r>
          </w:p>
          <w:p w14:paraId="0319B8BC" w14:textId="77777777" w:rsidR="009053A9" w:rsidRPr="009053A9" w:rsidRDefault="009053A9" w:rsidP="00BA17A3">
            <w:pPr>
              <w:jc w:val="both"/>
              <w:rPr>
                <w:color w:val="auto"/>
                <w:sz w:val="24"/>
                <w:szCs w:val="24"/>
              </w:rPr>
            </w:pPr>
          </w:p>
          <w:p w14:paraId="0351614B" w14:textId="06458A94" w:rsidR="00BA17A3" w:rsidRPr="00A1187D" w:rsidRDefault="009053A9" w:rsidP="00D905DB">
            <w:pPr>
              <w:jc w:val="both"/>
              <w:rPr>
                <w:color w:val="ED7D31" w:themeColor="accent2"/>
                <w:sz w:val="24"/>
                <w:szCs w:val="24"/>
              </w:rPr>
            </w:pPr>
            <w:r>
              <w:rPr>
                <w:color w:val="ED7D31" w:themeColor="accent2"/>
                <w:sz w:val="24"/>
                <w:szCs w:val="24"/>
              </w:rPr>
              <w:t xml:space="preserve">  </w:t>
            </w:r>
          </w:p>
          <w:p w14:paraId="2B479828" w14:textId="665531DD" w:rsidR="003C3D3D" w:rsidRPr="00B9651F" w:rsidRDefault="00E97E2C" w:rsidP="003C3D3D">
            <w:pPr>
              <w:jc w:val="both"/>
              <w:rPr>
                <w:color w:val="000000" w:themeColor="text1"/>
                <w:sz w:val="24"/>
                <w:szCs w:val="24"/>
              </w:rPr>
            </w:pPr>
            <w:r>
              <w:rPr>
                <w:color w:val="auto"/>
                <w:sz w:val="24"/>
                <w:szCs w:val="24"/>
              </w:rPr>
              <w:t xml:space="preserve">On reflection I felt that my work with the family had been had demonstrated an anti-oppressive approach through the use of the least restrictive and empathetic approach. Although I had </w:t>
            </w:r>
            <w:r w:rsidR="00585BF5">
              <w:rPr>
                <w:color w:val="auto"/>
                <w:sz w:val="24"/>
                <w:szCs w:val="24"/>
              </w:rPr>
              <w:t>been assertive,</w:t>
            </w:r>
            <w:r>
              <w:rPr>
                <w:color w:val="auto"/>
                <w:sz w:val="24"/>
                <w:szCs w:val="24"/>
              </w:rPr>
              <w:t xml:space="preserve"> felt this approach was need at the time to ensure that p</w:t>
            </w:r>
            <w:r w:rsidR="00B9651F">
              <w:rPr>
                <w:color w:val="auto"/>
                <w:sz w:val="24"/>
                <w:szCs w:val="24"/>
              </w:rPr>
              <w:t xml:space="preserve">ositive outcomes are achieved. </w:t>
            </w:r>
            <w:r w:rsidRPr="00A1187D">
              <w:rPr>
                <w:color w:val="auto"/>
                <w:sz w:val="24"/>
                <w:szCs w:val="24"/>
              </w:rPr>
              <w:t>My professional judgement</w:t>
            </w:r>
            <w:r w:rsidR="004F25C9">
              <w:rPr>
                <w:color w:val="auto"/>
                <w:sz w:val="24"/>
                <w:szCs w:val="24"/>
              </w:rPr>
              <w:t>s</w:t>
            </w:r>
            <w:r w:rsidRPr="00A1187D">
              <w:rPr>
                <w:color w:val="auto"/>
                <w:sz w:val="24"/>
                <w:szCs w:val="24"/>
              </w:rPr>
              <w:t xml:space="preserve"> were influenced</w:t>
            </w:r>
            <w:r w:rsidR="00585BF5">
              <w:rPr>
                <w:color w:val="auto"/>
                <w:sz w:val="24"/>
                <w:szCs w:val="24"/>
              </w:rPr>
              <w:t xml:space="preserve"> by social work theories</w:t>
            </w:r>
            <w:r w:rsidR="00B9651F">
              <w:rPr>
                <w:color w:val="auto"/>
                <w:sz w:val="24"/>
                <w:szCs w:val="24"/>
              </w:rPr>
              <w:t>,</w:t>
            </w:r>
            <w:r w:rsidR="00585BF5">
              <w:rPr>
                <w:color w:val="auto"/>
                <w:sz w:val="24"/>
                <w:szCs w:val="24"/>
              </w:rPr>
              <w:t xml:space="preserve"> research</w:t>
            </w:r>
            <w:r w:rsidR="00B9651F">
              <w:rPr>
                <w:color w:val="auto"/>
                <w:sz w:val="24"/>
                <w:szCs w:val="24"/>
              </w:rPr>
              <w:t xml:space="preserve"> and Child protect legislation and policies and procedures</w:t>
            </w:r>
            <w:r w:rsidR="00585BF5">
              <w:rPr>
                <w:color w:val="auto"/>
                <w:sz w:val="24"/>
                <w:szCs w:val="24"/>
              </w:rPr>
              <w:t>.</w:t>
            </w:r>
            <w:r>
              <w:rPr>
                <w:color w:val="ED7D31" w:themeColor="accent2"/>
                <w:sz w:val="24"/>
                <w:szCs w:val="24"/>
              </w:rPr>
              <w:t xml:space="preserve"> </w:t>
            </w:r>
            <w:r w:rsidR="003C3D3D">
              <w:rPr>
                <w:color w:val="ED7D31" w:themeColor="accent2"/>
                <w:sz w:val="24"/>
                <w:szCs w:val="24"/>
              </w:rPr>
              <w:t xml:space="preserve"> </w:t>
            </w:r>
            <w:r w:rsidR="003C3D3D" w:rsidRPr="00B9651F">
              <w:rPr>
                <w:color w:val="000000" w:themeColor="text1"/>
                <w:sz w:val="24"/>
                <w:szCs w:val="24"/>
              </w:rPr>
              <w:t>In Wales Child protection and the safeguarding of children is underpinned by s.</w:t>
            </w:r>
            <w:r w:rsidR="00B9651F" w:rsidRPr="00B9651F">
              <w:rPr>
                <w:color w:val="000000" w:themeColor="text1"/>
                <w:sz w:val="24"/>
                <w:szCs w:val="24"/>
              </w:rPr>
              <w:t>47 which is places a duty</w:t>
            </w:r>
            <w:r w:rsidR="003C3D3D" w:rsidRPr="00B9651F">
              <w:rPr>
                <w:color w:val="000000" w:themeColor="text1"/>
                <w:sz w:val="24"/>
                <w:szCs w:val="24"/>
              </w:rPr>
              <w:t xml:space="preserve"> on the local authority that if a child is found in their area and it is believed that child is suffering or likely to suffer significant harm; they must initiate an enquiry and formulate action to protect the child’s welfare, (Children Act 1989 section 47(1) (b), All Wales Child Protection Child Procedures 2008). </w:t>
            </w:r>
          </w:p>
          <w:p w14:paraId="74A4F4CB" w14:textId="77777777" w:rsidR="003C3D3D" w:rsidRPr="00A1187D" w:rsidRDefault="003C3D3D" w:rsidP="003C3D3D">
            <w:pPr>
              <w:jc w:val="both"/>
              <w:rPr>
                <w:color w:val="70AD47" w:themeColor="accent6"/>
                <w:sz w:val="24"/>
                <w:szCs w:val="24"/>
              </w:rPr>
            </w:pPr>
          </w:p>
          <w:p w14:paraId="455AB7EF" w14:textId="270DC0E8" w:rsidR="00BA17A3" w:rsidRPr="00A1187D" w:rsidRDefault="00BA17A3" w:rsidP="00BA17A3">
            <w:pPr>
              <w:jc w:val="both"/>
              <w:rPr>
                <w:color w:val="ED7D31" w:themeColor="accent2"/>
                <w:sz w:val="24"/>
                <w:szCs w:val="24"/>
              </w:rPr>
            </w:pPr>
            <w:r w:rsidRPr="003C3D3D">
              <w:rPr>
                <w:color w:val="000000" w:themeColor="text1"/>
                <w:sz w:val="24"/>
                <w:szCs w:val="24"/>
              </w:rPr>
              <w:t>Du</w:t>
            </w:r>
            <w:r w:rsidR="003C3D3D" w:rsidRPr="003C3D3D">
              <w:rPr>
                <w:color w:val="000000" w:themeColor="text1"/>
                <w:sz w:val="24"/>
                <w:szCs w:val="24"/>
              </w:rPr>
              <w:t>e to the complexity of the case</w:t>
            </w:r>
            <w:r w:rsidR="00CA422D" w:rsidRPr="003C3D3D">
              <w:rPr>
                <w:color w:val="000000" w:themeColor="text1"/>
                <w:sz w:val="24"/>
                <w:szCs w:val="24"/>
              </w:rPr>
              <w:t xml:space="preserve"> and my limited knowledge in other fields like housing and adult services </w:t>
            </w:r>
            <w:r w:rsidRPr="003C3D3D">
              <w:rPr>
                <w:color w:val="000000" w:themeColor="text1"/>
                <w:sz w:val="24"/>
                <w:szCs w:val="24"/>
              </w:rPr>
              <w:t xml:space="preserve">I sought appropriate advice and guidance from managers and within supervision throughout my involvement with the family. I was able reflect within supervision and this allowed me to recognise my limitations and where I needed further guidance and support. </w:t>
            </w:r>
            <w:r w:rsidR="00CA422D" w:rsidRPr="003C3D3D">
              <w:rPr>
                <w:color w:val="000000" w:themeColor="text1"/>
                <w:sz w:val="24"/>
                <w:szCs w:val="24"/>
              </w:rPr>
              <w:t xml:space="preserve">We considered </w:t>
            </w:r>
            <w:r w:rsidR="003C3D3D" w:rsidRPr="003C3D3D">
              <w:rPr>
                <w:color w:val="000000" w:themeColor="text1"/>
                <w:sz w:val="24"/>
                <w:szCs w:val="24"/>
              </w:rPr>
              <w:t>managing the case under Public Law o</w:t>
            </w:r>
            <w:r w:rsidR="00CA422D" w:rsidRPr="003C3D3D">
              <w:rPr>
                <w:color w:val="000000" w:themeColor="text1"/>
                <w:sz w:val="24"/>
                <w:szCs w:val="24"/>
              </w:rPr>
              <w:t>utline and a chi</w:t>
            </w:r>
            <w:r w:rsidR="003C3D3D" w:rsidRPr="003C3D3D">
              <w:rPr>
                <w:color w:val="000000" w:themeColor="text1"/>
                <w:sz w:val="24"/>
                <w:szCs w:val="24"/>
              </w:rPr>
              <w:t>ld protection plan, however decided to use a less restrictive measure as the family were in agreement with working under a care and support plan to achieve the best outcomes for the family.</w:t>
            </w:r>
          </w:p>
          <w:p w14:paraId="444F364C" w14:textId="77777777" w:rsidR="00BA17A3" w:rsidRPr="00D4171F" w:rsidRDefault="00BA17A3" w:rsidP="00BA17A3">
            <w:pPr>
              <w:rPr>
                <w:sz w:val="24"/>
                <w:szCs w:val="24"/>
              </w:rPr>
            </w:pPr>
          </w:p>
          <w:p w14:paraId="6727E1AC" w14:textId="77777777" w:rsidR="00BA17A3" w:rsidRPr="00A1187D" w:rsidRDefault="00BA17A3" w:rsidP="00BA17A3">
            <w:pPr>
              <w:jc w:val="both"/>
              <w:rPr>
                <w:color w:val="70AD47" w:themeColor="accent6"/>
                <w:sz w:val="24"/>
                <w:szCs w:val="24"/>
              </w:rPr>
            </w:pPr>
          </w:p>
          <w:p w14:paraId="49964A53" w14:textId="27A95008" w:rsidR="00AB62BB" w:rsidRPr="00A1187D" w:rsidRDefault="00AB62BB" w:rsidP="00BA17A3">
            <w:pPr>
              <w:jc w:val="both"/>
              <w:rPr>
                <w:color w:val="auto"/>
                <w:sz w:val="24"/>
                <w:szCs w:val="24"/>
              </w:rPr>
            </w:pPr>
            <w:r>
              <w:rPr>
                <w:color w:val="auto"/>
                <w:sz w:val="24"/>
                <w:szCs w:val="24"/>
              </w:rPr>
              <w:lastRenderedPageBreak/>
              <w:t xml:space="preserve">Although 3 identified as White Welsh, he declined the Active offer due to the predominant use of the English language in his household. 2 also declined citing that although she had been educated in wales she had not developed a fluent understanding of the Welsh language. </w:t>
            </w:r>
            <w:r w:rsidR="003C3D3D">
              <w:rPr>
                <w:color w:val="auto"/>
                <w:sz w:val="24"/>
                <w:szCs w:val="24"/>
              </w:rPr>
              <w:t>2 and 3 were offered the Active O</w:t>
            </w:r>
            <w:r>
              <w:rPr>
                <w:color w:val="auto"/>
                <w:sz w:val="24"/>
                <w:szCs w:val="24"/>
              </w:rPr>
              <w:t>ffer for the assessment to be completed in Wels</w:t>
            </w:r>
            <w:r w:rsidR="003C3D3D">
              <w:rPr>
                <w:color w:val="auto"/>
                <w:sz w:val="24"/>
                <w:szCs w:val="24"/>
              </w:rPr>
              <w:t>h</w:t>
            </w:r>
            <w:r>
              <w:rPr>
                <w:color w:val="auto"/>
                <w:sz w:val="24"/>
                <w:szCs w:val="24"/>
              </w:rPr>
              <w:t xml:space="preserve"> as they have resided</w:t>
            </w:r>
            <w:r w:rsidR="003C3D3D">
              <w:rPr>
                <w:color w:val="auto"/>
                <w:sz w:val="24"/>
                <w:szCs w:val="24"/>
              </w:rPr>
              <w:t xml:space="preserve"> in Wales.</w:t>
            </w:r>
          </w:p>
          <w:p w14:paraId="670A059A" w14:textId="77777777" w:rsidR="00AB62BB" w:rsidRDefault="00AB62BB" w:rsidP="00BA17A3">
            <w:pPr>
              <w:jc w:val="both"/>
              <w:rPr>
                <w:color w:val="70AD47" w:themeColor="accent6"/>
                <w:sz w:val="24"/>
                <w:szCs w:val="24"/>
              </w:rPr>
            </w:pPr>
          </w:p>
          <w:p w14:paraId="041CD602" w14:textId="77777777" w:rsidR="00BA17A3" w:rsidRPr="00A1187D" w:rsidRDefault="00BA17A3" w:rsidP="00BA17A3">
            <w:pPr>
              <w:jc w:val="both"/>
              <w:rPr>
                <w:color w:val="70AD47" w:themeColor="accent6"/>
                <w:sz w:val="24"/>
                <w:szCs w:val="24"/>
              </w:rPr>
            </w:pPr>
          </w:p>
          <w:p w14:paraId="1915D3D6" w14:textId="4F312043" w:rsidR="007E4236" w:rsidRDefault="00781A21" w:rsidP="00BA17A3">
            <w:pPr>
              <w:jc w:val="both"/>
              <w:rPr>
                <w:color w:val="auto"/>
                <w:sz w:val="24"/>
                <w:szCs w:val="24"/>
              </w:rPr>
            </w:pPr>
            <w:r w:rsidRPr="00A1187D">
              <w:rPr>
                <w:color w:val="auto"/>
                <w:sz w:val="24"/>
                <w:szCs w:val="24"/>
              </w:rPr>
              <w:t>Living in urban areas has some common traits such as higher probabilities of being impacted by social depravation which are exacerbated by</w:t>
            </w:r>
            <w:r>
              <w:rPr>
                <w:color w:val="70AD47" w:themeColor="accent6"/>
                <w:sz w:val="24"/>
                <w:szCs w:val="24"/>
              </w:rPr>
              <w:t xml:space="preserve"> </w:t>
            </w:r>
            <w:r>
              <w:rPr>
                <w:color w:val="auto"/>
                <w:sz w:val="24"/>
                <w:szCs w:val="24"/>
              </w:rPr>
              <w:t>low wages, childhood poverty, soci</w:t>
            </w:r>
            <w:r w:rsidR="00A13F53">
              <w:rPr>
                <w:color w:val="auto"/>
                <w:sz w:val="24"/>
                <w:szCs w:val="24"/>
              </w:rPr>
              <w:t>al exclusion, high unemployment and</w:t>
            </w:r>
            <w:r>
              <w:rPr>
                <w:color w:val="auto"/>
                <w:sz w:val="24"/>
                <w:szCs w:val="24"/>
              </w:rPr>
              <w:t xml:space="preserve"> high</w:t>
            </w:r>
            <w:r w:rsidR="00A13F53">
              <w:rPr>
                <w:color w:val="auto"/>
                <w:sz w:val="24"/>
                <w:szCs w:val="24"/>
              </w:rPr>
              <w:t xml:space="preserve"> tares of crime</w:t>
            </w:r>
            <w:r w:rsidR="006E4081">
              <w:rPr>
                <w:color w:val="70AD47" w:themeColor="accent6"/>
                <w:sz w:val="24"/>
                <w:szCs w:val="24"/>
              </w:rPr>
              <w:t xml:space="preserve">. </w:t>
            </w:r>
            <w:r w:rsidR="006E4081" w:rsidRPr="00A1187D">
              <w:rPr>
                <w:color w:val="auto"/>
                <w:sz w:val="24"/>
                <w:szCs w:val="24"/>
              </w:rPr>
              <w:t>Due to these experience</w:t>
            </w:r>
            <w:r w:rsidR="006E4081">
              <w:rPr>
                <w:color w:val="auto"/>
                <w:sz w:val="24"/>
                <w:szCs w:val="24"/>
              </w:rPr>
              <w:t>s families also tend to be stigm</w:t>
            </w:r>
            <w:r w:rsidR="006E4081" w:rsidRPr="00A1187D">
              <w:rPr>
                <w:color w:val="auto"/>
                <w:sz w:val="24"/>
                <w:szCs w:val="24"/>
              </w:rPr>
              <w:t>atised through</w:t>
            </w:r>
            <w:r w:rsidR="006E4081">
              <w:rPr>
                <w:color w:val="auto"/>
                <w:sz w:val="24"/>
                <w:szCs w:val="24"/>
              </w:rPr>
              <w:t xml:space="preserve"> </w:t>
            </w:r>
            <w:r w:rsidR="006E4081" w:rsidRPr="00A1187D">
              <w:rPr>
                <w:color w:val="auto"/>
                <w:sz w:val="24"/>
                <w:szCs w:val="24"/>
              </w:rPr>
              <w:t>their experiences.</w:t>
            </w:r>
            <w:r w:rsidR="006E4081">
              <w:rPr>
                <w:color w:val="auto"/>
                <w:sz w:val="24"/>
                <w:szCs w:val="24"/>
              </w:rPr>
              <w:t xml:space="preserve"> </w:t>
            </w:r>
            <w:r w:rsidR="00A13F53">
              <w:rPr>
                <w:color w:val="auto"/>
                <w:sz w:val="24"/>
                <w:szCs w:val="24"/>
              </w:rPr>
              <w:t xml:space="preserve">(Bagnall, 2019). </w:t>
            </w:r>
            <w:r w:rsidR="006E4081">
              <w:rPr>
                <w:color w:val="auto"/>
                <w:sz w:val="24"/>
                <w:szCs w:val="24"/>
              </w:rPr>
              <w:t>One of our roles as social worker is to challenge the social injustices affecting the families that we support.</w:t>
            </w:r>
            <w:r w:rsidR="00A13F53">
              <w:rPr>
                <w:color w:val="auto"/>
                <w:sz w:val="24"/>
                <w:szCs w:val="24"/>
              </w:rPr>
              <w:t xml:space="preserve"> 2 and 3 were already subject to an eviction notice in addition to having a low income, while their intellectual ability was also impacting on their understanding of procedures that they needed to follow to so that they did not end up on th</w:t>
            </w:r>
            <w:r w:rsidR="007E4236">
              <w:rPr>
                <w:color w:val="auto"/>
                <w:sz w:val="24"/>
                <w:szCs w:val="24"/>
              </w:rPr>
              <w:t>e</w:t>
            </w:r>
            <w:r w:rsidR="00A13F53">
              <w:rPr>
                <w:color w:val="auto"/>
                <w:sz w:val="24"/>
                <w:szCs w:val="24"/>
              </w:rPr>
              <w:t xml:space="preserve"> street with their child. </w:t>
            </w:r>
            <w:r w:rsidR="007E4236">
              <w:rPr>
                <w:color w:val="auto"/>
                <w:sz w:val="24"/>
                <w:szCs w:val="24"/>
              </w:rPr>
              <w:t>With the right approach and services</w:t>
            </w:r>
            <w:r w:rsidR="00FE2A7D">
              <w:rPr>
                <w:color w:val="auto"/>
                <w:sz w:val="24"/>
                <w:szCs w:val="24"/>
              </w:rPr>
              <w:t xml:space="preserve"> service users can realise </w:t>
            </w:r>
            <w:r w:rsidR="007E4236">
              <w:rPr>
                <w:color w:val="auto"/>
                <w:sz w:val="24"/>
                <w:szCs w:val="24"/>
              </w:rPr>
              <w:t xml:space="preserve"> </w:t>
            </w:r>
          </w:p>
          <w:p w14:paraId="473BB2CB" w14:textId="77777777" w:rsidR="007E4236" w:rsidRDefault="007E4236" w:rsidP="00BA17A3">
            <w:pPr>
              <w:jc w:val="both"/>
              <w:rPr>
                <w:color w:val="auto"/>
                <w:sz w:val="24"/>
                <w:szCs w:val="24"/>
              </w:rPr>
            </w:pPr>
          </w:p>
          <w:p w14:paraId="141370B0" w14:textId="7071D0A0" w:rsidR="006F505F" w:rsidRDefault="006E4081" w:rsidP="00693526">
            <w:pPr>
              <w:jc w:val="both"/>
              <w:rPr>
                <w:color w:val="70AD47" w:themeColor="accent6"/>
                <w:sz w:val="24"/>
                <w:szCs w:val="24"/>
              </w:rPr>
            </w:pPr>
            <w:r>
              <w:rPr>
                <w:color w:val="auto"/>
                <w:sz w:val="24"/>
                <w:szCs w:val="24"/>
              </w:rPr>
              <w:t xml:space="preserve"> </w:t>
            </w:r>
            <w:r w:rsidRPr="00A1187D">
              <w:rPr>
                <w:color w:val="auto"/>
                <w:sz w:val="24"/>
                <w:szCs w:val="24"/>
              </w:rPr>
              <w:t xml:space="preserve"> </w:t>
            </w:r>
          </w:p>
          <w:p w14:paraId="74A4E819" w14:textId="4E581708" w:rsidR="006F505F" w:rsidRPr="00A1187D" w:rsidRDefault="006F505F" w:rsidP="00BA17A3">
            <w:pPr>
              <w:jc w:val="both"/>
              <w:rPr>
                <w:color w:val="auto"/>
                <w:sz w:val="24"/>
                <w:szCs w:val="24"/>
              </w:rPr>
            </w:pPr>
            <w:r w:rsidRPr="00A1187D">
              <w:rPr>
                <w:color w:val="auto"/>
                <w:sz w:val="24"/>
                <w:szCs w:val="24"/>
              </w:rPr>
              <w:t>Across the world</w:t>
            </w:r>
            <w:r>
              <w:rPr>
                <w:color w:val="auto"/>
                <w:sz w:val="24"/>
                <w:szCs w:val="24"/>
              </w:rPr>
              <w:t xml:space="preserve"> the social work profession is tasked with challenging social injustices by holistically assessing families affected by adversity. Some political parties have also been instrumental in highlighting the impact of the austerity measure </w:t>
            </w:r>
            <w:r w:rsidR="00693526">
              <w:rPr>
                <w:color w:val="auto"/>
                <w:sz w:val="24"/>
                <w:szCs w:val="24"/>
              </w:rPr>
              <w:t xml:space="preserve">in the United Kingdom. Through signing up to </w:t>
            </w:r>
            <w:r w:rsidR="00E071E5">
              <w:rPr>
                <w:color w:val="auto"/>
                <w:sz w:val="24"/>
                <w:szCs w:val="24"/>
              </w:rPr>
              <w:t xml:space="preserve">social care websites such as Community care Inform, Social Care Wales and International Federation of Social Workers I am kept up to date with new updates on social care work including training, research  and challenging social injustice initiatives.  I understand that my role involves challenging social injustice, oppression </w:t>
            </w:r>
            <w:r w:rsidR="00D82046">
              <w:rPr>
                <w:color w:val="auto"/>
                <w:sz w:val="24"/>
                <w:szCs w:val="24"/>
              </w:rPr>
              <w:t>and worki</w:t>
            </w:r>
            <w:r w:rsidR="00E071E5">
              <w:rPr>
                <w:color w:val="auto"/>
                <w:sz w:val="24"/>
                <w:szCs w:val="24"/>
              </w:rPr>
              <w:t>ng towards the emancipation of citizens to increase their self-worth/esteem.</w:t>
            </w:r>
            <w:r w:rsidR="00BF2D0F">
              <w:rPr>
                <w:color w:val="auto"/>
                <w:sz w:val="24"/>
                <w:szCs w:val="24"/>
              </w:rPr>
              <w:t xml:space="preserve"> (IFSW, 2012)</w:t>
            </w:r>
          </w:p>
          <w:p w14:paraId="545B083A" w14:textId="22225155" w:rsidR="00781A21" w:rsidRDefault="00781A21" w:rsidP="00BA17A3">
            <w:pPr>
              <w:jc w:val="both"/>
              <w:rPr>
                <w:color w:val="70AD47" w:themeColor="accent6"/>
                <w:sz w:val="24"/>
                <w:szCs w:val="24"/>
              </w:rPr>
            </w:pPr>
          </w:p>
          <w:p w14:paraId="108EE8C5" w14:textId="08F4C841" w:rsidR="00F055F1" w:rsidRDefault="00F055F1" w:rsidP="00BA17A3">
            <w:pPr>
              <w:jc w:val="both"/>
              <w:rPr>
                <w:color w:val="70AD47" w:themeColor="accent6"/>
                <w:sz w:val="24"/>
                <w:szCs w:val="24"/>
              </w:rPr>
            </w:pPr>
          </w:p>
          <w:p w14:paraId="5AC70010" w14:textId="0BBDD44F" w:rsidR="00BA17A3" w:rsidRPr="00A630B7" w:rsidRDefault="00F055F1" w:rsidP="00BA17A3">
            <w:pPr>
              <w:jc w:val="both"/>
              <w:rPr>
                <w:color w:val="000000" w:themeColor="text1"/>
                <w:sz w:val="24"/>
                <w:szCs w:val="24"/>
              </w:rPr>
            </w:pPr>
            <w:r w:rsidRPr="00F055F1">
              <w:rPr>
                <w:color w:val="000000" w:themeColor="text1"/>
                <w:sz w:val="24"/>
                <w:szCs w:val="24"/>
              </w:rPr>
              <w:t>Poverty is also linked to reduced life chances</w:t>
            </w:r>
            <w:r>
              <w:rPr>
                <w:color w:val="000000" w:themeColor="text1"/>
                <w:sz w:val="24"/>
                <w:szCs w:val="24"/>
              </w:rPr>
              <w:t xml:space="preserve"> in education, employment and</w:t>
            </w:r>
            <w:r w:rsidRPr="00F055F1">
              <w:rPr>
                <w:color w:val="000000" w:themeColor="text1"/>
                <w:sz w:val="24"/>
                <w:szCs w:val="24"/>
              </w:rPr>
              <w:t xml:space="preserve"> poor health outcomes</w:t>
            </w:r>
            <w:r>
              <w:rPr>
                <w:color w:val="000000" w:themeColor="text1"/>
                <w:sz w:val="24"/>
                <w:szCs w:val="24"/>
              </w:rPr>
              <w:t xml:space="preserve"> in the immediate and future for children in comparison to their peers who are not subject to the poverty. </w:t>
            </w:r>
            <w:r w:rsidR="00BA17A3" w:rsidRPr="00F055F1">
              <w:rPr>
                <w:color w:val="000000" w:themeColor="text1"/>
                <w:sz w:val="24"/>
                <w:szCs w:val="24"/>
              </w:rPr>
              <w:t xml:space="preserve">(Children in Wales 2014). </w:t>
            </w:r>
          </w:p>
          <w:p w14:paraId="13FB38B5" w14:textId="77777777" w:rsidR="00BA17A3" w:rsidRPr="00A1187D" w:rsidRDefault="00BA17A3" w:rsidP="00BA17A3">
            <w:pPr>
              <w:jc w:val="both"/>
              <w:rPr>
                <w:color w:val="70AD47" w:themeColor="accent6"/>
                <w:sz w:val="24"/>
                <w:szCs w:val="24"/>
              </w:rPr>
            </w:pPr>
          </w:p>
          <w:p w14:paraId="77D953B5" w14:textId="3176665E" w:rsidR="00F600CD" w:rsidRPr="00A1187D" w:rsidRDefault="00F600CD" w:rsidP="00BA17A3">
            <w:pPr>
              <w:jc w:val="both"/>
              <w:rPr>
                <w:color w:val="auto"/>
                <w:sz w:val="24"/>
                <w:szCs w:val="24"/>
              </w:rPr>
            </w:pPr>
            <w:r>
              <w:rPr>
                <w:color w:val="auto"/>
                <w:sz w:val="24"/>
                <w:szCs w:val="24"/>
              </w:rPr>
              <w:t xml:space="preserve">In </w:t>
            </w:r>
            <w:r w:rsidR="00154D5C">
              <w:rPr>
                <w:color w:val="auto"/>
                <w:sz w:val="24"/>
                <w:szCs w:val="24"/>
              </w:rPr>
              <w:t>relations to this case, altho</w:t>
            </w:r>
            <w:r>
              <w:rPr>
                <w:color w:val="auto"/>
                <w:sz w:val="24"/>
                <w:szCs w:val="24"/>
              </w:rPr>
              <w:t>ugh the concerns were not an emergency</w:t>
            </w:r>
            <w:r w:rsidR="00585BF5">
              <w:rPr>
                <w:color w:val="auto"/>
                <w:sz w:val="24"/>
                <w:szCs w:val="24"/>
              </w:rPr>
              <w:t xml:space="preserve"> however</w:t>
            </w:r>
            <w:r>
              <w:rPr>
                <w:color w:val="auto"/>
                <w:sz w:val="24"/>
                <w:szCs w:val="24"/>
              </w:rPr>
              <w:t xml:space="preserve"> the family were also at risk of bei</w:t>
            </w:r>
            <w:r w:rsidR="00154D5C">
              <w:rPr>
                <w:color w:val="auto"/>
                <w:sz w:val="24"/>
                <w:szCs w:val="24"/>
              </w:rPr>
              <w:t>n</w:t>
            </w:r>
            <w:r w:rsidR="00A05F47">
              <w:rPr>
                <w:color w:val="auto"/>
                <w:sz w:val="24"/>
                <w:szCs w:val="24"/>
              </w:rPr>
              <w:t>g home</w:t>
            </w:r>
            <w:r>
              <w:rPr>
                <w:color w:val="auto"/>
                <w:sz w:val="24"/>
                <w:szCs w:val="24"/>
              </w:rPr>
              <w:t>less of the landlord chose to evict them. One of the challenges of renting housing privately is that there is no tenancy security. If the family were made homeless that meant the local authority would have to either make provisions to alleviate the risk. Under the</w:t>
            </w:r>
            <w:r w:rsidR="00154D5C">
              <w:rPr>
                <w:color w:val="auto"/>
                <w:sz w:val="24"/>
                <w:szCs w:val="24"/>
              </w:rPr>
              <w:t xml:space="preserve"> UNCHRC children re</w:t>
            </w:r>
            <w:r>
              <w:rPr>
                <w:color w:val="auto"/>
                <w:sz w:val="24"/>
                <w:szCs w:val="24"/>
              </w:rPr>
              <w:t>gardless of culture and socio political climate, every child has a right to live free of abuse and neglect.</w:t>
            </w:r>
            <w:r w:rsidR="00A05F47">
              <w:rPr>
                <w:color w:val="auto"/>
                <w:sz w:val="24"/>
                <w:szCs w:val="24"/>
              </w:rPr>
              <w:t xml:space="preserve"> This required me to work alongside the housing department to ensure that the family accessed appropriate housing. Both parents were also advised to seek an assessment in their own right by adult services. Fol</w:t>
            </w:r>
            <w:r w:rsidR="000D0451">
              <w:rPr>
                <w:color w:val="auto"/>
                <w:sz w:val="24"/>
                <w:szCs w:val="24"/>
              </w:rPr>
              <w:t>lowing the passing away of the p</w:t>
            </w:r>
            <w:r w:rsidR="00A05F47">
              <w:rPr>
                <w:color w:val="auto"/>
                <w:sz w:val="24"/>
                <w:szCs w:val="24"/>
              </w:rPr>
              <w:t>aternal grandmother who was carer for 2 and 3, the family had very little income until an assessment of their income was completed and they were supported to access the appropriate welfare benefits to alleviate the financial strain. In addition the family’s income also needed to be a</w:t>
            </w:r>
            <w:r w:rsidR="004A7757">
              <w:rPr>
                <w:color w:val="auto"/>
                <w:sz w:val="24"/>
                <w:szCs w:val="24"/>
              </w:rPr>
              <w:t>ssessed to alleviate any financial constraints. This is usually supported by agencies like Citizen</w:t>
            </w:r>
            <w:r w:rsidR="00D20412">
              <w:rPr>
                <w:color w:val="auto"/>
                <w:sz w:val="24"/>
                <w:szCs w:val="24"/>
              </w:rPr>
              <w:t>s advice bu</w:t>
            </w:r>
            <w:r w:rsidR="004A7757">
              <w:rPr>
                <w:color w:val="auto"/>
                <w:sz w:val="24"/>
                <w:szCs w:val="24"/>
              </w:rPr>
              <w:t>reau or welfare rights teams.</w:t>
            </w:r>
          </w:p>
          <w:p w14:paraId="33D912E3" w14:textId="77777777" w:rsidR="00F600CD" w:rsidRDefault="00F600CD" w:rsidP="00BA17A3">
            <w:pPr>
              <w:jc w:val="both"/>
              <w:rPr>
                <w:color w:val="70AD47" w:themeColor="accent6"/>
                <w:sz w:val="24"/>
                <w:szCs w:val="24"/>
              </w:rPr>
            </w:pPr>
          </w:p>
          <w:p w14:paraId="60C605D3" w14:textId="77777777" w:rsidR="00F600CD" w:rsidRDefault="00F600CD" w:rsidP="00BA17A3">
            <w:pPr>
              <w:jc w:val="both"/>
              <w:rPr>
                <w:color w:val="70AD47" w:themeColor="accent6"/>
                <w:sz w:val="24"/>
                <w:szCs w:val="24"/>
              </w:rPr>
            </w:pPr>
          </w:p>
          <w:p w14:paraId="6636DDB2" w14:textId="2C94AFD1" w:rsidR="00A7089A" w:rsidRPr="00A7089A" w:rsidRDefault="00A7089A" w:rsidP="00BA17A3">
            <w:pPr>
              <w:jc w:val="both"/>
              <w:rPr>
                <w:color w:val="000000" w:themeColor="text1"/>
                <w:sz w:val="24"/>
                <w:szCs w:val="24"/>
              </w:rPr>
            </w:pPr>
            <w:r>
              <w:rPr>
                <w:color w:val="000000" w:themeColor="text1"/>
                <w:sz w:val="24"/>
                <w:szCs w:val="24"/>
              </w:rPr>
              <w:t xml:space="preserve">Due to the 1’s age, I was not able to ascertain his wishes and feelings however I </w:t>
            </w:r>
            <w:r w:rsidR="006F7E34">
              <w:rPr>
                <w:color w:val="000000" w:themeColor="text1"/>
                <w:sz w:val="24"/>
                <w:szCs w:val="24"/>
              </w:rPr>
              <w:t>observed his inte</w:t>
            </w:r>
            <w:r>
              <w:rPr>
                <w:color w:val="000000" w:themeColor="text1"/>
                <w:sz w:val="24"/>
                <w:szCs w:val="24"/>
              </w:rPr>
              <w:t>r</w:t>
            </w:r>
            <w:r w:rsidR="006F7E34">
              <w:rPr>
                <w:color w:val="000000" w:themeColor="text1"/>
                <w:sz w:val="24"/>
                <w:szCs w:val="24"/>
              </w:rPr>
              <w:t>a</w:t>
            </w:r>
            <w:r>
              <w:rPr>
                <w:color w:val="000000" w:themeColor="text1"/>
                <w:sz w:val="24"/>
                <w:szCs w:val="24"/>
              </w:rPr>
              <w:t xml:space="preserve">ction with the family around him and </w:t>
            </w:r>
            <w:r w:rsidR="006F7E34">
              <w:rPr>
                <w:color w:val="000000" w:themeColor="text1"/>
                <w:sz w:val="24"/>
                <w:szCs w:val="24"/>
              </w:rPr>
              <w:t>saw that he was comfortable with the familiar faces because he would respond positively when they talked to him, played with them and sort comfort from 2 and 3. The health visitor who had also accompanied me also gave feedback on the good relation that 1 had with 2 and 3.  U</w:t>
            </w:r>
            <w:r>
              <w:rPr>
                <w:color w:val="000000" w:themeColor="text1"/>
                <w:sz w:val="24"/>
                <w:szCs w:val="24"/>
              </w:rPr>
              <w:t xml:space="preserve">sing the Framework for assessment of children in need, I was able to assess the child’s environment, care givers/parents </w:t>
            </w:r>
            <w:r w:rsidR="006F7E34">
              <w:rPr>
                <w:color w:val="000000" w:themeColor="text1"/>
                <w:sz w:val="24"/>
                <w:szCs w:val="24"/>
              </w:rPr>
              <w:t>and his needs to identify if 1 could be considered as a child at risk of significant or likely to suffer significant harm.</w:t>
            </w:r>
            <w:r w:rsidR="0000476F">
              <w:rPr>
                <w:color w:val="000000" w:themeColor="text1"/>
                <w:sz w:val="24"/>
                <w:szCs w:val="24"/>
              </w:rPr>
              <w:t xml:space="preserve"> According to Erikson (1950)’s eight stages of man,</w:t>
            </w:r>
            <w:r w:rsidR="006F7E34">
              <w:rPr>
                <w:color w:val="000000" w:themeColor="text1"/>
                <w:sz w:val="24"/>
                <w:szCs w:val="24"/>
              </w:rPr>
              <w:t xml:space="preserve"> 1 was at an age where he wou</w:t>
            </w:r>
            <w:r w:rsidR="0000476F">
              <w:rPr>
                <w:color w:val="000000" w:themeColor="text1"/>
                <w:sz w:val="24"/>
                <w:szCs w:val="24"/>
              </w:rPr>
              <w:t>ld be exploring his environment and developing his life skills. I</w:t>
            </w:r>
            <w:r w:rsidR="006F7E34">
              <w:rPr>
                <w:color w:val="000000" w:themeColor="text1"/>
                <w:sz w:val="24"/>
                <w:szCs w:val="24"/>
              </w:rPr>
              <w:t xml:space="preserve"> encouraged the family to be vigilant around the home to minimise the risks of 1 picking an</w:t>
            </w:r>
            <w:r w:rsidR="0000476F">
              <w:rPr>
                <w:color w:val="000000" w:themeColor="text1"/>
                <w:sz w:val="24"/>
                <w:szCs w:val="24"/>
              </w:rPr>
              <w:t>d</w:t>
            </w:r>
            <w:r w:rsidR="006F7E34">
              <w:rPr>
                <w:color w:val="000000" w:themeColor="text1"/>
                <w:sz w:val="24"/>
                <w:szCs w:val="24"/>
              </w:rPr>
              <w:t xml:space="preserve"> ingestion small items on the floors, or pulling ornaments or items that would be within his reach</w:t>
            </w:r>
            <w:r w:rsidR="0000476F">
              <w:rPr>
                <w:color w:val="000000" w:themeColor="text1"/>
                <w:sz w:val="24"/>
                <w:szCs w:val="24"/>
              </w:rPr>
              <w:t xml:space="preserve"> while ensuring that they encourage, praise and reward 1 when he has done well to boost his confidence. </w:t>
            </w:r>
            <w:r w:rsidR="006F7E34">
              <w:rPr>
                <w:color w:val="000000" w:themeColor="text1"/>
                <w:sz w:val="24"/>
                <w:szCs w:val="24"/>
              </w:rPr>
              <w:t xml:space="preserve"> </w:t>
            </w:r>
            <w:r w:rsidR="005B4932">
              <w:rPr>
                <w:color w:val="000000" w:themeColor="text1"/>
                <w:sz w:val="24"/>
                <w:szCs w:val="24"/>
              </w:rPr>
              <w:t>The health visitor also stated that they would work with 2 and 3 on one of their programmes on making their environment safer for the child.</w:t>
            </w:r>
            <w:r w:rsidR="004E3A33">
              <w:rPr>
                <w:color w:val="000000" w:themeColor="text1"/>
                <w:sz w:val="24"/>
                <w:szCs w:val="24"/>
              </w:rPr>
              <w:t xml:space="preserve"> While I was completing the home conditions assessment I also observed that there was baby food in the storage and medications stored </w:t>
            </w:r>
            <w:r w:rsidR="004E3A33">
              <w:rPr>
                <w:color w:val="000000" w:themeColor="text1"/>
                <w:sz w:val="24"/>
                <w:szCs w:val="24"/>
              </w:rPr>
              <w:lastRenderedPageBreak/>
              <w:t>in appropriately in the fridge and also age appropriate toys which are essential for stimulating 1’s development through play.</w:t>
            </w:r>
          </w:p>
          <w:p w14:paraId="4731A2B4" w14:textId="77777777" w:rsidR="00BA17A3" w:rsidRPr="00A1187D" w:rsidRDefault="00BA17A3" w:rsidP="00BA17A3">
            <w:pPr>
              <w:jc w:val="both"/>
              <w:rPr>
                <w:color w:val="70AD47" w:themeColor="accent6"/>
                <w:sz w:val="24"/>
                <w:szCs w:val="24"/>
              </w:rPr>
            </w:pPr>
          </w:p>
          <w:p w14:paraId="0D72EC01" w14:textId="3F07711E" w:rsidR="00BA17A3" w:rsidRPr="00A1187D" w:rsidRDefault="00BA17A3" w:rsidP="00BA17A3">
            <w:pPr>
              <w:rPr>
                <w:color w:val="70AD47" w:themeColor="accent6"/>
              </w:rPr>
            </w:pPr>
          </w:p>
          <w:p w14:paraId="54E2A31A" w14:textId="3FD85624" w:rsidR="00210325" w:rsidRDefault="000B48A9" w:rsidP="00BA17A3">
            <w:pPr>
              <w:rPr>
                <w:color w:val="000000" w:themeColor="text1"/>
                <w:sz w:val="24"/>
                <w:szCs w:val="24"/>
              </w:rPr>
            </w:pPr>
            <w:r w:rsidRPr="000B48A9">
              <w:rPr>
                <w:color w:val="000000" w:themeColor="text1"/>
                <w:sz w:val="24"/>
                <w:szCs w:val="24"/>
              </w:rPr>
              <w:t>On reflection</w:t>
            </w:r>
            <w:r>
              <w:rPr>
                <w:color w:val="000000" w:themeColor="text1"/>
                <w:sz w:val="24"/>
                <w:szCs w:val="24"/>
              </w:rPr>
              <w:t xml:space="preserve"> I can say that through collaborative work with our partner agencies and family I have used the a relationship based approach</w:t>
            </w:r>
            <w:r w:rsidR="00210325">
              <w:rPr>
                <w:color w:val="000000" w:themeColor="text1"/>
                <w:sz w:val="24"/>
                <w:szCs w:val="24"/>
              </w:rPr>
              <w:t xml:space="preserve"> </w:t>
            </w:r>
            <w:r>
              <w:rPr>
                <w:color w:val="000000" w:themeColor="text1"/>
                <w:sz w:val="24"/>
                <w:szCs w:val="24"/>
              </w:rPr>
              <w:t>working w</w:t>
            </w:r>
            <w:r w:rsidR="00210325">
              <w:rPr>
                <w:color w:val="000000" w:themeColor="text1"/>
                <w:sz w:val="24"/>
                <w:szCs w:val="24"/>
              </w:rPr>
              <w:t>ith the family and part</w:t>
            </w:r>
            <w:r>
              <w:rPr>
                <w:color w:val="000000" w:themeColor="text1"/>
                <w:sz w:val="24"/>
                <w:szCs w:val="24"/>
              </w:rPr>
              <w:t>ner agenc</w:t>
            </w:r>
            <w:r w:rsidR="00210325">
              <w:rPr>
                <w:color w:val="000000" w:themeColor="text1"/>
                <w:sz w:val="24"/>
                <w:szCs w:val="24"/>
              </w:rPr>
              <w:t>ies</w:t>
            </w:r>
            <w:r>
              <w:rPr>
                <w:color w:val="000000" w:themeColor="text1"/>
                <w:sz w:val="24"/>
                <w:szCs w:val="24"/>
              </w:rPr>
              <w:t xml:space="preserve"> I </w:t>
            </w:r>
            <w:r w:rsidR="00210325">
              <w:rPr>
                <w:color w:val="000000" w:themeColor="text1"/>
                <w:sz w:val="24"/>
                <w:szCs w:val="24"/>
              </w:rPr>
              <w:t>have used the</w:t>
            </w:r>
            <w:r w:rsidR="00BA17A3" w:rsidRPr="00A1187D">
              <w:rPr>
                <w:color w:val="70AD47" w:themeColor="accent6"/>
                <w:sz w:val="24"/>
                <w:szCs w:val="24"/>
              </w:rPr>
              <w:t xml:space="preserve"> </w:t>
            </w:r>
            <w:r w:rsidR="00BA17A3" w:rsidRPr="00210325">
              <w:rPr>
                <w:color w:val="000000" w:themeColor="text1"/>
                <w:sz w:val="24"/>
                <w:szCs w:val="24"/>
              </w:rPr>
              <w:t>a relationship based, evidence and strength based approach (Parr and Lewis 2009 and Brooke and Bradley 2011, as cited in Cocker and Allain p 68 - 69, 2012).</w:t>
            </w:r>
            <w:r w:rsidR="00210325">
              <w:rPr>
                <w:color w:val="000000" w:themeColor="text1"/>
                <w:sz w:val="24"/>
                <w:szCs w:val="24"/>
              </w:rPr>
              <w:t xml:space="preserve"> I was able to calm the situation with the paternal aunty who had thought that 1 was going to be removed from the care of the parents. I was also able to challenge some of the misconceptions about the family’s negative view of children services and forged a partnership approach by recognising the paternal aunty as a supportive and protective factor from the support that she had already been providing. Through </w:t>
            </w:r>
            <w:r w:rsidR="004E3A33">
              <w:rPr>
                <w:color w:val="000000" w:themeColor="text1"/>
                <w:sz w:val="24"/>
                <w:szCs w:val="24"/>
              </w:rPr>
              <w:t>being</w:t>
            </w:r>
            <w:r w:rsidR="00210325">
              <w:rPr>
                <w:color w:val="000000" w:themeColor="text1"/>
                <w:sz w:val="24"/>
                <w:szCs w:val="24"/>
              </w:rPr>
              <w:t xml:space="preserve"> </w:t>
            </w:r>
            <w:r w:rsidR="004E3A33">
              <w:rPr>
                <w:color w:val="000000" w:themeColor="text1"/>
                <w:sz w:val="24"/>
                <w:szCs w:val="24"/>
              </w:rPr>
              <w:t>honest</w:t>
            </w:r>
            <w:r w:rsidR="00210325">
              <w:rPr>
                <w:color w:val="000000" w:themeColor="text1"/>
                <w:sz w:val="24"/>
                <w:szCs w:val="24"/>
              </w:rPr>
              <w:t xml:space="preserve"> </w:t>
            </w:r>
            <w:r w:rsidR="004E3A33">
              <w:rPr>
                <w:color w:val="000000" w:themeColor="text1"/>
                <w:sz w:val="24"/>
                <w:szCs w:val="24"/>
              </w:rPr>
              <w:t>and transparent</w:t>
            </w:r>
            <w:r w:rsidR="00210325">
              <w:rPr>
                <w:color w:val="000000" w:themeColor="text1"/>
                <w:sz w:val="24"/>
                <w:szCs w:val="24"/>
              </w:rPr>
              <w:t>,</w:t>
            </w:r>
            <w:r w:rsidR="00833E92">
              <w:rPr>
                <w:color w:val="000000" w:themeColor="text1"/>
                <w:sz w:val="24"/>
                <w:szCs w:val="24"/>
              </w:rPr>
              <w:t xml:space="preserve"> the family felt at ease and opened up more about the challenges that they were facing. I and the health visitor were then able to give advice on the services that were available to them. The family were now more accepting of the support rather than seeing the support as an intrusion on their privacy.</w:t>
            </w:r>
            <w:r w:rsidR="00210325">
              <w:rPr>
                <w:color w:val="000000" w:themeColor="text1"/>
                <w:sz w:val="24"/>
                <w:szCs w:val="24"/>
              </w:rPr>
              <w:t xml:space="preserve">  </w:t>
            </w:r>
            <w:r w:rsidR="00833E92">
              <w:rPr>
                <w:color w:val="000000" w:themeColor="text1"/>
                <w:sz w:val="24"/>
                <w:szCs w:val="24"/>
              </w:rPr>
              <w:t xml:space="preserve">Furthermore </w:t>
            </w:r>
            <w:r w:rsidR="0013508C">
              <w:rPr>
                <w:color w:val="000000" w:themeColor="text1"/>
                <w:sz w:val="24"/>
                <w:szCs w:val="24"/>
              </w:rPr>
              <w:t xml:space="preserve">2 and 3 consented for a referral to be made to adult services for their needs to be assessed and potentially receive services to meet their needs as adults. </w:t>
            </w:r>
          </w:p>
          <w:p w14:paraId="329A7301" w14:textId="77777777" w:rsidR="00E071E5" w:rsidRDefault="00E071E5" w:rsidP="00BA17A3">
            <w:pPr>
              <w:rPr>
                <w:color w:val="000000" w:themeColor="text1"/>
                <w:sz w:val="24"/>
                <w:szCs w:val="24"/>
              </w:rPr>
            </w:pPr>
          </w:p>
          <w:p w14:paraId="065288E7" w14:textId="3093D68C" w:rsidR="0013508C" w:rsidRDefault="0013508C" w:rsidP="00BA17A3">
            <w:pPr>
              <w:rPr>
                <w:color w:val="70AD47" w:themeColor="accent6"/>
                <w:sz w:val="24"/>
                <w:szCs w:val="24"/>
              </w:rPr>
            </w:pPr>
            <w:r>
              <w:rPr>
                <w:color w:val="000000" w:themeColor="text1"/>
                <w:sz w:val="24"/>
                <w:szCs w:val="24"/>
              </w:rPr>
              <w:t xml:space="preserve">On this occasion I feel that Evidence based practice has worked as there was effective information sharing with other agencies which led to a positive outcome for the family and a reduced risk for 1 and ensuring of his health and wellbeing. </w:t>
            </w:r>
          </w:p>
          <w:p w14:paraId="2026E7C9" w14:textId="77777777" w:rsidR="00210325" w:rsidRDefault="00210325" w:rsidP="00BA17A3">
            <w:pPr>
              <w:rPr>
                <w:color w:val="70AD47" w:themeColor="accent6"/>
                <w:sz w:val="24"/>
                <w:szCs w:val="24"/>
              </w:rPr>
            </w:pPr>
          </w:p>
          <w:p w14:paraId="06FD705E" w14:textId="40433AC1" w:rsidR="00210325" w:rsidRDefault="004B0B63" w:rsidP="00BA17A3">
            <w:pPr>
              <w:rPr>
                <w:color w:val="000000" w:themeColor="text1"/>
                <w:sz w:val="24"/>
                <w:szCs w:val="24"/>
              </w:rPr>
            </w:pPr>
            <w:r>
              <w:rPr>
                <w:color w:val="000000" w:themeColor="text1"/>
                <w:sz w:val="24"/>
                <w:szCs w:val="24"/>
              </w:rPr>
              <w:t>In addition</w:t>
            </w:r>
            <w:r w:rsidR="0013508C" w:rsidRPr="0013508C">
              <w:rPr>
                <w:color w:val="000000" w:themeColor="text1"/>
                <w:sz w:val="24"/>
                <w:szCs w:val="24"/>
              </w:rPr>
              <w:t xml:space="preserve"> </w:t>
            </w:r>
            <w:r w:rsidR="0013508C">
              <w:rPr>
                <w:color w:val="000000" w:themeColor="text1"/>
                <w:sz w:val="24"/>
                <w:szCs w:val="24"/>
              </w:rPr>
              <w:t xml:space="preserve">I </w:t>
            </w:r>
            <w:r>
              <w:rPr>
                <w:color w:val="000000" w:themeColor="text1"/>
                <w:sz w:val="24"/>
                <w:szCs w:val="24"/>
              </w:rPr>
              <w:t>have used the Systems Theory (Maclean and Harrison, 2008) to holistically analyse the family dynamic prior to the paternal grandmother’s passing away and after</w:t>
            </w:r>
            <w:r w:rsidR="00C10F96">
              <w:rPr>
                <w:color w:val="000000" w:themeColor="text1"/>
                <w:sz w:val="24"/>
                <w:szCs w:val="24"/>
              </w:rPr>
              <w:t xml:space="preserve"> as well as the services that were available to support the family</w:t>
            </w:r>
            <w:r>
              <w:rPr>
                <w:color w:val="000000" w:themeColor="text1"/>
                <w:sz w:val="24"/>
                <w:szCs w:val="24"/>
              </w:rPr>
              <w:t xml:space="preserve">. I have then been able to identify that with the paternal grandmother’s passing on, 2 and 3 </w:t>
            </w:r>
            <w:r w:rsidR="00E54405">
              <w:rPr>
                <w:color w:val="000000" w:themeColor="text1"/>
                <w:sz w:val="24"/>
                <w:szCs w:val="24"/>
              </w:rPr>
              <w:t xml:space="preserve">had been left vulnerable and the added responsibility of caring for 1. 1; 2 and 3 </w:t>
            </w:r>
            <w:r>
              <w:rPr>
                <w:color w:val="000000" w:themeColor="text1"/>
                <w:sz w:val="24"/>
                <w:szCs w:val="24"/>
              </w:rPr>
              <w:t>were going to need either another family member to step up and support them or alternatively a partner agency or build up their skills so that they could be empowered to manage their household.</w:t>
            </w:r>
            <w:r w:rsidR="00C10F96">
              <w:rPr>
                <w:color w:val="000000" w:themeColor="text1"/>
                <w:sz w:val="24"/>
                <w:szCs w:val="24"/>
              </w:rPr>
              <w:t xml:space="preserve"> I also assessed the </w:t>
            </w:r>
            <w:r w:rsidR="00C10F96">
              <w:rPr>
                <w:color w:val="000000" w:themeColor="text1"/>
                <w:sz w:val="24"/>
                <w:szCs w:val="24"/>
              </w:rPr>
              <w:lastRenderedPageBreak/>
              <w:t>strengths and the signs of safety in the family.</w:t>
            </w:r>
            <w:r>
              <w:rPr>
                <w:color w:val="000000" w:themeColor="text1"/>
                <w:sz w:val="24"/>
                <w:szCs w:val="24"/>
              </w:rPr>
              <w:t xml:space="preserve"> </w:t>
            </w:r>
            <w:r w:rsidR="00C10F96">
              <w:rPr>
                <w:color w:val="000000" w:themeColor="text1"/>
                <w:sz w:val="24"/>
                <w:szCs w:val="24"/>
              </w:rPr>
              <w:t>The Covid-19 pandemic also added to the complicat</w:t>
            </w:r>
            <w:r w:rsidR="00875434">
              <w:rPr>
                <w:color w:val="000000" w:themeColor="text1"/>
                <w:sz w:val="24"/>
                <w:szCs w:val="24"/>
              </w:rPr>
              <w:t>ions as some of the preventative</w:t>
            </w:r>
            <w:r w:rsidR="00C10F96">
              <w:rPr>
                <w:color w:val="000000" w:themeColor="text1"/>
                <w:sz w:val="24"/>
                <w:szCs w:val="24"/>
              </w:rPr>
              <w:t xml:space="preserve"> services were not available or they were working with families through online platforms. This would not have worked well for 2 and 3 as they had already stated that they struggled with reading and writing, therefore this presented us with a dilemma as some services may close down referrals if families do not engage. I made the health visitor aware of this dilemma and the adult social care team but the paternal aunty offered to suppor</w:t>
            </w:r>
            <w:r w:rsidR="00875434">
              <w:rPr>
                <w:color w:val="000000" w:themeColor="text1"/>
                <w:sz w:val="24"/>
                <w:szCs w:val="24"/>
              </w:rPr>
              <w:t>t 2 and 3 to log in to</w:t>
            </w:r>
            <w:r w:rsidR="00C10F96">
              <w:rPr>
                <w:color w:val="000000" w:themeColor="text1"/>
                <w:sz w:val="24"/>
                <w:szCs w:val="24"/>
              </w:rPr>
              <w:t xml:space="preserve"> online sessions.</w:t>
            </w:r>
          </w:p>
          <w:p w14:paraId="065F0098" w14:textId="4160296A" w:rsidR="00A92EA7" w:rsidRDefault="00A92EA7" w:rsidP="00BA17A3">
            <w:pPr>
              <w:rPr>
                <w:color w:val="000000" w:themeColor="text1"/>
                <w:sz w:val="24"/>
                <w:szCs w:val="24"/>
              </w:rPr>
            </w:pPr>
          </w:p>
          <w:p w14:paraId="005A4D93" w14:textId="6B143C6C" w:rsidR="00A92EA7" w:rsidRPr="00A92EA7" w:rsidRDefault="00A92EA7" w:rsidP="00A92EA7">
            <w:pPr>
              <w:jc w:val="both"/>
              <w:rPr>
                <w:color w:val="000000" w:themeColor="text1"/>
                <w:sz w:val="24"/>
                <w:szCs w:val="24"/>
              </w:rPr>
            </w:pPr>
            <w:r>
              <w:rPr>
                <w:color w:val="000000" w:themeColor="text1"/>
                <w:sz w:val="24"/>
                <w:szCs w:val="24"/>
              </w:rPr>
              <w:t>Since it was my first time to meet the family it was important to note that I had to take the information gather</w:t>
            </w:r>
            <w:r w:rsidR="001A534C" w:rsidRPr="001A534C">
              <w:rPr>
                <w:color w:val="FF0000"/>
                <w:sz w:val="24"/>
                <w:szCs w:val="24"/>
              </w:rPr>
              <w:t>ed</w:t>
            </w:r>
            <w:r>
              <w:rPr>
                <w:color w:val="000000" w:themeColor="text1"/>
                <w:sz w:val="24"/>
                <w:szCs w:val="24"/>
              </w:rPr>
              <w:t xml:space="preserve"> and reflect on it and share with other agencies to further i</w:t>
            </w:r>
            <w:r w:rsidR="003D2CB5">
              <w:rPr>
                <w:color w:val="000000" w:themeColor="text1"/>
                <w:sz w:val="24"/>
                <w:szCs w:val="24"/>
              </w:rPr>
              <w:t>nform my assessment. G</w:t>
            </w:r>
            <w:r>
              <w:rPr>
                <w:color w:val="000000" w:themeColor="text1"/>
                <w:sz w:val="24"/>
                <w:szCs w:val="24"/>
              </w:rPr>
              <w:t>aining consent from 2 and 3 to share their information with other agencies</w:t>
            </w:r>
            <w:r w:rsidR="003D2CB5">
              <w:rPr>
                <w:color w:val="000000" w:themeColor="text1"/>
                <w:sz w:val="24"/>
                <w:szCs w:val="24"/>
              </w:rPr>
              <w:t xml:space="preserve"> was important as it was good practice and a legal requirement under the </w:t>
            </w:r>
            <w:r w:rsidR="00312306">
              <w:rPr>
                <w:color w:val="000000" w:themeColor="text1"/>
                <w:sz w:val="24"/>
                <w:szCs w:val="24"/>
              </w:rPr>
              <w:t>data protection procedures. T</w:t>
            </w:r>
            <w:r w:rsidR="003D2CB5">
              <w:rPr>
                <w:color w:val="000000" w:themeColor="text1"/>
                <w:sz w:val="24"/>
                <w:szCs w:val="24"/>
              </w:rPr>
              <w:t>o produce a good quality assessment I recognise that I have to share and access good quality information in a multi-agency approach</w:t>
            </w:r>
            <w:r w:rsidR="00904071">
              <w:rPr>
                <w:color w:val="000000" w:themeColor="text1"/>
                <w:sz w:val="24"/>
                <w:szCs w:val="24"/>
              </w:rPr>
              <w:t xml:space="preserve"> in order to assess, identify and manage risk in an effort to safeguard children. The assessment is not limited to risk management however it extends to identifying strengths in the family and in the collaborative work and directs the practitioners </w:t>
            </w:r>
            <w:r w:rsidR="003D2CB5">
              <w:rPr>
                <w:color w:val="000000" w:themeColor="text1"/>
                <w:sz w:val="24"/>
                <w:szCs w:val="24"/>
              </w:rPr>
              <w:t xml:space="preserve"> </w:t>
            </w:r>
            <w:r w:rsidR="00904071">
              <w:rPr>
                <w:color w:val="000000" w:themeColor="text1"/>
                <w:sz w:val="24"/>
                <w:szCs w:val="24"/>
              </w:rPr>
              <w:t>on decision making and interventions required to safeguard provision of services thereby reducing crises while upholding the paramountcy principle that is safeguarding of children. ( Munro, 2018)</w:t>
            </w:r>
          </w:p>
          <w:p w14:paraId="7BCB6B2D" w14:textId="77777777" w:rsidR="00A92EA7" w:rsidRDefault="00A92EA7" w:rsidP="00A92EA7">
            <w:pPr>
              <w:jc w:val="both"/>
              <w:rPr>
                <w:color w:val="70AD47" w:themeColor="accent6"/>
                <w:sz w:val="24"/>
                <w:szCs w:val="24"/>
              </w:rPr>
            </w:pPr>
          </w:p>
          <w:p w14:paraId="00418844" w14:textId="43B96CF9" w:rsidR="00476720" w:rsidRDefault="00476720" w:rsidP="00BA17A3">
            <w:pPr>
              <w:rPr>
                <w:color w:val="000000" w:themeColor="text1"/>
                <w:sz w:val="24"/>
                <w:szCs w:val="24"/>
              </w:rPr>
            </w:pPr>
          </w:p>
          <w:p w14:paraId="34D712BE" w14:textId="129792A4" w:rsidR="0013508C" w:rsidRDefault="00476720" w:rsidP="00BA17A3">
            <w:pPr>
              <w:rPr>
                <w:color w:val="000000" w:themeColor="text1"/>
                <w:sz w:val="24"/>
                <w:szCs w:val="24"/>
              </w:rPr>
            </w:pPr>
            <w:r>
              <w:rPr>
                <w:color w:val="000000" w:themeColor="text1"/>
                <w:sz w:val="24"/>
                <w:szCs w:val="24"/>
              </w:rPr>
              <w:t xml:space="preserve">I was also able to recognise my limitations but to work in partnership with the family and partner agencies. </w:t>
            </w:r>
            <w:r w:rsidR="00312306">
              <w:rPr>
                <w:color w:val="000000" w:themeColor="text1"/>
                <w:sz w:val="24"/>
                <w:szCs w:val="24"/>
              </w:rPr>
              <w:t>A</w:t>
            </w:r>
            <w:r w:rsidR="00EF13C6">
              <w:rPr>
                <w:color w:val="000000" w:themeColor="text1"/>
                <w:sz w:val="24"/>
                <w:szCs w:val="24"/>
              </w:rPr>
              <w:t>lthough the home conditions were not perfect the family were showing a willingness to address the concerns that I had highlighted and worked with me</w:t>
            </w:r>
            <w:r w:rsidR="00312306">
              <w:rPr>
                <w:color w:val="000000" w:themeColor="text1"/>
                <w:sz w:val="24"/>
                <w:szCs w:val="24"/>
              </w:rPr>
              <w:t xml:space="preserve"> realistic timescales</w:t>
            </w:r>
            <w:r w:rsidR="00EF13C6">
              <w:rPr>
                <w:color w:val="000000" w:themeColor="text1"/>
                <w:sz w:val="24"/>
                <w:szCs w:val="24"/>
              </w:rPr>
              <w:t xml:space="preserve">.  I was also conscious of the pitfalls of being overzealous in following my instinct in that the family were going to continue to work with me and achieve the goals set. I agree with Munro (2011) that human responses and intuition have a place in social work but I also had the backing of evidence based practice to support my intuition. </w:t>
            </w:r>
          </w:p>
          <w:p w14:paraId="54317782" w14:textId="4AFA08C9" w:rsidR="00BA17A3" w:rsidRDefault="00BA17A3" w:rsidP="00BA17A3">
            <w:pPr>
              <w:rPr>
                <w:color w:val="70AD47" w:themeColor="accent6"/>
                <w:sz w:val="24"/>
                <w:szCs w:val="24"/>
              </w:rPr>
            </w:pPr>
          </w:p>
          <w:p w14:paraId="63F9BAB5" w14:textId="4CB0E398" w:rsidR="00A630B7" w:rsidRPr="00A630B7" w:rsidRDefault="00A630B7" w:rsidP="002A3340">
            <w:pPr>
              <w:jc w:val="both"/>
              <w:rPr>
                <w:color w:val="auto"/>
                <w:sz w:val="24"/>
                <w:szCs w:val="24"/>
              </w:rPr>
            </w:pPr>
            <w:r w:rsidRPr="00A630B7">
              <w:rPr>
                <w:color w:val="auto"/>
                <w:sz w:val="24"/>
                <w:szCs w:val="24"/>
              </w:rPr>
              <w:t>Follow</w:t>
            </w:r>
            <w:r>
              <w:rPr>
                <w:color w:val="auto"/>
                <w:sz w:val="24"/>
                <w:szCs w:val="24"/>
              </w:rPr>
              <w:t xml:space="preserve">ing my visits to the family to collate information for the assessment and consulting with the early help services, I discussed the case with my manager who agreed with me that the </w:t>
            </w:r>
            <w:r>
              <w:rPr>
                <w:color w:val="auto"/>
                <w:sz w:val="24"/>
                <w:szCs w:val="24"/>
              </w:rPr>
              <w:lastRenderedPageBreak/>
              <w:t xml:space="preserve">case did not meet threshold for a child protection conference due to the family’s willingness to work with children services and partner agencies to safeguard the child. There was no immediate risk to the child. My manager agreed that it would be best that the case be managed under a care and support plan. </w:t>
            </w:r>
          </w:p>
          <w:p w14:paraId="752FF550" w14:textId="14D0E769" w:rsidR="002A3340" w:rsidRPr="00A1187D" w:rsidRDefault="002A3340" w:rsidP="00BA17A3">
            <w:pPr>
              <w:rPr>
                <w:color w:val="70AD47" w:themeColor="accent6"/>
                <w:sz w:val="24"/>
                <w:szCs w:val="24"/>
              </w:rPr>
            </w:pPr>
          </w:p>
          <w:p w14:paraId="6A0B9706" w14:textId="7F657F01" w:rsidR="00EF13C6" w:rsidRPr="00EF13C6" w:rsidRDefault="00EF13C6" w:rsidP="00BA17A3">
            <w:pPr>
              <w:jc w:val="both"/>
              <w:rPr>
                <w:color w:val="000000" w:themeColor="text1"/>
                <w:sz w:val="24"/>
                <w:szCs w:val="24"/>
              </w:rPr>
            </w:pPr>
            <w:r w:rsidRPr="00EF13C6">
              <w:rPr>
                <w:color w:val="000000" w:themeColor="text1"/>
                <w:sz w:val="24"/>
                <w:szCs w:val="24"/>
              </w:rPr>
              <w:t xml:space="preserve">In my work with families </w:t>
            </w:r>
            <w:r>
              <w:rPr>
                <w:color w:val="000000" w:themeColor="text1"/>
                <w:sz w:val="24"/>
                <w:szCs w:val="24"/>
              </w:rPr>
              <w:t>and par</w:t>
            </w:r>
            <w:r w:rsidR="007A5161">
              <w:rPr>
                <w:color w:val="000000" w:themeColor="text1"/>
                <w:sz w:val="24"/>
                <w:szCs w:val="24"/>
              </w:rPr>
              <w:t>t</w:t>
            </w:r>
            <w:r>
              <w:rPr>
                <w:color w:val="000000" w:themeColor="text1"/>
                <w:sz w:val="24"/>
                <w:szCs w:val="24"/>
              </w:rPr>
              <w:t>ner agencies</w:t>
            </w:r>
            <w:r w:rsidR="007A5161">
              <w:rPr>
                <w:color w:val="000000" w:themeColor="text1"/>
                <w:sz w:val="24"/>
                <w:szCs w:val="24"/>
              </w:rPr>
              <w:t xml:space="preserve"> in the XXX Local Authority</w:t>
            </w:r>
            <w:r>
              <w:rPr>
                <w:color w:val="000000" w:themeColor="text1"/>
                <w:sz w:val="24"/>
                <w:szCs w:val="24"/>
              </w:rPr>
              <w:t xml:space="preserve"> I have used relevant legi</w:t>
            </w:r>
            <w:r w:rsidR="007A5161">
              <w:rPr>
                <w:color w:val="000000" w:themeColor="text1"/>
                <w:sz w:val="24"/>
                <w:szCs w:val="24"/>
              </w:rPr>
              <w:t>sla</w:t>
            </w:r>
            <w:r>
              <w:rPr>
                <w:color w:val="000000" w:themeColor="text1"/>
                <w:sz w:val="24"/>
                <w:szCs w:val="24"/>
              </w:rPr>
              <w:t>tion</w:t>
            </w:r>
            <w:r w:rsidR="00561B6C">
              <w:rPr>
                <w:color w:val="000000" w:themeColor="text1"/>
                <w:sz w:val="24"/>
                <w:szCs w:val="24"/>
              </w:rPr>
              <w:t>, policies and procedures</w:t>
            </w:r>
            <w:r>
              <w:rPr>
                <w:color w:val="000000" w:themeColor="text1"/>
                <w:sz w:val="24"/>
                <w:szCs w:val="24"/>
              </w:rPr>
              <w:t xml:space="preserve"> </w:t>
            </w:r>
            <w:r w:rsidR="007A5161">
              <w:rPr>
                <w:color w:val="000000" w:themeColor="text1"/>
                <w:sz w:val="24"/>
                <w:szCs w:val="24"/>
              </w:rPr>
              <w:t xml:space="preserve">and Social care practice code of conduct to ensure that I operate within the good practice standards.  </w:t>
            </w:r>
          </w:p>
          <w:p w14:paraId="4ED00D70" w14:textId="02C15374" w:rsidR="00EF13C6" w:rsidRDefault="00EF13C6" w:rsidP="00BA17A3">
            <w:pPr>
              <w:jc w:val="both"/>
              <w:rPr>
                <w:color w:val="70AD47" w:themeColor="accent6"/>
                <w:sz w:val="24"/>
                <w:szCs w:val="24"/>
              </w:rPr>
            </w:pPr>
          </w:p>
          <w:p w14:paraId="0C3D76BD" w14:textId="46B6DF29" w:rsidR="00BA17A3" w:rsidRPr="00A630B7" w:rsidRDefault="00A630B7" w:rsidP="00BA17A3">
            <w:pPr>
              <w:spacing w:line="360" w:lineRule="auto"/>
              <w:jc w:val="both"/>
              <w:rPr>
                <w:color w:val="auto"/>
                <w:sz w:val="24"/>
                <w:szCs w:val="24"/>
              </w:rPr>
            </w:pPr>
            <w:r w:rsidRPr="00A630B7">
              <w:rPr>
                <w:color w:val="auto"/>
                <w:sz w:val="24"/>
                <w:szCs w:val="24"/>
              </w:rPr>
              <w:t>(4086 words)</w:t>
            </w:r>
          </w:p>
          <w:p w14:paraId="20370495" w14:textId="79B79501" w:rsidR="00D3203C" w:rsidRPr="00A1187D" w:rsidRDefault="00D3203C" w:rsidP="00FF7EBB">
            <w:pPr>
              <w:jc w:val="both"/>
              <w:rPr>
                <w:i/>
                <w:color w:val="70AD47" w:themeColor="accent6"/>
                <w:sz w:val="24"/>
                <w:szCs w:val="24"/>
              </w:rPr>
            </w:pPr>
          </w:p>
          <w:p w14:paraId="12DC2F24" w14:textId="24094196" w:rsidR="00D3203C" w:rsidRPr="00A1187D" w:rsidRDefault="00D3203C" w:rsidP="00FF7EBB">
            <w:pPr>
              <w:jc w:val="both"/>
              <w:rPr>
                <w:i/>
                <w:color w:val="70AD47" w:themeColor="accent6"/>
                <w:sz w:val="24"/>
                <w:szCs w:val="24"/>
              </w:rPr>
            </w:pPr>
          </w:p>
          <w:p w14:paraId="1225D23D" w14:textId="4FFF3138" w:rsidR="00D3203C" w:rsidRPr="00A1187D" w:rsidRDefault="00D3203C" w:rsidP="00FF7EBB">
            <w:pPr>
              <w:jc w:val="both"/>
              <w:rPr>
                <w:i/>
                <w:color w:val="70AD47" w:themeColor="accent6"/>
                <w:sz w:val="24"/>
                <w:szCs w:val="24"/>
              </w:rPr>
            </w:pPr>
          </w:p>
          <w:p w14:paraId="0C1020FE" w14:textId="61CE561C" w:rsidR="00D3203C" w:rsidRPr="00A1187D" w:rsidRDefault="00D3203C" w:rsidP="00FF7EBB">
            <w:pPr>
              <w:jc w:val="both"/>
              <w:rPr>
                <w:i/>
                <w:color w:val="70AD47" w:themeColor="accent6"/>
                <w:sz w:val="24"/>
                <w:szCs w:val="24"/>
              </w:rPr>
            </w:pPr>
          </w:p>
          <w:p w14:paraId="43CA65F6" w14:textId="46B65686" w:rsidR="00D3203C" w:rsidRPr="00A1187D" w:rsidRDefault="00D3203C" w:rsidP="00FF7EBB">
            <w:pPr>
              <w:jc w:val="both"/>
              <w:rPr>
                <w:i/>
                <w:color w:val="70AD47" w:themeColor="accent6"/>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0EF984DF" w14:textId="77777777" w:rsidR="000D0BB6" w:rsidRPr="00EE5BC3" w:rsidRDefault="00C93F8F" w:rsidP="00EE5BC3">
      <w:pPr>
        <w:jc w:val="center"/>
        <w:rPr>
          <w:b/>
          <w:sz w:val="28"/>
          <w:szCs w:val="28"/>
        </w:rPr>
      </w:pPr>
      <w:r w:rsidRPr="008B28E7">
        <w:rPr>
          <w:sz w:val="24"/>
          <w:szCs w:val="24"/>
        </w:rPr>
        <w:br w:type="page"/>
      </w:r>
      <w:r w:rsidR="00337FEF"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2DFDCF1A" w:rsidR="00FC0334" w:rsidRDefault="00A81DAC" w:rsidP="00FF7EBB">
            <w:pPr>
              <w:jc w:val="both"/>
              <w:rPr>
                <w:sz w:val="24"/>
                <w:szCs w:val="24"/>
              </w:rPr>
            </w:pPr>
            <w:r>
              <w:rPr>
                <w:sz w:val="24"/>
                <w:szCs w:val="24"/>
              </w:rPr>
              <w:t>My area of practice is mainly focussed on Children. My role entails the safeguarding of children in families through assessments, provision of and signposting families to services. Although I am a social worker within the children’s service it is also important for me to have knowledge and understanding of safeguarding adults</w:t>
            </w:r>
            <w:r w:rsidR="0074358F">
              <w:rPr>
                <w:sz w:val="24"/>
                <w:szCs w:val="24"/>
              </w:rPr>
              <w:t xml:space="preserve"> because while working with children I could come across adults who are in need of care and support</w:t>
            </w:r>
            <w:r>
              <w:rPr>
                <w:sz w:val="24"/>
                <w:szCs w:val="24"/>
              </w:rPr>
              <w:t xml:space="preserve">. I have had previous experience in working </w:t>
            </w:r>
            <w:r>
              <w:rPr>
                <w:sz w:val="24"/>
                <w:szCs w:val="24"/>
              </w:rPr>
              <w:lastRenderedPageBreak/>
              <w:t>with adults as a support worker however it</w:t>
            </w:r>
            <w:r w:rsidR="00DD42DC">
              <w:rPr>
                <w:sz w:val="24"/>
                <w:szCs w:val="24"/>
              </w:rPr>
              <w:t xml:space="preserve"> i</w:t>
            </w:r>
            <w:r>
              <w:rPr>
                <w:sz w:val="24"/>
                <w:szCs w:val="24"/>
              </w:rPr>
              <w:t xml:space="preserve">s important to have knowledge of the legislation that underpins the practice in Wales. </w:t>
            </w:r>
          </w:p>
          <w:p w14:paraId="3FA7790E" w14:textId="5F4C3036" w:rsidR="008001B0" w:rsidRDefault="008001B0" w:rsidP="00FF7EBB">
            <w:pPr>
              <w:jc w:val="both"/>
              <w:rPr>
                <w:sz w:val="24"/>
                <w:szCs w:val="24"/>
              </w:rPr>
            </w:pPr>
          </w:p>
          <w:p w14:paraId="08E25DDD" w14:textId="0070D194" w:rsidR="008001B0" w:rsidRDefault="008001B0" w:rsidP="00FF7EBB">
            <w:pPr>
              <w:jc w:val="both"/>
              <w:rPr>
                <w:sz w:val="24"/>
                <w:szCs w:val="24"/>
              </w:rPr>
            </w:pPr>
            <w:r>
              <w:rPr>
                <w:sz w:val="24"/>
                <w:szCs w:val="24"/>
              </w:rPr>
              <w:t xml:space="preserve"> I am aware of online resources like S</w:t>
            </w:r>
            <w:r w:rsidR="00DD42DC">
              <w:rPr>
                <w:sz w:val="24"/>
                <w:szCs w:val="24"/>
              </w:rPr>
              <w:t>ocial C</w:t>
            </w:r>
            <w:r w:rsidR="00090392">
              <w:rPr>
                <w:sz w:val="24"/>
                <w:szCs w:val="24"/>
              </w:rPr>
              <w:t>are Institute of Excellence (SCIE)</w:t>
            </w:r>
            <w:r>
              <w:rPr>
                <w:sz w:val="24"/>
                <w:szCs w:val="24"/>
              </w:rPr>
              <w:t>, Community Care Inform and Social Care Wales where I can access up to date research and information regarding Social Work practice.</w:t>
            </w:r>
            <w:r w:rsidR="006E0168">
              <w:rPr>
                <w:sz w:val="24"/>
                <w:szCs w:val="24"/>
              </w:rPr>
              <w:t xml:space="preserve"> Furthermore Social Workers also have access to a Safeguarding mobile app. Although this is accessible to professionals, it may not be available to some poor families or people who do not have knowledge of using modern technology.</w:t>
            </w:r>
          </w:p>
          <w:p w14:paraId="1543D7A9" w14:textId="48D4C38B" w:rsidR="006E0168" w:rsidRDefault="006E0168" w:rsidP="00FF7EBB">
            <w:pPr>
              <w:jc w:val="both"/>
              <w:rPr>
                <w:sz w:val="24"/>
                <w:szCs w:val="24"/>
              </w:rPr>
            </w:pPr>
          </w:p>
          <w:p w14:paraId="255E790D" w14:textId="3C33DBF6" w:rsidR="006E0168" w:rsidRDefault="006E0168" w:rsidP="00FF7EBB">
            <w:pPr>
              <w:jc w:val="both"/>
              <w:rPr>
                <w:sz w:val="24"/>
                <w:szCs w:val="24"/>
              </w:rPr>
            </w:pPr>
            <w:r>
              <w:rPr>
                <w:sz w:val="24"/>
                <w:szCs w:val="24"/>
              </w:rPr>
              <w:t>The new Social Services and Well-Being (Wales) Act 2014 brought some changes to Adult Safeguarding. The Act has seeks to approach the provision of services, and meeting the needs of those in need of care and support from birth till the end of their life. In addition It also seeks to provide a</w:t>
            </w:r>
            <w:r w:rsidR="00216519">
              <w:rPr>
                <w:sz w:val="24"/>
                <w:szCs w:val="24"/>
              </w:rPr>
              <w:t xml:space="preserve"> consistent approach to</w:t>
            </w:r>
            <w:r>
              <w:rPr>
                <w:sz w:val="24"/>
                <w:szCs w:val="24"/>
              </w:rPr>
              <w:t xml:space="preserve"> meeting the </w:t>
            </w:r>
            <w:r w:rsidR="00216519">
              <w:rPr>
                <w:sz w:val="24"/>
                <w:szCs w:val="24"/>
              </w:rPr>
              <w:t xml:space="preserve">needs of people living in Wales. The cradle to the grave approach is different to that of other United Kingdom nations whose safeguarding legislation is still separated between adults and children. </w:t>
            </w:r>
            <w:r w:rsidR="0091028D">
              <w:rPr>
                <w:sz w:val="24"/>
                <w:szCs w:val="24"/>
              </w:rPr>
              <w:t xml:space="preserve"> Despite these changes brought by SSWBA (2014) there is still a similar approach with home nations with regards to safeguarding children. Children who are experiencing abuse and neglect are responded to in the same way as all of the United Kingdom is still underpinned by the Children’s Act 1989</w:t>
            </w:r>
            <w:r w:rsidR="00090392">
              <w:rPr>
                <w:sz w:val="24"/>
                <w:szCs w:val="24"/>
              </w:rPr>
              <w:t>/2004, Working together to safeguard Children and The All wales Child protection Procedures</w:t>
            </w:r>
            <w:r w:rsidR="0091028D">
              <w:rPr>
                <w:sz w:val="24"/>
                <w:szCs w:val="24"/>
              </w:rPr>
              <w:t xml:space="preserve"> where children safeguarding is concerned. </w:t>
            </w:r>
          </w:p>
          <w:p w14:paraId="2C8A50C6" w14:textId="04B1B3A7" w:rsidR="00DD42DC" w:rsidRDefault="00DD42DC" w:rsidP="00FF7EBB">
            <w:pPr>
              <w:jc w:val="both"/>
              <w:rPr>
                <w:sz w:val="24"/>
                <w:szCs w:val="24"/>
              </w:rPr>
            </w:pPr>
          </w:p>
          <w:p w14:paraId="3045C677" w14:textId="5E8B2CB0" w:rsidR="00DD42DC" w:rsidRDefault="00DD42DC" w:rsidP="00FF7EBB">
            <w:pPr>
              <w:jc w:val="both"/>
              <w:rPr>
                <w:sz w:val="24"/>
                <w:szCs w:val="24"/>
              </w:rPr>
            </w:pPr>
            <w:r>
              <w:rPr>
                <w:sz w:val="24"/>
                <w:szCs w:val="24"/>
              </w:rPr>
              <w:t>One of the fundamental principles of</w:t>
            </w:r>
            <w:r w:rsidR="00FE005A">
              <w:rPr>
                <w:sz w:val="24"/>
                <w:szCs w:val="24"/>
              </w:rPr>
              <w:t xml:space="preserve"> the SSWBA (2014) is that it is in s</w:t>
            </w:r>
            <w:r w:rsidR="009753A2">
              <w:rPr>
                <w:sz w:val="24"/>
                <w:szCs w:val="24"/>
              </w:rPr>
              <w:t>y</w:t>
            </w:r>
            <w:r w:rsidR="00FE005A">
              <w:rPr>
                <w:sz w:val="24"/>
                <w:szCs w:val="24"/>
              </w:rPr>
              <w:t>nc wit</w:t>
            </w:r>
            <w:r w:rsidR="0002166E">
              <w:rPr>
                <w:sz w:val="24"/>
                <w:szCs w:val="24"/>
              </w:rPr>
              <w:t>h</w:t>
            </w:r>
            <w:r w:rsidR="009753A2">
              <w:rPr>
                <w:sz w:val="24"/>
                <w:szCs w:val="24"/>
              </w:rPr>
              <w:t xml:space="preserve"> the Human rights Act which states that </w:t>
            </w:r>
            <w:r w:rsidR="009753A2" w:rsidRPr="00A71F8F">
              <w:rPr>
                <w:sz w:val="24"/>
                <w:szCs w:val="24"/>
              </w:rPr>
              <w:t>“</w:t>
            </w:r>
            <w:r w:rsidR="009753A2" w:rsidRPr="0003538A">
              <w:rPr>
                <w:i/>
                <w:sz w:val="24"/>
                <w:szCs w:val="24"/>
              </w:rPr>
              <w:t>everyone has the right to live their lives free from coercion, intimidation, oppression and physical, sexual, emotional or mental harm</w:t>
            </w:r>
            <w:r w:rsidR="009753A2">
              <w:rPr>
                <w:sz w:val="24"/>
                <w:szCs w:val="24"/>
              </w:rPr>
              <w:t xml:space="preserve">”. Although the definition of abuse is wide ranging social worker are required to have the skills to evidence all forms of abuse and respond accordingly.  </w:t>
            </w:r>
            <w:r w:rsidR="00D63989">
              <w:rPr>
                <w:sz w:val="24"/>
                <w:szCs w:val="24"/>
              </w:rPr>
              <w:t>For this to be achieved practitioners are required to attain skills from training and research.</w:t>
            </w:r>
          </w:p>
          <w:p w14:paraId="03D5775B" w14:textId="09B3EECB" w:rsidR="00A87F5A" w:rsidRDefault="00A87F5A" w:rsidP="00FF7EBB">
            <w:pPr>
              <w:jc w:val="both"/>
              <w:rPr>
                <w:sz w:val="24"/>
                <w:szCs w:val="24"/>
              </w:rPr>
            </w:pPr>
          </w:p>
          <w:p w14:paraId="56DCA362" w14:textId="53748F29" w:rsidR="00A87F5A" w:rsidRDefault="00A87F5A" w:rsidP="00FF7EBB">
            <w:pPr>
              <w:jc w:val="both"/>
              <w:rPr>
                <w:sz w:val="24"/>
                <w:szCs w:val="24"/>
              </w:rPr>
            </w:pPr>
            <w:r>
              <w:rPr>
                <w:sz w:val="24"/>
                <w:szCs w:val="24"/>
              </w:rPr>
              <w:t xml:space="preserve"> During the Covid-19 pandemic, safeguarding continued to be a priority due to the increased risk that adults may be in due to their needs, for instance, isolation, neglect and risk of financial abuse due to them being trusting of new contracts.</w:t>
            </w:r>
            <w:r w:rsidR="00EE03E3">
              <w:rPr>
                <w:sz w:val="24"/>
                <w:szCs w:val="24"/>
              </w:rPr>
              <w:t xml:space="preserve"> (SCIE.org.uk)</w:t>
            </w:r>
            <w:r w:rsidR="00B224F8">
              <w:rPr>
                <w:sz w:val="24"/>
                <w:szCs w:val="24"/>
              </w:rPr>
              <w:t xml:space="preserve">. </w:t>
            </w:r>
            <w:r w:rsidR="009B7B79">
              <w:rPr>
                <w:sz w:val="24"/>
                <w:szCs w:val="24"/>
              </w:rPr>
              <w:t xml:space="preserve">The Corona Virus Act 2020 </w:t>
            </w:r>
            <w:r w:rsidR="009B7B79">
              <w:rPr>
                <w:sz w:val="24"/>
                <w:szCs w:val="24"/>
              </w:rPr>
              <w:lastRenderedPageBreak/>
              <w:t>brought easem</w:t>
            </w:r>
            <w:r w:rsidR="00002CF2">
              <w:rPr>
                <w:sz w:val="24"/>
                <w:szCs w:val="24"/>
              </w:rPr>
              <w:t>ent of the SSWBA 2014 to en</w:t>
            </w:r>
            <w:r w:rsidR="0074358F">
              <w:rPr>
                <w:sz w:val="24"/>
                <w:szCs w:val="24"/>
              </w:rPr>
              <w:t>able local authorities to prioritise the services they o</w:t>
            </w:r>
            <w:r w:rsidR="00002CF2">
              <w:rPr>
                <w:sz w:val="24"/>
                <w:szCs w:val="24"/>
              </w:rPr>
              <w:t xml:space="preserve">ffer </w:t>
            </w:r>
            <w:r w:rsidR="00412D3C">
              <w:rPr>
                <w:sz w:val="24"/>
                <w:szCs w:val="24"/>
              </w:rPr>
              <w:t xml:space="preserve"> to ensure the most urgent and serious care  needs are met. </w:t>
            </w:r>
          </w:p>
          <w:p w14:paraId="10DDF7F3" w14:textId="78EC0549" w:rsidR="0074358F" w:rsidRDefault="0074358F" w:rsidP="00FF7EBB">
            <w:pPr>
              <w:jc w:val="both"/>
              <w:rPr>
                <w:sz w:val="24"/>
                <w:szCs w:val="24"/>
              </w:rPr>
            </w:pPr>
            <w:r>
              <w:rPr>
                <w:sz w:val="24"/>
                <w:szCs w:val="24"/>
              </w:rPr>
              <w:t xml:space="preserve"> </w:t>
            </w:r>
          </w:p>
          <w:p w14:paraId="1193A7BA" w14:textId="08A1E3E2" w:rsidR="0074358F" w:rsidRDefault="0074358F" w:rsidP="00FF7EBB">
            <w:pPr>
              <w:jc w:val="both"/>
              <w:rPr>
                <w:sz w:val="24"/>
                <w:szCs w:val="24"/>
              </w:rPr>
            </w:pPr>
          </w:p>
          <w:p w14:paraId="45AFFD7D" w14:textId="4440B9ED" w:rsidR="0074358F" w:rsidRDefault="00277A4C" w:rsidP="00FF7EBB">
            <w:pPr>
              <w:jc w:val="both"/>
              <w:rPr>
                <w:sz w:val="24"/>
                <w:szCs w:val="24"/>
              </w:rPr>
            </w:pPr>
            <w:r>
              <w:rPr>
                <w:sz w:val="24"/>
                <w:szCs w:val="24"/>
              </w:rPr>
              <w:t xml:space="preserve"> Ano</w:t>
            </w:r>
            <w:r w:rsidR="0074358F">
              <w:rPr>
                <w:sz w:val="24"/>
                <w:szCs w:val="24"/>
              </w:rPr>
              <w:t>ther difference where safe</w:t>
            </w:r>
            <w:r>
              <w:rPr>
                <w:sz w:val="24"/>
                <w:szCs w:val="24"/>
              </w:rPr>
              <w:t>guarding concerns are raised</w:t>
            </w:r>
            <w:r w:rsidR="0074358F">
              <w:rPr>
                <w:sz w:val="24"/>
                <w:szCs w:val="24"/>
              </w:rPr>
              <w:t xml:space="preserve"> is important </w:t>
            </w:r>
            <w:r w:rsidR="007A3B60">
              <w:rPr>
                <w:sz w:val="24"/>
                <w:szCs w:val="24"/>
              </w:rPr>
              <w:t>for the or</w:t>
            </w:r>
            <w:r w:rsidR="009B00F8">
              <w:rPr>
                <w:sz w:val="24"/>
                <w:szCs w:val="24"/>
              </w:rPr>
              <w:t>gani</w:t>
            </w:r>
            <w:r w:rsidR="0074358F">
              <w:rPr>
                <w:sz w:val="24"/>
                <w:szCs w:val="24"/>
              </w:rPr>
              <w:t xml:space="preserve">sation to seek consent to share the concerns with external organisations such as the local authority or the police. </w:t>
            </w:r>
          </w:p>
          <w:p w14:paraId="3896F105" w14:textId="7E8817A1" w:rsidR="00277A4C" w:rsidRDefault="00277A4C" w:rsidP="00FF7EBB">
            <w:pPr>
              <w:jc w:val="both"/>
              <w:rPr>
                <w:sz w:val="24"/>
                <w:szCs w:val="24"/>
              </w:rPr>
            </w:pPr>
          </w:p>
          <w:p w14:paraId="1E3C1744" w14:textId="6D167D05" w:rsidR="00277A4C" w:rsidRDefault="00277A4C" w:rsidP="00277A4C">
            <w:pPr>
              <w:jc w:val="both"/>
              <w:rPr>
                <w:color w:val="000000" w:themeColor="text1"/>
                <w:sz w:val="24"/>
                <w:szCs w:val="24"/>
              </w:rPr>
            </w:pPr>
            <w:r>
              <w:rPr>
                <w:color w:val="000000" w:themeColor="text1"/>
                <w:sz w:val="24"/>
                <w:szCs w:val="24"/>
              </w:rPr>
              <w:t>Additionally the Mental Health Capacity 2005 covers England and Wales. This legislation provides a statutory framework for persons who present as lacking capacity. It states that capacity must always be assumed until an assessment has been completed in line with a diagnosis with conditions that impair the mind</w:t>
            </w:r>
            <w:r w:rsidR="007F1AD4">
              <w:rPr>
                <w:color w:val="000000" w:themeColor="text1"/>
                <w:sz w:val="24"/>
                <w:szCs w:val="24"/>
              </w:rPr>
              <w:t>.</w:t>
            </w:r>
            <w:r>
              <w:rPr>
                <w:color w:val="000000" w:themeColor="text1"/>
                <w:sz w:val="24"/>
                <w:szCs w:val="24"/>
              </w:rPr>
              <w:t xml:space="preserve"> Practitioners have to consider the “Least restrictive” option as we have to respect individuals’ right to a private and family life. (Article-Human rights Act 1988). Practitioners within adult services are required to initiate investigations into abuse allegations or to complete assessments o</w:t>
            </w:r>
            <w:r w:rsidR="00D46B1D">
              <w:rPr>
                <w:color w:val="000000" w:themeColor="text1"/>
                <w:sz w:val="24"/>
                <w:szCs w:val="24"/>
              </w:rPr>
              <w:t>f need. If the adult in</w:t>
            </w:r>
            <w:r>
              <w:rPr>
                <w:color w:val="000000" w:themeColor="text1"/>
                <w:sz w:val="24"/>
                <w:szCs w:val="24"/>
              </w:rPr>
              <w:t xml:space="preserve"> has capacity but wishes not to accept the service, they will be within their rights to decline the service. </w:t>
            </w:r>
          </w:p>
          <w:p w14:paraId="45FF686F" w14:textId="77777777" w:rsidR="00277A4C" w:rsidRDefault="00277A4C" w:rsidP="00FF7EBB">
            <w:pPr>
              <w:jc w:val="both"/>
              <w:rPr>
                <w:sz w:val="24"/>
                <w:szCs w:val="24"/>
              </w:rPr>
            </w:pPr>
          </w:p>
          <w:p w14:paraId="0C2C383B" w14:textId="03EE3B21" w:rsidR="00883376" w:rsidRDefault="00883376" w:rsidP="007A3B60">
            <w:pPr>
              <w:jc w:val="both"/>
              <w:rPr>
                <w:sz w:val="24"/>
                <w:szCs w:val="24"/>
              </w:rPr>
            </w:pPr>
          </w:p>
          <w:p w14:paraId="397D10DC" w14:textId="798568AD" w:rsidR="00883376" w:rsidRPr="00D66A4E" w:rsidRDefault="00883376" w:rsidP="007A3B60">
            <w:pPr>
              <w:jc w:val="both"/>
              <w:rPr>
                <w:sz w:val="24"/>
                <w:szCs w:val="24"/>
              </w:rPr>
            </w:pPr>
            <w:r>
              <w:rPr>
                <w:sz w:val="24"/>
                <w:szCs w:val="24"/>
              </w:rPr>
              <w:t>(</w:t>
            </w:r>
            <w:r w:rsidR="00D46B1D">
              <w:rPr>
                <w:sz w:val="24"/>
                <w:szCs w:val="24"/>
              </w:rPr>
              <w:t>624</w:t>
            </w:r>
            <w:bookmarkStart w:id="2" w:name="_GoBack"/>
            <w:bookmarkEnd w:id="2"/>
            <w:r>
              <w:rPr>
                <w:sz w:val="24"/>
                <w:szCs w:val="24"/>
              </w:rPr>
              <w:t xml:space="preserve"> words)</w:t>
            </w:r>
          </w:p>
          <w:p w14:paraId="7B1A0B92" w14:textId="77777777" w:rsidR="007A3B60" w:rsidRDefault="007A3B60" w:rsidP="00FF7EBB">
            <w:pPr>
              <w:jc w:val="both"/>
              <w:rPr>
                <w:sz w:val="24"/>
                <w:szCs w:val="24"/>
              </w:rPr>
            </w:pPr>
          </w:p>
          <w:p w14:paraId="11EC0706" w14:textId="72708A98" w:rsidR="00A81DAC" w:rsidRPr="00A1187D" w:rsidRDefault="00A81DAC" w:rsidP="00A81DAC">
            <w:pPr>
              <w:jc w:val="both"/>
              <w:rPr>
                <w:color w:val="C00000"/>
                <w:sz w:val="24"/>
                <w:szCs w:val="24"/>
              </w:rPr>
            </w:pPr>
          </w:p>
          <w:p w14:paraId="60D8C669" w14:textId="6BB31A0D"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062AB4F0" w14:textId="199F6958" w:rsidR="00D73359" w:rsidRDefault="00D73359" w:rsidP="00D73359">
            <w:pPr>
              <w:jc w:val="both"/>
              <w:rPr>
                <w:color w:val="000000" w:themeColor="text1"/>
                <w:sz w:val="24"/>
                <w:szCs w:val="24"/>
              </w:rPr>
            </w:pPr>
            <w:r>
              <w:rPr>
                <w:color w:val="000000" w:themeColor="text1"/>
                <w:sz w:val="24"/>
                <w:szCs w:val="24"/>
              </w:rPr>
              <w:t xml:space="preserve">As a social worker I work with </w:t>
            </w:r>
            <w:r w:rsidR="001A534C" w:rsidRPr="001E4BFF">
              <w:rPr>
                <w:color w:val="auto"/>
                <w:sz w:val="24"/>
                <w:szCs w:val="24"/>
              </w:rPr>
              <w:t>notion</w:t>
            </w:r>
            <w:r w:rsidR="001A534C">
              <w:rPr>
                <w:color w:val="FF0000"/>
                <w:sz w:val="24"/>
                <w:szCs w:val="24"/>
              </w:rPr>
              <w:t xml:space="preserve"> </w:t>
            </w:r>
            <w:r>
              <w:rPr>
                <w:color w:val="000000" w:themeColor="text1"/>
                <w:sz w:val="24"/>
                <w:szCs w:val="24"/>
              </w:rPr>
              <w:t xml:space="preserve">that while my role may be working with children </w:t>
            </w:r>
            <w:r w:rsidR="001A534C" w:rsidRPr="001E4BFF">
              <w:rPr>
                <w:color w:val="auto"/>
                <w:sz w:val="24"/>
                <w:szCs w:val="24"/>
              </w:rPr>
              <w:t>the</w:t>
            </w:r>
            <w:r w:rsidR="001A534C">
              <w:rPr>
                <w:color w:val="FF0000"/>
                <w:sz w:val="24"/>
                <w:szCs w:val="24"/>
              </w:rPr>
              <w:t xml:space="preserve"> </w:t>
            </w:r>
            <w:r>
              <w:rPr>
                <w:color w:val="000000" w:themeColor="text1"/>
                <w:sz w:val="24"/>
                <w:szCs w:val="24"/>
              </w:rPr>
              <w:t xml:space="preserve">children live with adult family members and may have connected person who are adults. </w:t>
            </w:r>
            <w:r w:rsidR="003024A8">
              <w:rPr>
                <w:color w:val="000000" w:themeColor="text1"/>
                <w:sz w:val="24"/>
                <w:szCs w:val="24"/>
              </w:rPr>
              <w:t>It is</w:t>
            </w:r>
            <w:r w:rsidR="002A5C1B">
              <w:rPr>
                <w:color w:val="000000" w:themeColor="text1"/>
                <w:sz w:val="24"/>
                <w:szCs w:val="24"/>
              </w:rPr>
              <w:t xml:space="preserve"> therefore</w:t>
            </w:r>
            <w:r>
              <w:rPr>
                <w:color w:val="000000" w:themeColor="text1"/>
                <w:sz w:val="24"/>
                <w:szCs w:val="24"/>
              </w:rPr>
              <w:t xml:space="preserve"> i</w:t>
            </w:r>
            <w:r w:rsidR="003024A8">
              <w:rPr>
                <w:color w:val="000000" w:themeColor="text1"/>
                <w:sz w:val="24"/>
                <w:szCs w:val="24"/>
              </w:rPr>
              <w:t>mportant to have</w:t>
            </w:r>
            <w:r>
              <w:rPr>
                <w:color w:val="000000" w:themeColor="text1"/>
                <w:sz w:val="24"/>
                <w:szCs w:val="24"/>
              </w:rPr>
              <w:t xml:space="preserve"> knowledge on safeguarding adults too. Though</w:t>
            </w:r>
            <w:r w:rsidRPr="009518B1">
              <w:rPr>
                <w:color w:val="000000" w:themeColor="text1"/>
                <w:sz w:val="24"/>
                <w:szCs w:val="24"/>
              </w:rPr>
              <w:t xml:space="preserve"> </w:t>
            </w:r>
            <w:r>
              <w:rPr>
                <w:color w:val="000000" w:themeColor="text1"/>
                <w:sz w:val="24"/>
                <w:szCs w:val="24"/>
              </w:rPr>
              <w:t xml:space="preserve">children and adult may experience different issues there is still a </w:t>
            </w:r>
            <w:r w:rsidR="002A5C1B">
              <w:rPr>
                <w:color w:val="000000" w:themeColor="text1"/>
                <w:sz w:val="24"/>
                <w:szCs w:val="24"/>
              </w:rPr>
              <w:t xml:space="preserve">requirement to safeguard them. </w:t>
            </w:r>
            <w:r>
              <w:rPr>
                <w:color w:val="000000" w:themeColor="text1"/>
                <w:sz w:val="24"/>
                <w:szCs w:val="24"/>
              </w:rPr>
              <w:t>There are similar categories of abuse namely sexual, physical, neglect and emotional harm. (SCIE, 2020, The Children Act, 1989). However in adults there are additional categories such as financial, self-neglect, acts of omissions, institutional or organisational abuse, discriminatory abuse, modern day slavery, domestic abuse and violence.</w:t>
            </w:r>
          </w:p>
          <w:p w14:paraId="2F6C0FB7" w14:textId="77777777" w:rsidR="00D73359" w:rsidRPr="009518B1" w:rsidRDefault="00D73359" w:rsidP="00D73359">
            <w:pPr>
              <w:jc w:val="both"/>
              <w:rPr>
                <w:color w:val="000000" w:themeColor="text1"/>
                <w:sz w:val="24"/>
                <w:szCs w:val="24"/>
              </w:rPr>
            </w:pPr>
          </w:p>
          <w:p w14:paraId="1485F0C1" w14:textId="332E476F" w:rsidR="00AF38D8" w:rsidRDefault="00AF38D8" w:rsidP="00D73359">
            <w:pPr>
              <w:jc w:val="both"/>
              <w:rPr>
                <w:sz w:val="24"/>
                <w:szCs w:val="24"/>
              </w:rPr>
            </w:pPr>
            <w:r>
              <w:rPr>
                <w:color w:val="000000" w:themeColor="text1"/>
                <w:sz w:val="24"/>
                <w:szCs w:val="24"/>
              </w:rPr>
              <w:t>One of the policies that underpin the safeguarding of adults is The Wales Adult Protection Policy and procedures which work in sync with principles and values of the Huma rights Act 1988. According to the Act</w:t>
            </w:r>
            <w:r w:rsidR="00D73359" w:rsidRPr="00A71F8F">
              <w:rPr>
                <w:sz w:val="24"/>
                <w:szCs w:val="24"/>
              </w:rPr>
              <w:t xml:space="preserve"> “</w:t>
            </w:r>
            <w:r w:rsidR="00D73359" w:rsidRPr="0003538A">
              <w:rPr>
                <w:i/>
                <w:sz w:val="24"/>
                <w:szCs w:val="24"/>
              </w:rPr>
              <w:t>everyone has the right to live their lives free from coercion, intimidation, oppression and physical, sexual, emotional or mental harm</w:t>
            </w:r>
            <w:r>
              <w:rPr>
                <w:sz w:val="24"/>
                <w:szCs w:val="24"/>
              </w:rPr>
              <w:t>”).</w:t>
            </w:r>
          </w:p>
          <w:p w14:paraId="725734DE" w14:textId="03BD6986" w:rsidR="00D73359" w:rsidRDefault="00AF38D8" w:rsidP="00D73359">
            <w:pPr>
              <w:jc w:val="both"/>
              <w:rPr>
                <w:sz w:val="24"/>
                <w:szCs w:val="24"/>
              </w:rPr>
            </w:pPr>
            <w:r>
              <w:rPr>
                <w:sz w:val="24"/>
                <w:szCs w:val="24"/>
              </w:rPr>
              <w:t xml:space="preserve"> </w:t>
            </w:r>
          </w:p>
          <w:p w14:paraId="16942AA7" w14:textId="77777777" w:rsidR="00D73359" w:rsidRPr="00D66A4E" w:rsidRDefault="00D73359" w:rsidP="00D73359">
            <w:pPr>
              <w:jc w:val="both"/>
              <w:rPr>
                <w:sz w:val="24"/>
                <w:szCs w:val="24"/>
              </w:rPr>
            </w:pPr>
            <w:r w:rsidRPr="2191DC6F">
              <w:rPr>
                <w:sz w:val="24"/>
                <w:szCs w:val="24"/>
              </w:rPr>
              <w:t>The Social Services and Well-Being (Wales) Act 2014</w:t>
            </w:r>
            <w:r>
              <w:rPr>
                <w:sz w:val="24"/>
                <w:szCs w:val="24"/>
              </w:rPr>
              <w:t xml:space="preserve"> which abolished section 47 of the national Assistance Act (1948) signifying progression in safeguarding adults at risk. The Social Services  </w:t>
            </w:r>
            <w:r w:rsidRPr="2191DC6F">
              <w:rPr>
                <w:sz w:val="24"/>
                <w:szCs w:val="24"/>
              </w:rPr>
              <w:t xml:space="preserve"> gives a new duty for all partners to report any adults at risk. (s128(1). The act states that if a relevant partner of a local authority has reasonable cause to suspect that a person is an adult at risk and appears to be within the Local Authority’s area, it must inform the local authority of that fact. This in turn gives the Local Authority a new duty (s126(2) to make enquiries if it has reason to suspect that an adult is at risk it should make whatever enquiries it thinks necessary to enable it to decide whether any action should be taken. The act also abolished section 47 of the National Assistance Act (1948) this was replaced with Social Services and Well-Being (Wales) Act 2014 (s129(2).</w:t>
            </w:r>
            <w:r>
              <w:rPr>
                <w:sz w:val="24"/>
                <w:szCs w:val="24"/>
              </w:rPr>
              <w:t xml:space="preserve"> This signifies a shift and progress in safeguarding adults at risk.  </w:t>
            </w:r>
          </w:p>
          <w:p w14:paraId="4D3501D6" w14:textId="77777777" w:rsidR="00D73359" w:rsidRDefault="00D73359" w:rsidP="00D73359">
            <w:pPr>
              <w:jc w:val="both"/>
              <w:rPr>
                <w:color w:val="000000" w:themeColor="text1"/>
                <w:sz w:val="24"/>
                <w:szCs w:val="24"/>
              </w:rPr>
            </w:pPr>
          </w:p>
          <w:p w14:paraId="05945F4A" w14:textId="77777777" w:rsidR="00D73359" w:rsidRDefault="00D73359" w:rsidP="00D73359">
            <w:pPr>
              <w:jc w:val="both"/>
              <w:rPr>
                <w:color w:val="000000" w:themeColor="text1"/>
                <w:sz w:val="24"/>
                <w:szCs w:val="24"/>
              </w:rPr>
            </w:pPr>
            <w:r>
              <w:rPr>
                <w:color w:val="000000" w:themeColor="text1"/>
                <w:sz w:val="24"/>
                <w:szCs w:val="24"/>
              </w:rPr>
              <w:t xml:space="preserve"> </w:t>
            </w:r>
          </w:p>
          <w:p w14:paraId="20640A26" w14:textId="0A384741" w:rsidR="00637D7E" w:rsidRPr="00823BA0" w:rsidRDefault="002A5C1B" w:rsidP="00637D7E">
            <w:pPr>
              <w:jc w:val="both"/>
              <w:rPr>
                <w:color w:val="000000" w:themeColor="text1"/>
                <w:sz w:val="24"/>
                <w:szCs w:val="24"/>
              </w:rPr>
            </w:pPr>
            <w:r>
              <w:rPr>
                <w:color w:val="000000" w:themeColor="text1"/>
                <w:sz w:val="24"/>
                <w:szCs w:val="24"/>
              </w:rPr>
              <w:t>Another difference</w:t>
            </w:r>
            <w:r w:rsidR="00637D7E" w:rsidRPr="00F90377">
              <w:rPr>
                <w:color w:val="000000" w:themeColor="text1"/>
                <w:sz w:val="24"/>
                <w:szCs w:val="24"/>
              </w:rPr>
              <w:t xml:space="preserve"> in safeguarding children</w:t>
            </w:r>
            <w:r w:rsidR="00637D7E">
              <w:rPr>
                <w:color w:val="000000" w:themeColor="text1"/>
                <w:sz w:val="24"/>
                <w:szCs w:val="24"/>
              </w:rPr>
              <w:t xml:space="preserve"> in comparison with safeguarding adults is that the primary responsibility of safeguarding is the parents</w:t>
            </w:r>
            <w:r w:rsidR="003024A8">
              <w:rPr>
                <w:color w:val="000000" w:themeColor="text1"/>
                <w:sz w:val="24"/>
                <w:szCs w:val="24"/>
              </w:rPr>
              <w:t>’</w:t>
            </w:r>
            <w:r w:rsidR="00637D7E">
              <w:rPr>
                <w:color w:val="000000" w:themeColor="text1"/>
                <w:sz w:val="24"/>
                <w:szCs w:val="24"/>
              </w:rPr>
              <w:t>.  Where the parents ha</w:t>
            </w:r>
            <w:r w:rsidR="003024A8">
              <w:rPr>
                <w:color w:val="000000" w:themeColor="text1"/>
                <w:sz w:val="24"/>
                <w:szCs w:val="24"/>
              </w:rPr>
              <w:t>ve</w:t>
            </w:r>
            <w:r w:rsidR="00637D7E">
              <w:rPr>
                <w:color w:val="000000" w:themeColor="text1"/>
                <w:sz w:val="24"/>
                <w:szCs w:val="24"/>
              </w:rPr>
              <w:t xml:space="preserve">s failed in their </w:t>
            </w:r>
            <w:r w:rsidR="00637D7E">
              <w:rPr>
                <w:color w:val="000000" w:themeColor="text1"/>
                <w:sz w:val="24"/>
                <w:szCs w:val="24"/>
              </w:rPr>
              <w:lastRenderedPageBreak/>
              <w:t>responsibility to safeguard a child, the local authority exercises its dut</w:t>
            </w:r>
            <w:r w:rsidR="003024A8">
              <w:rPr>
                <w:color w:val="000000" w:themeColor="text1"/>
                <w:sz w:val="24"/>
                <w:szCs w:val="24"/>
              </w:rPr>
              <w:t>ies</w:t>
            </w:r>
            <w:r w:rsidR="00637D7E">
              <w:rPr>
                <w:color w:val="000000" w:themeColor="text1"/>
                <w:sz w:val="24"/>
                <w:szCs w:val="24"/>
              </w:rPr>
              <w:t xml:space="preserve"> through the child protection procedures. In contrast to safeguarding adults consent would not be required where a child is at risk of suffering or has suffered significant harm. </w:t>
            </w:r>
            <w:r w:rsidR="00637D7E">
              <w:rPr>
                <w:color w:val="FF0000"/>
                <w:sz w:val="24"/>
                <w:szCs w:val="24"/>
              </w:rPr>
              <w:t xml:space="preserve"> </w:t>
            </w:r>
            <w:r w:rsidR="00637D7E" w:rsidRPr="00823BA0">
              <w:rPr>
                <w:color w:val="000000" w:themeColor="text1"/>
                <w:sz w:val="24"/>
                <w:szCs w:val="24"/>
              </w:rPr>
              <w:t>A</w:t>
            </w:r>
            <w:r w:rsidR="00637D7E">
              <w:rPr>
                <w:color w:val="000000" w:themeColor="text1"/>
                <w:sz w:val="24"/>
                <w:szCs w:val="24"/>
              </w:rPr>
              <w:t>cco</w:t>
            </w:r>
            <w:r w:rsidR="00637D7E" w:rsidRPr="00823BA0">
              <w:rPr>
                <w:color w:val="000000" w:themeColor="text1"/>
                <w:sz w:val="24"/>
                <w:szCs w:val="24"/>
              </w:rPr>
              <w:t xml:space="preserve">rding </w:t>
            </w:r>
            <w:r w:rsidR="00637D7E">
              <w:rPr>
                <w:color w:val="000000" w:themeColor="text1"/>
                <w:sz w:val="24"/>
                <w:szCs w:val="24"/>
              </w:rPr>
              <w:t>to the All Wales child pro</w:t>
            </w:r>
            <w:r w:rsidR="00637D7E" w:rsidRPr="00823BA0">
              <w:rPr>
                <w:color w:val="000000" w:themeColor="text1"/>
                <w:sz w:val="24"/>
                <w:szCs w:val="24"/>
              </w:rPr>
              <w:t>tection procedures (2008)</w:t>
            </w:r>
            <w:r w:rsidR="00637D7E">
              <w:rPr>
                <w:color w:val="000000" w:themeColor="text1"/>
                <w:sz w:val="24"/>
                <w:szCs w:val="24"/>
              </w:rPr>
              <w:t xml:space="preserve"> local authorities have a duty to investigate where a child has suffered or is likely to suffer significant harm and initiate child protection procedures. This process completed under s47 of the SSWWA, 2014.</w:t>
            </w:r>
          </w:p>
          <w:p w14:paraId="70E6C23A" w14:textId="7420CE30" w:rsidR="00B54825" w:rsidRDefault="00B54825" w:rsidP="000D6F01">
            <w:pPr>
              <w:jc w:val="both"/>
              <w:rPr>
                <w:color w:val="FF0000"/>
                <w:sz w:val="24"/>
                <w:szCs w:val="24"/>
              </w:rPr>
            </w:pPr>
          </w:p>
          <w:p w14:paraId="1E0DC601" w14:textId="5EAFB329" w:rsidR="002238C6" w:rsidRDefault="002238C6" w:rsidP="000D6F01">
            <w:pPr>
              <w:jc w:val="both"/>
              <w:rPr>
                <w:color w:val="000000" w:themeColor="text1"/>
                <w:sz w:val="24"/>
                <w:szCs w:val="24"/>
              </w:rPr>
            </w:pPr>
          </w:p>
          <w:p w14:paraId="45151287" w14:textId="47A35BAB" w:rsidR="000D6F01" w:rsidRPr="000D6F01" w:rsidRDefault="00B54825" w:rsidP="00AF38D8">
            <w:pPr>
              <w:jc w:val="both"/>
              <w:rPr>
                <w:color w:val="FF0000"/>
                <w:sz w:val="24"/>
                <w:szCs w:val="24"/>
              </w:rPr>
            </w:pPr>
            <w:r>
              <w:rPr>
                <w:color w:val="000000" w:themeColor="text1"/>
                <w:sz w:val="24"/>
                <w:szCs w:val="24"/>
              </w:rPr>
              <w:t xml:space="preserve"> </w:t>
            </w:r>
            <w:r w:rsidR="003024A8">
              <w:rPr>
                <w:color w:val="000000" w:themeColor="text1"/>
                <w:sz w:val="24"/>
                <w:szCs w:val="24"/>
              </w:rPr>
              <w:t>(</w:t>
            </w:r>
            <w:r w:rsidR="00526C00">
              <w:rPr>
                <w:color w:val="000000" w:themeColor="text1"/>
                <w:sz w:val="24"/>
                <w:szCs w:val="24"/>
              </w:rPr>
              <w:t>440</w:t>
            </w:r>
            <w:r w:rsidR="003024A8">
              <w:rPr>
                <w:color w:val="000000" w:themeColor="text1"/>
                <w:sz w:val="24"/>
                <w:szCs w:val="24"/>
              </w:rPr>
              <w:t xml:space="preserve"> words)</w:t>
            </w:r>
          </w:p>
          <w:p w14:paraId="478D2F84" w14:textId="77777777" w:rsidR="00FC0334" w:rsidRPr="000D6F01" w:rsidRDefault="00FC0334" w:rsidP="00FC0334">
            <w:pPr>
              <w:jc w:val="both"/>
              <w:rPr>
                <w:color w:val="FF0000"/>
                <w:sz w:val="24"/>
                <w:szCs w:val="24"/>
              </w:rPr>
            </w:pPr>
          </w:p>
          <w:p w14:paraId="0E64B386" w14:textId="77777777" w:rsidR="00FC0334" w:rsidRPr="000D6F01" w:rsidRDefault="00FC0334" w:rsidP="00FC0334">
            <w:pPr>
              <w:jc w:val="both"/>
              <w:rPr>
                <w:color w:val="FF0000"/>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324FDFEB" w14:textId="77777777" w:rsidR="008B28E7" w:rsidRDefault="008B28E7" w:rsidP="00FF7EBB">
      <w:pPr>
        <w:jc w:val="both"/>
        <w:rPr>
          <w:sz w:val="24"/>
          <w:szCs w:val="24"/>
        </w:rPr>
      </w:pPr>
    </w:p>
    <w:p w14:paraId="3D4E115D" w14:textId="77777777" w:rsidR="008B28E7" w:rsidRDefault="008B28E7" w:rsidP="00FF7EBB">
      <w:pPr>
        <w:jc w:val="both"/>
        <w:rPr>
          <w:sz w:val="24"/>
          <w:szCs w:val="24"/>
        </w:rPr>
      </w:pPr>
    </w:p>
    <w:p w14:paraId="76FCF233" w14:textId="77777777" w:rsidR="00FC0334" w:rsidRDefault="00FC0334" w:rsidP="00FC0334">
      <w:pPr>
        <w:rPr>
          <w:sz w:val="24"/>
          <w:szCs w:val="24"/>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w:t>
            </w:r>
            <w:r w:rsidR="004F4E33">
              <w:rPr>
                <w:sz w:val="24"/>
                <w:szCs w:val="24"/>
              </w:rPr>
              <w:lastRenderedPageBreak/>
              <w:t>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3"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3"/>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3A3FE784" w14:textId="6E4FBC28" w:rsidR="00073151" w:rsidRDefault="0017506A" w:rsidP="00FF7EBB">
            <w:pPr>
              <w:jc w:val="both"/>
              <w:rPr>
                <w:sz w:val="24"/>
                <w:szCs w:val="24"/>
              </w:rPr>
            </w:pPr>
            <w:r>
              <w:rPr>
                <w:sz w:val="24"/>
                <w:szCs w:val="24"/>
              </w:rPr>
              <w:t>I have been employed</w:t>
            </w:r>
            <w:r w:rsidR="00073151">
              <w:rPr>
                <w:sz w:val="24"/>
                <w:szCs w:val="24"/>
              </w:rPr>
              <w:t xml:space="preserve"> in a duty and assessment team for a local authority and I continu</w:t>
            </w:r>
            <w:r w:rsidR="0029113E">
              <w:rPr>
                <w:sz w:val="24"/>
                <w:szCs w:val="24"/>
              </w:rPr>
              <w:t xml:space="preserve">e to enjoy my role. I saw the role </w:t>
            </w:r>
            <w:r w:rsidR="00073151">
              <w:rPr>
                <w:sz w:val="24"/>
                <w:szCs w:val="24"/>
              </w:rPr>
              <w:t xml:space="preserve">as an opportunity to make a difference in people’s lives.  My role has opened opportunities for me to work with other professions and develop and understanding of their roles and responsibilities. </w:t>
            </w:r>
          </w:p>
          <w:p w14:paraId="21B29AE1" w14:textId="77777777" w:rsidR="00073151" w:rsidRDefault="00073151" w:rsidP="00FF7EBB">
            <w:pPr>
              <w:jc w:val="both"/>
              <w:rPr>
                <w:sz w:val="24"/>
                <w:szCs w:val="24"/>
              </w:rPr>
            </w:pPr>
          </w:p>
          <w:p w14:paraId="3D7C23F8" w14:textId="24000368" w:rsidR="0064483C" w:rsidRDefault="00DA3841" w:rsidP="0064483C">
            <w:pPr>
              <w:spacing w:before="240"/>
              <w:jc w:val="both"/>
              <w:rPr>
                <w:color w:val="auto"/>
                <w:sz w:val="24"/>
                <w:szCs w:val="24"/>
              </w:rPr>
            </w:pPr>
            <w:r>
              <w:rPr>
                <w:sz w:val="24"/>
                <w:szCs w:val="24"/>
              </w:rPr>
              <w:t>I have been</w:t>
            </w:r>
            <w:r w:rsidR="00AD4A07">
              <w:rPr>
                <w:sz w:val="24"/>
                <w:szCs w:val="24"/>
              </w:rPr>
              <w:t xml:space="preserve"> held</w:t>
            </w:r>
            <w:r>
              <w:rPr>
                <w:sz w:val="24"/>
                <w:szCs w:val="24"/>
              </w:rPr>
              <w:t xml:space="preserve"> to account</w:t>
            </w:r>
            <w:r w:rsidR="00930B04">
              <w:rPr>
                <w:sz w:val="24"/>
                <w:szCs w:val="24"/>
              </w:rPr>
              <w:t xml:space="preserve"> by other professionals</w:t>
            </w:r>
            <w:r>
              <w:rPr>
                <w:sz w:val="24"/>
                <w:szCs w:val="24"/>
              </w:rPr>
              <w:t xml:space="preserve"> and families</w:t>
            </w:r>
            <w:r w:rsidR="00930B04">
              <w:rPr>
                <w:sz w:val="24"/>
                <w:szCs w:val="24"/>
              </w:rPr>
              <w:t xml:space="preserve"> in meetings</w:t>
            </w:r>
            <w:r w:rsidR="006E716E">
              <w:rPr>
                <w:sz w:val="24"/>
                <w:szCs w:val="24"/>
              </w:rPr>
              <w:t xml:space="preserve"> or in child protection conferences to justify or clarify plans, which I have felt nervous about however being able</w:t>
            </w:r>
            <w:r w:rsidR="00930B04">
              <w:rPr>
                <w:sz w:val="24"/>
                <w:szCs w:val="24"/>
              </w:rPr>
              <w:t xml:space="preserve"> to explain the plans and reasons for the approaches have shown me </w:t>
            </w:r>
            <w:r w:rsidR="001A534C">
              <w:rPr>
                <w:sz w:val="24"/>
                <w:szCs w:val="24"/>
              </w:rPr>
              <w:t>that my practice is develop</w:t>
            </w:r>
            <w:r w:rsidR="001A534C" w:rsidRPr="00963C90">
              <w:rPr>
                <w:color w:val="auto"/>
                <w:sz w:val="24"/>
                <w:szCs w:val="24"/>
              </w:rPr>
              <w:t>ing</w:t>
            </w:r>
            <w:r w:rsidR="006E716E">
              <w:rPr>
                <w:sz w:val="24"/>
                <w:szCs w:val="24"/>
              </w:rPr>
              <w:t>.</w:t>
            </w:r>
            <w:r w:rsidR="0025457A">
              <w:rPr>
                <w:sz w:val="24"/>
                <w:szCs w:val="24"/>
              </w:rPr>
              <w:t xml:space="preserve"> </w:t>
            </w:r>
            <w:r w:rsidR="00AD4A07">
              <w:rPr>
                <w:sz w:val="24"/>
                <w:szCs w:val="24"/>
              </w:rPr>
              <w:t>Families can use</w:t>
            </w:r>
            <w:r w:rsidR="00AD4A07" w:rsidRPr="00FF772B">
              <w:rPr>
                <w:color w:val="auto"/>
                <w:sz w:val="24"/>
                <w:szCs w:val="24"/>
              </w:rPr>
              <w:t xml:space="preserve"> displacement tactics</w:t>
            </w:r>
            <w:r w:rsidR="00AD4A07">
              <w:rPr>
                <w:color w:val="auto"/>
                <w:sz w:val="24"/>
                <w:szCs w:val="24"/>
              </w:rPr>
              <w:t xml:space="preserve"> such as</w:t>
            </w:r>
            <w:r w:rsidR="00AD4A07" w:rsidRPr="00FF772B">
              <w:rPr>
                <w:color w:val="auto"/>
                <w:sz w:val="24"/>
                <w:szCs w:val="24"/>
              </w:rPr>
              <w:t xml:space="preserve"> working agencies against each other, making complaints, deliberate deceptions and disguised compliance. </w:t>
            </w:r>
            <w:r w:rsidR="00AD4A07">
              <w:rPr>
                <w:color w:val="auto"/>
                <w:sz w:val="24"/>
                <w:szCs w:val="24"/>
              </w:rPr>
              <w:t>I noticed that I was using my values and expecting people to be honest or to be accepting of the services that were being offered without hesitancy or resistance.</w:t>
            </w:r>
            <w:r w:rsidR="00AD4A07">
              <w:rPr>
                <w:sz w:val="24"/>
                <w:szCs w:val="24"/>
              </w:rPr>
              <w:t xml:space="preserve"> Formulating</w:t>
            </w:r>
            <w:r w:rsidR="0025457A">
              <w:rPr>
                <w:sz w:val="24"/>
                <w:szCs w:val="24"/>
              </w:rPr>
              <w:t xml:space="preserve"> support plans with families and partner agencies enhances the collaborative work, which further develops my skills in a complex environment. </w:t>
            </w:r>
            <w:r w:rsidR="0064483C" w:rsidRPr="001979DA">
              <w:rPr>
                <w:color w:val="auto"/>
                <w:sz w:val="24"/>
                <w:szCs w:val="24"/>
              </w:rPr>
              <w:t xml:space="preserve">During my practice I have recognised that a lot of families have a negative view of children services involvement, a fear of their children being on the child protection register and removal of their children from their care, therefore </w:t>
            </w:r>
            <w:r w:rsidR="0064483C">
              <w:rPr>
                <w:color w:val="auto"/>
                <w:sz w:val="24"/>
                <w:szCs w:val="24"/>
              </w:rPr>
              <w:t xml:space="preserve">I have learned to prepare myself for potential responses and increased my skills, knowledge in delivering and managing difficult conversations while being able to avoid </w:t>
            </w:r>
            <w:r w:rsidR="001A534C" w:rsidRPr="00963C90">
              <w:rPr>
                <w:color w:val="auto"/>
                <w:sz w:val="24"/>
                <w:szCs w:val="24"/>
              </w:rPr>
              <w:t>approaching</w:t>
            </w:r>
            <w:r w:rsidR="001A534C">
              <w:rPr>
                <w:color w:val="auto"/>
                <w:sz w:val="24"/>
                <w:szCs w:val="24"/>
              </w:rPr>
              <w:t xml:space="preserve"> </w:t>
            </w:r>
            <w:r w:rsidR="0064483C">
              <w:rPr>
                <w:color w:val="auto"/>
                <w:sz w:val="24"/>
                <w:szCs w:val="24"/>
              </w:rPr>
              <w:t xml:space="preserve">with pre-conceived ideas. Through my self-awareness I have been able to acknowledge the negative perceptions and their families’ fear of working with local authorities by ensuring that I conduct myself professionally and also identify the family’s needs while ensuring that I keep the children as the main focus. </w:t>
            </w:r>
          </w:p>
          <w:p w14:paraId="38D542CD" w14:textId="77777777" w:rsidR="00903AA0" w:rsidRDefault="00903AA0" w:rsidP="0064483C">
            <w:pPr>
              <w:jc w:val="both"/>
              <w:rPr>
                <w:color w:val="auto"/>
                <w:sz w:val="24"/>
                <w:szCs w:val="24"/>
              </w:rPr>
            </w:pPr>
          </w:p>
          <w:p w14:paraId="25B356C4" w14:textId="38CB97BF" w:rsidR="00FF772B" w:rsidRDefault="0064483C" w:rsidP="0064483C">
            <w:pPr>
              <w:jc w:val="both"/>
              <w:rPr>
                <w:sz w:val="24"/>
                <w:szCs w:val="24"/>
              </w:rPr>
            </w:pPr>
            <w:r>
              <w:rPr>
                <w:color w:val="auto"/>
                <w:sz w:val="24"/>
                <w:szCs w:val="24"/>
              </w:rPr>
              <w:t>The different family dynamics</w:t>
            </w:r>
            <w:r w:rsidR="00D60791">
              <w:rPr>
                <w:color w:val="auto"/>
                <w:sz w:val="24"/>
                <w:szCs w:val="24"/>
              </w:rPr>
              <w:t xml:space="preserve"> and</w:t>
            </w:r>
            <w:r>
              <w:rPr>
                <w:color w:val="auto"/>
                <w:sz w:val="24"/>
                <w:szCs w:val="24"/>
              </w:rPr>
              <w:t xml:space="preserve"> professionals that I have worked with have enhanced my analytic skills which have improved my approaches, interventions including seeking legal </w:t>
            </w:r>
            <w:r>
              <w:rPr>
                <w:color w:val="auto"/>
                <w:sz w:val="24"/>
                <w:szCs w:val="24"/>
              </w:rPr>
              <w:lastRenderedPageBreak/>
              <w:t xml:space="preserve">advice, securing interim care orders to ensure that children are safeguarded and protected from harm. </w:t>
            </w:r>
            <w:r>
              <w:rPr>
                <w:color w:val="000000" w:themeColor="text1"/>
                <w:sz w:val="24"/>
                <w:szCs w:val="24"/>
              </w:rPr>
              <w:t>Further experiences of working with people who may were goin</w:t>
            </w:r>
            <w:r w:rsidR="00903AA0">
              <w:rPr>
                <w:color w:val="000000" w:themeColor="text1"/>
                <w:sz w:val="24"/>
                <w:szCs w:val="24"/>
              </w:rPr>
              <w:t xml:space="preserve">g through the immigration or </w:t>
            </w:r>
            <w:r>
              <w:rPr>
                <w:color w:val="000000" w:themeColor="text1"/>
                <w:sz w:val="24"/>
                <w:szCs w:val="24"/>
              </w:rPr>
              <w:t>present</w:t>
            </w:r>
            <w:r w:rsidR="00903AA0">
              <w:rPr>
                <w:color w:val="000000" w:themeColor="text1"/>
                <w:sz w:val="24"/>
                <w:szCs w:val="24"/>
              </w:rPr>
              <w:t>ing</w:t>
            </w:r>
            <w:r>
              <w:rPr>
                <w:color w:val="000000" w:themeColor="text1"/>
                <w:sz w:val="24"/>
                <w:szCs w:val="24"/>
              </w:rPr>
              <w:t xml:space="preserve"> as lacking capacity or having learning additional needs, disabilities, I was able to advocate for them in multi-agency meetings.</w:t>
            </w:r>
          </w:p>
          <w:p w14:paraId="09FA1306" w14:textId="77777777" w:rsidR="0064483C" w:rsidRPr="00AD4A07" w:rsidRDefault="0064483C" w:rsidP="00FF7EBB">
            <w:pPr>
              <w:jc w:val="both"/>
              <w:rPr>
                <w:sz w:val="24"/>
                <w:szCs w:val="24"/>
              </w:rPr>
            </w:pPr>
          </w:p>
          <w:p w14:paraId="00C47271" w14:textId="565B4953" w:rsidR="00A40FB6" w:rsidRDefault="00A40FB6" w:rsidP="00FF7EBB">
            <w:pPr>
              <w:jc w:val="both"/>
              <w:rPr>
                <w:sz w:val="24"/>
                <w:szCs w:val="24"/>
              </w:rPr>
            </w:pPr>
          </w:p>
          <w:p w14:paraId="5305683E" w14:textId="1011534E" w:rsidR="002C2AAD" w:rsidRDefault="002C2AAD" w:rsidP="00FF7EBB">
            <w:pPr>
              <w:jc w:val="both"/>
              <w:rPr>
                <w:sz w:val="24"/>
                <w:szCs w:val="24"/>
              </w:rPr>
            </w:pPr>
            <w:r>
              <w:rPr>
                <w:sz w:val="24"/>
                <w:szCs w:val="24"/>
              </w:rPr>
              <w:t xml:space="preserve"> Despite having had a high case load at one point, I learned to prioritise my cases particularly the ones under the Public Law Outline (PLO) child protection procedures as they would have specific timescales</w:t>
            </w:r>
            <w:r w:rsidR="001A534C">
              <w:rPr>
                <w:sz w:val="24"/>
                <w:szCs w:val="24"/>
              </w:rPr>
              <w:t xml:space="preserve"> </w:t>
            </w:r>
            <w:r w:rsidR="001A534C" w:rsidRPr="00963C90">
              <w:rPr>
                <w:color w:val="auto"/>
                <w:sz w:val="24"/>
                <w:szCs w:val="24"/>
              </w:rPr>
              <w:t>and increased risk</w:t>
            </w:r>
            <w:r>
              <w:rPr>
                <w:sz w:val="24"/>
                <w:szCs w:val="24"/>
              </w:rPr>
              <w:t xml:space="preserve">. I also found the court process cases stressful </w:t>
            </w:r>
            <w:r w:rsidR="00476083">
              <w:rPr>
                <w:sz w:val="24"/>
                <w:szCs w:val="24"/>
              </w:rPr>
              <w:t>because of the evidence that was required to be gathered however</w:t>
            </w:r>
            <w:r>
              <w:rPr>
                <w:sz w:val="24"/>
                <w:szCs w:val="24"/>
              </w:rPr>
              <w:t xml:space="preserve"> through supervision </w:t>
            </w:r>
            <w:r w:rsidR="000362E8">
              <w:rPr>
                <w:sz w:val="24"/>
                <w:szCs w:val="24"/>
              </w:rPr>
              <w:t xml:space="preserve">and training </w:t>
            </w:r>
            <w:r>
              <w:rPr>
                <w:sz w:val="24"/>
                <w:szCs w:val="24"/>
              </w:rPr>
              <w:t>I was</w:t>
            </w:r>
            <w:r w:rsidR="0067145F">
              <w:rPr>
                <w:sz w:val="24"/>
                <w:szCs w:val="24"/>
              </w:rPr>
              <w:t xml:space="preserve"> able to manage my anxieties, benefitted from management support</w:t>
            </w:r>
            <w:r>
              <w:rPr>
                <w:sz w:val="24"/>
                <w:szCs w:val="24"/>
              </w:rPr>
              <w:t xml:space="preserve"> and colleagues</w:t>
            </w:r>
            <w:r w:rsidR="0067145F">
              <w:rPr>
                <w:sz w:val="24"/>
                <w:szCs w:val="24"/>
              </w:rPr>
              <w:t xml:space="preserve"> to enable me to communicate</w:t>
            </w:r>
            <w:r w:rsidR="00476083">
              <w:rPr>
                <w:sz w:val="24"/>
                <w:szCs w:val="24"/>
              </w:rPr>
              <w:t xml:space="preserve"> appropriately to the service’s managers and legal advisers</w:t>
            </w:r>
            <w:r>
              <w:rPr>
                <w:sz w:val="24"/>
                <w:szCs w:val="24"/>
              </w:rPr>
              <w:t>.</w:t>
            </w:r>
            <w:r w:rsidR="00476083">
              <w:rPr>
                <w:sz w:val="24"/>
                <w:szCs w:val="24"/>
              </w:rPr>
              <w:t xml:space="preserve"> </w:t>
            </w:r>
          </w:p>
          <w:p w14:paraId="414F1F78" w14:textId="12146FF8" w:rsidR="00476083" w:rsidRDefault="00476083" w:rsidP="00FF7EBB">
            <w:pPr>
              <w:jc w:val="both"/>
              <w:rPr>
                <w:sz w:val="24"/>
                <w:szCs w:val="24"/>
              </w:rPr>
            </w:pPr>
          </w:p>
          <w:p w14:paraId="0FBCE1FD" w14:textId="06DFDA88" w:rsidR="00AD4A07" w:rsidRDefault="003C2253" w:rsidP="00AD4A07">
            <w:pPr>
              <w:jc w:val="both"/>
              <w:rPr>
                <w:sz w:val="24"/>
                <w:szCs w:val="24"/>
              </w:rPr>
            </w:pPr>
            <w:r>
              <w:rPr>
                <w:sz w:val="24"/>
                <w:szCs w:val="24"/>
              </w:rPr>
              <w:t xml:space="preserve">Taking the time to </w:t>
            </w:r>
            <w:r w:rsidR="008D0C84">
              <w:rPr>
                <w:sz w:val="24"/>
                <w:szCs w:val="24"/>
              </w:rPr>
              <w:t xml:space="preserve">reflect on my professionalism has increased my confidence in my abilities over the time that I have been practicing. I am also able to identify my limitations </w:t>
            </w:r>
            <w:r w:rsidR="00477741">
              <w:rPr>
                <w:sz w:val="24"/>
                <w:szCs w:val="24"/>
              </w:rPr>
              <w:t>which I have identified through the interactions with my manager and colleagues during supervision and peer group meetings who in turn also appreciate my contributions and knowledge base.</w:t>
            </w:r>
            <w:r w:rsidR="00E1113B">
              <w:rPr>
                <w:sz w:val="24"/>
                <w:szCs w:val="24"/>
              </w:rPr>
              <w:t xml:space="preserve"> This has allowed me to identify relevant training and research material that has further enhanced my knowledge and skills. In addition to discussing my wellbeing and development with my manager we have discussed my cases and looked at them critically. This approach has helped me to</w:t>
            </w:r>
            <w:r w:rsidR="00156452">
              <w:rPr>
                <w:sz w:val="24"/>
                <w:szCs w:val="24"/>
              </w:rPr>
              <w:t xml:space="preserve"> develop skills to look at cases </w:t>
            </w:r>
            <w:r w:rsidR="00F039A5">
              <w:rPr>
                <w:sz w:val="24"/>
                <w:szCs w:val="24"/>
              </w:rPr>
              <w:t>from different perspectives,</w:t>
            </w:r>
            <w:r w:rsidR="00156452">
              <w:rPr>
                <w:sz w:val="24"/>
                <w:szCs w:val="24"/>
              </w:rPr>
              <w:t xml:space="preserve"> have different hypothesis with a view to have a variety of prospective interventions</w:t>
            </w:r>
            <w:r w:rsidR="002A49BA">
              <w:rPr>
                <w:sz w:val="24"/>
                <w:szCs w:val="24"/>
              </w:rPr>
              <w:t>,</w:t>
            </w:r>
            <w:r w:rsidR="00F039A5">
              <w:rPr>
                <w:sz w:val="24"/>
                <w:szCs w:val="24"/>
              </w:rPr>
              <w:t xml:space="preserve"> review and justify the decision I will have made in cases that I will have been involved in. </w:t>
            </w:r>
            <w:r w:rsidR="00E1113B">
              <w:rPr>
                <w:sz w:val="24"/>
                <w:szCs w:val="24"/>
              </w:rPr>
              <w:t xml:space="preserve"> </w:t>
            </w:r>
            <w:r w:rsidR="00AD4A07">
              <w:rPr>
                <w:sz w:val="24"/>
                <w:szCs w:val="24"/>
              </w:rPr>
              <w:t xml:space="preserve">Furthermore this shows that I have developed my model of development from unconscious incompetence to conscious competence. (Knott and Scragg, 2012, p 8). The responsibility of making decisions and problem solving using the expertise gained from the experience of working in the team also takes the pressure off the management as I use my initiative. </w:t>
            </w:r>
          </w:p>
          <w:p w14:paraId="7DDDA0A9" w14:textId="77777777" w:rsidR="0064483C" w:rsidRDefault="0064483C" w:rsidP="00AD4A07">
            <w:pPr>
              <w:jc w:val="both"/>
              <w:rPr>
                <w:sz w:val="24"/>
                <w:szCs w:val="24"/>
              </w:rPr>
            </w:pPr>
          </w:p>
          <w:p w14:paraId="01BDCDF5" w14:textId="4AE03438" w:rsidR="000C1448" w:rsidRPr="00D60791" w:rsidRDefault="00DC198F" w:rsidP="006659AD">
            <w:pPr>
              <w:jc w:val="both"/>
              <w:rPr>
                <w:sz w:val="24"/>
                <w:szCs w:val="24"/>
              </w:rPr>
            </w:pPr>
            <w:r>
              <w:rPr>
                <w:sz w:val="24"/>
                <w:szCs w:val="24"/>
              </w:rPr>
              <w:t>I favoured</w:t>
            </w:r>
            <w:r w:rsidR="0064483C">
              <w:rPr>
                <w:sz w:val="24"/>
                <w:szCs w:val="24"/>
              </w:rPr>
              <w:t xml:space="preserve"> Gibbs</w:t>
            </w:r>
            <w:r>
              <w:rPr>
                <w:sz w:val="24"/>
                <w:szCs w:val="24"/>
              </w:rPr>
              <w:t>’</w:t>
            </w:r>
            <w:r w:rsidR="0064483C">
              <w:rPr>
                <w:sz w:val="24"/>
                <w:szCs w:val="24"/>
              </w:rPr>
              <w:t xml:space="preserve"> model of reflection</w:t>
            </w:r>
            <w:r w:rsidR="00850099">
              <w:rPr>
                <w:sz w:val="24"/>
                <w:szCs w:val="24"/>
              </w:rPr>
              <w:t xml:space="preserve"> (Gibbs, 199</w:t>
            </w:r>
            <w:r w:rsidR="00461535">
              <w:rPr>
                <w:sz w:val="24"/>
                <w:szCs w:val="24"/>
              </w:rPr>
              <w:t>8)</w:t>
            </w:r>
            <w:r w:rsidR="0064483C">
              <w:rPr>
                <w:sz w:val="24"/>
                <w:szCs w:val="24"/>
              </w:rPr>
              <w:t xml:space="preserve">. Reflecting on my practice helps me to acknowledge my strengths and where areas of improvement. Furthermore in reflective supervision l identified </w:t>
            </w:r>
            <w:r w:rsidR="0064483C">
              <w:rPr>
                <w:sz w:val="24"/>
                <w:szCs w:val="24"/>
              </w:rPr>
              <w:lastRenderedPageBreak/>
              <w:t xml:space="preserve">my strengths and limitations which in turn identifies which training and practice opportunities to develop. I have felt more confident in applying my knowledge acquired from training and use my decision making skills on a daily basis. My experience in the team has been recognised as newly qualified social workers have been put under my support to familiarise with the role and shadowing experiences. </w:t>
            </w:r>
          </w:p>
          <w:p w14:paraId="40854A23" w14:textId="5CEBB6E9" w:rsidR="007E47EE" w:rsidRPr="007E47EE" w:rsidRDefault="000C1448" w:rsidP="00D60791">
            <w:pPr>
              <w:spacing w:before="240"/>
              <w:jc w:val="both"/>
              <w:rPr>
                <w:color w:val="FF0000"/>
                <w:sz w:val="24"/>
                <w:szCs w:val="24"/>
              </w:rPr>
            </w:pPr>
            <w:r>
              <w:rPr>
                <w:color w:val="000000" w:themeColor="text1"/>
                <w:sz w:val="24"/>
                <w:szCs w:val="24"/>
              </w:rPr>
              <w:t>Munro (2016 highlights the importance of</w:t>
            </w:r>
            <w:r w:rsidRPr="000C1448">
              <w:rPr>
                <w:color w:val="000000" w:themeColor="text1"/>
                <w:sz w:val="24"/>
                <w:szCs w:val="24"/>
              </w:rPr>
              <w:t xml:space="preserve"> reflective supervision</w:t>
            </w:r>
            <w:r>
              <w:rPr>
                <w:color w:val="000000" w:themeColor="text1"/>
                <w:sz w:val="24"/>
                <w:szCs w:val="24"/>
              </w:rPr>
              <w:t xml:space="preserve"> which has enabled me to identify where I may have lost sight of the child through focussing on the pa</w:t>
            </w:r>
            <w:r w:rsidR="004600DC">
              <w:rPr>
                <w:color w:val="000000" w:themeColor="text1"/>
                <w:sz w:val="24"/>
                <w:szCs w:val="24"/>
              </w:rPr>
              <w:t xml:space="preserve">rents’ issues however </w:t>
            </w:r>
            <w:r>
              <w:rPr>
                <w:color w:val="000000" w:themeColor="text1"/>
                <w:sz w:val="24"/>
                <w:szCs w:val="24"/>
              </w:rPr>
              <w:t>I developed the skill to bring the children back into focus</w:t>
            </w:r>
            <w:r w:rsidR="00D4175A">
              <w:rPr>
                <w:color w:val="000000" w:themeColor="text1"/>
                <w:sz w:val="24"/>
                <w:szCs w:val="24"/>
              </w:rPr>
              <w:t xml:space="preserve"> by</w:t>
            </w:r>
            <w:r>
              <w:rPr>
                <w:color w:val="000000" w:themeColor="text1"/>
                <w:sz w:val="24"/>
                <w:szCs w:val="24"/>
              </w:rPr>
              <w:t xml:space="preserve"> listening to the children’s voices</w:t>
            </w:r>
            <w:r w:rsidR="00D4175A">
              <w:rPr>
                <w:color w:val="000000" w:themeColor="text1"/>
                <w:sz w:val="24"/>
                <w:szCs w:val="24"/>
              </w:rPr>
              <w:t xml:space="preserve"> and gaining an understanding of their lived experience</w:t>
            </w:r>
            <w:r w:rsidR="00D60791">
              <w:rPr>
                <w:color w:val="000000" w:themeColor="text1"/>
                <w:sz w:val="24"/>
                <w:szCs w:val="24"/>
              </w:rPr>
              <w:t>. I</w:t>
            </w:r>
            <w:r w:rsidR="00D4175A">
              <w:rPr>
                <w:color w:val="000000" w:themeColor="text1"/>
                <w:sz w:val="24"/>
                <w:szCs w:val="24"/>
              </w:rPr>
              <w:t xml:space="preserve"> further explore with the parents asking them</w:t>
            </w:r>
            <w:r>
              <w:rPr>
                <w:color w:val="000000" w:themeColor="text1"/>
                <w:sz w:val="24"/>
                <w:szCs w:val="24"/>
              </w:rPr>
              <w:t xml:space="preserve"> how the presenting issues may be affecting the child</w:t>
            </w:r>
            <w:r w:rsidR="00D4175A">
              <w:rPr>
                <w:color w:val="000000" w:themeColor="text1"/>
                <w:sz w:val="24"/>
                <w:szCs w:val="24"/>
              </w:rPr>
              <w:t xml:space="preserve"> and them as adults</w:t>
            </w:r>
            <w:r w:rsidR="00D60791">
              <w:rPr>
                <w:color w:val="000000" w:themeColor="text1"/>
                <w:sz w:val="24"/>
                <w:szCs w:val="24"/>
              </w:rPr>
              <w:t>. A</w:t>
            </w:r>
            <w:r w:rsidR="000D28E7">
              <w:rPr>
                <w:color w:val="000000" w:themeColor="text1"/>
                <w:sz w:val="24"/>
                <w:szCs w:val="24"/>
              </w:rPr>
              <w:t>ccessing information from other professionals</w:t>
            </w:r>
            <w:r w:rsidR="004600DC">
              <w:rPr>
                <w:color w:val="000000" w:themeColor="text1"/>
                <w:sz w:val="24"/>
                <w:szCs w:val="24"/>
              </w:rPr>
              <w:t xml:space="preserve"> and the family on their experiences</w:t>
            </w:r>
            <w:r w:rsidR="000D28E7">
              <w:rPr>
                <w:color w:val="000000" w:themeColor="text1"/>
                <w:sz w:val="24"/>
                <w:szCs w:val="24"/>
              </w:rPr>
              <w:t xml:space="preserve"> </w:t>
            </w:r>
            <w:r w:rsidR="004600DC">
              <w:rPr>
                <w:color w:val="000000" w:themeColor="text1"/>
                <w:sz w:val="24"/>
                <w:szCs w:val="24"/>
              </w:rPr>
              <w:t>c</w:t>
            </w:r>
            <w:r w:rsidR="000D28E7">
              <w:rPr>
                <w:color w:val="000000" w:themeColor="text1"/>
                <w:sz w:val="24"/>
                <w:szCs w:val="24"/>
              </w:rPr>
              <w:t>ould also ensure effective informatio</w:t>
            </w:r>
            <w:r w:rsidR="004600DC">
              <w:rPr>
                <w:color w:val="000000" w:themeColor="text1"/>
                <w:sz w:val="24"/>
                <w:szCs w:val="24"/>
              </w:rPr>
              <w:t>n sharing and interventions</w:t>
            </w:r>
            <w:r w:rsidR="000D28E7">
              <w:rPr>
                <w:color w:val="000000" w:themeColor="text1"/>
                <w:sz w:val="24"/>
                <w:szCs w:val="24"/>
              </w:rPr>
              <w:t xml:space="preserve">. </w:t>
            </w:r>
          </w:p>
          <w:p w14:paraId="50460C58" w14:textId="132031AE" w:rsidR="008E71D9" w:rsidRPr="00316804" w:rsidRDefault="00C94CD4" w:rsidP="004541A6">
            <w:pPr>
              <w:spacing w:before="240"/>
              <w:jc w:val="both"/>
              <w:rPr>
                <w:color w:val="000000" w:themeColor="text1"/>
                <w:sz w:val="24"/>
                <w:szCs w:val="24"/>
              </w:rPr>
            </w:pPr>
            <w:r>
              <w:rPr>
                <w:color w:val="000000" w:themeColor="text1"/>
                <w:sz w:val="24"/>
                <w:szCs w:val="24"/>
              </w:rPr>
              <w:t>M</w:t>
            </w:r>
            <w:r w:rsidR="00A30649">
              <w:rPr>
                <w:color w:val="000000" w:themeColor="text1"/>
                <w:sz w:val="24"/>
                <w:szCs w:val="24"/>
              </w:rPr>
              <w:t>y development will be a continuous process especially with new approaches, research and legislation</w:t>
            </w:r>
            <w:r w:rsidR="004541A6">
              <w:rPr>
                <w:color w:val="000000" w:themeColor="text1"/>
                <w:sz w:val="24"/>
                <w:szCs w:val="24"/>
              </w:rPr>
              <w:t>, I endeavour</w:t>
            </w:r>
            <w:r w:rsidR="00A30649">
              <w:rPr>
                <w:color w:val="000000" w:themeColor="text1"/>
                <w:sz w:val="24"/>
                <w:szCs w:val="24"/>
              </w:rPr>
              <w:t xml:space="preserve"> not be complacent on my professional development. </w:t>
            </w:r>
            <w:r w:rsidR="008E71D9">
              <w:rPr>
                <w:color w:val="000000" w:themeColor="text1"/>
                <w:sz w:val="24"/>
                <w:szCs w:val="24"/>
              </w:rPr>
              <w:t>I feel that I have developed emotional intelligence that should sustain me in important decision making</w:t>
            </w:r>
            <w:r w:rsidR="00D60791">
              <w:rPr>
                <w:color w:val="000000" w:themeColor="text1"/>
                <w:sz w:val="24"/>
                <w:szCs w:val="24"/>
              </w:rPr>
              <w:t xml:space="preserve"> and progression into management or practice education</w:t>
            </w:r>
            <w:r w:rsidR="008E71D9">
              <w:rPr>
                <w:color w:val="000000" w:themeColor="text1"/>
                <w:sz w:val="24"/>
                <w:szCs w:val="24"/>
              </w:rPr>
              <w:t>.</w:t>
            </w:r>
          </w:p>
          <w:p w14:paraId="51AE4AE0" w14:textId="267B5F59" w:rsidR="00D3203C" w:rsidRPr="005B3241" w:rsidRDefault="00D3203C" w:rsidP="00FF7EBB">
            <w:pPr>
              <w:jc w:val="both"/>
              <w:rPr>
                <w:sz w:val="24"/>
                <w:szCs w:val="24"/>
              </w:rPr>
            </w:pPr>
          </w:p>
          <w:p w14:paraId="6605A95A" w14:textId="023EE19A" w:rsidR="00D3203C" w:rsidRDefault="00D3203C" w:rsidP="00FF7EBB">
            <w:pPr>
              <w:jc w:val="both"/>
              <w:rPr>
                <w:i/>
                <w:sz w:val="24"/>
                <w:szCs w:val="24"/>
              </w:rPr>
            </w:pPr>
          </w:p>
          <w:p w14:paraId="416186BE" w14:textId="2F7D116F" w:rsidR="00D3203C" w:rsidRPr="00774C41" w:rsidRDefault="00DA1C46" w:rsidP="00FF7EBB">
            <w:pPr>
              <w:jc w:val="both"/>
              <w:rPr>
                <w:sz w:val="24"/>
                <w:szCs w:val="24"/>
              </w:rPr>
            </w:pPr>
            <w:r w:rsidRPr="00774C41">
              <w:rPr>
                <w:sz w:val="24"/>
                <w:szCs w:val="24"/>
              </w:rPr>
              <w:t>(</w:t>
            </w:r>
            <w:r w:rsidR="00C94CD4">
              <w:rPr>
                <w:sz w:val="24"/>
                <w:szCs w:val="24"/>
              </w:rPr>
              <w:t>850</w:t>
            </w:r>
            <w:r w:rsidRPr="00774C41">
              <w:rPr>
                <w:sz w:val="24"/>
                <w:szCs w:val="24"/>
              </w:rPr>
              <w:t xml:space="preserve"> words)</w:t>
            </w:r>
          </w:p>
          <w:p w14:paraId="6D442B48" w14:textId="6B3D604A" w:rsidR="00D3203C" w:rsidRPr="00995751" w:rsidRDefault="00D3203C" w:rsidP="00FF7EBB">
            <w:pPr>
              <w:jc w:val="both"/>
              <w:rPr>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656E9326" w14:textId="77777777" w:rsidR="00151DA6" w:rsidRDefault="00151DA6" w:rsidP="002A1A44">
      <w:pPr>
        <w:keepNext/>
        <w:spacing w:before="240" w:after="60"/>
        <w:jc w:val="both"/>
        <w:rPr>
          <w:b/>
          <w:sz w:val="28"/>
          <w:szCs w:val="28"/>
        </w:rPr>
      </w:pPr>
      <w:r>
        <w:rPr>
          <w:b/>
          <w:sz w:val="28"/>
          <w:szCs w:val="28"/>
        </w:rPr>
        <w:t>Reference List</w:t>
      </w:r>
    </w:p>
    <w:p w14:paraId="26EA7B5B" w14:textId="77777777" w:rsidR="000D2C60"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7D8E1FB5" w14:textId="407D7630" w:rsidR="0050289C" w:rsidRDefault="0050289C" w:rsidP="002A1A44">
      <w:pPr>
        <w:keepNext/>
        <w:spacing w:before="240" w:after="60"/>
        <w:jc w:val="both"/>
        <w:rPr>
          <w:sz w:val="24"/>
          <w:szCs w:val="24"/>
        </w:rPr>
      </w:pPr>
      <w:r>
        <w:rPr>
          <w:sz w:val="24"/>
          <w:szCs w:val="24"/>
        </w:rPr>
        <w:t>All Wales Child Protection Procedures. (2008) https://www.awcpp.org.uk</w:t>
      </w:r>
    </w:p>
    <w:p w14:paraId="50635FA9" w14:textId="77777777" w:rsidR="0050289C" w:rsidRDefault="0050289C" w:rsidP="00FF7EBB">
      <w:pPr>
        <w:jc w:val="both"/>
        <w:rPr>
          <w:sz w:val="24"/>
          <w:szCs w:val="24"/>
        </w:rPr>
      </w:pPr>
      <w:r>
        <w:rPr>
          <w:sz w:val="24"/>
          <w:szCs w:val="24"/>
        </w:rPr>
        <w:t xml:space="preserve">Baldwin, N. </w:t>
      </w:r>
      <w:r w:rsidRPr="00184520">
        <w:rPr>
          <w:i/>
          <w:sz w:val="24"/>
          <w:szCs w:val="24"/>
        </w:rPr>
        <w:t>et al</w:t>
      </w:r>
      <w:r>
        <w:rPr>
          <w:i/>
          <w:sz w:val="24"/>
          <w:szCs w:val="24"/>
        </w:rPr>
        <w:t xml:space="preserve">. </w:t>
      </w:r>
      <w:r>
        <w:rPr>
          <w:sz w:val="24"/>
          <w:szCs w:val="24"/>
        </w:rPr>
        <w:t xml:space="preserve">(2002) </w:t>
      </w:r>
      <w:r w:rsidRPr="00121FF2">
        <w:rPr>
          <w:i/>
          <w:sz w:val="24"/>
          <w:szCs w:val="24"/>
        </w:rPr>
        <w:t>Critical Practice in Social work</w:t>
      </w:r>
      <w:r>
        <w:rPr>
          <w:sz w:val="24"/>
          <w:szCs w:val="24"/>
        </w:rPr>
        <w:t>. London. Palgrave MacMillain.</w:t>
      </w:r>
    </w:p>
    <w:p w14:paraId="0F59BF5F" w14:textId="77777777" w:rsidR="0050289C" w:rsidRDefault="0050289C" w:rsidP="002A1A44">
      <w:pPr>
        <w:keepNext/>
        <w:spacing w:before="240" w:after="60"/>
        <w:jc w:val="both"/>
        <w:rPr>
          <w:sz w:val="24"/>
          <w:szCs w:val="24"/>
        </w:rPr>
      </w:pPr>
      <w:r>
        <w:rPr>
          <w:sz w:val="24"/>
          <w:szCs w:val="24"/>
        </w:rPr>
        <w:t>Brammer, A. (2010) Social Work Law , Essex. Pearson Education limited.</w:t>
      </w:r>
      <w:r w:rsidRPr="008B28E7">
        <w:rPr>
          <w:sz w:val="24"/>
          <w:szCs w:val="24"/>
        </w:rPr>
        <w:t xml:space="preserve">  </w:t>
      </w:r>
    </w:p>
    <w:p w14:paraId="010F6559" w14:textId="77777777" w:rsidR="0050289C" w:rsidRDefault="0050289C" w:rsidP="002A1A44">
      <w:pPr>
        <w:keepNext/>
        <w:spacing w:before="240" w:after="60"/>
        <w:jc w:val="both"/>
        <w:rPr>
          <w:sz w:val="24"/>
          <w:szCs w:val="24"/>
        </w:rPr>
      </w:pPr>
      <w:r>
        <w:rPr>
          <w:sz w:val="24"/>
          <w:szCs w:val="24"/>
        </w:rPr>
        <w:t>Care Council for Wales (2015) Code of professional Practice for Social Care. Cardiff: care Council for Wales.</w:t>
      </w:r>
    </w:p>
    <w:p w14:paraId="46AFC5E6" w14:textId="77777777" w:rsidR="0050289C" w:rsidRPr="008B28E7" w:rsidRDefault="0050289C" w:rsidP="002A1A44">
      <w:pPr>
        <w:keepNext/>
        <w:spacing w:before="240" w:after="60"/>
        <w:jc w:val="both"/>
        <w:rPr>
          <w:sz w:val="24"/>
          <w:szCs w:val="24"/>
        </w:rPr>
      </w:pPr>
      <w:r>
        <w:rPr>
          <w:sz w:val="24"/>
          <w:szCs w:val="24"/>
        </w:rPr>
        <w:t xml:space="preserve">Children Act (1989) </w:t>
      </w:r>
      <w:hyperlink r:id="rId11" w:history="1">
        <w:r w:rsidRPr="00C4248E">
          <w:rPr>
            <w:rStyle w:val="Hyperlink"/>
            <w:sz w:val="24"/>
            <w:szCs w:val="24"/>
          </w:rPr>
          <w:t>https://www.legislation.gov.uk/ukpga/1989/41/contents</w:t>
        </w:r>
      </w:hyperlink>
      <w:r>
        <w:rPr>
          <w:sz w:val="24"/>
          <w:szCs w:val="24"/>
        </w:rPr>
        <w:t xml:space="preserve"> [accessed 05/05/2021]</w:t>
      </w:r>
    </w:p>
    <w:p w14:paraId="6047D5BB" w14:textId="77777777" w:rsidR="0050289C" w:rsidRDefault="0050289C" w:rsidP="002A1A44">
      <w:pPr>
        <w:keepNext/>
        <w:spacing w:before="240" w:after="60"/>
        <w:jc w:val="both"/>
        <w:rPr>
          <w:sz w:val="24"/>
          <w:szCs w:val="24"/>
        </w:rPr>
      </w:pPr>
      <w:r>
        <w:rPr>
          <w:sz w:val="24"/>
          <w:szCs w:val="24"/>
        </w:rPr>
        <w:t xml:space="preserve">Clifford, d. (1998) </w:t>
      </w:r>
      <w:r w:rsidRPr="00121FF2">
        <w:rPr>
          <w:i/>
          <w:sz w:val="24"/>
          <w:szCs w:val="24"/>
        </w:rPr>
        <w:t>Social assessment Theory and Practice</w:t>
      </w:r>
      <w:r>
        <w:rPr>
          <w:sz w:val="24"/>
          <w:szCs w:val="24"/>
        </w:rPr>
        <w:t>. Aldershot. Ashgate.</w:t>
      </w:r>
    </w:p>
    <w:p w14:paraId="3EDF4FAF" w14:textId="77777777" w:rsidR="0050289C" w:rsidRDefault="0050289C" w:rsidP="002A1A44">
      <w:pPr>
        <w:keepNext/>
        <w:spacing w:before="240" w:after="60"/>
        <w:jc w:val="both"/>
        <w:rPr>
          <w:sz w:val="24"/>
          <w:szCs w:val="24"/>
        </w:rPr>
      </w:pPr>
      <w:r>
        <w:rPr>
          <w:sz w:val="24"/>
          <w:szCs w:val="24"/>
        </w:rPr>
        <w:t xml:space="preserve">Cocker, C &amp; Allan, L. (2011) </w:t>
      </w:r>
      <w:r w:rsidRPr="000D2C60">
        <w:rPr>
          <w:i/>
          <w:sz w:val="24"/>
          <w:szCs w:val="24"/>
        </w:rPr>
        <w:t>Social Work with Looked after Children</w:t>
      </w:r>
      <w:r>
        <w:rPr>
          <w:sz w:val="24"/>
          <w:szCs w:val="24"/>
        </w:rPr>
        <w:t>. Oxford. SAGE</w:t>
      </w:r>
    </w:p>
    <w:p w14:paraId="1800C3DE" w14:textId="77777777" w:rsidR="0050289C" w:rsidRDefault="0050289C" w:rsidP="00FF7EBB">
      <w:pPr>
        <w:jc w:val="both"/>
        <w:rPr>
          <w:sz w:val="24"/>
          <w:szCs w:val="24"/>
        </w:rPr>
      </w:pPr>
      <w:r>
        <w:rPr>
          <w:sz w:val="24"/>
          <w:szCs w:val="24"/>
        </w:rPr>
        <w:t xml:space="preserve">Fook, J. (2002) </w:t>
      </w:r>
      <w:r w:rsidRPr="00121FF2">
        <w:rPr>
          <w:i/>
          <w:sz w:val="24"/>
          <w:szCs w:val="24"/>
        </w:rPr>
        <w:t>Social Work, Critical Theory and Practice</w:t>
      </w:r>
      <w:r>
        <w:rPr>
          <w:sz w:val="24"/>
          <w:szCs w:val="24"/>
        </w:rPr>
        <w:t>. London. Sage Publications.</w:t>
      </w:r>
    </w:p>
    <w:p w14:paraId="7066E693" w14:textId="77777777" w:rsidR="0050289C" w:rsidRDefault="0050289C" w:rsidP="002A1A44">
      <w:pPr>
        <w:keepNext/>
        <w:spacing w:before="240" w:after="60"/>
        <w:jc w:val="both"/>
        <w:rPr>
          <w:sz w:val="24"/>
          <w:szCs w:val="24"/>
        </w:rPr>
      </w:pPr>
      <w:r>
        <w:rPr>
          <w:sz w:val="24"/>
          <w:szCs w:val="24"/>
        </w:rPr>
        <w:t xml:space="preserve">Gibbs, G (1988) learning by Doing: </w:t>
      </w:r>
      <w:r w:rsidRPr="000D2C60">
        <w:rPr>
          <w:i/>
          <w:sz w:val="24"/>
          <w:szCs w:val="24"/>
        </w:rPr>
        <w:t>A guide to teaching and learning methods</w:t>
      </w:r>
      <w:r>
        <w:rPr>
          <w:sz w:val="24"/>
          <w:szCs w:val="24"/>
        </w:rPr>
        <w:t>. Further education Unit. Oxford Polytechnic: Oxford</w:t>
      </w:r>
    </w:p>
    <w:p w14:paraId="69E1FDBC" w14:textId="77777777" w:rsidR="00FE655D" w:rsidRDefault="00FE655D" w:rsidP="00FF7EBB">
      <w:pPr>
        <w:jc w:val="both"/>
        <w:rPr>
          <w:sz w:val="24"/>
          <w:szCs w:val="24"/>
        </w:rPr>
      </w:pPr>
    </w:p>
    <w:p w14:paraId="36A887D2" w14:textId="69B54341" w:rsidR="0050289C" w:rsidRDefault="0050289C" w:rsidP="00FF7EBB">
      <w:pPr>
        <w:jc w:val="both"/>
        <w:rPr>
          <w:sz w:val="24"/>
          <w:szCs w:val="24"/>
        </w:rPr>
      </w:pPr>
      <w:r>
        <w:rPr>
          <w:sz w:val="24"/>
          <w:szCs w:val="24"/>
        </w:rPr>
        <w:t xml:space="preserve">Glasby, J &amp; Dickinson, H. (2012) </w:t>
      </w:r>
      <w:r w:rsidRPr="00E171D6">
        <w:rPr>
          <w:i/>
          <w:sz w:val="24"/>
          <w:szCs w:val="24"/>
        </w:rPr>
        <w:t>Partnership working within health and Social care</w:t>
      </w:r>
      <w:r>
        <w:rPr>
          <w:sz w:val="24"/>
          <w:szCs w:val="24"/>
        </w:rPr>
        <w:t xml:space="preserve">. New Work: Springer. </w:t>
      </w:r>
    </w:p>
    <w:p w14:paraId="53E5E7FD" w14:textId="77777777" w:rsidR="00FE655D" w:rsidRDefault="00FE655D" w:rsidP="00FF7EBB">
      <w:pPr>
        <w:jc w:val="both"/>
        <w:rPr>
          <w:sz w:val="24"/>
          <w:szCs w:val="24"/>
        </w:rPr>
      </w:pPr>
    </w:p>
    <w:p w14:paraId="7A6F44D9" w14:textId="32ED47BD" w:rsidR="0050289C" w:rsidRDefault="0050289C" w:rsidP="00FF7EBB">
      <w:pPr>
        <w:jc w:val="both"/>
        <w:rPr>
          <w:sz w:val="24"/>
          <w:szCs w:val="24"/>
        </w:rPr>
      </w:pPr>
      <w:r>
        <w:rPr>
          <w:sz w:val="24"/>
          <w:szCs w:val="24"/>
        </w:rPr>
        <w:t xml:space="preserve">Harris, J. &amp; White, V. (2014). </w:t>
      </w:r>
      <w:r w:rsidRPr="00911033">
        <w:rPr>
          <w:i/>
          <w:sz w:val="24"/>
          <w:szCs w:val="24"/>
        </w:rPr>
        <w:t>A dictionary of social work and social care</w:t>
      </w:r>
      <w:r>
        <w:rPr>
          <w:sz w:val="24"/>
          <w:szCs w:val="24"/>
        </w:rPr>
        <w:t>. Oxford: University Press</w:t>
      </w:r>
    </w:p>
    <w:p w14:paraId="176B149F" w14:textId="77777777" w:rsidR="00FE655D" w:rsidRDefault="00FE655D" w:rsidP="00FF7EBB">
      <w:pPr>
        <w:jc w:val="both"/>
        <w:rPr>
          <w:sz w:val="24"/>
          <w:szCs w:val="24"/>
        </w:rPr>
      </w:pPr>
    </w:p>
    <w:p w14:paraId="19B13690" w14:textId="0E16B003" w:rsidR="0050289C" w:rsidRDefault="0050289C" w:rsidP="00FF7EBB">
      <w:pPr>
        <w:jc w:val="both"/>
        <w:rPr>
          <w:sz w:val="24"/>
          <w:szCs w:val="24"/>
        </w:rPr>
      </w:pPr>
      <w:r>
        <w:rPr>
          <w:sz w:val="24"/>
          <w:szCs w:val="24"/>
        </w:rPr>
        <w:t xml:space="preserve">Hogg, M. A &amp; Vaughan, G.M. (2011). </w:t>
      </w:r>
      <w:r w:rsidRPr="00911033">
        <w:rPr>
          <w:i/>
          <w:sz w:val="24"/>
          <w:szCs w:val="24"/>
        </w:rPr>
        <w:t>Social psychology</w:t>
      </w:r>
      <w:r>
        <w:rPr>
          <w:sz w:val="24"/>
          <w:szCs w:val="24"/>
        </w:rPr>
        <w:t>. Essex: Pearson</w:t>
      </w:r>
    </w:p>
    <w:p w14:paraId="572E9B8F" w14:textId="77777777" w:rsidR="00FE655D" w:rsidRDefault="00FE655D" w:rsidP="00FF7EBB">
      <w:pPr>
        <w:jc w:val="both"/>
        <w:rPr>
          <w:sz w:val="24"/>
          <w:szCs w:val="24"/>
        </w:rPr>
      </w:pPr>
    </w:p>
    <w:p w14:paraId="3E87045C" w14:textId="5D566A08" w:rsidR="0050289C" w:rsidRDefault="0050289C" w:rsidP="00FF7EBB">
      <w:pPr>
        <w:jc w:val="both"/>
        <w:rPr>
          <w:sz w:val="24"/>
          <w:szCs w:val="24"/>
        </w:rPr>
      </w:pPr>
      <w:r>
        <w:rPr>
          <w:sz w:val="24"/>
          <w:szCs w:val="24"/>
        </w:rPr>
        <w:t xml:space="preserve">Horny, P. (2000) </w:t>
      </w:r>
      <w:r>
        <w:rPr>
          <w:i/>
          <w:sz w:val="24"/>
          <w:szCs w:val="24"/>
        </w:rPr>
        <w:t>Collaborative</w:t>
      </w:r>
      <w:r w:rsidRPr="00121FF2">
        <w:rPr>
          <w:i/>
          <w:sz w:val="24"/>
          <w:szCs w:val="24"/>
        </w:rPr>
        <w:t xml:space="preserve"> care: inter professional and interpersonal</w:t>
      </w:r>
      <w:r>
        <w:rPr>
          <w:sz w:val="24"/>
          <w:szCs w:val="24"/>
        </w:rPr>
        <w:t>. London: Blackwell.</w:t>
      </w:r>
    </w:p>
    <w:p w14:paraId="5D44B039" w14:textId="77777777" w:rsidR="00FE655D" w:rsidRDefault="00FE655D" w:rsidP="00FF7EBB">
      <w:pPr>
        <w:jc w:val="both"/>
        <w:rPr>
          <w:sz w:val="24"/>
          <w:szCs w:val="24"/>
        </w:rPr>
      </w:pPr>
    </w:p>
    <w:p w14:paraId="5CBF134A" w14:textId="7ACB1DD7" w:rsidR="0050289C" w:rsidRPr="00911033" w:rsidRDefault="0050289C" w:rsidP="00FF7EBB">
      <w:pPr>
        <w:jc w:val="both"/>
        <w:rPr>
          <w:sz w:val="24"/>
          <w:szCs w:val="24"/>
        </w:rPr>
      </w:pPr>
      <w:r>
        <w:rPr>
          <w:sz w:val="24"/>
          <w:szCs w:val="24"/>
        </w:rPr>
        <w:t>Kemshall, J. and Pritchard, J., (1997). Good practice in risk assessment. New York: SAGE.</w:t>
      </w:r>
    </w:p>
    <w:p w14:paraId="2F626ACE" w14:textId="77777777" w:rsidR="00FE655D" w:rsidRDefault="00FE655D" w:rsidP="00FF7EBB">
      <w:pPr>
        <w:jc w:val="both"/>
        <w:rPr>
          <w:sz w:val="24"/>
          <w:szCs w:val="24"/>
        </w:rPr>
      </w:pPr>
    </w:p>
    <w:p w14:paraId="2953DDDE" w14:textId="227CF8D3" w:rsidR="0050289C" w:rsidRDefault="0050289C" w:rsidP="00FF7EBB">
      <w:pPr>
        <w:jc w:val="both"/>
        <w:rPr>
          <w:sz w:val="24"/>
          <w:szCs w:val="24"/>
        </w:rPr>
      </w:pPr>
      <w:r>
        <w:rPr>
          <w:sz w:val="24"/>
          <w:szCs w:val="24"/>
        </w:rPr>
        <w:t xml:space="preserve">Kennedy, S. (2008). </w:t>
      </w:r>
      <w:r w:rsidRPr="00911033">
        <w:rPr>
          <w:i/>
          <w:sz w:val="24"/>
          <w:szCs w:val="24"/>
        </w:rPr>
        <w:t>Seeing the child in child protection and social work</w:t>
      </w:r>
      <w:r>
        <w:rPr>
          <w:sz w:val="24"/>
          <w:szCs w:val="24"/>
        </w:rPr>
        <w:t>. London: SAGE</w:t>
      </w:r>
    </w:p>
    <w:p w14:paraId="4F4FEB86" w14:textId="77777777" w:rsidR="00FE655D" w:rsidRDefault="00FE655D" w:rsidP="00FF7EBB">
      <w:pPr>
        <w:jc w:val="both"/>
        <w:rPr>
          <w:sz w:val="24"/>
          <w:szCs w:val="24"/>
        </w:rPr>
      </w:pPr>
    </w:p>
    <w:p w14:paraId="11735B47" w14:textId="6FD16656" w:rsidR="0050289C" w:rsidRDefault="0050289C" w:rsidP="00FF7EBB">
      <w:pPr>
        <w:jc w:val="both"/>
        <w:rPr>
          <w:sz w:val="24"/>
          <w:szCs w:val="24"/>
        </w:rPr>
      </w:pPr>
      <w:r>
        <w:rPr>
          <w:sz w:val="24"/>
          <w:szCs w:val="24"/>
        </w:rPr>
        <w:t xml:space="preserve">Laurence, G. (2009). </w:t>
      </w:r>
      <w:r w:rsidRPr="00911033">
        <w:rPr>
          <w:i/>
          <w:sz w:val="24"/>
          <w:szCs w:val="24"/>
        </w:rPr>
        <w:t>The SWOT analysis</w:t>
      </w:r>
      <w:r>
        <w:rPr>
          <w:sz w:val="24"/>
          <w:szCs w:val="24"/>
        </w:rPr>
        <w:t>. Oxford: University Press.</w:t>
      </w:r>
    </w:p>
    <w:p w14:paraId="0FE557B1" w14:textId="77777777" w:rsidR="00FE655D" w:rsidRDefault="00FE655D" w:rsidP="00FF7EBB">
      <w:pPr>
        <w:jc w:val="both"/>
        <w:rPr>
          <w:sz w:val="24"/>
          <w:szCs w:val="24"/>
        </w:rPr>
      </w:pPr>
    </w:p>
    <w:p w14:paraId="11816D2A" w14:textId="136E7759" w:rsidR="0050289C" w:rsidRDefault="0050289C" w:rsidP="00FF7EBB">
      <w:pPr>
        <w:jc w:val="both"/>
        <w:rPr>
          <w:sz w:val="24"/>
          <w:szCs w:val="24"/>
        </w:rPr>
      </w:pPr>
      <w:r>
        <w:rPr>
          <w:sz w:val="24"/>
          <w:szCs w:val="24"/>
        </w:rPr>
        <w:t xml:space="preserve">Mantel, A. (2008). </w:t>
      </w:r>
      <w:r w:rsidRPr="00911033">
        <w:rPr>
          <w:i/>
          <w:sz w:val="24"/>
          <w:szCs w:val="24"/>
        </w:rPr>
        <w:t>Skills for Social Work</w:t>
      </w:r>
      <w:r>
        <w:rPr>
          <w:sz w:val="24"/>
          <w:szCs w:val="24"/>
        </w:rPr>
        <w:t>. London: SAGE.</w:t>
      </w:r>
    </w:p>
    <w:p w14:paraId="0C51D2AA" w14:textId="77777777" w:rsidR="00FE655D" w:rsidRDefault="00FE655D" w:rsidP="00FF7EBB">
      <w:pPr>
        <w:jc w:val="both"/>
        <w:rPr>
          <w:sz w:val="24"/>
          <w:szCs w:val="24"/>
        </w:rPr>
      </w:pPr>
    </w:p>
    <w:p w14:paraId="2D45AAD7" w14:textId="7494D239" w:rsidR="0050289C" w:rsidRDefault="0050289C" w:rsidP="00FF7EBB">
      <w:pPr>
        <w:jc w:val="both"/>
        <w:rPr>
          <w:sz w:val="24"/>
          <w:szCs w:val="24"/>
        </w:rPr>
      </w:pPr>
      <w:r>
        <w:rPr>
          <w:sz w:val="24"/>
          <w:szCs w:val="24"/>
        </w:rPr>
        <w:t xml:space="preserve">Mantell, A &amp; Scragg, T. (2011) </w:t>
      </w:r>
      <w:r w:rsidRPr="0050289C">
        <w:rPr>
          <w:i/>
          <w:sz w:val="24"/>
          <w:szCs w:val="24"/>
        </w:rPr>
        <w:t>Safeguarding Adults in Social work</w:t>
      </w:r>
      <w:r>
        <w:rPr>
          <w:sz w:val="24"/>
          <w:szCs w:val="24"/>
        </w:rPr>
        <w:t>, Second edition, learning matters.</w:t>
      </w:r>
    </w:p>
    <w:p w14:paraId="2D0DD6F3" w14:textId="77777777" w:rsidR="00FE655D" w:rsidRDefault="00FE655D" w:rsidP="00FF7EBB">
      <w:pPr>
        <w:jc w:val="both"/>
        <w:rPr>
          <w:sz w:val="24"/>
          <w:szCs w:val="24"/>
        </w:rPr>
      </w:pPr>
    </w:p>
    <w:p w14:paraId="64B7D7FD" w14:textId="58A42AE1" w:rsidR="0050289C" w:rsidRDefault="0050289C" w:rsidP="00FF7EBB">
      <w:pPr>
        <w:jc w:val="both"/>
        <w:rPr>
          <w:sz w:val="24"/>
          <w:szCs w:val="24"/>
        </w:rPr>
      </w:pPr>
      <w:r>
        <w:rPr>
          <w:sz w:val="24"/>
          <w:szCs w:val="24"/>
        </w:rPr>
        <w:t xml:space="preserve">Munro, E. (2002). </w:t>
      </w:r>
      <w:r w:rsidRPr="00911033">
        <w:rPr>
          <w:i/>
          <w:sz w:val="24"/>
          <w:szCs w:val="24"/>
        </w:rPr>
        <w:t>E</w:t>
      </w:r>
      <w:r>
        <w:rPr>
          <w:i/>
          <w:sz w:val="24"/>
          <w:szCs w:val="24"/>
        </w:rPr>
        <w:t>f</w:t>
      </w:r>
      <w:r w:rsidRPr="00911033">
        <w:rPr>
          <w:i/>
          <w:sz w:val="24"/>
          <w:szCs w:val="24"/>
        </w:rPr>
        <w:t xml:space="preserve">fective Child </w:t>
      </w:r>
      <w:r>
        <w:rPr>
          <w:i/>
          <w:sz w:val="24"/>
          <w:szCs w:val="24"/>
        </w:rPr>
        <w:t xml:space="preserve">protection. </w:t>
      </w:r>
      <w:r>
        <w:rPr>
          <w:sz w:val="24"/>
          <w:szCs w:val="24"/>
        </w:rPr>
        <w:t>Oxford: SAGE</w:t>
      </w:r>
    </w:p>
    <w:p w14:paraId="50228E3E" w14:textId="77777777" w:rsidR="00FE655D" w:rsidRDefault="00FE655D" w:rsidP="00FF7EBB">
      <w:pPr>
        <w:jc w:val="both"/>
        <w:rPr>
          <w:sz w:val="24"/>
          <w:szCs w:val="24"/>
        </w:rPr>
      </w:pPr>
    </w:p>
    <w:p w14:paraId="7BE5F599" w14:textId="6E947392" w:rsidR="0050289C" w:rsidRDefault="0050289C" w:rsidP="00FF7EBB">
      <w:pPr>
        <w:jc w:val="both"/>
        <w:rPr>
          <w:sz w:val="24"/>
          <w:szCs w:val="24"/>
        </w:rPr>
      </w:pPr>
      <w:r>
        <w:rPr>
          <w:sz w:val="24"/>
          <w:szCs w:val="24"/>
        </w:rPr>
        <w:t xml:space="preserve">Saunder, S. &amp; Dotz, T. (2014). </w:t>
      </w:r>
      <w:r w:rsidRPr="00184520">
        <w:rPr>
          <w:i/>
          <w:sz w:val="24"/>
          <w:szCs w:val="24"/>
        </w:rPr>
        <w:t>NLP: The essential guide</w:t>
      </w:r>
      <w:r>
        <w:rPr>
          <w:sz w:val="24"/>
          <w:szCs w:val="24"/>
        </w:rPr>
        <w:t>. Oxford: University Press</w:t>
      </w:r>
    </w:p>
    <w:p w14:paraId="7867D4F1" w14:textId="77777777" w:rsidR="00FE655D" w:rsidRDefault="00FE655D" w:rsidP="00FF7EBB">
      <w:pPr>
        <w:jc w:val="both"/>
        <w:rPr>
          <w:sz w:val="24"/>
          <w:szCs w:val="24"/>
        </w:rPr>
      </w:pPr>
    </w:p>
    <w:p w14:paraId="400BF5FA" w14:textId="662018E4" w:rsidR="0050289C" w:rsidRDefault="0050289C" w:rsidP="00FF7EBB">
      <w:pPr>
        <w:jc w:val="both"/>
        <w:rPr>
          <w:sz w:val="24"/>
          <w:szCs w:val="24"/>
        </w:rPr>
      </w:pPr>
      <w:r>
        <w:rPr>
          <w:sz w:val="24"/>
          <w:szCs w:val="24"/>
        </w:rPr>
        <w:t xml:space="preserve">Schon, D. (1983) </w:t>
      </w:r>
      <w:r w:rsidRPr="0056185D">
        <w:rPr>
          <w:i/>
          <w:sz w:val="24"/>
          <w:szCs w:val="24"/>
        </w:rPr>
        <w:t>Reflective Practitioner</w:t>
      </w:r>
      <w:r>
        <w:rPr>
          <w:sz w:val="24"/>
          <w:szCs w:val="24"/>
        </w:rPr>
        <w:t>. London. Temple Smith.</w:t>
      </w:r>
    </w:p>
    <w:p w14:paraId="25E85A5A" w14:textId="77777777" w:rsidR="0050289C" w:rsidRDefault="0050289C" w:rsidP="00FF7EBB">
      <w:pPr>
        <w:jc w:val="both"/>
        <w:rPr>
          <w:sz w:val="24"/>
          <w:szCs w:val="24"/>
        </w:rPr>
      </w:pPr>
      <w:r>
        <w:rPr>
          <w:sz w:val="24"/>
          <w:szCs w:val="24"/>
        </w:rPr>
        <w:t xml:space="preserve">Social Services and Well-being Wales Act (2014). </w:t>
      </w:r>
      <w:hyperlink r:id="rId12" w:history="1">
        <w:r w:rsidRPr="00C4248E">
          <w:rPr>
            <w:rStyle w:val="Hyperlink"/>
            <w:sz w:val="24"/>
            <w:szCs w:val="24"/>
          </w:rPr>
          <w:t>https://www.legislation.gov.uk/anaw/2014/4/pdfs/anaw</w:t>
        </w:r>
      </w:hyperlink>
      <w:r>
        <w:rPr>
          <w:sz w:val="24"/>
          <w:szCs w:val="24"/>
        </w:rPr>
        <w:t xml:space="preserve">  20140004 e.pdf [Accessed 05/04/2021] online</w:t>
      </w:r>
    </w:p>
    <w:p w14:paraId="3F3DC448" w14:textId="77777777" w:rsidR="00FE655D" w:rsidRDefault="00FE655D" w:rsidP="00FF7EBB">
      <w:pPr>
        <w:jc w:val="both"/>
        <w:rPr>
          <w:sz w:val="24"/>
          <w:szCs w:val="24"/>
        </w:rPr>
      </w:pPr>
    </w:p>
    <w:p w14:paraId="5DDF0310" w14:textId="7A1D3964" w:rsidR="0050289C" w:rsidRDefault="0050289C" w:rsidP="00FF7EBB">
      <w:pPr>
        <w:jc w:val="both"/>
        <w:rPr>
          <w:sz w:val="24"/>
          <w:szCs w:val="24"/>
        </w:rPr>
      </w:pPr>
      <w:r>
        <w:rPr>
          <w:sz w:val="24"/>
          <w:szCs w:val="24"/>
        </w:rPr>
        <w:t xml:space="preserve">Social work Institute for Excellence. (2019) outcome statement 2 Communication. </w:t>
      </w:r>
      <w:r w:rsidRPr="00911033">
        <w:rPr>
          <w:i/>
          <w:sz w:val="24"/>
          <w:szCs w:val="24"/>
        </w:rPr>
        <w:t>NQSW resource.</w:t>
      </w:r>
      <w:r>
        <w:rPr>
          <w:sz w:val="24"/>
          <w:szCs w:val="24"/>
        </w:rPr>
        <w:t>1.20-23</w:t>
      </w:r>
    </w:p>
    <w:p w14:paraId="76CDC6F5" w14:textId="77777777" w:rsidR="00FE655D" w:rsidRDefault="00FE655D" w:rsidP="00FF7EBB">
      <w:pPr>
        <w:jc w:val="both"/>
        <w:rPr>
          <w:sz w:val="24"/>
          <w:szCs w:val="24"/>
        </w:rPr>
      </w:pPr>
    </w:p>
    <w:p w14:paraId="2C3ED93C" w14:textId="77777777" w:rsidR="00FE655D" w:rsidRDefault="00FE655D" w:rsidP="00FF7EBB">
      <w:pPr>
        <w:jc w:val="both"/>
        <w:rPr>
          <w:sz w:val="24"/>
          <w:szCs w:val="24"/>
        </w:rPr>
      </w:pPr>
    </w:p>
    <w:p w14:paraId="4F856AE2" w14:textId="7F95ADF0" w:rsidR="0050289C" w:rsidRDefault="0050289C" w:rsidP="00FF7EBB">
      <w:pPr>
        <w:jc w:val="both"/>
        <w:rPr>
          <w:sz w:val="24"/>
          <w:szCs w:val="24"/>
        </w:rPr>
      </w:pPr>
      <w:r>
        <w:rPr>
          <w:sz w:val="24"/>
          <w:szCs w:val="24"/>
        </w:rPr>
        <w:t xml:space="preserve">Trevithick, K. (2008) </w:t>
      </w:r>
      <w:r w:rsidRPr="00BA4DFB">
        <w:rPr>
          <w:i/>
          <w:sz w:val="24"/>
          <w:szCs w:val="24"/>
        </w:rPr>
        <w:t>Social work skills and knowledge: proactive handbook</w:t>
      </w:r>
      <w:r>
        <w:rPr>
          <w:sz w:val="24"/>
          <w:szCs w:val="24"/>
        </w:rPr>
        <w:t>. Maiden: Open University Press.</w:t>
      </w:r>
    </w:p>
    <w:p w14:paraId="26059201" w14:textId="77777777" w:rsidR="00FE655D" w:rsidRDefault="00FE655D" w:rsidP="00FF7EBB">
      <w:pPr>
        <w:jc w:val="both"/>
        <w:rPr>
          <w:sz w:val="24"/>
          <w:szCs w:val="24"/>
        </w:rPr>
      </w:pPr>
    </w:p>
    <w:p w14:paraId="4C62336C" w14:textId="04EA27CD" w:rsidR="0050289C" w:rsidRDefault="0050289C" w:rsidP="00FF7EBB">
      <w:pPr>
        <w:jc w:val="both"/>
        <w:rPr>
          <w:sz w:val="24"/>
          <w:szCs w:val="24"/>
        </w:rPr>
      </w:pPr>
      <w:r>
        <w:rPr>
          <w:sz w:val="24"/>
          <w:szCs w:val="24"/>
        </w:rPr>
        <w:t xml:space="preserve">UN Convention on the Rights of the Child (UNCRC) </w:t>
      </w:r>
      <w:hyperlink r:id="rId13" w:history="1">
        <w:r w:rsidRPr="00C4248E">
          <w:rPr>
            <w:rStyle w:val="Hyperlink"/>
            <w:sz w:val="24"/>
            <w:szCs w:val="24"/>
          </w:rPr>
          <w:t>https://www.unicef.org.uk/what-we-do/un-converntion-child-right</w:t>
        </w:r>
      </w:hyperlink>
      <w:r>
        <w:rPr>
          <w:sz w:val="24"/>
          <w:szCs w:val="24"/>
        </w:rPr>
        <w:t>. [Accessed 05/04/2021] online</w:t>
      </w:r>
    </w:p>
    <w:p w14:paraId="253CB9F5" w14:textId="77777777" w:rsidR="00FE655D" w:rsidRDefault="00FE655D" w:rsidP="00FF7EBB">
      <w:pPr>
        <w:jc w:val="both"/>
        <w:rPr>
          <w:sz w:val="24"/>
          <w:szCs w:val="24"/>
        </w:rPr>
      </w:pPr>
    </w:p>
    <w:p w14:paraId="6E5B8F79" w14:textId="4F85AF64" w:rsidR="0050289C" w:rsidRDefault="0050289C" w:rsidP="00FF7EBB">
      <w:pPr>
        <w:jc w:val="both"/>
        <w:rPr>
          <w:sz w:val="24"/>
          <w:szCs w:val="24"/>
        </w:rPr>
      </w:pPr>
      <w:r>
        <w:rPr>
          <w:sz w:val="24"/>
          <w:szCs w:val="24"/>
        </w:rPr>
        <w:t>W</w:t>
      </w:r>
      <w:r w:rsidR="00FE655D">
        <w:rPr>
          <w:sz w:val="24"/>
          <w:szCs w:val="24"/>
        </w:rPr>
        <w:t xml:space="preserve">orking </w:t>
      </w:r>
      <w:r>
        <w:rPr>
          <w:sz w:val="24"/>
          <w:szCs w:val="24"/>
        </w:rPr>
        <w:t xml:space="preserve">together to safeguard children (2018) </w:t>
      </w:r>
      <w:hyperlink r:id="rId14" w:history="1">
        <w:r w:rsidRPr="00C4248E">
          <w:rPr>
            <w:rStyle w:val="Hyperlink"/>
            <w:sz w:val="24"/>
            <w:szCs w:val="24"/>
          </w:rPr>
          <w:t>https://www.gov.uk/government/publication/working-together-to-safeguard--children--2</w:t>
        </w:r>
      </w:hyperlink>
      <w:r>
        <w:rPr>
          <w:sz w:val="24"/>
          <w:szCs w:val="24"/>
        </w:rPr>
        <w:t xml:space="preserve"> [Accessed 10/04/2021]</w:t>
      </w:r>
    </w:p>
    <w:p w14:paraId="77C14531" w14:textId="77777777" w:rsidR="00E171D6" w:rsidRDefault="00E171D6" w:rsidP="003A2239">
      <w:pPr>
        <w:pStyle w:val="NoSpacing"/>
        <w:rPr>
          <w:rFonts w:ascii="Arial" w:hAnsi="Arial" w:cs="Arial"/>
          <w:sz w:val="24"/>
          <w:szCs w:val="24"/>
        </w:rPr>
      </w:pPr>
    </w:p>
    <w:p w14:paraId="3E73FEB9" w14:textId="77777777" w:rsidR="00E171D6" w:rsidRDefault="00E171D6" w:rsidP="003A2239">
      <w:pPr>
        <w:pStyle w:val="NoSpacing"/>
        <w:rPr>
          <w:rFonts w:ascii="Arial" w:hAnsi="Arial" w:cs="Arial"/>
          <w:sz w:val="24"/>
          <w:szCs w:val="24"/>
        </w:rPr>
      </w:pPr>
    </w:p>
    <w:p w14:paraId="668AE3A6" w14:textId="77777777" w:rsidR="00E171D6" w:rsidRDefault="00E171D6" w:rsidP="003A2239">
      <w:pPr>
        <w:pStyle w:val="NoSpacing"/>
        <w:rPr>
          <w:rFonts w:ascii="Arial" w:hAnsi="Arial" w:cs="Arial"/>
          <w:sz w:val="24"/>
          <w:szCs w:val="24"/>
        </w:rPr>
      </w:pPr>
    </w:p>
    <w:p w14:paraId="1E0AF87F" w14:textId="77777777" w:rsidR="00E171D6" w:rsidRDefault="00E171D6" w:rsidP="003A2239">
      <w:pPr>
        <w:pStyle w:val="NoSpacing"/>
        <w:rPr>
          <w:rFonts w:ascii="Arial" w:hAnsi="Arial" w:cs="Arial"/>
          <w:sz w:val="24"/>
          <w:szCs w:val="24"/>
        </w:rPr>
      </w:pPr>
    </w:p>
    <w:p w14:paraId="093A5EB0" w14:textId="77777777" w:rsidR="00E171D6" w:rsidRDefault="00E171D6" w:rsidP="003A2239">
      <w:pPr>
        <w:pStyle w:val="NoSpacing"/>
        <w:rPr>
          <w:rFonts w:ascii="Arial" w:hAnsi="Arial" w:cs="Arial"/>
          <w:sz w:val="24"/>
          <w:szCs w:val="24"/>
        </w:rPr>
      </w:pPr>
    </w:p>
    <w:p w14:paraId="597D2C93" w14:textId="77777777" w:rsidR="00E171D6" w:rsidRDefault="00E171D6" w:rsidP="003A2239">
      <w:pPr>
        <w:pStyle w:val="NoSpacing"/>
        <w:rPr>
          <w:rFonts w:ascii="Arial" w:hAnsi="Arial" w:cs="Arial"/>
          <w:sz w:val="24"/>
          <w:szCs w:val="24"/>
        </w:rPr>
      </w:pPr>
    </w:p>
    <w:p w14:paraId="4D533BA5" w14:textId="77777777" w:rsidR="00E171D6" w:rsidRDefault="00E171D6" w:rsidP="003A2239">
      <w:pPr>
        <w:pStyle w:val="NoSpacing"/>
        <w:rPr>
          <w:rFonts w:ascii="Arial" w:hAnsi="Arial" w:cs="Arial"/>
          <w:sz w:val="24"/>
          <w:szCs w:val="24"/>
        </w:rPr>
      </w:pPr>
    </w:p>
    <w:p w14:paraId="113DA431" w14:textId="77777777" w:rsidR="00E171D6" w:rsidRDefault="00E171D6" w:rsidP="003A2239">
      <w:pPr>
        <w:pStyle w:val="NoSpacing"/>
        <w:rPr>
          <w:rFonts w:ascii="Arial" w:hAnsi="Arial" w:cs="Arial"/>
          <w:sz w:val="24"/>
          <w:szCs w:val="24"/>
        </w:rPr>
      </w:pPr>
    </w:p>
    <w:p w14:paraId="3A0B10D0" w14:textId="77777777" w:rsidR="00E171D6" w:rsidRDefault="00E171D6" w:rsidP="003A2239">
      <w:pPr>
        <w:pStyle w:val="NoSpacing"/>
        <w:rPr>
          <w:rFonts w:ascii="Arial" w:hAnsi="Arial" w:cs="Arial"/>
          <w:sz w:val="24"/>
          <w:szCs w:val="24"/>
        </w:rPr>
      </w:pPr>
    </w:p>
    <w:p w14:paraId="6FFEABDF" w14:textId="77777777" w:rsidR="00E171D6" w:rsidRDefault="00E171D6" w:rsidP="003A2239">
      <w:pPr>
        <w:pStyle w:val="NoSpacing"/>
        <w:rPr>
          <w:rFonts w:ascii="Arial" w:hAnsi="Arial" w:cs="Arial"/>
          <w:sz w:val="24"/>
          <w:szCs w:val="24"/>
        </w:rPr>
      </w:pPr>
    </w:p>
    <w:p w14:paraId="71D3BA7B" w14:textId="77777777" w:rsidR="00E171D6" w:rsidRDefault="00E171D6" w:rsidP="003A2239">
      <w:pPr>
        <w:pStyle w:val="NoSpacing"/>
        <w:rPr>
          <w:rFonts w:ascii="Arial" w:hAnsi="Arial" w:cs="Arial"/>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7777777" w:rsidR="00E559CE" w:rsidRPr="00B17FA0" w:rsidRDefault="00E559CE" w:rsidP="00B94443">
            <w:pPr>
              <w:jc w:val="both"/>
              <w:rPr>
                <w:sz w:val="24"/>
                <w:szCs w:val="24"/>
              </w:rPr>
            </w:pPr>
          </w:p>
        </w:tc>
      </w:tr>
      <w:tr w:rsidR="00E559CE" w:rsidRPr="00B17FA0" w14:paraId="05C1FAE9" w14:textId="77777777" w:rsidTr="00B94443">
        <w:tc>
          <w:tcPr>
            <w:tcW w:w="5094" w:type="dxa"/>
          </w:tcPr>
          <w:p w14:paraId="2BDB6661" w14:textId="6EC51002" w:rsidR="00E559CE" w:rsidRPr="00B17FA0" w:rsidRDefault="00E559CE" w:rsidP="00B94443">
            <w:pPr>
              <w:jc w:val="both"/>
              <w:rPr>
                <w:sz w:val="24"/>
                <w:szCs w:val="24"/>
              </w:rPr>
            </w:pPr>
            <w:r w:rsidRPr="00B17FA0">
              <w:rPr>
                <w:sz w:val="24"/>
                <w:szCs w:val="24"/>
              </w:rPr>
              <w:t>2</w:t>
            </w:r>
            <w:r w:rsidR="00E81F98">
              <w:rPr>
                <w:sz w:val="24"/>
                <w:szCs w:val="24"/>
              </w:rPr>
              <w:t xml:space="preserve"> 04/11/2020</w:t>
            </w:r>
          </w:p>
        </w:tc>
        <w:tc>
          <w:tcPr>
            <w:tcW w:w="5094" w:type="dxa"/>
          </w:tcPr>
          <w:p w14:paraId="1AF3604C" w14:textId="074E5327" w:rsidR="00E559CE" w:rsidRPr="00B17FA0" w:rsidRDefault="00E81F98" w:rsidP="00B94443">
            <w:pPr>
              <w:jc w:val="both"/>
              <w:rPr>
                <w:sz w:val="24"/>
                <w:szCs w:val="24"/>
              </w:rPr>
            </w:pPr>
            <w:r>
              <w:rPr>
                <w:sz w:val="24"/>
                <w:szCs w:val="24"/>
              </w:rPr>
              <w:t>04/11/2020</w:t>
            </w:r>
          </w:p>
        </w:tc>
      </w:tr>
      <w:tr w:rsidR="00E559CE" w:rsidRPr="00B17FA0" w14:paraId="5356395F" w14:textId="77777777" w:rsidTr="00B94443">
        <w:tc>
          <w:tcPr>
            <w:tcW w:w="5094" w:type="dxa"/>
          </w:tcPr>
          <w:p w14:paraId="7DC37211" w14:textId="75A2A3B3" w:rsidR="00E559CE" w:rsidRPr="00B17FA0" w:rsidRDefault="00E559CE" w:rsidP="00B94443">
            <w:pPr>
              <w:jc w:val="both"/>
              <w:rPr>
                <w:sz w:val="24"/>
                <w:szCs w:val="24"/>
              </w:rPr>
            </w:pPr>
            <w:r w:rsidRPr="00B17FA0">
              <w:rPr>
                <w:sz w:val="24"/>
                <w:szCs w:val="24"/>
              </w:rPr>
              <w:t>3</w:t>
            </w:r>
            <w:r w:rsidR="00E81F98">
              <w:rPr>
                <w:sz w:val="24"/>
                <w:szCs w:val="24"/>
              </w:rPr>
              <w:t xml:space="preserve"> 14/01/2021</w:t>
            </w:r>
          </w:p>
        </w:tc>
        <w:tc>
          <w:tcPr>
            <w:tcW w:w="5094" w:type="dxa"/>
          </w:tcPr>
          <w:p w14:paraId="4DFBE392" w14:textId="660AA736" w:rsidR="00E559CE" w:rsidRPr="00B17FA0" w:rsidRDefault="00E81F98" w:rsidP="00B94443">
            <w:pPr>
              <w:jc w:val="both"/>
              <w:rPr>
                <w:sz w:val="24"/>
                <w:szCs w:val="24"/>
              </w:rPr>
            </w:pPr>
            <w:r>
              <w:rPr>
                <w:sz w:val="24"/>
                <w:szCs w:val="24"/>
              </w:rPr>
              <w:t>14/01/2021</w:t>
            </w:r>
          </w:p>
        </w:tc>
      </w:tr>
      <w:tr w:rsidR="00E559CE" w:rsidRPr="008B28E7" w14:paraId="40165146" w14:textId="77777777" w:rsidTr="00B94443">
        <w:tc>
          <w:tcPr>
            <w:tcW w:w="5094" w:type="dxa"/>
          </w:tcPr>
          <w:p w14:paraId="2DE3C97B" w14:textId="065041A2" w:rsidR="00E559CE" w:rsidRPr="00B17FA0" w:rsidRDefault="00E559CE" w:rsidP="00B94443">
            <w:pPr>
              <w:jc w:val="both"/>
              <w:rPr>
                <w:sz w:val="24"/>
                <w:szCs w:val="24"/>
              </w:rPr>
            </w:pPr>
            <w:r w:rsidRPr="00B17FA0">
              <w:rPr>
                <w:sz w:val="24"/>
                <w:szCs w:val="24"/>
              </w:rPr>
              <w:t>4</w:t>
            </w:r>
            <w:r w:rsidR="00E81F98">
              <w:rPr>
                <w:sz w:val="24"/>
                <w:szCs w:val="24"/>
              </w:rPr>
              <w:t xml:space="preserve"> 08/04/</w:t>
            </w:r>
            <w:r w:rsidR="00BB4ADE">
              <w:rPr>
                <w:sz w:val="24"/>
                <w:szCs w:val="24"/>
              </w:rPr>
              <w:t>20</w:t>
            </w:r>
            <w:r w:rsidR="00E81F98">
              <w:rPr>
                <w:sz w:val="24"/>
                <w:szCs w:val="24"/>
              </w:rPr>
              <w:t>21</w:t>
            </w:r>
          </w:p>
        </w:tc>
        <w:tc>
          <w:tcPr>
            <w:tcW w:w="5094" w:type="dxa"/>
          </w:tcPr>
          <w:p w14:paraId="16B5309A" w14:textId="67BF1687" w:rsidR="00E559CE" w:rsidRPr="00B17FA0" w:rsidRDefault="00E81F98" w:rsidP="00B94443">
            <w:pPr>
              <w:jc w:val="both"/>
              <w:rPr>
                <w:sz w:val="24"/>
                <w:szCs w:val="24"/>
              </w:rPr>
            </w:pPr>
            <w:r>
              <w:rPr>
                <w:sz w:val="24"/>
                <w:szCs w:val="24"/>
              </w:rPr>
              <w:t>08/04/2021</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4"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 xml:space="preserve">With reference to the 3 learning outcomes please comment fully on the learner’s development over the duration of the whole programme. Reflect on information provided by the learner at </w:t>
            </w:r>
            <w:r w:rsidRPr="00706BB5">
              <w:rPr>
                <w:color w:val="auto"/>
                <w:sz w:val="24"/>
                <w:szCs w:val="24"/>
              </w:rPr>
              <w:lastRenderedPageBreak/>
              <w:t>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31BAFEC7" w14:textId="62916C05" w:rsidR="00C06B77" w:rsidRDefault="00BF1944" w:rsidP="00C06B77">
            <w:pPr>
              <w:jc w:val="both"/>
              <w:rPr>
                <w:color w:val="auto"/>
                <w:sz w:val="24"/>
                <w:szCs w:val="24"/>
              </w:rPr>
            </w:pPr>
            <w:r>
              <w:rPr>
                <w:color w:val="auto"/>
                <w:sz w:val="24"/>
                <w:szCs w:val="24"/>
              </w:rPr>
              <w:t xml:space="preserve">The learner has </w:t>
            </w:r>
            <w:r w:rsidRPr="00BF1944">
              <w:rPr>
                <w:color w:val="auto"/>
                <w:sz w:val="24"/>
                <w:szCs w:val="24"/>
              </w:rPr>
              <w:t xml:space="preserve">used formal and informal supervision effectively in order to reflect on practice and to inform future practice. </w:t>
            </w:r>
            <w:r w:rsidR="00C06B77">
              <w:rPr>
                <w:color w:val="auto"/>
                <w:sz w:val="24"/>
                <w:szCs w:val="24"/>
              </w:rPr>
              <w:t xml:space="preserve">The learner has demonstrated they were able to effectively manage a </w:t>
            </w:r>
            <w:r w:rsidRPr="00BF1944">
              <w:rPr>
                <w:color w:val="auto"/>
                <w:sz w:val="24"/>
                <w:szCs w:val="24"/>
              </w:rPr>
              <w:t xml:space="preserve">caseload </w:t>
            </w:r>
            <w:r w:rsidR="00C06B77">
              <w:rPr>
                <w:color w:val="auto"/>
                <w:sz w:val="24"/>
                <w:szCs w:val="24"/>
              </w:rPr>
              <w:t xml:space="preserve">that has increased in both number of families and complexity. At the start the learner had some difficulty with time management and prioritising workload, through attending relevant training and utilising supervision they have </w:t>
            </w:r>
            <w:r w:rsidR="00C06B77" w:rsidRPr="00BF1944">
              <w:rPr>
                <w:color w:val="auto"/>
                <w:sz w:val="24"/>
                <w:szCs w:val="24"/>
              </w:rPr>
              <w:t>developed e</w:t>
            </w:r>
            <w:r w:rsidR="00C06B77">
              <w:rPr>
                <w:color w:val="auto"/>
                <w:sz w:val="24"/>
                <w:szCs w:val="24"/>
              </w:rPr>
              <w:t xml:space="preserve">ffective time management skills and demonstrated their ability to prioritise effectively to ensure risk is managed and families are supported. In addition they have been able to adopt a multi-agency approach to care and support and child protection recognising the benefits to a collaborative approach to safeguarding as both a practitioner and for the families. </w:t>
            </w:r>
          </w:p>
          <w:p w14:paraId="030747C5" w14:textId="77777777" w:rsidR="00C06B77" w:rsidRPr="00BF1944" w:rsidRDefault="00C06B77" w:rsidP="00BF1944">
            <w:pPr>
              <w:jc w:val="both"/>
              <w:rPr>
                <w:color w:val="auto"/>
                <w:sz w:val="24"/>
                <w:szCs w:val="24"/>
              </w:rPr>
            </w:pPr>
          </w:p>
          <w:p w14:paraId="526BECA2" w14:textId="77777777" w:rsidR="00BF1944" w:rsidRPr="00BF1944" w:rsidRDefault="00BF1944" w:rsidP="00BF1944">
            <w:pPr>
              <w:jc w:val="both"/>
              <w:rPr>
                <w:color w:val="auto"/>
                <w:sz w:val="24"/>
                <w:szCs w:val="24"/>
              </w:rPr>
            </w:pPr>
          </w:p>
          <w:p w14:paraId="7122F211" w14:textId="03CBE88D" w:rsidR="00BF1944" w:rsidRPr="00BF1944" w:rsidRDefault="00C06B77" w:rsidP="00BF1944">
            <w:pPr>
              <w:jc w:val="both"/>
              <w:rPr>
                <w:color w:val="auto"/>
                <w:sz w:val="24"/>
                <w:szCs w:val="24"/>
              </w:rPr>
            </w:pPr>
            <w:r w:rsidRPr="00143B4B">
              <w:rPr>
                <w:color w:val="auto"/>
                <w:sz w:val="24"/>
                <w:szCs w:val="24"/>
              </w:rPr>
              <w:t>The learner is a valued member of the team who recognises the support they receive from team members however, also is a good team player who reciprocates this support to colleagues.</w:t>
            </w:r>
            <w:r>
              <w:rPr>
                <w:color w:val="auto"/>
                <w:sz w:val="24"/>
                <w:szCs w:val="24"/>
              </w:rPr>
              <w:t xml:space="preserve"> The learner </w:t>
            </w:r>
            <w:r w:rsidR="00BF1944" w:rsidRPr="00BF1944">
              <w:rPr>
                <w:color w:val="auto"/>
                <w:sz w:val="24"/>
                <w:szCs w:val="24"/>
              </w:rPr>
              <w:t xml:space="preserve">works effectively with managers and senior managers, and is also supportive of new member of staff and newly qualified social workers coming into the profession and organisation.  </w:t>
            </w:r>
            <w:r>
              <w:rPr>
                <w:color w:val="auto"/>
                <w:sz w:val="24"/>
                <w:szCs w:val="24"/>
              </w:rPr>
              <w:t xml:space="preserve">The leaner has </w:t>
            </w:r>
            <w:r w:rsidR="00BF1944" w:rsidRPr="00BF1944">
              <w:rPr>
                <w:color w:val="auto"/>
                <w:sz w:val="24"/>
                <w:szCs w:val="24"/>
              </w:rPr>
              <w:t>developed effective professional working relationships with the families she worked with and other professionals including effective multi agency working.</w:t>
            </w:r>
          </w:p>
          <w:p w14:paraId="64AD6AC3" w14:textId="77777777" w:rsidR="00BF1944" w:rsidRPr="00BF1944" w:rsidRDefault="00BF1944" w:rsidP="00BF1944">
            <w:pPr>
              <w:jc w:val="both"/>
              <w:rPr>
                <w:color w:val="auto"/>
                <w:sz w:val="24"/>
                <w:szCs w:val="24"/>
              </w:rPr>
            </w:pPr>
          </w:p>
          <w:p w14:paraId="6FD8E94E" w14:textId="2649CF64" w:rsidR="008F60C7" w:rsidRDefault="00C06B77" w:rsidP="00BF1944">
            <w:pPr>
              <w:jc w:val="both"/>
              <w:rPr>
                <w:color w:val="auto"/>
                <w:sz w:val="24"/>
                <w:szCs w:val="24"/>
              </w:rPr>
            </w:pPr>
            <w:r>
              <w:rPr>
                <w:color w:val="auto"/>
                <w:sz w:val="24"/>
                <w:szCs w:val="24"/>
              </w:rPr>
              <w:t>The leaner has also demonstrated their ability t</w:t>
            </w:r>
            <w:r w:rsidR="00BF1944" w:rsidRPr="00BF1944">
              <w:rPr>
                <w:color w:val="auto"/>
                <w:sz w:val="24"/>
                <w:szCs w:val="24"/>
              </w:rPr>
              <w:t>o adapt to changes within the organisa</w:t>
            </w:r>
            <w:r>
              <w:rPr>
                <w:color w:val="auto"/>
                <w:sz w:val="24"/>
                <w:szCs w:val="24"/>
              </w:rPr>
              <w:t>tion, legislation and structure</w:t>
            </w:r>
            <w:r w:rsidR="00BF1944" w:rsidRPr="00BF1944">
              <w:rPr>
                <w:color w:val="auto"/>
                <w:sz w:val="24"/>
                <w:szCs w:val="24"/>
              </w:rPr>
              <w:t>.</w:t>
            </w:r>
            <w:r>
              <w:rPr>
                <w:color w:val="auto"/>
                <w:sz w:val="24"/>
                <w:szCs w:val="24"/>
              </w:rPr>
              <w:t xml:space="preserve"> </w:t>
            </w:r>
            <w:r w:rsidR="008F60C7" w:rsidRPr="00143B4B">
              <w:rPr>
                <w:color w:val="auto"/>
                <w:sz w:val="24"/>
                <w:szCs w:val="24"/>
              </w:rPr>
              <w:t>The learner has developed into a valued supportive member of the team, who di</w:t>
            </w:r>
            <w:r w:rsidR="008F60C7">
              <w:rPr>
                <w:color w:val="auto"/>
                <w:sz w:val="24"/>
                <w:szCs w:val="24"/>
              </w:rPr>
              <w:t>splays commitment to their role and</w:t>
            </w:r>
            <w:r w:rsidR="008F60C7" w:rsidRPr="00143B4B">
              <w:rPr>
                <w:color w:val="auto"/>
                <w:sz w:val="24"/>
                <w:szCs w:val="24"/>
              </w:rPr>
              <w:t xml:space="preserve"> regularly reflects on their practice</w:t>
            </w:r>
            <w:r w:rsidR="008F60C7">
              <w:rPr>
                <w:color w:val="auto"/>
                <w:sz w:val="24"/>
                <w:szCs w:val="24"/>
              </w:rPr>
              <w:t xml:space="preserve">. They have </w:t>
            </w:r>
            <w:r w:rsidR="008F60C7">
              <w:rPr>
                <w:color w:val="auto"/>
                <w:sz w:val="24"/>
                <w:szCs w:val="24"/>
              </w:rPr>
              <w:lastRenderedPageBreak/>
              <w:t xml:space="preserve">been through their own personal challenges and demonstrated resilience whilst </w:t>
            </w:r>
            <w:r w:rsidR="008F60C7" w:rsidRPr="00143B4B">
              <w:rPr>
                <w:color w:val="auto"/>
                <w:sz w:val="24"/>
                <w:szCs w:val="24"/>
              </w:rPr>
              <w:t xml:space="preserve">recognising </w:t>
            </w:r>
            <w:r w:rsidR="008F60C7">
              <w:rPr>
                <w:color w:val="auto"/>
                <w:sz w:val="24"/>
                <w:szCs w:val="24"/>
              </w:rPr>
              <w:t>the</w:t>
            </w:r>
            <w:r w:rsidR="008F60C7" w:rsidRPr="00143B4B">
              <w:rPr>
                <w:color w:val="auto"/>
                <w:sz w:val="24"/>
                <w:szCs w:val="24"/>
              </w:rPr>
              <w:t xml:space="preserve"> significant demands of the role.  </w:t>
            </w:r>
          </w:p>
          <w:p w14:paraId="78A5FAED" w14:textId="77777777" w:rsidR="008F60C7" w:rsidRDefault="008F60C7" w:rsidP="00BF1944">
            <w:pPr>
              <w:jc w:val="both"/>
              <w:rPr>
                <w:color w:val="auto"/>
                <w:sz w:val="24"/>
                <w:szCs w:val="24"/>
              </w:rPr>
            </w:pPr>
          </w:p>
          <w:p w14:paraId="70CAC437" w14:textId="1A84B322" w:rsidR="00BF1944" w:rsidRPr="00BF1944" w:rsidRDefault="00C06B77" w:rsidP="00BF1944">
            <w:pPr>
              <w:jc w:val="both"/>
              <w:rPr>
                <w:color w:val="auto"/>
                <w:sz w:val="24"/>
                <w:szCs w:val="24"/>
              </w:rPr>
            </w:pPr>
            <w:r>
              <w:rPr>
                <w:color w:val="auto"/>
                <w:sz w:val="24"/>
                <w:szCs w:val="24"/>
              </w:rPr>
              <w:t xml:space="preserve">The learner </w:t>
            </w:r>
            <w:r w:rsidR="00BF1944" w:rsidRPr="00BF1944">
              <w:rPr>
                <w:color w:val="auto"/>
                <w:sz w:val="24"/>
                <w:szCs w:val="24"/>
              </w:rPr>
              <w:t>undoubtedly has the knowledge skills and experience to continue developing int</w:t>
            </w:r>
            <w:r>
              <w:rPr>
                <w:color w:val="auto"/>
                <w:sz w:val="24"/>
                <w:szCs w:val="24"/>
              </w:rPr>
              <w:t>o an experienced practitioner, they</w:t>
            </w:r>
            <w:r w:rsidR="00BF1944" w:rsidRPr="00BF1944">
              <w:rPr>
                <w:color w:val="auto"/>
                <w:sz w:val="24"/>
                <w:szCs w:val="24"/>
              </w:rPr>
              <w:t xml:space="preserve"> do however, sometimes question her own ability and has</w:t>
            </w:r>
            <w:r>
              <w:rPr>
                <w:color w:val="auto"/>
                <w:sz w:val="24"/>
                <w:szCs w:val="24"/>
              </w:rPr>
              <w:t xml:space="preserve"> a tendency to underestimate </w:t>
            </w:r>
            <w:r w:rsidR="00BF1944" w:rsidRPr="00BF1944">
              <w:rPr>
                <w:color w:val="auto"/>
                <w:sz w:val="24"/>
                <w:szCs w:val="24"/>
              </w:rPr>
              <w:t xml:space="preserve">future </w:t>
            </w:r>
            <w:r>
              <w:rPr>
                <w:color w:val="auto"/>
                <w:sz w:val="24"/>
                <w:szCs w:val="24"/>
              </w:rPr>
              <w:t>potential.  I am confident the learner</w:t>
            </w:r>
            <w:r w:rsidR="00BF1944" w:rsidRPr="00BF1944">
              <w:rPr>
                <w:color w:val="auto"/>
                <w:sz w:val="24"/>
                <w:szCs w:val="24"/>
              </w:rPr>
              <w:t xml:space="preserve"> will continue to grow in confidence and will be an asset to the local authority.</w:t>
            </w: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4"/>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ECD186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353CA6">
        <w:rPr>
          <w:b/>
          <w:sz w:val="24"/>
          <w:szCs w:val="24"/>
        </w:rPr>
        <w:t>Mthandazo Thebe</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A6A5692"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53CA6">
        <w:rPr>
          <w:b/>
          <w:sz w:val="24"/>
          <w:szCs w:val="24"/>
        </w:rPr>
        <w:t xml:space="preserve"> 1708365</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009B678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353CA6">
        <w:rPr>
          <w:b/>
          <w:sz w:val="24"/>
          <w:szCs w:val="24"/>
        </w:rPr>
        <w:t xml:space="preserve"> 56 Arkwright close, Winsford. Cheshire. CW7 2TB</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AE8C03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353CA6">
        <w:rPr>
          <w:b/>
          <w:sz w:val="24"/>
          <w:szCs w:val="24"/>
        </w:rPr>
        <w:t xml:space="preserve"> 07828801386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611D84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353CA6">
        <w:rPr>
          <w:b/>
          <w:sz w:val="24"/>
          <w:szCs w:val="24"/>
        </w:rPr>
        <w:t xml:space="preserve"> mthandazothebe@wrexham.gov.uk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5444AB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353CA6">
        <w:rPr>
          <w:b/>
          <w:sz w:val="24"/>
          <w:szCs w:val="24"/>
        </w:rPr>
        <w:t xml:space="preserve"> 30/11/2020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17873188"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353CA6">
        <w:rPr>
          <w:b/>
          <w:sz w:val="24"/>
          <w:szCs w:val="24"/>
        </w:rPr>
        <w:t xml:space="preserve"> </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5B3D170"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353CA6">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9A6D0F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353CA6">
        <w:rPr>
          <w:b/>
          <w:sz w:val="24"/>
          <w:szCs w:val="24"/>
        </w:rPr>
        <w:t xml:space="preserve"> Kelly Irlam</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3E29801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353CA6">
        <w:rPr>
          <w:b/>
          <w:sz w:val="24"/>
          <w:szCs w:val="24"/>
        </w:rPr>
        <w:t xml:space="preserve"> Lambpit Street, Wrexham. LL11 1AR</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3629F60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353CA6">
        <w:rPr>
          <w:b/>
          <w:sz w:val="24"/>
          <w:szCs w:val="24"/>
        </w:rPr>
        <w:t xml:space="preserve"> 01978292507</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9C657E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353CA6">
        <w:rPr>
          <w:b/>
          <w:sz w:val="24"/>
          <w:szCs w:val="24"/>
        </w:rPr>
        <w:t xml:space="preserve"> kelly.irlam@wrexham.gov.uk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8389E27" w:rsidR="004923DA" w:rsidRDefault="004923DA" w:rsidP="00FF7EBB">
            <w:pPr>
              <w:jc w:val="both"/>
              <w:rPr>
                <w:b/>
                <w:sz w:val="24"/>
                <w:szCs w:val="24"/>
              </w:rPr>
            </w:pPr>
            <w:r w:rsidRPr="008B28E7">
              <w:rPr>
                <w:b/>
                <w:sz w:val="24"/>
                <w:szCs w:val="24"/>
              </w:rPr>
              <w:t>Name:</w:t>
            </w:r>
            <w:r w:rsidR="00353CA6">
              <w:rPr>
                <w:b/>
                <w:sz w:val="24"/>
                <w:szCs w:val="24"/>
              </w:rPr>
              <w:t xml:space="preserve"> Kelly Irlam</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7B5C593F" w:rsidR="009D59C2" w:rsidRPr="008B28E7" w:rsidRDefault="009D59C2" w:rsidP="00FF7EBB">
            <w:pPr>
              <w:jc w:val="both"/>
              <w:rPr>
                <w:b/>
                <w:sz w:val="24"/>
                <w:szCs w:val="24"/>
              </w:rPr>
            </w:pPr>
            <w:r>
              <w:rPr>
                <w:b/>
                <w:sz w:val="24"/>
                <w:szCs w:val="24"/>
              </w:rPr>
              <w:t>Email address:</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0A3CCA9"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w:t>
      </w:r>
      <w:r w:rsidR="00E81F98">
        <w:rPr>
          <w:sz w:val="24"/>
          <w:szCs w:val="24"/>
        </w:rPr>
        <w:t xml:space="preserve">M. Thebe _ _ _ </w:t>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2B8DA6F"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E81F98">
        <w:rPr>
          <w:sz w:val="24"/>
          <w:szCs w:val="24"/>
        </w:rPr>
        <w:t>12/05/2021</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CAD952C"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w:t>
      </w:r>
      <w:r w:rsidR="008F60C7">
        <w:rPr>
          <w:noProof/>
          <w:sz w:val="24"/>
          <w:szCs w:val="24"/>
        </w:rPr>
        <w:drawing>
          <wp:inline distT="0" distB="0" distL="0" distR="0" wp14:anchorId="661CC08B" wp14:editId="28DEF6C4">
            <wp:extent cx="1115695" cy="597535"/>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115695" cy="597535"/>
                    </a:xfrm>
                    <a:prstGeom prst="rect">
                      <a:avLst/>
                    </a:prstGeom>
                    <a:noFill/>
                  </pic:spPr>
                </pic:pic>
              </a:graphicData>
            </a:graphic>
          </wp:inline>
        </w:drawing>
      </w:r>
      <w:r w:rsidR="00B577D3">
        <w:rPr>
          <w:sz w:val="24"/>
          <w:szCs w:val="24"/>
        </w:rPr>
        <w:t xml:space="preserve">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5A21AE7" w:rsidR="00335C41" w:rsidRPr="00D3203C" w:rsidRDefault="00335C41" w:rsidP="00335C41">
            <w:pPr>
              <w:ind w:right="180"/>
              <w:jc w:val="both"/>
              <w:rPr>
                <w:sz w:val="24"/>
                <w:szCs w:val="24"/>
              </w:rPr>
            </w:pPr>
            <w:r w:rsidRPr="00D3203C">
              <w:rPr>
                <w:sz w:val="24"/>
                <w:szCs w:val="24"/>
              </w:rPr>
              <w:lastRenderedPageBreak/>
              <w:t>Signed__</w:t>
            </w:r>
            <w:r w:rsidR="008F60C7">
              <w:rPr>
                <w:noProof/>
                <w:sz w:val="24"/>
                <w:szCs w:val="24"/>
              </w:rPr>
              <w:drawing>
                <wp:inline distT="0" distB="0" distL="0" distR="0" wp14:anchorId="16EEF35A" wp14:editId="67FA7898">
                  <wp:extent cx="1115695" cy="597535"/>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115695" cy="597535"/>
                          </a:xfrm>
                          <a:prstGeom prst="rect">
                            <a:avLst/>
                          </a:prstGeom>
                          <a:noFill/>
                        </pic:spPr>
                      </pic:pic>
                    </a:graphicData>
                  </a:graphic>
                </wp:inline>
              </w:drawing>
            </w:r>
            <w:r w:rsidRPr="00D3203C">
              <w:rPr>
                <w:sz w:val="24"/>
                <w:szCs w:val="24"/>
              </w:rPr>
              <w:t>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t>
      </w:r>
      <w:r w:rsidR="0006581A">
        <w:rPr>
          <w:color w:val="auto"/>
          <w:sz w:val="24"/>
          <w:szCs w:val="24"/>
        </w:rPr>
        <w:lastRenderedPageBreak/>
        <w:t xml:space="preserve">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_ </w:t>
      </w:r>
      <w:r w:rsidR="00B577D3" w:rsidRPr="00B577D3">
        <w:rPr>
          <w:sz w:val="24"/>
          <w:szCs w:val="24"/>
        </w:rPr>
        <w:t xml:space="preserve"> _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6193620F" w:rsidR="00986C0B" w:rsidRPr="00DA5682" w:rsidRDefault="007A3B60">
            <w:pPr>
              <w:rPr>
                <w:sz w:val="24"/>
                <w:szCs w:val="24"/>
              </w:rPr>
            </w:pPr>
            <w:r>
              <w:rPr>
                <w:sz w:val="24"/>
                <w:szCs w:val="24"/>
              </w:rPr>
              <w:t>Mth</w:t>
            </w:r>
            <w:r w:rsidR="00AC249B">
              <w:rPr>
                <w:sz w:val="24"/>
                <w:szCs w:val="24"/>
              </w:rPr>
              <w:t>a</w:t>
            </w:r>
            <w:r>
              <w:rPr>
                <w:sz w:val="24"/>
                <w:szCs w:val="24"/>
              </w:rPr>
              <w:t>ndazo Thebe</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146B751D" w:rsidR="00986C0B" w:rsidRPr="00DA5682" w:rsidRDefault="007A3B60">
            <w:pPr>
              <w:rPr>
                <w:sz w:val="24"/>
                <w:szCs w:val="24"/>
              </w:rPr>
            </w:pPr>
            <w:r>
              <w:rPr>
                <w:sz w:val="24"/>
                <w:szCs w:val="24"/>
              </w:rPr>
              <w:t>Assessment and Intervention</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70A749AB" w:rsidR="00986C0B" w:rsidRPr="00DA5682" w:rsidRDefault="00AC249B">
            <w:pPr>
              <w:rPr>
                <w:sz w:val="24"/>
                <w:szCs w:val="24"/>
              </w:rPr>
            </w:pPr>
            <w:r>
              <w:rPr>
                <w:sz w:val="24"/>
                <w:szCs w:val="24"/>
              </w:rPr>
              <w:t>Kelly Irlam</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25A0C289" w:rsidR="00986C0B" w:rsidRPr="00DA5682" w:rsidRDefault="007A3B60">
            <w:pPr>
              <w:rPr>
                <w:sz w:val="24"/>
                <w:szCs w:val="24"/>
              </w:rPr>
            </w:pPr>
            <w:r>
              <w:rPr>
                <w:sz w:val="24"/>
                <w:szCs w:val="24"/>
              </w:rPr>
              <w:t>Kelly Irlam</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lastRenderedPageBreak/>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w:t>
      </w:r>
      <w:r w:rsidR="00986C0B" w:rsidRPr="00DA5682">
        <w:rPr>
          <w:sz w:val="24"/>
          <w:szCs w:val="24"/>
        </w:rPr>
        <w:lastRenderedPageBreak/>
        <w:t xml:space="preserve">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lastRenderedPageBreak/>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lastRenderedPageBreak/>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lastRenderedPageBreak/>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lastRenderedPageBreak/>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4E0A8C1" w:rsidR="00986C0B" w:rsidRPr="00DA5682" w:rsidRDefault="00986C0B" w:rsidP="00986C0B">
      <w:pPr>
        <w:rPr>
          <w:sz w:val="24"/>
          <w:szCs w:val="24"/>
        </w:rPr>
      </w:pPr>
      <w:r w:rsidRPr="00DA5682">
        <w:rPr>
          <w:sz w:val="24"/>
          <w:szCs w:val="24"/>
        </w:rPr>
        <w:t>Signed:……………………….. Print Name:</w:t>
      </w:r>
      <w:r w:rsidR="00430235">
        <w:rPr>
          <w:sz w:val="24"/>
          <w:szCs w:val="24"/>
        </w:rPr>
        <w:t xml:space="preserve"> Mthandazo Thebe Date:12/05/2021</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7777777" w:rsidR="00986C0B" w:rsidRPr="00DA5682" w:rsidRDefault="00986C0B" w:rsidP="00986C0B">
      <w:pPr>
        <w:rPr>
          <w:sz w:val="24"/>
          <w:szCs w:val="24"/>
        </w:rPr>
      </w:pPr>
      <w:r w:rsidRPr="00DA5682">
        <w:rPr>
          <w:sz w:val="24"/>
          <w:szCs w:val="24"/>
        </w:rPr>
        <w:lastRenderedPageBreak/>
        <w:t xml:space="preserve">Signed:……………………….. Print Name:………………………….Date:……….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6"/>
      <w:footerReference w:type="default" r:id="rId1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E7E1F7" w14:textId="77777777" w:rsidR="00FD6F65" w:rsidRDefault="00FD6F65">
      <w:r>
        <w:separator/>
      </w:r>
    </w:p>
  </w:endnote>
  <w:endnote w:type="continuationSeparator" w:id="0">
    <w:p w14:paraId="7F15C8EB" w14:textId="77777777" w:rsidR="00FD6F65" w:rsidRDefault="00FD6F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ACFC1CB" w:rsidR="00FD6F65" w:rsidRDefault="00FD6F65">
    <w:pPr>
      <w:pStyle w:val="Footer"/>
      <w:jc w:val="right"/>
    </w:pPr>
    <w:r>
      <w:fldChar w:fldCharType="begin"/>
    </w:r>
    <w:r>
      <w:instrText xml:space="preserve"> PAGE   \* MERGEFORMAT </w:instrText>
    </w:r>
    <w:r>
      <w:fldChar w:fldCharType="separate"/>
    </w:r>
    <w:r w:rsidR="00414280">
      <w:rPr>
        <w:noProof/>
      </w:rPr>
      <w:t>2</w:t>
    </w:r>
    <w:r>
      <w:rPr>
        <w:noProof/>
      </w:rPr>
      <w:fldChar w:fldCharType="end"/>
    </w:r>
  </w:p>
  <w:p w14:paraId="5CA2AEEC" w14:textId="77777777" w:rsidR="00FD6F65" w:rsidRPr="00E60F42" w:rsidRDefault="00FD6F65"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8F39674" w14:textId="77777777" w:rsidR="00FD6F65" w:rsidRDefault="00FD6F65">
      <w:r>
        <w:separator/>
      </w:r>
    </w:p>
  </w:footnote>
  <w:footnote w:type="continuationSeparator" w:id="0">
    <w:p w14:paraId="544E5923" w14:textId="77777777" w:rsidR="00FD6F65" w:rsidRDefault="00FD6F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FD6F65" w:rsidRDefault="00FD6F65">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5031AD5"/>
    <w:multiLevelType w:val="hybridMultilevel"/>
    <w:tmpl w:val="8DFC7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5"/>
  </w:num>
  <w:num w:numId="6">
    <w:abstractNumId w:val="32"/>
  </w:num>
  <w:num w:numId="7">
    <w:abstractNumId w:val="29"/>
  </w:num>
  <w:num w:numId="8">
    <w:abstractNumId w:val="30"/>
  </w:num>
  <w:num w:numId="9">
    <w:abstractNumId w:val="10"/>
  </w:num>
  <w:num w:numId="10">
    <w:abstractNumId w:val="34"/>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1"/>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5"/>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3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2CF2"/>
    <w:rsid w:val="00004480"/>
    <w:rsid w:val="000045B8"/>
    <w:rsid w:val="0000476F"/>
    <w:rsid w:val="00004E19"/>
    <w:rsid w:val="00012B16"/>
    <w:rsid w:val="00015626"/>
    <w:rsid w:val="00015928"/>
    <w:rsid w:val="00020EEC"/>
    <w:rsid w:val="0002166E"/>
    <w:rsid w:val="0002180E"/>
    <w:rsid w:val="0002228D"/>
    <w:rsid w:val="0002440E"/>
    <w:rsid w:val="00026E0D"/>
    <w:rsid w:val="0002759A"/>
    <w:rsid w:val="00027B1F"/>
    <w:rsid w:val="0003088B"/>
    <w:rsid w:val="000325D9"/>
    <w:rsid w:val="000330E8"/>
    <w:rsid w:val="000362E8"/>
    <w:rsid w:val="00037140"/>
    <w:rsid w:val="000372B2"/>
    <w:rsid w:val="0004079F"/>
    <w:rsid w:val="00041FCB"/>
    <w:rsid w:val="00043543"/>
    <w:rsid w:val="00045B87"/>
    <w:rsid w:val="00045C07"/>
    <w:rsid w:val="00045C40"/>
    <w:rsid w:val="00046861"/>
    <w:rsid w:val="000528DB"/>
    <w:rsid w:val="000535EC"/>
    <w:rsid w:val="00054A07"/>
    <w:rsid w:val="00055D43"/>
    <w:rsid w:val="00056FAC"/>
    <w:rsid w:val="00057751"/>
    <w:rsid w:val="00062E39"/>
    <w:rsid w:val="00064063"/>
    <w:rsid w:val="0006581A"/>
    <w:rsid w:val="000705DC"/>
    <w:rsid w:val="00073151"/>
    <w:rsid w:val="00074461"/>
    <w:rsid w:val="00075609"/>
    <w:rsid w:val="000766EC"/>
    <w:rsid w:val="00077004"/>
    <w:rsid w:val="00080E58"/>
    <w:rsid w:val="00083D99"/>
    <w:rsid w:val="00084DA6"/>
    <w:rsid w:val="00085699"/>
    <w:rsid w:val="00090160"/>
    <w:rsid w:val="00090392"/>
    <w:rsid w:val="00091F52"/>
    <w:rsid w:val="000924B7"/>
    <w:rsid w:val="00092970"/>
    <w:rsid w:val="00093720"/>
    <w:rsid w:val="000938E6"/>
    <w:rsid w:val="00093B3C"/>
    <w:rsid w:val="0009488C"/>
    <w:rsid w:val="00095C1B"/>
    <w:rsid w:val="00096DEA"/>
    <w:rsid w:val="000A4240"/>
    <w:rsid w:val="000A469A"/>
    <w:rsid w:val="000A584A"/>
    <w:rsid w:val="000A6458"/>
    <w:rsid w:val="000A707F"/>
    <w:rsid w:val="000A792E"/>
    <w:rsid w:val="000B3ED3"/>
    <w:rsid w:val="000B46FB"/>
    <w:rsid w:val="000B48A9"/>
    <w:rsid w:val="000C1448"/>
    <w:rsid w:val="000C378F"/>
    <w:rsid w:val="000C6892"/>
    <w:rsid w:val="000C6E94"/>
    <w:rsid w:val="000C6FFE"/>
    <w:rsid w:val="000D0451"/>
    <w:rsid w:val="000D0BB6"/>
    <w:rsid w:val="000D28E7"/>
    <w:rsid w:val="000D2C60"/>
    <w:rsid w:val="000D2ED2"/>
    <w:rsid w:val="000D6653"/>
    <w:rsid w:val="000D6F01"/>
    <w:rsid w:val="000E0D51"/>
    <w:rsid w:val="000E1111"/>
    <w:rsid w:val="000E134E"/>
    <w:rsid w:val="000E26B0"/>
    <w:rsid w:val="000E37C2"/>
    <w:rsid w:val="000E38C3"/>
    <w:rsid w:val="000F1599"/>
    <w:rsid w:val="000F1769"/>
    <w:rsid w:val="000F42AE"/>
    <w:rsid w:val="000F6196"/>
    <w:rsid w:val="000F6BC3"/>
    <w:rsid w:val="0010312C"/>
    <w:rsid w:val="00103D19"/>
    <w:rsid w:val="001063B7"/>
    <w:rsid w:val="0010662B"/>
    <w:rsid w:val="00106DC7"/>
    <w:rsid w:val="00112391"/>
    <w:rsid w:val="0011404A"/>
    <w:rsid w:val="00114F52"/>
    <w:rsid w:val="0011623C"/>
    <w:rsid w:val="001178A7"/>
    <w:rsid w:val="00117D37"/>
    <w:rsid w:val="00120F22"/>
    <w:rsid w:val="00121FF2"/>
    <w:rsid w:val="0012440D"/>
    <w:rsid w:val="001278B7"/>
    <w:rsid w:val="00130119"/>
    <w:rsid w:val="00130D4A"/>
    <w:rsid w:val="00131BE7"/>
    <w:rsid w:val="00132812"/>
    <w:rsid w:val="001330D2"/>
    <w:rsid w:val="0013423F"/>
    <w:rsid w:val="001347F8"/>
    <w:rsid w:val="0013508C"/>
    <w:rsid w:val="001359EE"/>
    <w:rsid w:val="00137BB5"/>
    <w:rsid w:val="00137E05"/>
    <w:rsid w:val="001413FD"/>
    <w:rsid w:val="001447F6"/>
    <w:rsid w:val="00147DE3"/>
    <w:rsid w:val="00150794"/>
    <w:rsid w:val="00151DA6"/>
    <w:rsid w:val="00154D5C"/>
    <w:rsid w:val="00156452"/>
    <w:rsid w:val="001608C4"/>
    <w:rsid w:val="00162458"/>
    <w:rsid w:val="00163316"/>
    <w:rsid w:val="00164832"/>
    <w:rsid w:val="00167E24"/>
    <w:rsid w:val="00171418"/>
    <w:rsid w:val="001748C5"/>
    <w:rsid w:val="0017506A"/>
    <w:rsid w:val="001772BF"/>
    <w:rsid w:val="001772DE"/>
    <w:rsid w:val="00180EF9"/>
    <w:rsid w:val="001836AE"/>
    <w:rsid w:val="00184520"/>
    <w:rsid w:val="001863D5"/>
    <w:rsid w:val="00191210"/>
    <w:rsid w:val="00191F73"/>
    <w:rsid w:val="0019496C"/>
    <w:rsid w:val="001961CF"/>
    <w:rsid w:val="001979DA"/>
    <w:rsid w:val="001A49C1"/>
    <w:rsid w:val="001A534C"/>
    <w:rsid w:val="001A59BB"/>
    <w:rsid w:val="001A607E"/>
    <w:rsid w:val="001A6A51"/>
    <w:rsid w:val="001A79C4"/>
    <w:rsid w:val="001B331A"/>
    <w:rsid w:val="001C0237"/>
    <w:rsid w:val="001C0660"/>
    <w:rsid w:val="001C0E74"/>
    <w:rsid w:val="001C1330"/>
    <w:rsid w:val="001C4DB8"/>
    <w:rsid w:val="001C50B8"/>
    <w:rsid w:val="001D1C44"/>
    <w:rsid w:val="001D229F"/>
    <w:rsid w:val="001E2EB6"/>
    <w:rsid w:val="001E4BFF"/>
    <w:rsid w:val="001F160B"/>
    <w:rsid w:val="001F4552"/>
    <w:rsid w:val="001F4A39"/>
    <w:rsid w:val="002019EB"/>
    <w:rsid w:val="00204B58"/>
    <w:rsid w:val="00205051"/>
    <w:rsid w:val="002079F2"/>
    <w:rsid w:val="00210325"/>
    <w:rsid w:val="00210F3D"/>
    <w:rsid w:val="00211F65"/>
    <w:rsid w:val="00214047"/>
    <w:rsid w:val="00216519"/>
    <w:rsid w:val="00216563"/>
    <w:rsid w:val="00216A17"/>
    <w:rsid w:val="0021792F"/>
    <w:rsid w:val="00220D06"/>
    <w:rsid w:val="002238C6"/>
    <w:rsid w:val="002246A0"/>
    <w:rsid w:val="00230439"/>
    <w:rsid w:val="00232A09"/>
    <w:rsid w:val="00233A6D"/>
    <w:rsid w:val="00235176"/>
    <w:rsid w:val="00236061"/>
    <w:rsid w:val="0024100E"/>
    <w:rsid w:val="00241C1B"/>
    <w:rsid w:val="0024288B"/>
    <w:rsid w:val="00243DB0"/>
    <w:rsid w:val="0025277D"/>
    <w:rsid w:val="0025457A"/>
    <w:rsid w:val="00255601"/>
    <w:rsid w:val="00260663"/>
    <w:rsid w:val="002657E9"/>
    <w:rsid w:val="00265A09"/>
    <w:rsid w:val="0026665E"/>
    <w:rsid w:val="0027147E"/>
    <w:rsid w:val="00271C44"/>
    <w:rsid w:val="002761F4"/>
    <w:rsid w:val="002775E1"/>
    <w:rsid w:val="00277979"/>
    <w:rsid w:val="00277A4C"/>
    <w:rsid w:val="00287C1C"/>
    <w:rsid w:val="00287D32"/>
    <w:rsid w:val="0029113E"/>
    <w:rsid w:val="002912FA"/>
    <w:rsid w:val="00291ADD"/>
    <w:rsid w:val="002920DF"/>
    <w:rsid w:val="002928AD"/>
    <w:rsid w:val="00292F3D"/>
    <w:rsid w:val="00295CA1"/>
    <w:rsid w:val="002A0E51"/>
    <w:rsid w:val="002A1A44"/>
    <w:rsid w:val="002A2671"/>
    <w:rsid w:val="002A291A"/>
    <w:rsid w:val="002A2C54"/>
    <w:rsid w:val="002A3340"/>
    <w:rsid w:val="002A49BA"/>
    <w:rsid w:val="002A4E2E"/>
    <w:rsid w:val="002A5604"/>
    <w:rsid w:val="002A5C1B"/>
    <w:rsid w:val="002B1701"/>
    <w:rsid w:val="002B23C3"/>
    <w:rsid w:val="002B443A"/>
    <w:rsid w:val="002B5B35"/>
    <w:rsid w:val="002B62F8"/>
    <w:rsid w:val="002B7AEE"/>
    <w:rsid w:val="002C2536"/>
    <w:rsid w:val="002C256A"/>
    <w:rsid w:val="002C2AAD"/>
    <w:rsid w:val="002C3031"/>
    <w:rsid w:val="002C3A43"/>
    <w:rsid w:val="002C4233"/>
    <w:rsid w:val="002C496D"/>
    <w:rsid w:val="002C59F0"/>
    <w:rsid w:val="002D05EB"/>
    <w:rsid w:val="002D11A8"/>
    <w:rsid w:val="002D2F29"/>
    <w:rsid w:val="002D46C0"/>
    <w:rsid w:val="002D65D2"/>
    <w:rsid w:val="002D6B31"/>
    <w:rsid w:val="002E6D17"/>
    <w:rsid w:val="002E7017"/>
    <w:rsid w:val="002E7F2C"/>
    <w:rsid w:val="002F0400"/>
    <w:rsid w:val="002F1FC7"/>
    <w:rsid w:val="002F2185"/>
    <w:rsid w:val="002F4038"/>
    <w:rsid w:val="002F4F6E"/>
    <w:rsid w:val="002F702B"/>
    <w:rsid w:val="003015C3"/>
    <w:rsid w:val="003024A8"/>
    <w:rsid w:val="00302A81"/>
    <w:rsid w:val="003037F7"/>
    <w:rsid w:val="00304C24"/>
    <w:rsid w:val="003055C0"/>
    <w:rsid w:val="003106DB"/>
    <w:rsid w:val="00312306"/>
    <w:rsid w:val="0031350A"/>
    <w:rsid w:val="003141F5"/>
    <w:rsid w:val="00316804"/>
    <w:rsid w:val="00316815"/>
    <w:rsid w:val="003168CA"/>
    <w:rsid w:val="00321255"/>
    <w:rsid w:val="0032230D"/>
    <w:rsid w:val="00322A0B"/>
    <w:rsid w:val="00330881"/>
    <w:rsid w:val="00330CC3"/>
    <w:rsid w:val="00331CD2"/>
    <w:rsid w:val="00332426"/>
    <w:rsid w:val="00335C41"/>
    <w:rsid w:val="00335FC5"/>
    <w:rsid w:val="0033771E"/>
    <w:rsid w:val="00337FEF"/>
    <w:rsid w:val="00353CA6"/>
    <w:rsid w:val="00354B6D"/>
    <w:rsid w:val="00355210"/>
    <w:rsid w:val="00355CFD"/>
    <w:rsid w:val="00357448"/>
    <w:rsid w:val="00363398"/>
    <w:rsid w:val="00365DF9"/>
    <w:rsid w:val="0037066E"/>
    <w:rsid w:val="00371771"/>
    <w:rsid w:val="00372DB4"/>
    <w:rsid w:val="00373A07"/>
    <w:rsid w:val="00373A36"/>
    <w:rsid w:val="0037419E"/>
    <w:rsid w:val="00375AF5"/>
    <w:rsid w:val="003761BD"/>
    <w:rsid w:val="00377448"/>
    <w:rsid w:val="00377884"/>
    <w:rsid w:val="003826BD"/>
    <w:rsid w:val="00385414"/>
    <w:rsid w:val="00390074"/>
    <w:rsid w:val="003912C4"/>
    <w:rsid w:val="00391934"/>
    <w:rsid w:val="00392F73"/>
    <w:rsid w:val="00393600"/>
    <w:rsid w:val="003972BD"/>
    <w:rsid w:val="0039762B"/>
    <w:rsid w:val="003A0C37"/>
    <w:rsid w:val="003A1B6B"/>
    <w:rsid w:val="003A2239"/>
    <w:rsid w:val="003A35E7"/>
    <w:rsid w:val="003A46C0"/>
    <w:rsid w:val="003A55E2"/>
    <w:rsid w:val="003A600E"/>
    <w:rsid w:val="003A6513"/>
    <w:rsid w:val="003A7A14"/>
    <w:rsid w:val="003B16C7"/>
    <w:rsid w:val="003B3115"/>
    <w:rsid w:val="003C19F1"/>
    <w:rsid w:val="003C2253"/>
    <w:rsid w:val="003C3C67"/>
    <w:rsid w:val="003C3D3D"/>
    <w:rsid w:val="003C4186"/>
    <w:rsid w:val="003C6185"/>
    <w:rsid w:val="003C689C"/>
    <w:rsid w:val="003D0D2D"/>
    <w:rsid w:val="003D1885"/>
    <w:rsid w:val="003D1970"/>
    <w:rsid w:val="003D1BC0"/>
    <w:rsid w:val="003D20F1"/>
    <w:rsid w:val="003D2CB5"/>
    <w:rsid w:val="003D4710"/>
    <w:rsid w:val="003D7807"/>
    <w:rsid w:val="003E16D7"/>
    <w:rsid w:val="003E197E"/>
    <w:rsid w:val="003E4B70"/>
    <w:rsid w:val="003E54CF"/>
    <w:rsid w:val="003E57F0"/>
    <w:rsid w:val="003E5FBA"/>
    <w:rsid w:val="003E62AE"/>
    <w:rsid w:val="003F1233"/>
    <w:rsid w:val="003F67A4"/>
    <w:rsid w:val="00400786"/>
    <w:rsid w:val="00401FDA"/>
    <w:rsid w:val="004046F0"/>
    <w:rsid w:val="0040668F"/>
    <w:rsid w:val="00411EF7"/>
    <w:rsid w:val="00412677"/>
    <w:rsid w:val="00412D3C"/>
    <w:rsid w:val="00414280"/>
    <w:rsid w:val="00414A71"/>
    <w:rsid w:val="00416A8C"/>
    <w:rsid w:val="004228F8"/>
    <w:rsid w:val="00425160"/>
    <w:rsid w:val="00430235"/>
    <w:rsid w:val="00430DE3"/>
    <w:rsid w:val="004348AE"/>
    <w:rsid w:val="004376C0"/>
    <w:rsid w:val="0044223A"/>
    <w:rsid w:val="0044601A"/>
    <w:rsid w:val="00450B67"/>
    <w:rsid w:val="00451851"/>
    <w:rsid w:val="0045189A"/>
    <w:rsid w:val="00453343"/>
    <w:rsid w:val="004538C3"/>
    <w:rsid w:val="004541A6"/>
    <w:rsid w:val="004600DC"/>
    <w:rsid w:val="004608B9"/>
    <w:rsid w:val="00461535"/>
    <w:rsid w:val="00462AAB"/>
    <w:rsid w:val="00465947"/>
    <w:rsid w:val="004667B1"/>
    <w:rsid w:val="00467F66"/>
    <w:rsid w:val="00470461"/>
    <w:rsid w:val="00470BB1"/>
    <w:rsid w:val="00471ACF"/>
    <w:rsid w:val="00473153"/>
    <w:rsid w:val="0047350F"/>
    <w:rsid w:val="004743AF"/>
    <w:rsid w:val="00476083"/>
    <w:rsid w:val="00476720"/>
    <w:rsid w:val="00477741"/>
    <w:rsid w:val="00482C17"/>
    <w:rsid w:val="00484CE3"/>
    <w:rsid w:val="004877CA"/>
    <w:rsid w:val="004911B4"/>
    <w:rsid w:val="0049196A"/>
    <w:rsid w:val="004923DA"/>
    <w:rsid w:val="00492EEB"/>
    <w:rsid w:val="00493434"/>
    <w:rsid w:val="004937F3"/>
    <w:rsid w:val="004968E2"/>
    <w:rsid w:val="004A2A49"/>
    <w:rsid w:val="004A2BCE"/>
    <w:rsid w:val="004A5A64"/>
    <w:rsid w:val="004A7757"/>
    <w:rsid w:val="004A7948"/>
    <w:rsid w:val="004B0B63"/>
    <w:rsid w:val="004B298E"/>
    <w:rsid w:val="004B5553"/>
    <w:rsid w:val="004B600B"/>
    <w:rsid w:val="004B6822"/>
    <w:rsid w:val="004B69F6"/>
    <w:rsid w:val="004B71E1"/>
    <w:rsid w:val="004B7F66"/>
    <w:rsid w:val="004C2D3A"/>
    <w:rsid w:val="004D03C4"/>
    <w:rsid w:val="004D0BF1"/>
    <w:rsid w:val="004D0F1E"/>
    <w:rsid w:val="004D0F4E"/>
    <w:rsid w:val="004D3278"/>
    <w:rsid w:val="004D35A4"/>
    <w:rsid w:val="004D445F"/>
    <w:rsid w:val="004E087B"/>
    <w:rsid w:val="004E3A33"/>
    <w:rsid w:val="004E44A4"/>
    <w:rsid w:val="004E7B8B"/>
    <w:rsid w:val="004E7BDD"/>
    <w:rsid w:val="004F1966"/>
    <w:rsid w:val="004F1E21"/>
    <w:rsid w:val="004F2542"/>
    <w:rsid w:val="004F25C9"/>
    <w:rsid w:val="004F4E33"/>
    <w:rsid w:val="004F5CFF"/>
    <w:rsid w:val="004F740D"/>
    <w:rsid w:val="004F7B8F"/>
    <w:rsid w:val="00500748"/>
    <w:rsid w:val="005011D6"/>
    <w:rsid w:val="0050289C"/>
    <w:rsid w:val="00502A14"/>
    <w:rsid w:val="00504155"/>
    <w:rsid w:val="005042F1"/>
    <w:rsid w:val="0050481B"/>
    <w:rsid w:val="005113D4"/>
    <w:rsid w:val="0051287D"/>
    <w:rsid w:val="00513C7D"/>
    <w:rsid w:val="0051451F"/>
    <w:rsid w:val="00514FFC"/>
    <w:rsid w:val="005163E9"/>
    <w:rsid w:val="005210F8"/>
    <w:rsid w:val="00521123"/>
    <w:rsid w:val="00521221"/>
    <w:rsid w:val="0052236F"/>
    <w:rsid w:val="0052250B"/>
    <w:rsid w:val="005244DA"/>
    <w:rsid w:val="00525E23"/>
    <w:rsid w:val="00526C00"/>
    <w:rsid w:val="00530295"/>
    <w:rsid w:val="005305C6"/>
    <w:rsid w:val="0053407E"/>
    <w:rsid w:val="00536E97"/>
    <w:rsid w:val="00540EEC"/>
    <w:rsid w:val="005414F4"/>
    <w:rsid w:val="00546187"/>
    <w:rsid w:val="00546DDE"/>
    <w:rsid w:val="00547B11"/>
    <w:rsid w:val="005508FE"/>
    <w:rsid w:val="00550989"/>
    <w:rsid w:val="00551371"/>
    <w:rsid w:val="00556A4A"/>
    <w:rsid w:val="00557D77"/>
    <w:rsid w:val="0056185D"/>
    <w:rsid w:val="00561B6C"/>
    <w:rsid w:val="00562EAA"/>
    <w:rsid w:val="00563B58"/>
    <w:rsid w:val="005640C4"/>
    <w:rsid w:val="00565F31"/>
    <w:rsid w:val="0056684C"/>
    <w:rsid w:val="00574A0C"/>
    <w:rsid w:val="0057780F"/>
    <w:rsid w:val="00581E0A"/>
    <w:rsid w:val="00583496"/>
    <w:rsid w:val="00585BF5"/>
    <w:rsid w:val="00586D89"/>
    <w:rsid w:val="005877C8"/>
    <w:rsid w:val="00587923"/>
    <w:rsid w:val="00592A41"/>
    <w:rsid w:val="00592E78"/>
    <w:rsid w:val="00594F9F"/>
    <w:rsid w:val="00596780"/>
    <w:rsid w:val="005A131D"/>
    <w:rsid w:val="005A1B4C"/>
    <w:rsid w:val="005A545C"/>
    <w:rsid w:val="005A6103"/>
    <w:rsid w:val="005B141E"/>
    <w:rsid w:val="005B271A"/>
    <w:rsid w:val="005B2927"/>
    <w:rsid w:val="005B2E88"/>
    <w:rsid w:val="005B3241"/>
    <w:rsid w:val="005B3EB0"/>
    <w:rsid w:val="005B4932"/>
    <w:rsid w:val="005C1567"/>
    <w:rsid w:val="005C2107"/>
    <w:rsid w:val="005C28D3"/>
    <w:rsid w:val="005C4A4F"/>
    <w:rsid w:val="005C6CE5"/>
    <w:rsid w:val="005D1888"/>
    <w:rsid w:val="005D3F07"/>
    <w:rsid w:val="005D4785"/>
    <w:rsid w:val="005D4A1E"/>
    <w:rsid w:val="005D4F72"/>
    <w:rsid w:val="005D5C81"/>
    <w:rsid w:val="005D720A"/>
    <w:rsid w:val="005E13EA"/>
    <w:rsid w:val="005E17F1"/>
    <w:rsid w:val="005E4570"/>
    <w:rsid w:val="005E4A05"/>
    <w:rsid w:val="005F2108"/>
    <w:rsid w:val="005F39E6"/>
    <w:rsid w:val="005F516C"/>
    <w:rsid w:val="005F64AA"/>
    <w:rsid w:val="005F7851"/>
    <w:rsid w:val="00601161"/>
    <w:rsid w:val="006039CD"/>
    <w:rsid w:val="00605176"/>
    <w:rsid w:val="00606E27"/>
    <w:rsid w:val="006108C9"/>
    <w:rsid w:val="00614DF7"/>
    <w:rsid w:val="00616CDE"/>
    <w:rsid w:val="006179BB"/>
    <w:rsid w:val="0062158D"/>
    <w:rsid w:val="006223FD"/>
    <w:rsid w:val="006326D1"/>
    <w:rsid w:val="00632E0A"/>
    <w:rsid w:val="00633165"/>
    <w:rsid w:val="0063570A"/>
    <w:rsid w:val="00637D7E"/>
    <w:rsid w:val="006425A5"/>
    <w:rsid w:val="006447DE"/>
    <w:rsid w:val="0064483C"/>
    <w:rsid w:val="00644889"/>
    <w:rsid w:val="00645971"/>
    <w:rsid w:val="00650312"/>
    <w:rsid w:val="00651388"/>
    <w:rsid w:val="0065276E"/>
    <w:rsid w:val="00654329"/>
    <w:rsid w:val="00654CEC"/>
    <w:rsid w:val="0065519F"/>
    <w:rsid w:val="00655507"/>
    <w:rsid w:val="006579FD"/>
    <w:rsid w:val="00660B91"/>
    <w:rsid w:val="00662924"/>
    <w:rsid w:val="006635E3"/>
    <w:rsid w:val="006659AD"/>
    <w:rsid w:val="006669F3"/>
    <w:rsid w:val="006678CC"/>
    <w:rsid w:val="00667A4D"/>
    <w:rsid w:val="006707FD"/>
    <w:rsid w:val="006712A7"/>
    <w:rsid w:val="0067145F"/>
    <w:rsid w:val="00671B2F"/>
    <w:rsid w:val="00672CED"/>
    <w:rsid w:val="00674FC2"/>
    <w:rsid w:val="00676E35"/>
    <w:rsid w:val="00677E42"/>
    <w:rsid w:val="00682334"/>
    <w:rsid w:val="00684732"/>
    <w:rsid w:val="00684B16"/>
    <w:rsid w:val="00687016"/>
    <w:rsid w:val="006872A0"/>
    <w:rsid w:val="0069067A"/>
    <w:rsid w:val="00691642"/>
    <w:rsid w:val="00693526"/>
    <w:rsid w:val="0069625A"/>
    <w:rsid w:val="00696A88"/>
    <w:rsid w:val="00696F65"/>
    <w:rsid w:val="00697572"/>
    <w:rsid w:val="006A2ED4"/>
    <w:rsid w:val="006A320A"/>
    <w:rsid w:val="006B4496"/>
    <w:rsid w:val="006B5E67"/>
    <w:rsid w:val="006B6612"/>
    <w:rsid w:val="006C2EB5"/>
    <w:rsid w:val="006D18A3"/>
    <w:rsid w:val="006D2FE6"/>
    <w:rsid w:val="006D5970"/>
    <w:rsid w:val="006D6BCC"/>
    <w:rsid w:val="006D75A0"/>
    <w:rsid w:val="006E0168"/>
    <w:rsid w:val="006E0840"/>
    <w:rsid w:val="006E4081"/>
    <w:rsid w:val="006E481E"/>
    <w:rsid w:val="006E716E"/>
    <w:rsid w:val="006E795F"/>
    <w:rsid w:val="006F0862"/>
    <w:rsid w:val="006F1438"/>
    <w:rsid w:val="006F2A9E"/>
    <w:rsid w:val="006F505F"/>
    <w:rsid w:val="006F5ED3"/>
    <w:rsid w:val="006F7E34"/>
    <w:rsid w:val="00700249"/>
    <w:rsid w:val="007069CD"/>
    <w:rsid w:val="00706BB5"/>
    <w:rsid w:val="0071231A"/>
    <w:rsid w:val="00712E90"/>
    <w:rsid w:val="00713B7E"/>
    <w:rsid w:val="007234C0"/>
    <w:rsid w:val="0072678F"/>
    <w:rsid w:val="007276E5"/>
    <w:rsid w:val="00727C4C"/>
    <w:rsid w:val="00730785"/>
    <w:rsid w:val="00734809"/>
    <w:rsid w:val="00735914"/>
    <w:rsid w:val="0073714E"/>
    <w:rsid w:val="007374EF"/>
    <w:rsid w:val="007406E1"/>
    <w:rsid w:val="0074358F"/>
    <w:rsid w:val="00743E40"/>
    <w:rsid w:val="00744E28"/>
    <w:rsid w:val="00745016"/>
    <w:rsid w:val="0074551D"/>
    <w:rsid w:val="0075031F"/>
    <w:rsid w:val="00751263"/>
    <w:rsid w:val="007544FC"/>
    <w:rsid w:val="00755427"/>
    <w:rsid w:val="00756548"/>
    <w:rsid w:val="0075673A"/>
    <w:rsid w:val="0075704F"/>
    <w:rsid w:val="00763B2D"/>
    <w:rsid w:val="007642C6"/>
    <w:rsid w:val="007646DC"/>
    <w:rsid w:val="00764C84"/>
    <w:rsid w:val="007679B4"/>
    <w:rsid w:val="007710AD"/>
    <w:rsid w:val="00772924"/>
    <w:rsid w:val="007736D0"/>
    <w:rsid w:val="00774C41"/>
    <w:rsid w:val="0078112D"/>
    <w:rsid w:val="00781A21"/>
    <w:rsid w:val="00784003"/>
    <w:rsid w:val="007872F2"/>
    <w:rsid w:val="007873F9"/>
    <w:rsid w:val="007908E0"/>
    <w:rsid w:val="00792D96"/>
    <w:rsid w:val="00793EB3"/>
    <w:rsid w:val="00794205"/>
    <w:rsid w:val="0079422A"/>
    <w:rsid w:val="007A1F6A"/>
    <w:rsid w:val="007A3B60"/>
    <w:rsid w:val="007A5161"/>
    <w:rsid w:val="007A628F"/>
    <w:rsid w:val="007B00B9"/>
    <w:rsid w:val="007B0DE3"/>
    <w:rsid w:val="007B1BFD"/>
    <w:rsid w:val="007B7191"/>
    <w:rsid w:val="007C1D94"/>
    <w:rsid w:val="007C3E33"/>
    <w:rsid w:val="007C5191"/>
    <w:rsid w:val="007C556F"/>
    <w:rsid w:val="007C5ABE"/>
    <w:rsid w:val="007C6A87"/>
    <w:rsid w:val="007D0A07"/>
    <w:rsid w:val="007D0F11"/>
    <w:rsid w:val="007D133D"/>
    <w:rsid w:val="007D3EB4"/>
    <w:rsid w:val="007D3F16"/>
    <w:rsid w:val="007D404A"/>
    <w:rsid w:val="007D7E59"/>
    <w:rsid w:val="007E1ACA"/>
    <w:rsid w:val="007E4236"/>
    <w:rsid w:val="007E47EE"/>
    <w:rsid w:val="007F10BD"/>
    <w:rsid w:val="007F1AD4"/>
    <w:rsid w:val="007F1F9D"/>
    <w:rsid w:val="007F312E"/>
    <w:rsid w:val="007F3F7E"/>
    <w:rsid w:val="007F4BA4"/>
    <w:rsid w:val="008000C8"/>
    <w:rsid w:val="008001B0"/>
    <w:rsid w:val="00801B3D"/>
    <w:rsid w:val="00807B4A"/>
    <w:rsid w:val="008108C9"/>
    <w:rsid w:val="00813CEC"/>
    <w:rsid w:val="0081534C"/>
    <w:rsid w:val="00816CE7"/>
    <w:rsid w:val="008171E4"/>
    <w:rsid w:val="008208EA"/>
    <w:rsid w:val="00822B44"/>
    <w:rsid w:val="00823BA0"/>
    <w:rsid w:val="00824E67"/>
    <w:rsid w:val="00825A64"/>
    <w:rsid w:val="00826F48"/>
    <w:rsid w:val="008308AE"/>
    <w:rsid w:val="00830DD1"/>
    <w:rsid w:val="0083166E"/>
    <w:rsid w:val="00831D79"/>
    <w:rsid w:val="00831DC3"/>
    <w:rsid w:val="008322C7"/>
    <w:rsid w:val="00833E92"/>
    <w:rsid w:val="008340BA"/>
    <w:rsid w:val="008348D8"/>
    <w:rsid w:val="00834F1D"/>
    <w:rsid w:val="00836FEC"/>
    <w:rsid w:val="00841F9D"/>
    <w:rsid w:val="008420E1"/>
    <w:rsid w:val="00844D98"/>
    <w:rsid w:val="00846D84"/>
    <w:rsid w:val="00847F63"/>
    <w:rsid w:val="00850099"/>
    <w:rsid w:val="00850233"/>
    <w:rsid w:val="0085215D"/>
    <w:rsid w:val="0085230E"/>
    <w:rsid w:val="0085318C"/>
    <w:rsid w:val="008550A1"/>
    <w:rsid w:val="00855107"/>
    <w:rsid w:val="00861038"/>
    <w:rsid w:val="008646F8"/>
    <w:rsid w:val="00865B58"/>
    <w:rsid w:val="008662FD"/>
    <w:rsid w:val="00866B50"/>
    <w:rsid w:val="00867A63"/>
    <w:rsid w:val="008708F1"/>
    <w:rsid w:val="00871960"/>
    <w:rsid w:val="0087369F"/>
    <w:rsid w:val="00875434"/>
    <w:rsid w:val="00880539"/>
    <w:rsid w:val="00883376"/>
    <w:rsid w:val="008859E8"/>
    <w:rsid w:val="0088708A"/>
    <w:rsid w:val="0088737B"/>
    <w:rsid w:val="00887B67"/>
    <w:rsid w:val="00891078"/>
    <w:rsid w:val="00892716"/>
    <w:rsid w:val="00892D9C"/>
    <w:rsid w:val="00893067"/>
    <w:rsid w:val="008933DE"/>
    <w:rsid w:val="00894545"/>
    <w:rsid w:val="00895FCE"/>
    <w:rsid w:val="00897F3E"/>
    <w:rsid w:val="008A21B4"/>
    <w:rsid w:val="008A4830"/>
    <w:rsid w:val="008B07DE"/>
    <w:rsid w:val="008B1309"/>
    <w:rsid w:val="008B28E7"/>
    <w:rsid w:val="008B67F6"/>
    <w:rsid w:val="008C14C7"/>
    <w:rsid w:val="008C2FFB"/>
    <w:rsid w:val="008C53B4"/>
    <w:rsid w:val="008C633F"/>
    <w:rsid w:val="008C6EEA"/>
    <w:rsid w:val="008C7770"/>
    <w:rsid w:val="008C79C7"/>
    <w:rsid w:val="008D03B0"/>
    <w:rsid w:val="008D0C84"/>
    <w:rsid w:val="008D2150"/>
    <w:rsid w:val="008D5813"/>
    <w:rsid w:val="008D5999"/>
    <w:rsid w:val="008D634E"/>
    <w:rsid w:val="008D778A"/>
    <w:rsid w:val="008D78C9"/>
    <w:rsid w:val="008E3195"/>
    <w:rsid w:val="008E5A35"/>
    <w:rsid w:val="008E71D9"/>
    <w:rsid w:val="008F127E"/>
    <w:rsid w:val="008F32D9"/>
    <w:rsid w:val="008F60C7"/>
    <w:rsid w:val="008F6FED"/>
    <w:rsid w:val="00900E13"/>
    <w:rsid w:val="00902A65"/>
    <w:rsid w:val="00903932"/>
    <w:rsid w:val="00903AA0"/>
    <w:rsid w:val="00904002"/>
    <w:rsid w:val="00904071"/>
    <w:rsid w:val="009053A9"/>
    <w:rsid w:val="009079BD"/>
    <w:rsid w:val="0091028D"/>
    <w:rsid w:val="00911033"/>
    <w:rsid w:val="00912BD9"/>
    <w:rsid w:val="0091478F"/>
    <w:rsid w:val="00916FB2"/>
    <w:rsid w:val="00920E5B"/>
    <w:rsid w:val="00926436"/>
    <w:rsid w:val="00926C53"/>
    <w:rsid w:val="0093018C"/>
    <w:rsid w:val="00930B04"/>
    <w:rsid w:val="00940EBA"/>
    <w:rsid w:val="0094495F"/>
    <w:rsid w:val="009518B1"/>
    <w:rsid w:val="00953372"/>
    <w:rsid w:val="00953FD4"/>
    <w:rsid w:val="009544C0"/>
    <w:rsid w:val="00954FA4"/>
    <w:rsid w:val="00956AE9"/>
    <w:rsid w:val="00963C90"/>
    <w:rsid w:val="00964CC6"/>
    <w:rsid w:val="00965BD0"/>
    <w:rsid w:val="00967473"/>
    <w:rsid w:val="00967BFA"/>
    <w:rsid w:val="00971B11"/>
    <w:rsid w:val="009753A2"/>
    <w:rsid w:val="0098262C"/>
    <w:rsid w:val="0098423C"/>
    <w:rsid w:val="0098427C"/>
    <w:rsid w:val="009863AC"/>
    <w:rsid w:val="00986B43"/>
    <w:rsid w:val="00986C0B"/>
    <w:rsid w:val="00986D46"/>
    <w:rsid w:val="00991FDA"/>
    <w:rsid w:val="00992ACA"/>
    <w:rsid w:val="00995751"/>
    <w:rsid w:val="0099635A"/>
    <w:rsid w:val="009A1B61"/>
    <w:rsid w:val="009A5F3B"/>
    <w:rsid w:val="009A5F79"/>
    <w:rsid w:val="009A6F87"/>
    <w:rsid w:val="009B00F8"/>
    <w:rsid w:val="009B0B61"/>
    <w:rsid w:val="009B2346"/>
    <w:rsid w:val="009B28C0"/>
    <w:rsid w:val="009B3178"/>
    <w:rsid w:val="009B3533"/>
    <w:rsid w:val="009B3E46"/>
    <w:rsid w:val="009B7136"/>
    <w:rsid w:val="009B7B79"/>
    <w:rsid w:val="009C53E7"/>
    <w:rsid w:val="009C6092"/>
    <w:rsid w:val="009C62AD"/>
    <w:rsid w:val="009C7342"/>
    <w:rsid w:val="009D2917"/>
    <w:rsid w:val="009D4365"/>
    <w:rsid w:val="009D477B"/>
    <w:rsid w:val="009D4E3B"/>
    <w:rsid w:val="009D5982"/>
    <w:rsid w:val="009D59C2"/>
    <w:rsid w:val="009D7BC9"/>
    <w:rsid w:val="009D7DC2"/>
    <w:rsid w:val="009E122F"/>
    <w:rsid w:val="009E1982"/>
    <w:rsid w:val="009E24FC"/>
    <w:rsid w:val="009E4D2C"/>
    <w:rsid w:val="009F0978"/>
    <w:rsid w:val="009F3AEC"/>
    <w:rsid w:val="009F41AB"/>
    <w:rsid w:val="009F6801"/>
    <w:rsid w:val="00A00081"/>
    <w:rsid w:val="00A05F47"/>
    <w:rsid w:val="00A06422"/>
    <w:rsid w:val="00A10D56"/>
    <w:rsid w:val="00A1187D"/>
    <w:rsid w:val="00A12AAE"/>
    <w:rsid w:val="00A12F22"/>
    <w:rsid w:val="00A13F53"/>
    <w:rsid w:val="00A16DD1"/>
    <w:rsid w:val="00A2144E"/>
    <w:rsid w:val="00A22441"/>
    <w:rsid w:val="00A22B23"/>
    <w:rsid w:val="00A238ED"/>
    <w:rsid w:val="00A23F3B"/>
    <w:rsid w:val="00A24406"/>
    <w:rsid w:val="00A25F64"/>
    <w:rsid w:val="00A275F6"/>
    <w:rsid w:val="00A303B9"/>
    <w:rsid w:val="00A30649"/>
    <w:rsid w:val="00A31673"/>
    <w:rsid w:val="00A325CC"/>
    <w:rsid w:val="00A37416"/>
    <w:rsid w:val="00A40ED6"/>
    <w:rsid w:val="00A40FB6"/>
    <w:rsid w:val="00A42044"/>
    <w:rsid w:val="00A42702"/>
    <w:rsid w:val="00A4515C"/>
    <w:rsid w:val="00A47621"/>
    <w:rsid w:val="00A479CD"/>
    <w:rsid w:val="00A50CFC"/>
    <w:rsid w:val="00A54D67"/>
    <w:rsid w:val="00A55A3F"/>
    <w:rsid w:val="00A5656A"/>
    <w:rsid w:val="00A60103"/>
    <w:rsid w:val="00A60595"/>
    <w:rsid w:val="00A60FBC"/>
    <w:rsid w:val="00A62F09"/>
    <w:rsid w:val="00A630B7"/>
    <w:rsid w:val="00A6324C"/>
    <w:rsid w:val="00A652F6"/>
    <w:rsid w:val="00A65861"/>
    <w:rsid w:val="00A7089A"/>
    <w:rsid w:val="00A70F39"/>
    <w:rsid w:val="00A71E33"/>
    <w:rsid w:val="00A72CDD"/>
    <w:rsid w:val="00A732EA"/>
    <w:rsid w:val="00A736E9"/>
    <w:rsid w:val="00A7489E"/>
    <w:rsid w:val="00A77E89"/>
    <w:rsid w:val="00A8015F"/>
    <w:rsid w:val="00A81DAC"/>
    <w:rsid w:val="00A824F8"/>
    <w:rsid w:val="00A8307A"/>
    <w:rsid w:val="00A85039"/>
    <w:rsid w:val="00A87F5A"/>
    <w:rsid w:val="00A906AA"/>
    <w:rsid w:val="00A92EA7"/>
    <w:rsid w:val="00A94B63"/>
    <w:rsid w:val="00A94C5E"/>
    <w:rsid w:val="00A95D1A"/>
    <w:rsid w:val="00A9789C"/>
    <w:rsid w:val="00AA0140"/>
    <w:rsid w:val="00AA252C"/>
    <w:rsid w:val="00AA3406"/>
    <w:rsid w:val="00AA666E"/>
    <w:rsid w:val="00AA7960"/>
    <w:rsid w:val="00AB03BC"/>
    <w:rsid w:val="00AB2433"/>
    <w:rsid w:val="00AB419C"/>
    <w:rsid w:val="00AB4E86"/>
    <w:rsid w:val="00AB5518"/>
    <w:rsid w:val="00AB62BB"/>
    <w:rsid w:val="00AC249B"/>
    <w:rsid w:val="00AC3A0E"/>
    <w:rsid w:val="00AC4A04"/>
    <w:rsid w:val="00AC5679"/>
    <w:rsid w:val="00AD336F"/>
    <w:rsid w:val="00AD4A07"/>
    <w:rsid w:val="00AD5883"/>
    <w:rsid w:val="00AD60DD"/>
    <w:rsid w:val="00AE134C"/>
    <w:rsid w:val="00AE1868"/>
    <w:rsid w:val="00AE2564"/>
    <w:rsid w:val="00AE301F"/>
    <w:rsid w:val="00AE3302"/>
    <w:rsid w:val="00AE5BA6"/>
    <w:rsid w:val="00AE7077"/>
    <w:rsid w:val="00AF2CCD"/>
    <w:rsid w:val="00AF38D8"/>
    <w:rsid w:val="00AF4F7B"/>
    <w:rsid w:val="00AF61C2"/>
    <w:rsid w:val="00AF6CC6"/>
    <w:rsid w:val="00B00059"/>
    <w:rsid w:val="00B0296A"/>
    <w:rsid w:val="00B07E79"/>
    <w:rsid w:val="00B12295"/>
    <w:rsid w:val="00B137BE"/>
    <w:rsid w:val="00B144D5"/>
    <w:rsid w:val="00B15417"/>
    <w:rsid w:val="00B15998"/>
    <w:rsid w:val="00B17FA0"/>
    <w:rsid w:val="00B224F8"/>
    <w:rsid w:val="00B2292C"/>
    <w:rsid w:val="00B22C3C"/>
    <w:rsid w:val="00B24344"/>
    <w:rsid w:val="00B26769"/>
    <w:rsid w:val="00B2754B"/>
    <w:rsid w:val="00B31C91"/>
    <w:rsid w:val="00B34EDA"/>
    <w:rsid w:val="00B3747F"/>
    <w:rsid w:val="00B426DA"/>
    <w:rsid w:val="00B42E76"/>
    <w:rsid w:val="00B43194"/>
    <w:rsid w:val="00B436BF"/>
    <w:rsid w:val="00B47734"/>
    <w:rsid w:val="00B50FBA"/>
    <w:rsid w:val="00B51694"/>
    <w:rsid w:val="00B53E76"/>
    <w:rsid w:val="00B54825"/>
    <w:rsid w:val="00B558EB"/>
    <w:rsid w:val="00B55C13"/>
    <w:rsid w:val="00B577D3"/>
    <w:rsid w:val="00B60466"/>
    <w:rsid w:val="00B6548F"/>
    <w:rsid w:val="00B71A32"/>
    <w:rsid w:val="00B7502A"/>
    <w:rsid w:val="00B750D3"/>
    <w:rsid w:val="00B77305"/>
    <w:rsid w:val="00B774BD"/>
    <w:rsid w:val="00B800D2"/>
    <w:rsid w:val="00B8104C"/>
    <w:rsid w:val="00B82CC2"/>
    <w:rsid w:val="00B84A89"/>
    <w:rsid w:val="00B9033C"/>
    <w:rsid w:val="00B9256C"/>
    <w:rsid w:val="00B92BEF"/>
    <w:rsid w:val="00B94443"/>
    <w:rsid w:val="00B9651F"/>
    <w:rsid w:val="00B9689A"/>
    <w:rsid w:val="00B97056"/>
    <w:rsid w:val="00BA17A3"/>
    <w:rsid w:val="00BA3A29"/>
    <w:rsid w:val="00BA416D"/>
    <w:rsid w:val="00BA4DFB"/>
    <w:rsid w:val="00BA531E"/>
    <w:rsid w:val="00BA728B"/>
    <w:rsid w:val="00BB06CB"/>
    <w:rsid w:val="00BB261F"/>
    <w:rsid w:val="00BB2887"/>
    <w:rsid w:val="00BB2D0D"/>
    <w:rsid w:val="00BB3B56"/>
    <w:rsid w:val="00BB4ADE"/>
    <w:rsid w:val="00BB5EAA"/>
    <w:rsid w:val="00BB5F11"/>
    <w:rsid w:val="00BB6638"/>
    <w:rsid w:val="00BB797D"/>
    <w:rsid w:val="00BB7FD2"/>
    <w:rsid w:val="00BC04FA"/>
    <w:rsid w:val="00BC068B"/>
    <w:rsid w:val="00BC0A4A"/>
    <w:rsid w:val="00BC1C22"/>
    <w:rsid w:val="00BC460B"/>
    <w:rsid w:val="00BC4ED3"/>
    <w:rsid w:val="00BC5725"/>
    <w:rsid w:val="00BD30B1"/>
    <w:rsid w:val="00BE0DD6"/>
    <w:rsid w:val="00BE0F7B"/>
    <w:rsid w:val="00BE10C2"/>
    <w:rsid w:val="00BE158C"/>
    <w:rsid w:val="00BF0D6C"/>
    <w:rsid w:val="00BF1944"/>
    <w:rsid w:val="00BF223C"/>
    <w:rsid w:val="00BF2D0F"/>
    <w:rsid w:val="00BF7B68"/>
    <w:rsid w:val="00C01D14"/>
    <w:rsid w:val="00C01D97"/>
    <w:rsid w:val="00C025B4"/>
    <w:rsid w:val="00C029EC"/>
    <w:rsid w:val="00C045A7"/>
    <w:rsid w:val="00C06B77"/>
    <w:rsid w:val="00C10CDF"/>
    <w:rsid w:val="00C10F96"/>
    <w:rsid w:val="00C138F9"/>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1DA"/>
    <w:rsid w:val="00C604D6"/>
    <w:rsid w:val="00C63CAB"/>
    <w:rsid w:val="00C63D00"/>
    <w:rsid w:val="00C6441B"/>
    <w:rsid w:val="00C65921"/>
    <w:rsid w:val="00C7108B"/>
    <w:rsid w:val="00C741D0"/>
    <w:rsid w:val="00C75883"/>
    <w:rsid w:val="00C77FA5"/>
    <w:rsid w:val="00C8062A"/>
    <w:rsid w:val="00C8089F"/>
    <w:rsid w:val="00C835FE"/>
    <w:rsid w:val="00C836CC"/>
    <w:rsid w:val="00C852D6"/>
    <w:rsid w:val="00C87A74"/>
    <w:rsid w:val="00C92C71"/>
    <w:rsid w:val="00C93F8F"/>
    <w:rsid w:val="00C94CD4"/>
    <w:rsid w:val="00CA0894"/>
    <w:rsid w:val="00CA149C"/>
    <w:rsid w:val="00CA3593"/>
    <w:rsid w:val="00CA38B1"/>
    <w:rsid w:val="00CA422D"/>
    <w:rsid w:val="00CA5726"/>
    <w:rsid w:val="00CA6C11"/>
    <w:rsid w:val="00CA7E6A"/>
    <w:rsid w:val="00CB09B9"/>
    <w:rsid w:val="00CB1F84"/>
    <w:rsid w:val="00CB258E"/>
    <w:rsid w:val="00CB28D4"/>
    <w:rsid w:val="00CB30FA"/>
    <w:rsid w:val="00CB3636"/>
    <w:rsid w:val="00CB3C8F"/>
    <w:rsid w:val="00CC02F1"/>
    <w:rsid w:val="00CC1122"/>
    <w:rsid w:val="00CC11A6"/>
    <w:rsid w:val="00CC135E"/>
    <w:rsid w:val="00CC7226"/>
    <w:rsid w:val="00CC76ED"/>
    <w:rsid w:val="00CD0503"/>
    <w:rsid w:val="00CD0735"/>
    <w:rsid w:val="00CD3235"/>
    <w:rsid w:val="00CD45E3"/>
    <w:rsid w:val="00CD4771"/>
    <w:rsid w:val="00CD5089"/>
    <w:rsid w:val="00CD5D3F"/>
    <w:rsid w:val="00CD7E1F"/>
    <w:rsid w:val="00CE4BC4"/>
    <w:rsid w:val="00CE7DA2"/>
    <w:rsid w:val="00CF2F8A"/>
    <w:rsid w:val="00CF3DB3"/>
    <w:rsid w:val="00D0274B"/>
    <w:rsid w:val="00D0503D"/>
    <w:rsid w:val="00D052BC"/>
    <w:rsid w:val="00D06134"/>
    <w:rsid w:val="00D07026"/>
    <w:rsid w:val="00D146AE"/>
    <w:rsid w:val="00D15E82"/>
    <w:rsid w:val="00D20412"/>
    <w:rsid w:val="00D22C8F"/>
    <w:rsid w:val="00D23DD8"/>
    <w:rsid w:val="00D3203C"/>
    <w:rsid w:val="00D33491"/>
    <w:rsid w:val="00D3442D"/>
    <w:rsid w:val="00D36F00"/>
    <w:rsid w:val="00D4175A"/>
    <w:rsid w:val="00D44B67"/>
    <w:rsid w:val="00D44F8E"/>
    <w:rsid w:val="00D46B1D"/>
    <w:rsid w:val="00D51608"/>
    <w:rsid w:val="00D51FD5"/>
    <w:rsid w:val="00D55DE0"/>
    <w:rsid w:val="00D572BA"/>
    <w:rsid w:val="00D60791"/>
    <w:rsid w:val="00D607EF"/>
    <w:rsid w:val="00D60F88"/>
    <w:rsid w:val="00D61AF6"/>
    <w:rsid w:val="00D63989"/>
    <w:rsid w:val="00D646BD"/>
    <w:rsid w:val="00D65558"/>
    <w:rsid w:val="00D66E35"/>
    <w:rsid w:val="00D70AA1"/>
    <w:rsid w:val="00D71201"/>
    <w:rsid w:val="00D720C7"/>
    <w:rsid w:val="00D73359"/>
    <w:rsid w:val="00D75870"/>
    <w:rsid w:val="00D758C8"/>
    <w:rsid w:val="00D82046"/>
    <w:rsid w:val="00D82C5F"/>
    <w:rsid w:val="00D84841"/>
    <w:rsid w:val="00D84BAD"/>
    <w:rsid w:val="00D8537D"/>
    <w:rsid w:val="00D876E6"/>
    <w:rsid w:val="00D905DB"/>
    <w:rsid w:val="00D90958"/>
    <w:rsid w:val="00D942CB"/>
    <w:rsid w:val="00D96C6A"/>
    <w:rsid w:val="00D97F19"/>
    <w:rsid w:val="00DA0F36"/>
    <w:rsid w:val="00DA1025"/>
    <w:rsid w:val="00DA1C46"/>
    <w:rsid w:val="00DA22EC"/>
    <w:rsid w:val="00DA3841"/>
    <w:rsid w:val="00DA5682"/>
    <w:rsid w:val="00DA5860"/>
    <w:rsid w:val="00DA5C0C"/>
    <w:rsid w:val="00DA66E3"/>
    <w:rsid w:val="00DB2767"/>
    <w:rsid w:val="00DB3FAD"/>
    <w:rsid w:val="00DB5BC2"/>
    <w:rsid w:val="00DC125A"/>
    <w:rsid w:val="00DC198F"/>
    <w:rsid w:val="00DC1B10"/>
    <w:rsid w:val="00DC2924"/>
    <w:rsid w:val="00DC29B9"/>
    <w:rsid w:val="00DC4729"/>
    <w:rsid w:val="00DD0FEB"/>
    <w:rsid w:val="00DD31C5"/>
    <w:rsid w:val="00DD42DC"/>
    <w:rsid w:val="00DD5020"/>
    <w:rsid w:val="00DD63BE"/>
    <w:rsid w:val="00DE2B9B"/>
    <w:rsid w:val="00DE41CF"/>
    <w:rsid w:val="00DE4296"/>
    <w:rsid w:val="00DE740B"/>
    <w:rsid w:val="00DF2469"/>
    <w:rsid w:val="00DF7899"/>
    <w:rsid w:val="00E00EEC"/>
    <w:rsid w:val="00E00FB7"/>
    <w:rsid w:val="00E0524C"/>
    <w:rsid w:val="00E071E5"/>
    <w:rsid w:val="00E07B6D"/>
    <w:rsid w:val="00E1113B"/>
    <w:rsid w:val="00E129FC"/>
    <w:rsid w:val="00E1360F"/>
    <w:rsid w:val="00E15751"/>
    <w:rsid w:val="00E16C66"/>
    <w:rsid w:val="00E17160"/>
    <w:rsid w:val="00E171D6"/>
    <w:rsid w:val="00E17D41"/>
    <w:rsid w:val="00E231D1"/>
    <w:rsid w:val="00E3288D"/>
    <w:rsid w:val="00E3454E"/>
    <w:rsid w:val="00E35112"/>
    <w:rsid w:val="00E35BEC"/>
    <w:rsid w:val="00E41A6A"/>
    <w:rsid w:val="00E42B50"/>
    <w:rsid w:val="00E50821"/>
    <w:rsid w:val="00E513FC"/>
    <w:rsid w:val="00E5174F"/>
    <w:rsid w:val="00E51F91"/>
    <w:rsid w:val="00E54405"/>
    <w:rsid w:val="00E5498A"/>
    <w:rsid w:val="00E559CE"/>
    <w:rsid w:val="00E60B94"/>
    <w:rsid w:val="00E60F42"/>
    <w:rsid w:val="00E6746C"/>
    <w:rsid w:val="00E7086E"/>
    <w:rsid w:val="00E70A6B"/>
    <w:rsid w:val="00E70AAD"/>
    <w:rsid w:val="00E71248"/>
    <w:rsid w:val="00E73C41"/>
    <w:rsid w:val="00E75911"/>
    <w:rsid w:val="00E7598F"/>
    <w:rsid w:val="00E76F60"/>
    <w:rsid w:val="00E80D1D"/>
    <w:rsid w:val="00E812B5"/>
    <w:rsid w:val="00E81F98"/>
    <w:rsid w:val="00E83D90"/>
    <w:rsid w:val="00E83F91"/>
    <w:rsid w:val="00E841E8"/>
    <w:rsid w:val="00E86299"/>
    <w:rsid w:val="00E879D1"/>
    <w:rsid w:val="00E9107A"/>
    <w:rsid w:val="00E91F62"/>
    <w:rsid w:val="00E929FD"/>
    <w:rsid w:val="00E93240"/>
    <w:rsid w:val="00E9479B"/>
    <w:rsid w:val="00E94E22"/>
    <w:rsid w:val="00E95F08"/>
    <w:rsid w:val="00E97171"/>
    <w:rsid w:val="00E97BBE"/>
    <w:rsid w:val="00E97E2C"/>
    <w:rsid w:val="00EA28E2"/>
    <w:rsid w:val="00EA39B5"/>
    <w:rsid w:val="00EA4D48"/>
    <w:rsid w:val="00EA7ADF"/>
    <w:rsid w:val="00EB2173"/>
    <w:rsid w:val="00EB62E6"/>
    <w:rsid w:val="00EB695F"/>
    <w:rsid w:val="00EC01B3"/>
    <w:rsid w:val="00EC3155"/>
    <w:rsid w:val="00EC3A85"/>
    <w:rsid w:val="00EC4B89"/>
    <w:rsid w:val="00EC59A5"/>
    <w:rsid w:val="00EC6E15"/>
    <w:rsid w:val="00ED1B30"/>
    <w:rsid w:val="00ED41FB"/>
    <w:rsid w:val="00ED5740"/>
    <w:rsid w:val="00ED5D03"/>
    <w:rsid w:val="00ED72CF"/>
    <w:rsid w:val="00EE01ED"/>
    <w:rsid w:val="00EE03E3"/>
    <w:rsid w:val="00EE1AC1"/>
    <w:rsid w:val="00EE39D6"/>
    <w:rsid w:val="00EE52AD"/>
    <w:rsid w:val="00EE5BC3"/>
    <w:rsid w:val="00EE6FAB"/>
    <w:rsid w:val="00EF13C6"/>
    <w:rsid w:val="00EF2D45"/>
    <w:rsid w:val="00EF328C"/>
    <w:rsid w:val="00EF3900"/>
    <w:rsid w:val="00EF68BB"/>
    <w:rsid w:val="00F01F92"/>
    <w:rsid w:val="00F030D4"/>
    <w:rsid w:val="00F039A5"/>
    <w:rsid w:val="00F04053"/>
    <w:rsid w:val="00F055F1"/>
    <w:rsid w:val="00F06573"/>
    <w:rsid w:val="00F10A08"/>
    <w:rsid w:val="00F1113C"/>
    <w:rsid w:val="00F15354"/>
    <w:rsid w:val="00F16CFB"/>
    <w:rsid w:val="00F22AC5"/>
    <w:rsid w:val="00F23671"/>
    <w:rsid w:val="00F254D1"/>
    <w:rsid w:val="00F32B82"/>
    <w:rsid w:val="00F34C86"/>
    <w:rsid w:val="00F4043E"/>
    <w:rsid w:val="00F41795"/>
    <w:rsid w:val="00F41913"/>
    <w:rsid w:val="00F41BBC"/>
    <w:rsid w:val="00F41EE6"/>
    <w:rsid w:val="00F444F0"/>
    <w:rsid w:val="00F446FF"/>
    <w:rsid w:val="00F45521"/>
    <w:rsid w:val="00F50847"/>
    <w:rsid w:val="00F53F27"/>
    <w:rsid w:val="00F546D1"/>
    <w:rsid w:val="00F5580C"/>
    <w:rsid w:val="00F579F1"/>
    <w:rsid w:val="00F600CD"/>
    <w:rsid w:val="00F60281"/>
    <w:rsid w:val="00F6037F"/>
    <w:rsid w:val="00F65EE2"/>
    <w:rsid w:val="00F66272"/>
    <w:rsid w:val="00F66CBF"/>
    <w:rsid w:val="00F709C0"/>
    <w:rsid w:val="00F81FEC"/>
    <w:rsid w:val="00F90377"/>
    <w:rsid w:val="00F927A1"/>
    <w:rsid w:val="00F92E4D"/>
    <w:rsid w:val="00F9366D"/>
    <w:rsid w:val="00F95D08"/>
    <w:rsid w:val="00F9694E"/>
    <w:rsid w:val="00FA23BD"/>
    <w:rsid w:val="00FA2743"/>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C7E0C"/>
    <w:rsid w:val="00FD1EE7"/>
    <w:rsid w:val="00FD271B"/>
    <w:rsid w:val="00FD3D7C"/>
    <w:rsid w:val="00FD4F8F"/>
    <w:rsid w:val="00FD6F65"/>
    <w:rsid w:val="00FE005A"/>
    <w:rsid w:val="00FE00BD"/>
    <w:rsid w:val="00FE0C16"/>
    <w:rsid w:val="00FE14B1"/>
    <w:rsid w:val="00FE2A7D"/>
    <w:rsid w:val="00FE4D97"/>
    <w:rsid w:val="00FE655D"/>
    <w:rsid w:val="00FE72D4"/>
    <w:rsid w:val="00FF0070"/>
    <w:rsid w:val="00FF07C3"/>
    <w:rsid w:val="00FF2DAF"/>
    <w:rsid w:val="00FF3CC4"/>
    <w:rsid w:val="00FF5F6A"/>
    <w:rsid w:val="00FF772B"/>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46E12A4"/>
  <w15:chartTrackingRefBased/>
  <w15:docId w15:val="{82E77656-D78C-47EB-9237-442AF24F3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Strong">
    <w:name w:val="Strong"/>
    <w:uiPriority w:val="22"/>
    <w:qFormat/>
    <w:rsid w:val="00B426DA"/>
    <w:rPr>
      <w:b/>
      <w:bCs/>
    </w:rPr>
  </w:style>
  <w:style w:type="character" w:customStyle="1" w:styleId="legds">
    <w:name w:val="legds"/>
    <w:rsid w:val="00BA17A3"/>
  </w:style>
  <w:style w:type="character" w:styleId="Emphasis">
    <w:name w:val="Emphasis"/>
    <w:uiPriority w:val="20"/>
    <w:qFormat/>
    <w:rsid w:val="00BA17A3"/>
    <w:rPr>
      <w:i/>
      <w:iCs/>
    </w:rPr>
  </w:style>
  <w:style w:type="paragraph" w:styleId="NormalWeb">
    <w:name w:val="Normal (Web)"/>
    <w:basedOn w:val="Normal"/>
    <w:uiPriority w:val="99"/>
    <w:unhideWhenUsed/>
    <w:rsid w:val="00BA17A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Default">
    <w:name w:val="Default"/>
    <w:rsid w:val="00BA17A3"/>
    <w:pPr>
      <w:autoSpaceDE w:val="0"/>
      <w:autoSpaceDN w:val="0"/>
      <w:adjustRightInd w:val="0"/>
    </w:pPr>
    <w:rPr>
      <w:rFonts w:ascii="Arial" w:hAnsi="Arial" w:cs="Arial"/>
      <w:color w:val="000000"/>
      <w:sz w:val="24"/>
      <w:szCs w:val="24"/>
    </w:rPr>
  </w:style>
  <w:style w:type="character" w:customStyle="1" w:styleId="NoSpacingChar">
    <w:name w:val="No Spacing Char"/>
    <w:link w:val="NoSpacing"/>
    <w:uiPriority w:val="1"/>
    <w:locked/>
    <w:rsid w:val="003A2239"/>
    <w:rPr>
      <w:lang w:val="en-US" w:eastAsia="ja-JP"/>
    </w:rPr>
  </w:style>
  <w:style w:type="paragraph" w:styleId="NoSpacing">
    <w:name w:val="No Spacing"/>
    <w:link w:val="NoSpacingChar"/>
    <w:uiPriority w:val="1"/>
    <w:qFormat/>
    <w:rsid w:val="003A2239"/>
    <w:rPr>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2787762">
      <w:bodyDiv w:val="1"/>
      <w:marLeft w:val="0"/>
      <w:marRight w:val="0"/>
      <w:marTop w:val="0"/>
      <w:marBottom w:val="0"/>
      <w:divBdr>
        <w:top w:val="none" w:sz="0" w:space="0" w:color="auto"/>
        <w:left w:val="none" w:sz="0" w:space="0" w:color="auto"/>
        <w:bottom w:val="none" w:sz="0" w:space="0" w:color="auto"/>
        <w:right w:val="none" w:sz="0" w:space="0" w:color="auto"/>
      </w:divBdr>
      <w:divsChild>
        <w:div w:id="1310671741">
          <w:marLeft w:val="0"/>
          <w:marRight w:val="0"/>
          <w:marTop w:val="0"/>
          <w:marBottom w:val="0"/>
          <w:divBdr>
            <w:top w:val="none" w:sz="0" w:space="0" w:color="auto"/>
            <w:left w:val="none" w:sz="0" w:space="0" w:color="auto"/>
            <w:bottom w:val="none" w:sz="0" w:space="0" w:color="auto"/>
            <w:right w:val="none" w:sz="0" w:space="0" w:color="auto"/>
          </w:divBdr>
          <w:divsChild>
            <w:div w:id="1835681609">
              <w:marLeft w:val="0"/>
              <w:marRight w:val="0"/>
              <w:marTop w:val="0"/>
              <w:marBottom w:val="0"/>
              <w:divBdr>
                <w:top w:val="none" w:sz="0" w:space="0" w:color="auto"/>
                <w:left w:val="none" w:sz="0" w:space="0" w:color="auto"/>
                <w:bottom w:val="none" w:sz="0" w:space="0" w:color="auto"/>
                <w:right w:val="none" w:sz="0" w:space="0" w:color="auto"/>
              </w:divBdr>
              <w:divsChild>
                <w:div w:id="341013034">
                  <w:marLeft w:val="0"/>
                  <w:marRight w:val="0"/>
                  <w:marTop w:val="0"/>
                  <w:marBottom w:val="0"/>
                  <w:divBdr>
                    <w:top w:val="none" w:sz="0" w:space="0" w:color="auto"/>
                    <w:left w:val="none" w:sz="0" w:space="0" w:color="auto"/>
                    <w:bottom w:val="none" w:sz="0" w:space="0" w:color="auto"/>
                    <w:right w:val="none" w:sz="0" w:space="0" w:color="auto"/>
                  </w:divBdr>
                  <w:divsChild>
                    <w:div w:id="2098016617">
                      <w:marLeft w:val="0"/>
                      <w:marRight w:val="0"/>
                      <w:marTop w:val="0"/>
                      <w:marBottom w:val="0"/>
                      <w:divBdr>
                        <w:top w:val="none" w:sz="0" w:space="0" w:color="auto"/>
                        <w:left w:val="none" w:sz="0" w:space="0" w:color="auto"/>
                        <w:bottom w:val="none" w:sz="0" w:space="0" w:color="auto"/>
                        <w:right w:val="none" w:sz="0" w:space="0" w:color="auto"/>
                      </w:divBdr>
                      <w:divsChild>
                        <w:div w:id="1727606814">
                          <w:marLeft w:val="0"/>
                          <w:marRight w:val="600"/>
                          <w:marTop w:val="0"/>
                          <w:marBottom w:val="0"/>
                          <w:divBdr>
                            <w:top w:val="none" w:sz="0" w:space="0" w:color="auto"/>
                            <w:left w:val="none" w:sz="0" w:space="0" w:color="auto"/>
                            <w:bottom w:val="none" w:sz="0" w:space="0" w:color="auto"/>
                            <w:right w:val="none" w:sz="0" w:space="0" w:color="auto"/>
                          </w:divBdr>
                          <w:divsChild>
                            <w:div w:id="478153111">
                              <w:marLeft w:val="0"/>
                              <w:marRight w:val="0"/>
                              <w:marTop w:val="0"/>
                              <w:marBottom w:val="0"/>
                              <w:divBdr>
                                <w:top w:val="none" w:sz="0" w:space="0" w:color="auto"/>
                                <w:left w:val="none" w:sz="0" w:space="0" w:color="auto"/>
                                <w:bottom w:val="none" w:sz="0" w:space="0" w:color="auto"/>
                                <w:right w:val="none" w:sz="0" w:space="0" w:color="auto"/>
                              </w:divBdr>
                              <w:divsChild>
                                <w:div w:id="181197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unicef.org.uk/what-we-do/un-converntion-child-right"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gislation.gov.uk/anaw/2014/4/pdfs/anaw"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1989/41/contents" TargetMode="External"/><Relationship Id="rId5" Type="http://schemas.openxmlformats.org/officeDocument/2006/relationships/styles" Target="styles.xml"/><Relationship Id="rId15" Type="http://schemas.openxmlformats.org/officeDocument/2006/relationships/image" Target="media/image2.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overnment/publication/working-together-to-safeguard--children--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5AB2B920-F06B-47E3-B52F-E841E23C2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43</Pages>
  <Words>14244</Words>
  <Characters>75146</Characters>
  <Application>Microsoft Office Word</Application>
  <DocSecurity>0</DocSecurity>
  <Lines>626</Lines>
  <Paragraphs>178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89212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Mthandazo Thebe</cp:lastModifiedBy>
  <cp:revision>2</cp:revision>
  <cp:lastPrinted>2020-02-11T19:20:00Z</cp:lastPrinted>
  <dcterms:created xsi:type="dcterms:W3CDTF">2021-05-12T10:41:00Z</dcterms:created>
  <dcterms:modified xsi:type="dcterms:W3CDTF">2021-05-12T10:41:00Z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