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0021" w:rsidRPr="0091060D" w:rsidRDefault="00FE0021">
      <w:pPr>
        <w:rPr>
          <w:sz w:val="24"/>
          <w:szCs w:val="24"/>
        </w:rPr>
      </w:pPr>
      <w:r w:rsidRPr="0091060D">
        <w:rPr>
          <w:sz w:val="24"/>
          <w:szCs w:val="24"/>
        </w:rPr>
        <w:t>Essay ADHD 2000</w:t>
      </w:r>
    </w:p>
    <w:p w:rsidR="00FE0021" w:rsidRPr="0091060D" w:rsidRDefault="00FE0021">
      <w:pPr>
        <w:rPr>
          <w:sz w:val="24"/>
          <w:szCs w:val="24"/>
        </w:rPr>
      </w:pPr>
    </w:p>
    <w:p w:rsidR="00726B4C" w:rsidRPr="0091060D" w:rsidRDefault="0084202C">
      <w:pPr>
        <w:rPr>
          <w:sz w:val="24"/>
          <w:szCs w:val="24"/>
        </w:rPr>
      </w:pPr>
      <w:r w:rsidRPr="0091060D">
        <w:rPr>
          <w:sz w:val="24"/>
          <w:szCs w:val="24"/>
        </w:rPr>
        <w:t xml:space="preserve">This essay will be discussing Attention </w:t>
      </w:r>
      <w:r w:rsidR="00372412">
        <w:rPr>
          <w:sz w:val="24"/>
          <w:szCs w:val="24"/>
        </w:rPr>
        <w:t>D</w:t>
      </w:r>
      <w:r w:rsidRPr="0091060D">
        <w:rPr>
          <w:sz w:val="24"/>
          <w:szCs w:val="24"/>
        </w:rPr>
        <w:t xml:space="preserve">eficit </w:t>
      </w:r>
      <w:r w:rsidR="00372412">
        <w:rPr>
          <w:sz w:val="24"/>
          <w:szCs w:val="24"/>
        </w:rPr>
        <w:t>H</w:t>
      </w:r>
      <w:r w:rsidRPr="0091060D">
        <w:rPr>
          <w:sz w:val="24"/>
          <w:szCs w:val="24"/>
        </w:rPr>
        <w:t xml:space="preserve">yperactivity </w:t>
      </w:r>
      <w:r w:rsidR="00372412">
        <w:rPr>
          <w:sz w:val="24"/>
          <w:szCs w:val="24"/>
        </w:rPr>
        <w:t>D</w:t>
      </w:r>
      <w:r w:rsidRPr="0091060D">
        <w:rPr>
          <w:sz w:val="24"/>
          <w:szCs w:val="24"/>
        </w:rPr>
        <w:t xml:space="preserve">isorder (ADHD) </w:t>
      </w:r>
      <w:r w:rsidR="009313F6" w:rsidRPr="0091060D">
        <w:rPr>
          <w:sz w:val="24"/>
          <w:szCs w:val="24"/>
        </w:rPr>
        <w:t xml:space="preserve">and looking at different strategies and policies to support </w:t>
      </w:r>
      <w:r w:rsidR="007619F6" w:rsidRPr="0091060D">
        <w:rPr>
          <w:sz w:val="24"/>
          <w:szCs w:val="24"/>
        </w:rPr>
        <w:t xml:space="preserve">this additional learning need (ALN). This ALN was chosen </w:t>
      </w:r>
      <w:r w:rsidR="00363481" w:rsidRPr="0091060D">
        <w:rPr>
          <w:sz w:val="24"/>
          <w:szCs w:val="24"/>
        </w:rPr>
        <w:t xml:space="preserve">due to </w:t>
      </w:r>
      <w:r w:rsidR="00D0474B" w:rsidRPr="0091060D">
        <w:rPr>
          <w:sz w:val="24"/>
          <w:szCs w:val="24"/>
        </w:rPr>
        <w:t xml:space="preserve">a high interest in this ALN and also having a lot of experience </w:t>
      </w:r>
      <w:r w:rsidR="00340C05" w:rsidRPr="0091060D">
        <w:rPr>
          <w:sz w:val="24"/>
          <w:szCs w:val="24"/>
        </w:rPr>
        <w:t xml:space="preserve">with ADHD.  </w:t>
      </w:r>
    </w:p>
    <w:p w:rsidR="00726B4C" w:rsidRPr="0091060D" w:rsidRDefault="00726B4C">
      <w:pPr>
        <w:rPr>
          <w:sz w:val="24"/>
          <w:szCs w:val="24"/>
        </w:rPr>
      </w:pPr>
    </w:p>
    <w:p w:rsidR="00ED46F6" w:rsidRPr="0091060D" w:rsidRDefault="00B254D5">
      <w:pPr>
        <w:rPr>
          <w:sz w:val="24"/>
          <w:szCs w:val="24"/>
        </w:rPr>
      </w:pPr>
      <w:r w:rsidRPr="0091060D">
        <w:rPr>
          <w:sz w:val="24"/>
          <w:szCs w:val="24"/>
        </w:rPr>
        <w:t xml:space="preserve">ADHD was discovered in the early 1900’s </w:t>
      </w:r>
      <w:r w:rsidR="008300D1" w:rsidRPr="0091060D">
        <w:rPr>
          <w:sz w:val="24"/>
          <w:szCs w:val="24"/>
        </w:rPr>
        <w:t xml:space="preserve">and according to the </w:t>
      </w:r>
      <w:r w:rsidR="00B57BF2" w:rsidRPr="0091060D">
        <w:rPr>
          <w:sz w:val="24"/>
          <w:szCs w:val="24"/>
        </w:rPr>
        <w:t>Health line</w:t>
      </w:r>
      <w:r w:rsidR="008300D1" w:rsidRPr="0091060D">
        <w:rPr>
          <w:sz w:val="24"/>
          <w:szCs w:val="24"/>
        </w:rPr>
        <w:t xml:space="preserve"> (2017) they stated that </w:t>
      </w:r>
      <w:r w:rsidR="009F0DF2" w:rsidRPr="0091060D">
        <w:rPr>
          <w:sz w:val="24"/>
          <w:szCs w:val="24"/>
        </w:rPr>
        <w:t>it was first mentioned in 1902 and the children were seen as not being able to control their behaviour but was still intelligent</w:t>
      </w:r>
      <w:r w:rsidR="00633B57" w:rsidRPr="0091060D">
        <w:rPr>
          <w:sz w:val="24"/>
          <w:szCs w:val="24"/>
        </w:rPr>
        <w:t xml:space="preserve">.  </w:t>
      </w:r>
      <w:r w:rsidR="00EF3FBA" w:rsidRPr="0091060D">
        <w:rPr>
          <w:sz w:val="24"/>
          <w:szCs w:val="24"/>
        </w:rPr>
        <w:t xml:space="preserve">The term ADHD came around in the 1960’s and it was called </w:t>
      </w:r>
      <w:r w:rsidR="00284893" w:rsidRPr="0091060D">
        <w:rPr>
          <w:sz w:val="24"/>
          <w:szCs w:val="24"/>
        </w:rPr>
        <w:t xml:space="preserve">hyperkinetic </w:t>
      </w:r>
      <w:r w:rsidR="002C48B7" w:rsidRPr="0091060D">
        <w:rPr>
          <w:sz w:val="24"/>
          <w:szCs w:val="24"/>
        </w:rPr>
        <w:t>impul</w:t>
      </w:r>
      <w:r w:rsidR="005D6BA1">
        <w:rPr>
          <w:sz w:val="24"/>
          <w:szCs w:val="24"/>
        </w:rPr>
        <w:t xml:space="preserve">sive </w:t>
      </w:r>
      <w:r w:rsidR="002C48B7" w:rsidRPr="0091060D">
        <w:rPr>
          <w:sz w:val="24"/>
          <w:szCs w:val="24"/>
        </w:rPr>
        <w:t>disorder</w:t>
      </w:r>
      <w:r w:rsidR="00F27278" w:rsidRPr="0091060D">
        <w:rPr>
          <w:sz w:val="24"/>
          <w:szCs w:val="24"/>
        </w:rPr>
        <w:t>, but then was recognised as a mental disorder in the 19</w:t>
      </w:r>
      <w:r w:rsidR="00E04073" w:rsidRPr="0091060D">
        <w:rPr>
          <w:sz w:val="24"/>
          <w:szCs w:val="24"/>
        </w:rPr>
        <w:t xml:space="preserve">60’s.  </w:t>
      </w:r>
      <w:r w:rsidR="00DF390D" w:rsidRPr="0091060D">
        <w:rPr>
          <w:sz w:val="24"/>
          <w:szCs w:val="24"/>
        </w:rPr>
        <w:t xml:space="preserve">ADHD is common and a </w:t>
      </w:r>
      <w:r w:rsidR="00E11783" w:rsidRPr="0091060D">
        <w:rPr>
          <w:sz w:val="24"/>
          <w:szCs w:val="24"/>
        </w:rPr>
        <w:t>neurobehavioral</w:t>
      </w:r>
      <w:r w:rsidR="003B6AE6" w:rsidRPr="0091060D">
        <w:rPr>
          <w:sz w:val="24"/>
          <w:szCs w:val="24"/>
        </w:rPr>
        <w:t xml:space="preserve"> disorder that can affect children and adults</w:t>
      </w:r>
      <w:r w:rsidR="008E0371">
        <w:rPr>
          <w:sz w:val="24"/>
          <w:szCs w:val="24"/>
        </w:rPr>
        <w:t>,</w:t>
      </w:r>
      <w:r w:rsidR="00EF2728" w:rsidRPr="0091060D">
        <w:rPr>
          <w:sz w:val="24"/>
          <w:szCs w:val="24"/>
        </w:rPr>
        <w:t xml:space="preserve"> and according to the department of education (2015) they stated that it </w:t>
      </w:r>
      <w:r w:rsidR="005F2290" w:rsidRPr="0091060D">
        <w:rPr>
          <w:sz w:val="24"/>
          <w:szCs w:val="24"/>
        </w:rPr>
        <w:t xml:space="preserve">is a dysfunction in the frontal </w:t>
      </w:r>
      <w:r w:rsidR="00ED6AD5" w:rsidRPr="0091060D">
        <w:rPr>
          <w:sz w:val="24"/>
          <w:szCs w:val="24"/>
        </w:rPr>
        <w:t>lobe area of the brain</w:t>
      </w:r>
      <w:r w:rsidR="003B6AE6" w:rsidRPr="0091060D">
        <w:rPr>
          <w:sz w:val="24"/>
          <w:szCs w:val="24"/>
        </w:rPr>
        <w:t xml:space="preserve">.  According to </w:t>
      </w:r>
      <w:r w:rsidR="0048478A" w:rsidRPr="0091060D">
        <w:rPr>
          <w:sz w:val="24"/>
          <w:szCs w:val="24"/>
        </w:rPr>
        <w:t>Timothy et al (</w:t>
      </w:r>
      <w:r w:rsidR="00374813" w:rsidRPr="0091060D">
        <w:rPr>
          <w:sz w:val="24"/>
          <w:szCs w:val="24"/>
        </w:rPr>
        <w:t xml:space="preserve">2010) they stated that </w:t>
      </w:r>
      <w:r w:rsidR="00BF2983" w:rsidRPr="0091060D">
        <w:rPr>
          <w:sz w:val="24"/>
          <w:szCs w:val="24"/>
        </w:rPr>
        <w:t xml:space="preserve">it effects </w:t>
      </w:r>
      <w:r w:rsidR="00417B47" w:rsidRPr="0091060D">
        <w:rPr>
          <w:sz w:val="24"/>
          <w:szCs w:val="24"/>
        </w:rPr>
        <w:t xml:space="preserve">around 4% to 12% of </w:t>
      </w:r>
      <w:r w:rsidR="00D92E94" w:rsidRPr="0091060D">
        <w:rPr>
          <w:sz w:val="24"/>
          <w:szCs w:val="24"/>
        </w:rPr>
        <w:t>school</w:t>
      </w:r>
      <w:r w:rsidR="00ED1158">
        <w:rPr>
          <w:sz w:val="24"/>
          <w:szCs w:val="24"/>
        </w:rPr>
        <w:t xml:space="preserve"> </w:t>
      </w:r>
      <w:r w:rsidR="00D92E94" w:rsidRPr="0091060D">
        <w:rPr>
          <w:sz w:val="24"/>
          <w:szCs w:val="24"/>
        </w:rPr>
        <w:t>aged children</w:t>
      </w:r>
      <w:r w:rsidR="00ED4B5E" w:rsidRPr="0091060D">
        <w:rPr>
          <w:sz w:val="24"/>
          <w:szCs w:val="24"/>
        </w:rPr>
        <w:t>, they also stated that it has become more common and more recognised over the years and that the numbers have increased</w:t>
      </w:r>
      <w:r w:rsidR="00E82F88" w:rsidRPr="0091060D">
        <w:rPr>
          <w:sz w:val="24"/>
          <w:szCs w:val="24"/>
        </w:rPr>
        <w:t xml:space="preserve">.  </w:t>
      </w:r>
      <w:r w:rsidR="00F5495D" w:rsidRPr="0091060D">
        <w:rPr>
          <w:sz w:val="24"/>
          <w:szCs w:val="24"/>
        </w:rPr>
        <w:t xml:space="preserve">It is believed that a higher percentage of ADHD comes from boys and </w:t>
      </w:r>
      <w:r w:rsidR="00C43622" w:rsidRPr="0091060D">
        <w:rPr>
          <w:sz w:val="24"/>
          <w:szCs w:val="24"/>
        </w:rPr>
        <w:t xml:space="preserve">according to Jacobson </w:t>
      </w:r>
      <w:r w:rsidR="00110E88" w:rsidRPr="0091060D">
        <w:rPr>
          <w:sz w:val="24"/>
          <w:szCs w:val="24"/>
        </w:rPr>
        <w:t xml:space="preserve">(2020) </w:t>
      </w:r>
      <w:r w:rsidR="002D3E52" w:rsidRPr="0091060D">
        <w:rPr>
          <w:sz w:val="24"/>
          <w:szCs w:val="24"/>
        </w:rPr>
        <w:t>they stated that ADHD is more common in boys and th</w:t>
      </w:r>
      <w:r w:rsidR="00783214" w:rsidRPr="0091060D">
        <w:rPr>
          <w:sz w:val="24"/>
          <w:szCs w:val="24"/>
        </w:rPr>
        <w:t>at they are most likely to be diagnosed with this ALN as a child</w:t>
      </w:r>
      <w:r w:rsidR="00B07684" w:rsidRPr="0091060D">
        <w:rPr>
          <w:sz w:val="24"/>
          <w:szCs w:val="24"/>
        </w:rPr>
        <w:t xml:space="preserve"> by the age of seven</w:t>
      </w:r>
      <w:r w:rsidR="00783214" w:rsidRPr="0091060D">
        <w:rPr>
          <w:sz w:val="24"/>
          <w:szCs w:val="24"/>
        </w:rPr>
        <w:t>.</w:t>
      </w:r>
    </w:p>
    <w:p w:rsidR="00ED46F6" w:rsidRPr="0091060D" w:rsidRDefault="00ED46F6">
      <w:pPr>
        <w:rPr>
          <w:sz w:val="24"/>
          <w:szCs w:val="24"/>
        </w:rPr>
      </w:pPr>
    </w:p>
    <w:p w:rsidR="00107E24" w:rsidRPr="0091060D" w:rsidRDefault="00ED46F6">
      <w:pPr>
        <w:rPr>
          <w:sz w:val="24"/>
          <w:szCs w:val="24"/>
        </w:rPr>
      </w:pPr>
      <w:r w:rsidRPr="0091060D">
        <w:rPr>
          <w:sz w:val="24"/>
          <w:szCs w:val="24"/>
        </w:rPr>
        <w:t xml:space="preserve">Whilst looking at ADHD there is medication that can support the child through daily challenges, according to </w:t>
      </w:r>
      <w:r w:rsidR="00D12D7D" w:rsidRPr="0091060D">
        <w:rPr>
          <w:sz w:val="24"/>
          <w:szCs w:val="24"/>
        </w:rPr>
        <w:t xml:space="preserve">CDC (2019) </w:t>
      </w:r>
      <w:r w:rsidR="00BB1D1C" w:rsidRPr="0091060D">
        <w:rPr>
          <w:sz w:val="24"/>
          <w:szCs w:val="24"/>
        </w:rPr>
        <w:t xml:space="preserve">they stated that the number of children who are prescribed ADHD medication has risen </w:t>
      </w:r>
      <w:r w:rsidR="00B77C2F" w:rsidRPr="0091060D">
        <w:rPr>
          <w:sz w:val="24"/>
          <w:szCs w:val="24"/>
        </w:rPr>
        <w:t xml:space="preserve">a very large amount over the years.  </w:t>
      </w:r>
      <w:r w:rsidR="006632D1" w:rsidRPr="0091060D">
        <w:rPr>
          <w:sz w:val="24"/>
          <w:szCs w:val="24"/>
        </w:rPr>
        <w:t xml:space="preserve">For children to get this medication it has slightly changed and will need to go through </w:t>
      </w:r>
      <w:r w:rsidR="008B3AD7" w:rsidRPr="0091060D">
        <w:rPr>
          <w:sz w:val="24"/>
          <w:szCs w:val="24"/>
        </w:rPr>
        <w:t xml:space="preserve">authorisation </w:t>
      </w:r>
      <w:r w:rsidR="00564BD0" w:rsidRPr="0091060D">
        <w:rPr>
          <w:sz w:val="24"/>
          <w:szCs w:val="24"/>
        </w:rPr>
        <w:t>by the health plan to ensure that the medication is going to benefit the child.</w:t>
      </w:r>
      <w:r w:rsidR="00B93BBD" w:rsidRPr="0091060D">
        <w:rPr>
          <w:sz w:val="24"/>
          <w:szCs w:val="24"/>
        </w:rPr>
        <w:t xml:space="preserve">  There are many different type</w:t>
      </w:r>
      <w:r w:rsidR="00CB387F">
        <w:rPr>
          <w:sz w:val="24"/>
          <w:szCs w:val="24"/>
        </w:rPr>
        <w:t>s</w:t>
      </w:r>
      <w:r w:rsidR="00B93BBD" w:rsidRPr="0091060D">
        <w:rPr>
          <w:sz w:val="24"/>
          <w:szCs w:val="24"/>
        </w:rPr>
        <w:t xml:space="preserve"> of medication that can support children and young people with ADHD the medication is not going to cure it but will most definitely allow the individual to feel some comfort.  </w:t>
      </w:r>
      <w:r w:rsidR="001F3FD3" w:rsidRPr="0091060D">
        <w:rPr>
          <w:sz w:val="24"/>
          <w:szCs w:val="24"/>
        </w:rPr>
        <w:t xml:space="preserve">According to healthy children (2019) stimulant medication is common to use for children and young </w:t>
      </w:r>
      <w:r w:rsidR="00CA4095">
        <w:rPr>
          <w:sz w:val="24"/>
          <w:szCs w:val="24"/>
        </w:rPr>
        <w:t>people</w:t>
      </w:r>
      <w:r w:rsidR="001F3FD3" w:rsidRPr="0091060D">
        <w:rPr>
          <w:sz w:val="24"/>
          <w:szCs w:val="24"/>
        </w:rPr>
        <w:t xml:space="preserve"> with ADHD and will </w:t>
      </w:r>
      <w:r w:rsidR="00A32ACE" w:rsidRPr="0091060D">
        <w:rPr>
          <w:sz w:val="24"/>
          <w:szCs w:val="24"/>
        </w:rPr>
        <w:t>reli</w:t>
      </w:r>
      <w:r w:rsidR="009A0CD8" w:rsidRPr="0091060D">
        <w:rPr>
          <w:sz w:val="24"/>
          <w:szCs w:val="24"/>
        </w:rPr>
        <w:t xml:space="preserve">eve </w:t>
      </w:r>
      <w:r w:rsidR="007429CE" w:rsidRPr="0091060D">
        <w:rPr>
          <w:sz w:val="24"/>
          <w:szCs w:val="24"/>
        </w:rPr>
        <w:t xml:space="preserve">symptoms of ADHD. </w:t>
      </w:r>
      <w:r w:rsidR="00FA1797" w:rsidRPr="0091060D">
        <w:rPr>
          <w:sz w:val="24"/>
          <w:szCs w:val="24"/>
        </w:rPr>
        <w:t xml:space="preserve">The medication is there to allow the child to concentrate better and to </w:t>
      </w:r>
      <w:r w:rsidR="005E3C4B" w:rsidRPr="0091060D">
        <w:rPr>
          <w:sz w:val="24"/>
          <w:szCs w:val="24"/>
        </w:rPr>
        <w:t xml:space="preserve">ignore distractions around them, </w:t>
      </w:r>
      <w:r w:rsidR="00E32527" w:rsidRPr="0091060D">
        <w:rPr>
          <w:sz w:val="24"/>
          <w:szCs w:val="24"/>
        </w:rPr>
        <w:t xml:space="preserve">this then will allow the individual to be able to control their behaviour and </w:t>
      </w:r>
      <w:r w:rsidR="00660CCB" w:rsidRPr="0091060D">
        <w:rPr>
          <w:sz w:val="24"/>
          <w:szCs w:val="24"/>
        </w:rPr>
        <w:t>to pay attention.</w:t>
      </w:r>
      <w:r w:rsidR="00451203" w:rsidRPr="0091060D">
        <w:rPr>
          <w:sz w:val="24"/>
          <w:szCs w:val="24"/>
        </w:rPr>
        <w:t xml:space="preserve">  This can be seen very beneficial for children on the other hand according to </w:t>
      </w:r>
      <w:r w:rsidR="00DF2283" w:rsidRPr="0091060D">
        <w:rPr>
          <w:sz w:val="24"/>
          <w:szCs w:val="24"/>
        </w:rPr>
        <w:t>Understood (</w:t>
      </w:r>
      <w:r w:rsidR="00C62304" w:rsidRPr="0091060D">
        <w:rPr>
          <w:sz w:val="24"/>
          <w:szCs w:val="24"/>
        </w:rPr>
        <w:t>2020)</w:t>
      </w:r>
      <w:r w:rsidR="00451203" w:rsidRPr="0091060D">
        <w:rPr>
          <w:sz w:val="24"/>
          <w:szCs w:val="24"/>
        </w:rPr>
        <w:t xml:space="preserve"> They stated that some medication can have </w:t>
      </w:r>
      <w:r w:rsidR="009B266E" w:rsidRPr="0091060D">
        <w:rPr>
          <w:sz w:val="24"/>
          <w:szCs w:val="24"/>
        </w:rPr>
        <w:t xml:space="preserve">side </w:t>
      </w:r>
      <w:r w:rsidR="00C62304" w:rsidRPr="0091060D">
        <w:rPr>
          <w:sz w:val="24"/>
          <w:szCs w:val="24"/>
        </w:rPr>
        <w:t>e</w:t>
      </w:r>
      <w:r w:rsidR="009B266E" w:rsidRPr="0091060D">
        <w:rPr>
          <w:sz w:val="24"/>
          <w:szCs w:val="24"/>
        </w:rPr>
        <w:t>ffects which can impact on the children’s learning</w:t>
      </w:r>
      <w:r w:rsidR="003A7EB5">
        <w:rPr>
          <w:sz w:val="24"/>
          <w:szCs w:val="24"/>
        </w:rPr>
        <w:t xml:space="preserve">, </w:t>
      </w:r>
      <w:r w:rsidR="009B266E" w:rsidRPr="0091060D">
        <w:rPr>
          <w:sz w:val="24"/>
          <w:szCs w:val="24"/>
        </w:rPr>
        <w:t xml:space="preserve">for an example being </w:t>
      </w:r>
      <w:r w:rsidR="001C3816" w:rsidRPr="0091060D">
        <w:rPr>
          <w:sz w:val="24"/>
          <w:szCs w:val="24"/>
        </w:rPr>
        <w:t xml:space="preserve">moody or </w:t>
      </w:r>
      <w:r w:rsidR="00621784" w:rsidRPr="0091060D">
        <w:rPr>
          <w:sz w:val="24"/>
          <w:szCs w:val="24"/>
        </w:rPr>
        <w:t xml:space="preserve">irritability and also </w:t>
      </w:r>
      <w:r w:rsidR="00622AAF" w:rsidRPr="0091060D">
        <w:rPr>
          <w:sz w:val="24"/>
          <w:szCs w:val="24"/>
        </w:rPr>
        <w:t xml:space="preserve">having the rebound when the medication wears off, some children find it difficult to deal with the rebound effect when the medication wears off as they are unsure on how to deal with the ADHD with no medication.  </w:t>
      </w:r>
      <w:r w:rsidR="00E13E29" w:rsidRPr="0091060D">
        <w:rPr>
          <w:sz w:val="24"/>
          <w:szCs w:val="24"/>
        </w:rPr>
        <w:t>According to help guide (</w:t>
      </w:r>
      <w:r w:rsidR="0007403E" w:rsidRPr="0091060D">
        <w:rPr>
          <w:sz w:val="24"/>
          <w:szCs w:val="24"/>
        </w:rPr>
        <w:t xml:space="preserve">2020) they stated that there is no official evidence that states that ADHD medication has an affect on children but </w:t>
      </w:r>
      <w:r w:rsidR="000643CE" w:rsidRPr="0091060D">
        <w:rPr>
          <w:sz w:val="24"/>
          <w:szCs w:val="24"/>
        </w:rPr>
        <w:t>some researche</w:t>
      </w:r>
      <w:r w:rsidR="00C71423">
        <w:rPr>
          <w:sz w:val="24"/>
          <w:szCs w:val="24"/>
        </w:rPr>
        <w:t>rs</w:t>
      </w:r>
      <w:r w:rsidR="000643CE" w:rsidRPr="0091060D">
        <w:rPr>
          <w:sz w:val="24"/>
          <w:szCs w:val="24"/>
        </w:rPr>
        <w:t xml:space="preserve"> are concerned as to wether ADHD medication does interfere with the brain development</w:t>
      </w:r>
      <w:r w:rsidR="00762FC9" w:rsidRPr="0091060D">
        <w:rPr>
          <w:sz w:val="24"/>
          <w:szCs w:val="24"/>
        </w:rPr>
        <w:t>.  Also another negative point regarding ADHD medication is that it can cause sudden death</w:t>
      </w:r>
      <w:r w:rsidR="007F0A2B" w:rsidRPr="0091060D">
        <w:rPr>
          <w:sz w:val="24"/>
          <w:szCs w:val="24"/>
        </w:rPr>
        <w:t xml:space="preserve"> with children</w:t>
      </w:r>
      <w:r w:rsidR="00F82FC0" w:rsidRPr="0091060D">
        <w:rPr>
          <w:sz w:val="24"/>
          <w:szCs w:val="24"/>
        </w:rPr>
        <w:t xml:space="preserve"> and </w:t>
      </w:r>
      <w:r w:rsidR="007F0A2B" w:rsidRPr="0091060D">
        <w:rPr>
          <w:sz w:val="24"/>
          <w:szCs w:val="24"/>
        </w:rPr>
        <w:t>young people with heart conditions</w:t>
      </w:r>
      <w:r w:rsidR="00762FC9" w:rsidRPr="0091060D">
        <w:rPr>
          <w:sz w:val="24"/>
          <w:szCs w:val="24"/>
        </w:rPr>
        <w:t xml:space="preserve"> as it increases their heart rate</w:t>
      </w:r>
      <w:r w:rsidR="001244DC" w:rsidRPr="0091060D">
        <w:rPr>
          <w:sz w:val="24"/>
          <w:szCs w:val="24"/>
        </w:rPr>
        <w:t xml:space="preserve">.  Another negative and important point would be that children or young people may abuse the medication as they may be addicted to the </w:t>
      </w:r>
      <w:r w:rsidR="00912CF8" w:rsidRPr="0091060D">
        <w:rPr>
          <w:sz w:val="24"/>
          <w:szCs w:val="24"/>
        </w:rPr>
        <w:t xml:space="preserve">side effects or on the effect it has with their ADHD.  The medication can become addictive </w:t>
      </w:r>
      <w:r w:rsidR="00B06CFE" w:rsidRPr="0091060D">
        <w:rPr>
          <w:sz w:val="24"/>
          <w:szCs w:val="24"/>
        </w:rPr>
        <w:t xml:space="preserve">for young people in college when they have had little sleep or are trying to sit an exam, this then will improve concentration skills.  </w:t>
      </w:r>
      <w:r w:rsidR="00CD3F89" w:rsidRPr="0091060D">
        <w:rPr>
          <w:sz w:val="24"/>
          <w:szCs w:val="24"/>
        </w:rPr>
        <w:t xml:space="preserve">On the other hand, some young people may sell the medication to earn money, as they know what effect </w:t>
      </w:r>
      <w:r w:rsidR="00C73E11" w:rsidRPr="0091060D">
        <w:rPr>
          <w:sz w:val="24"/>
          <w:szCs w:val="24"/>
        </w:rPr>
        <w:t>it</w:t>
      </w:r>
      <w:r w:rsidR="00CD3F89" w:rsidRPr="0091060D">
        <w:rPr>
          <w:sz w:val="24"/>
          <w:szCs w:val="24"/>
        </w:rPr>
        <w:t xml:space="preserve"> has on their body and could earn a lot of money for medication that is only for use for people with ADHD and according to </w:t>
      </w:r>
      <w:r w:rsidR="00284A6F" w:rsidRPr="0091060D">
        <w:rPr>
          <w:sz w:val="24"/>
          <w:szCs w:val="24"/>
        </w:rPr>
        <w:t xml:space="preserve">Laura et al (2010) they stated that the most </w:t>
      </w:r>
      <w:r w:rsidR="00284A6F" w:rsidRPr="0091060D">
        <w:rPr>
          <w:sz w:val="24"/>
          <w:szCs w:val="24"/>
        </w:rPr>
        <w:lastRenderedPageBreak/>
        <w:t xml:space="preserve">common drug that was </w:t>
      </w:r>
      <w:r w:rsidR="00C77B91" w:rsidRPr="0091060D">
        <w:rPr>
          <w:sz w:val="24"/>
          <w:szCs w:val="24"/>
        </w:rPr>
        <w:t xml:space="preserve">shared or sold in college was ADHD medication </w:t>
      </w:r>
      <w:r w:rsidR="00DF7C9B" w:rsidRPr="0091060D">
        <w:rPr>
          <w:sz w:val="24"/>
          <w:szCs w:val="24"/>
        </w:rPr>
        <w:t xml:space="preserve">and it had a </w:t>
      </w:r>
      <w:r w:rsidR="005F5909" w:rsidRPr="0091060D">
        <w:rPr>
          <w:sz w:val="24"/>
          <w:szCs w:val="24"/>
        </w:rPr>
        <w:t>61.7% diversion rate</w:t>
      </w:r>
      <w:r w:rsidR="00367727" w:rsidRPr="0091060D">
        <w:rPr>
          <w:sz w:val="24"/>
          <w:szCs w:val="24"/>
        </w:rPr>
        <w:t xml:space="preserve"> and this was the highe</w:t>
      </w:r>
      <w:r w:rsidR="008505CD">
        <w:rPr>
          <w:sz w:val="24"/>
          <w:szCs w:val="24"/>
        </w:rPr>
        <w:t>st</w:t>
      </w:r>
      <w:r w:rsidR="00367727" w:rsidRPr="0091060D">
        <w:rPr>
          <w:sz w:val="24"/>
          <w:szCs w:val="24"/>
        </w:rPr>
        <w:t xml:space="preserve"> diversion rate they had seen, within this </w:t>
      </w:r>
      <w:r w:rsidR="00C73E11" w:rsidRPr="0091060D">
        <w:rPr>
          <w:sz w:val="24"/>
          <w:szCs w:val="24"/>
        </w:rPr>
        <w:t xml:space="preserve">study.  </w:t>
      </w:r>
    </w:p>
    <w:p w:rsidR="00F47B56" w:rsidRPr="0091060D" w:rsidRDefault="00F47B56">
      <w:pPr>
        <w:rPr>
          <w:sz w:val="24"/>
          <w:szCs w:val="24"/>
        </w:rPr>
      </w:pPr>
    </w:p>
    <w:p w:rsidR="0000707A" w:rsidRPr="0091060D" w:rsidRDefault="00F47B56">
      <w:pPr>
        <w:rPr>
          <w:sz w:val="24"/>
          <w:szCs w:val="24"/>
        </w:rPr>
      </w:pPr>
      <w:r w:rsidRPr="0091060D">
        <w:rPr>
          <w:sz w:val="24"/>
          <w:szCs w:val="24"/>
        </w:rPr>
        <w:t>Within schools there is a policy in which they will have to adhere to</w:t>
      </w:r>
      <w:r w:rsidR="00FA6024">
        <w:rPr>
          <w:sz w:val="24"/>
          <w:szCs w:val="24"/>
        </w:rPr>
        <w:t>,</w:t>
      </w:r>
      <w:r w:rsidRPr="0091060D">
        <w:rPr>
          <w:sz w:val="24"/>
          <w:szCs w:val="24"/>
        </w:rPr>
        <w:t xml:space="preserve"> to ensure inclusivity within the classroom and according to </w:t>
      </w:r>
      <w:r w:rsidR="00531F65" w:rsidRPr="0091060D">
        <w:rPr>
          <w:sz w:val="24"/>
          <w:szCs w:val="24"/>
        </w:rPr>
        <w:t xml:space="preserve">Center </w:t>
      </w:r>
      <w:r w:rsidR="006A1BB3" w:rsidRPr="0091060D">
        <w:rPr>
          <w:sz w:val="24"/>
          <w:szCs w:val="24"/>
        </w:rPr>
        <w:t>for teaching excellence (</w:t>
      </w:r>
      <w:r w:rsidR="00A450B2" w:rsidRPr="0091060D">
        <w:rPr>
          <w:sz w:val="24"/>
          <w:szCs w:val="24"/>
        </w:rPr>
        <w:t>ND) they stated that it is important for settings to provide a inclusive environment for children across the spectrum and to ensu</w:t>
      </w:r>
      <w:r w:rsidR="009363AC" w:rsidRPr="0091060D">
        <w:rPr>
          <w:sz w:val="24"/>
          <w:szCs w:val="24"/>
        </w:rPr>
        <w:t>re</w:t>
      </w:r>
      <w:r w:rsidR="00A450B2" w:rsidRPr="0091060D">
        <w:rPr>
          <w:sz w:val="24"/>
          <w:szCs w:val="24"/>
        </w:rPr>
        <w:t xml:space="preserve"> </w:t>
      </w:r>
      <w:r w:rsidR="003D47E3" w:rsidRPr="0091060D">
        <w:rPr>
          <w:sz w:val="24"/>
          <w:szCs w:val="24"/>
        </w:rPr>
        <w:t xml:space="preserve">they meet all needs of the children.  </w:t>
      </w:r>
      <w:r w:rsidR="009363AC" w:rsidRPr="0091060D">
        <w:rPr>
          <w:sz w:val="24"/>
          <w:szCs w:val="24"/>
        </w:rPr>
        <w:t xml:space="preserve">Some ALN are hidden and can be difficult to see therefore meeting all the needs across the spectrum is beneficial for all children.  </w:t>
      </w:r>
      <w:r w:rsidR="00F25E8B" w:rsidRPr="0091060D">
        <w:rPr>
          <w:sz w:val="24"/>
          <w:szCs w:val="24"/>
        </w:rPr>
        <w:t xml:space="preserve">Unnever and </w:t>
      </w:r>
      <w:r w:rsidR="000A68C7" w:rsidRPr="0091060D">
        <w:rPr>
          <w:sz w:val="24"/>
          <w:szCs w:val="24"/>
        </w:rPr>
        <w:t>Cornel</w:t>
      </w:r>
      <w:r w:rsidR="00DA254B" w:rsidRPr="0091060D">
        <w:rPr>
          <w:sz w:val="24"/>
          <w:szCs w:val="24"/>
        </w:rPr>
        <w:t xml:space="preserve">l (2003) noted that children who were diagnosed with ADHD and </w:t>
      </w:r>
      <w:r w:rsidR="00C6651C" w:rsidRPr="0091060D">
        <w:rPr>
          <w:sz w:val="24"/>
          <w:szCs w:val="24"/>
        </w:rPr>
        <w:t>not on</w:t>
      </w:r>
      <w:r w:rsidR="00DA254B" w:rsidRPr="0091060D">
        <w:rPr>
          <w:sz w:val="24"/>
          <w:szCs w:val="24"/>
        </w:rPr>
        <w:t xml:space="preserve"> medication where at higher </w:t>
      </w:r>
      <w:r w:rsidR="00732611" w:rsidRPr="0091060D">
        <w:rPr>
          <w:sz w:val="24"/>
          <w:szCs w:val="24"/>
        </w:rPr>
        <w:t>risk</w:t>
      </w:r>
      <w:r w:rsidR="00DA254B" w:rsidRPr="0091060D">
        <w:rPr>
          <w:sz w:val="24"/>
          <w:szCs w:val="24"/>
        </w:rPr>
        <w:t xml:space="preserve"> of being</w:t>
      </w:r>
      <w:r w:rsidR="0026449A" w:rsidRPr="0091060D">
        <w:rPr>
          <w:sz w:val="24"/>
          <w:szCs w:val="24"/>
        </w:rPr>
        <w:t xml:space="preserve"> bullied </w:t>
      </w:r>
      <w:r w:rsidR="00DA254B" w:rsidRPr="0091060D">
        <w:rPr>
          <w:sz w:val="24"/>
          <w:szCs w:val="24"/>
        </w:rPr>
        <w:t xml:space="preserve">in schools, </w:t>
      </w:r>
      <w:r w:rsidR="00495340" w:rsidRPr="0091060D">
        <w:rPr>
          <w:sz w:val="24"/>
          <w:szCs w:val="24"/>
        </w:rPr>
        <w:t xml:space="preserve">this shows that they were </w:t>
      </w:r>
      <w:r w:rsidR="0026449A" w:rsidRPr="0091060D">
        <w:rPr>
          <w:sz w:val="24"/>
          <w:szCs w:val="24"/>
        </w:rPr>
        <w:t>were seen to have low self-control and other</w:t>
      </w:r>
      <w:r w:rsidR="00495340" w:rsidRPr="0091060D">
        <w:rPr>
          <w:sz w:val="24"/>
          <w:szCs w:val="24"/>
        </w:rPr>
        <w:t xml:space="preserve"> children </w:t>
      </w:r>
      <w:r w:rsidR="00BE289C" w:rsidRPr="0091060D">
        <w:rPr>
          <w:sz w:val="24"/>
          <w:szCs w:val="24"/>
        </w:rPr>
        <w:t xml:space="preserve">would take advantage of this. </w:t>
      </w:r>
      <w:r w:rsidR="00495340" w:rsidRPr="0091060D">
        <w:rPr>
          <w:sz w:val="24"/>
          <w:szCs w:val="24"/>
        </w:rPr>
        <w:t xml:space="preserve"> It is clear to see that by looking at the research given by this journal that ADHD does link </w:t>
      </w:r>
      <w:r w:rsidR="00E84F25" w:rsidRPr="0091060D">
        <w:rPr>
          <w:sz w:val="24"/>
          <w:szCs w:val="24"/>
        </w:rPr>
        <w:t>to bullying</w:t>
      </w:r>
      <w:r w:rsidR="00891CD4" w:rsidRPr="0091060D">
        <w:rPr>
          <w:sz w:val="24"/>
          <w:szCs w:val="24"/>
        </w:rPr>
        <w:t xml:space="preserve"> and self-control</w:t>
      </w:r>
      <w:r w:rsidR="00E84F25" w:rsidRPr="0091060D">
        <w:rPr>
          <w:sz w:val="24"/>
          <w:szCs w:val="24"/>
        </w:rPr>
        <w:t>, and it is very interesting to see how it links</w:t>
      </w:r>
      <w:r w:rsidR="00891CD4" w:rsidRPr="0091060D">
        <w:rPr>
          <w:sz w:val="24"/>
          <w:szCs w:val="24"/>
        </w:rPr>
        <w:t xml:space="preserve"> together.  </w:t>
      </w:r>
      <w:r w:rsidR="00DB1700" w:rsidRPr="0091060D">
        <w:rPr>
          <w:sz w:val="24"/>
          <w:szCs w:val="24"/>
        </w:rPr>
        <w:t>On the other hand whilst looking at this journal it is clear to see that if children with ADHD were on medication, then they were at higher risk of bullying other children</w:t>
      </w:r>
      <w:r w:rsidR="00C6651C" w:rsidRPr="0091060D">
        <w:rPr>
          <w:sz w:val="24"/>
          <w:szCs w:val="24"/>
        </w:rPr>
        <w:t xml:space="preserve">.  </w:t>
      </w:r>
      <w:r w:rsidR="0000707A" w:rsidRPr="0091060D">
        <w:rPr>
          <w:sz w:val="24"/>
          <w:szCs w:val="24"/>
        </w:rPr>
        <w:t xml:space="preserve">Whilst looking at policies within the schools, it is important to understand that ADHD is not always </w:t>
      </w:r>
      <w:r w:rsidR="00322102" w:rsidRPr="0091060D">
        <w:rPr>
          <w:sz w:val="24"/>
          <w:szCs w:val="24"/>
        </w:rPr>
        <w:t xml:space="preserve">a problem, it is important to understand what environment the child is in, and according to </w:t>
      </w:r>
      <w:r w:rsidR="00F51BC7" w:rsidRPr="0091060D">
        <w:rPr>
          <w:sz w:val="24"/>
          <w:szCs w:val="24"/>
        </w:rPr>
        <w:t>Webb and Latimer</w:t>
      </w:r>
      <w:r w:rsidR="004D0AF8" w:rsidRPr="0091060D">
        <w:rPr>
          <w:sz w:val="24"/>
          <w:szCs w:val="24"/>
        </w:rPr>
        <w:t xml:space="preserve"> (1993)</w:t>
      </w:r>
      <w:r w:rsidR="0015003C" w:rsidRPr="0091060D">
        <w:rPr>
          <w:sz w:val="24"/>
          <w:szCs w:val="24"/>
        </w:rPr>
        <w:t xml:space="preserve"> they stated that a child with ADHD can have different behaviour in different classes for an example a child with this ALN would behave better in music or art and not so well in maths, this would be understandable as the child with ADHD would be more hands on.  </w:t>
      </w:r>
      <w:r w:rsidR="00EA76B7" w:rsidRPr="0091060D">
        <w:rPr>
          <w:sz w:val="24"/>
          <w:szCs w:val="24"/>
        </w:rPr>
        <w:t>Each practitioner will think different o</w:t>
      </w:r>
      <w:r w:rsidR="00512858">
        <w:rPr>
          <w:sz w:val="24"/>
          <w:szCs w:val="24"/>
        </w:rPr>
        <w:t>f</w:t>
      </w:r>
      <w:r w:rsidR="00EA76B7" w:rsidRPr="0091060D">
        <w:rPr>
          <w:sz w:val="24"/>
          <w:szCs w:val="24"/>
        </w:rPr>
        <w:t xml:space="preserve"> this child, and one practitioner may think the child has ADHD and this may be the maths practitioner, but on the other hand the art or music practitioner may think different, so it is very important to understand and take into consideration the environment and class the child is in.  </w:t>
      </w:r>
      <w:r w:rsidR="00762722" w:rsidRPr="0091060D">
        <w:rPr>
          <w:sz w:val="24"/>
          <w:szCs w:val="24"/>
        </w:rPr>
        <w:t xml:space="preserve">According to the department of education (2015) they stated that children with ADHD can be easily recognised but on the other hand it is also important to understand that we all </w:t>
      </w:r>
      <w:r w:rsidR="00E04F19" w:rsidRPr="0091060D">
        <w:rPr>
          <w:sz w:val="24"/>
          <w:szCs w:val="24"/>
        </w:rPr>
        <w:t xml:space="preserve">display behaviours </w:t>
      </w:r>
      <w:r w:rsidR="00E314A1" w:rsidRPr="0091060D">
        <w:rPr>
          <w:sz w:val="24"/>
          <w:szCs w:val="24"/>
        </w:rPr>
        <w:t xml:space="preserve">at different times, and it is important to remember that children or young people with ADHD will display these </w:t>
      </w:r>
      <w:r w:rsidR="00246BF3">
        <w:rPr>
          <w:sz w:val="24"/>
          <w:szCs w:val="24"/>
        </w:rPr>
        <w:t xml:space="preserve">behaviours </w:t>
      </w:r>
      <w:r w:rsidR="00E314A1" w:rsidRPr="0091060D">
        <w:rPr>
          <w:sz w:val="24"/>
          <w:szCs w:val="24"/>
        </w:rPr>
        <w:t xml:space="preserve">for longer than </w:t>
      </w:r>
      <w:r w:rsidR="00176198" w:rsidRPr="0091060D">
        <w:rPr>
          <w:sz w:val="24"/>
          <w:szCs w:val="24"/>
        </w:rPr>
        <w:t>six months, it will interfere with their learning</w:t>
      </w:r>
      <w:r w:rsidR="00725CBB" w:rsidRPr="0091060D">
        <w:rPr>
          <w:sz w:val="24"/>
          <w:szCs w:val="24"/>
        </w:rPr>
        <w:t xml:space="preserve"> and no other factors come into it such as TV or games. </w:t>
      </w:r>
    </w:p>
    <w:p w:rsidR="00E24D83" w:rsidRPr="0091060D" w:rsidRDefault="00E24D83">
      <w:pPr>
        <w:rPr>
          <w:sz w:val="24"/>
          <w:szCs w:val="24"/>
        </w:rPr>
      </w:pPr>
    </w:p>
    <w:p w:rsidR="00FC4C83" w:rsidRPr="0091060D" w:rsidRDefault="00E24D83">
      <w:pPr>
        <w:rPr>
          <w:sz w:val="24"/>
          <w:szCs w:val="24"/>
        </w:rPr>
      </w:pPr>
      <w:r w:rsidRPr="0091060D">
        <w:rPr>
          <w:sz w:val="24"/>
          <w:szCs w:val="24"/>
        </w:rPr>
        <w:t xml:space="preserve">Whilst looking at different types of ADHD there are three main types and these are </w:t>
      </w:r>
      <w:r w:rsidR="000241A5" w:rsidRPr="0091060D">
        <w:rPr>
          <w:sz w:val="24"/>
          <w:szCs w:val="24"/>
        </w:rPr>
        <w:t xml:space="preserve">the inattentive type, </w:t>
      </w:r>
      <w:r w:rsidR="00ED497D" w:rsidRPr="0091060D">
        <w:rPr>
          <w:sz w:val="24"/>
          <w:szCs w:val="24"/>
        </w:rPr>
        <w:t xml:space="preserve">hyperactive-impulsive type and </w:t>
      </w:r>
      <w:r w:rsidR="00AD48E3" w:rsidRPr="0091060D">
        <w:rPr>
          <w:sz w:val="24"/>
          <w:szCs w:val="24"/>
        </w:rPr>
        <w:t>combined type, it is important to understand the difference between them all</w:t>
      </w:r>
      <w:r w:rsidR="00301D31" w:rsidRPr="0091060D">
        <w:rPr>
          <w:sz w:val="24"/>
          <w:szCs w:val="24"/>
        </w:rPr>
        <w:t xml:space="preserve"> and not any child will be the same as each other, each child is different and according to the department of education (2015) they stated that </w:t>
      </w:r>
      <w:r w:rsidR="00BC68D5" w:rsidRPr="0091060D">
        <w:rPr>
          <w:sz w:val="24"/>
          <w:szCs w:val="24"/>
        </w:rPr>
        <w:t xml:space="preserve">they may be </w:t>
      </w:r>
      <w:r w:rsidR="002F70E4">
        <w:rPr>
          <w:sz w:val="24"/>
          <w:szCs w:val="24"/>
        </w:rPr>
        <w:t>divided</w:t>
      </w:r>
      <w:r w:rsidR="00EA6066">
        <w:rPr>
          <w:sz w:val="24"/>
          <w:szCs w:val="24"/>
        </w:rPr>
        <w:t xml:space="preserve"> </w:t>
      </w:r>
      <w:r w:rsidR="002F70E4">
        <w:rPr>
          <w:sz w:val="24"/>
          <w:szCs w:val="24"/>
        </w:rPr>
        <w:t>i</w:t>
      </w:r>
      <w:r w:rsidR="00BC68D5" w:rsidRPr="0091060D">
        <w:rPr>
          <w:sz w:val="24"/>
          <w:szCs w:val="24"/>
        </w:rPr>
        <w:t xml:space="preserve">nto three broad groups to identify which type of ADHD they have to have better understanding of that individual.  </w:t>
      </w:r>
      <w:r w:rsidR="00421B91" w:rsidRPr="0091060D">
        <w:rPr>
          <w:sz w:val="24"/>
          <w:szCs w:val="24"/>
        </w:rPr>
        <w:t xml:space="preserve">The inattentive type is </w:t>
      </w:r>
      <w:r w:rsidR="00263701" w:rsidRPr="0091060D">
        <w:rPr>
          <w:sz w:val="24"/>
          <w:szCs w:val="24"/>
        </w:rPr>
        <w:t xml:space="preserve">very different from those who are diagnosed with </w:t>
      </w:r>
      <w:r w:rsidR="00397FAE" w:rsidRPr="0091060D">
        <w:rPr>
          <w:sz w:val="24"/>
          <w:szCs w:val="24"/>
        </w:rPr>
        <w:t xml:space="preserve">combined type or hyperactive-impulsive type and according to </w:t>
      </w:r>
      <w:r w:rsidR="006B106F" w:rsidRPr="0091060D">
        <w:rPr>
          <w:sz w:val="24"/>
          <w:szCs w:val="24"/>
        </w:rPr>
        <w:t xml:space="preserve">Langberg and Epstein </w:t>
      </w:r>
      <w:r w:rsidR="009B712C" w:rsidRPr="0091060D">
        <w:rPr>
          <w:sz w:val="24"/>
          <w:szCs w:val="24"/>
        </w:rPr>
        <w:t xml:space="preserve">(2009) they stated that </w:t>
      </w:r>
      <w:r w:rsidR="00DC788A" w:rsidRPr="0091060D">
        <w:rPr>
          <w:sz w:val="24"/>
          <w:szCs w:val="24"/>
        </w:rPr>
        <w:t xml:space="preserve">children and young people who are diagnosed with the inattentive type are seen </w:t>
      </w:r>
      <w:r w:rsidR="00743CD2" w:rsidRPr="0091060D">
        <w:rPr>
          <w:sz w:val="24"/>
          <w:szCs w:val="24"/>
        </w:rPr>
        <w:t>as non-</w:t>
      </w:r>
      <w:r w:rsidR="003E24AF">
        <w:rPr>
          <w:sz w:val="24"/>
          <w:szCs w:val="24"/>
        </w:rPr>
        <w:t xml:space="preserve">disruptive </w:t>
      </w:r>
      <w:r w:rsidR="00743CD2" w:rsidRPr="0091060D">
        <w:rPr>
          <w:sz w:val="24"/>
          <w:szCs w:val="24"/>
        </w:rPr>
        <w:t xml:space="preserve">and have difficulty </w:t>
      </w:r>
      <w:r w:rsidR="00782DDC" w:rsidRPr="0091060D">
        <w:rPr>
          <w:sz w:val="24"/>
          <w:szCs w:val="24"/>
        </w:rPr>
        <w:t>planning and organising their actions.  Whilst looking at the hyperactive-impulsive type it is clear to see that there is a difference and according to</w:t>
      </w:r>
      <w:r w:rsidR="00146CB0" w:rsidRPr="0091060D">
        <w:rPr>
          <w:sz w:val="24"/>
          <w:szCs w:val="24"/>
        </w:rPr>
        <w:t xml:space="preserve"> Health</w:t>
      </w:r>
      <w:r w:rsidR="0091060D">
        <w:rPr>
          <w:sz w:val="24"/>
          <w:szCs w:val="24"/>
        </w:rPr>
        <w:t xml:space="preserve"> </w:t>
      </w:r>
      <w:r w:rsidR="00146CB0" w:rsidRPr="0091060D">
        <w:rPr>
          <w:sz w:val="24"/>
          <w:szCs w:val="24"/>
        </w:rPr>
        <w:t>line (</w:t>
      </w:r>
      <w:r w:rsidR="008247C8" w:rsidRPr="0091060D">
        <w:rPr>
          <w:sz w:val="24"/>
          <w:szCs w:val="24"/>
        </w:rPr>
        <w:t xml:space="preserve">ND) </w:t>
      </w:r>
      <w:r w:rsidR="00782DDC" w:rsidRPr="0091060D">
        <w:rPr>
          <w:sz w:val="24"/>
          <w:szCs w:val="24"/>
        </w:rPr>
        <w:t xml:space="preserve"> they stated that children or young people diagnosed with the hyperactive-impulsive type are likely to be disruptive and have behavioural issues.</w:t>
      </w:r>
      <w:r w:rsidR="00B53AE4" w:rsidRPr="0091060D">
        <w:rPr>
          <w:sz w:val="24"/>
          <w:szCs w:val="24"/>
        </w:rPr>
        <w:t xml:space="preserve">  This type of ADHD can cause difficulty with</w:t>
      </w:r>
      <w:r w:rsidR="00F13356" w:rsidRPr="0091060D">
        <w:rPr>
          <w:sz w:val="24"/>
          <w:szCs w:val="24"/>
        </w:rPr>
        <w:t xml:space="preserve"> sitting still and also can cause the individual to feel restless</w:t>
      </w:r>
      <w:r w:rsidR="00832849" w:rsidRPr="0091060D">
        <w:rPr>
          <w:sz w:val="24"/>
          <w:szCs w:val="24"/>
        </w:rPr>
        <w:t xml:space="preserve">, </w:t>
      </w:r>
      <w:r w:rsidR="00061AAC" w:rsidRPr="0091060D">
        <w:rPr>
          <w:sz w:val="24"/>
          <w:szCs w:val="24"/>
        </w:rPr>
        <w:t>fidget</w:t>
      </w:r>
      <w:r w:rsidR="00DF2117" w:rsidRPr="0091060D">
        <w:rPr>
          <w:sz w:val="24"/>
          <w:szCs w:val="24"/>
        </w:rPr>
        <w:t xml:space="preserve">, talking constantly, </w:t>
      </w:r>
      <w:r w:rsidR="00A5706A" w:rsidRPr="0091060D">
        <w:rPr>
          <w:sz w:val="24"/>
          <w:szCs w:val="24"/>
        </w:rPr>
        <w:t xml:space="preserve">touch and play with objects </w:t>
      </w:r>
      <w:r w:rsidR="00F06FCE" w:rsidRPr="0091060D">
        <w:rPr>
          <w:sz w:val="24"/>
          <w:szCs w:val="24"/>
        </w:rPr>
        <w:t xml:space="preserve">that is not appropriate to the task, </w:t>
      </w:r>
      <w:r w:rsidR="000A1410" w:rsidRPr="0091060D">
        <w:rPr>
          <w:sz w:val="24"/>
          <w:szCs w:val="24"/>
        </w:rPr>
        <w:t xml:space="preserve">trouble engaging in quiet activities, </w:t>
      </w:r>
      <w:r w:rsidR="00456967" w:rsidRPr="0091060D">
        <w:rPr>
          <w:sz w:val="24"/>
          <w:szCs w:val="24"/>
        </w:rPr>
        <w:t>act out a</w:t>
      </w:r>
      <w:r w:rsidR="003E1D8D" w:rsidRPr="0091060D">
        <w:rPr>
          <w:sz w:val="24"/>
          <w:szCs w:val="24"/>
        </w:rPr>
        <w:t>nd do not think about the consequences to their action</w:t>
      </w:r>
      <w:r w:rsidR="00FD4D93" w:rsidRPr="0091060D">
        <w:rPr>
          <w:sz w:val="24"/>
          <w:szCs w:val="24"/>
        </w:rPr>
        <w:t xml:space="preserve">s and can shout out answers or talk when not prompted or not when supposed too.  </w:t>
      </w:r>
      <w:r w:rsidR="00F947A8" w:rsidRPr="0091060D">
        <w:rPr>
          <w:sz w:val="24"/>
          <w:szCs w:val="24"/>
        </w:rPr>
        <w:t xml:space="preserve">Whilst looking at this type of ADHD it is </w:t>
      </w:r>
      <w:r w:rsidR="00F947A8" w:rsidRPr="0091060D">
        <w:rPr>
          <w:sz w:val="24"/>
          <w:szCs w:val="24"/>
        </w:rPr>
        <w:lastRenderedPageBreak/>
        <w:t xml:space="preserve">clear to see this may become a distraction to the classroom for themselves and for other students, it is important when </w:t>
      </w:r>
      <w:r w:rsidR="009C5BAC" w:rsidRPr="0091060D">
        <w:rPr>
          <w:sz w:val="24"/>
          <w:szCs w:val="24"/>
        </w:rPr>
        <w:t xml:space="preserve">doing activities that other students are no distracted by the student and are not loosing education.  </w:t>
      </w:r>
      <w:r w:rsidR="00211455" w:rsidRPr="0091060D">
        <w:rPr>
          <w:sz w:val="24"/>
          <w:szCs w:val="24"/>
        </w:rPr>
        <w:t xml:space="preserve">The final type of ADHD is the combination of both and this can be seen as </w:t>
      </w:r>
      <w:r w:rsidR="001C3B9A" w:rsidRPr="0091060D">
        <w:rPr>
          <w:sz w:val="24"/>
          <w:szCs w:val="24"/>
        </w:rPr>
        <w:t xml:space="preserve">both of the types mentioned above and have </w:t>
      </w:r>
      <w:r w:rsidR="00751119" w:rsidRPr="0091060D">
        <w:rPr>
          <w:sz w:val="24"/>
          <w:szCs w:val="24"/>
        </w:rPr>
        <w:t xml:space="preserve">symptoms of both.  Therefore children with this type do not fall into one category and will fall into the combination type as they display symptoms of both types.  According to the </w:t>
      </w:r>
      <w:r w:rsidR="00B57BF2" w:rsidRPr="0091060D">
        <w:rPr>
          <w:sz w:val="24"/>
          <w:szCs w:val="24"/>
        </w:rPr>
        <w:t>Health line</w:t>
      </w:r>
      <w:r w:rsidR="00751119" w:rsidRPr="0091060D">
        <w:rPr>
          <w:sz w:val="24"/>
          <w:szCs w:val="24"/>
        </w:rPr>
        <w:t xml:space="preserve"> (ND) they stated that this type </w:t>
      </w:r>
      <w:r w:rsidR="00AD2770" w:rsidRPr="0091060D">
        <w:rPr>
          <w:sz w:val="24"/>
          <w:szCs w:val="24"/>
        </w:rPr>
        <w:t>is common in children</w:t>
      </w:r>
      <w:r w:rsidR="0072305E" w:rsidRPr="0091060D">
        <w:rPr>
          <w:sz w:val="24"/>
          <w:szCs w:val="24"/>
        </w:rPr>
        <w:t xml:space="preserve"> with ADHD therefore it is seen often, on the other hand pre-school children are likely to fall into the impulsive type.  </w:t>
      </w:r>
    </w:p>
    <w:p w:rsidR="00FC4C83" w:rsidRPr="0091060D" w:rsidRDefault="00FC4C83">
      <w:pPr>
        <w:rPr>
          <w:sz w:val="24"/>
          <w:szCs w:val="24"/>
        </w:rPr>
      </w:pPr>
    </w:p>
    <w:p w:rsidR="006D300A" w:rsidRPr="0091060D" w:rsidRDefault="00FC4C83">
      <w:pPr>
        <w:rPr>
          <w:sz w:val="24"/>
          <w:szCs w:val="24"/>
        </w:rPr>
      </w:pPr>
      <w:r w:rsidRPr="0091060D">
        <w:rPr>
          <w:sz w:val="24"/>
          <w:szCs w:val="24"/>
        </w:rPr>
        <w:t xml:space="preserve">Moving onto the diagnosis of ADHD, this is not a simple test and can be difficult </w:t>
      </w:r>
      <w:r w:rsidR="00282D91" w:rsidRPr="0091060D">
        <w:rPr>
          <w:sz w:val="24"/>
          <w:szCs w:val="24"/>
        </w:rPr>
        <w:t>to diagnose, children often display symptoms of ADHD before the age of seven, and therefore the child will be diagnosed when they are around seven years old.</w:t>
      </w:r>
      <w:r w:rsidR="00D87A71">
        <w:rPr>
          <w:sz w:val="24"/>
          <w:szCs w:val="24"/>
        </w:rPr>
        <w:t xml:space="preserve">  </w:t>
      </w:r>
      <w:r w:rsidR="004C4E27" w:rsidRPr="0091060D">
        <w:rPr>
          <w:sz w:val="24"/>
          <w:szCs w:val="24"/>
        </w:rPr>
        <w:t xml:space="preserve">According to CDC (2020) they stated that the diagnosis for ADHD </w:t>
      </w:r>
      <w:r w:rsidR="00C7432D" w:rsidRPr="0091060D">
        <w:rPr>
          <w:sz w:val="24"/>
          <w:szCs w:val="24"/>
        </w:rPr>
        <w:t xml:space="preserve">can be difficult, to diagnose a child with ADHD they must display symptoms for longer than six months, </w:t>
      </w:r>
      <w:r w:rsidR="00FF34A8" w:rsidRPr="0091060D">
        <w:rPr>
          <w:sz w:val="24"/>
          <w:szCs w:val="24"/>
        </w:rPr>
        <w:t xml:space="preserve">and that they need to display either six or more of the symptoms listed in the form.  </w:t>
      </w:r>
      <w:r w:rsidR="006F2C68" w:rsidRPr="0091060D">
        <w:rPr>
          <w:sz w:val="24"/>
          <w:szCs w:val="24"/>
        </w:rPr>
        <w:t xml:space="preserve">It is important when diagnosing children with ADHD that they have the correct support and the right treatment for an example the right medication to treat their type of ADHD or the right </w:t>
      </w:r>
      <w:r w:rsidR="00230DE8" w:rsidRPr="0091060D">
        <w:rPr>
          <w:sz w:val="24"/>
          <w:szCs w:val="24"/>
        </w:rPr>
        <w:t xml:space="preserve">therapy that may be beneficial for </w:t>
      </w:r>
      <w:r w:rsidR="00F96BFC" w:rsidRPr="0091060D">
        <w:rPr>
          <w:sz w:val="24"/>
          <w:szCs w:val="24"/>
        </w:rPr>
        <w:t xml:space="preserve">them.  </w:t>
      </w:r>
      <w:r w:rsidR="00DD4ADB" w:rsidRPr="0091060D">
        <w:rPr>
          <w:sz w:val="24"/>
          <w:szCs w:val="24"/>
        </w:rPr>
        <w:t xml:space="preserve">On the other hand, if adults were to get diagnosed in adult hood they will only </w:t>
      </w:r>
      <w:r w:rsidR="009D326D" w:rsidRPr="0091060D">
        <w:rPr>
          <w:sz w:val="24"/>
          <w:szCs w:val="24"/>
        </w:rPr>
        <w:t xml:space="preserve">need five symptoms from the form rather than six, </w:t>
      </w:r>
      <w:r w:rsidR="00232F33" w:rsidRPr="0091060D">
        <w:rPr>
          <w:sz w:val="24"/>
          <w:szCs w:val="24"/>
        </w:rPr>
        <w:t xml:space="preserve">but for adults to be diagnosed it can be a more serious case of feeling restlessness, or continuously on the go.  </w:t>
      </w:r>
    </w:p>
    <w:p w:rsidR="006D300A" w:rsidRPr="0091060D" w:rsidRDefault="006D300A">
      <w:pPr>
        <w:rPr>
          <w:sz w:val="24"/>
          <w:szCs w:val="24"/>
        </w:rPr>
      </w:pPr>
    </w:p>
    <w:p w:rsidR="00E24D83" w:rsidRPr="0091060D" w:rsidRDefault="006D300A">
      <w:pPr>
        <w:rPr>
          <w:sz w:val="24"/>
          <w:szCs w:val="24"/>
        </w:rPr>
      </w:pPr>
      <w:r w:rsidRPr="0091060D">
        <w:rPr>
          <w:sz w:val="24"/>
          <w:szCs w:val="24"/>
        </w:rPr>
        <w:t>Moving onto the positive aspects of ADHD</w:t>
      </w:r>
      <w:r w:rsidR="005D14D4" w:rsidRPr="0091060D">
        <w:rPr>
          <w:sz w:val="24"/>
          <w:szCs w:val="24"/>
        </w:rPr>
        <w:t xml:space="preserve"> on how to support children and young people on how to deal with their ALN</w:t>
      </w:r>
      <w:r w:rsidRPr="0091060D">
        <w:rPr>
          <w:sz w:val="24"/>
          <w:szCs w:val="24"/>
        </w:rPr>
        <w:t xml:space="preserve">, as according to Miller (2020) she stated that </w:t>
      </w:r>
      <w:r w:rsidR="00A37D30" w:rsidRPr="0091060D">
        <w:rPr>
          <w:sz w:val="24"/>
          <w:szCs w:val="24"/>
        </w:rPr>
        <w:t xml:space="preserve">ADHD can be seen as a negative </w:t>
      </w:r>
      <w:r w:rsidR="004024DB">
        <w:rPr>
          <w:sz w:val="24"/>
          <w:szCs w:val="24"/>
        </w:rPr>
        <w:t xml:space="preserve">ALN </w:t>
      </w:r>
      <w:r w:rsidR="002E4B50">
        <w:rPr>
          <w:sz w:val="24"/>
          <w:szCs w:val="24"/>
        </w:rPr>
        <w:t>and are</w:t>
      </w:r>
      <w:r w:rsidR="00A37D30" w:rsidRPr="0091060D">
        <w:rPr>
          <w:sz w:val="24"/>
          <w:szCs w:val="24"/>
        </w:rPr>
        <w:t xml:space="preserve"> </w:t>
      </w:r>
      <w:r w:rsidR="005D14D4" w:rsidRPr="0091060D">
        <w:rPr>
          <w:sz w:val="24"/>
          <w:szCs w:val="24"/>
        </w:rPr>
        <w:t>punished more than they are praised</w:t>
      </w:r>
      <w:r w:rsidR="004D09EA" w:rsidRPr="0091060D">
        <w:rPr>
          <w:sz w:val="24"/>
          <w:szCs w:val="24"/>
        </w:rPr>
        <w:t xml:space="preserve">.  </w:t>
      </w:r>
      <w:r w:rsidR="005B1074" w:rsidRPr="0091060D">
        <w:rPr>
          <w:sz w:val="24"/>
          <w:szCs w:val="24"/>
        </w:rPr>
        <w:t>According to Miller (</w:t>
      </w:r>
      <w:r w:rsidR="00496059" w:rsidRPr="0091060D">
        <w:rPr>
          <w:sz w:val="24"/>
          <w:szCs w:val="24"/>
        </w:rPr>
        <w:t xml:space="preserve">2020) she stated that </w:t>
      </w:r>
      <w:r w:rsidR="00FD016D" w:rsidRPr="0091060D">
        <w:rPr>
          <w:sz w:val="24"/>
          <w:szCs w:val="24"/>
        </w:rPr>
        <w:t xml:space="preserve">by having therapy will allow the individual to be able to control their </w:t>
      </w:r>
      <w:r w:rsidR="00437E47" w:rsidRPr="0091060D">
        <w:rPr>
          <w:sz w:val="24"/>
          <w:szCs w:val="24"/>
        </w:rPr>
        <w:t xml:space="preserve">symptoms and learn how to </w:t>
      </w:r>
      <w:r w:rsidR="00260270" w:rsidRPr="0091060D">
        <w:rPr>
          <w:sz w:val="24"/>
          <w:szCs w:val="24"/>
        </w:rPr>
        <w:t xml:space="preserve">deal with them.  </w:t>
      </w:r>
      <w:r w:rsidR="003B41D9" w:rsidRPr="0091060D">
        <w:rPr>
          <w:sz w:val="24"/>
          <w:szCs w:val="24"/>
        </w:rPr>
        <w:t xml:space="preserve">Also, another aspect to consider when referring a child to therapy is that it is important to take into consideration that when medication is </w:t>
      </w:r>
      <w:r w:rsidR="004A3B2E" w:rsidRPr="0091060D">
        <w:rPr>
          <w:sz w:val="24"/>
          <w:szCs w:val="24"/>
        </w:rPr>
        <w:t xml:space="preserve">stopped it then wears off and the symptoms of ADHD returns, whilst therapy can be beneficial for long term and can support the individual </w:t>
      </w:r>
      <w:r w:rsidR="00FE4CA1" w:rsidRPr="0091060D">
        <w:rPr>
          <w:sz w:val="24"/>
          <w:szCs w:val="24"/>
        </w:rPr>
        <w:t xml:space="preserve">on how to deal with their symptoms rather than relying on medication.  </w:t>
      </w:r>
      <w:r w:rsidR="006B086D" w:rsidRPr="0091060D">
        <w:rPr>
          <w:sz w:val="24"/>
          <w:szCs w:val="24"/>
        </w:rPr>
        <w:t xml:space="preserve">According to </w:t>
      </w:r>
      <w:r w:rsidR="009C0327" w:rsidRPr="0091060D">
        <w:rPr>
          <w:sz w:val="24"/>
          <w:szCs w:val="24"/>
        </w:rPr>
        <w:t xml:space="preserve">Miller (2020) she also stated that parent training can be beneficial for the parents to better understand their children and how to interact differently with </w:t>
      </w:r>
      <w:r w:rsidR="00652780">
        <w:rPr>
          <w:sz w:val="24"/>
          <w:szCs w:val="24"/>
        </w:rPr>
        <w:t>t</w:t>
      </w:r>
      <w:r w:rsidR="009C0327" w:rsidRPr="0091060D">
        <w:rPr>
          <w:sz w:val="24"/>
          <w:szCs w:val="24"/>
        </w:rPr>
        <w:t>heir children to best understand their condition</w:t>
      </w:r>
      <w:r w:rsidR="003E579B" w:rsidRPr="0091060D">
        <w:rPr>
          <w:sz w:val="24"/>
          <w:szCs w:val="24"/>
        </w:rPr>
        <w:t xml:space="preserve">, there are different types of training such as </w:t>
      </w:r>
      <w:r w:rsidR="00555561" w:rsidRPr="0091060D">
        <w:rPr>
          <w:sz w:val="24"/>
          <w:szCs w:val="24"/>
        </w:rPr>
        <w:t>P</w:t>
      </w:r>
      <w:r w:rsidR="003E579B" w:rsidRPr="0091060D">
        <w:rPr>
          <w:sz w:val="24"/>
          <w:szCs w:val="24"/>
        </w:rPr>
        <w:t>arent-Child Interaction Therapy (PCIT), Parent Management Training (PMT</w:t>
      </w:r>
      <w:r w:rsidR="00F04CE2">
        <w:rPr>
          <w:sz w:val="24"/>
          <w:szCs w:val="24"/>
        </w:rPr>
        <w:t xml:space="preserve">) and </w:t>
      </w:r>
      <w:r w:rsidR="003E579B" w:rsidRPr="0091060D">
        <w:rPr>
          <w:sz w:val="24"/>
          <w:szCs w:val="24"/>
        </w:rPr>
        <w:t>Positive Parenting Program (Triple P)</w:t>
      </w:r>
      <w:r w:rsidR="00555561" w:rsidRPr="0091060D">
        <w:rPr>
          <w:sz w:val="24"/>
          <w:szCs w:val="24"/>
        </w:rPr>
        <w:t xml:space="preserve">, these were all seen to be beneficial and </w:t>
      </w:r>
      <w:r w:rsidR="001A68B0" w:rsidRPr="0091060D">
        <w:rPr>
          <w:sz w:val="24"/>
          <w:szCs w:val="24"/>
        </w:rPr>
        <w:t xml:space="preserve">shown to be effective. </w:t>
      </w:r>
      <w:r w:rsidR="00A357AA" w:rsidRPr="0091060D">
        <w:rPr>
          <w:sz w:val="24"/>
          <w:szCs w:val="24"/>
        </w:rPr>
        <w:t xml:space="preserve"> Another aspect of </w:t>
      </w:r>
      <w:r w:rsidR="00FF0EE8">
        <w:rPr>
          <w:sz w:val="24"/>
          <w:szCs w:val="24"/>
        </w:rPr>
        <w:t>support</w:t>
      </w:r>
      <w:r w:rsidR="00A357AA" w:rsidRPr="0091060D">
        <w:rPr>
          <w:sz w:val="24"/>
          <w:szCs w:val="24"/>
        </w:rPr>
        <w:t xml:space="preserve"> could be school </w:t>
      </w:r>
      <w:r w:rsidR="0041605E" w:rsidRPr="0091060D">
        <w:rPr>
          <w:sz w:val="24"/>
          <w:szCs w:val="24"/>
        </w:rPr>
        <w:t xml:space="preserve">interventions such as reward chart or </w:t>
      </w:r>
      <w:r w:rsidR="00FB284D" w:rsidRPr="0091060D">
        <w:rPr>
          <w:sz w:val="24"/>
          <w:szCs w:val="24"/>
        </w:rPr>
        <w:t xml:space="preserve">behaviour chart and according to Miller (2020) </w:t>
      </w:r>
      <w:r w:rsidR="00FF0EE8">
        <w:rPr>
          <w:sz w:val="24"/>
          <w:szCs w:val="24"/>
        </w:rPr>
        <w:t>s</w:t>
      </w:r>
      <w:r w:rsidR="00FB284D" w:rsidRPr="0091060D">
        <w:rPr>
          <w:sz w:val="24"/>
          <w:szCs w:val="24"/>
        </w:rPr>
        <w:t>he stated that this will allow the parents to be able to see what their child was like in school or how their behaviour was.  Praise is the most important aspect of a child’s life, by praising a child they will see that they have done good, over praising a child can lead to complications and may become non effective</w:t>
      </w:r>
      <w:r w:rsidR="001F6283" w:rsidRPr="0091060D">
        <w:rPr>
          <w:sz w:val="24"/>
          <w:szCs w:val="24"/>
        </w:rPr>
        <w:t xml:space="preserve">.  </w:t>
      </w:r>
      <w:r w:rsidR="00F477C5" w:rsidRPr="0091060D">
        <w:rPr>
          <w:sz w:val="24"/>
          <w:szCs w:val="24"/>
        </w:rPr>
        <w:t xml:space="preserve">The NHS (2020) stated that </w:t>
      </w:r>
      <w:r w:rsidR="00954F32" w:rsidRPr="0091060D">
        <w:rPr>
          <w:sz w:val="24"/>
          <w:szCs w:val="24"/>
        </w:rPr>
        <w:t xml:space="preserve">Child and adolescent mental health services (CAMHS) can be beneficial </w:t>
      </w:r>
      <w:r w:rsidR="00496FE8" w:rsidRPr="0091060D">
        <w:rPr>
          <w:sz w:val="24"/>
          <w:szCs w:val="24"/>
        </w:rPr>
        <w:t xml:space="preserve">to work with individuals with difficulty with behavioural and </w:t>
      </w:r>
      <w:r w:rsidR="00E6033B" w:rsidRPr="0091060D">
        <w:rPr>
          <w:sz w:val="24"/>
          <w:szCs w:val="24"/>
        </w:rPr>
        <w:t xml:space="preserve">emotional wellbeing.  </w:t>
      </w:r>
      <w:r w:rsidR="00DE2C01" w:rsidRPr="0091060D">
        <w:rPr>
          <w:sz w:val="24"/>
          <w:szCs w:val="24"/>
        </w:rPr>
        <w:t>CAMHS not only do they support the individual, bu</w:t>
      </w:r>
      <w:r w:rsidR="008F5419" w:rsidRPr="0091060D">
        <w:rPr>
          <w:sz w:val="24"/>
          <w:szCs w:val="24"/>
        </w:rPr>
        <w:t>t</w:t>
      </w:r>
      <w:r w:rsidR="00DE2C01" w:rsidRPr="0091060D">
        <w:rPr>
          <w:sz w:val="24"/>
          <w:szCs w:val="24"/>
        </w:rPr>
        <w:t xml:space="preserve"> they also support the parents and carers to provide support on how they can positively work with their children to achieve the best outcomes</w:t>
      </w:r>
      <w:r w:rsidR="008F5419" w:rsidRPr="0091060D">
        <w:rPr>
          <w:sz w:val="24"/>
          <w:szCs w:val="24"/>
        </w:rPr>
        <w:t>, there is a range of specialists who are involved within this service and can be beneficial for those who have difficulties</w:t>
      </w:r>
      <w:r w:rsidR="00DE2C01" w:rsidRPr="0091060D">
        <w:rPr>
          <w:sz w:val="24"/>
          <w:szCs w:val="24"/>
        </w:rPr>
        <w:t xml:space="preserve">.  </w:t>
      </w:r>
    </w:p>
    <w:p w:rsidR="008F5419" w:rsidRPr="0091060D" w:rsidRDefault="008F5419">
      <w:pPr>
        <w:rPr>
          <w:sz w:val="24"/>
          <w:szCs w:val="24"/>
        </w:rPr>
      </w:pPr>
    </w:p>
    <w:p w:rsidR="008F5419" w:rsidRPr="0091060D" w:rsidRDefault="008F5419">
      <w:pPr>
        <w:rPr>
          <w:sz w:val="24"/>
          <w:szCs w:val="24"/>
        </w:rPr>
      </w:pPr>
      <w:r w:rsidRPr="0091060D">
        <w:rPr>
          <w:sz w:val="24"/>
          <w:szCs w:val="24"/>
        </w:rPr>
        <w:lastRenderedPageBreak/>
        <w:t xml:space="preserve">To conclude, it is clear to see that ADHD can have an effect on individuals </w:t>
      </w:r>
      <w:r w:rsidR="000070B6" w:rsidRPr="0091060D">
        <w:rPr>
          <w:sz w:val="24"/>
          <w:szCs w:val="24"/>
        </w:rPr>
        <w:t>right through to adult hood and that there is no cure</w:t>
      </w:r>
      <w:r w:rsidR="002F78AF" w:rsidRPr="0091060D">
        <w:rPr>
          <w:sz w:val="24"/>
          <w:szCs w:val="24"/>
        </w:rPr>
        <w:t>.  T</w:t>
      </w:r>
      <w:r w:rsidR="00D6004D" w:rsidRPr="0091060D">
        <w:rPr>
          <w:sz w:val="24"/>
          <w:szCs w:val="24"/>
        </w:rPr>
        <w:t>here is three different types of ADHD but they all link together</w:t>
      </w:r>
      <w:r w:rsidR="000070B6" w:rsidRPr="0091060D">
        <w:rPr>
          <w:sz w:val="24"/>
          <w:szCs w:val="24"/>
        </w:rPr>
        <w:t xml:space="preserve">.  It is important to notice that not only do the individuals have difficulties but the parents and carers and schools have difficulties in knowing what is best for that child.  </w:t>
      </w:r>
      <w:r w:rsidR="00042B6F" w:rsidRPr="0091060D">
        <w:rPr>
          <w:sz w:val="24"/>
          <w:szCs w:val="24"/>
        </w:rPr>
        <w:t xml:space="preserve">Overall, it is clear to see that ADHD can have an impact on the individuals daily life, and can impact on their education.  Whilst looking at medication and therapies it is important to understand what is best for that child as each child with ADHD is never the same they are all different.  Some medications may work for some children and it may not for others, </w:t>
      </w:r>
      <w:r w:rsidR="00920D10" w:rsidRPr="0091060D">
        <w:rPr>
          <w:sz w:val="24"/>
          <w:szCs w:val="24"/>
        </w:rPr>
        <w:t xml:space="preserve">therapy may be beneficial for long term, and medication may be beneficial for short term and may have a quick </w:t>
      </w:r>
      <w:r w:rsidR="00E83170" w:rsidRPr="0091060D">
        <w:rPr>
          <w:sz w:val="24"/>
          <w:szCs w:val="24"/>
        </w:rPr>
        <w:t>release</w:t>
      </w:r>
      <w:r w:rsidR="00920D10" w:rsidRPr="0091060D">
        <w:rPr>
          <w:sz w:val="24"/>
          <w:szCs w:val="24"/>
        </w:rPr>
        <w:t xml:space="preserve"> where therapy may be a long </w:t>
      </w:r>
      <w:r w:rsidR="00D6004D" w:rsidRPr="0091060D">
        <w:rPr>
          <w:sz w:val="24"/>
          <w:szCs w:val="24"/>
        </w:rPr>
        <w:t>term effect for it to work and for it to feel beneficial</w:t>
      </w:r>
      <w:r w:rsidR="00F8022C" w:rsidRPr="0091060D">
        <w:rPr>
          <w:sz w:val="24"/>
          <w:szCs w:val="24"/>
        </w:rPr>
        <w:t xml:space="preserve"> to that individual and most importantly for the people and specialists working with that individual.  </w:t>
      </w:r>
    </w:p>
    <w:p w:rsidR="0091060D" w:rsidRPr="0091060D" w:rsidRDefault="0091060D">
      <w:pPr>
        <w:rPr>
          <w:sz w:val="24"/>
          <w:szCs w:val="24"/>
        </w:rPr>
      </w:pPr>
    </w:p>
    <w:p w:rsidR="0091060D" w:rsidRPr="0091060D" w:rsidRDefault="0091060D">
      <w:pPr>
        <w:rPr>
          <w:sz w:val="24"/>
          <w:szCs w:val="24"/>
        </w:rPr>
      </w:pPr>
    </w:p>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Default="0091060D"/>
    <w:p w:rsidR="0091060D" w:rsidRPr="0091060D" w:rsidRDefault="0091060D" w:rsidP="006828DF">
      <w:pPr>
        <w:rPr>
          <w:b/>
          <w:bCs/>
          <w:sz w:val="24"/>
          <w:szCs w:val="24"/>
        </w:rPr>
      </w:pPr>
      <w:r w:rsidRPr="0091060D">
        <w:rPr>
          <w:b/>
          <w:bCs/>
          <w:sz w:val="24"/>
          <w:szCs w:val="24"/>
        </w:rPr>
        <w:lastRenderedPageBreak/>
        <w:t xml:space="preserve">Reference list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CDC (2020) ‘</w:t>
      </w:r>
      <w:r w:rsidRPr="00FA6F62">
        <w:rPr>
          <w:i/>
          <w:iCs/>
          <w:sz w:val="24"/>
          <w:szCs w:val="24"/>
        </w:rPr>
        <w:t xml:space="preserve">Symptoms and diagnosis of ADHD’.  </w:t>
      </w:r>
      <w:r w:rsidRPr="00FA6F62">
        <w:rPr>
          <w:sz w:val="24"/>
          <w:szCs w:val="24"/>
        </w:rPr>
        <w:t xml:space="preserve">Available at: </w:t>
      </w:r>
      <w:hyperlink r:id="rId4" w:history="1">
        <w:r w:rsidRPr="00FA6F62">
          <w:rPr>
            <w:rStyle w:val="Hyperlink"/>
            <w:sz w:val="24"/>
            <w:szCs w:val="24"/>
          </w:rPr>
          <w:t>https://www.cdc.gov/ncbddd/adhd/diagnosis.html</w:t>
        </w:r>
      </w:hyperlink>
      <w:r w:rsidRPr="00FA6F62">
        <w:rPr>
          <w:sz w:val="24"/>
          <w:szCs w:val="24"/>
        </w:rPr>
        <w:t xml:space="preserve">. (Accessed: 12th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CDC (2019) ‘</w:t>
      </w:r>
      <w:r w:rsidRPr="00FA6F62">
        <w:rPr>
          <w:i/>
          <w:iCs/>
          <w:sz w:val="24"/>
          <w:szCs w:val="24"/>
        </w:rPr>
        <w:t xml:space="preserve">Research on ADHD’. </w:t>
      </w:r>
      <w:r w:rsidRPr="00FA6F62">
        <w:rPr>
          <w:sz w:val="24"/>
          <w:szCs w:val="24"/>
        </w:rPr>
        <w:t xml:space="preserve">Available at: </w:t>
      </w:r>
      <w:hyperlink r:id="rId5" w:history="1">
        <w:r w:rsidRPr="00FA6F62">
          <w:rPr>
            <w:rStyle w:val="Hyperlink"/>
            <w:sz w:val="24"/>
            <w:szCs w:val="24"/>
          </w:rPr>
          <w:t>https://www.cdc.gov/ncbddd/adhd/research.html</w:t>
        </w:r>
      </w:hyperlink>
      <w:r w:rsidRPr="00FA6F62">
        <w:rPr>
          <w:sz w:val="24"/>
          <w:szCs w:val="24"/>
        </w:rPr>
        <w:t xml:space="preserve">. (Accessed: 11th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Center for teaching excellence (ND) ‘</w:t>
      </w:r>
      <w:r w:rsidRPr="00FA6F62">
        <w:rPr>
          <w:i/>
          <w:iCs/>
          <w:sz w:val="24"/>
          <w:szCs w:val="24"/>
        </w:rPr>
        <w:t>Inclusivity in the classroom’</w:t>
      </w:r>
      <w:r w:rsidRPr="00FA6F62">
        <w:rPr>
          <w:sz w:val="24"/>
          <w:szCs w:val="24"/>
        </w:rPr>
        <w:t xml:space="preserve">.  Available at: </w:t>
      </w:r>
      <w:hyperlink r:id="rId6" w:history="1">
        <w:r w:rsidRPr="00FA6F62">
          <w:rPr>
            <w:rStyle w:val="Hyperlink"/>
            <w:sz w:val="24"/>
            <w:szCs w:val="24"/>
          </w:rPr>
          <w:t>http://teach.ufl.edu/resource-library/inclusivity-in-the-classroom/</w:t>
        </w:r>
      </w:hyperlink>
      <w:r w:rsidRPr="00FA6F62">
        <w:rPr>
          <w:sz w:val="24"/>
          <w:szCs w:val="24"/>
        </w:rPr>
        <w:t xml:space="preserve">. (Accessed: 11th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Department of education (2015) ‘</w:t>
      </w:r>
      <w:r w:rsidR="007809C4">
        <w:rPr>
          <w:i/>
          <w:iCs/>
          <w:sz w:val="24"/>
          <w:szCs w:val="24"/>
        </w:rPr>
        <w:t>A</w:t>
      </w:r>
      <w:r w:rsidRPr="00FA6F62">
        <w:rPr>
          <w:i/>
          <w:iCs/>
          <w:sz w:val="24"/>
          <w:szCs w:val="24"/>
        </w:rPr>
        <w:t xml:space="preserve">ttention deficit hyperactivity disorder guidance for schools’.  </w:t>
      </w:r>
      <w:r w:rsidRPr="00FA6F62">
        <w:rPr>
          <w:sz w:val="24"/>
          <w:szCs w:val="24"/>
        </w:rPr>
        <w:t xml:space="preserve">Available a: </w:t>
      </w:r>
      <w:hyperlink r:id="rId7" w:history="1">
        <w:r w:rsidRPr="00FA6F62">
          <w:rPr>
            <w:rStyle w:val="Hyperlink"/>
            <w:sz w:val="24"/>
            <w:szCs w:val="24"/>
          </w:rPr>
          <w:t>https://www.education-ni.gov.uk/sites/default/files/publications/de/adhd.pdf</w:t>
        </w:r>
      </w:hyperlink>
      <w:r w:rsidRPr="00FA6F62">
        <w:rPr>
          <w:sz w:val="24"/>
          <w:szCs w:val="24"/>
        </w:rPr>
        <w:t>. (Accessed: 12th May 2020).</w:t>
      </w:r>
    </w:p>
    <w:p w:rsidR="0091060D" w:rsidRPr="00FA6F62" w:rsidRDefault="0091060D" w:rsidP="006828DF">
      <w:pPr>
        <w:rPr>
          <w:sz w:val="24"/>
          <w:szCs w:val="24"/>
        </w:rPr>
      </w:pPr>
    </w:p>
    <w:p w:rsidR="0091060D" w:rsidRPr="00FA6F62" w:rsidRDefault="00B57BF2" w:rsidP="006828DF">
      <w:pPr>
        <w:rPr>
          <w:sz w:val="24"/>
          <w:szCs w:val="24"/>
        </w:rPr>
      </w:pPr>
      <w:r w:rsidRPr="00FA6F62">
        <w:rPr>
          <w:sz w:val="24"/>
          <w:szCs w:val="24"/>
        </w:rPr>
        <w:t>Health line</w:t>
      </w:r>
      <w:r w:rsidR="0091060D" w:rsidRPr="00FA6F62">
        <w:rPr>
          <w:sz w:val="24"/>
          <w:szCs w:val="24"/>
        </w:rPr>
        <w:t xml:space="preserve"> (2017) ‘</w:t>
      </w:r>
      <w:r w:rsidR="0091060D" w:rsidRPr="00FA6F62">
        <w:rPr>
          <w:i/>
          <w:iCs/>
          <w:sz w:val="24"/>
          <w:szCs w:val="24"/>
        </w:rPr>
        <w:t>The history of ADHD: a timeline</w:t>
      </w:r>
      <w:r w:rsidR="0091060D" w:rsidRPr="00FA6F62">
        <w:rPr>
          <w:sz w:val="24"/>
          <w:szCs w:val="24"/>
        </w:rPr>
        <w:t xml:space="preserve">’.  Available at: </w:t>
      </w:r>
      <w:hyperlink r:id="rId8" w:history="1">
        <w:r w:rsidR="0091060D" w:rsidRPr="00FA6F62">
          <w:rPr>
            <w:rStyle w:val="Hyperlink"/>
            <w:sz w:val="24"/>
            <w:szCs w:val="24"/>
          </w:rPr>
          <w:t>https://www.healthline.com/health/adhd/history</w:t>
        </w:r>
      </w:hyperlink>
      <w:r w:rsidR="0091060D" w:rsidRPr="00FA6F62">
        <w:rPr>
          <w:sz w:val="24"/>
          <w:szCs w:val="24"/>
        </w:rPr>
        <w:t xml:space="preserve">. (Accessed: 11th May 2020).  </w:t>
      </w:r>
    </w:p>
    <w:p w:rsidR="0091060D" w:rsidRPr="00FA6F62" w:rsidRDefault="0091060D" w:rsidP="006828DF">
      <w:pPr>
        <w:rPr>
          <w:sz w:val="24"/>
          <w:szCs w:val="24"/>
        </w:rPr>
      </w:pPr>
    </w:p>
    <w:p w:rsidR="0091060D" w:rsidRPr="00FA6F62" w:rsidRDefault="00B57BF2" w:rsidP="006828DF">
      <w:pPr>
        <w:rPr>
          <w:sz w:val="24"/>
          <w:szCs w:val="24"/>
        </w:rPr>
      </w:pPr>
      <w:r w:rsidRPr="00FA6F62">
        <w:rPr>
          <w:sz w:val="24"/>
          <w:szCs w:val="24"/>
        </w:rPr>
        <w:t>Health line</w:t>
      </w:r>
      <w:r w:rsidR="0091060D" w:rsidRPr="00FA6F62">
        <w:rPr>
          <w:sz w:val="24"/>
          <w:szCs w:val="24"/>
        </w:rPr>
        <w:t xml:space="preserve"> (ND) ‘</w:t>
      </w:r>
      <w:r w:rsidR="0091060D" w:rsidRPr="00FA6F62">
        <w:rPr>
          <w:i/>
          <w:iCs/>
          <w:sz w:val="24"/>
          <w:szCs w:val="24"/>
        </w:rPr>
        <w:t xml:space="preserve">ADHD: </w:t>
      </w:r>
      <w:r w:rsidRPr="00FA6F62">
        <w:rPr>
          <w:i/>
          <w:iCs/>
          <w:sz w:val="24"/>
          <w:szCs w:val="24"/>
        </w:rPr>
        <w:t>Recognising</w:t>
      </w:r>
      <w:r w:rsidR="0091060D" w:rsidRPr="00FA6F62">
        <w:rPr>
          <w:i/>
          <w:iCs/>
          <w:sz w:val="24"/>
          <w:szCs w:val="24"/>
        </w:rPr>
        <w:t xml:space="preserve"> Symptoms, Diagnosis, and More’.  </w:t>
      </w:r>
      <w:r w:rsidR="0091060D" w:rsidRPr="00FA6F62">
        <w:rPr>
          <w:sz w:val="24"/>
          <w:szCs w:val="24"/>
        </w:rPr>
        <w:t xml:space="preserve">Available at: </w:t>
      </w:r>
      <w:hyperlink r:id="rId9" w:history="1">
        <w:r w:rsidR="0091060D" w:rsidRPr="00FA6F62">
          <w:rPr>
            <w:rStyle w:val="Hyperlink"/>
            <w:sz w:val="24"/>
            <w:szCs w:val="24"/>
          </w:rPr>
          <w:t>https://www.healthline.com/health/adhd/three-types-adhd</w:t>
        </w:r>
      </w:hyperlink>
      <w:r w:rsidR="0091060D" w:rsidRPr="00FA6F62">
        <w:rPr>
          <w:sz w:val="24"/>
          <w:szCs w:val="24"/>
        </w:rPr>
        <w:t xml:space="preserve">. (Accessed: 12th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 xml:space="preserve">Healthy children (2019) </w:t>
      </w:r>
      <w:r w:rsidRPr="00FA6F62">
        <w:rPr>
          <w:i/>
          <w:iCs/>
          <w:sz w:val="24"/>
          <w:szCs w:val="24"/>
        </w:rPr>
        <w:t xml:space="preserve">‘Common ADHD medications and treatments for children’.  </w:t>
      </w:r>
      <w:r w:rsidRPr="00FA6F62">
        <w:rPr>
          <w:sz w:val="24"/>
          <w:szCs w:val="24"/>
        </w:rPr>
        <w:t xml:space="preserve">Available at: </w:t>
      </w:r>
      <w:hyperlink r:id="rId10" w:history="1">
        <w:r w:rsidRPr="00FA6F62">
          <w:rPr>
            <w:rStyle w:val="Hyperlink"/>
            <w:sz w:val="24"/>
            <w:szCs w:val="24"/>
          </w:rPr>
          <w:t>https://www.healthychildren.org/English/health-issues/conditions/adhd/Pages/Determining-ADHD-Medication-Treatments.aspx</w:t>
        </w:r>
      </w:hyperlink>
      <w:r w:rsidRPr="00FA6F62">
        <w:rPr>
          <w:sz w:val="24"/>
          <w:szCs w:val="24"/>
        </w:rPr>
        <w:t xml:space="preserve">. (Accessed: 11th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Help guide (2020) ‘</w:t>
      </w:r>
      <w:r w:rsidRPr="00FA6F62">
        <w:rPr>
          <w:i/>
          <w:iCs/>
          <w:sz w:val="24"/>
          <w:szCs w:val="24"/>
        </w:rPr>
        <w:t xml:space="preserve">ADHD medications’.  </w:t>
      </w:r>
      <w:r w:rsidRPr="00FA6F62">
        <w:rPr>
          <w:sz w:val="24"/>
          <w:szCs w:val="24"/>
        </w:rPr>
        <w:t xml:space="preserve">Available at: </w:t>
      </w:r>
      <w:hyperlink r:id="rId11" w:history="1">
        <w:r w:rsidRPr="00FA6F62">
          <w:rPr>
            <w:rStyle w:val="Hyperlink"/>
            <w:sz w:val="24"/>
            <w:szCs w:val="24"/>
          </w:rPr>
          <w:t>https://www.helpguide.org/articles/add-adhd/medication-for-attention-deficit-disorder-adhd.htm</w:t>
        </w:r>
      </w:hyperlink>
      <w:r w:rsidRPr="00FA6F62">
        <w:rPr>
          <w:sz w:val="24"/>
          <w:szCs w:val="24"/>
        </w:rPr>
        <w:t xml:space="preserve">. (Accessed: 11th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Jacobson, R. (2020) ‘</w:t>
      </w:r>
      <w:r w:rsidRPr="00FA6F62">
        <w:rPr>
          <w:i/>
          <w:iCs/>
          <w:sz w:val="24"/>
          <w:szCs w:val="24"/>
        </w:rPr>
        <w:t xml:space="preserve">ADHD in boys: what you need to know’.  </w:t>
      </w:r>
      <w:r w:rsidRPr="00FA6F62">
        <w:rPr>
          <w:sz w:val="24"/>
          <w:szCs w:val="24"/>
        </w:rPr>
        <w:t xml:space="preserve">Available at: </w:t>
      </w:r>
      <w:hyperlink r:id="rId12" w:history="1">
        <w:r w:rsidRPr="00FA6F62">
          <w:rPr>
            <w:rStyle w:val="Hyperlink"/>
            <w:sz w:val="24"/>
            <w:szCs w:val="24"/>
          </w:rPr>
          <w:t>https://www.understood.org/en/learning-thinking-differences/child-learning-disabilities/add-adhd/adhd-in-boys</w:t>
        </w:r>
      </w:hyperlink>
      <w:r w:rsidRPr="00FA6F62">
        <w:rPr>
          <w:sz w:val="24"/>
          <w:szCs w:val="24"/>
        </w:rPr>
        <w:t xml:space="preserve">. (Accessed: 11th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 xml:space="preserve">Langberg, J.M. and Epstein, J.N. (2009) ‘ </w:t>
      </w:r>
      <w:r w:rsidRPr="00FA6F62">
        <w:rPr>
          <w:i/>
          <w:iCs/>
          <w:sz w:val="24"/>
          <w:szCs w:val="24"/>
        </w:rPr>
        <w:t xml:space="preserve">Non-pharmacological approaches for treating children with ADHD inattentive type’, </w:t>
      </w:r>
      <w:r w:rsidRPr="00FA6F62">
        <w:rPr>
          <w:sz w:val="24"/>
          <w:szCs w:val="24"/>
        </w:rPr>
        <w:t xml:space="preserve">16(1), pp. 1-9. Available at: </w:t>
      </w:r>
      <w:hyperlink r:id="rId13" w:anchor="__ffn_sectitle" w:history="1">
        <w:r w:rsidRPr="00FA6F62">
          <w:rPr>
            <w:rStyle w:val="Hyperlink"/>
            <w:sz w:val="24"/>
            <w:szCs w:val="24"/>
          </w:rPr>
          <w:t>https://www.ncbi.nlm.nih.gov/pmc/articles/PMC2920695/#__ffn_sectitle</w:t>
        </w:r>
      </w:hyperlink>
      <w:r w:rsidRPr="00FA6F62">
        <w:rPr>
          <w:sz w:val="24"/>
          <w:szCs w:val="24"/>
        </w:rPr>
        <w:t xml:space="preserve">.  DOI: 10.3410/M1-16.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Laura, M. et al. (2010) ‘</w:t>
      </w:r>
      <w:r w:rsidRPr="00FA6F62">
        <w:rPr>
          <w:i/>
          <w:iCs/>
          <w:sz w:val="24"/>
          <w:szCs w:val="24"/>
        </w:rPr>
        <w:t xml:space="preserve">Sharing and selling of prescription medications in a college student sample’, </w:t>
      </w:r>
      <w:r w:rsidRPr="00FA6F62">
        <w:rPr>
          <w:sz w:val="24"/>
          <w:szCs w:val="24"/>
        </w:rPr>
        <w:t xml:space="preserve">71(3), pp. 262-269. (Accessed: 11th May 2020). Available at: </w:t>
      </w:r>
      <w:hyperlink r:id="rId14" w:history="1">
        <w:r w:rsidRPr="00FA6F62">
          <w:rPr>
            <w:rStyle w:val="Hyperlink"/>
            <w:sz w:val="24"/>
            <w:szCs w:val="24"/>
          </w:rPr>
          <w:t>https://www.ncbi.nlm.nih.gov/pmc/articles/PMC2845992/</w:t>
        </w:r>
      </w:hyperlink>
      <w:r w:rsidRPr="00FA6F62">
        <w:rPr>
          <w:sz w:val="24"/>
          <w:szCs w:val="24"/>
        </w:rPr>
        <w:t xml:space="preserve">.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Miller, C. (2020) ‘</w:t>
      </w:r>
      <w:r w:rsidRPr="00FA6F62">
        <w:rPr>
          <w:i/>
          <w:iCs/>
          <w:sz w:val="24"/>
          <w:szCs w:val="24"/>
        </w:rPr>
        <w:t xml:space="preserve">Behavioural treatments for kids with ADHD’.  </w:t>
      </w:r>
      <w:r w:rsidRPr="00FA6F62">
        <w:rPr>
          <w:sz w:val="24"/>
          <w:szCs w:val="24"/>
        </w:rPr>
        <w:t xml:space="preserve">Available at: </w:t>
      </w:r>
      <w:hyperlink r:id="rId15" w:history="1">
        <w:r w:rsidRPr="00FA6F62">
          <w:rPr>
            <w:rStyle w:val="Hyperlink"/>
            <w:sz w:val="24"/>
            <w:szCs w:val="24"/>
          </w:rPr>
          <w:t>https://childmind.org/article/behavioral-treatments-kids-adhd/</w:t>
        </w:r>
      </w:hyperlink>
      <w:r w:rsidRPr="00FA6F62">
        <w:rPr>
          <w:sz w:val="24"/>
          <w:szCs w:val="24"/>
        </w:rPr>
        <w:t xml:space="preserve">. (Accessed: 12th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lastRenderedPageBreak/>
        <w:t xml:space="preserve">NHS (2020) </w:t>
      </w:r>
      <w:r w:rsidRPr="00FA6F62">
        <w:rPr>
          <w:i/>
          <w:iCs/>
          <w:sz w:val="24"/>
          <w:szCs w:val="24"/>
        </w:rPr>
        <w:t xml:space="preserve">‘Child and adolescent mental health services (CAMHS)’.  </w:t>
      </w:r>
      <w:r w:rsidRPr="00FA6F62">
        <w:rPr>
          <w:sz w:val="24"/>
          <w:szCs w:val="24"/>
        </w:rPr>
        <w:t xml:space="preserve">Available at: </w:t>
      </w:r>
      <w:hyperlink r:id="rId16" w:history="1">
        <w:r w:rsidRPr="00FA6F62">
          <w:rPr>
            <w:rStyle w:val="Hyperlink"/>
            <w:sz w:val="24"/>
            <w:szCs w:val="24"/>
          </w:rPr>
          <w:t>https://www.nhs.uk/using-the-nhs/nhs-services/mental-health-services/child-and-adolescent-mental-health-services-camhs/</w:t>
        </w:r>
      </w:hyperlink>
      <w:r w:rsidRPr="00FA6F62">
        <w:rPr>
          <w:sz w:val="24"/>
          <w:szCs w:val="24"/>
        </w:rPr>
        <w:t xml:space="preserve">. (Accessed: 12th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Timothy, E. et al. (2010) ‘</w:t>
      </w:r>
      <w:r w:rsidRPr="00FA6F62">
        <w:rPr>
          <w:i/>
          <w:iCs/>
          <w:sz w:val="24"/>
          <w:szCs w:val="24"/>
        </w:rPr>
        <w:t xml:space="preserve">Understanding Attention-Deficit/Hyperactivity Disorder From Childhood to Adulthood’, </w:t>
      </w:r>
      <w:r w:rsidRPr="00FA6F62">
        <w:rPr>
          <w:sz w:val="24"/>
          <w:szCs w:val="24"/>
        </w:rPr>
        <w:t xml:space="preserve">122(5), pp. 97-109. (Accessed: 11th May 2020). Available at: </w:t>
      </w:r>
      <w:hyperlink r:id="rId17" w:history="1">
        <w:r w:rsidRPr="00FA6F62">
          <w:rPr>
            <w:rStyle w:val="Hyperlink"/>
            <w:sz w:val="24"/>
            <w:szCs w:val="24"/>
          </w:rPr>
          <w:t>https://www.ncbi.nlm.nih.gov/pmc/articles/PMC3724232/</w:t>
        </w:r>
      </w:hyperlink>
      <w:r w:rsidRPr="00FA6F62">
        <w:rPr>
          <w:sz w:val="24"/>
          <w:szCs w:val="24"/>
        </w:rPr>
        <w:t xml:space="preserve">. </w:t>
      </w:r>
    </w:p>
    <w:p w:rsidR="0091060D" w:rsidRPr="00FA6F62" w:rsidRDefault="0091060D" w:rsidP="006828DF">
      <w:pPr>
        <w:rPr>
          <w:sz w:val="24"/>
          <w:szCs w:val="24"/>
        </w:rPr>
      </w:pP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Understood (2020) ‘</w:t>
      </w:r>
      <w:r w:rsidRPr="00FA6F62">
        <w:rPr>
          <w:i/>
          <w:iCs/>
          <w:sz w:val="24"/>
          <w:szCs w:val="24"/>
        </w:rPr>
        <w:t xml:space="preserve">ADHD medication side effects’.  </w:t>
      </w:r>
      <w:r w:rsidRPr="00FA6F62">
        <w:rPr>
          <w:sz w:val="24"/>
          <w:szCs w:val="24"/>
        </w:rPr>
        <w:t xml:space="preserve">Available at: </w:t>
      </w:r>
      <w:hyperlink r:id="rId18" w:history="1">
        <w:r w:rsidRPr="00FA6F62">
          <w:rPr>
            <w:rStyle w:val="Hyperlink"/>
            <w:sz w:val="24"/>
            <w:szCs w:val="24"/>
          </w:rPr>
          <w:t>https://www.understood.org/en/learning-thinking-differences/treatments-approaches/medications/adhd-medication-side-effects</w:t>
        </w:r>
      </w:hyperlink>
      <w:r w:rsidRPr="00FA6F62">
        <w:rPr>
          <w:sz w:val="24"/>
          <w:szCs w:val="24"/>
        </w:rPr>
        <w:t xml:space="preserve">. (Accessed: 11th May 2020).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Unnever, J.D. and Cornel</w:t>
      </w:r>
      <w:r w:rsidR="002537B6">
        <w:rPr>
          <w:sz w:val="24"/>
          <w:szCs w:val="24"/>
        </w:rPr>
        <w:t>l</w:t>
      </w:r>
      <w:r w:rsidRPr="00FA6F62">
        <w:rPr>
          <w:sz w:val="24"/>
          <w:szCs w:val="24"/>
        </w:rPr>
        <w:t>, D.G. (2003) ‘</w:t>
      </w:r>
      <w:r w:rsidRPr="00FA6F62">
        <w:rPr>
          <w:i/>
          <w:iCs/>
          <w:sz w:val="24"/>
          <w:szCs w:val="24"/>
        </w:rPr>
        <w:t xml:space="preserve">Bullying, self-control and ADHD’, </w:t>
      </w:r>
      <w:r w:rsidRPr="00FA6F62">
        <w:rPr>
          <w:sz w:val="24"/>
          <w:szCs w:val="24"/>
        </w:rPr>
        <w:t xml:space="preserve">18(2), pp. 129-147. (Accessed: 12th May 2020).  Available at: </w:t>
      </w:r>
      <w:hyperlink r:id="rId19" w:anchor="articleCitationDownloadContainer" w:history="1">
        <w:r w:rsidRPr="00FA6F62">
          <w:rPr>
            <w:rStyle w:val="Hyperlink"/>
            <w:sz w:val="24"/>
            <w:szCs w:val="24"/>
          </w:rPr>
          <w:t>https://journals.sagepub.com/doi/abs/10.1177/0886260502238731?casa_token=F-TOe8BRM-kAAAAA:N424jrzaxUD7n1iZlYQu6AhGtQWzKejTH3aGdFosk11rtDglTHiqiyACZ27Sw5q3L5g4fK0BZUg#articleCitationDownloadContainer</w:t>
        </w:r>
      </w:hyperlink>
      <w:r w:rsidRPr="00FA6F62">
        <w:rPr>
          <w:sz w:val="24"/>
          <w:szCs w:val="24"/>
        </w:rPr>
        <w:t xml:space="preserve">. </w:t>
      </w: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Webb, J. and Latimer, D. (1993) ‘</w:t>
      </w:r>
      <w:r w:rsidRPr="00FA6F62">
        <w:rPr>
          <w:i/>
          <w:iCs/>
          <w:sz w:val="24"/>
          <w:szCs w:val="24"/>
        </w:rPr>
        <w:t xml:space="preserve">ADHD and Children Who Are Gifted’. </w:t>
      </w:r>
      <w:r w:rsidRPr="00FA6F62">
        <w:rPr>
          <w:sz w:val="24"/>
          <w:szCs w:val="24"/>
        </w:rPr>
        <w:t xml:space="preserve">Available at: </w:t>
      </w:r>
      <w:hyperlink r:id="rId20" w:history="1">
        <w:r w:rsidRPr="00FA6F62">
          <w:rPr>
            <w:rStyle w:val="Hyperlink"/>
            <w:sz w:val="24"/>
            <w:szCs w:val="24"/>
          </w:rPr>
          <w:t>https://files.eric.ed.gov/fulltext/ED358673.pdf</w:t>
        </w:r>
      </w:hyperlink>
      <w:r w:rsidRPr="00FA6F62">
        <w:rPr>
          <w:sz w:val="24"/>
          <w:szCs w:val="24"/>
        </w:rPr>
        <w:t xml:space="preserve">. (Accessed: 12th May 2020).  </w:t>
      </w:r>
    </w:p>
    <w:p w:rsidR="0091060D" w:rsidRPr="00FA6F62" w:rsidRDefault="0091060D" w:rsidP="006828DF">
      <w:pPr>
        <w:rPr>
          <w:sz w:val="24"/>
          <w:szCs w:val="24"/>
        </w:rPr>
      </w:pPr>
    </w:p>
    <w:p w:rsidR="0091060D" w:rsidRPr="00FA6F62" w:rsidRDefault="0091060D" w:rsidP="006828DF">
      <w:pPr>
        <w:rPr>
          <w:sz w:val="24"/>
          <w:szCs w:val="24"/>
        </w:rPr>
      </w:pPr>
    </w:p>
    <w:p w:rsidR="0091060D" w:rsidRPr="00FA6F62" w:rsidRDefault="0091060D" w:rsidP="006828DF">
      <w:pPr>
        <w:rPr>
          <w:sz w:val="24"/>
          <w:szCs w:val="24"/>
        </w:rPr>
      </w:pPr>
    </w:p>
    <w:p w:rsidR="0091060D" w:rsidRPr="00FA6F62" w:rsidRDefault="0091060D" w:rsidP="006828DF">
      <w:pPr>
        <w:rPr>
          <w:sz w:val="24"/>
          <w:szCs w:val="24"/>
        </w:rPr>
      </w:pPr>
      <w:r w:rsidRPr="00FA6F62">
        <w:rPr>
          <w:sz w:val="24"/>
          <w:szCs w:val="24"/>
        </w:rPr>
        <w:t xml:space="preserve"> </w:t>
      </w:r>
    </w:p>
    <w:p w:rsidR="0091060D" w:rsidRDefault="0091060D"/>
    <w:sectPr w:rsidR="009106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021"/>
    <w:rsid w:val="0000707A"/>
    <w:rsid w:val="000070B6"/>
    <w:rsid w:val="000241A5"/>
    <w:rsid w:val="00042B6F"/>
    <w:rsid w:val="00061AAC"/>
    <w:rsid w:val="000643CE"/>
    <w:rsid w:val="0007403E"/>
    <w:rsid w:val="000A1410"/>
    <w:rsid w:val="000A68C7"/>
    <w:rsid w:val="000B1A60"/>
    <w:rsid w:val="00107E24"/>
    <w:rsid w:val="00110E88"/>
    <w:rsid w:val="001244DC"/>
    <w:rsid w:val="00135D5E"/>
    <w:rsid w:val="00146CB0"/>
    <w:rsid w:val="0015003C"/>
    <w:rsid w:val="00176198"/>
    <w:rsid w:val="001A68B0"/>
    <w:rsid w:val="001C3816"/>
    <w:rsid w:val="001C3B9A"/>
    <w:rsid w:val="001F3FD3"/>
    <w:rsid w:val="001F6283"/>
    <w:rsid w:val="00211455"/>
    <w:rsid w:val="00226090"/>
    <w:rsid w:val="00230DE8"/>
    <w:rsid w:val="00232F33"/>
    <w:rsid w:val="00246BF3"/>
    <w:rsid w:val="002537B6"/>
    <w:rsid w:val="00260270"/>
    <w:rsid w:val="00263701"/>
    <w:rsid w:val="0026449A"/>
    <w:rsid w:val="00282D91"/>
    <w:rsid w:val="00284893"/>
    <w:rsid w:val="00284A6F"/>
    <w:rsid w:val="002C48B7"/>
    <w:rsid w:val="002D3E52"/>
    <w:rsid w:val="002E4B50"/>
    <w:rsid w:val="002F70E4"/>
    <w:rsid w:val="002F78AF"/>
    <w:rsid w:val="00301D31"/>
    <w:rsid w:val="00322102"/>
    <w:rsid w:val="00340C05"/>
    <w:rsid w:val="00363481"/>
    <w:rsid w:val="00367727"/>
    <w:rsid w:val="00372412"/>
    <w:rsid w:val="00374813"/>
    <w:rsid w:val="00397FAE"/>
    <w:rsid w:val="003A7EB5"/>
    <w:rsid w:val="003B41D9"/>
    <w:rsid w:val="003B6AE6"/>
    <w:rsid w:val="003D47E3"/>
    <w:rsid w:val="003E1D8D"/>
    <w:rsid w:val="003E24AF"/>
    <w:rsid w:val="003E579B"/>
    <w:rsid w:val="004024DB"/>
    <w:rsid w:val="0041605E"/>
    <w:rsid w:val="00417B47"/>
    <w:rsid w:val="00421B91"/>
    <w:rsid w:val="00437E47"/>
    <w:rsid w:val="00451203"/>
    <w:rsid w:val="00456967"/>
    <w:rsid w:val="0048478A"/>
    <w:rsid w:val="00495340"/>
    <w:rsid w:val="00496059"/>
    <w:rsid w:val="00496FE8"/>
    <w:rsid w:val="004A3B2E"/>
    <w:rsid w:val="004B57A2"/>
    <w:rsid w:val="004C4E27"/>
    <w:rsid w:val="004D09EA"/>
    <w:rsid w:val="004D0AF8"/>
    <w:rsid w:val="00512858"/>
    <w:rsid w:val="00531F65"/>
    <w:rsid w:val="00555561"/>
    <w:rsid w:val="00564BD0"/>
    <w:rsid w:val="005B1074"/>
    <w:rsid w:val="005D14D4"/>
    <w:rsid w:val="005D6BA1"/>
    <w:rsid w:val="005E3C4B"/>
    <w:rsid w:val="005F2290"/>
    <w:rsid w:val="005F5909"/>
    <w:rsid w:val="00621784"/>
    <w:rsid w:val="00622AAF"/>
    <w:rsid w:val="00633B57"/>
    <w:rsid w:val="00652780"/>
    <w:rsid w:val="00660CCB"/>
    <w:rsid w:val="006632D1"/>
    <w:rsid w:val="006A1BB3"/>
    <w:rsid w:val="006B086D"/>
    <w:rsid w:val="006B106F"/>
    <w:rsid w:val="006D300A"/>
    <w:rsid w:val="006F2C68"/>
    <w:rsid w:val="0072305E"/>
    <w:rsid w:val="00725CBB"/>
    <w:rsid w:val="00726B4C"/>
    <w:rsid w:val="00732611"/>
    <w:rsid w:val="007429CE"/>
    <w:rsid w:val="00743CD2"/>
    <w:rsid w:val="00751119"/>
    <w:rsid w:val="007619F6"/>
    <w:rsid w:val="00762722"/>
    <w:rsid w:val="00762FC9"/>
    <w:rsid w:val="007809C4"/>
    <w:rsid w:val="00782DDC"/>
    <w:rsid w:val="00783214"/>
    <w:rsid w:val="007F0A2B"/>
    <w:rsid w:val="008247C8"/>
    <w:rsid w:val="008300D1"/>
    <w:rsid w:val="00832849"/>
    <w:rsid w:val="0084202C"/>
    <w:rsid w:val="008505CD"/>
    <w:rsid w:val="00891CD4"/>
    <w:rsid w:val="008B3AD7"/>
    <w:rsid w:val="008E0371"/>
    <w:rsid w:val="008E72A8"/>
    <w:rsid w:val="008F5419"/>
    <w:rsid w:val="0091060D"/>
    <w:rsid w:val="00912CF8"/>
    <w:rsid w:val="00920D10"/>
    <w:rsid w:val="009313F6"/>
    <w:rsid w:val="009363AC"/>
    <w:rsid w:val="00954F32"/>
    <w:rsid w:val="009840D9"/>
    <w:rsid w:val="009A0CD8"/>
    <w:rsid w:val="009B266E"/>
    <w:rsid w:val="009B712C"/>
    <w:rsid w:val="009C0327"/>
    <w:rsid w:val="009C5BAC"/>
    <w:rsid w:val="009D326D"/>
    <w:rsid w:val="009F0DF2"/>
    <w:rsid w:val="00A32ACE"/>
    <w:rsid w:val="00A357AA"/>
    <w:rsid w:val="00A37D30"/>
    <w:rsid w:val="00A450B2"/>
    <w:rsid w:val="00A5706A"/>
    <w:rsid w:val="00AD2770"/>
    <w:rsid w:val="00AD48E3"/>
    <w:rsid w:val="00B06CFE"/>
    <w:rsid w:val="00B07684"/>
    <w:rsid w:val="00B254D5"/>
    <w:rsid w:val="00B53AE4"/>
    <w:rsid w:val="00B57BF2"/>
    <w:rsid w:val="00B77C2F"/>
    <w:rsid w:val="00B93BBD"/>
    <w:rsid w:val="00BB1D1C"/>
    <w:rsid w:val="00BC68D5"/>
    <w:rsid w:val="00BE289C"/>
    <w:rsid w:val="00BF2983"/>
    <w:rsid w:val="00C43622"/>
    <w:rsid w:val="00C62304"/>
    <w:rsid w:val="00C6651C"/>
    <w:rsid w:val="00C71423"/>
    <w:rsid w:val="00C73E11"/>
    <w:rsid w:val="00C7432D"/>
    <w:rsid w:val="00C77B91"/>
    <w:rsid w:val="00CA4095"/>
    <w:rsid w:val="00CB387F"/>
    <w:rsid w:val="00CD3F89"/>
    <w:rsid w:val="00D0474B"/>
    <w:rsid w:val="00D12D7D"/>
    <w:rsid w:val="00D6004D"/>
    <w:rsid w:val="00D87A71"/>
    <w:rsid w:val="00D92E94"/>
    <w:rsid w:val="00DA254B"/>
    <w:rsid w:val="00DB1700"/>
    <w:rsid w:val="00DB6931"/>
    <w:rsid w:val="00DC788A"/>
    <w:rsid w:val="00DD4ADB"/>
    <w:rsid w:val="00DE2C01"/>
    <w:rsid w:val="00DF2117"/>
    <w:rsid w:val="00DF2283"/>
    <w:rsid w:val="00DF390D"/>
    <w:rsid w:val="00DF7C9B"/>
    <w:rsid w:val="00E04073"/>
    <w:rsid w:val="00E04F19"/>
    <w:rsid w:val="00E11783"/>
    <w:rsid w:val="00E13E29"/>
    <w:rsid w:val="00E24D83"/>
    <w:rsid w:val="00E314A1"/>
    <w:rsid w:val="00E32527"/>
    <w:rsid w:val="00E6033B"/>
    <w:rsid w:val="00E82F88"/>
    <w:rsid w:val="00E83170"/>
    <w:rsid w:val="00E84F25"/>
    <w:rsid w:val="00EA6066"/>
    <w:rsid w:val="00EA76B7"/>
    <w:rsid w:val="00ED1158"/>
    <w:rsid w:val="00ED46F6"/>
    <w:rsid w:val="00ED497D"/>
    <w:rsid w:val="00ED4B5E"/>
    <w:rsid w:val="00ED6AD5"/>
    <w:rsid w:val="00EF2728"/>
    <w:rsid w:val="00EF3FBA"/>
    <w:rsid w:val="00F04CE2"/>
    <w:rsid w:val="00F06FCE"/>
    <w:rsid w:val="00F13356"/>
    <w:rsid w:val="00F25E8B"/>
    <w:rsid w:val="00F27278"/>
    <w:rsid w:val="00F477C5"/>
    <w:rsid w:val="00F47B56"/>
    <w:rsid w:val="00F51BC7"/>
    <w:rsid w:val="00F5495D"/>
    <w:rsid w:val="00F8022C"/>
    <w:rsid w:val="00F82FC0"/>
    <w:rsid w:val="00F947A8"/>
    <w:rsid w:val="00F96BFC"/>
    <w:rsid w:val="00FA1797"/>
    <w:rsid w:val="00FA6024"/>
    <w:rsid w:val="00FB284D"/>
    <w:rsid w:val="00FC4C83"/>
    <w:rsid w:val="00FD016D"/>
    <w:rsid w:val="00FD4D93"/>
    <w:rsid w:val="00FE0021"/>
    <w:rsid w:val="00FE4CA1"/>
    <w:rsid w:val="00FF0EE8"/>
    <w:rsid w:val="00FF3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664479"/>
  <w15:chartTrackingRefBased/>
  <w15:docId w15:val="{CF388E0D-55B4-9F4B-9386-1E42153E0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060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line.com/health/adhd/history" TargetMode="External"/><Relationship Id="rId13" Type="http://schemas.openxmlformats.org/officeDocument/2006/relationships/hyperlink" Target="https://www.ncbi.nlm.nih.gov/pmc/articles/PMC2920695/" TargetMode="External"/><Relationship Id="rId18" Type="http://schemas.openxmlformats.org/officeDocument/2006/relationships/hyperlink" Target="https://www.understood.org/en/learning-thinking-differences/treatments-approaches/medications/adhd-medication-side-effect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education-ni.gov.uk/sites/default/files/publications/de/adhd.pdf" TargetMode="External"/><Relationship Id="rId12" Type="http://schemas.openxmlformats.org/officeDocument/2006/relationships/hyperlink" Target="https://www.understood.org/en/learning-thinking-differences/child-learning-disabilities/add-adhd/adhd-in-boys" TargetMode="External"/><Relationship Id="rId17" Type="http://schemas.openxmlformats.org/officeDocument/2006/relationships/hyperlink" Target="https://www.ncbi.nlm.nih.gov/pmc/articles/PMC3724232/" TargetMode="External"/><Relationship Id="rId2" Type="http://schemas.openxmlformats.org/officeDocument/2006/relationships/settings" Target="settings.xml"/><Relationship Id="rId16" Type="http://schemas.openxmlformats.org/officeDocument/2006/relationships/hyperlink" Target="https://www.nhs.uk/using-the-nhs/nhs-services/mental-health-services/child-and-adolescent-mental-health-services-camhs/" TargetMode="External"/><Relationship Id="rId20" Type="http://schemas.openxmlformats.org/officeDocument/2006/relationships/hyperlink" Target="https://files.eric.ed.gov/fulltext/ED358673.pdf" TargetMode="External"/><Relationship Id="rId1" Type="http://schemas.openxmlformats.org/officeDocument/2006/relationships/styles" Target="styles.xml"/><Relationship Id="rId6" Type="http://schemas.openxmlformats.org/officeDocument/2006/relationships/hyperlink" Target="http://teach.ufl.edu/resource-library/inclusivity-in-the-classroom/" TargetMode="External"/><Relationship Id="rId11" Type="http://schemas.openxmlformats.org/officeDocument/2006/relationships/hyperlink" Target="https://www.helpguide.org/articles/add-adhd/medication-for-attention-deficit-disorder-adhd.htm" TargetMode="External"/><Relationship Id="rId5" Type="http://schemas.openxmlformats.org/officeDocument/2006/relationships/hyperlink" Target="https://www.cdc.gov/ncbddd/adhd/research.html" TargetMode="External"/><Relationship Id="rId15" Type="http://schemas.openxmlformats.org/officeDocument/2006/relationships/hyperlink" Target="https://childmind.org/article/behavioral-treatments-kids-adhd/" TargetMode="External"/><Relationship Id="rId10" Type="http://schemas.openxmlformats.org/officeDocument/2006/relationships/hyperlink" Target="https://www.healthychildren.org/English/health-issues/conditions/adhd/Pages/Determining-ADHD-Medication-Treatments.aspx" TargetMode="External"/><Relationship Id="rId19" Type="http://schemas.openxmlformats.org/officeDocument/2006/relationships/hyperlink" Target="https://journals.sagepub.com/doi/abs/10.1177/0886260502238731?casa_token=F-TOe8BRM-kAAAAA:N424jrzaxUD7n1iZlYQu6AhGtQWzKejTH3aGdFosk11rtDglTHiqiyACZ27Sw5q3L5g4fK0BZUg" TargetMode="External"/><Relationship Id="rId4" Type="http://schemas.openxmlformats.org/officeDocument/2006/relationships/hyperlink" Target="https://www.cdc.gov/ncbddd/adhd/diagnosis.html" TargetMode="External"/><Relationship Id="rId9" Type="http://schemas.openxmlformats.org/officeDocument/2006/relationships/hyperlink" Target="https://www.healthline.com/health/adhd/three-types-adhd" TargetMode="External"/><Relationship Id="rId14" Type="http://schemas.openxmlformats.org/officeDocument/2006/relationships/hyperlink" Target="https://www.ncbi.nlm.nih.gov/pmc/articles/PMC284599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1374</TotalTime>
  <Pages>6</Pages>
  <Words>2675</Words>
  <Characters>15250</Characters>
  <Application>Microsoft Office Word</Application>
  <DocSecurity>0</DocSecurity>
  <Lines>127</Lines>
  <Paragraphs>35</Paragraphs>
  <ScaleCrop>false</ScaleCrop>
  <Company/>
  <LinksUpToDate>false</LinksUpToDate>
  <CharactersWithSpaces>17890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 (1803550)</dc:creator>
  <cp:keywords/>
  <dc:description/>
  <cp:lastModifiedBy>Chloe Harries (1803550)</cp:lastModifiedBy>
  <cp:revision>209</cp:revision>
  <dcterms:created xsi:type="dcterms:W3CDTF">2020-05-11T18:45:00Z</dcterms:created>
  <dcterms:modified xsi:type="dcterms:W3CDTF">2020-05-13T20:16:00Z</dcterms:modified>
</cp:coreProperties>
</file>