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6F7AA" w14:textId="1C169FDC" w:rsidR="00504423" w:rsidRDefault="00504423">
      <w:pPr>
        <w:rPr>
          <w:rFonts w:ascii="Arial" w:hAnsi="Arial" w:cs="Arial"/>
          <w:b/>
          <w:bCs/>
          <w:sz w:val="44"/>
          <w:szCs w:val="44"/>
          <w:u w:val="single"/>
        </w:rPr>
      </w:pPr>
      <w:r>
        <w:rPr>
          <w:rFonts w:ascii="Arial" w:hAnsi="Arial" w:cs="Arial"/>
          <w:b/>
          <w:bCs/>
          <w:sz w:val="44"/>
          <w:szCs w:val="44"/>
          <w:u w:val="single"/>
        </w:rPr>
        <w:t>Chapter 2: Literature</w:t>
      </w:r>
    </w:p>
    <w:p w14:paraId="2AFF7F2F" w14:textId="037ABF3C" w:rsidR="002945E6" w:rsidRDefault="002945E6">
      <w:pPr>
        <w:rPr>
          <w:rFonts w:ascii="Arial" w:hAnsi="Arial" w:cs="Arial"/>
          <w:b/>
          <w:bCs/>
          <w:sz w:val="44"/>
          <w:szCs w:val="44"/>
          <w:u w:val="single"/>
        </w:rPr>
      </w:pPr>
    </w:p>
    <w:p w14:paraId="49FD7694" w14:textId="5F91BECD" w:rsidR="000844A8" w:rsidRPr="00192159" w:rsidRDefault="002945E6" w:rsidP="002945E6">
      <w:pPr>
        <w:rPr>
          <w:rFonts w:cstheme="minorHAnsi"/>
          <w:sz w:val="24"/>
          <w:szCs w:val="24"/>
        </w:rPr>
      </w:pPr>
      <w:r w:rsidRPr="00192159">
        <w:rPr>
          <w:rFonts w:cstheme="minorHAnsi"/>
          <w:sz w:val="24"/>
          <w:szCs w:val="24"/>
        </w:rPr>
        <w:t xml:space="preserve">This literature review aims to explore the relevant data in the subject of armed policing in the UK and abroad. This data will then be compared to see if any trends can be established </w:t>
      </w:r>
      <w:r w:rsidR="000844A8" w:rsidRPr="00192159">
        <w:rPr>
          <w:rFonts w:cstheme="minorHAnsi"/>
          <w:sz w:val="24"/>
          <w:szCs w:val="24"/>
        </w:rPr>
        <w:t>in the data. The aims of this research is to discover;</w:t>
      </w:r>
    </w:p>
    <w:p w14:paraId="7551966F" w14:textId="110EACFD" w:rsidR="000844A8" w:rsidRPr="00192159" w:rsidRDefault="000844A8" w:rsidP="000844A8">
      <w:pPr>
        <w:pStyle w:val="ListParagraph"/>
        <w:numPr>
          <w:ilvl w:val="0"/>
          <w:numId w:val="1"/>
        </w:numPr>
        <w:rPr>
          <w:rFonts w:cstheme="minorHAnsi"/>
          <w:sz w:val="24"/>
          <w:szCs w:val="24"/>
        </w:rPr>
      </w:pPr>
      <w:r w:rsidRPr="00192159">
        <w:rPr>
          <w:rFonts w:cstheme="minorHAnsi"/>
          <w:sz w:val="24"/>
          <w:szCs w:val="24"/>
        </w:rPr>
        <w:t>If the British public support officers being routinely armed</w:t>
      </w:r>
    </w:p>
    <w:p w14:paraId="7B0F1663" w14:textId="5BFB3892" w:rsidR="000844A8" w:rsidRPr="00192159" w:rsidRDefault="000844A8" w:rsidP="000844A8">
      <w:pPr>
        <w:pStyle w:val="ListParagraph"/>
        <w:numPr>
          <w:ilvl w:val="0"/>
          <w:numId w:val="1"/>
        </w:numPr>
        <w:rPr>
          <w:rFonts w:cstheme="minorHAnsi"/>
          <w:sz w:val="24"/>
          <w:szCs w:val="24"/>
        </w:rPr>
      </w:pPr>
      <w:r w:rsidRPr="00192159">
        <w:rPr>
          <w:rFonts w:cstheme="minorHAnsi"/>
          <w:sz w:val="24"/>
          <w:szCs w:val="24"/>
        </w:rPr>
        <w:t>What the attitude and opinion is of British police officers in relation  to being routinely armed</w:t>
      </w:r>
    </w:p>
    <w:p w14:paraId="4FB62AA1" w14:textId="550DD9D2" w:rsidR="000844A8" w:rsidRPr="00192159" w:rsidRDefault="000844A8" w:rsidP="000844A8">
      <w:pPr>
        <w:pStyle w:val="ListParagraph"/>
        <w:numPr>
          <w:ilvl w:val="0"/>
          <w:numId w:val="1"/>
        </w:numPr>
        <w:rPr>
          <w:rFonts w:cstheme="minorHAnsi"/>
          <w:sz w:val="24"/>
          <w:szCs w:val="24"/>
        </w:rPr>
      </w:pPr>
      <w:r w:rsidRPr="00192159">
        <w:rPr>
          <w:rFonts w:cstheme="minorHAnsi"/>
          <w:sz w:val="24"/>
          <w:szCs w:val="24"/>
        </w:rPr>
        <w:t>Does officers being armed increase/decrease the risk of incidents of terrorism/mass loss of life?</w:t>
      </w:r>
    </w:p>
    <w:p w14:paraId="0F6A2E2D" w14:textId="390E66CA" w:rsidR="000844A8" w:rsidRPr="00192159" w:rsidRDefault="000844A8" w:rsidP="000844A8">
      <w:pPr>
        <w:pStyle w:val="ListParagraph"/>
        <w:numPr>
          <w:ilvl w:val="0"/>
          <w:numId w:val="1"/>
        </w:numPr>
        <w:rPr>
          <w:rFonts w:cstheme="minorHAnsi"/>
          <w:sz w:val="24"/>
          <w:szCs w:val="24"/>
        </w:rPr>
      </w:pPr>
      <w:r w:rsidRPr="00192159">
        <w:rPr>
          <w:rFonts w:cstheme="minorHAnsi"/>
          <w:sz w:val="24"/>
          <w:szCs w:val="24"/>
        </w:rPr>
        <w:t>Does carrying a firearm contradict the tradition British values of policing and if so why?</w:t>
      </w:r>
    </w:p>
    <w:p w14:paraId="788A1697" w14:textId="42A39CE5" w:rsidR="000844A8" w:rsidRPr="00192159" w:rsidRDefault="0031068D" w:rsidP="000844A8">
      <w:pPr>
        <w:rPr>
          <w:rFonts w:cstheme="minorHAnsi"/>
          <w:b/>
          <w:bCs/>
          <w:sz w:val="24"/>
          <w:szCs w:val="24"/>
          <w:u w:val="single"/>
        </w:rPr>
      </w:pPr>
      <w:r w:rsidRPr="00192159">
        <w:rPr>
          <w:rFonts w:cstheme="minorHAnsi"/>
          <w:b/>
          <w:bCs/>
          <w:sz w:val="24"/>
          <w:szCs w:val="24"/>
          <w:u w:val="single"/>
        </w:rPr>
        <w:t>Current r</w:t>
      </w:r>
      <w:r w:rsidR="00C87498" w:rsidRPr="00192159">
        <w:rPr>
          <w:rFonts w:cstheme="minorHAnsi"/>
          <w:b/>
          <w:bCs/>
          <w:sz w:val="24"/>
          <w:szCs w:val="24"/>
          <w:u w:val="single"/>
        </w:rPr>
        <w:t xml:space="preserve">outinely armed officers currently in Britain </w:t>
      </w:r>
    </w:p>
    <w:p w14:paraId="71F005EB" w14:textId="60B310B7" w:rsidR="00A839F2" w:rsidRPr="00192159" w:rsidRDefault="00C87498" w:rsidP="00A839F2">
      <w:pPr>
        <w:tabs>
          <w:tab w:val="left" w:pos="0"/>
          <w:tab w:val="left" w:pos="720"/>
          <w:tab w:val="left" w:pos="1440"/>
          <w:tab w:val="left" w:pos="2160"/>
          <w:tab w:val="left" w:pos="2880"/>
          <w:tab w:val="left" w:pos="3600"/>
          <w:tab w:val="left" w:pos="4320"/>
        </w:tabs>
        <w:spacing w:after="0" w:line="240" w:lineRule="auto"/>
        <w:rPr>
          <w:rFonts w:cstheme="minorHAnsi"/>
          <w:sz w:val="24"/>
          <w:szCs w:val="24"/>
        </w:rPr>
      </w:pPr>
      <w:r w:rsidRPr="00192159">
        <w:rPr>
          <w:rFonts w:cstheme="minorHAnsi"/>
          <w:sz w:val="24"/>
          <w:szCs w:val="24"/>
        </w:rPr>
        <w:t>As of March 2021 there “6,543 armed officers” (Gov.uk, 202</w:t>
      </w:r>
      <w:r w:rsidR="00C00E0C" w:rsidRPr="00192159">
        <w:rPr>
          <w:rFonts w:cstheme="minorHAnsi"/>
          <w:sz w:val="24"/>
          <w:szCs w:val="24"/>
        </w:rPr>
        <w:t>2</w:t>
      </w:r>
      <w:r w:rsidRPr="00192159">
        <w:rPr>
          <w:rFonts w:cstheme="minorHAnsi"/>
          <w:sz w:val="24"/>
          <w:szCs w:val="24"/>
        </w:rPr>
        <w:t>)</w:t>
      </w:r>
      <w:r w:rsidR="00C00E0C" w:rsidRPr="00192159">
        <w:rPr>
          <w:rFonts w:cstheme="minorHAnsi"/>
          <w:sz w:val="24"/>
          <w:szCs w:val="24"/>
        </w:rPr>
        <w:t xml:space="preserve"> of a total of “135,307” (Gov.uk, 2022)  </w:t>
      </w:r>
      <w:r w:rsidR="0031068D" w:rsidRPr="00192159">
        <w:rPr>
          <w:rFonts w:cstheme="minorHAnsi"/>
          <w:sz w:val="24"/>
          <w:szCs w:val="24"/>
        </w:rPr>
        <w:t>across England and Wales. It is important to understand this figure as it shows the current percentage of armed officers being only around 4.8% of the total number of officers</w:t>
      </w:r>
      <w:r w:rsidR="00EC3C64" w:rsidRPr="00192159">
        <w:rPr>
          <w:rFonts w:cstheme="minorHAnsi"/>
          <w:sz w:val="24"/>
          <w:szCs w:val="24"/>
        </w:rPr>
        <w:t xml:space="preserve">. Not all of the 4.8% would be ‘High visibility’ officers that are the first to respond to incidents either. This figure would also include your specialist Firearms </w:t>
      </w:r>
      <w:r w:rsidR="006B119C">
        <w:rPr>
          <w:rFonts w:cstheme="minorHAnsi"/>
          <w:sz w:val="24"/>
          <w:szCs w:val="24"/>
        </w:rPr>
        <w:t>units</w:t>
      </w:r>
      <w:r w:rsidR="00EC3C64" w:rsidRPr="00192159">
        <w:rPr>
          <w:rFonts w:cstheme="minorHAnsi"/>
          <w:sz w:val="24"/>
          <w:szCs w:val="24"/>
        </w:rPr>
        <w:t xml:space="preserve"> such as your Specialist Firearms officers (SFO) and Counter terrorism specialist Firearms officers (CTSFO)</w:t>
      </w:r>
      <w:r w:rsidR="00A839F2" w:rsidRPr="00192159">
        <w:rPr>
          <w:rFonts w:cstheme="minorHAnsi"/>
          <w:sz w:val="24"/>
          <w:szCs w:val="24"/>
        </w:rPr>
        <w:t xml:space="preserve"> whose “role is at the forefront of the MPS and UK’s crime and Counter Terrorism armed policing response for high risk/threat firearms operations” (Met Police, 2021)</w:t>
      </w:r>
    </w:p>
    <w:p w14:paraId="62ADD082" w14:textId="4124E9DD" w:rsidR="001E06A8" w:rsidRPr="00192159" w:rsidRDefault="001E06A8" w:rsidP="00A839F2">
      <w:pPr>
        <w:tabs>
          <w:tab w:val="left" w:pos="0"/>
          <w:tab w:val="left" w:pos="720"/>
          <w:tab w:val="left" w:pos="1440"/>
          <w:tab w:val="left" w:pos="2160"/>
          <w:tab w:val="left" w:pos="2880"/>
          <w:tab w:val="left" w:pos="3600"/>
          <w:tab w:val="left" w:pos="4320"/>
        </w:tabs>
        <w:spacing w:after="0" w:line="240" w:lineRule="auto"/>
        <w:rPr>
          <w:rFonts w:cstheme="minorHAnsi"/>
          <w:sz w:val="24"/>
          <w:szCs w:val="24"/>
        </w:rPr>
      </w:pPr>
    </w:p>
    <w:p w14:paraId="66DC5A50" w14:textId="77777777" w:rsidR="00E92863" w:rsidRDefault="00E92863" w:rsidP="000844A8">
      <w:pPr>
        <w:rPr>
          <w:rFonts w:cstheme="minorHAnsi"/>
          <w:sz w:val="24"/>
          <w:szCs w:val="24"/>
        </w:rPr>
      </w:pPr>
    </w:p>
    <w:p w14:paraId="3F87ADE1" w14:textId="1F0D9365" w:rsidR="00A63BB0" w:rsidRPr="00192159" w:rsidRDefault="003548D3" w:rsidP="000844A8">
      <w:pPr>
        <w:rPr>
          <w:rFonts w:cstheme="minorHAnsi"/>
          <w:b/>
          <w:bCs/>
          <w:sz w:val="24"/>
          <w:szCs w:val="24"/>
          <w:u w:val="single"/>
        </w:rPr>
      </w:pPr>
      <w:r w:rsidRPr="00192159">
        <w:rPr>
          <w:rFonts w:cstheme="minorHAnsi"/>
          <w:b/>
          <w:bCs/>
          <w:sz w:val="24"/>
          <w:szCs w:val="24"/>
          <w:u w:val="single"/>
        </w:rPr>
        <w:t xml:space="preserve">Attitudes of the general public </w:t>
      </w:r>
    </w:p>
    <w:p w14:paraId="1FB84188" w14:textId="166DD8B0" w:rsidR="00543E4D" w:rsidRPr="00192159" w:rsidRDefault="00262B7A" w:rsidP="000844A8">
      <w:pPr>
        <w:rPr>
          <w:rFonts w:cstheme="minorHAnsi"/>
          <w:sz w:val="24"/>
          <w:szCs w:val="24"/>
        </w:rPr>
      </w:pPr>
      <w:r w:rsidRPr="00192159">
        <w:rPr>
          <w:rFonts w:cstheme="minorHAnsi"/>
          <w:sz w:val="24"/>
          <w:szCs w:val="24"/>
        </w:rPr>
        <w:t xml:space="preserve">In the past few years and in the aftermath of the Manchester arena attack it has been suggested that “Most Britons want police to be armed” (Sky News, 2017) with 72% of 1581 people surveyed saying that they support the idea routinely armed officers. </w:t>
      </w:r>
    </w:p>
    <w:p w14:paraId="27B4AE99" w14:textId="0F1E9263" w:rsidR="00262B7A" w:rsidRPr="00192159" w:rsidRDefault="00262B7A" w:rsidP="000844A8">
      <w:pPr>
        <w:rPr>
          <w:rFonts w:cstheme="minorHAnsi"/>
          <w:sz w:val="24"/>
          <w:szCs w:val="24"/>
        </w:rPr>
      </w:pPr>
      <w:r w:rsidRPr="00192159">
        <w:rPr>
          <w:rFonts w:cstheme="minorHAnsi"/>
          <w:sz w:val="24"/>
          <w:szCs w:val="24"/>
        </w:rPr>
        <w:t>This literature does show a clear support for this type of policing. However it does have to be said that the reliability of this data has to be bought into question because it does not come from an academic source. Furthermore there is very limited information on where this data was obtained and how it was verified.</w:t>
      </w:r>
    </w:p>
    <w:p w14:paraId="4F355829" w14:textId="553A1CB7" w:rsidR="00E8243F" w:rsidRPr="00192159" w:rsidRDefault="00CE12C4" w:rsidP="000844A8">
      <w:pPr>
        <w:rPr>
          <w:rFonts w:cstheme="minorHAnsi"/>
          <w:sz w:val="24"/>
          <w:szCs w:val="24"/>
        </w:rPr>
      </w:pPr>
      <w:r w:rsidRPr="00192159">
        <w:rPr>
          <w:rFonts w:cstheme="minorHAnsi"/>
          <w:sz w:val="24"/>
          <w:szCs w:val="24"/>
        </w:rPr>
        <w:t xml:space="preserve">Apart from this data there appears to be a lack of </w:t>
      </w:r>
      <w:r w:rsidR="00E24346" w:rsidRPr="00192159">
        <w:rPr>
          <w:rFonts w:cstheme="minorHAnsi"/>
          <w:sz w:val="24"/>
          <w:szCs w:val="24"/>
        </w:rPr>
        <w:t>any reliable data on the publics exact opinion on armed officers. There are suggestions present that link the public acceptance of armed officers to their emotional response to it</w:t>
      </w:r>
      <w:r w:rsidR="00966B33" w:rsidRPr="00192159">
        <w:rPr>
          <w:rFonts w:cstheme="minorHAnsi"/>
          <w:sz w:val="24"/>
          <w:szCs w:val="24"/>
        </w:rPr>
        <w:t>. This suggests that when “Lacking direct knowledge of what armed police can do and achieve, people fall back on emotion, feeling, and trust to form preferences about policy” (Yesberg, Bradford and Dawson, 2021)</w:t>
      </w:r>
      <w:r w:rsidR="00E8243F" w:rsidRPr="00192159">
        <w:rPr>
          <w:rFonts w:cstheme="minorHAnsi"/>
          <w:sz w:val="24"/>
          <w:szCs w:val="24"/>
        </w:rPr>
        <w:t xml:space="preserve"> this lack of knowledge has also been noted by others  who also say that “Very little research has </w:t>
      </w:r>
      <w:r w:rsidR="00E8243F" w:rsidRPr="00192159">
        <w:rPr>
          <w:rFonts w:cstheme="minorHAnsi"/>
          <w:sz w:val="24"/>
          <w:szCs w:val="24"/>
        </w:rPr>
        <w:lastRenderedPageBreak/>
        <w:t>measured public perceptions of armed police in the UK” (Yesberg, Bradford and Dawson, 2021</w:t>
      </w:r>
    </w:p>
    <w:p w14:paraId="316C83A1" w14:textId="42DA2544" w:rsidR="00E8243F" w:rsidRPr="00192159" w:rsidRDefault="00CF1A43" w:rsidP="000844A8">
      <w:pPr>
        <w:rPr>
          <w:rFonts w:cstheme="minorHAnsi"/>
          <w:sz w:val="24"/>
          <w:szCs w:val="24"/>
        </w:rPr>
      </w:pPr>
      <w:r w:rsidRPr="00192159">
        <w:rPr>
          <w:rFonts w:cstheme="minorHAnsi"/>
          <w:sz w:val="24"/>
          <w:szCs w:val="24"/>
        </w:rPr>
        <w:t>However,</w:t>
      </w:r>
      <w:r w:rsidR="00E8243F" w:rsidRPr="00192159">
        <w:rPr>
          <w:rFonts w:cstheme="minorHAnsi"/>
          <w:sz w:val="24"/>
          <w:szCs w:val="24"/>
        </w:rPr>
        <w:t xml:space="preserve"> when looking at one of the few other surveys that exist the data suggests </w:t>
      </w:r>
      <w:r w:rsidR="00B455D3" w:rsidRPr="00192159">
        <w:rPr>
          <w:rFonts w:cstheme="minorHAnsi"/>
          <w:sz w:val="24"/>
          <w:szCs w:val="24"/>
        </w:rPr>
        <w:t>a similar trend with 58% of people saying that they “believed police officers should be routinely armed</w:t>
      </w:r>
      <w:r w:rsidRPr="00192159">
        <w:rPr>
          <w:rFonts w:cstheme="minorHAnsi"/>
          <w:sz w:val="24"/>
          <w:szCs w:val="24"/>
        </w:rPr>
        <w:t>, whereas 42% were opposed</w:t>
      </w:r>
      <w:r w:rsidR="00B455D3" w:rsidRPr="00192159">
        <w:rPr>
          <w:rFonts w:cstheme="minorHAnsi"/>
          <w:sz w:val="24"/>
          <w:szCs w:val="24"/>
        </w:rPr>
        <w:t>” (BMG Research, 2015)</w:t>
      </w:r>
      <w:r w:rsidRPr="00192159">
        <w:rPr>
          <w:rFonts w:cstheme="minorHAnsi"/>
          <w:sz w:val="24"/>
          <w:szCs w:val="24"/>
        </w:rPr>
        <w:t xml:space="preserve"> </w:t>
      </w:r>
    </w:p>
    <w:p w14:paraId="2CC5D151" w14:textId="381E3BB8" w:rsidR="009D4F73" w:rsidRPr="00192159" w:rsidRDefault="00911578" w:rsidP="000844A8">
      <w:pPr>
        <w:rPr>
          <w:rFonts w:cstheme="minorHAnsi"/>
          <w:sz w:val="24"/>
          <w:szCs w:val="24"/>
        </w:rPr>
      </w:pPr>
      <w:r w:rsidRPr="00192159">
        <w:rPr>
          <w:rFonts w:cstheme="minorHAnsi"/>
          <w:sz w:val="24"/>
          <w:szCs w:val="24"/>
        </w:rPr>
        <w:t xml:space="preserve">Looking at this research it is clearly more reliable than the first however does support the general trend that the public support the routine arming of police officers. This being said it is still clear that there is a rather large gap </w:t>
      </w:r>
      <w:r w:rsidR="009D4F73" w:rsidRPr="00192159">
        <w:rPr>
          <w:rFonts w:cstheme="minorHAnsi"/>
          <w:sz w:val="24"/>
          <w:szCs w:val="24"/>
        </w:rPr>
        <w:t>in this area of research and in order to establish if this trend is consistent I will have to consider conducting my own research in this field.</w:t>
      </w:r>
    </w:p>
    <w:p w14:paraId="3EA84CC2" w14:textId="53FEBD45" w:rsidR="00602E7D" w:rsidRPr="00192159" w:rsidRDefault="001C2561" w:rsidP="000844A8">
      <w:pPr>
        <w:rPr>
          <w:rFonts w:cstheme="minorHAnsi"/>
          <w:sz w:val="24"/>
          <w:szCs w:val="24"/>
        </w:rPr>
      </w:pPr>
      <w:r w:rsidRPr="00192159">
        <w:rPr>
          <w:rFonts w:cstheme="minorHAnsi"/>
          <w:sz w:val="24"/>
          <w:szCs w:val="24"/>
        </w:rPr>
        <w:t xml:space="preserve">Another factor to consider is that both of these surveys were conducted in the aftermath of two substantial terrorist attacks. This could </w:t>
      </w:r>
      <w:r w:rsidR="00D23FF5" w:rsidRPr="00192159">
        <w:rPr>
          <w:rFonts w:cstheme="minorHAnsi"/>
          <w:sz w:val="24"/>
          <w:szCs w:val="24"/>
        </w:rPr>
        <w:t xml:space="preserve">have possibly influenced the results as people’s emotions would be high after these incidents which could effect their opinion. </w:t>
      </w:r>
      <w:r w:rsidR="00602E7D" w:rsidRPr="00192159">
        <w:rPr>
          <w:rFonts w:cstheme="minorHAnsi"/>
          <w:sz w:val="24"/>
          <w:szCs w:val="24"/>
        </w:rPr>
        <w:t xml:space="preserve"> This is also substantiated by the fact that “</w:t>
      </w:r>
      <w:r w:rsidR="00602E7D" w:rsidRPr="00192159">
        <w:rPr>
          <w:rFonts w:cstheme="minorHAnsi"/>
          <w:sz w:val="24"/>
          <w:szCs w:val="24"/>
        </w:rPr>
        <w:t>Public support for routine arming typically increases following the death or serious assault of unarmed police officers</w:t>
      </w:r>
      <w:r w:rsidR="00602E7D" w:rsidRPr="00192159">
        <w:rPr>
          <w:rFonts w:cstheme="minorHAnsi"/>
          <w:sz w:val="24"/>
          <w:szCs w:val="24"/>
        </w:rPr>
        <w:t>” (</w:t>
      </w:r>
      <w:r w:rsidR="00FF341A" w:rsidRPr="00192159">
        <w:rPr>
          <w:rFonts w:cstheme="minorHAnsi"/>
          <w:sz w:val="24"/>
          <w:szCs w:val="24"/>
        </w:rPr>
        <w:t>Simon</w:t>
      </w:r>
      <w:r w:rsidR="00602E7D" w:rsidRPr="00192159">
        <w:rPr>
          <w:rFonts w:cstheme="minorHAnsi"/>
          <w:sz w:val="24"/>
          <w:szCs w:val="24"/>
        </w:rPr>
        <w:t>, 201</w:t>
      </w:r>
      <w:r w:rsidR="00FF341A" w:rsidRPr="00192159">
        <w:rPr>
          <w:rFonts w:cstheme="minorHAnsi"/>
          <w:sz w:val="24"/>
          <w:szCs w:val="24"/>
        </w:rPr>
        <w:t>9</w:t>
      </w:r>
      <w:r w:rsidR="00602E7D" w:rsidRPr="00192159">
        <w:rPr>
          <w:rFonts w:cstheme="minorHAnsi"/>
          <w:sz w:val="24"/>
          <w:szCs w:val="24"/>
        </w:rPr>
        <w:t>)</w:t>
      </w:r>
    </w:p>
    <w:p w14:paraId="37A676E4" w14:textId="7365EFA2" w:rsidR="00A06633" w:rsidRPr="00192159" w:rsidRDefault="00D23FF5" w:rsidP="000844A8">
      <w:pPr>
        <w:rPr>
          <w:rFonts w:cstheme="minorHAnsi"/>
          <w:sz w:val="24"/>
          <w:szCs w:val="24"/>
        </w:rPr>
      </w:pPr>
      <w:r w:rsidRPr="00192159">
        <w:rPr>
          <w:rFonts w:cstheme="minorHAnsi"/>
          <w:sz w:val="24"/>
          <w:szCs w:val="24"/>
        </w:rPr>
        <w:t xml:space="preserve">At the time of writing there has been no major attacks in the UK in some time </w:t>
      </w:r>
      <w:r w:rsidR="00512F5E" w:rsidRPr="00192159">
        <w:rPr>
          <w:rFonts w:cstheme="minorHAnsi"/>
          <w:sz w:val="24"/>
          <w:szCs w:val="24"/>
        </w:rPr>
        <w:t>so conducting a survey could potentially have different results.</w:t>
      </w:r>
    </w:p>
    <w:p w14:paraId="5DB5EC56" w14:textId="2738781C" w:rsidR="00A36186" w:rsidRPr="00192159" w:rsidRDefault="00A36186" w:rsidP="000844A8">
      <w:pPr>
        <w:rPr>
          <w:rFonts w:cstheme="minorHAnsi"/>
          <w:sz w:val="24"/>
          <w:szCs w:val="24"/>
        </w:rPr>
      </w:pPr>
    </w:p>
    <w:p w14:paraId="3C648DFC" w14:textId="22D12DF0" w:rsidR="00A36186" w:rsidRPr="00192159" w:rsidRDefault="00A36186" w:rsidP="000844A8">
      <w:pPr>
        <w:rPr>
          <w:rFonts w:cstheme="minorHAnsi"/>
          <w:b/>
          <w:bCs/>
          <w:sz w:val="24"/>
          <w:szCs w:val="24"/>
          <w:u w:val="single"/>
        </w:rPr>
      </w:pPr>
      <w:r w:rsidRPr="00192159">
        <w:rPr>
          <w:rFonts w:cstheme="minorHAnsi"/>
          <w:b/>
          <w:bCs/>
          <w:sz w:val="24"/>
          <w:szCs w:val="24"/>
          <w:u w:val="single"/>
        </w:rPr>
        <w:t>Attitudes of police officers</w:t>
      </w:r>
    </w:p>
    <w:p w14:paraId="18B6418A" w14:textId="77777777" w:rsidR="00915A0B" w:rsidRPr="00192159" w:rsidRDefault="00231582" w:rsidP="000844A8">
      <w:pPr>
        <w:rPr>
          <w:rFonts w:cstheme="minorHAnsi"/>
          <w:sz w:val="24"/>
          <w:szCs w:val="24"/>
        </w:rPr>
      </w:pPr>
      <w:r w:rsidRPr="00192159">
        <w:rPr>
          <w:rFonts w:cstheme="minorHAnsi"/>
          <w:sz w:val="24"/>
          <w:szCs w:val="24"/>
        </w:rPr>
        <w:t>Being routinely armed is also a controversial topic among police officers. However, “</w:t>
      </w:r>
      <w:r w:rsidRPr="00192159">
        <w:rPr>
          <w:rFonts w:cstheme="minorHAnsi"/>
          <w:sz w:val="24"/>
          <w:szCs w:val="24"/>
        </w:rPr>
        <w:t>a majority appear to be against routine arming</w:t>
      </w:r>
      <w:r w:rsidRPr="00192159">
        <w:rPr>
          <w:rFonts w:cstheme="minorHAnsi"/>
          <w:sz w:val="24"/>
          <w:szCs w:val="24"/>
        </w:rPr>
        <w:t xml:space="preserve">” </w:t>
      </w:r>
      <w:r w:rsidRPr="00192159">
        <w:rPr>
          <w:rFonts w:cstheme="minorHAnsi"/>
          <w:sz w:val="24"/>
          <w:szCs w:val="24"/>
        </w:rPr>
        <w:t>(Yesberg, Bradford and Dawson, 2021)</w:t>
      </w:r>
      <w:r w:rsidR="00EC773C" w:rsidRPr="00192159">
        <w:rPr>
          <w:rFonts w:cstheme="minorHAnsi"/>
          <w:sz w:val="24"/>
          <w:szCs w:val="24"/>
        </w:rPr>
        <w:t xml:space="preserve"> with a recent survey conducted by the Police Federation showing only “</w:t>
      </w:r>
      <w:r w:rsidR="00EC773C" w:rsidRPr="00192159">
        <w:rPr>
          <w:rFonts w:cstheme="minorHAnsi"/>
          <w:sz w:val="24"/>
          <w:szCs w:val="24"/>
        </w:rPr>
        <w:t>34% of officers believed the police should be routinely armed</w:t>
      </w:r>
      <w:r w:rsidR="00EC773C" w:rsidRPr="00192159">
        <w:rPr>
          <w:rFonts w:cstheme="minorHAnsi"/>
          <w:sz w:val="24"/>
          <w:szCs w:val="24"/>
        </w:rPr>
        <w:t xml:space="preserve">” </w:t>
      </w:r>
      <w:r w:rsidR="00EC773C" w:rsidRPr="00192159">
        <w:rPr>
          <w:rFonts w:cstheme="minorHAnsi"/>
          <w:sz w:val="24"/>
          <w:szCs w:val="24"/>
        </w:rPr>
        <w:t>(Yesberg, Bradford and Dawson, 2021)</w:t>
      </w:r>
      <w:r w:rsidR="00EC773C" w:rsidRPr="00192159">
        <w:rPr>
          <w:rFonts w:cstheme="minorHAnsi"/>
          <w:sz w:val="24"/>
          <w:szCs w:val="24"/>
        </w:rPr>
        <w:t xml:space="preserve"> </w:t>
      </w:r>
      <w:r w:rsidR="0000373A" w:rsidRPr="00192159">
        <w:rPr>
          <w:rFonts w:cstheme="minorHAnsi"/>
          <w:sz w:val="24"/>
          <w:szCs w:val="24"/>
        </w:rPr>
        <w:t xml:space="preserve">Even though this figure is still fairly low </w:t>
      </w:r>
      <w:r w:rsidR="00BA5EF4" w:rsidRPr="00192159">
        <w:rPr>
          <w:rFonts w:cstheme="minorHAnsi"/>
          <w:sz w:val="24"/>
          <w:szCs w:val="24"/>
        </w:rPr>
        <w:t>it is still “</w:t>
      </w:r>
      <w:r w:rsidR="00BA5EF4" w:rsidRPr="00192159">
        <w:rPr>
          <w:rFonts w:cstheme="minorHAnsi"/>
          <w:sz w:val="24"/>
          <w:szCs w:val="24"/>
        </w:rPr>
        <w:t>up from 23% when the survey was last conducted in 2006 (Police Federation</w:t>
      </w:r>
      <w:r w:rsidR="00BA5EF4" w:rsidRPr="00192159">
        <w:rPr>
          <w:rFonts w:cstheme="minorHAnsi"/>
          <w:sz w:val="24"/>
          <w:szCs w:val="24"/>
        </w:rPr>
        <w:t>,</w:t>
      </w:r>
      <w:r w:rsidR="00BA5EF4" w:rsidRPr="00192159">
        <w:rPr>
          <w:rFonts w:cstheme="minorHAnsi"/>
          <w:sz w:val="24"/>
          <w:szCs w:val="24"/>
        </w:rPr>
        <w:t xml:space="preserve"> 2017)</w:t>
      </w:r>
      <w:r w:rsidR="00BA5EF4" w:rsidRPr="00192159">
        <w:rPr>
          <w:rFonts w:cstheme="minorHAnsi"/>
          <w:sz w:val="24"/>
          <w:szCs w:val="24"/>
        </w:rPr>
        <w:t xml:space="preserve"> </w:t>
      </w:r>
    </w:p>
    <w:p w14:paraId="4DDC05FC" w14:textId="0096CA8B" w:rsidR="00A36186" w:rsidRPr="00192159" w:rsidRDefault="00B9140B" w:rsidP="000844A8">
      <w:pPr>
        <w:rPr>
          <w:rFonts w:cstheme="minorHAnsi"/>
          <w:sz w:val="24"/>
          <w:szCs w:val="24"/>
        </w:rPr>
      </w:pPr>
      <w:r w:rsidRPr="00192159">
        <w:rPr>
          <w:rFonts w:cstheme="minorHAnsi"/>
          <w:sz w:val="24"/>
          <w:szCs w:val="24"/>
        </w:rPr>
        <w:t>Looking further at this literature it has been said that “</w:t>
      </w:r>
      <w:r w:rsidRPr="00192159">
        <w:rPr>
          <w:rFonts w:cstheme="minorHAnsi"/>
          <w:sz w:val="24"/>
          <w:szCs w:val="24"/>
        </w:rPr>
        <w:t>55% of officers said they would be prepared to carry a firearm if instructed to do so (an increase from 45% in the 2006 survey)</w:t>
      </w:r>
      <w:r w:rsidRPr="00192159">
        <w:rPr>
          <w:rFonts w:cstheme="minorHAnsi"/>
          <w:sz w:val="24"/>
          <w:szCs w:val="24"/>
        </w:rPr>
        <w:t>”</w:t>
      </w:r>
      <w:r w:rsidR="00BA5EF4" w:rsidRPr="00192159">
        <w:rPr>
          <w:rFonts w:cstheme="minorHAnsi"/>
          <w:sz w:val="24"/>
          <w:szCs w:val="24"/>
        </w:rPr>
        <w:t xml:space="preserve"> </w:t>
      </w:r>
      <w:r w:rsidRPr="00192159">
        <w:rPr>
          <w:rFonts w:cstheme="minorHAnsi"/>
          <w:sz w:val="24"/>
          <w:szCs w:val="24"/>
        </w:rPr>
        <w:t>(Yesberg, Bradford and Dawson, 2021)</w:t>
      </w:r>
      <w:r w:rsidRPr="00192159">
        <w:rPr>
          <w:rFonts w:cstheme="minorHAnsi"/>
          <w:sz w:val="24"/>
          <w:szCs w:val="24"/>
        </w:rPr>
        <w:t xml:space="preserve"> </w:t>
      </w:r>
      <w:r w:rsidR="00E35CB7" w:rsidRPr="00192159">
        <w:rPr>
          <w:rFonts w:cstheme="minorHAnsi"/>
          <w:sz w:val="24"/>
          <w:szCs w:val="24"/>
        </w:rPr>
        <w:t>this doesn’t necessarily show support for routine arming but shows more of an acceptance or tolerance towards it if it was deemed necessary.</w:t>
      </w:r>
    </w:p>
    <w:p w14:paraId="6F330FAA" w14:textId="14ECD519" w:rsidR="00C95D60" w:rsidRPr="00192159" w:rsidRDefault="00C95D60" w:rsidP="00C95D60">
      <w:pPr>
        <w:rPr>
          <w:rFonts w:cstheme="minorHAnsi"/>
          <w:sz w:val="24"/>
          <w:szCs w:val="24"/>
        </w:rPr>
      </w:pPr>
      <w:r w:rsidRPr="00192159">
        <w:rPr>
          <w:rFonts w:cstheme="minorHAnsi"/>
          <w:sz w:val="24"/>
          <w:szCs w:val="24"/>
        </w:rPr>
        <w:t>This literature currently shows that there appears to be a set trend within the police forces of officers being against routinely armed with only a slight increase in support for arming coming in 11 years.</w:t>
      </w:r>
    </w:p>
    <w:p w14:paraId="5CB7E457" w14:textId="5B0C305B" w:rsidR="00C95D60" w:rsidRPr="00192159" w:rsidRDefault="00C95D60" w:rsidP="00C95D60">
      <w:pPr>
        <w:rPr>
          <w:rFonts w:cstheme="minorHAnsi"/>
          <w:sz w:val="24"/>
          <w:szCs w:val="24"/>
        </w:rPr>
      </w:pPr>
      <w:r w:rsidRPr="00192159">
        <w:rPr>
          <w:rFonts w:cstheme="minorHAnsi"/>
          <w:sz w:val="24"/>
          <w:szCs w:val="24"/>
        </w:rPr>
        <w:t>However in addition to this a further survey on routine arming was conducted again by the Police Federation in 2018 but, this time focused solely on the Metropolitan Police. Out of 6118 respondents only “14%” (Chandler, 2018) said that they were very satisfied with the current level of readily available armed support.</w:t>
      </w:r>
    </w:p>
    <w:p w14:paraId="7DA80851" w14:textId="638E4847" w:rsidR="00192159" w:rsidRDefault="00192159" w:rsidP="00C95D60">
      <w:pPr>
        <w:rPr>
          <w:sz w:val="24"/>
          <w:szCs w:val="24"/>
        </w:rPr>
      </w:pPr>
      <w:r w:rsidRPr="00192159">
        <w:rPr>
          <w:rFonts w:cstheme="minorHAnsi"/>
          <w:sz w:val="24"/>
          <w:szCs w:val="24"/>
        </w:rPr>
        <w:t>40% then went onto say that they believed that “</w:t>
      </w:r>
      <w:r w:rsidRPr="00192159">
        <w:rPr>
          <w:rFonts w:cstheme="minorHAnsi"/>
          <w:sz w:val="24"/>
          <w:szCs w:val="24"/>
        </w:rPr>
        <w:t>All police officers should receive appropriate training and be armed at all times when on duty</w:t>
      </w:r>
      <w:r w:rsidRPr="00192159">
        <w:rPr>
          <w:rFonts w:cstheme="minorHAnsi"/>
          <w:sz w:val="24"/>
          <w:szCs w:val="24"/>
        </w:rPr>
        <w:t>”</w:t>
      </w:r>
      <w:r w:rsidR="00F34E6E">
        <w:rPr>
          <w:rFonts w:cstheme="minorHAnsi"/>
          <w:sz w:val="24"/>
          <w:szCs w:val="24"/>
        </w:rPr>
        <w:t xml:space="preserve"> while 19% said “</w:t>
      </w:r>
      <w:r w:rsidR="00F34E6E">
        <w:t xml:space="preserve">All police </w:t>
      </w:r>
      <w:r w:rsidR="00F34E6E" w:rsidRPr="00C80865">
        <w:rPr>
          <w:sz w:val="24"/>
          <w:szCs w:val="24"/>
        </w:rPr>
        <w:lastRenderedPageBreak/>
        <w:t>officers should receive appropriate training and firearms should be issued to them as and when necessary</w:t>
      </w:r>
      <w:r w:rsidR="00F34E6E" w:rsidRPr="00C80865">
        <w:rPr>
          <w:sz w:val="24"/>
          <w:szCs w:val="24"/>
        </w:rPr>
        <w:t>”</w:t>
      </w:r>
      <w:r w:rsidR="0050199E" w:rsidRPr="00C80865">
        <w:rPr>
          <w:sz w:val="24"/>
          <w:szCs w:val="24"/>
        </w:rPr>
        <w:t xml:space="preserve"> (Chandler, 2018)</w:t>
      </w:r>
      <w:r w:rsidR="00C80865" w:rsidRPr="00C80865">
        <w:rPr>
          <w:sz w:val="24"/>
          <w:szCs w:val="24"/>
        </w:rPr>
        <w:t xml:space="preserve"> and 35% believed that “</w:t>
      </w:r>
      <w:r w:rsidR="00C80865" w:rsidRPr="00C80865">
        <w:rPr>
          <w:sz w:val="24"/>
          <w:szCs w:val="24"/>
        </w:rPr>
        <w:t>Firearms should not be issued to all police officers, but more officers should receive appropriate training and be issue</w:t>
      </w:r>
      <w:r w:rsidR="00C80865">
        <w:rPr>
          <w:sz w:val="24"/>
          <w:szCs w:val="24"/>
        </w:rPr>
        <w:t>” (Chandler, 2018)</w:t>
      </w:r>
    </w:p>
    <w:p w14:paraId="717278C6" w14:textId="771D5901" w:rsidR="00C80865" w:rsidRDefault="00C80865" w:rsidP="00C95D60">
      <w:pPr>
        <w:rPr>
          <w:sz w:val="24"/>
          <w:szCs w:val="24"/>
        </w:rPr>
      </w:pPr>
      <w:r>
        <w:rPr>
          <w:sz w:val="24"/>
          <w:szCs w:val="24"/>
        </w:rPr>
        <w:t>Looking at this literature compared to the last it shows that there has been an increase</w:t>
      </w:r>
      <w:r w:rsidR="000840B6">
        <w:rPr>
          <w:sz w:val="24"/>
          <w:szCs w:val="24"/>
        </w:rPr>
        <w:t xml:space="preserve"> of 6%</w:t>
      </w:r>
      <w:r>
        <w:rPr>
          <w:sz w:val="24"/>
          <w:szCs w:val="24"/>
        </w:rPr>
        <w:t xml:space="preserve"> in the number of officers wanting to be routinely armed</w:t>
      </w:r>
      <w:r w:rsidR="00311D76">
        <w:rPr>
          <w:sz w:val="24"/>
          <w:szCs w:val="24"/>
        </w:rPr>
        <w:t xml:space="preserve"> within just a year. In addition to this 63% now say that </w:t>
      </w:r>
      <w:r w:rsidR="00311D76" w:rsidRPr="00311D76">
        <w:rPr>
          <w:sz w:val="24"/>
          <w:szCs w:val="24"/>
        </w:rPr>
        <w:t>they “</w:t>
      </w:r>
      <w:r w:rsidR="00311D76" w:rsidRPr="00311D76">
        <w:rPr>
          <w:sz w:val="24"/>
          <w:szCs w:val="24"/>
        </w:rPr>
        <w:t>would be prepared to carry a firearm at all times on duty</w:t>
      </w:r>
      <w:r w:rsidR="00311D76" w:rsidRPr="00311D76">
        <w:rPr>
          <w:b/>
          <w:bCs/>
          <w:sz w:val="24"/>
          <w:szCs w:val="24"/>
        </w:rPr>
        <w:t>”</w:t>
      </w:r>
      <w:r w:rsidR="00311D76">
        <w:rPr>
          <w:b/>
          <w:bCs/>
          <w:sz w:val="24"/>
          <w:szCs w:val="24"/>
        </w:rPr>
        <w:t xml:space="preserve"> (</w:t>
      </w:r>
      <w:r w:rsidR="00311D76">
        <w:rPr>
          <w:sz w:val="24"/>
          <w:szCs w:val="24"/>
        </w:rPr>
        <w:t>Chandler, 2018) compared to the 55% the previous year.</w:t>
      </w:r>
    </w:p>
    <w:p w14:paraId="1A768DCC" w14:textId="2F111006" w:rsidR="00704A40" w:rsidRDefault="00311D76" w:rsidP="00C95D60">
      <w:pPr>
        <w:rPr>
          <w:sz w:val="24"/>
          <w:szCs w:val="24"/>
        </w:rPr>
      </w:pPr>
      <w:r>
        <w:rPr>
          <w:sz w:val="24"/>
          <w:szCs w:val="24"/>
        </w:rPr>
        <w:t>As previously stated this increase could be for a number of reasons however the most likely is because there was a substantial number of terror attacks in the UK between 2017 and 2018 including the an attack that took the life of a police officer in Westminster.</w:t>
      </w:r>
    </w:p>
    <w:p w14:paraId="3CA080BC" w14:textId="07109BFD" w:rsidR="00E95DC9" w:rsidRDefault="00E95DC9" w:rsidP="00C95D60">
      <w:pPr>
        <w:rPr>
          <w:sz w:val="24"/>
          <w:szCs w:val="24"/>
        </w:rPr>
      </w:pPr>
      <w:r>
        <w:rPr>
          <w:sz w:val="24"/>
          <w:szCs w:val="24"/>
        </w:rPr>
        <w:t>This is where I believe another gap in the research lies. Although there appears to be more data on officers opinions about being armed there is still not a large number of surveys available. Furthermore none of the data this is available is overly recent and not directly in the aftermath of an attack or series of attacks. In order to get a more reliable opinion a survey needs to be conducted to gauge the opinion of officers now.</w:t>
      </w:r>
    </w:p>
    <w:p w14:paraId="233CF84D" w14:textId="38D3DD4D" w:rsidR="00E95DC9" w:rsidRDefault="00E95DC9" w:rsidP="00C95D60">
      <w:pPr>
        <w:rPr>
          <w:sz w:val="24"/>
          <w:szCs w:val="24"/>
        </w:rPr>
      </w:pPr>
      <w:r>
        <w:rPr>
          <w:sz w:val="24"/>
          <w:szCs w:val="24"/>
        </w:rPr>
        <w:t xml:space="preserve">In addition to this there appears to be no data available on the opinion of officers based on factors such as length of service, role and gender. I believe that this is another gap in the </w:t>
      </w:r>
      <w:r w:rsidR="005458A7">
        <w:rPr>
          <w:sz w:val="24"/>
          <w:szCs w:val="24"/>
        </w:rPr>
        <w:t>research</w:t>
      </w:r>
      <w:r>
        <w:rPr>
          <w:sz w:val="24"/>
          <w:szCs w:val="24"/>
        </w:rPr>
        <w:t xml:space="preserve"> that needs to be filled.</w:t>
      </w:r>
    </w:p>
    <w:p w14:paraId="32DD9AFB" w14:textId="65D48BEC" w:rsidR="009C6206" w:rsidRDefault="009C6206" w:rsidP="00C95D60">
      <w:pPr>
        <w:rPr>
          <w:sz w:val="24"/>
          <w:szCs w:val="24"/>
        </w:rPr>
      </w:pPr>
      <w:r>
        <w:rPr>
          <w:sz w:val="24"/>
          <w:szCs w:val="24"/>
        </w:rPr>
        <w:t xml:space="preserve">Finally an often overlooked factor is the opinion of senior police officers. It is important to understand their opinion on this matter </w:t>
      </w:r>
      <w:r w:rsidR="008D6C73">
        <w:rPr>
          <w:sz w:val="24"/>
          <w:szCs w:val="24"/>
        </w:rPr>
        <w:t>because without their support it is unlikely that there would be any change in how officers are armed.</w:t>
      </w:r>
      <w:r w:rsidR="00780D4F">
        <w:rPr>
          <w:sz w:val="24"/>
          <w:szCs w:val="24"/>
        </w:rPr>
        <w:t xml:space="preserve"> A survey of the police superintendents association and the association of Chief police officers found that </w:t>
      </w:r>
      <w:r w:rsidR="00780D4F" w:rsidRPr="00780D4F">
        <w:rPr>
          <w:sz w:val="24"/>
          <w:szCs w:val="24"/>
        </w:rPr>
        <w:t>“</w:t>
      </w:r>
      <w:r w:rsidR="00780D4F" w:rsidRPr="00780D4F">
        <w:rPr>
          <w:sz w:val="24"/>
          <w:szCs w:val="24"/>
        </w:rPr>
        <w:t>47% supported arming all police, compared with 48% against</w:t>
      </w:r>
      <w:r w:rsidR="003617D1">
        <w:rPr>
          <w:sz w:val="24"/>
          <w:szCs w:val="24"/>
        </w:rPr>
        <w:t>”</w:t>
      </w:r>
      <w:r w:rsidR="007D7CFC">
        <w:rPr>
          <w:sz w:val="24"/>
          <w:szCs w:val="24"/>
        </w:rPr>
        <w:t xml:space="preserve"> (Roycroft, 2014)</w:t>
      </w:r>
      <w:r w:rsidR="008939DF">
        <w:rPr>
          <w:sz w:val="24"/>
          <w:szCs w:val="24"/>
        </w:rPr>
        <w:t xml:space="preserve"> this data displays a similar trend to the opinion of frontline officers however there is a much closer gap between in opinion than that of officers.</w:t>
      </w:r>
    </w:p>
    <w:p w14:paraId="2608D020" w14:textId="29D1DF0D" w:rsidR="00381907" w:rsidRDefault="00381907" w:rsidP="00C95D60">
      <w:pPr>
        <w:rPr>
          <w:sz w:val="24"/>
          <w:szCs w:val="24"/>
        </w:rPr>
      </w:pPr>
      <w:r>
        <w:rPr>
          <w:sz w:val="24"/>
          <w:szCs w:val="24"/>
        </w:rPr>
        <w:t xml:space="preserve">A further look at this literature also provides a number of arguments that officers provided in support of and against routine arming. The greatest argument against routine arming are that it increased the </w:t>
      </w:r>
      <w:r w:rsidRPr="00381907">
        <w:rPr>
          <w:sz w:val="24"/>
          <w:szCs w:val="24"/>
        </w:rPr>
        <w:t>“</w:t>
      </w:r>
      <w:r w:rsidRPr="00381907">
        <w:rPr>
          <w:sz w:val="24"/>
          <w:szCs w:val="24"/>
        </w:rPr>
        <w:t>The risk of police having weapons taken from them</w:t>
      </w:r>
      <w:r w:rsidRPr="00381907">
        <w:rPr>
          <w:sz w:val="24"/>
          <w:szCs w:val="24"/>
        </w:rPr>
        <w:t>” (Roycroft, 2014)</w:t>
      </w:r>
      <w:r>
        <w:rPr>
          <w:sz w:val="24"/>
          <w:szCs w:val="24"/>
        </w:rPr>
        <w:t xml:space="preserve"> </w:t>
      </w:r>
      <w:r w:rsidRPr="00381907">
        <w:rPr>
          <w:sz w:val="24"/>
          <w:szCs w:val="24"/>
        </w:rPr>
        <w:t>and that “</w:t>
      </w:r>
      <w:r w:rsidRPr="00381907">
        <w:rPr>
          <w:sz w:val="24"/>
          <w:szCs w:val="24"/>
        </w:rPr>
        <w:t>Arming the police will cause an escalation in criminal violence ie the ratchet effect</w:t>
      </w:r>
      <w:r w:rsidRPr="00381907">
        <w:rPr>
          <w:sz w:val="24"/>
          <w:szCs w:val="24"/>
        </w:rPr>
        <w:t>” (Roycroft, 2014)</w:t>
      </w:r>
    </w:p>
    <w:p w14:paraId="7366AEF7" w14:textId="3213E4BA" w:rsidR="00381907" w:rsidRPr="00381907" w:rsidRDefault="00381907" w:rsidP="00C95D60">
      <w:pPr>
        <w:rPr>
          <w:sz w:val="24"/>
          <w:szCs w:val="24"/>
        </w:rPr>
      </w:pPr>
      <w:r w:rsidRPr="00381907">
        <w:rPr>
          <w:sz w:val="24"/>
          <w:szCs w:val="24"/>
        </w:rPr>
        <w:t>On the other hand the strongest argument for arming officer appear to be that arming will “</w:t>
      </w:r>
      <w:r w:rsidRPr="00381907">
        <w:rPr>
          <w:sz w:val="24"/>
          <w:szCs w:val="24"/>
        </w:rPr>
        <w:t>Ensures greater safety for officers and the public ,better Protection of officers and the public</w:t>
      </w:r>
      <w:r w:rsidRPr="00381907">
        <w:rPr>
          <w:sz w:val="24"/>
          <w:szCs w:val="24"/>
        </w:rPr>
        <w:t>” (Roycroft, 2014) and that “</w:t>
      </w:r>
      <w:r w:rsidRPr="00381907">
        <w:rPr>
          <w:sz w:val="24"/>
          <w:szCs w:val="24"/>
        </w:rPr>
        <w:t>The police should be equipped to react to contemporary problems such as terrorism and organised crime</w:t>
      </w:r>
      <w:r w:rsidRPr="00381907">
        <w:rPr>
          <w:sz w:val="24"/>
          <w:szCs w:val="24"/>
        </w:rPr>
        <w:t>” (Roycroft, 2014)</w:t>
      </w:r>
    </w:p>
    <w:p w14:paraId="3ABAD4C7" w14:textId="77777777" w:rsidR="00381907" w:rsidRPr="00780D4F" w:rsidRDefault="00381907" w:rsidP="00C95D60">
      <w:pPr>
        <w:rPr>
          <w:sz w:val="24"/>
          <w:szCs w:val="24"/>
        </w:rPr>
      </w:pPr>
    </w:p>
    <w:p w14:paraId="051E1B97" w14:textId="77777777" w:rsidR="006B119C" w:rsidRDefault="006B119C" w:rsidP="00C95D60">
      <w:pPr>
        <w:rPr>
          <w:sz w:val="24"/>
          <w:szCs w:val="24"/>
        </w:rPr>
      </w:pPr>
    </w:p>
    <w:p w14:paraId="6A70E29E" w14:textId="77777777" w:rsidR="001845E5" w:rsidRDefault="001845E5" w:rsidP="000844A8">
      <w:pPr>
        <w:rPr>
          <w:rFonts w:cstheme="minorHAnsi"/>
          <w:b/>
          <w:bCs/>
          <w:sz w:val="24"/>
          <w:szCs w:val="24"/>
          <w:u w:val="single"/>
        </w:rPr>
      </w:pPr>
    </w:p>
    <w:p w14:paraId="2F95FBCE" w14:textId="19158A8C" w:rsidR="00425A33" w:rsidRPr="00192159" w:rsidRDefault="00425A33" w:rsidP="000844A8">
      <w:pPr>
        <w:rPr>
          <w:rFonts w:cstheme="minorHAnsi"/>
          <w:b/>
          <w:bCs/>
          <w:sz w:val="24"/>
          <w:szCs w:val="24"/>
          <w:u w:val="single"/>
        </w:rPr>
      </w:pPr>
      <w:r w:rsidRPr="00192159">
        <w:rPr>
          <w:rFonts w:cstheme="minorHAnsi"/>
          <w:b/>
          <w:bCs/>
          <w:sz w:val="24"/>
          <w:szCs w:val="24"/>
          <w:u w:val="single"/>
        </w:rPr>
        <w:lastRenderedPageBreak/>
        <w:t>Armed policing and the traditional values of British polic</w:t>
      </w:r>
      <w:r w:rsidR="006B119C">
        <w:rPr>
          <w:rFonts w:cstheme="minorHAnsi"/>
          <w:b/>
          <w:bCs/>
          <w:sz w:val="24"/>
          <w:szCs w:val="24"/>
          <w:u w:val="single"/>
        </w:rPr>
        <w:t>ing</w:t>
      </w:r>
    </w:p>
    <w:p w14:paraId="1236D557" w14:textId="0299FA68" w:rsidR="00425A33" w:rsidRPr="00192159" w:rsidRDefault="00425A33" w:rsidP="000844A8">
      <w:pPr>
        <w:rPr>
          <w:rFonts w:cstheme="minorHAnsi"/>
          <w:sz w:val="24"/>
          <w:szCs w:val="24"/>
        </w:rPr>
      </w:pPr>
      <w:r w:rsidRPr="00192159">
        <w:rPr>
          <w:rFonts w:cstheme="minorHAnsi"/>
          <w:sz w:val="24"/>
          <w:szCs w:val="24"/>
        </w:rPr>
        <w:t xml:space="preserve">Since the formation of Britain’s fist police force in 1829 its values have </w:t>
      </w:r>
      <w:r w:rsidR="00472111" w:rsidRPr="00192159">
        <w:rPr>
          <w:rFonts w:cstheme="minorHAnsi"/>
          <w:sz w:val="24"/>
          <w:szCs w:val="24"/>
        </w:rPr>
        <w:t>“</w:t>
      </w:r>
      <w:r w:rsidRPr="00192159">
        <w:rPr>
          <w:rFonts w:cstheme="minorHAnsi"/>
          <w:sz w:val="24"/>
          <w:szCs w:val="24"/>
        </w:rPr>
        <w:t>rested on the twin pillars of ‘policing by consent’ and the notion that the police force’s primary duty is to the public, rather than the state</w:t>
      </w:r>
      <w:r w:rsidR="008C1AA4" w:rsidRPr="00192159">
        <w:rPr>
          <w:rFonts w:cstheme="minorHAnsi"/>
          <w:sz w:val="24"/>
          <w:szCs w:val="24"/>
        </w:rPr>
        <w:t>”</w:t>
      </w:r>
      <w:r w:rsidRPr="00192159">
        <w:rPr>
          <w:rFonts w:cstheme="minorHAnsi"/>
          <w:sz w:val="24"/>
          <w:szCs w:val="24"/>
        </w:rPr>
        <w:t>.</w:t>
      </w:r>
      <w:r w:rsidR="00472111" w:rsidRPr="00192159">
        <w:rPr>
          <w:rFonts w:cstheme="minorHAnsi"/>
          <w:sz w:val="24"/>
          <w:szCs w:val="24"/>
        </w:rPr>
        <w:t xml:space="preserve"> </w:t>
      </w:r>
      <w:r w:rsidRPr="00192159">
        <w:rPr>
          <w:rFonts w:cstheme="minorHAnsi"/>
          <w:sz w:val="24"/>
          <w:szCs w:val="24"/>
        </w:rPr>
        <w:t>(</w:t>
      </w:r>
      <w:r w:rsidR="00472111" w:rsidRPr="00192159">
        <w:rPr>
          <w:rFonts w:cstheme="minorHAnsi"/>
          <w:sz w:val="24"/>
          <w:szCs w:val="24"/>
        </w:rPr>
        <w:t>Yesberg, Bradford and Dawson, 2021) these values have created the traditional image of the British officer which can be described as “an unarmed neighbourhood constable with powers not so different from the public at large” (Yesberg, Bradford and Dawson, 2021)</w:t>
      </w:r>
    </w:p>
    <w:p w14:paraId="03BE58C9" w14:textId="05FDA85D" w:rsidR="00472111" w:rsidRPr="00192159" w:rsidRDefault="00472111" w:rsidP="000844A8">
      <w:pPr>
        <w:rPr>
          <w:rFonts w:cstheme="minorHAnsi"/>
          <w:sz w:val="24"/>
          <w:szCs w:val="24"/>
        </w:rPr>
      </w:pPr>
      <w:r w:rsidRPr="00192159">
        <w:rPr>
          <w:rFonts w:cstheme="minorHAnsi"/>
          <w:sz w:val="24"/>
          <w:szCs w:val="24"/>
        </w:rPr>
        <w:t xml:space="preserve">This literature suggests that there is a strong stereotype when it comes to </w:t>
      </w:r>
      <w:r w:rsidR="00B86C3D" w:rsidRPr="00192159">
        <w:rPr>
          <w:rFonts w:cstheme="minorHAnsi"/>
          <w:sz w:val="24"/>
          <w:szCs w:val="24"/>
        </w:rPr>
        <w:t>British police and that this “symbolizes a style of policing that, culturally and ideologically, sets Britain apart from much of the rest of Europe” (Yesberg, Bradford and Dawson, 2021)</w:t>
      </w:r>
    </w:p>
    <w:p w14:paraId="6F30B706" w14:textId="7CDAA395" w:rsidR="000A0A8E" w:rsidRPr="00192159" w:rsidRDefault="000A0A8E" w:rsidP="000844A8">
      <w:pPr>
        <w:rPr>
          <w:rFonts w:cstheme="minorHAnsi"/>
          <w:sz w:val="24"/>
          <w:szCs w:val="24"/>
        </w:rPr>
      </w:pPr>
      <w:r w:rsidRPr="00192159">
        <w:rPr>
          <w:rFonts w:cstheme="minorHAnsi"/>
          <w:sz w:val="24"/>
          <w:szCs w:val="24"/>
        </w:rPr>
        <w:t>However it has also been said that “In recent years while the public have accepted the more visible role of specialist armed officers on security duties in airports and strategic positions</w:t>
      </w:r>
      <w:r w:rsidR="00D16FCA" w:rsidRPr="00192159">
        <w:rPr>
          <w:rFonts w:cstheme="minorHAnsi"/>
          <w:sz w:val="24"/>
          <w:szCs w:val="24"/>
        </w:rPr>
        <w:t>” (Roycroft, 2014)</w:t>
      </w:r>
      <w:r w:rsidR="0056782D" w:rsidRPr="00192159">
        <w:rPr>
          <w:rFonts w:cstheme="minorHAnsi"/>
          <w:sz w:val="24"/>
          <w:szCs w:val="24"/>
        </w:rPr>
        <w:t xml:space="preserve"> this suggests that the idea of the traditional British officer might be changing as this type of armed policing is Widley accepted by the general public. This is also supported by the fact that “Following 7/7 in London and the Derrick Bird case in Cumbria there have been media calls for more police officers to be armed on a routine basis” (Roycroft, 2014)</w:t>
      </w:r>
    </w:p>
    <w:p w14:paraId="43B4411E" w14:textId="4398619B" w:rsidR="0092523A" w:rsidRPr="00192159" w:rsidRDefault="0092523A" w:rsidP="000844A8">
      <w:pPr>
        <w:rPr>
          <w:rFonts w:cstheme="minorHAnsi"/>
          <w:color w:val="333333"/>
          <w:sz w:val="24"/>
          <w:szCs w:val="24"/>
        </w:rPr>
      </w:pPr>
      <w:r w:rsidRPr="00192159">
        <w:rPr>
          <w:rFonts w:cstheme="minorHAnsi"/>
          <w:sz w:val="24"/>
          <w:szCs w:val="24"/>
        </w:rPr>
        <w:t>However it has also been said that increasing “police firearms capacity in the UK raises questions about how an armed police presence aligns with the British model of policing and the notion that police officers are ‘civilians in uniform’” (Yesberg, Bradford and Dawson, 2021)</w:t>
      </w:r>
      <w:r w:rsidR="00942564" w:rsidRPr="00192159">
        <w:rPr>
          <w:rFonts w:cstheme="minorHAnsi"/>
          <w:sz w:val="24"/>
          <w:szCs w:val="24"/>
        </w:rPr>
        <w:t xml:space="preserve"> This literature suggests that by arming officers in the UK you would move further away from the ‘civilian in uniform’ idea and further towards a more ‘militaristic’ looking police force</w:t>
      </w:r>
      <w:r w:rsidR="00865E85" w:rsidRPr="00192159">
        <w:rPr>
          <w:rFonts w:cstheme="minorHAnsi"/>
          <w:sz w:val="24"/>
          <w:szCs w:val="24"/>
        </w:rPr>
        <w:t>. This has also been reinforced by others who suggest that “the age‐old tradition of policing in England and Wales, represented through the strategy of unarmed policing, is being slowly eroded by the incorporation of a paramilitary style that has its origin in colonial policing practices” (</w:t>
      </w:r>
      <w:r w:rsidR="00865E85" w:rsidRPr="00192159">
        <w:rPr>
          <w:rFonts w:cstheme="minorHAnsi"/>
          <w:color w:val="333333"/>
          <w:sz w:val="24"/>
          <w:szCs w:val="24"/>
        </w:rPr>
        <w:t>Mukhopadhyay, 2012)</w:t>
      </w:r>
    </w:p>
    <w:p w14:paraId="41C6233B" w14:textId="77777777" w:rsidR="00D05255" w:rsidRPr="00192159" w:rsidRDefault="00D05255" w:rsidP="00D05255">
      <w:pPr>
        <w:rPr>
          <w:rFonts w:cstheme="minorHAnsi"/>
          <w:sz w:val="24"/>
          <w:szCs w:val="24"/>
        </w:rPr>
      </w:pPr>
      <w:r w:rsidRPr="00192159">
        <w:rPr>
          <w:rFonts w:cstheme="minorHAnsi"/>
          <w:color w:val="333333"/>
          <w:sz w:val="24"/>
          <w:szCs w:val="24"/>
        </w:rPr>
        <w:t>This literature clearly suggest that the arming of police officers goes against the traditional values of British policing.</w:t>
      </w:r>
    </w:p>
    <w:p w14:paraId="274CE879" w14:textId="3D106F9B" w:rsidR="00A65FF3" w:rsidRPr="00192159" w:rsidRDefault="00DF24E6" w:rsidP="000844A8">
      <w:pPr>
        <w:rPr>
          <w:rFonts w:cstheme="minorHAnsi"/>
          <w:sz w:val="24"/>
          <w:szCs w:val="24"/>
        </w:rPr>
      </w:pPr>
      <w:r w:rsidRPr="00192159">
        <w:rPr>
          <w:rFonts w:cstheme="minorHAnsi"/>
          <w:color w:val="333333"/>
          <w:sz w:val="24"/>
          <w:szCs w:val="24"/>
        </w:rPr>
        <w:t xml:space="preserve">Police militarization can be </w:t>
      </w:r>
      <w:r w:rsidR="00D05255" w:rsidRPr="00192159">
        <w:rPr>
          <w:rFonts w:cstheme="minorHAnsi"/>
          <w:color w:val="333333"/>
          <w:sz w:val="24"/>
          <w:szCs w:val="24"/>
        </w:rPr>
        <w:t>described</w:t>
      </w:r>
      <w:r w:rsidRPr="00192159">
        <w:rPr>
          <w:rFonts w:cstheme="minorHAnsi"/>
          <w:color w:val="333333"/>
          <w:sz w:val="24"/>
          <w:szCs w:val="24"/>
        </w:rPr>
        <w:t xml:space="preserve"> as </w:t>
      </w:r>
      <w:r w:rsidR="00D05255" w:rsidRPr="00192159">
        <w:rPr>
          <w:rFonts w:cstheme="minorHAnsi"/>
          <w:sz w:val="24"/>
          <w:szCs w:val="24"/>
        </w:rPr>
        <w:t>“The use of </w:t>
      </w:r>
      <w:hyperlink r:id="rId6" w:tooltip="Military equipment" w:history="1">
        <w:r w:rsidR="00D05255" w:rsidRPr="00192159">
          <w:rPr>
            <w:rStyle w:val="Hyperlink"/>
            <w:rFonts w:cstheme="minorHAnsi"/>
            <w:color w:val="auto"/>
            <w:sz w:val="24"/>
            <w:szCs w:val="24"/>
            <w:u w:val="none"/>
          </w:rPr>
          <w:t>military equipment</w:t>
        </w:r>
      </w:hyperlink>
      <w:r w:rsidR="00D05255" w:rsidRPr="00192159">
        <w:rPr>
          <w:rFonts w:cstheme="minorHAnsi"/>
          <w:sz w:val="24"/>
          <w:szCs w:val="24"/>
        </w:rPr>
        <w:t> and </w:t>
      </w:r>
      <w:hyperlink r:id="rId7" w:tooltip="Military tactics" w:history="1">
        <w:r w:rsidR="00D05255" w:rsidRPr="00192159">
          <w:rPr>
            <w:rStyle w:val="Hyperlink"/>
            <w:rFonts w:cstheme="minorHAnsi"/>
            <w:color w:val="auto"/>
            <w:sz w:val="24"/>
            <w:szCs w:val="24"/>
            <w:u w:val="none"/>
          </w:rPr>
          <w:t>tactics</w:t>
        </w:r>
      </w:hyperlink>
      <w:r w:rsidR="00D05255" w:rsidRPr="00192159">
        <w:rPr>
          <w:rFonts w:cstheme="minorHAnsi"/>
          <w:sz w:val="24"/>
          <w:szCs w:val="24"/>
        </w:rPr>
        <w:t> by </w:t>
      </w:r>
      <w:hyperlink r:id="rId8" w:tooltip="Law enforcement officer" w:history="1">
        <w:r w:rsidR="00D05255" w:rsidRPr="00192159">
          <w:rPr>
            <w:rStyle w:val="Hyperlink"/>
            <w:rFonts w:cstheme="minorHAnsi"/>
            <w:color w:val="auto"/>
            <w:sz w:val="24"/>
            <w:szCs w:val="24"/>
            <w:u w:val="none"/>
          </w:rPr>
          <w:t>law enforcement officers</w:t>
        </w:r>
      </w:hyperlink>
      <w:r w:rsidR="00D05255" w:rsidRPr="00192159">
        <w:rPr>
          <w:rFonts w:cstheme="minorHAnsi"/>
          <w:sz w:val="24"/>
          <w:szCs w:val="24"/>
        </w:rPr>
        <w:t>. This includes the use of </w:t>
      </w:r>
      <w:hyperlink r:id="rId9" w:tooltip="Armored personnel carrier" w:history="1">
        <w:r w:rsidR="00D05255" w:rsidRPr="00192159">
          <w:rPr>
            <w:rStyle w:val="Hyperlink"/>
            <w:rFonts w:cstheme="minorHAnsi"/>
            <w:color w:val="auto"/>
            <w:sz w:val="24"/>
            <w:szCs w:val="24"/>
            <w:u w:val="none"/>
          </w:rPr>
          <w:t>armoured personnel carriers</w:t>
        </w:r>
      </w:hyperlink>
      <w:r w:rsidR="00D05255" w:rsidRPr="00192159">
        <w:rPr>
          <w:rFonts w:cstheme="minorHAnsi"/>
          <w:sz w:val="24"/>
          <w:szCs w:val="24"/>
        </w:rPr>
        <w:t> (APCs), </w:t>
      </w:r>
      <w:hyperlink r:id="rId10" w:tooltip="Assault rifle" w:history="1">
        <w:r w:rsidR="00D05255" w:rsidRPr="00192159">
          <w:rPr>
            <w:rStyle w:val="Hyperlink"/>
            <w:rFonts w:cstheme="minorHAnsi"/>
            <w:color w:val="auto"/>
            <w:sz w:val="24"/>
            <w:szCs w:val="24"/>
            <w:u w:val="none"/>
          </w:rPr>
          <w:t>assault rifles</w:t>
        </w:r>
      </w:hyperlink>
      <w:r w:rsidR="00D05255" w:rsidRPr="00192159">
        <w:rPr>
          <w:rFonts w:cstheme="minorHAnsi"/>
          <w:sz w:val="24"/>
          <w:szCs w:val="24"/>
        </w:rPr>
        <w:t>, </w:t>
      </w:r>
      <w:hyperlink r:id="rId11" w:tooltip="Submachine gun" w:history="1">
        <w:r w:rsidR="00D05255" w:rsidRPr="00192159">
          <w:rPr>
            <w:rStyle w:val="Hyperlink"/>
            <w:rFonts w:cstheme="minorHAnsi"/>
            <w:color w:val="auto"/>
            <w:sz w:val="24"/>
            <w:szCs w:val="24"/>
            <w:u w:val="none"/>
          </w:rPr>
          <w:t>submachine guns</w:t>
        </w:r>
      </w:hyperlink>
      <w:r w:rsidR="00D05255" w:rsidRPr="00192159">
        <w:rPr>
          <w:rFonts w:cstheme="minorHAnsi"/>
          <w:sz w:val="24"/>
          <w:szCs w:val="24"/>
        </w:rPr>
        <w:t>, </w:t>
      </w:r>
      <w:hyperlink r:id="rId12" w:tooltip="Flashbang grenade" w:history="1">
        <w:r w:rsidR="00D05255" w:rsidRPr="00192159">
          <w:rPr>
            <w:rStyle w:val="Hyperlink"/>
            <w:rFonts w:cstheme="minorHAnsi"/>
            <w:color w:val="auto"/>
            <w:sz w:val="24"/>
            <w:szCs w:val="24"/>
            <w:u w:val="none"/>
          </w:rPr>
          <w:t>flashbang grenades</w:t>
        </w:r>
      </w:hyperlink>
      <w:r w:rsidR="00D05255" w:rsidRPr="00192159">
        <w:rPr>
          <w:rFonts w:cstheme="minorHAnsi"/>
          <w:sz w:val="24"/>
          <w:szCs w:val="24"/>
        </w:rPr>
        <w:t>, </w:t>
      </w:r>
      <w:hyperlink r:id="rId13" w:tooltip="Sniper rifle" w:history="1">
        <w:r w:rsidR="00D05255" w:rsidRPr="00192159">
          <w:rPr>
            <w:rStyle w:val="Hyperlink"/>
            <w:rFonts w:cstheme="minorHAnsi"/>
            <w:color w:val="auto"/>
            <w:sz w:val="24"/>
            <w:szCs w:val="24"/>
            <w:u w:val="none"/>
          </w:rPr>
          <w:t>sniper rifles</w:t>
        </w:r>
      </w:hyperlink>
      <w:r w:rsidR="00D05255" w:rsidRPr="00192159">
        <w:rPr>
          <w:rFonts w:cstheme="minorHAnsi"/>
          <w:sz w:val="24"/>
          <w:szCs w:val="24"/>
        </w:rPr>
        <w:t xml:space="preserve">” (Wikipedia, 2022) </w:t>
      </w:r>
    </w:p>
    <w:p w14:paraId="1A99918C" w14:textId="1D2C3AF6" w:rsidR="009D06EC" w:rsidRDefault="00D05255" w:rsidP="000844A8">
      <w:pPr>
        <w:rPr>
          <w:rFonts w:cstheme="minorHAnsi"/>
          <w:sz w:val="24"/>
          <w:szCs w:val="24"/>
        </w:rPr>
      </w:pPr>
      <w:r w:rsidRPr="00192159">
        <w:rPr>
          <w:rFonts w:cstheme="minorHAnsi"/>
          <w:sz w:val="24"/>
          <w:szCs w:val="24"/>
        </w:rPr>
        <w:t xml:space="preserve">Concerns around the </w:t>
      </w:r>
      <w:r w:rsidRPr="00192159">
        <w:rPr>
          <w:rFonts w:cstheme="minorHAnsi"/>
          <w:color w:val="333333"/>
          <w:sz w:val="24"/>
          <w:szCs w:val="24"/>
        </w:rPr>
        <w:t>militarization of police has been raised in the past years with some people saying that “</w:t>
      </w:r>
      <w:r w:rsidRPr="00192159">
        <w:rPr>
          <w:rFonts w:cstheme="minorHAnsi"/>
          <w:sz w:val="24"/>
          <w:szCs w:val="24"/>
        </w:rPr>
        <w:t>Police militarization is directly tied to the state of exception” (</w:t>
      </w:r>
      <w:r w:rsidR="009D06EC" w:rsidRPr="00192159">
        <w:rPr>
          <w:rFonts w:cstheme="minorHAnsi"/>
          <w:sz w:val="24"/>
          <w:szCs w:val="24"/>
        </w:rPr>
        <w:t>Mihal, 2015)  referring to the exceptional states that terroristic incidents leave.</w:t>
      </w:r>
    </w:p>
    <w:p w14:paraId="44DEA6D0" w14:textId="7794517A" w:rsidR="00BF6331" w:rsidRDefault="00BF6331" w:rsidP="000844A8">
      <w:pPr>
        <w:rPr>
          <w:rFonts w:cstheme="minorHAnsi"/>
          <w:sz w:val="24"/>
          <w:szCs w:val="24"/>
        </w:rPr>
      </w:pPr>
      <w:r>
        <w:rPr>
          <w:rFonts w:cstheme="minorHAnsi"/>
          <w:sz w:val="24"/>
          <w:szCs w:val="24"/>
        </w:rPr>
        <w:t xml:space="preserve">In summary it can be said that there is a strong argument that the routine arming of all officers does contradict the traditional values of the British police. However it also has to be said that these values could also be seen as outdated and not suitable for the modern time. </w:t>
      </w:r>
    </w:p>
    <w:p w14:paraId="1006A2DE" w14:textId="58B8877D" w:rsidR="00BF6331" w:rsidRPr="00192159" w:rsidRDefault="00BF6331" w:rsidP="000844A8">
      <w:pPr>
        <w:rPr>
          <w:rFonts w:cstheme="minorHAnsi"/>
          <w:sz w:val="24"/>
          <w:szCs w:val="24"/>
        </w:rPr>
      </w:pPr>
      <w:r>
        <w:rPr>
          <w:rFonts w:cstheme="minorHAnsi"/>
          <w:sz w:val="24"/>
          <w:szCs w:val="24"/>
        </w:rPr>
        <w:t xml:space="preserve">Looking at literature in this area there are clearly a wide range of opinions on this topic but there does not seem to be any figures on the publics opinion on this. Although this is closely </w:t>
      </w:r>
      <w:r>
        <w:rPr>
          <w:rFonts w:cstheme="minorHAnsi"/>
          <w:sz w:val="24"/>
          <w:szCs w:val="24"/>
        </w:rPr>
        <w:lastRenderedPageBreak/>
        <w:t xml:space="preserve">linked to the publics opinion on routinely armed officers there is a distinction between there personal opinion on the matter and the matter of if they think it contradicts the </w:t>
      </w:r>
      <w:r w:rsidR="00995EF1">
        <w:rPr>
          <w:rFonts w:cstheme="minorHAnsi"/>
          <w:sz w:val="24"/>
          <w:szCs w:val="24"/>
        </w:rPr>
        <w:t xml:space="preserve">values of the traditional British officer. This is another area in which I believe there to be a gap in the </w:t>
      </w:r>
      <w:r w:rsidR="0010697B">
        <w:rPr>
          <w:rFonts w:cstheme="minorHAnsi"/>
          <w:sz w:val="24"/>
          <w:szCs w:val="24"/>
        </w:rPr>
        <w:t xml:space="preserve">research </w:t>
      </w:r>
      <w:r w:rsidR="00995EF1">
        <w:rPr>
          <w:rFonts w:cstheme="minorHAnsi"/>
          <w:sz w:val="24"/>
          <w:szCs w:val="24"/>
        </w:rPr>
        <w:t>that needs to be filled.</w:t>
      </w:r>
    </w:p>
    <w:p w14:paraId="04CFDC7A" w14:textId="3549F150" w:rsidR="00A36186" w:rsidRPr="00192159" w:rsidRDefault="00A36186" w:rsidP="000844A8">
      <w:pPr>
        <w:rPr>
          <w:rFonts w:cstheme="minorHAnsi"/>
          <w:sz w:val="24"/>
          <w:szCs w:val="24"/>
        </w:rPr>
      </w:pPr>
    </w:p>
    <w:p w14:paraId="1CEEB06D" w14:textId="5473FE92" w:rsidR="000A0A8E" w:rsidRPr="00192159" w:rsidRDefault="008C1AA4" w:rsidP="000844A8">
      <w:pPr>
        <w:rPr>
          <w:rFonts w:cstheme="minorHAnsi"/>
          <w:b/>
          <w:bCs/>
          <w:sz w:val="24"/>
          <w:szCs w:val="24"/>
          <w:u w:val="single"/>
        </w:rPr>
      </w:pPr>
      <w:r w:rsidRPr="00192159">
        <w:rPr>
          <w:rFonts w:cstheme="minorHAnsi"/>
          <w:b/>
          <w:bCs/>
          <w:sz w:val="24"/>
          <w:szCs w:val="24"/>
          <w:u w:val="single"/>
        </w:rPr>
        <w:t>Links between terrorism and armed police</w:t>
      </w:r>
    </w:p>
    <w:p w14:paraId="43E4951B" w14:textId="2D017933" w:rsidR="008C1AA4" w:rsidRPr="00192159" w:rsidRDefault="008C1AA4" w:rsidP="000844A8">
      <w:pPr>
        <w:rPr>
          <w:rFonts w:cstheme="minorHAnsi"/>
          <w:sz w:val="24"/>
          <w:szCs w:val="24"/>
        </w:rPr>
      </w:pPr>
      <w:r w:rsidRPr="00192159">
        <w:rPr>
          <w:rFonts w:cstheme="minorHAnsi"/>
          <w:sz w:val="24"/>
          <w:szCs w:val="24"/>
        </w:rPr>
        <w:t>Unfortunately in the past decade many countries in Europe has been the subject of a number of attacks by various terroristic organisations</w:t>
      </w:r>
      <w:r w:rsidR="00704EBC" w:rsidRPr="00192159">
        <w:rPr>
          <w:rFonts w:cstheme="minorHAnsi"/>
          <w:sz w:val="24"/>
          <w:szCs w:val="24"/>
        </w:rPr>
        <w:t xml:space="preserve"> and individuals. Since 2010 alone in the UK there has been 18 ‘successful’ terrorist attacks (Wikipedia, 2022)</w:t>
      </w:r>
      <w:r w:rsidR="00E840B4" w:rsidRPr="00192159">
        <w:rPr>
          <w:rFonts w:cstheme="minorHAnsi"/>
          <w:sz w:val="24"/>
          <w:szCs w:val="24"/>
        </w:rPr>
        <w:t xml:space="preserve"> with the definition of a terrorist attack being;</w:t>
      </w:r>
    </w:p>
    <w:p w14:paraId="67D5DC50" w14:textId="42AE127F" w:rsidR="00E840B4" w:rsidRPr="00192159" w:rsidRDefault="00E840B4" w:rsidP="00E840B4">
      <w:pPr>
        <w:rPr>
          <w:rFonts w:cstheme="minorHAnsi"/>
          <w:sz w:val="24"/>
          <w:szCs w:val="24"/>
        </w:rPr>
      </w:pPr>
      <w:r w:rsidRPr="00192159">
        <w:rPr>
          <w:rFonts w:cstheme="minorHAnsi"/>
          <w:sz w:val="24"/>
          <w:szCs w:val="24"/>
        </w:rPr>
        <w:t>“The use or threat of one or more of the actions listed below, and where they are designed to influence the government, or an international governmental organisation or to intimidate the public. The use or threat must also be for the purpose of advancing a political, religious, racial or ideological cause.</w:t>
      </w:r>
    </w:p>
    <w:p w14:paraId="1271CFA4" w14:textId="77777777" w:rsidR="00E840B4" w:rsidRPr="00192159" w:rsidRDefault="00E840B4" w:rsidP="00E840B4">
      <w:pPr>
        <w:rPr>
          <w:rFonts w:cstheme="minorHAnsi"/>
          <w:sz w:val="24"/>
          <w:szCs w:val="24"/>
        </w:rPr>
      </w:pPr>
      <w:r w:rsidRPr="00192159">
        <w:rPr>
          <w:rFonts w:cstheme="minorHAnsi"/>
          <w:sz w:val="24"/>
          <w:szCs w:val="24"/>
        </w:rPr>
        <w:t>The specific actions included are:</w:t>
      </w:r>
    </w:p>
    <w:p w14:paraId="3337939B" w14:textId="77777777" w:rsidR="00E840B4" w:rsidRPr="00192159" w:rsidRDefault="00E840B4" w:rsidP="00E840B4">
      <w:pPr>
        <w:rPr>
          <w:rFonts w:cstheme="minorHAnsi"/>
          <w:sz w:val="24"/>
          <w:szCs w:val="24"/>
        </w:rPr>
      </w:pPr>
      <w:r w:rsidRPr="00192159">
        <w:rPr>
          <w:rFonts w:cstheme="minorHAnsi"/>
          <w:sz w:val="24"/>
          <w:szCs w:val="24"/>
        </w:rPr>
        <w:t>serious violence against a person;</w:t>
      </w:r>
    </w:p>
    <w:p w14:paraId="762670A8" w14:textId="77777777" w:rsidR="00E840B4" w:rsidRPr="00192159" w:rsidRDefault="00E840B4" w:rsidP="00E840B4">
      <w:pPr>
        <w:rPr>
          <w:rFonts w:cstheme="minorHAnsi"/>
          <w:sz w:val="24"/>
          <w:szCs w:val="24"/>
        </w:rPr>
      </w:pPr>
      <w:r w:rsidRPr="00192159">
        <w:rPr>
          <w:rFonts w:cstheme="minorHAnsi"/>
          <w:sz w:val="24"/>
          <w:szCs w:val="24"/>
        </w:rPr>
        <w:t>serious damage to property;</w:t>
      </w:r>
    </w:p>
    <w:p w14:paraId="3BBCC495" w14:textId="77777777" w:rsidR="00E840B4" w:rsidRPr="00192159" w:rsidRDefault="00E840B4" w:rsidP="00E840B4">
      <w:pPr>
        <w:rPr>
          <w:rFonts w:cstheme="minorHAnsi"/>
          <w:sz w:val="24"/>
          <w:szCs w:val="24"/>
        </w:rPr>
      </w:pPr>
      <w:r w:rsidRPr="00192159">
        <w:rPr>
          <w:rFonts w:cstheme="minorHAnsi"/>
          <w:sz w:val="24"/>
          <w:szCs w:val="24"/>
        </w:rPr>
        <w:t>endangering a person's life (other than that of the person committing the action);</w:t>
      </w:r>
    </w:p>
    <w:p w14:paraId="53CE632A" w14:textId="77777777" w:rsidR="00E840B4" w:rsidRPr="00192159" w:rsidRDefault="00E840B4" w:rsidP="00E840B4">
      <w:pPr>
        <w:rPr>
          <w:rFonts w:cstheme="minorHAnsi"/>
          <w:sz w:val="24"/>
          <w:szCs w:val="24"/>
        </w:rPr>
      </w:pPr>
      <w:r w:rsidRPr="00192159">
        <w:rPr>
          <w:rFonts w:cstheme="minorHAnsi"/>
          <w:sz w:val="24"/>
          <w:szCs w:val="24"/>
        </w:rPr>
        <w:t>creating a serious risk to the health or safety of the public or a section of the public; and</w:t>
      </w:r>
    </w:p>
    <w:p w14:paraId="2FBF36B3" w14:textId="3E94A6DF" w:rsidR="00E840B4" w:rsidRPr="00192159" w:rsidRDefault="00E840B4" w:rsidP="00E840B4">
      <w:pPr>
        <w:rPr>
          <w:rFonts w:cstheme="minorHAnsi"/>
          <w:sz w:val="24"/>
          <w:szCs w:val="24"/>
        </w:rPr>
      </w:pPr>
      <w:r w:rsidRPr="00192159">
        <w:rPr>
          <w:rFonts w:cstheme="minorHAnsi"/>
          <w:sz w:val="24"/>
          <w:szCs w:val="24"/>
        </w:rPr>
        <w:t>action designed to seriously interfere with or seriously to disrupt an electronic system.” (CPS, 2022)</w:t>
      </w:r>
    </w:p>
    <w:p w14:paraId="03D1F4C4" w14:textId="028119A1" w:rsidR="003130EA" w:rsidRPr="00192159" w:rsidRDefault="003130EA" w:rsidP="00E840B4">
      <w:pPr>
        <w:rPr>
          <w:rFonts w:cstheme="minorHAnsi"/>
          <w:sz w:val="24"/>
          <w:szCs w:val="24"/>
        </w:rPr>
      </w:pPr>
      <w:r w:rsidRPr="00192159">
        <w:rPr>
          <w:rFonts w:cstheme="minorHAnsi"/>
          <w:sz w:val="24"/>
          <w:szCs w:val="24"/>
        </w:rPr>
        <w:t xml:space="preserve">Meanwhile in the same period of time in France there has been 46 successful terrorist attacks (Wikipedia, 2022) </w:t>
      </w:r>
      <w:r w:rsidR="00DA4A3B" w:rsidRPr="00192159">
        <w:rPr>
          <w:rFonts w:cstheme="minorHAnsi"/>
          <w:sz w:val="24"/>
          <w:szCs w:val="24"/>
        </w:rPr>
        <w:t>with most of these attacks involving the use of firearms.</w:t>
      </w:r>
    </w:p>
    <w:p w14:paraId="7627AA98" w14:textId="039246C5" w:rsidR="003130EA" w:rsidRDefault="003130EA" w:rsidP="00E840B4">
      <w:pPr>
        <w:rPr>
          <w:rFonts w:cstheme="minorHAnsi"/>
          <w:sz w:val="24"/>
          <w:szCs w:val="24"/>
        </w:rPr>
      </w:pPr>
      <w:r w:rsidRPr="00192159">
        <w:rPr>
          <w:rFonts w:cstheme="minorHAnsi"/>
          <w:sz w:val="24"/>
          <w:szCs w:val="24"/>
        </w:rPr>
        <w:t xml:space="preserve">After conducting thorough research into these figures </w:t>
      </w:r>
      <w:r w:rsidR="00DA4A3B" w:rsidRPr="00192159">
        <w:rPr>
          <w:rFonts w:cstheme="minorHAnsi"/>
          <w:sz w:val="24"/>
          <w:szCs w:val="24"/>
        </w:rPr>
        <w:t xml:space="preserve">there does not appear to be any reliable </w:t>
      </w:r>
      <w:r w:rsidR="00997ED1" w:rsidRPr="00192159">
        <w:rPr>
          <w:rFonts w:cstheme="minorHAnsi"/>
          <w:sz w:val="24"/>
          <w:szCs w:val="24"/>
        </w:rPr>
        <w:t>research into why this figure is so much higher than here in the UK and weather this is linked to the police use of firearms or some other factor.</w:t>
      </w:r>
      <w:r w:rsidR="00E04B37" w:rsidRPr="00192159">
        <w:rPr>
          <w:rFonts w:cstheme="minorHAnsi"/>
          <w:sz w:val="24"/>
          <w:szCs w:val="24"/>
        </w:rPr>
        <w:t xml:space="preserve"> This appears to be one of the areas in which there is a large gap in the current research.</w:t>
      </w:r>
    </w:p>
    <w:p w14:paraId="1DB19C2E" w14:textId="41C1556C" w:rsidR="00EB5820" w:rsidRDefault="00EB5820" w:rsidP="00E840B4">
      <w:pPr>
        <w:rPr>
          <w:rFonts w:cstheme="minorHAnsi"/>
          <w:sz w:val="24"/>
          <w:szCs w:val="24"/>
        </w:rPr>
      </w:pPr>
    </w:p>
    <w:p w14:paraId="30F6D95E" w14:textId="5072C830" w:rsidR="00EB5820" w:rsidRDefault="00EB5820" w:rsidP="00E840B4">
      <w:pPr>
        <w:rPr>
          <w:rFonts w:cstheme="minorHAnsi"/>
          <w:b/>
          <w:bCs/>
          <w:sz w:val="24"/>
          <w:szCs w:val="24"/>
          <w:u w:val="single"/>
        </w:rPr>
      </w:pPr>
      <w:r>
        <w:rPr>
          <w:rFonts w:cstheme="minorHAnsi"/>
          <w:b/>
          <w:bCs/>
          <w:sz w:val="24"/>
          <w:szCs w:val="24"/>
          <w:u w:val="single"/>
        </w:rPr>
        <w:t>Conclusion of literature review</w:t>
      </w:r>
    </w:p>
    <w:p w14:paraId="5E76C495" w14:textId="1C3644BB" w:rsidR="00B2243C" w:rsidRPr="00B2243C" w:rsidRDefault="00B2243C" w:rsidP="00E840B4">
      <w:pPr>
        <w:rPr>
          <w:rFonts w:cstheme="minorHAnsi"/>
          <w:sz w:val="24"/>
          <w:szCs w:val="24"/>
        </w:rPr>
      </w:pPr>
      <w:r>
        <w:rPr>
          <w:rFonts w:cstheme="minorHAnsi"/>
          <w:sz w:val="24"/>
          <w:szCs w:val="24"/>
        </w:rPr>
        <w:t xml:space="preserve">In conclusion I believe that I have identified a number of gaps in the research that need to be filled. These include finding out the public opinion on officers being armed while not in the immediate aftermath of an attack/incident. Doing this would allow me to gather more of an accurate opinion on the matter while people are not as emotionally connected. The same goes for officers opinions as there appears to be no recent data on this subject. I also need to establish if members of the public and officers believe that arming officers goes against the values of British policing as there appears to be little to no data available on this </w:t>
      </w:r>
      <w:r>
        <w:rPr>
          <w:rFonts w:cstheme="minorHAnsi"/>
          <w:sz w:val="24"/>
          <w:szCs w:val="24"/>
        </w:rPr>
        <w:lastRenderedPageBreak/>
        <w:t>subject while also understanding if people believe that these principles are out of date for the modern age.</w:t>
      </w:r>
      <w:r w:rsidR="006A38AB">
        <w:rPr>
          <w:rFonts w:cstheme="minorHAnsi"/>
          <w:sz w:val="24"/>
          <w:szCs w:val="24"/>
        </w:rPr>
        <w:t xml:space="preserve"> I will attempt  to establish all of these </w:t>
      </w:r>
      <w:r w:rsidR="00A70BE4">
        <w:rPr>
          <w:rFonts w:cstheme="minorHAnsi"/>
          <w:sz w:val="24"/>
          <w:szCs w:val="24"/>
        </w:rPr>
        <w:t>questions in chapter 3</w:t>
      </w:r>
    </w:p>
    <w:p w14:paraId="60905BA6" w14:textId="77777777" w:rsidR="00EB5820" w:rsidRPr="00EB5820" w:rsidRDefault="00EB5820" w:rsidP="00E840B4">
      <w:pPr>
        <w:rPr>
          <w:rFonts w:cstheme="minorHAnsi"/>
          <w:sz w:val="24"/>
          <w:szCs w:val="24"/>
        </w:rPr>
      </w:pPr>
    </w:p>
    <w:p w14:paraId="26AB00C9" w14:textId="77777777" w:rsidR="003130EA" w:rsidRPr="00192159" w:rsidRDefault="003130EA" w:rsidP="00E840B4">
      <w:pPr>
        <w:rPr>
          <w:rFonts w:cstheme="minorHAnsi"/>
          <w:sz w:val="24"/>
          <w:szCs w:val="24"/>
        </w:rPr>
      </w:pPr>
    </w:p>
    <w:p w14:paraId="2C935A58" w14:textId="55A22ED8" w:rsidR="00E840B4" w:rsidRPr="00192159" w:rsidRDefault="00E840B4" w:rsidP="000844A8">
      <w:pPr>
        <w:rPr>
          <w:rFonts w:cstheme="minorHAnsi"/>
          <w:sz w:val="24"/>
          <w:szCs w:val="24"/>
        </w:rPr>
      </w:pPr>
    </w:p>
    <w:p w14:paraId="3FC12A68" w14:textId="77777777" w:rsidR="00425A33" w:rsidRPr="00B9140B" w:rsidRDefault="00425A33" w:rsidP="000844A8">
      <w:pPr>
        <w:rPr>
          <w:sz w:val="24"/>
          <w:szCs w:val="24"/>
        </w:rPr>
      </w:pPr>
    </w:p>
    <w:sectPr w:rsidR="00425A33" w:rsidRPr="00B914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71F62"/>
    <w:multiLevelType w:val="multilevel"/>
    <w:tmpl w:val="50E25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070350"/>
    <w:multiLevelType w:val="hybridMultilevel"/>
    <w:tmpl w:val="82C43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2262611">
    <w:abstractNumId w:val="1"/>
  </w:num>
  <w:num w:numId="2" w16cid:durableId="1418289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EE1"/>
    <w:rsid w:val="0000373A"/>
    <w:rsid w:val="00066B76"/>
    <w:rsid w:val="000840B6"/>
    <w:rsid w:val="000844A8"/>
    <w:rsid w:val="000A0A8E"/>
    <w:rsid w:val="000E2AD3"/>
    <w:rsid w:val="0010697B"/>
    <w:rsid w:val="0011630F"/>
    <w:rsid w:val="0018121A"/>
    <w:rsid w:val="001845E5"/>
    <w:rsid w:val="00192159"/>
    <w:rsid w:val="001C2561"/>
    <w:rsid w:val="001E06A8"/>
    <w:rsid w:val="00231582"/>
    <w:rsid w:val="0025692D"/>
    <w:rsid w:val="00262B7A"/>
    <w:rsid w:val="002945E6"/>
    <w:rsid w:val="0031068D"/>
    <w:rsid w:val="00311D76"/>
    <w:rsid w:val="003130EA"/>
    <w:rsid w:val="00327044"/>
    <w:rsid w:val="003548D3"/>
    <w:rsid w:val="003617D1"/>
    <w:rsid w:val="00381907"/>
    <w:rsid w:val="00425A33"/>
    <w:rsid w:val="00472111"/>
    <w:rsid w:val="004E5927"/>
    <w:rsid w:val="0050199E"/>
    <w:rsid w:val="00504423"/>
    <w:rsid w:val="00512F5E"/>
    <w:rsid w:val="00527D02"/>
    <w:rsid w:val="00543E4D"/>
    <w:rsid w:val="005458A7"/>
    <w:rsid w:val="0056782D"/>
    <w:rsid w:val="00602E7D"/>
    <w:rsid w:val="006A38AB"/>
    <w:rsid w:val="006B119C"/>
    <w:rsid w:val="00704A40"/>
    <w:rsid w:val="00704EBC"/>
    <w:rsid w:val="00725F74"/>
    <w:rsid w:val="007637AC"/>
    <w:rsid w:val="00780D4F"/>
    <w:rsid w:val="007D6B29"/>
    <w:rsid w:val="007D7CFC"/>
    <w:rsid w:val="00865E85"/>
    <w:rsid w:val="008939DF"/>
    <w:rsid w:val="008C1AA4"/>
    <w:rsid w:val="008D6C73"/>
    <w:rsid w:val="00911578"/>
    <w:rsid w:val="00915A0B"/>
    <w:rsid w:val="0092523A"/>
    <w:rsid w:val="00942564"/>
    <w:rsid w:val="00966B33"/>
    <w:rsid w:val="00995EF1"/>
    <w:rsid w:val="00997ED1"/>
    <w:rsid w:val="009C6206"/>
    <w:rsid w:val="009D06EC"/>
    <w:rsid w:val="009D4F73"/>
    <w:rsid w:val="009F50CB"/>
    <w:rsid w:val="00A06633"/>
    <w:rsid w:val="00A22EE1"/>
    <w:rsid w:val="00A33132"/>
    <w:rsid w:val="00A36186"/>
    <w:rsid w:val="00A46D2B"/>
    <w:rsid w:val="00A63BB0"/>
    <w:rsid w:val="00A65FF3"/>
    <w:rsid w:val="00A70BE4"/>
    <w:rsid w:val="00A839F2"/>
    <w:rsid w:val="00B2243C"/>
    <w:rsid w:val="00B455D3"/>
    <w:rsid w:val="00B47F91"/>
    <w:rsid w:val="00B86C3D"/>
    <w:rsid w:val="00B9140B"/>
    <w:rsid w:val="00BA5EF4"/>
    <w:rsid w:val="00BB5D2C"/>
    <w:rsid w:val="00BE20E1"/>
    <w:rsid w:val="00BF6331"/>
    <w:rsid w:val="00C00E0C"/>
    <w:rsid w:val="00C80865"/>
    <w:rsid w:val="00C87498"/>
    <w:rsid w:val="00C95D60"/>
    <w:rsid w:val="00CE12C4"/>
    <w:rsid w:val="00CF1A43"/>
    <w:rsid w:val="00D05255"/>
    <w:rsid w:val="00D16FCA"/>
    <w:rsid w:val="00D23FF5"/>
    <w:rsid w:val="00DA4A3B"/>
    <w:rsid w:val="00DF24E6"/>
    <w:rsid w:val="00E04B37"/>
    <w:rsid w:val="00E24346"/>
    <w:rsid w:val="00E35CB7"/>
    <w:rsid w:val="00E8243F"/>
    <w:rsid w:val="00E837DA"/>
    <w:rsid w:val="00E840B4"/>
    <w:rsid w:val="00E92863"/>
    <w:rsid w:val="00E95DC9"/>
    <w:rsid w:val="00EB5820"/>
    <w:rsid w:val="00EC3C64"/>
    <w:rsid w:val="00EC773C"/>
    <w:rsid w:val="00F34E6E"/>
    <w:rsid w:val="00FA7C75"/>
    <w:rsid w:val="00FD2EEA"/>
    <w:rsid w:val="00FF3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F9535"/>
  <w15:chartTrackingRefBased/>
  <w15:docId w15:val="{0AD03D87-2F98-4D77-BB1A-2267D055B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44A8"/>
    <w:pPr>
      <w:ind w:left="720"/>
      <w:contextualSpacing/>
    </w:pPr>
  </w:style>
  <w:style w:type="character" w:styleId="Strong">
    <w:name w:val="Strong"/>
    <w:basedOn w:val="DefaultParagraphFont"/>
    <w:uiPriority w:val="22"/>
    <w:qFormat/>
    <w:rsid w:val="00C87498"/>
    <w:rPr>
      <w:b/>
      <w:bCs/>
    </w:rPr>
  </w:style>
  <w:style w:type="paragraph" w:styleId="NormalWeb">
    <w:name w:val="Normal (Web)"/>
    <w:basedOn w:val="Normal"/>
    <w:uiPriority w:val="99"/>
    <w:semiHidden/>
    <w:unhideWhenUsed/>
    <w:rsid w:val="00E840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0525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37773">
      <w:bodyDiv w:val="1"/>
      <w:marLeft w:val="0"/>
      <w:marRight w:val="0"/>
      <w:marTop w:val="0"/>
      <w:marBottom w:val="0"/>
      <w:divBdr>
        <w:top w:val="none" w:sz="0" w:space="0" w:color="auto"/>
        <w:left w:val="none" w:sz="0" w:space="0" w:color="auto"/>
        <w:bottom w:val="none" w:sz="0" w:space="0" w:color="auto"/>
        <w:right w:val="none" w:sz="0" w:space="0" w:color="auto"/>
      </w:divBdr>
    </w:div>
    <w:div w:id="128419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aw_enforcement_officer" TargetMode="External"/><Relationship Id="rId13" Type="http://schemas.openxmlformats.org/officeDocument/2006/relationships/hyperlink" Target="https://en.wikipedia.org/wiki/Sniper_rifle" TargetMode="External"/><Relationship Id="rId3" Type="http://schemas.openxmlformats.org/officeDocument/2006/relationships/styles" Target="styles.xml"/><Relationship Id="rId7" Type="http://schemas.openxmlformats.org/officeDocument/2006/relationships/hyperlink" Target="https://en.wikipedia.org/wiki/Military_tactics" TargetMode="External"/><Relationship Id="rId12" Type="http://schemas.openxmlformats.org/officeDocument/2006/relationships/hyperlink" Target="https://en.wikipedia.org/wiki/Flashbang_grenad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n.wikipedia.org/wiki/Military_equipment" TargetMode="External"/><Relationship Id="rId11" Type="http://schemas.openxmlformats.org/officeDocument/2006/relationships/hyperlink" Target="https://en.wikipedia.org/wiki/Submachine_gu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Assault_rifle" TargetMode="External"/><Relationship Id="rId4" Type="http://schemas.openxmlformats.org/officeDocument/2006/relationships/settings" Target="settings.xml"/><Relationship Id="rId9" Type="http://schemas.openxmlformats.org/officeDocument/2006/relationships/hyperlink" Target="https://en.wikipedia.org/wiki/Armored_personnel_carri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2328A0-F75F-484C-9358-17525174B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6</Pages>
  <Words>2222</Words>
  <Characters>12669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dc:creator>
  <cp:keywords/>
  <dc:description/>
  <cp:lastModifiedBy>Sam c</cp:lastModifiedBy>
  <cp:revision>91</cp:revision>
  <dcterms:created xsi:type="dcterms:W3CDTF">2022-05-09T12:32:00Z</dcterms:created>
  <dcterms:modified xsi:type="dcterms:W3CDTF">2022-06-24T12:12:00Z</dcterms:modified>
</cp:coreProperties>
</file>