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17CF3" w14:textId="69FF322A" w:rsidR="00053DB0" w:rsidRDefault="00686260">
      <w:pPr>
        <w:rPr>
          <w:sz w:val="40"/>
          <w:szCs w:val="40"/>
        </w:rPr>
      </w:pPr>
      <w:r>
        <w:rPr>
          <w:noProof/>
          <w:sz w:val="40"/>
          <w:szCs w:val="40"/>
        </w:rPr>
        <w:drawing>
          <wp:anchor distT="0" distB="0" distL="114300" distR="114300" simplePos="0" relativeHeight="251662336" behindDoc="0" locked="0" layoutInCell="1" allowOverlap="1" wp14:anchorId="575212DA" wp14:editId="21FFF1B5">
            <wp:simplePos x="0" y="0"/>
            <wp:positionH relativeFrom="column">
              <wp:posOffset>2194560</wp:posOffset>
            </wp:positionH>
            <wp:positionV relativeFrom="page">
              <wp:posOffset>30480</wp:posOffset>
            </wp:positionV>
            <wp:extent cx="3878580" cy="2218055"/>
            <wp:effectExtent l="0" t="0" r="7620" b="0"/>
            <wp:wrapSquare wrapText="bothSides"/>
            <wp:docPr id="189882075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20751" name="Picture 189882075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78580" cy="2218055"/>
                    </a:xfrm>
                    <a:prstGeom prst="rect">
                      <a:avLst/>
                    </a:prstGeom>
                  </pic:spPr>
                </pic:pic>
              </a:graphicData>
            </a:graphic>
            <wp14:sizeRelH relativeFrom="margin">
              <wp14:pctWidth>0</wp14:pctWidth>
            </wp14:sizeRelH>
            <wp14:sizeRelV relativeFrom="margin">
              <wp14:pctHeight>0</wp14:pctHeight>
            </wp14:sizeRelV>
          </wp:anchor>
        </w:drawing>
      </w:r>
    </w:p>
    <w:p w14:paraId="46591CC0" w14:textId="1C6857DB" w:rsidR="00053DB0" w:rsidRDefault="00F650DA">
      <w:pPr>
        <w:rPr>
          <w:sz w:val="40"/>
          <w:szCs w:val="40"/>
        </w:rPr>
      </w:pPr>
      <w:r>
        <w:rPr>
          <w:sz w:val="40"/>
          <w:szCs w:val="40"/>
        </w:rPr>
        <w:t xml:space="preserve">                                                                                        </w:t>
      </w:r>
    </w:p>
    <w:sdt>
      <w:sdtPr>
        <w:id w:val="712156312"/>
        <w:docPartObj>
          <w:docPartGallery w:val="Cover Pages"/>
          <w:docPartUnique/>
        </w:docPartObj>
      </w:sdtPr>
      <w:sdtEndPr>
        <w:rPr>
          <w:rFonts w:asciiTheme="minorBidi" w:hAnsiTheme="minorBidi"/>
          <w:noProof/>
          <w:sz w:val="40"/>
          <w:szCs w:val="40"/>
        </w:rPr>
      </w:sdtEndPr>
      <w:sdtContent>
        <w:p w14:paraId="2612074E" w14:textId="052D8CA8" w:rsidR="000D24D0" w:rsidRDefault="000D24D0" w:rsidP="000D24D0">
          <w:pPr>
            <w:tabs>
              <w:tab w:val="left" w:pos="6540"/>
            </w:tabs>
            <w:spacing w:line="360" w:lineRule="auto"/>
          </w:pPr>
          <w:r>
            <w:rPr>
              <w:noProof/>
            </w:rPr>
            <mc:AlternateContent>
              <mc:Choice Requires="wps">
                <w:drawing>
                  <wp:anchor distT="0" distB="0" distL="114300" distR="114300" simplePos="0" relativeHeight="251661312" behindDoc="0" locked="0" layoutInCell="1" allowOverlap="1" wp14:anchorId="6EEAD333" wp14:editId="41B547C2">
                    <wp:simplePos x="0" y="0"/>
                    <wp:positionH relativeFrom="page">
                      <wp:posOffset>3966210</wp:posOffset>
                    </wp:positionH>
                    <wp:positionV relativeFrom="page">
                      <wp:posOffset>3368675</wp:posOffset>
                    </wp:positionV>
                    <wp:extent cx="3657600" cy="1821180"/>
                    <wp:effectExtent l="0" t="0" r="7620" b="7620"/>
                    <wp:wrapNone/>
                    <wp:docPr id="1594139080" name="Text Box 30"/>
                    <wp:cNvGraphicFramePr/>
                    <a:graphic xmlns:a="http://schemas.openxmlformats.org/drawingml/2006/main">
                      <a:graphicData uri="http://schemas.microsoft.com/office/word/2010/wordprocessingShape">
                        <wps:wsp>
                          <wps:cNvSpPr txBox="1"/>
                          <wps:spPr>
                            <a:xfrm flipV="1">
                              <a:off x="0" y="0"/>
                              <a:ext cx="3657600" cy="1821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09D28E" w14:textId="77777777" w:rsidR="000D24D0" w:rsidRPr="00587EC4" w:rsidRDefault="000D24D0" w:rsidP="000D24D0">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EEAD333" id="_x0000_t202" coordsize="21600,21600" o:spt="202" path="m,l,21600r21600,l21600,xe">
                    <v:stroke joinstyle="miter"/>
                    <v:path gradientshapeok="t" o:connecttype="rect"/>
                  </v:shapetype>
                  <v:shape id="Text Box 30" o:spid="_x0000_s1026" type="#_x0000_t202" style="position:absolute;margin-left:312.3pt;margin-top:265.25pt;width:4in;height:143.4pt;flip:y;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" filled="f" stroked="f" strokeweight=".5pt">
                    <v:textbox inset="0,0,0,0">
                      <w:txbxContent>
                        <w:p w14:paraId="6109D28E" w14:textId="77777777" w:rsidR="000D24D0" w:rsidRPr="00587EC4" w:rsidRDefault="000D24D0" w:rsidP="000D24D0">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r>
            <w:rPr>
              <w:noProof/>
            </w:rPr>
            <mc:AlternateContent>
              <mc:Choice Requires="wpg">
                <w:drawing>
                  <wp:anchor distT="0" distB="0" distL="114300" distR="114300" simplePos="0" relativeHeight="251660288" behindDoc="1" locked="0" layoutInCell="1" allowOverlap="1" wp14:anchorId="1EC3074A" wp14:editId="0FBCD2F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M/d/yyyy"/>
                                      <w:lid w:val="en-US"/>
                                      <w:storeMappedDataAs w:val="dateTime"/>
                                      <w:calendar w:val="gregorian"/>
                                    </w:date>
                                  </w:sdtPr>
                                  <w:sdtEndPr/>
                                  <w:sdtContent>
                                    <w:p w14:paraId="50DF6AD3" w14:textId="446AFBEA" w:rsidR="000D24D0" w:rsidRDefault="005B1C44" w:rsidP="000D24D0">
                                      <w:pPr>
                                        <w:pStyle w:val="NoSpacing"/>
                                        <w:jc w:val="right"/>
                                        <w:rPr>
                                          <w:color w:val="FFFFFF" w:themeColor="background1"/>
                                          <w:sz w:val="28"/>
                                          <w:szCs w:val="28"/>
                                        </w:rPr>
                                      </w:pPr>
                                      <w:r>
                                        <w:rPr>
                                          <w:color w:val="FFFFFF" w:themeColor="background1"/>
                                          <w:sz w:val="28"/>
                                          <w:szCs w:val="28"/>
                                          <w:lang w:val="en-US"/>
                                        </w:rPr>
                                        <w:t>4/21/2026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C3074A" id="Group 26" o:spid="_x0000_s1027"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M/d/yyyy"/>
                                <w:lid w:val="en-US"/>
                                <w:storeMappedDataAs w:val="dateTime"/>
                                <w:calendar w:val="gregorian"/>
                              </w:date>
                            </w:sdtPr>
                            <w:sdtEndPr/>
                            <w:sdtContent>
                              <w:p w14:paraId="50DF6AD3" w14:textId="446AFBEA" w:rsidR="000D24D0" w:rsidRDefault="005B1C44" w:rsidP="000D24D0">
                                <w:pPr>
                                  <w:pStyle w:val="NoSpacing"/>
                                  <w:jc w:val="right"/>
                                  <w:rPr>
                                    <w:color w:val="FFFFFF" w:themeColor="background1"/>
                                    <w:sz w:val="28"/>
                                    <w:szCs w:val="28"/>
                                  </w:rPr>
                                </w:pPr>
                                <w:r>
                                  <w:rPr>
                                    <w:color w:val="FFFFFF" w:themeColor="background1"/>
                                    <w:sz w:val="28"/>
                                    <w:szCs w:val="28"/>
                                    <w:lang w:val="en-US"/>
                                  </w:rPr>
                                  <w:t>4/21/2026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CAF0F55" w14:textId="77777777" w:rsidR="000D24D0" w:rsidRPr="00587EC4" w:rsidRDefault="000D24D0" w:rsidP="000D24D0">
          <w:pPr>
            <w:rPr>
              <w:rFonts w:asciiTheme="minorBidi" w:hAnsiTheme="minorBidi"/>
              <w:sz w:val="40"/>
              <w:szCs w:val="40"/>
            </w:rPr>
          </w:pPr>
        </w:p>
        <w:p w14:paraId="02EBFB1C" w14:textId="77777777" w:rsidR="000D24D0" w:rsidRPr="00587EC4" w:rsidRDefault="000D24D0" w:rsidP="000D24D0">
          <w:pPr>
            <w:rPr>
              <w:rFonts w:asciiTheme="minorBidi" w:hAnsiTheme="minorBidi"/>
              <w:sz w:val="40"/>
              <w:szCs w:val="40"/>
            </w:rPr>
          </w:pPr>
        </w:p>
        <w:p w14:paraId="320D22BC" w14:textId="77777777" w:rsidR="000D24D0" w:rsidRPr="00587EC4" w:rsidRDefault="000D24D0" w:rsidP="000D24D0">
          <w:pPr>
            <w:rPr>
              <w:rFonts w:asciiTheme="minorBidi" w:hAnsiTheme="minorBidi"/>
              <w:sz w:val="40"/>
              <w:szCs w:val="40"/>
            </w:rPr>
          </w:pPr>
        </w:p>
        <w:p w14:paraId="3CFA5DAB" w14:textId="77777777" w:rsidR="000D24D0" w:rsidRPr="00587EC4" w:rsidRDefault="000D24D0" w:rsidP="000D24D0">
          <w:pPr>
            <w:rPr>
              <w:rFonts w:asciiTheme="minorBidi" w:hAnsiTheme="minorBidi"/>
              <w:sz w:val="40"/>
              <w:szCs w:val="40"/>
            </w:rPr>
          </w:pPr>
        </w:p>
        <w:p w14:paraId="6BE82BA8" w14:textId="77777777" w:rsidR="000D24D0" w:rsidRPr="00587EC4" w:rsidRDefault="000D24D0" w:rsidP="000D24D0">
          <w:pPr>
            <w:rPr>
              <w:rFonts w:asciiTheme="minorBidi" w:hAnsiTheme="minorBidi"/>
              <w:sz w:val="40"/>
              <w:szCs w:val="40"/>
            </w:rPr>
          </w:pPr>
        </w:p>
        <w:p w14:paraId="44DFB142" w14:textId="77777777" w:rsidR="000D24D0" w:rsidRPr="002A6ED9" w:rsidRDefault="000D24D0" w:rsidP="000D24D0">
          <w:pPr>
            <w:tabs>
              <w:tab w:val="left" w:pos="6540"/>
            </w:tabs>
            <w:spacing w:line="360" w:lineRule="auto"/>
            <w:rPr>
              <w:sz w:val="32"/>
              <w:szCs w:val="32"/>
            </w:rPr>
          </w:pPr>
        </w:p>
        <w:p w14:paraId="54A01A1A" w14:textId="77777777" w:rsidR="000D24D0" w:rsidRPr="002A6ED9" w:rsidRDefault="000D24D0" w:rsidP="000D24D0">
          <w:pPr>
            <w:tabs>
              <w:tab w:val="left" w:pos="6540"/>
            </w:tabs>
            <w:spacing w:line="360" w:lineRule="auto"/>
            <w:rPr>
              <w:rFonts w:ascii="Arial" w:hAnsi="Arial" w:cs="Arial"/>
              <w:sz w:val="32"/>
              <w:szCs w:val="32"/>
            </w:rPr>
          </w:pPr>
          <w:r w:rsidRPr="002A6ED9">
            <w:rPr>
              <w:rFonts w:ascii="Arial" w:hAnsi="Arial" w:cs="Arial"/>
              <w:b/>
              <w:bCs/>
              <w:sz w:val="32"/>
              <w:szCs w:val="32"/>
            </w:rPr>
            <w:t>Module name</w:t>
          </w:r>
          <w:r w:rsidRPr="002A6ED9">
            <w:rPr>
              <w:rFonts w:ascii="Arial" w:hAnsi="Arial" w:cs="Arial"/>
              <w:sz w:val="32"/>
              <w:szCs w:val="32"/>
            </w:rPr>
            <w:t xml:space="preserve">: Public Health </w:t>
          </w:r>
        </w:p>
        <w:p w14:paraId="22C06042" w14:textId="4434B868" w:rsidR="00A93FF9" w:rsidRPr="002A6ED9" w:rsidRDefault="002C0DD5" w:rsidP="000D24D0">
          <w:pPr>
            <w:tabs>
              <w:tab w:val="left" w:pos="6540"/>
            </w:tabs>
            <w:spacing w:line="360" w:lineRule="auto"/>
            <w:rPr>
              <w:rFonts w:ascii="Arial" w:hAnsi="Arial" w:cs="Arial"/>
              <w:sz w:val="32"/>
              <w:szCs w:val="32"/>
            </w:rPr>
          </w:pPr>
          <w:r w:rsidRPr="002A6ED9">
            <w:rPr>
              <w:rFonts w:ascii="Arial" w:hAnsi="Arial" w:cs="Arial"/>
              <w:b/>
              <w:bCs/>
              <w:sz w:val="32"/>
              <w:szCs w:val="32"/>
            </w:rPr>
            <w:t>Module code</w:t>
          </w:r>
          <w:r w:rsidRPr="002A6ED9">
            <w:rPr>
              <w:rFonts w:ascii="Arial" w:hAnsi="Arial" w:cs="Arial"/>
              <w:sz w:val="32"/>
              <w:szCs w:val="32"/>
            </w:rPr>
            <w:t>: LCHS4008</w:t>
          </w:r>
        </w:p>
        <w:p w14:paraId="1D162B38" w14:textId="541FCFA7" w:rsidR="000D24D0" w:rsidRPr="002A6ED9" w:rsidRDefault="000D24D0" w:rsidP="000D24D0">
          <w:pPr>
            <w:tabs>
              <w:tab w:val="left" w:pos="6540"/>
            </w:tabs>
            <w:spacing w:line="360" w:lineRule="auto"/>
            <w:rPr>
              <w:rFonts w:ascii="Arial" w:hAnsi="Arial" w:cs="Arial"/>
              <w:sz w:val="32"/>
              <w:szCs w:val="32"/>
            </w:rPr>
          </w:pPr>
          <w:r w:rsidRPr="002A6ED9">
            <w:rPr>
              <w:rFonts w:ascii="Arial" w:hAnsi="Arial" w:cs="Arial"/>
              <w:b/>
              <w:bCs/>
              <w:sz w:val="32"/>
              <w:szCs w:val="32"/>
            </w:rPr>
            <w:t>Name</w:t>
          </w:r>
          <w:r w:rsidRPr="002A6ED9">
            <w:rPr>
              <w:rFonts w:ascii="Arial" w:hAnsi="Arial" w:cs="Arial"/>
              <w:sz w:val="32"/>
              <w:szCs w:val="32"/>
            </w:rPr>
            <w:t xml:space="preserve">: Rosa Maria Godinho </w:t>
          </w:r>
          <w:r w:rsidR="00590EDC" w:rsidRPr="002A6ED9">
            <w:rPr>
              <w:rFonts w:ascii="Arial" w:hAnsi="Arial" w:cs="Arial"/>
              <w:sz w:val="32"/>
              <w:szCs w:val="32"/>
            </w:rPr>
            <w:t>de Almeida</w:t>
          </w:r>
          <w:r w:rsidRPr="002A6ED9">
            <w:rPr>
              <w:rFonts w:ascii="Arial" w:hAnsi="Arial" w:cs="Arial"/>
              <w:sz w:val="32"/>
              <w:szCs w:val="32"/>
            </w:rPr>
            <w:t xml:space="preserve"> </w:t>
          </w:r>
          <w:r w:rsidR="00590EDC" w:rsidRPr="002A6ED9">
            <w:rPr>
              <w:rFonts w:ascii="Arial" w:hAnsi="Arial" w:cs="Arial"/>
              <w:sz w:val="32"/>
              <w:szCs w:val="32"/>
            </w:rPr>
            <w:t>d</w:t>
          </w:r>
          <w:r w:rsidRPr="002A6ED9">
            <w:rPr>
              <w:rFonts w:ascii="Arial" w:hAnsi="Arial" w:cs="Arial"/>
              <w:sz w:val="32"/>
              <w:szCs w:val="32"/>
            </w:rPr>
            <w:t>os Santos</w:t>
          </w:r>
          <w:r w:rsidRPr="002A6ED9">
            <w:rPr>
              <w:rFonts w:ascii="Arial" w:hAnsi="Arial" w:cs="Arial"/>
              <w:b/>
              <w:bCs/>
              <w:sz w:val="32"/>
              <w:szCs w:val="32"/>
            </w:rPr>
            <w:t xml:space="preserve"> </w:t>
          </w:r>
        </w:p>
        <w:p w14:paraId="7684B9AA" w14:textId="77777777" w:rsidR="000D24D0" w:rsidRPr="002A6ED9" w:rsidRDefault="000D24D0" w:rsidP="000D24D0">
          <w:pPr>
            <w:tabs>
              <w:tab w:val="left" w:pos="6540"/>
            </w:tabs>
            <w:spacing w:line="360" w:lineRule="auto"/>
            <w:rPr>
              <w:rFonts w:ascii="Arial" w:hAnsi="Arial" w:cs="Arial"/>
              <w:sz w:val="32"/>
              <w:szCs w:val="32"/>
            </w:rPr>
          </w:pPr>
          <w:r w:rsidRPr="002A6ED9">
            <w:rPr>
              <w:rFonts w:ascii="Arial" w:hAnsi="Arial" w:cs="Arial"/>
              <w:b/>
              <w:bCs/>
              <w:sz w:val="32"/>
              <w:szCs w:val="32"/>
            </w:rPr>
            <w:t>Student ID</w:t>
          </w:r>
          <w:r w:rsidRPr="002A6ED9">
            <w:rPr>
              <w:rFonts w:ascii="Arial" w:hAnsi="Arial" w:cs="Arial"/>
              <w:sz w:val="32"/>
              <w:szCs w:val="32"/>
            </w:rPr>
            <w:t>:2512863</w:t>
          </w:r>
        </w:p>
        <w:p w14:paraId="3A8174A5" w14:textId="77777777" w:rsidR="00557F01" w:rsidRPr="002A6ED9" w:rsidRDefault="000D24D0" w:rsidP="000D24D0">
          <w:pPr>
            <w:tabs>
              <w:tab w:val="left" w:pos="6540"/>
            </w:tabs>
            <w:spacing w:line="360" w:lineRule="auto"/>
            <w:rPr>
              <w:rFonts w:ascii="Arial" w:hAnsi="Arial" w:cs="Arial"/>
              <w:sz w:val="32"/>
              <w:szCs w:val="32"/>
            </w:rPr>
          </w:pPr>
          <w:r w:rsidRPr="002A6ED9">
            <w:rPr>
              <w:rFonts w:ascii="Arial" w:hAnsi="Arial" w:cs="Arial"/>
              <w:b/>
              <w:bCs/>
              <w:sz w:val="32"/>
              <w:szCs w:val="32"/>
            </w:rPr>
            <w:t>Lecturer’s name</w:t>
          </w:r>
          <w:r w:rsidRPr="002A6ED9">
            <w:rPr>
              <w:rFonts w:ascii="Arial" w:hAnsi="Arial" w:cs="Arial"/>
              <w:sz w:val="32"/>
              <w:szCs w:val="32"/>
            </w:rPr>
            <w:t xml:space="preserve">: Patronella Ganza </w:t>
          </w:r>
        </w:p>
        <w:p w14:paraId="2B8208A0" w14:textId="2ACD382F" w:rsidR="000D24D0" w:rsidRPr="002A6ED9" w:rsidRDefault="00F833A0" w:rsidP="000D24D0">
          <w:pPr>
            <w:tabs>
              <w:tab w:val="left" w:pos="6540"/>
            </w:tabs>
            <w:spacing w:line="360" w:lineRule="auto"/>
            <w:rPr>
              <w:rFonts w:ascii="Arial" w:hAnsi="Arial" w:cs="Arial"/>
              <w:sz w:val="32"/>
              <w:szCs w:val="32"/>
            </w:rPr>
          </w:pPr>
          <w:r w:rsidRPr="002A6ED9">
            <w:rPr>
              <w:rFonts w:ascii="Arial" w:hAnsi="Arial" w:cs="Arial"/>
              <w:b/>
              <w:bCs/>
              <w:sz w:val="32"/>
              <w:szCs w:val="32"/>
            </w:rPr>
            <w:t xml:space="preserve"> </w:t>
          </w:r>
        </w:p>
        <w:p w14:paraId="3691A5B6" w14:textId="23CA0CBB" w:rsidR="000D24D0" w:rsidRPr="00CD33A8" w:rsidRDefault="000D24D0" w:rsidP="000D24D0">
          <w:pPr>
            <w:tabs>
              <w:tab w:val="left" w:pos="6540"/>
            </w:tabs>
            <w:spacing w:line="360" w:lineRule="auto"/>
            <w:rPr>
              <w:rFonts w:ascii="Arial" w:hAnsi="Arial" w:cs="Arial"/>
              <w:sz w:val="28"/>
              <w:szCs w:val="28"/>
            </w:rPr>
          </w:pPr>
        </w:p>
        <w:p w14:paraId="0C8F0AD1" w14:textId="77777777" w:rsidR="000D24D0" w:rsidRPr="00E56D2C" w:rsidRDefault="00B84BA5" w:rsidP="000D24D0">
          <w:pPr>
            <w:pStyle w:val="NoSpacing"/>
          </w:pPr>
        </w:p>
      </w:sdtContent>
    </w:sdt>
    <w:p w14:paraId="669EA347" w14:textId="77777777" w:rsidR="000D24D0" w:rsidRPr="00053DB0" w:rsidRDefault="000D24D0" w:rsidP="000D24D0">
      <w:pPr>
        <w:spacing w:line="360" w:lineRule="auto"/>
        <w:rPr>
          <w:rFonts w:asciiTheme="minorBidi" w:hAnsiTheme="minorBidi"/>
          <w:sz w:val="40"/>
          <w:szCs w:val="40"/>
        </w:rPr>
      </w:pPr>
    </w:p>
    <w:p w14:paraId="0EDE6448" w14:textId="08F743C7" w:rsidR="00053DB0" w:rsidRDefault="00053DB0">
      <w:pPr>
        <w:rPr>
          <w:sz w:val="40"/>
          <w:szCs w:val="40"/>
        </w:rPr>
      </w:pPr>
    </w:p>
    <w:p w14:paraId="6AEAC025" w14:textId="0923AD3B" w:rsidR="00053DB0" w:rsidRDefault="00053DB0">
      <w:pPr>
        <w:rPr>
          <w:sz w:val="40"/>
          <w:szCs w:val="40"/>
        </w:rPr>
      </w:pPr>
    </w:p>
    <w:p w14:paraId="70398356" w14:textId="46665D3D" w:rsidR="00053DB0" w:rsidRPr="00CD33A8" w:rsidRDefault="00053DB0" w:rsidP="00053DB0">
      <w:pPr>
        <w:tabs>
          <w:tab w:val="left" w:pos="6540"/>
        </w:tabs>
        <w:spacing w:line="360" w:lineRule="auto"/>
        <w:rPr>
          <w:rFonts w:asciiTheme="minorBidi" w:hAnsiTheme="minorBidi"/>
        </w:rPr>
      </w:pPr>
    </w:p>
    <w:p w14:paraId="69705BB9" w14:textId="26EAE3AB" w:rsidR="00D608A4" w:rsidRPr="00E76B1E" w:rsidRDefault="00D608A4" w:rsidP="00053DB0">
      <w:pPr>
        <w:tabs>
          <w:tab w:val="left" w:pos="6540"/>
        </w:tabs>
        <w:spacing w:line="360" w:lineRule="auto"/>
        <w:rPr>
          <w:rFonts w:ascii="Arial" w:hAnsi="Arial" w:cs="Arial"/>
          <w:sz w:val="36"/>
          <w:szCs w:val="36"/>
        </w:rPr>
      </w:pPr>
    </w:p>
    <w:p w14:paraId="30C5A8E5" w14:textId="0F11B7CE" w:rsidR="00F66010" w:rsidRPr="00E76B1E" w:rsidRDefault="00F66010" w:rsidP="00F66010">
      <w:pPr>
        <w:tabs>
          <w:tab w:val="left" w:pos="6540"/>
        </w:tabs>
        <w:spacing w:line="360" w:lineRule="auto"/>
        <w:rPr>
          <w:rFonts w:ascii="Arial" w:hAnsi="Arial" w:cs="Arial"/>
          <w:sz w:val="36"/>
          <w:szCs w:val="36"/>
        </w:rPr>
      </w:pPr>
    </w:p>
    <w:p w14:paraId="29ED17C2" w14:textId="04CFB933" w:rsidR="00F66010" w:rsidRPr="002A32A5" w:rsidRDefault="00A41B74" w:rsidP="002A32A5">
      <w:pPr>
        <w:tabs>
          <w:tab w:val="left" w:pos="6540"/>
        </w:tabs>
        <w:spacing w:line="360" w:lineRule="auto"/>
        <w:jc w:val="both"/>
        <w:rPr>
          <w:rFonts w:ascii="Arial" w:hAnsi="Arial" w:cs="Arial"/>
          <w:sz w:val="32"/>
          <w:szCs w:val="32"/>
        </w:rPr>
      </w:pPr>
      <w:r w:rsidRPr="002A32A5">
        <w:rPr>
          <w:rFonts w:ascii="Arial" w:hAnsi="Arial" w:cs="Arial"/>
          <w:sz w:val="32"/>
          <w:szCs w:val="32"/>
        </w:rPr>
        <w:t>R</w:t>
      </w:r>
      <w:r w:rsidR="005542F4" w:rsidRPr="002A32A5">
        <w:rPr>
          <w:rFonts w:ascii="Arial" w:hAnsi="Arial" w:cs="Arial"/>
          <w:sz w:val="32"/>
          <w:szCs w:val="32"/>
        </w:rPr>
        <w:t>eport</w:t>
      </w:r>
    </w:p>
    <w:p w14:paraId="07B53AA8" w14:textId="10FCF87D" w:rsidR="00F66010" w:rsidRPr="00E76B1E" w:rsidRDefault="00F66010" w:rsidP="002A32A5">
      <w:pPr>
        <w:tabs>
          <w:tab w:val="left" w:pos="6540"/>
        </w:tabs>
        <w:spacing w:line="360" w:lineRule="auto"/>
        <w:jc w:val="both"/>
        <w:rPr>
          <w:rFonts w:ascii="Arial" w:hAnsi="Arial" w:cs="Arial"/>
          <w:b/>
          <w:bCs/>
          <w:sz w:val="36"/>
          <w:szCs w:val="36"/>
        </w:rPr>
      </w:pPr>
    </w:p>
    <w:p w14:paraId="36C370F3" w14:textId="190C42AB" w:rsidR="00F66010" w:rsidRPr="002A32A5" w:rsidRDefault="00181C01" w:rsidP="002A32A5">
      <w:pPr>
        <w:tabs>
          <w:tab w:val="left" w:pos="6540"/>
        </w:tabs>
        <w:spacing w:line="360" w:lineRule="auto"/>
        <w:jc w:val="both"/>
        <w:rPr>
          <w:rFonts w:ascii="Arial" w:hAnsi="Arial" w:cs="Arial"/>
          <w:b/>
          <w:bCs/>
          <w:sz w:val="32"/>
          <w:szCs w:val="32"/>
        </w:rPr>
      </w:pPr>
      <w:r w:rsidRPr="000E3B72">
        <w:rPr>
          <w:rFonts w:ascii="Arial" w:hAnsi="Arial" w:cs="Arial"/>
          <w:sz w:val="32"/>
          <w:szCs w:val="32"/>
        </w:rPr>
        <w:t>Topic</w:t>
      </w:r>
      <w:r w:rsidRPr="002A32A5">
        <w:rPr>
          <w:rFonts w:ascii="Arial" w:hAnsi="Arial" w:cs="Arial"/>
          <w:b/>
          <w:bCs/>
          <w:sz w:val="32"/>
          <w:szCs w:val="32"/>
        </w:rPr>
        <w:t>: Tuberculosis</w:t>
      </w:r>
    </w:p>
    <w:p w14:paraId="02D0F5EB" w14:textId="4CEB9854" w:rsidR="00F66010" w:rsidRPr="00252069" w:rsidRDefault="00252069" w:rsidP="002A32A5">
      <w:pPr>
        <w:tabs>
          <w:tab w:val="left" w:pos="6540"/>
        </w:tabs>
        <w:spacing w:line="360" w:lineRule="auto"/>
        <w:jc w:val="both"/>
        <w:rPr>
          <w:rFonts w:ascii="Arial" w:hAnsi="Arial" w:cs="Arial"/>
          <w:sz w:val="32"/>
          <w:szCs w:val="32"/>
        </w:rPr>
      </w:pPr>
      <w:r w:rsidRPr="00252069">
        <w:rPr>
          <w:rFonts w:ascii="Arial" w:hAnsi="Arial" w:cs="Arial"/>
          <w:sz w:val="32"/>
          <w:szCs w:val="32"/>
        </w:rPr>
        <w:t>By Rosa</w:t>
      </w:r>
      <w:r>
        <w:rPr>
          <w:rFonts w:ascii="Arial" w:hAnsi="Arial" w:cs="Arial"/>
          <w:sz w:val="32"/>
          <w:szCs w:val="32"/>
        </w:rPr>
        <w:t xml:space="preserve"> Maria dos Santos</w:t>
      </w:r>
    </w:p>
    <w:p w14:paraId="5324405A" w14:textId="5A610D9D" w:rsidR="00F66010" w:rsidRPr="00E76B1E" w:rsidRDefault="00F66010" w:rsidP="00053DB0">
      <w:pPr>
        <w:tabs>
          <w:tab w:val="left" w:pos="6540"/>
        </w:tabs>
        <w:spacing w:line="360" w:lineRule="auto"/>
        <w:rPr>
          <w:rFonts w:ascii="Arial" w:hAnsi="Arial" w:cs="Arial"/>
          <w:sz w:val="36"/>
          <w:szCs w:val="36"/>
        </w:rPr>
      </w:pPr>
    </w:p>
    <w:p w14:paraId="33BCFF68" w14:textId="0CE382D3" w:rsidR="00D608A4" w:rsidRPr="00E76B1E" w:rsidRDefault="00D608A4">
      <w:pPr>
        <w:spacing w:line="278" w:lineRule="auto"/>
        <w:rPr>
          <w:rFonts w:ascii="Arial" w:hAnsi="Arial" w:cs="Arial"/>
          <w:sz w:val="36"/>
          <w:szCs w:val="36"/>
        </w:rPr>
      </w:pPr>
      <w:r w:rsidRPr="00E76B1E">
        <w:rPr>
          <w:rFonts w:ascii="Arial" w:hAnsi="Arial" w:cs="Arial"/>
          <w:sz w:val="36"/>
          <w:szCs w:val="36"/>
        </w:rPr>
        <w:br w:type="page"/>
      </w:r>
    </w:p>
    <w:p w14:paraId="38D80713" w14:textId="77777777" w:rsidR="00511132" w:rsidRDefault="00511132" w:rsidP="00252069">
      <w:pPr>
        <w:jc w:val="both"/>
        <w:rPr>
          <w:b/>
          <w:bCs/>
          <w:sz w:val="44"/>
          <w:szCs w:val="44"/>
        </w:rPr>
      </w:pPr>
      <w:r w:rsidRPr="00A97407">
        <w:rPr>
          <w:b/>
          <w:bCs/>
          <w:sz w:val="44"/>
          <w:szCs w:val="44"/>
        </w:rPr>
        <w:lastRenderedPageBreak/>
        <w:t>Table of Contents</w:t>
      </w:r>
    </w:p>
    <w:p w14:paraId="0F24C213" w14:textId="77777777" w:rsidR="00B74822" w:rsidRPr="00A97407" w:rsidRDefault="00B74822" w:rsidP="00252069">
      <w:pPr>
        <w:jc w:val="both"/>
        <w:rPr>
          <w:b/>
          <w:bCs/>
          <w:sz w:val="44"/>
          <w:szCs w:val="44"/>
        </w:rPr>
      </w:pPr>
    </w:p>
    <w:p w14:paraId="0C663FDE" w14:textId="4575F62B" w:rsidR="00AD13BA" w:rsidRPr="00B74822" w:rsidRDefault="00AD13BA" w:rsidP="00252069">
      <w:pPr>
        <w:jc w:val="both"/>
        <w:rPr>
          <w:b/>
          <w:bCs/>
          <w:sz w:val="44"/>
          <w:szCs w:val="44"/>
        </w:rPr>
      </w:pPr>
      <w:r w:rsidRPr="00B74822">
        <w:rPr>
          <w:b/>
          <w:bCs/>
          <w:sz w:val="44"/>
          <w:szCs w:val="44"/>
        </w:rPr>
        <w:t xml:space="preserve">                                          Tuberculosis</w:t>
      </w:r>
    </w:p>
    <w:p w14:paraId="5A0B33C1" w14:textId="40164654" w:rsidR="00053DB0" w:rsidRPr="00E76B1E" w:rsidRDefault="00053DB0" w:rsidP="00053DB0">
      <w:pPr>
        <w:tabs>
          <w:tab w:val="left" w:pos="6540"/>
        </w:tabs>
        <w:spacing w:line="360" w:lineRule="auto"/>
        <w:rPr>
          <w:rFonts w:ascii="Arial" w:hAnsi="Arial" w:cs="Arial"/>
          <w:sz w:val="36"/>
          <w:szCs w:val="36"/>
        </w:rPr>
      </w:pPr>
    </w:p>
    <w:p w14:paraId="0FDBC549" w14:textId="195C4FEE" w:rsidR="00B42EFE" w:rsidRPr="00B266DD" w:rsidRDefault="00B42EFE" w:rsidP="006C6064">
      <w:pPr>
        <w:rPr>
          <w:rFonts w:ascii="Arial" w:hAnsi="Arial" w:cs="Arial"/>
          <w:sz w:val="24"/>
          <w:szCs w:val="24"/>
        </w:rPr>
      </w:pPr>
      <w:r w:rsidRPr="008546F8">
        <w:rPr>
          <w:b/>
          <w:bCs/>
        </w:rPr>
        <w:t>1</w:t>
      </w:r>
      <w:r w:rsidRPr="00E2234F">
        <w:rPr>
          <w:rFonts w:ascii="Arial" w:hAnsi="Arial" w:cs="Arial"/>
          <w:b/>
          <w:bCs/>
          <w:sz w:val="24"/>
          <w:szCs w:val="24"/>
        </w:rPr>
        <w:t>. Introduction</w:t>
      </w:r>
      <w:r w:rsidRPr="00B266DD">
        <w:rPr>
          <w:rFonts w:ascii="Arial" w:hAnsi="Arial" w:cs="Arial"/>
          <w:sz w:val="24"/>
          <w:szCs w:val="24"/>
        </w:rPr>
        <w:t xml:space="preserve"> </w:t>
      </w:r>
      <w:r w:rsidR="003E730B" w:rsidRPr="00B266DD">
        <w:rPr>
          <w:rFonts w:ascii="Arial" w:hAnsi="Arial" w:cs="Arial"/>
          <w:sz w:val="24"/>
          <w:szCs w:val="24"/>
        </w:rPr>
        <w:t>……………………………</w:t>
      </w:r>
      <w:r w:rsidR="00AB770E" w:rsidRPr="00B266DD">
        <w:rPr>
          <w:rFonts w:ascii="Arial" w:hAnsi="Arial" w:cs="Arial"/>
          <w:sz w:val="24"/>
          <w:szCs w:val="24"/>
        </w:rPr>
        <w:t>………</w:t>
      </w:r>
      <w:r w:rsidR="00D15720">
        <w:rPr>
          <w:rFonts w:ascii="Arial" w:hAnsi="Arial" w:cs="Arial"/>
          <w:sz w:val="24"/>
          <w:szCs w:val="24"/>
        </w:rPr>
        <w:t>……………………………………………</w:t>
      </w:r>
      <w:r w:rsidR="00C81E13">
        <w:rPr>
          <w:rFonts w:ascii="Arial" w:hAnsi="Arial" w:cs="Arial"/>
          <w:sz w:val="24"/>
          <w:szCs w:val="24"/>
        </w:rPr>
        <w:t>2</w:t>
      </w:r>
      <w:r w:rsidR="001847D4">
        <w:rPr>
          <w:rFonts w:ascii="Arial" w:hAnsi="Arial" w:cs="Arial"/>
          <w:sz w:val="24"/>
          <w:szCs w:val="24"/>
        </w:rPr>
        <w:t xml:space="preserve">                                     </w:t>
      </w:r>
      <w:r w:rsidR="00B67612">
        <w:rPr>
          <w:rFonts w:ascii="Arial" w:hAnsi="Arial" w:cs="Arial"/>
          <w:sz w:val="24"/>
          <w:szCs w:val="24"/>
        </w:rPr>
        <w:t xml:space="preserve">        </w:t>
      </w:r>
      <w:r w:rsidR="001847D4">
        <w:rPr>
          <w:rFonts w:ascii="Arial" w:hAnsi="Arial" w:cs="Arial"/>
          <w:sz w:val="24"/>
          <w:szCs w:val="24"/>
        </w:rPr>
        <w:t xml:space="preserve">  </w:t>
      </w:r>
      <w:r w:rsidR="000762AE">
        <w:rPr>
          <w:rFonts w:ascii="Arial" w:hAnsi="Arial" w:cs="Arial"/>
          <w:sz w:val="24"/>
          <w:szCs w:val="24"/>
        </w:rPr>
        <w:t xml:space="preserve">               </w:t>
      </w:r>
    </w:p>
    <w:p w14:paraId="7D2C3A9D" w14:textId="7BA7AD05" w:rsidR="00B42EFE" w:rsidRPr="00B266DD" w:rsidRDefault="00B42EFE" w:rsidP="006C6064">
      <w:pPr>
        <w:rPr>
          <w:rFonts w:ascii="Arial" w:hAnsi="Arial" w:cs="Arial"/>
          <w:sz w:val="24"/>
          <w:szCs w:val="24"/>
        </w:rPr>
      </w:pPr>
      <w:r w:rsidRPr="00B266DD">
        <w:rPr>
          <w:rFonts w:ascii="Arial" w:hAnsi="Arial" w:cs="Arial"/>
          <w:sz w:val="24"/>
          <w:szCs w:val="24"/>
        </w:rPr>
        <w:t>1</w:t>
      </w:r>
      <w:r w:rsidR="0009519E" w:rsidRPr="00B266DD">
        <w:rPr>
          <w:rFonts w:ascii="Arial" w:hAnsi="Arial" w:cs="Arial"/>
          <w:sz w:val="24"/>
          <w:szCs w:val="24"/>
        </w:rPr>
        <w:t>.</w:t>
      </w:r>
      <w:r w:rsidR="008E73B8">
        <w:rPr>
          <w:rFonts w:ascii="Arial" w:hAnsi="Arial" w:cs="Arial"/>
          <w:sz w:val="24"/>
          <w:szCs w:val="24"/>
        </w:rPr>
        <w:t>1</w:t>
      </w:r>
      <w:r w:rsidRPr="00B266DD">
        <w:rPr>
          <w:rFonts w:ascii="Arial" w:hAnsi="Arial" w:cs="Arial"/>
          <w:sz w:val="24"/>
          <w:szCs w:val="24"/>
        </w:rPr>
        <w:t xml:space="preserve"> Definition of </w:t>
      </w:r>
      <w:r w:rsidR="008D1F98">
        <w:rPr>
          <w:rFonts w:ascii="Arial" w:hAnsi="Arial" w:cs="Arial"/>
          <w:sz w:val="24"/>
          <w:szCs w:val="24"/>
        </w:rPr>
        <w:t>the disease/condi</w:t>
      </w:r>
      <w:r w:rsidR="00E2234F">
        <w:rPr>
          <w:rFonts w:ascii="Arial" w:hAnsi="Arial" w:cs="Arial"/>
          <w:sz w:val="24"/>
          <w:szCs w:val="24"/>
        </w:rPr>
        <w:t>tion</w:t>
      </w:r>
      <w:r w:rsidR="00C81E13">
        <w:rPr>
          <w:rFonts w:ascii="Arial" w:hAnsi="Arial" w:cs="Arial"/>
          <w:sz w:val="24"/>
          <w:szCs w:val="24"/>
        </w:rPr>
        <w:t>……………………………………………………</w:t>
      </w:r>
      <w:r w:rsidR="008D1A12">
        <w:rPr>
          <w:rFonts w:ascii="Arial" w:hAnsi="Arial" w:cs="Arial"/>
          <w:sz w:val="24"/>
          <w:szCs w:val="24"/>
        </w:rPr>
        <w:t>….</w:t>
      </w:r>
      <w:r w:rsidR="00745647">
        <w:rPr>
          <w:rFonts w:ascii="Arial" w:hAnsi="Arial" w:cs="Arial"/>
          <w:sz w:val="24"/>
          <w:szCs w:val="24"/>
        </w:rPr>
        <w:t>2</w:t>
      </w:r>
      <w:r w:rsidR="00C81E13">
        <w:rPr>
          <w:rFonts w:ascii="Arial" w:hAnsi="Arial" w:cs="Arial"/>
          <w:sz w:val="24"/>
          <w:szCs w:val="24"/>
        </w:rPr>
        <w:t xml:space="preserve">                                </w:t>
      </w:r>
      <w:r w:rsidR="006C6064">
        <w:rPr>
          <w:rFonts w:ascii="Arial" w:hAnsi="Arial" w:cs="Arial"/>
          <w:sz w:val="24"/>
          <w:szCs w:val="24"/>
        </w:rPr>
        <w:t xml:space="preserve">      </w:t>
      </w:r>
      <w:r w:rsidR="00B67612">
        <w:rPr>
          <w:rFonts w:ascii="Arial" w:hAnsi="Arial" w:cs="Arial"/>
          <w:sz w:val="24"/>
          <w:szCs w:val="24"/>
        </w:rPr>
        <w:t xml:space="preserve">                              </w:t>
      </w:r>
      <w:r w:rsidR="000762AE">
        <w:rPr>
          <w:rFonts w:ascii="Arial" w:hAnsi="Arial" w:cs="Arial"/>
          <w:sz w:val="24"/>
          <w:szCs w:val="24"/>
        </w:rPr>
        <w:t xml:space="preserve">               </w:t>
      </w:r>
      <w:r w:rsidR="00B67612">
        <w:rPr>
          <w:rFonts w:ascii="Arial" w:hAnsi="Arial" w:cs="Arial"/>
          <w:sz w:val="24"/>
          <w:szCs w:val="24"/>
        </w:rPr>
        <w:t xml:space="preserve"> </w:t>
      </w:r>
    </w:p>
    <w:p w14:paraId="4C4E56A6" w14:textId="39E4C9AB" w:rsidR="001E03CB" w:rsidRPr="00B266DD" w:rsidRDefault="00B42EFE" w:rsidP="006C6064">
      <w:pPr>
        <w:rPr>
          <w:rFonts w:ascii="Arial" w:hAnsi="Arial" w:cs="Arial"/>
          <w:sz w:val="24"/>
          <w:szCs w:val="24"/>
        </w:rPr>
      </w:pPr>
      <w:r w:rsidRPr="00B266DD">
        <w:rPr>
          <w:rFonts w:ascii="Arial" w:hAnsi="Arial" w:cs="Arial"/>
          <w:sz w:val="24"/>
          <w:szCs w:val="24"/>
        </w:rPr>
        <w:t xml:space="preserve">1.2 </w:t>
      </w:r>
      <w:r w:rsidR="00EC344A" w:rsidRPr="00B266DD">
        <w:rPr>
          <w:rFonts w:ascii="Arial" w:hAnsi="Arial" w:cs="Arial"/>
          <w:sz w:val="24"/>
          <w:szCs w:val="24"/>
        </w:rPr>
        <w:t>Sign and</w:t>
      </w:r>
      <w:r w:rsidRPr="00B266DD">
        <w:rPr>
          <w:rFonts w:ascii="Arial" w:hAnsi="Arial" w:cs="Arial"/>
          <w:sz w:val="24"/>
          <w:szCs w:val="24"/>
        </w:rPr>
        <w:t xml:space="preserve"> Symptoms </w:t>
      </w:r>
      <w:r w:rsidR="00AB770E" w:rsidRPr="00B266DD">
        <w:rPr>
          <w:rFonts w:ascii="Arial" w:hAnsi="Arial" w:cs="Arial"/>
          <w:sz w:val="24"/>
          <w:szCs w:val="24"/>
        </w:rPr>
        <w:t>………………………</w:t>
      </w:r>
      <w:r w:rsidR="008D1A12">
        <w:rPr>
          <w:rFonts w:ascii="Arial" w:hAnsi="Arial" w:cs="Arial"/>
          <w:sz w:val="24"/>
          <w:szCs w:val="24"/>
        </w:rPr>
        <w:t>……………………………………………</w:t>
      </w:r>
      <w:r w:rsidR="00D87499">
        <w:rPr>
          <w:rFonts w:ascii="Arial" w:hAnsi="Arial" w:cs="Arial"/>
          <w:sz w:val="24"/>
          <w:szCs w:val="24"/>
        </w:rPr>
        <w:t>…3</w:t>
      </w:r>
      <w:r w:rsidR="006C6064">
        <w:rPr>
          <w:rFonts w:ascii="Arial" w:hAnsi="Arial" w:cs="Arial"/>
          <w:sz w:val="24"/>
          <w:szCs w:val="24"/>
        </w:rPr>
        <w:t xml:space="preserve">          </w:t>
      </w:r>
      <w:r w:rsidR="000762AE">
        <w:rPr>
          <w:rFonts w:ascii="Arial" w:hAnsi="Arial" w:cs="Arial"/>
          <w:sz w:val="24"/>
          <w:szCs w:val="24"/>
        </w:rPr>
        <w:t xml:space="preserve">                                                   </w:t>
      </w:r>
      <w:r w:rsidR="006C6064">
        <w:rPr>
          <w:rFonts w:ascii="Arial" w:hAnsi="Arial" w:cs="Arial"/>
          <w:sz w:val="24"/>
          <w:szCs w:val="24"/>
        </w:rPr>
        <w:t xml:space="preserve"> </w:t>
      </w:r>
    </w:p>
    <w:p w14:paraId="0183AE73" w14:textId="64144C32" w:rsidR="00B42EFE" w:rsidRPr="00A83F37" w:rsidRDefault="00F53C76" w:rsidP="006C6064">
      <w:pPr>
        <w:rPr>
          <w:rFonts w:ascii="Arial" w:hAnsi="Arial" w:cs="Arial"/>
          <w:b/>
          <w:bCs/>
          <w:sz w:val="24"/>
          <w:szCs w:val="24"/>
        </w:rPr>
      </w:pPr>
      <w:r w:rsidRPr="00B266DD">
        <w:rPr>
          <w:rFonts w:ascii="Arial" w:hAnsi="Arial" w:cs="Arial"/>
          <w:sz w:val="24"/>
          <w:szCs w:val="24"/>
        </w:rPr>
        <w:t xml:space="preserve"> </w:t>
      </w:r>
      <w:r w:rsidR="00B42EFE" w:rsidRPr="00A83F37">
        <w:rPr>
          <w:rFonts w:ascii="Arial" w:hAnsi="Arial" w:cs="Arial"/>
          <w:b/>
          <w:bCs/>
          <w:sz w:val="24"/>
          <w:szCs w:val="24"/>
        </w:rPr>
        <w:t xml:space="preserve">2. Main Body </w:t>
      </w:r>
    </w:p>
    <w:p w14:paraId="33C83357" w14:textId="380ADEA7" w:rsidR="00B42EFE" w:rsidRPr="00B266DD" w:rsidRDefault="00B42EFE" w:rsidP="006C6064">
      <w:pPr>
        <w:rPr>
          <w:rFonts w:ascii="Arial" w:hAnsi="Arial" w:cs="Arial"/>
          <w:sz w:val="24"/>
          <w:szCs w:val="24"/>
        </w:rPr>
      </w:pPr>
      <w:r w:rsidRPr="00B266DD">
        <w:rPr>
          <w:rFonts w:ascii="Arial" w:hAnsi="Arial" w:cs="Arial"/>
          <w:sz w:val="24"/>
          <w:szCs w:val="24"/>
        </w:rPr>
        <w:t>2.1</w:t>
      </w:r>
      <w:r w:rsidR="007E25EE" w:rsidRPr="00B266DD">
        <w:rPr>
          <w:rFonts w:ascii="Arial" w:hAnsi="Arial" w:cs="Arial"/>
          <w:sz w:val="24"/>
          <w:szCs w:val="24"/>
        </w:rPr>
        <w:t xml:space="preserve"> </w:t>
      </w:r>
      <w:r w:rsidR="00145CA3" w:rsidRPr="00B266DD">
        <w:rPr>
          <w:rFonts w:ascii="Arial" w:hAnsi="Arial" w:cs="Arial"/>
          <w:sz w:val="24"/>
          <w:szCs w:val="24"/>
        </w:rPr>
        <w:t>What</w:t>
      </w:r>
      <w:r w:rsidR="00D23CA5" w:rsidRPr="00B266DD">
        <w:rPr>
          <w:rFonts w:ascii="Arial" w:hAnsi="Arial" w:cs="Arial"/>
          <w:sz w:val="24"/>
          <w:szCs w:val="24"/>
        </w:rPr>
        <w:t xml:space="preserve"> are the </w:t>
      </w:r>
      <w:r w:rsidR="00491F6C" w:rsidRPr="00B266DD">
        <w:rPr>
          <w:rFonts w:ascii="Arial" w:hAnsi="Arial" w:cs="Arial"/>
          <w:sz w:val="24"/>
          <w:szCs w:val="24"/>
        </w:rPr>
        <w:t>different</w:t>
      </w:r>
      <w:r w:rsidRPr="00B266DD">
        <w:rPr>
          <w:rFonts w:ascii="Arial" w:hAnsi="Arial" w:cs="Arial"/>
          <w:sz w:val="24"/>
          <w:szCs w:val="24"/>
        </w:rPr>
        <w:t xml:space="preserve"> Approaches </w:t>
      </w:r>
      <w:r w:rsidR="00491F6C" w:rsidRPr="00B266DD">
        <w:rPr>
          <w:rFonts w:ascii="Arial" w:hAnsi="Arial" w:cs="Arial"/>
          <w:sz w:val="24"/>
          <w:szCs w:val="24"/>
        </w:rPr>
        <w:t>u</w:t>
      </w:r>
      <w:r w:rsidRPr="00B266DD">
        <w:rPr>
          <w:rFonts w:ascii="Arial" w:hAnsi="Arial" w:cs="Arial"/>
          <w:sz w:val="24"/>
          <w:szCs w:val="24"/>
        </w:rPr>
        <w:t xml:space="preserve">sed to </w:t>
      </w:r>
      <w:r w:rsidR="00787B2F" w:rsidRPr="00B266DD">
        <w:rPr>
          <w:rFonts w:ascii="Arial" w:hAnsi="Arial" w:cs="Arial"/>
          <w:sz w:val="24"/>
          <w:szCs w:val="24"/>
        </w:rPr>
        <w:t>m</w:t>
      </w:r>
      <w:r w:rsidRPr="00B266DD">
        <w:rPr>
          <w:rFonts w:ascii="Arial" w:hAnsi="Arial" w:cs="Arial"/>
          <w:sz w:val="24"/>
          <w:szCs w:val="24"/>
        </w:rPr>
        <w:t xml:space="preserve">easure and </w:t>
      </w:r>
      <w:r w:rsidR="00787B2F" w:rsidRPr="00B266DD">
        <w:rPr>
          <w:rFonts w:ascii="Arial" w:hAnsi="Arial" w:cs="Arial"/>
          <w:sz w:val="24"/>
          <w:szCs w:val="24"/>
        </w:rPr>
        <w:t>m</w:t>
      </w:r>
      <w:r w:rsidRPr="00B266DD">
        <w:rPr>
          <w:rFonts w:ascii="Arial" w:hAnsi="Arial" w:cs="Arial"/>
          <w:sz w:val="24"/>
          <w:szCs w:val="24"/>
        </w:rPr>
        <w:t xml:space="preserve">onitor </w:t>
      </w:r>
      <w:r w:rsidR="006D3232" w:rsidRPr="00B266DD">
        <w:rPr>
          <w:rFonts w:ascii="Arial" w:hAnsi="Arial" w:cs="Arial"/>
          <w:sz w:val="24"/>
          <w:szCs w:val="24"/>
        </w:rPr>
        <w:t>T</w:t>
      </w:r>
      <w:r w:rsidR="00A4589F">
        <w:rPr>
          <w:rFonts w:ascii="Arial" w:hAnsi="Arial" w:cs="Arial"/>
          <w:sz w:val="24"/>
          <w:szCs w:val="24"/>
        </w:rPr>
        <w:t>uberculosis</w:t>
      </w:r>
      <w:r w:rsidR="0036268F" w:rsidRPr="00B266DD">
        <w:rPr>
          <w:rFonts w:ascii="Arial" w:hAnsi="Arial" w:cs="Arial"/>
          <w:sz w:val="24"/>
          <w:szCs w:val="24"/>
        </w:rPr>
        <w:t>……………………………………</w:t>
      </w:r>
      <w:r w:rsidR="000762AE">
        <w:rPr>
          <w:rFonts w:ascii="Arial" w:hAnsi="Arial" w:cs="Arial"/>
          <w:sz w:val="24"/>
          <w:szCs w:val="24"/>
        </w:rPr>
        <w:t xml:space="preserve"> </w:t>
      </w:r>
      <w:r w:rsidR="00E91EC3">
        <w:rPr>
          <w:rFonts w:ascii="Arial" w:hAnsi="Arial" w:cs="Arial"/>
          <w:sz w:val="24"/>
          <w:szCs w:val="24"/>
        </w:rPr>
        <w:t>……………………………………………….</w:t>
      </w:r>
      <w:r w:rsidR="00B6650C">
        <w:rPr>
          <w:rFonts w:ascii="Arial" w:hAnsi="Arial" w:cs="Arial"/>
          <w:sz w:val="24"/>
          <w:szCs w:val="24"/>
        </w:rPr>
        <w:t>4</w:t>
      </w:r>
      <w:r w:rsidR="000762AE">
        <w:rPr>
          <w:rFonts w:ascii="Arial" w:hAnsi="Arial" w:cs="Arial"/>
          <w:sz w:val="24"/>
          <w:szCs w:val="24"/>
        </w:rPr>
        <w:t xml:space="preserve">                                                               </w:t>
      </w:r>
      <w:r w:rsidR="00FD7592">
        <w:rPr>
          <w:rFonts w:ascii="Arial" w:hAnsi="Arial" w:cs="Arial"/>
          <w:sz w:val="24"/>
          <w:szCs w:val="24"/>
        </w:rPr>
        <w:t xml:space="preserve"> </w:t>
      </w:r>
      <w:r w:rsidR="000762AE">
        <w:rPr>
          <w:rFonts w:ascii="Arial" w:hAnsi="Arial" w:cs="Arial"/>
          <w:sz w:val="24"/>
          <w:szCs w:val="24"/>
        </w:rPr>
        <w:t xml:space="preserve"> </w:t>
      </w:r>
    </w:p>
    <w:p w14:paraId="226667FA" w14:textId="09E7F438" w:rsidR="00B42EFE" w:rsidRPr="00B266DD" w:rsidRDefault="00B42EFE" w:rsidP="006C6064">
      <w:pPr>
        <w:rPr>
          <w:rFonts w:ascii="Arial" w:hAnsi="Arial" w:cs="Arial"/>
          <w:sz w:val="24"/>
          <w:szCs w:val="24"/>
        </w:rPr>
      </w:pPr>
      <w:r w:rsidRPr="00B266DD">
        <w:rPr>
          <w:rFonts w:ascii="Arial" w:hAnsi="Arial" w:cs="Arial"/>
          <w:sz w:val="24"/>
          <w:szCs w:val="24"/>
        </w:rPr>
        <w:t>2</w:t>
      </w:r>
      <w:r w:rsidR="0060280A" w:rsidRPr="00B266DD">
        <w:rPr>
          <w:rFonts w:ascii="Arial" w:hAnsi="Arial" w:cs="Arial"/>
          <w:sz w:val="24"/>
          <w:szCs w:val="24"/>
        </w:rPr>
        <w:t>.</w:t>
      </w:r>
      <w:r w:rsidR="0044468F" w:rsidRPr="00B266DD">
        <w:rPr>
          <w:rFonts w:ascii="Arial" w:hAnsi="Arial" w:cs="Arial"/>
          <w:sz w:val="24"/>
          <w:szCs w:val="24"/>
        </w:rPr>
        <w:t>2</w:t>
      </w:r>
      <w:r w:rsidRPr="00B266DD">
        <w:rPr>
          <w:rFonts w:ascii="Arial" w:hAnsi="Arial" w:cs="Arial"/>
          <w:sz w:val="24"/>
          <w:szCs w:val="24"/>
        </w:rPr>
        <w:t xml:space="preserve"> </w:t>
      </w:r>
      <w:r w:rsidR="00343735" w:rsidRPr="00B266DD">
        <w:rPr>
          <w:rFonts w:ascii="Arial" w:hAnsi="Arial" w:cs="Arial"/>
          <w:sz w:val="24"/>
          <w:szCs w:val="24"/>
        </w:rPr>
        <w:t>Explain how this</w:t>
      </w:r>
      <w:r w:rsidR="00B22843" w:rsidRPr="00B266DD">
        <w:rPr>
          <w:rFonts w:ascii="Arial" w:hAnsi="Arial" w:cs="Arial"/>
          <w:sz w:val="24"/>
          <w:szCs w:val="24"/>
        </w:rPr>
        <w:t xml:space="preserve"> </w:t>
      </w:r>
      <w:r w:rsidR="00343735" w:rsidRPr="00B266DD">
        <w:rPr>
          <w:rFonts w:ascii="Arial" w:hAnsi="Arial" w:cs="Arial"/>
          <w:sz w:val="24"/>
          <w:szCs w:val="24"/>
        </w:rPr>
        <w:t>disease</w:t>
      </w:r>
      <w:r w:rsidR="00B22843" w:rsidRPr="00B266DD">
        <w:rPr>
          <w:rFonts w:ascii="Arial" w:hAnsi="Arial" w:cs="Arial"/>
          <w:sz w:val="24"/>
          <w:szCs w:val="24"/>
        </w:rPr>
        <w:t xml:space="preserve"> is contro</w:t>
      </w:r>
      <w:r w:rsidR="00D30391" w:rsidRPr="00B266DD">
        <w:rPr>
          <w:rFonts w:ascii="Arial" w:hAnsi="Arial" w:cs="Arial"/>
          <w:sz w:val="24"/>
          <w:szCs w:val="24"/>
        </w:rPr>
        <w:t>lled</w:t>
      </w:r>
      <w:r w:rsidR="007917C7" w:rsidRPr="00B266DD">
        <w:rPr>
          <w:rFonts w:ascii="Arial" w:hAnsi="Arial" w:cs="Arial"/>
          <w:sz w:val="24"/>
          <w:szCs w:val="24"/>
        </w:rPr>
        <w:t>……………………</w:t>
      </w:r>
      <w:r w:rsidR="00B6650C">
        <w:rPr>
          <w:rFonts w:ascii="Arial" w:hAnsi="Arial" w:cs="Arial"/>
          <w:sz w:val="24"/>
          <w:szCs w:val="24"/>
        </w:rPr>
        <w:t>…………………………</w:t>
      </w:r>
      <w:r w:rsidR="00CB1CD5">
        <w:rPr>
          <w:rFonts w:ascii="Arial" w:hAnsi="Arial" w:cs="Arial"/>
          <w:sz w:val="24"/>
          <w:szCs w:val="24"/>
        </w:rPr>
        <w:t>…</w:t>
      </w:r>
      <w:r w:rsidR="009D5469">
        <w:rPr>
          <w:rFonts w:ascii="Arial" w:hAnsi="Arial" w:cs="Arial"/>
          <w:sz w:val="24"/>
          <w:szCs w:val="24"/>
        </w:rPr>
        <w:t>…</w:t>
      </w:r>
      <w:r w:rsidR="003B4CF5">
        <w:rPr>
          <w:rFonts w:ascii="Arial" w:hAnsi="Arial" w:cs="Arial"/>
          <w:sz w:val="24"/>
          <w:szCs w:val="24"/>
        </w:rPr>
        <w:t>4</w:t>
      </w:r>
      <w:r w:rsidR="00FD7592">
        <w:rPr>
          <w:rFonts w:ascii="Arial" w:hAnsi="Arial" w:cs="Arial"/>
          <w:sz w:val="24"/>
          <w:szCs w:val="24"/>
        </w:rPr>
        <w:t xml:space="preserve">                                         </w:t>
      </w:r>
    </w:p>
    <w:p w14:paraId="67D41FFC" w14:textId="79C1F833" w:rsidR="00B718B3" w:rsidRPr="00B266DD" w:rsidRDefault="00B42EFE" w:rsidP="006C6064">
      <w:pPr>
        <w:rPr>
          <w:rFonts w:ascii="Arial" w:hAnsi="Arial" w:cs="Arial"/>
          <w:sz w:val="24"/>
          <w:szCs w:val="24"/>
        </w:rPr>
      </w:pPr>
      <w:r w:rsidRPr="00B266DD">
        <w:rPr>
          <w:rFonts w:ascii="Arial" w:hAnsi="Arial" w:cs="Arial"/>
          <w:sz w:val="24"/>
          <w:szCs w:val="24"/>
        </w:rPr>
        <w:t>2.</w:t>
      </w:r>
      <w:r w:rsidR="0044468F" w:rsidRPr="00B266DD">
        <w:rPr>
          <w:rFonts w:ascii="Arial" w:hAnsi="Arial" w:cs="Arial"/>
          <w:sz w:val="24"/>
          <w:szCs w:val="24"/>
        </w:rPr>
        <w:t>3</w:t>
      </w:r>
      <w:r w:rsidRPr="00B266DD">
        <w:rPr>
          <w:rFonts w:ascii="Arial" w:hAnsi="Arial" w:cs="Arial"/>
          <w:sz w:val="24"/>
          <w:szCs w:val="24"/>
        </w:rPr>
        <w:t xml:space="preserve"> </w:t>
      </w:r>
      <w:r w:rsidR="00D30391" w:rsidRPr="00B266DD">
        <w:rPr>
          <w:rFonts w:ascii="Arial" w:hAnsi="Arial" w:cs="Arial"/>
          <w:sz w:val="24"/>
          <w:szCs w:val="24"/>
        </w:rPr>
        <w:t xml:space="preserve">what are </w:t>
      </w:r>
      <w:r w:rsidR="002F03A9" w:rsidRPr="00B266DD">
        <w:rPr>
          <w:rFonts w:ascii="Arial" w:hAnsi="Arial" w:cs="Arial"/>
          <w:sz w:val="24"/>
          <w:szCs w:val="24"/>
        </w:rPr>
        <w:t>the consequen</w:t>
      </w:r>
      <w:r w:rsidR="00E60631" w:rsidRPr="00B266DD">
        <w:rPr>
          <w:rFonts w:ascii="Arial" w:hAnsi="Arial" w:cs="Arial"/>
          <w:sz w:val="24"/>
          <w:szCs w:val="24"/>
        </w:rPr>
        <w:t xml:space="preserve">ces of this illness on </w:t>
      </w:r>
      <w:r w:rsidR="00502A70" w:rsidRPr="00B266DD">
        <w:rPr>
          <w:rFonts w:ascii="Arial" w:hAnsi="Arial" w:cs="Arial"/>
          <w:sz w:val="24"/>
          <w:szCs w:val="24"/>
        </w:rPr>
        <w:t>people in the</w:t>
      </w:r>
      <w:r w:rsidR="00CB1CD5">
        <w:rPr>
          <w:rFonts w:ascii="Arial" w:hAnsi="Arial" w:cs="Arial"/>
          <w:sz w:val="24"/>
          <w:szCs w:val="24"/>
        </w:rPr>
        <w:t xml:space="preserve"> communit</w:t>
      </w:r>
      <w:r w:rsidR="009D5469">
        <w:rPr>
          <w:rFonts w:ascii="Arial" w:hAnsi="Arial" w:cs="Arial"/>
          <w:sz w:val="24"/>
          <w:szCs w:val="24"/>
        </w:rPr>
        <w:t>y………………5</w:t>
      </w:r>
      <w:r w:rsidR="00502A70" w:rsidRPr="00B266DD">
        <w:rPr>
          <w:rFonts w:ascii="Arial" w:hAnsi="Arial" w:cs="Arial"/>
          <w:sz w:val="24"/>
          <w:szCs w:val="24"/>
        </w:rPr>
        <w:t xml:space="preserve"> </w:t>
      </w:r>
      <w:r w:rsidR="00FD7592">
        <w:rPr>
          <w:rFonts w:ascii="Arial" w:hAnsi="Arial" w:cs="Arial"/>
          <w:sz w:val="24"/>
          <w:szCs w:val="24"/>
        </w:rPr>
        <w:t xml:space="preserve">                                                                                                                    </w:t>
      </w:r>
      <w:r w:rsidR="00BC2EE4" w:rsidRPr="00B266DD">
        <w:rPr>
          <w:rFonts w:ascii="Arial" w:hAnsi="Arial" w:cs="Arial"/>
          <w:sz w:val="24"/>
          <w:szCs w:val="24"/>
        </w:rPr>
        <w:t>.</w:t>
      </w:r>
      <w:r w:rsidR="00FD7592">
        <w:rPr>
          <w:rFonts w:ascii="Arial" w:hAnsi="Arial" w:cs="Arial"/>
          <w:sz w:val="24"/>
          <w:szCs w:val="24"/>
        </w:rPr>
        <w:t xml:space="preserve">                                                                                                                                      </w:t>
      </w:r>
      <w:r w:rsidR="00542303">
        <w:rPr>
          <w:rFonts w:ascii="Arial" w:hAnsi="Arial" w:cs="Arial"/>
          <w:sz w:val="24"/>
          <w:szCs w:val="24"/>
        </w:rPr>
        <w:t xml:space="preserve"> </w:t>
      </w:r>
      <w:r w:rsidRPr="00B266DD">
        <w:rPr>
          <w:rFonts w:ascii="Arial" w:hAnsi="Arial" w:cs="Arial"/>
          <w:sz w:val="24"/>
          <w:szCs w:val="24"/>
        </w:rPr>
        <w:t>2.</w:t>
      </w:r>
      <w:r w:rsidR="005B5719" w:rsidRPr="00B266DD">
        <w:rPr>
          <w:rFonts w:ascii="Arial" w:hAnsi="Arial" w:cs="Arial"/>
          <w:sz w:val="24"/>
          <w:szCs w:val="24"/>
        </w:rPr>
        <w:t>4</w:t>
      </w:r>
      <w:r w:rsidR="007E25EE" w:rsidRPr="00B266DD">
        <w:rPr>
          <w:rFonts w:ascii="Arial" w:hAnsi="Arial" w:cs="Arial"/>
          <w:sz w:val="24"/>
          <w:szCs w:val="24"/>
        </w:rPr>
        <w:t xml:space="preserve"> </w:t>
      </w:r>
      <w:r w:rsidR="00EE627D" w:rsidRPr="00B266DD">
        <w:rPr>
          <w:rFonts w:ascii="Arial" w:hAnsi="Arial" w:cs="Arial"/>
          <w:sz w:val="24"/>
          <w:szCs w:val="24"/>
        </w:rPr>
        <w:t xml:space="preserve">What </w:t>
      </w:r>
      <w:r w:rsidR="002A5668" w:rsidRPr="00B266DD">
        <w:rPr>
          <w:rFonts w:ascii="Arial" w:hAnsi="Arial" w:cs="Arial"/>
          <w:sz w:val="24"/>
          <w:szCs w:val="24"/>
        </w:rPr>
        <w:t xml:space="preserve">health and social </w:t>
      </w:r>
      <w:r w:rsidR="004F0791" w:rsidRPr="00B266DD">
        <w:rPr>
          <w:rFonts w:ascii="Arial" w:hAnsi="Arial" w:cs="Arial"/>
          <w:sz w:val="24"/>
          <w:szCs w:val="24"/>
        </w:rPr>
        <w:t>care support services</w:t>
      </w:r>
      <w:r w:rsidR="007D1DD3" w:rsidRPr="00B266DD">
        <w:rPr>
          <w:rFonts w:ascii="Arial" w:hAnsi="Arial" w:cs="Arial"/>
          <w:sz w:val="24"/>
          <w:szCs w:val="24"/>
        </w:rPr>
        <w:t xml:space="preserve"> are required to meet </w:t>
      </w:r>
      <w:r w:rsidR="009D7661" w:rsidRPr="00B266DD">
        <w:rPr>
          <w:rFonts w:ascii="Arial" w:hAnsi="Arial" w:cs="Arial"/>
          <w:sz w:val="24"/>
          <w:szCs w:val="24"/>
        </w:rPr>
        <w:t xml:space="preserve">the needs of </w:t>
      </w:r>
      <w:r w:rsidR="006359A3" w:rsidRPr="00B266DD">
        <w:rPr>
          <w:rFonts w:ascii="Arial" w:hAnsi="Arial" w:cs="Arial"/>
          <w:sz w:val="24"/>
          <w:szCs w:val="24"/>
        </w:rPr>
        <w:t>individuals affected by this con</w:t>
      </w:r>
      <w:r w:rsidR="00FB3011" w:rsidRPr="00B266DD">
        <w:rPr>
          <w:rFonts w:ascii="Arial" w:hAnsi="Arial" w:cs="Arial"/>
          <w:sz w:val="24"/>
          <w:szCs w:val="24"/>
        </w:rPr>
        <w:t>dition wit</w:t>
      </w:r>
      <w:r w:rsidR="0023483F" w:rsidRPr="00B266DD">
        <w:rPr>
          <w:rFonts w:ascii="Arial" w:hAnsi="Arial" w:cs="Arial"/>
          <w:sz w:val="24"/>
          <w:szCs w:val="24"/>
        </w:rPr>
        <w:t>hin the community</w:t>
      </w:r>
      <w:r w:rsidRPr="00B266DD">
        <w:rPr>
          <w:rFonts w:ascii="Arial" w:hAnsi="Arial" w:cs="Arial"/>
          <w:sz w:val="24"/>
          <w:szCs w:val="24"/>
        </w:rPr>
        <w:t>......................................</w:t>
      </w:r>
      <w:r w:rsidR="003E7AF8">
        <w:rPr>
          <w:rFonts w:ascii="Arial" w:hAnsi="Arial" w:cs="Arial"/>
          <w:sz w:val="24"/>
          <w:szCs w:val="24"/>
        </w:rPr>
        <w:t>..</w:t>
      </w:r>
      <w:r w:rsidRPr="00B266DD">
        <w:rPr>
          <w:rFonts w:ascii="Arial" w:hAnsi="Arial" w:cs="Arial"/>
          <w:sz w:val="24"/>
          <w:szCs w:val="24"/>
        </w:rPr>
        <w:t xml:space="preserve"> </w:t>
      </w:r>
      <w:r w:rsidR="00403134">
        <w:rPr>
          <w:rFonts w:ascii="Arial" w:hAnsi="Arial" w:cs="Arial"/>
          <w:sz w:val="24"/>
          <w:szCs w:val="24"/>
        </w:rPr>
        <w:t>….</w:t>
      </w:r>
      <w:r w:rsidR="00074675">
        <w:rPr>
          <w:rFonts w:ascii="Arial" w:hAnsi="Arial" w:cs="Arial"/>
          <w:sz w:val="24"/>
          <w:szCs w:val="24"/>
        </w:rPr>
        <w:t>5</w:t>
      </w:r>
      <w:r w:rsidR="00542303">
        <w:rPr>
          <w:rFonts w:ascii="Arial" w:hAnsi="Arial" w:cs="Arial"/>
          <w:sz w:val="24"/>
          <w:szCs w:val="24"/>
        </w:rPr>
        <w:t xml:space="preserve">     </w:t>
      </w:r>
    </w:p>
    <w:p w14:paraId="5AE8F961" w14:textId="215BB550" w:rsidR="00072DF1" w:rsidRPr="00B266DD" w:rsidRDefault="00802167" w:rsidP="006C6064">
      <w:pPr>
        <w:rPr>
          <w:rFonts w:ascii="Arial" w:hAnsi="Arial" w:cs="Arial"/>
          <w:sz w:val="24"/>
          <w:szCs w:val="24"/>
        </w:rPr>
      </w:pPr>
      <w:r w:rsidRPr="00B266DD">
        <w:rPr>
          <w:rFonts w:ascii="Arial" w:hAnsi="Arial" w:cs="Arial"/>
          <w:sz w:val="24"/>
          <w:szCs w:val="24"/>
        </w:rPr>
        <w:t>2.</w:t>
      </w:r>
      <w:r w:rsidR="00CF4C09" w:rsidRPr="00B266DD">
        <w:rPr>
          <w:rFonts w:ascii="Arial" w:hAnsi="Arial" w:cs="Arial"/>
          <w:sz w:val="24"/>
          <w:szCs w:val="24"/>
        </w:rPr>
        <w:t>5</w:t>
      </w:r>
      <w:r w:rsidRPr="00B266DD">
        <w:rPr>
          <w:rFonts w:ascii="Arial" w:hAnsi="Arial" w:cs="Arial"/>
          <w:sz w:val="24"/>
          <w:szCs w:val="24"/>
        </w:rPr>
        <w:t xml:space="preserve"> Level</w:t>
      </w:r>
      <w:r w:rsidR="001850EA">
        <w:rPr>
          <w:rFonts w:ascii="Arial" w:hAnsi="Arial" w:cs="Arial"/>
          <w:sz w:val="24"/>
          <w:szCs w:val="24"/>
        </w:rPr>
        <w:t>s</w:t>
      </w:r>
      <w:r w:rsidRPr="00B266DD">
        <w:rPr>
          <w:rFonts w:ascii="Arial" w:hAnsi="Arial" w:cs="Arial"/>
          <w:sz w:val="24"/>
          <w:szCs w:val="24"/>
        </w:rPr>
        <w:t xml:space="preserve"> of incidence that demonstrate the severity of the health issue (both worldwide and UK </w:t>
      </w:r>
      <w:r w:rsidR="00A2322E" w:rsidRPr="00B266DD">
        <w:rPr>
          <w:rFonts w:ascii="Arial" w:hAnsi="Arial" w:cs="Arial"/>
          <w:sz w:val="24"/>
          <w:szCs w:val="24"/>
        </w:rPr>
        <w:t>statistics)</w:t>
      </w:r>
      <w:r w:rsidR="00A2322E">
        <w:rPr>
          <w:rFonts w:ascii="Arial" w:hAnsi="Arial" w:cs="Arial"/>
          <w:sz w:val="24"/>
          <w:szCs w:val="24"/>
        </w:rPr>
        <w:t xml:space="preserve"> </w:t>
      </w:r>
      <w:r w:rsidR="00B049CD">
        <w:rPr>
          <w:rFonts w:ascii="Arial" w:hAnsi="Arial" w:cs="Arial"/>
          <w:sz w:val="24"/>
          <w:szCs w:val="24"/>
        </w:rPr>
        <w:t>……………………………</w:t>
      </w:r>
      <w:r w:rsidR="00074675">
        <w:rPr>
          <w:rFonts w:ascii="Arial" w:hAnsi="Arial" w:cs="Arial"/>
          <w:sz w:val="24"/>
          <w:szCs w:val="24"/>
        </w:rPr>
        <w:t>…………………………………</w:t>
      </w:r>
      <w:r w:rsidR="003E7AF8">
        <w:rPr>
          <w:rFonts w:ascii="Arial" w:hAnsi="Arial" w:cs="Arial"/>
          <w:sz w:val="24"/>
          <w:szCs w:val="24"/>
        </w:rPr>
        <w:t>.</w:t>
      </w:r>
      <w:r w:rsidR="00074675">
        <w:rPr>
          <w:rFonts w:ascii="Arial" w:hAnsi="Arial" w:cs="Arial"/>
          <w:sz w:val="24"/>
          <w:szCs w:val="24"/>
        </w:rPr>
        <w:t>…</w:t>
      </w:r>
      <w:r w:rsidR="003E7AF8">
        <w:rPr>
          <w:rFonts w:ascii="Arial" w:hAnsi="Arial" w:cs="Arial"/>
          <w:sz w:val="24"/>
          <w:szCs w:val="24"/>
        </w:rPr>
        <w:t>5</w:t>
      </w:r>
      <w:r w:rsidR="00542303">
        <w:rPr>
          <w:rFonts w:ascii="Arial" w:hAnsi="Arial" w:cs="Arial"/>
          <w:sz w:val="24"/>
          <w:szCs w:val="24"/>
        </w:rPr>
        <w:t xml:space="preserve">                                              </w:t>
      </w:r>
      <w:r w:rsidR="00B42EFE" w:rsidRPr="00B266DD">
        <w:rPr>
          <w:rFonts w:ascii="Arial" w:hAnsi="Arial" w:cs="Arial"/>
          <w:sz w:val="24"/>
          <w:szCs w:val="24"/>
        </w:rPr>
        <w:t xml:space="preserve"> </w:t>
      </w:r>
    </w:p>
    <w:p w14:paraId="0540C3E0" w14:textId="7BA67AEA" w:rsidR="00464EB9" w:rsidRPr="00B266DD" w:rsidRDefault="00057B23" w:rsidP="006C6064">
      <w:pPr>
        <w:rPr>
          <w:rFonts w:ascii="Arial" w:hAnsi="Arial" w:cs="Arial"/>
          <w:sz w:val="24"/>
          <w:szCs w:val="24"/>
        </w:rPr>
      </w:pPr>
      <w:r w:rsidRPr="00457F8A">
        <w:rPr>
          <w:rFonts w:ascii="Arial" w:hAnsi="Arial" w:cs="Arial"/>
          <w:b/>
          <w:bCs/>
          <w:sz w:val="24"/>
          <w:szCs w:val="24"/>
        </w:rPr>
        <w:t>3</w:t>
      </w:r>
      <w:r w:rsidR="00F70425" w:rsidRPr="00457F8A">
        <w:rPr>
          <w:rFonts w:ascii="Arial" w:hAnsi="Arial" w:cs="Arial"/>
          <w:b/>
          <w:bCs/>
          <w:sz w:val="24"/>
          <w:szCs w:val="24"/>
        </w:rPr>
        <w:t>.</w:t>
      </w:r>
      <w:r w:rsidR="00464EB9" w:rsidRPr="00457F8A">
        <w:rPr>
          <w:rFonts w:ascii="Arial" w:hAnsi="Arial" w:cs="Arial"/>
          <w:b/>
          <w:bCs/>
          <w:sz w:val="24"/>
          <w:szCs w:val="24"/>
        </w:rPr>
        <w:t>Conclusion</w:t>
      </w:r>
      <w:r w:rsidR="00464EB9" w:rsidRPr="00B266DD">
        <w:rPr>
          <w:rFonts w:ascii="Arial" w:hAnsi="Arial" w:cs="Arial"/>
          <w:sz w:val="24"/>
          <w:szCs w:val="24"/>
        </w:rPr>
        <w:t xml:space="preserve"> ………………………………</w:t>
      </w:r>
      <w:r w:rsidR="007A4A81" w:rsidRPr="00B266DD">
        <w:rPr>
          <w:rFonts w:ascii="Arial" w:hAnsi="Arial" w:cs="Arial"/>
          <w:sz w:val="24"/>
          <w:szCs w:val="24"/>
        </w:rPr>
        <w:t>….</w:t>
      </w:r>
      <w:r w:rsidR="00542303">
        <w:rPr>
          <w:rFonts w:ascii="Arial" w:hAnsi="Arial" w:cs="Arial"/>
          <w:sz w:val="24"/>
          <w:szCs w:val="24"/>
        </w:rPr>
        <w:t xml:space="preserve"> </w:t>
      </w:r>
      <w:r w:rsidR="007A4A81">
        <w:rPr>
          <w:rFonts w:ascii="Arial" w:hAnsi="Arial" w:cs="Arial"/>
          <w:sz w:val="24"/>
          <w:szCs w:val="24"/>
        </w:rPr>
        <w:t>………………………………………………7</w:t>
      </w:r>
      <w:r w:rsidR="00542303">
        <w:rPr>
          <w:rFonts w:ascii="Arial" w:hAnsi="Arial" w:cs="Arial"/>
          <w:sz w:val="24"/>
          <w:szCs w:val="24"/>
        </w:rPr>
        <w:t xml:space="preserve">                                                             </w:t>
      </w:r>
    </w:p>
    <w:p w14:paraId="0189F7C9" w14:textId="03C42F43" w:rsidR="00CD50BB" w:rsidRPr="00B266DD" w:rsidRDefault="003154FF" w:rsidP="006C6064">
      <w:pPr>
        <w:rPr>
          <w:rFonts w:ascii="Arial" w:hAnsi="Arial" w:cs="Arial"/>
          <w:sz w:val="24"/>
          <w:szCs w:val="24"/>
        </w:rPr>
      </w:pPr>
      <w:r w:rsidRPr="00A83F37">
        <w:rPr>
          <w:rFonts w:ascii="Arial" w:hAnsi="Arial" w:cs="Arial"/>
          <w:b/>
          <w:bCs/>
          <w:sz w:val="24"/>
          <w:szCs w:val="24"/>
        </w:rPr>
        <w:t>4. References</w:t>
      </w:r>
      <w:r w:rsidR="00EE4B72" w:rsidRPr="00B266DD">
        <w:rPr>
          <w:rFonts w:ascii="Arial" w:hAnsi="Arial" w:cs="Arial"/>
          <w:sz w:val="24"/>
          <w:szCs w:val="24"/>
        </w:rPr>
        <w:t>……………………………………</w:t>
      </w:r>
      <w:r w:rsidR="00C60A65">
        <w:rPr>
          <w:rFonts w:ascii="Arial" w:hAnsi="Arial" w:cs="Arial"/>
          <w:sz w:val="24"/>
          <w:szCs w:val="24"/>
        </w:rPr>
        <w:t>…………………………………………</w:t>
      </w:r>
      <w:r w:rsidR="0003456A">
        <w:rPr>
          <w:rFonts w:ascii="Arial" w:hAnsi="Arial" w:cs="Arial"/>
          <w:sz w:val="24"/>
          <w:szCs w:val="24"/>
        </w:rPr>
        <w:t>….</w:t>
      </w:r>
      <w:r w:rsidR="00243EE4">
        <w:rPr>
          <w:rFonts w:ascii="Arial" w:hAnsi="Arial" w:cs="Arial"/>
          <w:sz w:val="24"/>
          <w:szCs w:val="24"/>
        </w:rPr>
        <w:t>8</w:t>
      </w:r>
      <w:r w:rsidR="00542303">
        <w:rPr>
          <w:rFonts w:ascii="Arial" w:hAnsi="Arial" w:cs="Arial"/>
          <w:sz w:val="24"/>
          <w:szCs w:val="24"/>
        </w:rPr>
        <w:t xml:space="preserve">                                                             </w:t>
      </w:r>
    </w:p>
    <w:p w14:paraId="2D883E52" w14:textId="1966EFCF" w:rsidR="00B42EFE" w:rsidRPr="00B266DD" w:rsidRDefault="00B42EFE" w:rsidP="006C6064">
      <w:pPr>
        <w:rPr>
          <w:rFonts w:ascii="Arial" w:hAnsi="Arial" w:cs="Arial"/>
          <w:sz w:val="24"/>
          <w:szCs w:val="24"/>
        </w:rPr>
      </w:pPr>
    </w:p>
    <w:p w14:paraId="4558912F" w14:textId="77777777" w:rsidR="00B42EFE" w:rsidRPr="00B266DD" w:rsidRDefault="00B42EFE" w:rsidP="00623F50">
      <w:pPr>
        <w:rPr>
          <w:rFonts w:ascii="Arial" w:hAnsi="Arial" w:cs="Arial"/>
          <w:sz w:val="24"/>
          <w:szCs w:val="24"/>
        </w:rPr>
      </w:pPr>
    </w:p>
    <w:p w14:paraId="71C68ACB" w14:textId="618C4F75" w:rsidR="009D3925" w:rsidRPr="00B266DD" w:rsidRDefault="00B42EFE" w:rsidP="00671B7C">
      <w:pPr>
        <w:spacing w:line="360" w:lineRule="auto"/>
        <w:jc w:val="both"/>
        <w:rPr>
          <w:rFonts w:ascii="Arial" w:hAnsi="Arial" w:cs="Arial"/>
          <w:sz w:val="24"/>
          <w:szCs w:val="24"/>
        </w:rPr>
      </w:pPr>
      <w:r w:rsidRPr="00B266DD">
        <w:rPr>
          <w:rFonts w:ascii="Arial" w:hAnsi="Arial" w:cs="Arial"/>
          <w:sz w:val="24"/>
          <w:szCs w:val="24"/>
        </w:rPr>
        <w:t xml:space="preserve"> </w:t>
      </w:r>
      <w:r w:rsidR="0003456A" w:rsidRPr="0003456A">
        <w:rPr>
          <w:rFonts w:ascii="Arial" w:hAnsi="Arial" w:cs="Arial"/>
          <w:b/>
          <w:bCs/>
          <w:sz w:val="24"/>
          <w:szCs w:val="24"/>
        </w:rPr>
        <w:t>1</w:t>
      </w:r>
      <w:r w:rsidR="00C10E8A" w:rsidRPr="00B266DD">
        <w:rPr>
          <w:rFonts w:ascii="Arial" w:hAnsi="Arial" w:cs="Arial"/>
          <w:b/>
          <w:bCs/>
          <w:sz w:val="24"/>
          <w:szCs w:val="24"/>
        </w:rPr>
        <w:t>- Introdution</w:t>
      </w:r>
    </w:p>
    <w:p w14:paraId="2C344C21" w14:textId="77777777" w:rsidR="00B42EFE" w:rsidRPr="00B266DD" w:rsidRDefault="00B42EFE" w:rsidP="00671B7C">
      <w:pPr>
        <w:spacing w:line="360" w:lineRule="auto"/>
        <w:jc w:val="both"/>
        <w:rPr>
          <w:rFonts w:ascii="Arial" w:hAnsi="Arial" w:cs="Arial"/>
          <w:sz w:val="24"/>
          <w:szCs w:val="24"/>
        </w:rPr>
      </w:pPr>
    </w:p>
    <w:p w14:paraId="7C49C200" w14:textId="0ECDA446" w:rsidR="005046EB" w:rsidRPr="00900A2C" w:rsidRDefault="003A6E82" w:rsidP="00671B7C">
      <w:pPr>
        <w:spacing w:line="360" w:lineRule="auto"/>
        <w:jc w:val="both"/>
        <w:rPr>
          <w:rFonts w:ascii="Arial" w:hAnsi="Arial" w:cs="Arial"/>
          <w:sz w:val="24"/>
          <w:szCs w:val="24"/>
        </w:rPr>
      </w:pPr>
      <w:r w:rsidRPr="00BE7E20">
        <w:rPr>
          <w:rFonts w:ascii="Arial" w:hAnsi="Arial" w:cs="Arial"/>
          <w:b/>
          <w:bCs/>
          <w:sz w:val="24"/>
          <w:szCs w:val="24"/>
        </w:rPr>
        <w:t>1</w:t>
      </w:r>
      <w:r w:rsidR="009E37EA" w:rsidRPr="00BE7E20">
        <w:rPr>
          <w:rFonts w:ascii="Arial" w:hAnsi="Arial" w:cs="Arial"/>
          <w:b/>
          <w:bCs/>
          <w:sz w:val="24"/>
          <w:szCs w:val="24"/>
        </w:rPr>
        <w:t>.</w:t>
      </w:r>
      <w:r w:rsidR="00BE7E20" w:rsidRPr="00BE7E20">
        <w:rPr>
          <w:rFonts w:ascii="Arial" w:hAnsi="Arial" w:cs="Arial"/>
          <w:b/>
          <w:bCs/>
          <w:sz w:val="24"/>
          <w:szCs w:val="24"/>
        </w:rPr>
        <w:t>1</w:t>
      </w:r>
      <w:r w:rsidR="00A63E76" w:rsidRPr="00BE7E20">
        <w:rPr>
          <w:rFonts w:ascii="Arial" w:hAnsi="Arial" w:cs="Arial"/>
          <w:sz w:val="24"/>
          <w:szCs w:val="24"/>
        </w:rPr>
        <w:t>Tuberculosis</w:t>
      </w:r>
      <w:r w:rsidR="00946CA6">
        <w:rPr>
          <w:rFonts w:ascii="Arial" w:hAnsi="Arial" w:cs="Arial"/>
          <w:sz w:val="24"/>
          <w:szCs w:val="24"/>
        </w:rPr>
        <w:t>(</w:t>
      </w:r>
      <w:r w:rsidR="00A63E76" w:rsidRPr="00900A2C">
        <w:rPr>
          <w:rFonts w:ascii="Arial" w:hAnsi="Arial" w:cs="Arial"/>
          <w:sz w:val="24"/>
          <w:szCs w:val="24"/>
        </w:rPr>
        <w:t xml:space="preserve"> TB</w:t>
      </w:r>
      <w:r w:rsidR="007C1D63">
        <w:rPr>
          <w:rFonts w:ascii="Arial" w:hAnsi="Arial" w:cs="Arial"/>
          <w:sz w:val="24"/>
          <w:szCs w:val="24"/>
        </w:rPr>
        <w:t>)</w:t>
      </w:r>
      <w:r w:rsidR="0043305A" w:rsidRPr="00900A2C">
        <w:rPr>
          <w:rFonts w:ascii="Arial" w:hAnsi="Arial" w:cs="Arial"/>
          <w:sz w:val="24"/>
          <w:szCs w:val="24"/>
        </w:rPr>
        <w:t xml:space="preserve"> remains</w:t>
      </w:r>
      <w:r w:rsidR="00E60F36" w:rsidRPr="00900A2C">
        <w:rPr>
          <w:rFonts w:ascii="Arial" w:hAnsi="Arial" w:cs="Arial"/>
          <w:sz w:val="24"/>
          <w:szCs w:val="24"/>
        </w:rPr>
        <w:t xml:space="preserve"> one</w:t>
      </w:r>
      <w:r w:rsidR="0001667C" w:rsidRPr="00900A2C">
        <w:rPr>
          <w:rFonts w:ascii="Arial" w:hAnsi="Arial" w:cs="Arial"/>
          <w:sz w:val="24"/>
          <w:szCs w:val="24"/>
        </w:rPr>
        <w:t xml:space="preserve"> of the most significant </w:t>
      </w:r>
      <w:r w:rsidR="00161A59" w:rsidRPr="00900A2C">
        <w:rPr>
          <w:rFonts w:ascii="Arial" w:hAnsi="Arial" w:cs="Arial"/>
          <w:sz w:val="24"/>
          <w:szCs w:val="24"/>
        </w:rPr>
        <w:t>challenges to global</w:t>
      </w:r>
      <w:r w:rsidR="00B03A61" w:rsidRPr="00900A2C">
        <w:rPr>
          <w:rFonts w:ascii="Arial" w:hAnsi="Arial" w:cs="Arial"/>
          <w:sz w:val="24"/>
          <w:szCs w:val="24"/>
        </w:rPr>
        <w:t xml:space="preserve"> public health in the </w:t>
      </w:r>
      <w:r w:rsidR="008340D3" w:rsidRPr="00900A2C">
        <w:rPr>
          <w:rFonts w:ascii="Arial" w:hAnsi="Arial" w:cs="Arial"/>
          <w:sz w:val="24"/>
          <w:szCs w:val="24"/>
        </w:rPr>
        <w:t xml:space="preserve">21st </w:t>
      </w:r>
      <w:r w:rsidR="008F6574" w:rsidRPr="00900A2C">
        <w:rPr>
          <w:rFonts w:ascii="Arial" w:hAnsi="Arial" w:cs="Arial"/>
          <w:sz w:val="24"/>
          <w:szCs w:val="24"/>
        </w:rPr>
        <w:t xml:space="preserve">century. Caused by the </w:t>
      </w:r>
      <w:r w:rsidR="00E82EC5" w:rsidRPr="00900A2C">
        <w:rPr>
          <w:rFonts w:ascii="Arial" w:hAnsi="Arial" w:cs="Arial"/>
          <w:sz w:val="24"/>
          <w:szCs w:val="24"/>
        </w:rPr>
        <w:t xml:space="preserve">bacterium </w:t>
      </w:r>
      <w:r w:rsidR="00250A50" w:rsidRPr="003D0F0A">
        <w:rPr>
          <w:rFonts w:ascii="Arial" w:hAnsi="Arial" w:cs="Arial"/>
          <w:i/>
          <w:iCs/>
          <w:sz w:val="24"/>
          <w:szCs w:val="24"/>
        </w:rPr>
        <w:t>Mycobacterium</w:t>
      </w:r>
      <w:r w:rsidR="00E82EC5" w:rsidRPr="003D0F0A">
        <w:rPr>
          <w:rFonts w:ascii="Arial" w:hAnsi="Arial" w:cs="Arial"/>
          <w:i/>
          <w:iCs/>
          <w:sz w:val="24"/>
          <w:szCs w:val="24"/>
        </w:rPr>
        <w:t xml:space="preserve"> </w:t>
      </w:r>
      <w:r w:rsidR="00A31983" w:rsidRPr="003D0F0A">
        <w:rPr>
          <w:rFonts w:ascii="Arial" w:hAnsi="Arial" w:cs="Arial"/>
          <w:i/>
          <w:iCs/>
          <w:sz w:val="24"/>
          <w:szCs w:val="24"/>
        </w:rPr>
        <w:t>tuberculosis</w:t>
      </w:r>
      <w:r w:rsidR="00A31983">
        <w:rPr>
          <w:rFonts w:ascii="Arial" w:hAnsi="Arial" w:cs="Arial"/>
          <w:i/>
          <w:iCs/>
          <w:sz w:val="24"/>
          <w:szCs w:val="24"/>
        </w:rPr>
        <w:t xml:space="preserve"> (</w:t>
      </w:r>
      <w:r w:rsidR="00A63E76">
        <w:rPr>
          <w:rFonts w:ascii="Arial" w:hAnsi="Arial" w:cs="Arial"/>
          <w:i/>
          <w:iCs/>
          <w:sz w:val="24"/>
          <w:szCs w:val="24"/>
        </w:rPr>
        <w:t>WHO,202</w:t>
      </w:r>
      <w:r w:rsidR="005179AE">
        <w:rPr>
          <w:rFonts w:ascii="Arial" w:hAnsi="Arial" w:cs="Arial"/>
          <w:i/>
          <w:iCs/>
          <w:sz w:val="24"/>
          <w:szCs w:val="24"/>
        </w:rPr>
        <w:t>4)</w:t>
      </w:r>
      <w:r w:rsidR="00250A50" w:rsidRPr="00900A2C">
        <w:rPr>
          <w:rFonts w:ascii="Arial" w:hAnsi="Arial" w:cs="Arial"/>
          <w:sz w:val="24"/>
          <w:szCs w:val="24"/>
        </w:rPr>
        <w:t xml:space="preserve">, </w:t>
      </w:r>
      <w:r w:rsidR="00ED3ECF" w:rsidRPr="00900A2C">
        <w:rPr>
          <w:rFonts w:ascii="Arial" w:hAnsi="Arial" w:cs="Arial"/>
          <w:sz w:val="24"/>
          <w:szCs w:val="24"/>
        </w:rPr>
        <w:t xml:space="preserve">it is an </w:t>
      </w:r>
      <w:r w:rsidR="0023490E" w:rsidRPr="00900A2C">
        <w:rPr>
          <w:rFonts w:ascii="Arial" w:hAnsi="Arial" w:cs="Arial"/>
          <w:sz w:val="24"/>
          <w:szCs w:val="24"/>
        </w:rPr>
        <w:t xml:space="preserve">airborne </w:t>
      </w:r>
      <w:r w:rsidR="00B218AF" w:rsidRPr="00900A2C">
        <w:rPr>
          <w:rFonts w:ascii="Arial" w:hAnsi="Arial" w:cs="Arial"/>
          <w:sz w:val="24"/>
          <w:szCs w:val="24"/>
        </w:rPr>
        <w:t>infectious di</w:t>
      </w:r>
      <w:r w:rsidR="0023490E" w:rsidRPr="00900A2C">
        <w:rPr>
          <w:rFonts w:ascii="Arial" w:hAnsi="Arial" w:cs="Arial"/>
          <w:sz w:val="24"/>
          <w:szCs w:val="24"/>
        </w:rPr>
        <w:t>sease</w:t>
      </w:r>
      <w:r w:rsidR="00A96550" w:rsidRPr="00900A2C">
        <w:rPr>
          <w:rFonts w:ascii="Arial" w:hAnsi="Arial" w:cs="Arial"/>
          <w:sz w:val="24"/>
          <w:szCs w:val="24"/>
        </w:rPr>
        <w:t xml:space="preserve"> that </w:t>
      </w:r>
      <w:r w:rsidR="008E193B" w:rsidRPr="00900A2C">
        <w:rPr>
          <w:rFonts w:ascii="Arial" w:hAnsi="Arial" w:cs="Arial"/>
          <w:sz w:val="24"/>
          <w:szCs w:val="24"/>
        </w:rPr>
        <w:t xml:space="preserve">primarily affects the </w:t>
      </w:r>
      <w:r w:rsidR="006B5770" w:rsidRPr="00900A2C">
        <w:rPr>
          <w:rFonts w:ascii="Arial" w:hAnsi="Arial" w:cs="Arial"/>
          <w:sz w:val="24"/>
          <w:szCs w:val="24"/>
        </w:rPr>
        <w:t xml:space="preserve">lungs but can </w:t>
      </w:r>
      <w:r w:rsidR="00CF53D1" w:rsidRPr="00900A2C">
        <w:rPr>
          <w:rFonts w:ascii="Arial" w:hAnsi="Arial" w:cs="Arial"/>
          <w:sz w:val="24"/>
          <w:szCs w:val="24"/>
        </w:rPr>
        <w:t>spread to</w:t>
      </w:r>
      <w:r w:rsidR="00A26C84" w:rsidRPr="00900A2C">
        <w:rPr>
          <w:rFonts w:ascii="Arial" w:hAnsi="Arial" w:cs="Arial"/>
          <w:sz w:val="24"/>
          <w:szCs w:val="24"/>
        </w:rPr>
        <w:t xml:space="preserve"> other part</w:t>
      </w:r>
      <w:r w:rsidR="004324A2" w:rsidRPr="00900A2C">
        <w:rPr>
          <w:rFonts w:ascii="Arial" w:hAnsi="Arial" w:cs="Arial"/>
          <w:sz w:val="24"/>
          <w:szCs w:val="24"/>
        </w:rPr>
        <w:t xml:space="preserve">s of the </w:t>
      </w:r>
      <w:r w:rsidR="00CF53D1" w:rsidRPr="00900A2C">
        <w:rPr>
          <w:rFonts w:ascii="Arial" w:hAnsi="Arial" w:cs="Arial"/>
          <w:sz w:val="24"/>
          <w:szCs w:val="24"/>
        </w:rPr>
        <w:t>body, such</w:t>
      </w:r>
      <w:r w:rsidR="004324A2" w:rsidRPr="00900A2C">
        <w:rPr>
          <w:rFonts w:ascii="Arial" w:hAnsi="Arial" w:cs="Arial"/>
          <w:sz w:val="24"/>
          <w:szCs w:val="24"/>
        </w:rPr>
        <w:t xml:space="preserve"> as </w:t>
      </w:r>
      <w:r w:rsidR="001516EB" w:rsidRPr="00900A2C">
        <w:rPr>
          <w:rFonts w:ascii="Arial" w:hAnsi="Arial" w:cs="Arial"/>
          <w:sz w:val="24"/>
          <w:szCs w:val="24"/>
        </w:rPr>
        <w:t xml:space="preserve">the brain, spine, and </w:t>
      </w:r>
      <w:r w:rsidR="00C27F37" w:rsidRPr="00900A2C">
        <w:rPr>
          <w:rFonts w:ascii="Arial" w:hAnsi="Arial" w:cs="Arial"/>
          <w:sz w:val="24"/>
          <w:szCs w:val="24"/>
        </w:rPr>
        <w:t>kidney.</w:t>
      </w:r>
      <w:r w:rsidR="00CF53D1" w:rsidRPr="00900A2C">
        <w:rPr>
          <w:rFonts w:ascii="Arial" w:hAnsi="Arial" w:cs="Arial"/>
          <w:sz w:val="24"/>
          <w:szCs w:val="24"/>
        </w:rPr>
        <w:t xml:space="preserve"> </w:t>
      </w:r>
      <w:r w:rsidR="00B01955">
        <w:rPr>
          <w:rFonts w:ascii="Arial" w:hAnsi="Arial" w:cs="Arial"/>
          <w:sz w:val="24"/>
          <w:szCs w:val="24"/>
        </w:rPr>
        <w:t>The</w:t>
      </w:r>
      <w:r w:rsidR="00C46334">
        <w:rPr>
          <w:rFonts w:ascii="Arial" w:hAnsi="Arial" w:cs="Arial"/>
          <w:sz w:val="24"/>
          <w:szCs w:val="24"/>
        </w:rPr>
        <w:t xml:space="preserve"> bacteria</w:t>
      </w:r>
      <w:r w:rsidR="00365E96" w:rsidRPr="00900A2C">
        <w:rPr>
          <w:rFonts w:ascii="Arial" w:hAnsi="Arial" w:cs="Arial"/>
          <w:sz w:val="24"/>
          <w:szCs w:val="24"/>
        </w:rPr>
        <w:t xml:space="preserve"> </w:t>
      </w:r>
      <w:r w:rsidR="00365E96" w:rsidRPr="00900A2C">
        <w:rPr>
          <w:rFonts w:ascii="Arial" w:hAnsi="Arial" w:cs="Arial"/>
          <w:sz w:val="24"/>
          <w:szCs w:val="24"/>
        </w:rPr>
        <w:lastRenderedPageBreak/>
        <w:t>spread</w:t>
      </w:r>
      <w:r w:rsidR="00363154" w:rsidRPr="00900A2C">
        <w:rPr>
          <w:rFonts w:ascii="Arial" w:hAnsi="Arial" w:cs="Arial"/>
          <w:sz w:val="24"/>
          <w:szCs w:val="24"/>
        </w:rPr>
        <w:t xml:space="preserve">s easily </w:t>
      </w:r>
      <w:r w:rsidR="006751AE" w:rsidRPr="00900A2C">
        <w:rPr>
          <w:rFonts w:ascii="Arial" w:hAnsi="Arial" w:cs="Arial"/>
          <w:sz w:val="24"/>
          <w:szCs w:val="24"/>
        </w:rPr>
        <w:t xml:space="preserve">through direct </w:t>
      </w:r>
      <w:r w:rsidR="00553C3E" w:rsidRPr="00900A2C">
        <w:rPr>
          <w:rFonts w:ascii="Arial" w:hAnsi="Arial" w:cs="Arial"/>
          <w:sz w:val="24"/>
          <w:szCs w:val="24"/>
        </w:rPr>
        <w:t xml:space="preserve">or </w:t>
      </w:r>
      <w:r w:rsidR="007D7BE3" w:rsidRPr="00900A2C">
        <w:rPr>
          <w:rFonts w:ascii="Arial" w:hAnsi="Arial" w:cs="Arial"/>
          <w:sz w:val="24"/>
          <w:szCs w:val="24"/>
        </w:rPr>
        <w:t>proximity</w:t>
      </w:r>
      <w:r w:rsidR="001B3C95" w:rsidRPr="00900A2C">
        <w:rPr>
          <w:rFonts w:ascii="Arial" w:hAnsi="Arial" w:cs="Arial"/>
          <w:sz w:val="24"/>
          <w:szCs w:val="24"/>
        </w:rPr>
        <w:t xml:space="preserve"> with an </w:t>
      </w:r>
      <w:r w:rsidR="00D71697" w:rsidRPr="00900A2C">
        <w:rPr>
          <w:rFonts w:ascii="Arial" w:hAnsi="Arial" w:cs="Arial"/>
          <w:sz w:val="24"/>
          <w:szCs w:val="24"/>
        </w:rPr>
        <w:t>infected person</w:t>
      </w:r>
      <w:r w:rsidR="00F828F9" w:rsidRPr="00900A2C">
        <w:rPr>
          <w:rFonts w:ascii="Arial" w:hAnsi="Arial" w:cs="Arial"/>
          <w:sz w:val="24"/>
          <w:szCs w:val="24"/>
        </w:rPr>
        <w:t xml:space="preserve"> </w:t>
      </w:r>
      <w:r w:rsidR="008F03A4" w:rsidRPr="00900A2C">
        <w:rPr>
          <w:rFonts w:ascii="Arial" w:hAnsi="Arial" w:cs="Arial"/>
          <w:sz w:val="24"/>
          <w:szCs w:val="24"/>
        </w:rPr>
        <w:t xml:space="preserve">to person </w:t>
      </w:r>
      <w:r w:rsidR="00AA525A" w:rsidRPr="00900A2C">
        <w:rPr>
          <w:rFonts w:ascii="Arial" w:hAnsi="Arial" w:cs="Arial"/>
          <w:sz w:val="24"/>
          <w:szCs w:val="24"/>
        </w:rPr>
        <w:t>t</w:t>
      </w:r>
      <w:r w:rsidR="00515DC8" w:rsidRPr="00900A2C">
        <w:rPr>
          <w:rFonts w:ascii="Arial" w:hAnsi="Arial" w:cs="Arial"/>
          <w:sz w:val="24"/>
          <w:szCs w:val="24"/>
        </w:rPr>
        <w:t xml:space="preserve">hrough </w:t>
      </w:r>
      <w:r w:rsidR="00F075CF" w:rsidRPr="00900A2C">
        <w:rPr>
          <w:rFonts w:ascii="Arial" w:hAnsi="Arial" w:cs="Arial"/>
          <w:sz w:val="24"/>
          <w:szCs w:val="24"/>
        </w:rPr>
        <w:t>sneezes, talks</w:t>
      </w:r>
      <w:r w:rsidR="00136323">
        <w:rPr>
          <w:rFonts w:ascii="Arial" w:hAnsi="Arial" w:cs="Arial"/>
          <w:sz w:val="24"/>
          <w:szCs w:val="24"/>
        </w:rPr>
        <w:t xml:space="preserve"> or</w:t>
      </w:r>
      <w:r w:rsidR="00304FBD" w:rsidRPr="00900A2C">
        <w:rPr>
          <w:rFonts w:ascii="Arial" w:hAnsi="Arial" w:cs="Arial"/>
          <w:sz w:val="24"/>
          <w:szCs w:val="24"/>
        </w:rPr>
        <w:t xml:space="preserve"> </w:t>
      </w:r>
      <w:r w:rsidR="00136323">
        <w:rPr>
          <w:rFonts w:ascii="Arial" w:hAnsi="Arial" w:cs="Arial"/>
          <w:sz w:val="24"/>
          <w:szCs w:val="24"/>
        </w:rPr>
        <w:t>coughs</w:t>
      </w:r>
      <w:r w:rsidR="0043305A" w:rsidRPr="00900A2C">
        <w:rPr>
          <w:rFonts w:ascii="Arial" w:hAnsi="Arial" w:cs="Arial"/>
          <w:sz w:val="24"/>
          <w:szCs w:val="24"/>
        </w:rPr>
        <w:t>. It is</w:t>
      </w:r>
      <w:r w:rsidR="008E00BC" w:rsidRPr="00900A2C">
        <w:rPr>
          <w:rFonts w:ascii="Arial" w:hAnsi="Arial" w:cs="Arial"/>
          <w:sz w:val="24"/>
          <w:szCs w:val="24"/>
        </w:rPr>
        <w:t xml:space="preserve"> </w:t>
      </w:r>
      <w:r w:rsidR="00194B6A" w:rsidRPr="00900A2C">
        <w:rPr>
          <w:rFonts w:ascii="Arial" w:hAnsi="Arial" w:cs="Arial"/>
          <w:sz w:val="24"/>
          <w:szCs w:val="24"/>
        </w:rPr>
        <w:t xml:space="preserve">treatable </w:t>
      </w:r>
      <w:r w:rsidR="00171F05" w:rsidRPr="00900A2C">
        <w:rPr>
          <w:rFonts w:ascii="Arial" w:hAnsi="Arial" w:cs="Arial"/>
          <w:sz w:val="24"/>
          <w:szCs w:val="24"/>
        </w:rPr>
        <w:t xml:space="preserve">with </w:t>
      </w:r>
      <w:r w:rsidR="00C83577" w:rsidRPr="00900A2C">
        <w:rPr>
          <w:rFonts w:ascii="Arial" w:hAnsi="Arial" w:cs="Arial"/>
          <w:sz w:val="24"/>
          <w:szCs w:val="24"/>
        </w:rPr>
        <w:t xml:space="preserve">medication but can be </w:t>
      </w:r>
      <w:r w:rsidR="00A01592" w:rsidRPr="00900A2C">
        <w:rPr>
          <w:rFonts w:ascii="Arial" w:hAnsi="Arial" w:cs="Arial"/>
          <w:sz w:val="24"/>
          <w:szCs w:val="24"/>
        </w:rPr>
        <w:t xml:space="preserve">fatal if not </w:t>
      </w:r>
      <w:r w:rsidR="005F1966" w:rsidRPr="00900A2C">
        <w:rPr>
          <w:rFonts w:ascii="Arial" w:hAnsi="Arial" w:cs="Arial"/>
          <w:sz w:val="24"/>
          <w:szCs w:val="24"/>
        </w:rPr>
        <w:t>treated</w:t>
      </w:r>
      <w:r w:rsidR="00A84911" w:rsidRPr="00900A2C">
        <w:rPr>
          <w:rFonts w:ascii="Arial" w:hAnsi="Arial" w:cs="Arial"/>
          <w:sz w:val="24"/>
          <w:szCs w:val="24"/>
        </w:rPr>
        <w:t>. TB has recently recla</w:t>
      </w:r>
      <w:r w:rsidR="00C754B0" w:rsidRPr="00900A2C">
        <w:rPr>
          <w:rFonts w:ascii="Arial" w:hAnsi="Arial" w:cs="Arial"/>
          <w:sz w:val="24"/>
          <w:szCs w:val="24"/>
        </w:rPr>
        <w:t xml:space="preserve">imed </w:t>
      </w:r>
      <w:r w:rsidR="00372A3E" w:rsidRPr="00900A2C">
        <w:rPr>
          <w:rFonts w:ascii="Arial" w:hAnsi="Arial" w:cs="Arial"/>
          <w:sz w:val="24"/>
          <w:szCs w:val="24"/>
        </w:rPr>
        <w:t xml:space="preserve">its position as the </w:t>
      </w:r>
      <w:r w:rsidR="007D662F" w:rsidRPr="00900A2C">
        <w:rPr>
          <w:rFonts w:ascii="Arial" w:hAnsi="Arial" w:cs="Arial"/>
          <w:sz w:val="24"/>
          <w:szCs w:val="24"/>
        </w:rPr>
        <w:t>world’s</w:t>
      </w:r>
      <w:r w:rsidR="00DB2BF7" w:rsidRPr="00900A2C">
        <w:rPr>
          <w:rFonts w:ascii="Arial" w:hAnsi="Arial" w:cs="Arial"/>
          <w:sz w:val="24"/>
          <w:szCs w:val="24"/>
        </w:rPr>
        <w:t xml:space="preserve"> leading</w:t>
      </w:r>
      <w:r w:rsidR="00981A0E" w:rsidRPr="00900A2C">
        <w:rPr>
          <w:rFonts w:ascii="Arial" w:hAnsi="Arial" w:cs="Arial"/>
          <w:sz w:val="24"/>
          <w:szCs w:val="24"/>
        </w:rPr>
        <w:t xml:space="preserve"> infectious disease</w:t>
      </w:r>
      <w:r w:rsidR="00AE4687" w:rsidRPr="00900A2C">
        <w:rPr>
          <w:rFonts w:ascii="Arial" w:hAnsi="Arial" w:cs="Arial"/>
          <w:sz w:val="24"/>
          <w:szCs w:val="24"/>
        </w:rPr>
        <w:t xml:space="preserve"> killer, </w:t>
      </w:r>
      <w:r w:rsidR="007D43E0" w:rsidRPr="00900A2C">
        <w:rPr>
          <w:rFonts w:ascii="Arial" w:hAnsi="Arial" w:cs="Arial"/>
          <w:sz w:val="24"/>
          <w:szCs w:val="24"/>
        </w:rPr>
        <w:t>surpassing Covid</w:t>
      </w:r>
      <w:r w:rsidR="002523BB" w:rsidRPr="00900A2C">
        <w:rPr>
          <w:rFonts w:ascii="Arial" w:hAnsi="Arial" w:cs="Arial"/>
          <w:sz w:val="24"/>
          <w:szCs w:val="24"/>
        </w:rPr>
        <w:t>19 in total</w:t>
      </w:r>
      <w:r w:rsidR="00355E30" w:rsidRPr="00900A2C">
        <w:rPr>
          <w:rFonts w:ascii="Arial" w:hAnsi="Arial" w:cs="Arial"/>
          <w:sz w:val="24"/>
          <w:szCs w:val="24"/>
        </w:rPr>
        <w:t xml:space="preserve"> annual </w:t>
      </w:r>
      <w:r w:rsidR="007D43E0" w:rsidRPr="00900A2C">
        <w:rPr>
          <w:rFonts w:ascii="Arial" w:hAnsi="Arial" w:cs="Arial"/>
          <w:sz w:val="24"/>
          <w:szCs w:val="24"/>
        </w:rPr>
        <w:t>mortality.</w:t>
      </w:r>
      <w:r w:rsidR="00F66044">
        <w:rPr>
          <w:rFonts w:ascii="Arial" w:hAnsi="Arial" w:cs="Arial"/>
          <w:sz w:val="24"/>
          <w:szCs w:val="24"/>
        </w:rPr>
        <w:t>(</w:t>
      </w:r>
      <w:r w:rsidR="009E1D50">
        <w:rPr>
          <w:rFonts w:ascii="Arial" w:hAnsi="Arial" w:cs="Arial"/>
          <w:sz w:val="24"/>
          <w:szCs w:val="24"/>
        </w:rPr>
        <w:t>NHS,2023)</w:t>
      </w:r>
      <w:r w:rsidR="007D43E0" w:rsidRPr="00900A2C">
        <w:rPr>
          <w:rFonts w:ascii="Arial" w:hAnsi="Arial" w:cs="Arial"/>
          <w:sz w:val="24"/>
          <w:szCs w:val="24"/>
        </w:rPr>
        <w:t xml:space="preserve"> </w:t>
      </w:r>
    </w:p>
    <w:p w14:paraId="6CA24555" w14:textId="472765C7" w:rsidR="000B1D6E" w:rsidRPr="009E37EA" w:rsidRDefault="000F4064" w:rsidP="00671B7C">
      <w:pPr>
        <w:spacing w:line="360" w:lineRule="auto"/>
        <w:jc w:val="both"/>
        <w:rPr>
          <w:rFonts w:ascii="Arial" w:hAnsi="Arial" w:cs="Arial"/>
          <w:b/>
          <w:bCs/>
          <w:sz w:val="24"/>
          <w:szCs w:val="24"/>
        </w:rPr>
      </w:pPr>
      <w:r w:rsidRPr="009E37EA">
        <w:rPr>
          <w:rFonts w:ascii="Arial" w:hAnsi="Arial" w:cs="Arial"/>
          <w:b/>
          <w:bCs/>
          <w:sz w:val="24"/>
          <w:szCs w:val="24"/>
        </w:rPr>
        <w:t xml:space="preserve">Tuberculosis </w:t>
      </w:r>
      <w:r w:rsidR="00654CB4" w:rsidRPr="009E37EA">
        <w:rPr>
          <w:rFonts w:ascii="Arial" w:hAnsi="Arial" w:cs="Arial"/>
          <w:b/>
          <w:bCs/>
          <w:sz w:val="24"/>
          <w:szCs w:val="24"/>
        </w:rPr>
        <w:t>Type</w:t>
      </w:r>
      <w:r w:rsidR="00F503A2" w:rsidRPr="009E37EA">
        <w:rPr>
          <w:rFonts w:ascii="Arial" w:hAnsi="Arial" w:cs="Arial"/>
          <w:b/>
          <w:bCs/>
          <w:sz w:val="24"/>
          <w:szCs w:val="24"/>
        </w:rPr>
        <w:t xml:space="preserve"> :</w:t>
      </w:r>
    </w:p>
    <w:p w14:paraId="4E5C47A2" w14:textId="25166FC9" w:rsidR="00354168" w:rsidRPr="009E37EA" w:rsidRDefault="00B86309" w:rsidP="00671B7C">
      <w:pPr>
        <w:spacing w:line="360" w:lineRule="auto"/>
        <w:jc w:val="both"/>
        <w:rPr>
          <w:rFonts w:ascii="Arial" w:hAnsi="Arial" w:cs="Arial"/>
          <w:sz w:val="24"/>
          <w:szCs w:val="24"/>
        </w:rPr>
      </w:pPr>
      <w:r w:rsidRPr="009E37EA">
        <w:rPr>
          <w:rFonts w:ascii="Arial" w:hAnsi="Arial" w:cs="Arial"/>
          <w:sz w:val="24"/>
          <w:szCs w:val="24"/>
        </w:rPr>
        <w:t xml:space="preserve">NHS </w:t>
      </w:r>
      <w:r w:rsidR="007846D0" w:rsidRPr="009E37EA">
        <w:rPr>
          <w:rFonts w:ascii="Arial" w:hAnsi="Arial" w:cs="Arial"/>
          <w:sz w:val="24"/>
          <w:szCs w:val="24"/>
        </w:rPr>
        <w:t>classifies</w:t>
      </w:r>
      <w:r w:rsidR="000E13E8" w:rsidRPr="009E37EA">
        <w:rPr>
          <w:rFonts w:ascii="Arial" w:hAnsi="Arial" w:cs="Arial"/>
          <w:sz w:val="24"/>
          <w:szCs w:val="24"/>
        </w:rPr>
        <w:t xml:space="preserve"> </w:t>
      </w:r>
      <w:r w:rsidR="007846D0" w:rsidRPr="009E37EA">
        <w:rPr>
          <w:rFonts w:ascii="Arial" w:hAnsi="Arial" w:cs="Arial"/>
          <w:sz w:val="24"/>
          <w:szCs w:val="24"/>
        </w:rPr>
        <w:t xml:space="preserve"> in 2 </w:t>
      </w:r>
      <w:r w:rsidR="003227C7" w:rsidRPr="009E37EA">
        <w:rPr>
          <w:rFonts w:ascii="Arial" w:hAnsi="Arial" w:cs="Arial"/>
          <w:sz w:val="24"/>
          <w:szCs w:val="24"/>
        </w:rPr>
        <w:t>types of</w:t>
      </w:r>
      <w:r w:rsidR="007846D0" w:rsidRPr="009E37EA">
        <w:rPr>
          <w:rFonts w:ascii="Arial" w:hAnsi="Arial" w:cs="Arial"/>
          <w:sz w:val="24"/>
          <w:szCs w:val="24"/>
        </w:rPr>
        <w:t xml:space="preserve"> </w:t>
      </w:r>
      <w:r w:rsidR="003227C7" w:rsidRPr="009E37EA">
        <w:rPr>
          <w:rFonts w:ascii="Arial" w:hAnsi="Arial" w:cs="Arial"/>
          <w:sz w:val="24"/>
          <w:szCs w:val="24"/>
        </w:rPr>
        <w:t>Tuberc</w:t>
      </w:r>
      <w:r w:rsidR="00776DA5" w:rsidRPr="009E37EA">
        <w:rPr>
          <w:rFonts w:ascii="Arial" w:hAnsi="Arial" w:cs="Arial"/>
          <w:sz w:val="24"/>
          <w:szCs w:val="24"/>
        </w:rPr>
        <w:t>ulosis ,</w:t>
      </w:r>
      <w:r w:rsidR="00903EF2" w:rsidRPr="009E37EA">
        <w:rPr>
          <w:rFonts w:ascii="Arial" w:hAnsi="Arial" w:cs="Arial"/>
          <w:sz w:val="24"/>
          <w:szCs w:val="24"/>
        </w:rPr>
        <w:t>A</w:t>
      </w:r>
      <w:r w:rsidR="00ED26C6" w:rsidRPr="009E37EA">
        <w:rPr>
          <w:rFonts w:ascii="Arial" w:hAnsi="Arial" w:cs="Arial"/>
          <w:sz w:val="24"/>
          <w:szCs w:val="24"/>
        </w:rPr>
        <w:t>ctive TB</w:t>
      </w:r>
      <w:r w:rsidR="00903EF2" w:rsidRPr="009E37EA">
        <w:rPr>
          <w:rFonts w:ascii="Arial" w:hAnsi="Arial" w:cs="Arial"/>
          <w:sz w:val="24"/>
          <w:szCs w:val="24"/>
        </w:rPr>
        <w:t xml:space="preserve"> and Latent</w:t>
      </w:r>
      <w:r w:rsidR="003B2C91" w:rsidRPr="009E37EA">
        <w:rPr>
          <w:rFonts w:ascii="Arial" w:hAnsi="Arial" w:cs="Arial"/>
          <w:sz w:val="24"/>
          <w:szCs w:val="24"/>
        </w:rPr>
        <w:t xml:space="preserve"> TB .Active</w:t>
      </w:r>
      <w:r w:rsidR="008270C8" w:rsidRPr="009E37EA">
        <w:rPr>
          <w:rFonts w:ascii="Arial" w:hAnsi="Arial" w:cs="Arial"/>
          <w:sz w:val="24"/>
          <w:szCs w:val="24"/>
        </w:rPr>
        <w:t xml:space="preserve"> when bacteria </w:t>
      </w:r>
      <w:r w:rsidR="00107C99" w:rsidRPr="009E37EA">
        <w:rPr>
          <w:rFonts w:ascii="Arial" w:hAnsi="Arial" w:cs="Arial"/>
          <w:sz w:val="24"/>
          <w:szCs w:val="24"/>
        </w:rPr>
        <w:t xml:space="preserve">growing </w:t>
      </w:r>
      <w:r w:rsidR="00235036" w:rsidRPr="009E37EA">
        <w:rPr>
          <w:rFonts w:ascii="Arial" w:hAnsi="Arial" w:cs="Arial"/>
          <w:sz w:val="24"/>
          <w:szCs w:val="24"/>
        </w:rPr>
        <w:t>and causing s</w:t>
      </w:r>
      <w:r w:rsidR="00DE0DB0" w:rsidRPr="009E37EA">
        <w:rPr>
          <w:rFonts w:ascii="Arial" w:hAnsi="Arial" w:cs="Arial"/>
          <w:sz w:val="24"/>
          <w:szCs w:val="24"/>
        </w:rPr>
        <w:t>ymptoms</w:t>
      </w:r>
      <w:r w:rsidR="00FB7D44" w:rsidRPr="009E37EA">
        <w:rPr>
          <w:rFonts w:ascii="Arial" w:hAnsi="Arial" w:cs="Arial"/>
          <w:sz w:val="24"/>
          <w:szCs w:val="24"/>
        </w:rPr>
        <w:t xml:space="preserve"> and </w:t>
      </w:r>
      <w:r w:rsidR="009D00ED" w:rsidRPr="009E37EA">
        <w:rPr>
          <w:rFonts w:ascii="Arial" w:hAnsi="Arial" w:cs="Arial"/>
          <w:sz w:val="24"/>
          <w:szCs w:val="24"/>
        </w:rPr>
        <w:t>Latent TB</w:t>
      </w:r>
      <w:r w:rsidR="008270C8" w:rsidRPr="009E37EA">
        <w:rPr>
          <w:rFonts w:ascii="Arial" w:hAnsi="Arial" w:cs="Arial"/>
          <w:sz w:val="24"/>
          <w:szCs w:val="24"/>
        </w:rPr>
        <w:t xml:space="preserve"> </w:t>
      </w:r>
      <w:r w:rsidR="00313B8C" w:rsidRPr="009E37EA">
        <w:rPr>
          <w:rFonts w:ascii="Arial" w:hAnsi="Arial" w:cs="Arial"/>
          <w:sz w:val="24"/>
          <w:szCs w:val="24"/>
        </w:rPr>
        <w:t xml:space="preserve">when germs </w:t>
      </w:r>
      <w:r w:rsidR="00735FDE" w:rsidRPr="009E37EA">
        <w:rPr>
          <w:rFonts w:ascii="Arial" w:hAnsi="Arial" w:cs="Arial"/>
          <w:sz w:val="24"/>
          <w:szCs w:val="24"/>
        </w:rPr>
        <w:t>are asleep</w:t>
      </w:r>
      <w:r w:rsidR="00F3079D" w:rsidRPr="009E37EA">
        <w:rPr>
          <w:rFonts w:ascii="Arial" w:hAnsi="Arial" w:cs="Arial"/>
          <w:sz w:val="24"/>
          <w:szCs w:val="24"/>
        </w:rPr>
        <w:t xml:space="preserve"> because people</w:t>
      </w:r>
      <w:r w:rsidR="00786D02" w:rsidRPr="009E37EA">
        <w:rPr>
          <w:rFonts w:ascii="Arial" w:hAnsi="Arial" w:cs="Arial"/>
          <w:sz w:val="24"/>
          <w:szCs w:val="24"/>
        </w:rPr>
        <w:t xml:space="preserve"> immune system is keeping them under control</w:t>
      </w:r>
      <w:r w:rsidR="00803FA3" w:rsidRPr="009E37EA">
        <w:rPr>
          <w:rFonts w:ascii="Arial" w:hAnsi="Arial" w:cs="Arial"/>
          <w:sz w:val="24"/>
          <w:szCs w:val="24"/>
        </w:rPr>
        <w:t>(</w:t>
      </w:r>
      <w:r w:rsidR="008D774D" w:rsidRPr="009E37EA">
        <w:rPr>
          <w:rFonts w:ascii="Arial" w:hAnsi="Arial" w:cs="Arial"/>
          <w:sz w:val="24"/>
          <w:szCs w:val="24"/>
        </w:rPr>
        <w:t>NHS, April 2023).</w:t>
      </w:r>
      <w:r w:rsidR="00903EF2" w:rsidRPr="009E37EA">
        <w:rPr>
          <w:rFonts w:ascii="Arial" w:hAnsi="Arial" w:cs="Arial"/>
          <w:sz w:val="24"/>
          <w:szCs w:val="24"/>
        </w:rPr>
        <w:t xml:space="preserve"> </w:t>
      </w:r>
    </w:p>
    <w:p w14:paraId="4F4B8E2F" w14:textId="77777777" w:rsidR="00F503A2" w:rsidRPr="00F503A2" w:rsidRDefault="00F503A2" w:rsidP="00671B7C">
      <w:pPr>
        <w:pStyle w:val="ListParagraph"/>
        <w:spacing w:line="360" w:lineRule="auto"/>
        <w:ind w:left="468"/>
        <w:jc w:val="both"/>
        <w:rPr>
          <w:rFonts w:ascii="Arial" w:hAnsi="Arial" w:cs="Arial"/>
          <w:b/>
          <w:bCs/>
          <w:sz w:val="24"/>
          <w:szCs w:val="24"/>
        </w:rPr>
      </w:pPr>
    </w:p>
    <w:p w14:paraId="161CCDCA" w14:textId="284AC923" w:rsidR="00B42EFE" w:rsidRPr="00900A2C" w:rsidRDefault="00B42EFE" w:rsidP="00671B7C">
      <w:pPr>
        <w:spacing w:line="360" w:lineRule="auto"/>
        <w:jc w:val="both"/>
        <w:rPr>
          <w:rFonts w:ascii="Arial" w:hAnsi="Arial" w:cs="Arial"/>
          <w:sz w:val="24"/>
          <w:szCs w:val="24"/>
        </w:rPr>
      </w:pPr>
    </w:p>
    <w:p w14:paraId="64D9ED27" w14:textId="572099F1" w:rsidR="002440D5" w:rsidRPr="00900A2C" w:rsidRDefault="00A3236C" w:rsidP="00671B7C">
      <w:pPr>
        <w:spacing w:line="360" w:lineRule="auto"/>
        <w:jc w:val="both"/>
        <w:rPr>
          <w:rFonts w:ascii="Arial" w:hAnsi="Arial" w:cs="Arial"/>
          <w:sz w:val="24"/>
          <w:szCs w:val="24"/>
        </w:rPr>
      </w:pPr>
      <w:r w:rsidRPr="00900A2C">
        <w:rPr>
          <w:rFonts w:ascii="Arial" w:hAnsi="Arial" w:cs="Arial"/>
          <w:b/>
          <w:bCs/>
          <w:sz w:val="24"/>
          <w:szCs w:val="24"/>
        </w:rPr>
        <w:t>1.2</w:t>
      </w:r>
      <w:r w:rsidR="00312509" w:rsidRPr="00900A2C">
        <w:rPr>
          <w:rFonts w:ascii="Arial" w:hAnsi="Arial" w:cs="Arial"/>
          <w:b/>
          <w:bCs/>
          <w:sz w:val="24"/>
          <w:szCs w:val="24"/>
        </w:rPr>
        <w:t>- Signs</w:t>
      </w:r>
      <w:r w:rsidR="002440D5" w:rsidRPr="00900A2C">
        <w:rPr>
          <w:rFonts w:ascii="Arial" w:hAnsi="Arial" w:cs="Arial"/>
          <w:b/>
          <w:bCs/>
          <w:sz w:val="24"/>
          <w:szCs w:val="24"/>
        </w:rPr>
        <w:t xml:space="preserve"> and Symptoms</w:t>
      </w:r>
      <w:r w:rsidR="00A557C2" w:rsidRPr="00900A2C">
        <w:rPr>
          <w:rFonts w:ascii="Arial" w:hAnsi="Arial" w:cs="Arial"/>
          <w:sz w:val="24"/>
          <w:szCs w:val="24"/>
        </w:rPr>
        <w:t>:</w:t>
      </w:r>
    </w:p>
    <w:p w14:paraId="1AB33466" w14:textId="148EDBD2" w:rsidR="0005106C" w:rsidRPr="00900A2C" w:rsidRDefault="001E5ED2" w:rsidP="00671B7C">
      <w:pPr>
        <w:spacing w:line="360" w:lineRule="auto"/>
        <w:jc w:val="both"/>
        <w:rPr>
          <w:rFonts w:ascii="Arial" w:hAnsi="Arial" w:cs="Arial"/>
          <w:sz w:val="24"/>
          <w:szCs w:val="24"/>
        </w:rPr>
      </w:pPr>
      <w:r w:rsidRPr="00900A2C">
        <w:rPr>
          <w:rFonts w:ascii="Arial" w:hAnsi="Arial" w:cs="Arial"/>
          <w:sz w:val="24"/>
          <w:szCs w:val="24"/>
        </w:rPr>
        <w:t xml:space="preserve"> </w:t>
      </w:r>
      <w:r w:rsidR="009F2708" w:rsidRPr="00900A2C">
        <w:rPr>
          <w:rFonts w:ascii="Arial" w:hAnsi="Arial" w:cs="Arial"/>
          <w:sz w:val="24"/>
          <w:szCs w:val="24"/>
        </w:rPr>
        <w:t>P</w:t>
      </w:r>
      <w:r w:rsidR="00CC68FF" w:rsidRPr="00900A2C">
        <w:rPr>
          <w:rFonts w:ascii="Arial" w:hAnsi="Arial" w:cs="Arial"/>
          <w:sz w:val="24"/>
          <w:szCs w:val="24"/>
        </w:rPr>
        <w:t>ersistent</w:t>
      </w:r>
      <w:r w:rsidR="00433B94" w:rsidRPr="00900A2C">
        <w:rPr>
          <w:rFonts w:ascii="Arial" w:hAnsi="Arial" w:cs="Arial"/>
          <w:sz w:val="24"/>
          <w:szCs w:val="24"/>
        </w:rPr>
        <w:t xml:space="preserve"> </w:t>
      </w:r>
      <w:r w:rsidR="002B722F" w:rsidRPr="00900A2C">
        <w:rPr>
          <w:rFonts w:ascii="Arial" w:hAnsi="Arial" w:cs="Arial"/>
          <w:sz w:val="24"/>
          <w:szCs w:val="24"/>
        </w:rPr>
        <w:t>bad</w:t>
      </w:r>
      <w:r w:rsidR="006F1B8E" w:rsidRPr="00900A2C">
        <w:rPr>
          <w:rFonts w:ascii="Arial" w:hAnsi="Arial" w:cs="Arial"/>
          <w:sz w:val="24"/>
          <w:szCs w:val="24"/>
        </w:rPr>
        <w:t xml:space="preserve"> cough lasting </w:t>
      </w:r>
      <w:r w:rsidR="00711422" w:rsidRPr="00900A2C">
        <w:rPr>
          <w:rFonts w:ascii="Arial" w:hAnsi="Arial" w:cs="Arial"/>
          <w:sz w:val="24"/>
          <w:szCs w:val="24"/>
        </w:rPr>
        <w:t xml:space="preserve">3 weeks or </w:t>
      </w:r>
      <w:r w:rsidR="00A35CB9" w:rsidRPr="00900A2C">
        <w:rPr>
          <w:rFonts w:ascii="Arial" w:hAnsi="Arial" w:cs="Arial"/>
          <w:sz w:val="24"/>
          <w:szCs w:val="24"/>
        </w:rPr>
        <w:t>more; this i</w:t>
      </w:r>
      <w:r w:rsidR="002B7156" w:rsidRPr="00900A2C">
        <w:rPr>
          <w:rFonts w:ascii="Arial" w:hAnsi="Arial" w:cs="Arial"/>
          <w:sz w:val="24"/>
          <w:szCs w:val="24"/>
        </w:rPr>
        <w:t xml:space="preserve">s </w:t>
      </w:r>
      <w:r w:rsidR="00F20303" w:rsidRPr="00900A2C">
        <w:rPr>
          <w:rFonts w:ascii="Arial" w:hAnsi="Arial" w:cs="Arial"/>
          <w:sz w:val="24"/>
          <w:szCs w:val="24"/>
        </w:rPr>
        <w:t xml:space="preserve">most common early symptoms </w:t>
      </w:r>
      <w:r w:rsidR="00383FF5" w:rsidRPr="00900A2C">
        <w:rPr>
          <w:rFonts w:ascii="Arial" w:hAnsi="Arial" w:cs="Arial"/>
          <w:sz w:val="24"/>
          <w:szCs w:val="24"/>
        </w:rPr>
        <w:t>of active TB</w:t>
      </w:r>
      <w:r w:rsidR="00304F95" w:rsidRPr="00900A2C">
        <w:rPr>
          <w:rFonts w:ascii="Arial" w:hAnsi="Arial" w:cs="Arial"/>
          <w:sz w:val="24"/>
          <w:szCs w:val="24"/>
        </w:rPr>
        <w:t>. Th</w:t>
      </w:r>
      <w:r w:rsidR="001D6603" w:rsidRPr="00900A2C">
        <w:rPr>
          <w:rFonts w:ascii="Arial" w:hAnsi="Arial" w:cs="Arial"/>
          <w:sz w:val="24"/>
          <w:szCs w:val="24"/>
        </w:rPr>
        <w:t xml:space="preserve">e cough </w:t>
      </w:r>
      <w:r w:rsidR="00E45332" w:rsidRPr="00900A2C">
        <w:rPr>
          <w:rFonts w:ascii="Arial" w:hAnsi="Arial" w:cs="Arial"/>
          <w:sz w:val="24"/>
          <w:szCs w:val="24"/>
        </w:rPr>
        <w:t xml:space="preserve">come </w:t>
      </w:r>
      <w:r w:rsidR="00607299" w:rsidRPr="00900A2C">
        <w:rPr>
          <w:rFonts w:ascii="Arial" w:hAnsi="Arial" w:cs="Arial"/>
          <w:sz w:val="24"/>
          <w:szCs w:val="24"/>
        </w:rPr>
        <w:t xml:space="preserve">up with mucus or mucus </w:t>
      </w:r>
      <w:r w:rsidR="0025372B" w:rsidRPr="00900A2C">
        <w:rPr>
          <w:rFonts w:ascii="Arial" w:hAnsi="Arial" w:cs="Arial"/>
          <w:sz w:val="24"/>
          <w:szCs w:val="24"/>
        </w:rPr>
        <w:t>with blood</w:t>
      </w:r>
      <w:r w:rsidR="00D06B25" w:rsidRPr="00900A2C">
        <w:rPr>
          <w:rFonts w:ascii="Arial" w:hAnsi="Arial" w:cs="Arial"/>
          <w:sz w:val="24"/>
          <w:szCs w:val="24"/>
        </w:rPr>
        <w:t xml:space="preserve"> </w:t>
      </w:r>
      <w:r w:rsidR="005F5CDC" w:rsidRPr="00900A2C">
        <w:rPr>
          <w:rFonts w:ascii="Arial" w:hAnsi="Arial" w:cs="Arial"/>
          <w:sz w:val="24"/>
          <w:szCs w:val="24"/>
        </w:rPr>
        <w:t>(</w:t>
      </w:r>
      <w:r w:rsidR="000D6AD6" w:rsidRPr="00900A2C">
        <w:rPr>
          <w:rFonts w:ascii="Arial" w:hAnsi="Arial" w:cs="Arial"/>
          <w:sz w:val="24"/>
          <w:szCs w:val="24"/>
        </w:rPr>
        <w:t>NHS</w:t>
      </w:r>
      <w:r w:rsidR="005F5CDC" w:rsidRPr="00900A2C">
        <w:rPr>
          <w:rFonts w:ascii="Arial" w:hAnsi="Arial" w:cs="Arial"/>
          <w:sz w:val="24"/>
          <w:szCs w:val="24"/>
        </w:rPr>
        <w:t>,</w:t>
      </w:r>
      <w:r w:rsidR="000D6AD6" w:rsidRPr="00900A2C">
        <w:rPr>
          <w:rFonts w:ascii="Arial" w:hAnsi="Arial" w:cs="Arial"/>
          <w:sz w:val="24"/>
          <w:szCs w:val="24"/>
        </w:rPr>
        <w:t xml:space="preserve"> </w:t>
      </w:r>
      <w:r w:rsidR="00926099" w:rsidRPr="00900A2C">
        <w:rPr>
          <w:rFonts w:ascii="Arial" w:hAnsi="Arial" w:cs="Arial"/>
          <w:sz w:val="24"/>
          <w:szCs w:val="24"/>
        </w:rPr>
        <w:t>2023</w:t>
      </w:r>
      <w:r w:rsidR="00F075CF" w:rsidRPr="00900A2C">
        <w:rPr>
          <w:rFonts w:ascii="Arial" w:hAnsi="Arial" w:cs="Arial"/>
          <w:sz w:val="24"/>
          <w:szCs w:val="24"/>
        </w:rPr>
        <w:t>). Chest</w:t>
      </w:r>
      <w:r w:rsidR="00826268" w:rsidRPr="00900A2C">
        <w:rPr>
          <w:rFonts w:ascii="Arial" w:hAnsi="Arial" w:cs="Arial"/>
          <w:sz w:val="24"/>
          <w:szCs w:val="24"/>
        </w:rPr>
        <w:t xml:space="preserve"> </w:t>
      </w:r>
      <w:r w:rsidR="008F6C6F" w:rsidRPr="00900A2C">
        <w:rPr>
          <w:rFonts w:ascii="Arial" w:hAnsi="Arial" w:cs="Arial"/>
          <w:sz w:val="24"/>
          <w:szCs w:val="24"/>
        </w:rPr>
        <w:t xml:space="preserve">pain, fatigues or </w:t>
      </w:r>
      <w:r w:rsidR="003A4BAE" w:rsidRPr="00900A2C">
        <w:rPr>
          <w:rFonts w:ascii="Arial" w:hAnsi="Arial" w:cs="Arial"/>
          <w:sz w:val="24"/>
          <w:szCs w:val="24"/>
        </w:rPr>
        <w:t xml:space="preserve">weakness, loss </w:t>
      </w:r>
      <w:r w:rsidR="00995368" w:rsidRPr="00900A2C">
        <w:rPr>
          <w:rFonts w:ascii="Arial" w:hAnsi="Arial" w:cs="Arial"/>
          <w:sz w:val="24"/>
          <w:szCs w:val="24"/>
        </w:rPr>
        <w:t>appetite, weight</w:t>
      </w:r>
      <w:r w:rsidR="00E16F1A" w:rsidRPr="00900A2C">
        <w:rPr>
          <w:rFonts w:ascii="Arial" w:hAnsi="Arial" w:cs="Arial"/>
          <w:sz w:val="24"/>
          <w:szCs w:val="24"/>
        </w:rPr>
        <w:t xml:space="preserve"> loss</w:t>
      </w:r>
      <w:r w:rsidR="002603F5" w:rsidRPr="00900A2C">
        <w:rPr>
          <w:rFonts w:ascii="Arial" w:hAnsi="Arial" w:cs="Arial"/>
          <w:sz w:val="24"/>
          <w:szCs w:val="24"/>
        </w:rPr>
        <w:t>.</w:t>
      </w:r>
      <w:r w:rsidR="00495836" w:rsidRPr="00900A2C">
        <w:rPr>
          <w:rFonts w:ascii="Arial" w:hAnsi="Arial" w:cs="Arial"/>
          <w:sz w:val="24"/>
          <w:szCs w:val="24"/>
        </w:rPr>
        <w:t xml:space="preserve"> </w:t>
      </w:r>
    </w:p>
    <w:p w14:paraId="198BD8D4" w14:textId="0D8B54F1" w:rsidR="00495836" w:rsidRPr="00900A2C" w:rsidRDefault="00495836" w:rsidP="00671B7C">
      <w:pPr>
        <w:spacing w:line="360" w:lineRule="auto"/>
        <w:jc w:val="both"/>
        <w:rPr>
          <w:rFonts w:ascii="Arial" w:hAnsi="Arial" w:cs="Arial"/>
          <w:sz w:val="24"/>
          <w:szCs w:val="24"/>
        </w:rPr>
      </w:pPr>
      <w:r w:rsidRPr="00900A2C">
        <w:rPr>
          <w:rFonts w:ascii="Arial" w:hAnsi="Arial" w:cs="Arial"/>
          <w:sz w:val="24"/>
          <w:szCs w:val="24"/>
        </w:rPr>
        <w:t xml:space="preserve">Another </w:t>
      </w:r>
      <w:r w:rsidR="00363E83" w:rsidRPr="00900A2C">
        <w:rPr>
          <w:rFonts w:ascii="Arial" w:hAnsi="Arial" w:cs="Arial"/>
          <w:sz w:val="24"/>
          <w:szCs w:val="24"/>
        </w:rPr>
        <w:t>symptom</w:t>
      </w:r>
      <w:r w:rsidR="004D69E8" w:rsidRPr="00900A2C">
        <w:rPr>
          <w:rFonts w:ascii="Arial" w:hAnsi="Arial" w:cs="Arial"/>
          <w:sz w:val="24"/>
          <w:szCs w:val="24"/>
        </w:rPr>
        <w:t xml:space="preserve"> is night </w:t>
      </w:r>
      <w:r w:rsidR="00B962E1" w:rsidRPr="00900A2C">
        <w:rPr>
          <w:rFonts w:ascii="Arial" w:hAnsi="Arial" w:cs="Arial"/>
          <w:sz w:val="24"/>
          <w:szCs w:val="24"/>
        </w:rPr>
        <w:t>sweats and fever</w:t>
      </w:r>
      <w:r w:rsidR="00A92D54" w:rsidRPr="00900A2C">
        <w:rPr>
          <w:rFonts w:ascii="Arial" w:hAnsi="Arial" w:cs="Arial"/>
          <w:sz w:val="24"/>
          <w:szCs w:val="24"/>
        </w:rPr>
        <w:t>.</w:t>
      </w:r>
      <w:r w:rsidR="00363E83" w:rsidRPr="00900A2C">
        <w:rPr>
          <w:rFonts w:ascii="Arial" w:hAnsi="Arial" w:cs="Arial"/>
          <w:sz w:val="24"/>
          <w:szCs w:val="24"/>
        </w:rPr>
        <w:t xml:space="preserve"> </w:t>
      </w:r>
      <w:r w:rsidR="00F3764B" w:rsidRPr="00900A2C">
        <w:rPr>
          <w:rFonts w:ascii="Arial" w:hAnsi="Arial" w:cs="Arial"/>
          <w:sz w:val="24"/>
          <w:szCs w:val="24"/>
        </w:rPr>
        <w:t>P</w:t>
      </w:r>
      <w:r w:rsidR="00A92D54" w:rsidRPr="00900A2C">
        <w:rPr>
          <w:rFonts w:ascii="Arial" w:hAnsi="Arial" w:cs="Arial"/>
          <w:sz w:val="24"/>
          <w:szCs w:val="24"/>
        </w:rPr>
        <w:t>eople</w:t>
      </w:r>
      <w:r w:rsidR="00F3764B" w:rsidRPr="00900A2C">
        <w:rPr>
          <w:rFonts w:ascii="Arial" w:hAnsi="Arial" w:cs="Arial"/>
          <w:sz w:val="24"/>
          <w:szCs w:val="24"/>
        </w:rPr>
        <w:t xml:space="preserve"> with active TB </w:t>
      </w:r>
      <w:r w:rsidR="00666E16" w:rsidRPr="00900A2C">
        <w:rPr>
          <w:rFonts w:ascii="Arial" w:hAnsi="Arial" w:cs="Arial"/>
          <w:sz w:val="24"/>
          <w:szCs w:val="24"/>
        </w:rPr>
        <w:t>o</w:t>
      </w:r>
      <w:r w:rsidR="005A4AFC" w:rsidRPr="00900A2C">
        <w:rPr>
          <w:rFonts w:ascii="Arial" w:hAnsi="Arial" w:cs="Arial"/>
          <w:sz w:val="24"/>
          <w:szCs w:val="24"/>
        </w:rPr>
        <w:t xml:space="preserve">ften develop </w:t>
      </w:r>
      <w:r w:rsidR="00194445" w:rsidRPr="00900A2C">
        <w:rPr>
          <w:rFonts w:ascii="Arial" w:hAnsi="Arial" w:cs="Arial"/>
          <w:sz w:val="24"/>
          <w:szCs w:val="24"/>
        </w:rPr>
        <w:t>fever, chills</w:t>
      </w:r>
      <w:r w:rsidR="001E2DAD" w:rsidRPr="00900A2C">
        <w:rPr>
          <w:rFonts w:ascii="Arial" w:hAnsi="Arial" w:cs="Arial"/>
          <w:sz w:val="24"/>
          <w:szCs w:val="24"/>
        </w:rPr>
        <w:t xml:space="preserve">, and </w:t>
      </w:r>
      <w:r w:rsidR="002D0668" w:rsidRPr="00900A2C">
        <w:rPr>
          <w:rFonts w:ascii="Arial" w:hAnsi="Arial" w:cs="Arial"/>
          <w:sz w:val="24"/>
          <w:szCs w:val="24"/>
        </w:rPr>
        <w:t>dre</w:t>
      </w:r>
      <w:r w:rsidR="0030048D" w:rsidRPr="00900A2C">
        <w:rPr>
          <w:rFonts w:ascii="Arial" w:hAnsi="Arial" w:cs="Arial"/>
          <w:sz w:val="24"/>
          <w:szCs w:val="24"/>
        </w:rPr>
        <w:t xml:space="preserve">nching night </w:t>
      </w:r>
      <w:r w:rsidR="00D121F7" w:rsidRPr="00900A2C">
        <w:rPr>
          <w:rFonts w:ascii="Arial" w:hAnsi="Arial" w:cs="Arial"/>
          <w:sz w:val="24"/>
          <w:szCs w:val="24"/>
        </w:rPr>
        <w:t>sweats. These</w:t>
      </w:r>
      <w:r w:rsidR="001154B4" w:rsidRPr="00900A2C">
        <w:rPr>
          <w:rFonts w:ascii="Arial" w:hAnsi="Arial" w:cs="Arial"/>
          <w:sz w:val="24"/>
          <w:szCs w:val="24"/>
        </w:rPr>
        <w:t xml:space="preserve"> sy</w:t>
      </w:r>
      <w:r w:rsidR="00D121F7" w:rsidRPr="00900A2C">
        <w:rPr>
          <w:rFonts w:ascii="Arial" w:hAnsi="Arial" w:cs="Arial"/>
          <w:sz w:val="24"/>
          <w:szCs w:val="24"/>
        </w:rPr>
        <w:t xml:space="preserve">mptoms </w:t>
      </w:r>
      <w:r w:rsidR="00781AD8" w:rsidRPr="00900A2C">
        <w:rPr>
          <w:rFonts w:ascii="Arial" w:hAnsi="Arial" w:cs="Arial"/>
          <w:sz w:val="24"/>
          <w:szCs w:val="24"/>
        </w:rPr>
        <w:t xml:space="preserve">occur because the body is </w:t>
      </w:r>
      <w:r w:rsidR="0056131F" w:rsidRPr="00900A2C">
        <w:rPr>
          <w:rFonts w:ascii="Arial" w:hAnsi="Arial" w:cs="Arial"/>
          <w:sz w:val="24"/>
          <w:szCs w:val="24"/>
        </w:rPr>
        <w:t xml:space="preserve">fighting </w:t>
      </w:r>
      <w:r w:rsidR="00CE0380" w:rsidRPr="00900A2C">
        <w:rPr>
          <w:rFonts w:ascii="Arial" w:hAnsi="Arial" w:cs="Arial"/>
          <w:sz w:val="24"/>
          <w:szCs w:val="24"/>
        </w:rPr>
        <w:t>infection (</w:t>
      </w:r>
      <w:r w:rsidR="002A5F48" w:rsidRPr="00900A2C">
        <w:rPr>
          <w:rFonts w:ascii="Arial" w:hAnsi="Arial" w:cs="Arial"/>
          <w:sz w:val="24"/>
          <w:szCs w:val="24"/>
        </w:rPr>
        <w:t>C</w:t>
      </w:r>
      <w:r w:rsidR="001D59DC" w:rsidRPr="00900A2C">
        <w:rPr>
          <w:rFonts w:ascii="Arial" w:hAnsi="Arial" w:cs="Arial"/>
          <w:sz w:val="24"/>
          <w:szCs w:val="24"/>
        </w:rPr>
        <w:t>DC</w:t>
      </w:r>
      <w:r w:rsidR="005F5CDC" w:rsidRPr="00900A2C">
        <w:rPr>
          <w:rFonts w:ascii="Arial" w:hAnsi="Arial" w:cs="Arial"/>
          <w:sz w:val="24"/>
          <w:szCs w:val="24"/>
        </w:rPr>
        <w:t>,</w:t>
      </w:r>
      <w:r w:rsidR="003F755B" w:rsidRPr="00900A2C">
        <w:rPr>
          <w:rFonts w:ascii="Arial" w:hAnsi="Arial" w:cs="Arial"/>
          <w:sz w:val="24"/>
          <w:szCs w:val="24"/>
        </w:rPr>
        <w:t xml:space="preserve"> 2025).</w:t>
      </w:r>
      <w:r w:rsidR="00B962E1" w:rsidRPr="00900A2C">
        <w:rPr>
          <w:rFonts w:ascii="Arial" w:hAnsi="Arial" w:cs="Arial"/>
          <w:sz w:val="24"/>
          <w:szCs w:val="24"/>
        </w:rPr>
        <w:t xml:space="preserve"> </w:t>
      </w:r>
    </w:p>
    <w:p w14:paraId="0B206780" w14:textId="546081F2" w:rsidR="000A6B63" w:rsidRPr="0012322F" w:rsidRDefault="000A33E2" w:rsidP="00671B7C">
      <w:pPr>
        <w:spacing w:line="360" w:lineRule="auto"/>
        <w:jc w:val="both"/>
        <w:rPr>
          <w:rFonts w:ascii="Arial" w:hAnsi="Arial" w:cs="Arial"/>
          <w:i/>
          <w:iCs/>
          <w:sz w:val="24"/>
          <w:szCs w:val="24"/>
        </w:rPr>
      </w:pPr>
      <w:r w:rsidRPr="00900A2C">
        <w:rPr>
          <w:rFonts w:ascii="Arial" w:hAnsi="Arial" w:cs="Arial"/>
          <w:sz w:val="24"/>
          <w:szCs w:val="24"/>
        </w:rPr>
        <w:t>I</w:t>
      </w:r>
      <w:r w:rsidR="000263EF" w:rsidRPr="00900A2C">
        <w:rPr>
          <w:rFonts w:ascii="Arial" w:hAnsi="Arial" w:cs="Arial"/>
          <w:sz w:val="24"/>
          <w:szCs w:val="24"/>
        </w:rPr>
        <w:t>ndivi</w:t>
      </w:r>
      <w:r w:rsidR="009B360B" w:rsidRPr="00900A2C">
        <w:rPr>
          <w:rFonts w:ascii="Arial" w:hAnsi="Arial" w:cs="Arial"/>
          <w:sz w:val="24"/>
          <w:szCs w:val="24"/>
        </w:rPr>
        <w:t>duals</w:t>
      </w:r>
      <w:r w:rsidR="00AD1B06" w:rsidRPr="00900A2C">
        <w:rPr>
          <w:rFonts w:ascii="Arial" w:hAnsi="Arial" w:cs="Arial"/>
          <w:sz w:val="24"/>
          <w:szCs w:val="24"/>
        </w:rPr>
        <w:t xml:space="preserve"> with inactive tuberculosis </w:t>
      </w:r>
      <w:r w:rsidR="006A1746" w:rsidRPr="00900A2C">
        <w:rPr>
          <w:rFonts w:ascii="Arial" w:hAnsi="Arial" w:cs="Arial"/>
          <w:sz w:val="24"/>
          <w:szCs w:val="24"/>
        </w:rPr>
        <w:t xml:space="preserve">do not present </w:t>
      </w:r>
      <w:r w:rsidR="00C83CA8" w:rsidRPr="00900A2C">
        <w:rPr>
          <w:rFonts w:ascii="Arial" w:hAnsi="Arial" w:cs="Arial"/>
          <w:sz w:val="24"/>
          <w:szCs w:val="24"/>
        </w:rPr>
        <w:t xml:space="preserve">symptoms; </w:t>
      </w:r>
      <w:r w:rsidR="002A0D05" w:rsidRPr="00900A2C">
        <w:rPr>
          <w:rFonts w:ascii="Arial" w:hAnsi="Arial" w:cs="Arial"/>
          <w:sz w:val="24"/>
          <w:szCs w:val="24"/>
        </w:rPr>
        <w:t>however, they</w:t>
      </w:r>
      <w:r w:rsidR="00C83CA8" w:rsidRPr="00900A2C">
        <w:rPr>
          <w:rFonts w:ascii="Arial" w:hAnsi="Arial" w:cs="Arial"/>
          <w:sz w:val="24"/>
          <w:szCs w:val="24"/>
        </w:rPr>
        <w:t xml:space="preserve"> may have </w:t>
      </w:r>
      <w:r w:rsidR="009C1987" w:rsidRPr="00900A2C">
        <w:rPr>
          <w:rFonts w:ascii="Arial" w:hAnsi="Arial" w:cs="Arial"/>
          <w:sz w:val="24"/>
          <w:szCs w:val="24"/>
        </w:rPr>
        <w:t>positive TB tests</w:t>
      </w:r>
      <w:r w:rsidR="0027505D">
        <w:rPr>
          <w:rFonts w:ascii="Arial" w:hAnsi="Arial" w:cs="Arial"/>
          <w:sz w:val="24"/>
          <w:szCs w:val="24"/>
        </w:rPr>
        <w:t xml:space="preserve"> shush as </w:t>
      </w:r>
      <w:r w:rsidR="00606021">
        <w:rPr>
          <w:rFonts w:ascii="Arial" w:hAnsi="Arial" w:cs="Arial"/>
          <w:sz w:val="24"/>
          <w:szCs w:val="24"/>
        </w:rPr>
        <w:t>chest x-</w:t>
      </w:r>
      <w:r w:rsidR="007A4B35">
        <w:rPr>
          <w:rFonts w:ascii="Arial" w:hAnsi="Arial" w:cs="Arial"/>
          <w:sz w:val="24"/>
          <w:szCs w:val="24"/>
        </w:rPr>
        <w:t>ray, Mantoux</w:t>
      </w:r>
      <w:r w:rsidR="00831FFC">
        <w:rPr>
          <w:rFonts w:ascii="Arial" w:hAnsi="Arial" w:cs="Arial"/>
          <w:sz w:val="24"/>
          <w:szCs w:val="24"/>
        </w:rPr>
        <w:t xml:space="preserve"> test</w:t>
      </w:r>
      <w:r w:rsidR="007A4B35">
        <w:rPr>
          <w:rFonts w:ascii="Arial" w:hAnsi="Arial" w:cs="Arial"/>
          <w:sz w:val="24"/>
          <w:szCs w:val="24"/>
        </w:rPr>
        <w:t xml:space="preserve"> S</w:t>
      </w:r>
      <w:r w:rsidR="00952F5E">
        <w:rPr>
          <w:rFonts w:ascii="Arial" w:hAnsi="Arial" w:cs="Arial"/>
          <w:sz w:val="24"/>
          <w:szCs w:val="24"/>
        </w:rPr>
        <w:t>putum test</w:t>
      </w:r>
      <w:r w:rsidR="0027505D">
        <w:rPr>
          <w:rFonts w:ascii="Arial" w:hAnsi="Arial" w:cs="Arial"/>
          <w:sz w:val="24"/>
          <w:szCs w:val="24"/>
        </w:rPr>
        <w:t xml:space="preserve"> </w:t>
      </w:r>
      <w:r w:rsidR="00DB177B" w:rsidRPr="00900A2C">
        <w:rPr>
          <w:rFonts w:ascii="Arial" w:hAnsi="Arial" w:cs="Arial"/>
          <w:sz w:val="24"/>
          <w:szCs w:val="24"/>
        </w:rPr>
        <w:t>. (</w:t>
      </w:r>
      <w:r w:rsidR="00C44C53" w:rsidRPr="00900A2C">
        <w:rPr>
          <w:rFonts w:ascii="Arial" w:hAnsi="Arial" w:cs="Arial"/>
          <w:sz w:val="24"/>
          <w:szCs w:val="24"/>
        </w:rPr>
        <w:t>NHS,2023).</w:t>
      </w:r>
      <w:r w:rsidR="00B56780">
        <w:rPr>
          <w:rFonts w:ascii="Arial" w:hAnsi="Arial" w:cs="Arial"/>
          <w:sz w:val="24"/>
          <w:szCs w:val="24"/>
        </w:rPr>
        <w:t>Ofte</w:t>
      </w:r>
      <w:r w:rsidR="002E6A7B">
        <w:rPr>
          <w:rFonts w:ascii="Arial" w:hAnsi="Arial" w:cs="Arial"/>
          <w:sz w:val="24"/>
          <w:szCs w:val="24"/>
        </w:rPr>
        <w:t xml:space="preserve">n the signs are mild for </w:t>
      </w:r>
      <w:r w:rsidR="009725EB">
        <w:rPr>
          <w:rFonts w:ascii="Arial" w:hAnsi="Arial" w:cs="Arial"/>
          <w:sz w:val="24"/>
          <w:szCs w:val="24"/>
        </w:rPr>
        <w:t xml:space="preserve">months, this can make people </w:t>
      </w:r>
      <w:r w:rsidR="0060747C">
        <w:rPr>
          <w:rFonts w:ascii="Arial" w:hAnsi="Arial" w:cs="Arial"/>
          <w:sz w:val="24"/>
          <w:szCs w:val="24"/>
        </w:rPr>
        <w:t>wait to get</w:t>
      </w:r>
      <w:r w:rsidR="003522E5">
        <w:rPr>
          <w:rFonts w:ascii="Arial" w:hAnsi="Arial" w:cs="Arial"/>
          <w:sz w:val="24"/>
          <w:szCs w:val="24"/>
        </w:rPr>
        <w:t xml:space="preserve"> care</w:t>
      </w:r>
      <w:r w:rsidR="001F24D0">
        <w:rPr>
          <w:rFonts w:ascii="Arial" w:hAnsi="Arial" w:cs="Arial"/>
          <w:sz w:val="24"/>
          <w:szCs w:val="24"/>
        </w:rPr>
        <w:t xml:space="preserve"> and may </w:t>
      </w:r>
      <w:r w:rsidR="00FB70FF">
        <w:rPr>
          <w:rFonts w:ascii="Arial" w:hAnsi="Arial" w:cs="Arial"/>
          <w:sz w:val="24"/>
          <w:szCs w:val="24"/>
        </w:rPr>
        <w:t xml:space="preserve">spread the </w:t>
      </w:r>
      <w:r w:rsidR="009C1987">
        <w:rPr>
          <w:rFonts w:ascii="Arial" w:hAnsi="Arial" w:cs="Arial"/>
          <w:sz w:val="24"/>
          <w:szCs w:val="24"/>
        </w:rPr>
        <w:t>infection...</w:t>
      </w:r>
      <w:r w:rsidR="00627EBA">
        <w:rPr>
          <w:rFonts w:ascii="Arial" w:hAnsi="Arial" w:cs="Arial"/>
          <w:sz w:val="24"/>
          <w:szCs w:val="24"/>
        </w:rPr>
        <w:t xml:space="preserve"> If  TB</w:t>
      </w:r>
      <w:r w:rsidR="008730C8">
        <w:rPr>
          <w:rFonts w:ascii="Arial" w:hAnsi="Arial" w:cs="Arial"/>
          <w:sz w:val="24"/>
          <w:szCs w:val="24"/>
        </w:rPr>
        <w:t xml:space="preserve"> has spread to another</w:t>
      </w:r>
      <w:r w:rsidR="00896EFA">
        <w:rPr>
          <w:rFonts w:ascii="Arial" w:hAnsi="Arial" w:cs="Arial"/>
          <w:sz w:val="24"/>
          <w:szCs w:val="24"/>
        </w:rPr>
        <w:t xml:space="preserve"> part of </w:t>
      </w:r>
      <w:r w:rsidR="00850487">
        <w:rPr>
          <w:rFonts w:ascii="Arial" w:hAnsi="Arial" w:cs="Arial"/>
          <w:sz w:val="24"/>
          <w:szCs w:val="24"/>
        </w:rPr>
        <w:t>people</w:t>
      </w:r>
      <w:r w:rsidR="00F00AC5">
        <w:rPr>
          <w:rFonts w:ascii="Arial" w:hAnsi="Arial" w:cs="Arial"/>
          <w:sz w:val="24"/>
          <w:szCs w:val="24"/>
        </w:rPr>
        <w:t xml:space="preserve"> body</w:t>
      </w:r>
      <w:r w:rsidR="009D7C04">
        <w:rPr>
          <w:rFonts w:ascii="Arial" w:hAnsi="Arial" w:cs="Arial"/>
          <w:sz w:val="24"/>
          <w:szCs w:val="24"/>
        </w:rPr>
        <w:t xml:space="preserve"> such </w:t>
      </w:r>
      <w:r w:rsidR="00BD3D65">
        <w:rPr>
          <w:rFonts w:ascii="Arial" w:hAnsi="Arial" w:cs="Arial"/>
          <w:sz w:val="24"/>
          <w:szCs w:val="24"/>
        </w:rPr>
        <w:t>as glands</w:t>
      </w:r>
      <w:r w:rsidR="00A300CA">
        <w:rPr>
          <w:rFonts w:ascii="Arial" w:hAnsi="Arial" w:cs="Arial"/>
          <w:sz w:val="24"/>
          <w:szCs w:val="24"/>
        </w:rPr>
        <w:t xml:space="preserve"> (lymph nodes)</w:t>
      </w:r>
      <w:r w:rsidR="004B52D3">
        <w:rPr>
          <w:rFonts w:ascii="Arial" w:hAnsi="Arial" w:cs="Arial"/>
          <w:sz w:val="24"/>
          <w:szCs w:val="24"/>
        </w:rPr>
        <w:t xml:space="preserve">,bones or </w:t>
      </w:r>
      <w:r w:rsidR="00217FB4">
        <w:rPr>
          <w:rFonts w:ascii="Arial" w:hAnsi="Arial" w:cs="Arial"/>
          <w:sz w:val="24"/>
          <w:szCs w:val="24"/>
        </w:rPr>
        <w:t xml:space="preserve">brain, they </w:t>
      </w:r>
      <w:r w:rsidR="0024510B">
        <w:rPr>
          <w:rFonts w:ascii="Arial" w:hAnsi="Arial" w:cs="Arial"/>
          <w:sz w:val="24"/>
          <w:szCs w:val="24"/>
        </w:rPr>
        <w:t xml:space="preserve">may also have other symptoms </w:t>
      </w:r>
      <w:r w:rsidR="000A5622">
        <w:rPr>
          <w:rFonts w:ascii="Arial" w:hAnsi="Arial" w:cs="Arial"/>
          <w:sz w:val="24"/>
          <w:szCs w:val="24"/>
        </w:rPr>
        <w:t>,like swollen glands</w:t>
      </w:r>
      <w:r w:rsidR="0037247F">
        <w:rPr>
          <w:rFonts w:ascii="Arial" w:hAnsi="Arial" w:cs="Arial"/>
          <w:sz w:val="24"/>
          <w:szCs w:val="24"/>
        </w:rPr>
        <w:t xml:space="preserve">, body </w:t>
      </w:r>
      <w:r w:rsidR="005E482A">
        <w:rPr>
          <w:rFonts w:ascii="Arial" w:hAnsi="Arial" w:cs="Arial"/>
          <w:sz w:val="24"/>
          <w:szCs w:val="24"/>
        </w:rPr>
        <w:t>aches, swollen joint</w:t>
      </w:r>
      <w:r w:rsidR="006B7C73">
        <w:rPr>
          <w:rFonts w:ascii="Arial" w:hAnsi="Arial" w:cs="Arial"/>
          <w:sz w:val="24"/>
          <w:szCs w:val="24"/>
        </w:rPr>
        <w:t>,ancles tummy</w:t>
      </w:r>
      <w:r w:rsidR="006D2C96">
        <w:rPr>
          <w:rFonts w:ascii="Arial" w:hAnsi="Arial" w:cs="Arial"/>
          <w:sz w:val="24"/>
          <w:szCs w:val="24"/>
        </w:rPr>
        <w:t xml:space="preserve"> </w:t>
      </w:r>
      <w:r w:rsidR="00EF0372">
        <w:rPr>
          <w:rFonts w:ascii="Arial" w:hAnsi="Arial" w:cs="Arial"/>
          <w:sz w:val="24"/>
          <w:szCs w:val="24"/>
        </w:rPr>
        <w:t>pelvic</w:t>
      </w:r>
      <w:r w:rsidR="00430975">
        <w:rPr>
          <w:rFonts w:ascii="Arial" w:hAnsi="Arial" w:cs="Arial"/>
          <w:sz w:val="24"/>
          <w:szCs w:val="24"/>
        </w:rPr>
        <w:t xml:space="preserve"> pain </w:t>
      </w:r>
      <w:r w:rsidR="00C70F88">
        <w:rPr>
          <w:rFonts w:ascii="Arial" w:hAnsi="Arial" w:cs="Arial"/>
          <w:sz w:val="24"/>
          <w:szCs w:val="24"/>
        </w:rPr>
        <w:t>,</w:t>
      </w:r>
      <w:r w:rsidR="000B6D77">
        <w:rPr>
          <w:rFonts w:ascii="Arial" w:hAnsi="Arial" w:cs="Arial"/>
          <w:sz w:val="24"/>
          <w:szCs w:val="24"/>
        </w:rPr>
        <w:t>co</w:t>
      </w:r>
      <w:r w:rsidR="00D76607">
        <w:rPr>
          <w:rFonts w:ascii="Arial" w:hAnsi="Arial" w:cs="Arial"/>
          <w:sz w:val="24"/>
          <w:szCs w:val="24"/>
        </w:rPr>
        <w:t>nstipation</w:t>
      </w:r>
      <w:r w:rsidR="00C70F88">
        <w:rPr>
          <w:rFonts w:ascii="Arial" w:hAnsi="Arial" w:cs="Arial"/>
          <w:sz w:val="24"/>
          <w:szCs w:val="24"/>
        </w:rPr>
        <w:t>,</w:t>
      </w:r>
      <w:r w:rsidR="00D76607">
        <w:rPr>
          <w:rFonts w:ascii="Arial" w:hAnsi="Arial" w:cs="Arial"/>
          <w:sz w:val="24"/>
          <w:szCs w:val="24"/>
        </w:rPr>
        <w:t xml:space="preserve"> dark</w:t>
      </w:r>
      <w:r w:rsidR="0060747C">
        <w:rPr>
          <w:rFonts w:ascii="Arial" w:hAnsi="Arial" w:cs="Arial"/>
          <w:sz w:val="24"/>
          <w:szCs w:val="24"/>
        </w:rPr>
        <w:t xml:space="preserve"> </w:t>
      </w:r>
      <w:r w:rsidR="00C70F88">
        <w:rPr>
          <w:rFonts w:ascii="Arial" w:hAnsi="Arial" w:cs="Arial"/>
          <w:sz w:val="24"/>
          <w:szCs w:val="24"/>
        </w:rPr>
        <w:t>or cloud pee</w:t>
      </w:r>
      <w:r w:rsidR="00BA5E47">
        <w:rPr>
          <w:rFonts w:ascii="Arial" w:hAnsi="Arial" w:cs="Arial"/>
          <w:sz w:val="24"/>
          <w:szCs w:val="24"/>
        </w:rPr>
        <w:t xml:space="preserve"> </w:t>
      </w:r>
      <w:r w:rsidR="00B93197">
        <w:rPr>
          <w:rFonts w:ascii="Arial" w:hAnsi="Arial" w:cs="Arial"/>
          <w:sz w:val="24"/>
          <w:szCs w:val="24"/>
        </w:rPr>
        <w:t>and feeling confused</w:t>
      </w:r>
      <w:r w:rsidR="008005AA">
        <w:rPr>
          <w:rFonts w:ascii="Arial" w:hAnsi="Arial" w:cs="Arial"/>
          <w:sz w:val="24"/>
          <w:szCs w:val="24"/>
        </w:rPr>
        <w:t xml:space="preserve"> </w:t>
      </w:r>
      <w:r w:rsidR="000A6B63" w:rsidRPr="0012322F">
        <w:rPr>
          <w:rFonts w:ascii="Arial" w:hAnsi="Arial" w:cs="Arial"/>
          <w:i/>
          <w:iCs/>
          <w:sz w:val="24"/>
          <w:szCs w:val="24"/>
        </w:rPr>
        <w:t>(HCPC; NHS</w:t>
      </w:r>
      <w:r w:rsidR="000A6B63">
        <w:rPr>
          <w:rFonts w:ascii="Arial" w:hAnsi="Arial" w:cs="Arial"/>
          <w:i/>
          <w:iCs/>
          <w:sz w:val="24"/>
          <w:szCs w:val="24"/>
        </w:rPr>
        <w:t xml:space="preserve"> 20 April 2020</w:t>
      </w:r>
      <w:r w:rsidR="00B93197">
        <w:rPr>
          <w:rFonts w:ascii="Arial" w:hAnsi="Arial" w:cs="Arial"/>
          <w:i/>
          <w:iCs/>
          <w:sz w:val="24"/>
          <w:szCs w:val="24"/>
        </w:rPr>
        <w:t>.</w:t>
      </w:r>
      <w:r w:rsidR="000A6B63" w:rsidRPr="0012322F">
        <w:rPr>
          <w:rFonts w:ascii="Arial" w:hAnsi="Arial" w:cs="Arial"/>
          <w:i/>
          <w:iCs/>
          <w:sz w:val="24"/>
          <w:szCs w:val="24"/>
        </w:rPr>
        <w:t>)</w:t>
      </w:r>
    </w:p>
    <w:p w14:paraId="5AAA74B1" w14:textId="77777777" w:rsidR="006A77B6" w:rsidRDefault="00455E62" w:rsidP="00671B7C">
      <w:pPr>
        <w:spacing w:line="360" w:lineRule="auto"/>
        <w:jc w:val="both"/>
        <w:rPr>
          <w:rFonts w:ascii="Arial" w:hAnsi="Arial" w:cs="Arial"/>
          <w:b/>
          <w:bCs/>
          <w:sz w:val="24"/>
          <w:szCs w:val="24"/>
        </w:rPr>
      </w:pPr>
      <w:r w:rsidRPr="00900A2C">
        <w:rPr>
          <w:rFonts w:ascii="Arial" w:hAnsi="Arial" w:cs="Arial"/>
          <w:b/>
          <w:bCs/>
          <w:sz w:val="24"/>
          <w:szCs w:val="24"/>
        </w:rPr>
        <w:t>2</w:t>
      </w:r>
      <w:r w:rsidR="00F8509A" w:rsidRPr="00900A2C">
        <w:rPr>
          <w:rFonts w:ascii="Arial" w:hAnsi="Arial" w:cs="Arial"/>
          <w:b/>
          <w:bCs/>
          <w:sz w:val="24"/>
          <w:szCs w:val="24"/>
        </w:rPr>
        <w:t>.</w:t>
      </w:r>
      <w:r w:rsidR="00C85ECB" w:rsidRPr="00900A2C">
        <w:rPr>
          <w:rFonts w:ascii="Arial" w:hAnsi="Arial" w:cs="Arial"/>
          <w:b/>
          <w:bCs/>
          <w:sz w:val="24"/>
          <w:szCs w:val="24"/>
        </w:rPr>
        <w:t xml:space="preserve">1 </w:t>
      </w:r>
      <w:r w:rsidR="00F8509A" w:rsidRPr="00900A2C">
        <w:rPr>
          <w:rFonts w:ascii="Arial" w:hAnsi="Arial" w:cs="Arial"/>
          <w:b/>
          <w:bCs/>
          <w:sz w:val="24"/>
          <w:szCs w:val="24"/>
        </w:rPr>
        <w:t>What are the different Approaches used to measure and monitor TB</w:t>
      </w:r>
      <w:r w:rsidR="00C85ECB" w:rsidRPr="00900A2C">
        <w:rPr>
          <w:rFonts w:ascii="Arial" w:hAnsi="Arial" w:cs="Arial"/>
          <w:b/>
          <w:bCs/>
          <w:sz w:val="24"/>
          <w:szCs w:val="24"/>
        </w:rPr>
        <w:t>.</w:t>
      </w:r>
    </w:p>
    <w:p w14:paraId="558BC6D4" w14:textId="0A5AD5DD" w:rsidR="000F21A3" w:rsidRPr="006A77B6" w:rsidRDefault="00422147" w:rsidP="00671B7C">
      <w:pPr>
        <w:spacing w:line="360" w:lineRule="auto"/>
        <w:jc w:val="both"/>
        <w:rPr>
          <w:rFonts w:ascii="Arial" w:hAnsi="Arial" w:cs="Arial"/>
          <w:b/>
          <w:bCs/>
          <w:sz w:val="24"/>
          <w:szCs w:val="24"/>
        </w:rPr>
      </w:pPr>
      <w:r w:rsidRPr="00900A2C">
        <w:rPr>
          <w:rFonts w:ascii="Arial" w:hAnsi="Arial" w:cs="Arial"/>
          <w:sz w:val="24"/>
          <w:szCs w:val="24"/>
        </w:rPr>
        <w:t>TB is m</w:t>
      </w:r>
      <w:r w:rsidR="007B03B9" w:rsidRPr="00900A2C">
        <w:rPr>
          <w:rFonts w:ascii="Arial" w:hAnsi="Arial" w:cs="Arial"/>
          <w:sz w:val="24"/>
          <w:szCs w:val="24"/>
        </w:rPr>
        <w:t xml:space="preserve">easured and </w:t>
      </w:r>
      <w:r w:rsidR="00C057EC" w:rsidRPr="00900A2C">
        <w:rPr>
          <w:rFonts w:ascii="Arial" w:hAnsi="Arial" w:cs="Arial"/>
          <w:sz w:val="24"/>
          <w:szCs w:val="24"/>
        </w:rPr>
        <w:t xml:space="preserve">monitored using a combination of </w:t>
      </w:r>
      <w:r w:rsidR="00A52A5B" w:rsidRPr="00900A2C">
        <w:rPr>
          <w:rFonts w:ascii="Arial" w:hAnsi="Arial" w:cs="Arial"/>
          <w:sz w:val="24"/>
          <w:szCs w:val="24"/>
        </w:rPr>
        <w:t xml:space="preserve">surveillance </w:t>
      </w:r>
      <w:r w:rsidR="00E1558F" w:rsidRPr="00900A2C">
        <w:rPr>
          <w:rFonts w:ascii="Arial" w:hAnsi="Arial" w:cs="Arial"/>
          <w:sz w:val="24"/>
          <w:szCs w:val="24"/>
        </w:rPr>
        <w:t>systems, laboratory</w:t>
      </w:r>
      <w:r w:rsidR="00F14BA8" w:rsidRPr="00900A2C">
        <w:rPr>
          <w:rFonts w:ascii="Arial" w:hAnsi="Arial" w:cs="Arial"/>
          <w:sz w:val="24"/>
          <w:szCs w:val="24"/>
        </w:rPr>
        <w:t xml:space="preserve"> </w:t>
      </w:r>
      <w:r w:rsidR="00E1558F" w:rsidRPr="00900A2C">
        <w:rPr>
          <w:rFonts w:ascii="Arial" w:hAnsi="Arial" w:cs="Arial"/>
          <w:sz w:val="24"/>
          <w:szCs w:val="24"/>
        </w:rPr>
        <w:t>diagnostics,</w:t>
      </w:r>
      <w:r w:rsidR="00751FA2" w:rsidRPr="00900A2C">
        <w:rPr>
          <w:rFonts w:ascii="Arial" w:hAnsi="Arial" w:cs="Arial"/>
          <w:sz w:val="24"/>
          <w:szCs w:val="24"/>
        </w:rPr>
        <w:t xml:space="preserve"> </w:t>
      </w:r>
      <w:r w:rsidR="00917497" w:rsidRPr="00900A2C">
        <w:rPr>
          <w:rFonts w:ascii="Arial" w:hAnsi="Arial" w:cs="Arial"/>
          <w:sz w:val="24"/>
          <w:szCs w:val="24"/>
        </w:rPr>
        <w:t>epidemio</w:t>
      </w:r>
      <w:r w:rsidR="00145F62" w:rsidRPr="00900A2C">
        <w:rPr>
          <w:rFonts w:ascii="Arial" w:hAnsi="Arial" w:cs="Arial"/>
          <w:sz w:val="24"/>
          <w:szCs w:val="24"/>
        </w:rPr>
        <w:t>logi</w:t>
      </w:r>
      <w:r w:rsidR="00993A41" w:rsidRPr="00900A2C">
        <w:rPr>
          <w:rFonts w:ascii="Arial" w:hAnsi="Arial" w:cs="Arial"/>
          <w:sz w:val="24"/>
          <w:szCs w:val="24"/>
        </w:rPr>
        <w:t xml:space="preserve">cal </w:t>
      </w:r>
      <w:r w:rsidR="0016202C">
        <w:rPr>
          <w:rFonts w:ascii="Arial" w:hAnsi="Arial" w:cs="Arial"/>
          <w:sz w:val="24"/>
          <w:szCs w:val="24"/>
        </w:rPr>
        <w:t xml:space="preserve">indicator </w:t>
      </w:r>
      <w:r w:rsidR="00B24CD4">
        <w:rPr>
          <w:rFonts w:ascii="Arial" w:hAnsi="Arial" w:cs="Arial"/>
          <w:sz w:val="24"/>
          <w:szCs w:val="24"/>
        </w:rPr>
        <w:t>:incidence ,</w:t>
      </w:r>
      <w:r w:rsidR="00D66CE9">
        <w:rPr>
          <w:rFonts w:ascii="Arial" w:hAnsi="Arial" w:cs="Arial"/>
          <w:sz w:val="24"/>
          <w:szCs w:val="24"/>
        </w:rPr>
        <w:t xml:space="preserve">prevalence </w:t>
      </w:r>
      <w:r w:rsidR="002621DE">
        <w:rPr>
          <w:rFonts w:ascii="Arial" w:hAnsi="Arial" w:cs="Arial"/>
          <w:sz w:val="24"/>
          <w:szCs w:val="24"/>
        </w:rPr>
        <w:t>mortality rates</w:t>
      </w:r>
      <w:r w:rsidR="00064647" w:rsidRPr="00900A2C">
        <w:rPr>
          <w:rFonts w:ascii="Arial" w:hAnsi="Arial" w:cs="Arial"/>
          <w:sz w:val="24"/>
          <w:szCs w:val="24"/>
        </w:rPr>
        <w:t>,</w:t>
      </w:r>
      <w:r w:rsidR="008375EF" w:rsidRPr="00900A2C">
        <w:rPr>
          <w:rFonts w:ascii="Arial" w:hAnsi="Arial" w:cs="Arial"/>
          <w:sz w:val="24"/>
          <w:szCs w:val="24"/>
        </w:rPr>
        <w:t xml:space="preserve"> and </w:t>
      </w:r>
      <w:r w:rsidR="008375EF" w:rsidRPr="00900A2C">
        <w:rPr>
          <w:rFonts w:ascii="Arial" w:hAnsi="Arial" w:cs="Arial"/>
          <w:sz w:val="24"/>
          <w:szCs w:val="24"/>
        </w:rPr>
        <w:lastRenderedPageBreak/>
        <w:t xml:space="preserve">treatment-monitoring </w:t>
      </w:r>
      <w:r w:rsidR="00E1558F" w:rsidRPr="00900A2C">
        <w:rPr>
          <w:rFonts w:ascii="Arial" w:hAnsi="Arial" w:cs="Arial"/>
          <w:sz w:val="24"/>
          <w:szCs w:val="24"/>
        </w:rPr>
        <w:t xml:space="preserve">tools. These approaches </w:t>
      </w:r>
      <w:r w:rsidR="0034061B" w:rsidRPr="00900A2C">
        <w:rPr>
          <w:rFonts w:ascii="Arial" w:hAnsi="Arial" w:cs="Arial"/>
          <w:sz w:val="24"/>
          <w:szCs w:val="24"/>
        </w:rPr>
        <w:t>help countr</w:t>
      </w:r>
      <w:r w:rsidR="00751EC3" w:rsidRPr="00900A2C">
        <w:rPr>
          <w:rFonts w:ascii="Arial" w:hAnsi="Arial" w:cs="Arial"/>
          <w:sz w:val="24"/>
          <w:szCs w:val="24"/>
        </w:rPr>
        <w:t xml:space="preserve">ies track TB burden, </w:t>
      </w:r>
      <w:r w:rsidR="00131C35" w:rsidRPr="00900A2C">
        <w:rPr>
          <w:rFonts w:ascii="Arial" w:hAnsi="Arial" w:cs="Arial"/>
          <w:sz w:val="24"/>
          <w:szCs w:val="24"/>
        </w:rPr>
        <w:t xml:space="preserve">detect </w:t>
      </w:r>
      <w:r w:rsidR="00573B26" w:rsidRPr="00900A2C">
        <w:rPr>
          <w:rFonts w:ascii="Arial" w:hAnsi="Arial" w:cs="Arial"/>
          <w:sz w:val="24"/>
          <w:szCs w:val="24"/>
        </w:rPr>
        <w:t xml:space="preserve">outbreaks, evaluate treatment </w:t>
      </w:r>
      <w:r w:rsidR="00085C09" w:rsidRPr="00900A2C">
        <w:rPr>
          <w:rFonts w:ascii="Arial" w:hAnsi="Arial" w:cs="Arial"/>
          <w:sz w:val="24"/>
          <w:szCs w:val="24"/>
        </w:rPr>
        <w:t xml:space="preserve">success, and </w:t>
      </w:r>
      <w:r w:rsidR="003E39C2" w:rsidRPr="00900A2C">
        <w:rPr>
          <w:rFonts w:ascii="Arial" w:hAnsi="Arial" w:cs="Arial"/>
          <w:sz w:val="24"/>
          <w:szCs w:val="24"/>
        </w:rPr>
        <w:t xml:space="preserve">assess, </w:t>
      </w:r>
      <w:r w:rsidR="009C64D7" w:rsidRPr="00900A2C">
        <w:rPr>
          <w:rFonts w:ascii="Arial" w:hAnsi="Arial" w:cs="Arial"/>
          <w:sz w:val="24"/>
          <w:szCs w:val="24"/>
        </w:rPr>
        <w:t>progress towar</w:t>
      </w:r>
      <w:r w:rsidR="00F1337E" w:rsidRPr="00900A2C">
        <w:rPr>
          <w:rFonts w:ascii="Arial" w:hAnsi="Arial" w:cs="Arial"/>
          <w:sz w:val="24"/>
          <w:szCs w:val="24"/>
        </w:rPr>
        <w:t>d national and global TB</w:t>
      </w:r>
      <w:r w:rsidR="004E47B0" w:rsidRPr="00900A2C">
        <w:rPr>
          <w:rFonts w:ascii="Arial" w:hAnsi="Arial" w:cs="Arial"/>
          <w:sz w:val="24"/>
          <w:szCs w:val="24"/>
        </w:rPr>
        <w:t xml:space="preserve"> </w:t>
      </w:r>
      <w:r w:rsidR="00224462" w:rsidRPr="00900A2C">
        <w:rPr>
          <w:rFonts w:ascii="Arial" w:hAnsi="Arial" w:cs="Arial"/>
          <w:sz w:val="24"/>
          <w:szCs w:val="24"/>
        </w:rPr>
        <w:t xml:space="preserve">targets </w:t>
      </w:r>
      <w:r w:rsidR="007E1731" w:rsidRPr="00900A2C">
        <w:rPr>
          <w:rFonts w:ascii="Arial" w:hAnsi="Arial" w:cs="Arial"/>
          <w:sz w:val="24"/>
          <w:szCs w:val="24"/>
        </w:rPr>
        <w:t>(CDC</w:t>
      </w:r>
      <w:r w:rsidR="00224462" w:rsidRPr="00900A2C">
        <w:rPr>
          <w:rFonts w:ascii="Arial" w:hAnsi="Arial" w:cs="Arial"/>
          <w:sz w:val="24"/>
          <w:szCs w:val="24"/>
        </w:rPr>
        <w:t>,</w:t>
      </w:r>
      <w:r w:rsidR="00165962" w:rsidRPr="00900A2C">
        <w:rPr>
          <w:rFonts w:ascii="Arial" w:hAnsi="Arial" w:cs="Arial"/>
          <w:sz w:val="24"/>
          <w:szCs w:val="24"/>
        </w:rPr>
        <w:t>2018</w:t>
      </w:r>
      <w:r w:rsidR="006B12F3" w:rsidRPr="00900A2C">
        <w:rPr>
          <w:rFonts w:ascii="Arial" w:hAnsi="Arial" w:cs="Arial"/>
          <w:sz w:val="24"/>
          <w:szCs w:val="24"/>
        </w:rPr>
        <w:t>).</w:t>
      </w:r>
    </w:p>
    <w:p w14:paraId="1ECAA273" w14:textId="099FA93F" w:rsidR="006B7804" w:rsidRDefault="00612087" w:rsidP="00671B7C">
      <w:pPr>
        <w:spacing w:line="360" w:lineRule="auto"/>
        <w:jc w:val="both"/>
        <w:rPr>
          <w:rFonts w:ascii="Arial" w:hAnsi="Arial" w:cs="Arial"/>
          <w:sz w:val="24"/>
          <w:szCs w:val="24"/>
        </w:rPr>
      </w:pPr>
      <w:r w:rsidRPr="00900A2C">
        <w:rPr>
          <w:rFonts w:ascii="Arial" w:hAnsi="Arial" w:cs="Arial"/>
          <w:sz w:val="24"/>
          <w:szCs w:val="24"/>
        </w:rPr>
        <w:t>Surveillance is</w:t>
      </w:r>
      <w:r w:rsidR="000E00AC" w:rsidRPr="00900A2C">
        <w:rPr>
          <w:rFonts w:ascii="Arial" w:hAnsi="Arial" w:cs="Arial"/>
          <w:sz w:val="24"/>
          <w:szCs w:val="24"/>
        </w:rPr>
        <w:t xml:space="preserve"> the continuous, </w:t>
      </w:r>
      <w:r w:rsidR="003A4C61" w:rsidRPr="00900A2C">
        <w:rPr>
          <w:rFonts w:ascii="Arial" w:hAnsi="Arial" w:cs="Arial"/>
          <w:sz w:val="24"/>
          <w:szCs w:val="24"/>
        </w:rPr>
        <w:t>systematic collection</w:t>
      </w:r>
      <w:r w:rsidR="00746886" w:rsidRPr="00900A2C">
        <w:rPr>
          <w:rFonts w:ascii="Arial" w:hAnsi="Arial" w:cs="Arial"/>
          <w:sz w:val="24"/>
          <w:szCs w:val="24"/>
        </w:rPr>
        <w:t xml:space="preserve">, </w:t>
      </w:r>
      <w:r w:rsidRPr="00900A2C">
        <w:rPr>
          <w:rFonts w:ascii="Arial" w:hAnsi="Arial" w:cs="Arial"/>
          <w:sz w:val="24"/>
          <w:szCs w:val="24"/>
        </w:rPr>
        <w:t>analysis, and</w:t>
      </w:r>
      <w:r w:rsidR="004F45C4" w:rsidRPr="00900A2C">
        <w:rPr>
          <w:rFonts w:ascii="Arial" w:hAnsi="Arial" w:cs="Arial"/>
          <w:sz w:val="24"/>
          <w:szCs w:val="24"/>
        </w:rPr>
        <w:t xml:space="preserve"> reporting of TB</w:t>
      </w:r>
      <w:r w:rsidR="00AE0035" w:rsidRPr="00900A2C">
        <w:rPr>
          <w:rFonts w:ascii="Arial" w:hAnsi="Arial" w:cs="Arial"/>
          <w:sz w:val="24"/>
          <w:szCs w:val="24"/>
        </w:rPr>
        <w:t xml:space="preserve"> </w:t>
      </w:r>
      <w:r w:rsidR="00E64659" w:rsidRPr="00900A2C">
        <w:rPr>
          <w:rFonts w:ascii="Arial" w:hAnsi="Arial" w:cs="Arial"/>
          <w:sz w:val="24"/>
          <w:szCs w:val="24"/>
        </w:rPr>
        <w:t>d</w:t>
      </w:r>
      <w:r w:rsidRPr="00900A2C">
        <w:rPr>
          <w:rFonts w:ascii="Arial" w:hAnsi="Arial" w:cs="Arial"/>
          <w:sz w:val="24"/>
          <w:szCs w:val="24"/>
        </w:rPr>
        <w:t>ata according</w:t>
      </w:r>
      <w:r w:rsidR="00AE0035" w:rsidRPr="00900A2C">
        <w:rPr>
          <w:rFonts w:ascii="Arial" w:hAnsi="Arial" w:cs="Arial"/>
          <w:sz w:val="24"/>
          <w:szCs w:val="24"/>
        </w:rPr>
        <w:t xml:space="preserve"> to </w:t>
      </w:r>
      <w:r w:rsidRPr="00900A2C">
        <w:rPr>
          <w:rFonts w:ascii="Arial" w:hAnsi="Arial" w:cs="Arial"/>
          <w:sz w:val="24"/>
          <w:szCs w:val="24"/>
        </w:rPr>
        <w:t>WHO, this</w:t>
      </w:r>
      <w:r w:rsidR="00A11A0F" w:rsidRPr="00900A2C">
        <w:rPr>
          <w:rFonts w:ascii="Arial" w:hAnsi="Arial" w:cs="Arial"/>
          <w:sz w:val="24"/>
          <w:szCs w:val="24"/>
        </w:rPr>
        <w:t xml:space="preserve"> </w:t>
      </w:r>
      <w:r w:rsidRPr="00900A2C">
        <w:rPr>
          <w:rFonts w:ascii="Arial" w:hAnsi="Arial" w:cs="Arial"/>
          <w:sz w:val="24"/>
          <w:szCs w:val="24"/>
        </w:rPr>
        <w:t>includes Recording</w:t>
      </w:r>
      <w:r w:rsidR="001540CD" w:rsidRPr="00900A2C">
        <w:rPr>
          <w:rFonts w:ascii="Arial" w:hAnsi="Arial" w:cs="Arial"/>
          <w:sz w:val="24"/>
          <w:szCs w:val="24"/>
        </w:rPr>
        <w:t xml:space="preserve"> </w:t>
      </w:r>
      <w:r w:rsidR="002C4AA7" w:rsidRPr="00900A2C">
        <w:rPr>
          <w:rFonts w:ascii="Arial" w:hAnsi="Arial" w:cs="Arial"/>
          <w:sz w:val="24"/>
          <w:szCs w:val="24"/>
        </w:rPr>
        <w:t xml:space="preserve">all diagnosed TB </w:t>
      </w:r>
      <w:r w:rsidRPr="00900A2C">
        <w:rPr>
          <w:rFonts w:ascii="Arial" w:hAnsi="Arial" w:cs="Arial"/>
          <w:sz w:val="24"/>
          <w:szCs w:val="24"/>
        </w:rPr>
        <w:t>cases, monitoring</w:t>
      </w:r>
      <w:r w:rsidR="00395793" w:rsidRPr="00900A2C">
        <w:rPr>
          <w:rFonts w:ascii="Arial" w:hAnsi="Arial" w:cs="Arial"/>
          <w:sz w:val="24"/>
          <w:szCs w:val="24"/>
        </w:rPr>
        <w:t xml:space="preserve"> </w:t>
      </w:r>
      <w:r w:rsidR="00D56231" w:rsidRPr="00900A2C">
        <w:rPr>
          <w:rFonts w:ascii="Arial" w:hAnsi="Arial" w:cs="Arial"/>
          <w:sz w:val="24"/>
          <w:szCs w:val="24"/>
        </w:rPr>
        <w:t xml:space="preserve">treatment </w:t>
      </w:r>
      <w:r w:rsidRPr="00900A2C">
        <w:rPr>
          <w:rFonts w:ascii="Arial" w:hAnsi="Arial" w:cs="Arial"/>
          <w:sz w:val="24"/>
          <w:szCs w:val="24"/>
        </w:rPr>
        <w:t>outcomes, reporting</w:t>
      </w:r>
      <w:r w:rsidR="00046E4F" w:rsidRPr="00900A2C">
        <w:rPr>
          <w:rFonts w:ascii="Arial" w:hAnsi="Arial" w:cs="Arial"/>
          <w:sz w:val="24"/>
          <w:szCs w:val="24"/>
        </w:rPr>
        <w:t xml:space="preserve"> data to national </w:t>
      </w:r>
      <w:r w:rsidR="00E32909" w:rsidRPr="00900A2C">
        <w:rPr>
          <w:rFonts w:ascii="Arial" w:hAnsi="Arial" w:cs="Arial"/>
          <w:sz w:val="24"/>
          <w:szCs w:val="24"/>
        </w:rPr>
        <w:t xml:space="preserve">and global TB databases </w:t>
      </w:r>
      <w:r w:rsidR="005C3BF1" w:rsidRPr="00900A2C">
        <w:rPr>
          <w:rFonts w:ascii="Arial" w:hAnsi="Arial" w:cs="Arial"/>
          <w:sz w:val="24"/>
          <w:szCs w:val="24"/>
        </w:rPr>
        <w:t xml:space="preserve">and using </w:t>
      </w:r>
      <w:r w:rsidRPr="00900A2C">
        <w:rPr>
          <w:rFonts w:ascii="Arial" w:hAnsi="Arial" w:cs="Arial"/>
          <w:sz w:val="24"/>
          <w:szCs w:val="24"/>
        </w:rPr>
        <w:t>digital, case</w:t>
      </w:r>
      <w:r w:rsidR="00452815" w:rsidRPr="00900A2C">
        <w:rPr>
          <w:rFonts w:ascii="Arial" w:hAnsi="Arial" w:cs="Arial"/>
          <w:sz w:val="24"/>
          <w:szCs w:val="24"/>
        </w:rPr>
        <w:t xml:space="preserve">-based surveillance </w:t>
      </w:r>
      <w:r w:rsidR="006D26A6" w:rsidRPr="00900A2C">
        <w:rPr>
          <w:rFonts w:ascii="Arial" w:hAnsi="Arial" w:cs="Arial"/>
          <w:sz w:val="24"/>
          <w:szCs w:val="24"/>
        </w:rPr>
        <w:t>systems to improve accura</w:t>
      </w:r>
      <w:r w:rsidR="00FC7310" w:rsidRPr="00900A2C">
        <w:rPr>
          <w:rFonts w:ascii="Arial" w:hAnsi="Arial" w:cs="Arial"/>
          <w:sz w:val="24"/>
          <w:szCs w:val="24"/>
        </w:rPr>
        <w:t xml:space="preserve">cy and </w:t>
      </w:r>
      <w:r w:rsidRPr="00900A2C">
        <w:rPr>
          <w:rFonts w:ascii="Arial" w:hAnsi="Arial" w:cs="Arial"/>
          <w:sz w:val="24"/>
          <w:szCs w:val="24"/>
        </w:rPr>
        <w:t>timeliness. It helps</w:t>
      </w:r>
      <w:r w:rsidR="001E45A0" w:rsidRPr="00900A2C">
        <w:rPr>
          <w:rFonts w:ascii="Arial" w:hAnsi="Arial" w:cs="Arial"/>
          <w:sz w:val="24"/>
          <w:szCs w:val="24"/>
        </w:rPr>
        <w:t xml:space="preserve"> countries track </w:t>
      </w:r>
      <w:r w:rsidR="005773CD" w:rsidRPr="00900A2C">
        <w:rPr>
          <w:rFonts w:ascii="Arial" w:hAnsi="Arial" w:cs="Arial"/>
          <w:sz w:val="24"/>
          <w:szCs w:val="24"/>
        </w:rPr>
        <w:t xml:space="preserve">and </w:t>
      </w:r>
      <w:r w:rsidR="00F83221" w:rsidRPr="00900A2C">
        <w:rPr>
          <w:rFonts w:ascii="Arial" w:hAnsi="Arial" w:cs="Arial"/>
          <w:sz w:val="24"/>
          <w:szCs w:val="24"/>
        </w:rPr>
        <w:t>evaluated</w:t>
      </w:r>
      <w:r w:rsidR="005773CD" w:rsidRPr="00900A2C">
        <w:rPr>
          <w:rFonts w:ascii="Arial" w:hAnsi="Arial" w:cs="Arial"/>
          <w:sz w:val="24"/>
          <w:szCs w:val="24"/>
        </w:rPr>
        <w:t xml:space="preserve"> </w:t>
      </w:r>
      <w:r w:rsidR="00F83221" w:rsidRPr="00900A2C">
        <w:rPr>
          <w:rFonts w:ascii="Arial" w:hAnsi="Arial" w:cs="Arial"/>
          <w:sz w:val="24"/>
          <w:szCs w:val="24"/>
        </w:rPr>
        <w:t>incidence,</w:t>
      </w:r>
      <w:r w:rsidR="005773CD" w:rsidRPr="00900A2C">
        <w:rPr>
          <w:rFonts w:ascii="Arial" w:hAnsi="Arial" w:cs="Arial"/>
          <w:sz w:val="24"/>
          <w:szCs w:val="24"/>
        </w:rPr>
        <w:t xml:space="preserve"> mortality </w:t>
      </w:r>
      <w:r w:rsidR="00A325A1" w:rsidRPr="00900A2C">
        <w:rPr>
          <w:rFonts w:ascii="Arial" w:hAnsi="Arial" w:cs="Arial"/>
          <w:sz w:val="24"/>
          <w:szCs w:val="24"/>
        </w:rPr>
        <w:t xml:space="preserve">drug </w:t>
      </w:r>
      <w:r w:rsidR="00F83221" w:rsidRPr="00900A2C">
        <w:rPr>
          <w:rFonts w:ascii="Arial" w:hAnsi="Arial" w:cs="Arial"/>
          <w:sz w:val="24"/>
          <w:szCs w:val="24"/>
        </w:rPr>
        <w:t>resistance, and</w:t>
      </w:r>
      <w:r w:rsidR="00A325A1" w:rsidRPr="00900A2C">
        <w:rPr>
          <w:rFonts w:ascii="Arial" w:hAnsi="Arial" w:cs="Arial"/>
          <w:sz w:val="24"/>
          <w:szCs w:val="24"/>
        </w:rPr>
        <w:t xml:space="preserve"> service </w:t>
      </w:r>
      <w:r w:rsidR="00F83221" w:rsidRPr="00900A2C">
        <w:rPr>
          <w:rFonts w:ascii="Arial" w:hAnsi="Arial" w:cs="Arial"/>
          <w:sz w:val="24"/>
          <w:szCs w:val="24"/>
        </w:rPr>
        <w:t>delive</w:t>
      </w:r>
      <w:r w:rsidR="001F31A0" w:rsidRPr="00900A2C">
        <w:rPr>
          <w:rFonts w:ascii="Arial" w:hAnsi="Arial" w:cs="Arial"/>
          <w:sz w:val="24"/>
          <w:szCs w:val="24"/>
        </w:rPr>
        <w:t>ry</w:t>
      </w:r>
      <w:r w:rsidR="006059F5" w:rsidRPr="00900A2C">
        <w:rPr>
          <w:rFonts w:ascii="Arial" w:hAnsi="Arial" w:cs="Arial"/>
          <w:sz w:val="24"/>
          <w:szCs w:val="24"/>
        </w:rPr>
        <w:t xml:space="preserve"> </w:t>
      </w:r>
      <w:r w:rsidR="000D6473" w:rsidRPr="00900A2C">
        <w:rPr>
          <w:rFonts w:ascii="Arial" w:hAnsi="Arial" w:cs="Arial"/>
          <w:sz w:val="24"/>
          <w:szCs w:val="24"/>
        </w:rPr>
        <w:t>(</w:t>
      </w:r>
      <w:r w:rsidR="00D13A5D" w:rsidRPr="00900A2C">
        <w:rPr>
          <w:rFonts w:ascii="Arial" w:hAnsi="Arial" w:cs="Arial"/>
          <w:sz w:val="24"/>
          <w:szCs w:val="24"/>
        </w:rPr>
        <w:t>WHO</w:t>
      </w:r>
      <w:r w:rsidR="000D6473" w:rsidRPr="00900A2C">
        <w:rPr>
          <w:rFonts w:ascii="Arial" w:hAnsi="Arial" w:cs="Arial"/>
          <w:sz w:val="24"/>
          <w:szCs w:val="24"/>
        </w:rPr>
        <w:t>,</w:t>
      </w:r>
      <w:r w:rsidR="00D13A5D" w:rsidRPr="00900A2C">
        <w:rPr>
          <w:rFonts w:ascii="Arial" w:hAnsi="Arial" w:cs="Arial"/>
          <w:sz w:val="24"/>
          <w:szCs w:val="24"/>
        </w:rPr>
        <w:t xml:space="preserve"> </w:t>
      </w:r>
      <w:r w:rsidR="00FF1BA6" w:rsidRPr="00900A2C">
        <w:rPr>
          <w:rFonts w:ascii="Arial" w:hAnsi="Arial" w:cs="Arial"/>
          <w:sz w:val="24"/>
          <w:szCs w:val="24"/>
        </w:rPr>
        <w:t>2024).</w:t>
      </w:r>
    </w:p>
    <w:p w14:paraId="14A9F4E9" w14:textId="04B6D2AA" w:rsidR="003A3ABE" w:rsidRDefault="0044245F" w:rsidP="00671B7C">
      <w:pPr>
        <w:spacing w:line="360" w:lineRule="auto"/>
        <w:jc w:val="both"/>
        <w:rPr>
          <w:rFonts w:ascii="Arial" w:hAnsi="Arial" w:cs="Arial"/>
          <w:sz w:val="24"/>
          <w:szCs w:val="24"/>
        </w:rPr>
      </w:pPr>
      <w:r w:rsidRPr="00900A2C">
        <w:rPr>
          <w:rFonts w:ascii="Arial" w:hAnsi="Arial" w:cs="Arial"/>
          <w:sz w:val="24"/>
          <w:szCs w:val="24"/>
        </w:rPr>
        <w:t>Mo</w:t>
      </w:r>
      <w:r w:rsidR="004E760F" w:rsidRPr="00900A2C">
        <w:rPr>
          <w:rFonts w:ascii="Arial" w:hAnsi="Arial" w:cs="Arial"/>
          <w:sz w:val="24"/>
          <w:szCs w:val="24"/>
        </w:rPr>
        <w:t>nitoring and Evaluation</w:t>
      </w:r>
      <w:r w:rsidR="006A60E3" w:rsidRPr="00900A2C">
        <w:rPr>
          <w:rFonts w:ascii="Arial" w:hAnsi="Arial" w:cs="Arial"/>
          <w:sz w:val="24"/>
          <w:szCs w:val="24"/>
        </w:rPr>
        <w:t xml:space="preserve"> indicators</w:t>
      </w:r>
      <w:r w:rsidR="00B502E5" w:rsidRPr="00900A2C">
        <w:rPr>
          <w:rFonts w:ascii="Arial" w:hAnsi="Arial" w:cs="Arial"/>
          <w:sz w:val="24"/>
          <w:szCs w:val="24"/>
        </w:rPr>
        <w:t>:</w:t>
      </w:r>
      <w:r w:rsidR="006A60E3" w:rsidRPr="00900A2C">
        <w:rPr>
          <w:rFonts w:ascii="Arial" w:hAnsi="Arial" w:cs="Arial"/>
          <w:sz w:val="24"/>
          <w:szCs w:val="24"/>
        </w:rPr>
        <w:t xml:space="preserve"> </w:t>
      </w:r>
      <w:r w:rsidR="00723526" w:rsidRPr="00900A2C">
        <w:rPr>
          <w:rFonts w:ascii="Arial" w:hAnsi="Arial" w:cs="Arial"/>
          <w:sz w:val="24"/>
          <w:szCs w:val="24"/>
        </w:rPr>
        <w:t>WHO</w:t>
      </w:r>
      <w:r w:rsidR="00B502E5" w:rsidRPr="00900A2C">
        <w:rPr>
          <w:rFonts w:ascii="Arial" w:hAnsi="Arial" w:cs="Arial"/>
          <w:sz w:val="24"/>
          <w:szCs w:val="24"/>
        </w:rPr>
        <w:t xml:space="preserve"> and national </w:t>
      </w:r>
      <w:r w:rsidR="00C34146" w:rsidRPr="00900A2C">
        <w:rPr>
          <w:rFonts w:ascii="Arial" w:hAnsi="Arial" w:cs="Arial"/>
          <w:sz w:val="24"/>
          <w:szCs w:val="24"/>
        </w:rPr>
        <w:t>agencies use stan</w:t>
      </w:r>
      <w:r w:rsidR="00465F95" w:rsidRPr="00900A2C">
        <w:rPr>
          <w:rFonts w:ascii="Arial" w:hAnsi="Arial" w:cs="Arial"/>
          <w:sz w:val="24"/>
          <w:szCs w:val="24"/>
        </w:rPr>
        <w:t xml:space="preserve">dard indicators to measure </w:t>
      </w:r>
      <w:r w:rsidR="00653DF9" w:rsidRPr="00900A2C">
        <w:rPr>
          <w:rFonts w:ascii="Arial" w:hAnsi="Arial" w:cs="Arial"/>
          <w:sz w:val="24"/>
          <w:szCs w:val="24"/>
        </w:rPr>
        <w:t>progress, such</w:t>
      </w:r>
      <w:r w:rsidR="00225A8F" w:rsidRPr="00900A2C">
        <w:rPr>
          <w:rFonts w:ascii="Arial" w:hAnsi="Arial" w:cs="Arial"/>
          <w:sz w:val="24"/>
          <w:szCs w:val="24"/>
        </w:rPr>
        <w:t xml:space="preserve"> as TB incidence </w:t>
      </w:r>
      <w:r w:rsidR="00991BF3" w:rsidRPr="00900A2C">
        <w:rPr>
          <w:rFonts w:ascii="Arial" w:hAnsi="Arial" w:cs="Arial"/>
          <w:sz w:val="24"/>
          <w:szCs w:val="24"/>
        </w:rPr>
        <w:t xml:space="preserve">rate, mortality </w:t>
      </w:r>
      <w:r w:rsidR="00653DF9" w:rsidRPr="00900A2C">
        <w:rPr>
          <w:rFonts w:ascii="Arial" w:hAnsi="Arial" w:cs="Arial"/>
          <w:sz w:val="24"/>
          <w:szCs w:val="24"/>
        </w:rPr>
        <w:t>rate, treatment</w:t>
      </w:r>
      <w:r w:rsidR="00052F97" w:rsidRPr="00900A2C">
        <w:rPr>
          <w:rFonts w:ascii="Arial" w:hAnsi="Arial" w:cs="Arial"/>
          <w:sz w:val="24"/>
          <w:szCs w:val="24"/>
        </w:rPr>
        <w:t xml:space="preserve"> success </w:t>
      </w:r>
      <w:r w:rsidR="00653DF9" w:rsidRPr="00900A2C">
        <w:rPr>
          <w:rFonts w:ascii="Arial" w:hAnsi="Arial" w:cs="Arial"/>
          <w:sz w:val="24"/>
          <w:szCs w:val="24"/>
        </w:rPr>
        <w:t>rate,</w:t>
      </w:r>
      <w:r w:rsidR="00D6558A" w:rsidRPr="00900A2C">
        <w:rPr>
          <w:rFonts w:ascii="Arial" w:hAnsi="Arial" w:cs="Arial"/>
          <w:sz w:val="24"/>
          <w:szCs w:val="24"/>
        </w:rPr>
        <w:t xml:space="preserve"> drug resistant TB rates </w:t>
      </w:r>
      <w:r w:rsidR="00C92F6E" w:rsidRPr="00900A2C">
        <w:rPr>
          <w:rFonts w:ascii="Arial" w:hAnsi="Arial" w:cs="Arial"/>
          <w:sz w:val="24"/>
          <w:szCs w:val="24"/>
        </w:rPr>
        <w:t xml:space="preserve">and case detection </w:t>
      </w:r>
      <w:r w:rsidR="00653DF9" w:rsidRPr="00900A2C">
        <w:rPr>
          <w:rFonts w:ascii="Arial" w:hAnsi="Arial" w:cs="Arial"/>
          <w:sz w:val="24"/>
          <w:szCs w:val="24"/>
        </w:rPr>
        <w:t>rates</w:t>
      </w:r>
      <w:r w:rsidR="00B66669">
        <w:rPr>
          <w:rFonts w:ascii="Arial" w:hAnsi="Arial" w:cs="Arial"/>
          <w:sz w:val="24"/>
          <w:szCs w:val="24"/>
        </w:rPr>
        <w:t xml:space="preserve"> </w:t>
      </w:r>
      <w:r w:rsidR="0044432A">
        <w:rPr>
          <w:rFonts w:ascii="Arial" w:hAnsi="Arial" w:cs="Arial"/>
          <w:sz w:val="24"/>
          <w:szCs w:val="24"/>
        </w:rPr>
        <w:t xml:space="preserve">TB /HIV </w:t>
      </w:r>
      <w:r w:rsidR="00A87F9B">
        <w:rPr>
          <w:rFonts w:ascii="Arial" w:hAnsi="Arial" w:cs="Arial"/>
          <w:sz w:val="24"/>
          <w:szCs w:val="24"/>
        </w:rPr>
        <w:t xml:space="preserve">co-infection </w:t>
      </w:r>
      <w:r w:rsidR="00460CB5">
        <w:rPr>
          <w:rFonts w:ascii="Arial" w:hAnsi="Arial" w:cs="Arial"/>
          <w:sz w:val="24"/>
          <w:szCs w:val="24"/>
        </w:rPr>
        <w:t>rates</w:t>
      </w:r>
      <w:r w:rsidR="00653DF9" w:rsidRPr="00900A2C">
        <w:rPr>
          <w:rFonts w:ascii="Arial" w:hAnsi="Arial" w:cs="Arial"/>
          <w:sz w:val="24"/>
          <w:szCs w:val="24"/>
        </w:rPr>
        <w:t>. This</w:t>
      </w:r>
      <w:r w:rsidR="00D97CB8" w:rsidRPr="00900A2C">
        <w:rPr>
          <w:rFonts w:ascii="Arial" w:hAnsi="Arial" w:cs="Arial"/>
          <w:sz w:val="24"/>
          <w:szCs w:val="24"/>
        </w:rPr>
        <w:t xml:space="preserve">e indicators are used </w:t>
      </w:r>
      <w:r w:rsidR="00AB6836" w:rsidRPr="00900A2C">
        <w:rPr>
          <w:rFonts w:ascii="Arial" w:hAnsi="Arial" w:cs="Arial"/>
          <w:sz w:val="24"/>
          <w:szCs w:val="24"/>
        </w:rPr>
        <w:t xml:space="preserve">in national TB action plan </w:t>
      </w:r>
      <w:r w:rsidR="00217766" w:rsidRPr="00900A2C">
        <w:rPr>
          <w:rFonts w:ascii="Arial" w:hAnsi="Arial" w:cs="Arial"/>
          <w:sz w:val="24"/>
          <w:szCs w:val="24"/>
        </w:rPr>
        <w:t xml:space="preserve">and global TB </w:t>
      </w:r>
      <w:r w:rsidR="00B66916" w:rsidRPr="00900A2C">
        <w:rPr>
          <w:rFonts w:ascii="Arial" w:hAnsi="Arial" w:cs="Arial"/>
          <w:sz w:val="24"/>
          <w:szCs w:val="24"/>
        </w:rPr>
        <w:t>reports (</w:t>
      </w:r>
      <w:r w:rsidR="00617F3D" w:rsidRPr="00900A2C">
        <w:rPr>
          <w:rFonts w:ascii="Arial" w:hAnsi="Arial" w:cs="Arial"/>
          <w:sz w:val="24"/>
          <w:szCs w:val="24"/>
        </w:rPr>
        <w:t>WHO</w:t>
      </w:r>
      <w:r w:rsidR="00456FB7" w:rsidRPr="00900A2C">
        <w:rPr>
          <w:rFonts w:ascii="Arial" w:hAnsi="Arial" w:cs="Arial"/>
          <w:sz w:val="24"/>
          <w:szCs w:val="24"/>
        </w:rPr>
        <w:t xml:space="preserve"> </w:t>
      </w:r>
      <w:r w:rsidR="0067691F" w:rsidRPr="00900A2C">
        <w:rPr>
          <w:rFonts w:ascii="Arial" w:hAnsi="Arial" w:cs="Arial"/>
          <w:sz w:val="24"/>
          <w:szCs w:val="24"/>
        </w:rPr>
        <w:t>,</w:t>
      </w:r>
      <w:r w:rsidR="00456FB7" w:rsidRPr="00900A2C">
        <w:rPr>
          <w:rFonts w:ascii="Arial" w:hAnsi="Arial" w:cs="Arial"/>
          <w:sz w:val="24"/>
          <w:szCs w:val="24"/>
        </w:rPr>
        <w:t>2023).</w:t>
      </w:r>
    </w:p>
    <w:p w14:paraId="110FD673" w14:textId="6305A9A2" w:rsidR="00CF4C0D" w:rsidRPr="00900A2C" w:rsidRDefault="00CF4C0D" w:rsidP="00671B7C">
      <w:pPr>
        <w:spacing w:line="360" w:lineRule="auto"/>
        <w:jc w:val="both"/>
        <w:rPr>
          <w:rFonts w:ascii="Arial" w:hAnsi="Arial" w:cs="Arial"/>
          <w:sz w:val="24"/>
          <w:szCs w:val="24"/>
        </w:rPr>
      </w:pPr>
    </w:p>
    <w:p w14:paraId="4CCB48B9" w14:textId="151F1CD0" w:rsidR="008759D8" w:rsidRPr="00900A2C" w:rsidRDefault="00713483" w:rsidP="00671B7C">
      <w:pPr>
        <w:spacing w:line="360" w:lineRule="auto"/>
        <w:jc w:val="both"/>
        <w:rPr>
          <w:rFonts w:ascii="Arial" w:hAnsi="Arial" w:cs="Arial"/>
          <w:b/>
          <w:bCs/>
          <w:sz w:val="24"/>
          <w:szCs w:val="24"/>
        </w:rPr>
      </w:pPr>
      <w:r w:rsidRPr="00900A2C">
        <w:rPr>
          <w:rFonts w:ascii="Arial" w:hAnsi="Arial" w:cs="Arial"/>
          <w:sz w:val="24"/>
          <w:szCs w:val="24"/>
        </w:rPr>
        <w:t>2</w:t>
      </w:r>
      <w:r w:rsidR="004C4EE8" w:rsidRPr="00900A2C">
        <w:rPr>
          <w:rFonts w:ascii="Arial" w:hAnsi="Arial" w:cs="Arial"/>
          <w:sz w:val="24"/>
          <w:szCs w:val="24"/>
        </w:rPr>
        <w:t>.</w:t>
      </w:r>
      <w:r w:rsidR="004C4EE8" w:rsidRPr="00900A2C">
        <w:rPr>
          <w:rFonts w:ascii="Arial" w:hAnsi="Arial" w:cs="Arial"/>
          <w:b/>
          <w:bCs/>
          <w:sz w:val="24"/>
          <w:szCs w:val="24"/>
        </w:rPr>
        <w:t>2</w:t>
      </w:r>
      <w:r w:rsidR="0090047B" w:rsidRPr="00900A2C">
        <w:rPr>
          <w:rFonts w:ascii="Arial" w:hAnsi="Arial" w:cs="Arial"/>
          <w:b/>
          <w:bCs/>
          <w:sz w:val="24"/>
          <w:szCs w:val="24"/>
        </w:rPr>
        <w:t xml:space="preserve"> Explain how this disease is controlled</w:t>
      </w:r>
      <w:r w:rsidR="00F94A14">
        <w:rPr>
          <w:rFonts w:ascii="Arial" w:hAnsi="Arial" w:cs="Arial"/>
          <w:b/>
          <w:bCs/>
          <w:sz w:val="24"/>
          <w:szCs w:val="24"/>
        </w:rPr>
        <w:t>.</w:t>
      </w:r>
    </w:p>
    <w:p w14:paraId="4E79B2A8" w14:textId="5AD145B0" w:rsidR="006A37CF" w:rsidRPr="00900A2C" w:rsidRDefault="005C6DC8" w:rsidP="00671B7C">
      <w:pPr>
        <w:spacing w:line="360" w:lineRule="auto"/>
        <w:jc w:val="both"/>
        <w:rPr>
          <w:rFonts w:ascii="Arial" w:hAnsi="Arial" w:cs="Arial"/>
          <w:sz w:val="24"/>
          <w:szCs w:val="24"/>
        </w:rPr>
      </w:pPr>
      <w:r w:rsidRPr="00900A2C">
        <w:rPr>
          <w:rFonts w:ascii="Arial" w:hAnsi="Arial" w:cs="Arial"/>
          <w:sz w:val="24"/>
          <w:szCs w:val="24"/>
        </w:rPr>
        <w:t>Tuberculosis is contro</w:t>
      </w:r>
      <w:r w:rsidR="006712D3" w:rsidRPr="00900A2C">
        <w:rPr>
          <w:rFonts w:ascii="Arial" w:hAnsi="Arial" w:cs="Arial"/>
          <w:sz w:val="24"/>
          <w:szCs w:val="24"/>
        </w:rPr>
        <w:t xml:space="preserve">lled by finding </w:t>
      </w:r>
      <w:r w:rsidR="00C7736E" w:rsidRPr="00900A2C">
        <w:rPr>
          <w:rFonts w:ascii="Arial" w:hAnsi="Arial" w:cs="Arial"/>
          <w:sz w:val="24"/>
          <w:szCs w:val="24"/>
        </w:rPr>
        <w:t xml:space="preserve">case </w:t>
      </w:r>
      <w:r w:rsidR="00A15F09" w:rsidRPr="00900A2C">
        <w:rPr>
          <w:rFonts w:ascii="Arial" w:hAnsi="Arial" w:cs="Arial"/>
          <w:sz w:val="24"/>
          <w:szCs w:val="24"/>
        </w:rPr>
        <w:t>early</w:t>
      </w:r>
      <w:r w:rsidR="005A577D">
        <w:rPr>
          <w:rFonts w:ascii="Arial" w:hAnsi="Arial" w:cs="Arial"/>
          <w:sz w:val="24"/>
          <w:szCs w:val="24"/>
        </w:rPr>
        <w:t xml:space="preserve"> </w:t>
      </w:r>
      <w:r w:rsidR="00F57492">
        <w:rPr>
          <w:rFonts w:ascii="Arial" w:hAnsi="Arial" w:cs="Arial"/>
          <w:sz w:val="24"/>
          <w:szCs w:val="24"/>
        </w:rPr>
        <w:t>an</w:t>
      </w:r>
      <w:r w:rsidR="005A577D">
        <w:rPr>
          <w:rFonts w:ascii="Arial" w:hAnsi="Arial" w:cs="Arial"/>
          <w:sz w:val="24"/>
          <w:szCs w:val="24"/>
        </w:rPr>
        <w:t>d</w:t>
      </w:r>
      <w:r w:rsidR="00F57492">
        <w:rPr>
          <w:rFonts w:ascii="Arial" w:hAnsi="Arial" w:cs="Arial"/>
          <w:sz w:val="24"/>
          <w:szCs w:val="24"/>
        </w:rPr>
        <w:t xml:space="preserve"> </w:t>
      </w:r>
      <w:r w:rsidR="00B62968">
        <w:rPr>
          <w:rFonts w:ascii="Arial" w:hAnsi="Arial" w:cs="Arial"/>
          <w:sz w:val="24"/>
          <w:szCs w:val="24"/>
        </w:rPr>
        <w:t xml:space="preserve">rapid </w:t>
      </w:r>
      <w:r w:rsidR="005A577D">
        <w:rPr>
          <w:rFonts w:ascii="Arial" w:hAnsi="Arial" w:cs="Arial"/>
          <w:sz w:val="24"/>
          <w:szCs w:val="24"/>
        </w:rPr>
        <w:t>diagnosis</w:t>
      </w:r>
      <w:r w:rsidR="00A15F09" w:rsidRPr="00900A2C">
        <w:rPr>
          <w:rFonts w:ascii="Arial" w:hAnsi="Arial" w:cs="Arial"/>
          <w:sz w:val="24"/>
          <w:szCs w:val="24"/>
        </w:rPr>
        <w:t xml:space="preserve">, giving the </w:t>
      </w:r>
      <w:r w:rsidR="00E61C0D" w:rsidRPr="00900A2C">
        <w:rPr>
          <w:rFonts w:ascii="Arial" w:hAnsi="Arial" w:cs="Arial"/>
          <w:sz w:val="24"/>
          <w:szCs w:val="24"/>
        </w:rPr>
        <w:t xml:space="preserve">right treatment </w:t>
      </w:r>
      <w:r w:rsidR="00EE7C52" w:rsidRPr="00900A2C">
        <w:rPr>
          <w:rFonts w:ascii="Arial" w:hAnsi="Arial" w:cs="Arial"/>
          <w:sz w:val="24"/>
          <w:szCs w:val="24"/>
        </w:rPr>
        <w:t>quickly, and</w:t>
      </w:r>
      <w:r w:rsidR="00B43A3F" w:rsidRPr="00900A2C">
        <w:rPr>
          <w:rFonts w:ascii="Arial" w:hAnsi="Arial" w:cs="Arial"/>
          <w:sz w:val="24"/>
          <w:szCs w:val="24"/>
        </w:rPr>
        <w:t xml:space="preserve"> </w:t>
      </w:r>
      <w:r w:rsidR="002E32A9" w:rsidRPr="00900A2C">
        <w:rPr>
          <w:rFonts w:ascii="Arial" w:hAnsi="Arial" w:cs="Arial"/>
          <w:sz w:val="24"/>
          <w:szCs w:val="24"/>
        </w:rPr>
        <w:t xml:space="preserve">preventing father </w:t>
      </w:r>
      <w:r w:rsidR="0093138D" w:rsidRPr="00900A2C">
        <w:rPr>
          <w:rFonts w:ascii="Arial" w:hAnsi="Arial" w:cs="Arial"/>
          <w:sz w:val="24"/>
          <w:szCs w:val="24"/>
        </w:rPr>
        <w:t>spre</w:t>
      </w:r>
      <w:r w:rsidR="00EE7C52" w:rsidRPr="00900A2C">
        <w:rPr>
          <w:rFonts w:ascii="Arial" w:hAnsi="Arial" w:cs="Arial"/>
          <w:sz w:val="24"/>
          <w:szCs w:val="24"/>
        </w:rPr>
        <w:t>a</w:t>
      </w:r>
      <w:r w:rsidR="0093138D" w:rsidRPr="00900A2C">
        <w:rPr>
          <w:rFonts w:ascii="Arial" w:hAnsi="Arial" w:cs="Arial"/>
          <w:sz w:val="24"/>
          <w:szCs w:val="24"/>
        </w:rPr>
        <w:t>d. Heath service</w:t>
      </w:r>
      <w:r w:rsidR="00EE7C52" w:rsidRPr="00900A2C">
        <w:rPr>
          <w:rFonts w:ascii="Arial" w:hAnsi="Arial" w:cs="Arial"/>
          <w:sz w:val="24"/>
          <w:szCs w:val="24"/>
        </w:rPr>
        <w:t xml:space="preserve">s use </w:t>
      </w:r>
      <w:r w:rsidR="009A49B7" w:rsidRPr="00900A2C">
        <w:rPr>
          <w:rFonts w:ascii="Arial" w:hAnsi="Arial" w:cs="Arial"/>
          <w:sz w:val="24"/>
          <w:szCs w:val="24"/>
        </w:rPr>
        <w:t>testing, contact</w:t>
      </w:r>
      <w:r w:rsidR="00A655F6" w:rsidRPr="00900A2C">
        <w:rPr>
          <w:rFonts w:ascii="Arial" w:hAnsi="Arial" w:cs="Arial"/>
          <w:sz w:val="24"/>
          <w:szCs w:val="24"/>
        </w:rPr>
        <w:t xml:space="preserve"> </w:t>
      </w:r>
      <w:r w:rsidR="000C40B8" w:rsidRPr="00900A2C">
        <w:rPr>
          <w:rFonts w:ascii="Arial" w:hAnsi="Arial" w:cs="Arial"/>
          <w:sz w:val="24"/>
          <w:szCs w:val="24"/>
        </w:rPr>
        <w:t xml:space="preserve">tracing, and treatment </w:t>
      </w:r>
      <w:r w:rsidR="00FA31F8" w:rsidRPr="00900A2C">
        <w:rPr>
          <w:rFonts w:ascii="Arial" w:hAnsi="Arial" w:cs="Arial"/>
          <w:sz w:val="24"/>
          <w:szCs w:val="24"/>
        </w:rPr>
        <w:t xml:space="preserve">of both active and </w:t>
      </w:r>
      <w:r w:rsidR="00D35241" w:rsidRPr="00900A2C">
        <w:rPr>
          <w:rFonts w:ascii="Arial" w:hAnsi="Arial" w:cs="Arial"/>
          <w:sz w:val="24"/>
          <w:szCs w:val="24"/>
        </w:rPr>
        <w:t xml:space="preserve">latent TB to stop </w:t>
      </w:r>
      <w:r w:rsidR="009A49B7" w:rsidRPr="00900A2C">
        <w:rPr>
          <w:rFonts w:ascii="Arial" w:hAnsi="Arial" w:cs="Arial"/>
          <w:sz w:val="24"/>
          <w:szCs w:val="24"/>
        </w:rPr>
        <w:t>transmission. Vaccination</w:t>
      </w:r>
      <w:r w:rsidR="00250C57" w:rsidRPr="00900A2C">
        <w:rPr>
          <w:rFonts w:ascii="Arial" w:hAnsi="Arial" w:cs="Arial"/>
          <w:sz w:val="24"/>
          <w:szCs w:val="24"/>
        </w:rPr>
        <w:t xml:space="preserve"> with BCG is offered </w:t>
      </w:r>
      <w:r w:rsidR="00324B80" w:rsidRPr="00900A2C">
        <w:rPr>
          <w:rFonts w:ascii="Arial" w:hAnsi="Arial" w:cs="Arial"/>
          <w:sz w:val="24"/>
          <w:szCs w:val="24"/>
        </w:rPr>
        <w:t>to people at higher</w:t>
      </w:r>
      <w:r w:rsidR="007D2896" w:rsidRPr="00900A2C">
        <w:rPr>
          <w:rFonts w:ascii="Arial" w:hAnsi="Arial" w:cs="Arial"/>
          <w:sz w:val="24"/>
          <w:szCs w:val="24"/>
        </w:rPr>
        <w:t xml:space="preserve"> </w:t>
      </w:r>
      <w:r w:rsidR="009A49B7" w:rsidRPr="00900A2C">
        <w:rPr>
          <w:rFonts w:ascii="Arial" w:hAnsi="Arial" w:cs="Arial"/>
          <w:sz w:val="24"/>
          <w:szCs w:val="24"/>
        </w:rPr>
        <w:t>risk, and</w:t>
      </w:r>
      <w:r w:rsidR="007D2896" w:rsidRPr="00900A2C">
        <w:rPr>
          <w:rFonts w:ascii="Arial" w:hAnsi="Arial" w:cs="Arial"/>
          <w:sz w:val="24"/>
          <w:szCs w:val="24"/>
        </w:rPr>
        <w:t xml:space="preserve"> infection </w:t>
      </w:r>
      <w:r w:rsidR="001862D2" w:rsidRPr="00900A2C">
        <w:rPr>
          <w:rFonts w:ascii="Arial" w:hAnsi="Arial" w:cs="Arial"/>
          <w:sz w:val="24"/>
          <w:szCs w:val="24"/>
        </w:rPr>
        <w:t xml:space="preserve">-control measures in </w:t>
      </w:r>
      <w:r w:rsidR="00802351" w:rsidRPr="00900A2C">
        <w:rPr>
          <w:rFonts w:ascii="Arial" w:hAnsi="Arial" w:cs="Arial"/>
          <w:sz w:val="24"/>
          <w:szCs w:val="24"/>
        </w:rPr>
        <w:t>healthcare settings</w:t>
      </w:r>
      <w:r w:rsidR="008C2AEE" w:rsidRPr="00900A2C">
        <w:rPr>
          <w:rFonts w:ascii="Arial" w:hAnsi="Arial" w:cs="Arial"/>
          <w:sz w:val="24"/>
          <w:szCs w:val="24"/>
        </w:rPr>
        <w:t xml:space="preserve"> hel</w:t>
      </w:r>
      <w:r w:rsidR="00DF4202" w:rsidRPr="00900A2C">
        <w:rPr>
          <w:rFonts w:ascii="Arial" w:hAnsi="Arial" w:cs="Arial"/>
          <w:sz w:val="24"/>
          <w:szCs w:val="24"/>
        </w:rPr>
        <w:t xml:space="preserve">p reduce </w:t>
      </w:r>
      <w:r w:rsidR="009A49B7" w:rsidRPr="00900A2C">
        <w:rPr>
          <w:rFonts w:ascii="Arial" w:hAnsi="Arial" w:cs="Arial"/>
          <w:sz w:val="24"/>
          <w:szCs w:val="24"/>
        </w:rPr>
        <w:t>exposure. TB</w:t>
      </w:r>
      <w:r w:rsidR="009C508D" w:rsidRPr="00900A2C">
        <w:rPr>
          <w:rFonts w:ascii="Arial" w:hAnsi="Arial" w:cs="Arial"/>
          <w:sz w:val="24"/>
          <w:szCs w:val="24"/>
        </w:rPr>
        <w:t xml:space="preserve"> </w:t>
      </w:r>
      <w:r w:rsidR="004700BF" w:rsidRPr="00900A2C">
        <w:rPr>
          <w:rFonts w:ascii="Arial" w:hAnsi="Arial" w:cs="Arial"/>
          <w:sz w:val="24"/>
          <w:szCs w:val="24"/>
        </w:rPr>
        <w:t>is</w:t>
      </w:r>
      <w:r w:rsidR="008C4C81" w:rsidRPr="00900A2C">
        <w:rPr>
          <w:rFonts w:ascii="Arial" w:hAnsi="Arial" w:cs="Arial"/>
          <w:sz w:val="24"/>
          <w:szCs w:val="24"/>
        </w:rPr>
        <w:t xml:space="preserve"> </w:t>
      </w:r>
      <w:r w:rsidR="009C508D" w:rsidRPr="00900A2C">
        <w:rPr>
          <w:rFonts w:ascii="Arial" w:hAnsi="Arial" w:cs="Arial"/>
          <w:sz w:val="24"/>
          <w:szCs w:val="24"/>
        </w:rPr>
        <w:t>a</w:t>
      </w:r>
      <w:r w:rsidR="004700BF" w:rsidRPr="00900A2C">
        <w:rPr>
          <w:rFonts w:ascii="Arial" w:hAnsi="Arial" w:cs="Arial"/>
          <w:sz w:val="24"/>
          <w:szCs w:val="24"/>
        </w:rPr>
        <w:t>lso</w:t>
      </w:r>
      <w:r w:rsidR="009C508D" w:rsidRPr="00900A2C">
        <w:rPr>
          <w:rFonts w:ascii="Arial" w:hAnsi="Arial" w:cs="Arial"/>
          <w:sz w:val="24"/>
          <w:szCs w:val="24"/>
        </w:rPr>
        <w:t xml:space="preserve"> a </w:t>
      </w:r>
      <w:r w:rsidR="00457C86" w:rsidRPr="00900A2C">
        <w:rPr>
          <w:rFonts w:ascii="Arial" w:hAnsi="Arial" w:cs="Arial"/>
          <w:sz w:val="24"/>
          <w:szCs w:val="24"/>
        </w:rPr>
        <w:t xml:space="preserve">reportable </w:t>
      </w:r>
      <w:r w:rsidR="00FF288C" w:rsidRPr="00900A2C">
        <w:rPr>
          <w:rFonts w:ascii="Arial" w:hAnsi="Arial" w:cs="Arial"/>
          <w:sz w:val="24"/>
          <w:szCs w:val="24"/>
        </w:rPr>
        <w:t>disease</w:t>
      </w:r>
      <w:r w:rsidR="00802351" w:rsidRPr="00900A2C">
        <w:rPr>
          <w:rFonts w:ascii="Arial" w:hAnsi="Arial" w:cs="Arial"/>
          <w:sz w:val="24"/>
          <w:szCs w:val="24"/>
        </w:rPr>
        <w:t xml:space="preserve"> </w:t>
      </w:r>
      <w:r w:rsidR="00025450" w:rsidRPr="00900A2C">
        <w:rPr>
          <w:rFonts w:ascii="Arial" w:hAnsi="Arial" w:cs="Arial"/>
          <w:sz w:val="24"/>
          <w:szCs w:val="24"/>
        </w:rPr>
        <w:t xml:space="preserve">meaning all </w:t>
      </w:r>
      <w:r w:rsidR="00D674D9" w:rsidRPr="00900A2C">
        <w:rPr>
          <w:rFonts w:ascii="Arial" w:hAnsi="Arial" w:cs="Arial"/>
          <w:sz w:val="24"/>
          <w:szCs w:val="24"/>
        </w:rPr>
        <w:t xml:space="preserve">cases must be reported </w:t>
      </w:r>
      <w:r w:rsidR="00D41777" w:rsidRPr="00900A2C">
        <w:rPr>
          <w:rFonts w:ascii="Arial" w:hAnsi="Arial" w:cs="Arial"/>
          <w:sz w:val="24"/>
          <w:szCs w:val="24"/>
        </w:rPr>
        <w:t xml:space="preserve">so public health </w:t>
      </w:r>
      <w:r w:rsidR="009733EE" w:rsidRPr="00900A2C">
        <w:rPr>
          <w:rFonts w:ascii="Arial" w:hAnsi="Arial" w:cs="Arial"/>
          <w:sz w:val="24"/>
          <w:szCs w:val="24"/>
        </w:rPr>
        <w:t xml:space="preserve">authorities </w:t>
      </w:r>
      <w:r w:rsidR="00830762" w:rsidRPr="00900A2C">
        <w:rPr>
          <w:rFonts w:ascii="Arial" w:hAnsi="Arial" w:cs="Arial"/>
          <w:sz w:val="24"/>
          <w:szCs w:val="24"/>
        </w:rPr>
        <w:t xml:space="preserve">can monitor trends and </w:t>
      </w:r>
      <w:r w:rsidR="00CE0B3C" w:rsidRPr="00900A2C">
        <w:rPr>
          <w:rFonts w:ascii="Arial" w:hAnsi="Arial" w:cs="Arial"/>
          <w:sz w:val="24"/>
          <w:szCs w:val="24"/>
        </w:rPr>
        <w:t xml:space="preserve">respond </w:t>
      </w:r>
      <w:r w:rsidR="00CE4A94" w:rsidRPr="00900A2C">
        <w:rPr>
          <w:rFonts w:ascii="Arial" w:hAnsi="Arial" w:cs="Arial"/>
          <w:sz w:val="24"/>
          <w:szCs w:val="24"/>
        </w:rPr>
        <w:t xml:space="preserve">effectively. The </w:t>
      </w:r>
      <w:r w:rsidR="00F866F2" w:rsidRPr="00900A2C">
        <w:rPr>
          <w:rFonts w:ascii="Arial" w:hAnsi="Arial" w:cs="Arial"/>
          <w:sz w:val="24"/>
          <w:szCs w:val="24"/>
        </w:rPr>
        <w:t>main treatment</w:t>
      </w:r>
      <w:r w:rsidR="006B2A43" w:rsidRPr="00900A2C">
        <w:rPr>
          <w:rFonts w:ascii="Arial" w:hAnsi="Arial" w:cs="Arial"/>
          <w:sz w:val="24"/>
          <w:szCs w:val="24"/>
        </w:rPr>
        <w:t xml:space="preserve"> for TB is to take </w:t>
      </w:r>
      <w:r w:rsidR="008B0CF4" w:rsidRPr="00900A2C">
        <w:rPr>
          <w:rFonts w:ascii="Arial" w:hAnsi="Arial" w:cs="Arial"/>
          <w:sz w:val="24"/>
          <w:szCs w:val="24"/>
        </w:rPr>
        <w:t xml:space="preserve">antibiotics for at least </w:t>
      </w:r>
      <w:r w:rsidR="00056181" w:rsidRPr="00900A2C">
        <w:rPr>
          <w:rFonts w:ascii="Arial" w:hAnsi="Arial" w:cs="Arial"/>
          <w:sz w:val="24"/>
          <w:szCs w:val="24"/>
        </w:rPr>
        <w:t xml:space="preserve">6 </w:t>
      </w:r>
      <w:r w:rsidR="00243C91" w:rsidRPr="00900A2C">
        <w:rPr>
          <w:rFonts w:ascii="Arial" w:hAnsi="Arial" w:cs="Arial"/>
          <w:sz w:val="24"/>
          <w:szCs w:val="24"/>
        </w:rPr>
        <w:t>months.</w:t>
      </w:r>
      <w:r w:rsidR="007D00B8" w:rsidRPr="00900A2C">
        <w:rPr>
          <w:rFonts w:ascii="Arial" w:hAnsi="Arial" w:cs="Arial"/>
          <w:sz w:val="24"/>
          <w:szCs w:val="24"/>
        </w:rPr>
        <w:t xml:space="preserve"> (WHO</w:t>
      </w:r>
      <w:r w:rsidR="00716D58" w:rsidRPr="00900A2C">
        <w:rPr>
          <w:rFonts w:ascii="Arial" w:hAnsi="Arial" w:cs="Arial"/>
          <w:sz w:val="24"/>
          <w:szCs w:val="24"/>
        </w:rPr>
        <w:t>,</w:t>
      </w:r>
      <w:r w:rsidR="0060500D" w:rsidRPr="00900A2C">
        <w:rPr>
          <w:rFonts w:ascii="Arial" w:hAnsi="Arial" w:cs="Arial"/>
          <w:sz w:val="24"/>
          <w:szCs w:val="24"/>
        </w:rPr>
        <w:t>2024</w:t>
      </w:r>
      <w:r w:rsidR="00147641" w:rsidRPr="00900A2C">
        <w:rPr>
          <w:rFonts w:ascii="Arial" w:hAnsi="Arial" w:cs="Arial"/>
          <w:sz w:val="24"/>
          <w:szCs w:val="24"/>
        </w:rPr>
        <w:t>).</w:t>
      </w:r>
      <w:r w:rsidR="00177B93">
        <w:rPr>
          <w:rFonts w:ascii="Arial" w:hAnsi="Arial" w:cs="Arial"/>
          <w:sz w:val="24"/>
          <w:szCs w:val="24"/>
        </w:rPr>
        <w:t xml:space="preserve">Infections controlled </w:t>
      </w:r>
      <w:r w:rsidR="00835882">
        <w:rPr>
          <w:rFonts w:ascii="Arial" w:hAnsi="Arial" w:cs="Arial"/>
          <w:sz w:val="24"/>
          <w:szCs w:val="24"/>
        </w:rPr>
        <w:t xml:space="preserve">by isolation of </w:t>
      </w:r>
      <w:r w:rsidR="00E851FC">
        <w:rPr>
          <w:rFonts w:ascii="Arial" w:hAnsi="Arial" w:cs="Arial"/>
          <w:sz w:val="24"/>
          <w:szCs w:val="24"/>
        </w:rPr>
        <w:t>infectious patients</w:t>
      </w:r>
      <w:r w:rsidR="00E615DD">
        <w:rPr>
          <w:rFonts w:ascii="Arial" w:hAnsi="Arial" w:cs="Arial"/>
          <w:sz w:val="24"/>
          <w:szCs w:val="24"/>
        </w:rPr>
        <w:t xml:space="preserve"> </w:t>
      </w:r>
      <w:r w:rsidR="00712C79">
        <w:rPr>
          <w:rFonts w:ascii="Arial" w:hAnsi="Arial" w:cs="Arial"/>
          <w:sz w:val="24"/>
          <w:szCs w:val="24"/>
        </w:rPr>
        <w:t>especially in hospital</w:t>
      </w:r>
      <w:r w:rsidR="00135D44">
        <w:rPr>
          <w:rFonts w:ascii="Arial" w:hAnsi="Arial" w:cs="Arial"/>
          <w:sz w:val="24"/>
          <w:szCs w:val="24"/>
        </w:rPr>
        <w:t>.</w:t>
      </w:r>
      <w:r w:rsidR="0085228A" w:rsidRPr="00900A2C">
        <w:rPr>
          <w:rFonts w:ascii="Arial" w:hAnsi="Arial" w:cs="Arial"/>
          <w:sz w:val="24"/>
          <w:szCs w:val="24"/>
        </w:rPr>
        <w:t xml:space="preserve"> </w:t>
      </w:r>
      <w:r w:rsidR="006A37CF">
        <w:rPr>
          <w:rFonts w:ascii="Arial" w:hAnsi="Arial" w:cs="Arial"/>
          <w:sz w:val="24"/>
          <w:szCs w:val="24"/>
        </w:rPr>
        <w:t xml:space="preserve">WHO has new advice about testing for TB; near point -of- care test, tongue swabs, and sputum pooling for TB diagnosis. (WHO,9 March 2026). </w:t>
      </w:r>
    </w:p>
    <w:p w14:paraId="4F67102C" w14:textId="2DC7AE8D" w:rsidR="006351EE" w:rsidRDefault="006351EE" w:rsidP="00671B7C">
      <w:pPr>
        <w:spacing w:line="360" w:lineRule="auto"/>
        <w:jc w:val="both"/>
        <w:rPr>
          <w:rFonts w:ascii="Arial" w:hAnsi="Arial" w:cs="Arial"/>
          <w:sz w:val="24"/>
          <w:szCs w:val="24"/>
        </w:rPr>
      </w:pPr>
    </w:p>
    <w:p w14:paraId="549C8278" w14:textId="5816879B" w:rsidR="003B4488" w:rsidRPr="00900A2C" w:rsidRDefault="003B4488" w:rsidP="00671B7C">
      <w:pPr>
        <w:spacing w:line="360" w:lineRule="auto"/>
        <w:jc w:val="both"/>
        <w:rPr>
          <w:rFonts w:ascii="Arial" w:hAnsi="Arial" w:cs="Arial"/>
          <w:sz w:val="24"/>
          <w:szCs w:val="24"/>
        </w:rPr>
      </w:pPr>
    </w:p>
    <w:p w14:paraId="490C641A" w14:textId="3DF5AE9F" w:rsidR="00C60948" w:rsidRPr="00900A2C" w:rsidRDefault="006351EE" w:rsidP="00671B7C">
      <w:pPr>
        <w:spacing w:line="360" w:lineRule="auto"/>
        <w:jc w:val="both"/>
        <w:rPr>
          <w:rFonts w:ascii="Arial" w:hAnsi="Arial" w:cs="Arial"/>
          <w:sz w:val="24"/>
          <w:szCs w:val="24"/>
        </w:rPr>
      </w:pPr>
      <w:r w:rsidRPr="00900A2C">
        <w:rPr>
          <w:rFonts w:ascii="Arial" w:hAnsi="Arial" w:cs="Arial"/>
          <w:sz w:val="24"/>
          <w:szCs w:val="24"/>
        </w:rPr>
        <w:t xml:space="preserve">2.3 </w:t>
      </w:r>
      <w:r w:rsidRPr="00900A2C">
        <w:rPr>
          <w:rFonts w:ascii="Arial" w:hAnsi="Arial" w:cs="Arial"/>
          <w:b/>
          <w:bCs/>
          <w:sz w:val="24"/>
          <w:szCs w:val="24"/>
        </w:rPr>
        <w:t xml:space="preserve">what </w:t>
      </w:r>
      <w:r w:rsidR="00D65E93">
        <w:rPr>
          <w:rFonts w:ascii="Arial" w:hAnsi="Arial" w:cs="Arial"/>
          <w:b/>
          <w:bCs/>
          <w:sz w:val="24"/>
          <w:szCs w:val="24"/>
        </w:rPr>
        <w:t xml:space="preserve">are the </w:t>
      </w:r>
      <w:r w:rsidR="00A3357F">
        <w:rPr>
          <w:rFonts w:ascii="Arial" w:hAnsi="Arial" w:cs="Arial"/>
          <w:b/>
          <w:bCs/>
          <w:sz w:val="24"/>
          <w:szCs w:val="24"/>
        </w:rPr>
        <w:t xml:space="preserve">consequences </w:t>
      </w:r>
      <w:r w:rsidR="002B6E2C" w:rsidRPr="00900A2C">
        <w:rPr>
          <w:rFonts w:ascii="Arial" w:hAnsi="Arial" w:cs="Arial"/>
          <w:b/>
          <w:bCs/>
          <w:sz w:val="24"/>
          <w:szCs w:val="24"/>
        </w:rPr>
        <w:t xml:space="preserve">of this illness on people in the </w:t>
      </w:r>
      <w:r w:rsidR="00CD4D8A" w:rsidRPr="00900A2C">
        <w:rPr>
          <w:rFonts w:ascii="Arial" w:hAnsi="Arial" w:cs="Arial"/>
          <w:b/>
          <w:bCs/>
          <w:sz w:val="24"/>
          <w:szCs w:val="24"/>
        </w:rPr>
        <w:t>community</w:t>
      </w:r>
      <w:r w:rsidR="00CD4D8A" w:rsidRPr="00900A2C">
        <w:rPr>
          <w:rFonts w:ascii="Arial" w:hAnsi="Arial" w:cs="Arial"/>
          <w:sz w:val="24"/>
          <w:szCs w:val="24"/>
        </w:rPr>
        <w:t>.</w:t>
      </w:r>
    </w:p>
    <w:p w14:paraId="4F2C725B" w14:textId="640151C3" w:rsidR="00CE2023" w:rsidRPr="00900A2C" w:rsidRDefault="00183F71" w:rsidP="00671B7C">
      <w:pPr>
        <w:spacing w:line="360" w:lineRule="auto"/>
        <w:jc w:val="both"/>
        <w:rPr>
          <w:rFonts w:ascii="Arial" w:hAnsi="Arial" w:cs="Arial"/>
          <w:sz w:val="24"/>
          <w:szCs w:val="24"/>
        </w:rPr>
      </w:pPr>
      <w:r w:rsidRPr="00900A2C">
        <w:rPr>
          <w:rFonts w:ascii="Arial" w:hAnsi="Arial" w:cs="Arial"/>
          <w:sz w:val="24"/>
          <w:szCs w:val="24"/>
        </w:rPr>
        <w:lastRenderedPageBreak/>
        <w:t>Tu</w:t>
      </w:r>
      <w:r w:rsidR="00A96FEF" w:rsidRPr="00900A2C">
        <w:rPr>
          <w:rFonts w:ascii="Arial" w:hAnsi="Arial" w:cs="Arial"/>
          <w:sz w:val="24"/>
          <w:szCs w:val="24"/>
        </w:rPr>
        <w:t xml:space="preserve">berculosis has serious </w:t>
      </w:r>
      <w:r w:rsidR="00A71B25" w:rsidRPr="00900A2C">
        <w:rPr>
          <w:rFonts w:ascii="Arial" w:hAnsi="Arial" w:cs="Arial"/>
          <w:sz w:val="24"/>
          <w:szCs w:val="24"/>
        </w:rPr>
        <w:t xml:space="preserve">consequences for </w:t>
      </w:r>
      <w:r w:rsidR="002247A3" w:rsidRPr="00900A2C">
        <w:rPr>
          <w:rFonts w:ascii="Arial" w:hAnsi="Arial" w:cs="Arial"/>
          <w:sz w:val="24"/>
          <w:szCs w:val="24"/>
        </w:rPr>
        <w:t xml:space="preserve">both individuals and the wider </w:t>
      </w:r>
      <w:r w:rsidR="003B4F5D" w:rsidRPr="00900A2C">
        <w:rPr>
          <w:rFonts w:ascii="Arial" w:hAnsi="Arial" w:cs="Arial"/>
          <w:sz w:val="24"/>
          <w:szCs w:val="24"/>
        </w:rPr>
        <w:t>community. People</w:t>
      </w:r>
      <w:r w:rsidR="00D72081" w:rsidRPr="00900A2C">
        <w:rPr>
          <w:rFonts w:ascii="Arial" w:hAnsi="Arial" w:cs="Arial"/>
          <w:sz w:val="24"/>
          <w:szCs w:val="24"/>
        </w:rPr>
        <w:t xml:space="preserve"> </w:t>
      </w:r>
      <w:r w:rsidR="003B4F5D" w:rsidRPr="00900A2C">
        <w:rPr>
          <w:rFonts w:ascii="Arial" w:hAnsi="Arial" w:cs="Arial"/>
          <w:sz w:val="24"/>
          <w:szCs w:val="24"/>
        </w:rPr>
        <w:t xml:space="preserve">with TB often </w:t>
      </w:r>
      <w:r w:rsidR="00EF3EF8" w:rsidRPr="00900A2C">
        <w:rPr>
          <w:rFonts w:ascii="Arial" w:hAnsi="Arial" w:cs="Arial"/>
          <w:sz w:val="24"/>
          <w:szCs w:val="24"/>
        </w:rPr>
        <w:t xml:space="preserve">experience long periods of </w:t>
      </w:r>
      <w:r w:rsidR="008902D7" w:rsidRPr="00900A2C">
        <w:rPr>
          <w:rFonts w:ascii="Arial" w:hAnsi="Arial" w:cs="Arial"/>
          <w:sz w:val="24"/>
          <w:szCs w:val="24"/>
        </w:rPr>
        <w:t xml:space="preserve">illness, which can </w:t>
      </w:r>
      <w:r w:rsidR="0051732B" w:rsidRPr="00900A2C">
        <w:rPr>
          <w:rFonts w:ascii="Arial" w:hAnsi="Arial" w:cs="Arial"/>
          <w:sz w:val="24"/>
          <w:szCs w:val="24"/>
        </w:rPr>
        <w:t>lead</w:t>
      </w:r>
      <w:r w:rsidR="00905547" w:rsidRPr="00900A2C">
        <w:rPr>
          <w:rFonts w:ascii="Arial" w:hAnsi="Arial" w:cs="Arial"/>
          <w:sz w:val="24"/>
          <w:szCs w:val="24"/>
        </w:rPr>
        <w:t xml:space="preserve"> to </w:t>
      </w:r>
      <w:r w:rsidR="003635C4" w:rsidRPr="00900A2C">
        <w:rPr>
          <w:rFonts w:ascii="Arial" w:hAnsi="Arial" w:cs="Arial"/>
          <w:sz w:val="24"/>
          <w:szCs w:val="24"/>
        </w:rPr>
        <w:t xml:space="preserve">tiredness, weight </w:t>
      </w:r>
      <w:r w:rsidR="00AD1CF7" w:rsidRPr="00900A2C">
        <w:rPr>
          <w:rFonts w:ascii="Arial" w:hAnsi="Arial" w:cs="Arial"/>
          <w:sz w:val="24"/>
          <w:szCs w:val="24"/>
        </w:rPr>
        <w:t xml:space="preserve">loss, and </w:t>
      </w:r>
      <w:r w:rsidR="00E328C7" w:rsidRPr="00900A2C">
        <w:rPr>
          <w:rFonts w:ascii="Arial" w:hAnsi="Arial" w:cs="Arial"/>
          <w:sz w:val="24"/>
          <w:szCs w:val="24"/>
        </w:rPr>
        <w:t xml:space="preserve">difficulty </w:t>
      </w:r>
      <w:r w:rsidR="00541683" w:rsidRPr="00900A2C">
        <w:rPr>
          <w:rFonts w:ascii="Arial" w:hAnsi="Arial" w:cs="Arial"/>
          <w:sz w:val="24"/>
          <w:szCs w:val="24"/>
        </w:rPr>
        <w:t>working</w:t>
      </w:r>
      <w:r w:rsidR="00541683">
        <w:rPr>
          <w:rFonts w:ascii="Arial" w:hAnsi="Arial" w:cs="Arial"/>
          <w:sz w:val="24"/>
          <w:szCs w:val="24"/>
        </w:rPr>
        <w:t xml:space="preserve"> or to do </w:t>
      </w:r>
      <w:r w:rsidR="007F67A6">
        <w:rPr>
          <w:rFonts w:ascii="Arial" w:hAnsi="Arial" w:cs="Arial"/>
          <w:sz w:val="24"/>
          <w:szCs w:val="24"/>
        </w:rPr>
        <w:t>daily</w:t>
      </w:r>
      <w:r w:rsidR="00541683">
        <w:rPr>
          <w:rFonts w:ascii="Arial" w:hAnsi="Arial" w:cs="Arial"/>
          <w:sz w:val="24"/>
          <w:szCs w:val="24"/>
        </w:rPr>
        <w:t xml:space="preserve"> </w:t>
      </w:r>
      <w:r w:rsidR="004A63A6">
        <w:rPr>
          <w:rFonts w:ascii="Arial" w:hAnsi="Arial" w:cs="Arial"/>
          <w:sz w:val="24"/>
          <w:szCs w:val="24"/>
        </w:rPr>
        <w:t>activit</w:t>
      </w:r>
      <w:r w:rsidR="001C52A8">
        <w:rPr>
          <w:rFonts w:ascii="Arial" w:hAnsi="Arial" w:cs="Arial"/>
          <w:sz w:val="24"/>
          <w:szCs w:val="24"/>
        </w:rPr>
        <w:t>ies</w:t>
      </w:r>
      <w:r w:rsidR="009F5AF7" w:rsidRPr="00900A2C">
        <w:rPr>
          <w:rFonts w:ascii="Arial" w:hAnsi="Arial" w:cs="Arial"/>
          <w:sz w:val="24"/>
          <w:szCs w:val="24"/>
        </w:rPr>
        <w:t>. This can</w:t>
      </w:r>
      <w:r w:rsidR="00761601" w:rsidRPr="00900A2C">
        <w:rPr>
          <w:rFonts w:ascii="Arial" w:hAnsi="Arial" w:cs="Arial"/>
          <w:sz w:val="24"/>
          <w:szCs w:val="24"/>
        </w:rPr>
        <w:t xml:space="preserve"> cause financial</w:t>
      </w:r>
      <w:r w:rsidR="00C81786" w:rsidRPr="00900A2C">
        <w:rPr>
          <w:rFonts w:ascii="Arial" w:hAnsi="Arial" w:cs="Arial"/>
          <w:sz w:val="24"/>
          <w:szCs w:val="24"/>
        </w:rPr>
        <w:t xml:space="preserve"> strain for families</w:t>
      </w:r>
      <w:r w:rsidR="00135196" w:rsidRPr="00900A2C">
        <w:rPr>
          <w:rFonts w:ascii="Arial" w:hAnsi="Arial" w:cs="Arial"/>
          <w:sz w:val="24"/>
          <w:szCs w:val="24"/>
        </w:rPr>
        <w:t xml:space="preserve"> and increase poverty in the</w:t>
      </w:r>
      <w:r w:rsidR="000E44D3" w:rsidRPr="00900A2C">
        <w:rPr>
          <w:rFonts w:ascii="Arial" w:hAnsi="Arial" w:cs="Arial"/>
          <w:sz w:val="24"/>
          <w:szCs w:val="24"/>
        </w:rPr>
        <w:t xml:space="preserve"> </w:t>
      </w:r>
      <w:r w:rsidR="00C906E4" w:rsidRPr="00900A2C">
        <w:rPr>
          <w:rFonts w:ascii="Arial" w:hAnsi="Arial" w:cs="Arial"/>
          <w:sz w:val="24"/>
          <w:szCs w:val="24"/>
        </w:rPr>
        <w:t>communities.</w:t>
      </w:r>
      <w:r w:rsidR="003F67E5" w:rsidRPr="00900A2C">
        <w:rPr>
          <w:rFonts w:ascii="Arial" w:hAnsi="Arial" w:cs="Arial"/>
          <w:sz w:val="24"/>
          <w:szCs w:val="24"/>
        </w:rPr>
        <w:t xml:space="preserve"> </w:t>
      </w:r>
      <w:r w:rsidR="00B97843" w:rsidRPr="00900A2C">
        <w:rPr>
          <w:rFonts w:ascii="Arial" w:hAnsi="Arial" w:cs="Arial"/>
          <w:sz w:val="24"/>
          <w:szCs w:val="24"/>
        </w:rPr>
        <w:t>TB</w:t>
      </w:r>
      <w:r w:rsidR="00C906E4" w:rsidRPr="00900A2C">
        <w:rPr>
          <w:rFonts w:ascii="Arial" w:hAnsi="Arial" w:cs="Arial"/>
          <w:sz w:val="24"/>
          <w:szCs w:val="24"/>
        </w:rPr>
        <w:t xml:space="preserve"> </w:t>
      </w:r>
      <w:r w:rsidR="003F67E5" w:rsidRPr="00900A2C">
        <w:rPr>
          <w:rFonts w:ascii="Arial" w:hAnsi="Arial" w:cs="Arial"/>
          <w:sz w:val="24"/>
          <w:szCs w:val="24"/>
        </w:rPr>
        <w:t>also</w:t>
      </w:r>
      <w:r w:rsidR="00411C6D" w:rsidRPr="00900A2C">
        <w:rPr>
          <w:rFonts w:ascii="Arial" w:hAnsi="Arial" w:cs="Arial"/>
          <w:sz w:val="24"/>
          <w:szCs w:val="24"/>
        </w:rPr>
        <w:t xml:space="preserve"> sprea</w:t>
      </w:r>
      <w:r w:rsidR="0096504A" w:rsidRPr="00900A2C">
        <w:rPr>
          <w:rFonts w:ascii="Arial" w:hAnsi="Arial" w:cs="Arial"/>
          <w:sz w:val="24"/>
          <w:szCs w:val="24"/>
        </w:rPr>
        <w:t>ds more easily in over</w:t>
      </w:r>
      <w:r w:rsidR="007B3B43" w:rsidRPr="00900A2C">
        <w:rPr>
          <w:rFonts w:ascii="Arial" w:hAnsi="Arial" w:cs="Arial"/>
          <w:sz w:val="24"/>
          <w:szCs w:val="24"/>
        </w:rPr>
        <w:t>crowded or disa</w:t>
      </w:r>
      <w:r w:rsidR="00C64089" w:rsidRPr="00900A2C">
        <w:rPr>
          <w:rFonts w:ascii="Arial" w:hAnsi="Arial" w:cs="Arial"/>
          <w:sz w:val="24"/>
          <w:szCs w:val="24"/>
        </w:rPr>
        <w:t>dvantaged</w:t>
      </w:r>
      <w:r w:rsidR="00031193" w:rsidRPr="00900A2C">
        <w:rPr>
          <w:rFonts w:ascii="Arial" w:hAnsi="Arial" w:cs="Arial"/>
          <w:sz w:val="24"/>
          <w:szCs w:val="24"/>
        </w:rPr>
        <w:t xml:space="preserve"> </w:t>
      </w:r>
      <w:r w:rsidR="00B97843" w:rsidRPr="00900A2C">
        <w:rPr>
          <w:rFonts w:ascii="Arial" w:hAnsi="Arial" w:cs="Arial"/>
          <w:sz w:val="24"/>
          <w:szCs w:val="24"/>
        </w:rPr>
        <w:t>areas, which</w:t>
      </w:r>
      <w:r w:rsidR="00AB109F" w:rsidRPr="00900A2C">
        <w:rPr>
          <w:rFonts w:ascii="Arial" w:hAnsi="Arial" w:cs="Arial"/>
          <w:sz w:val="24"/>
          <w:szCs w:val="24"/>
        </w:rPr>
        <w:t xml:space="preserve"> </w:t>
      </w:r>
      <w:r w:rsidR="00BA37F5" w:rsidRPr="00900A2C">
        <w:rPr>
          <w:rFonts w:ascii="Arial" w:hAnsi="Arial" w:cs="Arial"/>
          <w:sz w:val="24"/>
          <w:szCs w:val="24"/>
        </w:rPr>
        <w:t>m</w:t>
      </w:r>
      <w:r w:rsidR="00F50452" w:rsidRPr="00900A2C">
        <w:rPr>
          <w:rFonts w:ascii="Arial" w:hAnsi="Arial" w:cs="Arial"/>
          <w:sz w:val="24"/>
          <w:szCs w:val="24"/>
        </w:rPr>
        <w:t xml:space="preserve">eans vulnerable </w:t>
      </w:r>
      <w:r w:rsidR="008265AA" w:rsidRPr="00900A2C">
        <w:rPr>
          <w:rFonts w:ascii="Arial" w:hAnsi="Arial" w:cs="Arial"/>
          <w:sz w:val="24"/>
          <w:szCs w:val="24"/>
        </w:rPr>
        <w:t xml:space="preserve">group are affected the </w:t>
      </w:r>
      <w:r w:rsidR="00877669" w:rsidRPr="00900A2C">
        <w:rPr>
          <w:rFonts w:ascii="Arial" w:hAnsi="Arial" w:cs="Arial"/>
          <w:sz w:val="24"/>
          <w:szCs w:val="24"/>
        </w:rPr>
        <w:t xml:space="preserve">most. Communities may </w:t>
      </w:r>
      <w:r w:rsidR="005E6A9A" w:rsidRPr="00900A2C">
        <w:rPr>
          <w:rFonts w:ascii="Arial" w:hAnsi="Arial" w:cs="Arial"/>
          <w:sz w:val="24"/>
          <w:szCs w:val="24"/>
        </w:rPr>
        <w:t xml:space="preserve">face higher healthcare </w:t>
      </w:r>
      <w:r w:rsidR="00EA1128" w:rsidRPr="00900A2C">
        <w:rPr>
          <w:rFonts w:ascii="Arial" w:hAnsi="Arial" w:cs="Arial"/>
          <w:sz w:val="24"/>
          <w:szCs w:val="24"/>
        </w:rPr>
        <w:t>cost</w:t>
      </w:r>
      <w:r w:rsidR="00731FD5" w:rsidRPr="00900A2C">
        <w:rPr>
          <w:rFonts w:ascii="Arial" w:hAnsi="Arial" w:cs="Arial"/>
          <w:sz w:val="24"/>
          <w:szCs w:val="24"/>
        </w:rPr>
        <w:t>,</w:t>
      </w:r>
      <w:r w:rsidR="009B4256" w:rsidRPr="00900A2C">
        <w:rPr>
          <w:rFonts w:ascii="Arial" w:hAnsi="Arial" w:cs="Arial"/>
          <w:sz w:val="24"/>
          <w:szCs w:val="24"/>
        </w:rPr>
        <w:t xml:space="preserve"> </w:t>
      </w:r>
      <w:r w:rsidR="00A9271E" w:rsidRPr="00900A2C">
        <w:rPr>
          <w:rFonts w:ascii="Arial" w:hAnsi="Arial" w:cs="Arial"/>
          <w:sz w:val="24"/>
          <w:szCs w:val="24"/>
        </w:rPr>
        <w:t>pres</w:t>
      </w:r>
      <w:r w:rsidR="00CE5C20" w:rsidRPr="00900A2C">
        <w:rPr>
          <w:rFonts w:ascii="Arial" w:hAnsi="Arial" w:cs="Arial"/>
          <w:sz w:val="24"/>
          <w:szCs w:val="24"/>
        </w:rPr>
        <w:t xml:space="preserve">sure on local </w:t>
      </w:r>
      <w:r w:rsidR="00560EDC" w:rsidRPr="00900A2C">
        <w:rPr>
          <w:rFonts w:ascii="Arial" w:hAnsi="Arial" w:cs="Arial"/>
          <w:sz w:val="24"/>
          <w:szCs w:val="24"/>
        </w:rPr>
        <w:t xml:space="preserve">service and social </w:t>
      </w:r>
      <w:r w:rsidR="00E10456" w:rsidRPr="00900A2C">
        <w:rPr>
          <w:rFonts w:ascii="Arial" w:hAnsi="Arial" w:cs="Arial"/>
          <w:sz w:val="24"/>
          <w:szCs w:val="24"/>
        </w:rPr>
        <w:t>stigma</w:t>
      </w:r>
      <w:r w:rsidR="00B32359" w:rsidRPr="00900A2C">
        <w:rPr>
          <w:rFonts w:ascii="Arial" w:hAnsi="Arial" w:cs="Arial"/>
          <w:sz w:val="24"/>
          <w:szCs w:val="24"/>
        </w:rPr>
        <w:t xml:space="preserve"> associated with</w:t>
      </w:r>
      <w:r w:rsidR="00E665C5" w:rsidRPr="00900A2C">
        <w:rPr>
          <w:rFonts w:ascii="Arial" w:hAnsi="Arial" w:cs="Arial"/>
          <w:sz w:val="24"/>
          <w:szCs w:val="24"/>
        </w:rPr>
        <w:t xml:space="preserve"> the </w:t>
      </w:r>
      <w:r w:rsidR="00A11B39" w:rsidRPr="00900A2C">
        <w:rPr>
          <w:rFonts w:ascii="Arial" w:hAnsi="Arial" w:cs="Arial"/>
          <w:sz w:val="24"/>
          <w:szCs w:val="24"/>
        </w:rPr>
        <w:t xml:space="preserve">disease. In severe </w:t>
      </w:r>
      <w:r w:rsidR="00F075CF" w:rsidRPr="00900A2C">
        <w:rPr>
          <w:rFonts w:ascii="Arial" w:hAnsi="Arial" w:cs="Arial"/>
          <w:sz w:val="24"/>
          <w:szCs w:val="24"/>
        </w:rPr>
        <w:t>cases TB</w:t>
      </w:r>
      <w:r w:rsidR="00EA1128" w:rsidRPr="00900A2C">
        <w:rPr>
          <w:rFonts w:ascii="Arial" w:hAnsi="Arial" w:cs="Arial"/>
          <w:sz w:val="24"/>
          <w:szCs w:val="24"/>
        </w:rPr>
        <w:t xml:space="preserve"> can lea</w:t>
      </w:r>
      <w:r w:rsidR="00BB7492" w:rsidRPr="00900A2C">
        <w:rPr>
          <w:rFonts w:ascii="Arial" w:hAnsi="Arial" w:cs="Arial"/>
          <w:sz w:val="24"/>
          <w:szCs w:val="24"/>
        </w:rPr>
        <w:t>d to</w:t>
      </w:r>
      <w:r w:rsidR="00983B1D" w:rsidRPr="00900A2C">
        <w:rPr>
          <w:rFonts w:ascii="Arial" w:hAnsi="Arial" w:cs="Arial"/>
          <w:sz w:val="24"/>
          <w:szCs w:val="24"/>
        </w:rPr>
        <w:t xml:space="preserve"> long ter</w:t>
      </w:r>
      <w:r w:rsidR="00A92309" w:rsidRPr="00900A2C">
        <w:rPr>
          <w:rFonts w:ascii="Arial" w:hAnsi="Arial" w:cs="Arial"/>
          <w:sz w:val="24"/>
          <w:szCs w:val="24"/>
        </w:rPr>
        <w:t>m</w:t>
      </w:r>
      <w:r w:rsidR="00BB7492" w:rsidRPr="00900A2C">
        <w:rPr>
          <w:rFonts w:ascii="Arial" w:hAnsi="Arial" w:cs="Arial"/>
          <w:sz w:val="24"/>
          <w:szCs w:val="24"/>
        </w:rPr>
        <w:t xml:space="preserve"> disability or </w:t>
      </w:r>
      <w:r w:rsidR="00F075CF" w:rsidRPr="00900A2C">
        <w:rPr>
          <w:rFonts w:ascii="Arial" w:hAnsi="Arial" w:cs="Arial"/>
          <w:sz w:val="24"/>
          <w:szCs w:val="24"/>
        </w:rPr>
        <w:t>death,</w:t>
      </w:r>
      <w:r w:rsidR="00451431" w:rsidRPr="00900A2C">
        <w:rPr>
          <w:rFonts w:ascii="Arial" w:hAnsi="Arial" w:cs="Arial"/>
          <w:sz w:val="24"/>
          <w:szCs w:val="24"/>
        </w:rPr>
        <w:t xml:space="preserve"> which has long-</w:t>
      </w:r>
      <w:r w:rsidR="00A33A68" w:rsidRPr="00900A2C">
        <w:rPr>
          <w:rFonts w:ascii="Arial" w:hAnsi="Arial" w:cs="Arial"/>
          <w:sz w:val="24"/>
          <w:szCs w:val="24"/>
        </w:rPr>
        <w:t xml:space="preserve">term social and </w:t>
      </w:r>
      <w:r w:rsidR="00BF3E45" w:rsidRPr="00900A2C">
        <w:rPr>
          <w:rFonts w:ascii="Arial" w:hAnsi="Arial" w:cs="Arial"/>
          <w:sz w:val="24"/>
          <w:szCs w:val="24"/>
        </w:rPr>
        <w:t>economic impacts</w:t>
      </w:r>
      <w:r w:rsidR="00A92309" w:rsidRPr="00900A2C">
        <w:rPr>
          <w:rFonts w:ascii="Arial" w:hAnsi="Arial" w:cs="Arial"/>
          <w:sz w:val="24"/>
          <w:szCs w:val="24"/>
        </w:rPr>
        <w:t xml:space="preserve"> on families and </w:t>
      </w:r>
      <w:r w:rsidR="004F7898" w:rsidRPr="00900A2C">
        <w:rPr>
          <w:rFonts w:ascii="Arial" w:hAnsi="Arial" w:cs="Arial"/>
          <w:sz w:val="24"/>
          <w:szCs w:val="24"/>
        </w:rPr>
        <w:t>neighbourhoods</w:t>
      </w:r>
      <w:r w:rsidR="00BF3E45" w:rsidRPr="00900A2C">
        <w:rPr>
          <w:rFonts w:ascii="Arial" w:hAnsi="Arial" w:cs="Arial"/>
          <w:sz w:val="24"/>
          <w:szCs w:val="24"/>
        </w:rPr>
        <w:t xml:space="preserve"> (</w:t>
      </w:r>
      <w:r w:rsidR="007A796E" w:rsidRPr="00900A2C">
        <w:rPr>
          <w:rFonts w:ascii="Arial" w:hAnsi="Arial" w:cs="Arial"/>
          <w:sz w:val="24"/>
          <w:szCs w:val="24"/>
        </w:rPr>
        <w:t>who,2026</w:t>
      </w:r>
      <w:r w:rsidR="00F71524" w:rsidRPr="00900A2C">
        <w:rPr>
          <w:rFonts w:ascii="Arial" w:hAnsi="Arial" w:cs="Arial"/>
          <w:sz w:val="24"/>
          <w:szCs w:val="24"/>
        </w:rPr>
        <w:t>).</w:t>
      </w:r>
    </w:p>
    <w:p w14:paraId="2FFB0B1D" w14:textId="45581E01" w:rsidR="00CD4D8A" w:rsidRPr="00900A2C" w:rsidRDefault="001E1762" w:rsidP="00671B7C">
      <w:pPr>
        <w:spacing w:line="360" w:lineRule="auto"/>
        <w:jc w:val="both"/>
        <w:rPr>
          <w:rFonts w:ascii="Arial" w:hAnsi="Arial" w:cs="Arial"/>
          <w:b/>
          <w:bCs/>
          <w:sz w:val="24"/>
          <w:szCs w:val="24"/>
        </w:rPr>
      </w:pPr>
      <w:r w:rsidRPr="00900A2C">
        <w:rPr>
          <w:rFonts w:ascii="Arial" w:hAnsi="Arial" w:cs="Arial"/>
          <w:sz w:val="24"/>
          <w:szCs w:val="24"/>
        </w:rPr>
        <w:t>2.</w:t>
      </w:r>
      <w:r w:rsidRPr="00900A2C">
        <w:rPr>
          <w:rFonts w:ascii="Arial" w:hAnsi="Arial" w:cs="Arial"/>
          <w:b/>
          <w:bCs/>
          <w:sz w:val="24"/>
          <w:szCs w:val="24"/>
        </w:rPr>
        <w:t>4</w:t>
      </w:r>
      <w:r w:rsidR="00776284" w:rsidRPr="00900A2C">
        <w:rPr>
          <w:rFonts w:ascii="Arial" w:hAnsi="Arial" w:cs="Arial"/>
          <w:b/>
          <w:bCs/>
          <w:sz w:val="24"/>
          <w:szCs w:val="24"/>
        </w:rPr>
        <w:t xml:space="preserve"> </w:t>
      </w:r>
      <w:r w:rsidR="00CD4D8A" w:rsidRPr="00900A2C">
        <w:rPr>
          <w:rFonts w:ascii="Arial" w:hAnsi="Arial" w:cs="Arial"/>
          <w:b/>
          <w:bCs/>
          <w:sz w:val="24"/>
          <w:szCs w:val="24"/>
        </w:rPr>
        <w:t xml:space="preserve">What health and social care support services are required to meet the needs of individuals affected by this condition within the </w:t>
      </w:r>
      <w:r w:rsidR="00DB2CD4" w:rsidRPr="00900A2C">
        <w:rPr>
          <w:rFonts w:ascii="Arial" w:hAnsi="Arial" w:cs="Arial"/>
          <w:b/>
          <w:bCs/>
          <w:sz w:val="24"/>
          <w:szCs w:val="24"/>
        </w:rPr>
        <w:t>community.</w:t>
      </w:r>
    </w:p>
    <w:p w14:paraId="179EF95F" w14:textId="4CE616B3" w:rsidR="00F37268" w:rsidRPr="00900A2C" w:rsidRDefault="00F37268" w:rsidP="00671B7C">
      <w:pPr>
        <w:spacing w:line="360" w:lineRule="auto"/>
        <w:jc w:val="both"/>
        <w:rPr>
          <w:rFonts w:ascii="Arial" w:hAnsi="Arial" w:cs="Arial"/>
          <w:b/>
          <w:bCs/>
          <w:sz w:val="24"/>
          <w:szCs w:val="24"/>
        </w:rPr>
      </w:pPr>
    </w:p>
    <w:p w14:paraId="020BCD09" w14:textId="68BD3802" w:rsidR="00C47D30" w:rsidRPr="00900A2C" w:rsidRDefault="0044347C" w:rsidP="00671B7C">
      <w:pPr>
        <w:spacing w:line="360" w:lineRule="auto"/>
        <w:jc w:val="both"/>
        <w:rPr>
          <w:rFonts w:ascii="Arial" w:hAnsi="Arial" w:cs="Arial"/>
          <w:sz w:val="24"/>
          <w:szCs w:val="24"/>
        </w:rPr>
      </w:pPr>
      <w:r w:rsidRPr="00900A2C">
        <w:rPr>
          <w:rFonts w:ascii="Arial" w:hAnsi="Arial" w:cs="Arial"/>
          <w:sz w:val="24"/>
          <w:szCs w:val="24"/>
        </w:rPr>
        <w:t>P</w:t>
      </w:r>
      <w:r w:rsidR="007A4EAB" w:rsidRPr="00900A2C">
        <w:rPr>
          <w:rFonts w:ascii="Arial" w:hAnsi="Arial" w:cs="Arial"/>
          <w:sz w:val="24"/>
          <w:szCs w:val="24"/>
        </w:rPr>
        <w:t xml:space="preserve">eople affected </w:t>
      </w:r>
      <w:r w:rsidR="00406AAB" w:rsidRPr="00900A2C">
        <w:rPr>
          <w:rFonts w:ascii="Arial" w:hAnsi="Arial" w:cs="Arial"/>
          <w:sz w:val="24"/>
          <w:szCs w:val="24"/>
        </w:rPr>
        <w:t xml:space="preserve">with TB often </w:t>
      </w:r>
      <w:r w:rsidR="008E5651" w:rsidRPr="00900A2C">
        <w:rPr>
          <w:rFonts w:ascii="Arial" w:hAnsi="Arial" w:cs="Arial"/>
          <w:sz w:val="24"/>
          <w:szCs w:val="24"/>
        </w:rPr>
        <w:t xml:space="preserve">need </w:t>
      </w:r>
      <w:r w:rsidR="00147807" w:rsidRPr="00900A2C">
        <w:rPr>
          <w:rFonts w:ascii="Arial" w:hAnsi="Arial" w:cs="Arial"/>
          <w:sz w:val="24"/>
          <w:szCs w:val="24"/>
        </w:rPr>
        <w:t>co</w:t>
      </w:r>
      <w:r w:rsidR="001A70B4" w:rsidRPr="00900A2C">
        <w:rPr>
          <w:rFonts w:ascii="Arial" w:hAnsi="Arial" w:cs="Arial"/>
          <w:sz w:val="24"/>
          <w:szCs w:val="24"/>
        </w:rPr>
        <w:t xml:space="preserve">mbining specialized </w:t>
      </w:r>
      <w:r w:rsidR="00855FA4" w:rsidRPr="00900A2C">
        <w:rPr>
          <w:rFonts w:ascii="Arial" w:hAnsi="Arial" w:cs="Arial"/>
          <w:sz w:val="24"/>
          <w:szCs w:val="24"/>
        </w:rPr>
        <w:t>healthcare</w:t>
      </w:r>
      <w:r w:rsidR="00A21F89" w:rsidRPr="00900A2C">
        <w:rPr>
          <w:rFonts w:ascii="Arial" w:hAnsi="Arial" w:cs="Arial"/>
          <w:sz w:val="24"/>
          <w:szCs w:val="24"/>
        </w:rPr>
        <w:t xml:space="preserve"> and</w:t>
      </w:r>
      <w:r w:rsidR="001C6D8F" w:rsidRPr="00900A2C">
        <w:rPr>
          <w:rFonts w:ascii="Arial" w:hAnsi="Arial" w:cs="Arial"/>
          <w:sz w:val="24"/>
          <w:szCs w:val="24"/>
        </w:rPr>
        <w:t xml:space="preserve"> social care support to help them reco</w:t>
      </w:r>
      <w:r w:rsidR="00EA6CE8" w:rsidRPr="00900A2C">
        <w:rPr>
          <w:rFonts w:ascii="Arial" w:hAnsi="Arial" w:cs="Arial"/>
          <w:sz w:val="24"/>
          <w:szCs w:val="24"/>
        </w:rPr>
        <w:t xml:space="preserve">ver and stay well in the </w:t>
      </w:r>
      <w:r w:rsidR="00A21F89" w:rsidRPr="00900A2C">
        <w:rPr>
          <w:rFonts w:ascii="Arial" w:hAnsi="Arial" w:cs="Arial"/>
          <w:sz w:val="24"/>
          <w:szCs w:val="24"/>
        </w:rPr>
        <w:t xml:space="preserve">community. Health service </w:t>
      </w:r>
      <w:r w:rsidR="00855FA4" w:rsidRPr="00900A2C">
        <w:rPr>
          <w:rFonts w:ascii="Arial" w:hAnsi="Arial" w:cs="Arial"/>
          <w:sz w:val="24"/>
          <w:szCs w:val="24"/>
        </w:rPr>
        <w:t>provides</w:t>
      </w:r>
      <w:r w:rsidR="00233BD3" w:rsidRPr="00900A2C">
        <w:rPr>
          <w:rFonts w:ascii="Arial" w:hAnsi="Arial" w:cs="Arial"/>
          <w:sz w:val="24"/>
          <w:szCs w:val="24"/>
        </w:rPr>
        <w:t xml:space="preserve"> TB screening, </w:t>
      </w:r>
      <w:r w:rsidR="00855FA4" w:rsidRPr="00900A2C">
        <w:rPr>
          <w:rFonts w:ascii="Arial" w:hAnsi="Arial" w:cs="Arial"/>
          <w:sz w:val="24"/>
          <w:szCs w:val="24"/>
        </w:rPr>
        <w:t xml:space="preserve">diagnosis, </w:t>
      </w:r>
      <w:r w:rsidR="00562277" w:rsidRPr="00900A2C">
        <w:rPr>
          <w:rFonts w:ascii="Arial" w:hAnsi="Arial" w:cs="Arial"/>
          <w:sz w:val="24"/>
          <w:szCs w:val="24"/>
        </w:rPr>
        <w:t>medication ,</w:t>
      </w:r>
      <w:r w:rsidR="009556CD" w:rsidRPr="00900A2C">
        <w:rPr>
          <w:rFonts w:ascii="Arial" w:hAnsi="Arial" w:cs="Arial"/>
          <w:sz w:val="24"/>
          <w:szCs w:val="24"/>
        </w:rPr>
        <w:t>regular check-ups,</w:t>
      </w:r>
      <w:r w:rsidR="00BF4D8A" w:rsidRPr="00900A2C">
        <w:rPr>
          <w:rFonts w:ascii="Arial" w:hAnsi="Arial" w:cs="Arial"/>
          <w:sz w:val="24"/>
          <w:szCs w:val="24"/>
        </w:rPr>
        <w:t xml:space="preserve"> and</w:t>
      </w:r>
      <w:r w:rsidR="00125F95" w:rsidRPr="00900A2C">
        <w:rPr>
          <w:rFonts w:ascii="Arial" w:hAnsi="Arial" w:cs="Arial"/>
          <w:sz w:val="24"/>
          <w:szCs w:val="24"/>
        </w:rPr>
        <w:t xml:space="preserve"> support from specia</w:t>
      </w:r>
      <w:r w:rsidR="006F2505" w:rsidRPr="00900A2C">
        <w:rPr>
          <w:rFonts w:ascii="Arial" w:hAnsi="Arial" w:cs="Arial"/>
          <w:sz w:val="24"/>
          <w:szCs w:val="24"/>
        </w:rPr>
        <w:t xml:space="preserve">list TB nurses who </w:t>
      </w:r>
      <w:r w:rsidR="00F568BB" w:rsidRPr="00900A2C">
        <w:rPr>
          <w:rFonts w:ascii="Arial" w:hAnsi="Arial" w:cs="Arial"/>
          <w:sz w:val="24"/>
          <w:szCs w:val="24"/>
        </w:rPr>
        <w:t>help people manage their tre</w:t>
      </w:r>
      <w:r w:rsidR="00257AC4" w:rsidRPr="00900A2C">
        <w:rPr>
          <w:rFonts w:ascii="Arial" w:hAnsi="Arial" w:cs="Arial"/>
          <w:sz w:val="24"/>
          <w:szCs w:val="24"/>
        </w:rPr>
        <w:t xml:space="preserve">atment .Social care support </w:t>
      </w:r>
      <w:r w:rsidR="00AF1ABE" w:rsidRPr="00900A2C">
        <w:rPr>
          <w:rFonts w:ascii="Arial" w:hAnsi="Arial" w:cs="Arial"/>
          <w:sz w:val="24"/>
          <w:szCs w:val="24"/>
        </w:rPr>
        <w:t>is also</w:t>
      </w:r>
      <w:r w:rsidR="00B86D80" w:rsidRPr="00900A2C">
        <w:rPr>
          <w:rFonts w:ascii="Arial" w:hAnsi="Arial" w:cs="Arial"/>
          <w:sz w:val="24"/>
          <w:szCs w:val="24"/>
        </w:rPr>
        <w:t xml:space="preserve"> important, </w:t>
      </w:r>
      <w:r w:rsidR="0032582C" w:rsidRPr="00900A2C">
        <w:rPr>
          <w:rFonts w:ascii="Arial" w:hAnsi="Arial" w:cs="Arial"/>
          <w:sz w:val="24"/>
          <w:szCs w:val="24"/>
        </w:rPr>
        <w:t xml:space="preserve">especially for people facing </w:t>
      </w:r>
      <w:r w:rsidR="00B05164" w:rsidRPr="00900A2C">
        <w:rPr>
          <w:rFonts w:ascii="Arial" w:hAnsi="Arial" w:cs="Arial"/>
          <w:sz w:val="24"/>
          <w:szCs w:val="24"/>
        </w:rPr>
        <w:t>homelessness, poverty</w:t>
      </w:r>
      <w:r w:rsidR="001D6BB6" w:rsidRPr="00900A2C">
        <w:rPr>
          <w:rFonts w:ascii="Arial" w:hAnsi="Arial" w:cs="Arial"/>
          <w:sz w:val="24"/>
          <w:szCs w:val="24"/>
        </w:rPr>
        <w:t xml:space="preserve">, or other social </w:t>
      </w:r>
      <w:r w:rsidR="00B05164" w:rsidRPr="00900A2C">
        <w:rPr>
          <w:rFonts w:ascii="Arial" w:hAnsi="Arial" w:cs="Arial"/>
          <w:sz w:val="24"/>
          <w:szCs w:val="24"/>
        </w:rPr>
        <w:t xml:space="preserve">risk </w:t>
      </w:r>
      <w:r w:rsidR="00B74EE4" w:rsidRPr="00900A2C">
        <w:rPr>
          <w:rFonts w:ascii="Arial" w:hAnsi="Arial" w:cs="Arial"/>
          <w:sz w:val="24"/>
          <w:szCs w:val="24"/>
        </w:rPr>
        <w:t xml:space="preserve">factors .This may include </w:t>
      </w:r>
      <w:r w:rsidR="006E371B" w:rsidRPr="00900A2C">
        <w:rPr>
          <w:rFonts w:ascii="Arial" w:hAnsi="Arial" w:cs="Arial"/>
          <w:sz w:val="24"/>
          <w:szCs w:val="24"/>
        </w:rPr>
        <w:t xml:space="preserve">help with housing ,benefits, </w:t>
      </w:r>
      <w:r w:rsidR="00D97B3A" w:rsidRPr="00900A2C">
        <w:rPr>
          <w:rFonts w:ascii="Arial" w:hAnsi="Arial" w:cs="Arial"/>
          <w:sz w:val="24"/>
          <w:szCs w:val="24"/>
        </w:rPr>
        <w:t xml:space="preserve">mental health support, </w:t>
      </w:r>
      <w:r w:rsidR="00FA4C15" w:rsidRPr="00900A2C">
        <w:rPr>
          <w:rFonts w:ascii="Arial" w:hAnsi="Arial" w:cs="Arial"/>
          <w:sz w:val="24"/>
          <w:szCs w:val="24"/>
        </w:rPr>
        <w:t xml:space="preserve">and access </w:t>
      </w:r>
      <w:r w:rsidR="0052012B" w:rsidRPr="00900A2C">
        <w:rPr>
          <w:rFonts w:ascii="Arial" w:hAnsi="Arial" w:cs="Arial"/>
          <w:sz w:val="24"/>
          <w:szCs w:val="24"/>
        </w:rPr>
        <w:t xml:space="preserve">to community </w:t>
      </w:r>
      <w:r w:rsidR="00F23945" w:rsidRPr="00900A2C">
        <w:rPr>
          <w:rFonts w:ascii="Arial" w:hAnsi="Arial" w:cs="Arial"/>
          <w:sz w:val="24"/>
          <w:szCs w:val="24"/>
        </w:rPr>
        <w:t>ou</w:t>
      </w:r>
      <w:r w:rsidR="00BE2F28" w:rsidRPr="00900A2C">
        <w:rPr>
          <w:rFonts w:ascii="Arial" w:hAnsi="Arial" w:cs="Arial"/>
          <w:sz w:val="24"/>
          <w:szCs w:val="24"/>
        </w:rPr>
        <w:t xml:space="preserve">treach services. Working </w:t>
      </w:r>
      <w:r w:rsidR="006436A1" w:rsidRPr="00900A2C">
        <w:rPr>
          <w:rFonts w:ascii="Arial" w:hAnsi="Arial" w:cs="Arial"/>
          <w:sz w:val="24"/>
          <w:szCs w:val="24"/>
        </w:rPr>
        <w:t>together across</w:t>
      </w:r>
      <w:r w:rsidR="00111F4A" w:rsidRPr="00900A2C">
        <w:rPr>
          <w:rFonts w:ascii="Arial" w:hAnsi="Arial" w:cs="Arial"/>
          <w:sz w:val="24"/>
          <w:szCs w:val="24"/>
        </w:rPr>
        <w:t xml:space="preserve"> NHS teams, local cou</w:t>
      </w:r>
      <w:r w:rsidR="00976964" w:rsidRPr="00900A2C">
        <w:rPr>
          <w:rFonts w:ascii="Arial" w:hAnsi="Arial" w:cs="Arial"/>
          <w:sz w:val="24"/>
          <w:szCs w:val="24"/>
        </w:rPr>
        <w:t>ncils, and voluntary organi</w:t>
      </w:r>
      <w:r w:rsidR="00E07037" w:rsidRPr="00900A2C">
        <w:rPr>
          <w:rFonts w:ascii="Arial" w:hAnsi="Arial" w:cs="Arial"/>
          <w:sz w:val="24"/>
          <w:szCs w:val="24"/>
        </w:rPr>
        <w:t xml:space="preserve">sations helps ensure people </w:t>
      </w:r>
      <w:r w:rsidR="00646F39" w:rsidRPr="00900A2C">
        <w:rPr>
          <w:rFonts w:ascii="Arial" w:hAnsi="Arial" w:cs="Arial"/>
          <w:sz w:val="24"/>
          <w:szCs w:val="24"/>
        </w:rPr>
        <w:t xml:space="preserve">complete treatment and reduces the spread </w:t>
      </w:r>
      <w:r w:rsidR="000C12AB" w:rsidRPr="00900A2C">
        <w:rPr>
          <w:rFonts w:ascii="Arial" w:hAnsi="Arial" w:cs="Arial"/>
          <w:sz w:val="24"/>
          <w:szCs w:val="24"/>
        </w:rPr>
        <w:t>of TB in community</w:t>
      </w:r>
      <w:r w:rsidR="002E4A08" w:rsidRPr="00900A2C">
        <w:rPr>
          <w:rFonts w:ascii="Arial" w:hAnsi="Arial" w:cs="Arial"/>
          <w:sz w:val="24"/>
          <w:szCs w:val="24"/>
        </w:rPr>
        <w:t xml:space="preserve"> (NICE</w:t>
      </w:r>
      <w:r w:rsidR="009A2552" w:rsidRPr="00900A2C">
        <w:rPr>
          <w:rFonts w:ascii="Arial" w:hAnsi="Arial" w:cs="Arial"/>
          <w:sz w:val="24"/>
          <w:szCs w:val="24"/>
        </w:rPr>
        <w:t>,</w:t>
      </w:r>
      <w:r w:rsidR="007C5626" w:rsidRPr="00900A2C">
        <w:rPr>
          <w:rFonts w:ascii="Arial" w:hAnsi="Arial" w:cs="Arial"/>
          <w:sz w:val="24"/>
          <w:szCs w:val="24"/>
        </w:rPr>
        <w:t>2</w:t>
      </w:r>
      <w:r w:rsidR="009A2552" w:rsidRPr="00900A2C">
        <w:rPr>
          <w:rFonts w:ascii="Arial" w:hAnsi="Arial" w:cs="Arial"/>
          <w:sz w:val="24"/>
          <w:szCs w:val="24"/>
        </w:rPr>
        <w:t>024).</w:t>
      </w:r>
      <w:r w:rsidR="00855FA4" w:rsidRPr="00900A2C">
        <w:rPr>
          <w:rFonts w:ascii="Arial" w:hAnsi="Arial" w:cs="Arial"/>
          <w:sz w:val="24"/>
          <w:szCs w:val="24"/>
        </w:rPr>
        <w:t xml:space="preserve"> </w:t>
      </w:r>
    </w:p>
    <w:p w14:paraId="3E1A3CD6" w14:textId="77777777" w:rsidR="00F71524" w:rsidRPr="00900A2C" w:rsidRDefault="00BE6832" w:rsidP="00671B7C">
      <w:pPr>
        <w:spacing w:line="360" w:lineRule="auto"/>
        <w:jc w:val="both"/>
        <w:rPr>
          <w:rFonts w:ascii="Arial" w:hAnsi="Arial" w:cs="Arial"/>
          <w:b/>
          <w:bCs/>
          <w:sz w:val="24"/>
          <w:szCs w:val="24"/>
        </w:rPr>
      </w:pPr>
      <w:r w:rsidRPr="00900A2C">
        <w:rPr>
          <w:rFonts w:ascii="Arial" w:hAnsi="Arial" w:cs="Arial"/>
          <w:b/>
          <w:bCs/>
          <w:sz w:val="24"/>
          <w:szCs w:val="24"/>
        </w:rPr>
        <w:t xml:space="preserve">2.5 </w:t>
      </w:r>
      <w:r w:rsidR="00F71524" w:rsidRPr="00900A2C">
        <w:rPr>
          <w:rFonts w:ascii="Arial" w:hAnsi="Arial" w:cs="Arial"/>
          <w:b/>
          <w:bCs/>
          <w:sz w:val="24"/>
          <w:szCs w:val="24"/>
        </w:rPr>
        <w:t xml:space="preserve">Level of incidence that demonstrate the severity of the health issue (both worldwide and UK statistics)  </w:t>
      </w:r>
    </w:p>
    <w:p w14:paraId="6FE91BBD" w14:textId="4A752DC3" w:rsidR="00D76285" w:rsidRPr="00900A2C" w:rsidRDefault="00E95229" w:rsidP="00671B7C">
      <w:pPr>
        <w:spacing w:line="360" w:lineRule="auto"/>
        <w:jc w:val="both"/>
        <w:rPr>
          <w:rFonts w:ascii="Arial" w:hAnsi="Arial" w:cs="Arial"/>
          <w:sz w:val="24"/>
          <w:szCs w:val="24"/>
        </w:rPr>
      </w:pPr>
      <w:r w:rsidRPr="00900A2C">
        <w:rPr>
          <w:rFonts w:ascii="Arial" w:hAnsi="Arial" w:cs="Arial"/>
          <w:sz w:val="24"/>
          <w:szCs w:val="24"/>
        </w:rPr>
        <w:t xml:space="preserve">Tuberculosis </w:t>
      </w:r>
      <w:r w:rsidR="005E0E2C" w:rsidRPr="00900A2C">
        <w:rPr>
          <w:rFonts w:ascii="Arial" w:hAnsi="Arial" w:cs="Arial"/>
          <w:sz w:val="24"/>
          <w:szCs w:val="24"/>
        </w:rPr>
        <w:t xml:space="preserve">remains major global </w:t>
      </w:r>
      <w:r w:rsidR="002B6622" w:rsidRPr="00900A2C">
        <w:rPr>
          <w:rFonts w:ascii="Arial" w:hAnsi="Arial" w:cs="Arial"/>
          <w:sz w:val="24"/>
          <w:szCs w:val="24"/>
        </w:rPr>
        <w:t xml:space="preserve">health issue, with an </w:t>
      </w:r>
      <w:r w:rsidR="005405C4" w:rsidRPr="00900A2C">
        <w:rPr>
          <w:rFonts w:ascii="Arial" w:hAnsi="Arial" w:cs="Arial"/>
          <w:sz w:val="24"/>
          <w:szCs w:val="24"/>
        </w:rPr>
        <w:t>estimated 10.7 million p</w:t>
      </w:r>
      <w:r w:rsidR="00050CFD" w:rsidRPr="00900A2C">
        <w:rPr>
          <w:rFonts w:ascii="Arial" w:hAnsi="Arial" w:cs="Arial"/>
          <w:sz w:val="24"/>
          <w:szCs w:val="24"/>
        </w:rPr>
        <w:t xml:space="preserve">eople becoming ill with </w:t>
      </w:r>
      <w:r w:rsidR="00D37CA3" w:rsidRPr="00900A2C">
        <w:rPr>
          <w:rFonts w:ascii="Arial" w:hAnsi="Arial" w:cs="Arial"/>
          <w:sz w:val="24"/>
          <w:szCs w:val="24"/>
        </w:rPr>
        <w:t>Tuberculosis</w:t>
      </w:r>
      <w:r w:rsidR="004837C0" w:rsidRPr="00900A2C">
        <w:rPr>
          <w:rFonts w:ascii="Arial" w:hAnsi="Arial" w:cs="Arial"/>
          <w:sz w:val="24"/>
          <w:szCs w:val="24"/>
        </w:rPr>
        <w:t xml:space="preserve"> worldwide in 2024 </w:t>
      </w:r>
      <w:r w:rsidR="0092243A" w:rsidRPr="00900A2C">
        <w:rPr>
          <w:rFonts w:ascii="Arial" w:hAnsi="Arial" w:cs="Arial"/>
          <w:sz w:val="24"/>
          <w:szCs w:val="24"/>
        </w:rPr>
        <w:t xml:space="preserve">and around </w:t>
      </w:r>
      <w:r w:rsidR="00610271" w:rsidRPr="00900A2C">
        <w:rPr>
          <w:rFonts w:ascii="Arial" w:hAnsi="Arial" w:cs="Arial"/>
          <w:sz w:val="24"/>
          <w:szCs w:val="24"/>
        </w:rPr>
        <w:t>1.</w:t>
      </w:r>
      <w:r w:rsidR="00024640">
        <w:rPr>
          <w:rFonts w:ascii="Arial" w:hAnsi="Arial" w:cs="Arial"/>
          <w:sz w:val="24"/>
          <w:szCs w:val="24"/>
        </w:rPr>
        <w:t>5</w:t>
      </w:r>
      <w:r w:rsidR="00610271" w:rsidRPr="00900A2C">
        <w:rPr>
          <w:rFonts w:ascii="Arial" w:hAnsi="Arial" w:cs="Arial"/>
          <w:sz w:val="24"/>
          <w:szCs w:val="24"/>
        </w:rPr>
        <w:t>million deaths,</w:t>
      </w:r>
      <w:r w:rsidR="0092243A" w:rsidRPr="00900A2C">
        <w:rPr>
          <w:rFonts w:ascii="Arial" w:hAnsi="Arial" w:cs="Arial"/>
          <w:sz w:val="24"/>
          <w:szCs w:val="24"/>
        </w:rPr>
        <w:t xml:space="preserve"> </w:t>
      </w:r>
      <w:r w:rsidR="00DF17F5" w:rsidRPr="00900A2C">
        <w:rPr>
          <w:rFonts w:ascii="Arial" w:hAnsi="Arial" w:cs="Arial"/>
          <w:sz w:val="24"/>
          <w:szCs w:val="24"/>
        </w:rPr>
        <w:t>showing that TB is still</w:t>
      </w:r>
      <w:r w:rsidR="00087958" w:rsidRPr="00900A2C">
        <w:rPr>
          <w:rFonts w:ascii="Arial" w:hAnsi="Arial" w:cs="Arial"/>
          <w:sz w:val="24"/>
          <w:szCs w:val="24"/>
        </w:rPr>
        <w:t xml:space="preserve"> </w:t>
      </w:r>
      <w:r w:rsidR="00741449" w:rsidRPr="00900A2C">
        <w:rPr>
          <w:rFonts w:ascii="Arial" w:hAnsi="Arial" w:cs="Arial"/>
          <w:sz w:val="24"/>
          <w:szCs w:val="24"/>
        </w:rPr>
        <w:t>a big global health</w:t>
      </w:r>
      <w:r w:rsidR="000A2B76" w:rsidRPr="00900A2C">
        <w:rPr>
          <w:rFonts w:ascii="Arial" w:hAnsi="Arial" w:cs="Arial"/>
          <w:sz w:val="24"/>
          <w:szCs w:val="24"/>
        </w:rPr>
        <w:t xml:space="preserve"> problem because it </w:t>
      </w:r>
      <w:r w:rsidR="00160238" w:rsidRPr="00900A2C">
        <w:rPr>
          <w:rFonts w:ascii="Arial" w:hAnsi="Arial" w:cs="Arial"/>
          <w:sz w:val="24"/>
          <w:szCs w:val="24"/>
        </w:rPr>
        <w:t>kills so many p</w:t>
      </w:r>
      <w:r w:rsidR="00092610" w:rsidRPr="00900A2C">
        <w:rPr>
          <w:rFonts w:ascii="Arial" w:hAnsi="Arial" w:cs="Arial"/>
          <w:sz w:val="24"/>
          <w:szCs w:val="24"/>
        </w:rPr>
        <w:t>eople.</w:t>
      </w:r>
      <w:r w:rsidR="00014C0B" w:rsidRPr="00900A2C">
        <w:rPr>
          <w:rFonts w:ascii="Arial" w:hAnsi="Arial" w:cs="Arial"/>
          <w:sz w:val="24"/>
          <w:szCs w:val="24"/>
        </w:rPr>
        <w:t xml:space="preserve"> </w:t>
      </w:r>
      <w:r w:rsidR="00AC606B" w:rsidRPr="00900A2C">
        <w:rPr>
          <w:rFonts w:ascii="Arial" w:hAnsi="Arial" w:cs="Arial"/>
          <w:sz w:val="24"/>
          <w:szCs w:val="24"/>
        </w:rPr>
        <w:t>(WHO</w:t>
      </w:r>
      <w:r w:rsidR="00181777" w:rsidRPr="00900A2C">
        <w:rPr>
          <w:rFonts w:ascii="Arial" w:hAnsi="Arial" w:cs="Arial"/>
          <w:sz w:val="24"/>
          <w:szCs w:val="24"/>
        </w:rPr>
        <w:t xml:space="preserve">,2024) .In the </w:t>
      </w:r>
      <w:r w:rsidR="002C45E0" w:rsidRPr="00900A2C">
        <w:rPr>
          <w:rFonts w:ascii="Arial" w:hAnsi="Arial" w:cs="Arial"/>
          <w:sz w:val="24"/>
          <w:szCs w:val="24"/>
        </w:rPr>
        <w:t>UK, TB</w:t>
      </w:r>
      <w:r w:rsidR="004C1B50" w:rsidRPr="00900A2C">
        <w:rPr>
          <w:rFonts w:ascii="Arial" w:hAnsi="Arial" w:cs="Arial"/>
          <w:sz w:val="24"/>
          <w:szCs w:val="24"/>
        </w:rPr>
        <w:t xml:space="preserve"> rates have also</w:t>
      </w:r>
      <w:r w:rsidR="002A6088" w:rsidRPr="00900A2C">
        <w:rPr>
          <w:rFonts w:ascii="Arial" w:hAnsi="Arial" w:cs="Arial"/>
          <w:sz w:val="24"/>
          <w:szCs w:val="24"/>
        </w:rPr>
        <w:t xml:space="preserve"> </w:t>
      </w:r>
      <w:r w:rsidR="00413F0D" w:rsidRPr="00900A2C">
        <w:rPr>
          <w:rFonts w:ascii="Arial" w:hAnsi="Arial" w:cs="Arial"/>
          <w:sz w:val="24"/>
          <w:szCs w:val="24"/>
        </w:rPr>
        <w:t>risen, with 5</w:t>
      </w:r>
      <w:r w:rsidR="00C35B44" w:rsidRPr="00900A2C">
        <w:rPr>
          <w:rFonts w:ascii="Arial" w:hAnsi="Arial" w:cs="Arial"/>
          <w:sz w:val="24"/>
          <w:szCs w:val="24"/>
        </w:rPr>
        <w:t xml:space="preserve">,480 cases </w:t>
      </w:r>
      <w:r w:rsidR="005020DA" w:rsidRPr="00900A2C">
        <w:rPr>
          <w:rFonts w:ascii="Arial" w:hAnsi="Arial" w:cs="Arial"/>
          <w:sz w:val="24"/>
          <w:szCs w:val="24"/>
        </w:rPr>
        <w:t>reported in England</w:t>
      </w:r>
      <w:r w:rsidR="002C45E0" w:rsidRPr="00900A2C">
        <w:rPr>
          <w:rFonts w:ascii="Arial" w:hAnsi="Arial" w:cs="Arial"/>
          <w:sz w:val="24"/>
          <w:szCs w:val="24"/>
        </w:rPr>
        <w:t xml:space="preserve"> in 2024,</w:t>
      </w:r>
      <w:r w:rsidR="00F80026" w:rsidRPr="00900A2C">
        <w:rPr>
          <w:rFonts w:ascii="Arial" w:hAnsi="Arial" w:cs="Arial"/>
          <w:sz w:val="24"/>
          <w:szCs w:val="24"/>
        </w:rPr>
        <w:t>representing a 1</w:t>
      </w:r>
      <w:r w:rsidR="00C24FFA" w:rsidRPr="00900A2C">
        <w:rPr>
          <w:rFonts w:ascii="Arial" w:hAnsi="Arial" w:cs="Arial"/>
          <w:sz w:val="24"/>
          <w:szCs w:val="24"/>
        </w:rPr>
        <w:t xml:space="preserve">3.5% increase </w:t>
      </w:r>
      <w:r w:rsidR="00555AA0" w:rsidRPr="00900A2C">
        <w:rPr>
          <w:rFonts w:ascii="Arial" w:hAnsi="Arial" w:cs="Arial"/>
          <w:sz w:val="24"/>
          <w:szCs w:val="24"/>
        </w:rPr>
        <w:t xml:space="preserve">from the previous </w:t>
      </w:r>
      <w:r w:rsidR="003E23D9" w:rsidRPr="00900A2C">
        <w:rPr>
          <w:rFonts w:ascii="Arial" w:hAnsi="Arial" w:cs="Arial"/>
          <w:sz w:val="24"/>
          <w:szCs w:val="24"/>
        </w:rPr>
        <w:t>year .England’s</w:t>
      </w:r>
      <w:r w:rsidR="003C6502" w:rsidRPr="00900A2C">
        <w:rPr>
          <w:rFonts w:ascii="Arial" w:hAnsi="Arial" w:cs="Arial"/>
          <w:sz w:val="24"/>
          <w:szCs w:val="24"/>
        </w:rPr>
        <w:t xml:space="preserve"> incidence rate </w:t>
      </w:r>
      <w:r w:rsidR="00B86F2A" w:rsidRPr="00900A2C">
        <w:rPr>
          <w:rFonts w:ascii="Arial" w:hAnsi="Arial" w:cs="Arial"/>
          <w:sz w:val="24"/>
          <w:szCs w:val="24"/>
        </w:rPr>
        <w:lastRenderedPageBreak/>
        <w:t>reached  9.4 cases per 100</w:t>
      </w:r>
      <w:r w:rsidR="001D4756" w:rsidRPr="00900A2C">
        <w:rPr>
          <w:rFonts w:ascii="Arial" w:hAnsi="Arial" w:cs="Arial"/>
          <w:sz w:val="24"/>
          <w:szCs w:val="24"/>
        </w:rPr>
        <w:t>,000 people</w:t>
      </w:r>
      <w:r w:rsidR="00413BE7" w:rsidRPr="00900A2C">
        <w:rPr>
          <w:rFonts w:ascii="Arial" w:hAnsi="Arial" w:cs="Arial"/>
          <w:sz w:val="24"/>
          <w:szCs w:val="24"/>
        </w:rPr>
        <w:t xml:space="preserve">, the highest rise </w:t>
      </w:r>
      <w:r w:rsidR="004666C3" w:rsidRPr="00900A2C">
        <w:rPr>
          <w:rFonts w:ascii="Arial" w:hAnsi="Arial" w:cs="Arial"/>
          <w:sz w:val="24"/>
          <w:szCs w:val="24"/>
        </w:rPr>
        <w:t xml:space="preserve">since national surveillance </w:t>
      </w:r>
      <w:r w:rsidR="004645CC" w:rsidRPr="00900A2C">
        <w:rPr>
          <w:rFonts w:ascii="Arial" w:hAnsi="Arial" w:cs="Arial"/>
          <w:sz w:val="24"/>
          <w:szCs w:val="24"/>
        </w:rPr>
        <w:t xml:space="preserve">began showing that TB </w:t>
      </w:r>
      <w:r w:rsidR="00341CA3" w:rsidRPr="00900A2C">
        <w:rPr>
          <w:rFonts w:ascii="Arial" w:hAnsi="Arial" w:cs="Arial"/>
          <w:sz w:val="24"/>
          <w:szCs w:val="24"/>
        </w:rPr>
        <w:t xml:space="preserve">continues to be a serious </w:t>
      </w:r>
      <w:r w:rsidR="00BB5203" w:rsidRPr="00900A2C">
        <w:rPr>
          <w:rFonts w:ascii="Arial" w:hAnsi="Arial" w:cs="Arial"/>
          <w:sz w:val="24"/>
          <w:szCs w:val="24"/>
        </w:rPr>
        <w:t xml:space="preserve">public </w:t>
      </w:r>
      <w:r w:rsidR="001A5FE0" w:rsidRPr="00900A2C">
        <w:rPr>
          <w:rFonts w:ascii="Arial" w:hAnsi="Arial" w:cs="Arial"/>
          <w:sz w:val="24"/>
          <w:szCs w:val="24"/>
        </w:rPr>
        <w:t>health</w:t>
      </w:r>
      <w:r w:rsidR="00BB5203" w:rsidRPr="00900A2C">
        <w:rPr>
          <w:rFonts w:ascii="Arial" w:hAnsi="Arial" w:cs="Arial"/>
          <w:sz w:val="24"/>
          <w:szCs w:val="24"/>
        </w:rPr>
        <w:t xml:space="preserve"> concern</w:t>
      </w:r>
      <w:r w:rsidR="001A5FE0" w:rsidRPr="00900A2C">
        <w:rPr>
          <w:rFonts w:ascii="Arial" w:hAnsi="Arial" w:cs="Arial"/>
          <w:sz w:val="24"/>
          <w:szCs w:val="24"/>
        </w:rPr>
        <w:t xml:space="preserve"> (</w:t>
      </w:r>
      <w:r w:rsidR="00413BE7" w:rsidRPr="00900A2C">
        <w:rPr>
          <w:rFonts w:ascii="Arial" w:hAnsi="Arial" w:cs="Arial"/>
          <w:sz w:val="24"/>
          <w:szCs w:val="24"/>
        </w:rPr>
        <w:t xml:space="preserve"> </w:t>
      </w:r>
      <w:r w:rsidR="001A5FE0" w:rsidRPr="00900A2C">
        <w:rPr>
          <w:rFonts w:ascii="Arial" w:hAnsi="Arial" w:cs="Arial"/>
          <w:sz w:val="24"/>
          <w:szCs w:val="24"/>
        </w:rPr>
        <w:t>UKHSA,2026</w:t>
      </w:r>
      <w:r w:rsidR="0059443A" w:rsidRPr="00900A2C">
        <w:rPr>
          <w:rFonts w:ascii="Arial" w:hAnsi="Arial" w:cs="Arial"/>
          <w:sz w:val="24"/>
          <w:szCs w:val="24"/>
        </w:rPr>
        <w:t>).</w:t>
      </w:r>
    </w:p>
    <w:p w14:paraId="6F443C96" w14:textId="0C48502E" w:rsidR="00D40FA3" w:rsidRPr="00900A2C" w:rsidRDefault="00E940F7" w:rsidP="00671B7C">
      <w:pPr>
        <w:spacing w:line="360" w:lineRule="auto"/>
        <w:jc w:val="both"/>
        <w:rPr>
          <w:rFonts w:ascii="Arial" w:hAnsi="Arial" w:cs="Arial"/>
          <w:sz w:val="24"/>
          <w:szCs w:val="24"/>
        </w:rPr>
      </w:pPr>
      <w:r w:rsidRPr="00900A2C">
        <w:rPr>
          <w:rFonts w:ascii="Arial" w:hAnsi="Arial" w:cs="Arial"/>
          <w:sz w:val="24"/>
          <w:szCs w:val="24"/>
        </w:rPr>
        <w:t>Although UK</w:t>
      </w:r>
      <w:r w:rsidR="001C1908" w:rsidRPr="00900A2C">
        <w:rPr>
          <w:rFonts w:ascii="Arial" w:hAnsi="Arial" w:cs="Arial"/>
          <w:sz w:val="24"/>
          <w:szCs w:val="24"/>
        </w:rPr>
        <w:t xml:space="preserve"> mortality is far lower than </w:t>
      </w:r>
      <w:r w:rsidR="00C47501" w:rsidRPr="00900A2C">
        <w:rPr>
          <w:rFonts w:ascii="Arial" w:hAnsi="Arial" w:cs="Arial"/>
          <w:sz w:val="24"/>
          <w:szCs w:val="24"/>
        </w:rPr>
        <w:t>global levels</w:t>
      </w:r>
      <w:r w:rsidR="00143414" w:rsidRPr="00900A2C">
        <w:rPr>
          <w:rFonts w:ascii="Arial" w:hAnsi="Arial" w:cs="Arial"/>
          <w:sz w:val="24"/>
          <w:szCs w:val="24"/>
        </w:rPr>
        <w:t>.</w:t>
      </w:r>
      <w:r w:rsidR="00296071" w:rsidRPr="00900A2C">
        <w:rPr>
          <w:rFonts w:ascii="Arial" w:hAnsi="Arial" w:cs="Arial"/>
          <w:sz w:val="24"/>
          <w:szCs w:val="24"/>
        </w:rPr>
        <w:t xml:space="preserve"> </w:t>
      </w:r>
    </w:p>
    <w:p w14:paraId="3CB0DF94" w14:textId="4FA591F2" w:rsidR="0094059B" w:rsidRPr="00900A2C" w:rsidRDefault="007430B9" w:rsidP="00671B7C">
      <w:pPr>
        <w:spacing w:line="360" w:lineRule="auto"/>
        <w:jc w:val="both"/>
        <w:rPr>
          <w:rFonts w:ascii="Arial" w:hAnsi="Arial" w:cs="Arial"/>
          <w:sz w:val="24"/>
          <w:szCs w:val="24"/>
        </w:rPr>
      </w:pPr>
      <w:r w:rsidRPr="00900A2C">
        <w:rPr>
          <w:rFonts w:ascii="Arial" w:hAnsi="Arial" w:cs="Arial"/>
          <w:sz w:val="24"/>
          <w:szCs w:val="24"/>
        </w:rPr>
        <w:t xml:space="preserve">             </w:t>
      </w:r>
    </w:p>
    <w:p w14:paraId="1F314238" w14:textId="77777777" w:rsidR="007F0F27" w:rsidRPr="00900A2C" w:rsidRDefault="007F0F27" w:rsidP="00671B7C">
      <w:pPr>
        <w:spacing w:line="360" w:lineRule="auto"/>
        <w:jc w:val="both"/>
        <w:rPr>
          <w:rFonts w:ascii="Arial" w:hAnsi="Arial" w:cs="Arial"/>
          <w:sz w:val="24"/>
          <w:szCs w:val="24"/>
        </w:rPr>
      </w:pPr>
    </w:p>
    <w:p w14:paraId="306F2B61" w14:textId="5955FE6B" w:rsidR="007F0F27" w:rsidRPr="00900A2C" w:rsidRDefault="00012506" w:rsidP="00671B7C">
      <w:pPr>
        <w:spacing w:line="360" w:lineRule="auto"/>
        <w:jc w:val="both"/>
        <w:rPr>
          <w:rFonts w:ascii="Arial" w:hAnsi="Arial" w:cs="Arial"/>
          <w:b/>
          <w:bCs/>
          <w:sz w:val="24"/>
          <w:szCs w:val="24"/>
        </w:rPr>
      </w:pPr>
      <w:r w:rsidRPr="00900A2C">
        <w:rPr>
          <w:rFonts w:ascii="Arial" w:hAnsi="Arial" w:cs="Arial"/>
          <w:b/>
          <w:bCs/>
          <w:sz w:val="24"/>
          <w:szCs w:val="24"/>
        </w:rPr>
        <w:t xml:space="preserve">Comparison between </w:t>
      </w:r>
      <w:r w:rsidR="00BF2D75" w:rsidRPr="00900A2C">
        <w:rPr>
          <w:rFonts w:ascii="Arial" w:hAnsi="Arial" w:cs="Arial"/>
          <w:b/>
          <w:bCs/>
          <w:sz w:val="24"/>
          <w:szCs w:val="24"/>
        </w:rPr>
        <w:t>Global and UK</w:t>
      </w:r>
      <w:r w:rsidR="004A6A4C" w:rsidRPr="00900A2C">
        <w:rPr>
          <w:rFonts w:ascii="Arial" w:hAnsi="Arial" w:cs="Arial"/>
          <w:b/>
          <w:bCs/>
          <w:sz w:val="24"/>
          <w:szCs w:val="24"/>
        </w:rPr>
        <w:t xml:space="preserve"> TB cases</w:t>
      </w:r>
      <w:r w:rsidR="003B50AA" w:rsidRPr="00900A2C">
        <w:rPr>
          <w:rFonts w:ascii="Arial" w:hAnsi="Arial" w:cs="Arial"/>
          <w:b/>
          <w:bCs/>
          <w:sz w:val="24"/>
          <w:szCs w:val="24"/>
        </w:rPr>
        <w:t>-2023</w:t>
      </w:r>
      <w:r w:rsidR="00941B12" w:rsidRPr="00900A2C">
        <w:rPr>
          <w:rFonts w:ascii="Arial" w:hAnsi="Arial" w:cs="Arial"/>
          <w:b/>
          <w:bCs/>
          <w:sz w:val="24"/>
          <w:szCs w:val="24"/>
        </w:rPr>
        <w:t xml:space="preserve"> </w:t>
      </w:r>
      <w:r w:rsidR="003B50AA" w:rsidRPr="00900A2C">
        <w:rPr>
          <w:rFonts w:ascii="Arial" w:hAnsi="Arial" w:cs="Arial"/>
          <w:b/>
          <w:bCs/>
          <w:sz w:val="24"/>
          <w:szCs w:val="24"/>
        </w:rPr>
        <w:t>to</w:t>
      </w:r>
      <w:r w:rsidR="00941B12" w:rsidRPr="00900A2C">
        <w:rPr>
          <w:rFonts w:ascii="Arial" w:hAnsi="Arial" w:cs="Arial"/>
          <w:b/>
          <w:bCs/>
          <w:sz w:val="24"/>
          <w:szCs w:val="24"/>
        </w:rPr>
        <w:t xml:space="preserve"> </w:t>
      </w:r>
      <w:r w:rsidR="003B50AA" w:rsidRPr="00900A2C">
        <w:rPr>
          <w:rFonts w:ascii="Arial" w:hAnsi="Arial" w:cs="Arial"/>
          <w:b/>
          <w:bCs/>
          <w:sz w:val="24"/>
          <w:szCs w:val="24"/>
        </w:rPr>
        <w:t>202</w:t>
      </w:r>
      <w:r w:rsidR="00941B12" w:rsidRPr="00900A2C">
        <w:rPr>
          <w:rFonts w:ascii="Arial" w:hAnsi="Arial" w:cs="Arial"/>
          <w:b/>
          <w:bCs/>
          <w:sz w:val="24"/>
          <w:szCs w:val="24"/>
        </w:rPr>
        <w:t>5</w:t>
      </w:r>
    </w:p>
    <w:tbl>
      <w:tblPr>
        <w:tblStyle w:val="GridTable4-Accent4"/>
        <w:tblW w:w="0" w:type="auto"/>
        <w:tblLook w:val="05E0" w:firstRow="1" w:lastRow="1" w:firstColumn="1" w:lastColumn="1" w:noHBand="0" w:noVBand="1"/>
      </w:tblPr>
      <w:tblGrid>
        <w:gridCol w:w="1283"/>
        <w:gridCol w:w="1284"/>
        <w:gridCol w:w="1284"/>
        <w:gridCol w:w="1284"/>
        <w:gridCol w:w="1344"/>
        <w:gridCol w:w="2243"/>
      </w:tblGrid>
      <w:tr w:rsidR="00376229" w:rsidRPr="00900A2C" w14:paraId="5D9DB0E2" w14:textId="77777777" w:rsidTr="002E64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14:paraId="520394CE" w14:textId="2FEBA742" w:rsidR="00376229" w:rsidRPr="00900A2C" w:rsidRDefault="00376229" w:rsidP="00671B7C">
            <w:pPr>
              <w:spacing w:line="360" w:lineRule="auto"/>
              <w:jc w:val="both"/>
              <w:rPr>
                <w:rFonts w:ascii="Arial" w:hAnsi="Arial" w:cs="Arial"/>
                <w:sz w:val="24"/>
                <w:szCs w:val="24"/>
              </w:rPr>
            </w:pPr>
            <w:r w:rsidRPr="00900A2C">
              <w:rPr>
                <w:rFonts w:ascii="Arial" w:hAnsi="Arial" w:cs="Arial"/>
                <w:sz w:val="24"/>
                <w:szCs w:val="24"/>
              </w:rPr>
              <w:t>Year</w:t>
            </w:r>
          </w:p>
        </w:tc>
        <w:tc>
          <w:tcPr>
            <w:tcW w:w="1284" w:type="dxa"/>
          </w:tcPr>
          <w:p w14:paraId="6E707F5F" w14:textId="27EB452B" w:rsidR="00376229" w:rsidRPr="00900A2C" w:rsidRDefault="00376229" w:rsidP="00671B7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Region</w:t>
            </w:r>
          </w:p>
        </w:tc>
        <w:tc>
          <w:tcPr>
            <w:tcW w:w="1284" w:type="dxa"/>
          </w:tcPr>
          <w:p w14:paraId="6CD345DD" w14:textId="0344BA93" w:rsidR="00376229" w:rsidRPr="00900A2C" w:rsidRDefault="00376229" w:rsidP="00671B7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Cases</w:t>
            </w:r>
          </w:p>
        </w:tc>
        <w:tc>
          <w:tcPr>
            <w:tcW w:w="1284" w:type="dxa"/>
          </w:tcPr>
          <w:p w14:paraId="002C0DEC" w14:textId="19620E80" w:rsidR="00376229" w:rsidRPr="00900A2C" w:rsidRDefault="00376229" w:rsidP="00671B7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Deaths</w:t>
            </w:r>
          </w:p>
        </w:tc>
        <w:tc>
          <w:tcPr>
            <w:tcW w:w="1324" w:type="dxa"/>
          </w:tcPr>
          <w:p w14:paraId="351EDA19" w14:textId="05BBED41" w:rsidR="00376229" w:rsidRPr="00900A2C" w:rsidRDefault="00376229" w:rsidP="00671B7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Incidence (per 100,000)</w:t>
            </w:r>
          </w:p>
        </w:tc>
        <w:tc>
          <w:tcPr>
            <w:cnfStyle w:val="000100000000" w:firstRow="0" w:lastRow="0" w:firstColumn="0" w:lastColumn="1" w:oddVBand="0" w:evenVBand="0" w:oddHBand="0" w:evenHBand="0" w:firstRowFirstColumn="0" w:firstRowLastColumn="0" w:lastRowFirstColumn="0" w:lastRowLastColumn="0"/>
            <w:tcW w:w="1285" w:type="dxa"/>
          </w:tcPr>
          <w:p w14:paraId="7BA1AFDF" w14:textId="5498344B" w:rsidR="00376229" w:rsidRPr="00900A2C" w:rsidRDefault="00376229" w:rsidP="00671B7C">
            <w:pPr>
              <w:spacing w:line="360" w:lineRule="auto"/>
              <w:jc w:val="both"/>
              <w:rPr>
                <w:rFonts w:ascii="Arial" w:hAnsi="Arial" w:cs="Arial"/>
                <w:sz w:val="24"/>
                <w:szCs w:val="24"/>
              </w:rPr>
            </w:pPr>
            <w:r w:rsidRPr="00900A2C">
              <w:rPr>
                <w:rFonts w:ascii="Arial" w:hAnsi="Arial" w:cs="Arial"/>
                <w:sz w:val="24"/>
                <w:szCs w:val="24"/>
              </w:rPr>
              <w:t>Trend</w:t>
            </w:r>
          </w:p>
        </w:tc>
      </w:tr>
      <w:tr w:rsidR="00376229" w:rsidRPr="00900A2C" w14:paraId="0B8E275E" w14:textId="77777777" w:rsidTr="002E64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14:paraId="0597C3E5" w14:textId="5F5321BC" w:rsidR="00376229" w:rsidRPr="00900A2C" w:rsidRDefault="00376229" w:rsidP="00671B7C">
            <w:pPr>
              <w:spacing w:line="360" w:lineRule="auto"/>
              <w:jc w:val="both"/>
              <w:rPr>
                <w:rFonts w:ascii="Arial" w:hAnsi="Arial" w:cs="Arial"/>
                <w:sz w:val="24"/>
                <w:szCs w:val="24"/>
              </w:rPr>
            </w:pPr>
            <w:r w:rsidRPr="00900A2C">
              <w:rPr>
                <w:rFonts w:ascii="Arial" w:hAnsi="Arial" w:cs="Arial"/>
                <w:sz w:val="24"/>
                <w:szCs w:val="24"/>
              </w:rPr>
              <w:t>2023</w:t>
            </w:r>
          </w:p>
        </w:tc>
        <w:tc>
          <w:tcPr>
            <w:tcW w:w="1284" w:type="dxa"/>
          </w:tcPr>
          <w:p w14:paraId="2A42C9FC" w14:textId="14822C4C" w:rsidR="00376229" w:rsidRPr="00900A2C" w:rsidRDefault="0037622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Global</w:t>
            </w:r>
          </w:p>
        </w:tc>
        <w:tc>
          <w:tcPr>
            <w:tcW w:w="1284" w:type="dxa"/>
          </w:tcPr>
          <w:p w14:paraId="5F4B9F50" w14:textId="01BB7326" w:rsidR="00376229" w:rsidRPr="00900A2C" w:rsidRDefault="0037622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10.8 million</w:t>
            </w:r>
          </w:p>
        </w:tc>
        <w:tc>
          <w:tcPr>
            <w:tcW w:w="1284" w:type="dxa"/>
          </w:tcPr>
          <w:p w14:paraId="732BA6F0" w14:textId="25FCB796" w:rsidR="00376229" w:rsidRPr="00900A2C" w:rsidRDefault="0037622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1.4 million</w:t>
            </w:r>
          </w:p>
        </w:tc>
        <w:tc>
          <w:tcPr>
            <w:tcW w:w="1324" w:type="dxa"/>
          </w:tcPr>
          <w:p w14:paraId="6CB02E16" w14:textId="55F777CD" w:rsidR="00376229" w:rsidRPr="00900A2C" w:rsidRDefault="00AF6FC6"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w:t>
            </w:r>
            <w:r w:rsidR="005F6E24" w:rsidRPr="00900A2C">
              <w:rPr>
                <w:rFonts w:ascii="Arial" w:hAnsi="Arial" w:cs="Arial"/>
                <w:sz w:val="24"/>
                <w:szCs w:val="24"/>
              </w:rPr>
              <w:t>133</w:t>
            </w:r>
          </w:p>
        </w:tc>
        <w:tc>
          <w:tcPr>
            <w:cnfStyle w:val="000100000000" w:firstRow="0" w:lastRow="0" w:firstColumn="0" w:lastColumn="1" w:oddVBand="0" w:evenVBand="0" w:oddHBand="0" w:evenHBand="0" w:firstRowFirstColumn="0" w:firstRowLastColumn="0" w:lastRowFirstColumn="0" w:lastRowLastColumn="0"/>
            <w:tcW w:w="1285" w:type="dxa"/>
          </w:tcPr>
          <w:p w14:paraId="3DE4E739" w14:textId="52693311" w:rsidR="00376229" w:rsidRPr="00900A2C" w:rsidRDefault="00061071" w:rsidP="00671B7C">
            <w:pPr>
              <w:spacing w:line="360" w:lineRule="auto"/>
              <w:jc w:val="both"/>
              <w:rPr>
                <w:rFonts w:ascii="Arial" w:hAnsi="Arial" w:cs="Arial"/>
                <w:sz w:val="24"/>
                <w:szCs w:val="24"/>
              </w:rPr>
            </w:pPr>
            <w:r w:rsidRPr="00900A2C">
              <w:rPr>
                <w:rFonts w:ascii="Arial" w:hAnsi="Arial" w:cs="Arial"/>
                <w:sz w:val="24"/>
                <w:szCs w:val="24"/>
              </w:rPr>
              <w:t>Slight increase post</w:t>
            </w:r>
            <w:r w:rsidR="00013DA9" w:rsidRPr="00900A2C">
              <w:rPr>
                <w:rFonts w:ascii="Arial" w:hAnsi="Arial" w:cs="Arial"/>
                <w:sz w:val="24"/>
                <w:szCs w:val="24"/>
              </w:rPr>
              <w:t>-covid</w:t>
            </w:r>
            <w:r w:rsidR="0084166E" w:rsidRPr="00900A2C">
              <w:rPr>
                <w:rFonts w:ascii="Arial" w:hAnsi="Arial" w:cs="Arial"/>
                <w:sz w:val="24"/>
                <w:szCs w:val="24"/>
              </w:rPr>
              <w:t xml:space="preserve"> impact</w:t>
            </w:r>
          </w:p>
        </w:tc>
      </w:tr>
      <w:tr w:rsidR="00376229" w:rsidRPr="00900A2C" w14:paraId="1E43B380" w14:textId="77777777" w:rsidTr="002E64F4">
        <w:tc>
          <w:tcPr>
            <w:cnfStyle w:val="001000000000" w:firstRow="0" w:lastRow="0" w:firstColumn="1" w:lastColumn="0" w:oddVBand="0" w:evenVBand="0" w:oddHBand="0" w:evenHBand="0" w:firstRowFirstColumn="0" w:firstRowLastColumn="0" w:lastRowFirstColumn="0" w:lastRowLastColumn="0"/>
            <w:tcW w:w="1283" w:type="dxa"/>
          </w:tcPr>
          <w:p w14:paraId="6788F778" w14:textId="3F61B6C0" w:rsidR="00376229" w:rsidRPr="00900A2C" w:rsidRDefault="00376229" w:rsidP="00671B7C">
            <w:pPr>
              <w:spacing w:line="360" w:lineRule="auto"/>
              <w:jc w:val="both"/>
              <w:rPr>
                <w:rFonts w:ascii="Arial" w:hAnsi="Arial" w:cs="Arial"/>
                <w:sz w:val="24"/>
                <w:szCs w:val="24"/>
              </w:rPr>
            </w:pPr>
            <w:r w:rsidRPr="00900A2C">
              <w:rPr>
                <w:rFonts w:ascii="Arial" w:hAnsi="Arial" w:cs="Arial"/>
                <w:sz w:val="24"/>
                <w:szCs w:val="24"/>
              </w:rPr>
              <w:t>2023</w:t>
            </w:r>
          </w:p>
        </w:tc>
        <w:tc>
          <w:tcPr>
            <w:tcW w:w="1284" w:type="dxa"/>
          </w:tcPr>
          <w:p w14:paraId="0C8AAAE3" w14:textId="2816677E" w:rsidR="00376229" w:rsidRPr="00900A2C" w:rsidRDefault="00376229" w:rsidP="00671B7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UK</w:t>
            </w:r>
          </w:p>
        </w:tc>
        <w:tc>
          <w:tcPr>
            <w:tcW w:w="1284" w:type="dxa"/>
          </w:tcPr>
          <w:p w14:paraId="3ECA7658" w14:textId="506D2A5A" w:rsidR="00376229" w:rsidRPr="00900A2C" w:rsidRDefault="00376229" w:rsidP="00671B7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4,850</w:t>
            </w:r>
          </w:p>
        </w:tc>
        <w:tc>
          <w:tcPr>
            <w:tcW w:w="1284" w:type="dxa"/>
          </w:tcPr>
          <w:p w14:paraId="782AEA6D" w14:textId="5B020C7F" w:rsidR="00376229" w:rsidRPr="00900A2C" w:rsidRDefault="004F74D8" w:rsidP="00671B7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low</w:t>
            </w:r>
          </w:p>
        </w:tc>
        <w:tc>
          <w:tcPr>
            <w:tcW w:w="1324" w:type="dxa"/>
          </w:tcPr>
          <w:p w14:paraId="21705D59" w14:textId="5C947C9E" w:rsidR="00376229" w:rsidRPr="00900A2C" w:rsidRDefault="005F6E24" w:rsidP="00671B7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8.3</w:t>
            </w:r>
          </w:p>
        </w:tc>
        <w:tc>
          <w:tcPr>
            <w:cnfStyle w:val="000100000000" w:firstRow="0" w:lastRow="0" w:firstColumn="0" w:lastColumn="1" w:oddVBand="0" w:evenVBand="0" w:oddHBand="0" w:evenHBand="0" w:firstRowFirstColumn="0" w:firstRowLastColumn="0" w:lastRowFirstColumn="0" w:lastRowLastColumn="0"/>
            <w:tcW w:w="1285" w:type="dxa"/>
          </w:tcPr>
          <w:p w14:paraId="6EB9DBA6" w14:textId="4A028177" w:rsidR="00376229" w:rsidRPr="00900A2C" w:rsidRDefault="007A65A8" w:rsidP="00671B7C">
            <w:pPr>
              <w:spacing w:line="360" w:lineRule="auto"/>
              <w:jc w:val="both"/>
              <w:rPr>
                <w:rFonts w:ascii="Arial" w:hAnsi="Arial" w:cs="Arial"/>
                <w:sz w:val="24"/>
                <w:szCs w:val="24"/>
              </w:rPr>
            </w:pPr>
            <w:r w:rsidRPr="00900A2C">
              <w:rPr>
                <w:rFonts w:ascii="Arial" w:hAnsi="Arial" w:cs="Arial"/>
                <w:sz w:val="24"/>
                <w:szCs w:val="24"/>
              </w:rPr>
              <w:t>Rising</w:t>
            </w:r>
          </w:p>
        </w:tc>
      </w:tr>
      <w:tr w:rsidR="00376229" w:rsidRPr="00900A2C" w14:paraId="2680319D" w14:textId="77777777" w:rsidTr="002E64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14:paraId="264A09A5" w14:textId="578615C2" w:rsidR="00376229" w:rsidRPr="00900A2C" w:rsidRDefault="00376229" w:rsidP="00671B7C">
            <w:pPr>
              <w:spacing w:line="360" w:lineRule="auto"/>
              <w:jc w:val="both"/>
              <w:rPr>
                <w:rFonts w:ascii="Arial" w:hAnsi="Arial" w:cs="Arial"/>
                <w:sz w:val="24"/>
                <w:szCs w:val="24"/>
              </w:rPr>
            </w:pPr>
            <w:r w:rsidRPr="00900A2C">
              <w:rPr>
                <w:rFonts w:ascii="Arial" w:hAnsi="Arial" w:cs="Arial"/>
                <w:sz w:val="24"/>
                <w:szCs w:val="24"/>
              </w:rPr>
              <w:t>2024</w:t>
            </w:r>
          </w:p>
        </w:tc>
        <w:tc>
          <w:tcPr>
            <w:tcW w:w="1284" w:type="dxa"/>
          </w:tcPr>
          <w:p w14:paraId="0160D81C" w14:textId="698076E9" w:rsidR="00376229" w:rsidRPr="00900A2C" w:rsidRDefault="0037622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Global</w:t>
            </w:r>
          </w:p>
        </w:tc>
        <w:tc>
          <w:tcPr>
            <w:tcW w:w="1284" w:type="dxa"/>
          </w:tcPr>
          <w:p w14:paraId="7B4F637D" w14:textId="1E367335" w:rsidR="00376229" w:rsidRPr="00900A2C" w:rsidRDefault="0037622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10.7 million</w:t>
            </w:r>
          </w:p>
        </w:tc>
        <w:tc>
          <w:tcPr>
            <w:tcW w:w="1284" w:type="dxa"/>
          </w:tcPr>
          <w:p w14:paraId="2FA8B0E4" w14:textId="02A007B0" w:rsidR="00376229" w:rsidRPr="00900A2C" w:rsidRDefault="0037622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1.23 million</w:t>
            </w:r>
          </w:p>
        </w:tc>
        <w:tc>
          <w:tcPr>
            <w:tcW w:w="1324" w:type="dxa"/>
          </w:tcPr>
          <w:p w14:paraId="7596F138" w14:textId="5E0BE21C" w:rsidR="00376229" w:rsidRPr="00900A2C" w:rsidRDefault="001A42E5"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131</w:t>
            </w:r>
          </w:p>
        </w:tc>
        <w:tc>
          <w:tcPr>
            <w:cnfStyle w:val="000100000000" w:firstRow="0" w:lastRow="0" w:firstColumn="0" w:lastColumn="1" w:oddVBand="0" w:evenVBand="0" w:oddHBand="0" w:evenHBand="0" w:firstRowFirstColumn="0" w:firstRowLastColumn="0" w:lastRowFirstColumn="0" w:lastRowLastColumn="0"/>
            <w:tcW w:w="1285" w:type="dxa"/>
          </w:tcPr>
          <w:p w14:paraId="3AB0DBBE" w14:textId="1F7A6477" w:rsidR="00376229" w:rsidRPr="00900A2C" w:rsidRDefault="009B2F25" w:rsidP="00671B7C">
            <w:pPr>
              <w:spacing w:line="360" w:lineRule="auto"/>
              <w:jc w:val="both"/>
              <w:rPr>
                <w:rFonts w:ascii="Arial" w:hAnsi="Arial" w:cs="Arial"/>
                <w:sz w:val="24"/>
                <w:szCs w:val="24"/>
              </w:rPr>
            </w:pPr>
            <w:r w:rsidRPr="00900A2C">
              <w:rPr>
                <w:rFonts w:ascii="Arial" w:hAnsi="Arial" w:cs="Arial"/>
                <w:sz w:val="24"/>
                <w:szCs w:val="24"/>
              </w:rPr>
              <w:t>D</w:t>
            </w:r>
            <w:r w:rsidR="006F1336" w:rsidRPr="00900A2C">
              <w:rPr>
                <w:rFonts w:ascii="Arial" w:hAnsi="Arial" w:cs="Arial"/>
                <w:sz w:val="24"/>
                <w:szCs w:val="24"/>
              </w:rPr>
              <w:t>ecline</w:t>
            </w:r>
            <w:r w:rsidRPr="00900A2C">
              <w:rPr>
                <w:rFonts w:ascii="Arial" w:hAnsi="Arial" w:cs="Arial"/>
                <w:sz w:val="24"/>
                <w:szCs w:val="24"/>
              </w:rPr>
              <w:t xml:space="preserve"> </w:t>
            </w:r>
            <w:r w:rsidR="006F1336" w:rsidRPr="00900A2C">
              <w:rPr>
                <w:rFonts w:ascii="Arial" w:hAnsi="Arial" w:cs="Arial"/>
                <w:sz w:val="24"/>
                <w:szCs w:val="24"/>
              </w:rPr>
              <w:t>of</w:t>
            </w:r>
            <w:r w:rsidRPr="00900A2C">
              <w:rPr>
                <w:rFonts w:ascii="Arial" w:hAnsi="Arial" w:cs="Arial"/>
                <w:sz w:val="24"/>
                <w:szCs w:val="24"/>
              </w:rPr>
              <w:t>~2%</w:t>
            </w:r>
            <w:r w:rsidR="00B139DE" w:rsidRPr="00900A2C">
              <w:rPr>
                <w:rFonts w:ascii="Arial" w:hAnsi="Arial" w:cs="Arial"/>
                <w:sz w:val="24"/>
                <w:szCs w:val="24"/>
              </w:rPr>
              <w:t>,3%</w:t>
            </w:r>
            <w:r w:rsidR="001F694A" w:rsidRPr="00900A2C">
              <w:rPr>
                <w:rFonts w:ascii="Arial" w:hAnsi="Arial" w:cs="Arial"/>
                <w:sz w:val="24"/>
                <w:szCs w:val="24"/>
              </w:rPr>
              <w:t>in death</w:t>
            </w:r>
          </w:p>
        </w:tc>
      </w:tr>
      <w:tr w:rsidR="00376229" w:rsidRPr="00900A2C" w14:paraId="54401478" w14:textId="77777777" w:rsidTr="002E64F4">
        <w:tc>
          <w:tcPr>
            <w:cnfStyle w:val="001000000000" w:firstRow="0" w:lastRow="0" w:firstColumn="1" w:lastColumn="0" w:oddVBand="0" w:evenVBand="0" w:oddHBand="0" w:evenHBand="0" w:firstRowFirstColumn="0" w:firstRowLastColumn="0" w:lastRowFirstColumn="0" w:lastRowLastColumn="0"/>
            <w:tcW w:w="1283" w:type="dxa"/>
          </w:tcPr>
          <w:p w14:paraId="1EFC2855" w14:textId="61B214FA" w:rsidR="00376229" w:rsidRPr="00900A2C" w:rsidRDefault="00376229" w:rsidP="00671B7C">
            <w:pPr>
              <w:spacing w:line="360" w:lineRule="auto"/>
              <w:jc w:val="both"/>
              <w:rPr>
                <w:rFonts w:ascii="Arial" w:hAnsi="Arial" w:cs="Arial"/>
                <w:sz w:val="24"/>
                <w:szCs w:val="24"/>
              </w:rPr>
            </w:pPr>
            <w:r w:rsidRPr="00900A2C">
              <w:rPr>
                <w:rFonts w:ascii="Arial" w:hAnsi="Arial" w:cs="Arial"/>
                <w:sz w:val="24"/>
                <w:szCs w:val="24"/>
              </w:rPr>
              <w:t>2024</w:t>
            </w:r>
          </w:p>
        </w:tc>
        <w:tc>
          <w:tcPr>
            <w:tcW w:w="1284" w:type="dxa"/>
          </w:tcPr>
          <w:p w14:paraId="4AA4059E" w14:textId="2C5E0B1C" w:rsidR="00376229" w:rsidRPr="00900A2C" w:rsidRDefault="00376229" w:rsidP="00671B7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UK</w:t>
            </w:r>
          </w:p>
        </w:tc>
        <w:tc>
          <w:tcPr>
            <w:tcW w:w="1284" w:type="dxa"/>
          </w:tcPr>
          <w:p w14:paraId="117855D8" w14:textId="10568830" w:rsidR="00376229" w:rsidRPr="00900A2C" w:rsidRDefault="00376229" w:rsidP="00671B7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5,480-5,490</w:t>
            </w:r>
          </w:p>
        </w:tc>
        <w:tc>
          <w:tcPr>
            <w:tcW w:w="1284" w:type="dxa"/>
          </w:tcPr>
          <w:p w14:paraId="5081F1F8" w14:textId="0C20FEF7" w:rsidR="00376229" w:rsidRPr="00900A2C" w:rsidRDefault="00376229" w:rsidP="00671B7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low</w:t>
            </w:r>
          </w:p>
        </w:tc>
        <w:tc>
          <w:tcPr>
            <w:tcW w:w="1324" w:type="dxa"/>
          </w:tcPr>
          <w:p w14:paraId="242CA145" w14:textId="099C3DE3" w:rsidR="00376229" w:rsidRPr="00900A2C" w:rsidRDefault="001A42E5" w:rsidP="00671B7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9.4</w:t>
            </w:r>
          </w:p>
        </w:tc>
        <w:tc>
          <w:tcPr>
            <w:cnfStyle w:val="000100000000" w:firstRow="0" w:lastRow="0" w:firstColumn="0" w:lastColumn="1" w:oddVBand="0" w:evenVBand="0" w:oddHBand="0" w:evenHBand="0" w:firstRowFirstColumn="0" w:firstRowLastColumn="0" w:lastRowFirstColumn="0" w:lastRowLastColumn="0"/>
            <w:tcW w:w="1285" w:type="dxa"/>
          </w:tcPr>
          <w:p w14:paraId="00815765" w14:textId="0F2624BC" w:rsidR="00376229" w:rsidRPr="00900A2C" w:rsidRDefault="005359AD" w:rsidP="00671B7C">
            <w:pPr>
              <w:spacing w:line="360" w:lineRule="auto"/>
              <w:jc w:val="both"/>
              <w:rPr>
                <w:rFonts w:ascii="Arial" w:hAnsi="Arial" w:cs="Arial"/>
                <w:sz w:val="24"/>
                <w:szCs w:val="24"/>
              </w:rPr>
            </w:pPr>
            <w:r w:rsidRPr="00900A2C">
              <w:rPr>
                <w:rFonts w:ascii="Arial" w:hAnsi="Arial" w:cs="Arial"/>
                <w:sz w:val="24"/>
                <w:szCs w:val="24"/>
              </w:rPr>
              <w:t>+</w:t>
            </w:r>
            <w:r w:rsidR="00AA2140" w:rsidRPr="00900A2C">
              <w:rPr>
                <w:rFonts w:ascii="Arial" w:hAnsi="Arial" w:cs="Arial"/>
                <w:sz w:val="24"/>
                <w:szCs w:val="24"/>
              </w:rPr>
              <w:t>13.5</w:t>
            </w:r>
            <w:r w:rsidR="00AA38FB" w:rsidRPr="00900A2C">
              <w:rPr>
                <w:rFonts w:ascii="Arial" w:hAnsi="Arial" w:cs="Arial"/>
                <w:sz w:val="24"/>
                <w:szCs w:val="24"/>
              </w:rPr>
              <w:t>% increase</w:t>
            </w:r>
          </w:p>
          <w:p w14:paraId="5F33964D" w14:textId="00EAF021" w:rsidR="00AA2140" w:rsidRPr="00900A2C" w:rsidRDefault="00AA2140" w:rsidP="00671B7C">
            <w:pPr>
              <w:spacing w:line="360" w:lineRule="auto"/>
              <w:jc w:val="both"/>
              <w:rPr>
                <w:rFonts w:ascii="Arial" w:hAnsi="Arial" w:cs="Arial"/>
                <w:sz w:val="24"/>
                <w:szCs w:val="24"/>
              </w:rPr>
            </w:pPr>
          </w:p>
        </w:tc>
      </w:tr>
      <w:tr w:rsidR="00376229" w:rsidRPr="00900A2C" w14:paraId="5E6779A1" w14:textId="77777777" w:rsidTr="002E64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14:paraId="395E3143" w14:textId="0C1924FE" w:rsidR="00376229" w:rsidRPr="00900A2C" w:rsidRDefault="00376229" w:rsidP="00671B7C">
            <w:pPr>
              <w:spacing w:line="360" w:lineRule="auto"/>
              <w:jc w:val="both"/>
              <w:rPr>
                <w:rFonts w:ascii="Arial" w:hAnsi="Arial" w:cs="Arial"/>
                <w:sz w:val="24"/>
                <w:szCs w:val="24"/>
              </w:rPr>
            </w:pPr>
            <w:r w:rsidRPr="00900A2C">
              <w:rPr>
                <w:rFonts w:ascii="Arial" w:hAnsi="Arial" w:cs="Arial"/>
                <w:sz w:val="24"/>
                <w:szCs w:val="24"/>
              </w:rPr>
              <w:t>2025</w:t>
            </w:r>
          </w:p>
        </w:tc>
        <w:tc>
          <w:tcPr>
            <w:tcW w:w="1284" w:type="dxa"/>
          </w:tcPr>
          <w:p w14:paraId="6D949FDE" w14:textId="7B1735CC" w:rsidR="00376229" w:rsidRPr="00900A2C" w:rsidRDefault="0037622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Global</w:t>
            </w:r>
          </w:p>
        </w:tc>
        <w:tc>
          <w:tcPr>
            <w:tcW w:w="1284" w:type="dxa"/>
          </w:tcPr>
          <w:p w14:paraId="79C60141" w14:textId="24ACFB44" w:rsidR="00376229" w:rsidRPr="00900A2C" w:rsidRDefault="0037622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~10.5-10.7 million</w:t>
            </w:r>
          </w:p>
        </w:tc>
        <w:tc>
          <w:tcPr>
            <w:tcW w:w="1284" w:type="dxa"/>
          </w:tcPr>
          <w:p w14:paraId="3C2B1353" w14:textId="4DE9B6B3" w:rsidR="00376229" w:rsidRPr="00900A2C" w:rsidRDefault="008751E7"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~1.2-1.</w:t>
            </w:r>
            <w:r w:rsidR="004B0986" w:rsidRPr="00900A2C">
              <w:rPr>
                <w:rFonts w:ascii="Arial" w:hAnsi="Arial" w:cs="Arial"/>
                <w:sz w:val="24"/>
                <w:szCs w:val="24"/>
              </w:rPr>
              <w:t>23 million</w:t>
            </w:r>
          </w:p>
        </w:tc>
        <w:tc>
          <w:tcPr>
            <w:tcW w:w="1324" w:type="dxa"/>
          </w:tcPr>
          <w:p w14:paraId="5B91229B" w14:textId="127600B7" w:rsidR="00376229" w:rsidRPr="00900A2C" w:rsidRDefault="00DD1DD9" w:rsidP="00671B7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0A2C">
              <w:rPr>
                <w:rFonts w:ascii="Arial" w:hAnsi="Arial" w:cs="Arial"/>
                <w:sz w:val="24"/>
                <w:szCs w:val="24"/>
              </w:rPr>
              <w:t>~130/100k</w:t>
            </w:r>
          </w:p>
        </w:tc>
        <w:tc>
          <w:tcPr>
            <w:cnfStyle w:val="000100000000" w:firstRow="0" w:lastRow="0" w:firstColumn="0" w:lastColumn="1" w:oddVBand="0" w:evenVBand="0" w:oddHBand="0" w:evenHBand="0" w:firstRowFirstColumn="0" w:firstRowLastColumn="0" w:lastRowFirstColumn="0" w:lastRowLastColumn="0"/>
            <w:tcW w:w="1285" w:type="dxa"/>
          </w:tcPr>
          <w:p w14:paraId="69E96AC6" w14:textId="4EBC05F6" w:rsidR="00376229" w:rsidRPr="00900A2C" w:rsidRDefault="00693923" w:rsidP="00671B7C">
            <w:pPr>
              <w:spacing w:line="360" w:lineRule="auto"/>
              <w:jc w:val="both"/>
              <w:rPr>
                <w:rFonts w:ascii="Arial" w:hAnsi="Arial" w:cs="Arial"/>
                <w:sz w:val="24"/>
                <w:szCs w:val="24"/>
              </w:rPr>
            </w:pPr>
            <w:r w:rsidRPr="00900A2C">
              <w:rPr>
                <w:rFonts w:ascii="Arial" w:hAnsi="Arial" w:cs="Arial"/>
                <w:sz w:val="24"/>
                <w:szCs w:val="24"/>
              </w:rPr>
              <w:t>Stabilisation/slow de</w:t>
            </w:r>
            <w:r w:rsidR="00460245" w:rsidRPr="00900A2C">
              <w:rPr>
                <w:rFonts w:ascii="Arial" w:hAnsi="Arial" w:cs="Arial"/>
                <w:sz w:val="24"/>
                <w:szCs w:val="24"/>
              </w:rPr>
              <w:t>cline</w:t>
            </w:r>
          </w:p>
        </w:tc>
      </w:tr>
      <w:tr w:rsidR="00376229" w:rsidRPr="00900A2C" w14:paraId="0D78E526" w14:textId="77777777" w:rsidTr="002E64F4">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14:paraId="42B1F938" w14:textId="23095CA1" w:rsidR="00376229" w:rsidRPr="00900A2C" w:rsidRDefault="00376229" w:rsidP="00671B7C">
            <w:pPr>
              <w:spacing w:line="360" w:lineRule="auto"/>
              <w:jc w:val="both"/>
              <w:rPr>
                <w:rFonts w:ascii="Arial" w:hAnsi="Arial" w:cs="Arial"/>
                <w:sz w:val="24"/>
                <w:szCs w:val="24"/>
              </w:rPr>
            </w:pPr>
            <w:r w:rsidRPr="00900A2C">
              <w:rPr>
                <w:rFonts w:ascii="Arial" w:hAnsi="Arial" w:cs="Arial"/>
                <w:sz w:val="24"/>
                <w:szCs w:val="24"/>
              </w:rPr>
              <w:t>2025</w:t>
            </w:r>
          </w:p>
        </w:tc>
        <w:tc>
          <w:tcPr>
            <w:tcW w:w="1284" w:type="dxa"/>
          </w:tcPr>
          <w:p w14:paraId="40B2AA1E" w14:textId="454A3FD5" w:rsidR="00376229" w:rsidRPr="00900A2C" w:rsidRDefault="00376229" w:rsidP="00671B7C">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UK</w:t>
            </w:r>
          </w:p>
        </w:tc>
        <w:tc>
          <w:tcPr>
            <w:tcW w:w="1284" w:type="dxa"/>
          </w:tcPr>
          <w:p w14:paraId="21351366" w14:textId="360F45E1" w:rsidR="00376229" w:rsidRPr="00900A2C" w:rsidRDefault="00376229" w:rsidP="00671B7C">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5,400-5,500In</w:t>
            </w:r>
          </w:p>
        </w:tc>
        <w:tc>
          <w:tcPr>
            <w:tcW w:w="1284" w:type="dxa"/>
          </w:tcPr>
          <w:p w14:paraId="0C35E302" w14:textId="632C520A" w:rsidR="00376229" w:rsidRPr="00900A2C" w:rsidRDefault="00261C52" w:rsidP="00671B7C">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low</w:t>
            </w:r>
          </w:p>
        </w:tc>
        <w:tc>
          <w:tcPr>
            <w:tcW w:w="1324" w:type="dxa"/>
          </w:tcPr>
          <w:p w14:paraId="0A528AFD" w14:textId="4D2FA7D5" w:rsidR="00376229" w:rsidRPr="00900A2C" w:rsidRDefault="00191F46" w:rsidP="00671B7C">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sz w:val="24"/>
                <w:szCs w:val="24"/>
              </w:rPr>
            </w:pPr>
            <w:r w:rsidRPr="00900A2C">
              <w:rPr>
                <w:rFonts w:ascii="Arial" w:hAnsi="Arial" w:cs="Arial"/>
                <w:sz w:val="24"/>
                <w:szCs w:val="24"/>
              </w:rPr>
              <w:t>~</w:t>
            </w:r>
            <w:r w:rsidR="00C7037F" w:rsidRPr="00900A2C">
              <w:rPr>
                <w:rFonts w:ascii="Arial" w:hAnsi="Arial" w:cs="Arial"/>
                <w:sz w:val="24"/>
                <w:szCs w:val="24"/>
              </w:rPr>
              <w:t>9.4/</w:t>
            </w:r>
            <w:r w:rsidR="001F0B16" w:rsidRPr="00900A2C">
              <w:rPr>
                <w:rFonts w:ascii="Arial" w:hAnsi="Arial" w:cs="Arial"/>
                <w:sz w:val="24"/>
                <w:szCs w:val="24"/>
              </w:rPr>
              <w:t>100</w:t>
            </w:r>
          </w:p>
        </w:tc>
        <w:tc>
          <w:tcPr>
            <w:cnfStyle w:val="000100000000" w:firstRow="0" w:lastRow="0" w:firstColumn="0" w:lastColumn="1" w:oddVBand="0" w:evenVBand="0" w:oddHBand="0" w:evenHBand="0" w:firstRowFirstColumn="0" w:firstRowLastColumn="0" w:lastRowFirstColumn="0" w:lastRowLastColumn="0"/>
            <w:tcW w:w="1285" w:type="dxa"/>
          </w:tcPr>
          <w:p w14:paraId="1BAAB56C" w14:textId="4A24B620" w:rsidR="00376229" w:rsidRPr="00900A2C" w:rsidRDefault="00460245" w:rsidP="00671B7C">
            <w:pPr>
              <w:spacing w:line="360" w:lineRule="auto"/>
              <w:jc w:val="both"/>
              <w:rPr>
                <w:rFonts w:ascii="Arial" w:hAnsi="Arial" w:cs="Arial"/>
                <w:sz w:val="24"/>
                <w:szCs w:val="24"/>
              </w:rPr>
            </w:pPr>
            <w:r w:rsidRPr="00900A2C">
              <w:rPr>
                <w:rFonts w:ascii="Arial" w:hAnsi="Arial" w:cs="Arial"/>
                <w:sz w:val="24"/>
                <w:szCs w:val="24"/>
              </w:rPr>
              <w:t>stabilisation</w:t>
            </w:r>
          </w:p>
        </w:tc>
      </w:tr>
    </w:tbl>
    <w:p w14:paraId="2478844A" w14:textId="77777777" w:rsidR="003B50AA" w:rsidRPr="00900A2C" w:rsidRDefault="003B50AA" w:rsidP="00671B7C">
      <w:pPr>
        <w:spacing w:line="360" w:lineRule="auto"/>
        <w:jc w:val="both"/>
        <w:rPr>
          <w:rFonts w:ascii="Arial" w:hAnsi="Arial" w:cs="Arial"/>
          <w:sz w:val="24"/>
          <w:szCs w:val="24"/>
        </w:rPr>
      </w:pPr>
    </w:p>
    <w:p w14:paraId="61CA8EEF" w14:textId="6A9F0029" w:rsidR="00D23F07" w:rsidRDefault="00C754D0" w:rsidP="00671B7C">
      <w:pPr>
        <w:spacing w:line="360" w:lineRule="auto"/>
        <w:jc w:val="both"/>
        <w:rPr>
          <w:rFonts w:ascii="Arial" w:hAnsi="Arial" w:cs="Arial"/>
          <w:sz w:val="24"/>
          <w:szCs w:val="24"/>
        </w:rPr>
      </w:pPr>
      <w:r w:rsidRPr="00900A2C">
        <w:rPr>
          <w:rFonts w:ascii="Arial" w:hAnsi="Arial" w:cs="Arial"/>
          <w:sz w:val="24"/>
          <w:szCs w:val="24"/>
        </w:rPr>
        <w:t>Global TB</w:t>
      </w:r>
      <w:r w:rsidR="00F14E3C" w:rsidRPr="00900A2C">
        <w:rPr>
          <w:rFonts w:ascii="Arial" w:hAnsi="Arial" w:cs="Arial"/>
          <w:sz w:val="24"/>
          <w:szCs w:val="24"/>
        </w:rPr>
        <w:t xml:space="preserve"> remains a major </w:t>
      </w:r>
      <w:r w:rsidR="009672B6" w:rsidRPr="00900A2C">
        <w:rPr>
          <w:rFonts w:ascii="Arial" w:hAnsi="Arial" w:cs="Arial"/>
          <w:sz w:val="24"/>
          <w:szCs w:val="24"/>
        </w:rPr>
        <w:t xml:space="preserve">infectious killer with over 10 million </w:t>
      </w:r>
      <w:r w:rsidR="00D67EBD" w:rsidRPr="00900A2C">
        <w:rPr>
          <w:rFonts w:ascii="Arial" w:hAnsi="Arial" w:cs="Arial"/>
          <w:sz w:val="24"/>
          <w:szCs w:val="24"/>
        </w:rPr>
        <w:t>cases annually,</w:t>
      </w:r>
      <w:r w:rsidR="00865D34" w:rsidRPr="00900A2C">
        <w:rPr>
          <w:rFonts w:ascii="Arial" w:hAnsi="Arial" w:cs="Arial"/>
          <w:sz w:val="24"/>
          <w:szCs w:val="24"/>
        </w:rPr>
        <w:t xml:space="preserve"> </w:t>
      </w:r>
      <w:r w:rsidR="00F05EDF" w:rsidRPr="00900A2C">
        <w:rPr>
          <w:rFonts w:ascii="Arial" w:hAnsi="Arial" w:cs="Arial"/>
          <w:sz w:val="24"/>
          <w:szCs w:val="24"/>
        </w:rPr>
        <w:t>even</w:t>
      </w:r>
      <w:r w:rsidR="00E73A16" w:rsidRPr="00900A2C">
        <w:rPr>
          <w:rFonts w:ascii="Arial" w:hAnsi="Arial" w:cs="Arial"/>
          <w:sz w:val="24"/>
          <w:szCs w:val="24"/>
        </w:rPr>
        <w:t xml:space="preserve"> </w:t>
      </w:r>
      <w:r w:rsidR="00C02AED" w:rsidRPr="00900A2C">
        <w:rPr>
          <w:rFonts w:ascii="Arial" w:hAnsi="Arial" w:cs="Arial"/>
          <w:sz w:val="24"/>
          <w:szCs w:val="24"/>
        </w:rPr>
        <w:t>though TB</w:t>
      </w:r>
      <w:r w:rsidR="00C56BA3" w:rsidRPr="00900A2C">
        <w:rPr>
          <w:rFonts w:ascii="Arial" w:hAnsi="Arial" w:cs="Arial"/>
          <w:sz w:val="24"/>
          <w:szCs w:val="24"/>
        </w:rPr>
        <w:t xml:space="preserve"> can be </w:t>
      </w:r>
      <w:r w:rsidR="00F05EDF" w:rsidRPr="00900A2C">
        <w:rPr>
          <w:rFonts w:ascii="Arial" w:hAnsi="Arial" w:cs="Arial"/>
          <w:sz w:val="24"/>
          <w:szCs w:val="24"/>
        </w:rPr>
        <w:t>treated, many</w:t>
      </w:r>
      <w:r w:rsidR="005A4B34" w:rsidRPr="00900A2C">
        <w:rPr>
          <w:rFonts w:ascii="Arial" w:hAnsi="Arial" w:cs="Arial"/>
          <w:sz w:val="24"/>
          <w:szCs w:val="24"/>
        </w:rPr>
        <w:t xml:space="preserve"> people </w:t>
      </w:r>
      <w:r w:rsidR="0087196A" w:rsidRPr="00900A2C">
        <w:rPr>
          <w:rFonts w:ascii="Arial" w:hAnsi="Arial" w:cs="Arial"/>
          <w:sz w:val="24"/>
          <w:szCs w:val="24"/>
        </w:rPr>
        <w:t xml:space="preserve">still became ill each </w:t>
      </w:r>
      <w:r w:rsidR="00F05EDF" w:rsidRPr="00900A2C">
        <w:rPr>
          <w:rFonts w:ascii="Arial" w:hAnsi="Arial" w:cs="Arial"/>
          <w:sz w:val="24"/>
          <w:szCs w:val="24"/>
        </w:rPr>
        <w:t>year, especially</w:t>
      </w:r>
      <w:r w:rsidR="00A03B94" w:rsidRPr="00900A2C">
        <w:rPr>
          <w:rFonts w:ascii="Arial" w:hAnsi="Arial" w:cs="Arial"/>
          <w:sz w:val="24"/>
          <w:szCs w:val="24"/>
        </w:rPr>
        <w:t xml:space="preserve"> </w:t>
      </w:r>
      <w:r w:rsidR="00AC6032" w:rsidRPr="00900A2C">
        <w:rPr>
          <w:rFonts w:ascii="Arial" w:hAnsi="Arial" w:cs="Arial"/>
          <w:sz w:val="24"/>
          <w:szCs w:val="24"/>
        </w:rPr>
        <w:t>in countries with limited</w:t>
      </w:r>
      <w:r w:rsidR="00625447" w:rsidRPr="00900A2C">
        <w:rPr>
          <w:rFonts w:ascii="Arial" w:hAnsi="Arial" w:cs="Arial"/>
          <w:sz w:val="24"/>
          <w:szCs w:val="24"/>
        </w:rPr>
        <w:t xml:space="preserve"> </w:t>
      </w:r>
      <w:r w:rsidR="00094DCC" w:rsidRPr="00900A2C">
        <w:rPr>
          <w:rFonts w:ascii="Arial" w:hAnsi="Arial" w:cs="Arial"/>
          <w:sz w:val="24"/>
          <w:szCs w:val="24"/>
        </w:rPr>
        <w:t>healthcare</w:t>
      </w:r>
      <w:r w:rsidR="00094DCC">
        <w:rPr>
          <w:rFonts w:ascii="Arial" w:hAnsi="Arial" w:cs="Arial"/>
          <w:sz w:val="24"/>
          <w:szCs w:val="24"/>
        </w:rPr>
        <w:t>, such</w:t>
      </w:r>
      <w:r w:rsidR="00A45116">
        <w:rPr>
          <w:rFonts w:ascii="Arial" w:hAnsi="Arial" w:cs="Arial"/>
          <w:sz w:val="24"/>
          <w:szCs w:val="24"/>
        </w:rPr>
        <w:t xml:space="preserve"> as</w:t>
      </w:r>
      <w:r w:rsidR="00094DCC">
        <w:rPr>
          <w:rFonts w:ascii="Arial" w:hAnsi="Arial" w:cs="Arial"/>
          <w:sz w:val="24"/>
          <w:szCs w:val="24"/>
        </w:rPr>
        <w:t xml:space="preserve"> </w:t>
      </w:r>
      <w:r w:rsidR="00C53203">
        <w:rPr>
          <w:rFonts w:ascii="Arial" w:hAnsi="Arial" w:cs="Arial"/>
          <w:sz w:val="24"/>
          <w:szCs w:val="24"/>
        </w:rPr>
        <w:t xml:space="preserve">Bangladesh, </w:t>
      </w:r>
      <w:r w:rsidR="0073539C">
        <w:rPr>
          <w:rFonts w:ascii="Arial" w:hAnsi="Arial" w:cs="Arial"/>
          <w:sz w:val="24"/>
          <w:szCs w:val="24"/>
        </w:rPr>
        <w:t>Chine, India</w:t>
      </w:r>
      <w:r w:rsidR="00F05EDF" w:rsidRPr="00900A2C">
        <w:rPr>
          <w:rFonts w:ascii="Arial" w:hAnsi="Arial" w:cs="Arial"/>
          <w:sz w:val="24"/>
          <w:szCs w:val="24"/>
        </w:rPr>
        <w:t xml:space="preserve"> </w:t>
      </w:r>
      <w:r w:rsidR="00BC5DF2">
        <w:rPr>
          <w:rFonts w:ascii="Arial" w:hAnsi="Arial" w:cs="Arial"/>
          <w:sz w:val="24"/>
          <w:szCs w:val="24"/>
        </w:rPr>
        <w:t>Indonesia</w:t>
      </w:r>
      <w:r w:rsidR="004063A5">
        <w:rPr>
          <w:rFonts w:ascii="Arial" w:hAnsi="Arial" w:cs="Arial"/>
          <w:sz w:val="24"/>
          <w:szCs w:val="24"/>
        </w:rPr>
        <w:t xml:space="preserve"> </w:t>
      </w:r>
      <w:r w:rsidR="0073539C">
        <w:rPr>
          <w:rFonts w:ascii="Arial" w:hAnsi="Arial" w:cs="Arial"/>
          <w:sz w:val="24"/>
          <w:szCs w:val="24"/>
        </w:rPr>
        <w:t xml:space="preserve">Nigeria, Pakistan, </w:t>
      </w:r>
      <w:r w:rsidR="004871F6">
        <w:rPr>
          <w:rFonts w:ascii="Arial" w:hAnsi="Arial" w:cs="Arial"/>
          <w:sz w:val="24"/>
          <w:szCs w:val="24"/>
        </w:rPr>
        <w:t>Philippines, and</w:t>
      </w:r>
      <w:r w:rsidR="00765393">
        <w:rPr>
          <w:rFonts w:ascii="Arial" w:hAnsi="Arial" w:cs="Arial"/>
          <w:sz w:val="24"/>
          <w:szCs w:val="24"/>
        </w:rPr>
        <w:t xml:space="preserve"> South </w:t>
      </w:r>
      <w:r w:rsidR="0073539C">
        <w:rPr>
          <w:rFonts w:ascii="Arial" w:hAnsi="Arial" w:cs="Arial"/>
          <w:sz w:val="24"/>
          <w:szCs w:val="24"/>
        </w:rPr>
        <w:t>Africa.</w:t>
      </w:r>
      <w:r w:rsidR="0073539C" w:rsidRPr="00900A2C">
        <w:rPr>
          <w:rFonts w:ascii="Arial" w:hAnsi="Arial" w:cs="Arial"/>
          <w:sz w:val="24"/>
          <w:szCs w:val="24"/>
        </w:rPr>
        <w:t xml:space="preserve"> This</w:t>
      </w:r>
      <w:r w:rsidR="0004629E" w:rsidRPr="00900A2C">
        <w:rPr>
          <w:rFonts w:ascii="Arial" w:hAnsi="Arial" w:cs="Arial"/>
          <w:sz w:val="24"/>
          <w:szCs w:val="24"/>
        </w:rPr>
        <w:t xml:space="preserve"> sho</w:t>
      </w:r>
      <w:r w:rsidR="00120702" w:rsidRPr="00900A2C">
        <w:rPr>
          <w:rFonts w:ascii="Arial" w:hAnsi="Arial" w:cs="Arial"/>
          <w:sz w:val="24"/>
          <w:szCs w:val="24"/>
        </w:rPr>
        <w:t xml:space="preserve">ws that </w:t>
      </w:r>
      <w:r w:rsidR="00F05EDF" w:rsidRPr="00900A2C">
        <w:rPr>
          <w:rFonts w:ascii="Arial" w:hAnsi="Arial" w:cs="Arial"/>
          <w:sz w:val="24"/>
          <w:szCs w:val="24"/>
        </w:rPr>
        <w:t>TB, remains</w:t>
      </w:r>
      <w:r w:rsidR="001235D4" w:rsidRPr="00900A2C">
        <w:rPr>
          <w:rFonts w:ascii="Arial" w:hAnsi="Arial" w:cs="Arial"/>
          <w:sz w:val="24"/>
          <w:szCs w:val="24"/>
        </w:rPr>
        <w:t xml:space="preserve"> a major </w:t>
      </w:r>
      <w:r w:rsidR="006539F3" w:rsidRPr="00900A2C">
        <w:rPr>
          <w:rFonts w:ascii="Arial" w:hAnsi="Arial" w:cs="Arial"/>
          <w:sz w:val="24"/>
          <w:szCs w:val="24"/>
        </w:rPr>
        <w:t xml:space="preserve">global </w:t>
      </w:r>
      <w:r w:rsidR="00F05EDF" w:rsidRPr="00900A2C">
        <w:rPr>
          <w:rFonts w:ascii="Arial" w:hAnsi="Arial" w:cs="Arial"/>
          <w:sz w:val="24"/>
          <w:szCs w:val="24"/>
        </w:rPr>
        <w:t>health problem</w:t>
      </w:r>
      <w:r w:rsidR="002B41D3" w:rsidRPr="00900A2C">
        <w:rPr>
          <w:rFonts w:ascii="Arial" w:hAnsi="Arial" w:cs="Arial"/>
          <w:sz w:val="24"/>
          <w:szCs w:val="24"/>
        </w:rPr>
        <w:t xml:space="preserve"> </w:t>
      </w:r>
      <w:r w:rsidR="002B41D3" w:rsidRPr="00900A2C">
        <w:rPr>
          <w:rFonts w:ascii="Arial" w:hAnsi="Arial" w:cs="Arial"/>
          <w:sz w:val="24"/>
          <w:szCs w:val="24"/>
        </w:rPr>
        <w:lastRenderedPageBreak/>
        <w:t xml:space="preserve">and needs ongoing </w:t>
      </w:r>
      <w:r w:rsidR="00876FED" w:rsidRPr="00900A2C">
        <w:rPr>
          <w:rFonts w:ascii="Arial" w:hAnsi="Arial" w:cs="Arial"/>
          <w:sz w:val="24"/>
          <w:szCs w:val="24"/>
        </w:rPr>
        <w:t>attention.</w:t>
      </w:r>
      <w:r w:rsidR="00C56BA3" w:rsidRPr="00900A2C">
        <w:rPr>
          <w:rFonts w:ascii="Arial" w:hAnsi="Arial" w:cs="Arial"/>
          <w:sz w:val="24"/>
          <w:szCs w:val="24"/>
        </w:rPr>
        <w:t xml:space="preserve"> </w:t>
      </w:r>
      <w:r w:rsidR="000B2E16" w:rsidRPr="00900A2C">
        <w:rPr>
          <w:rFonts w:ascii="Arial" w:hAnsi="Arial" w:cs="Arial"/>
          <w:sz w:val="24"/>
          <w:szCs w:val="24"/>
        </w:rPr>
        <w:t>A</w:t>
      </w:r>
      <w:r w:rsidR="00422EF1" w:rsidRPr="00900A2C">
        <w:rPr>
          <w:rFonts w:ascii="Arial" w:hAnsi="Arial" w:cs="Arial"/>
          <w:sz w:val="24"/>
          <w:szCs w:val="24"/>
        </w:rPr>
        <w:t>lthough the UK</w:t>
      </w:r>
      <w:r w:rsidR="00EE1795" w:rsidRPr="00900A2C">
        <w:rPr>
          <w:rFonts w:ascii="Arial" w:hAnsi="Arial" w:cs="Arial"/>
          <w:sz w:val="24"/>
          <w:szCs w:val="24"/>
        </w:rPr>
        <w:t xml:space="preserve"> </w:t>
      </w:r>
      <w:r w:rsidR="00422EF1" w:rsidRPr="00900A2C">
        <w:rPr>
          <w:rFonts w:ascii="Arial" w:hAnsi="Arial" w:cs="Arial"/>
          <w:sz w:val="24"/>
          <w:szCs w:val="24"/>
        </w:rPr>
        <w:t>is a low- in</w:t>
      </w:r>
      <w:r w:rsidR="00611B84" w:rsidRPr="00900A2C">
        <w:rPr>
          <w:rFonts w:ascii="Arial" w:hAnsi="Arial" w:cs="Arial"/>
          <w:sz w:val="24"/>
          <w:szCs w:val="24"/>
        </w:rPr>
        <w:t>cidence country, re</w:t>
      </w:r>
      <w:r w:rsidR="00EE1795" w:rsidRPr="00900A2C">
        <w:rPr>
          <w:rFonts w:ascii="Arial" w:hAnsi="Arial" w:cs="Arial"/>
          <w:sz w:val="24"/>
          <w:szCs w:val="24"/>
        </w:rPr>
        <w:t xml:space="preserve">cent </w:t>
      </w:r>
      <w:r w:rsidR="002F2522" w:rsidRPr="00900A2C">
        <w:rPr>
          <w:rFonts w:ascii="Arial" w:hAnsi="Arial" w:cs="Arial"/>
          <w:sz w:val="24"/>
          <w:szCs w:val="24"/>
        </w:rPr>
        <w:t>trends show that</w:t>
      </w:r>
      <w:r w:rsidR="00A8600C" w:rsidRPr="00900A2C">
        <w:rPr>
          <w:rFonts w:ascii="Arial" w:hAnsi="Arial" w:cs="Arial"/>
          <w:sz w:val="24"/>
          <w:szCs w:val="24"/>
        </w:rPr>
        <w:t xml:space="preserve"> TB cases are </w:t>
      </w:r>
      <w:r w:rsidR="00F91672" w:rsidRPr="00900A2C">
        <w:rPr>
          <w:rFonts w:ascii="Arial" w:hAnsi="Arial" w:cs="Arial"/>
          <w:sz w:val="24"/>
          <w:szCs w:val="24"/>
        </w:rPr>
        <w:t xml:space="preserve">rising </w:t>
      </w:r>
      <w:r w:rsidR="00B25E2C" w:rsidRPr="00900A2C">
        <w:rPr>
          <w:rFonts w:ascii="Arial" w:hAnsi="Arial" w:cs="Arial"/>
          <w:sz w:val="24"/>
          <w:szCs w:val="24"/>
        </w:rPr>
        <w:t>again</w:t>
      </w:r>
      <w:r w:rsidR="00B25E2C">
        <w:rPr>
          <w:rFonts w:ascii="Arial" w:hAnsi="Arial" w:cs="Arial"/>
          <w:sz w:val="24"/>
          <w:szCs w:val="24"/>
        </w:rPr>
        <w:t xml:space="preserve"> (</w:t>
      </w:r>
      <w:r w:rsidR="00CD6B40">
        <w:rPr>
          <w:rFonts w:ascii="Arial" w:hAnsi="Arial" w:cs="Arial"/>
          <w:sz w:val="24"/>
          <w:szCs w:val="24"/>
        </w:rPr>
        <w:t>WHO,2024).</w:t>
      </w:r>
    </w:p>
    <w:p w14:paraId="3F179F9B" w14:textId="77777777" w:rsidR="00DA1E12" w:rsidRPr="00900A2C" w:rsidRDefault="00DA1E12" w:rsidP="00671B7C">
      <w:pPr>
        <w:spacing w:line="360" w:lineRule="auto"/>
        <w:jc w:val="both"/>
        <w:rPr>
          <w:rFonts w:ascii="Arial" w:hAnsi="Arial" w:cs="Arial"/>
          <w:sz w:val="24"/>
          <w:szCs w:val="24"/>
        </w:rPr>
      </w:pPr>
    </w:p>
    <w:p w14:paraId="019D0887" w14:textId="5EA8910A" w:rsidR="00BF127E" w:rsidRDefault="006C6198" w:rsidP="00671B7C">
      <w:pPr>
        <w:spacing w:line="360" w:lineRule="auto"/>
        <w:jc w:val="both"/>
        <w:rPr>
          <w:rFonts w:ascii="Arial" w:hAnsi="Arial" w:cs="Arial"/>
          <w:b/>
          <w:bCs/>
          <w:sz w:val="24"/>
          <w:szCs w:val="24"/>
        </w:rPr>
      </w:pPr>
      <w:r>
        <w:rPr>
          <w:rFonts w:ascii="Arial" w:hAnsi="Arial" w:cs="Arial"/>
          <w:b/>
          <w:bCs/>
          <w:sz w:val="24"/>
          <w:szCs w:val="24"/>
        </w:rPr>
        <w:t xml:space="preserve"> </w:t>
      </w:r>
      <w:r w:rsidR="00D30E33">
        <w:rPr>
          <w:rFonts w:ascii="Arial" w:hAnsi="Arial" w:cs="Arial"/>
          <w:b/>
          <w:bCs/>
          <w:sz w:val="24"/>
          <w:szCs w:val="24"/>
        </w:rPr>
        <w:t xml:space="preserve">Why Tuberculosis rising </w:t>
      </w:r>
      <w:r w:rsidR="007D14E7">
        <w:rPr>
          <w:rFonts w:ascii="Arial" w:hAnsi="Arial" w:cs="Arial"/>
          <w:b/>
          <w:bCs/>
          <w:sz w:val="24"/>
          <w:szCs w:val="24"/>
        </w:rPr>
        <w:t>again in the UK</w:t>
      </w:r>
      <w:r w:rsidR="00F57551">
        <w:rPr>
          <w:rFonts w:ascii="Arial" w:hAnsi="Arial" w:cs="Arial"/>
          <w:b/>
          <w:bCs/>
          <w:sz w:val="24"/>
          <w:szCs w:val="24"/>
        </w:rPr>
        <w:t xml:space="preserve"> 13%</w:t>
      </w:r>
      <w:r w:rsidR="00981938">
        <w:rPr>
          <w:rFonts w:ascii="Arial" w:hAnsi="Arial" w:cs="Arial"/>
          <w:b/>
          <w:bCs/>
          <w:sz w:val="24"/>
          <w:szCs w:val="24"/>
        </w:rPr>
        <w:t xml:space="preserve"> in 2024</w:t>
      </w:r>
      <w:r w:rsidR="00884892">
        <w:rPr>
          <w:rFonts w:ascii="Arial" w:hAnsi="Arial" w:cs="Arial"/>
          <w:b/>
          <w:bCs/>
          <w:sz w:val="24"/>
          <w:szCs w:val="24"/>
        </w:rPr>
        <w:t>.</w:t>
      </w:r>
    </w:p>
    <w:p w14:paraId="137ABB43" w14:textId="6EBEE7C1" w:rsidR="00F54A32" w:rsidRPr="00D02E6E" w:rsidRDefault="00F54A32" w:rsidP="00671B7C">
      <w:pPr>
        <w:spacing w:line="360" w:lineRule="auto"/>
        <w:jc w:val="both"/>
        <w:rPr>
          <w:rFonts w:ascii="Arial" w:hAnsi="Arial" w:cs="Arial"/>
          <w:sz w:val="24"/>
          <w:szCs w:val="24"/>
        </w:rPr>
      </w:pPr>
      <w:r w:rsidRPr="00884892">
        <w:rPr>
          <w:rFonts w:ascii="Arial" w:hAnsi="Arial" w:cs="Arial"/>
          <w:sz w:val="24"/>
          <w:szCs w:val="24"/>
        </w:rPr>
        <w:t xml:space="preserve">Delays in seeking care </w:t>
      </w:r>
      <w:r w:rsidR="00F956EF" w:rsidRPr="00884892">
        <w:rPr>
          <w:rFonts w:ascii="Arial" w:hAnsi="Arial" w:cs="Arial"/>
          <w:sz w:val="24"/>
          <w:szCs w:val="24"/>
        </w:rPr>
        <w:t>led</w:t>
      </w:r>
      <w:r w:rsidRPr="00884892">
        <w:rPr>
          <w:rFonts w:ascii="Arial" w:hAnsi="Arial" w:cs="Arial"/>
          <w:sz w:val="24"/>
          <w:szCs w:val="24"/>
        </w:rPr>
        <w:t xml:space="preserve"> to late TB diagnoses and onward transmission. Increased migration from high</w:t>
      </w:r>
      <w:r w:rsidRPr="00884892">
        <w:rPr>
          <w:rFonts w:ascii="Arial" w:hAnsi="Arial" w:cs="Arial"/>
          <w:sz w:val="24"/>
          <w:szCs w:val="24"/>
        </w:rPr>
        <w:noBreakHyphen/>
        <w:t xml:space="preserve">burden countries has raised imported cases. </w:t>
      </w:r>
      <w:r w:rsidR="005943D6" w:rsidRPr="00884892">
        <w:rPr>
          <w:rFonts w:ascii="Arial" w:hAnsi="Arial" w:cs="Arial"/>
          <w:sz w:val="24"/>
          <w:szCs w:val="24"/>
        </w:rPr>
        <w:t>Homelessness</w:t>
      </w:r>
      <w:r w:rsidRPr="00884892">
        <w:rPr>
          <w:rFonts w:ascii="Arial" w:hAnsi="Arial" w:cs="Arial"/>
          <w:sz w:val="24"/>
          <w:szCs w:val="24"/>
        </w:rPr>
        <w:t xml:space="preserve"> overcrowded and unstable housing</w:t>
      </w:r>
      <w:r w:rsidR="00F956EF" w:rsidRPr="00884892">
        <w:rPr>
          <w:rFonts w:ascii="Arial" w:hAnsi="Arial" w:cs="Arial"/>
          <w:sz w:val="24"/>
          <w:szCs w:val="24"/>
        </w:rPr>
        <w:t xml:space="preserve"> </w:t>
      </w:r>
      <w:r w:rsidRPr="00884892">
        <w:rPr>
          <w:rFonts w:ascii="Arial" w:hAnsi="Arial" w:cs="Arial"/>
          <w:sz w:val="24"/>
          <w:szCs w:val="24"/>
        </w:rPr>
        <w:t>especially in cities</w:t>
      </w:r>
      <w:r w:rsidR="00F956EF" w:rsidRPr="00884892">
        <w:rPr>
          <w:rFonts w:ascii="Arial" w:hAnsi="Arial" w:cs="Arial"/>
          <w:sz w:val="24"/>
          <w:szCs w:val="24"/>
        </w:rPr>
        <w:t xml:space="preserve"> </w:t>
      </w:r>
      <w:r w:rsidRPr="00884892">
        <w:rPr>
          <w:rFonts w:ascii="Arial" w:hAnsi="Arial" w:cs="Arial"/>
          <w:sz w:val="24"/>
          <w:szCs w:val="24"/>
        </w:rPr>
        <w:t>facilitate spread</w:t>
      </w:r>
      <w:r w:rsidR="00660A1A" w:rsidRPr="00884892">
        <w:rPr>
          <w:rFonts w:ascii="Arial" w:hAnsi="Arial" w:cs="Arial"/>
          <w:sz w:val="24"/>
          <w:szCs w:val="24"/>
        </w:rPr>
        <w:t xml:space="preserve"> include L</w:t>
      </w:r>
      <w:r w:rsidR="00AA0EF1" w:rsidRPr="00884892">
        <w:rPr>
          <w:rFonts w:ascii="Arial" w:hAnsi="Arial" w:cs="Arial"/>
          <w:sz w:val="24"/>
          <w:szCs w:val="24"/>
        </w:rPr>
        <w:t>ondon</w:t>
      </w:r>
      <w:r w:rsidRPr="00884892">
        <w:rPr>
          <w:rFonts w:ascii="Arial" w:hAnsi="Arial" w:cs="Arial"/>
          <w:sz w:val="24"/>
          <w:szCs w:val="24"/>
        </w:rPr>
        <w:t>. COVID</w:t>
      </w:r>
      <w:r w:rsidRPr="00884892">
        <w:rPr>
          <w:rFonts w:ascii="Arial" w:hAnsi="Arial" w:cs="Arial"/>
          <w:sz w:val="24"/>
          <w:szCs w:val="24"/>
        </w:rPr>
        <w:noBreakHyphen/>
        <w:t>19 disruptions caused missed diagnoses and untreated infections. These factors together have driven a rise in UK TB cases despite its low overall incidence</w:t>
      </w:r>
      <w:r w:rsidR="00D02E6E">
        <w:rPr>
          <w:rFonts w:ascii="Arial" w:hAnsi="Arial" w:cs="Arial"/>
          <w:sz w:val="24"/>
          <w:szCs w:val="24"/>
        </w:rPr>
        <w:t xml:space="preserve"> </w:t>
      </w:r>
      <w:r w:rsidR="00706EF7" w:rsidRPr="00D02E6E">
        <w:rPr>
          <w:rFonts w:ascii="Arial" w:hAnsi="Arial" w:cs="Arial"/>
          <w:sz w:val="24"/>
          <w:szCs w:val="24"/>
        </w:rPr>
        <w:t>(</w:t>
      </w:r>
      <w:r w:rsidR="00A13D6F" w:rsidRPr="00D02E6E">
        <w:rPr>
          <w:rFonts w:ascii="Arial" w:hAnsi="Arial" w:cs="Arial"/>
          <w:sz w:val="24"/>
          <w:szCs w:val="24"/>
        </w:rPr>
        <w:t>H</w:t>
      </w:r>
      <w:r w:rsidR="00D02E6E" w:rsidRPr="00D02E6E">
        <w:rPr>
          <w:rFonts w:ascii="Arial" w:hAnsi="Arial" w:cs="Arial"/>
          <w:sz w:val="24"/>
          <w:szCs w:val="24"/>
        </w:rPr>
        <w:t>NS,2023).</w:t>
      </w:r>
    </w:p>
    <w:p w14:paraId="22EB5D4B" w14:textId="65D7D33A" w:rsidR="00F37268" w:rsidRPr="00900A2C" w:rsidRDefault="00351484" w:rsidP="00671B7C">
      <w:pPr>
        <w:spacing w:line="360" w:lineRule="auto"/>
        <w:jc w:val="both"/>
        <w:rPr>
          <w:rFonts w:ascii="Arial" w:hAnsi="Arial" w:cs="Arial"/>
          <w:sz w:val="24"/>
          <w:szCs w:val="24"/>
        </w:rPr>
      </w:pPr>
      <w:r w:rsidRPr="00900A2C">
        <w:rPr>
          <w:rFonts w:ascii="Arial" w:hAnsi="Arial" w:cs="Arial"/>
          <w:sz w:val="24"/>
          <w:szCs w:val="24"/>
        </w:rPr>
        <w:t>3</w:t>
      </w:r>
      <w:r w:rsidRPr="00900A2C">
        <w:rPr>
          <w:rFonts w:ascii="Arial" w:hAnsi="Arial" w:cs="Arial"/>
          <w:b/>
          <w:bCs/>
          <w:sz w:val="24"/>
          <w:szCs w:val="24"/>
        </w:rPr>
        <w:t>. Conclusion</w:t>
      </w:r>
      <w:r w:rsidR="001D4756" w:rsidRPr="00900A2C">
        <w:rPr>
          <w:rFonts w:ascii="Arial" w:hAnsi="Arial" w:cs="Arial"/>
          <w:sz w:val="24"/>
          <w:szCs w:val="24"/>
        </w:rPr>
        <w:t xml:space="preserve"> </w:t>
      </w:r>
      <w:r w:rsidR="00D37CA3" w:rsidRPr="00900A2C">
        <w:rPr>
          <w:rFonts w:ascii="Arial" w:hAnsi="Arial" w:cs="Arial"/>
          <w:sz w:val="24"/>
          <w:szCs w:val="24"/>
        </w:rPr>
        <w:t xml:space="preserve"> </w:t>
      </w:r>
    </w:p>
    <w:p w14:paraId="626CA118" w14:textId="227CA03C" w:rsidR="004F2C18" w:rsidRPr="00B266DD" w:rsidRDefault="00626542" w:rsidP="00671B7C">
      <w:pPr>
        <w:spacing w:line="360" w:lineRule="auto"/>
        <w:jc w:val="both"/>
        <w:rPr>
          <w:rFonts w:ascii="Arial" w:hAnsi="Arial" w:cs="Arial"/>
          <w:sz w:val="24"/>
          <w:szCs w:val="24"/>
        </w:rPr>
      </w:pPr>
      <w:r w:rsidRPr="00626542">
        <w:rPr>
          <w:rFonts w:ascii="Arial" w:hAnsi="Arial" w:cs="Arial"/>
          <w:sz w:val="24"/>
          <w:szCs w:val="24"/>
        </w:rPr>
        <w:t>Overall, tuberculosis remains a major global health problem: millions fall ill each year and over a million die, so TB is still a serious disease. Although the UK has far fewer cases, numbers rose again in 2024, underscoring the need for strong public</w:t>
      </w:r>
      <w:r w:rsidRPr="00626542">
        <w:rPr>
          <w:rFonts w:ascii="Arial" w:hAnsi="Arial" w:cs="Arial"/>
          <w:sz w:val="24"/>
          <w:szCs w:val="24"/>
        </w:rPr>
        <w:noBreakHyphen/>
        <w:t>health action. Early testing, effective treatment, robust surveillance, and community support are essential to prevent spread and protect health. Medical advances have improved recovery, but social and economic factors—poverty, malnutrition, and limited healthcare access—drive the burden in high</w:t>
      </w:r>
      <w:r w:rsidRPr="00626542">
        <w:rPr>
          <w:rFonts w:ascii="Arial" w:hAnsi="Arial" w:cs="Arial"/>
          <w:sz w:val="24"/>
          <w:szCs w:val="24"/>
        </w:rPr>
        <w:noBreakHyphen/>
        <w:t>incidence countries. Eliminating TB requires more than medical intervention; it demands coordinated global efforts to improve living conditions, ensure equitable treatment access, and increase international funding for better diagnostics and new vaccines.</w:t>
      </w:r>
    </w:p>
    <w:p w14:paraId="08599A75" w14:textId="7C6D0BA7" w:rsidR="00495827" w:rsidRPr="00B266DD" w:rsidRDefault="00495827" w:rsidP="00671B7C">
      <w:pPr>
        <w:spacing w:line="360" w:lineRule="auto"/>
        <w:jc w:val="both"/>
        <w:rPr>
          <w:rFonts w:ascii="Arial" w:hAnsi="Arial" w:cs="Arial"/>
          <w:sz w:val="24"/>
          <w:szCs w:val="24"/>
        </w:rPr>
      </w:pPr>
    </w:p>
    <w:p w14:paraId="7595984A" w14:textId="77777777" w:rsidR="00F515D4" w:rsidRPr="00B266DD" w:rsidRDefault="00F515D4" w:rsidP="00671B7C">
      <w:pPr>
        <w:spacing w:line="360" w:lineRule="auto"/>
        <w:jc w:val="both"/>
        <w:rPr>
          <w:rFonts w:ascii="Arial" w:hAnsi="Arial" w:cs="Arial"/>
          <w:sz w:val="24"/>
          <w:szCs w:val="24"/>
        </w:rPr>
      </w:pPr>
    </w:p>
    <w:p w14:paraId="2F406F43" w14:textId="77777777" w:rsidR="00F515D4" w:rsidRPr="00B266DD" w:rsidRDefault="00F515D4" w:rsidP="00671B7C">
      <w:pPr>
        <w:spacing w:line="360" w:lineRule="auto"/>
        <w:jc w:val="both"/>
        <w:rPr>
          <w:rFonts w:ascii="Arial" w:hAnsi="Arial" w:cs="Arial"/>
          <w:sz w:val="24"/>
          <w:szCs w:val="24"/>
        </w:rPr>
      </w:pPr>
    </w:p>
    <w:p w14:paraId="39389B1E" w14:textId="77777777" w:rsidR="006B7DAE" w:rsidRPr="00764E23" w:rsidRDefault="006B7DAE" w:rsidP="00D72E33">
      <w:pPr>
        <w:spacing w:line="360" w:lineRule="auto"/>
        <w:rPr>
          <w:rFonts w:ascii="Arial" w:hAnsi="Arial" w:cs="Arial"/>
          <w:i/>
          <w:iCs/>
          <w:sz w:val="24"/>
          <w:szCs w:val="24"/>
        </w:rPr>
      </w:pPr>
    </w:p>
    <w:p w14:paraId="4BA3A770" w14:textId="77777777" w:rsidR="006B7DAE" w:rsidRPr="008A108B" w:rsidRDefault="006B7DAE" w:rsidP="00D72E33">
      <w:pPr>
        <w:spacing w:line="360" w:lineRule="auto"/>
        <w:ind w:left="720"/>
        <w:rPr>
          <w:rFonts w:ascii="Arial" w:hAnsi="Arial" w:cs="Arial"/>
          <w:i/>
          <w:iCs/>
          <w:sz w:val="24"/>
          <w:szCs w:val="24"/>
        </w:rPr>
      </w:pPr>
      <w:r w:rsidRPr="008A108B">
        <w:rPr>
          <w:rFonts w:ascii="Arial" w:hAnsi="Arial" w:cs="Arial"/>
          <w:i/>
          <w:iCs/>
          <w:sz w:val="24"/>
          <w:szCs w:val="24"/>
        </w:rPr>
        <w:t>.</w:t>
      </w:r>
    </w:p>
    <w:p w14:paraId="605B4FD9" w14:textId="77777777" w:rsidR="006B7DAE" w:rsidRPr="00F80080" w:rsidRDefault="006B7DAE" w:rsidP="00D72E33">
      <w:pPr>
        <w:spacing w:line="360" w:lineRule="auto"/>
        <w:ind w:left="720"/>
        <w:rPr>
          <w:rFonts w:ascii="Arial" w:hAnsi="Arial" w:cs="Arial"/>
          <w:i/>
          <w:iCs/>
          <w:sz w:val="24"/>
          <w:szCs w:val="24"/>
        </w:rPr>
      </w:pPr>
      <w:r w:rsidRPr="00F80080">
        <w:rPr>
          <w:rFonts w:ascii="Arial" w:hAnsi="Arial" w:cs="Arial"/>
          <w:i/>
          <w:iCs/>
          <w:sz w:val="24"/>
          <w:szCs w:val="24"/>
        </w:rPr>
        <w:t>.</w:t>
      </w:r>
    </w:p>
    <w:p w14:paraId="2A1321B5" w14:textId="0A67EC3A" w:rsidR="006B7DAE" w:rsidRPr="003B1E19" w:rsidRDefault="003B1E19" w:rsidP="00D72E33">
      <w:pPr>
        <w:spacing w:line="360" w:lineRule="auto"/>
        <w:ind w:left="720"/>
        <w:rPr>
          <w:rFonts w:ascii="Arial" w:hAnsi="Arial" w:cs="Arial"/>
          <w:b/>
          <w:bCs/>
          <w:i/>
          <w:iCs/>
          <w:sz w:val="28"/>
          <w:szCs w:val="28"/>
        </w:rPr>
      </w:pPr>
      <w:r w:rsidRPr="004D277F">
        <w:rPr>
          <w:rFonts w:ascii="Arial" w:hAnsi="Arial" w:cs="Arial"/>
          <w:b/>
          <w:bCs/>
          <w:i/>
          <w:iCs/>
          <w:sz w:val="28"/>
          <w:szCs w:val="28"/>
        </w:rPr>
        <w:lastRenderedPageBreak/>
        <w:t xml:space="preserve"> </w:t>
      </w:r>
      <w:r w:rsidR="004D277F" w:rsidRPr="004D277F">
        <w:rPr>
          <w:rFonts w:ascii="Arial" w:hAnsi="Arial" w:cs="Arial"/>
          <w:b/>
          <w:bCs/>
          <w:i/>
          <w:iCs/>
          <w:sz w:val="28"/>
          <w:szCs w:val="28"/>
        </w:rPr>
        <w:t>4 .</w:t>
      </w:r>
      <w:r w:rsidR="00124B67" w:rsidRPr="004D277F">
        <w:rPr>
          <w:rFonts w:ascii="Arial" w:hAnsi="Arial" w:cs="Arial"/>
          <w:b/>
          <w:bCs/>
          <w:i/>
          <w:iCs/>
          <w:sz w:val="28"/>
          <w:szCs w:val="28"/>
        </w:rPr>
        <w:t>R</w:t>
      </w:r>
      <w:r w:rsidRPr="004D277F">
        <w:rPr>
          <w:rFonts w:ascii="Arial" w:hAnsi="Arial" w:cs="Arial"/>
          <w:b/>
          <w:bCs/>
          <w:i/>
          <w:iCs/>
          <w:sz w:val="28"/>
          <w:szCs w:val="28"/>
        </w:rPr>
        <w:t>eference</w:t>
      </w:r>
      <w:r w:rsidR="006B7DAE" w:rsidRPr="003B1E19">
        <w:rPr>
          <w:rFonts w:ascii="Arial" w:hAnsi="Arial" w:cs="Arial"/>
          <w:b/>
          <w:bCs/>
          <w:i/>
          <w:iCs/>
          <w:sz w:val="28"/>
          <w:szCs w:val="28"/>
        </w:rPr>
        <w:t>.</w:t>
      </w:r>
    </w:p>
    <w:p w14:paraId="5C83F5E8" w14:textId="77777777" w:rsidR="00413755" w:rsidRPr="008A108B" w:rsidRDefault="00413755" w:rsidP="00D72E33">
      <w:pPr>
        <w:spacing w:line="360" w:lineRule="auto"/>
        <w:ind w:left="720"/>
        <w:rPr>
          <w:rFonts w:ascii="Arial" w:hAnsi="Arial" w:cs="Arial"/>
          <w:i/>
          <w:iCs/>
          <w:sz w:val="24"/>
          <w:szCs w:val="24"/>
        </w:rPr>
      </w:pPr>
      <w:r w:rsidRPr="008A108B">
        <w:rPr>
          <w:rFonts w:ascii="Arial" w:hAnsi="Arial" w:cs="Arial"/>
          <w:b/>
          <w:bCs/>
          <w:i/>
          <w:iCs/>
          <w:sz w:val="24"/>
          <w:szCs w:val="24"/>
        </w:rPr>
        <w:t>Centers for Disease Control and Prevention (2024)</w:t>
      </w:r>
      <w:r w:rsidRPr="008A108B">
        <w:rPr>
          <w:rFonts w:ascii="Arial" w:hAnsi="Arial" w:cs="Arial"/>
          <w:i/>
          <w:iCs/>
          <w:sz w:val="24"/>
          <w:szCs w:val="24"/>
        </w:rPr>
        <w:t xml:space="preserve"> Signs and Symptoms of Tuberculosis. [online] Tuberculosis (TB). Available at: </w:t>
      </w:r>
      <w:hyperlink r:id="rId10" w:history="1">
        <w:r w:rsidRPr="008A108B">
          <w:rPr>
            <w:rStyle w:val="Hyperlink"/>
            <w:rFonts w:ascii="Arial" w:hAnsi="Arial" w:cs="Arial"/>
            <w:i/>
            <w:iCs/>
            <w:sz w:val="24"/>
            <w:szCs w:val="24"/>
          </w:rPr>
          <w:t>https://www.cdc.gov/tb/signs-symptoms/index.html</w:t>
        </w:r>
      </w:hyperlink>
      <w:r w:rsidRPr="008A108B">
        <w:rPr>
          <w:rFonts w:ascii="Arial" w:hAnsi="Arial" w:cs="Arial"/>
          <w:i/>
          <w:iCs/>
          <w:sz w:val="24"/>
          <w:szCs w:val="24"/>
        </w:rPr>
        <w:t>.</w:t>
      </w:r>
    </w:p>
    <w:p w14:paraId="4D7D9DFF" w14:textId="77777777" w:rsidR="00413755" w:rsidRPr="00F80080" w:rsidRDefault="00413755" w:rsidP="00D72E33">
      <w:pPr>
        <w:spacing w:line="360" w:lineRule="auto"/>
        <w:ind w:left="720"/>
        <w:rPr>
          <w:rFonts w:ascii="Arial" w:hAnsi="Arial" w:cs="Arial"/>
          <w:i/>
          <w:iCs/>
          <w:sz w:val="24"/>
          <w:szCs w:val="24"/>
        </w:rPr>
      </w:pPr>
      <w:r w:rsidRPr="00F80080">
        <w:rPr>
          <w:rFonts w:ascii="Arial" w:hAnsi="Arial" w:cs="Arial"/>
          <w:b/>
          <w:bCs/>
          <w:i/>
          <w:iCs/>
          <w:sz w:val="24"/>
          <w:szCs w:val="24"/>
        </w:rPr>
        <w:t>Centers for Disease Control and Prevention (2024)</w:t>
      </w:r>
      <w:r w:rsidRPr="00F80080">
        <w:rPr>
          <w:rFonts w:ascii="Arial" w:hAnsi="Arial" w:cs="Arial"/>
          <w:i/>
          <w:iCs/>
          <w:sz w:val="24"/>
          <w:szCs w:val="24"/>
        </w:rPr>
        <w:t xml:space="preserve"> Signs and Symptoms of Tuberculosis. [online] Tuberculosis (TB). Available at: </w:t>
      </w:r>
      <w:hyperlink r:id="rId11" w:history="1">
        <w:r w:rsidRPr="00F80080">
          <w:rPr>
            <w:rStyle w:val="Hyperlink"/>
            <w:rFonts w:ascii="Arial" w:hAnsi="Arial" w:cs="Arial"/>
            <w:i/>
            <w:iCs/>
            <w:sz w:val="24"/>
            <w:szCs w:val="24"/>
          </w:rPr>
          <w:t>https://www.cdc.gov/tb/signs-symptoms/index.html.</w:t>
        </w:r>
        <w:r w:rsidRPr="000E7709">
          <w:rPr>
            <w:rStyle w:val="Hyperlink"/>
            <w:rFonts w:ascii="Arial" w:hAnsi="Arial" w:cs="Arial"/>
            <w:i/>
            <w:iCs/>
            <w:sz w:val="24"/>
            <w:szCs w:val="24"/>
          </w:rPr>
          <w:t>(accessed,14,April</w:t>
        </w:r>
      </w:hyperlink>
      <w:r>
        <w:rPr>
          <w:rFonts w:ascii="Arial" w:hAnsi="Arial" w:cs="Arial"/>
          <w:i/>
          <w:iCs/>
          <w:sz w:val="24"/>
          <w:szCs w:val="24"/>
        </w:rPr>
        <w:t xml:space="preserve"> 2026).</w:t>
      </w:r>
    </w:p>
    <w:p w14:paraId="67231BDF" w14:textId="77777777" w:rsidR="00413755" w:rsidRPr="008A108B" w:rsidRDefault="00413755" w:rsidP="00D72E33">
      <w:pPr>
        <w:spacing w:line="360" w:lineRule="auto"/>
        <w:ind w:left="720"/>
        <w:rPr>
          <w:rFonts w:ascii="Arial" w:hAnsi="Arial" w:cs="Arial"/>
          <w:i/>
          <w:iCs/>
          <w:sz w:val="24"/>
          <w:szCs w:val="24"/>
        </w:rPr>
      </w:pPr>
      <w:r w:rsidRPr="008A108B">
        <w:rPr>
          <w:rFonts w:ascii="Arial" w:hAnsi="Arial" w:cs="Arial"/>
          <w:b/>
          <w:bCs/>
          <w:i/>
          <w:iCs/>
          <w:sz w:val="24"/>
          <w:szCs w:val="24"/>
        </w:rPr>
        <w:t>HCPC.</w:t>
      </w:r>
      <w:r w:rsidRPr="008A108B">
        <w:rPr>
          <w:rFonts w:ascii="Arial" w:hAnsi="Arial" w:cs="Arial"/>
          <w:i/>
          <w:iCs/>
          <w:sz w:val="24"/>
          <w:szCs w:val="24"/>
        </w:rPr>
        <w:t xml:space="preserve"> “The Health and Care Professions Council (HCPC).” Hcpc-Uk.org, 2025, </w:t>
      </w:r>
      <w:hyperlink r:id="rId12" w:history="1">
        <w:r w:rsidRPr="008A108B">
          <w:rPr>
            <w:rStyle w:val="Hyperlink"/>
            <w:rFonts w:ascii="Arial" w:hAnsi="Arial" w:cs="Arial"/>
            <w:i/>
            <w:iCs/>
            <w:sz w:val="24"/>
            <w:szCs w:val="24"/>
          </w:rPr>
          <w:t>www.hcpc-uk.org</w:t>
        </w:r>
      </w:hyperlink>
      <w:r w:rsidRPr="008A108B">
        <w:rPr>
          <w:rFonts w:ascii="Arial" w:hAnsi="Arial" w:cs="Arial"/>
          <w:i/>
          <w:iCs/>
          <w:sz w:val="24"/>
          <w:szCs w:val="24"/>
        </w:rPr>
        <w:t xml:space="preserve"> (Accessed: 16 April 2026).</w:t>
      </w:r>
    </w:p>
    <w:p w14:paraId="48F12ADA" w14:textId="77777777" w:rsidR="00413755" w:rsidRPr="008A108B" w:rsidRDefault="00413755" w:rsidP="00D72E33">
      <w:pPr>
        <w:spacing w:line="360" w:lineRule="auto"/>
        <w:ind w:left="720"/>
        <w:rPr>
          <w:rFonts w:ascii="Arial" w:hAnsi="Arial" w:cs="Arial"/>
          <w:i/>
          <w:iCs/>
          <w:sz w:val="24"/>
          <w:szCs w:val="24"/>
        </w:rPr>
      </w:pPr>
      <w:r w:rsidRPr="008A108B">
        <w:rPr>
          <w:rFonts w:ascii="Arial" w:hAnsi="Arial" w:cs="Arial"/>
          <w:b/>
          <w:bCs/>
          <w:i/>
          <w:iCs/>
          <w:sz w:val="24"/>
          <w:szCs w:val="24"/>
        </w:rPr>
        <w:t>National Institute for Health and Care Excellence (NICE) (2024)</w:t>
      </w:r>
      <w:r w:rsidRPr="008A108B">
        <w:rPr>
          <w:rFonts w:ascii="Arial" w:hAnsi="Arial" w:cs="Arial"/>
          <w:i/>
          <w:iCs/>
          <w:sz w:val="24"/>
          <w:szCs w:val="24"/>
        </w:rPr>
        <w:t xml:space="preserve"> Tuberculosis: NG33. Available at: </w:t>
      </w:r>
      <w:hyperlink r:id="rId13" w:history="1">
        <w:r w:rsidRPr="008A108B">
          <w:rPr>
            <w:rStyle w:val="Hyperlink"/>
            <w:rFonts w:ascii="Arial" w:hAnsi="Arial" w:cs="Arial"/>
            <w:i/>
            <w:iCs/>
            <w:sz w:val="24"/>
            <w:szCs w:val="24"/>
          </w:rPr>
          <w:t>https://www.nice.org.uk/guidance/ng33</w:t>
        </w:r>
      </w:hyperlink>
      <w:r w:rsidRPr="008A108B">
        <w:rPr>
          <w:rFonts w:ascii="Arial" w:hAnsi="Arial" w:cs="Arial"/>
          <w:i/>
          <w:iCs/>
          <w:sz w:val="24"/>
          <w:szCs w:val="24"/>
        </w:rPr>
        <w:t xml:space="preserve"> (Accessed: 6 April 2026).</w:t>
      </w:r>
    </w:p>
    <w:p w14:paraId="6705DC29" w14:textId="77777777" w:rsidR="00413755" w:rsidRPr="00F80080" w:rsidRDefault="00413755" w:rsidP="00D72E33">
      <w:pPr>
        <w:spacing w:line="360" w:lineRule="auto"/>
        <w:rPr>
          <w:rFonts w:ascii="Arial" w:hAnsi="Arial" w:cs="Arial"/>
          <w:i/>
          <w:iCs/>
          <w:sz w:val="24"/>
          <w:szCs w:val="24"/>
        </w:rPr>
      </w:pPr>
      <w:r w:rsidRPr="00F80080">
        <w:rPr>
          <w:rFonts w:ascii="Arial" w:hAnsi="Arial" w:cs="Arial"/>
          <w:b/>
          <w:bCs/>
          <w:i/>
          <w:iCs/>
          <w:sz w:val="24"/>
          <w:szCs w:val="24"/>
        </w:rPr>
        <w:t>National Institute for Health and Care Excellence (NICE) (2024)</w:t>
      </w:r>
      <w:r w:rsidRPr="00F80080">
        <w:rPr>
          <w:rFonts w:ascii="Arial" w:hAnsi="Arial" w:cs="Arial"/>
          <w:i/>
          <w:iCs/>
          <w:sz w:val="24"/>
          <w:szCs w:val="24"/>
        </w:rPr>
        <w:t xml:space="preserve"> Tuberculosis: NG33. Available at: </w:t>
      </w:r>
      <w:hyperlink r:id="rId14" w:history="1">
        <w:r w:rsidRPr="00F80080">
          <w:rPr>
            <w:rStyle w:val="Hyperlink"/>
            <w:rFonts w:ascii="Arial" w:hAnsi="Arial" w:cs="Arial"/>
            <w:i/>
            <w:iCs/>
            <w:sz w:val="24"/>
            <w:szCs w:val="24"/>
          </w:rPr>
          <w:t>https://www.nice.org.uk/guidance/ng33</w:t>
        </w:r>
      </w:hyperlink>
      <w:r w:rsidRPr="00F80080">
        <w:rPr>
          <w:rFonts w:ascii="Arial" w:hAnsi="Arial" w:cs="Arial"/>
          <w:i/>
          <w:iCs/>
          <w:sz w:val="24"/>
          <w:szCs w:val="24"/>
        </w:rPr>
        <w:t xml:space="preserve"> (Accessed: 6 April 2026).</w:t>
      </w:r>
    </w:p>
    <w:p w14:paraId="66DC1178" w14:textId="77777777" w:rsidR="00413755" w:rsidRPr="008A108B" w:rsidRDefault="00413755" w:rsidP="00D72E33">
      <w:pPr>
        <w:spacing w:line="360" w:lineRule="auto"/>
        <w:ind w:left="720"/>
        <w:rPr>
          <w:rFonts w:ascii="Arial" w:hAnsi="Arial" w:cs="Arial"/>
          <w:i/>
          <w:iCs/>
          <w:sz w:val="24"/>
          <w:szCs w:val="24"/>
        </w:rPr>
      </w:pPr>
      <w:r w:rsidRPr="008A108B">
        <w:rPr>
          <w:rFonts w:ascii="Arial" w:hAnsi="Arial" w:cs="Arial"/>
          <w:b/>
          <w:bCs/>
          <w:i/>
          <w:iCs/>
          <w:sz w:val="24"/>
          <w:szCs w:val="24"/>
        </w:rPr>
        <w:t>NHS (2023)</w:t>
      </w:r>
      <w:r w:rsidRPr="008A108B">
        <w:rPr>
          <w:rFonts w:ascii="Arial" w:hAnsi="Arial" w:cs="Arial"/>
          <w:i/>
          <w:iCs/>
          <w:sz w:val="24"/>
          <w:szCs w:val="24"/>
        </w:rPr>
        <w:t xml:space="preserve"> Tuberculosis (TB). [online] NHS. Available at: </w:t>
      </w:r>
      <w:hyperlink r:id="rId15" w:history="1">
        <w:r w:rsidRPr="008A108B">
          <w:rPr>
            <w:rStyle w:val="Hyperlink"/>
            <w:rFonts w:ascii="Arial" w:hAnsi="Arial" w:cs="Arial"/>
            <w:i/>
            <w:iCs/>
            <w:sz w:val="24"/>
            <w:szCs w:val="24"/>
          </w:rPr>
          <w:t>https://www.nhs.uk/conditions/tuberculosis-tb/.</w:t>
        </w:r>
        <w:r w:rsidRPr="000E7709">
          <w:rPr>
            <w:rStyle w:val="Hyperlink"/>
            <w:rFonts w:ascii="Arial" w:hAnsi="Arial" w:cs="Arial"/>
            <w:i/>
            <w:iCs/>
            <w:sz w:val="24"/>
            <w:szCs w:val="24"/>
          </w:rPr>
          <w:t>(accessed:17</w:t>
        </w:r>
      </w:hyperlink>
      <w:r>
        <w:rPr>
          <w:rFonts w:ascii="Arial" w:hAnsi="Arial" w:cs="Arial"/>
          <w:i/>
          <w:iCs/>
          <w:sz w:val="24"/>
          <w:szCs w:val="24"/>
        </w:rPr>
        <w:t xml:space="preserve"> April 2026).</w:t>
      </w:r>
    </w:p>
    <w:p w14:paraId="23971D1C" w14:textId="77777777" w:rsidR="00413755" w:rsidRPr="00F80080" w:rsidRDefault="00413755" w:rsidP="00D72E33">
      <w:pPr>
        <w:spacing w:line="360" w:lineRule="auto"/>
        <w:ind w:left="720"/>
        <w:rPr>
          <w:rFonts w:ascii="Arial" w:hAnsi="Arial" w:cs="Arial"/>
          <w:i/>
          <w:iCs/>
          <w:sz w:val="24"/>
          <w:szCs w:val="24"/>
        </w:rPr>
      </w:pPr>
      <w:r w:rsidRPr="00F80080">
        <w:rPr>
          <w:rFonts w:ascii="Arial" w:hAnsi="Arial" w:cs="Arial"/>
          <w:b/>
          <w:bCs/>
          <w:i/>
          <w:iCs/>
          <w:sz w:val="24"/>
          <w:szCs w:val="24"/>
        </w:rPr>
        <w:t>NHS.</w:t>
      </w:r>
      <w:r w:rsidRPr="00F80080">
        <w:rPr>
          <w:rFonts w:ascii="Arial" w:hAnsi="Arial" w:cs="Arial"/>
          <w:i/>
          <w:iCs/>
          <w:sz w:val="24"/>
          <w:szCs w:val="24"/>
        </w:rPr>
        <w:t xml:space="preserve"> “Tuberculosis (TB).” NHS, 20 Apr. 2023, www.nhs.uk/conditions/tuberculosis-tb (Accessed: 16 April 2026).</w:t>
      </w:r>
    </w:p>
    <w:p w14:paraId="77447FF4" w14:textId="77777777" w:rsidR="00413755" w:rsidRPr="00F80080" w:rsidRDefault="00413755" w:rsidP="00D72E33">
      <w:pPr>
        <w:spacing w:line="360" w:lineRule="auto"/>
        <w:ind w:left="720"/>
        <w:rPr>
          <w:rFonts w:ascii="Arial" w:hAnsi="Arial" w:cs="Arial"/>
          <w:i/>
          <w:iCs/>
          <w:sz w:val="24"/>
          <w:szCs w:val="24"/>
        </w:rPr>
      </w:pPr>
      <w:r w:rsidRPr="00F80080">
        <w:rPr>
          <w:rFonts w:ascii="Arial" w:hAnsi="Arial" w:cs="Arial"/>
          <w:b/>
          <w:bCs/>
          <w:i/>
          <w:iCs/>
          <w:sz w:val="24"/>
          <w:szCs w:val="24"/>
        </w:rPr>
        <w:t>The Truth About TB (2025)</w:t>
      </w:r>
      <w:r w:rsidRPr="00F80080">
        <w:rPr>
          <w:rFonts w:ascii="Arial" w:hAnsi="Arial" w:cs="Arial"/>
          <w:i/>
          <w:iCs/>
          <w:sz w:val="24"/>
          <w:szCs w:val="24"/>
        </w:rPr>
        <w:t xml:space="preserve"> TB treatment. Available at: </w:t>
      </w:r>
      <w:hyperlink r:id="rId16" w:history="1">
        <w:r w:rsidRPr="00F80080">
          <w:rPr>
            <w:rStyle w:val="Hyperlink"/>
            <w:rFonts w:ascii="Arial" w:hAnsi="Arial" w:cs="Arial"/>
            <w:i/>
            <w:iCs/>
            <w:sz w:val="24"/>
            <w:szCs w:val="24"/>
          </w:rPr>
          <w:t>https://www.thetruthabouttb.org/treatment/</w:t>
        </w:r>
      </w:hyperlink>
      <w:r w:rsidRPr="00F80080">
        <w:rPr>
          <w:rFonts w:ascii="Arial" w:hAnsi="Arial" w:cs="Arial"/>
          <w:i/>
          <w:iCs/>
          <w:sz w:val="24"/>
          <w:szCs w:val="24"/>
        </w:rPr>
        <w:t xml:space="preserve"> (Accessed: 17 </w:t>
      </w:r>
      <w:r>
        <w:rPr>
          <w:rFonts w:ascii="Arial" w:hAnsi="Arial" w:cs="Arial"/>
          <w:i/>
          <w:iCs/>
          <w:sz w:val="24"/>
          <w:szCs w:val="24"/>
        </w:rPr>
        <w:t>April</w:t>
      </w:r>
      <w:r w:rsidRPr="00F80080">
        <w:rPr>
          <w:rFonts w:ascii="Arial" w:hAnsi="Arial" w:cs="Arial"/>
          <w:i/>
          <w:iCs/>
          <w:sz w:val="24"/>
          <w:szCs w:val="24"/>
        </w:rPr>
        <w:t xml:space="preserve"> 202</w:t>
      </w:r>
      <w:r>
        <w:rPr>
          <w:rFonts w:ascii="Arial" w:hAnsi="Arial" w:cs="Arial"/>
          <w:i/>
          <w:iCs/>
          <w:sz w:val="24"/>
          <w:szCs w:val="24"/>
        </w:rPr>
        <w:t>6</w:t>
      </w:r>
      <w:r w:rsidRPr="00F80080">
        <w:rPr>
          <w:rFonts w:ascii="Arial" w:hAnsi="Arial" w:cs="Arial"/>
          <w:i/>
          <w:iCs/>
          <w:sz w:val="24"/>
          <w:szCs w:val="24"/>
        </w:rPr>
        <w:t>).</w:t>
      </w:r>
    </w:p>
    <w:p w14:paraId="19EDAA1B" w14:textId="77777777" w:rsidR="00413755" w:rsidRPr="00F80080" w:rsidRDefault="00413755" w:rsidP="00D72E33">
      <w:pPr>
        <w:spacing w:line="360" w:lineRule="auto"/>
        <w:ind w:left="720"/>
        <w:rPr>
          <w:rFonts w:ascii="Arial" w:hAnsi="Arial" w:cs="Arial"/>
          <w:i/>
          <w:iCs/>
          <w:sz w:val="24"/>
          <w:szCs w:val="24"/>
        </w:rPr>
      </w:pPr>
      <w:r w:rsidRPr="00F80080">
        <w:rPr>
          <w:rFonts w:ascii="Arial" w:hAnsi="Arial" w:cs="Arial"/>
          <w:b/>
          <w:bCs/>
          <w:i/>
          <w:iCs/>
          <w:sz w:val="24"/>
          <w:szCs w:val="24"/>
        </w:rPr>
        <w:t>UK Health Security Agency (2026)</w:t>
      </w:r>
      <w:r w:rsidRPr="00F80080">
        <w:rPr>
          <w:rFonts w:ascii="Arial" w:hAnsi="Arial" w:cs="Arial"/>
          <w:i/>
          <w:iCs/>
          <w:sz w:val="24"/>
          <w:szCs w:val="24"/>
        </w:rPr>
        <w:t xml:space="preserve"> Tuberculosis incidence and epidemiology, England 2024. Available at: </w:t>
      </w:r>
      <w:hyperlink r:id="rId17" w:history="1">
        <w:r w:rsidRPr="00F80080">
          <w:rPr>
            <w:rStyle w:val="Hyperlink"/>
            <w:rFonts w:ascii="Arial" w:hAnsi="Arial" w:cs="Arial"/>
            <w:i/>
            <w:iCs/>
            <w:sz w:val="24"/>
            <w:szCs w:val="24"/>
          </w:rPr>
          <w:t>https://www.gov.uk/government/publications/tuberculosis-in-england-annual-report</w:t>
        </w:r>
      </w:hyperlink>
      <w:r w:rsidRPr="00F80080">
        <w:rPr>
          <w:rFonts w:ascii="Arial" w:hAnsi="Arial" w:cs="Arial"/>
          <w:i/>
          <w:iCs/>
          <w:sz w:val="24"/>
          <w:szCs w:val="24"/>
        </w:rPr>
        <w:t xml:space="preserve"> (Accessed: 6 April 2026).</w:t>
      </w:r>
    </w:p>
    <w:p w14:paraId="4DA38807" w14:textId="77777777" w:rsidR="00413755" w:rsidRPr="00F80080" w:rsidRDefault="00413755" w:rsidP="00D72E33">
      <w:pPr>
        <w:spacing w:line="360" w:lineRule="auto"/>
        <w:ind w:left="720"/>
        <w:rPr>
          <w:rFonts w:ascii="Arial" w:hAnsi="Arial" w:cs="Arial"/>
          <w:i/>
          <w:iCs/>
          <w:sz w:val="24"/>
          <w:szCs w:val="24"/>
        </w:rPr>
      </w:pPr>
      <w:r w:rsidRPr="00F80080">
        <w:rPr>
          <w:rFonts w:ascii="Arial" w:hAnsi="Arial" w:cs="Arial"/>
          <w:b/>
          <w:bCs/>
          <w:i/>
          <w:iCs/>
          <w:sz w:val="24"/>
          <w:szCs w:val="24"/>
        </w:rPr>
        <w:t>WHO (2024)</w:t>
      </w:r>
      <w:r w:rsidRPr="00F80080">
        <w:rPr>
          <w:rFonts w:ascii="Arial" w:hAnsi="Arial" w:cs="Arial"/>
          <w:i/>
          <w:iCs/>
          <w:sz w:val="24"/>
          <w:szCs w:val="24"/>
        </w:rPr>
        <w:t xml:space="preserve"> Tuberculosis World Health Organization. 2024 [online]. Available from: </w:t>
      </w:r>
      <w:hyperlink r:id="rId18" w:anchor="tab=tab_1" w:history="1">
        <w:r w:rsidRPr="00F80080">
          <w:rPr>
            <w:rStyle w:val="Hyperlink"/>
            <w:rFonts w:ascii="Arial" w:hAnsi="Arial" w:cs="Arial"/>
            <w:i/>
            <w:iCs/>
            <w:sz w:val="24"/>
            <w:szCs w:val="24"/>
          </w:rPr>
          <w:t>https://www.who.int/health-topics/tuberculosis#tab=tab_1</w:t>
        </w:r>
      </w:hyperlink>
      <w:r w:rsidRPr="00F80080">
        <w:rPr>
          <w:rFonts w:ascii="Arial" w:hAnsi="Arial" w:cs="Arial"/>
          <w:i/>
          <w:iCs/>
          <w:sz w:val="24"/>
          <w:szCs w:val="24"/>
        </w:rPr>
        <w:t>. (accessed 14 April 2026).</w:t>
      </w:r>
    </w:p>
    <w:p w14:paraId="15A6538E" w14:textId="77777777" w:rsidR="00413755" w:rsidRPr="00F80080" w:rsidRDefault="00413755" w:rsidP="00D72E33">
      <w:pPr>
        <w:spacing w:line="360" w:lineRule="auto"/>
        <w:ind w:left="720"/>
        <w:rPr>
          <w:rFonts w:ascii="Arial" w:hAnsi="Arial" w:cs="Arial"/>
          <w:i/>
          <w:iCs/>
          <w:sz w:val="24"/>
          <w:szCs w:val="24"/>
        </w:rPr>
      </w:pPr>
      <w:r w:rsidRPr="00F80080">
        <w:rPr>
          <w:rFonts w:ascii="Arial" w:hAnsi="Arial" w:cs="Arial"/>
          <w:b/>
          <w:bCs/>
          <w:i/>
          <w:iCs/>
          <w:sz w:val="24"/>
          <w:szCs w:val="24"/>
        </w:rPr>
        <w:lastRenderedPageBreak/>
        <w:t>World Health Organization (2023)</w:t>
      </w:r>
      <w:r w:rsidRPr="00F80080">
        <w:rPr>
          <w:rFonts w:ascii="Arial" w:hAnsi="Arial" w:cs="Arial"/>
          <w:i/>
          <w:iCs/>
          <w:sz w:val="24"/>
          <w:szCs w:val="24"/>
        </w:rPr>
        <w:t xml:space="preserve"> Global tuberculosis report 2023. Available at: </w:t>
      </w:r>
      <w:hyperlink r:id="rId19" w:history="1">
        <w:r w:rsidRPr="00F80080">
          <w:rPr>
            <w:rStyle w:val="Hyperlink"/>
            <w:rFonts w:ascii="Arial" w:hAnsi="Arial" w:cs="Arial"/>
            <w:i/>
            <w:iCs/>
            <w:sz w:val="24"/>
            <w:szCs w:val="24"/>
          </w:rPr>
          <w:t>https://www.who.int/teams/global-tuberculosis-programme/tb-reports</w:t>
        </w:r>
      </w:hyperlink>
      <w:r w:rsidRPr="00F80080">
        <w:rPr>
          <w:rFonts w:ascii="Arial" w:hAnsi="Arial" w:cs="Arial"/>
          <w:i/>
          <w:iCs/>
          <w:sz w:val="24"/>
          <w:szCs w:val="24"/>
        </w:rPr>
        <w:t xml:space="preserve"> (Accessed: 5 April 2026).</w:t>
      </w:r>
    </w:p>
    <w:p w14:paraId="28E02E5A" w14:textId="77777777" w:rsidR="00413755" w:rsidRPr="00F80080" w:rsidRDefault="00413755" w:rsidP="00D72E33">
      <w:pPr>
        <w:spacing w:line="360" w:lineRule="auto"/>
        <w:ind w:left="720"/>
        <w:rPr>
          <w:rFonts w:ascii="Arial" w:hAnsi="Arial" w:cs="Arial"/>
          <w:i/>
          <w:iCs/>
          <w:sz w:val="24"/>
          <w:szCs w:val="24"/>
        </w:rPr>
      </w:pPr>
      <w:r w:rsidRPr="00F80080">
        <w:rPr>
          <w:rFonts w:ascii="Arial" w:hAnsi="Arial" w:cs="Arial"/>
          <w:b/>
          <w:bCs/>
          <w:i/>
          <w:iCs/>
          <w:sz w:val="24"/>
          <w:szCs w:val="24"/>
        </w:rPr>
        <w:t>World Health Organization (2025)</w:t>
      </w:r>
      <w:r w:rsidRPr="00F80080">
        <w:rPr>
          <w:rFonts w:ascii="Arial" w:hAnsi="Arial" w:cs="Arial"/>
          <w:i/>
          <w:iCs/>
          <w:sz w:val="24"/>
          <w:szCs w:val="24"/>
        </w:rPr>
        <w:t xml:space="preserve"> Tuberculosis. Available at: </w:t>
      </w:r>
      <w:hyperlink r:id="rId20" w:history="1">
        <w:r w:rsidRPr="00F80080">
          <w:rPr>
            <w:rStyle w:val="Hyperlink"/>
            <w:rFonts w:ascii="Arial" w:hAnsi="Arial" w:cs="Arial"/>
            <w:i/>
            <w:iCs/>
            <w:sz w:val="24"/>
            <w:szCs w:val="24"/>
          </w:rPr>
          <w:t>https://www.who.int/health-topics/tuberculosis</w:t>
        </w:r>
      </w:hyperlink>
      <w:r w:rsidRPr="00F80080">
        <w:rPr>
          <w:rFonts w:ascii="Arial" w:hAnsi="Arial" w:cs="Arial"/>
          <w:i/>
          <w:iCs/>
          <w:sz w:val="24"/>
          <w:szCs w:val="24"/>
        </w:rPr>
        <w:t xml:space="preserve"> (Accessed: 17 February 2025).</w:t>
      </w:r>
    </w:p>
    <w:p w14:paraId="3B5EFC47" w14:textId="77777777" w:rsidR="00413755" w:rsidRPr="00F80080" w:rsidRDefault="00413755" w:rsidP="00D72E33">
      <w:pPr>
        <w:spacing w:line="360" w:lineRule="auto"/>
        <w:ind w:left="720"/>
        <w:rPr>
          <w:rFonts w:ascii="Arial" w:hAnsi="Arial" w:cs="Arial"/>
          <w:i/>
          <w:iCs/>
          <w:sz w:val="24"/>
          <w:szCs w:val="24"/>
        </w:rPr>
      </w:pPr>
      <w:r w:rsidRPr="00F80080">
        <w:rPr>
          <w:rFonts w:ascii="Arial" w:hAnsi="Arial" w:cs="Arial"/>
          <w:b/>
          <w:bCs/>
          <w:i/>
          <w:iCs/>
          <w:sz w:val="24"/>
          <w:szCs w:val="24"/>
        </w:rPr>
        <w:t>World Health Organization (2026)</w:t>
      </w:r>
      <w:r w:rsidRPr="00F80080">
        <w:rPr>
          <w:rFonts w:ascii="Arial" w:hAnsi="Arial" w:cs="Arial"/>
          <w:i/>
          <w:iCs/>
          <w:sz w:val="24"/>
          <w:szCs w:val="24"/>
        </w:rPr>
        <w:t xml:space="preserve"> Tuberculosis: Key facts. Available at: </w:t>
      </w:r>
      <w:hyperlink r:id="rId21" w:history="1">
        <w:r w:rsidRPr="00F80080">
          <w:rPr>
            <w:rStyle w:val="Hyperlink"/>
            <w:rFonts w:ascii="Arial" w:hAnsi="Arial" w:cs="Arial"/>
            <w:i/>
            <w:iCs/>
            <w:sz w:val="24"/>
            <w:szCs w:val="24"/>
          </w:rPr>
          <w:t>https://www.who.int/news-room/fact-sheets/detail/tuberculosis</w:t>
        </w:r>
      </w:hyperlink>
      <w:r w:rsidRPr="00F80080">
        <w:rPr>
          <w:rFonts w:ascii="Arial" w:hAnsi="Arial" w:cs="Arial"/>
          <w:i/>
          <w:iCs/>
          <w:sz w:val="24"/>
          <w:szCs w:val="24"/>
        </w:rPr>
        <w:t xml:space="preserve"> (Accessed: 6 April 2026).</w:t>
      </w:r>
    </w:p>
    <w:sectPr w:rsidR="00413755" w:rsidRPr="00F80080" w:rsidSect="009B49AE">
      <w:footerReference w:type="default" r:id="rId22"/>
      <w:pgSz w:w="12240" w:h="15840"/>
      <w:pgMar w:top="1440" w:right="1440" w:bottom="1440" w:left="1440" w:header="720" w:footer="720" w:gutter="0"/>
      <w:pgNumType w:start="0"/>
      <w:cols w:space="720"/>
      <w:titlePg/>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CB777" w14:textId="77777777" w:rsidR="00B84BA5" w:rsidRDefault="00B84BA5" w:rsidP="000607D6">
      <w:pPr>
        <w:spacing w:after="0" w:line="240" w:lineRule="auto"/>
      </w:pPr>
      <w:r>
        <w:separator/>
      </w:r>
    </w:p>
  </w:endnote>
  <w:endnote w:type="continuationSeparator" w:id="0">
    <w:p w14:paraId="327949B8" w14:textId="77777777" w:rsidR="00B84BA5" w:rsidRDefault="00B84BA5" w:rsidP="00060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096504"/>
      <w:docPartObj>
        <w:docPartGallery w:val="Page Numbers (Bottom of Page)"/>
        <w:docPartUnique/>
      </w:docPartObj>
    </w:sdtPr>
    <w:sdtEndPr/>
    <w:sdtContent>
      <w:p w14:paraId="3F4E7D2B" w14:textId="2E248AC0" w:rsidR="000607D6" w:rsidRDefault="000607D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2C602FB" w14:textId="77777777" w:rsidR="000607D6" w:rsidRDefault="00060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36293" w14:textId="77777777" w:rsidR="00B84BA5" w:rsidRDefault="00B84BA5" w:rsidP="000607D6">
      <w:pPr>
        <w:spacing w:after="0" w:line="240" w:lineRule="auto"/>
      </w:pPr>
      <w:r>
        <w:separator/>
      </w:r>
    </w:p>
  </w:footnote>
  <w:footnote w:type="continuationSeparator" w:id="0">
    <w:p w14:paraId="1B7D88DF" w14:textId="77777777" w:rsidR="00B84BA5" w:rsidRDefault="00B84BA5" w:rsidP="00060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0771"/>
    <w:multiLevelType w:val="hybridMultilevel"/>
    <w:tmpl w:val="4DAC1A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40EBF"/>
    <w:multiLevelType w:val="hybridMultilevel"/>
    <w:tmpl w:val="E0942D1A"/>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2" w15:restartNumberingAfterBreak="0">
    <w:nsid w:val="370C0310"/>
    <w:multiLevelType w:val="multilevel"/>
    <w:tmpl w:val="3CCCD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F27868"/>
    <w:multiLevelType w:val="hybridMultilevel"/>
    <w:tmpl w:val="242059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63370"/>
    <w:multiLevelType w:val="hybridMultilevel"/>
    <w:tmpl w:val="15A4B4A0"/>
    <w:lvl w:ilvl="0" w:tplc="08090003">
      <w:start w:val="1"/>
      <w:numFmt w:val="bullet"/>
      <w:lvlText w:val="o"/>
      <w:lvlJc w:val="left"/>
      <w:pPr>
        <w:ind w:left="927" w:hanging="360"/>
      </w:pPr>
      <w:rPr>
        <w:rFonts w:ascii="Courier New" w:hAnsi="Courier New" w:cs="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5" w15:restartNumberingAfterBreak="0">
    <w:nsid w:val="3A4E123D"/>
    <w:multiLevelType w:val="hybridMultilevel"/>
    <w:tmpl w:val="23862B88"/>
    <w:lvl w:ilvl="0" w:tplc="08090001">
      <w:start w:val="1"/>
      <w:numFmt w:val="bullet"/>
      <w:lvlText w:val=""/>
      <w:lvlJc w:val="left"/>
      <w:pPr>
        <w:ind w:left="1020" w:hanging="360"/>
      </w:pPr>
      <w:rPr>
        <w:rFonts w:ascii="Symbol" w:hAnsi="Symbol" w:hint="default"/>
      </w:rPr>
    </w:lvl>
    <w:lvl w:ilvl="1" w:tplc="FFFFFFFF" w:tentative="1">
      <w:start w:val="1"/>
      <w:numFmt w:val="bullet"/>
      <w:lvlText w:val="o"/>
      <w:lvlJc w:val="left"/>
      <w:pPr>
        <w:ind w:left="1740" w:hanging="360"/>
      </w:pPr>
      <w:rPr>
        <w:rFonts w:ascii="Courier New" w:hAnsi="Courier New" w:cs="Courier New" w:hint="default"/>
      </w:rPr>
    </w:lvl>
    <w:lvl w:ilvl="2" w:tplc="FFFFFFFF" w:tentative="1">
      <w:start w:val="1"/>
      <w:numFmt w:val="bullet"/>
      <w:lvlText w:val=""/>
      <w:lvlJc w:val="left"/>
      <w:pPr>
        <w:ind w:left="2460" w:hanging="360"/>
      </w:pPr>
      <w:rPr>
        <w:rFonts w:ascii="Wingdings" w:hAnsi="Wingdings" w:hint="default"/>
      </w:rPr>
    </w:lvl>
    <w:lvl w:ilvl="3" w:tplc="FFFFFFFF" w:tentative="1">
      <w:start w:val="1"/>
      <w:numFmt w:val="bullet"/>
      <w:lvlText w:val=""/>
      <w:lvlJc w:val="left"/>
      <w:pPr>
        <w:ind w:left="3180" w:hanging="360"/>
      </w:pPr>
      <w:rPr>
        <w:rFonts w:ascii="Symbol" w:hAnsi="Symbol" w:hint="default"/>
      </w:rPr>
    </w:lvl>
    <w:lvl w:ilvl="4" w:tplc="FFFFFFFF" w:tentative="1">
      <w:start w:val="1"/>
      <w:numFmt w:val="bullet"/>
      <w:lvlText w:val="o"/>
      <w:lvlJc w:val="left"/>
      <w:pPr>
        <w:ind w:left="3900" w:hanging="360"/>
      </w:pPr>
      <w:rPr>
        <w:rFonts w:ascii="Courier New" w:hAnsi="Courier New" w:cs="Courier New" w:hint="default"/>
      </w:rPr>
    </w:lvl>
    <w:lvl w:ilvl="5" w:tplc="FFFFFFFF" w:tentative="1">
      <w:start w:val="1"/>
      <w:numFmt w:val="bullet"/>
      <w:lvlText w:val=""/>
      <w:lvlJc w:val="left"/>
      <w:pPr>
        <w:ind w:left="4620" w:hanging="360"/>
      </w:pPr>
      <w:rPr>
        <w:rFonts w:ascii="Wingdings" w:hAnsi="Wingdings" w:hint="default"/>
      </w:rPr>
    </w:lvl>
    <w:lvl w:ilvl="6" w:tplc="FFFFFFFF" w:tentative="1">
      <w:start w:val="1"/>
      <w:numFmt w:val="bullet"/>
      <w:lvlText w:val=""/>
      <w:lvlJc w:val="left"/>
      <w:pPr>
        <w:ind w:left="5340" w:hanging="360"/>
      </w:pPr>
      <w:rPr>
        <w:rFonts w:ascii="Symbol" w:hAnsi="Symbol" w:hint="default"/>
      </w:rPr>
    </w:lvl>
    <w:lvl w:ilvl="7" w:tplc="FFFFFFFF" w:tentative="1">
      <w:start w:val="1"/>
      <w:numFmt w:val="bullet"/>
      <w:lvlText w:val="o"/>
      <w:lvlJc w:val="left"/>
      <w:pPr>
        <w:ind w:left="6060" w:hanging="360"/>
      </w:pPr>
      <w:rPr>
        <w:rFonts w:ascii="Courier New" w:hAnsi="Courier New" w:cs="Courier New" w:hint="default"/>
      </w:rPr>
    </w:lvl>
    <w:lvl w:ilvl="8" w:tplc="FFFFFFFF" w:tentative="1">
      <w:start w:val="1"/>
      <w:numFmt w:val="bullet"/>
      <w:lvlText w:val=""/>
      <w:lvlJc w:val="left"/>
      <w:pPr>
        <w:ind w:left="6780" w:hanging="360"/>
      </w:pPr>
      <w:rPr>
        <w:rFonts w:ascii="Wingdings" w:hAnsi="Wingdings" w:hint="default"/>
      </w:rPr>
    </w:lvl>
  </w:abstractNum>
  <w:abstractNum w:abstractNumId="6" w15:restartNumberingAfterBreak="0">
    <w:nsid w:val="435848F6"/>
    <w:multiLevelType w:val="hybridMultilevel"/>
    <w:tmpl w:val="7D98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350AF8"/>
    <w:multiLevelType w:val="hybridMultilevel"/>
    <w:tmpl w:val="5434E448"/>
    <w:lvl w:ilvl="0" w:tplc="08090003">
      <w:start w:val="1"/>
      <w:numFmt w:val="bullet"/>
      <w:lvlText w:val="o"/>
      <w:lvlJc w:val="left"/>
      <w:pPr>
        <w:ind w:left="1020" w:hanging="360"/>
      </w:pPr>
      <w:rPr>
        <w:rFonts w:ascii="Courier New" w:hAnsi="Courier New" w:cs="Courier New" w:hint="default"/>
      </w:rPr>
    </w:lvl>
    <w:lvl w:ilvl="1" w:tplc="FFFFFFFF" w:tentative="1">
      <w:start w:val="1"/>
      <w:numFmt w:val="bullet"/>
      <w:lvlText w:val="o"/>
      <w:lvlJc w:val="left"/>
      <w:pPr>
        <w:ind w:left="1740" w:hanging="360"/>
      </w:pPr>
      <w:rPr>
        <w:rFonts w:ascii="Courier New" w:hAnsi="Courier New" w:cs="Courier New" w:hint="default"/>
      </w:rPr>
    </w:lvl>
    <w:lvl w:ilvl="2" w:tplc="FFFFFFFF" w:tentative="1">
      <w:start w:val="1"/>
      <w:numFmt w:val="bullet"/>
      <w:lvlText w:val=""/>
      <w:lvlJc w:val="left"/>
      <w:pPr>
        <w:ind w:left="2460" w:hanging="360"/>
      </w:pPr>
      <w:rPr>
        <w:rFonts w:ascii="Wingdings" w:hAnsi="Wingdings" w:hint="default"/>
      </w:rPr>
    </w:lvl>
    <w:lvl w:ilvl="3" w:tplc="FFFFFFFF" w:tentative="1">
      <w:start w:val="1"/>
      <w:numFmt w:val="bullet"/>
      <w:lvlText w:val=""/>
      <w:lvlJc w:val="left"/>
      <w:pPr>
        <w:ind w:left="3180" w:hanging="360"/>
      </w:pPr>
      <w:rPr>
        <w:rFonts w:ascii="Symbol" w:hAnsi="Symbol" w:hint="default"/>
      </w:rPr>
    </w:lvl>
    <w:lvl w:ilvl="4" w:tplc="FFFFFFFF" w:tentative="1">
      <w:start w:val="1"/>
      <w:numFmt w:val="bullet"/>
      <w:lvlText w:val="o"/>
      <w:lvlJc w:val="left"/>
      <w:pPr>
        <w:ind w:left="3900" w:hanging="360"/>
      </w:pPr>
      <w:rPr>
        <w:rFonts w:ascii="Courier New" w:hAnsi="Courier New" w:cs="Courier New" w:hint="default"/>
      </w:rPr>
    </w:lvl>
    <w:lvl w:ilvl="5" w:tplc="FFFFFFFF" w:tentative="1">
      <w:start w:val="1"/>
      <w:numFmt w:val="bullet"/>
      <w:lvlText w:val=""/>
      <w:lvlJc w:val="left"/>
      <w:pPr>
        <w:ind w:left="4620" w:hanging="360"/>
      </w:pPr>
      <w:rPr>
        <w:rFonts w:ascii="Wingdings" w:hAnsi="Wingdings" w:hint="default"/>
      </w:rPr>
    </w:lvl>
    <w:lvl w:ilvl="6" w:tplc="FFFFFFFF" w:tentative="1">
      <w:start w:val="1"/>
      <w:numFmt w:val="bullet"/>
      <w:lvlText w:val=""/>
      <w:lvlJc w:val="left"/>
      <w:pPr>
        <w:ind w:left="5340" w:hanging="360"/>
      </w:pPr>
      <w:rPr>
        <w:rFonts w:ascii="Symbol" w:hAnsi="Symbol" w:hint="default"/>
      </w:rPr>
    </w:lvl>
    <w:lvl w:ilvl="7" w:tplc="FFFFFFFF" w:tentative="1">
      <w:start w:val="1"/>
      <w:numFmt w:val="bullet"/>
      <w:lvlText w:val="o"/>
      <w:lvlJc w:val="left"/>
      <w:pPr>
        <w:ind w:left="6060" w:hanging="360"/>
      </w:pPr>
      <w:rPr>
        <w:rFonts w:ascii="Courier New" w:hAnsi="Courier New" w:cs="Courier New" w:hint="default"/>
      </w:rPr>
    </w:lvl>
    <w:lvl w:ilvl="8" w:tplc="FFFFFFFF" w:tentative="1">
      <w:start w:val="1"/>
      <w:numFmt w:val="bullet"/>
      <w:lvlText w:val=""/>
      <w:lvlJc w:val="left"/>
      <w:pPr>
        <w:ind w:left="6780" w:hanging="360"/>
      </w:pPr>
      <w:rPr>
        <w:rFonts w:ascii="Wingdings" w:hAnsi="Wingdings" w:hint="default"/>
      </w:rPr>
    </w:lvl>
  </w:abstractNum>
  <w:abstractNum w:abstractNumId="8" w15:restartNumberingAfterBreak="0">
    <w:nsid w:val="47D31BAA"/>
    <w:multiLevelType w:val="multilevel"/>
    <w:tmpl w:val="FDBA4B02"/>
    <w:lvl w:ilvl="0">
      <w:start w:val="1"/>
      <w:numFmt w:val="decimal"/>
      <w:lvlText w:val="%1"/>
      <w:lvlJc w:val="left"/>
      <w:pPr>
        <w:ind w:left="396" w:hanging="396"/>
      </w:pPr>
      <w:rPr>
        <w:rFonts w:hint="default"/>
      </w:rPr>
    </w:lvl>
    <w:lvl w:ilvl="1">
      <w:start w:val="1"/>
      <w:numFmt w:val="decimal"/>
      <w:lvlText w:val="%1.%2"/>
      <w:lvlJc w:val="left"/>
      <w:pPr>
        <w:ind w:left="468" w:hanging="396"/>
      </w:pPr>
      <w:rPr>
        <w:rFonts w:hint="default"/>
      </w:rPr>
    </w:lvl>
    <w:lvl w:ilvl="2">
      <w:start w:val="1"/>
      <w:numFmt w:val="decimal"/>
      <w:lvlText w:val="%1.%2.%3"/>
      <w:lvlJc w:val="left"/>
      <w:pPr>
        <w:ind w:left="864" w:hanging="720"/>
      </w:pPr>
      <w:rPr>
        <w:rFonts w:hint="default"/>
      </w:rPr>
    </w:lvl>
    <w:lvl w:ilvl="3">
      <w:start w:val="1"/>
      <w:numFmt w:val="decimal"/>
      <w:lvlText w:val="%1.%2.%3.%4"/>
      <w:lvlJc w:val="left"/>
      <w:pPr>
        <w:ind w:left="1296" w:hanging="1080"/>
      </w:pPr>
      <w:rPr>
        <w:rFonts w:hint="default"/>
      </w:rPr>
    </w:lvl>
    <w:lvl w:ilvl="4">
      <w:start w:val="1"/>
      <w:numFmt w:val="decimal"/>
      <w:lvlText w:val="%1.%2.%3.%4.%5"/>
      <w:lvlJc w:val="left"/>
      <w:pPr>
        <w:ind w:left="1368" w:hanging="108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1872" w:hanging="1440"/>
      </w:pPr>
      <w:rPr>
        <w:rFonts w:hint="default"/>
      </w:rPr>
    </w:lvl>
    <w:lvl w:ilvl="7">
      <w:start w:val="1"/>
      <w:numFmt w:val="decimal"/>
      <w:lvlText w:val="%1.%2.%3.%4.%5.%6.%7.%8"/>
      <w:lvlJc w:val="left"/>
      <w:pPr>
        <w:ind w:left="2304" w:hanging="1800"/>
      </w:pPr>
      <w:rPr>
        <w:rFonts w:hint="default"/>
      </w:rPr>
    </w:lvl>
    <w:lvl w:ilvl="8">
      <w:start w:val="1"/>
      <w:numFmt w:val="decimal"/>
      <w:lvlText w:val="%1.%2.%3.%4.%5.%6.%7.%8.%9"/>
      <w:lvlJc w:val="left"/>
      <w:pPr>
        <w:ind w:left="2376" w:hanging="1800"/>
      </w:pPr>
      <w:rPr>
        <w:rFonts w:hint="default"/>
      </w:rPr>
    </w:lvl>
  </w:abstractNum>
  <w:abstractNum w:abstractNumId="9" w15:restartNumberingAfterBreak="0">
    <w:nsid w:val="47F544CE"/>
    <w:multiLevelType w:val="multilevel"/>
    <w:tmpl w:val="9698B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DB941E4"/>
    <w:multiLevelType w:val="multilevel"/>
    <w:tmpl w:val="02945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96029A"/>
    <w:multiLevelType w:val="hybridMultilevel"/>
    <w:tmpl w:val="0F32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9156DA"/>
    <w:multiLevelType w:val="hybridMultilevel"/>
    <w:tmpl w:val="AACA7450"/>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num w:numId="1" w16cid:durableId="1537309278">
    <w:abstractNumId w:val="6"/>
  </w:num>
  <w:num w:numId="2" w16cid:durableId="822509429">
    <w:abstractNumId w:val="1"/>
  </w:num>
  <w:num w:numId="3" w16cid:durableId="1289047014">
    <w:abstractNumId w:val="12"/>
  </w:num>
  <w:num w:numId="4" w16cid:durableId="195234537">
    <w:abstractNumId w:val="4"/>
  </w:num>
  <w:num w:numId="5" w16cid:durableId="112408096">
    <w:abstractNumId w:val="7"/>
  </w:num>
  <w:num w:numId="6" w16cid:durableId="1418286903">
    <w:abstractNumId w:val="5"/>
  </w:num>
  <w:num w:numId="7" w16cid:durableId="4678268">
    <w:abstractNumId w:val="0"/>
  </w:num>
  <w:num w:numId="8" w16cid:durableId="939876609">
    <w:abstractNumId w:val="3"/>
  </w:num>
  <w:num w:numId="9" w16cid:durableId="949707061">
    <w:abstractNumId w:val="11"/>
  </w:num>
  <w:num w:numId="10" w16cid:durableId="39478402">
    <w:abstractNumId w:val="9"/>
  </w:num>
  <w:num w:numId="11" w16cid:durableId="300306742">
    <w:abstractNumId w:val="8"/>
  </w:num>
  <w:num w:numId="12" w16cid:durableId="1834176937">
    <w:abstractNumId w:val="10"/>
  </w:num>
  <w:num w:numId="13" w16cid:durableId="12683454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B0"/>
    <w:rsid w:val="0000766F"/>
    <w:rsid w:val="00012506"/>
    <w:rsid w:val="00013DA9"/>
    <w:rsid w:val="00014C0B"/>
    <w:rsid w:val="0001565A"/>
    <w:rsid w:val="0001667C"/>
    <w:rsid w:val="00024640"/>
    <w:rsid w:val="00024856"/>
    <w:rsid w:val="00025450"/>
    <w:rsid w:val="000263EF"/>
    <w:rsid w:val="00026D63"/>
    <w:rsid w:val="000275E4"/>
    <w:rsid w:val="00031193"/>
    <w:rsid w:val="0003456A"/>
    <w:rsid w:val="00034D8E"/>
    <w:rsid w:val="00040A54"/>
    <w:rsid w:val="00043198"/>
    <w:rsid w:val="00045962"/>
    <w:rsid w:val="0004629E"/>
    <w:rsid w:val="00046E4F"/>
    <w:rsid w:val="00050AC0"/>
    <w:rsid w:val="00050CFD"/>
    <w:rsid w:val="0005106C"/>
    <w:rsid w:val="00051A75"/>
    <w:rsid w:val="00052F97"/>
    <w:rsid w:val="0005305A"/>
    <w:rsid w:val="00053DB0"/>
    <w:rsid w:val="00054116"/>
    <w:rsid w:val="00056181"/>
    <w:rsid w:val="00057B23"/>
    <w:rsid w:val="000607D6"/>
    <w:rsid w:val="00061071"/>
    <w:rsid w:val="000628D6"/>
    <w:rsid w:val="00063261"/>
    <w:rsid w:val="00064647"/>
    <w:rsid w:val="00064847"/>
    <w:rsid w:val="00064B92"/>
    <w:rsid w:val="00066FBC"/>
    <w:rsid w:val="000675F4"/>
    <w:rsid w:val="00072D51"/>
    <w:rsid w:val="00072DF1"/>
    <w:rsid w:val="00074675"/>
    <w:rsid w:val="000751E9"/>
    <w:rsid w:val="00075799"/>
    <w:rsid w:val="00076272"/>
    <w:rsid w:val="000762AE"/>
    <w:rsid w:val="0008332B"/>
    <w:rsid w:val="000856F1"/>
    <w:rsid w:val="00085C09"/>
    <w:rsid w:val="00087958"/>
    <w:rsid w:val="00092610"/>
    <w:rsid w:val="00093950"/>
    <w:rsid w:val="00094DCC"/>
    <w:rsid w:val="0009519E"/>
    <w:rsid w:val="00095614"/>
    <w:rsid w:val="0009588D"/>
    <w:rsid w:val="0009601C"/>
    <w:rsid w:val="000A1F7B"/>
    <w:rsid w:val="000A22F1"/>
    <w:rsid w:val="000A2B76"/>
    <w:rsid w:val="000A33E2"/>
    <w:rsid w:val="000A3B65"/>
    <w:rsid w:val="000A4625"/>
    <w:rsid w:val="000A5622"/>
    <w:rsid w:val="000A6099"/>
    <w:rsid w:val="000A6B63"/>
    <w:rsid w:val="000B0E5B"/>
    <w:rsid w:val="000B1D6E"/>
    <w:rsid w:val="000B2279"/>
    <w:rsid w:val="000B2E16"/>
    <w:rsid w:val="000B3552"/>
    <w:rsid w:val="000B6D77"/>
    <w:rsid w:val="000C12AB"/>
    <w:rsid w:val="000C1BE7"/>
    <w:rsid w:val="000C2C78"/>
    <w:rsid w:val="000C40B8"/>
    <w:rsid w:val="000C6C6A"/>
    <w:rsid w:val="000C7552"/>
    <w:rsid w:val="000D166C"/>
    <w:rsid w:val="000D24D0"/>
    <w:rsid w:val="000D6473"/>
    <w:rsid w:val="000D6AD6"/>
    <w:rsid w:val="000E00AC"/>
    <w:rsid w:val="000E13E8"/>
    <w:rsid w:val="000E3B72"/>
    <w:rsid w:val="000E42C7"/>
    <w:rsid w:val="000E44D3"/>
    <w:rsid w:val="000E511A"/>
    <w:rsid w:val="000E7719"/>
    <w:rsid w:val="000F0271"/>
    <w:rsid w:val="000F048D"/>
    <w:rsid w:val="000F21A3"/>
    <w:rsid w:val="000F2A90"/>
    <w:rsid w:val="000F4064"/>
    <w:rsid w:val="000F6D8A"/>
    <w:rsid w:val="0010461B"/>
    <w:rsid w:val="00107516"/>
    <w:rsid w:val="00107C99"/>
    <w:rsid w:val="0011007F"/>
    <w:rsid w:val="00110487"/>
    <w:rsid w:val="0011051D"/>
    <w:rsid w:val="001112B0"/>
    <w:rsid w:val="00111F4A"/>
    <w:rsid w:val="001154B4"/>
    <w:rsid w:val="001173EA"/>
    <w:rsid w:val="00117833"/>
    <w:rsid w:val="00120702"/>
    <w:rsid w:val="00120C9B"/>
    <w:rsid w:val="00121B00"/>
    <w:rsid w:val="0012322F"/>
    <w:rsid w:val="001235D4"/>
    <w:rsid w:val="00124B67"/>
    <w:rsid w:val="00125D65"/>
    <w:rsid w:val="00125F95"/>
    <w:rsid w:val="00131C35"/>
    <w:rsid w:val="00135196"/>
    <w:rsid w:val="00135D44"/>
    <w:rsid w:val="00136323"/>
    <w:rsid w:val="00140ADB"/>
    <w:rsid w:val="0014112A"/>
    <w:rsid w:val="001425CC"/>
    <w:rsid w:val="0014340F"/>
    <w:rsid w:val="00143414"/>
    <w:rsid w:val="0014356B"/>
    <w:rsid w:val="001437AE"/>
    <w:rsid w:val="00145CA3"/>
    <w:rsid w:val="00145F62"/>
    <w:rsid w:val="0014621D"/>
    <w:rsid w:val="00147641"/>
    <w:rsid w:val="00147807"/>
    <w:rsid w:val="001516EB"/>
    <w:rsid w:val="001540CD"/>
    <w:rsid w:val="001559F2"/>
    <w:rsid w:val="00160238"/>
    <w:rsid w:val="00161A59"/>
    <w:rsid w:val="0016202C"/>
    <w:rsid w:val="00164AF4"/>
    <w:rsid w:val="00165962"/>
    <w:rsid w:val="00165EF4"/>
    <w:rsid w:val="001704C5"/>
    <w:rsid w:val="00170B72"/>
    <w:rsid w:val="00171F05"/>
    <w:rsid w:val="00177B93"/>
    <w:rsid w:val="001804BA"/>
    <w:rsid w:val="0018054D"/>
    <w:rsid w:val="00181777"/>
    <w:rsid w:val="00181C01"/>
    <w:rsid w:val="00183F71"/>
    <w:rsid w:val="001847D4"/>
    <w:rsid w:val="001850EA"/>
    <w:rsid w:val="00185F59"/>
    <w:rsid w:val="001862D2"/>
    <w:rsid w:val="001863E7"/>
    <w:rsid w:val="00191B0E"/>
    <w:rsid w:val="00191F46"/>
    <w:rsid w:val="00194445"/>
    <w:rsid w:val="00194B6A"/>
    <w:rsid w:val="001A3514"/>
    <w:rsid w:val="001A42E5"/>
    <w:rsid w:val="001A5FE0"/>
    <w:rsid w:val="001A6A38"/>
    <w:rsid w:val="001A707C"/>
    <w:rsid w:val="001A70B4"/>
    <w:rsid w:val="001B038A"/>
    <w:rsid w:val="001B3C95"/>
    <w:rsid w:val="001B4101"/>
    <w:rsid w:val="001B58EE"/>
    <w:rsid w:val="001B5922"/>
    <w:rsid w:val="001C0F98"/>
    <w:rsid w:val="001C1908"/>
    <w:rsid w:val="001C2E9A"/>
    <w:rsid w:val="001C52A8"/>
    <w:rsid w:val="001C68D3"/>
    <w:rsid w:val="001C6D8F"/>
    <w:rsid w:val="001D010E"/>
    <w:rsid w:val="001D1FBE"/>
    <w:rsid w:val="001D37AA"/>
    <w:rsid w:val="001D4756"/>
    <w:rsid w:val="001D59DC"/>
    <w:rsid w:val="001D6603"/>
    <w:rsid w:val="001D6BB6"/>
    <w:rsid w:val="001E03CB"/>
    <w:rsid w:val="001E12A6"/>
    <w:rsid w:val="001E1762"/>
    <w:rsid w:val="001E2B8D"/>
    <w:rsid w:val="001E2DAD"/>
    <w:rsid w:val="001E4586"/>
    <w:rsid w:val="001E45A0"/>
    <w:rsid w:val="001E4DFA"/>
    <w:rsid w:val="001E5B27"/>
    <w:rsid w:val="001E5ED2"/>
    <w:rsid w:val="001F0B16"/>
    <w:rsid w:val="001F21EE"/>
    <w:rsid w:val="001F24D0"/>
    <w:rsid w:val="001F276E"/>
    <w:rsid w:val="001F31A0"/>
    <w:rsid w:val="001F694A"/>
    <w:rsid w:val="001F69C1"/>
    <w:rsid w:val="001F72EE"/>
    <w:rsid w:val="00204F91"/>
    <w:rsid w:val="00206218"/>
    <w:rsid w:val="002125AF"/>
    <w:rsid w:val="00215F7E"/>
    <w:rsid w:val="00217766"/>
    <w:rsid w:val="00217FB4"/>
    <w:rsid w:val="0022086D"/>
    <w:rsid w:val="0022124A"/>
    <w:rsid w:val="00224462"/>
    <w:rsid w:val="002247A3"/>
    <w:rsid w:val="00225A8F"/>
    <w:rsid w:val="00230D69"/>
    <w:rsid w:val="00232A69"/>
    <w:rsid w:val="00233BD3"/>
    <w:rsid w:val="0023483F"/>
    <w:rsid w:val="0023490E"/>
    <w:rsid w:val="00235036"/>
    <w:rsid w:val="00236987"/>
    <w:rsid w:val="00240ECD"/>
    <w:rsid w:val="00243C91"/>
    <w:rsid w:val="00243EE4"/>
    <w:rsid w:val="002440D5"/>
    <w:rsid w:val="0024510B"/>
    <w:rsid w:val="0024716D"/>
    <w:rsid w:val="00250A50"/>
    <w:rsid w:val="00250C57"/>
    <w:rsid w:val="00250FA4"/>
    <w:rsid w:val="00251BA0"/>
    <w:rsid w:val="00252069"/>
    <w:rsid w:val="002523BB"/>
    <w:rsid w:val="0025372B"/>
    <w:rsid w:val="00254F26"/>
    <w:rsid w:val="0025667E"/>
    <w:rsid w:val="00257AC4"/>
    <w:rsid w:val="002603F5"/>
    <w:rsid w:val="00261C52"/>
    <w:rsid w:val="002621DE"/>
    <w:rsid w:val="00265A51"/>
    <w:rsid w:val="0026755E"/>
    <w:rsid w:val="00270B70"/>
    <w:rsid w:val="0027505D"/>
    <w:rsid w:val="0027764B"/>
    <w:rsid w:val="00277F84"/>
    <w:rsid w:val="00281EBE"/>
    <w:rsid w:val="00282CED"/>
    <w:rsid w:val="00284C7F"/>
    <w:rsid w:val="002865A5"/>
    <w:rsid w:val="00286FB2"/>
    <w:rsid w:val="002915B2"/>
    <w:rsid w:val="00296071"/>
    <w:rsid w:val="002A071F"/>
    <w:rsid w:val="002A0968"/>
    <w:rsid w:val="002A0C26"/>
    <w:rsid w:val="002A0D05"/>
    <w:rsid w:val="002A32A5"/>
    <w:rsid w:val="002A40B0"/>
    <w:rsid w:val="002A4AF5"/>
    <w:rsid w:val="002A5668"/>
    <w:rsid w:val="002A5DA3"/>
    <w:rsid w:val="002A5F48"/>
    <w:rsid w:val="002A6088"/>
    <w:rsid w:val="002A6ED9"/>
    <w:rsid w:val="002B2317"/>
    <w:rsid w:val="002B2566"/>
    <w:rsid w:val="002B383D"/>
    <w:rsid w:val="002B41D3"/>
    <w:rsid w:val="002B4204"/>
    <w:rsid w:val="002B6622"/>
    <w:rsid w:val="002B6E2C"/>
    <w:rsid w:val="002B7156"/>
    <w:rsid w:val="002B722F"/>
    <w:rsid w:val="002B7380"/>
    <w:rsid w:val="002C02AE"/>
    <w:rsid w:val="002C0DD5"/>
    <w:rsid w:val="002C2F60"/>
    <w:rsid w:val="002C3A38"/>
    <w:rsid w:val="002C42B6"/>
    <w:rsid w:val="002C430F"/>
    <w:rsid w:val="002C45E0"/>
    <w:rsid w:val="002C4AA7"/>
    <w:rsid w:val="002C6018"/>
    <w:rsid w:val="002D0668"/>
    <w:rsid w:val="002D16BB"/>
    <w:rsid w:val="002D1DEE"/>
    <w:rsid w:val="002D36D3"/>
    <w:rsid w:val="002D5432"/>
    <w:rsid w:val="002E0469"/>
    <w:rsid w:val="002E1695"/>
    <w:rsid w:val="002E26F2"/>
    <w:rsid w:val="002E2ECB"/>
    <w:rsid w:val="002E32A9"/>
    <w:rsid w:val="002E4A08"/>
    <w:rsid w:val="002E64F4"/>
    <w:rsid w:val="002E6A7B"/>
    <w:rsid w:val="002E7705"/>
    <w:rsid w:val="002F03A9"/>
    <w:rsid w:val="002F2522"/>
    <w:rsid w:val="002F31FD"/>
    <w:rsid w:val="002F6062"/>
    <w:rsid w:val="002F7D88"/>
    <w:rsid w:val="0030048D"/>
    <w:rsid w:val="00302CDA"/>
    <w:rsid w:val="0030331F"/>
    <w:rsid w:val="00304F95"/>
    <w:rsid w:val="00304FBD"/>
    <w:rsid w:val="00312509"/>
    <w:rsid w:val="00313B8C"/>
    <w:rsid w:val="0031536A"/>
    <w:rsid w:val="003154FF"/>
    <w:rsid w:val="003169A5"/>
    <w:rsid w:val="00322654"/>
    <w:rsid w:val="003227C7"/>
    <w:rsid w:val="00324596"/>
    <w:rsid w:val="00324B80"/>
    <w:rsid w:val="0032543D"/>
    <w:rsid w:val="0032582C"/>
    <w:rsid w:val="00326CC6"/>
    <w:rsid w:val="00332899"/>
    <w:rsid w:val="00333D6F"/>
    <w:rsid w:val="0034061B"/>
    <w:rsid w:val="00341073"/>
    <w:rsid w:val="00341CA3"/>
    <w:rsid w:val="00343017"/>
    <w:rsid w:val="00343735"/>
    <w:rsid w:val="00351484"/>
    <w:rsid w:val="003522E5"/>
    <w:rsid w:val="00354168"/>
    <w:rsid w:val="003547CE"/>
    <w:rsid w:val="00355E30"/>
    <w:rsid w:val="00357951"/>
    <w:rsid w:val="00361068"/>
    <w:rsid w:val="003619E4"/>
    <w:rsid w:val="0036258E"/>
    <w:rsid w:val="0036268F"/>
    <w:rsid w:val="00363154"/>
    <w:rsid w:val="003635C4"/>
    <w:rsid w:val="00363E83"/>
    <w:rsid w:val="003647CD"/>
    <w:rsid w:val="00365E96"/>
    <w:rsid w:val="00366EFF"/>
    <w:rsid w:val="0037247F"/>
    <w:rsid w:val="00372A3E"/>
    <w:rsid w:val="003730A2"/>
    <w:rsid w:val="0037388B"/>
    <w:rsid w:val="0037567D"/>
    <w:rsid w:val="00376229"/>
    <w:rsid w:val="00376CAE"/>
    <w:rsid w:val="00381739"/>
    <w:rsid w:val="00383FF5"/>
    <w:rsid w:val="00385FF0"/>
    <w:rsid w:val="00386D78"/>
    <w:rsid w:val="00391EED"/>
    <w:rsid w:val="00395793"/>
    <w:rsid w:val="003977D3"/>
    <w:rsid w:val="003A2353"/>
    <w:rsid w:val="003A325A"/>
    <w:rsid w:val="003A3ABE"/>
    <w:rsid w:val="003A4BAE"/>
    <w:rsid w:val="003A4C61"/>
    <w:rsid w:val="003A669C"/>
    <w:rsid w:val="003A6E82"/>
    <w:rsid w:val="003B0605"/>
    <w:rsid w:val="003B0C04"/>
    <w:rsid w:val="003B1E19"/>
    <w:rsid w:val="003B2C91"/>
    <w:rsid w:val="003B328E"/>
    <w:rsid w:val="003B443F"/>
    <w:rsid w:val="003B4488"/>
    <w:rsid w:val="003B4CF5"/>
    <w:rsid w:val="003B4F5D"/>
    <w:rsid w:val="003B50AA"/>
    <w:rsid w:val="003B551F"/>
    <w:rsid w:val="003B63FA"/>
    <w:rsid w:val="003B6966"/>
    <w:rsid w:val="003C02A4"/>
    <w:rsid w:val="003C0C6B"/>
    <w:rsid w:val="003C3097"/>
    <w:rsid w:val="003C44BD"/>
    <w:rsid w:val="003C6502"/>
    <w:rsid w:val="003D050F"/>
    <w:rsid w:val="003D0F0A"/>
    <w:rsid w:val="003D0FB2"/>
    <w:rsid w:val="003E0EB5"/>
    <w:rsid w:val="003E23D9"/>
    <w:rsid w:val="003E39C2"/>
    <w:rsid w:val="003E6F74"/>
    <w:rsid w:val="003E71E5"/>
    <w:rsid w:val="003E730B"/>
    <w:rsid w:val="003E7AF8"/>
    <w:rsid w:val="003F0BBE"/>
    <w:rsid w:val="003F2AAB"/>
    <w:rsid w:val="003F5D5D"/>
    <w:rsid w:val="003F67E5"/>
    <w:rsid w:val="003F755B"/>
    <w:rsid w:val="00403134"/>
    <w:rsid w:val="0040549B"/>
    <w:rsid w:val="004063A5"/>
    <w:rsid w:val="00406AAB"/>
    <w:rsid w:val="00407614"/>
    <w:rsid w:val="00407CF0"/>
    <w:rsid w:val="00407E58"/>
    <w:rsid w:val="004111D0"/>
    <w:rsid w:val="004117BA"/>
    <w:rsid w:val="00411C6D"/>
    <w:rsid w:val="004129C5"/>
    <w:rsid w:val="00413755"/>
    <w:rsid w:val="00413BE7"/>
    <w:rsid w:val="00413F0D"/>
    <w:rsid w:val="00414319"/>
    <w:rsid w:val="0041553C"/>
    <w:rsid w:val="00415D98"/>
    <w:rsid w:val="00417500"/>
    <w:rsid w:val="00420974"/>
    <w:rsid w:val="00422147"/>
    <w:rsid w:val="00422EF1"/>
    <w:rsid w:val="004241C9"/>
    <w:rsid w:val="004250E4"/>
    <w:rsid w:val="004277BC"/>
    <w:rsid w:val="00430975"/>
    <w:rsid w:val="004324A2"/>
    <w:rsid w:val="0043305A"/>
    <w:rsid w:val="00433B94"/>
    <w:rsid w:val="00435DF1"/>
    <w:rsid w:val="0043708A"/>
    <w:rsid w:val="0044245F"/>
    <w:rsid w:val="00442C6B"/>
    <w:rsid w:val="0044347C"/>
    <w:rsid w:val="00443EEF"/>
    <w:rsid w:val="0044400E"/>
    <w:rsid w:val="0044432A"/>
    <w:rsid w:val="0044468F"/>
    <w:rsid w:val="00444CFD"/>
    <w:rsid w:val="00450A3C"/>
    <w:rsid w:val="00450B21"/>
    <w:rsid w:val="00451431"/>
    <w:rsid w:val="00451BA8"/>
    <w:rsid w:val="00452815"/>
    <w:rsid w:val="00454AB4"/>
    <w:rsid w:val="00455E62"/>
    <w:rsid w:val="00456FB7"/>
    <w:rsid w:val="00457C86"/>
    <w:rsid w:val="00457F8A"/>
    <w:rsid w:val="00460245"/>
    <w:rsid w:val="00460CB5"/>
    <w:rsid w:val="004613D5"/>
    <w:rsid w:val="004645CC"/>
    <w:rsid w:val="00464EB9"/>
    <w:rsid w:val="00465F95"/>
    <w:rsid w:val="004662BA"/>
    <w:rsid w:val="004666C3"/>
    <w:rsid w:val="004700BF"/>
    <w:rsid w:val="0047184E"/>
    <w:rsid w:val="00471BB5"/>
    <w:rsid w:val="00476192"/>
    <w:rsid w:val="004802F9"/>
    <w:rsid w:val="00482879"/>
    <w:rsid w:val="004837C0"/>
    <w:rsid w:val="004871F6"/>
    <w:rsid w:val="00490F6B"/>
    <w:rsid w:val="00491F6C"/>
    <w:rsid w:val="00494091"/>
    <w:rsid w:val="00495827"/>
    <w:rsid w:val="00495836"/>
    <w:rsid w:val="00496EF6"/>
    <w:rsid w:val="00497C13"/>
    <w:rsid w:val="004A1899"/>
    <w:rsid w:val="004A4ACF"/>
    <w:rsid w:val="004A63A6"/>
    <w:rsid w:val="004A6A4C"/>
    <w:rsid w:val="004A6FF1"/>
    <w:rsid w:val="004A7082"/>
    <w:rsid w:val="004B0883"/>
    <w:rsid w:val="004B0986"/>
    <w:rsid w:val="004B2064"/>
    <w:rsid w:val="004B52D3"/>
    <w:rsid w:val="004B665B"/>
    <w:rsid w:val="004C1B50"/>
    <w:rsid w:val="004C4EE8"/>
    <w:rsid w:val="004D08BD"/>
    <w:rsid w:val="004D277F"/>
    <w:rsid w:val="004D69E8"/>
    <w:rsid w:val="004D7052"/>
    <w:rsid w:val="004D799E"/>
    <w:rsid w:val="004E39EE"/>
    <w:rsid w:val="004E47B0"/>
    <w:rsid w:val="004E5BEB"/>
    <w:rsid w:val="004E760F"/>
    <w:rsid w:val="004F0791"/>
    <w:rsid w:val="004F0FC7"/>
    <w:rsid w:val="004F13A0"/>
    <w:rsid w:val="004F2C18"/>
    <w:rsid w:val="004F38A1"/>
    <w:rsid w:val="004F4242"/>
    <w:rsid w:val="004F45C4"/>
    <w:rsid w:val="004F4B3F"/>
    <w:rsid w:val="004F5776"/>
    <w:rsid w:val="004F6A07"/>
    <w:rsid w:val="004F74D8"/>
    <w:rsid w:val="004F7898"/>
    <w:rsid w:val="00501BD2"/>
    <w:rsid w:val="005020DA"/>
    <w:rsid w:val="00502A70"/>
    <w:rsid w:val="005046EB"/>
    <w:rsid w:val="00510B7E"/>
    <w:rsid w:val="00511132"/>
    <w:rsid w:val="00513A44"/>
    <w:rsid w:val="00515DC8"/>
    <w:rsid w:val="00516704"/>
    <w:rsid w:val="0051732B"/>
    <w:rsid w:val="005179AE"/>
    <w:rsid w:val="0052012B"/>
    <w:rsid w:val="005202A9"/>
    <w:rsid w:val="00520420"/>
    <w:rsid w:val="0052138A"/>
    <w:rsid w:val="00522464"/>
    <w:rsid w:val="00526C99"/>
    <w:rsid w:val="00526D5F"/>
    <w:rsid w:val="00527F74"/>
    <w:rsid w:val="0053010C"/>
    <w:rsid w:val="005359AD"/>
    <w:rsid w:val="00537E59"/>
    <w:rsid w:val="005405C4"/>
    <w:rsid w:val="00541683"/>
    <w:rsid w:val="00542303"/>
    <w:rsid w:val="005425C8"/>
    <w:rsid w:val="00543717"/>
    <w:rsid w:val="005442B1"/>
    <w:rsid w:val="0054597C"/>
    <w:rsid w:val="005500C4"/>
    <w:rsid w:val="00553C3E"/>
    <w:rsid w:val="00553ECE"/>
    <w:rsid w:val="005542F4"/>
    <w:rsid w:val="00555AA0"/>
    <w:rsid w:val="00555BF8"/>
    <w:rsid w:val="00557F01"/>
    <w:rsid w:val="00560EDC"/>
    <w:rsid w:val="0056131F"/>
    <w:rsid w:val="00562222"/>
    <w:rsid w:val="00562277"/>
    <w:rsid w:val="00562712"/>
    <w:rsid w:val="00570E98"/>
    <w:rsid w:val="005716C6"/>
    <w:rsid w:val="00572399"/>
    <w:rsid w:val="00573B26"/>
    <w:rsid w:val="00575479"/>
    <w:rsid w:val="005773CD"/>
    <w:rsid w:val="00577865"/>
    <w:rsid w:val="0058273A"/>
    <w:rsid w:val="0058611E"/>
    <w:rsid w:val="00587EC4"/>
    <w:rsid w:val="00590D5A"/>
    <w:rsid w:val="00590EDC"/>
    <w:rsid w:val="00593EF3"/>
    <w:rsid w:val="005943D6"/>
    <w:rsid w:val="0059443A"/>
    <w:rsid w:val="00595BAD"/>
    <w:rsid w:val="005A4AFC"/>
    <w:rsid w:val="005A4B34"/>
    <w:rsid w:val="005A577D"/>
    <w:rsid w:val="005A7C7B"/>
    <w:rsid w:val="005B0EDD"/>
    <w:rsid w:val="005B1C44"/>
    <w:rsid w:val="005B2A58"/>
    <w:rsid w:val="005B4256"/>
    <w:rsid w:val="005B5719"/>
    <w:rsid w:val="005C0E9B"/>
    <w:rsid w:val="005C1219"/>
    <w:rsid w:val="005C1578"/>
    <w:rsid w:val="005C2701"/>
    <w:rsid w:val="005C3BF1"/>
    <w:rsid w:val="005C6DC8"/>
    <w:rsid w:val="005C7149"/>
    <w:rsid w:val="005C767E"/>
    <w:rsid w:val="005D10A1"/>
    <w:rsid w:val="005D10FE"/>
    <w:rsid w:val="005D2775"/>
    <w:rsid w:val="005D4550"/>
    <w:rsid w:val="005D6DF9"/>
    <w:rsid w:val="005D7010"/>
    <w:rsid w:val="005E0E2C"/>
    <w:rsid w:val="005E0FFF"/>
    <w:rsid w:val="005E1906"/>
    <w:rsid w:val="005E3579"/>
    <w:rsid w:val="005E482A"/>
    <w:rsid w:val="005E4B16"/>
    <w:rsid w:val="005E5E53"/>
    <w:rsid w:val="005E6A9A"/>
    <w:rsid w:val="005E7929"/>
    <w:rsid w:val="005F1966"/>
    <w:rsid w:val="005F5CDC"/>
    <w:rsid w:val="005F6E24"/>
    <w:rsid w:val="005F73F7"/>
    <w:rsid w:val="0060280A"/>
    <w:rsid w:val="006035F0"/>
    <w:rsid w:val="00603895"/>
    <w:rsid w:val="0060500D"/>
    <w:rsid w:val="006059F5"/>
    <w:rsid w:val="00606021"/>
    <w:rsid w:val="0060614D"/>
    <w:rsid w:val="00607299"/>
    <w:rsid w:val="0060747C"/>
    <w:rsid w:val="00610271"/>
    <w:rsid w:val="00610B83"/>
    <w:rsid w:val="00611B84"/>
    <w:rsid w:val="00612087"/>
    <w:rsid w:val="00615DE4"/>
    <w:rsid w:val="0061617A"/>
    <w:rsid w:val="006174A5"/>
    <w:rsid w:val="00617F3D"/>
    <w:rsid w:val="00623F50"/>
    <w:rsid w:val="0062417B"/>
    <w:rsid w:val="00625447"/>
    <w:rsid w:val="00626542"/>
    <w:rsid w:val="006268C1"/>
    <w:rsid w:val="00627EBA"/>
    <w:rsid w:val="0063251B"/>
    <w:rsid w:val="0063459A"/>
    <w:rsid w:val="0063491C"/>
    <w:rsid w:val="006351EE"/>
    <w:rsid w:val="006359A3"/>
    <w:rsid w:val="00637AAC"/>
    <w:rsid w:val="00640485"/>
    <w:rsid w:val="00642AD6"/>
    <w:rsid w:val="006436A1"/>
    <w:rsid w:val="00643C2B"/>
    <w:rsid w:val="00644450"/>
    <w:rsid w:val="006447F8"/>
    <w:rsid w:val="00646F39"/>
    <w:rsid w:val="006539F3"/>
    <w:rsid w:val="00653DF9"/>
    <w:rsid w:val="00653F60"/>
    <w:rsid w:val="00653F65"/>
    <w:rsid w:val="00654CB4"/>
    <w:rsid w:val="00660A1A"/>
    <w:rsid w:val="006631F5"/>
    <w:rsid w:val="006653D9"/>
    <w:rsid w:val="00666E16"/>
    <w:rsid w:val="006712D3"/>
    <w:rsid w:val="0067182B"/>
    <w:rsid w:val="00671B7C"/>
    <w:rsid w:val="00672D2D"/>
    <w:rsid w:val="00674D2F"/>
    <w:rsid w:val="006751AE"/>
    <w:rsid w:val="00676444"/>
    <w:rsid w:val="0067691F"/>
    <w:rsid w:val="00677C18"/>
    <w:rsid w:val="00685B2D"/>
    <w:rsid w:val="00685C6F"/>
    <w:rsid w:val="00686260"/>
    <w:rsid w:val="0068646D"/>
    <w:rsid w:val="006917AE"/>
    <w:rsid w:val="00691E43"/>
    <w:rsid w:val="0069270F"/>
    <w:rsid w:val="00693923"/>
    <w:rsid w:val="0069479E"/>
    <w:rsid w:val="006968E1"/>
    <w:rsid w:val="006969CD"/>
    <w:rsid w:val="006A0268"/>
    <w:rsid w:val="006A0F85"/>
    <w:rsid w:val="006A1746"/>
    <w:rsid w:val="006A3618"/>
    <w:rsid w:val="006A37CF"/>
    <w:rsid w:val="006A60E3"/>
    <w:rsid w:val="006A77B6"/>
    <w:rsid w:val="006B12F3"/>
    <w:rsid w:val="006B2A43"/>
    <w:rsid w:val="006B2F52"/>
    <w:rsid w:val="006B5770"/>
    <w:rsid w:val="006B68E0"/>
    <w:rsid w:val="006B7804"/>
    <w:rsid w:val="006B7C73"/>
    <w:rsid w:val="006B7DAE"/>
    <w:rsid w:val="006C1279"/>
    <w:rsid w:val="006C2086"/>
    <w:rsid w:val="006C442E"/>
    <w:rsid w:val="006C6064"/>
    <w:rsid w:val="006C6198"/>
    <w:rsid w:val="006D247B"/>
    <w:rsid w:val="006D26A6"/>
    <w:rsid w:val="006D2C96"/>
    <w:rsid w:val="006D3232"/>
    <w:rsid w:val="006D5FCB"/>
    <w:rsid w:val="006E371B"/>
    <w:rsid w:val="006E570F"/>
    <w:rsid w:val="006F1336"/>
    <w:rsid w:val="006F1393"/>
    <w:rsid w:val="006F16E7"/>
    <w:rsid w:val="006F1940"/>
    <w:rsid w:val="006F1B8E"/>
    <w:rsid w:val="006F2505"/>
    <w:rsid w:val="006F4C7F"/>
    <w:rsid w:val="006F655C"/>
    <w:rsid w:val="00700997"/>
    <w:rsid w:val="00703A07"/>
    <w:rsid w:val="00706EF7"/>
    <w:rsid w:val="00710199"/>
    <w:rsid w:val="00710666"/>
    <w:rsid w:val="00711422"/>
    <w:rsid w:val="00711D2F"/>
    <w:rsid w:val="00712C79"/>
    <w:rsid w:val="0071312A"/>
    <w:rsid w:val="00713483"/>
    <w:rsid w:val="00714C06"/>
    <w:rsid w:val="00716D58"/>
    <w:rsid w:val="00717105"/>
    <w:rsid w:val="0071735F"/>
    <w:rsid w:val="00717DCE"/>
    <w:rsid w:val="00720231"/>
    <w:rsid w:val="00722E5C"/>
    <w:rsid w:val="0072332A"/>
    <w:rsid w:val="00723526"/>
    <w:rsid w:val="00724381"/>
    <w:rsid w:val="00724517"/>
    <w:rsid w:val="00727148"/>
    <w:rsid w:val="00731FD5"/>
    <w:rsid w:val="0073539C"/>
    <w:rsid w:val="00735FDE"/>
    <w:rsid w:val="0073790B"/>
    <w:rsid w:val="00741449"/>
    <w:rsid w:val="007430B9"/>
    <w:rsid w:val="00744302"/>
    <w:rsid w:val="00745647"/>
    <w:rsid w:val="0074617B"/>
    <w:rsid w:val="00746886"/>
    <w:rsid w:val="00747A32"/>
    <w:rsid w:val="00751EC3"/>
    <w:rsid w:val="00751FA2"/>
    <w:rsid w:val="0075431C"/>
    <w:rsid w:val="00761601"/>
    <w:rsid w:val="00761832"/>
    <w:rsid w:val="00764477"/>
    <w:rsid w:val="00764B84"/>
    <w:rsid w:val="00764E23"/>
    <w:rsid w:val="00765393"/>
    <w:rsid w:val="00765B01"/>
    <w:rsid w:val="00767FA1"/>
    <w:rsid w:val="00771AC2"/>
    <w:rsid w:val="00771CE3"/>
    <w:rsid w:val="00771E5C"/>
    <w:rsid w:val="00772B83"/>
    <w:rsid w:val="00773321"/>
    <w:rsid w:val="0077416A"/>
    <w:rsid w:val="007747E9"/>
    <w:rsid w:val="00776284"/>
    <w:rsid w:val="00776DA5"/>
    <w:rsid w:val="00781AD8"/>
    <w:rsid w:val="00782852"/>
    <w:rsid w:val="00783981"/>
    <w:rsid w:val="007846D0"/>
    <w:rsid w:val="00786268"/>
    <w:rsid w:val="00786D02"/>
    <w:rsid w:val="00787B2F"/>
    <w:rsid w:val="007917C7"/>
    <w:rsid w:val="00792164"/>
    <w:rsid w:val="00795E08"/>
    <w:rsid w:val="007A038A"/>
    <w:rsid w:val="007A07B2"/>
    <w:rsid w:val="007A4A81"/>
    <w:rsid w:val="007A4B35"/>
    <w:rsid w:val="007A4EAB"/>
    <w:rsid w:val="007A55CE"/>
    <w:rsid w:val="007A63FD"/>
    <w:rsid w:val="007A65A8"/>
    <w:rsid w:val="007A796E"/>
    <w:rsid w:val="007A7BC1"/>
    <w:rsid w:val="007B03B9"/>
    <w:rsid w:val="007B18E0"/>
    <w:rsid w:val="007B2AF6"/>
    <w:rsid w:val="007B3B43"/>
    <w:rsid w:val="007B5F0F"/>
    <w:rsid w:val="007B665B"/>
    <w:rsid w:val="007C0807"/>
    <w:rsid w:val="007C16DF"/>
    <w:rsid w:val="007C1D63"/>
    <w:rsid w:val="007C5626"/>
    <w:rsid w:val="007D00B8"/>
    <w:rsid w:val="007D14E7"/>
    <w:rsid w:val="007D1DD3"/>
    <w:rsid w:val="007D2896"/>
    <w:rsid w:val="007D28B6"/>
    <w:rsid w:val="007D3518"/>
    <w:rsid w:val="007D43E0"/>
    <w:rsid w:val="007D589E"/>
    <w:rsid w:val="007D6492"/>
    <w:rsid w:val="007D662F"/>
    <w:rsid w:val="007D6F64"/>
    <w:rsid w:val="007D7BE3"/>
    <w:rsid w:val="007E1731"/>
    <w:rsid w:val="007E25EE"/>
    <w:rsid w:val="007E2C7D"/>
    <w:rsid w:val="007E2F30"/>
    <w:rsid w:val="007F0F27"/>
    <w:rsid w:val="007F1B5A"/>
    <w:rsid w:val="007F3827"/>
    <w:rsid w:val="007F48BD"/>
    <w:rsid w:val="007F649D"/>
    <w:rsid w:val="007F67A6"/>
    <w:rsid w:val="008005AA"/>
    <w:rsid w:val="008010E2"/>
    <w:rsid w:val="00802167"/>
    <w:rsid w:val="00802351"/>
    <w:rsid w:val="00803A63"/>
    <w:rsid w:val="00803FA3"/>
    <w:rsid w:val="008051C7"/>
    <w:rsid w:val="00807013"/>
    <w:rsid w:val="00813B6B"/>
    <w:rsid w:val="008165E4"/>
    <w:rsid w:val="00817F30"/>
    <w:rsid w:val="008217B0"/>
    <w:rsid w:val="00821B37"/>
    <w:rsid w:val="008242F8"/>
    <w:rsid w:val="00826268"/>
    <w:rsid w:val="008265AA"/>
    <w:rsid w:val="008270C8"/>
    <w:rsid w:val="00830762"/>
    <w:rsid w:val="00831FFC"/>
    <w:rsid w:val="008340D3"/>
    <w:rsid w:val="00835882"/>
    <w:rsid w:val="00835A7B"/>
    <w:rsid w:val="008375EF"/>
    <w:rsid w:val="00840EDE"/>
    <w:rsid w:val="0084166E"/>
    <w:rsid w:val="0084205B"/>
    <w:rsid w:val="008426E0"/>
    <w:rsid w:val="00843656"/>
    <w:rsid w:val="0084417E"/>
    <w:rsid w:val="00844348"/>
    <w:rsid w:val="008455A6"/>
    <w:rsid w:val="00850487"/>
    <w:rsid w:val="0085088C"/>
    <w:rsid w:val="0085228A"/>
    <w:rsid w:val="008522FB"/>
    <w:rsid w:val="008528FE"/>
    <w:rsid w:val="008546F8"/>
    <w:rsid w:val="00855FA4"/>
    <w:rsid w:val="0085616A"/>
    <w:rsid w:val="00860319"/>
    <w:rsid w:val="00865D34"/>
    <w:rsid w:val="00865EC8"/>
    <w:rsid w:val="00870B73"/>
    <w:rsid w:val="0087144E"/>
    <w:rsid w:val="0087196A"/>
    <w:rsid w:val="008730C8"/>
    <w:rsid w:val="00873F4C"/>
    <w:rsid w:val="00874988"/>
    <w:rsid w:val="008751E7"/>
    <w:rsid w:val="008754B5"/>
    <w:rsid w:val="008759D8"/>
    <w:rsid w:val="00876FED"/>
    <w:rsid w:val="00877669"/>
    <w:rsid w:val="0088362A"/>
    <w:rsid w:val="00884892"/>
    <w:rsid w:val="008902D7"/>
    <w:rsid w:val="00890682"/>
    <w:rsid w:val="00893FA5"/>
    <w:rsid w:val="00895018"/>
    <w:rsid w:val="00896D92"/>
    <w:rsid w:val="00896EFA"/>
    <w:rsid w:val="0089797D"/>
    <w:rsid w:val="008A000E"/>
    <w:rsid w:val="008A0FCC"/>
    <w:rsid w:val="008A108B"/>
    <w:rsid w:val="008A3003"/>
    <w:rsid w:val="008A57EB"/>
    <w:rsid w:val="008A6872"/>
    <w:rsid w:val="008A6B08"/>
    <w:rsid w:val="008B0CF4"/>
    <w:rsid w:val="008B63CD"/>
    <w:rsid w:val="008B73F7"/>
    <w:rsid w:val="008B7DD4"/>
    <w:rsid w:val="008C1840"/>
    <w:rsid w:val="008C2AEE"/>
    <w:rsid w:val="008C44B9"/>
    <w:rsid w:val="008C4C81"/>
    <w:rsid w:val="008C6393"/>
    <w:rsid w:val="008C794A"/>
    <w:rsid w:val="008D1A12"/>
    <w:rsid w:val="008D1F98"/>
    <w:rsid w:val="008D774D"/>
    <w:rsid w:val="008E00BC"/>
    <w:rsid w:val="008E193B"/>
    <w:rsid w:val="008E209D"/>
    <w:rsid w:val="008E2810"/>
    <w:rsid w:val="008E4CF0"/>
    <w:rsid w:val="008E5651"/>
    <w:rsid w:val="008E638A"/>
    <w:rsid w:val="008E6682"/>
    <w:rsid w:val="008E73B8"/>
    <w:rsid w:val="008F03A4"/>
    <w:rsid w:val="008F0838"/>
    <w:rsid w:val="008F1AFC"/>
    <w:rsid w:val="008F1E3B"/>
    <w:rsid w:val="008F5DDB"/>
    <w:rsid w:val="008F6574"/>
    <w:rsid w:val="008F6C6F"/>
    <w:rsid w:val="008F6D74"/>
    <w:rsid w:val="008F7582"/>
    <w:rsid w:val="008F7E0A"/>
    <w:rsid w:val="0090047B"/>
    <w:rsid w:val="00900A2C"/>
    <w:rsid w:val="0090155F"/>
    <w:rsid w:val="00902EA4"/>
    <w:rsid w:val="00903EF2"/>
    <w:rsid w:val="00905547"/>
    <w:rsid w:val="00906313"/>
    <w:rsid w:val="009064BF"/>
    <w:rsid w:val="00916ED5"/>
    <w:rsid w:val="00917497"/>
    <w:rsid w:val="00920D3B"/>
    <w:rsid w:val="0092243A"/>
    <w:rsid w:val="00922A73"/>
    <w:rsid w:val="00926099"/>
    <w:rsid w:val="00926866"/>
    <w:rsid w:val="0093138D"/>
    <w:rsid w:val="00936DEE"/>
    <w:rsid w:val="00936E66"/>
    <w:rsid w:val="0094059B"/>
    <w:rsid w:val="00941B12"/>
    <w:rsid w:val="00941C58"/>
    <w:rsid w:val="0094407A"/>
    <w:rsid w:val="00945B10"/>
    <w:rsid w:val="00946CA6"/>
    <w:rsid w:val="00946DFB"/>
    <w:rsid w:val="00950E51"/>
    <w:rsid w:val="009526E6"/>
    <w:rsid w:val="00952F5E"/>
    <w:rsid w:val="00954619"/>
    <w:rsid w:val="009556CD"/>
    <w:rsid w:val="00956256"/>
    <w:rsid w:val="009619A4"/>
    <w:rsid w:val="00963E36"/>
    <w:rsid w:val="009648D4"/>
    <w:rsid w:val="0096504A"/>
    <w:rsid w:val="009672B6"/>
    <w:rsid w:val="009725EB"/>
    <w:rsid w:val="009725F3"/>
    <w:rsid w:val="009733EE"/>
    <w:rsid w:val="009752A1"/>
    <w:rsid w:val="00976964"/>
    <w:rsid w:val="00977994"/>
    <w:rsid w:val="00981938"/>
    <w:rsid w:val="00981A0E"/>
    <w:rsid w:val="00983B1D"/>
    <w:rsid w:val="00986CFC"/>
    <w:rsid w:val="009902E4"/>
    <w:rsid w:val="00991BF3"/>
    <w:rsid w:val="00993A41"/>
    <w:rsid w:val="00994C9E"/>
    <w:rsid w:val="00995368"/>
    <w:rsid w:val="009A2552"/>
    <w:rsid w:val="009A49B7"/>
    <w:rsid w:val="009B230D"/>
    <w:rsid w:val="009B2F25"/>
    <w:rsid w:val="009B360B"/>
    <w:rsid w:val="009B4256"/>
    <w:rsid w:val="009B49AE"/>
    <w:rsid w:val="009C1987"/>
    <w:rsid w:val="009C2CA7"/>
    <w:rsid w:val="009C3EC9"/>
    <w:rsid w:val="009C42F9"/>
    <w:rsid w:val="009C508D"/>
    <w:rsid w:val="009C570E"/>
    <w:rsid w:val="009C64D7"/>
    <w:rsid w:val="009C7106"/>
    <w:rsid w:val="009C7625"/>
    <w:rsid w:val="009D00ED"/>
    <w:rsid w:val="009D3316"/>
    <w:rsid w:val="009D3397"/>
    <w:rsid w:val="009D3925"/>
    <w:rsid w:val="009D5469"/>
    <w:rsid w:val="009D6CCA"/>
    <w:rsid w:val="009D6D7E"/>
    <w:rsid w:val="009D7661"/>
    <w:rsid w:val="009D7760"/>
    <w:rsid w:val="009D7C04"/>
    <w:rsid w:val="009E1D50"/>
    <w:rsid w:val="009E3268"/>
    <w:rsid w:val="009E37EA"/>
    <w:rsid w:val="009E4CB1"/>
    <w:rsid w:val="009F2708"/>
    <w:rsid w:val="009F36F5"/>
    <w:rsid w:val="009F5AF7"/>
    <w:rsid w:val="009F7D80"/>
    <w:rsid w:val="00A01592"/>
    <w:rsid w:val="00A028B3"/>
    <w:rsid w:val="00A03B94"/>
    <w:rsid w:val="00A04566"/>
    <w:rsid w:val="00A04A81"/>
    <w:rsid w:val="00A04CB9"/>
    <w:rsid w:val="00A05D8C"/>
    <w:rsid w:val="00A0729C"/>
    <w:rsid w:val="00A11A0F"/>
    <w:rsid w:val="00A11B39"/>
    <w:rsid w:val="00A11C3D"/>
    <w:rsid w:val="00A13D6F"/>
    <w:rsid w:val="00A152F8"/>
    <w:rsid w:val="00A15F09"/>
    <w:rsid w:val="00A2175E"/>
    <w:rsid w:val="00A21F89"/>
    <w:rsid w:val="00A22B73"/>
    <w:rsid w:val="00A2322E"/>
    <w:rsid w:val="00A2363F"/>
    <w:rsid w:val="00A24004"/>
    <w:rsid w:val="00A25824"/>
    <w:rsid w:val="00A26BB0"/>
    <w:rsid w:val="00A26C84"/>
    <w:rsid w:val="00A300CA"/>
    <w:rsid w:val="00A31983"/>
    <w:rsid w:val="00A32165"/>
    <w:rsid w:val="00A32220"/>
    <w:rsid w:val="00A3236C"/>
    <w:rsid w:val="00A325A1"/>
    <w:rsid w:val="00A3357F"/>
    <w:rsid w:val="00A33A68"/>
    <w:rsid w:val="00A3440D"/>
    <w:rsid w:val="00A354C9"/>
    <w:rsid w:val="00A35CB9"/>
    <w:rsid w:val="00A35D92"/>
    <w:rsid w:val="00A36A68"/>
    <w:rsid w:val="00A40F04"/>
    <w:rsid w:val="00A41B74"/>
    <w:rsid w:val="00A41C53"/>
    <w:rsid w:val="00A43732"/>
    <w:rsid w:val="00A44948"/>
    <w:rsid w:val="00A45116"/>
    <w:rsid w:val="00A4589F"/>
    <w:rsid w:val="00A47A33"/>
    <w:rsid w:val="00A47BEE"/>
    <w:rsid w:val="00A50925"/>
    <w:rsid w:val="00A52A5B"/>
    <w:rsid w:val="00A557C2"/>
    <w:rsid w:val="00A574A4"/>
    <w:rsid w:val="00A6366C"/>
    <w:rsid w:val="00A63743"/>
    <w:rsid w:val="00A63E76"/>
    <w:rsid w:val="00A655F6"/>
    <w:rsid w:val="00A70432"/>
    <w:rsid w:val="00A70A61"/>
    <w:rsid w:val="00A71B25"/>
    <w:rsid w:val="00A74153"/>
    <w:rsid w:val="00A74A43"/>
    <w:rsid w:val="00A752CD"/>
    <w:rsid w:val="00A8052E"/>
    <w:rsid w:val="00A83DE5"/>
    <w:rsid w:val="00A83F37"/>
    <w:rsid w:val="00A84911"/>
    <w:rsid w:val="00A8600C"/>
    <w:rsid w:val="00A87F9B"/>
    <w:rsid w:val="00A92309"/>
    <w:rsid w:val="00A9271E"/>
    <w:rsid w:val="00A92D54"/>
    <w:rsid w:val="00A93FF9"/>
    <w:rsid w:val="00A948C1"/>
    <w:rsid w:val="00A96550"/>
    <w:rsid w:val="00A96FEF"/>
    <w:rsid w:val="00A97407"/>
    <w:rsid w:val="00A97B48"/>
    <w:rsid w:val="00AA000E"/>
    <w:rsid w:val="00AA0EF1"/>
    <w:rsid w:val="00AA2140"/>
    <w:rsid w:val="00AA23D4"/>
    <w:rsid w:val="00AA23EE"/>
    <w:rsid w:val="00AA2B1B"/>
    <w:rsid w:val="00AA38FB"/>
    <w:rsid w:val="00AA4576"/>
    <w:rsid w:val="00AA4F23"/>
    <w:rsid w:val="00AA525A"/>
    <w:rsid w:val="00AA5AB2"/>
    <w:rsid w:val="00AB109F"/>
    <w:rsid w:val="00AB31B9"/>
    <w:rsid w:val="00AB3DAE"/>
    <w:rsid w:val="00AB5349"/>
    <w:rsid w:val="00AB6836"/>
    <w:rsid w:val="00AB73CE"/>
    <w:rsid w:val="00AB770E"/>
    <w:rsid w:val="00AC1F05"/>
    <w:rsid w:val="00AC512A"/>
    <w:rsid w:val="00AC6032"/>
    <w:rsid w:val="00AC606B"/>
    <w:rsid w:val="00AC7C04"/>
    <w:rsid w:val="00AD04CA"/>
    <w:rsid w:val="00AD0560"/>
    <w:rsid w:val="00AD13BA"/>
    <w:rsid w:val="00AD1A53"/>
    <w:rsid w:val="00AD1B06"/>
    <w:rsid w:val="00AD1CF7"/>
    <w:rsid w:val="00AD5D03"/>
    <w:rsid w:val="00AE0035"/>
    <w:rsid w:val="00AE092C"/>
    <w:rsid w:val="00AE0DF9"/>
    <w:rsid w:val="00AE3A22"/>
    <w:rsid w:val="00AE3B44"/>
    <w:rsid w:val="00AE3BEC"/>
    <w:rsid w:val="00AE4687"/>
    <w:rsid w:val="00AE47B3"/>
    <w:rsid w:val="00AE544E"/>
    <w:rsid w:val="00AE69D7"/>
    <w:rsid w:val="00AF16E8"/>
    <w:rsid w:val="00AF1ABE"/>
    <w:rsid w:val="00AF562A"/>
    <w:rsid w:val="00AF6FC6"/>
    <w:rsid w:val="00B01955"/>
    <w:rsid w:val="00B03A61"/>
    <w:rsid w:val="00B049CD"/>
    <w:rsid w:val="00B05164"/>
    <w:rsid w:val="00B0525C"/>
    <w:rsid w:val="00B05DBC"/>
    <w:rsid w:val="00B119A0"/>
    <w:rsid w:val="00B1291B"/>
    <w:rsid w:val="00B12C0B"/>
    <w:rsid w:val="00B139DE"/>
    <w:rsid w:val="00B15E99"/>
    <w:rsid w:val="00B16CAF"/>
    <w:rsid w:val="00B218AF"/>
    <w:rsid w:val="00B22843"/>
    <w:rsid w:val="00B24CD4"/>
    <w:rsid w:val="00B25E2C"/>
    <w:rsid w:val="00B266DD"/>
    <w:rsid w:val="00B32359"/>
    <w:rsid w:val="00B32C2D"/>
    <w:rsid w:val="00B334DF"/>
    <w:rsid w:val="00B3560C"/>
    <w:rsid w:val="00B359AB"/>
    <w:rsid w:val="00B428CE"/>
    <w:rsid w:val="00B42EFE"/>
    <w:rsid w:val="00B43A3F"/>
    <w:rsid w:val="00B465DA"/>
    <w:rsid w:val="00B46971"/>
    <w:rsid w:val="00B502E5"/>
    <w:rsid w:val="00B515E1"/>
    <w:rsid w:val="00B51659"/>
    <w:rsid w:val="00B52A85"/>
    <w:rsid w:val="00B558C9"/>
    <w:rsid w:val="00B564E1"/>
    <w:rsid w:val="00B56780"/>
    <w:rsid w:val="00B60153"/>
    <w:rsid w:val="00B609FA"/>
    <w:rsid w:val="00B62968"/>
    <w:rsid w:val="00B62F1B"/>
    <w:rsid w:val="00B644D6"/>
    <w:rsid w:val="00B6650C"/>
    <w:rsid w:val="00B66669"/>
    <w:rsid w:val="00B66916"/>
    <w:rsid w:val="00B66E02"/>
    <w:rsid w:val="00B67612"/>
    <w:rsid w:val="00B718B3"/>
    <w:rsid w:val="00B74822"/>
    <w:rsid w:val="00B74A1F"/>
    <w:rsid w:val="00B74EE4"/>
    <w:rsid w:val="00B74FB3"/>
    <w:rsid w:val="00B84BA5"/>
    <w:rsid w:val="00B86309"/>
    <w:rsid w:val="00B86515"/>
    <w:rsid w:val="00B86A59"/>
    <w:rsid w:val="00B86D80"/>
    <w:rsid w:val="00B86EEA"/>
    <w:rsid w:val="00B86F2A"/>
    <w:rsid w:val="00B9023A"/>
    <w:rsid w:val="00B92EAF"/>
    <w:rsid w:val="00B93197"/>
    <w:rsid w:val="00B93995"/>
    <w:rsid w:val="00B96165"/>
    <w:rsid w:val="00B962E1"/>
    <w:rsid w:val="00B97843"/>
    <w:rsid w:val="00BA2924"/>
    <w:rsid w:val="00BA37F5"/>
    <w:rsid w:val="00BA5E47"/>
    <w:rsid w:val="00BA6C63"/>
    <w:rsid w:val="00BA6E51"/>
    <w:rsid w:val="00BB112C"/>
    <w:rsid w:val="00BB1B65"/>
    <w:rsid w:val="00BB3EDC"/>
    <w:rsid w:val="00BB5203"/>
    <w:rsid w:val="00BB7168"/>
    <w:rsid w:val="00BB7492"/>
    <w:rsid w:val="00BC2200"/>
    <w:rsid w:val="00BC2EE4"/>
    <w:rsid w:val="00BC563F"/>
    <w:rsid w:val="00BC5DF2"/>
    <w:rsid w:val="00BC5E9A"/>
    <w:rsid w:val="00BC7B4E"/>
    <w:rsid w:val="00BD10DA"/>
    <w:rsid w:val="00BD1FD1"/>
    <w:rsid w:val="00BD212E"/>
    <w:rsid w:val="00BD3D65"/>
    <w:rsid w:val="00BD4928"/>
    <w:rsid w:val="00BD5C06"/>
    <w:rsid w:val="00BD7B14"/>
    <w:rsid w:val="00BE2F28"/>
    <w:rsid w:val="00BE4340"/>
    <w:rsid w:val="00BE673E"/>
    <w:rsid w:val="00BE6832"/>
    <w:rsid w:val="00BE7E20"/>
    <w:rsid w:val="00BF127E"/>
    <w:rsid w:val="00BF17E2"/>
    <w:rsid w:val="00BF2278"/>
    <w:rsid w:val="00BF2D75"/>
    <w:rsid w:val="00BF3E45"/>
    <w:rsid w:val="00BF4D8A"/>
    <w:rsid w:val="00BF66F2"/>
    <w:rsid w:val="00BF7E32"/>
    <w:rsid w:val="00C00FFF"/>
    <w:rsid w:val="00C01ADE"/>
    <w:rsid w:val="00C02AED"/>
    <w:rsid w:val="00C041E8"/>
    <w:rsid w:val="00C057EC"/>
    <w:rsid w:val="00C072F9"/>
    <w:rsid w:val="00C07E90"/>
    <w:rsid w:val="00C10E8A"/>
    <w:rsid w:val="00C11039"/>
    <w:rsid w:val="00C1320D"/>
    <w:rsid w:val="00C137A3"/>
    <w:rsid w:val="00C14505"/>
    <w:rsid w:val="00C17857"/>
    <w:rsid w:val="00C239E4"/>
    <w:rsid w:val="00C24FFA"/>
    <w:rsid w:val="00C27F37"/>
    <w:rsid w:val="00C34146"/>
    <w:rsid w:val="00C349BE"/>
    <w:rsid w:val="00C35B44"/>
    <w:rsid w:val="00C37862"/>
    <w:rsid w:val="00C42A59"/>
    <w:rsid w:val="00C44880"/>
    <w:rsid w:val="00C44C53"/>
    <w:rsid w:val="00C46334"/>
    <w:rsid w:val="00C4635A"/>
    <w:rsid w:val="00C47501"/>
    <w:rsid w:val="00C47D30"/>
    <w:rsid w:val="00C516A9"/>
    <w:rsid w:val="00C53203"/>
    <w:rsid w:val="00C54290"/>
    <w:rsid w:val="00C54F57"/>
    <w:rsid w:val="00C56BA3"/>
    <w:rsid w:val="00C60948"/>
    <w:rsid w:val="00C60A65"/>
    <w:rsid w:val="00C64089"/>
    <w:rsid w:val="00C7037F"/>
    <w:rsid w:val="00C707CF"/>
    <w:rsid w:val="00C70F88"/>
    <w:rsid w:val="00C745CE"/>
    <w:rsid w:val="00C754B0"/>
    <w:rsid w:val="00C754D0"/>
    <w:rsid w:val="00C7736E"/>
    <w:rsid w:val="00C81786"/>
    <w:rsid w:val="00C81E13"/>
    <w:rsid w:val="00C81F8E"/>
    <w:rsid w:val="00C83577"/>
    <w:rsid w:val="00C83CA8"/>
    <w:rsid w:val="00C854A0"/>
    <w:rsid w:val="00C85ECB"/>
    <w:rsid w:val="00C8650C"/>
    <w:rsid w:val="00C866DB"/>
    <w:rsid w:val="00C86E0C"/>
    <w:rsid w:val="00C906E4"/>
    <w:rsid w:val="00C9144E"/>
    <w:rsid w:val="00C92F6E"/>
    <w:rsid w:val="00C9537B"/>
    <w:rsid w:val="00C9629A"/>
    <w:rsid w:val="00C97845"/>
    <w:rsid w:val="00CA0E8F"/>
    <w:rsid w:val="00CA3BE6"/>
    <w:rsid w:val="00CA40A1"/>
    <w:rsid w:val="00CA57CF"/>
    <w:rsid w:val="00CA5C09"/>
    <w:rsid w:val="00CB1CD5"/>
    <w:rsid w:val="00CB2C59"/>
    <w:rsid w:val="00CB337C"/>
    <w:rsid w:val="00CB502E"/>
    <w:rsid w:val="00CB5B6B"/>
    <w:rsid w:val="00CB5FDB"/>
    <w:rsid w:val="00CC0EB6"/>
    <w:rsid w:val="00CC4B7B"/>
    <w:rsid w:val="00CC68FF"/>
    <w:rsid w:val="00CC780A"/>
    <w:rsid w:val="00CD4D8A"/>
    <w:rsid w:val="00CD50BB"/>
    <w:rsid w:val="00CD5488"/>
    <w:rsid w:val="00CD69EC"/>
    <w:rsid w:val="00CD6B40"/>
    <w:rsid w:val="00CE0380"/>
    <w:rsid w:val="00CE0B3C"/>
    <w:rsid w:val="00CE2023"/>
    <w:rsid w:val="00CE2B41"/>
    <w:rsid w:val="00CE4344"/>
    <w:rsid w:val="00CE4A94"/>
    <w:rsid w:val="00CE5C20"/>
    <w:rsid w:val="00CE7A67"/>
    <w:rsid w:val="00CF07A2"/>
    <w:rsid w:val="00CF1B14"/>
    <w:rsid w:val="00CF1E0C"/>
    <w:rsid w:val="00CF22FF"/>
    <w:rsid w:val="00CF3652"/>
    <w:rsid w:val="00CF4C09"/>
    <w:rsid w:val="00CF4C0D"/>
    <w:rsid w:val="00CF53D1"/>
    <w:rsid w:val="00CF65C5"/>
    <w:rsid w:val="00CF67A6"/>
    <w:rsid w:val="00CF717C"/>
    <w:rsid w:val="00D0041E"/>
    <w:rsid w:val="00D01690"/>
    <w:rsid w:val="00D026A3"/>
    <w:rsid w:val="00D02E6E"/>
    <w:rsid w:val="00D04A4E"/>
    <w:rsid w:val="00D06B25"/>
    <w:rsid w:val="00D07060"/>
    <w:rsid w:val="00D07BD0"/>
    <w:rsid w:val="00D121F7"/>
    <w:rsid w:val="00D13A5D"/>
    <w:rsid w:val="00D142A5"/>
    <w:rsid w:val="00D15720"/>
    <w:rsid w:val="00D21392"/>
    <w:rsid w:val="00D23BE5"/>
    <w:rsid w:val="00D23CA5"/>
    <w:rsid w:val="00D23F07"/>
    <w:rsid w:val="00D24403"/>
    <w:rsid w:val="00D27F8E"/>
    <w:rsid w:val="00D3013D"/>
    <w:rsid w:val="00D30391"/>
    <w:rsid w:val="00D30E33"/>
    <w:rsid w:val="00D30EE4"/>
    <w:rsid w:val="00D32907"/>
    <w:rsid w:val="00D3466D"/>
    <w:rsid w:val="00D34DA0"/>
    <w:rsid w:val="00D35241"/>
    <w:rsid w:val="00D35A3D"/>
    <w:rsid w:val="00D37CA3"/>
    <w:rsid w:val="00D4006C"/>
    <w:rsid w:val="00D40FA3"/>
    <w:rsid w:val="00D41777"/>
    <w:rsid w:val="00D41C53"/>
    <w:rsid w:val="00D4284C"/>
    <w:rsid w:val="00D46196"/>
    <w:rsid w:val="00D5100E"/>
    <w:rsid w:val="00D56188"/>
    <w:rsid w:val="00D56231"/>
    <w:rsid w:val="00D57E1F"/>
    <w:rsid w:val="00D608A4"/>
    <w:rsid w:val="00D616FA"/>
    <w:rsid w:val="00D61CEF"/>
    <w:rsid w:val="00D61E66"/>
    <w:rsid w:val="00D6558A"/>
    <w:rsid w:val="00D65E93"/>
    <w:rsid w:val="00D66CE9"/>
    <w:rsid w:val="00D674D9"/>
    <w:rsid w:val="00D67EBD"/>
    <w:rsid w:val="00D71697"/>
    <w:rsid w:val="00D72081"/>
    <w:rsid w:val="00D72E33"/>
    <w:rsid w:val="00D76285"/>
    <w:rsid w:val="00D76607"/>
    <w:rsid w:val="00D772BC"/>
    <w:rsid w:val="00D80EE6"/>
    <w:rsid w:val="00D83220"/>
    <w:rsid w:val="00D87499"/>
    <w:rsid w:val="00D956A8"/>
    <w:rsid w:val="00D9639C"/>
    <w:rsid w:val="00D96744"/>
    <w:rsid w:val="00D979B2"/>
    <w:rsid w:val="00D97B3A"/>
    <w:rsid w:val="00D97B8B"/>
    <w:rsid w:val="00D97CB8"/>
    <w:rsid w:val="00DA03C8"/>
    <w:rsid w:val="00DA1E12"/>
    <w:rsid w:val="00DA3224"/>
    <w:rsid w:val="00DB177B"/>
    <w:rsid w:val="00DB2BF7"/>
    <w:rsid w:val="00DB2CD4"/>
    <w:rsid w:val="00DB4587"/>
    <w:rsid w:val="00DB578E"/>
    <w:rsid w:val="00DC0118"/>
    <w:rsid w:val="00DC507C"/>
    <w:rsid w:val="00DC52BF"/>
    <w:rsid w:val="00DC6A6C"/>
    <w:rsid w:val="00DD1C79"/>
    <w:rsid w:val="00DD1DD9"/>
    <w:rsid w:val="00DD5C14"/>
    <w:rsid w:val="00DD6324"/>
    <w:rsid w:val="00DE01D5"/>
    <w:rsid w:val="00DE0DB0"/>
    <w:rsid w:val="00DF17F5"/>
    <w:rsid w:val="00DF3779"/>
    <w:rsid w:val="00DF4202"/>
    <w:rsid w:val="00DF5D73"/>
    <w:rsid w:val="00E00E96"/>
    <w:rsid w:val="00E01B07"/>
    <w:rsid w:val="00E02DAB"/>
    <w:rsid w:val="00E07037"/>
    <w:rsid w:val="00E10456"/>
    <w:rsid w:val="00E132D5"/>
    <w:rsid w:val="00E13A0B"/>
    <w:rsid w:val="00E1558F"/>
    <w:rsid w:val="00E16293"/>
    <w:rsid w:val="00E16F1A"/>
    <w:rsid w:val="00E2234F"/>
    <w:rsid w:val="00E2299C"/>
    <w:rsid w:val="00E25088"/>
    <w:rsid w:val="00E2567F"/>
    <w:rsid w:val="00E302A4"/>
    <w:rsid w:val="00E30571"/>
    <w:rsid w:val="00E30DFD"/>
    <w:rsid w:val="00E328C7"/>
    <w:rsid w:val="00E32909"/>
    <w:rsid w:val="00E340BD"/>
    <w:rsid w:val="00E37CEF"/>
    <w:rsid w:val="00E40813"/>
    <w:rsid w:val="00E40BB6"/>
    <w:rsid w:val="00E41523"/>
    <w:rsid w:val="00E44D5F"/>
    <w:rsid w:val="00E45332"/>
    <w:rsid w:val="00E47454"/>
    <w:rsid w:val="00E52DDC"/>
    <w:rsid w:val="00E53060"/>
    <w:rsid w:val="00E5328F"/>
    <w:rsid w:val="00E54692"/>
    <w:rsid w:val="00E54777"/>
    <w:rsid w:val="00E548A6"/>
    <w:rsid w:val="00E55C21"/>
    <w:rsid w:val="00E56D2C"/>
    <w:rsid w:val="00E57487"/>
    <w:rsid w:val="00E60631"/>
    <w:rsid w:val="00E60959"/>
    <w:rsid w:val="00E60F36"/>
    <w:rsid w:val="00E615DD"/>
    <w:rsid w:val="00E61C0D"/>
    <w:rsid w:val="00E64659"/>
    <w:rsid w:val="00E66371"/>
    <w:rsid w:val="00E665C5"/>
    <w:rsid w:val="00E715C1"/>
    <w:rsid w:val="00E72219"/>
    <w:rsid w:val="00E73A16"/>
    <w:rsid w:val="00E75803"/>
    <w:rsid w:val="00E76B1E"/>
    <w:rsid w:val="00E80FB0"/>
    <w:rsid w:val="00E82EC5"/>
    <w:rsid w:val="00E84FE7"/>
    <w:rsid w:val="00E851FC"/>
    <w:rsid w:val="00E8621C"/>
    <w:rsid w:val="00E90853"/>
    <w:rsid w:val="00E917EB"/>
    <w:rsid w:val="00E91EC3"/>
    <w:rsid w:val="00E91FBC"/>
    <w:rsid w:val="00E927AA"/>
    <w:rsid w:val="00E92C90"/>
    <w:rsid w:val="00E936B2"/>
    <w:rsid w:val="00E93DBA"/>
    <w:rsid w:val="00E93E98"/>
    <w:rsid w:val="00E940F7"/>
    <w:rsid w:val="00E95229"/>
    <w:rsid w:val="00E953CD"/>
    <w:rsid w:val="00E97A8A"/>
    <w:rsid w:val="00E97EC3"/>
    <w:rsid w:val="00EA0BD0"/>
    <w:rsid w:val="00EA0F4F"/>
    <w:rsid w:val="00EA1128"/>
    <w:rsid w:val="00EA2E1C"/>
    <w:rsid w:val="00EA4E56"/>
    <w:rsid w:val="00EA6CE8"/>
    <w:rsid w:val="00EB0512"/>
    <w:rsid w:val="00EB2C9F"/>
    <w:rsid w:val="00EC13D0"/>
    <w:rsid w:val="00EC14E1"/>
    <w:rsid w:val="00EC344A"/>
    <w:rsid w:val="00ED26C6"/>
    <w:rsid w:val="00ED34BD"/>
    <w:rsid w:val="00ED3ECF"/>
    <w:rsid w:val="00ED5111"/>
    <w:rsid w:val="00ED5BB7"/>
    <w:rsid w:val="00ED7039"/>
    <w:rsid w:val="00EE0914"/>
    <w:rsid w:val="00EE1795"/>
    <w:rsid w:val="00EE31D8"/>
    <w:rsid w:val="00EE4B72"/>
    <w:rsid w:val="00EE627D"/>
    <w:rsid w:val="00EE7C52"/>
    <w:rsid w:val="00EF0372"/>
    <w:rsid w:val="00EF04DD"/>
    <w:rsid w:val="00EF3EF8"/>
    <w:rsid w:val="00F00AC5"/>
    <w:rsid w:val="00F01D1E"/>
    <w:rsid w:val="00F01FC7"/>
    <w:rsid w:val="00F02A0E"/>
    <w:rsid w:val="00F04960"/>
    <w:rsid w:val="00F05EDF"/>
    <w:rsid w:val="00F0639A"/>
    <w:rsid w:val="00F075CF"/>
    <w:rsid w:val="00F1337E"/>
    <w:rsid w:val="00F14BA8"/>
    <w:rsid w:val="00F14E3C"/>
    <w:rsid w:val="00F15F80"/>
    <w:rsid w:val="00F20303"/>
    <w:rsid w:val="00F213D0"/>
    <w:rsid w:val="00F2350C"/>
    <w:rsid w:val="00F23945"/>
    <w:rsid w:val="00F25C83"/>
    <w:rsid w:val="00F3079D"/>
    <w:rsid w:val="00F31A38"/>
    <w:rsid w:val="00F37268"/>
    <w:rsid w:val="00F3764B"/>
    <w:rsid w:val="00F41260"/>
    <w:rsid w:val="00F42308"/>
    <w:rsid w:val="00F47800"/>
    <w:rsid w:val="00F503A2"/>
    <w:rsid w:val="00F50452"/>
    <w:rsid w:val="00F513CE"/>
    <w:rsid w:val="00F515D4"/>
    <w:rsid w:val="00F51F61"/>
    <w:rsid w:val="00F535DC"/>
    <w:rsid w:val="00F53C76"/>
    <w:rsid w:val="00F54A32"/>
    <w:rsid w:val="00F56826"/>
    <w:rsid w:val="00F568BB"/>
    <w:rsid w:val="00F57492"/>
    <w:rsid w:val="00F57551"/>
    <w:rsid w:val="00F6103D"/>
    <w:rsid w:val="00F61D07"/>
    <w:rsid w:val="00F62BC5"/>
    <w:rsid w:val="00F63DD6"/>
    <w:rsid w:val="00F650DA"/>
    <w:rsid w:val="00F66010"/>
    <w:rsid w:val="00F66044"/>
    <w:rsid w:val="00F70425"/>
    <w:rsid w:val="00F71524"/>
    <w:rsid w:val="00F754EA"/>
    <w:rsid w:val="00F80026"/>
    <w:rsid w:val="00F80080"/>
    <w:rsid w:val="00F828F9"/>
    <w:rsid w:val="00F83221"/>
    <w:rsid w:val="00F833A0"/>
    <w:rsid w:val="00F8509A"/>
    <w:rsid w:val="00F85AB1"/>
    <w:rsid w:val="00F866F2"/>
    <w:rsid w:val="00F8685F"/>
    <w:rsid w:val="00F91672"/>
    <w:rsid w:val="00F949D3"/>
    <w:rsid w:val="00F94A14"/>
    <w:rsid w:val="00F956EF"/>
    <w:rsid w:val="00FA1EB6"/>
    <w:rsid w:val="00FA2DC8"/>
    <w:rsid w:val="00FA31F8"/>
    <w:rsid w:val="00FA4C15"/>
    <w:rsid w:val="00FB3011"/>
    <w:rsid w:val="00FB31E1"/>
    <w:rsid w:val="00FB37FE"/>
    <w:rsid w:val="00FB3F24"/>
    <w:rsid w:val="00FB4458"/>
    <w:rsid w:val="00FB5B2D"/>
    <w:rsid w:val="00FB70FF"/>
    <w:rsid w:val="00FB7D44"/>
    <w:rsid w:val="00FC06D4"/>
    <w:rsid w:val="00FC1404"/>
    <w:rsid w:val="00FC7310"/>
    <w:rsid w:val="00FD0211"/>
    <w:rsid w:val="00FD1E71"/>
    <w:rsid w:val="00FD22B3"/>
    <w:rsid w:val="00FD2991"/>
    <w:rsid w:val="00FD5535"/>
    <w:rsid w:val="00FD7592"/>
    <w:rsid w:val="00FE092D"/>
    <w:rsid w:val="00FE3012"/>
    <w:rsid w:val="00FF0833"/>
    <w:rsid w:val="00FF10FA"/>
    <w:rsid w:val="00FF1BA6"/>
    <w:rsid w:val="00FF288C"/>
    <w:rsid w:val="00FF29DF"/>
    <w:rsid w:val="00FF595C"/>
    <w:rsid w:val="00FF602F"/>
    <w:rsid w:val="00FF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FB027"/>
  <w15:chartTrackingRefBased/>
  <w15:docId w15:val="{8166E719-FFF5-4613-90BC-95CB2BB14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E59"/>
  </w:style>
  <w:style w:type="paragraph" w:styleId="Heading1">
    <w:name w:val="heading 1"/>
    <w:basedOn w:val="Normal"/>
    <w:next w:val="Normal"/>
    <w:link w:val="Heading1Char"/>
    <w:uiPriority w:val="9"/>
    <w:qFormat/>
    <w:rsid w:val="00537E59"/>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537E59"/>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E59"/>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E59"/>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537E59"/>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537E59"/>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537E59"/>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537E59"/>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537E59"/>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E59"/>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537E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E59"/>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E59"/>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537E59"/>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537E59"/>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537E59"/>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537E59"/>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537E59"/>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537E59"/>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537E59"/>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537E59"/>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537E59"/>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537E59"/>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537E59"/>
    <w:rPr>
      <w:color w:val="0E2841" w:themeColor="text2"/>
      <w:sz w:val="24"/>
      <w:szCs w:val="24"/>
    </w:rPr>
  </w:style>
  <w:style w:type="paragraph" w:styleId="ListParagraph">
    <w:name w:val="List Paragraph"/>
    <w:basedOn w:val="Normal"/>
    <w:uiPriority w:val="34"/>
    <w:qFormat/>
    <w:rsid w:val="00053DB0"/>
    <w:pPr>
      <w:ind w:left="720"/>
      <w:contextualSpacing/>
    </w:pPr>
  </w:style>
  <w:style w:type="character" w:styleId="IntenseEmphasis">
    <w:name w:val="Intense Emphasis"/>
    <w:basedOn w:val="DefaultParagraphFont"/>
    <w:uiPriority w:val="21"/>
    <w:qFormat/>
    <w:rsid w:val="00537E59"/>
    <w:rPr>
      <w:b/>
      <w:bCs/>
      <w:i/>
      <w:iCs/>
    </w:rPr>
  </w:style>
  <w:style w:type="paragraph" w:styleId="IntenseQuote">
    <w:name w:val="Intense Quote"/>
    <w:basedOn w:val="Normal"/>
    <w:next w:val="Normal"/>
    <w:link w:val="IntenseQuoteChar"/>
    <w:uiPriority w:val="30"/>
    <w:qFormat/>
    <w:rsid w:val="00537E59"/>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537E59"/>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537E59"/>
    <w:rPr>
      <w:b/>
      <w:bCs/>
      <w:smallCaps/>
      <w:color w:val="0E2841" w:themeColor="text2"/>
      <w:u w:val="single"/>
    </w:rPr>
  </w:style>
  <w:style w:type="character" w:styleId="Hyperlink">
    <w:name w:val="Hyperlink"/>
    <w:basedOn w:val="DefaultParagraphFont"/>
    <w:uiPriority w:val="99"/>
    <w:unhideWhenUsed/>
    <w:rsid w:val="008426E0"/>
    <w:rPr>
      <w:color w:val="467886" w:themeColor="hyperlink"/>
      <w:u w:val="single"/>
    </w:rPr>
  </w:style>
  <w:style w:type="character" w:styleId="UnresolvedMention">
    <w:name w:val="Unresolved Mention"/>
    <w:basedOn w:val="DefaultParagraphFont"/>
    <w:uiPriority w:val="99"/>
    <w:semiHidden/>
    <w:unhideWhenUsed/>
    <w:rsid w:val="008426E0"/>
    <w:rPr>
      <w:color w:val="605E5C"/>
      <w:shd w:val="clear" w:color="auto" w:fill="E1DFDD"/>
    </w:rPr>
  </w:style>
  <w:style w:type="paragraph" w:styleId="NormalWeb">
    <w:name w:val="Normal (Web)"/>
    <w:basedOn w:val="Normal"/>
    <w:uiPriority w:val="99"/>
    <w:semiHidden/>
    <w:unhideWhenUsed/>
    <w:rsid w:val="00296071"/>
    <w:rPr>
      <w:rFonts w:cs="Times New Roman"/>
      <w:szCs w:val="24"/>
    </w:rPr>
  </w:style>
  <w:style w:type="table" w:styleId="TableGrid">
    <w:name w:val="Table Grid"/>
    <w:basedOn w:val="TableNormal"/>
    <w:uiPriority w:val="39"/>
    <w:rsid w:val="00FB3F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B3F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4">
    <w:name w:val="Grid Table 5 Dark Accent 4"/>
    <w:basedOn w:val="TableNormal"/>
    <w:uiPriority w:val="50"/>
    <w:rsid w:val="00FB3F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Caption">
    <w:name w:val="caption"/>
    <w:basedOn w:val="Normal"/>
    <w:next w:val="Normal"/>
    <w:uiPriority w:val="35"/>
    <w:semiHidden/>
    <w:unhideWhenUsed/>
    <w:qFormat/>
    <w:rsid w:val="00537E59"/>
    <w:pPr>
      <w:spacing w:line="240" w:lineRule="auto"/>
    </w:pPr>
    <w:rPr>
      <w:b/>
      <w:bCs/>
      <w:smallCaps/>
      <w:color w:val="0E2841" w:themeColor="text2"/>
    </w:rPr>
  </w:style>
  <w:style w:type="character" w:styleId="Strong">
    <w:name w:val="Strong"/>
    <w:basedOn w:val="DefaultParagraphFont"/>
    <w:uiPriority w:val="22"/>
    <w:qFormat/>
    <w:rsid w:val="00537E59"/>
    <w:rPr>
      <w:b/>
      <w:bCs/>
    </w:rPr>
  </w:style>
  <w:style w:type="character" w:styleId="Emphasis">
    <w:name w:val="Emphasis"/>
    <w:basedOn w:val="DefaultParagraphFont"/>
    <w:uiPriority w:val="20"/>
    <w:qFormat/>
    <w:rsid w:val="00537E59"/>
    <w:rPr>
      <w:i/>
      <w:iCs/>
    </w:rPr>
  </w:style>
  <w:style w:type="paragraph" w:styleId="NoSpacing">
    <w:name w:val="No Spacing"/>
    <w:link w:val="NoSpacingChar"/>
    <w:uiPriority w:val="1"/>
    <w:qFormat/>
    <w:rsid w:val="00537E59"/>
    <w:pPr>
      <w:spacing w:after="0" w:line="240" w:lineRule="auto"/>
    </w:pPr>
  </w:style>
  <w:style w:type="character" w:styleId="SubtleEmphasis">
    <w:name w:val="Subtle Emphasis"/>
    <w:basedOn w:val="DefaultParagraphFont"/>
    <w:uiPriority w:val="19"/>
    <w:qFormat/>
    <w:rsid w:val="00537E59"/>
    <w:rPr>
      <w:i/>
      <w:iCs/>
      <w:color w:val="595959" w:themeColor="text1" w:themeTint="A6"/>
    </w:rPr>
  </w:style>
  <w:style w:type="character" w:styleId="SubtleReference">
    <w:name w:val="Subtle Reference"/>
    <w:basedOn w:val="DefaultParagraphFont"/>
    <w:uiPriority w:val="31"/>
    <w:qFormat/>
    <w:rsid w:val="00537E59"/>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37E59"/>
    <w:rPr>
      <w:b/>
      <w:bCs/>
      <w:smallCaps/>
      <w:spacing w:val="10"/>
    </w:rPr>
  </w:style>
  <w:style w:type="paragraph" w:styleId="TOCHeading">
    <w:name w:val="TOC Heading"/>
    <w:basedOn w:val="Heading1"/>
    <w:next w:val="Normal"/>
    <w:uiPriority w:val="39"/>
    <w:semiHidden/>
    <w:unhideWhenUsed/>
    <w:qFormat/>
    <w:rsid w:val="00537E59"/>
    <w:pPr>
      <w:outlineLvl w:val="9"/>
    </w:pPr>
  </w:style>
  <w:style w:type="table" w:styleId="GridTable4-Accent4">
    <w:name w:val="Grid Table 4 Accent 4"/>
    <w:basedOn w:val="TableNormal"/>
    <w:uiPriority w:val="49"/>
    <w:rsid w:val="003B060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5B0ED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1">
    <w:name w:val="Grid Table 1 Light Accent 1"/>
    <w:basedOn w:val="TableNormal"/>
    <w:uiPriority w:val="46"/>
    <w:rsid w:val="0034301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34301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customStyle="1" w:styleId="NoSpacingChar">
    <w:name w:val="No Spacing Char"/>
    <w:basedOn w:val="DefaultParagraphFont"/>
    <w:link w:val="NoSpacing"/>
    <w:uiPriority w:val="1"/>
    <w:rsid w:val="009B49AE"/>
  </w:style>
  <w:style w:type="paragraph" w:styleId="Header">
    <w:name w:val="header"/>
    <w:basedOn w:val="Normal"/>
    <w:link w:val="HeaderChar"/>
    <w:uiPriority w:val="99"/>
    <w:unhideWhenUsed/>
    <w:rsid w:val="00060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7D6"/>
  </w:style>
  <w:style w:type="paragraph" w:styleId="Footer">
    <w:name w:val="footer"/>
    <w:basedOn w:val="Normal"/>
    <w:link w:val="FooterChar"/>
    <w:uiPriority w:val="99"/>
    <w:unhideWhenUsed/>
    <w:rsid w:val="00060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ng33" TargetMode="External"/><Relationship Id="rId18" Type="http://schemas.openxmlformats.org/officeDocument/2006/relationships/hyperlink" Target="https://www.who.int/health-topics/tuberculosis" TargetMode="External"/><Relationship Id="rId3" Type="http://schemas.openxmlformats.org/officeDocument/2006/relationships/numbering" Target="numbering.xml"/><Relationship Id="rId21" Type="http://schemas.openxmlformats.org/officeDocument/2006/relationships/hyperlink" Target="https://www.who.int/news-room/fact-sheets/detail/tuberculosis" TargetMode="External"/><Relationship Id="rId7" Type="http://schemas.openxmlformats.org/officeDocument/2006/relationships/footnotes" Target="footnotes.xml"/><Relationship Id="rId12" Type="http://schemas.openxmlformats.org/officeDocument/2006/relationships/hyperlink" Target="https://www.hcpc-uk.org/" TargetMode="External"/><Relationship Id="rId17" Type="http://schemas.openxmlformats.org/officeDocument/2006/relationships/hyperlink" Target="https://www.gov.uk/government/publications/tuberculosis-in-england-annual-report" TargetMode="External"/><Relationship Id="rId2" Type="http://schemas.openxmlformats.org/officeDocument/2006/relationships/customXml" Target="../customXml/item2.xml"/><Relationship Id="rId16" Type="http://schemas.openxmlformats.org/officeDocument/2006/relationships/hyperlink" Target="https://www.thetruthabouttb.org/treatment/" TargetMode="External"/><Relationship Id="rId20" Type="http://schemas.openxmlformats.org/officeDocument/2006/relationships/hyperlink" Target="https://www.who.int/health-topics/tuberculo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dc.gov/tb/signs-symptoms/index.html.(accessed,14,April"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nhs.uk/conditions/tuberculosis-tb/.(accessed:17" TargetMode="External"/><Relationship Id="rId23" Type="http://schemas.openxmlformats.org/officeDocument/2006/relationships/fontTable" Target="fontTable.xml"/><Relationship Id="rId10" Type="http://schemas.openxmlformats.org/officeDocument/2006/relationships/hyperlink" Target="https://www.cdc.gov/tb/signs-symptoms/index.html" TargetMode="External"/><Relationship Id="rId19" Type="http://schemas.openxmlformats.org/officeDocument/2006/relationships/hyperlink" Target="https://www.who.int/teams/global-tuberculosis-programme/tb-repor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ice.org.uk/guidance/ng3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11E078-FB21-49BC-AA78-43CE4788E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2022</Words>
  <Characters>11527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Tuberculosis</vt:lpstr>
    </vt:vector>
  </TitlesOfParts>
  <Company/>
  <LinksUpToDate>false</LinksUpToDate>
  <CharactersWithSpaces>13522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Tuberculosis</dc:title>
  <dc:subject/>
  <dc:creator>rosa santos</dc:creator>
  <cp:keywords/>
  <dc:description/>
  <cp:lastModifiedBy>rosa santos</cp:lastModifiedBy>
  <cp:revision>2</cp:revision>
  <dcterms:created xsi:type="dcterms:W3CDTF">2026-04-17T20:14:00Z</dcterms:created>
  <dcterms:modified xsi:type="dcterms:W3CDTF">2026-04-17T20:14:00Z</dcterms:modified>
</cp:coreProperties>
</file>