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85DDDDA" w:rsidR="001216DC" w:rsidRPr="00F07D1E" w:rsidRDefault="4A673FDF" w:rsidP="00A77388">
      <w:pPr>
        <w:jc w:val="center"/>
        <w:rPr>
          <w:rFonts w:ascii="Arial" w:hAnsi="Arial" w:cs="Arial"/>
          <w:b/>
          <w:bCs/>
          <w:sz w:val="40"/>
          <w:szCs w:val="40"/>
          <w:u w:val="single"/>
        </w:rPr>
      </w:pPr>
      <w:r w:rsidRPr="00F07D1E">
        <w:rPr>
          <w:rFonts w:ascii="Arial" w:hAnsi="Arial" w:cs="Arial"/>
          <w:b/>
          <w:bCs/>
          <w:sz w:val="40"/>
          <w:szCs w:val="40"/>
          <w:u w:val="single"/>
        </w:rPr>
        <w:t>BMSP5007</w:t>
      </w:r>
    </w:p>
    <w:p w14:paraId="258CC53F" w14:textId="4953BD71" w:rsidR="4A673FDF" w:rsidRPr="00F07D1E" w:rsidRDefault="00A33488" w:rsidP="00A77388">
      <w:pPr>
        <w:pStyle w:val="Heading4"/>
        <w:jc w:val="center"/>
        <w:rPr>
          <w:rStyle w:val="Hyperlink"/>
          <w:rFonts w:ascii="Arial" w:eastAsia="Calibri" w:hAnsi="Arial" w:cs="Arial"/>
          <w:b/>
          <w:bCs/>
          <w:i w:val="0"/>
          <w:iCs w:val="0"/>
          <w:color w:val="00090E"/>
          <w:sz w:val="40"/>
          <w:szCs w:val="40"/>
        </w:rPr>
      </w:pPr>
      <w:hyperlink r:id="rId11">
        <w:r w:rsidR="4A673FDF" w:rsidRPr="00F07D1E">
          <w:rPr>
            <w:rStyle w:val="Hyperlink"/>
            <w:rFonts w:ascii="Arial" w:eastAsia="Calibri" w:hAnsi="Arial" w:cs="Arial"/>
            <w:b/>
            <w:bCs/>
            <w:i w:val="0"/>
            <w:iCs w:val="0"/>
            <w:color w:val="00090E"/>
            <w:sz w:val="40"/>
            <w:szCs w:val="40"/>
          </w:rPr>
          <w:t>Business Inquiry &amp; Research</w:t>
        </w:r>
      </w:hyperlink>
    </w:p>
    <w:p w14:paraId="2C97818D" w14:textId="0F8543AD" w:rsidR="00093507" w:rsidRPr="00F07D1E" w:rsidRDefault="00093507" w:rsidP="00A77388">
      <w:pPr>
        <w:jc w:val="center"/>
        <w:rPr>
          <w:rFonts w:ascii="Arial" w:hAnsi="Arial" w:cs="Arial"/>
          <w:b/>
          <w:bCs/>
          <w:sz w:val="40"/>
          <w:szCs w:val="40"/>
          <w:u w:val="single"/>
        </w:rPr>
      </w:pPr>
      <w:r w:rsidRPr="00F07D1E">
        <w:rPr>
          <w:rFonts w:ascii="Arial" w:hAnsi="Arial" w:cs="Arial"/>
          <w:b/>
          <w:bCs/>
          <w:sz w:val="40"/>
          <w:szCs w:val="40"/>
          <w:u w:val="single"/>
        </w:rPr>
        <w:t>Qual</w:t>
      </w:r>
      <w:r w:rsidR="003A0ACB" w:rsidRPr="00F07D1E">
        <w:rPr>
          <w:rFonts w:ascii="Arial" w:hAnsi="Arial" w:cs="Arial"/>
          <w:b/>
          <w:bCs/>
          <w:sz w:val="40"/>
          <w:szCs w:val="40"/>
          <w:u w:val="single"/>
        </w:rPr>
        <w:t xml:space="preserve">itative </w:t>
      </w:r>
      <w:r w:rsidR="008E2DF2" w:rsidRPr="00F07D1E">
        <w:rPr>
          <w:rFonts w:ascii="Arial" w:hAnsi="Arial" w:cs="Arial"/>
          <w:b/>
          <w:bCs/>
          <w:sz w:val="40"/>
          <w:szCs w:val="40"/>
          <w:u w:val="single"/>
        </w:rPr>
        <w:t>study</w:t>
      </w:r>
    </w:p>
    <w:p w14:paraId="50B2CF5A" w14:textId="54CF9711" w:rsidR="001778A1" w:rsidRPr="00F07D1E" w:rsidRDefault="001778A1" w:rsidP="001778A1">
      <w:pPr>
        <w:jc w:val="center"/>
        <w:rPr>
          <w:rFonts w:ascii="Arial" w:hAnsi="Arial" w:cs="Arial"/>
          <w:b/>
          <w:bCs/>
          <w:sz w:val="28"/>
          <w:szCs w:val="28"/>
          <w:u w:val="single"/>
        </w:rPr>
      </w:pPr>
      <w:r w:rsidRPr="00F07D1E">
        <w:rPr>
          <w:rFonts w:ascii="Arial" w:hAnsi="Arial" w:cs="Arial"/>
          <w:b/>
          <w:bCs/>
          <w:sz w:val="28"/>
          <w:szCs w:val="28"/>
          <w:u w:val="single"/>
        </w:rPr>
        <w:t>Jessica Ellis/ 1807462</w:t>
      </w:r>
    </w:p>
    <w:p w14:paraId="3AE34C54" w14:textId="3CF41499" w:rsidR="00B1394C" w:rsidRPr="00F07D1E" w:rsidRDefault="00B1394C" w:rsidP="001778A1">
      <w:pPr>
        <w:jc w:val="center"/>
        <w:rPr>
          <w:rFonts w:ascii="Arial" w:hAnsi="Arial" w:cs="Arial"/>
          <w:b/>
          <w:bCs/>
          <w:sz w:val="24"/>
          <w:szCs w:val="24"/>
          <w:u w:val="single"/>
        </w:rPr>
      </w:pPr>
    </w:p>
    <w:p w14:paraId="7AC70280" w14:textId="6B459AAA" w:rsidR="00B1394C" w:rsidRDefault="00B1394C" w:rsidP="001778A1">
      <w:pPr>
        <w:jc w:val="center"/>
        <w:rPr>
          <w:rFonts w:ascii="Arial" w:hAnsi="Arial" w:cs="Arial"/>
          <w:b/>
          <w:bCs/>
          <w:sz w:val="24"/>
          <w:szCs w:val="24"/>
          <w:u w:val="single"/>
        </w:rPr>
      </w:pPr>
      <w:r w:rsidRPr="00F07D1E">
        <w:rPr>
          <w:rFonts w:ascii="Arial" w:hAnsi="Arial" w:cs="Arial"/>
          <w:b/>
          <w:bCs/>
          <w:sz w:val="24"/>
          <w:szCs w:val="24"/>
          <w:u w:val="single"/>
        </w:rPr>
        <w:t>Contents:</w:t>
      </w:r>
    </w:p>
    <w:p w14:paraId="684B6E48" w14:textId="77777777" w:rsidR="00B76A5F" w:rsidRPr="00F07D1E" w:rsidRDefault="00B76A5F" w:rsidP="001778A1">
      <w:pPr>
        <w:jc w:val="center"/>
        <w:rPr>
          <w:rFonts w:ascii="Arial" w:hAnsi="Arial" w:cs="Arial"/>
          <w:b/>
          <w:bCs/>
          <w:sz w:val="24"/>
          <w:szCs w:val="24"/>
          <w:u w:val="single"/>
        </w:rPr>
      </w:pPr>
    </w:p>
    <w:p w14:paraId="0556FDAF" w14:textId="784D26ED" w:rsidR="00B1394C" w:rsidRPr="00F07D1E" w:rsidRDefault="00B1394C" w:rsidP="00C83E52">
      <w:pPr>
        <w:rPr>
          <w:rFonts w:ascii="Arial" w:hAnsi="Arial" w:cs="Arial"/>
          <w:b/>
          <w:bCs/>
          <w:sz w:val="20"/>
          <w:szCs w:val="20"/>
          <w:u w:val="single"/>
        </w:rPr>
      </w:pPr>
      <w:r w:rsidRPr="00F07D1E">
        <w:rPr>
          <w:rFonts w:ascii="Arial" w:hAnsi="Arial" w:cs="Arial"/>
          <w:b/>
          <w:bCs/>
          <w:sz w:val="20"/>
          <w:szCs w:val="20"/>
          <w:u w:val="single"/>
        </w:rPr>
        <w:t>Introduction</w:t>
      </w:r>
    </w:p>
    <w:p w14:paraId="46BA62C6" w14:textId="42F3C19C" w:rsidR="00BC5406" w:rsidRPr="00F07D1E" w:rsidRDefault="00714AE1" w:rsidP="00C83E52">
      <w:pPr>
        <w:rPr>
          <w:rFonts w:ascii="Arial" w:hAnsi="Arial" w:cs="Arial"/>
          <w:b/>
          <w:bCs/>
          <w:sz w:val="20"/>
          <w:szCs w:val="20"/>
          <w:u w:val="single"/>
        </w:rPr>
      </w:pPr>
      <w:r w:rsidRPr="00F07D1E">
        <w:rPr>
          <w:rFonts w:ascii="Arial" w:hAnsi="Arial" w:cs="Arial"/>
          <w:b/>
          <w:bCs/>
          <w:sz w:val="20"/>
          <w:szCs w:val="20"/>
          <w:u w:val="single"/>
        </w:rPr>
        <w:t xml:space="preserve">Subject </w:t>
      </w:r>
      <w:r w:rsidR="001D37F2" w:rsidRPr="00F07D1E">
        <w:rPr>
          <w:rFonts w:ascii="Arial" w:hAnsi="Arial" w:cs="Arial"/>
          <w:b/>
          <w:bCs/>
          <w:sz w:val="20"/>
          <w:szCs w:val="20"/>
          <w:u w:val="single"/>
        </w:rPr>
        <w:t>Matter: Gender Equality</w:t>
      </w:r>
    </w:p>
    <w:p w14:paraId="6EFC84FD" w14:textId="41ED7F96" w:rsidR="00C83E52" w:rsidRPr="00F07D1E" w:rsidRDefault="00C83E52" w:rsidP="00C83E52">
      <w:pPr>
        <w:rPr>
          <w:rFonts w:ascii="Arial" w:hAnsi="Arial" w:cs="Arial"/>
          <w:b/>
          <w:bCs/>
          <w:sz w:val="20"/>
          <w:szCs w:val="20"/>
          <w:u w:val="single"/>
        </w:rPr>
      </w:pPr>
      <w:r w:rsidRPr="00F07D1E">
        <w:rPr>
          <w:rFonts w:ascii="Arial" w:hAnsi="Arial" w:cs="Arial"/>
          <w:b/>
          <w:bCs/>
          <w:sz w:val="20"/>
          <w:szCs w:val="20"/>
          <w:u w:val="single"/>
        </w:rPr>
        <w:t>Procedure</w:t>
      </w:r>
    </w:p>
    <w:p w14:paraId="75A224C6" w14:textId="19628EAD" w:rsidR="00C83E52" w:rsidRPr="00F07D1E" w:rsidRDefault="00C83E52" w:rsidP="00C83E52">
      <w:pPr>
        <w:rPr>
          <w:rFonts w:ascii="Arial" w:hAnsi="Arial" w:cs="Arial"/>
          <w:b/>
          <w:sz w:val="20"/>
          <w:szCs w:val="20"/>
          <w:u w:val="single"/>
        </w:rPr>
      </w:pPr>
      <w:r w:rsidRPr="00F07D1E">
        <w:rPr>
          <w:rFonts w:ascii="Arial" w:hAnsi="Arial" w:cs="Arial"/>
          <w:b/>
          <w:sz w:val="20"/>
          <w:szCs w:val="20"/>
          <w:u w:val="single"/>
        </w:rPr>
        <w:t>Data Presentation and Findings</w:t>
      </w:r>
    </w:p>
    <w:p w14:paraId="750832A6" w14:textId="3776A247" w:rsidR="0062212B" w:rsidRPr="00F07D1E" w:rsidRDefault="0062212B" w:rsidP="00C83E52">
      <w:pPr>
        <w:rPr>
          <w:rFonts w:ascii="Arial" w:hAnsi="Arial" w:cs="Arial"/>
          <w:b/>
          <w:sz w:val="20"/>
          <w:szCs w:val="20"/>
          <w:u w:val="single"/>
        </w:rPr>
      </w:pPr>
      <w:r w:rsidRPr="00F07D1E">
        <w:rPr>
          <w:rFonts w:ascii="Arial" w:hAnsi="Arial" w:cs="Arial"/>
          <w:b/>
          <w:sz w:val="20"/>
          <w:szCs w:val="20"/>
          <w:u w:val="single"/>
        </w:rPr>
        <w:t>Conclusion</w:t>
      </w:r>
    </w:p>
    <w:p w14:paraId="5D3C4ABE" w14:textId="462F0962" w:rsidR="0062212B" w:rsidRPr="00F07D1E" w:rsidRDefault="0062212B" w:rsidP="00C83E52">
      <w:pPr>
        <w:rPr>
          <w:rFonts w:ascii="Arial" w:hAnsi="Arial" w:cs="Arial"/>
          <w:b/>
          <w:sz w:val="20"/>
          <w:szCs w:val="20"/>
          <w:u w:val="single"/>
        </w:rPr>
      </w:pPr>
      <w:r w:rsidRPr="00F07D1E">
        <w:rPr>
          <w:rFonts w:ascii="Arial" w:hAnsi="Arial" w:cs="Arial"/>
          <w:b/>
          <w:sz w:val="20"/>
          <w:szCs w:val="20"/>
          <w:u w:val="single"/>
        </w:rPr>
        <w:t>References</w:t>
      </w:r>
    </w:p>
    <w:p w14:paraId="1587CA66" w14:textId="6C952725" w:rsidR="0062212B" w:rsidRPr="00F07D1E" w:rsidRDefault="0062212B" w:rsidP="00C83E52">
      <w:pPr>
        <w:rPr>
          <w:rFonts w:ascii="Arial" w:hAnsi="Arial" w:cs="Arial"/>
          <w:b/>
          <w:sz w:val="20"/>
          <w:szCs w:val="20"/>
          <w:u w:val="single"/>
        </w:rPr>
      </w:pPr>
      <w:r w:rsidRPr="00F07D1E">
        <w:rPr>
          <w:rFonts w:ascii="Arial" w:hAnsi="Arial" w:cs="Arial"/>
          <w:b/>
          <w:sz w:val="20"/>
          <w:szCs w:val="20"/>
          <w:u w:val="single"/>
        </w:rPr>
        <w:t>Appendix</w:t>
      </w:r>
    </w:p>
    <w:p w14:paraId="4F446A38" w14:textId="6DF89CBE" w:rsidR="00C83E52" w:rsidRPr="00F07D1E" w:rsidRDefault="00C83E52" w:rsidP="001778A1">
      <w:pPr>
        <w:jc w:val="center"/>
        <w:rPr>
          <w:rFonts w:ascii="Arial" w:hAnsi="Arial" w:cs="Arial"/>
          <w:b/>
          <w:bCs/>
          <w:sz w:val="24"/>
          <w:szCs w:val="24"/>
          <w:u w:val="single"/>
        </w:rPr>
      </w:pPr>
    </w:p>
    <w:p w14:paraId="4472BA45" w14:textId="7CD3495F" w:rsidR="4A673FDF" w:rsidRPr="00F07D1E" w:rsidRDefault="00EF4289" w:rsidP="4A673FDF">
      <w:pPr>
        <w:rPr>
          <w:rFonts w:ascii="Arial" w:hAnsi="Arial" w:cs="Arial"/>
          <w:sz w:val="20"/>
          <w:szCs w:val="20"/>
          <w:u w:val="single"/>
        </w:rPr>
      </w:pPr>
      <w:r w:rsidRPr="00F07D1E">
        <w:rPr>
          <w:rFonts w:ascii="Arial" w:hAnsi="Arial" w:cs="Arial"/>
          <w:sz w:val="20"/>
          <w:szCs w:val="20"/>
          <w:u w:val="single"/>
        </w:rPr>
        <w:t>Introd</w:t>
      </w:r>
      <w:r w:rsidR="0064050E" w:rsidRPr="00F07D1E">
        <w:rPr>
          <w:rFonts w:ascii="Arial" w:hAnsi="Arial" w:cs="Arial"/>
          <w:sz w:val="20"/>
          <w:szCs w:val="20"/>
          <w:u w:val="single"/>
        </w:rPr>
        <w:t>u</w:t>
      </w:r>
      <w:r w:rsidRPr="00F07D1E">
        <w:rPr>
          <w:rFonts w:ascii="Arial" w:hAnsi="Arial" w:cs="Arial"/>
          <w:sz w:val="20"/>
          <w:szCs w:val="20"/>
          <w:u w:val="single"/>
        </w:rPr>
        <w:t>ction</w:t>
      </w:r>
    </w:p>
    <w:p w14:paraId="52239BC3" w14:textId="380C2061" w:rsidR="00616FBF" w:rsidRPr="003C363F" w:rsidRDefault="00EF4289" w:rsidP="00616FBF">
      <w:pPr>
        <w:rPr>
          <w:rFonts w:ascii="Arial" w:hAnsi="Arial" w:cs="Arial"/>
          <w:sz w:val="20"/>
          <w:szCs w:val="20"/>
        </w:rPr>
      </w:pPr>
      <w:r w:rsidRPr="003C363F">
        <w:rPr>
          <w:rFonts w:ascii="Arial" w:hAnsi="Arial" w:cs="Arial"/>
          <w:sz w:val="20"/>
          <w:szCs w:val="20"/>
        </w:rPr>
        <w:t xml:space="preserve">This </w:t>
      </w:r>
      <w:r w:rsidR="008F52B6" w:rsidRPr="003C363F">
        <w:rPr>
          <w:rFonts w:ascii="Arial" w:hAnsi="Arial" w:cs="Arial"/>
          <w:sz w:val="20"/>
          <w:szCs w:val="20"/>
        </w:rPr>
        <w:t xml:space="preserve">hermeneutic </w:t>
      </w:r>
      <w:r w:rsidRPr="003C363F">
        <w:rPr>
          <w:rFonts w:ascii="Arial" w:hAnsi="Arial" w:cs="Arial"/>
          <w:sz w:val="20"/>
          <w:szCs w:val="20"/>
        </w:rPr>
        <w:t xml:space="preserve">report is to showcase the thoughts and feeling </w:t>
      </w:r>
      <w:r w:rsidR="00BC7052" w:rsidRPr="003C363F">
        <w:rPr>
          <w:rFonts w:ascii="Arial" w:hAnsi="Arial" w:cs="Arial"/>
          <w:sz w:val="20"/>
          <w:szCs w:val="20"/>
        </w:rPr>
        <w:t xml:space="preserve">around gender equality. By collating three individuals’ </w:t>
      </w:r>
      <w:r w:rsidR="0064050E" w:rsidRPr="003C363F">
        <w:rPr>
          <w:rFonts w:ascii="Arial" w:hAnsi="Arial" w:cs="Arial"/>
          <w:sz w:val="20"/>
          <w:szCs w:val="20"/>
        </w:rPr>
        <w:t>viewpoints</w:t>
      </w:r>
      <w:r w:rsidR="006C4069" w:rsidRPr="003C363F">
        <w:rPr>
          <w:rFonts w:ascii="Arial" w:hAnsi="Arial" w:cs="Arial"/>
          <w:sz w:val="20"/>
          <w:szCs w:val="20"/>
        </w:rPr>
        <w:t xml:space="preserve"> via an interview process</w:t>
      </w:r>
      <w:r w:rsidR="00BC7052" w:rsidRPr="003C363F">
        <w:rPr>
          <w:rFonts w:ascii="Arial" w:hAnsi="Arial" w:cs="Arial"/>
          <w:sz w:val="20"/>
          <w:szCs w:val="20"/>
        </w:rPr>
        <w:t xml:space="preserve">, I have been able to document their </w:t>
      </w:r>
      <w:r w:rsidR="00E65C81" w:rsidRPr="003C363F">
        <w:rPr>
          <w:rFonts w:ascii="Arial" w:hAnsi="Arial" w:cs="Arial"/>
          <w:sz w:val="20"/>
          <w:szCs w:val="20"/>
        </w:rPr>
        <w:t xml:space="preserve">opinions on the subject at hand. By attaining different </w:t>
      </w:r>
      <w:r w:rsidR="00C975EB" w:rsidRPr="003C363F">
        <w:rPr>
          <w:rFonts w:ascii="Arial" w:hAnsi="Arial" w:cs="Arial"/>
          <w:sz w:val="20"/>
          <w:szCs w:val="20"/>
        </w:rPr>
        <w:t>perspectives</w:t>
      </w:r>
      <w:r w:rsidR="00E65C81" w:rsidRPr="003C363F">
        <w:rPr>
          <w:rFonts w:ascii="Arial" w:hAnsi="Arial" w:cs="Arial"/>
          <w:sz w:val="20"/>
          <w:szCs w:val="20"/>
        </w:rPr>
        <w:t xml:space="preserve">, organisations can see through the lenses </w:t>
      </w:r>
      <w:r w:rsidR="00870D98" w:rsidRPr="003C363F">
        <w:rPr>
          <w:rFonts w:ascii="Arial" w:hAnsi="Arial" w:cs="Arial"/>
          <w:sz w:val="20"/>
          <w:szCs w:val="20"/>
        </w:rPr>
        <w:t>of their consumers and audiences and address and strengthen their</w:t>
      </w:r>
      <w:r w:rsidR="003C363F" w:rsidRPr="003C363F">
        <w:rPr>
          <w:rFonts w:ascii="Arial" w:hAnsi="Arial" w:cs="Arial"/>
          <w:sz w:val="20"/>
          <w:szCs w:val="20"/>
        </w:rPr>
        <w:t xml:space="preserve"> strategies and performance</w:t>
      </w:r>
      <w:r w:rsidR="00870D98" w:rsidRPr="003C363F">
        <w:rPr>
          <w:rFonts w:ascii="Arial" w:hAnsi="Arial" w:cs="Arial"/>
          <w:sz w:val="20"/>
          <w:szCs w:val="20"/>
        </w:rPr>
        <w:t xml:space="preserve"> </w:t>
      </w:r>
      <w:r w:rsidR="003C363F" w:rsidRPr="003C363F">
        <w:rPr>
          <w:rFonts w:ascii="Arial" w:hAnsi="Arial" w:cs="Arial"/>
          <w:sz w:val="20"/>
          <w:szCs w:val="20"/>
        </w:rPr>
        <w:t xml:space="preserve">whilst </w:t>
      </w:r>
      <w:r w:rsidR="00984099" w:rsidRPr="003C363F">
        <w:rPr>
          <w:rFonts w:ascii="Arial" w:hAnsi="Arial" w:cs="Arial"/>
          <w:sz w:val="20"/>
          <w:szCs w:val="20"/>
        </w:rPr>
        <w:t xml:space="preserve">pertaining their efforts on </w:t>
      </w:r>
      <w:r w:rsidR="00EB72A9" w:rsidRPr="003C363F">
        <w:rPr>
          <w:rFonts w:ascii="Arial" w:hAnsi="Arial" w:cs="Arial"/>
          <w:sz w:val="20"/>
          <w:szCs w:val="20"/>
        </w:rPr>
        <w:t>sustainability</w:t>
      </w:r>
      <w:r w:rsidR="00C10B01" w:rsidRPr="003C363F">
        <w:rPr>
          <w:rFonts w:ascii="Arial" w:hAnsi="Arial" w:cs="Arial"/>
          <w:sz w:val="20"/>
          <w:szCs w:val="20"/>
        </w:rPr>
        <w:t>, as well as</w:t>
      </w:r>
      <w:r w:rsidR="004A51B6" w:rsidRPr="003C363F">
        <w:rPr>
          <w:rFonts w:ascii="Arial" w:hAnsi="Arial" w:cs="Arial"/>
          <w:sz w:val="20"/>
          <w:szCs w:val="20"/>
        </w:rPr>
        <w:t xml:space="preserve"> </w:t>
      </w:r>
      <w:r w:rsidR="004A51B6" w:rsidRPr="003C363F">
        <w:rPr>
          <w:rFonts w:ascii="Arial" w:hAnsi="Arial" w:cs="Arial"/>
          <w:sz w:val="20"/>
          <w:szCs w:val="20"/>
          <w:shd w:val="clear" w:color="auto" w:fill="FFFFFF"/>
        </w:rPr>
        <w:t>becoming a valuable resource for their employees using HRM.</w:t>
      </w:r>
      <w:r w:rsidR="00616FBF" w:rsidRPr="003C363F">
        <w:rPr>
          <w:rFonts w:ascii="Arial" w:hAnsi="Arial" w:cs="Arial"/>
          <w:sz w:val="20"/>
          <w:szCs w:val="20"/>
          <w:shd w:val="clear" w:color="auto" w:fill="FFFFFF"/>
        </w:rPr>
        <w:t xml:space="preserve"> As opposed to quantitative research, </w:t>
      </w:r>
      <w:r w:rsidR="00616FBF" w:rsidRPr="003C363F">
        <w:rPr>
          <w:rFonts w:ascii="Arial" w:hAnsi="Arial" w:cs="Arial"/>
          <w:i/>
          <w:iCs/>
          <w:sz w:val="20"/>
          <w:szCs w:val="20"/>
          <w:shd w:val="clear" w:color="auto" w:fill="FFFFFF"/>
        </w:rPr>
        <w:t xml:space="preserve">a </w:t>
      </w:r>
      <w:r w:rsidR="00616FBF" w:rsidRPr="003C363F">
        <w:rPr>
          <w:rFonts w:ascii="Arial" w:hAnsi="Arial" w:cs="Arial"/>
          <w:i/>
          <w:iCs/>
          <w:sz w:val="20"/>
          <w:szCs w:val="20"/>
        </w:rPr>
        <w:t xml:space="preserve">qualitative study investigates meanings and personal experiences constructed by individuals in a </w:t>
      </w:r>
      <w:r w:rsidR="00616FBF" w:rsidRPr="003C363F">
        <w:rPr>
          <w:rFonts w:ascii="Arial" w:hAnsi="Arial" w:cs="Arial"/>
          <w:i/>
          <w:iCs/>
          <w:sz w:val="20"/>
          <w:szCs w:val="20"/>
        </w:rPr>
        <w:t>setting</w:t>
      </w:r>
      <w:r w:rsidR="00616FBF" w:rsidRPr="003C363F">
        <w:rPr>
          <w:rFonts w:ascii="Arial" w:hAnsi="Arial" w:cs="Arial"/>
          <w:i/>
          <w:iCs/>
          <w:sz w:val="20"/>
          <w:szCs w:val="20"/>
        </w:rPr>
        <w:t>.</w:t>
      </w:r>
      <w:r w:rsidR="00616FBF" w:rsidRPr="003C363F">
        <w:rPr>
          <w:rFonts w:ascii="Arial" w:hAnsi="Arial" w:cs="Arial"/>
          <w:sz w:val="20"/>
          <w:szCs w:val="20"/>
        </w:rPr>
        <w:t xml:space="preserve"> </w:t>
      </w:r>
      <w:r w:rsidR="003C363F" w:rsidRPr="003C363F">
        <w:rPr>
          <w:rFonts w:ascii="Arial" w:hAnsi="Arial" w:cs="Arial"/>
          <w:noProof/>
          <w:sz w:val="20"/>
          <w:szCs w:val="20"/>
        </w:rPr>
        <w:t>(Hatch, 2002)</w:t>
      </w:r>
    </w:p>
    <w:p w14:paraId="4C668D1B" w14:textId="4DB543C6" w:rsidR="00422243" w:rsidRPr="00F07D1E" w:rsidRDefault="001E0CDC" w:rsidP="00616FBF">
      <w:pPr>
        <w:rPr>
          <w:rFonts w:ascii="Arial" w:hAnsi="Arial" w:cs="Arial"/>
          <w:sz w:val="20"/>
          <w:szCs w:val="20"/>
        </w:rPr>
      </w:pPr>
      <w:r w:rsidRPr="00F07D1E">
        <w:rPr>
          <w:rFonts w:ascii="Arial" w:hAnsi="Arial" w:cs="Arial"/>
          <w:sz w:val="20"/>
          <w:szCs w:val="20"/>
        </w:rPr>
        <w:t xml:space="preserve">The rationale for my chosen subject </w:t>
      </w:r>
      <w:r w:rsidR="00973BAE" w:rsidRPr="00F07D1E">
        <w:rPr>
          <w:rFonts w:ascii="Arial" w:hAnsi="Arial" w:cs="Arial"/>
          <w:sz w:val="20"/>
          <w:szCs w:val="20"/>
        </w:rPr>
        <w:t>has stemmed from</w:t>
      </w:r>
      <w:r w:rsidR="0002636F" w:rsidRPr="00F07D1E">
        <w:rPr>
          <w:rFonts w:ascii="Arial" w:hAnsi="Arial" w:cs="Arial"/>
          <w:sz w:val="20"/>
          <w:szCs w:val="20"/>
        </w:rPr>
        <w:t xml:space="preserve"> my personal experience in</w:t>
      </w:r>
      <w:r w:rsidR="00CC1F74" w:rsidRPr="00F07D1E">
        <w:rPr>
          <w:rFonts w:ascii="Arial" w:hAnsi="Arial" w:cs="Arial"/>
          <w:sz w:val="20"/>
          <w:szCs w:val="20"/>
        </w:rPr>
        <w:t xml:space="preserve"> both</w:t>
      </w:r>
      <w:r w:rsidR="00973BAE" w:rsidRPr="00F07D1E">
        <w:rPr>
          <w:rFonts w:ascii="Arial" w:hAnsi="Arial" w:cs="Arial"/>
          <w:sz w:val="20"/>
          <w:szCs w:val="20"/>
        </w:rPr>
        <w:t xml:space="preserve"> </w:t>
      </w:r>
      <w:r w:rsidR="0002636F" w:rsidRPr="00F07D1E">
        <w:rPr>
          <w:rFonts w:ascii="Arial" w:hAnsi="Arial" w:cs="Arial"/>
          <w:sz w:val="20"/>
          <w:szCs w:val="20"/>
        </w:rPr>
        <w:t>professional and personal capacities</w:t>
      </w:r>
      <w:r w:rsidR="00CC1F74" w:rsidRPr="00F07D1E">
        <w:rPr>
          <w:rFonts w:ascii="Arial" w:hAnsi="Arial" w:cs="Arial"/>
          <w:sz w:val="20"/>
          <w:szCs w:val="20"/>
        </w:rPr>
        <w:t xml:space="preserve">, initially recognised </w:t>
      </w:r>
      <w:r w:rsidR="0077657E" w:rsidRPr="00F07D1E">
        <w:rPr>
          <w:rFonts w:ascii="Arial" w:hAnsi="Arial" w:cs="Arial"/>
          <w:sz w:val="20"/>
          <w:szCs w:val="20"/>
        </w:rPr>
        <w:t xml:space="preserve">throughout my Construction course as a teenager, and manifesting </w:t>
      </w:r>
      <w:r w:rsidR="004F51FD" w:rsidRPr="00F07D1E">
        <w:rPr>
          <w:rFonts w:ascii="Arial" w:hAnsi="Arial" w:cs="Arial"/>
          <w:sz w:val="20"/>
          <w:szCs w:val="20"/>
        </w:rPr>
        <w:t>throughout parts of</w:t>
      </w:r>
      <w:r w:rsidR="0085132A" w:rsidRPr="00F07D1E">
        <w:rPr>
          <w:rFonts w:ascii="Arial" w:hAnsi="Arial" w:cs="Arial"/>
          <w:sz w:val="20"/>
          <w:szCs w:val="20"/>
        </w:rPr>
        <w:t xml:space="preserve"> my employment and self-employment</w:t>
      </w:r>
      <w:r w:rsidR="004F51FD" w:rsidRPr="00F07D1E">
        <w:rPr>
          <w:rFonts w:ascii="Arial" w:hAnsi="Arial" w:cs="Arial"/>
          <w:sz w:val="20"/>
          <w:szCs w:val="20"/>
        </w:rPr>
        <w:t xml:space="preserve">. </w:t>
      </w:r>
      <w:r w:rsidR="00134EC8" w:rsidRPr="00F07D1E">
        <w:rPr>
          <w:rFonts w:ascii="Arial" w:hAnsi="Arial" w:cs="Arial"/>
          <w:sz w:val="20"/>
          <w:szCs w:val="20"/>
        </w:rPr>
        <w:t xml:space="preserve">Furthermore, </w:t>
      </w:r>
      <w:r w:rsidR="004F51FD" w:rsidRPr="00F07D1E">
        <w:rPr>
          <w:rFonts w:ascii="Arial" w:hAnsi="Arial" w:cs="Arial"/>
          <w:sz w:val="20"/>
          <w:szCs w:val="20"/>
        </w:rPr>
        <w:t xml:space="preserve">I think gender equality </w:t>
      </w:r>
      <w:r w:rsidR="00A81E08" w:rsidRPr="00F07D1E">
        <w:rPr>
          <w:rFonts w:ascii="Arial" w:hAnsi="Arial" w:cs="Arial"/>
          <w:sz w:val="20"/>
          <w:szCs w:val="20"/>
        </w:rPr>
        <w:t>is a complex subject and to explore it in more depth, I have conduc</w:t>
      </w:r>
      <w:r w:rsidR="00134EC8" w:rsidRPr="00F07D1E">
        <w:rPr>
          <w:rFonts w:ascii="Arial" w:hAnsi="Arial" w:cs="Arial"/>
          <w:sz w:val="20"/>
          <w:szCs w:val="20"/>
        </w:rPr>
        <w:t>t</w:t>
      </w:r>
      <w:r w:rsidR="00A81E08" w:rsidRPr="00F07D1E">
        <w:rPr>
          <w:rFonts w:ascii="Arial" w:hAnsi="Arial" w:cs="Arial"/>
          <w:sz w:val="20"/>
          <w:szCs w:val="20"/>
        </w:rPr>
        <w:t xml:space="preserve">ed three interviews </w:t>
      </w:r>
      <w:r w:rsidR="004F7478" w:rsidRPr="00F07D1E">
        <w:rPr>
          <w:rFonts w:ascii="Arial" w:hAnsi="Arial" w:cs="Arial"/>
          <w:sz w:val="20"/>
          <w:szCs w:val="20"/>
        </w:rPr>
        <w:t>with three very different interviewees from contrasting backgrounds.</w:t>
      </w:r>
      <w:r w:rsidR="00402578" w:rsidRPr="00F07D1E">
        <w:rPr>
          <w:rFonts w:ascii="Arial" w:hAnsi="Arial" w:cs="Arial"/>
          <w:sz w:val="20"/>
          <w:szCs w:val="20"/>
        </w:rPr>
        <w:t xml:space="preserve"> I feel </w:t>
      </w:r>
      <w:r w:rsidR="00AC72EC" w:rsidRPr="00F07D1E">
        <w:rPr>
          <w:rFonts w:ascii="Arial" w:hAnsi="Arial" w:cs="Arial"/>
          <w:sz w:val="20"/>
          <w:szCs w:val="20"/>
        </w:rPr>
        <w:t xml:space="preserve">that gender equality is important and should be sustained for a healthier society, whatever the </w:t>
      </w:r>
      <w:r w:rsidR="00127D75" w:rsidRPr="00F07D1E">
        <w:rPr>
          <w:rFonts w:ascii="Arial" w:hAnsi="Arial" w:cs="Arial"/>
          <w:sz w:val="20"/>
          <w:szCs w:val="20"/>
        </w:rPr>
        <w:t>professional field, culture,</w:t>
      </w:r>
      <w:r w:rsidR="008F1965" w:rsidRPr="00F07D1E">
        <w:rPr>
          <w:rFonts w:ascii="Arial" w:hAnsi="Arial" w:cs="Arial"/>
          <w:sz w:val="20"/>
          <w:szCs w:val="20"/>
        </w:rPr>
        <w:t xml:space="preserve"> </w:t>
      </w:r>
      <w:r w:rsidR="004F3D29" w:rsidRPr="00F07D1E">
        <w:rPr>
          <w:rFonts w:ascii="Arial" w:hAnsi="Arial" w:cs="Arial"/>
          <w:sz w:val="20"/>
          <w:szCs w:val="20"/>
        </w:rPr>
        <w:t xml:space="preserve">or </w:t>
      </w:r>
      <w:r w:rsidR="00AC36AF" w:rsidRPr="00F07D1E">
        <w:rPr>
          <w:rFonts w:ascii="Arial" w:hAnsi="Arial" w:cs="Arial"/>
          <w:sz w:val="20"/>
          <w:szCs w:val="20"/>
        </w:rPr>
        <w:t>geographic</w:t>
      </w:r>
      <w:r w:rsidR="008F1965" w:rsidRPr="00F07D1E">
        <w:rPr>
          <w:rFonts w:ascii="Arial" w:hAnsi="Arial" w:cs="Arial"/>
          <w:sz w:val="20"/>
          <w:szCs w:val="20"/>
        </w:rPr>
        <w:t>.</w:t>
      </w:r>
      <w:r w:rsidR="007C43AC" w:rsidRPr="00F07D1E">
        <w:rPr>
          <w:rFonts w:ascii="Arial" w:hAnsi="Arial" w:cs="Arial"/>
          <w:sz w:val="20"/>
          <w:szCs w:val="20"/>
        </w:rPr>
        <w:t xml:space="preserve"> </w:t>
      </w:r>
      <w:r w:rsidR="00BC4472" w:rsidRPr="00F07D1E">
        <w:rPr>
          <w:rFonts w:ascii="Arial" w:hAnsi="Arial" w:cs="Arial"/>
          <w:sz w:val="20"/>
          <w:szCs w:val="20"/>
        </w:rPr>
        <w:t>Predominantly t</w:t>
      </w:r>
      <w:r w:rsidR="007C43AC" w:rsidRPr="00F07D1E">
        <w:rPr>
          <w:rFonts w:ascii="Arial" w:hAnsi="Arial" w:cs="Arial"/>
          <w:sz w:val="20"/>
          <w:szCs w:val="20"/>
        </w:rPr>
        <w:t xml:space="preserve">he last century has identified vast changes </w:t>
      </w:r>
      <w:r w:rsidR="00BC4472" w:rsidRPr="00F07D1E">
        <w:rPr>
          <w:rFonts w:ascii="Arial" w:hAnsi="Arial" w:cs="Arial"/>
          <w:sz w:val="20"/>
          <w:szCs w:val="20"/>
        </w:rPr>
        <w:t>in ge</w:t>
      </w:r>
      <w:r w:rsidR="001D3BDF" w:rsidRPr="00F07D1E">
        <w:rPr>
          <w:rFonts w:ascii="Arial" w:hAnsi="Arial" w:cs="Arial"/>
          <w:sz w:val="20"/>
          <w:szCs w:val="20"/>
        </w:rPr>
        <w:t xml:space="preserve">nder equality, </w:t>
      </w:r>
      <w:r w:rsidR="00021D11" w:rsidRPr="00F07D1E">
        <w:rPr>
          <w:rFonts w:ascii="Arial" w:hAnsi="Arial" w:cs="Arial"/>
          <w:sz w:val="20"/>
          <w:szCs w:val="20"/>
        </w:rPr>
        <w:t xml:space="preserve">and there have been </w:t>
      </w:r>
      <w:r w:rsidR="00575458" w:rsidRPr="00F07D1E">
        <w:rPr>
          <w:rFonts w:ascii="Arial" w:hAnsi="Arial" w:cs="Arial"/>
          <w:sz w:val="20"/>
          <w:szCs w:val="20"/>
        </w:rPr>
        <w:t xml:space="preserve">many </w:t>
      </w:r>
      <w:r w:rsidR="00021D11" w:rsidRPr="00F07D1E">
        <w:rPr>
          <w:rFonts w:ascii="Arial" w:hAnsi="Arial" w:cs="Arial"/>
          <w:sz w:val="20"/>
          <w:szCs w:val="20"/>
        </w:rPr>
        <w:t>contributing factors such as social media</w:t>
      </w:r>
      <w:r w:rsidR="00B05E80" w:rsidRPr="00F07D1E">
        <w:rPr>
          <w:rFonts w:ascii="Arial" w:hAnsi="Arial" w:cs="Arial"/>
          <w:sz w:val="20"/>
          <w:szCs w:val="20"/>
        </w:rPr>
        <w:t xml:space="preserve"> platforms</w:t>
      </w:r>
      <w:r w:rsidR="00021D11" w:rsidRPr="00F07D1E">
        <w:rPr>
          <w:rFonts w:ascii="Arial" w:hAnsi="Arial" w:cs="Arial"/>
          <w:sz w:val="20"/>
          <w:szCs w:val="20"/>
        </w:rPr>
        <w:t>,</w:t>
      </w:r>
      <w:r w:rsidR="000B57E5" w:rsidRPr="00F07D1E">
        <w:rPr>
          <w:rFonts w:ascii="Arial" w:hAnsi="Arial" w:cs="Arial"/>
          <w:sz w:val="20"/>
          <w:szCs w:val="20"/>
        </w:rPr>
        <w:t xml:space="preserve"> </w:t>
      </w:r>
      <w:r w:rsidR="005C6DE6" w:rsidRPr="00F07D1E">
        <w:rPr>
          <w:rFonts w:ascii="Arial" w:hAnsi="Arial" w:cs="Arial"/>
          <w:sz w:val="20"/>
          <w:szCs w:val="20"/>
        </w:rPr>
        <w:t>matriarchal</w:t>
      </w:r>
      <w:r w:rsidR="00021D11" w:rsidRPr="00F07D1E">
        <w:rPr>
          <w:rFonts w:ascii="Arial" w:hAnsi="Arial" w:cs="Arial"/>
          <w:sz w:val="20"/>
          <w:szCs w:val="20"/>
        </w:rPr>
        <w:t xml:space="preserve"> </w:t>
      </w:r>
      <w:r w:rsidR="00AD5A48" w:rsidRPr="00F07D1E">
        <w:rPr>
          <w:rFonts w:ascii="Arial" w:hAnsi="Arial" w:cs="Arial"/>
          <w:sz w:val="20"/>
          <w:szCs w:val="20"/>
        </w:rPr>
        <w:t>role models</w:t>
      </w:r>
      <w:r w:rsidR="007A55F8" w:rsidRPr="00F07D1E">
        <w:rPr>
          <w:rFonts w:ascii="Arial" w:hAnsi="Arial" w:cs="Arial"/>
          <w:sz w:val="20"/>
          <w:szCs w:val="20"/>
        </w:rPr>
        <w:t xml:space="preserve">; </w:t>
      </w:r>
      <w:r w:rsidR="00AD5A48" w:rsidRPr="00F07D1E">
        <w:rPr>
          <w:rFonts w:ascii="Arial" w:hAnsi="Arial" w:cs="Arial"/>
          <w:sz w:val="20"/>
          <w:szCs w:val="20"/>
        </w:rPr>
        <w:t>develop</w:t>
      </w:r>
      <w:r w:rsidR="000B57E5" w:rsidRPr="00F07D1E">
        <w:rPr>
          <w:rFonts w:ascii="Arial" w:hAnsi="Arial" w:cs="Arial"/>
          <w:sz w:val="20"/>
          <w:szCs w:val="20"/>
        </w:rPr>
        <w:t>ment</w:t>
      </w:r>
      <w:r w:rsidR="00AD5A48" w:rsidRPr="00F07D1E">
        <w:rPr>
          <w:rFonts w:ascii="Arial" w:hAnsi="Arial" w:cs="Arial"/>
          <w:sz w:val="20"/>
          <w:szCs w:val="20"/>
        </w:rPr>
        <w:t xml:space="preserve">s in law and </w:t>
      </w:r>
      <w:r w:rsidR="000B57E5" w:rsidRPr="00F07D1E">
        <w:rPr>
          <w:rFonts w:ascii="Arial" w:hAnsi="Arial" w:cs="Arial"/>
          <w:sz w:val="20"/>
          <w:szCs w:val="20"/>
        </w:rPr>
        <w:t xml:space="preserve">religious </w:t>
      </w:r>
      <w:r w:rsidR="00322EC6" w:rsidRPr="00F07D1E">
        <w:rPr>
          <w:rFonts w:ascii="Arial" w:hAnsi="Arial" w:cs="Arial"/>
          <w:sz w:val="20"/>
          <w:szCs w:val="20"/>
        </w:rPr>
        <w:t>beli</w:t>
      </w:r>
      <w:r w:rsidR="00AC36AF" w:rsidRPr="00F07D1E">
        <w:rPr>
          <w:rFonts w:ascii="Arial" w:hAnsi="Arial" w:cs="Arial"/>
          <w:sz w:val="20"/>
          <w:szCs w:val="20"/>
        </w:rPr>
        <w:t>e</w:t>
      </w:r>
      <w:r w:rsidR="00322EC6" w:rsidRPr="00F07D1E">
        <w:rPr>
          <w:rFonts w:ascii="Arial" w:hAnsi="Arial" w:cs="Arial"/>
          <w:sz w:val="20"/>
          <w:szCs w:val="20"/>
        </w:rPr>
        <w:t>fs and</w:t>
      </w:r>
      <w:r w:rsidR="00B05E80" w:rsidRPr="00F07D1E">
        <w:rPr>
          <w:rFonts w:ascii="Arial" w:hAnsi="Arial" w:cs="Arial"/>
          <w:sz w:val="20"/>
          <w:szCs w:val="20"/>
        </w:rPr>
        <w:t xml:space="preserve"> procedures</w:t>
      </w:r>
      <w:r w:rsidR="007A55F8" w:rsidRPr="00F07D1E">
        <w:rPr>
          <w:rFonts w:ascii="Arial" w:hAnsi="Arial" w:cs="Arial"/>
          <w:sz w:val="20"/>
          <w:szCs w:val="20"/>
        </w:rPr>
        <w:t xml:space="preserve">; </w:t>
      </w:r>
      <w:r w:rsidR="00B05E80" w:rsidRPr="00F07D1E">
        <w:rPr>
          <w:rFonts w:ascii="Arial" w:hAnsi="Arial" w:cs="Arial"/>
          <w:sz w:val="20"/>
          <w:szCs w:val="20"/>
        </w:rPr>
        <w:t>from female Prime</w:t>
      </w:r>
      <w:r w:rsidR="003E0960" w:rsidRPr="00F07D1E">
        <w:rPr>
          <w:rFonts w:ascii="Arial" w:hAnsi="Arial" w:cs="Arial"/>
          <w:sz w:val="20"/>
          <w:szCs w:val="20"/>
        </w:rPr>
        <w:t xml:space="preserve"> </w:t>
      </w:r>
      <w:r w:rsidR="00F27D99" w:rsidRPr="00F07D1E">
        <w:rPr>
          <w:rFonts w:ascii="Arial" w:hAnsi="Arial" w:cs="Arial"/>
          <w:sz w:val="20"/>
          <w:szCs w:val="20"/>
        </w:rPr>
        <w:t>Ministers and world leaders;</w:t>
      </w:r>
      <w:r w:rsidR="007A55F8" w:rsidRPr="00F07D1E">
        <w:rPr>
          <w:rFonts w:ascii="Arial" w:hAnsi="Arial" w:cs="Arial"/>
          <w:sz w:val="20"/>
          <w:szCs w:val="20"/>
        </w:rPr>
        <w:t xml:space="preserve"> gender changing </w:t>
      </w:r>
      <w:r w:rsidR="005D585F" w:rsidRPr="00F07D1E">
        <w:rPr>
          <w:rFonts w:ascii="Arial" w:hAnsi="Arial" w:cs="Arial"/>
          <w:sz w:val="20"/>
          <w:szCs w:val="20"/>
        </w:rPr>
        <w:t>technology and identity acceptance</w:t>
      </w:r>
      <w:r w:rsidR="00F27D99" w:rsidRPr="00F07D1E">
        <w:rPr>
          <w:rFonts w:ascii="Arial" w:hAnsi="Arial" w:cs="Arial"/>
          <w:sz w:val="20"/>
          <w:szCs w:val="20"/>
        </w:rPr>
        <w:t>,</w:t>
      </w:r>
      <w:r w:rsidR="003E0960" w:rsidRPr="00F07D1E">
        <w:rPr>
          <w:rFonts w:ascii="Arial" w:hAnsi="Arial" w:cs="Arial"/>
          <w:sz w:val="20"/>
          <w:szCs w:val="20"/>
        </w:rPr>
        <w:t xml:space="preserve"> to female lodges of the </w:t>
      </w:r>
      <w:r w:rsidR="0079747B">
        <w:rPr>
          <w:rFonts w:ascii="Arial" w:hAnsi="Arial" w:cs="Arial"/>
          <w:sz w:val="20"/>
          <w:szCs w:val="20"/>
        </w:rPr>
        <w:t xml:space="preserve">once highly secretive </w:t>
      </w:r>
      <w:r w:rsidR="00723C13">
        <w:rPr>
          <w:rFonts w:ascii="Arial" w:hAnsi="Arial" w:cs="Arial"/>
          <w:sz w:val="20"/>
          <w:szCs w:val="20"/>
        </w:rPr>
        <w:t xml:space="preserve">outfits such as The </w:t>
      </w:r>
      <w:r w:rsidR="003E0960" w:rsidRPr="00F07D1E">
        <w:rPr>
          <w:rFonts w:ascii="Arial" w:hAnsi="Arial" w:cs="Arial"/>
          <w:sz w:val="20"/>
          <w:szCs w:val="20"/>
        </w:rPr>
        <w:t xml:space="preserve">Freemasons. </w:t>
      </w:r>
      <w:r w:rsidR="00CB175A" w:rsidRPr="00F07D1E">
        <w:rPr>
          <w:rFonts w:ascii="Arial" w:hAnsi="Arial" w:cs="Arial"/>
          <w:sz w:val="20"/>
          <w:szCs w:val="20"/>
        </w:rPr>
        <w:t>These changes</w:t>
      </w:r>
      <w:r w:rsidR="00080276" w:rsidRPr="00F07D1E">
        <w:rPr>
          <w:rFonts w:ascii="Arial" w:hAnsi="Arial" w:cs="Arial"/>
          <w:sz w:val="20"/>
          <w:szCs w:val="20"/>
        </w:rPr>
        <w:t xml:space="preserve"> have enabled more balanced social privileges, </w:t>
      </w:r>
      <w:r w:rsidR="00B60395" w:rsidRPr="00F07D1E">
        <w:rPr>
          <w:rFonts w:ascii="Arial" w:hAnsi="Arial" w:cs="Arial"/>
          <w:sz w:val="20"/>
          <w:szCs w:val="20"/>
        </w:rPr>
        <w:t>power positions and moral authority</w:t>
      </w:r>
      <w:r w:rsidR="00422243" w:rsidRPr="00F07D1E">
        <w:rPr>
          <w:rFonts w:ascii="Arial" w:hAnsi="Arial" w:cs="Arial"/>
          <w:sz w:val="20"/>
          <w:szCs w:val="20"/>
        </w:rPr>
        <w:t>.</w:t>
      </w:r>
    </w:p>
    <w:p w14:paraId="72829A53" w14:textId="53483F4E" w:rsidR="00402578" w:rsidRPr="00F07D1E" w:rsidRDefault="00402578" w:rsidP="4A673FDF">
      <w:pPr>
        <w:rPr>
          <w:rFonts w:ascii="Arial" w:hAnsi="Arial" w:cs="Arial"/>
          <w:sz w:val="20"/>
          <w:szCs w:val="20"/>
        </w:rPr>
      </w:pPr>
    </w:p>
    <w:p w14:paraId="753D82E8" w14:textId="4EC34C46" w:rsidR="00402578" w:rsidRPr="00F07D1E" w:rsidRDefault="00402578" w:rsidP="4A673FDF">
      <w:pPr>
        <w:rPr>
          <w:rFonts w:ascii="Arial" w:hAnsi="Arial" w:cs="Arial"/>
          <w:sz w:val="20"/>
          <w:szCs w:val="20"/>
          <w:u w:val="single"/>
        </w:rPr>
      </w:pPr>
      <w:r w:rsidRPr="00F07D1E">
        <w:rPr>
          <w:rFonts w:ascii="Arial" w:hAnsi="Arial" w:cs="Arial"/>
          <w:sz w:val="20"/>
          <w:szCs w:val="20"/>
          <w:u w:val="single"/>
        </w:rPr>
        <w:t>Procedure</w:t>
      </w:r>
    </w:p>
    <w:p w14:paraId="1F2A66FF" w14:textId="3B06878E" w:rsidR="4A673FDF" w:rsidRPr="00F07D1E" w:rsidRDefault="0069130A" w:rsidP="4A673FDF">
      <w:pPr>
        <w:rPr>
          <w:rFonts w:ascii="Arial" w:hAnsi="Arial" w:cs="Arial"/>
          <w:sz w:val="20"/>
          <w:szCs w:val="20"/>
        </w:rPr>
      </w:pPr>
      <w:r w:rsidRPr="00F07D1E">
        <w:rPr>
          <w:rFonts w:ascii="Arial" w:hAnsi="Arial" w:cs="Arial"/>
          <w:sz w:val="20"/>
          <w:szCs w:val="20"/>
        </w:rPr>
        <w:lastRenderedPageBreak/>
        <w:t xml:space="preserve">The research in which I have recorded from face to face interviews </w:t>
      </w:r>
      <w:r w:rsidR="00CA5FAC" w:rsidRPr="00F07D1E">
        <w:rPr>
          <w:rFonts w:ascii="Arial" w:hAnsi="Arial" w:cs="Arial"/>
          <w:sz w:val="20"/>
          <w:szCs w:val="20"/>
        </w:rPr>
        <w:t xml:space="preserve">has enabled me to </w:t>
      </w:r>
      <w:r w:rsidR="00552476" w:rsidRPr="00F07D1E">
        <w:rPr>
          <w:rFonts w:ascii="Arial" w:hAnsi="Arial" w:cs="Arial"/>
          <w:sz w:val="20"/>
          <w:szCs w:val="20"/>
        </w:rPr>
        <w:t>take</w:t>
      </w:r>
      <w:r w:rsidR="00864D91" w:rsidRPr="00F07D1E">
        <w:rPr>
          <w:rFonts w:ascii="Arial" w:hAnsi="Arial" w:cs="Arial"/>
          <w:sz w:val="20"/>
          <w:szCs w:val="20"/>
        </w:rPr>
        <w:t xml:space="preserve"> a synthesis of</w:t>
      </w:r>
      <w:r w:rsidR="00552476" w:rsidRPr="00F07D1E">
        <w:rPr>
          <w:rFonts w:ascii="Arial" w:hAnsi="Arial" w:cs="Arial"/>
          <w:sz w:val="20"/>
          <w:szCs w:val="20"/>
        </w:rPr>
        <w:t xml:space="preserve"> data </w:t>
      </w:r>
      <w:r w:rsidR="00864D91" w:rsidRPr="00F07D1E">
        <w:rPr>
          <w:rFonts w:ascii="Arial" w:hAnsi="Arial" w:cs="Arial"/>
          <w:sz w:val="20"/>
          <w:szCs w:val="20"/>
        </w:rPr>
        <w:t xml:space="preserve">then </w:t>
      </w:r>
      <w:r w:rsidR="00A35D19" w:rsidRPr="00F07D1E">
        <w:rPr>
          <w:rFonts w:ascii="Arial" w:hAnsi="Arial" w:cs="Arial"/>
          <w:sz w:val="20"/>
          <w:szCs w:val="20"/>
        </w:rPr>
        <w:t xml:space="preserve">placed </w:t>
      </w:r>
      <w:r w:rsidR="00692708" w:rsidRPr="00F07D1E">
        <w:rPr>
          <w:rFonts w:ascii="Arial" w:hAnsi="Arial" w:cs="Arial"/>
          <w:sz w:val="20"/>
          <w:szCs w:val="20"/>
        </w:rPr>
        <w:t xml:space="preserve">into </w:t>
      </w:r>
      <w:r w:rsidR="00D24901" w:rsidRPr="00F07D1E">
        <w:rPr>
          <w:rFonts w:ascii="Arial" w:hAnsi="Arial" w:cs="Arial"/>
          <w:sz w:val="20"/>
          <w:szCs w:val="20"/>
        </w:rPr>
        <w:t xml:space="preserve">intravenous </w:t>
      </w:r>
      <w:r w:rsidR="00F04466" w:rsidRPr="00F07D1E">
        <w:rPr>
          <w:rFonts w:ascii="Arial" w:hAnsi="Arial" w:cs="Arial"/>
          <w:sz w:val="20"/>
          <w:szCs w:val="20"/>
        </w:rPr>
        <w:t xml:space="preserve">themed tables to remove duplicate </w:t>
      </w:r>
      <w:r w:rsidR="00692708" w:rsidRPr="00F07D1E">
        <w:rPr>
          <w:rFonts w:ascii="Arial" w:hAnsi="Arial" w:cs="Arial"/>
          <w:sz w:val="20"/>
          <w:szCs w:val="20"/>
        </w:rPr>
        <w:t>and</w:t>
      </w:r>
      <w:r w:rsidR="00F04466" w:rsidRPr="00F07D1E">
        <w:rPr>
          <w:rFonts w:ascii="Arial" w:hAnsi="Arial" w:cs="Arial"/>
          <w:sz w:val="20"/>
          <w:szCs w:val="20"/>
        </w:rPr>
        <w:t xml:space="preserve"> </w:t>
      </w:r>
      <w:r w:rsidR="005F546F" w:rsidRPr="00F07D1E">
        <w:rPr>
          <w:rFonts w:ascii="Arial" w:hAnsi="Arial" w:cs="Arial"/>
          <w:sz w:val="20"/>
          <w:szCs w:val="20"/>
        </w:rPr>
        <w:t>dorma</w:t>
      </w:r>
      <w:r w:rsidR="00692708" w:rsidRPr="00F07D1E">
        <w:rPr>
          <w:rFonts w:ascii="Arial" w:hAnsi="Arial" w:cs="Arial"/>
          <w:sz w:val="20"/>
          <w:szCs w:val="20"/>
        </w:rPr>
        <w:t>n</w:t>
      </w:r>
      <w:r w:rsidR="005F546F" w:rsidRPr="00F07D1E">
        <w:rPr>
          <w:rFonts w:ascii="Arial" w:hAnsi="Arial" w:cs="Arial"/>
          <w:sz w:val="20"/>
          <w:szCs w:val="20"/>
        </w:rPr>
        <w:t>t data in o</w:t>
      </w:r>
      <w:r w:rsidR="00692708" w:rsidRPr="00F07D1E">
        <w:rPr>
          <w:rFonts w:ascii="Arial" w:hAnsi="Arial" w:cs="Arial"/>
          <w:sz w:val="20"/>
          <w:szCs w:val="20"/>
        </w:rPr>
        <w:t>r</w:t>
      </w:r>
      <w:r w:rsidR="005F546F" w:rsidRPr="00F07D1E">
        <w:rPr>
          <w:rFonts w:ascii="Arial" w:hAnsi="Arial" w:cs="Arial"/>
          <w:sz w:val="20"/>
          <w:szCs w:val="20"/>
        </w:rPr>
        <w:t>der t</w:t>
      </w:r>
      <w:r w:rsidR="00692708" w:rsidRPr="00F07D1E">
        <w:rPr>
          <w:rFonts w:ascii="Arial" w:hAnsi="Arial" w:cs="Arial"/>
          <w:sz w:val="20"/>
          <w:szCs w:val="20"/>
        </w:rPr>
        <w:t xml:space="preserve">o </w:t>
      </w:r>
      <w:r w:rsidR="005F546F" w:rsidRPr="00F07D1E">
        <w:rPr>
          <w:rFonts w:ascii="Arial" w:hAnsi="Arial" w:cs="Arial"/>
          <w:sz w:val="20"/>
          <w:szCs w:val="20"/>
        </w:rPr>
        <w:t xml:space="preserve">focus on </w:t>
      </w:r>
      <w:r w:rsidR="005425A4" w:rsidRPr="00F07D1E">
        <w:rPr>
          <w:rFonts w:ascii="Arial" w:hAnsi="Arial" w:cs="Arial"/>
          <w:sz w:val="20"/>
          <w:szCs w:val="20"/>
        </w:rPr>
        <w:t xml:space="preserve">only </w:t>
      </w:r>
      <w:r w:rsidR="005F546F" w:rsidRPr="00F07D1E">
        <w:rPr>
          <w:rFonts w:ascii="Arial" w:hAnsi="Arial" w:cs="Arial"/>
          <w:sz w:val="20"/>
          <w:szCs w:val="20"/>
        </w:rPr>
        <w:t xml:space="preserve">relevant information to </w:t>
      </w:r>
      <w:r w:rsidR="00F126EE" w:rsidRPr="00F07D1E">
        <w:rPr>
          <w:rFonts w:ascii="Arial" w:hAnsi="Arial" w:cs="Arial"/>
          <w:sz w:val="20"/>
          <w:szCs w:val="20"/>
        </w:rPr>
        <w:t xml:space="preserve">analyse and </w:t>
      </w:r>
      <w:r w:rsidR="00737791" w:rsidRPr="00F07D1E">
        <w:rPr>
          <w:rFonts w:ascii="Arial" w:hAnsi="Arial" w:cs="Arial"/>
          <w:sz w:val="20"/>
          <w:szCs w:val="20"/>
        </w:rPr>
        <w:t>interpret.</w:t>
      </w:r>
      <w:r w:rsidR="000F080D" w:rsidRPr="00F07D1E">
        <w:rPr>
          <w:rFonts w:ascii="Arial" w:hAnsi="Arial" w:cs="Arial"/>
          <w:sz w:val="20"/>
          <w:szCs w:val="20"/>
        </w:rPr>
        <w:t xml:space="preserve"> </w:t>
      </w:r>
    </w:p>
    <w:p w14:paraId="6E2BFF1D" w14:textId="3E5E8D28" w:rsidR="008B4449" w:rsidRPr="00B96AE6" w:rsidRDefault="00C11081" w:rsidP="4A673FDF">
      <w:pPr>
        <w:rPr>
          <w:rFonts w:ascii="Arial" w:hAnsi="Arial" w:cs="Arial"/>
          <w:color w:val="222222"/>
          <w:sz w:val="20"/>
          <w:szCs w:val="20"/>
          <w:shd w:val="clear" w:color="auto" w:fill="FFFFFF"/>
        </w:rPr>
      </w:pPr>
      <w:r w:rsidRPr="00F07D1E">
        <w:rPr>
          <w:rFonts w:ascii="Arial" w:hAnsi="Arial" w:cs="Arial"/>
          <w:color w:val="222222"/>
          <w:sz w:val="20"/>
          <w:szCs w:val="20"/>
          <w:shd w:val="clear" w:color="auto" w:fill="FFFFFF"/>
        </w:rPr>
        <w:t xml:space="preserve">By </w:t>
      </w:r>
      <w:r w:rsidR="00AF2EA9" w:rsidRPr="00F07D1E">
        <w:rPr>
          <w:rFonts w:ascii="Arial" w:hAnsi="Arial" w:cs="Arial"/>
          <w:color w:val="222222"/>
          <w:sz w:val="20"/>
          <w:szCs w:val="20"/>
          <w:shd w:val="clear" w:color="auto" w:fill="FFFFFF"/>
        </w:rPr>
        <w:t>using the t</w:t>
      </w:r>
      <w:r w:rsidR="004C04A0" w:rsidRPr="00F07D1E">
        <w:rPr>
          <w:rFonts w:ascii="Arial" w:hAnsi="Arial" w:cs="Arial"/>
          <w:color w:val="222222"/>
          <w:sz w:val="20"/>
          <w:szCs w:val="20"/>
          <w:shd w:val="clear" w:color="auto" w:fill="FFFFFF"/>
        </w:rPr>
        <w:t>hematic analysis </w:t>
      </w:r>
      <w:r w:rsidR="00AF2EA9" w:rsidRPr="00F07D1E">
        <w:rPr>
          <w:rFonts w:ascii="Arial" w:hAnsi="Arial" w:cs="Arial"/>
          <w:color w:val="222222"/>
          <w:sz w:val="20"/>
          <w:szCs w:val="20"/>
          <w:shd w:val="clear" w:color="auto" w:fill="FFFFFF"/>
        </w:rPr>
        <w:t xml:space="preserve">approach, </w:t>
      </w:r>
      <w:r w:rsidR="004C04A0" w:rsidRPr="00F07D1E">
        <w:rPr>
          <w:rFonts w:ascii="Arial" w:hAnsi="Arial" w:cs="Arial"/>
          <w:color w:val="222222"/>
          <w:sz w:val="20"/>
          <w:szCs w:val="20"/>
          <w:shd w:val="clear" w:color="auto" w:fill="FFFFFF"/>
        </w:rPr>
        <w:t xml:space="preserve">in qualitative research </w:t>
      </w:r>
      <w:r w:rsidR="00AF2EA9" w:rsidRPr="00F07D1E">
        <w:rPr>
          <w:rFonts w:ascii="Arial" w:hAnsi="Arial" w:cs="Arial"/>
          <w:color w:val="222222"/>
          <w:sz w:val="20"/>
          <w:szCs w:val="20"/>
          <w:shd w:val="clear" w:color="auto" w:fill="FFFFFF"/>
        </w:rPr>
        <w:t xml:space="preserve">we can </w:t>
      </w:r>
      <w:r w:rsidR="00FD1DC4" w:rsidRPr="00F07D1E">
        <w:rPr>
          <w:rFonts w:ascii="Arial" w:hAnsi="Arial" w:cs="Arial"/>
          <w:color w:val="222222"/>
          <w:sz w:val="20"/>
          <w:szCs w:val="20"/>
          <w:shd w:val="clear" w:color="auto" w:fill="FFFFFF"/>
        </w:rPr>
        <w:t>recognise and explor</w:t>
      </w:r>
      <w:r w:rsidR="00700E15" w:rsidRPr="00F07D1E">
        <w:rPr>
          <w:rFonts w:ascii="Arial" w:hAnsi="Arial" w:cs="Arial"/>
          <w:color w:val="222222"/>
          <w:sz w:val="20"/>
          <w:szCs w:val="20"/>
          <w:shd w:val="clear" w:color="auto" w:fill="FFFFFF"/>
        </w:rPr>
        <w:t>e</w:t>
      </w:r>
      <w:r w:rsidR="004C04A0" w:rsidRPr="00F07D1E">
        <w:rPr>
          <w:rFonts w:ascii="Arial" w:hAnsi="Arial" w:cs="Arial"/>
          <w:color w:val="222222"/>
          <w:sz w:val="20"/>
          <w:szCs w:val="20"/>
          <w:shd w:val="clear" w:color="auto" w:fill="FFFFFF"/>
        </w:rPr>
        <w:t xml:space="preserve"> patterns of </w:t>
      </w:r>
      <w:r w:rsidR="00FD1DC4" w:rsidRPr="00F07D1E">
        <w:rPr>
          <w:rFonts w:ascii="Arial" w:hAnsi="Arial" w:cs="Arial"/>
          <w:color w:val="222222"/>
          <w:sz w:val="20"/>
          <w:szCs w:val="20"/>
          <w:shd w:val="clear" w:color="auto" w:fill="FFFFFF"/>
        </w:rPr>
        <w:t>connotation</w:t>
      </w:r>
      <w:r w:rsidR="004C04A0" w:rsidRPr="00F07D1E">
        <w:rPr>
          <w:rFonts w:ascii="Arial" w:hAnsi="Arial" w:cs="Arial"/>
          <w:color w:val="222222"/>
          <w:sz w:val="20"/>
          <w:szCs w:val="20"/>
          <w:shd w:val="clear" w:color="auto" w:fill="FFFFFF"/>
        </w:rPr>
        <w:t xml:space="preserve"> within</w:t>
      </w:r>
      <w:r w:rsidR="00FD1DC4" w:rsidRPr="00F07D1E">
        <w:rPr>
          <w:rFonts w:ascii="Arial" w:hAnsi="Arial" w:cs="Arial"/>
          <w:color w:val="222222"/>
          <w:sz w:val="20"/>
          <w:szCs w:val="20"/>
          <w:shd w:val="clear" w:color="auto" w:fill="FFFFFF"/>
        </w:rPr>
        <w:t xml:space="preserve"> </w:t>
      </w:r>
      <w:r w:rsidR="00AE0511" w:rsidRPr="00F07D1E">
        <w:rPr>
          <w:rFonts w:ascii="Arial" w:hAnsi="Arial" w:cs="Arial"/>
          <w:color w:val="222222"/>
          <w:sz w:val="20"/>
          <w:szCs w:val="20"/>
          <w:shd w:val="clear" w:color="auto" w:fill="FFFFFF"/>
        </w:rPr>
        <w:t>the</w:t>
      </w:r>
      <w:r w:rsidR="00FD1DC4" w:rsidRPr="00F07D1E">
        <w:rPr>
          <w:rFonts w:ascii="Arial" w:hAnsi="Arial" w:cs="Arial"/>
          <w:color w:val="222222"/>
          <w:sz w:val="20"/>
          <w:szCs w:val="20"/>
          <w:shd w:val="clear" w:color="auto" w:fill="FFFFFF"/>
        </w:rPr>
        <w:t xml:space="preserve"> collected</w:t>
      </w:r>
      <w:r w:rsidR="004C04A0" w:rsidRPr="00F07D1E">
        <w:rPr>
          <w:rFonts w:ascii="Arial" w:hAnsi="Arial" w:cs="Arial"/>
          <w:color w:val="222222"/>
          <w:sz w:val="20"/>
          <w:szCs w:val="20"/>
          <w:shd w:val="clear" w:color="auto" w:fill="FFFFFF"/>
        </w:rPr>
        <w:t xml:space="preserve"> data. </w:t>
      </w:r>
      <w:r w:rsidR="004C04A0" w:rsidRPr="00F07D1E">
        <w:rPr>
          <w:rFonts w:ascii="Arial" w:hAnsi="Arial" w:cs="Arial"/>
          <w:i/>
          <w:iCs/>
          <w:color w:val="222222"/>
          <w:sz w:val="20"/>
          <w:szCs w:val="20"/>
          <w:shd w:val="clear" w:color="auto" w:fill="FFFFFF"/>
        </w:rPr>
        <w:t>This method can emphasize theoretically informed interpretation of meaning.</w:t>
      </w:r>
      <w:r w:rsidR="000F30B4" w:rsidRPr="00F07D1E">
        <w:rPr>
          <w:rFonts w:ascii="Arial" w:hAnsi="Arial" w:cs="Arial"/>
          <w:i/>
          <w:iCs/>
          <w:color w:val="222222"/>
          <w:sz w:val="20"/>
          <w:szCs w:val="20"/>
          <w:shd w:val="clear" w:color="auto" w:fill="FFFFFF"/>
        </w:rPr>
        <w:t xml:space="preserve"> </w:t>
      </w:r>
      <w:r w:rsidR="004F5C1E" w:rsidRPr="00F07D1E">
        <w:rPr>
          <w:rFonts w:ascii="Arial" w:hAnsi="Arial" w:cs="Arial"/>
          <w:color w:val="222222"/>
          <w:sz w:val="20"/>
          <w:szCs w:val="20"/>
          <w:shd w:val="clear" w:color="auto" w:fill="FFFFFF"/>
        </w:rPr>
        <w:t>T</w:t>
      </w:r>
      <w:r w:rsidR="00EB72A9" w:rsidRPr="00F07D1E">
        <w:rPr>
          <w:rFonts w:ascii="Arial" w:hAnsi="Arial" w:cs="Arial"/>
          <w:color w:val="222222"/>
          <w:sz w:val="20"/>
          <w:szCs w:val="20"/>
          <w:shd w:val="clear" w:color="auto" w:fill="FFFFFF"/>
        </w:rPr>
        <w:t>h</w:t>
      </w:r>
      <w:r w:rsidR="004F5C1E" w:rsidRPr="00F07D1E">
        <w:rPr>
          <w:rFonts w:ascii="Arial" w:hAnsi="Arial" w:cs="Arial"/>
          <w:color w:val="222222"/>
          <w:sz w:val="20"/>
          <w:szCs w:val="20"/>
          <w:shd w:val="clear" w:color="auto" w:fill="FFFFFF"/>
        </w:rPr>
        <w:t xml:space="preserve">is process is important as, following </w:t>
      </w:r>
      <w:r w:rsidR="008907F4" w:rsidRPr="00F07D1E">
        <w:rPr>
          <w:rFonts w:ascii="Arial" w:hAnsi="Arial" w:cs="Arial"/>
          <w:color w:val="222222"/>
          <w:sz w:val="20"/>
          <w:szCs w:val="20"/>
          <w:shd w:val="clear" w:color="auto" w:fill="FFFFFF"/>
        </w:rPr>
        <w:t>familiarizing yourself with the data, you can then review and interpret it</w:t>
      </w:r>
      <w:r w:rsidR="005B68CD" w:rsidRPr="00F07D1E">
        <w:rPr>
          <w:rFonts w:ascii="Arial" w:hAnsi="Arial" w:cs="Arial"/>
          <w:color w:val="222222"/>
          <w:sz w:val="20"/>
          <w:szCs w:val="20"/>
          <w:shd w:val="clear" w:color="auto" w:fill="FFFFFF"/>
        </w:rPr>
        <w:t xml:space="preserve">, making a more </w:t>
      </w:r>
      <w:r w:rsidR="00185FBA" w:rsidRPr="00F07D1E">
        <w:rPr>
          <w:rFonts w:ascii="Arial" w:hAnsi="Arial" w:cs="Arial"/>
          <w:color w:val="222222"/>
          <w:sz w:val="20"/>
          <w:szCs w:val="20"/>
          <w:shd w:val="clear" w:color="auto" w:fill="FFFFFF"/>
        </w:rPr>
        <w:t>concise</w:t>
      </w:r>
      <w:r w:rsidR="005B68CD" w:rsidRPr="00F07D1E">
        <w:rPr>
          <w:rFonts w:ascii="Arial" w:hAnsi="Arial" w:cs="Arial"/>
          <w:color w:val="222222"/>
          <w:sz w:val="20"/>
          <w:szCs w:val="20"/>
          <w:shd w:val="clear" w:color="auto" w:fill="FFFFFF"/>
        </w:rPr>
        <w:t xml:space="preserve"> report from </w:t>
      </w:r>
      <w:r w:rsidR="00B96AE6">
        <w:rPr>
          <w:rFonts w:ascii="Arial" w:hAnsi="Arial" w:cs="Arial"/>
          <w:color w:val="222222"/>
          <w:sz w:val="20"/>
          <w:szCs w:val="20"/>
          <w:shd w:val="clear" w:color="auto" w:fill="FFFFFF"/>
        </w:rPr>
        <w:t>t</w:t>
      </w:r>
      <w:r w:rsidR="005B68CD" w:rsidRPr="00F07D1E">
        <w:rPr>
          <w:rFonts w:ascii="Arial" w:hAnsi="Arial" w:cs="Arial"/>
          <w:color w:val="222222"/>
          <w:sz w:val="20"/>
          <w:szCs w:val="20"/>
          <w:shd w:val="clear" w:color="auto" w:fill="FFFFFF"/>
        </w:rPr>
        <w:t xml:space="preserve">he findings. </w:t>
      </w:r>
      <w:r w:rsidR="00185FBA" w:rsidRPr="00F07D1E">
        <w:rPr>
          <w:rFonts w:ascii="Arial" w:hAnsi="Arial" w:cs="Arial"/>
          <w:color w:val="222222"/>
          <w:sz w:val="20"/>
          <w:szCs w:val="20"/>
          <w:shd w:val="clear" w:color="auto" w:fill="FFFFFF"/>
        </w:rPr>
        <w:t>It is an efficient method of data research</w:t>
      </w:r>
      <w:r w:rsidR="005342AD" w:rsidRPr="00F07D1E">
        <w:rPr>
          <w:rFonts w:ascii="Arial" w:hAnsi="Arial" w:cs="Arial"/>
          <w:color w:val="222222"/>
          <w:sz w:val="20"/>
          <w:szCs w:val="20"/>
          <w:shd w:val="clear" w:color="auto" w:fill="FFFFFF"/>
        </w:rPr>
        <w:t xml:space="preserve"> for organizations</w:t>
      </w:r>
      <w:r w:rsidR="00185FBA" w:rsidRPr="00F07D1E">
        <w:rPr>
          <w:rFonts w:ascii="Arial" w:hAnsi="Arial" w:cs="Arial"/>
          <w:color w:val="222222"/>
          <w:sz w:val="20"/>
          <w:szCs w:val="20"/>
          <w:shd w:val="clear" w:color="auto" w:fill="FFFFFF"/>
        </w:rPr>
        <w:t xml:space="preserve"> in terms of time, productivity and </w:t>
      </w:r>
      <w:r w:rsidR="005342AD" w:rsidRPr="00F07D1E">
        <w:rPr>
          <w:rFonts w:ascii="Arial" w:hAnsi="Arial" w:cs="Arial"/>
          <w:color w:val="222222"/>
          <w:sz w:val="20"/>
          <w:szCs w:val="20"/>
          <w:shd w:val="clear" w:color="auto" w:fill="FFFFFF"/>
        </w:rPr>
        <w:t>overheads</w:t>
      </w:r>
      <w:r w:rsidR="00B96AE6">
        <w:rPr>
          <w:rFonts w:ascii="Arial" w:hAnsi="Arial" w:cs="Arial"/>
          <w:color w:val="222222"/>
          <w:sz w:val="20"/>
          <w:szCs w:val="20"/>
          <w:shd w:val="clear" w:color="auto" w:fill="FFFFFF"/>
        </w:rPr>
        <w:t>.</w:t>
      </w:r>
    </w:p>
    <w:p w14:paraId="4057B87D" w14:textId="44A271B8" w:rsidR="008B4449" w:rsidRPr="00F07D1E" w:rsidRDefault="00A35D19" w:rsidP="4A673FDF">
      <w:pPr>
        <w:rPr>
          <w:rFonts w:ascii="Arial" w:hAnsi="Arial" w:cs="Arial"/>
          <w:color w:val="222222"/>
          <w:sz w:val="20"/>
          <w:szCs w:val="20"/>
          <w:shd w:val="clear" w:color="auto" w:fill="FFFFFF"/>
        </w:rPr>
      </w:pPr>
      <w:r w:rsidRPr="00F07D1E">
        <w:rPr>
          <w:rFonts w:ascii="Arial" w:hAnsi="Arial" w:cs="Arial"/>
          <w:color w:val="222222"/>
          <w:sz w:val="20"/>
          <w:szCs w:val="20"/>
          <w:shd w:val="clear" w:color="auto" w:fill="FFFFFF"/>
        </w:rPr>
        <w:t>I opted for the s</w:t>
      </w:r>
      <w:r w:rsidR="008B4449" w:rsidRPr="00F07D1E">
        <w:rPr>
          <w:rFonts w:ascii="Arial" w:hAnsi="Arial" w:cs="Arial"/>
          <w:color w:val="222222"/>
          <w:sz w:val="20"/>
          <w:szCs w:val="20"/>
          <w:shd w:val="clear" w:color="auto" w:fill="FFFFFF"/>
        </w:rPr>
        <w:t>tructure</w:t>
      </w:r>
      <w:r w:rsidRPr="00F07D1E">
        <w:rPr>
          <w:rFonts w:ascii="Arial" w:hAnsi="Arial" w:cs="Arial"/>
          <w:color w:val="222222"/>
          <w:sz w:val="20"/>
          <w:szCs w:val="20"/>
          <w:shd w:val="clear" w:color="auto" w:fill="FFFFFF"/>
        </w:rPr>
        <w:t xml:space="preserve">d approach </w:t>
      </w:r>
      <w:r w:rsidR="001E5E96" w:rsidRPr="00F07D1E">
        <w:rPr>
          <w:rFonts w:ascii="Arial" w:hAnsi="Arial" w:cs="Arial"/>
          <w:color w:val="222222"/>
          <w:sz w:val="20"/>
          <w:szCs w:val="20"/>
          <w:shd w:val="clear" w:color="auto" w:fill="FFFFFF"/>
        </w:rPr>
        <w:t>when conducting</w:t>
      </w:r>
      <w:r w:rsidR="0056028D" w:rsidRPr="00F07D1E">
        <w:rPr>
          <w:rFonts w:ascii="Arial" w:hAnsi="Arial" w:cs="Arial"/>
          <w:color w:val="222222"/>
          <w:sz w:val="20"/>
          <w:szCs w:val="20"/>
          <w:shd w:val="clear" w:color="auto" w:fill="FFFFFF"/>
        </w:rPr>
        <w:t xml:space="preserve"> </w:t>
      </w:r>
      <w:r w:rsidR="001E5E96" w:rsidRPr="00F07D1E">
        <w:rPr>
          <w:rFonts w:ascii="Arial" w:hAnsi="Arial" w:cs="Arial"/>
          <w:color w:val="222222"/>
          <w:sz w:val="20"/>
          <w:szCs w:val="20"/>
          <w:shd w:val="clear" w:color="auto" w:fill="FFFFFF"/>
        </w:rPr>
        <w:t>my interviews. I chose this as opposed to semi – structured an</w:t>
      </w:r>
      <w:r w:rsidR="007571AC" w:rsidRPr="00F07D1E">
        <w:rPr>
          <w:rFonts w:ascii="Arial" w:hAnsi="Arial" w:cs="Arial"/>
          <w:color w:val="222222"/>
          <w:sz w:val="20"/>
          <w:szCs w:val="20"/>
          <w:shd w:val="clear" w:color="auto" w:fill="FFFFFF"/>
        </w:rPr>
        <w:t>d non – structured due there only being three participants in my research project</w:t>
      </w:r>
      <w:r w:rsidR="0056028D" w:rsidRPr="00F07D1E">
        <w:rPr>
          <w:rFonts w:ascii="Arial" w:hAnsi="Arial" w:cs="Arial"/>
          <w:color w:val="222222"/>
          <w:sz w:val="20"/>
          <w:szCs w:val="20"/>
          <w:shd w:val="clear" w:color="auto" w:fill="FFFFFF"/>
        </w:rPr>
        <w:t xml:space="preserve"> </w:t>
      </w:r>
      <w:r w:rsidR="00886D3B" w:rsidRPr="00F07D1E">
        <w:rPr>
          <w:rFonts w:ascii="Arial" w:hAnsi="Arial" w:cs="Arial"/>
          <w:color w:val="222222"/>
          <w:sz w:val="20"/>
          <w:szCs w:val="20"/>
          <w:shd w:val="clear" w:color="auto" w:fill="FFFFFF"/>
        </w:rPr>
        <w:t>and wanting to know what this phenomenon meant to them through their experiences, thoughts and feelings</w:t>
      </w:r>
      <w:r w:rsidR="007571AC" w:rsidRPr="00F07D1E">
        <w:rPr>
          <w:rFonts w:ascii="Arial" w:hAnsi="Arial" w:cs="Arial"/>
          <w:color w:val="222222"/>
          <w:sz w:val="20"/>
          <w:szCs w:val="20"/>
          <w:shd w:val="clear" w:color="auto" w:fill="FFFFFF"/>
        </w:rPr>
        <w:t xml:space="preserve">. Should I have been a large organisation </w:t>
      </w:r>
      <w:r w:rsidR="00A75855" w:rsidRPr="00F07D1E">
        <w:rPr>
          <w:rFonts w:ascii="Arial" w:hAnsi="Arial" w:cs="Arial"/>
          <w:color w:val="222222"/>
          <w:sz w:val="20"/>
          <w:szCs w:val="20"/>
          <w:shd w:val="clear" w:color="auto" w:fill="FFFFFF"/>
        </w:rPr>
        <w:t xml:space="preserve">wanting an Everest amount of data (in example the production of </w:t>
      </w:r>
      <w:r w:rsidR="00062EE1" w:rsidRPr="00F07D1E">
        <w:rPr>
          <w:rFonts w:ascii="Arial" w:hAnsi="Arial" w:cs="Arial"/>
          <w:color w:val="222222"/>
          <w:sz w:val="20"/>
          <w:szCs w:val="20"/>
          <w:shd w:val="clear" w:color="auto" w:fill="FFFFFF"/>
        </w:rPr>
        <w:t>multiple-choice</w:t>
      </w:r>
      <w:r w:rsidR="00A75855" w:rsidRPr="00F07D1E">
        <w:rPr>
          <w:rFonts w:ascii="Arial" w:hAnsi="Arial" w:cs="Arial"/>
          <w:color w:val="222222"/>
          <w:sz w:val="20"/>
          <w:szCs w:val="20"/>
          <w:shd w:val="clear" w:color="auto" w:fill="FFFFFF"/>
        </w:rPr>
        <w:t xml:space="preserve"> </w:t>
      </w:r>
      <w:r w:rsidR="008671A1" w:rsidRPr="00F07D1E">
        <w:rPr>
          <w:rFonts w:ascii="Arial" w:hAnsi="Arial" w:cs="Arial"/>
          <w:color w:val="222222"/>
          <w:sz w:val="20"/>
          <w:szCs w:val="20"/>
          <w:shd w:val="clear" w:color="auto" w:fill="FFFFFF"/>
        </w:rPr>
        <w:t xml:space="preserve">function or aesthetically designed products) I would have </w:t>
      </w:r>
      <w:r w:rsidR="00A02AC6" w:rsidRPr="00F07D1E">
        <w:rPr>
          <w:rFonts w:ascii="Arial" w:hAnsi="Arial" w:cs="Arial"/>
          <w:color w:val="222222"/>
          <w:sz w:val="20"/>
          <w:szCs w:val="20"/>
          <w:shd w:val="clear" w:color="auto" w:fill="FFFFFF"/>
        </w:rPr>
        <w:t>gone f</w:t>
      </w:r>
      <w:r w:rsidR="00062EE1" w:rsidRPr="00F07D1E">
        <w:rPr>
          <w:rFonts w:ascii="Arial" w:hAnsi="Arial" w:cs="Arial"/>
          <w:color w:val="222222"/>
          <w:sz w:val="20"/>
          <w:szCs w:val="20"/>
          <w:shd w:val="clear" w:color="auto" w:fill="FFFFFF"/>
        </w:rPr>
        <w:t>o</w:t>
      </w:r>
      <w:r w:rsidR="00A02AC6" w:rsidRPr="00F07D1E">
        <w:rPr>
          <w:rFonts w:ascii="Arial" w:hAnsi="Arial" w:cs="Arial"/>
          <w:color w:val="222222"/>
          <w:sz w:val="20"/>
          <w:szCs w:val="20"/>
          <w:shd w:val="clear" w:color="auto" w:fill="FFFFFF"/>
        </w:rPr>
        <w:t>r the semi – structured approach</w:t>
      </w:r>
      <w:r w:rsidR="00967783">
        <w:rPr>
          <w:rFonts w:ascii="Arial" w:hAnsi="Arial" w:cs="Arial"/>
          <w:color w:val="222222"/>
          <w:sz w:val="20"/>
          <w:szCs w:val="20"/>
          <w:shd w:val="clear" w:color="auto" w:fill="FFFFFF"/>
        </w:rPr>
        <w:t xml:space="preserve"> with follow questions</w:t>
      </w:r>
      <w:r w:rsidR="00A02AC6" w:rsidRPr="00F07D1E">
        <w:rPr>
          <w:rFonts w:ascii="Arial" w:hAnsi="Arial" w:cs="Arial"/>
          <w:color w:val="222222"/>
          <w:sz w:val="20"/>
          <w:szCs w:val="20"/>
          <w:shd w:val="clear" w:color="auto" w:fill="FFFFFF"/>
        </w:rPr>
        <w:t xml:space="preserve">. </w:t>
      </w:r>
      <w:r w:rsidR="0056028D" w:rsidRPr="00F07D1E">
        <w:rPr>
          <w:rFonts w:ascii="Arial" w:hAnsi="Arial" w:cs="Arial"/>
          <w:color w:val="222222"/>
          <w:sz w:val="20"/>
          <w:szCs w:val="20"/>
          <w:shd w:val="clear" w:color="auto" w:fill="FFFFFF"/>
        </w:rPr>
        <w:t xml:space="preserve">Furthermore, </w:t>
      </w:r>
      <w:r w:rsidR="00A02AC6" w:rsidRPr="00F07D1E">
        <w:rPr>
          <w:rFonts w:ascii="Arial" w:hAnsi="Arial" w:cs="Arial"/>
          <w:color w:val="222222"/>
          <w:sz w:val="20"/>
          <w:szCs w:val="20"/>
          <w:shd w:val="clear" w:color="auto" w:fill="FFFFFF"/>
        </w:rPr>
        <w:t xml:space="preserve">I would agree that the non – structure approach would not have been appropriate for this </w:t>
      </w:r>
      <w:r w:rsidR="00C6096D" w:rsidRPr="00F07D1E">
        <w:rPr>
          <w:rFonts w:ascii="Arial" w:hAnsi="Arial" w:cs="Arial"/>
          <w:color w:val="222222"/>
          <w:sz w:val="20"/>
          <w:szCs w:val="20"/>
          <w:shd w:val="clear" w:color="auto" w:fill="FFFFFF"/>
        </w:rPr>
        <w:t>phenomenology</w:t>
      </w:r>
      <w:r w:rsidR="00C6096D" w:rsidRPr="00F07D1E">
        <w:rPr>
          <w:rFonts w:ascii="Arial" w:hAnsi="Arial" w:cs="Arial"/>
          <w:color w:val="222222"/>
          <w:sz w:val="6"/>
          <w:szCs w:val="6"/>
          <w:shd w:val="clear" w:color="auto" w:fill="FFFFFF"/>
        </w:rPr>
        <w:t xml:space="preserve"> </w:t>
      </w:r>
      <w:r w:rsidR="00A02AC6" w:rsidRPr="00F07D1E">
        <w:rPr>
          <w:rFonts w:ascii="Arial" w:hAnsi="Arial" w:cs="Arial"/>
          <w:color w:val="222222"/>
          <w:sz w:val="20"/>
          <w:szCs w:val="20"/>
          <w:shd w:val="clear" w:color="auto" w:fill="FFFFFF"/>
        </w:rPr>
        <w:t xml:space="preserve">study </w:t>
      </w:r>
      <w:r w:rsidR="00917BD9" w:rsidRPr="00F07D1E">
        <w:rPr>
          <w:rFonts w:ascii="Arial" w:hAnsi="Arial" w:cs="Arial"/>
          <w:color w:val="222222"/>
          <w:sz w:val="20"/>
          <w:szCs w:val="20"/>
          <w:shd w:val="clear" w:color="auto" w:fill="FFFFFF"/>
        </w:rPr>
        <w:t xml:space="preserve">due to the topic </w:t>
      </w:r>
      <w:r w:rsidR="002B1F30" w:rsidRPr="00F07D1E">
        <w:rPr>
          <w:rFonts w:ascii="Arial" w:hAnsi="Arial" w:cs="Arial"/>
          <w:color w:val="222222"/>
          <w:sz w:val="20"/>
          <w:szCs w:val="20"/>
          <w:shd w:val="clear" w:color="auto" w:fill="FFFFFF"/>
        </w:rPr>
        <w:t xml:space="preserve">requiring a set </w:t>
      </w:r>
      <w:r w:rsidR="00AF3AC9" w:rsidRPr="00F07D1E">
        <w:rPr>
          <w:rFonts w:ascii="Arial" w:hAnsi="Arial" w:cs="Arial"/>
          <w:color w:val="222222"/>
          <w:sz w:val="20"/>
          <w:szCs w:val="20"/>
          <w:shd w:val="clear" w:color="auto" w:fill="FFFFFF"/>
        </w:rPr>
        <w:t xml:space="preserve">of questions on a </w:t>
      </w:r>
      <w:r w:rsidR="002A1720" w:rsidRPr="00F07D1E">
        <w:rPr>
          <w:rFonts w:ascii="Arial" w:hAnsi="Arial" w:cs="Arial"/>
          <w:color w:val="222222"/>
          <w:sz w:val="20"/>
          <w:szCs w:val="20"/>
          <w:shd w:val="clear" w:color="auto" w:fill="FFFFFF"/>
        </w:rPr>
        <w:t>small-scale</w:t>
      </w:r>
      <w:r w:rsidR="00AF3AC9" w:rsidRPr="00F07D1E">
        <w:rPr>
          <w:rFonts w:ascii="Arial" w:hAnsi="Arial" w:cs="Arial"/>
          <w:color w:val="222222"/>
          <w:sz w:val="20"/>
          <w:szCs w:val="20"/>
          <w:shd w:val="clear" w:color="auto" w:fill="FFFFFF"/>
        </w:rPr>
        <w:t xml:space="preserve"> project.</w:t>
      </w:r>
    </w:p>
    <w:p w14:paraId="4C4313E7" w14:textId="77777777" w:rsidR="0049580E" w:rsidRDefault="00FC5995" w:rsidP="4A673FDF">
      <w:pPr>
        <w:rPr>
          <w:rFonts w:ascii="Arial" w:hAnsi="Arial" w:cs="Arial"/>
          <w:sz w:val="18"/>
          <w:szCs w:val="18"/>
        </w:rPr>
      </w:pPr>
      <w:r w:rsidRPr="00F07D1E">
        <w:rPr>
          <w:rFonts w:ascii="Arial" w:hAnsi="Arial" w:cs="Arial"/>
          <w:color w:val="222222"/>
          <w:sz w:val="20"/>
          <w:szCs w:val="20"/>
          <w:shd w:val="clear" w:color="auto" w:fill="FFFFFF"/>
        </w:rPr>
        <w:t>Initially,</w:t>
      </w:r>
      <w:r w:rsidR="002A1720" w:rsidRPr="00F07D1E">
        <w:rPr>
          <w:rFonts w:ascii="Arial" w:hAnsi="Arial" w:cs="Arial"/>
          <w:color w:val="222222"/>
          <w:sz w:val="20"/>
          <w:szCs w:val="20"/>
          <w:shd w:val="clear" w:color="auto" w:fill="FFFFFF"/>
        </w:rPr>
        <w:t xml:space="preserve"> in their ethnographic environments</w:t>
      </w:r>
      <w:r w:rsidRPr="00F07D1E">
        <w:rPr>
          <w:rFonts w:ascii="Arial" w:hAnsi="Arial" w:cs="Arial"/>
          <w:color w:val="222222"/>
          <w:sz w:val="18"/>
          <w:szCs w:val="18"/>
          <w:shd w:val="clear" w:color="auto" w:fill="FFFFFF"/>
        </w:rPr>
        <w:t xml:space="preserve"> </w:t>
      </w:r>
      <w:r w:rsidRPr="00F07D1E">
        <w:rPr>
          <w:rFonts w:ascii="Arial" w:hAnsi="Arial" w:cs="Arial"/>
          <w:color w:val="222222"/>
          <w:sz w:val="20"/>
          <w:szCs w:val="20"/>
          <w:shd w:val="clear" w:color="auto" w:fill="FFFFFF"/>
        </w:rPr>
        <w:t xml:space="preserve">I </w:t>
      </w:r>
      <w:r w:rsidR="00AA49C9" w:rsidRPr="00F07D1E">
        <w:rPr>
          <w:rFonts w:ascii="Arial" w:hAnsi="Arial" w:cs="Arial"/>
          <w:color w:val="222222"/>
          <w:sz w:val="20"/>
          <w:szCs w:val="20"/>
          <w:shd w:val="clear" w:color="auto" w:fill="FFFFFF"/>
        </w:rPr>
        <w:t>briefed all three of my participants on the nature</w:t>
      </w:r>
      <w:r w:rsidR="00274421" w:rsidRPr="00F07D1E">
        <w:rPr>
          <w:rFonts w:ascii="Arial" w:hAnsi="Arial" w:cs="Arial"/>
          <w:color w:val="222222"/>
          <w:sz w:val="20"/>
          <w:szCs w:val="20"/>
          <w:shd w:val="clear" w:color="auto" w:fill="FFFFFF"/>
        </w:rPr>
        <w:t xml:space="preserve"> </w:t>
      </w:r>
      <w:r w:rsidR="00AA49C9" w:rsidRPr="00F07D1E">
        <w:rPr>
          <w:rFonts w:ascii="Arial" w:hAnsi="Arial" w:cs="Arial"/>
          <w:color w:val="222222"/>
          <w:sz w:val="20"/>
          <w:szCs w:val="20"/>
          <w:shd w:val="clear" w:color="auto" w:fill="FFFFFF"/>
        </w:rPr>
        <w:t>and purpo</w:t>
      </w:r>
      <w:r w:rsidR="00274421" w:rsidRPr="00F07D1E">
        <w:rPr>
          <w:rFonts w:ascii="Arial" w:hAnsi="Arial" w:cs="Arial"/>
          <w:color w:val="222222"/>
          <w:sz w:val="20"/>
          <w:szCs w:val="20"/>
          <w:shd w:val="clear" w:color="auto" w:fill="FFFFFF"/>
        </w:rPr>
        <w:t>s</w:t>
      </w:r>
      <w:r w:rsidR="00AA49C9" w:rsidRPr="00F07D1E">
        <w:rPr>
          <w:rFonts w:ascii="Arial" w:hAnsi="Arial" w:cs="Arial"/>
          <w:color w:val="222222"/>
          <w:sz w:val="20"/>
          <w:szCs w:val="20"/>
          <w:shd w:val="clear" w:color="auto" w:fill="FFFFFF"/>
        </w:rPr>
        <w:t xml:space="preserve">e of the study. Following this I </w:t>
      </w:r>
      <w:r w:rsidR="00AE4A66" w:rsidRPr="00F07D1E">
        <w:rPr>
          <w:rFonts w:ascii="Arial" w:hAnsi="Arial" w:cs="Arial"/>
          <w:color w:val="222222"/>
          <w:sz w:val="20"/>
          <w:szCs w:val="20"/>
          <w:shd w:val="clear" w:color="auto" w:fill="FFFFFF"/>
        </w:rPr>
        <w:t xml:space="preserve">reiterated how their participation shall remain anonymous. A </w:t>
      </w:r>
      <w:r w:rsidR="00033AE5" w:rsidRPr="00F07D1E">
        <w:rPr>
          <w:rFonts w:ascii="Arial" w:hAnsi="Arial" w:cs="Arial"/>
          <w:color w:val="222222"/>
          <w:sz w:val="20"/>
          <w:szCs w:val="20"/>
          <w:shd w:val="clear" w:color="auto" w:fill="FFFFFF"/>
        </w:rPr>
        <w:t>high deterrent</w:t>
      </w:r>
      <w:r w:rsidR="00AE4A66" w:rsidRPr="00F07D1E">
        <w:rPr>
          <w:rFonts w:ascii="Arial" w:hAnsi="Arial" w:cs="Arial"/>
          <w:color w:val="222222"/>
          <w:sz w:val="20"/>
          <w:szCs w:val="20"/>
          <w:shd w:val="clear" w:color="auto" w:fill="FFFFFF"/>
        </w:rPr>
        <w:t xml:space="preserve"> for interviewees </w:t>
      </w:r>
      <w:r w:rsidR="00F7711B" w:rsidRPr="00F07D1E">
        <w:rPr>
          <w:rFonts w:ascii="Arial" w:hAnsi="Arial" w:cs="Arial"/>
          <w:color w:val="222222"/>
          <w:sz w:val="20"/>
          <w:szCs w:val="20"/>
          <w:shd w:val="clear" w:color="auto" w:fill="FFFFFF"/>
        </w:rPr>
        <w:t xml:space="preserve">participating and answering accurately, can be knowing that they shall be </w:t>
      </w:r>
      <w:r w:rsidR="0045448C">
        <w:rPr>
          <w:rFonts w:ascii="Arial" w:hAnsi="Arial" w:cs="Arial"/>
          <w:color w:val="222222"/>
          <w:sz w:val="20"/>
          <w:szCs w:val="20"/>
          <w:shd w:val="clear" w:color="auto" w:fill="FFFFFF"/>
        </w:rPr>
        <w:t>identified</w:t>
      </w:r>
      <w:r w:rsidR="00435841" w:rsidRPr="00F07D1E">
        <w:rPr>
          <w:rFonts w:ascii="Arial" w:hAnsi="Arial" w:cs="Arial"/>
          <w:color w:val="222222"/>
          <w:sz w:val="20"/>
          <w:szCs w:val="20"/>
          <w:shd w:val="clear" w:color="auto" w:fill="FFFFFF"/>
        </w:rPr>
        <w:t xml:space="preserve">. The use of my </w:t>
      </w:r>
      <w:r w:rsidR="007669EF">
        <w:rPr>
          <w:rFonts w:ascii="Arial" w:hAnsi="Arial" w:cs="Arial"/>
          <w:color w:val="222222"/>
          <w:sz w:val="20"/>
          <w:szCs w:val="20"/>
          <w:shd w:val="clear" w:color="auto" w:fill="FFFFFF"/>
        </w:rPr>
        <w:t>Participant Agreement F</w:t>
      </w:r>
      <w:r w:rsidR="00435841" w:rsidRPr="00F07D1E">
        <w:rPr>
          <w:rFonts w:ascii="Arial" w:hAnsi="Arial" w:cs="Arial"/>
          <w:color w:val="222222"/>
          <w:sz w:val="20"/>
          <w:szCs w:val="20"/>
          <w:shd w:val="clear" w:color="auto" w:fill="FFFFFF"/>
        </w:rPr>
        <w:t>orm</w:t>
      </w:r>
      <w:r w:rsidR="007669EF">
        <w:rPr>
          <w:rFonts w:ascii="Arial" w:hAnsi="Arial" w:cs="Arial"/>
          <w:color w:val="222222"/>
          <w:sz w:val="20"/>
          <w:szCs w:val="20"/>
          <w:shd w:val="clear" w:color="auto" w:fill="FFFFFF"/>
        </w:rPr>
        <w:t xml:space="preserve"> (please see Appendix)</w:t>
      </w:r>
      <w:r w:rsidR="00435841" w:rsidRPr="00F07D1E">
        <w:rPr>
          <w:rFonts w:ascii="Arial" w:hAnsi="Arial" w:cs="Arial"/>
          <w:color w:val="222222"/>
          <w:sz w:val="20"/>
          <w:szCs w:val="20"/>
          <w:shd w:val="clear" w:color="auto" w:fill="FFFFFF"/>
        </w:rPr>
        <w:t xml:space="preserve"> in which was signed by the </w:t>
      </w:r>
      <w:r w:rsidR="0055112C" w:rsidRPr="00F07D1E">
        <w:rPr>
          <w:rFonts w:ascii="Arial" w:hAnsi="Arial" w:cs="Arial"/>
          <w:color w:val="222222"/>
          <w:sz w:val="20"/>
          <w:szCs w:val="20"/>
          <w:shd w:val="clear" w:color="auto" w:fill="FFFFFF"/>
        </w:rPr>
        <w:t xml:space="preserve">three </w:t>
      </w:r>
      <w:r w:rsidR="00435841" w:rsidRPr="00F07D1E">
        <w:rPr>
          <w:rFonts w:ascii="Arial" w:hAnsi="Arial" w:cs="Arial"/>
          <w:color w:val="222222"/>
          <w:sz w:val="20"/>
          <w:szCs w:val="20"/>
          <w:shd w:val="clear" w:color="auto" w:fill="FFFFFF"/>
        </w:rPr>
        <w:t>interview</w:t>
      </w:r>
      <w:r w:rsidR="0055112C" w:rsidRPr="00F07D1E">
        <w:rPr>
          <w:rFonts w:ascii="Arial" w:hAnsi="Arial" w:cs="Arial"/>
          <w:color w:val="222222"/>
          <w:sz w:val="20"/>
          <w:szCs w:val="20"/>
          <w:shd w:val="clear" w:color="auto" w:fill="FFFFFF"/>
        </w:rPr>
        <w:t>ee</w:t>
      </w:r>
      <w:r w:rsidR="00435841" w:rsidRPr="00F07D1E">
        <w:rPr>
          <w:rFonts w:ascii="Arial" w:hAnsi="Arial" w:cs="Arial"/>
          <w:color w:val="222222"/>
          <w:sz w:val="20"/>
          <w:szCs w:val="20"/>
          <w:shd w:val="clear" w:color="auto" w:fill="FFFFFF"/>
        </w:rPr>
        <w:t xml:space="preserve">s and </w:t>
      </w:r>
      <w:r w:rsidR="00CF0E08" w:rsidRPr="00F07D1E">
        <w:rPr>
          <w:rFonts w:ascii="Arial" w:hAnsi="Arial" w:cs="Arial"/>
          <w:color w:val="222222"/>
          <w:sz w:val="20"/>
          <w:szCs w:val="20"/>
          <w:shd w:val="clear" w:color="auto" w:fill="FFFFFF"/>
        </w:rPr>
        <w:t>I</w:t>
      </w:r>
      <w:r w:rsidR="00435841" w:rsidRPr="00F07D1E">
        <w:rPr>
          <w:rFonts w:ascii="Arial" w:hAnsi="Arial" w:cs="Arial"/>
          <w:color w:val="222222"/>
          <w:sz w:val="20"/>
          <w:szCs w:val="20"/>
          <w:shd w:val="clear" w:color="auto" w:fill="FFFFFF"/>
        </w:rPr>
        <w:t xml:space="preserve"> ironed out any </w:t>
      </w:r>
      <w:r w:rsidR="009F5272" w:rsidRPr="00F07D1E">
        <w:rPr>
          <w:rFonts w:ascii="Arial" w:hAnsi="Arial" w:cs="Arial"/>
          <w:color w:val="222222"/>
          <w:sz w:val="20"/>
          <w:szCs w:val="20"/>
          <w:shd w:val="clear" w:color="auto" w:fill="FFFFFF"/>
        </w:rPr>
        <w:t>possible causes for concern of data sharing. In addition, by deleting the recording</w:t>
      </w:r>
      <w:r w:rsidR="0049580E">
        <w:rPr>
          <w:rFonts w:ascii="Arial" w:hAnsi="Arial" w:cs="Arial"/>
          <w:color w:val="222222"/>
          <w:sz w:val="20"/>
          <w:szCs w:val="20"/>
          <w:shd w:val="clear" w:color="auto" w:fill="FFFFFF"/>
        </w:rPr>
        <w:t>s</w:t>
      </w:r>
      <w:r w:rsidR="009F5272" w:rsidRPr="00F07D1E">
        <w:rPr>
          <w:rFonts w:ascii="Arial" w:hAnsi="Arial" w:cs="Arial"/>
          <w:color w:val="222222"/>
          <w:sz w:val="20"/>
          <w:szCs w:val="20"/>
          <w:shd w:val="clear" w:color="auto" w:fill="FFFFFF"/>
        </w:rPr>
        <w:t xml:space="preserve"> immediately post typing them up </w:t>
      </w:r>
      <w:r w:rsidR="0027532B" w:rsidRPr="00F07D1E">
        <w:rPr>
          <w:rFonts w:ascii="Arial" w:hAnsi="Arial" w:cs="Arial"/>
          <w:color w:val="222222"/>
          <w:sz w:val="20"/>
          <w:szCs w:val="20"/>
          <w:shd w:val="clear" w:color="auto" w:fill="FFFFFF"/>
        </w:rPr>
        <w:t xml:space="preserve">reinforced the element of trust </w:t>
      </w:r>
      <w:r w:rsidR="0055112C" w:rsidRPr="00F07D1E">
        <w:rPr>
          <w:rFonts w:ascii="Arial" w:hAnsi="Arial" w:cs="Arial"/>
          <w:color w:val="222222"/>
          <w:sz w:val="20"/>
          <w:szCs w:val="20"/>
          <w:shd w:val="clear" w:color="auto" w:fill="FFFFFF"/>
        </w:rPr>
        <w:t>and integrity</w:t>
      </w:r>
      <w:r w:rsidR="004208D2" w:rsidRPr="00F07D1E">
        <w:rPr>
          <w:rFonts w:ascii="Arial" w:hAnsi="Arial" w:cs="Arial"/>
          <w:color w:val="222222"/>
          <w:sz w:val="20"/>
          <w:szCs w:val="20"/>
          <w:shd w:val="clear" w:color="auto" w:fill="FFFFFF"/>
        </w:rPr>
        <w:t xml:space="preserve"> </w:t>
      </w:r>
      <w:r w:rsidR="0027532B" w:rsidRPr="00F07D1E">
        <w:rPr>
          <w:rFonts w:ascii="Arial" w:hAnsi="Arial" w:cs="Arial"/>
          <w:color w:val="222222"/>
          <w:sz w:val="20"/>
          <w:szCs w:val="20"/>
          <w:shd w:val="clear" w:color="auto" w:fill="FFFFFF"/>
        </w:rPr>
        <w:t>between the involved parties</w:t>
      </w:r>
      <w:r w:rsidR="0049580E">
        <w:rPr>
          <w:rFonts w:ascii="Arial" w:hAnsi="Arial" w:cs="Arial"/>
          <w:color w:val="222222"/>
          <w:sz w:val="20"/>
          <w:szCs w:val="20"/>
          <w:shd w:val="clear" w:color="auto" w:fill="FFFFFF"/>
        </w:rPr>
        <w:t xml:space="preserve"> and </w:t>
      </w:r>
      <w:proofErr w:type="gramStart"/>
      <w:r w:rsidR="0049580E">
        <w:rPr>
          <w:rFonts w:ascii="Arial" w:hAnsi="Arial" w:cs="Arial"/>
          <w:color w:val="222222"/>
          <w:sz w:val="20"/>
          <w:szCs w:val="20"/>
          <w:shd w:val="clear" w:color="auto" w:fill="FFFFFF"/>
        </w:rPr>
        <w:t>I</w:t>
      </w:r>
      <w:r w:rsidR="0027532B" w:rsidRPr="00F07D1E">
        <w:rPr>
          <w:rFonts w:ascii="Arial" w:hAnsi="Arial" w:cs="Arial"/>
          <w:color w:val="222222"/>
          <w:sz w:val="20"/>
          <w:szCs w:val="20"/>
          <w:shd w:val="clear" w:color="auto" w:fill="FFFFFF"/>
        </w:rPr>
        <w:t>.</w:t>
      </w:r>
      <w:proofErr w:type="gramEnd"/>
      <w:r w:rsidR="0027532B" w:rsidRPr="00F07D1E">
        <w:rPr>
          <w:rFonts w:ascii="Arial" w:hAnsi="Arial" w:cs="Arial"/>
          <w:color w:val="222222"/>
          <w:sz w:val="20"/>
          <w:szCs w:val="20"/>
          <w:shd w:val="clear" w:color="auto" w:fill="FFFFFF"/>
        </w:rPr>
        <w:t xml:space="preserve"> In terms of the risk factor, </w:t>
      </w:r>
      <w:r w:rsidR="00622C29" w:rsidRPr="00F07D1E">
        <w:rPr>
          <w:rFonts w:ascii="Arial" w:hAnsi="Arial" w:cs="Arial"/>
          <w:color w:val="222222"/>
          <w:sz w:val="20"/>
          <w:szCs w:val="20"/>
          <w:shd w:val="clear" w:color="auto" w:fill="FFFFFF"/>
        </w:rPr>
        <w:t xml:space="preserve">I as the interviewer declared who </w:t>
      </w:r>
      <w:r w:rsidR="00CF0E08" w:rsidRPr="00F07D1E">
        <w:rPr>
          <w:rFonts w:ascii="Arial" w:hAnsi="Arial" w:cs="Arial"/>
          <w:color w:val="222222"/>
          <w:sz w:val="20"/>
          <w:szCs w:val="20"/>
          <w:shd w:val="clear" w:color="auto" w:fill="FFFFFF"/>
        </w:rPr>
        <w:t>I was interviewing</w:t>
      </w:r>
      <w:r w:rsidR="00351170" w:rsidRPr="00F07D1E">
        <w:rPr>
          <w:rFonts w:ascii="Arial" w:hAnsi="Arial" w:cs="Arial"/>
          <w:color w:val="222222"/>
          <w:sz w:val="20"/>
          <w:szCs w:val="20"/>
          <w:shd w:val="clear" w:color="auto" w:fill="FFFFFF"/>
        </w:rPr>
        <w:t xml:space="preserve">, </w:t>
      </w:r>
      <w:r w:rsidR="00FA310C" w:rsidRPr="00F07D1E">
        <w:rPr>
          <w:rFonts w:ascii="Arial" w:hAnsi="Arial" w:cs="Arial"/>
          <w:color w:val="222222"/>
          <w:sz w:val="20"/>
          <w:szCs w:val="20"/>
          <w:shd w:val="clear" w:color="auto" w:fill="FFFFFF"/>
        </w:rPr>
        <w:t xml:space="preserve">the </w:t>
      </w:r>
      <w:r w:rsidR="00351170" w:rsidRPr="00F07D1E">
        <w:rPr>
          <w:rFonts w:ascii="Arial" w:hAnsi="Arial" w:cs="Arial"/>
          <w:color w:val="222222"/>
          <w:sz w:val="20"/>
          <w:szCs w:val="20"/>
          <w:shd w:val="clear" w:color="auto" w:fill="FFFFFF"/>
        </w:rPr>
        <w:t>circumstances and environment in which it would be conducted</w:t>
      </w:r>
      <w:r w:rsidR="00231792" w:rsidRPr="00F07D1E">
        <w:rPr>
          <w:rFonts w:ascii="Arial" w:hAnsi="Arial" w:cs="Arial"/>
          <w:color w:val="222222"/>
          <w:sz w:val="20"/>
          <w:szCs w:val="20"/>
          <w:shd w:val="clear" w:color="auto" w:fill="FFFFFF"/>
        </w:rPr>
        <w:t xml:space="preserve">; </w:t>
      </w:r>
      <w:r w:rsidR="00CC0DF6" w:rsidRPr="00F07D1E">
        <w:rPr>
          <w:rFonts w:ascii="Arial" w:hAnsi="Arial" w:cs="Arial"/>
          <w:color w:val="222222"/>
          <w:sz w:val="20"/>
          <w:szCs w:val="20"/>
          <w:shd w:val="clear" w:color="auto" w:fill="FFFFFF"/>
        </w:rPr>
        <w:t>it would be done so ethically and all above board.</w:t>
      </w:r>
      <w:r w:rsidR="00B62477" w:rsidRPr="00F07D1E">
        <w:rPr>
          <w:rFonts w:ascii="Arial" w:hAnsi="Arial" w:cs="Arial"/>
          <w:color w:val="222222"/>
          <w:sz w:val="20"/>
          <w:szCs w:val="20"/>
          <w:shd w:val="clear" w:color="auto" w:fill="FFFFFF"/>
        </w:rPr>
        <w:t xml:space="preserve"> </w:t>
      </w:r>
    </w:p>
    <w:p w14:paraId="40E344B8" w14:textId="5EA3C82B" w:rsidR="00441ADF" w:rsidRPr="0049580E" w:rsidRDefault="00EA1571" w:rsidP="4A673FDF">
      <w:pPr>
        <w:rPr>
          <w:rFonts w:ascii="Arial" w:hAnsi="Arial" w:cs="Arial"/>
          <w:sz w:val="18"/>
          <w:szCs w:val="18"/>
        </w:rPr>
      </w:pPr>
      <w:r w:rsidRPr="00F07D1E">
        <w:rPr>
          <w:rFonts w:ascii="Arial" w:hAnsi="Arial" w:cs="Arial"/>
          <w:sz w:val="20"/>
          <w:szCs w:val="20"/>
        </w:rPr>
        <w:t xml:space="preserve">My theme table was then synthetized by my collected data. </w:t>
      </w:r>
      <w:r w:rsidR="0049580E">
        <w:rPr>
          <w:rFonts w:ascii="Arial" w:hAnsi="Arial" w:cs="Arial"/>
          <w:sz w:val="20"/>
          <w:szCs w:val="20"/>
        </w:rPr>
        <w:t>B</w:t>
      </w:r>
      <w:r w:rsidR="00FA310C" w:rsidRPr="00F07D1E">
        <w:rPr>
          <w:rFonts w:ascii="Arial" w:hAnsi="Arial" w:cs="Arial"/>
          <w:sz w:val="20"/>
          <w:szCs w:val="20"/>
        </w:rPr>
        <w:t xml:space="preserve">y dissecting </w:t>
      </w:r>
      <w:r w:rsidR="0049580E">
        <w:rPr>
          <w:rFonts w:ascii="Arial" w:hAnsi="Arial" w:cs="Arial"/>
          <w:sz w:val="20"/>
          <w:szCs w:val="20"/>
        </w:rPr>
        <w:t xml:space="preserve">any </w:t>
      </w:r>
      <w:r w:rsidR="00FA310C" w:rsidRPr="00F07D1E">
        <w:rPr>
          <w:rFonts w:ascii="Arial" w:hAnsi="Arial" w:cs="Arial"/>
          <w:sz w:val="20"/>
          <w:szCs w:val="20"/>
        </w:rPr>
        <w:t>information, we all interpret things differently</w:t>
      </w:r>
      <w:r w:rsidR="00231792" w:rsidRPr="00F07D1E">
        <w:rPr>
          <w:rFonts w:ascii="Arial" w:hAnsi="Arial" w:cs="Arial"/>
          <w:sz w:val="20"/>
          <w:szCs w:val="20"/>
        </w:rPr>
        <w:t>.</w:t>
      </w:r>
    </w:p>
    <w:p w14:paraId="5CCBF6DE" w14:textId="41A82833" w:rsidR="00616FBF" w:rsidRPr="00616FBF" w:rsidRDefault="00616FBF" w:rsidP="4A673FDF">
      <w:pPr>
        <w:rPr>
          <w:i/>
          <w:iCs/>
        </w:rPr>
      </w:pPr>
      <w:r w:rsidRPr="00616FBF">
        <w:rPr>
          <w:i/>
          <w:iCs/>
        </w:rPr>
        <w:t xml:space="preserve">While most qualitative </w:t>
      </w:r>
      <w:r w:rsidRPr="00616FBF">
        <w:rPr>
          <w:i/>
          <w:iCs/>
        </w:rPr>
        <w:t>authors argue</w:t>
      </w:r>
      <w:r w:rsidRPr="00616FBF">
        <w:rPr>
          <w:i/>
          <w:iCs/>
        </w:rPr>
        <w:t xml:space="preserve"> that “findings” are not generalizable because of the unique context, individuals and phenomena being studied </w:t>
      </w:r>
      <w:r w:rsidR="0080197F">
        <w:rPr>
          <w:noProof/>
        </w:rPr>
        <w:t>(Creswell, 1998)</w:t>
      </w:r>
      <w:r w:rsidR="0080197F">
        <w:rPr>
          <w:i/>
          <w:iCs/>
          <w:noProof/>
        </w:rPr>
        <w:t xml:space="preserve"> </w:t>
      </w:r>
      <w:r w:rsidR="0080197F">
        <w:rPr>
          <w:noProof/>
        </w:rPr>
        <w:t>(Merriam, 2016)</w:t>
      </w:r>
      <w:r w:rsidRPr="00616FBF">
        <w:rPr>
          <w:i/>
          <w:iCs/>
        </w:rPr>
        <w:t xml:space="preserve">; </w:t>
      </w:r>
      <w:r w:rsidR="0080197F">
        <w:rPr>
          <w:noProof/>
        </w:rPr>
        <w:t>(Lincoln, 1998)</w:t>
      </w:r>
      <w:r w:rsidR="003D7F54">
        <w:rPr>
          <w:i/>
          <w:iCs/>
        </w:rPr>
        <w:t xml:space="preserve"> </w:t>
      </w:r>
      <w:r w:rsidRPr="00616FBF">
        <w:rPr>
          <w:i/>
          <w:iCs/>
        </w:rPr>
        <w:t xml:space="preserve">some authors advocate transferability of findings </w:t>
      </w:r>
      <w:r w:rsidR="0080197F">
        <w:rPr>
          <w:noProof/>
        </w:rPr>
        <w:t>(Patton, 2002)</w:t>
      </w:r>
      <w:r w:rsidRPr="00616FBF">
        <w:rPr>
          <w:i/>
          <w:iCs/>
        </w:rPr>
        <w:t xml:space="preserve">; </w:t>
      </w:r>
      <w:r w:rsidR="0080197F">
        <w:rPr>
          <w:noProof/>
        </w:rPr>
        <w:t>(Cohen, 2011)</w:t>
      </w:r>
      <w:r w:rsidRPr="00616FBF">
        <w:rPr>
          <w:i/>
          <w:iCs/>
        </w:rPr>
        <w:t>.</w:t>
      </w:r>
    </w:p>
    <w:p w14:paraId="70E75DE8" w14:textId="12763B41" w:rsidR="00310A22" w:rsidRPr="000D2E91" w:rsidRDefault="00B72C00" w:rsidP="4A673FDF">
      <w:pPr>
        <w:rPr>
          <w:rFonts w:ascii="Arial" w:hAnsi="Arial" w:cs="Arial"/>
          <w:sz w:val="20"/>
          <w:szCs w:val="20"/>
        </w:rPr>
      </w:pPr>
      <w:r w:rsidRPr="000D2E91">
        <w:rPr>
          <w:rFonts w:ascii="Arial" w:hAnsi="Arial" w:cs="Arial"/>
          <w:sz w:val="20"/>
          <w:szCs w:val="20"/>
        </w:rPr>
        <w:t>By</w:t>
      </w:r>
      <w:r w:rsidR="00AA24BC" w:rsidRPr="000D2E91">
        <w:rPr>
          <w:rFonts w:ascii="Arial" w:hAnsi="Arial" w:cs="Arial"/>
          <w:sz w:val="20"/>
          <w:szCs w:val="20"/>
        </w:rPr>
        <w:t xml:space="preserve"> analysing</w:t>
      </w:r>
      <w:r w:rsidRPr="000D2E91">
        <w:rPr>
          <w:rFonts w:ascii="Arial" w:hAnsi="Arial" w:cs="Arial"/>
          <w:sz w:val="20"/>
          <w:szCs w:val="20"/>
        </w:rPr>
        <w:t xml:space="preserve"> </w:t>
      </w:r>
      <w:r w:rsidR="00310A22" w:rsidRPr="000D2E91">
        <w:rPr>
          <w:rFonts w:ascii="Arial" w:hAnsi="Arial" w:cs="Arial"/>
          <w:sz w:val="20"/>
          <w:szCs w:val="20"/>
        </w:rPr>
        <w:t>similar answers, I was able to identify</w:t>
      </w:r>
      <w:r w:rsidR="00725476" w:rsidRPr="000D2E91">
        <w:rPr>
          <w:rFonts w:ascii="Arial" w:hAnsi="Arial" w:cs="Arial"/>
          <w:sz w:val="20"/>
          <w:szCs w:val="20"/>
        </w:rPr>
        <w:t xml:space="preserve"> emergent themes</w:t>
      </w:r>
      <w:r w:rsidR="00310A22" w:rsidRPr="000D2E91">
        <w:rPr>
          <w:rFonts w:ascii="Arial" w:hAnsi="Arial" w:cs="Arial"/>
          <w:sz w:val="20"/>
          <w:szCs w:val="20"/>
        </w:rPr>
        <w:t xml:space="preserve">. </w:t>
      </w:r>
      <w:r w:rsidR="00AA24BC" w:rsidRPr="000D2E91">
        <w:rPr>
          <w:rFonts w:ascii="Arial" w:hAnsi="Arial" w:cs="Arial"/>
          <w:sz w:val="20"/>
          <w:szCs w:val="20"/>
        </w:rPr>
        <w:t>O</w:t>
      </w:r>
      <w:r w:rsidR="00725476" w:rsidRPr="000D2E91">
        <w:rPr>
          <w:rFonts w:ascii="Arial" w:hAnsi="Arial" w:cs="Arial"/>
          <w:sz w:val="20"/>
          <w:szCs w:val="20"/>
        </w:rPr>
        <w:t xml:space="preserve">ne </w:t>
      </w:r>
      <w:r w:rsidR="00CC0AF8" w:rsidRPr="000D2E91">
        <w:rPr>
          <w:rFonts w:ascii="Arial" w:hAnsi="Arial" w:cs="Arial"/>
          <w:sz w:val="20"/>
          <w:szCs w:val="20"/>
        </w:rPr>
        <w:t xml:space="preserve">that was </w:t>
      </w:r>
      <w:r w:rsidR="00D20BEE" w:rsidRPr="000D2E91">
        <w:rPr>
          <w:rFonts w:ascii="Arial" w:hAnsi="Arial" w:cs="Arial"/>
          <w:sz w:val="20"/>
          <w:szCs w:val="20"/>
        </w:rPr>
        <w:t xml:space="preserve">positively </w:t>
      </w:r>
      <w:r w:rsidR="00CC0AF8" w:rsidRPr="000D2E91">
        <w:rPr>
          <w:rFonts w:ascii="Arial" w:hAnsi="Arial" w:cs="Arial"/>
          <w:sz w:val="20"/>
          <w:szCs w:val="20"/>
        </w:rPr>
        <w:t xml:space="preserve">apparent from the start </w:t>
      </w:r>
      <w:r w:rsidR="00AA24BC" w:rsidRPr="000D2E91">
        <w:rPr>
          <w:rFonts w:ascii="Arial" w:hAnsi="Arial" w:cs="Arial"/>
          <w:sz w:val="20"/>
          <w:szCs w:val="20"/>
        </w:rPr>
        <w:t xml:space="preserve">from the </w:t>
      </w:r>
      <w:r w:rsidR="0090724E" w:rsidRPr="000D2E91">
        <w:rPr>
          <w:rFonts w:ascii="Arial" w:hAnsi="Arial" w:cs="Arial"/>
          <w:sz w:val="20"/>
          <w:szCs w:val="20"/>
        </w:rPr>
        <w:t>attitudes</w:t>
      </w:r>
      <w:r w:rsidR="00AA24BC" w:rsidRPr="000D2E91">
        <w:rPr>
          <w:rFonts w:ascii="Arial" w:hAnsi="Arial" w:cs="Arial"/>
          <w:sz w:val="20"/>
          <w:szCs w:val="20"/>
        </w:rPr>
        <w:t xml:space="preserve"> of the participants,</w:t>
      </w:r>
      <w:r w:rsidR="0090724E" w:rsidRPr="000D2E91">
        <w:rPr>
          <w:rFonts w:ascii="Arial" w:hAnsi="Arial" w:cs="Arial"/>
          <w:sz w:val="20"/>
          <w:szCs w:val="20"/>
        </w:rPr>
        <w:t xml:space="preserve"> </w:t>
      </w:r>
      <w:r w:rsidR="00CC0AF8" w:rsidRPr="000D2E91">
        <w:rPr>
          <w:rFonts w:ascii="Arial" w:hAnsi="Arial" w:cs="Arial"/>
          <w:sz w:val="20"/>
          <w:szCs w:val="20"/>
        </w:rPr>
        <w:t xml:space="preserve">was the </w:t>
      </w:r>
      <w:proofErr w:type="gramStart"/>
      <w:r w:rsidR="00310A22" w:rsidRPr="000D2E91">
        <w:rPr>
          <w:rFonts w:ascii="Arial" w:hAnsi="Arial" w:cs="Arial"/>
          <w:sz w:val="20"/>
          <w:szCs w:val="20"/>
        </w:rPr>
        <w:t>overall consensus</w:t>
      </w:r>
      <w:proofErr w:type="gramEnd"/>
      <w:r w:rsidR="00310A22" w:rsidRPr="000D2E91">
        <w:rPr>
          <w:rFonts w:ascii="Arial" w:hAnsi="Arial" w:cs="Arial"/>
          <w:sz w:val="20"/>
          <w:szCs w:val="20"/>
        </w:rPr>
        <w:t xml:space="preserve"> that equal pay should be mandatory.</w:t>
      </w:r>
      <w:r w:rsidR="00AA24BC" w:rsidRPr="000D2E91">
        <w:rPr>
          <w:rFonts w:ascii="Arial" w:hAnsi="Arial" w:cs="Arial"/>
          <w:sz w:val="20"/>
          <w:szCs w:val="20"/>
        </w:rPr>
        <w:t xml:space="preserve"> </w:t>
      </w:r>
    </w:p>
    <w:p w14:paraId="707C98AB" w14:textId="77777777" w:rsidR="00A12B65" w:rsidRPr="000D2E91" w:rsidRDefault="00A12B65" w:rsidP="00A12B65">
      <w:pPr>
        <w:ind w:left="720"/>
        <w:rPr>
          <w:rFonts w:ascii="Arial" w:eastAsia="Arial" w:hAnsi="Arial" w:cs="Arial"/>
          <w:color w:val="808080" w:themeColor="background1" w:themeShade="80"/>
          <w:sz w:val="20"/>
          <w:szCs w:val="20"/>
        </w:rPr>
      </w:pPr>
      <w:r w:rsidRPr="000D2E91">
        <w:rPr>
          <w:rFonts w:ascii="Arial" w:eastAsia="Arial" w:hAnsi="Arial" w:cs="Arial"/>
          <w:color w:val="808080" w:themeColor="background1" w:themeShade="80"/>
          <w:sz w:val="20"/>
          <w:szCs w:val="20"/>
        </w:rPr>
        <w:t>“I’m very positive about equal pay” (A)</w:t>
      </w:r>
    </w:p>
    <w:p w14:paraId="675D5762" w14:textId="1A5210B5" w:rsidR="00A12B65" w:rsidRPr="000D2E91" w:rsidRDefault="00A12B65" w:rsidP="00A12B65">
      <w:pPr>
        <w:ind w:left="720"/>
        <w:rPr>
          <w:rFonts w:ascii="Arial" w:eastAsia="Arial" w:hAnsi="Arial" w:cs="Arial"/>
          <w:color w:val="808080" w:themeColor="background1" w:themeShade="80"/>
          <w:sz w:val="20"/>
          <w:szCs w:val="20"/>
        </w:rPr>
      </w:pPr>
      <w:r w:rsidRPr="000D2E91">
        <w:rPr>
          <w:rFonts w:ascii="Arial" w:eastAsia="Arial" w:hAnsi="Arial" w:cs="Arial"/>
          <w:color w:val="808080" w:themeColor="background1" w:themeShade="80"/>
          <w:sz w:val="20"/>
          <w:szCs w:val="20"/>
        </w:rPr>
        <w:t>“equal worth then should be recorded in equal pay” (A)</w:t>
      </w:r>
    </w:p>
    <w:p w14:paraId="4E8A396C" w14:textId="77777777" w:rsidR="00A12B65" w:rsidRPr="000D2E91" w:rsidRDefault="00A12B65" w:rsidP="00A12B65">
      <w:pPr>
        <w:ind w:left="720"/>
        <w:rPr>
          <w:rFonts w:ascii="Arial" w:hAnsi="Arial" w:cs="Arial"/>
          <w:color w:val="808080" w:themeColor="background1" w:themeShade="80"/>
          <w:sz w:val="20"/>
          <w:szCs w:val="20"/>
        </w:rPr>
      </w:pPr>
      <w:r w:rsidRPr="000D2E91">
        <w:rPr>
          <w:rFonts w:ascii="Arial" w:hAnsi="Arial" w:cs="Arial"/>
          <w:color w:val="808080" w:themeColor="background1" w:themeShade="80"/>
          <w:sz w:val="20"/>
          <w:szCs w:val="20"/>
        </w:rPr>
        <w:t>“as long as the individual is up to the role that they’ve been employed for. There is performance related pay but there should be a set standard for a role” (C)</w:t>
      </w:r>
    </w:p>
    <w:p w14:paraId="27C9D5BE" w14:textId="0AAAC287" w:rsidR="00A12B65" w:rsidRPr="000D2E91" w:rsidRDefault="00A12B65" w:rsidP="00A12B65">
      <w:pPr>
        <w:ind w:left="720"/>
        <w:rPr>
          <w:rFonts w:ascii="Arial" w:hAnsi="Arial" w:cs="Arial"/>
          <w:color w:val="808080" w:themeColor="background1" w:themeShade="80"/>
          <w:sz w:val="20"/>
          <w:szCs w:val="20"/>
        </w:rPr>
      </w:pPr>
      <w:r w:rsidRPr="000D2E91">
        <w:rPr>
          <w:rFonts w:ascii="Arial" w:hAnsi="Arial" w:cs="Arial"/>
          <w:color w:val="808080" w:themeColor="background1" w:themeShade="80"/>
          <w:sz w:val="20"/>
          <w:szCs w:val="20"/>
        </w:rPr>
        <w:t>“as long as you can meet that standard then you should be entitled to equal pay.” (C)</w:t>
      </w:r>
    </w:p>
    <w:p w14:paraId="394F9965" w14:textId="6B7D58A4" w:rsidR="007077AB" w:rsidRPr="000D2E91" w:rsidRDefault="0096158F" w:rsidP="007077AB">
      <w:pPr>
        <w:rPr>
          <w:rFonts w:ascii="Arial" w:hAnsi="Arial" w:cs="Arial"/>
          <w:color w:val="000000" w:themeColor="text1"/>
          <w:sz w:val="20"/>
          <w:szCs w:val="20"/>
        </w:rPr>
      </w:pPr>
      <w:r w:rsidRPr="000D2E91">
        <w:rPr>
          <w:rFonts w:ascii="Arial" w:hAnsi="Arial" w:cs="Arial"/>
          <w:color w:val="000000" w:themeColor="text1"/>
          <w:sz w:val="20"/>
          <w:szCs w:val="20"/>
        </w:rPr>
        <w:t xml:space="preserve">This confirms they agree with </w:t>
      </w:r>
      <w:r w:rsidR="00ED7CFB" w:rsidRPr="000D2E91">
        <w:rPr>
          <w:rFonts w:ascii="Arial" w:hAnsi="Arial" w:cs="Arial"/>
          <w:color w:val="000000" w:themeColor="text1"/>
          <w:sz w:val="20"/>
          <w:szCs w:val="20"/>
        </w:rPr>
        <w:t xml:space="preserve">Chapter 41 of Equal Pay Act 1970. </w:t>
      </w:r>
      <w:r w:rsidR="00A358BD" w:rsidRPr="000D2E91">
        <w:rPr>
          <w:rFonts w:ascii="Arial" w:hAnsi="Arial" w:cs="Arial"/>
          <w:color w:val="000000" w:themeColor="text1"/>
          <w:sz w:val="20"/>
          <w:szCs w:val="20"/>
        </w:rPr>
        <w:t>None of</w:t>
      </w:r>
      <w:r w:rsidR="00ED7CFB" w:rsidRPr="000D2E91">
        <w:rPr>
          <w:rFonts w:ascii="Arial" w:hAnsi="Arial" w:cs="Arial"/>
          <w:color w:val="000000" w:themeColor="text1"/>
          <w:sz w:val="20"/>
          <w:szCs w:val="20"/>
        </w:rPr>
        <w:t xml:space="preserve"> my participants opposed </w:t>
      </w:r>
      <w:r w:rsidR="00E12BF1" w:rsidRPr="000D2E91">
        <w:rPr>
          <w:rFonts w:ascii="Arial" w:hAnsi="Arial" w:cs="Arial"/>
          <w:color w:val="000000" w:themeColor="text1"/>
          <w:sz w:val="20"/>
          <w:szCs w:val="20"/>
        </w:rPr>
        <w:t>the discrimination of gender in terms of salary.</w:t>
      </w:r>
      <w:r w:rsidR="007077AB" w:rsidRPr="000D2E91">
        <w:rPr>
          <w:rFonts w:ascii="Arial" w:hAnsi="Arial" w:cs="Arial"/>
          <w:color w:val="000000" w:themeColor="text1"/>
          <w:sz w:val="20"/>
          <w:szCs w:val="20"/>
        </w:rPr>
        <w:t xml:space="preserve"> I interpret</w:t>
      </w:r>
      <w:r w:rsidR="007C2D4C" w:rsidRPr="000D2E91">
        <w:rPr>
          <w:rFonts w:ascii="Arial" w:hAnsi="Arial" w:cs="Arial"/>
          <w:color w:val="000000" w:themeColor="text1"/>
          <w:sz w:val="20"/>
          <w:szCs w:val="20"/>
        </w:rPr>
        <w:t xml:space="preserve">ed this as, if, performance wise, </w:t>
      </w:r>
      <w:r w:rsidR="007077AB" w:rsidRPr="000D2E91">
        <w:rPr>
          <w:rFonts w:ascii="Arial" w:hAnsi="Arial" w:cs="Arial"/>
          <w:color w:val="000000" w:themeColor="text1"/>
          <w:sz w:val="20"/>
          <w:szCs w:val="20"/>
        </w:rPr>
        <w:t>individuals are on a par with one another they should be paid equally</w:t>
      </w:r>
      <w:r w:rsidR="007C2D4C" w:rsidRPr="000D2E91">
        <w:rPr>
          <w:rFonts w:ascii="Arial" w:hAnsi="Arial" w:cs="Arial"/>
          <w:color w:val="000000" w:themeColor="text1"/>
          <w:sz w:val="20"/>
          <w:szCs w:val="20"/>
        </w:rPr>
        <w:t>, and that it is subject to the performance of individuals, not the gender.</w:t>
      </w:r>
    </w:p>
    <w:p w14:paraId="71CF455D" w14:textId="60EEC1DB" w:rsidR="00FD7E81" w:rsidRPr="000D2E91" w:rsidRDefault="00155FBA" w:rsidP="4A673FDF">
      <w:pPr>
        <w:rPr>
          <w:rFonts w:ascii="Arial" w:hAnsi="Arial" w:cs="Arial"/>
          <w:sz w:val="20"/>
          <w:szCs w:val="20"/>
        </w:rPr>
      </w:pPr>
      <w:r w:rsidRPr="000D2E91">
        <w:rPr>
          <w:rFonts w:ascii="Arial" w:hAnsi="Arial" w:cs="Arial"/>
          <w:color w:val="000000" w:themeColor="text1"/>
          <w:sz w:val="20"/>
          <w:szCs w:val="20"/>
        </w:rPr>
        <w:t>In addition, another r theme I was able to identify was</w:t>
      </w:r>
      <w:r w:rsidR="00310A22" w:rsidRPr="000D2E91">
        <w:rPr>
          <w:rFonts w:ascii="Arial" w:hAnsi="Arial" w:cs="Arial"/>
          <w:sz w:val="20"/>
          <w:szCs w:val="20"/>
        </w:rPr>
        <w:t xml:space="preserve"> task allocation and recruitment processes should be based on merit, as opposed to gender.</w:t>
      </w:r>
    </w:p>
    <w:p w14:paraId="5C48A461" w14:textId="7653A285" w:rsidR="00FD7E81" w:rsidRPr="00F07D1E" w:rsidRDefault="00FD7E81" w:rsidP="00FD7E81">
      <w:pPr>
        <w:ind w:left="720"/>
        <w:rPr>
          <w:rFonts w:ascii="Arial" w:eastAsia="Arial" w:hAnsi="Arial" w:cs="Arial"/>
          <w:color w:val="808080" w:themeColor="background1" w:themeShade="80"/>
          <w:sz w:val="20"/>
          <w:szCs w:val="20"/>
        </w:rPr>
      </w:pPr>
      <w:r w:rsidRPr="00F07D1E">
        <w:rPr>
          <w:rFonts w:ascii="Arial" w:eastAsia="Arial" w:hAnsi="Arial" w:cs="Arial"/>
          <w:color w:val="808080" w:themeColor="background1" w:themeShade="80"/>
          <w:sz w:val="20"/>
          <w:szCs w:val="20"/>
        </w:rPr>
        <w:t>“equal worth” … “equal opportunities” (A)</w:t>
      </w:r>
    </w:p>
    <w:p w14:paraId="6C780696" w14:textId="0757D356" w:rsidR="00FD7E81" w:rsidRPr="00F07D1E" w:rsidRDefault="00FD7E81" w:rsidP="00FD7E81">
      <w:pPr>
        <w:ind w:left="720"/>
        <w:rPr>
          <w:rFonts w:ascii="Arial" w:eastAsia="Arial" w:hAnsi="Arial" w:cs="Arial"/>
          <w:color w:val="808080" w:themeColor="background1" w:themeShade="80"/>
          <w:sz w:val="20"/>
          <w:szCs w:val="20"/>
        </w:rPr>
      </w:pPr>
      <w:r w:rsidRPr="00F07D1E">
        <w:rPr>
          <w:rFonts w:ascii="Arial" w:eastAsia="Arial" w:hAnsi="Arial" w:cs="Arial"/>
          <w:color w:val="808080" w:themeColor="background1" w:themeShade="80"/>
          <w:sz w:val="20"/>
          <w:szCs w:val="20"/>
        </w:rPr>
        <w:t>“appointments should only be based on merit and ability” (A)</w:t>
      </w:r>
    </w:p>
    <w:p w14:paraId="40A8CB52" w14:textId="7C77D917" w:rsidR="00FD7E81" w:rsidRPr="00F07D1E" w:rsidRDefault="00FD7E81" w:rsidP="00FD7E81">
      <w:pPr>
        <w:ind w:left="720"/>
        <w:rPr>
          <w:rFonts w:ascii="Arial" w:eastAsia="Arial" w:hAnsi="Arial" w:cs="Arial"/>
          <w:color w:val="808080" w:themeColor="background1" w:themeShade="80"/>
          <w:sz w:val="20"/>
          <w:szCs w:val="20"/>
        </w:rPr>
      </w:pPr>
      <w:r w:rsidRPr="00F07D1E">
        <w:rPr>
          <w:rFonts w:ascii="Arial" w:eastAsia="Arial" w:hAnsi="Arial" w:cs="Arial"/>
          <w:color w:val="808080" w:themeColor="background1" w:themeShade="80"/>
          <w:sz w:val="20"/>
          <w:szCs w:val="20"/>
        </w:rPr>
        <w:lastRenderedPageBreak/>
        <w:t>“merit and ability should be the relevant factors” (A)</w:t>
      </w:r>
    </w:p>
    <w:p w14:paraId="268CD0A6" w14:textId="7F6733A1" w:rsidR="00FD7E81" w:rsidRPr="00F07D1E" w:rsidRDefault="00FD7E81" w:rsidP="00FD7E81">
      <w:pPr>
        <w:ind w:left="720"/>
        <w:rPr>
          <w:rFonts w:ascii="Arial" w:hAnsi="Arial" w:cs="Arial"/>
          <w:color w:val="808080" w:themeColor="background1" w:themeShade="80"/>
          <w:sz w:val="20"/>
          <w:szCs w:val="20"/>
        </w:rPr>
      </w:pPr>
      <w:r w:rsidRPr="00F07D1E">
        <w:rPr>
          <w:rFonts w:ascii="Arial" w:hAnsi="Arial" w:cs="Arial"/>
          <w:color w:val="808080" w:themeColor="background1" w:themeShade="80"/>
          <w:sz w:val="20"/>
          <w:szCs w:val="20"/>
        </w:rPr>
        <w:t>“No, it should be on the merits of the person” (B)</w:t>
      </w:r>
    </w:p>
    <w:p w14:paraId="114DEDE4" w14:textId="1E44EA04" w:rsidR="00F11CC7" w:rsidRPr="00EE0F5C" w:rsidRDefault="00D66AEA" w:rsidP="00D66AEA">
      <w:pPr>
        <w:rPr>
          <w:rFonts w:ascii="Arial" w:hAnsi="Arial" w:cs="Arial"/>
          <w:sz w:val="20"/>
          <w:szCs w:val="20"/>
        </w:rPr>
      </w:pPr>
      <w:r w:rsidRPr="00EE0F5C">
        <w:rPr>
          <w:rFonts w:ascii="Arial" w:hAnsi="Arial" w:cs="Arial"/>
          <w:sz w:val="20"/>
          <w:szCs w:val="20"/>
        </w:rPr>
        <w:t>On reflection, it appears th</w:t>
      </w:r>
      <w:r w:rsidR="0029231D" w:rsidRPr="00EE0F5C">
        <w:rPr>
          <w:rFonts w:ascii="Arial" w:hAnsi="Arial" w:cs="Arial"/>
          <w:sz w:val="20"/>
          <w:szCs w:val="20"/>
        </w:rPr>
        <w:t>e majority opinion is that a</w:t>
      </w:r>
      <w:r w:rsidRPr="00EE0F5C">
        <w:rPr>
          <w:rFonts w:ascii="Arial" w:hAnsi="Arial" w:cs="Arial"/>
          <w:sz w:val="20"/>
          <w:szCs w:val="20"/>
        </w:rPr>
        <w:t>ll individuals should be employed by their experience, knowledge, potential and skills.</w:t>
      </w:r>
      <w:r w:rsidR="00F07D1E" w:rsidRPr="00EE0F5C">
        <w:rPr>
          <w:rFonts w:ascii="Arial" w:hAnsi="Arial" w:cs="Arial"/>
          <w:sz w:val="20"/>
          <w:szCs w:val="20"/>
        </w:rPr>
        <w:t xml:space="preserve"> Although this has been supported</w:t>
      </w:r>
      <w:r w:rsidR="00C2625B">
        <w:rPr>
          <w:rFonts w:ascii="Arial" w:hAnsi="Arial" w:cs="Arial"/>
          <w:sz w:val="20"/>
          <w:szCs w:val="20"/>
        </w:rPr>
        <w:t xml:space="preserve"> mostly</w:t>
      </w:r>
      <w:r w:rsidR="00F07D1E" w:rsidRPr="00EE0F5C">
        <w:rPr>
          <w:rFonts w:ascii="Arial" w:hAnsi="Arial" w:cs="Arial"/>
          <w:sz w:val="20"/>
          <w:szCs w:val="20"/>
        </w:rPr>
        <w:t xml:space="preserve"> in more recent times, </w:t>
      </w:r>
      <w:r w:rsidR="006350AF" w:rsidRPr="00EE0F5C">
        <w:rPr>
          <w:rFonts w:ascii="Arial" w:hAnsi="Arial" w:cs="Arial"/>
          <w:sz w:val="20"/>
          <w:szCs w:val="20"/>
        </w:rPr>
        <w:t xml:space="preserve">it has been argued equality should be accepted from centuries ago. </w:t>
      </w:r>
      <w:r w:rsidR="006350AF" w:rsidRPr="00C2625B">
        <w:rPr>
          <w:rFonts w:ascii="Arial" w:hAnsi="Arial" w:cs="Arial"/>
          <w:i/>
          <w:iCs/>
          <w:color w:val="181818"/>
          <w:sz w:val="20"/>
          <w:szCs w:val="20"/>
          <w:shd w:val="clear" w:color="auto" w:fill="FFFFFF"/>
        </w:rPr>
        <w:t>If women are expected to do the same work as men, we must teach them the same things.</w:t>
      </w:r>
      <w:r w:rsidR="00C2625B" w:rsidRPr="00C2625B">
        <w:rPr>
          <w:rFonts w:ascii="Arial" w:hAnsi="Arial" w:cs="Arial"/>
          <w:color w:val="181818"/>
          <w:sz w:val="20"/>
          <w:szCs w:val="20"/>
          <w:shd w:val="clear" w:color="auto" w:fill="FFFFFF"/>
        </w:rPr>
        <w:t xml:space="preserve"> </w:t>
      </w:r>
      <w:r w:rsidR="00C2625B" w:rsidRPr="00C2625B">
        <w:rPr>
          <w:rFonts w:ascii="Arial" w:hAnsi="Arial" w:cs="Arial"/>
          <w:noProof/>
          <w:color w:val="181818"/>
          <w:sz w:val="20"/>
          <w:szCs w:val="20"/>
          <w:shd w:val="clear" w:color="auto" w:fill="FFFFFF"/>
        </w:rPr>
        <w:t>(Plato, 03)</w:t>
      </w:r>
      <w:r w:rsidR="006350AF" w:rsidRPr="00EE0F5C">
        <w:rPr>
          <w:rFonts w:ascii="Arial" w:hAnsi="Arial" w:cs="Arial"/>
          <w:color w:val="181818"/>
          <w:sz w:val="20"/>
          <w:szCs w:val="20"/>
          <w:shd w:val="clear" w:color="auto" w:fill="FFFFFF"/>
        </w:rPr>
        <w:t xml:space="preserve"> </w:t>
      </w:r>
    </w:p>
    <w:p w14:paraId="637FE2E2" w14:textId="43F5A986" w:rsidR="00F11CC7" w:rsidRPr="00EE0F5C" w:rsidRDefault="00F11CC7" w:rsidP="00D66AEA">
      <w:pPr>
        <w:rPr>
          <w:rFonts w:ascii="Arial" w:hAnsi="Arial" w:cs="Arial"/>
          <w:sz w:val="20"/>
          <w:szCs w:val="20"/>
        </w:rPr>
      </w:pPr>
      <w:r w:rsidRPr="00EE0F5C">
        <w:rPr>
          <w:rFonts w:ascii="Arial" w:hAnsi="Arial" w:cs="Arial"/>
          <w:sz w:val="20"/>
          <w:szCs w:val="20"/>
        </w:rPr>
        <w:t xml:space="preserve">However, Participant C </w:t>
      </w:r>
      <w:r w:rsidR="00A11EFC" w:rsidRPr="00EE0F5C">
        <w:rPr>
          <w:rFonts w:ascii="Arial" w:hAnsi="Arial" w:cs="Arial"/>
          <w:sz w:val="20"/>
          <w:szCs w:val="20"/>
        </w:rPr>
        <w:t xml:space="preserve">also </w:t>
      </w:r>
      <w:r w:rsidRPr="00EE0F5C">
        <w:rPr>
          <w:rFonts w:ascii="Arial" w:hAnsi="Arial" w:cs="Arial"/>
          <w:sz w:val="20"/>
          <w:szCs w:val="20"/>
        </w:rPr>
        <w:t>highlights</w:t>
      </w:r>
      <w:r w:rsidR="003E0BE8" w:rsidRPr="00EE0F5C">
        <w:rPr>
          <w:rFonts w:ascii="Arial" w:hAnsi="Arial" w:cs="Arial"/>
          <w:sz w:val="20"/>
          <w:szCs w:val="20"/>
        </w:rPr>
        <w:t>:</w:t>
      </w:r>
    </w:p>
    <w:p w14:paraId="42565A24" w14:textId="03A052EF" w:rsidR="003E0BE8" w:rsidRPr="00C2625B" w:rsidRDefault="003E0BE8" w:rsidP="003E0BE8">
      <w:pPr>
        <w:ind w:left="720"/>
        <w:rPr>
          <w:rFonts w:ascii="Arial" w:hAnsi="Arial" w:cs="Arial"/>
          <w:color w:val="808080" w:themeColor="background1" w:themeShade="80"/>
          <w:sz w:val="20"/>
          <w:szCs w:val="20"/>
        </w:rPr>
      </w:pPr>
      <w:r w:rsidRPr="00C2625B">
        <w:rPr>
          <w:rFonts w:ascii="Arial" w:eastAsia="Arial" w:hAnsi="Arial" w:cs="Arial"/>
          <w:color w:val="808080" w:themeColor="background1" w:themeShade="80"/>
          <w:sz w:val="20"/>
          <w:szCs w:val="20"/>
        </w:rPr>
        <w:t>“</w:t>
      </w:r>
      <w:r w:rsidRPr="00C2625B">
        <w:rPr>
          <w:rFonts w:ascii="Arial" w:hAnsi="Arial" w:cs="Arial"/>
          <w:color w:val="808080" w:themeColor="background1" w:themeShade="80"/>
          <w:sz w:val="20"/>
          <w:szCs w:val="20"/>
        </w:rPr>
        <w:t>I think some companies think we’re not going to recruit blokes for that we’re going to recruit females for that. Regardless of whether under equal opportunities law they can do that or say right we’re only going to interview twenty people but we’re not going to interview any blokes. I think they shouldn’t disregard [a] CV just because someone has put their gender on there saying male just because they want to address the gender inequality gap in that profession and by recruiting more females, and vice versa, they shouldn’t be allowed to do that but it happens.”</w:t>
      </w:r>
      <w:r w:rsidR="00430542" w:rsidRPr="00C2625B">
        <w:rPr>
          <w:rFonts w:ascii="Arial" w:hAnsi="Arial" w:cs="Arial"/>
          <w:color w:val="808080" w:themeColor="background1" w:themeShade="80"/>
          <w:sz w:val="20"/>
          <w:szCs w:val="20"/>
        </w:rPr>
        <w:t xml:space="preserve"> (C)</w:t>
      </w:r>
    </w:p>
    <w:p w14:paraId="389A3FC4" w14:textId="599ECC84" w:rsidR="00430542" w:rsidRPr="00C2625B" w:rsidRDefault="00A11EFC" w:rsidP="00A11EFC">
      <w:pPr>
        <w:ind w:left="720"/>
        <w:rPr>
          <w:rFonts w:ascii="Arial" w:hAnsi="Arial" w:cs="Arial"/>
          <w:color w:val="808080" w:themeColor="background1" w:themeShade="80"/>
          <w:sz w:val="20"/>
          <w:szCs w:val="20"/>
        </w:rPr>
      </w:pPr>
      <w:r w:rsidRPr="00C2625B">
        <w:rPr>
          <w:rFonts w:ascii="Arial" w:hAnsi="Arial" w:cs="Arial"/>
          <w:color w:val="808080" w:themeColor="background1" w:themeShade="80"/>
          <w:sz w:val="20"/>
          <w:szCs w:val="20"/>
        </w:rPr>
        <w:t>“There will be other times when in healthcare, if someone needs a Carer doctor or nurse, they may ask for a particular gender - It’s perfectly understandable and acceptable.” (C)</w:t>
      </w:r>
    </w:p>
    <w:p w14:paraId="2F288A89" w14:textId="2130BE28" w:rsidR="00207740" w:rsidRPr="00E21244" w:rsidRDefault="0029231D" w:rsidP="00832532">
      <w:pPr>
        <w:rPr>
          <w:rFonts w:ascii="Arial" w:hAnsi="Arial" w:cs="Arial"/>
          <w:sz w:val="20"/>
          <w:szCs w:val="20"/>
        </w:rPr>
      </w:pPr>
      <w:r w:rsidRPr="00E21244">
        <w:rPr>
          <w:rFonts w:ascii="Arial" w:hAnsi="Arial" w:cs="Arial"/>
          <w:sz w:val="20"/>
          <w:szCs w:val="20"/>
        </w:rPr>
        <w:t xml:space="preserve">Nevertheless, </w:t>
      </w:r>
      <w:r w:rsidR="00F11CC7" w:rsidRPr="00E21244">
        <w:rPr>
          <w:rFonts w:ascii="Arial" w:hAnsi="Arial" w:cs="Arial"/>
          <w:sz w:val="20"/>
          <w:szCs w:val="20"/>
        </w:rPr>
        <w:t>a</w:t>
      </w:r>
      <w:r w:rsidR="00D66AEA" w:rsidRPr="00E21244">
        <w:rPr>
          <w:rFonts w:ascii="Arial" w:hAnsi="Arial" w:cs="Arial"/>
          <w:sz w:val="20"/>
          <w:szCs w:val="20"/>
        </w:rPr>
        <w:t>ddressing a lack of diversity may result in a selected few being appointed or given a window of opportunit</w:t>
      </w:r>
      <w:r w:rsidR="00E21244">
        <w:rPr>
          <w:rFonts w:ascii="Arial" w:hAnsi="Arial" w:cs="Arial"/>
          <w:sz w:val="20"/>
          <w:szCs w:val="20"/>
        </w:rPr>
        <w:t>y</w:t>
      </w:r>
      <w:r w:rsidR="00D66AEA" w:rsidRPr="00E21244">
        <w:rPr>
          <w:rFonts w:ascii="Arial" w:hAnsi="Arial" w:cs="Arial"/>
          <w:sz w:val="20"/>
          <w:szCs w:val="20"/>
        </w:rPr>
        <w:t xml:space="preserve"> based on their gender, regardless of the best candidate being selected, organisations choose to prioritise a gender inequality as opposed to equal opportunities for all.</w:t>
      </w:r>
    </w:p>
    <w:p w14:paraId="032EF8D4" w14:textId="3B88C376" w:rsidR="00525C47" w:rsidRPr="00A0023C" w:rsidRDefault="00DC7805" w:rsidP="00A0023C">
      <w:pPr>
        <w:rPr>
          <w:rFonts w:ascii="Arial" w:hAnsi="Arial" w:cs="Arial"/>
          <w:color w:val="808080" w:themeColor="background1" w:themeShade="80"/>
          <w:sz w:val="20"/>
          <w:szCs w:val="20"/>
        </w:rPr>
      </w:pPr>
      <w:r w:rsidRPr="00F07D1E">
        <w:rPr>
          <w:rFonts w:ascii="Arial" w:hAnsi="Arial" w:cs="Arial"/>
          <w:noProof/>
          <w:color w:val="808080" w:themeColor="background1" w:themeShade="80"/>
          <w:sz w:val="20"/>
          <w:szCs w:val="20"/>
        </w:rPr>
        <mc:AlternateContent>
          <mc:Choice Requires="wps">
            <w:drawing>
              <wp:anchor distT="0" distB="0" distL="114300" distR="114300" simplePos="0" relativeHeight="251678720" behindDoc="0" locked="0" layoutInCell="1" allowOverlap="1" wp14:anchorId="39B689FB" wp14:editId="1434C155">
                <wp:simplePos x="0" y="0"/>
                <wp:positionH relativeFrom="margin">
                  <wp:posOffset>-362585</wp:posOffset>
                </wp:positionH>
                <wp:positionV relativeFrom="paragraph">
                  <wp:posOffset>-7673975</wp:posOffset>
                </wp:positionV>
                <wp:extent cx="6163310" cy="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6163310" cy="0"/>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A6EDDF" id="Straight Connector 9" o:spid="_x0000_s1026" style="position:absolute;flip:x;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55pt,-604.25pt" to="456.75pt,-60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" strokecolor="black [3200]" strokeweight=".5pt">
                <v:stroke joinstyle="miter"/>
                <w10:wrap anchorx="margin"/>
              </v:line>
            </w:pict>
          </mc:Fallback>
        </mc:AlternateContent>
      </w:r>
    </w:p>
    <w:p w14:paraId="3C0C9237" w14:textId="42E807F7" w:rsidR="00525C47" w:rsidRPr="00A0023C" w:rsidRDefault="00525C47" w:rsidP="00525C47">
      <w:pPr>
        <w:jc w:val="both"/>
        <w:rPr>
          <w:rFonts w:ascii="Arial" w:hAnsi="Arial" w:cs="Arial"/>
          <w:b/>
          <w:sz w:val="20"/>
          <w:szCs w:val="20"/>
          <w:u w:val="single"/>
        </w:rPr>
      </w:pPr>
      <w:r w:rsidRPr="00A0023C">
        <w:rPr>
          <w:rFonts w:ascii="Arial" w:hAnsi="Arial" w:cs="Arial"/>
          <w:b/>
          <w:sz w:val="20"/>
          <w:szCs w:val="20"/>
          <w:u w:val="single"/>
        </w:rPr>
        <w:t>Conclusion/Reflection</w:t>
      </w:r>
    </w:p>
    <w:p w14:paraId="5A8669B1" w14:textId="719198C5" w:rsidR="00F54E04" w:rsidRPr="00F07D1E" w:rsidRDefault="00F54E04" w:rsidP="00525C47">
      <w:pPr>
        <w:jc w:val="both"/>
        <w:rPr>
          <w:rFonts w:ascii="Arial" w:hAnsi="Arial" w:cs="Arial"/>
          <w:b/>
          <w:sz w:val="20"/>
          <w:szCs w:val="20"/>
        </w:rPr>
      </w:pPr>
    </w:p>
    <w:p w14:paraId="799EA5DD" w14:textId="2AB0EDF8" w:rsidR="00F54E04" w:rsidRPr="00F07D1E" w:rsidRDefault="00F54E04" w:rsidP="00525C47">
      <w:pPr>
        <w:jc w:val="both"/>
        <w:rPr>
          <w:rFonts w:ascii="Arial" w:hAnsi="Arial" w:cs="Arial"/>
          <w:b/>
          <w:sz w:val="20"/>
          <w:szCs w:val="20"/>
        </w:rPr>
      </w:pPr>
    </w:p>
    <w:p w14:paraId="6AC4B1E2" w14:textId="3DC3F489" w:rsidR="00D652C1" w:rsidRPr="00F07D1E" w:rsidRDefault="00D652C1" w:rsidP="00525C47">
      <w:pPr>
        <w:jc w:val="both"/>
        <w:rPr>
          <w:rFonts w:ascii="Arial" w:hAnsi="Arial" w:cs="Arial"/>
          <w:b/>
          <w:sz w:val="20"/>
          <w:szCs w:val="20"/>
        </w:rPr>
      </w:pPr>
      <w:r w:rsidRPr="00F07D1E">
        <w:rPr>
          <w:rFonts w:ascii="Arial" w:hAnsi="Arial" w:cs="Arial"/>
          <w:noProof/>
        </w:rPr>
        <w:drawing>
          <wp:inline distT="0" distB="0" distL="0" distR="0" wp14:anchorId="69C68FE1" wp14:editId="0AA363F9">
            <wp:extent cx="4589585" cy="2754971"/>
            <wp:effectExtent l="0" t="0" r="190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duotone>
                        <a:prstClr val="black"/>
                        <a:schemeClr val="accent1">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4596318" cy="2759013"/>
                    </a:xfrm>
                    <a:prstGeom prst="rect">
                      <a:avLst/>
                    </a:prstGeom>
                    <a:noFill/>
                    <a:ln>
                      <a:noFill/>
                    </a:ln>
                  </pic:spPr>
                </pic:pic>
              </a:graphicData>
            </a:graphic>
          </wp:inline>
        </w:drawing>
      </w:r>
    </w:p>
    <w:p w14:paraId="6285FE2A" w14:textId="17363DF5" w:rsidR="00DF5DB3" w:rsidRPr="006350AF" w:rsidRDefault="00B83B53" w:rsidP="00525C47">
      <w:pPr>
        <w:jc w:val="both"/>
        <w:rPr>
          <w:rFonts w:ascii="Arial" w:hAnsi="Arial" w:cs="Arial"/>
          <w:b/>
          <w:i/>
          <w:iCs/>
          <w:sz w:val="20"/>
          <w:szCs w:val="20"/>
        </w:rPr>
      </w:pPr>
      <w:r w:rsidRPr="00A0023C">
        <w:rPr>
          <w:rFonts w:ascii="Arial" w:hAnsi="Arial" w:cs="Arial"/>
          <w:bCs/>
          <w:sz w:val="20"/>
          <w:szCs w:val="20"/>
        </w:rPr>
        <w:t>Unli</w:t>
      </w:r>
      <w:r w:rsidR="009C5A13" w:rsidRPr="00A0023C">
        <w:rPr>
          <w:rFonts w:ascii="Arial" w:hAnsi="Arial" w:cs="Arial"/>
          <w:bCs/>
          <w:sz w:val="20"/>
          <w:szCs w:val="20"/>
        </w:rPr>
        <w:t>k</w:t>
      </w:r>
      <w:r w:rsidRPr="00A0023C">
        <w:rPr>
          <w:rFonts w:ascii="Arial" w:hAnsi="Arial" w:cs="Arial"/>
          <w:bCs/>
          <w:sz w:val="20"/>
          <w:szCs w:val="20"/>
        </w:rPr>
        <w:t xml:space="preserve">e </w:t>
      </w:r>
      <w:r w:rsidR="00B841B8" w:rsidRPr="00A0023C">
        <w:rPr>
          <w:rFonts w:ascii="Arial" w:hAnsi="Arial" w:cs="Arial"/>
          <w:bCs/>
          <w:sz w:val="20"/>
          <w:szCs w:val="20"/>
        </w:rPr>
        <w:t xml:space="preserve">quantitative </w:t>
      </w:r>
      <w:r w:rsidRPr="00A0023C">
        <w:rPr>
          <w:rFonts w:ascii="Arial" w:hAnsi="Arial" w:cs="Arial"/>
          <w:bCs/>
          <w:sz w:val="20"/>
          <w:szCs w:val="20"/>
        </w:rPr>
        <w:t xml:space="preserve">data researching, </w:t>
      </w:r>
      <w:r w:rsidR="00821D2C" w:rsidRPr="00A0023C">
        <w:rPr>
          <w:rFonts w:ascii="Arial" w:hAnsi="Arial" w:cs="Arial"/>
          <w:bCs/>
          <w:sz w:val="20"/>
          <w:szCs w:val="20"/>
        </w:rPr>
        <w:t xml:space="preserve">qualitative </w:t>
      </w:r>
      <w:r w:rsidRPr="00A0023C">
        <w:rPr>
          <w:rFonts w:ascii="Arial" w:hAnsi="Arial" w:cs="Arial"/>
          <w:bCs/>
          <w:sz w:val="20"/>
          <w:szCs w:val="20"/>
        </w:rPr>
        <w:t>provides more opportunities f</w:t>
      </w:r>
      <w:r w:rsidR="00EE2365" w:rsidRPr="00A0023C">
        <w:rPr>
          <w:rFonts w:ascii="Arial" w:hAnsi="Arial" w:cs="Arial"/>
          <w:bCs/>
          <w:sz w:val="20"/>
          <w:szCs w:val="20"/>
        </w:rPr>
        <w:t>o</w:t>
      </w:r>
      <w:r w:rsidRPr="00A0023C">
        <w:rPr>
          <w:rFonts w:ascii="Arial" w:hAnsi="Arial" w:cs="Arial"/>
          <w:bCs/>
          <w:sz w:val="20"/>
          <w:szCs w:val="20"/>
        </w:rPr>
        <w:t xml:space="preserve">r more </w:t>
      </w:r>
      <w:r w:rsidR="00EE2365" w:rsidRPr="00A0023C">
        <w:rPr>
          <w:rFonts w:ascii="Arial" w:hAnsi="Arial" w:cs="Arial"/>
          <w:bCs/>
          <w:sz w:val="20"/>
          <w:szCs w:val="20"/>
        </w:rPr>
        <w:t>in-depth</w:t>
      </w:r>
      <w:r w:rsidRPr="00A0023C">
        <w:rPr>
          <w:rFonts w:ascii="Arial" w:hAnsi="Arial" w:cs="Arial"/>
          <w:bCs/>
          <w:sz w:val="20"/>
          <w:szCs w:val="20"/>
        </w:rPr>
        <w:t xml:space="preserve"> analysis and </w:t>
      </w:r>
      <w:r w:rsidR="00EE2365" w:rsidRPr="00A0023C">
        <w:rPr>
          <w:rFonts w:ascii="Arial" w:hAnsi="Arial" w:cs="Arial"/>
          <w:bCs/>
          <w:sz w:val="20"/>
          <w:szCs w:val="20"/>
        </w:rPr>
        <w:t>ha</w:t>
      </w:r>
      <w:r w:rsidRPr="00A0023C">
        <w:rPr>
          <w:rFonts w:ascii="Arial" w:hAnsi="Arial" w:cs="Arial"/>
          <w:bCs/>
          <w:sz w:val="20"/>
          <w:szCs w:val="20"/>
        </w:rPr>
        <w:t xml:space="preserve">s a more humanistic </w:t>
      </w:r>
      <w:r w:rsidR="00EE2365" w:rsidRPr="00A0023C">
        <w:rPr>
          <w:rFonts w:ascii="Arial" w:hAnsi="Arial" w:cs="Arial"/>
          <w:bCs/>
          <w:sz w:val="20"/>
          <w:szCs w:val="20"/>
        </w:rPr>
        <w:t>angle</w:t>
      </w:r>
      <w:r w:rsidRPr="00A0023C">
        <w:rPr>
          <w:rFonts w:ascii="Arial" w:hAnsi="Arial" w:cs="Arial"/>
          <w:bCs/>
          <w:sz w:val="20"/>
          <w:szCs w:val="20"/>
        </w:rPr>
        <w:t xml:space="preserve"> to it.</w:t>
      </w:r>
      <w:r w:rsidR="00F27BE0" w:rsidRPr="00A0023C">
        <w:rPr>
          <w:rFonts w:ascii="Arial" w:hAnsi="Arial" w:cs="Arial"/>
          <w:bCs/>
          <w:sz w:val="20"/>
          <w:szCs w:val="20"/>
        </w:rPr>
        <w:t xml:space="preserve"> It enables participants to elaborate on their thoughts and feelings</w:t>
      </w:r>
      <w:r w:rsidR="007E2EEF" w:rsidRPr="00A0023C">
        <w:rPr>
          <w:rFonts w:ascii="Arial" w:hAnsi="Arial" w:cs="Arial"/>
          <w:bCs/>
          <w:sz w:val="20"/>
          <w:szCs w:val="20"/>
        </w:rPr>
        <w:t>, providing rationale and justification in their responses.</w:t>
      </w:r>
      <w:r w:rsidRPr="00A0023C">
        <w:rPr>
          <w:rFonts w:ascii="Arial" w:hAnsi="Arial" w:cs="Arial"/>
          <w:bCs/>
          <w:sz w:val="20"/>
          <w:szCs w:val="20"/>
        </w:rPr>
        <w:t xml:space="preserve"> </w:t>
      </w:r>
      <w:r w:rsidR="00D25F84" w:rsidRPr="00A0023C">
        <w:rPr>
          <w:rFonts w:ascii="Arial" w:hAnsi="Arial" w:cs="Arial"/>
          <w:bCs/>
          <w:sz w:val="20"/>
          <w:szCs w:val="20"/>
        </w:rPr>
        <w:t xml:space="preserve">quantitative </w:t>
      </w:r>
      <w:r w:rsidR="0039265A" w:rsidRPr="00A0023C">
        <w:rPr>
          <w:rFonts w:ascii="Arial" w:hAnsi="Arial" w:cs="Arial"/>
          <w:bCs/>
          <w:sz w:val="20"/>
          <w:szCs w:val="20"/>
        </w:rPr>
        <w:t>data research is more ‘white collar’</w:t>
      </w:r>
      <w:r w:rsidR="00D25F84" w:rsidRPr="00A0023C">
        <w:rPr>
          <w:rFonts w:ascii="Arial" w:hAnsi="Arial" w:cs="Arial"/>
          <w:bCs/>
          <w:sz w:val="20"/>
          <w:szCs w:val="20"/>
        </w:rPr>
        <w:t xml:space="preserve"> and uniformed</w:t>
      </w:r>
      <w:r w:rsidR="0039265A" w:rsidRPr="00A0023C">
        <w:rPr>
          <w:rFonts w:ascii="Arial" w:hAnsi="Arial" w:cs="Arial"/>
          <w:bCs/>
          <w:sz w:val="20"/>
          <w:szCs w:val="20"/>
        </w:rPr>
        <w:t xml:space="preserve"> in its approach, utilizing numbers, symbols and </w:t>
      </w:r>
      <w:r w:rsidR="00F826E3" w:rsidRPr="00A0023C">
        <w:rPr>
          <w:rFonts w:ascii="Arial" w:hAnsi="Arial" w:cs="Arial"/>
          <w:bCs/>
          <w:sz w:val="20"/>
          <w:szCs w:val="20"/>
        </w:rPr>
        <w:t>codes. Both methods are effective in terms of data research, how</w:t>
      </w:r>
      <w:r w:rsidR="009C5A13" w:rsidRPr="00A0023C">
        <w:rPr>
          <w:rFonts w:ascii="Arial" w:hAnsi="Arial" w:cs="Arial"/>
          <w:bCs/>
          <w:sz w:val="20"/>
          <w:szCs w:val="20"/>
        </w:rPr>
        <w:t>e</w:t>
      </w:r>
      <w:r w:rsidR="00F826E3" w:rsidRPr="00A0023C">
        <w:rPr>
          <w:rFonts w:ascii="Arial" w:hAnsi="Arial" w:cs="Arial"/>
          <w:bCs/>
          <w:sz w:val="20"/>
          <w:szCs w:val="20"/>
        </w:rPr>
        <w:t>ver</w:t>
      </w:r>
      <w:r w:rsidR="009C5A13" w:rsidRPr="00A0023C">
        <w:rPr>
          <w:rFonts w:ascii="Arial" w:hAnsi="Arial" w:cs="Arial"/>
          <w:bCs/>
          <w:sz w:val="20"/>
          <w:szCs w:val="20"/>
        </w:rPr>
        <w:t xml:space="preserve"> whi</w:t>
      </w:r>
      <w:r w:rsidR="00F27BE0" w:rsidRPr="00A0023C">
        <w:rPr>
          <w:rFonts w:ascii="Arial" w:hAnsi="Arial" w:cs="Arial"/>
          <w:bCs/>
          <w:sz w:val="20"/>
          <w:szCs w:val="20"/>
        </w:rPr>
        <w:t>c</w:t>
      </w:r>
      <w:r w:rsidR="009C5A13" w:rsidRPr="00A0023C">
        <w:rPr>
          <w:rFonts w:ascii="Arial" w:hAnsi="Arial" w:cs="Arial"/>
          <w:bCs/>
          <w:sz w:val="20"/>
          <w:szCs w:val="20"/>
        </w:rPr>
        <w:t xml:space="preserve">h method is </w:t>
      </w:r>
      <w:r w:rsidR="00F27BE0" w:rsidRPr="00A0023C">
        <w:rPr>
          <w:rFonts w:ascii="Arial" w:hAnsi="Arial" w:cs="Arial"/>
          <w:bCs/>
          <w:sz w:val="20"/>
          <w:szCs w:val="20"/>
        </w:rPr>
        <w:t>applied</w:t>
      </w:r>
      <w:r w:rsidR="009C5A13" w:rsidRPr="00A0023C">
        <w:rPr>
          <w:rFonts w:ascii="Arial" w:hAnsi="Arial" w:cs="Arial"/>
          <w:bCs/>
          <w:sz w:val="20"/>
          <w:szCs w:val="20"/>
        </w:rPr>
        <w:t xml:space="preserve"> is</w:t>
      </w:r>
      <w:r w:rsidR="00F826E3" w:rsidRPr="00A0023C">
        <w:rPr>
          <w:rFonts w:ascii="Arial" w:hAnsi="Arial" w:cs="Arial"/>
          <w:bCs/>
          <w:sz w:val="20"/>
          <w:szCs w:val="20"/>
        </w:rPr>
        <w:t xml:space="preserve"> subject to what the end goal of the research </w:t>
      </w:r>
      <w:r w:rsidR="00A357F1">
        <w:rPr>
          <w:rFonts w:ascii="Arial" w:hAnsi="Arial" w:cs="Arial"/>
          <w:bCs/>
          <w:sz w:val="20"/>
          <w:szCs w:val="20"/>
        </w:rPr>
        <w:t>inten</w:t>
      </w:r>
      <w:r w:rsidR="00F826E3" w:rsidRPr="00A0023C">
        <w:rPr>
          <w:rFonts w:ascii="Arial" w:hAnsi="Arial" w:cs="Arial"/>
          <w:bCs/>
          <w:sz w:val="20"/>
          <w:szCs w:val="20"/>
        </w:rPr>
        <w:t>ds to achieve</w:t>
      </w:r>
      <w:r w:rsidR="009C5A13" w:rsidRPr="00A0023C">
        <w:rPr>
          <w:rFonts w:ascii="Arial" w:hAnsi="Arial" w:cs="Arial"/>
          <w:bCs/>
          <w:sz w:val="20"/>
          <w:szCs w:val="20"/>
        </w:rPr>
        <w:t>.</w:t>
      </w:r>
      <w:r w:rsidR="006350AF" w:rsidRPr="00A0023C">
        <w:rPr>
          <w:rFonts w:ascii="Arial" w:hAnsi="Arial" w:cs="Arial"/>
          <w:bCs/>
          <w:sz w:val="20"/>
          <w:szCs w:val="20"/>
        </w:rPr>
        <w:t xml:space="preserve"> Qualitative research</w:t>
      </w:r>
      <w:r w:rsidR="006350AF">
        <w:rPr>
          <w:rFonts w:ascii="Arial" w:hAnsi="Arial" w:cs="Arial"/>
          <w:b/>
          <w:sz w:val="20"/>
          <w:szCs w:val="20"/>
        </w:rPr>
        <w:t xml:space="preserve"> </w:t>
      </w:r>
      <w:r w:rsidR="006350AF" w:rsidRPr="006350AF">
        <w:rPr>
          <w:rFonts w:ascii="Arial" w:hAnsi="Arial" w:cs="Arial"/>
          <w:i/>
          <w:iCs/>
          <w:sz w:val="20"/>
          <w:szCs w:val="20"/>
          <w:shd w:val="clear" w:color="auto" w:fill="FFFFFF"/>
        </w:rPr>
        <w:t>s</w:t>
      </w:r>
      <w:r w:rsidR="006350AF" w:rsidRPr="006350AF">
        <w:rPr>
          <w:rFonts w:ascii="Arial" w:hAnsi="Arial" w:cs="Arial"/>
          <w:i/>
          <w:iCs/>
          <w:sz w:val="20"/>
          <w:szCs w:val="20"/>
          <w:shd w:val="clear" w:color="auto" w:fill="FFFFFF"/>
        </w:rPr>
        <w:t>howcases the importance of linking research design to data analysis, helping you avoid potential pitfalls and get the most out of your data</w:t>
      </w:r>
      <w:r w:rsidR="006350AF" w:rsidRPr="006350AF">
        <w:rPr>
          <w:rFonts w:ascii="Arial" w:hAnsi="Arial" w:cs="Arial"/>
          <w:i/>
          <w:iCs/>
          <w:sz w:val="20"/>
          <w:szCs w:val="20"/>
          <w:shd w:val="clear" w:color="auto" w:fill="FFFFFF"/>
        </w:rPr>
        <w:t>.</w:t>
      </w:r>
      <w:r w:rsidR="006350AF">
        <w:rPr>
          <w:rFonts w:ascii="Arial" w:hAnsi="Arial" w:cs="Arial"/>
          <w:i/>
          <w:iCs/>
          <w:sz w:val="20"/>
          <w:szCs w:val="20"/>
          <w:shd w:val="clear" w:color="auto" w:fill="FFFFFF"/>
        </w:rPr>
        <w:t xml:space="preserve"> </w:t>
      </w:r>
      <w:r w:rsidR="00A357F1" w:rsidRPr="00C2625B">
        <w:rPr>
          <w:rFonts w:ascii="Arial" w:hAnsi="Arial" w:cs="Arial"/>
          <w:noProof/>
          <w:sz w:val="20"/>
          <w:szCs w:val="20"/>
          <w:shd w:val="clear" w:color="auto" w:fill="FFFFFF"/>
        </w:rPr>
        <w:t>(Hennink)</w:t>
      </w:r>
    </w:p>
    <w:p w14:paraId="03407FD9" w14:textId="0DE478B9" w:rsidR="00D25F84" w:rsidRPr="00A357F1" w:rsidRDefault="00D25F84" w:rsidP="00525C47">
      <w:pPr>
        <w:jc w:val="both"/>
        <w:rPr>
          <w:rFonts w:ascii="Arial" w:hAnsi="Arial" w:cs="Arial"/>
          <w:bCs/>
          <w:sz w:val="20"/>
          <w:szCs w:val="20"/>
        </w:rPr>
      </w:pPr>
      <w:r w:rsidRPr="00A357F1">
        <w:rPr>
          <w:rFonts w:ascii="Arial" w:hAnsi="Arial" w:cs="Arial"/>
          <w:bCs/>
          <w:sz w:val="20"/>
          <w:szCs w:val="20"/>
        </w:rPr>
        <w:lastRenderedPageBreak/>
        <w:t xml:space="preserve">In my </w:t>
      </w:r>
      <w:r w:rsidR="00821D2C" w:rsidRPr="00A357F1">
        <w:rPr>
          <w:rFonts w:ascii="Arial" w:hAnsi="Arial" w:cs="Arial"/>
          <w:bCs/>
          <w:sz w:val="20"/>
          <w:szCs w:val="20"/>
        </w:rPr>
        <w:t xml:space="preserve">qualitative research, I found that by conducting my interviews early </w:t>
      </w:r>
      <w:r w:rsidR="00986265" w:rsidRPr="00A357F1">
        <w:rPr>
          <w:rFonts w:ascii="Arial" w:hAnsi="Arial" w:cs="Arial"/>
          <w:bCs/>
          <w:sz w:val="20"/>
          <w:szCs w:val="20"/>
        </w:rPr>
        <w:t xml:space="preserve">I was able to spend more time </w:t>
      </w:r>
      <w:r w:rsidR="00E2790D" w:rsidRPr="00A357F1">
        <w:rPr>
          <w:rFonts w:ascii="Arial" w:hAnsi="Arial" w:cs="Arial"/>
          <w:bCs/>
          <w:sz w:val="20"/>
          <w:szCs w:val="20"/>
        </w:rPr>
        <w:t>analysin</w:t>
      </w:r>
      <w:r w:rsidR="00E2790D">
        <w:rPr>
          <w:rFonts w:ascii="Arial" w:hAnsi="Arial" w:cs="Arial"/>
          <w:bCs/>
          <w:sz w:val="20"/>
          <w:szCs w:val="20"/>
        </w:rPr>
        <w:t>g</w:t>
      </w:r>
      <w:r w:rsidR="00986265" w:rsidRPr="00A357F1">
        <w:rPr>
          <w:rFonts w:ascii="Arial" w:hAnsi="Arial" w:cs="Arial"/>
          <w:bCs/>
          <w:sz w:val="20"/>
          <w:szCs w:val="20"/>
        </w:rPr>
        <w:t xml:space="preserve"> and digesting the data. Furthermore, by allowing the participants to view the questions in advance, it gave them </w:t>
      </w:r>
      <w:r w:rsidR="00AC68E8" w:rsidRPr="00A357F1">
        <w:rPr>
          <w:rFonts w:ascii="Arial" w:hAnsi="Arial" w:cs="Arial"/>
          <w:bCs/>
          <w:sz w:val="20"/>
          <w:szCs w:val="20"/>
        </w:rPr>
        <w:t xml:space="preserve">ample opportunity to recall experiences, knowledge and </w:t>
      </w:r>
      <w:r w:rsidR="008F2AA9" w:rsidRPr="00A357F1">
        <w:rPr>
          <w:rFonts w:ascii="Arial" w:hAnsi="Arial" w:cs="Arial"/>
          <w:bCs/>
          <w:sz w:val="20"/>
          <w:szCs w:val="20"/>
        </w:rPr>
        <w:t>opinions</w:t>
      </w:r>
      <w:r w:rsidR="00DF14E3" w:rsidRPr="00A357F1">
        <w:rPr>
          <w:rFonts w:ascii="Arial" w:hAnsi="Arial" w:cs="Arial"/>
          <w:bCs/>
          <w:sz w:val="20"/>
          <w:szCs w:val="20"/>
        </w:rPr>
        <w:t xml:space="preserve">. I believe that </w:t>
      </w:r>
      <w:r w:rsidR="00A244A3" w:rsidRPr="00A357F1">
        <w:rPr>
          <w:rFonts w:ascii="Arial" w:hAnsi="Arial" w:cs="Arial"/>
          <w:bCs/>
          <w:sz w:val="20"/>
          <w:szCs w:val="20"/>
        </w:rPr>
        <w:t>if had</w:t>
      </w:r>
      <w:r w:rsidR="00DF14E3" w:rsidRPr="00A357F1">
        <w:rPr>
          <w:rFonts w:ascii="Arial" w:hAnsi="Arial" w:cs="Arial"/>
          <w:bCs/>
          <w:sz w:val="20"/>
          <w:szCs w:val="20"/>
        </w:rPr>
        <w:t xml:space="preserve"> not provided the questions in advance, I wou</w:t>
      </w:r>
      <w:r w:rsidR="00CC0F74" w:rsidRPr="00A357F1">
        <w:rPr>
          <w:rFonts w:ascii="Arial" w:hAnsi="Arial" w:cs="Arial"/>
          <w:bCs/>
          <w:sz w:val="20"/>
          <w:szCs w:val="20"/>
        </w:rPr>
        <w:t>ld have received less data. Furthermore, prior to each interview, I asked each participant to give as much data as possible due</w:t>
      </w:r>
      <w:r w:rsidR="003A3905" w:rsidRPr="00A357F1">
        <w:rPr>
          <w:rFonts w:ascii="Arial" w:hAnsi="Arial" w:cs="Arial"/>
          <w:bCs/>
          <w:sz w:val="20"/>
          <w:szCs w:val="20"/>
        </w:rPr>
        <w:t xml:space="preserve"> </w:t>
      </w:r>
      <w:r w:rsidR="00CC0F74" w:rsidRPr="00A357F1">
        <w:rPr>
          <w:rFonts w:ascii="Arial" w:hAnsi="Arial" w:cs="Arial"/>
          <w:bCs/>
          <w:sz w:val="20"/>
          <w:szCs w:val="20"/>
        </w:rPr>
        <w:t>to my approach be</w:t>
      </w:r>
      <w:r w:rsidR="003A3905" w:rsidRPr="00A357F1">
        <w:rPr>
          <w:rFonts w:ascii="Arial" w:hAnsi="Arial" w:cs="Arial"/>
          <w:bCs/>
          <w:sz w:val="20"/>
          <w:szCs w:val="20"/>
        </w:rPr>
        <w:t>i</w:t>
      </w:r>
      <w:r w:rsidR="00CC0F74" w:rsidRPr="00A357F1">
        <w:rPr>
          <w:rFonts w:ascii="Arial" w:hAnsi="Arial" w:cs="Arial"/>
          <w:bCs/>
          <w:sz w:val="20"/>
          <w:szCs w:val="20"/>
        </w:rPr>
        <w:t>ng structured,</w:t>
      </w:r>
      <w:r w:rsidR="00E2790D">
        <w:rPr>
          <w:rFonts w:ascii="Arial" w:hAnsi="Arial" w:cs="Arial"/>
          <w:bCs/>
          <w:sz w:val="20"/>
          <w:szCs w:val="20"/>
        </w:rPr>
        <w:t xml:space="preserve"> </w:t>
      </w:r>
      <w:r w:rsidR="00CC0F74" w:rsidRPr="00A357F1">
        <w:rPr>
          <w:rFonts w:ascii="Arial" w:hAnsi="Arial" w:cs="Arial"/>
          <w:bCs/>
          <w:sz w:val="20"/>
          <w:szCs w:val="20"/>
        </w:rPr>
        <w:t>as opposed to semi structured with follow up questions.</w:t>
      </w:r>
      <w:r w:rsidR="007A7249" w:rsidRPr="00A357F1">
        <w:rPr>
          <w:rFonts w:ascii="Arial" w:hAnsi="Arial" w:cs="Arial"/>
          <w:bCs/>
          <w:sz w:val="20"/>
          <w:szCs w:val="20"/>
        </w:rPr>
        <w:t xml:space="preserve"> I believe that by </w:t>
      </w:r>
      <w:r w:rsidR="00C05753" w:rsidRPr="00A357F1">
        <w:rPr>
          <w:rFonts w:ascii="Arial" w:hAnsi="Arial" w:cs="Arial"/>
          <w:bCs/>
          <w:sz w:val="20"/>
          <w:szCs w:val="20"/>
        </w:rPr>
        <w:t xml:space="preserve">choosing participants from different backgrounds, it provided </w:t>
      </w:r>
      <w:r w:rsidR="007A499A" w:rsidRPr="00A357F1">
        <w:rPr>
          <w:rFonts w:ascii="Arial" w:hAnsi="Arial" w:cs="Arial"/>
          <w:bCs/>
          <w:sz w:val="20"/>
          <w:szCs w:val="20"/>
        </w:rPr>
        <w:t xml:space="preserve">sometimes </w:t>
      </w:r>
      <w:r w:rsidR="00C05753" w:rsidRPr="00A357F1">
        <w:rPr>
          <w:rFonts w:ascii="Arial" w:hAnsi="Arial" w:cs="Arial"/>
          <w:bCs/>
          <w:sz w:val="20"/>
          <w:szCs w:val="20"/>
        </w:rPr>
        <w:t xml:space="preserve">contrasting </w:t>
      </w:r>
      <w:r w:rsidR="007A499A" w:rsidRPr="00A357F1">
        <w:rPr>
          <w:rFonts w:ascii="Arial" w:hAnsi="Arial" w:cs="Arial"/>
          <w:bCs/>
          <w:sz w:val="20"/>
          <w:szCs w:val="20"/>
        </w:rPr>
        <w:t xml:space="preserve">perspectives meaning more diverse data. </w:t>
      </w:r>
    </w:p>
    <w:p w14:paraId="24CFA797" w14:textId="6DB870E0" w:rsidR="00293016" w:rsidRPr="00A357F1" w:rsidRDefault="00E84E06" w:rsidP="00525C47">
      <w:pPr>
        <w:jc w:val="both"/>
        <w:rPr>
          <w:rFonts w:ascii="Arial" w:hAnsi="Arial" w:cs="Arial"/>
          <w:bCs/>
          <w:sz w:val="20"/>
          <w:szCs w:val="20"/>
        </w:rPr>
      </w:pPr>
      <w:r w:rsidRPr="00A357F1">
        <w:rPr>
          <w:rFonts w:ascii="Arial" w:hAnsi="Arial" w:cs="Arial"/>
          <w:bCs/>
          <w:sz w:val="20"/>
          <w:szCs w:val="20"/>
        </w:rPr>
        <w:t xml:space="preserve">In terms of what didn’t go well, even though I had </w:t>
      </w:r>
      <w:r w:rsidR="008B687E" w:rsidRPr="00A357F1">
        <w:rPr>
          <w:rFonts w:ascii="Arial" w:hAnsi="Arial" w:cs="Arial"/>
          <w:bCs/>
          <w:sz w:val="20"/>
          <w:szCs w:val="20"/>
        </w:rPr>
        <w:t xml:space="preserve">been </w:t>
      </w:r>
      <w:r w:rsidR="006B07A3" w:rsidRPr="00A357F1">
        <w:rPr>
          <w:rFonts w:ascii="Arial" w:hAnsi="Arial" w:cs="Arial"/>
          <w:bCs/>
          <w:sz w:val="20"/>
          <w:szCs w:val="20"/>
        </w:rPr>
        <w:t>organised</w:t>
      </w:r>
      <w:r w:rsidR="008B687E" w:rsidRPr="00A357F1">
        <w:rPr>
          <w:rFonts w:ascii="Arial" w:hAnsi="Arial" w:cs="Arial"/>
          <w:bCs/>
          <w:sz w:val="20"/>
          <w:szCs w:val="20"/>
        </w:rPr>
        <w:t xml:space="preserve"> with my interviewees’ times, dates and locations, I had to use my contingency inter</w:t>
      </w:r>
      <w:r w:rsidR="006B07A3" w:rsidRPr="00A357F1">
        <w:rPr>
          <w:rFonts w:ascii="Arial" w:hAnsi="Arial" w:cs="Arial"/>
          <w:bCs/>
          <w:sz w:val="20"/>
          <w:szCs w:val="20"/>
        </w:rPr>
        <w:t xml:space="preserve">viewee due one participant’s </w:t>
      </w:r>
      <w:r w:rsidR="009E022B">
        <w:rPr>
          <w:rFonts w:ascii="Arial" w:hAnsi="Arial" w:cs="Arial"/>
          <w:bCs/>
          <w:sz w:val="20"/>
          <w:szCs w:val="20"/>
        </w:rPr>
        <w:t xml:space="preserve">availability and </w:t>
      </w:r>
      <w:r w:rsidR="006B07A3" w:rsidRPr="00A357F1">
        <w:rPr>
          <w:rFonts w:ascii="Arial" w:hAnsi="Arial" w:cs="Arial"/>
          <w:bCs/>
          <w:sz w:val="20"/>
          <w:szCs w:val="20"/>
        </w:rPr>
        <w:t>circumstances.</w:t>
      </w:r>
    </w:p>
    <w:p w14:paraId="74C6EFC7" w14:textId="14933780" w:rsidR="00422FEA" w:rsidRPr="00A357F1" w:rsidRDefault="00CC0F74" w:rsidP="00422FEA">
      <w:pPr>
        <w:rPr>
          <w:bCs/>
          <w:sz w:val="20"/>
          <w:szCs w:val="20"/>
        </w:rPr>
      </w:pPr>
      <w:r w:rsidRPr="00A357F1">
        <w:rPr>
          <w:rFonts w:ascii="Arial" w:hAnsi="Arial" w:cs="Arial"/>
          <w:bCs/>
          <w:sz w:val="20"/>
          <w:szCs w:val="20"/>
        </w:rPr>
        <w:t xml:space="preserve">Nevertheless, </w:t>
      </w:r>
      <w:r w:rsidR="007F2216" w:rsidRPr="00A357F1">
        <w:rPr>
          <w:rFonts w:ascii="Arial" w:hAnsi="Arial" w:cs="Arial"/>
          <w:bCs/>
          <w:sz w:val="20"/>
          <w:szCs w:val="20"/>
        </w:rPr>
        <w:t>going forward sho</w:t>
      </w:r>
      <w:r w:rsidR="008F2AA9" w:rsidRPr="00A357F1">
        <w:rPr>
          <w:rFonts w:ascii="Arial" w:hAnsi="Arial" w:cs="Arial"/>
          <w:bCs/>
          <w:sz w:val="20"/>
          <w:szCs w:val="20"/>
        </w:rPr>
        <w:t>u</w:t>
      </w:r>
      <w:r w:rsidR="007F2216" w:rsidRPr="00A357F1">
        <w:rPr>
          <w:rFonts w:ascii="Arial" w:hAnsi="Arial" w:cs="Arial"/>
          <w:bCs/>
          <w:sz w:val="20"/>
          <w:szCs w:val="20"/>
        </w:rPr>
        <w:t xml:space="preserve">ld I repeat </w:t>
      </w:r>
      <w:r w:rsidR="00D31E58" w:rsidRPr="00A357F1">
        <w:rPr>
          <w:rFonts w:ascii="Arial" w:hAnsi="Arial" w:cs="Arial"/>
          <w:bCs/>
          <w:sz w:val="20"/>
          <w:szCs w:val="20"/>
        </w:rPr>
        <w:t xml:space="preserve">qualitative research again, I would do so with a semi structured approach. I think it would enable </w:t>
      </w:r>
      <w:r w:rsidR="00257939" w:rsidRPr="00A357F1">
        <w:rPr>
          <w:rFonts w:ascii="Arial" w:hAnsi="Arial" w:cs="Arial"/>
          <w:bCs/>
          <w:sz w:val="20"/>
          <w:szCs w:val="20"/>
        </w:rPr>
        <w:t>me to perhaps attain additional information. In example, following each question</w:t>
      </w:r>
      <w:r w:rsidR="008F2AA9" w:rsidRPr="00A357F1">
        <w:rPr>
          <w:rFonts w:ascii="Arial" w:hAnsi="Arial" w:cs="Arial"/>
          <w:bCs/>
          <w:sz w:val="20"/>
          <w:szCs w:val="20"/>
        </w:rPr>
        <w:t xml:space="preserve">’s </w:t>
      </w:r>
      <w:r w:rsidR="00257939" w:rsidRPr="00A357F1">
        <w:rPr>
          <w:rFonts w:ascii="Arial" w:hAnsi="Arial" w:cs="Arial"/>
          <w:bCs/>
          <w:sz w:val="20"/>
          <w:szCs w:val="20"/>
        </w:rPr>
        <w:t xml:space="preserve">response, I would </w:t>
      </w:r>
      <w:r w:rsidR="00C248C0" w:rsidRPr="00A357F1">
        <w:rPr>
          <w:rFonts w:ascii="Arial" w:hAnsi="Arial" w:cs="Arial"/>
          <w:bCs/>
          <w:sz w:val="20"/>
          <w:szCs w:val="20"/>
        </w:rPr>
        <w:t>naturally respond wit</w:t>
      </w:r>
      <w:r w:rsidR="00972775">
        <w:rPr>
          <w:rFonts w:ascii="Arial" w:hAnsi="Arial" w:cs="Arial"/>
          <w:bCs/>
          <w:sz w:val="20"/>
          <w:szCs w:val="20"/>
        </w:rPr>
        <w:t>h examples such as</w:t>
      </w:r>
      <w:r w:rsidR="00C248C0" w:rsidRPr="00A357F1">
        <w:rPr>
          <w:rFonts w:ascii="Arial" w:hAnsi="Arial" w:cs="Arial"/>
          <w:bCs/>
          <w:sz w:val="20"/>
          <w:szCs w:val="20"/>
        </w:rPr>
        <w:t xml:space="preserve"> “</w:t>
      </w:r>
      <w:r w:rsidR="001B1D83" w:rsidRPr="00A357F1">
        <w:rPr>
          <w:rFonts w:ascii="Arial" w:hAnsi="Arial" w:cs="Arial"/>
          <w:bCs/>
          <w:sz w:val="20"/>
          <w:szCs w:val="20"/>
        </w:rPr>
        <w:t>Thank</w:t>
      </w:r>
      <w:r w:rsidR="00C248C0" w:rsidRPr="00A357F1">
        <w:rPr>
          <w:rFonts w:ascii="Arial" w:hAnsi="Arial" w:cs="Arial"/>
          <w:bCs/>
          <w:sz w:val="20"/>
          <w:szCs w:val="20"/>
        </w:rPr>
        <w:t xml:space="preserve"> you for that</w:t>
      </w:r>
      <w:r w:rsidR="001B1D83" w:rsidRPr="00A357F1">
        <w:rPr>
          <w:rFonts w:ascii="Arial" w:hAnsi="Arial" w:cs="Arial"/>
          <w:bCs/>
          <w:sz w:val="20"/>
          <w:szCs w:val="20"/>
        </w:rPr>
        <w:t>; so w</w:t>
      </w:r>
      <w:r w:rsidR="0017206A" w:rsidRPr="00A357F1">
        <w:rPr>
          <w:rFonts w:ascii="Arial" w:hAnsi="Arial" w:cs="Arial"/>
          <w:bCs/>
          <w:sz w:val="20"/>
          <w:szCs w:val="20"/>
        </w:rPr>
        <w:t>hat was the reaction of the individual?” or “</w:t>
      </w:r>
      <w:r w:rsidR="00A95D3D" w:rsidRPr="00A357F1">
        <w:rPr>
          <w:rFonts w:ascii="Arial" w:hAnsi="Arial" w:cs="Arial"/>
          <w:bCs/>
          <w:sz w:val="20"/>
          <w:szCs w:val="20"/>
        </w:rPr>
        <w:t xml:space="preserve">I bet that didn’t feel </w:t>
      </w:r>
      <w:proofErr w:type="gramStart"/>
      <w:r w:rsidR="00A95D3D" w:rsidRPr="00A357F1">
        <w:rPr>
          <w:rFonts w:ascii="Arial" w:hAnsi="Arial" w:cs="Arial"/>
          <w:bCs/>
          <w:sz w:val="20"/>
          <w:szCs w:val="20"/>
        </w:rPr>
        <w:t>right..?</w:t>
      </w:r>
      <w:proofErr w:type="gramEnd"/>
      <w:r w:rsidR="00A95D3D" w:rsidRPr="00A357F1">
        <w:rPr>
          <w:rFonts w:ascii="Arial" w:hAnsi="Arial" w:cs="Arial"/>
          <w:bCs/>
          <w:sz w:val="20"/>
          <w:szCs w:val="20"/>
        </w:rPr>
        <w:t>” I feel this promotes more engagement and a more personal approach.</w:t>
      </w:r>
      <w:r w:rsidR="00422FEA" w:rsidRPr="00A357F1">
        <w:rPr>
          <w:rFonts w:ascii="Arial" w:hAnsi="Arial" w:cs="Arial"/>
          <w:bCs/>
          <w:sz w:val="20"/>
          <w:szCs w:val="20"/>
        </w:rPr>
        <w:t xml:space="preserve"> According to Jeff </w:t>
      </w:r>
      <w:proofErr w:type="spellStart"/>
      <w:r w:rsidR="00422FEA" w:rsidRPr="00A357F1">
        <w:rPr>
          <w:rFonts w:ascii="Arial" w:hAnsi="Arial" w:cs="Arial"/>
          <w:bCs/>
          <w:sz w:val="20"/>
          <w:szCs w:val="20"/>
        </w:rPr>
        <w:t>Sauro</w:t>
      </w:r>
      <w:proofErr w:type="spellEnd"/>
      <w:r w:rsidR="00422FEA" w:rsidRPr="00A357F1">
        <w:rPr>
          <w:rFonts w:ascii="Arial" w:hAnsi="Arial" w:cs="Arial"/>
          <w:bCs/>
          <w:sz w:val="20"/>
          <w:szCs w:val="20"/>
        </w:rPr>
        <w:t xml:space="preserve">, PHD, there are five types of qualitative research study - </w:t>
      </w:r>
      <w:r w:rsidR="00422FEA" w:rsidRPr="00A357F1">
        <w:rPr>
          <w:rFonts w:ascii="Arial" w:hAnsi="Arial" w:cs="Arial"/>
          <w:bCs/>
          <w:sz w:val="20"/>
          <w:szCs w:val="20"/>
          <w:shd w:val="clear" w:color="auto" w:fill="FFFFFF"/>
        </w:rPr>
        <w:t>Ethnography, narrative, phenomenological, grounded theory and case study</w:t>
      </w:r>
      <w:r w:rsidR="00C33ED5">
        <w:rPr>
          <w:rFonts w:ascii="Arial" w:hAnsi="Arial" w:cs="Arial"/>
          <w:bCs/>
          <w:sz w:val="20"/>
          <w:szCs w:val="20"/>
          <w:shd w:val="clear" w:color="auto" w:fill="FFFFFF"/>
        </w:rPr>
        <w:t xml:space="preserve">. As this was a study on a larger scale, I would have benefited from </w:t>
      </w:r>
      <w:r w:rsidR="00A33488">
        <w:rPr>
          <w:rFonts w:ascii="Arial" w:hAnsi="Arial" w:cs="Arial"/>
          <w:bCs/>
          <w:sz w:val="20"/>
          <w:szCs w:val="20"/>
          <w:shd w:val="clear" w:color="auto" w:fill="FFFFFF"/>
        </w:rPr>
        <w:t>each of these methods.</w:t>
      </w:r>
    </w:p>
    <w:p w14:paraId="2DD54A55" w14:textId="34D1EEE7" w:rsidR="00CC0F74" w:rsidRPr="00F07D1E" w:rsidRDefault="00CC0F74" w:rsidP="00525C47">
      <w:pPr>
        <w:jc w:val="both"/>
        <w:rPr>
          <w:rFonts w:ascii="Arial" w:hAnsi="Arial" w:cs="Arial"/>
          <w:b/>
          <w:sz w:val="20"/>
          <w:szCs w:val="20"/>
        </w:rPr>
      </w:pPr>
    </w:p>
    <w:p w14:paraId="318DE800" w14:textId="77777777" w:rsidR="00616FBF" w:rsidRDefault="00616FBF" w:rsidP="00525C47">
      <w:pPr>
        <w:jc w:val="both"/>
        <w:rPr>
          <w:rFonts w:ascii="Arial" w:hAnsi="Arial" w:cs="Arial"/>
          <w:b/>
          <w:sz w:val="20"/>
          <w:szCs w:val="20"/>
        </w:rPr>
      </w:pPr>
      <w:bookmarkStart w:id="0" w:name="_GoBack"/>
      <w:bookmarkEnd w:id="0"/>
    </w:p>
    <w:p w14:paraId="17F2929F" w14:textId="77777777" w:rsidR="00616FBF" w:rsidRDefault="00616FBF" w:rsidP="00525C47">
      <w:pPr>
        <w:jc w:val="both"/>
        <w:rPr>
          <w:rFonts w:ascii="Arial" w:hAnsi="Arial" w:cs="Arial"/>
          <w:b/>
          <w:sz w:val="20"/>
          <w:szCs w:val="20"/>
        </w:rPr>
      </w:pPr>
    </w:p>
    <w:sdt>
      <w:sdtPr>
        <w:id w:val="-288825777"/>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3EE4710E" w14:textId="5ED6F43D" w:rsidR="00616FBF" w:rsidRDefault="00616FBF">
          <w:pPr>
            <w:pStyle w:val="Heading1"/>
          </w:pPr>
          <w:r>
            <w:t>References</w:t>
          </w:r>
        </w:p>
        <w:sdt>
          <w:sdtPr>
            <w:id w:val="-573587230"/>
            <w:bibliography/>
          </w:sdtPr>
          <w:sdtContent>
            <w:p w14:paraId="6F770714" w14:textId="77777777" w:rsidR="003D7F54" w:rsidRDefault="003D7F54" w:rsidP="003D7F54">
              <w:pPr>
                <w:pStyle w:val="Bibliography"/>
                <w:ind w:left="720" w:hanging="720"/>
                <w:rPr>
                  <w:noProof/>
                  <w:sz w:val="24"/>
                  <w:szCs w:val="24"/>
                </w:rPr>
              </w:pPr>
              <w:r>
                <w:rPr>
                  <w:noProof/>
                </w:rPr>
                <w:t xml:space="preserve">Gov, D. (2015, June 16). </w:t>
              </w:r>
              <w:r>
                <w:rPr>
                  <w:i/>
                  <w:iCs/>
                  <w:noProof/>
                </w:rPr>
                <w:t>Equality Act 2010: guidance</w:t>
              </w:r>
              <w:r>
                <w:rPr>
                  <w:noProof/>
                </w:rPr>
                <w:t>. Retrieved from Direct Gov: https://www.gov.uk/guidance/equality-act-2010-guidance</w:t>
              </w:r>
            </w:p>
            <w:p w14:paraId="445770C5" w14:textId="77777777" w:rsidR="003D7F54" w:rsidRDefault="003D7F54" w:rsidP="003D7F54">
              <w:pPr>
                <w:pStyle w:val="Bibliography"/>
                <w:ind w:left="720" w:hanging="720"/>
                <w:rPr>
                  <w:noProof/>
                </w:rPr>
              </w:pPr>
              <w:r>
                <w:rPr>
                  <w:noProof/>
                </w:rPr>
                <w:t xml:space="preserve">Hatch, A. (2002). </w:t>
              </w:r>
              <w:r>
                <w:rPr>
                  <w:i/>
                  <w:iCs/>
                  <w:noProof/>
                </w:rPr>
                <w:t>Doing qualitative research in education settings.</w:t>
              </w:r>
              <w:r>
                <w:rPr>
                  <w:noProof/>
                </w:rPr>
                <w:t xml:space="preserve"> New York: State University of New York.</w:t>
              </w:r>
            </w:p>
            <w:p w14:paraId="698DFB9F" w14:textId="77777777" w:rsidR="003D7F54" w:rsidRDefault="003D7F54" w:rsidP="003D7F54">
              <w:pPr>
                <w:pStyle w:val="Bibliography"/>
                <w:ind w:left="720" w:hanging="720"/>
                <w:rPr>
                  <w:noProof/>
                </w:rPr>
              </w:pPr>
              <w:r>
                <w:rPr>
                  <w:noProof/>
                </w:rPr>
                <w:t xml:space="preserve">Hennink, M. (n.d.). </w:t>
              </w:r>
              <w:r>
                <w:rPr>
                  <w:i/>
                  <w:iCs/>
                  <w:noProof/>
                </w:rPr>
                <w:t>Qualitative Research Methods.</w:t>
              </w:r>
              <w:r>
                <w:rPr>
                  <w:noProof/>
                </w:rPr>
                <w:t xml:space="preserve"> SAGE Publishing.</w:t>
              </w:r>
            </w:p>
            <w:p w14:paraId="06FAFC99" w14:textId="77777777" w:rsidR="003D7F54" w:rsidRDefault="003D7F54" w:rsidP="003D7F54">
              <w:pPr>
                <w:pStyle w:val="Bibliography"/>
                <w:ind w:left="720" w:hanging="720"/>
                <w:rPr>
                  <w:noProof/>
                </w:rPr>
              </w:pPr>
              <w:r>
                <w:rPr>
                  <w:noProof/>
                </w:rPr>
                <w:t xml:space="preserve">Plato. (03). </w:t>
              </w:r>
              <w:r>
                <w:rPr>
                  <w:i/>
                  <w:iCs/>
                  <w:noProof/>
                </w:rPr>
                <w:t>The Republic.</w:t>
              </w:r>
              <w:r>
                <w:rPr>
                  <w:noProof/>
                </w:rPr>
                <w:t xml:space="preserve"> Penguin Classics.</w:t>
              </w:r>
            </w:p>
            <w:p w14:paraId="50E8B0F4" w14:textId="77777777" w:rsidR="00C2625B" w:rsidRDefault="00616FBF" w:rsidP="00C2625B">
              <w:pPr>
                <w:pStyle w:val="Bibliography"/>
                <w:ind w:left="720" w:hanging="720"/>
                <w:rPr>
                  <w:noProof/>
                  <w:sz w:val="24"/>
                  <w:szCs w:val="24"/>
                </w:rPr>
              </w:pPr>
              <w:r>
                <w:fldChar w:fldCharType="begin"/>
              </w:r>
              <w:r>
                <w:instrText xml:space="preserve"> BIBLIOGRAPHY </w:instrText>
              </w:r>
              <w:r>
                <w:fldChar w:fldCharType="separate"/>
              </w:r>
              <w:r w:rsidR="00C2625B">
                <w:rPr>
                  <w:noProof/>
                </w:rPr>
                <w:t xml:space="preserve">Cohen, L. M. (2011). </w:t>
              </w:r>
              <w:r w:rsidR="00C2625B">
                <w:rPr>
                  <w:i/>
                  <w:iCs/>
                  <w:noProof/>
                </w:rPr>
                <w:t>Research methods in education (7th ed.).</w:t>
              </w:r>
              <w:r w:rsidR="00C2625B">
                <w:rPr>
                  <w:noProof/>
                </w:rPr>
                <w:t xml:space="preserve"> New York: NY:.</w:t>
              </w:r>
            </w:p>
            <w:p w14:paraId="09D966FF" w14:textId="77777777" w:rsidR="00C2625B" w:rsidRDefault="00C2625B" w:rsidP="00C2625B">
              <w:pPr>
                <w:pStyle w:val="Bibliography"/>
                <w:ind w:left="720" w:hanging="720"/>
                <w:rPr>
                  <w:noProof/>
                </w:rPr>
              </w:pPr>
              <w:r>
                <w:rPr>
                  <w:noProof/>
                </w:rPr>
                <w:t xml:space="preserve">Creswell, J. W. (1998). </w:t>
              </w:r>
              <w:r>
                <w:rPr>
                  <w:i/>
                  <w:iCs/>
                  <w:noProof/>
                </w:rPr>
                <w:t>Qualitative inquiry and research design: Choosing among five traditions.</w:t>
              </w:r>
              <w:r>
                <w:rPr>
                  <w:noProof/>
                </w:rPr>
                <w:t xml:space="preserve"> CA: Sage.</w:t>
              </w:r>
            </w:p>
            <w:p w14:paraId="7450FCC1" w14:textId="77777777" w:rsidR="00C2625B" w:rsidRDefault="00C2625B" w:rsidP="00C2625B">
              <w:pPr>
                <w:pStyle w:val="Bibliography"/>
                <w:ind w:left="720" w:hanging="720"/>
                <w:rPr>
                  <w:noProof/>
                </w:rPr>
              </w:pPr>
              <w:r>
                <w:rPr>
                  <w:noProof/>
                </w:rPr>
                <w:t xml:space="preserve">Gov, D. (2015, June 16). </w:t>
              </w:r>
              <w:r>
                <w:rPr>
                  <w:i/>
                  <w:iCs/>
                  <w:noProof/>
                </w:rPr>
                <w:t>Equality Act 2010: guidance</w:t>
              </w:r>
              <w:r>
                <w:rPr>
                  <w:noProof/>
                </w:rPr>
                <w:t>. Retrieved from Direct Gov: https://www.gov.uk/guidance/equality-act-2010-guidance</w:t>
              </w:r>
            </w:p>
            <w:p w14:paraId="61FD7A30" w14:textId="77777777" w:rsidR="00C2625B" w:rsidRDefault="00C2625B" w:rsidP="00C2625B">
              <w:pPr>
                <w:pStyle w:val="Bibliography"/>
                <w:ind w:left="720" w:hanging="720"/>
                <w:rPr>
                  <w:noProof/>
                </w:rPr>
              </w:pPr>
              <w:r>
                <w:rPr>
                  <w:noProof/>
                </w:rPr>
                <w:t xml:space="preserve">Hatch, A. (2002). </w:t>
              </w:r>
              <w:r>
                <w:rPr>
                  <w:i/>
                  <w:iCs/>
                  <w:noProof/>
                </w:rPr>
                <w:t>Doing qualitative research in education settings.</w:t>
              </w:r>
              <w:r>
                <w:rPr>
                  <w:noProof/>
                </w:rPr>
                <w:t xml:space="preserve"> New York: State University of New York.</w:t>
              </w:r>
            </w:p>
            <w:p w14:paraId="544569DD" w14:textId="77777777" w:rsidR="00C2625B" w:rsidRDefault="00C2625B" w:rsidP="00C2625B">
              <w:pPr>
                <w:pStyle w:val="Bibliography"/>
                <w:ind w:left="720" w:hanging="720"/>
                <w:rPr>
                  <w:noProof/>
                </w:rPr>
              </w:pPr>
              <w:r>
                <w:rPr>
                  <w:noProof/>
                </w:rPr>
                <w:t xml:space="preserve">Hennink, M. (n.d.). </w:t>
              </w:r>
              <w:r>
                <w:rPr>
                  <w:i/>
                  <w:iCs/>
                  <w:noProof/>
                </w:rPr>
                <w:t>Qualitative Research Methods.</w:t>
              </w:r>
              <w:r>
                <w:rPr>
                  <w:noProof/>
                </w:rPr>
                <w:t xml:space="preserve"> SAGE Publishing.</w:t>
              </w:r>
            </w:p>
            <w:p w14:paraId="05FB28BE" w14:textId="77777777" w:rsidR="00C2625B" w:rsidRDefault="00C2625B" w:rsidP="00C2625B">
              <w:pPr>
                <w:pStyle w:val="Bibliography"/>
                <w:ind w:left="720" w:hanging="720"/>
                <w:rPr>
                  <w:noProof/>
                </w:rPr>
              </w:pPr>
              <w:r>
                <w:rPr>
                  <w:noProof/>
                </w:rPr>
                <w:t xml:space="preserve">Lincoln, Y. S. (1998). </w:t>
              </w:r>
              <w:r>
                <w:rPr>
                  <w:i/>
                  <w:iCs/>
                  <w:noProof/>
                </w:rPr>
                <w:t>Naturalistic inquiry.</w:t>
              </w:r>
              <w:r>
                <w:rPr>
                  <w:noProof/>
                </w:rPr>
                <w:t xml:space="preserve"> Newbury Park: Sage.</w:t>
              </w:r>
            </w:p>
            <w:p w14:paraId="0F56B241" w14:textId="77777777" w:rsidR="00C2625B" w:rsidRDefault="00C2625B" w:rsidP="00C2625B">
              <w:pPr>
                <w:pStyle w:val="Bibliography"/>
                <w:ind w:left="720" w:hanging="720"/>
                <w:rPr>
                  <w:noProof/>
                </w:rPr>
              </w:pPr>
              <w:r>
                <w:rPr>
                  <w:noProof/>
                </w:rPr>
                <w:t xml:space="preserve">Merriam, S. B. (2016). </w:t>
              </w:r>
              <w:r>
                <w:rPr>
                  <w:i/>
                  <w:iCs/>
                  <w:noProof/>
                </w:rPr>
                <w:t>Qualitative research: A guide to design and implementation.</w:t>
              </w:r>
              <w:r>
                <w:rPr>
                  <w:noProof/>
                </w:rPr>
                <w:t xml:space="preserve"> San Francisco: Jossey-Bass.</w:t>
              </w:r>
            </w:p>
            <w:p w14:paraId="0C01280E" w14:textId="77777777" w:rsidR="00C2625B" w:rsidRDefault="00C2625B" w:rsidP="00C2625B">
              <w:pPr>
                <w:pStyle w:val="Bibliography"/>
                <w:ind w:left="720" w:hanging="720"/>
                <w:rPr>
                  <w:noProof/>
                </w:rPr>
              </w:pPr>
              <w:r>
                <w:rPr>
                  <w:noProof/>
                </w:rPr>
                <w:lastRenderedPageBreak/>
                <w:t xml:space="preserve">Patton, M. Q. (2002). </w:t>
              </w:r>
              <w:r>
                <w:rPr>
                  <w:i/>
                  <w:iCs/>
                  <w:noProof/>
                </w:rPr>
                <w:t>Qualitative research and evaluation methods (3rd ed.).</w:t>
              </w:r>
              <w:r>
                <w:rPr>
                  <w:noProof/>
                </w:rPr>
                <w:t xml:space="preserve"> Ca: Sage.</w:t>
              </w:r>
            </w:p>
            <w:p w14:paraId="236A5CA8" w14:textId="77777777" w:rsidR="00C2625B" w:rsidRDefault="00C2625B" w:rsidP="00C2625B">
              <w:pPr>
                <w:pStyle w:val="Bibliography"/>
                <w:ind w:left="720" w:hanging="720"/>
                <w:rPr>
                  <w:noProof/>
                </w:rPr>
              </w:pPr>
              <w:r>
                <w:rPr>
                  <w:noProof/>
                </w:rPr>
                <w:t xml:space="preserve">Plato. (03). </w:t>
              </w:r>
              <w:r>
                <w:rPr>
                  <w:i/>
                  <w:iCs/>
                  <w:noProof/>
                </w:rPr>
                <w:t>The Republic.</w:t>
              </w:r>
              <w:r>
                <w:rPr>
                  <w:noProof/>
                </w:rPr>
                <w:t xml:space="preserve"> Penguin Classics.</w:t>
              </w:r>
            </w:p>
            <w:p w14:paraId="5CD1F4AF" w14:textId="2C694DB5" w:rsidR="00616FBF" w:rsidRDefault="00616FBF" w:rsidP="00C2625B">
              <w:r>
                <w:rPr>
                  <w:b/>
                  <w:bCs/>
                  <w:noProof/>
                </w:rPr>
                <w:fldChar w:fldCharType="end"/>
              </w:r>
            </w:p>
          </w:sdtContent>
        </w:sdt>
      </w:sdtContent>
    </w:sdt>
    <w:p w14:paraId="544FE524" w14:textId="77777777" w:rsidR="00616FBF" w:rsidRDefault="00616FBF" w:rsidP="00525C47">
      <w:pPr>
        <w:jc w:val="both"/>
        <w:rPr>
          <w:rFonts w:ascii="Arial" w:eastAsia="Times New Roman" w:hAnsi="Arial" w:cs="Arial"/>
          <w:color w:val="555555"/>
          <w:sz w:val="18"/>
          <w:szCs w:val="18"/>
          <w:lang w:eastAsia="en-GB"/>
        </w:rPr>
      </w:pPr>
    </w:p>
    <w:p w14:paraId="1635E22B" w14:textId="56D8C023" w:rsidR="00525C47" w:rsidRPr="00F07D1E" w:rsidRDefault="005E0798" w:rsidP="00525C47">
      <w:pPr>
        <w:jc w:val="both"/>
        <w:rPr>
          <w:rFonts w:ascii="Arial" w:hAnsi="Arial" w:cs="Arial"/>
          <w:b/>
          <w:sz w:val="20"/>
          <w:szCs w:val="20"/>
        </w:rPr>
      </w:pPr>
      <w:r w:rsidRPr="00F07D1E">
        <w:rPr>
          <w:rFonts w:ascii="Arial" w:hAnsi="Arial" w:cs="Arial"/>
          <w:b/>
          <w:noProof/>
          <w:sz w:val="20"/>
          <w:szCs w:val="20"/>
        </w:rPr>
        <w:lastRenderedPageBreak/>
        <mc:AlternateContent>
          <mc:Choice Requires="wps">
            <w:drawing>
              <wp:anchor distT="45720" distB="45720" distL="114300" distR="114300" simplePos="0" relativeHeight="251681792" behindDoc="0" locked="0" layoutInCell="1" allowOverlap="1" wp14:anchorId="3D96B3EB" wp14:editId="274AF59F">
                <wp:simplePos x="0" y="0"/>
                <wp:positionH relativeFrom="margin">
                  <wp:posOffset>4506595</wp:posOffset>
                </wp:positionH>
                <wp:positionV relativeFrom="paragraph">
                  <wp:posOffset>380170</wp:posOffset>
                </wp:positionV>
                <wp:extent cx="1591310" cy="1404620"/>
                <wp:effectExtent l="0" t="0" r="2794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1404620"/>
                        </a:xfrm>
                        <a:prstGeom prst="rect">
                          <a:avLst/>
                        </a:prstGeom>
                        <a:solidFill>
                          <a:srgbClr val="FFFFFF"/>
                        </a:solidFill>
                        <a:ln w="9525">
                          <a:solidFill>
                            <a:srgbClr val="000000"/>
                          </a:solidFill>
                          <a:miter lim="800000"/>
                          <a:headEnd/>
                          <a:tailEnd/>
                        </a:ln>
                      </wps:spPr>
                      <wps:txbx>
                        <w:txbxContent>
                          <w:p w14:paraId="4213639E" w14:textId="6A55E2D8" w:rsidR="00C33301" w:rsidRPr="005E0798" w:rsidRDefault="005E0798" w:rsidP="005E0798">
                            <w:pPr>
                              <w:jc w:val="center"/>
                              <w:rPr>
                                <w:b/>
                                <w:bCs/>
                                <w:i/>
                                <w:iCs/>
                              </w:rPr>
                            </w:pPr>
                            <w:r w:rsidRPr="005E0798">
                              <w:rPr>
                                <w:b/>
                                <w:bCs/>
                                <w:i/>
                                <w:iCs/>
                              </w:rPr>
                              <w:t>Interviewee A’s Participation Form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D96B3EB" id="_x0000_t202" coordsize="21600,21600" o:spt="202" path="m,l,21600r21600,l21600,xe">
                <v:stroke joinstyle="miter"/>
                <v:path gradientshapeok="t" o:connecttype="rect"/>
              </v:shapetype>
              <v:shape id="Text Box 2" o:spid="_x0000_s1026" type="#_x0000_t202" style="position:absolute;left:0;text-align:left;margin-left:354.85pt;margin-top:29.95pt;width:125.3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">
                <v:textbox style="mso-fit-shape-to-text:t">
                  <w:txbxContent>
                    <w:p w14:paraId="4213639E" w14:textId="6A55E2D8" w:rsidR="00C33301" w:rsidRPr="005E0798" w:rsidRDefault="005E0798" w:rsidP="005E0798">
                      <w:pPr>
                        <w:jc w:val="center"/>
                        <w:rPr>
                          <w:b/>
                          <w:bCs/>
                          <w:i/>
                          <w:iCs/>
                        </w:rPr>
                      </w:pPr>
                      <w:r w:rsidRPr="005E0798">
                        <w:rPr>
                          <w:b/>
                          <w:bCs/>
                          <w:i/>
                          <w:iCs/>
                        </w:rPr>
                        <w:t>Interviewee A’s Participation Form</w:t>
                      </w:r>
                    </w:p>
                  </w:txbxContent>
                </v:textbox>
                <w10:wrap type="square" anchorx="margin"/>
              </v:shape>
            </w:pict>
          </mc:Fallback>
        </mc:AlternateContent>
      </w:r>
      <w:r w:rsidR="00C33301" w:rsidRPr="00F07D1E">
        <w:rPr>
          <w:rFonts w:ascii="Arial" w:hAnsi="Arial" w:cs="Arial"/>
          <w:noProof/>
        </w:rPr>
        <w:drawing>
          <wp:anchor distT="0" distB="0" distL="114300" distR="114300" simplePos="0" relativeHeight="251679744" behindDoc="0" locked="0" layoutInCell="1" allowOverlap="1" wp14:anchorId="525CC00F" wp14:editId="56680E3B">
            <wp:simplePos x="0" y="0"/>
            <wp:positionH relativeFrom="margin">
              <wp:align>left</wp:align>
            </wp:positionH>
            <wp:positionV relativeFrom="paragraph">
              <wp:posOffset>201930</wp:posOffset>
            </wp:positionV>
            <wp:extent cx="6118860" cy="8264525"/>
            <wp:effectExtent l="0" t="0" r="0" b="31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3907" t="14618" r="33117" b="5600"/>
                    <a:stretch/>
                  </pic:blipFill>
                  <pic:spPr bwMode="auto">
                    <a:xfrm>
                      <a:off x="0" y="0"/>
                      <a:ext cx="6127014" cy="8274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6D2F" w:rsidRPr="00F07D1E">
        <w:rPr>
          <w:rFonts w:ascii="Arial" w:hAnsi="Arial" w:cs="Arial"/>
          <w:b/>
          <w:sz w:val="20"/>
          <w:szCs w:val="20"/>
        </w:rPr>
        <w:t>Appendix</w:t>
      </w:r>
    </w:p>
    <w:p w14:paraId="7EA3571F" w14:textId="5B52470E" w:rsidR="00403237" w:rsidRPr="00F07D1E" w:rsidRDefault="00403237" w:rsidP="00525C47">
      <w:pPr>
        <w:jc w:val="both"/>
        <w:rPr>
          <w:rFonts w:ascii="Arial" w:hAnsi="Arial" w:cs="Arial"/>
          <w:b/>
          <w:sz w:val="20"/>
          <w:szCs w:val="20"/>
        </w:rPr>
      </w:pPr>
    </w:p>
    <w:p w14:paraId="7E7CDB98" w14:textId="77777777" w:rsidR="00403237" w:rsidRPr="00F07D1E" w:rsidRDefault="00403237" w:rsidP="00525C47">
      <w:pPr>
        <w:jc w:val="both"/>
        <w:rPr>
          <w:rFonts w:ascii="Arial" w:hAnsi="Arial" w:cs="Arial"/>
          <w:b/>
          <w:sz w:val="20"/>
          <w:szCs w:val="20"/>
        </w:rPr>
      </w:pPr>
    </w:p>
    <w:p w14:paraId="2C324FA8" w14:textId="3FC72B40" w:rsidR="00525C47" w:rsidRPr="00F07D1E" w:rsidRDefault="00525C47" w:rsidP="00525C47">
      <w:pPr>
        <w:jc w:val="both"/>
        <w:rPr>
          <w:rFonts w:ascii="Arial" w:hAnsi="Arial" w:cs="Arial"/>
          <w:b/>
          <w:sz w:val="20"/>
          <w:szCs w:val="20"/>
        </w:rPr>
      </w:pPr>
    </w:p>
    <w:p w14:paraId="7629AFAE" w14:textId="56D31F86" w:rsidR="005E0798" w:rsidRPr="00F07D1E" w:rsidRDefault="008F65B0" w:rsidP="001778A1">
      <w:pPr>
        <w:jc w:val="both"/>
        <w:rPr>
          <w:rFonts w:ascii="Arial" w:hAnsi="Arial" w:cs="Arial"/>
          <w:b/>
          <w:sz w:val="20"/>
          <w:szCs w:val="20"/>
        </w:rPr>
      </w:pPr>
      <w:r w:rsidRPr="00F07D1E">
        <w:rPr>
          <w:rFonts w:ascii="Arial" w:hAnsi="Arial" w:cs="Arial"/>
          <w:b/>
          <w:noProof/>
          <w:sz w:val="20"/>
          <w:szCs w:val="20"/>
        </w:rPr>
        <mc:AlternateContent>
          <mc:Choice Requires="wps">
            <w:drawing>
              <wp:anchor distT="45720" distB="45720" distL="114300" distR="114300" simplePos="0" relativeHeight="251683840" behindDoc="0" locked="0" layoutInCell="1" allowOverlap="1" wp14:anchorId="6CCD2B51" wp14:editId="053F5F6A">
                <wp:simplePos x="0" y="0"/>
                <wp:positionH relativeFrom="margin">
                  <wp:posOffset>4500880</wp:posOffset>
                </wp:positionH>
                <wp:positionV relativeFrom="paragraph">
                  <wp:posOffset>725805</wp:posOffset>
                </wp:positionV>
                <wp:extent cx="1591310" cy="465455"/>
                <wp:effectExtent l="0" t="0" r="27940" b="1079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465455"/>
                        </a:xfrm>
                        <a:prstGeom prst="rect">
                          <a:avLst/>
                        </a:prstGeom>
                        <a:solidFill>
                          <a:srgbClr val="FFFFFF"/>
                        </a:solidFill>
                        <a:ln w="9525">
                          <a:solidFill>
                            <a:srgbClr val="000000"/>
                          </a:solidFill>
                          <a:miter lim="800000"/>
                          <a:headEnd/>
                          <a:tailEnd/>
                        </a:ln>
                      </wps:spPr>
                      <wps:txbx>
                        <w:txbxContent>
                          <w:p w14:paraId="592F242B" w14:textId="10C175B5" w:rsidR="005E0798" w:rsidRPr="005E0798" w:rsidRDefault="005E0798" w:rsidP="005E0798">
                            <w:pPr>
                              <w:jc w:val="center"/>
                              <w:rPr>
                                <w:b/>
                                <w:bCs/>
                                <w:i/>
                                <w:iCs/>
                              </w:rPr>
                            </w:pPr>
                            <w:r w:rsidRPr="005E0798">
                              <w:rPr>
                                <w:b/>
                                <w:bCs/>
                                <w:i/>
                                <w:iCs/>
                              </w:rPr>
                              <w:t xml:space="preserve">Interviewee </w:t>
                            </w:r>
                            <w:r>
                              <w:rPr>
                                <w:b/>
                                <w:bCs/>
                                <w:i/>
                                <w:iCs/>
                              </w:rPr>
                              <w:t>B</w:t>
                            </w:r>
                            <w:r w:rsidRPr="005E0798">
                              <w:rPr>
                                <w:b/>
                                <w:bCs/>
                                <w:i/>
                                <w:iCs/>
                              </w:rPr>
                              <w:t>’s Participation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D2B51" id="_x0000_s1027" type="#_x0000_t202" style="position:absolute;left:0;text-align:left;margin-left:354.4pt;margin-top:57.15pt;width:125.3pt;height:36.6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">
                <v:textbox>
                  <w:txbxContent>
                    <w:p w14:paraId="592F242B" w14:textId="10C175B5" w:rsidR="005E0798" w:rsidRPr="005E0798" w:rsidRDefault="005E0798" w:rsidP="005E0798">
                      <w:pPr>
                        <w:jc w:val="center"/>
                        <w:rPr>
                          <w:b/>
                          <w:bCs/>
                          <w:i/>
                          <w:iCs/>
                        </w:rPr>
                      </w:pPr>
                      <w:r w:rsidRPr="005E0798">
                        <w:rPr>
                          <w:b/>
                          <w:bCs/>
                          <w:i/>
                          <w:iCs/>
                        </w:rPr>
                        <w:t xml:space="preserve">Interviewee </w:t>
                      </w:r>
                      <w:r>
                        <w:rPr>
                          <w:b/>
                          <w:bCs/>
                          <w:i/>
                          <w:iCs/>
                        </w:rPr>
                        <w:t>B</w:t>
                      </w:r>
                      <w:r w:rsidRPr="005E0798">
                        <w:rPr>
                          <w:b/>
                          <w:bCs/>
                          <w:i/>
                          <w:iCs/>
                        </w:rPr>
                        <w:t>’s Participation Form</w:t>
                      </w:r>
                    </w:p>
                  </w:txbxContent>
                </v:textbox>
                <w10:wrap type="square" anchorx="margin"/>
              </v:shape>
            </w:pict>
          </mc:Fallback>
        </mc:AlternateContent>
      </w:r>
      <w:r w:rsidR="003A4400" w:rsidRPr="00F07D1E">
        <w:rPr>
          <w:rFonts w:ascii="Arial" w:hAnsi="Arial" w:cs="Arial"/>
          <w:noProof/>
        </w:rPr>
        <w:drawing>
          <wp:inline distT="0" distB="0" distL="0" distR="0" wp14:anchorId="38A881B8" wp14:editId="5668768D">
            <wp:extent cx="4371975" cy="627126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987" t="14447" r="36031" b="5601"/>
                    <a:stretch/>
                  </pic:blipFill>
                  <pic:spPr bwMode="auto">
                    <a:xfrm>
                      <a:off x="0" y="0"/>
                      <a:ext cx="4372344" cy="6271790"/>
                    </a:xfrm>
                    <a:prstGeom prst="rect">
                      <a:avLst/>
                    </a:prstGeom>
                    <a:ln>
                      <a:noFill/>
                    </a:ln>
                    <a:extLst>
                      <a:ext uri="{53640926-AAD7-44D8-BBD7-CCE9431645EC}">
                        <a14:shadowObscured xmlns:a14="http://schemas.microsoft.com/office/drawing/2010/main"/>
                      </a:ext>
                    </a:extLst>
                  </pic:spPr>
                </pic:pic>
              </a:graphicData>
            </a:graphic>
          </wp:inline>
        </w:drawing>
      </w:r>
    </w:p>
    <w:p w14:paraId="41DC8E09" w14:textId="452BA24F" w:rsidR="003A4400" w:rsidRPr="00F07D1E" w:rsidRDefault="003A4400" w:rsidP="001778A1">
      <w:pPr>
        <w:jc w:val="both"/>
        <w:rPr>
          <w:rFonts w:ascii="Arial" w:hAnsi="Arial" w:cs="Arial"/>
          <w:b/>
          <w:sz w:val="20"/>
          <w:szCs w:val="20"/>
        </w:rPr>
      </w:pPr>
    </w:p>
    <w:p w14:paraId="35FE8A77" w14:textId="0112C1F0" w:rsidR="003A4400" w:rsidRPr="00F07D1E" w:rsidRDefault="003A4400" w:rsidP="001778A1">
      <w:pPr>
        <w:jc w:val="both"/>
        <w:rPr>
          <w:rFonts w:ascii="Arial" w:hAnsi="Arial" w:cs="Arial"/>
          <w:b/>
          <w:sz w:val="20"/>
          <w:szCs w:val="20"/>
        </w:rPr>
      </w:pPr>
    </w:p>
    <w:p w14:paraId="47A6CB56" w14:textId="64D37018" w:rsidR="003A4400" w:rsidRPr="00F07D1E" w:rsidRDefault="003A4400" w:rsidP="001778A1">
      <w:pPr>
        <w:jc w:val="both"/>
        <w:rPr>
          <w:rFonts w:ascii="Arial" w:hAnsi="Arial" w:cs="Arial"/>
          <w:b/>
          <w:sz w:val="20"/>
          <w:szCs w:val="20"/>
        </w:rPr>
      </w:pPr>
    </w:p>
    <w:p w14:paraId="1E802376" w14:textId="34DD1812" w:rsidR="003A4400" w:rsidRPr="00F07D1E" w:rsidRDefault="003A4400" w:rsidP="001778A1">
      <w:pPr>
        <w:jc w:val="both"/>
        <w:rPr>
          <w:rFonts w:ascii="Arial" w:hAnsi="Arial" w:cs="Arial"/>
          <w:b/>
          <w:sz w:val="20"/>
          <w:szCs w:val="20"/>
        </w:rPr>
      </w:pPr>
    </w:p>
    <w:p w14:paraId="20F138D7" w14:textId="611E62D3" w:rsidR="003A4400" w:rsidRPr="00F07D1E" w:rsidRDefault="003A4400" w:rsidP="001778A1">
      <w:pPr>
        <w:jc w:val="both"/>
        <w:rPr>
          <w:rFonts w:ascii="Arial" w:hAnsi="Arial" w:cs="Arial"/>
          <w:b/>
          <w:sz w:val="20"/>
          <w:szCs w:val="20"/>
        </w:rPr>
      </w:pPr>
    </w:p>
    <w:p w14:paraId="65C226DF" w14:textId="645A1A44" w:rsidR="003A4400" w:rsidRPr="00F07D1E" w:rsidRDefault="003A4400" w:rsidP="001778A1">
      <w:pPr>
        <w:jc w:val="both"/>
        <w:rPr>
          <w:rFonts w:ascii="Arial" w:hAnsi="Arial" w:cs="Arial"/>
          <w:b/>
          <w:sz w:val="20"/>
          <w:szCs w:val="20"/>
        </w:rPr>
      </w:pPr>
    </w:p>
    <w:p w14:paraId="6FAE9A10" w14:textId="18593F37" w:rsidR="003A4400" w:rsidRPr="00F07D1E" w:rsidRDefault="003A4400" w:rsidP="001778A1">
      <w:pPr>
        <w:jc w:val="both"/>
        <w:rPr>
          <w:rFonts w:ascii="Arial" w:hAnsi="Arial" w:cs="Arial"/>
          <w:b/>
          <w:sz w:val="20"/>
          <w:szCs w:val="20"/>
        </w:rPr>
      </w:pPr>
    </w:p>
    <w:p w14:paraId="32DAEDEF" w14:textId="13E6B235" w:rsidR="003A4400" w:rsidRPr="00F07D1E" w:rsidRDefault="003A4400" w:rsidP="001778A1">
      <w:pPr>
        <w:jc w:val="both"/>
        <w:rPr>
          <w:rFonts w:ascii="Arial" w:hAnsi="Arial" w:cs="Arial"/>
          <w:b/>
          <w:sz w:val="20"/>
          <w:szCs w:val="20"/>
        </w:rPr>
      </w:pPr>
    </w:p>
    <w:p w14:paraId="144F6091" w14:textId="44384ED3" w:rsidR="003A4400" w:rsidRPr="00F07D1E" w:rsidRDefault="003A4400" w:rsidP="001778A1">
      <w:pPr>
        <w:jc w:val="both"/>
        <w:rPr>
          <w:rFonts w:ascii="Arial" w:hAnsi="Arial" w:cs="Arial"/>
          <w:b/>
          <w:sz w:val="20"/>
          <w:szCs w:val="20"/>
        </w:rPr>
      </w:pPr>
    </w:p>
    <w:p w14:paraId="3F34DEAD" w14:textId="4A5A0A32" w:rsidR="003A4400" w:rsidRPr="00F07D1E" w:rsidRDefault="00C125E6" w:rsidP="001778A1">
      <w:pPr>
        <w:jc w:val="both"/>
        <w:rPr>
          <w:rFonts w:ascii="Arial" w:hAnsi="Arial" w:cs="Arial"/>
          <w:b/>
          <w:sz w:val="20"/>
          <w:szCs w:val="20"/>
        </w:rPr>
      </w:pPr>
      <w:r w:rsidRPr="00F07D1E">
        <w:rPr>
          <w:rFonts w:ascii="Arial" w:hAnsi="Arial" w:cs="Arial"/>
          <w:b/>
          <w:noProof/>
          <w:sz w:val="20"/>
          <w:szCs w:val="20"/>
        </w:rPr>
        <mc:AlternateContent>
          <mc:Choice Requires="wps">
            <w:drawing>
              <wp:anchor distT="45720" distB="45720" distL="114300" distR="114300" simplePos="0" relativeHeight="251685888" behindDoc="0" locked="0" layoutInCell="1" allowOverlap="1" wp14:anchorId="4C5B694D" wp14:editId="0A2758BE">
                <wp:simplePos x="0" y="0"/>
                <wp:positionH relativeFrom="margin">
                  <wp:posOffset>4525547</wp:posOffset>
                </wp:positionH>
                <wp:positionV relativeFrom="paragraph">
                  <wp:posOffset>881380</wp:posOffset>
                </wp:positionV>
                <wp:extent cx="1591310" cy="465455"/>
                <wp:effectExtent l="0" t="0" r="27940" b="1079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465455"/>
                        </a:xfrm>
                        <a:prstGeom prst="rect">
                          <a:avLst/>
                        </a:prstGeom>
                        <a:solidFill>
                          <a:srgbClr val="FFFFFF"/>
                        </a:solidFill>
                        <a:ln w="9525">
                          <a:solidFill>
                            <a:srgbClr val="000000"/>
                          </a:solidFill>
                          <a:miter lim="800000"/>
                          <a:headEnd/>
                          <a:tailEnd/>
                        </a:ln>
                      </wps:spPr>
                      <wps:txbx>
                        <w:txbxContent>
                          <w:p w14:paraId="1ED9498F" w14:textId="5BF1125B" w:rsidR="00C125E6" w:rsidRPr="005E0798" w:rsidRDefault="00C125E6" w:rsidP="00C125E6">
                            <w:pPr>
                              <w:jc w:val="center"/>
                              <w:rPr>
                                <w:b/>
                                <w:bCs/>
                                <w:i/>
                                <w:iCs/>
                              </w:rPr>
                            </w:pPr>
                            <w:r w:rsidRPr="005E0798">
                              <w:rPr>
                                <w:b/>
                                <w:bCs/>
                                <w:i/>
                                <w:iCs/>
                              </w:rPr>
                              <w:t xml:space="preserve">Interviewee </w:t>
                            </w:r>
                            <w:r>
                              <w:rPr>
                                <w:b/>
                                <w:bCs/>
                                <w:i/>
                                <w:iCs/>
                              </w:rPr>
                              <w:t>C</w:t>
                            </w:r>
                            <w:r w:rsidRPr="005E0798">
                              <w:rPr>
                                <w:b/>
                                <w:bCs/>
                                <w:i/>
                                <w:iCs/>
                              </w:rPr>
                              <w:t>’s Participation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5B694D" id="_x0000_s1028" type="#_x0000_t202" style="position:absolute;left:0;text-align:left;margin-left:356.35pt;margin-top:69.4pt;width:125.3pt;height:36.6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">
                <v:textbox>
                  <w:txbxContent>
                    <w:p w14:paraId="1ED9498F" w14:textId="5BF1125B" w:rsidR="00C125E6" w:rsidRPr="005E0798" w:rsidRDefault="00C125E6" w:rsidP="00C125E6">
                      <w:pPr>
                        <w:jc w:val="center"/>
                        <w:rPr>
                          <w:b/>
                          <w:bCs/>
                          <w:i/>
                          <w:iCs/>
                        </w:rPr>
                      </w:pPr>
                      <w:r w:rsidRPr="005E0798">
                        <w:rPr>
                          <w:b/>
                          <w:bCs/>
                          <w:i/>
                          <w:iCs/>
                        </w:rPr>
                        <w:t xml:space="preserve">Interviewee </w:t>
                      </w:r>
                      <w:r>
                        <w:rPr>
                          <w:b/>
                          <w:bCs/>
                          <w:i/>
                          <w:iCs/>
                        </w:rPr>
                        <w:t>C</w:t>
                      </w:r>
                      <w:r w:rsidRPr="005E0798">
                        <w:rPr>
                          <w:b/>
                          <w:bCs/>
                          <w:i/>
                          <w:iCs/>
                        </w:rPr>
                        <w:t>’s Participation Form</w:t>
                      </w:r>
                    </w:p>
                  </w:txbxContent>
                </v:textbox>
                <w10:wrap type="square" anchorx="margin"/>
              </v:shape>
            </w:pict>
          </mc:Fallback>
        </mc:AlternateContent>
      </w:r>
      <w:r w:rsidRPr="00F07D1E">
        <w:rPr>
          <w:rFonts w:ascii="Arial" w:hAnsi="Arial" w:cs="Arial"/>
          <w:noProof/>
        </w:rPr>
        <w:drawing>
          <wp:inline distT="0" distB="0" distL="0" distR="0" wp14:anchorId="5676D102" wp14:editId="2AE2E785">
            <wp:extent cx="4325815" cy="644526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365" t="14464" r="35570" b="5866"/>
                    <a:stretch/>
                  </pic:blipFill>
                  <pic:spPr bwMode="auto">
                    <a:xfrm>
                      <a:off x="0" y="0"/>
                      <a:ext cx="4332558" cy="6455313"/>
                    </a:xfrm>
                    <a:prstGeom prst="rect">
                      <a:avLst/>
                    </a:prstGeom>
                    <a:ln>
                      <a:noFill/>
                    </a:ln>
                    <a:extLst>
                      <a:ext uri="{53640926-AAD7-44D8-BBD7-CCE9431645EC}">
                        <a14:shadowObscured xmlns:a14="http://schemas.microsoft.com/office/drawing/2010/main"/>
                      </a:ext>
                    </a:extLst>
                  </pic:spPr>
                </pic:pic>
              </a:graphicData>
            </a:graphic>
          </wp:inline>
        </w:drawing>
      </w:r>
    </w:p>
    <w:p w14:paraId="7B45F188" w14:textId="454FF8A6" w:rsidR="00C125E6" w:rsidRPr="00F07D1E" w:rsidRDefault="00C125E6" w:rsidP="001778A1">
      <w:pPr>
        <w:jc w:val="both"/>
        <w:rPr>
          <w:rFonts w:ascii="Arial" w:hAnsi="Arial" w:cs="Arial"/>
          <w:b/>
          <w:sz w:val="20"/>
          <w:szCs w:val="20"/>
        </w:rPr>
      </w:pPr>
    </w:p>
    <w:p w14:paraId="27BC71CF" w14:textId="77777777" w:rsidR="00403237" w:rsidRPr="00F07D1E" w:rsidRDefault="00403237" w:rsidP="00245643">
      <w:pPr>
        <w:ind w:firstLine="720"/>
        <w:jc w:val="center"/>
        <w:rPr>
          <w:rFonts w:ascii="Arial" w:eastAsia="Arial" w:hAnsi="Arial" w:cs="Arial"/>
          <w:b/>
          <w:bCs/>
          <w:sz w:val="40"/>
          <w:szCs w:val="40"/>
          <w:u w:val="single"/>
        </w:rPr>
      </w:pPr>
    </w:p>
    <w:p w14:paraId="1E0FB218" w14:textId="77777777" w:rsidR="00403237" w:rsidRPr="00F07D1E" w:rsidRDefault="00403237" w:rsidP="00245643">
      <w:pPr>
        <w:ind w:firstLine="720"/>
        <w:jc w:val="center"/>
        <w:rPr>
          <w:rFonts w:ascii="Arial" w:eastAsia="Arial" w:hAnsi="Arial" w:cs="Arial"/>
          <w:b/>
          <w:bCs/>
          <w:sz w:val="40"/>
          <w:szCs w:val="40"/>
          <w:u w:val="single"/>
        </w:rPr>
      </w:pPr>
    </w:p>
    <w:p w14:paraId="59CE104B" w14:textId="77777777" w:rsidR="00403237" w:rsidRPr="00F07D1E" w:rsidRDefault="00403237" w:rsidP="00245643">
      <w:pPr>
        <w:ind w:firstLine="720"/>
        <w:jc w:val="center"/>
        <w:rPr>
          <w:rFonts w:ascii="Arial" w:eastAsia="Arial" w:hAnsi="Arial" w:cs="Arial"/>
          <w:b/>
          <w:bCs/>
          <w:sz w:val="40"/>
          <w:szCs w:val="40"/>
          <w:u w:val="single"/>
        </w:rPr>
      </w:pPr>
    </w:p>
    <w:p w14:paraId="72DABFE8" w14:textId="67CB8E2A" w:rsidR="00693E34" w:rsidRPr="00F07D1E" w:rsidRDefault="00DF018C" w:rsidP="00245643">
      <w:pPr>
        <w:ind w:firstLine="720"/>
        <w:jc w:val="center"/>
        <w:rPr>
          <w:rFonts w:ascii="Arial" w:eastAsia="Arial" w:hAnsi="Arial" w:cs="Arial"/>
          <w:b/>
          <w:bCs/>
          <w:sz w:val="40"/>
          <w:szCs w:val="40"/>
          <w:u w:val="single"/>
        </w:rPr>
      </w:pPr>
      <w:r w:rsidRPr="00F07D1E">
        <w:rPr>
          <w:rFonts w:ascii="Arial" w:hAnsi="Arial" w:cs="Arial"/>
          <w:b/>
          <w:noProof/>
          <w:sz w:val="20"/>
          <w:szCs w:val="20"/>
        </w:rPr>
        <w:lastRenderedPageBreak/>
        <mc:AlternateContent>
          <mc:Choice Requires="wps">
            <w:drawing>
              <wp:anchor distT="45720" distB="45720" distL="114300" distR="114300" simplePos="0" relativeHeight="251706368" behindDoc="0" locked="0" layoutInCell="1" allowOverlap="1" wp14:anchorId="0719C3F1" wp14:editId="3DBC3A87">
                <wp:simplePos x="0" y="0"/>
                <wp:positionH relativeFrom="margin">
                  <wp:align>left</wp:align>
                </wp:positionH>
                <wp:positionV relativeFrom="paragraph">
                  <wp:posOffset>3761</wp:posOffset>
                </wp:positionV>
                <wp:extent cx="1591310" cy="702945"/>
                <wp:effectExtent l="0" t="0" r="27940" b="2095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703385"/>
                        </a:xfrm>
                        <a:prstGeom prst="rect">
                          <a:avLst/>
                        </a:prstGeom>
                        <a:solidFill>
                          <a:srgbClr val="FFFFFF"/>
                        </a:solidFill>
                        <a:ln w="9525">
                          <a:solidFill>
                            <a:srgbClr val="000000"/>
                          </a:solidFill>
                          <a:miter lim="800000"/>
                          <a:headEnd/>
                          <a:tailEnd/>
                        </a:ln>
                      </wps:spPr>
                      <wps:txbx>
                        <w:txbxContent>
                          <w:p w14:paraId="2851DE58" w14:textId="380F75A8" w:rsidR="00DF018C" w:rsidRDefault="003F3F90" w:rsidP="00DF018C">
                            <w:pPr>
                              <w:jc w:val="center"/>
                              <w:rPr>
                                <w:b/>
                                <w:bCs/>
                                <w:i/>
                                <w:iCs/>
                              </w:rPr>
                            </w:pPr>
                            <w:r>
                              <w:rPr>
                                <w:b/>
                                <w:bCs/>
                                <w:i/>
                                <w:iCs/>
                              </w:rPr>
                              <w:t>Interview:</w:t>
                            </w:r>
                          </w:p>
                          <w:p w14:paraId="44218F10" w14:textId="4AF3CD5D" w:rsidR="003F3F90" w:rsidRPr="005E0798" w:rsidRDefault="003F3F90" w:rsidP="00DF018C">
                            <w:pPr>
                              <w:jc w:val="center"/>
                              <w:rPr>
                                <w:b/>
                                <w:bCs/>
                                <w:i/>
                                <w:iCs/>
                              </w:rPr>
                            </w:pPr>
                            <w:r>
                              <w:rPr>
                                <w:b/>
                                <w:bCs/>
                                <w:i/>
                                <w:iCs/>
                              </w:rPr>
                              <w:t>Participant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19C3F1" id="_x0000_s1029" type="#_x0000_t202" style="position:absolute;left:0;text-align:left;margin-left:0;margin-top:.3pt;width:125.3pt;height:55.35pt;z-index:2517063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">
                <v:textbox>
                  <w:txbxContent>
                    <w:p w14:paraId="2851DE58" w14:textId="380F75A8" w:rsidR="00DF018C" w:rsidRDefault="003F3F90" w:rsidP="00DF018C">
                      <w:pPr>
                        <w:jc w:val="center"/>
                        <w:rPr>
                          <w:b/>
                          <w:bCs/>
                          <w:i/>
                          <w:iCs/>
                        </w:rPr>
                      </w:pPr>
                      <w:r>
                        <w:rPr>
                          <w:b/>
                          <w:bCs/>
                          <w:i/>
                          <w:iCs/>
                        </w:rPr>
                        <w:t>Interview:</w:t>
                      </w:r>
                    </w:p>
                    <w:p w14:paraId="44218F10" w14:textId="4AF3CD5D" w:rsidR="003F3F90" w:rsidRPr="005E0798" w:rsidRDefault="003F3F90" w:rsidP="00DF018C">
                      <w:pPr>
                        <w:jc w:val="center"/>
                        <w:rPr>
                          <w:b/>
                          <w:bCs/>
                          <w:i/>
                          <w:iCs/>
                        </w:rPr>
                      </w:pPr>
                      <w:r>
                        <w:rPr>
                          <w:b/>
                          <w:bCs/>
                          <w:i/>
                          <w:iCs/>
                        </w:rPr>
                        <w:t>Participant A</w:t>
                      </w:r>
                    </w:p>
                  </w:txbxContent>
                </v:textbox>
                <w10:wrap type="square" anchorx="margin"/>
              </v:shape>
            </w:pict>
          </mc:Fallback>
        </mc:AlternateContent>
      </w:r>
      <w:r w:rsidR="00693E34" w:rsidRPr="00F07D1E">
        <w:rPr>
          <w:rFonts w:ascii="Arial" w:hAnsi="Arial" w:cs="Arial"/>
          <w:noProof/>
        </w:rPr>
        <w:drawing>
          <wp:anchor distT="0" distB="0" distL="114300" distR="114300" simplePos="0" relativeHeight="251687936" behindDoc="0" locked="0" layoutInCell="1" allowOverlap="1" wp14:anchorId="6AEF6167" wp14:editId="22A80665">
            <wp:simplePos x="0" y="0"/>
            <wp:positionH relativeFrom="margin">
              <wp:posOffset>641350</wp:posOffset>
            </wp:positionH>
            <wp:positionV relativeFrom="paragraph">
              <wp:posOffset>0</wp:posOffset>
            </wp:positionV>
            <wp:extent cx="5257800" cy="404431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3039" t="22375" r="33264" b="10512"/>
                    <a:stretch/>
                  </pic:blipFill>
                  <pic:spPr bwMode="auto">
                    <a:xfrm>
                      <a:off x="0" y="0"/>
                      <a:ext cx="5257800" cy="404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DC02A9" w14:textId="1F22718B" w:rsidR="00693E34" w:rsidRPr="00F07D1E" w:rsidRDefault="00693E34" w:rsidP="00245643">
      <w:pPr>
        <w:ind w:firstLine="720"/>
        <w:jc w:val="center"/>
        <w:rPr>
          <w:rFonts w:ascii="Arial" w:eastAsia="Arial" w:hAnsi="Arial" w:cs="Arial"/>
          <w:b/>
          <w:bCs/>
          <w:sz w:val="40"/>
          <w:szCs w:val="40"/>
          <w:u w:val="single"/>
        </w:rPr>
      </w:pPr>
    </w:p>
    <w:p w14:paraId="6932D675" w14:textId="3B2C5416" w:rsidR="00693E34" w:rsidRPr="00F07D1E" w:rsidRDefault="00693E34" w:rsidP="00245643">
      <w:pPr>
        <w:ind w:firstLine="720"/>
        <w:jc w:val="center"/>
        <w:rPr>
          <w:rFonts w:ascii="Arial" w:eastAsia="Arial" w:hAnsi="Arial" w:cs="Arial"/>
          <w:b/>
          <w:bCs/>
          <w:sz w:val="40"/>
          <w:szCs w:val="40"/>
          <w:u w:val="single"/>
        </w:rPr>
      </w:pPr>
    </w:p>
    <w:p w14:paraId="4660560F" w14:textId="77777777" w:rsidR="00693E34" w:rsidRPr="00F07D1E" w:rsidRDefault="00693E34" w:rsidP="00245643">
      <w:pPr>
        <w:ind w:firstLine="720"/>
        <w:jc w:val="center"/>
        <w:rPr>
          <w:rFonts w:ascii="Arial" w:eastAsia="Arial" w:hAnsi="Arial" w:cs="Arial"/>
          <w:b/>
          <w:bCs/>
          <w:sz w:val="40"/>
          <w:szCs w:val="40"/>
          <w:u w:val="single"/>
        </w:rPr>
      </w:pPr>
    </w:p>
    <w:p w14:paraId="5A1439AB" w14:textId="1B682661" w:rsidR="00693E34" w:rsidRPr="00F07D1E" w:rsidRDefault="00693E34" w:rsidP="00245643">
      <w:pPr>
        <w:ind w:firstLine="720"/>
        <w:jc w:val="center"/>
        <w:rPr>
          <w:rFonts w:ascii="Arial" w:eastAsia="Arial" w:hAnsi="Arial" w:cs="Arial"/>
          <w:b/>
          <w:bCs/>
          <w:sz w:val="40"/>
          <w:szCs w:val="40"/>
          <w:u w:val="single"/>
        </w:rPr>
      </w:pPr>
    </w:p>
    <w:p w14:paraId="1FA2FD95" w14:textId="28F00843" w:rsidR="00693E34" w:rsidRPr="00F07D1E" w:rsidRDefault="00693E34" w:rsidP="00245643">
      <w:pPr>
        <w:ind w:firstLine="720"/>
        <w:jc w:val="center"/>
        <w:rPr>
          <w:rFonts w:ascii="Arial" w:eastAsia="Arial" w:hAnsi="Arial" w:cs="Arial"/>
          <w:b/>
          <w:bCs/>
          <w:sz w:val="40"/>
          <w:szCs w:val="40"/>
          <w:u w:val="single"/>
        </w:rPr>
      </w:pPr>
    </w:p>
    <w:p w14:paraId="7FA3FA38" w14:textId="77777777" w:rsidR="00245643" w:rsidRPr="00F07D1E" w:rsidRDefault="00245643" w:rsidP="00245643">
      <w:pPr>
        <w:rPr>
          <w:rFonts w:ascii="Arial" w:eastAsia="Arial" w:hAnsi="Arial" w:cs="Arial"/>
          <w:sz w:val="20"/>
          <w:szCs w:val="20"/>
        </w:rPr>
      </w:pPr>
    </w:p>
    <w:p w14:paraId="221FC59A" w14:textId="4692522E" w:rsidR="00693E34" w:rsidRPr="00F07D1E" w:rsidRDefault="00693E34" w:rsidP="00245643">
      <w:pPr>
        <w:rPr>
          <w:rFonts w:ascii="Arial" w:eastAsia="Arial" w:hAnsi="Arial" w:cs="Arial"/>
          <w:b/>
          <w:bCs/>
          <w:i/>
          <w:iCs/>
          <w:sz w:val="24"/>
          <w:szCs w:val="24"/>
          <w:u w:val="single"/>
        </w:rPr>
      </w:pPr>
      <w:bookmarkStart w:id="1" w:name="_Hlk33878792"/>
    </w:p>
    <w:p w14:paraId="02A1268C" w14:textId="5D26F86D" w:rsidR="00693E34" w:rsidRPr="00F07D1E" w:rsidRDefault="00693E34" w:rsidP="00245643">
      <w:pPr>
        <w:rPr>
          <w:rFonts w:ascii="Arial" w:eastAsia="Arial" w:hAnsi="Arial" w:cs="Arial"/>
          <w:b/>
          <w:bCs/>
          <w:i/>
          <w:iCs/>
          <w:sz w:val="24"/>
          <w:szCs w:val="24"/>
          <w:u w:val="single"/>
        </w:rPr>
      </w:pPr>
    </w:p>
    <w:p w14:paraId="5837D281" w14:textId="28412931" w:rsidR="00693E34" w:rsidRPr="00F07D1E" w:rsidRDefault="00693E34" w:rsidP="00245643">
      <w:pPr>
        <w:rPr>
          <w:rFonts w:ascii="Arial" w:eastAsia="Arial" w:hAnsi="Arial" w:cs="Arial"/>
          <w:b/>
          <w:bCs/>
          <w:i/>
          <w:iCs/>
          <w:sz w:val="24"/>
          <w:szCs w:val="24"/>
          <w:u w:val="single"/>
        </w:rPr>
      </w:pPr>
    </w:p>
    <w:p w14:paraId="65AF95DF" w14:textId="0EC235F1" w:rsidR="00693E34" w:rsidRPr="00F07D1E" w:rsidRDefault="00DF018C" w:rsidP="00245643">
      <w:pPr>
        <w:rPr>
          <w:rFonts w:ascii="Arial" w:eastAsia="Arial" w:hAnsi="Arial" w:cs="Arial"/>
          <w:b/>
          <w:bCs/>
          <w:i/>
          <w:iCs/>
          <w:sz w:val="24"/>
          <w:szCs w:val="24"/>
          <w:u w:val="single"/>
        </w:rPr>
      </w:pPr>
      <w:r w:rsidRPr="00F07D1E">
        <w:rPr>
          <w:rFonts w:ascii="Arial" w:hAnsi="Arial" w:cs="Arial"/>
          <w:noProof/>
        </w:rPr>
        <w:drawing>
          <wp:anchor distT="0" distB="0" distL="114300" distR="114300" simplePos="0" relativeHeight="251686912" behindDoc="0" locked="0" layoutInCell="1" allowOverlap="1" wp14:anchorId="31CAA6FC" wp14:editId="504DEF1A">
            <wp:simplePos x="0" y="0"/>
            <wp:positionH relativeFrom="column">
              <wp:posOffset>674370</wp:posOffset>
            </wp:positionH>
            <wp:positionV relativeFrom="paragraph">
              <wp:posOffset>121187</wp:posOffset>
            </wp:positionV>
            <wp:extent cx="5363210" cy="3950970"/>
            <wp:effectExtent l="0" t="0" r="889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113" t="21554" r="34035" b="10509"/>
                    <a:stretch/>
                  </pic:blipFill>
                  <pic:spPr bwMode="auto">
                    <a:xfrm>
                      <a:off x="0" y="0"/>
                      <a:ext cx="5363210" cy="3950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1F2BCB" w14:textId="4076204E" w:rsidR="00693E34" w:rsidRPr="00F07D1E" w:rsidRDefault="00693E34" w:rsidP="00245643">
      <w:pPr>
        <w:rPr>
          <w:rFonts w:ascii="Arial" w:eastAsia="Arial" w:hAnsi="Arial" w:cs="Arial"/>
          <w:b/>
          <w:bCs/>
          <w:i/>
          <w:iCs/>
          <w:sz w:val="24"/>
          <w:szCs w:val="24"/>
          <w:u w:val="single"/>
        </w:rPr>
      </w:pPr>
    </w:p>
    <w:p w14:paraId="799D8C2D" w14:textId="312829BA" w:rsidR="00693E34" w:rsidRPr="00F07D1E" w:rsidRDefault="00693E34" w:rsidP="00245643">
      <w:pPr>
        <w:rPr>
          <w:rFonts w:ascii="Arial" w:eastAsia="Arial" w:hAnsi="Arial" w:cs="Arial"/>
          <w:b/>
          <w:bCs/>
          <w:i/>
          <w:iCs/>
          <w:sz w:val="24"/>
          <w:szCs w:val="24"/>
          <w:u w:val="single"/>
        </w:rPr>
      </w:pPr>
    </w:p>
    <w:p w14:paraId="1CCDF039" w14:textId="2BF1BB3D" w:rsidR="00693E34" w:rsidRPr="00F07D1E" w:rsidRDefault="00693E34" w:rsidP="00245643">
      <w:pPr>
        <w:rPr>
          <w:rFonts w:ascii="Arial" w:eastAsia="Arial" w:hAnsi="Arial" w:cs="Arial"/>
          <w:b/>
          <w:bCs/>
          <w:i/>
          <w:iCs/>
          <w:sz w:val="24"/>
          <w:szCs w:val="24"/>
          <w:u w:val="single"/>
        </w:rPr>
      </w:pPr>
    </w:p>
    <w:p w14:paraId="50BB746D" w14:textId="69B4F57A" w:rsidR="00693E34" w:rsidRPr="00F07D1E" w:rsidRDefault="00693E34" w:rsidP="00245643">
      <w:pPr>
        <w:rPr>
          <w:rFonts w:ascii="Arial" w:eastAsia="Arial" w:hAnsi="Arial" w:cs="Arial"/>
          <w:b/>
          <w:bCs/>
          <w:i/>
          <w:iCs/>
          <w:sz w:val="24"/>
          <w:szCs w:val="24"/>
          <w:u w:val="single"/>
        </w:rPr>
      </w:pPr>
    </w:p>
    <w:p w14:paraId="1FBA07E2" w14:textId="77777777" w:rsidR="00693E34" w:rsidRPr="00F07D1E" w:rsidRDefault="00693E34" w:rsidP="00245643">
      <w:pPr>
        <w:rPr>
          <w:rFonts w:ascii="Arial" w:eastAsia="Arial" w:hAnsi="Arial" w:cs="Arial"/>
          <w:b/>
          <w:bCs/>
          <w:i/>
          <w:iCs/>
          <w:sz w:val="24"/>
          <w:szCs w:val="24"/>
          <w:u w:val="single"/>
        </w:rPr>
      </w:pPr>
    </w:p>
    <w:p w14:paraId="628E14BB" w14:textId="77777777" w:rsidR="00693E34" w:rsidRPr="00F07D1E" w:rsidRDefault="00693E34" w:rsidP="00245643">
      <w:pPr>
        <w:rPr>
          <w:rFonts w:ascii="Arial" w:eastAsia="Arial" w:hAnsi="Arial" w:cs="Arial"/>
          <w:b/>
          <w:bCs/>
          <w:i/>
          <w:iCs/>
          <w:sz w:val="24"/>
          <w:szCs w:val="24"/>
          <w:u w:val="single"/>
        </w:rPr>
      </w:pPr>
    </w:p>
    <w:p w14:paraId="3F96F043" w14:textId="77777777" w:rsidR="00693E34" w:rsidRPr="00F07D1E" w:rsidRDefault="00693E34" w:rsidP="00245643">
      <w:pPr>
        <w:rPr>
          <w:rFonts w:ascii="Arial" w:eastAsia="Arial" w:hAnsi="Arial" w:cs="Arial"/>
          <w:b/>
          <w:bCs/>
          <w:i/>
          <w:iCs/>
          <w:sz w:val="24"/>
          <w:szCs w:val="24"/>
          <w:u w:val="single"/>
        </w:rPr>
      </w:pPr>
    </w:p>
    <w:p w14:paraId="43CF8751" w14:textId="77777777" w:rsidR="00693E34" w:rsidRPr="00F07D1E" w:rsidRDefault="00693E34" w:rsidP="00245643">
      <w:pPr>
        <w:rPr>
          <w:rFonts w:ascii="Arial" w:eastAsia="Arial" w:hAnsi="Arial" w:cs="Arial"/>
          <w:b/>
          <w:bCs/>
          <w:i/>
          <w:iCs/>
          <w:sz w:val="24"/>
          <w:szCs w:val="24"/>
          <w:u w:val="single"/>
        </w:rPr>
      </w:pPr>
    </w:p>
    <w:p w14:paraId="54C83C39" w14:textId="77777777" w:rsidR="00693E34" w:rsidRPr="00F07D1E" w:rsidRDefault="00693E34" w:rsidP="00245643">
      <w:pPr>
        <w:rPr>
          <w:rFonts w:ascii="Arial" w:eastAsia="Arial" w:hAnsi="Arial" w:cs="Arial"/>
          <w:b/>
          <w:bCs/>
          <w:i/>
          <w:iCs/>
          <w:sz w:val="24"/>
          <w:szCs w:val="24"/>
          <w:u w:val="single"/>
        </w:rPr>
      </w:pPr>
    </w:p>
    <w:p w14:paraId="472E48F2" w14:textId="77777777" w:rsidR="00693E34" w:rsidRPr="00F07D1E" w:rsidRDefault="00693E34" w:rsidP="00245643">
      <w:pPr>
        <w:rPr>
          <w:rFonts w:ascii="Arial" w:eastAsia="Arial" w:hAnsi="Arial" w:cs="Arial"/>
          <w:b/>
          <w:bCs/>
          <w:i/>
          <w:iCs/>
          <w:sz w:val="24"/>
          <w:szCs w:val="24"/>
          <w:u w:val="single"/>
        </w:rPr>
      </w:pPr>
    </w:p>
    <w:p w14:paraId="0E887ADF" w14:textId="77777777" w:rsidR="00693E34" w:rsidRPr="00F07D1E" w:rsidRDefault="00693E34" w:rsidP="00245643">
      <w:pPr>
        <w:rPr>
          <w:rFonts w:ascii="Arial" w:eastAsia="Arial" w:hAnsi="Arial" w:cs="Arial"/>
          <w:b/>
          <w:bCs/>
          <w:i/>
          <w:iCs/>
          <w:sz w:val="24"/>
          <w:szCs w:val="24"/>
          <w:u w:val="single"/>
        </w:rPr>
      </w:pPr>
    </w:p>
    <w:p w14:paraId="071D9F99" w14:textId="77777777" w:rsidR="00693E34" w:rsidRPr="00F07D1E" w:rsidRDefault="00693E34" w:rsidP="00245643">
      <w:pPr>
        <w:rPr>
          <w:rFonts w:ascii="Arial" w:eastAsia="Arial" w:hAnsi="Arial" w:cs="Arial"/>
          <w:b/>
          <w:bCs/>
          <w:i/>
          <w:iCs/>
          <w:sz w:val="24"/>
          <w:szCs w:val="24"/>
          <w:u w:val="single"/>
        </w:rPr>
      </w:pPr>
    </w:p>
    <w:p w14:paraId="59658445" w14:textId="77777777" w:rsidR="00693E34" w:rsidRPr="00F07D1E" w:rsidRDefault="00693E34" w:rsidP="00245643">
      <w:pPr>
        <w:rPr>
          <w:rFonts w:ascii="Arial" w:eastAsia="Arial" w:hAnsi="Arial" w:cs="Arial"/>
          <w:b/>
          <w:bCs/>
          <w:i/>
          <w:iCs/>
          <w:sz w:val="24"/>
          <w:szCs w:val="24"/>
          <w:u w:val="single"/>
        </w:rPr>
      </w:pPr>
    </w:p>
    <w:p w14:paraId="06EF7B66" w14:textId="77777777" w:rsidR="00693E34" w:rsidRPr="00F07D1E" w:rsidRDefault="00693E34" w:rsidP="00245643">
      <w:pPr>
        <w:rPr>
          <w:rFonts w:ascii="Arial" w:eastAsia="Arial" w:hAnsi="Arial" w:cs="Arial"/>
          <w:b/>
          <w:bCs/>
          <w:i/>
          <w:iCs/>
          <w:sz w:val="24"/>
          <w:szCs w:val="24"/>
          <w:u w:val="single"/>
        </w:rPr>
      </w:pPr>
    </w:p>
    <w:p w14:paraId="225BFD21" w14:textId="77777777" w:rsidR="00693E34" w:rsidRPr="00F07D1E" w:rsidRDefault="00693E34" w:rsidP="00245643">
      <w:pPr>
        <w:rPr>
          <w:rFonts w:ascii="Arial" w:eastAsia="Arial" w:hAnsi="Arial" w:cs="Arial"/>
          <w:b/>
          <w:bCs/>
          <w:i/>
          <w:iCs/>
          <w:sz w:val="24"/>
          <w:szCs w:val="24"/>
          <w:u w:val="single"/>
        </w:rPr>
      </w:pPr>
    </w:p>
    <w:p w14:paraId="3966961B" w14:textId="77777777" w:rsidR="00693E34" w:rsidRPr="00F07D1E" w:rsidRDefault="00693E34" w:rsidP="00245643">
      <w:pPr>
        <w:rPr>
          <w:rFonts w:ascii="Arial" w:eastAsia="Arial" w:hAnsi="Arial" w:cs="Arial"/>
          <w:b/>
          <w:bCs/>
          <w:i/>
          <w:iCs/>
          <w:sz w:val="24"/>
          <w:szCs w:val="24"/>
          <w:u w:val="single"/>
        </w:rPr>
      </w:pPr>
    </w:p>
    <w:p w14:paraId="2931F8C2" w14:textId="04E84E55" w:rsidR="00693E34" w:rsidRPr="00F07D1E" w:rsidRDefault="00693E34" w:rsidP="00245643">
      <w:pPr>
        <w:rPr>
          <w:rFonts w:ascii="Arial" w:eastAsia="Arial" w:hAnsi="Arial" w:cs="Arial"/>
          <w:b/>
          <w:bCs/>
          <w:i/>
          <w:iCs/>
          <w:sz w:val="24"/>
          <w:szCs w:val="24"/>
          <w:u w:val="single"/>
        </w:rPr>
      </w:pPr>
    </w:p>
    <w:p w14:paraId="5F11C933" w14:textId="53A314AB" w:rsidR="00825C88" w:rsidRPr="00F07D1E" w:rsidRDefault="00825C88" w:rsidP="00245643">
      <w:pPr>
        <w:rPr>
          <w:rFonts w:ascii="Arial" w:eastAsia="Arial" w:hAnsi="Arial" w:cs="Arial"/>
          <w:b/>
          <w:bCs/>
          <w:i/>
          <w:iCs/>
          <w:sz w:val="24"/>
          <w:szCs w:val="24"/>
          <w:u w:val="single"/>
        </w:rPr>
      </w:pPr>
      <w:r w:rsidRPr="00F07D1E">
        <w:rPr>
          <w:rFonts w:ascii="Arial" w:hAnsi="Arial" w:cs="Arial"/>
          <w:noProof/>
        </w:rPr>
        <w:drawing>
          <wp:inline distT="0" distB="0" distL="0" distR="0" wp14:anchorId="325CC587" wp14:editId="31DE42D5">
            <wp:extent cx="6059424" cy="67906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272" t="21294" r="43197" b="14486"/>
                    <a:stretch/>
                  </pic:blipFill>
                  <pic:spPr bwMode="auto">
                    <a:xfrm>
                      <a:off x="0" y="0"/>
                      <a:ext cx="6069955" cy="6802492"/>
                    </a:xfrm>
                    <a:prstGeom prst="rect">
                      <a:avLst/>
                    </a:prstGeom>
                    <a:ln>
                      <a:noFill/>
                    </a:ln>
                    <a:extLst>
                      <a:ext uri="{53640926-AAD7-44D8-BBD7-CCE9431645EC}">
                        <a14:shadowObscured xmlns:a14="http://schemas.microsoft.com/office/drawing/2010/main"/>
                      </a:ext>
                    </a:extLst>
                  </pic:spPr>
                </pic:pic>
              </a:graphicData>
            </a:graphic>
          </wp:inline>
        </w:drawing>
      </w:r>
    </w:p>
    <w:p w14:paraId="6165D403" w14:textId="1A8359B3" w:rsidR="00825C88" w:rsidRPr="00F07D1E" w:rsidRDefault="00825C88" w:rsidP="00245643">
      <w:pPr>
        <w:rPr>
          <w:rFonts w:ascii="Arial" w:eastAsia="Arial" w:hAnsi="Arial" w:cs="Arial"/>
          <w:b/>
          <w:bCs/>
          <w:i/>
          <w:iCs/>
          <w:sz w:val="24"/>
          <w:szCs w:val="24"/>
          <w:u w:val="single"/>
        </w:rPr>
      </w:pPr>
    </w:p>
    <w:p w14:paraId="3C14DD01" w14:textId="75C28581" w:rsidR="00825C88" w:rsidRPr="00F07D1E" w:rsidRDefault="00825C88" w:rsidP="00245643">
      <w:pPr>
        <w:rPr>
          <w:rFonts w:ascii="Arial" w:eastAsia="Arial" w:hAnsi="Arial" w:cs="Arial"/>
          <w:b/>
          <w:bCs/>
          <w:i/>
          <w:iCs/>
          <w:sz w:val="24"/>
          <w:szCs w:val="24"/>
          <w:u w:val="single"/>
        </w:rPr>
      </w:pPr>
    </w:p>
    <w:p w14:paraId="500267F9" w14:textId="075B912E" w:rsidR="00825C88" w:rsidRPr="00F07D1E" w:rsidRDefault="00825C88" w:rsidP="00245643">
      <w:pPr>
        <w:rPr>
          <w:rFonts w:ascii="Arial" w:eastAsia="Arial" w:hAnsi="Arial" w:cs="Arial"/>
          <w:b/>
          <w:bCs/>
          <w:i/>
          <w:iCs/>
          <w:sz w:val="24"/>
          <w:szCs w:val="24"/>
          <w:u w:val="single"/>
        </w:rPr>
      </w:pPr>
    </w:p>
    <w:p w14:paraId="5EDD3D65" w14:textId="6889218F" w:rsidR="00825C88" w:rsidRPr="00F07D1E" w:rsidRDefault="00825C88" w:rsidP="00245643">
      <w:pPr>
        <w:rPr>
          <w:rFonts w:ascii="Arial" w:eastAsia="Arial" w:hAnsi="Arial" w:cs="Arial"/>
          <w:b/>
          <w:bCs/>
          <w:i/>
          <w:iCs/>
          <w:sz w:val="24"/>
          <w:szCs w:val="24"/>
          <w:u w:val="single"/>
        </w:rPr>
      </w:pPr>
    </w:p>
    <w:p w14:paraId="6FD94AEE" w14:textId="0E3610F6" w:rsidR="00825C88" w:rsidRPr="00F07D1E" w:rsidRDefault="003F3F90" w:rsidP="00245643">
      <w:pPr>
        <w:rPr>
          <w:rFonts w:ascii="Arial" w:eastAsia="Arial" w:hAnsi="Arial" w:cs="Arial"/>
          <w:b/>
          <w:bCs/>
          <w:i/>
          <w:iCs/>
          <w:sz w:val="24"/>
          <w:szCs w:val="24"/>
          <w:u w:val="single"/>
        </w:rPr>
      </w:pPr>
      <w:r w:rsidRPr="00F07D1E">
        <w:rPr>
          <w:rFonts w:ascii="Arial" w:hAnsi="Arial" w:cs="Arial"/>
          <w:b/>
          <w:noProof/>
          <w:sz w:val="20"/>
          <w:szCs w:val="20"/>
        </w:rPr>
        <w:lastRenderedPageBreak/>
        <mc:AlternateContent>
          <mc:Choice Requires="wps">
            <w:drawing>
              <wp:anchor distT="45720" distB="45720" distL="114300" distR="114300" simplePos="0" relativeHeight="251708416" behindDoc="0" locked="0" layoutInCell="1" allowOverlap="1" wp14:anchorId="5C89E61F" wp14:editId="7AB78994">
                <wp:simplePos x="0" y="0"/>
                <wp:positionH relativeFrom="margin">
                  <wp:posOffset>0</wp:posOffset>
                </wp:positionH>
                <wp:positionV relativeFrom="paragraph">
                  <wp:posOffset>64037</wp:posOffset>
                </wp:positionV>
                <wp:extent cx="1591310" cy="702945"/>
                <wp:effectExtent l="0" t="0" r="27940" b="2095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702945"/>
                        </a:xfrm>
                        <a:prstGeom prst="rect">
                          <a:avLst/>
                        </a:prstGeom>
                        <a:solidFill>
                          <a:srgbClr val="FFFFFF"/>
                        </a:solidFill>
                        <a:ln w="9525">
                          <a:solidFill>
                            <a:srgbClr val="000000"/>
                          </a:solidFill>
                          <a:miter lim="800000"/>
                          <a:headEnd/>
                          <a:tailEnd/>
                        </a:ln>
                      </wps:spPr>
                      <wps:txbx>
                        <w:txbxContent>
                          <w:p w14:paraId="5E216F7D" w14:textId="77777777" w:rsidR="003F3F90" w:rsidRDefault="003F3F90" w:rsidP="003F3F90">
                            <w:pPr>
                              <w:jc w:val="center"/>
                              <w:rPr>
                                <w:b/>
                                <w:bCs/>
                                <w:i/>
                                <w:iCs/>
                              </w:rPr>
                            </w:pPr>
                            <w:r>
                              <w:rPr>
                                <w:b/>
                                <w:bCs/>
                                <w:i/>
                                <w:iCs/>
                              </w:rPr>
                              <w:t>Interview:</w:t>
                            </w:r>
                          </w:p>
                          <w:p w14:paraId="43BEFA75" w14:textId="3F0C9B41" w:rsidR="003F3F90" w:rsidRPr="005E0798" w:rsidRDefault="003F3F90" w:rsidP="003F3F90">
                            <w:pPr>
                              <w:jc w:val="center"/>
                              <w:rPr>
                                <w:b/>
                                <w:bCs/>
                                <w:i/>
                                <w:iCs/>
                              </w:rPr>
                            </w:pPr>
                            <w:r>
                              <w:rPr>
                                <w:b/>
                                <w:bCs/>
                                <w:i/>
                                <w:iCs/>
                              </w:rPr>
                              <w:t>Participant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9E61F" id="_x0000_s1030" type="#_x0000_t202" style="position:absolute;margin-left:0;margin-top:5.05pt;width:125.3pt;height:55.3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">
                <v:textbox>
                  <w:txbxContent>
                    <w:p w14:paraId="5E216F7D" w14:textId="77777777" w:rsidR="003F3F90" w:rsidRDefault="003F3F90" w:rsidP="003F3F90">
                      <w:pPr>
                        <w:jc w:val="center"/>
                        <w:rPr>
                          <w:b/>
                          <w:bCs/>
                          <w:i/>
                          <w:iCs/>
                        </w:rPr>
                      </w:pPr>
                      <w:r>
                        <w:rPr>
                          <w:b/>
                          <w:bCs/>
                          <w:i/>
                          <w:iCs/>
                        </w:rPr>
                        <w:t>Interview:</w:t>
                      </w:r>
                    </w:p>
                    <w:p w14:paraId="43BEFA75" w14:textId="3F0C9B41" w:rsidR="003F3F90" w:rsidRPr="005E0798" w:rsidRDefault="003F3F90" w:rsidP="003F3F90">
                      <w:pPr>
                        <w:jc w:val="center"/>
                        <w:rPr>
                          <w:b/>
                          <w:bCs/>
                          <w:i/>
                          <w:iCs/>
                        </w:rPr>
                      </w:pPr>
                      <w:r>
                        <w:rPr>
                          <w:b/>
                          <w:bCs/>
                          <w:i/>
                          <w:iCs/>
                        </w:rPr>
                        <w:t>Participant B</w:t>
                      </w:r>
                    </w:p>
                  </w:txbxContent>
                </v:textbox>
                <w10:wrap type="square" anchorx="margin"/>
              </v:shape>
            </w:pict>
          </mc:Fallback>
        </mc:AlternateContent>
      </w:r>
    </w:p>
    <w:p w14:paraId="26789C83" w14:textId="7A8CFF96" w:rsidR="00825C88" w:rsidRPr="00F07D1E" w:rsidRDefault="00825C88" w:rsidP="00245643">
      <w:pPr>
        <w:rPr>
          <w:rFonts w:ascii="Arial" w:eastAsia="Arial" w:hAnsi="Arial" w:cs="Arial"/>
          <w:b/>
          <w:bCs/>
          <w:i/>
          <w:iCs/>
          <w:sz w:val="24"/>
          <w:szCs w:val="24"/>
          <w:u w:val="single"/>
        </w:rPr>
      </w:pPr>
    </w:p>
    <w:bookmarkEnd w:id="1"/>
    <w:p w14:paraId="2802D717" w14:textId="4316781B" w:rsidR="00C125E6" w:rsidRPr="00F07D1E" w:rsidRDefault="00C125E6" w:rsidP="001778A1">
      <w:pPr>
        <w:jc w:val="both"/>
        <w:rPr>
          <w:rFonts w:ascii="Arial" w:hAnsi="Arial" w:cs="Arial"/>
          <w:b/>
          <w:sz w:val="20"/>
          <w:szCs w:val="20"/>
        </w:rPr>
      </w:pPr>
    </w:p>
    <w:p w14:paraId="500A8B0F" w14:textId="003F8C70" w:rsidR="00245643" w:rsidRPr="00F07D1E" w:rsidRDefault="00FB475B" w:rsidP="001778A1">
      <w:pPr>
        <w:jc w:val="both"/>
        <w:rPr>
          <w:rFonts w:ascii="Arial" w:hAnsi="Arial" w:cs="Arial"/>
          <w:b/>
          <w:sz w:val="20"/>
          <w:szCs w:val="20"/>
        </w:rPr>
      </w:pPr>
      <w:r w:rsidRPr="00F07D1E">
        <w:rPr>
          <w:rFonts w:ascii="Arial" w:hAnsi="Arial" w:cs="Arial"/>
          <w:noProof/>
        </w:rPr>
        <w:drawing>
          <wp:inline distT="0" distB="0" distL="0" distR="0" wp14:anchorId="20FB5D7C" wp14:editId="5D27F334">
            <wp:extent cx="6242050" cy="67056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0633" t="23456" r="43630" b="8552"/>
                    <a:stretch/>
                  </pic:blipFill>
                  <pic:spPr bwMode="auto">
                    <a:xfrm>
                      <a:off x="0" y="0"/>
                      <a:ext cx="6253176" cy="6717552"/>
                    </a:xfrm>
                    <a:prstGeom prst="rect">
                      <a:avLst/>
                    </a:prstGeom>
                    <a:ln>
                      <a:noFill/>
                    </a:ln>
                    <a:extLst>
                      <a:ext uri="{53640926-AAD7-44D8-BBD7-CCE9431645EC}">
                        <a14:shadowObscured xmlns:a14="http://schemas.microsoft.com/office/drawing/2010/main"/>
                      </a:ext>
                    </a:extLst>
                  </pic:spPr>
                </pic:pic>
              </a:graphicData>
            </a:graphic>
          </wp:inline>
        </w:drawing>
      </w:r>
    </w:p>
    <w:p w14:paraId="3CB85501" w14:textId="08070A5B" w:rsidR="00050475" w:rsidRPr="00F07D1E" w:rsidRDefault="00050475" w:rsidP="00050475">
      <w:pPr>
        <w:rPr>
          <w:rFonts w:ascii="Arial" w:hAnsi="Arial" w:cs="Arial"/>
          <w:b/>
          <w:bCs/>
          <w:sz w:val="32"/>
          <w:szCs w:val="32"/>
          <w:u w:val="single"/>
        </w:rPr>
      </w:pPr>
    </w:p>
    <w:p w14:paraId="1124F624" w14:textId="52037594" w:rsidR="00FB475B" w:rsidRPr="00F07D1E" w:rsidRDefault="00FB475B" w:rsidP="00050475">
      <w:pPr>
        <w:rPr>
          <w:rFonts w:ascii="Arial" w:hAnsi="Arial" w:cs="Arial"/>
          <w:b/>
          <w:bCs/>
          <w:sz w:val="32"/>
          <w:szCs w:val="32"/>
          <w:u w:val="single"/>
        </w:rPr>
      </w:pPr>
    </w:p>
    <w:p w14:paraId="69C298F0" w14:textId="697217C9" w:rsidR="00FB475B" w:rsidRPr="00F07D1E" w:rsidRDefault="00FB475B" w:rsidP="00050475">
      <w:pPr>
        <w:rPr>
          <w:rFonts w:ascii="Arial" w:hAnsi="Arial" w:cs="Arial"/>
          <w:b/>
          <w:bCs/>
          <w:sz w:val="32"/>
          <w:szCs w:val="32"/>
          <w:u w:val="single"/>
        </w:rPr>
      </w:pPr>
    </w:p>
    <w:p w14:paraId="590769BD" w14:textId="0C704AD6" w:rsidR="00FB475B" w:rsidRPr="00F07D1E" w:rsidRDefault="00FB475B" w:rsidP="00050475">
      <w:pPr>
        <w:rPr>
          <w:rFonts w:ascii="Arial" w:hAnsi="Arial" w:cs="Arial"/>
          <w:b/>
          <w:bCs/>
          <w:sz w:val="32"/>
          <w:szCs w:val="32"/>
          <w:u w:val="single"/>
        </w:rPr>
      </w:pPr>
    </w:p>
    <w:p w14:paraId="5B02F10D" w14:textId="1AE6786F" w:rsidR="00FB475B" w:rsidRPr="00F07D1E" w:rsidRDefault="00FB475B" w:rsidP="00050475">
      <w:pPr>
        <w:rPr>
          <w:rFonts w:ascii="Arial" w:hAnsi="Arial" w:cs="Arial"/>
          <w:b/>
          <w:bCs/>
          <w:sz w:val="32"/>
          <w:szCs w:val="32"/>
          <w:u w:val="single"/>
        </w:rPr>
      </w:pPr>
    </w:p>
    <w:p w14:paraId="16A705B4" w14:textId="4BD5940E" w:rsidR="00FB475B" w:rsidRPr="00F07D1E" w:rsidRDefault="00555980" w:rsidP="00050475">
      <w:pPr>
        <w:rPr>
          <w:rFonts w:ascii="Arial" w:hAnsi="Arial" w:cs="Arial"/>
          <w:b/>
          <w:bCs/>
          <w:sz w:val="32"/>
          <w:szCs w:val="32"/>
          <w:u w:val="single"/>
        </w:rPr>
      </w:pPr>
      <w:r w:rsidRPr="00F07D1E">
        <w:rPr>
          <w:rFonts w:ascii="Arial" w:hAnsi="Arial" w:cs="Arial"/>
          <w:noProof/>
        </w:rPr>
        <w:drawing>
          <wp:inline distT="0" distB="0" distL="0" distR="0" wp14:anchorId="5B9DADA2" wp14:editId="2B738C66">
            <wp:extent cx="6496832" cy="793271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073" t="23685" r="45512" b="9848"/>
                    <a:stretch/>
                  </pic:blipFill>
                  <pic:spPr bwMode="auto">
                    <a:xfrm>
                      <a:off x="0" y="0"/>
                      <a:ext cx="6512837" cy="7952260"/>
                    </a:xfrm>
                    <a:prstGeom prst="rect">
                      <a:avLst/>
                    </a:prstGeom>
                    <a:ln>
                      <a:noFill/>
                    </a:ln>
                    <a:extLst>
                      <a:ext uri="{53640926-AAD7-44D8-BBD7-CCE9431645EC}">
                        <a14:shadowObscured xmlns:a14="http://schemas.microsoft.com/office/drawing/2010/main"/>
                      </a:ext>
                    </a:extLst>
                  </pic:spPr>
                </pic:pic>
              </a:graphicData>
            </a:graphic>
          </wp:inline>
        </w:drawing>
      </w:r>
    </w:p>
    <w:p w14:paraId="33268EF4" w14:textId="5F9938ED" w:rsidR="00FB475B" w:rsidRPr="00F07D1E" w:rsidRDefault="00DA39CB" w:rsidP="00050475">
      <w:pPr>
        <w:rPr>
          <w:rFonts w:ascii="Arial" w:hAnsi="Arial" w:cs="Arial"/>
          <w:b/>
          <w:bCs/>
          <w:sz w:val="32"/>
          <w:szCs w:val="32"/>
          <w:u w:val="single"/>
        </w:rPr>
      </w:pPr>
      <w:r w:rsidRPr="00F07D1E">
        <w:rPr>
          <w:rFonts w:ascii="Arial" w:hAnsi="Arial" w:cs="Arial"/>
          <w:b/>
          <w:noProof/>
          <w:sz w:val="20"/>
          <w:szCs w:val="20"/>
        </w:rPr>
        <w:lastRenderedPageBreak/>
        <mc:AlternateContent>
          <mc:Choice Requires="wps">
            <w:drawing>
              <wp:anchor distT="45720" distB="45720" distL="114300" distR="114300" simplePos="0" relativeHeight="251710464" behindDoc="0" locked="0" layoutInCell="1" allowOverlap="1" wp14:anchorId="1429C9B9" wp14:editId="222C67B8">
                <wp:simplePos x="0" y="0"/>
                <wp:positionH relativeFrom="margin">
                  <wp:posOffset>0</wp:posOffset>
                </wp:positionH>
                <wp:positionV relativeFrom="paragraph">
                  <wp:posOffset>397510</wp:posOffset>
                </wp:positionV>
                <wp:extent cx="1591310" cy="702945"/>
                <wp:effectExtent l="0" t="0" r="27940" b="2095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703385"/>
                        </a:xfrm>
                        <a:prstGeom prst="rect">
                          <a:avLst/>
                        </a:prstGeom>
                        <a:solidFill>
                          <a:srgbClr val="FFFFFF"/>
                        </a:solidFill>
                        <a:ln w="9525">
                          <a:solidFill>
                            <a:srgbClr val="000000"/>
                          </a:solidFill>
                          <a:miter lim="800000"/>
                          <a:headEnd/>
                          <a:tailEnd/>
                        </a:ln>
                      </wps:spPr>
                      <wps:txbx>
                        <w:txbxContent>
                          <w:p w14:paraId="75C25390" w14:textId="77777777" w:rsidR="00DA39CB" w:rsidRDefault="00DA39CB" w:rsidP="00DA39CB">
                            <w:pPr>
                              <w:jc w:val="center"/>
                              <w:rPr>
                                <w:b/>
                                <w:bCs/>
                                <w:i/>
                                <w:iCs/>
                              </w:rPr>
                            </w:pPr>
                            <w:r>
                              <w:rPr>
                                <w:b/>
                                <w:bCs/>
                                <w:i/>
                                <w:iCs/>
                              </w:rPr>
                              <w:t>Interview:</w:t>
                            </w:r>
                          </w:p>
                          <w:p w14:paraId="3B0CBBBD" w14:textId="6C2AA391" w:rsidR="00DA39CB" w:rsidRPr="005E0798" w:rsidRDefault="00DA39CB" w:rsidP="00DA39CB">
                            <w:pPr>
                              <w:jc w:val="center"/>
                              <w:rPr>
                                <w:b/>
                                <w:bCs/>
                                <w:i/>
                                <w:iCs/>
                              </w:rPr>
                            </w:pPr>
                            <w:r>
                              <w:rPr>
                                <w:b/>
                                <w:bCs/>
                                <w:i/>
                                <w:iCs/>
                              </w:rPr>
                              <w:t>Participant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9C9B9" id="_x0000_s1031" type="#_x0000_t202" style="position:absolute;margin-left:0;margin-top:31.3pt;width:125.3pt;height:55.3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">
                <v:textbox>
                  <w:txbxContent>
                    <w:p w14:paraId="75C25390" w14:textId="77777777" w:rsidR="00DA39CB" w:rsidRDefault="00DA39CB" w:rsidP="00DA39CB">
                      <w:pPr>
                        <w:jc w:val="center"/>
                        <w:rPr>
                          <w:b/>
                          <w:bCs/>
                          <w:i/>
                          <w:iCs/>
                        </w:rPr>
                      </w:pPr>
                      <w:r>
                        <w:rPr>
                          <w:b/>
                          <w:bCs/>
                          <w:i/>
                          <w:iCs/>
                        </w:rPr>
                        <w:t>Interview:</w:t>
                      </w:r>
                    </w:p>
                    <w:p w14:paraId="3B0CBBBD" w14:textId="6C2AA391" w:rsidR="00DA39CB" w:rsidRPr="005E0798" w:rsidRDefault="00DA39CB" w:rsidP="00DA39CB">
                      <w:pPr>
                        <w:jc w:val="center"/>
                        <w:rPr>
                          <w:b/>
                          <w:bCs/>
                          <w:i/>
                          <w:iCs/>
                        </w:rPr>
                      </w:pPr>
                      <w:r>
                        <w:rPr>
                          <w:b/>
                          <w:bCs/>
                          <w:i/>
                          <w:iCs/>
                        </w:rPr>
                        <w:t>Participant C</w:t>
                      </w:r>
                    </w:p>
                  </w:txbxContent>
                </v:textbox>
                <w10:wrap type="square" anchorx="margin"/>
              </v:shape>
            </w:pict>
          </mc:Fallback>
        </mc:AlternateContent>
      </w:r>
    </w:p>
    <w:p w14:paraId="62D64CC5" w14:textId="77777777" w:rsidR="00FB475B" w:rsidRPr="00F07D1E" w:rsidRDefault="00FB475B" w:rsidP="00050475">
      <w:pPr>
        <w:rPr>
          <w:rFonts w:ascii="Arial" w:hAnsi="Arial" w:cs="Arial"/>
        </w:rPr>
      </w:pPr>
    </w:p>
    <w:p w14:paraId="7257D002" w14:textId="2DD3CA20" w:rsidR="00555980" w:rsidRPr="00F07D1E" w:rsidRDefault="00555980" w:rsidP="00050475">
      <w:pPr>
        <w:rPr>
          <w:rFonts w:ascii="Arial" w:hAnsi="Arial" w:cs="Arial"/>
        </w:rPr>
      </w:pPr>
    </w:p>
    <w:p w14:paraId="6BEC6E8B" w14:textId="3A4013CD" w:rsidR="0081042F" w:rsidRPr="00F07D1E" w:rsidRDefault="0081042F" w:rsidP="003400FD">
      <w:pPr>
        <w:rPr>
          <w:rFonts w:ascii="Arial" w:hAnsi="Arial" w:cs="Arial"/>
          <w:b/>
          <w:bCs/>
          <w:sz w:val="32"/>
          <w:szCs w:val="32"/>
          <w:u w:val="single"/>
        </w:rPr>
      </w:pPr>
    </w:p>
    <w:p w14:paraId="47448201" w14:textId="77777777" w:rsidR="00DA39CB" w:rsidRPr="00F07D1E" w:rsidRDefault="00DA39CB" w:rsidP="003400FD">
      <w:pPr>
        <w:rPr>
          <w:rFonts w:ascii="Arial" w:hAnsi="Arial" w:cs="Arial"/>
          <w:b/>
          <w:bCs/>
          <w:sz w:val="32"/>
          <w:szCs w:val="32"/>
          <w:u w:val="single"/>
        </w:rPr>
      </w:pPr>
    </w:p>
    <w:p w14:paraId="75928007" w14:textId="401EB643" w:rsidR="003B6A9F" w:rsidRPr="00F07D1E" w:rsidRDefault="003B6A9F" w:rsidP="002820B6">
      <w:pPr>
        <w:rPr>
          <w:rFonts w:ascii="Arial" w:hAnsi="Arial" w:cs="Arial"/>
          <w:b/>
          <w:bCs/>
          <w:sz w:val="32"/>
          <w:szCs w:val="32"/>
          <w:u w:val="single"/>
        </w:rPr>
      </w:pPr>
      <w:r w:rsidRPr="00F07D1E">
        <w:rPr>
          <w:rFonts w:ascii="Arial" w:hAnsi="Arial" w:cs="Arial"/>
          <w:noProof/>
        </w:rPr>
        <w:drawing>
          <wp:inline distT="0" distB="0" distL="0" distR="0" wp14:anchorId="7A76C679" wp14:editId="086324FD">
            <wp:extent cx="6085114" cy="58570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8236" t="21956" r="41502" b="9122"/>
                    <a:stretch/>
                  </pic:blipFill>
                  <pic:spPr bwMode="auto">
                    <a:xfrm>
                      <a:off x="0" y="0"/>
                      <a:ext cx="6092725" cy="5864350"/>
                    </a:xfrm>
                    <a:prstGeom prst="rect">
                      <a:avLst/>
                    </a:prstGeom>
                    <a:ln>
                      <a:noFill/>
                    </a:ln>
                    <a:extLst>
                      <a:ext uri="{53640926-AAD7-44D8-BBD7-CCE9431645EC}">
                        <a14:shadowObscured xmlns:a14="http://schemas.microsoft.com/office/drawing/2010/main"/>
                      </a:ext>
                    </a:extLst>
                  </pic:spPr>
                </pic:pic>
              </a:graphicData>
            </a:graphic>
          </wp:inline>
        </w:drawing>
      </w:r>
    </w:p>
    <w:p w14:paraId="6C8D9722" w14:textId="74E7F83D" w:rsidR="002A4FF8" w:rsidRPr="00F07D1E" w:rsidRDefault="00B07CC6" w:rsidP="002820B6">
      <w:pPr>
        <w:rPr>
          <w:rFonts w:ascii="Arial" w:hAnsi="Arial" w:cs="Arial"/>
          <w:b/>
          <w:bCs/>
          <w:sz w:val="32"/>
          <w:szCs w:val="32"/>
          <w:u w:val="single"/>
        </w:rPr>
      </w:pPr>
      <w:r w:rsidRPr="00F07D1E">
        <w:rPr>
          <w:rFonts w:ascii="Arial" w:hAnsi="Arial" w:cs="Arial"/>
          <w:noProof/>
        </w:rPr>
        <w:lastRenderedPageBreak/>
        <w:drawing>
          <wp:anchor distT="0" distB="0" distL="114300" distR="114300" simplePos="0" relativeHeight="251688960" behindDoc="0" locked="0" layoutInCell="1" allowOverlap="1" wp14:anchorId="721CB507" wp14:editId="17605D92">
            <wp:simplePos x="0" y="0"/>
            <wp:positionH relativeFrom="margin">
              <wp:align>center</wp:align>
            </wp:positionH>
            <wp:positionV relativeFrom="paragraph">
              <wp:posOffset>3064656</wp:posOffset>
            </wp:positionV>
            <wp:extent cx="6442710" cy="499364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8234" t="21966" r="40554" b="16203"/>
                    <a:stretch/>
                  </pic:blipFill>
                  <pic:spPr bwMode="auto">
                    <a:xfrm>
                      <a:off x="0" y="0"/>
                      <a:ext cx="6442710" cy="499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6AF7" w:rsidRPr="00F07D1E">
        <w:rPr>
          <w:rFonts w:ascii="Arial" w:hAnsi="Arial" w:cs="Arial"/>
          <w:noProof/>
        </w:rPr>
        <w:drawing>
          <wp:inline distT="0" distB="0" distL="0" distR="0" wp14:anchorId="38934C8E" wp14:editId="2CFE51C3">
            <wp:extent cx="5943600" cy="264400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616" t="49999" r="41748" b="16175"/>
                    <a:stretch/>
                  </pic:blipFill>
                  <pic:spPr bwMode="auto">
                    <a:xfrm>
                      <a:off x="0" y="0"/>
                      <a:ext cx="5967498" cy="2654636"/>
                    </a:xfrm>
                    <a:prstGeom prst="rect">
                      <a:avLst/>
                    </a:prstGeom>
                    <a:ln>
                      <a:noFill/>
                    </a:ln>
                    <a:extLst>
                      <a:ext uri="{53640926-AAD7-44D8-BBD7-CCE9431645EC}">
                        <a14:shadowObscured xmlns:a14="http://schemas.microsoft.com/office/drawing/2010/main"/>
                      </a:ext>
                    </a:extLst>
                  </pic:spPr>
                </pic:pic>
              </a:graphicData>
            </a:graphic>
          </wp:inline>
        </w:drawing>
      </w:r>
    </w:p>
    <w:p w14:paraId="3F97D2C6" w14:textId="254C2303" w:rsidR="002820B6" w:rsidRPr="00F07D1E" w:rsidRDefault="002A4FF8" w:rsidP="002820B6">
      <w:pPr>
        <w:rPr>
          <w:rFonts w:ascii="Arial" w:hAnsi="Arial" w:cs="Arial"/>
          <w:b/>
          <w:bCs/>
          <w:sz w:val="32"/>
          <w:szCs w:val="32"/>
          <w:u w:val="single"/>
        </w:rPr>
      </w:pPr>
      <w:r w:rsidRPr="00F07D1E">
        <w:rPr>
          <w:rFonts w:ascii="Arial" w:hAnsi="Arial" w:cs="Arial"/>
          <w:noProof/>
        </w:rPr>
        <w:drawing>
          <wp:anchor distT="0" distB="0" distL="114300" distR="114300" simplePos="0" relativeHeight="251689984" behindDoc="0" locked="0" layoutInCell="1" allowOverlap="1" wp14:anchorId="0602DFA8" wp14:editId="69CB0314">
            <wp:simplePos x="0" y="0"/>
            <wp:positionH relativeFrom="column">
              <wp:posOffset>-227874</wp:posOffset>
            </wp:positionH>
            <wp:positionV relativeFrom="paragraph">
              <wp:posOffset>5279390</wp:posOffset>
            </wp:positionV>
            <wp:extent cx="6257290" cy="326517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8613" t="39184" r="41307" b="12843"/>
                    <a:stretch/>
                  </pic:blipFill>
                  <pic:spPr bwMode="auto">
                    <a:xfrm>
                      <a:off x="0" y="0"/>
                      <a:ext cx="6257290" cy="3265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A94445" w14:textId="353428B3" w:rsidR="00245643" w:rsidRPr="00F07D1E" w:rsidRDefault="00B07CC6" w:rsidP="002A4FF8">
      <w:pPr>
        <w:rPr>
          <w:rFonts w:ascii="Arial" w:hAnsi="Arial" w:cs="Arial"/>
          <w:b/>
          <w:sz w:val="20"/>
          <w:szCs w:val="20"/>
        </w:rPr>
      </w:pPr>
      <w:r w:rsidRPr="00F07D1E">
        <w:rPr>
          <w:rFonts w:ascii="Arial" w:hAnsi="Arial" w:cs="Arial"/>
          <w:b/>
          <w:noProof/>
          <w:sz w:val="20"/>
          <w:szCs w:val="20"/>
        </w:rPr>
        <w:lastRenderedPageBreak/>
        <mc:AlternateContent>
          <mc:Choice Requires="wps">
            <w:drawing>
              <wp:anchor distT="45720" distB="45720" distL="114300" distR="114300" simplePos="0" relativeHeight="251712512" behindDoc="0" locked="0" layoutInCell="1" allowOverlap="1" wp14:anchorId="6D071AC7" wp14:editId="5EDFF997">
                <wp:simplePos x="0" y="0"/>
                <wp:positionH relativeFrom="margin">
                  <wp:posOffset>0</wp:posOffset>
                </wp:positionH>
                <wp:positionV relativeFrom="paragraph">
                  <wp:posOffset>4528722</wp:posOffset>
                </wp:positionV>
                <wp:extent cx="1591310" cy="478155"/>
                <wp:effectExtent l="0" t="0" r="27940" b="17145"/>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310" cy="478155"/>
                        </a:xfrm>
                        <a:prstGeom prst="rect">
                          <a:avLst/>
                        </a:prstGeom>
                        <a:solidFill>
                          <a:srgbClr val="FFFFFF"/>
                        </a:solidFill>
                        <a:ln w="9525">
                          <a:solidFill>
                            <a:srgbClr val="000000"/>
                          </a:solidFill>
                          <a:miter lim="800000"/>
                          <a:headEnd/>
                          <a:tailEnd/>
                        </a:ln>
                      </wps:spPr>
                      <wps:txbx>
                        <w:txbxContent>
                          <w:p w14:paraId="7AE60A0A" w14:textId="55D8C05F" w:rsidR="00B07CC6" w:rsidRPr="00B07CC6" w:rsidRDefault="00B07CC6" w:rsidP="00B07CC6">
                            <w:pPr>
                              <w:rPr>
                                <w:b/>
                                <w:bCs/>
                                <w:i/>
                                <w:iCs/>
                                <w:sz w:val="36"/>
                                <w:szCs w:val="36"/>
                              </w:rPr>
                            </w:pPr>
                            <w:r w:rsidRPr="00B07CC6">
                              <w:rPr>
                                <w:b/>
                                <w:bCs/>
                                <w:i/>
                                <w:iCs/>
                                <w:sz w:val="36"/>
                                <w:szCs w:val="36"/>
                              </w:rPr>
                              <w:t>Theme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071AC7" id="_x0000_s1032" type="#_x0000_t202" style="position:absolute;margin-left:0;margin-top:356.6pt;width:125.3pt;height:37.6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">
                <v:textbox>
                  <w:txbxContent>
                    <w:p w14:paraId="7AE60A0A" w14:textId="55D8C05F" w:rsidR="00B07CC6" w:rsidRPr="00B07CC6" w:rsidRDefault="00B07CC6" w:rsidP="00B07CC6">
                      <w:pPr>
                        <w:rPr>
                          <w:b/>
                          <w:bCs/>
                          <w:i/>
                          <w:iCs/>
                          <w:sz w:val="36"/>
                          <w:szCs w:val="36"/>
                        </w:rPr>
                      </w:pPr>
                      <w:r w:rsidRPr="00B07CC6">
                        <w:rPr>
                          <w:b/>
                          <w:bCs/>
                          <w:i/>
                          <w:iCs/>
                          <w:sz w:val="36"/>
                          <w:szCs w:val="36"/>
                        </w:rPr>
                        <w:t>Theme Table</w:t>
                      </w:r>
                    </w:p>
                  </w:txbxContent>
                </v:textbox>
                <w10:wrap type="square" anchorx="margin"/>
              </v:shape>
            </w:pict>
          </mc:Fallback>
        </mc:AlternateContent>
      </w:r>
      <w:r w:rsidRPr="00F07D1E">
        <w:rPr>
          <w:rFonts w:ascii="Arial" w:hAnsi="Arial" w:cs="Arial"/>
          <w:noProof/>
        </w:rPr>
        <w:drawing>
          <wp:anchor distT="0" distB="0" distL="114300" distR="114300" simplePos="0" relativeHeight="251691008" behindDoc="1" locked="0" layoutInCell="1" allowOverlap="1" wp14:anchorId="6444210C" wp14:editId="2D0A34A5">
            <wp:simplePos x="0" y="0"/>
            <wp:positionH relativeFrom="column">
              <wp:posOffset>140335</wp:posOffset>
            </wp:positionH>
            <wp:positionV relativeFrom="paragraph">
              <wp:posOffset>537</wp:posOffset>
            </wp:positionV>
            <wp:extent cx="5674995" cy="4466590"/>
            <wp:effectExtent l="0" t="0" r="1905" b="0"/>
            <wp:wrapTight wrapText="bothSides">
              <wp:wrapPolygon edited="0">
                <wp:start x="0" y="0"/>
                <wp:lineTo x="0" y="21465"/>
                <wp:lineTo x="21535" y="21465"/>
                <wp:lineTo x="2153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8993" t="25904" r="41115" b="18244"/>
                    <a:stretch/>
                  </pic:blipFill>
                  <pic:spPr bwMode="auto">
                    <a:xfrm>
                      <a:off x="0" y="0"/>
                      <a:ext cx="5674995" cy="4466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07D1E">
        <w:rPr>
          <w:rFonts w:ascii="Arial" w:hAnsi="Arial" w:cs="Arial"/>
          <w:noProof/>
        </w:rPr>
        <w:drawing>
          <wp:anchor distT="0" distB="0" distL="114300" distR="114300" simplePos="0" relativeHeight="251692032" behindDoc="0" locked="0" layoutInCell="1" allowOverlap="1" wp14:anchorId="22CCC697" wp14:editId="1925E0C8">
            <wp:simplePos x="0" y="0"/>
            <wp:positionH relativeFrom="margin">
              <wp:posOffset>0</wp:posOffset>
            </wp:positionH>
            <wp:positionV relativeFrom="paragraph">
              <wp:posOffset>4946015</wp:posOffset>
            </wp:positionV>
            <wp:extent cx="6040120" cy="352552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1354" t="32740" r="32962" b="10232"/>
                    <a:stretch/>
                  </pic:blipFill>
                  <pic:spPr bwMode="auto">
                    <a:xfrm>
                      <a:off x="0" y="0"/>
                      <a:ext cx="6040120" cy="3525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559E11" w14:textId="78C591F4" w:rsidR="002A4FF8" w:rsidRPr="00F07D1E" w:rsidRDefault="002A4FF8" w:rsidP="001778A1">
      <w:pPr>
        <w:jc w:val="both"/>
        <w:rPr>
          <w:rFonts w:ascii="Arial" w:hAnsi="Arial" w:cs="Arial"/>
          <w:b/>
          <w:sz w:val="20"/>
          <w:szCs w:val="20"/>
        </w:rPr>
      </w:pPr>
    </w:p>
    <w:p w14:paraId="6963B5BD" w14:textId="313FF25F" w:rsidR="002A4FF8" w:rsidRPr="00F07D1E" w:rsidRDefault="002A4FF8" w:rsidP="001778A1">
      <w:pPr>
        <w:jc w:val="both"/>
        <w:rPr>
          <w:rFonts w:ascii="Arial" w:hAnsi="Arial" w:cs="Arial"/>
          <w:b/>
          <w:sz w:val="20"/>
          <w:szCs w:val="20"/>
        </w:rPr>
      </w:pPr>
    </w:p>
    <w:p w14:paraId="7D41F0C3" w14:textId="7C7B23DC" w:rsidR="002A4FF8" w:rsidRPr="00F07D1E" w:rsidRDefault="0045005E" w:rsidP="001778A1">
      <w:pPr>
        <w:jc w:val="both"/>
        <w:rPr>
          <w:rFonts w:ascii="Arial" w:hAnsi="Arial" w:cs="Arial"/>
          <w:b/>
          <w:sz w:val="20"/>
          <w:szCs w:val="20"/>
        </w:rPr>
      </w:pPr>
      <w:r w:rsidRPr="00F07D1E">
        <w:rPr>
          <w:rFonts w:ascii="Arial" w:hAnsi="Arial" w:cs="Arial"/>
          <w:noProof/>
        </w:rPr>
        <w:lastRenderedPageBreak/>
        <w:drawing>
          <wp:anchor distT="0" distB="0" distL="114300" distR="114300" simplePos="0" relativeHeight="251696128" behindDoc="0" locked="0" layoutInCell="1" allowOverlap="1" wp14:anchorId="477659CC" wp14:editId="34C29116">
            <wp:simplePos x="0" y="0"/>
            <wp:positionH relativeFrom="column">
              <wp:posOffset>26133</wp:posOffset>
            </wp:positionH>
            <wp:positionV relativeFrom="paragraph">
              <wp:posOffset>4008755</wp:posOffset>
            </wp:positionV>
            <wp:extent cx="5591810" cy="3727450"/>
            <wp:effectExtent l="0" t="0" r="8890" b="635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2204" t="23464" r="25551" b="14051"/>
                    <a:stretch/>
                  </pic:blipFill>
                  <pic:spPr bwMode="auto">
                    <a:xfrm>
                      <a:off x="0" y="0"/>
                      <a:ext cx="5591810" cy="372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301C" w:rsidRPr="00F07D1E">
        <w:rPr>
          <w:rFonts w:ascii="Arial" w:hAnsi="Arial" w:cs="Arial"/>
          <w:noProof/>
        </w:rPr>
        <w:drawing>
          <wp:anchor distT="0" distB="0" distL="114300" distR="114300" simplePos="0" relativeHeight="251695104" behindDoc="0" locked="0" layoutInCell="1" allowOverlap="1" wp14:anchorId="1424356C" wp14:editId="28AEC025">
            <wp:simplePos x="0" y="0"/>
            <wp:positionH relativeFrom="margin">
              <wp:align>right</wp:align>
            </wp:positionH>
            <wp:positionV relativeFrom="paragraph">
              <wp:posOffset>148</wp:posOffset>
            </wp:positionV>
            <wp:extent cx="5706110" cy="4008852"/>
            <wp:effectExtent l="0" t="0" r="889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2087" t="21291" r="24509" b="8745"/>
                    <a:stretch/>
                  </pic:blipFill>
                  <pic:spPr bwMode="auto">
                    <a:xfrm>
                      <a:off x="0" y="0"/>
                      <a:ext cx="5706110" cy="40088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93C6E" w14:textId="528F5CF8" w:rsidR="002A4FF8" w:rsidRPr="00F07D1E" w:rsidRDefault="002A4FF8" w:rsidP="001778A1">
      <w:pPr>
        <w:jc w:val="both"/>
        <w:rPr>
          <w:rFonts w:ascii="Arial" w:hAnsi="Arial" w:cs="Arial"/>
          <w:b/>
          <w:sz w:val="20"/>
          <w:szCs w:val="20"/>
        </w:rPr>
      </w:pPr>
    </w:p>
    <w:p w14:paraId="1378A535" w14:textId="4B544F83" w:rsidR="002A4FF8" w:rsidRPr="00F07D1E" w:rsidRDefault="002A4FF8" w:rsidP="001778A1">
      <w:pPr>
        <w:jc w:val="both"/>
        <w:rPr>
          <w:rFonts w:ascii="Arial" w:hAnsi="Arial" w:cs="Arial"/>
          <w:b/>
          <w:sz w:val="20"/>
          <w:szCs w:val="20"/>
        </w:rPr>
      </w:pPr>
    </w:p>
    <w:p w14:paraId="45F329B5" w14:textId="3D7D8CA1" w:rsidR="00C125E6" w:rsidRPr="00F07D1E" w:rsidRDefault="00C125E6" w:rsidP="001778A1">
      <w:pPr>
        <w:jc w:val="both"/>
        <w:rPr>
          <w:rFonts w:ascii="Arial" w:hAnsi="Arial" w:cs="Arial"/>
          <w:b/>
          <w:sz w:val="20"/>
          <w:szCs w:val="20"/>
        </w:rPr>
      </w:pPr>
    </w:p>
    <w:p w14:paraId="71C64841" w14:textId="3C0F39B1" w:rsidR="00C125E6" w:rsidRPr="00F07D1E" w:rsidRDefault="000710C0" w:rsidP="001778A1">
      <w:pPr>
        <w:jc w:val="both"/>
        <w:rPr>
          <w:rFonts w:ascii="Arial" w:hAnsi="Arial" w:cs="Arial"/>
          <w:b/>
          <w:sz w:val="20"/>
          <w:szCs w:val="20"/>
        </w:rPr>
      </w:pPr>
      <w:r w:rsidRPr="00F07D1E">
        <w:rPr>
          <w:rFonts w:ascii="Arial" w:hAnsi="Arial" w:cs="Arial"/>
          <w:noProof/>
        </w:rPr>
        <w:lastRenderedPageBreak/>
        <w:drawing>
          <wp:anchor distT="0" distB="0" distL="114300" distR="114300" simplePos="0" relativeHeight="251698176" behindDoc="0" locked="0" layoutInCell="1" allowOverlap="1" wp14:anchorId="47E94C73" wp14:editId="498D878A">
            <wp:simplePos x="0" y="0"/>
            <wp:positionH relativeFrom="margin">
              <wp:posOffset>-389255</wp:posOffset>
            </wp:positionH>
            <wp:positionV relativeFrom="paragraph">
              <wp:posOffset>3832225</wp:posOffset>
            </wp:positionV>
            <wp:extent cx="5933440" cy="3258185"/>
            <wp:effectExtent l="0" t="0" r="0" b="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2385" t="22044" r="24989" b="14573"/>
                    <a:stretch/>
                  </pic:blipFill>
                  <pic:spPr bwMode="auto">
                    <a:xfrm>
                      <a:off x="0" y="0"/>
                      <a:ext cx="5933440" cy="3258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2862" w:rsidRPr="00F07D1E">
        <w:rPr>
          <w:rFonts w:ascii="Arial" w:hAnsi="Arial" w:cs="Arial"/>
          <w:noProof/>
        </w:rPr>
        <w:drawing>
          <wp:anchor distT="0" distB="0" distL="114300" distR="114300" simplePos="0" relativeHeight="251697152" behindDoc="0" locked="0" layoutInCell="1" allowOverlap="1" wp14:anchorId="7772C604" wp14:editId="5DD51663">
            <wp:simplePos x="0" y="0"/>
            <wp:positionH relativeFrom="margin">
              <wp:align>right</wp:align>
            </wp:positionH>
            <wp:positionV relativeFrom="paragraph">
              <wp:posOffset>0</wp:posOffset>
            </wp:positionV>
            <wp:extent cx="6146165" cy="3832225"/>
            <wp:effectExtent l="0" t="0" r="6985"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2097" t="22242" r="23331" b="8188"/>
                    <a:stretch/>
                  </pic:blipFill>
                  <pic:spPr bwMode="auto">
                    <a:xfrm>
                      <a:off x="0" y="0"/>
                      <a:ext cx="6149919" cy="38348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6A280E" w14:textId="7350E08F" w:rsidR="00C125E6" w:rsidRPr="00F07D1E" w:rsidRDefault="00C125E6" w:rsidP="001778A1">
      <w:pPr>
        <w:jc w:val="both"/>
        <w:rPr>
          <w:rFonts w:ascii="Arial" w:hAnsi="Arial" w:cs="Arial"/>
          <w:b/>
          <w:sz w:val="20"/>
          <w:szCs w:val="20"/>
        </w:rPr>
      </w:pPr>
    </w:p>
    <w:p w14:paraId="1BEFE323" w14:textId="634D2BB8" w:rsidR="00253CC2" w:rsidRPr="00F07D1E" w:rsidRDefault="00253CC2" w:rsidP="001778A1">
      <w:pPr>
        <w:jc w:val="both"/>
        <w:rPr>
          <w:rFonts w:ascii="Arial" w:hAnsi="Arial" w:cs="Arial"/>
          <w:b/>
          <w:sz w:val="20"/>
          <w:szCs w:val="20"/>
        </w:rPr>
      </w:pPr>
    </w:p>
    <w:p w14:paraId="030A9C3E" w14:textId="4E46987E" w:rsidR="00253CC2" w:rsidRPr="00F07D1E" w:rsidRDefault="00253CC2" w:rsidP="001778A1">
      <w:pPr>
        <w:jc w:val="both"/>
        <w:rPr>
          <w:rFonts w:ascii="Arial" w:hAnsi="Arial" w:cs="Arial"/>
          <w:b/>
          <w:sz w:val="20"/>
          <w:szCs w:val="20"/>
        </w:rPr>
      </w:pPr>
    </w:p>
    <w:p w14:paraId="5155BE26" w14:textId="798CE6DE" w:rsidR="00253CC2" w:rsidRPr="00F07D1E" w:rsidRDefault="00253CC2" w:rsidP="001778A1">
      <w:pPr>
        <w:jc w:val="both"/>
        <w:rPr>
          <w:rFonts w:ascii="Arial" w:hAnsi="Arial" w:cs="Arial"/>
          <w:b/>
          <w:sz w:val="20"/>
          <w:szCs w:val="20"/>
        </w:rPr>
      </w:pPr>
    </w:p>
    <w:p w14:paraId="56F75D9A" w14:textId="74AEF87B" w:rsidR="009B62A4" w:rsidRPr="00F07D1E" w:rsidRDefault="009B62A4" w:rsidP="001778A1">
      <w:pPr>
        <w:jc w:val="both"/>
        <w:rPr>
          <w:rFonts w:ascii="Arial" w:hAnsi="Arial" w:cs="Arial"/>
          <w:b/>
          <w:sz w:val="20"/>
          <w:szCs w:val="20"/>
        </w:rPr>
      </w:pPr>
    </w:p>
    <w:p w14:paraId="10D48281" w14:textId="6657AEB2" w:rsidR="009B62A4" w:rsidRPr="00F07D1E" w:rsidRDefault="00A37B43" w:rsidP="001778A1">
      <w:pPr>
        <w:jc w:val="both"/>
        <w:rPr>
          <w:rFonts w:ascii="Arial" w:hAnsi="Arial" w:cs="Arial"/>
          <w:b/>
          <w:sz w:val="20"/>
          <w:szCs w:val="20"/>
        </w:rPr>
      </w:pPr>
      <w:r w:rsidRPr="00F07D1E">
        <w:rPr>
          <w:rFonts w:ascii="Arial" w:hAnsi="Arial" w:cs="Arial"/>
          <w:noProof/>
        </w:rPr>
        <w:lastRenderedPageBreak/>
        <w:drawing>
          <wp:anchor distT="0" distB="0" distL="114300" distR="114300" simplePos="0" relativeHeight="251704320" behindDoc="0" locked="0" layoutInCell="1" allowOverlap="1" wp14:anchorId="06B58278" wp14:editId="3FF5BBE6">
            <wp:simplePos x="0" y="0"/>
            <wp:positionH relativeFrom="margin">
              <wp:posOffset>-379730</wp:posOffset>
            </wp:positionH>
            <wp:positionV relativeFrom="paragraph">
              <wp:posOffset>4561840</wp:posOffset>
            </wp:positionV>
            <wp:extent cx="6555740" cy="3092450"/>
            <wp:effectExtent l="0" t="0" r="0" b="0"/>
            <wp:wrapSquare wrapText="bothSides"/>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9688" t="24501" r="23278" b="10634"/>
                    <a:stretch/>
                  </pic:blipFill>
                  <pic:spPr bwMode="auto">
                    <a:xfrm>
                      <a:off x="0" y="0"/>
                      <a:ext cx="6555740" cy="309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07D1E">
        <w:rPr>
          <w:rFonts w:ascii="Arial" w:hAnsi="Arial" w:cs="Arial"/>
          <w:noProof/>
        </w:rPr>
        <w:drawing>
          <wp:anchor distT="0" distB="0" distL="114300" distR="114300" simplePos="0" relativeHeight="251701248" behindDoc="0" locked="0" layoutInCell="1" allowOverlap="1" wp14:anchorId="40245AD8" wp14:editId="4CD5CA97">
            <wp:simplePos x="0" y="0"/>
            <wp:positionH relativeFrom="margin">
              <wp:align>center</wp:align>
            </wp:positionH>
            <wp:positionV relativeFrom="paragraph">
              <wp:posOffset>135971</wp:posOffset>
            </wp:positionV>
            <wp:extent cx="6574155" cy="4425950"/>
            <wp:effectExtent l="0" t="0" r="0" b="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7071" t="22323" r="30429" b="8378"/>
                    <a:stretch/>
                  </pic:blipFill>
                  <pic:spPr bwMode="auto">
                    <a:xfrm>
                      <a:off x="0" y="0"/>
                      <a:ext cx="6577566" cy="44280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9B62A4" w:rsidRPr="00F07D1E" w:rsidSect="00353551">
      <w:footerReference w:type="default" r:id="rId33"/>
      <w:headerReference w:type="first" r:id="rId34"/>
      <w:pgSz w:w="11906" w:h="16838"/>
      <w:pgMar w:top="1440" w:right="1440" w:bottom="1440" w:left="1440" w:header="720" w:footer="720" w:gutter="0"/>
      <w:pgBorders w:offsetFrom="page">
        <w:top w:val="double" w:sz="4" w:space="24" w:color="00B0F0" w:shadow="1"/>
        <w:left w:val="double" w:sz="4" w:space="24" w:color="00B0F0" w:shadow="1"/>
        <w:bottom w:val="double" w:sz="4" w:space="24" w:color="00B0F0" w:shadow="1"/>
        <w:right w:val="double" w:sz="4" w:space="24" w:color="00B0F0"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4B73A" w14:textId="77777777" w:rsidR="00D107E5" w:rsidRDefault="00D107E5" w:rsidP="00F77EB0">
      <w:pPr>
        <w:spacing w:after="0" w:line="240" w:lineRule="auto"/>
      </w:pPr>
      <w:r>
        <w:separator/>
      </w:r>
    </w:p>
  </w:endnote>
  <w:endnote w:type="continuationSeparator" w:id="0">
    <w:p w14:paraId="05DDBDFE" w14:textId="77777777" w:rsidR="00D107E5" w:rsidRDefault="00D107E5" w:rsidP="00F77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4334"/>
      <w:gridCol w:w="361"/>
      <w:gridCol w:w="4331"/>
    </w:tblGrid>
    <w:tr w:rsidR="00DD65CB" w14:paraId="43FC71E5" w14:textId="77777777">
      <w:tc>
        <w:tcPr>
          <w:tcW w:w="2401" w:type="pct"/>
        </w:tcPr>
        <w:p w14:paraId="5A266BB0" w14:textId="345FBE31" w:rsidR="00DD65CB" w:rsidRDefault="00A33488" w:rsidP="00DD65CB">
          <w:pPr>
            <w:pStyle w:val="Footer"/>
            <w:rPr>
              <w:caps/>
              <w:color w:val="4472C4" w:themeColor="accent1"/>
              <w:sz w:val="18"/>
              <w:szCs w:val="18"/>
            </w:rPr>
          </w:pPr>
          <w:sdt>
            <w:sdtPr>
              <w:rPr>
                <w:caps/>
                <w:color w:val="4472C4" w:themeColor="accent1"/>
                <w:sz w:val="18"/>
                <w:szCs w:val="18"/>
              </w:rPr>
              <w:alias w:val="Title"/>
              <w:tag w:val=""/>
              <w:id w:val="886384654"/>
              <w:placeholder>
                <w:docPart w:val="F55F35E272EB4B29863EB0C3D10D0427"/>
              </w:placeholder>
              <w:dataBinding w:prefixMappings="xmlns:ns0='http://purl.org/dc/elements/1.1/' xmlns:ns1='http://schemas.openxmlformats.org/package/2006/metadata/core-properties' " w:xpath="/ns1:coreProperties[1]/ns0:title[1]" w:storeItemID="{6C3C8BC8-F283-45AE-878A-BAB7291924A1}"/>
              <w:text/>
            </w:sdtPr>
            <w:sdtEndPr/>
            <w:sdtContent>
              <w:r w:rsidR="00F21347">
                <w:rPr>
                  <w:caps/>
                  <w:color w:val="4472C4" w:themeColor="accent1"/>
                  <w:sz w:val="18"/>
                  <w:szCs w:val="18"/>
                </w:rPr>
                <w:t>BMSP5007: BUSINESS INQUIRY &amp; RESEARCH</w:t>
              </w:r>
            </w:sdtContent>
          </w:sdt>
        </w:p>
      </w:tc>
      <w:tc>
        <w:tcPr>
          <w:tcW w:w="200" w:type="pct"/>
        </w:tcPr>
        <w:p w14:paraId="0EFE26A4" w14:textId="77777777" w:rsidR="00DD65CB" w:rsidRDefault="00DD65CB">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CE0A7B7C89CE401DA879E7A44106F3C7"/>
            </w:placeholder>
            <w:dataBinding w:prefixMappings="xmlns:ns0='http://purl.org/dc/elements/1.1/' xmlns:ns1='http://schemas.openxmlformats.org/package/2006/metadata/core-properties' " w:xpath="/ns1:coreProperties[1]/ns0:creator[1]" w:storeItemID="{6C3C8BC8-F283-45AE-878A-BAB7291924A1}"/>
            <w:text/>
          </w:sdtPr>
          <w:sdtEndPr/>
          <w:sdtContent>
            <w:p w14:paraId="471D240A" w14:textId="68384305" w:rsidR="00DD65CB" w:rsidRDefault="00DD65CB">
              <w:pPr>
                <w:pStyle w:val="Footer"/>
                <w:jc w:val="right"/>
                <w:rPr>
                  <w:caps/>
                  <w:color w:val="4472C4" w:themeColor="accent1"/>
                  <w:sz w:val="18"/>
                  <w:szCs w:val="18"/>
                </w:rPr>
              </w:pPr>
              <w:r>
                <w:rPr>
                  <w:caps/>
                  <w:color w:val="4472C4" w:themeColor="accent1"/>
                  <w:sz w:val="18"/>
                  <w:szCs w:val="18"/>
                </w:rPr>
                <w:t>Jessica Ellis (1807462)</w:t>
              </w:r>
            </w:p>
          </w:sdtContent>
        </w:sdt>
      </w:tc>
    </w:tr>
  </w:tbl>
  <w:p w14:paraId="7799073E" w14:textId="63449C20" w:rsidR="00F77EB0" w:rsidRPr="00027F10" w:rsidRDefault="00F77EB0" w:rsidP="00027F10">
    <w:pPr>
      <w:pStyle w:val="Footer"/>
      <w:rPr>
        <w:rFonts w:ascii="Arial" w:hAnsi="Arial" w:cs="Arial"/>
        <w:i/>
        <w:iCs/>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63F2D" w14:textId="77777777" w:rsidR="00D107E5" w:rsidRDefault="00D107E5" w:rsidP="00F77EB0">
      <w:pPr>
        <w:spacing w:after="0" w:line="240" w:lineRule="auto"/>
      </w:pPr>
      <w:r>
        <w:separator/>
      </w:r>
    </w:p>
  </w:footnote>
  <w:footnote w:type="continuationSeparator" w:id="0">
    <w:p w14:paraId="0104C6B2" w14:textId="77777777" w:rsidR="00D107E5" w:rsidRDefault="00D107E5" w:rsidP="00F77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023992"/>
      <w:docPartObj>
        <w:docPartGallery w:val="Page Numbers (Top of Page)"/>
        <w:docPartUnique/>
      </w:docPartObj>
    </w:sdtPr>
    <w:sdtEndPr>
      <w:rPr>
        <w:color w:val="7F7F7F" w:themeColor="background1" w:themeShade="7F"/>
        <w:spacing w:val="60"/>
      </w:rPr>
    </w:sdtEndPr>
    <w:sdtContent>
      <w:p w14:paraId="0F721EB6" w14:textId="28CC2DFF" w:rsidR="004010D5" w:rsidRDefault="004010D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69D9230" w14:textId="77777777" w:rsidR="004010D5" w:rsidRDefault="004010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0409000F"/>
    <w:lvl w:ilvl="0">
      <w:start w:val="1"/>
      <w:numFmt w:val="decimal"/>
      <w:lvlText w:val="%1."/>
      <w:lvlJc w:val="left"/>
      <w:pPr>
        <w:ind w:left="360" w:hanging="360"/>
      </w:pPr>
    </w:lvl>
  </w:abstractNum>
  <w:abstractNum w:abstractNumId="1" w15:restartNumberingAfterBreak="0">
    <w:nsid w:val="2BE067F2"/>
    <w:multiLevelType w:val="multilevel"/>
    <w:tmpl w:val="DF06A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C45BBF"/>
    <w:multiLevelType w:val="hybridMultilevel"/>
    <w:tmpl w:val="9D36AE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4E3345"/>
    <w:multiLevelType w:val="multilevel"/>
    <w:tmpl w:val="3684E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198B64"/>
    <w:rsid w:val="000002A6"/>
    <w:rsid w:val="00000F63"/>
    <w:rsid w:val="00001750"/>
    <w:rsid w:val="00014AD4"/>
    <w:rsid w:val="00017744"/>
    <w:rsid w:val="00021D11"/>
    <w:rsid w:val="000228DB"/>
    <w:rsid w:val="0002636F"/>
    <w:rsid w:val="00027F10"/>
    <w:rsid w:val="00033AE5"/>
    <w:rsid w:val="000435EA"/>
    <w:rsid w:val="00050475"/>
    <w:rsid w:val="00050858"/>
    <w:rsid w:val="00062EE1"/>
    <w:rsid w:val="00064CFA"/>
    <w:rsid w:val="00067A4A"/>
    <w:rsid w:val="000710C0"/>
    <w:rsid w:val="000746F4"/>
    <w:rsid w:val="00080276"/>
    <w:rsid w:val="00085198"/>
    <w:rsid w:val="00086BE3"/>
    <w:rsid w:val="0009154D"/>
    <w:rsid w:val="00093507"/>
    <w:rsid w:val="000A0C0A"/>
    <w:rsid w:val="000B3B3F"/>
    <w:rsid w:val="000B57E5"/>
    <w:rsid w:val="000B7934"/>
    <w:rsid w:val="000C21A9"/>
    <w:rsid w:val="000D2E91"/>
    <w:rsid w:val="000E39AB"/>
    <w:rsid w:val="000F080D"/>
    <w:rsid w:val="000F30B4"/>
    <w:rsid w:val="000F4E3F"/>
    <w:rsid w:val="00101D5B"/>
    <w:rsid w:val="001216DC"/>
    <w:rsid w:val="0012352B"/>
    <w:rsid w:val="00127D75"/>
    <w:rsid w:val="00134EC8"/>
    <w:rsid w:val="0014166C"/>
    <w:rsid w:val="00155FBA"/>
    <w:rsid w:val="0017206A"/>
    <w:rsid w:val="001778A1"/>
    <w:rsid w:val="00185FBA"/>
    <w:rsid w:val="001A20A2"/>
    <w:rsid w:val="001B1D83"/>
    <w:rsid w:val="001B4E2A"/>
    <w:rsid w:val="001C618F"/>
    <w:rsid w:val="001C6DF5"/>
    <w:rsid w:val="001D2B5A"/>
    <w:rsid w:val="001D37F2"/>
    <w:rsid w:val="001D3BDF"/>
    <w:rsid w:val="001D5C4D"/>
    <w:rsid w:val="001D62D9"/>
    <w:rsid w:val="001E0A74"/>
    <w:rsid w:val="001E0CDC"/>
    <w:rsid w:val="001E5E96"/>
    <w:rsid w:val="00206FA9"/>
    <w:rsid w:val="00207740"/>
    <w:rsid w:val="00211487"/>
    <w:rsid w:val="00222E31"/>
    <w:rsid w:val="00222E87"/>
    <w:rsid w:val="002314BA"/>
    <w:rsid w:val="00231792"/>
    <w:rsid w:val="00245643"/>
    <w:rsid w:val="002466AF"/>
    <w:rsid w:val="002530E4"/>
    <w:rsid w:val="00253CC2"/>
    <w:rsid w:val="00254E3B"/>
    <w:rsid w:val="00257939"/>
    <w:rsid w:val="00263F74"/>
    <w:rsid w:val="0027043F"/>
    <w:rsid w:val="00274421"/>
    <w:rsid w:val="0027532B"/>
    <w:rsid w:val="0027717D"/>
    <w:rsid w:val="002820B6"/>
    <w:rsid w:val="00287E42"/>
    <w:rsid w:val="0029162F"/>
    <w:rsid w:val="0029231D"/>
    <w:rsid w:val="00293016"/>
    <w:rsid w:val="0029550E"/>
    <w:rsid w:val="00297840"/>
    <w:rsid w:val="002A1720"/>
    <w:rsid w:val="002A4FF8"/>
    <w:rsid w:val="002B1F30"/>
    <w:rsid w:val="002B2570"/>
    <w:rsid w:val="002C3692"/>
    <w:rsid w:val="002D0F8E"/>
    <w:rsid w:val="002D6597"/>
    <w:rsid w:val="002E1B2C"/>
    <w:rsid w:val="002F27EB"/>
    <w:rsid w:val="0030325C"/>
    <w:rsid w:val="00310A22"/>
    <w:rsid w:val="00312BD0"/>
    <w:rsid w:val="00313282"/>
    <w:rsid w:val="00322EC6"/>
    <w:rsid w:val="003230A4"/>
    <w:rsid w:val="00330DBF"/>
    <w:rsid w:val="00336056"/>
    <w:rsid w:val="003400FD"/>
    <w:rsid w:val="00340447"/>
    <w:rsid w:val="00342487"/>
    <w:rsid w:val="003446CB"/>
    <w:rsid w:val="00351170"/>
    <w:rsid w:val="00353551"/>
    <w:rsid w:val="003625E9"/>
    <w:rsid w:val="0036757F"/>
    <w:rsid w:val="003731DD"/>
    <w:rsid w:val="003871D5"/>
    <w:rsid w:val="0039265A"/>
    <w:rsid w:val="0039446C"/>
    <w:rsid w:val="00394E88"/>
    <w:rsid w:val="003955FE"/>
    <w:rsid w:val="003A0ACB"/>
    <w:rsid w:val="003A3905"/>
    <w:rsid w:val="003A4400"/>
    <w:rsid w:val="003A5564"/>
    <w:rsid w:val="003A6D2F"/>
    <w:rsid w:val="003B6A9F"/>
    <w:rsid w:val="003C363F"/>
    <w:rsid w:val="003C4028"/>
    <w:rsid w:val="003C488E"/>
    <w:rsid w:val="003C6742"/>
    <w:rsid w:val="003C68C5"/>
    <w:rsid w:val="003D243D"/>
    <w:rsid w:val="003D7F54"/>
    <w:rsid w:val="003E0960"/>
    <w:rsid w:val="003E0BE8"/>
    <w:rsid w:val="003F02CC"/>
    <w:rsid w:val="003F3F90"/>
    <w:rsid w:val="003F6F43"/>
    <w:rsid w:val="004010D5"/>
    <w:rsid w:val="00402578"/>
    <w:rsid w:val="00403237"/>
    <w:rsid w:val="0040734E"/>
    <w:rsid w:val="0041164E"/>
    <w:rsid w:val="004154E6"/>
    <w:rsid w:val="004208D2"/>
    <w:rsid w:val="00422243"/>
    <w:rsid w:val="00422FEA"/>
    <w:rsid w:val="00430542"/>
    <w:rsid w:val="00435841"/>
    <w:rsid w:val="0044175B"/>
    <w:rsid w:val="00441ADF"/>
    <w:rsid w:val="00442EAD"/>
    <w:rsid w:val="00445893"/>
    <w:rsid w:val="0045005E"/>
    <w:rsid w:val="004533C1"/>
    <w:rsid w:val="0045448C"/>
    <w:rsid w:val="00455255"/>
    <w:rsid w:val="00466D6F"/>
    <w:rsid w:val="0049580E"/>
    <w:rsid w:val="004A32F4"/>
    <w:rsid w:val="004A51B6"/>
    <w:rsid w:val="004B27DB"/>
    <w:rsid w:val="004B5700"/>
    <w:rsid w:val="004B57EF"/>
    <w:rsid w:val="004C04A0"/>
    <w:rsid w:val="004C597D"/>
    <w:rsid w:val="004D7704"/>
    <w:rsid w:val="004E4055"/>
    <w:rsid w:val="004F3D29"/>
    <w:rsid w:val="004F51FD"/>
    <w:rsid w:val="004F5C1E"/>
    <w:rsid w:val="004F7478"/>
    <w:rsid w:val="00500648"/>
    <w:rsid w:val="00524837"/>
    <w:rsid w:val="00525C47"/>
    <w:rsid w:val="00526F1F"/>
    <w:rsid w:val="005342AD"/>
    <w:rsid w:val="005359E6"/>
    <w:rsid w:val="005361A5"/>
    <w:rsid w:val="005379A0"/>
    <w:rsid w:val="005425A4"/>
    <w:rsid w:val="0054387E"/>
    <w:rsid w:val="00543C03"/>
    <w:rsid w:val="0055112C"/>
    <w:rsid w:val="00552476"/>
    <w:rsid w:val="005533CF"/>
    <w:rsid w:val="00555980"/>
    <w:rsid w:val="00555EE8"/>
    <w:rsid w:val="0056028D"/>
    <w:rsid w:val="00575458"/>
    <w:rsid w:val="00575FDB"/>
    <w:rsid w:val="00580D41"/>
    <w:rsid w:val="00581671"/>
    <w:rsid w:val="00587ED4"/>
    <w:rsid w:val="005A137B"/>
    <w:rsid w:val="005B12FB"/>
    <w:rsid w:val="005B68CD"/>
    <w:rsid w:val="005C0C02"/>
    <w:rsid w:val="005C6B38"/>
    <w:rsid w:val="005C6DE6"/>
    <w:rsid w:val="005C7A77"/>
    <w:rsid w:val="005D24F1"/>
    <w:rsid w:val="005D585F"/>
    <w:rsid w:val="005E0798"/>
    <w:rsid w:val="005E57A6"/>
    <w:rsid w:val="005F546F"/>
    <w:rsid w:val="006122FF"/>
    <w:rsid w:val="00616FBF"/>
    <w:rsid w:val="0062212B"/>
    <w:rsid w:val="00622C29"/>
    <w:rsid w:val="00624F0D"/>
    <w:rsid w:val="00631ABB"/>
    <w:rsid w:val="0063314B"/>
    <w:rsid w:val="006337FD"/>
    <w:rsid w:val="00633F0F"/>
    <w:rsid w:val="006345FF"/>
    <w:rsid w:val="00634D46"/>
    <w:rsid w:val="006350AF"/>
    <w:rsid w:val="0063650D"/>
    <w:rsid w:val="0064050E"/>
    <w:rsid w:val="006457EF"/>
    <w:rsid w:val="00650875"/>
    <w:rsid w:val="006512C2"/>
    <w:rsid w:val="00653D3F"/>
    <w:rsid w:val="006765E6"/>
    <w:rsid w:val="006767F2"/>
    <w:rsid w:val="0068050E"/>
    <w:rsid w:val="0069130A"/>
    <w:rsid w:val="00692708"/>
    <w:rsid w:val="00693E34"/>
    <w:rsid w:val="006947A0"/>
    <w:rsid w:val="006952DE"/>
    <w:rsid w:val="006B07A3"/>
    <w:rsid w:val="006B55E0"/>
    <w:rsid w:val="006C2C60"/>
    <w:rsid w:val="006C4069"/>
    <w:rsid w:val="006D681D"/>
    <w:rsid w:val="006F1EC4"/>
    <w:rsid w:val="006F594F"/>
    <w:rsid w:val="00700E15"/>
    <w:rsid w:val="0070380A"/>
    <w:rsid w:val="007077AB"/>
    <w:rsid w:val="0071192A"/>
    <w:rsid w:val="00714AE1"/>
    <w:rsid w:val="00714CBF"/>
    <w:rsid w:val="00715C7E"/>
    <w:rsid w:val="00716866"/>
    <w:rsid w:val="00723C13"/>
    <w:rsid w:val="00725476"/>
    <w:rsid w:val="00734959"/>
    <w:rsid w:val="0073604A"/>
    <w:rsid w:val="00737791"/>
    <w:rsid w:val="00737D8E"/>
    <w:rsid w:val="00745C71"/>
    <w:rsid w:val="00753FC0"/>
    <w:rsid w:val="00754EF6"/>
    <w:rsid w:val="007571AC"/>
    <w:rsid w:val="00760E2B"/>
    <w:rsid w:val="007669EF"/>
    <w:rsid w:val="00770D28"/>
    <w:rsid w:val="00771C77"/>
    <w:rsid w:val="0077657E"/>
    <w:rsid w:val="00786879"/>
    <w:rsid w:val="00790F71"/>
    <w:rsid w:val="00795C05"/>
    <w:rsid w:val="0079747B"/>
    <w:rsid w:val="007A3629"/>
    <w:rsid w:val="007A499A"/>
    <w:rsid w:val="007A55F8"/>
    <w:rsid w:val="007A7249"/>
    <w:rsid w:val="007B3FB1"/>
    <w:rsid w:val="007C2D4C"/>
    <w:rsid w:val="007C43AC"/>
    <w:rsid w:val="007E2EEF"/>
    <w:rsid w:val="007E4DDC"/>
    <w:rsid w:val="007F2216"/>
    <w:rsid w:val="0080197F"/>
    <w:rsid w:val="0080218F"/>
    <w:rsid w:val="00802D6F"/>
    <w:rsid w:val="0081042F"/>
    <w:rsid w:val="00811635"/>
    <w:rsid w:val="00812FAA"/>
    <w:rsid w:val="008153AE"/>
    <w:rsid w:val="00821D2C"/>
    <w:rsid w:val="00825C88"/>
    <w:rsid w:val="00832532"/>
    <w:rsid w:val="00842B2E"/>
    <w:rsid w:val="008462B9"/>
    <w:rsid w:val="0085132A"/>
    <w:rsid w:val="008621FD"/>
    <w:rsid w:val="00864D91"/>
    <w:rsid w:val="008671A1"/>
    <w:rsid w:val="00870D98"/>
    <w:rsid w:val="00870F2A"/>
    <w:rsid w:val="008722B0"/>
    <w:rsid w:val="00885B3F"/>
    <w:rsid w:val="00886D3B"/>
    <w:rsid w:val="008907F4"/>
    <w:rsid w:val="00895F6B"/>
    <w:rsid w:val="0089793A"/>
    <w:rsid w:val="008A488B"/>
    <w:rsid w:val="008B009B"/>
    <w:rsid w:val="008B3B8C"/>
    <w:rsid w:val="008B4449"/>
    <w:rsid w:val="008B62DA"/>
    <w:rsid w:val="008B687E"/>
    <w:rsid w:val="008B70F6"/>
    <w:rsid w:val="008C2D4C"/>
    <w:rsid w:val="008D12EE"/>
    <w:rsid w:val="008E2DF2"/>
    <w:rsid w:val="008F1965"/>
    <w:rsid w:val="008F2AA9"/>
    <w:rsid w:val="008F52B6"/>
    <w:rsid w:val="008F65B0"/>
    <w:rsid w:val="00902D0F"/>
    <w:rsid w:val="0090724E"/>
    <w:rsid w:val="009175AE"/>
    <w:rsid w:val="00917BD9"/>
    <w:rsid w:val="00922862"/>
    <w:rsid w:val="0093270B"/>
    <w:rsid w:val="00935EDB"/>
    <w:rsid w:val="00944497"/>
    <w:rsid w:val="0096158F"/>
    <w:rsid w:val="00966BA1"/>
    <w:rsid w:val="00967783"/>
    <w:rsid w:val="00972775"/>
    <w:rsid w:val="00973BAE"/>
    <w:rsid w:val="00984099"/>
    <w:rsid w:val="0098414A"/>
    <w:rsid w:val="00986265"/>
    <w:rsid w:val="00995740"/>
    <w:rsid w:val="009A0B1E"/>
    <w:rsid w:val="009A2BA9"/>
    <w:rsid w:val="009B62A4"/>
    <w:rsid w:val="009C5A13"/>
    <w:rsid w:val="009D5DA8"/>
    <w:rsid w:val="009E022B"/>
    <w:rsid w:val="009E0D01"/>
    <w:rsid w:val="009E367C"/>
    <w:rsid w:val="009E4FBB"/>
    <w:rsid w:val="009E5CE4"/>
    <w:rsid w:val="009F5272"/>
    <w:rsid w:val="009F5888"/>
    <w:rsid w:val="00A0023C"/>
    <w:rsid w:val="00A01F8E"/>
    <w:rsid w:val="00A02232"/>
    <w:rsid w:val="00A02AC6"/>
    <w:rsid w:val="00A02C91"/>
    <w:rsid w:val="00A11EFC"/>
    <w:rsid w:val="00A12B65"/>
    <w:rsid w:val="00A16F3C"/>
    <w:rsid w:val="00A244A3"/>
    <w:rsid w:val="00A33488"/>
    <w:rsid w:val="00A33752"/>
    <w:rsid w:val="00A34AC9"/>
    <w:rsid w:val="00A357F1"/>
    <w:rsid w:val="00A358BD"/>
    <w:rsid w:val="00A35D19"/>
    <w:rsid w:val="00A37B43"/>
    <w:rsid w:val="00A65BFB"/>
    <w:rsid w:val="00A75855"/>
    <w:rsid w:val="00A77388"/>
    <w:rsid w:val="00A81E08"/>
    <w:rsid w:val="00A95D3D"/>
    <w:rsid w:val="00AA24BC"/>
    <w:rsid w:val="00AA49C9"/>
    <w:rsid w:val="00AB72E0"/>
    <w:rsid w:val="00AC36AF"/>
    <w:rsid w:val="00AC68E8"/>
    <w:rsid w:val="00AC72EC"/>
    <w:rsid w:val="00AC7735"/>
    <w:rsid w:val="00AC786C"/>
    <w:rsid w:val="00AD5A48"/>
    <w:rsid w:val="00AD7890"/>
    <w:rsid w:val="00AE0511"/>
    <w:rsid w:val="00AE1C62"/>
    <w:rsid w:val="00AE27E4"/>
    <w:rsid w:val="00AE4A66"/>
    <w:rsid w:val="00AF091B"/>
    <w:rsid w:val="00AF2EA9"/>
    <w:rsid w:val="00AF3AC9"/>
    <w:rsid w:val="00AF7A11"/>
    <w:rsid w:val="00B02021"/>
    <w:rsid w:val="00B05E80"/>
    <w:rsid w:val="00B07CC6"/>
    <w:rsid w:val="00B12170"/>
    <w:rsid w:val="00B124A0"/>
    <w:rsid w:val="00B1394C"/>
    <w:rsid w:val="00B24F17"/>
    <w:rsid w:val="00B27F46"/>
    <w:rsid w:val="00B4308E"/>
    <w:rsid w:val="00B50B3D"/>
    <w:rsid w:val="00B51352"/>
    <w:rsid w:val="00B60395"/>
    <w:rsid w:val="00B62477"/>
    <w:rsid w:val="00B72C00"/>
    <w:rsid w:val="00B76A5F"/>
    <w:rsid w:val="00B83B53"/>
    <w:rsid w:val="00B83FCC"/>
    <w:rsid w:val="00B841B8"/>
    <w:rsid w:val="00B96AE6"/>
    <w:rsid w:val="00BA157C"/>
    <w:rsid w:val="00BB1DF9"/>
    <w:rsid w:val="00BB28A2"/>
    <w:rsid w:val="00BB79C8"/>
    <w:rsid w:val="00BC4090"/>
    <w:rsid w:val="00BC4472"/>
    <w:rsid w:val="00BC5406"/>
    <w:rsid w:val="00BC7052"/>
    <w:rsid w:val="00BD3846"/>
    <w:rsid w:val="00BD765D"/>
    <w:rsid w:val="00BE3FBE"/>
    <w:rsid w:val="00BE7352"/>
    <w:rsid w:val="00C01F62"/>
    <w:rsid w:val="00C05753"/>
    <w:rsid w:val="00C10B01"/>
    <w:rsid w:val="00C11081"/>
    <w:rsid w:val="00C125E6"/>
    <w:rsid w:val="00C167EC"/>
    <w:rsid w:val="00C248C0"/>
    <w:rsid w:val="00C2625B"/>
    <w:rsid w:val="00C33301"/>
    <w:rsid w:val="00C33ED5"/>
    <w:rsid w:val="00C36A13"/>
    <w:rsid w:val="00C43F36"/>
    <w:rsid w:val="00C46AF7"/>
    <w:rsid w:val="00C6096D"/>
    <w:rsid w:val="00C6232A"/>
    <w:rsid w:val="00C74FB8"/>
    <w:rsid w:val="00C775BA"/>
    <w:rsid w:val="00C802FD"/>
    <w:rsid w:val="00C81403"/>
    <w:rsid w:val="00C83E52"/>
    <w:rsid w:val="00C923A7"/>
    <w:rsid w:val="00C94F01"/>
    <w:rsid w:val="00C975EB"/>
    <w:rsid w:val="00CA5FAC"/>
    <w:rsid w:val="00CA665D"/>
    <w:rsid w:val="00CB08E2"/>
    <w:rsid w:val="00CB175A"/>
    <w:rsid w:val="00CC0AF8"/>
    <w:rsid w:val="00CC0DF6"/>
    <w:rsid w:val="00CC0F74"/>
    <w:rsid w:val="00CC1F74"/>
    <w:rsid w:val="00CE5E92"/>
    <w:rsid w:val="00CF0E08"/>
    <w:rsid w:val="00D06A5F"/>
    <w:rsid w:val="00D107E5"/>
    <w:rsid w:val="00D11C1F"/>
    <w:rsid w:val="00D11C24"/>
    <w:rsid w:val="00D156ED"/>
    <w:rsid w:val="00D20BEE"/>
    <w:rsid w:val="00D24901"/>
    <w:rsid w:val="00D25F84"/>
    <w:rsid w:val="00D27A8B"/>
    <w:rsid w:val="00D31E58"/>
    <w:rsid w:val="00D34450"/>
    <w:rsid w:val="00D353C8"/>
    <w:rsid w:val="00D41EF4"/>
    <w:rsid w:val="00D4301C"/>
    <w:rsid w:val="00D4409B"/>
    <w:rsid w:val="00D509B2"/>
    <w:rsid w:val="00D62AD4"/>
    <w:rsid w:val="00D652C1"/>
    <w:rsid w:val="00D66AEA"/>
    <w:rsid w:val="00D7442D"/>
    <w:rsid w:val="00D758B1"/>
    <w:rsid w:val="00D81DD1"/>
    <w:rsid w:val="00D844B4"/>
    <w:rsid w:val="00DA39CB"/>
    <w:rsid w:val="00DC564A"/>
    <w:rsid w:val="00DC7805"/>
    <w:rsid w:val="00DD65CB"/>
    <w:rsid w:val="00DF018C"/>
    <w:rsid w:val="00DF14E3"/>
    <w:rsid w:val="00DF176E"/>
    <w:rsid w:val="00DF3976"/>
    <w:rsid w:val="00DF5DB3"/>
    <w:rsid w:val="00E127FB"/>
    <w:rsid w:val="00E12BF1"/>
    <w:rsid w:val="00E21244"/>
    <w:rsid w:val="00E21B3C"/>
    <w:rsid w:val="00E24A9E"/>
    <w:rsid w:val="00E26F17"/>
    <w:rsid w:val="00E2790D"/>
    <w:rsid w:val="00E34FD9"/>
    <w:rsid w:val="00E61079"/>
    <w:rsid w:val="00E63236"/>
    <w:rsid w:val="00E65C81"/>
    <w:rsid w:val="00E724AD"/>
    <w:rsid w:val="00E84E06"/>
    <w:rsid w:val="00EA1571"/>
    <w:rsid w:val="00EA20EE"/>
    <w:rsid w:val="00EA5DE3"/>
    <w:rsid w:val="00EB08B2"/>
    <w:rsid w:val="00EB399C"/>
    <w:rsid w:val="00EB72A9"/>
    <w:rsid w:val="00EC1C54"/>
    <w:rsid w:val="00EC533B"/>
    <w:rsid w:val="00EC5BBC"/>
    <w:rsid w:val="00ED71C3"/>
    <w:rsid w:val="00ED7CFB"/>
    <w:rsid w:val="00EE0F5C"/>
    <w:rsid w:val="00EE2365"/>
    <w:rsid w:val="00EE2BBB"/>
    <w:rsid w:val="00EE58DE"/>
    <w:rsid w:val="00EF4289"/>
    <w:rsid w:val="00F04466"/>
    <w:rsid w:val="00F07D1E"/>
    <w:rsid w:val="00F11CC7"/>
    <w:rsid w:val="00F126EE"/>
    <w:rsid w:val="00F12D9C"/>
    <w:rsid w:val="00F21347"/>
    <w:rsid w:val="00F27BE0"/>
    <w:rsid w:val="00F27D99"/>
    <w:rsid w:val="00F40CFB"/>
    <w:rsid w:val="00F43757"/>
    <w:rsid w:val="00F51DE5"/>
    <w:rsid w:val="00F54E04"/>
    <w:rsid w:val="00F66764"/>
    <w:rsid w:val="00F67366"/>
    <w:rsid w:val="00F67414"/>
    <w:rsid w:val="00F7711B"/>
    <w:rsid w:val="00F77EB0"/>
    <w:rsid w:val="00F814F6"/>
    <w:rsid w:val="00F826E3"/>
    <w:rsid w:val="00FA310C"/>
    <w:rsid w:val="00FB37F4"/>
    <w:rsid w:val="00FB475B"/>
    <w:rsid w:val="00FC4242"/>
    <w:rsid w:val="00FC5995"/>
    <w:rsid w:val="00FD1DC4"/>
    <w:rsid w:val="00FD778D"/>
    <w:rsid w:val="00FD7E81"/>
    <w:rsid w:val="00FE1FF9"/>
    <w:rsid w:val="00FE249C"/>
    <w:rsid w:val="00FE2DBB"/>
    <w:rsid w:val="00FE42DC"/>
    <w:rsid w:val="00FF122A"/>
    <w:rsid w:val="4A673FDF"/>
    <w:rsid w:val="76198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6198B64"/>
  <w15:chartTrackingRefBased/>
  <w15:docId w15:val="{4B7044CA-3907-484D-BD8D-7A1EB98DF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027F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22F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337FD"/>
    <w:pPr>
      <w:ind w:left="720"/>
      <w:contextualSpacing/>
    </w:pPr>
  </w:style>
  <w:style w:type="paragraph" w:customStyle="1" w:styleId="trt0xe">
    <w:name w:val="trt0xe"/>
    <w:basedOn w:val="Normal"/>
    <w:rsid w:val="00DF39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7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EB0"/>
  </w:style>
  <w:style w:type="paragraph" w:styleId="Footer">
    <w:name w:val="footer"/>
    <w:basedOn w:val="Normal"/>
    <w:link w:val="FooterChar"/>
    <w:uiPriority w:val="99"/>
    <w:unhideWhenUsed/>
    <w:rsid w:val="00F77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EB0"/>
  </w:style>
  <w:style w:type="character" w:customStyle="1" w:styleId="Heading1Char">
    <w:name w:val="Heading 1 Char"/>
    <w:basedOn w:val="DefaultParagraphFont"/>
    <w:link w:val="Heading1"/>
    <w:uiPriority w:val="9"/>
    <w:rsid w:val="00027F10"/>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795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74FB8"/>
    <w:rPr>
      <w:i/>
      <w:iCs/>
    </w:rPr>
  </w:style>
  <w:style w:type="character" w:customStyle="1" w:styleId="Heading2Char">
    <w:name w:val="Heading 2 Char"/>
    <w:basedOn w:val="DefaultParagraphFont"/>
    <w:link w:val="Heading2"/>
    <w:uiPriority w:val="9"/>
    <w:semiHidden/>
    <w:rsid w:val="00422FE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16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7398">
      <w:bodyDiv w:val="1"/>
      <w:marLeft w:val="0"/>
      <w:marRight w:val="0"/>
      <w:marTop w:val="0"/>
      <w:marBottom w:val="0"/>
      <w:divBdr>
        <w:top w:val="none" w:sz="0" w:space="0" w:color="auto"/>
        <w:left w:val="none" w:sz="0" w:space="0" w:color="auto"/>
        <w:bottom w:val="none" w:sz="0" w:space="0" w:color="auto"/>
        <w:right w:val="none" w:sz="0" w:space="0" w:color="auto"/>
      </w:divBdr>
    </w:div>
    <w:div w:id="92819969">
      <w:bodyDiv w:val="1"/>
      <w:marLeft w:val="0"/>
      <w:marRight w:val="0"/>
      <w:marTop w:val="0"/>
      <w:marBottom w:val="0"/>
      <w:divBdr>
        <w:top w:val="none" w:sz="0" w:space="0" w:color="auto"/>
        <w:left w:val="none" w:sz="0" w:space="0" w:color="auto"/>
        <w:bottom w:val="none" w:sz="0" w:space="0" w:color="auto"/>
        <w:right w:val="none" w:sz="0" w:space="0" w:color="auto"/>
      </w:divBdr>
    </w:div>
    <w:div w:id="94597993">
      <w:bodyDiv w:val="1"/>
      <w:marLeft w:val="0"/>
      <w:marRight w:val="0"/>
      <w:marTop w:val="0"/>
      <w:marBottom w:val="0"/>
      <w:divBdr>
        <w:top w:val="none" w:sz="0" w:space="0" w:color="auto"/>
        <w:left w:val="none" w:sz="0" w:space="0" w:color="auto"/>
        <w:bottom w:val="none" w:sz="0" w:space="0" w:color="auto"/>
        <w:right w:val="none" w:sz="0" w:space="0" w:color="auto"/>
      </w:divBdr>
    </w:div>
    <w:div w:id="94790747">
      <w:bodyDiv w:val="1"/>
      <w:marLeft w:val="0"/>
      <w:marRight w:val="0"/>
      <w:marTop w:val="0"/>
      <w:marBottom w:val="0"/>
      <w:divBdr>
        <w:top w:val="none" w:sz="0" w:space="0" w:color="auto"/>
        <w:left w:val="none" w:sz="0" w:space="0" w:color="auto"/>
        <w:bottom w:val="none" w:sz="0" w:space="0" w:color="auto"/>
        <w:right w:val="none" w:sz="0" w:space="0" w:color="auto"/>
      </w:divBdr>
    </w:div>
    <w:div w:id="172425859">
      <w:bodyDiv w:val="1"/>
      <w:marLeft w:val="0"/>
      <w:marRight w:val="0"/>
      <w:marTop w:val="0"/>
      <w:marBottom w:val="0"/>
      <w:divBdr>
        <w:top w:val="none" w:sz="0" w:space="0" w:color="auto"/>
        <w:left w:val="none" w:sz="0" w:space="0" w:color="auto"/>
        <w:bottom w:val="none" w:sz="0" w:space="0" w:color="auto"/>
        <w:right w:val="none" w:sz="0" w:space="0" w:color="auto"/>
      </w:divBdr>
    </w:div>
    <w:div w:id="238518157">
      <w:bodyDiv w:val="1"/>
      <w:marLeft w:val="0"/>
      <w:marRight w:val="0"/>
      <w:marTop w:val="0"/>
      <w:marBottom w:val="0"/>
      <w:divBdr>
        <w:top w:val="none" w:sz="0" w:space="0" w:color="auto"/>
        <w:left w:val="none" w:sz="0" w:space="0" w:color="auto"/>
        <w:bottom w:val="none" w:sz="0" w:space="0" w:color="auto"/>
        <w:right w:val="none" w:sz="0" w:space="0" w:color="auto"/>
      </w:divBdr>
    </w:div>
    <w:div w:id="312415727">
      <w:bodyDiv w:val="1"/>
      <w:marLeft w:val="0"/>
      <w:marRight w:val="0"/>
      <w:marTop w:val="0"/>
      <w:marBottom w:val="0"/>
      <w:divBdr>
        <w:top w:val="none" w:sz="0" w:space="0" w:color="auto"/>
        <w:left w:val="none" w:sz="0" w:space="0" w:color="auto"/>
        <w:bottom w:val="none" w:sz="0" w:space="0" w:color="auto"/>
        <w:right w:val="none" w:sz="0" w:space="0" w:color="auto"/>
      </w:divBdr>
    </w:div>
    <w:div w:id="428159228">
      <w:bodyDiv w:val="1"/>
      <w:marLeft w:val="0"/>
      <w:marRight w:val="0"/>
      <w:marTop w:val="0"/>
      <w:marBottom w:val="0"/>
      <w:divBdr>
        <w:top w:val="none" w:sz="0" w:space="0" w:color="auto"/>
        <w:left w:val="none" w:sz="0" w:space="0" w:color="auto"/>
        <w:bottom w:val="none" w:sz="0" w:space="0" w:color="auto"/>
        <w:right w:val="none" w:sz="0" w:space="0" w:color="auto"/>
      </w:divBdr>
    </w:div>
    <w:div w:id="431896192">
      <w:bodyDiv w:val="1"/>
      <w:marLeft w:val="0"/>
      <w:marRight w:val="0"/>
      <w:marTop w:val="0"/>
      <w:marBottom w:val="0"/>
      <w:divBdr>
        <w:top w:val="none" w:sz="0" w:space="0" w:color="auto"/>
        <w:left w:val="none" w:sz="0" w:space="0" w:color="auto"/>
        <w:bottom w:val="none" w:sz="0" w:space="0" w:color="auto"/>
        <w:right w:val="none" w:sz="0" w:space="0" w:color="auto"/>
      </w:divBdr>
    </w:div>
    <w:div w:id="523597087">
      <w:bodyDiv w:val="1"/>
      <w:marLeft w:val="0"/>
      <w:marRight w:val="0"/>
      <w:marTop w:val="0"/>
      <w:marBottom w:val="0"/>
      <w:divBdr>
        <w:top w:val="none" w:sz="0" w:space="0" w:color="auto"/>
        <w:left w:val="none" w:sz="0" w:space="0" w:color="auto"/>
        <w:bottom w:val="none" w:sz="0" w:space="0" w:color="auto"/>
        <w:right w:val="none" w:sz="0" w:space="0" w:color="auto"/>
      </w:divBdr>
    </w:div>
    <w:div w:id="543906521">
      <w:bodyDiv w:val="1"/>
      <w:marLeft w:val="0"/>
      <w:marRight w:val="0"/>
      <w:marTop w:val="0"/>
      <w:marBottom w:val="0"/>
      <w:divBdr>
        <w:top w:val="none" w:sz="0" w:space="0" w:color="auto"/>
        <w:left w:val="none" w:sz="0" w:space="0" w:color="auto"/>
        <w:bottom w:val="none" w:sz="0" w:space="0" w:color="auto"/>
        <w:right w:val="none" w:sz="0" w:space="0" w:color="auto"/>
      </w:divBdr>
    </w:div>
    <w:div w:id="554120398">
      <w:bodyDiv w:val="1"/>
      <w:marLeft w:val="0"/>
      <w:marRight w:val="0"/>
      <w:marTop w:val="0"/>
      <w:marBottom w:val="0"/>
      <w:divBdr>
        <w:top w:val="none" w:sz="0" w:space="0" w:color="auto"/>
        <w:left w:val="none" w:sz="0" w:space="0" w:color="auto"/>
        <w:bottom w:val="none" w:sz="0" w:space="0" w:color="auto"/>
        <w:right w:val="none" w:sz="0" w:space="0" w:color="auto"/>
      </w:divBdr>
    </w:div>
    <w:div w:id="832718971">
      <w:bodyDiv w:val="1"/>
      <w:marLeft w:val="0"/>
      <w:marRight w:val="0"/>
      <w:marTop w:val="0"/>
      <w:marBottom w:val="0"/>
      <w:divBdr>
        <w:top w:val="none" w:sz="0" w:space="0" w:color="auto"/>
        <w:left w:val="none" w:sz="0" w:space="0" w:color="auto"/>
        <w:bottom w:val="none" w:sz="0" w:space="0" w:color="auto"/>
        <w:right w:val="none" w:sz="0" w:space="0" w:color="auto"/>
      </w:divBdr>
    </w:div>
    <w:div w:id="833449350">
      <w:bodyDiv w:val="1"/>
      <w:marLeft w:val="0"/>
      <w:marRight w:val="0"/>
      <w:marTop w:val="0"/>
      <w:marBottom w:val="0"/>
      <w:divBdr>
        <w:top w:val="none" w:sz="0" w:space="0" w:color="auto"/>
        <w:left w:val="none" w:sz="0" w:space="0" w:color="auto"/>
        <w:bottom w:val="none" w:sz="0" w:space="0" w:color="auto"/>
        <w:right w:val="none" w:sz="0" w:space="0" w:color="auto"/>
      </w:divBdr>
    </w:div>
    <w:div w:id="850024912">
      <w:bodyDiv w:val="1"/>
      <w:marLeft w:val="0"/>
      <w:marRight w:val="0"/>
      <w:marTop w:val="0"/>
      <w:marBottom w:val="0"/>
      <w:divBdr>
        <w:top w:val="none" w:sz="0" w:space="0" w:color="auto"/>
        <w:left w:val="none" w:sz="0" w:space="0" w:color="auto"/>
        <w:bottom w:val="none" w:sz="0" w:space="0" w:color="auto"/>
        <w:right w:val="none" w:sz="0" w:space="0" w:color="auto"/>
      </w:divBdr>
    </w:div>
    <w:div w:id="913466091">
      <w:bodyDiv w:val="1"/>
      <w:marLeft w:val="0"/>
      <w:marRight w:val="0"/>
      <w:marTop w:val="0"/>
      <w:marBottom w:val="0"/>
      <w:divBdr>
        <w:top w:val="none" w:sz="0" w:space="0" w:color="auto"/>
        <w:left w:val="none" w:sz="0" w:space="0" w:color="auto"/>
        <w:bottom w:val="none" w:sz="0" w:space="0" w:color="auto"/>
        <w:right w:val="none" w:sz="0" w:space="0" w:color="auto"/>
      </w:divBdr>
    </w:div>
    <w:div w:id="935790478">
      <w:bodyDiv w:val="1"/>
      <w:marLeft w:val="0"/>
      <w:marRight w:val="0"/>
      <w:marTop w:val="0"/>
      <w:marBottom w:val="0"/>
      <w:divBdr>
        <w:top w:val="none" w:sz="0" w:space="0" w:color="auto"/>
        <w:left w:val="none" w:sz="0" w:space="0" w:color="auto"/>
        <w:bottom w:val="none" w:sz="0" w:space="0" w:color="auto"/>
        <w:right w:val="none" w:sz="0" w:space="0" w:color="auto"/>
      </w:divBdr>
    </w:div>
    <w:div w:id="968780707">
      <w:bodyDiv w:val="1"/>
      <w:marLeft w:val="0"/>
      <w:marRight w:val="0"/>
      <w:marTop w:val="0"/>
      <w:marBottom w:val="0"/>
      <w:divBdr>
        <w:top w:val="none" w:sz="0" w:space="0" w:color="auto"/>
        <w:left w:val="none" w:sz="0" w:space="0" w:color="auto"/>
        <w:bottom w:val="none" w:sz="0" w:space="0" w:color="auto"/>
        <w:right w:val="none" w:sz="0" w:space="0" w:color="auto"/>
      </w:divBdr>
    </w:div>
    <w:div w:id="1037852542">
      <w:bodyDiv w:val="1"/>
      <w:marLeft w:val="0"/>
      <w:marRight w:val="0"/>
      <w:marTop w:val="0"/>
      <w:marBottom w:val="0"/>
      <w:divBdr>
        <w:top w:val="none" w:sz="0" w:space="0" w:color="auto"/>
        <w:left w:val="none" w:sz="0" w:space="0" w:color="auto"/>
        <w:bottom w:val="none" w:sz="0" w:space="0" w:color="auto"/>
        <w:right w:val="none" w:sz="0" w:space="0" w:color="auto"/>
      </w:divBdr>
    </w:div>
    <w:div w:id="1100251019">
      <w:bodyDiv w:val="1"/>
      <w:marLeft w:val="0"/>
      <w:marRight w:val="0"/>
      <w:marTop w:val="0"/>
      <w:marBottom w:val="0"/>
      <w:divBdr>
        <w:top w:val="none" w:sz="0" w:space="0" w:color="auto"/>
        <w:left w:val="none" w:sz="0" w:space="0" w:color="auto"/>
        <w:bottom w:val="none" w:sz="0" w:space="0" w:color="auto"/>
        <w:right w:val="none" w:sz="0" w:space="0" w:color="auto"/>
      </w:divBdr>
    </w:div>
    <w:div w:id="1112633551">
      <w:bodyDiv w:val="1"/>
      <w:marLeft w:val="0"/>
      <w:marRight w:val="0"/>
      <w:marTop w:val="0"/>
      <w:marBottom w:val="0"/>
      <w:divBdr>
        <w:top w:val="none" w:sz="0" w:space="0" w:color="auto"/>
        <w:left w:val="none" w:sz="0" w:space="0" w:color="auto"/>
        <w:bottom w:val="none" w:sz="0" w:space="0" w:color="auto"/>
        <w:right w:val="none" w:sz="0" w:space="0" w:color="auto"/>
      </w:divBdr>
      <w:divsChild>
        <w:div w:id="1160730462">
          <w:marLeft w:val="0"/>
          <w:marRight w:val="0"/>
          <w:marTop w:val="0"/>
          <w:marBottom w:val="225"/>
          <w:divBdr>
            <w:top w:val="none" w:sz="0" w:space="0" w:color="auto"/>
            <w:left w:val="none" w:sz="0" w:space="0" w:color="auto"/>
            <w:bottom w:val="none" w:sz="0" w:space="0" w:color="auto"/>
            <w:right w:val="none" w:sz="0" w:space="0" w:color="auto"/>
          </w:divBdr>
        </w:div>
      </w:divsChild>
    </w:div>
    <w:div w:id="1188102568">
      <w:bodyDiv w:val="1"/>
      <w:marLeft w:val="0"/>
      <w:marRight w:val="0"/>
      <w:marTop w:val="0"/>
      <w:marBottom w:val="0"/>
      <w:divBdr>
        <w:top w:val="none" w:sz="0" w:space="0" w:color="auto"/>
        <w:left w:val="none" w:sz="0" w:space="0" w:color="auto"/>
        <w:bottom w:val="none" w:sz="0" w:space="0" w:color="auto"/>
        <w:right w:val="none" w:sz="0" w:space="0" w:color="auto"/>
      </w:divBdr>
    </w:div>
    <w:div w:id="1221284544">
      <w:bodyDiv w:val="1"/>
      <w:marLeft w:val="0"/>
      <w:marRight w:val="0"/>
      <w:marTop w:val="0"/>
      <w:marBottom w:val="0"/>
      <w:divBdr>
        <w:top w:val="none" w:sz="0" w:space="0" w:color="auto"/>
        <w:left w:val="none" w:sz="0" w:space="0" w:color="auto"/>
        <w:bottom w:val="none" w:sz="0" w:space="0" w:color="auto"/>
        <w:right w:val="none" w:sz="0" w:space="0" w:color="auto"/>
      </w:divBdr>
    </w:div>
    <w:div w:id="1266032641">
      <w:bodyDiv w:val="1"/>
      <w:marLeft w:val="0"/>
      <w:marRight w:val="0"/>
      <w:marTop w:val="0"/>
      <w:marBottom w:val="0"/>
      <w:divBdr>
        <w:top w:val="none" w:sz="0" w:space="0" w:color="auto"/>
        <w:left w:val="none" w:sz="0" w:space="0" w:color="auto"/>
        <w:bottom w:val="none" w:sz="0" w:space="0" w:color="auto"/>
        <w:right w:val="none" w:sz="0" w:space="0" w:color="auto"/>
      </w:divBdr>
    </w:div>
    <w:div w:id="1301300869">
      <w:bodyDiv w:val="1"/>
      <w:marLeft w:val="0"/>
      <w:marRight w:val="0"/>
      <w:marTop w:val="0"/>
      <w:marBottom w:val="0"/>
      <w:divBdr>
        <w:top w:val="none" w:sz="0" w:space="0" w:color="auto"/>
        <w:left w:val="none" w:sz="0" w:space="0" w:color="auto"/>
        <w:bottom w:val="none" w:sz="0" w:space="0" w:color="auto"/>
        <w:right w:val="none" w:sz="0" w:space="0" w:color="auto"/>
      </w:divBdr>
    </w:div>
    <w:div w:id="1406954452">
      <w:bodyDiv w:val="1"/>
      <w:marLeft w:val="0"/>
      <w:marRight w:val="0"/>
      <w:marTop w:val="0"/>
      <w:marBottom w:val="0"/>
      <w:divBdr>
        <w:top w:val="none" w:sz="0" w:space="0" w:color="auto"/>
        <w:left w:val="none" w:sz="0" w:space="0" w:color="auto"/>
        <w:bottom w:val="none" w:sz="0" w:space="0" w:color="auto"/>
        <w:right w:val="none" w:sz="0" w:space="0" w:color="auto"/>
      </w:divBdr>
    </w:div>
    <w:div w:id="1427188944">
      <w:bodyDiv w:val="1"/>
      <w:marLeft w:val="0"/>
      <w:marRight w:val="0"/>
      <w:marTop w:val="0"/>
      <w:marBottom w:val="0"/>
      <w:divBdr>
        <w:top w:val="none" w:sz="0" w:space="0" w:color="auto"/>
        <w:left w:val="none" w:sz="0" w:space="0" w:color="auto"/>
        <w:bottom w:val="none" w:sz="0" w:space="0" w:color="auto"/>
        <w:right w:val="none" w:sz="0" w:space="0" w:color="auto"/>
      </w:divBdr>
    </w:div>
    <w:div w:id="1445150248">
      <w:bodyDiv w:val="1"/>
      <w:marLeft w:val="0"/>
      <w:marRight w:val="0"/>
      <w:marTop w:val="0"/>
      <w:marBottom w:val="0"/>
      <w:divBdr>
        <w:top w:val="none" w:sz="0" w:space="0" w:color="auto"/>
        <w:left w:val="none" w:sz="0" w:space="0" w:color="auto"/>
        <w:bottom w:val="none" w:sz="0" w:space="0" w:color="auto"/>
        <w:right w:val="none" w:sz="0" w:space="0" w:color="auto"/>
      </w:divBdr>
    </w:div>
    <w:div w:id="1485127352">
      <w:bodyDiv w:val="1"/>
      <w:marLeft w:val="0"/>
      <w:marRight w:val="0"/>
      <w:marTop w:val="0"/>
      <w:marBottom w:val="0"/>
      <w:divBdr>
        <w:top w:val="none" w:sz="0" w:space="0" w:color="auto"/>
        <w:left w:val="none" w:sz="0" w:space="0" w:color="auto"/>
        <w:bottom w:val="none" w:sz="0" w:space="0" w:color="auto"/>
        <w:right w:val="none" w:sz="0" w:space="0" w:color="auto"/>
      </w:divBdr>
    </w:div>
    <w:div w:id="1499998087">
      <w:bodyDiv w:val="1"/>
      <w:marLeft w:val="0"/>
      <w:marRight w:val="0"/>
      <w:marTop w:val="0"/>
      <w:marBottom w:val="0"/>
      <w:divBdr>
        <w:top w:val="none" w:sz="0" w:space="0" w:color="auto"/>
        <w:left w:val="none" w:sz="0" w:space="0" w:color="auto"/>
        <w:bottom w:val="none" w:sz="0" w:space="0" w:color="auto"/>
        <w:right w:val="none" w:sz="0" w:space="0" w:color="auto"/>
      </w:divBdr>
    </w:div>
    <w:div w:id="1570993343">
      <w:bodyDiv w:val="1"/>
      <w:marLeft w:val="0"/>
      <w:marRight w:val="0"/>
      <w:marTop w:val="0"/>
      <w:marBottom w:val="0"/>
      <w:divBdr>
        <w:top w:val="none" w:sz="0" w:space="0" w:color="auto"/>
        <w:left w:val="none" w:sz="0" w:space="0" w:color="auto"/>
        <w:bottom w:val="none" w:sz="0" w:space="0" w:color="auto"/>
        <w:right w:val="none" w:sz="0" w:space="0" w:color="auto"/>
      </w:divBdr>
    </w:div>
    <w:div w:id="1653170863">
      <w:bodyDiv w:val="1"/>
      <w:marLeft w:val="0"/>
      <w:marRight w:val="0"/>
      <w:marTop w:val="0"/>
      <w:marBottom w:val="0"/>
      <w:divBdr>
        <w:top w:val="none" w:sz="0" w:space="0" w:color="auto"/>
        <w:left w:val="none" w:sz="0" w:space="0" w:color="auto"/>
        <w:bottom w:val="none" w:sz="0" w:space="0" w:color="auto"/>
        <w:right w:val="none" w:sz="0" w:space="0" w:color="auto"/>
      </w:divBdr>
      <w:divsChild>
        <w:div w:id="1387215718">
          <w:marLeft w:val="0"/>
          <w:marRight w:val="0"/>
          <w:marTop w:val="0"/>
          <w:marBottom w:val="0"/>
          <w:divBdr>
            <w:top w:val="none" w:sz="0" w:space="0" w:color="auto"/>
            <w:left w:val="none" w:sz="0" w:space="0" w:color="auto"/>
            <w:bottom w:val="none" w:sz="0" w:space="0" w:color="auto"/>
            <w:right w:val="none" w:sz="0" w:space="0" w:color="auto"/>
          </w:divBdr>
          <w:divsChild>
            <w:div w:id="115769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372113">
      <w:bodyDiv w:val="1"/>
      <w:marLeft w:val="0"/>
      <w:marRight w:val="0"/>
      <w:marTop w:val="0"/>
      <w:marBottom w:val="0"/>
      <w:divBdr>
        <w:top w:val="none" w:sz="0" w:space="0" w:color="auto"/>
        <w:left w:val="none" w:sz="0" w:space="0" w:color="auto"/>
        <w:bottom w:val="none" w:sz="0" w:space="0" w:color="auto"/>
        <w:right w:val="none" w:sz="0" w:space="0" w:color="auto"/>
      </w:divBdr>
    </w:div>
    <w:div w:id="1720124518">
      <w:bodyDiv w:val="1"/>
      <w:marLeft w:val="0"/>
      <w:marRight w:val="0"/>
      <w:marTop w:val="0"/>
      <w:marBottom w:val="0"/>
      <w:divBdr>
        <w:top w:val="none" w:sz="0" w:space="0" w:color="auto"/>
        <w:left w:val="none" w:sz="0" w:space="0" w:color="auto"/>
        <w:bottom w:val="none" w:sz="0" w:space="0" w:color="auto"/>
        <w:right w:val="none" w:sz="0" w:space="0" w:color="auto"/>
      </w:divBdr>
    </w:div>
    <w:div w:id="1800688714">
      <w:bodyDiv w:val="1"/>
      <w:marLeft w:val="0"/>
      <w:marRight w:val="0"/>
      <w:marTop w:val="0"/>
      <w:marBottom w:val="0"/>
      <w:divBdr>
        <w:top w:val="none" w:sz="0" w:space="0" w:color="auto"/>
        <w:left w:val="none" w:sz="0" w:space="0" w:color="auto"/>
        <w:bottom w:val="none" w:sz="0" w:space="0" w:color="auto"/>
        <w:right w:val="none" w:sz="0" w:space="0" w:color="auto"/>
      </w:divBdr>
      <w:divsChild>
        <w:div w:id="311565307">
          <w:marLeft w:val="0"/>
          <w:marRight w:val="0"/>
          <w:marTop w:val="0"/>
          <w:marBottom w:val="0"/>
          <w:divBdr>
            <w:top w:val="none" w:sz="0" w:space="0" w:color="auto"/>
            <w:left w:val="none" w:sz="0" w:space="0" w:color="auto"/>
            <w:bottom w:val="none" w:sz="0" w:space="0" w:color="auto"/>
            <w:right w:val="none" w:sz="0" w:space="0" w:color="auto"/>
          </w:divBdr>
          <w:divsChild>
            <w:div w:id="212645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435998">
      <w:bodyDiv w:val="1"/>
      <w:marLeft w:val="0"/>
      <w:marRight w:val="0"/>
      <w:marTop w:val="0"/>
      <w:marBottom w:val="0"/>
      <w:divBdr>
        <w:top w:val="none" w:sz="0" w:space="0" w:color="auto"/>
        <w:left w:val="none" w:sz="0" w:space="0" w:color="auto"/>
        <w:bottom w:val="none" w:sz="0" w:space="0" w:color="auto"/>
        <w:right w:val="none" w:sz="0" w:space="0" w:color="auto"/>
      </w:divBdr>
    </w:div>
    <w:div w:id="1885481843">
      <w:bodyDiv w:val="1"/>
      <w:marLeft w:val="0"/>
      <w:marRight w:val="0"/>
      <w:marTop w:val="0"/>
      <w:marBottom w:val="0"/>
      <w:divBdr>
        <w:top w:val="none" w:sz="0" w:space="0" w:color="auto"/>
        <w:left w:val="none" w:sz="0" w:space="0" w:color="auto"/>
        <w:bottom w:val="none" w:sz="0" w:space="0" w:color="auto"/>
        <w:right w:val="none" w:sz="0" w:space="0" w:color="auto"/>
      </w:divBdr>
    </w:div>
    <w:div w:id="1956207152">
      <w:bodyDiv w:val="1"/>
      <w:marLeft w:val="0"/>
      <w:marRight w:val="0"/>
      <w:marTop w:val="0"/>
      <w:marBottom w:val="0"/>
      <w:divBdr>
        <w:top w:val="none" w:sz="0" w:space="0" w:color="auto"/>
        <w:left w:val="none" w:sz="0" w:space="0" w:color="auto"/>
        <w:bottom w:val="none" w:sz="0" w:space="0" w:color="auto"/>
        <w:right w:val="none" w:sz="0" w:space="0" w:color="auto"/>
      </w:divBdr>
    </w:div>
    <w:div w:id="21078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course/view.php?id=5773"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55F35E272EB4B29863EB0C3D10D0427"/>
        <w:category>
          <w:name w:val="General"/>
          <w:gallery w:val="placeholder"/>
        </w:category>
        <w:types>
          <w:type w:val="bbPlcHdr"/>
        </w:types>
        <w:behaviors>
          <w:behavior w:val="content"/>
        </w:behaviors>
        <w:guid w:val="{D587D5A5-C5AB-4DBB-9F6B-3A4EFD2E89A1}"/>
      </w:docPartPr>
      <w:docPartBody>
        <w:p w:rsidR="0058651C" w:rsidRDefault="004A0039" w:rsidP="004A0039">
          <w:pPr>
            <w:pStyle w:val="F55F35E272EB4B29863EB0C3D10D0427"/>
          </w:pPr>
          <w:r>
            <w:rPr>
              <w:caps/>
              <w:color w:val="4472C4" w:themeColor="accent1"/>
              <w:sz w:val="18"/>
              <w:szCs w:val="18"/>
            </w:rPr>
            <w:t>[Document title]</w:t>
          </w:r>
        </w:p>
      </w:docPartBody>
    </w:docPart>
    <w:docPart>
      <w:docPartPr>
        <w:name w:val="CE0A7B7C89CE401DA879E7A44106F3C7"/>
        <w:category>
          <w:name w:val="General"/>
          <w:gallery w:val="placeholder"/>
        </w:category>
        <w:types>
          <w:type w:val="bbPlcHdr"/>
        </w:types>
        <w:behaviors>
          <w:behavior w:val="content"/>
        </w:behaviors>
        <w:guid w:val="{B862AF56-9196-4259-BC52-E914C23C38A2}"/>
      </w:docPartPr>
      <w:docPartBody>
        <w:p w:rsidR="0058651C" w:rsidRDefault="004A0039" w:rsidP="004A0039">
          <w:pPr>
            <w:pStyle w:val="CE0A7B7C89CE401DA879E7A44106F3C7"/>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039"/>
    <w:rsid w:val="004A0039"/>
    <w:rsid w:val="0058651C"/>
    <w:rsid w:val="00CE5AFC"/>
    <w:rsid w:val="00F13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BA95D80FE64017BC18A439648029BB">
    <w:name w:val="F1BA95D80FE64017BC18A439648029BB"/>
    <w:rsid w:val="004A0039"/>
  </w:style>
  <w:style w:type="paragraph" w:customStyle="1" w:styleId="F55F35E272EB4B29863EB0C3D10D0427">
    <w:name w:val="F55F35E272EB4B29863EB0C3D10D0427"/>
    <w:rsid w:val="004A0039"/>
  </w:style>
  <w:style w:type="paragraph" w:customStyle="1" w:styleId="CE0A7B7C89CE401DA879E7A44106F3C7">
    <w:name w:val="CE0A7B7C89CE401DA879E7A44106F3C7"/>
    <w:rsid w:val="004A00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Pla03</b:Tag>
    <b:SourceType>Book</b:SourceType>
    <b:Guid>{774ABC8A-674D-498D-8FC4-1289E4F7A168}</b:Guid>
    <b:Author>
      <b:Author>
        <b:NameList>
          <b:Person>
            <b:Last>Plato</b:Last>
          </b:Person>
        </b:NameList>
      </b:Author>
    </b:Author>
    <b:Title>The Republic</b:Title>
    <b:Year>03</b:Year>
    <b:Publisher>Penguin Classics</b:Publisher>
    <b:RefOrder>1</b:RefOrder>
  </b:Source>
  <b:Source>
    <b:Tag>Mon</b:Tag>
    <b:SourceType>Book</b:SourceType>
    <b:Guid>{042478B6-1627-4A79-A414-9E9B7C3DFCD6}</b:Guid>
    <b:Author>
      <b:Author>
        <b:NameList>
          <b:Person>
            <b:Last>Hennink</b:Last>
            <b:First>Monique</b:First>
          </b:Person>
        </b:NameList>
      </b:Author>
    </b:Author>
    <b:Title>Qualitative Research Methods</b:Title>
    <b:Publisher>SAGE Publishing</b:Publisher>
    <b:RefOrder>2</b:RefOrder>
  </b:Source>
  <b:Source>
    <b:Tag>Dir15</b:Tag>
    <b:SourceType>InternetSite</b:SourceType>
    <b:Guid>{215E7E41-06DA-41DC-A9EE-59DACE738BA2}</b:Guid>
    <b:Title>Equality Act 2010: guidance</b:Title>
    <b:Year>2015</b:Year>
    <b:Author>
      <b:Author>
        <b:NameList>
          <b:Person>
            <b:Last>Gov</b:Last>
            <b:First>Direct</b:First>
          </b:Person>
        </b:NameList>
      </b:Author>
    </b:Author>
    <b:InternetSiteTitle>Direct Gov</b:InternetSiteTitle>
    <b:Month>June</b:Month>
    <b:Day>16</b:Day>
    <b:URL>https://www.gov.uk/guidance/equality-act-2010-guidance</b:URL>
    <b:RefOrder>3</b:RefOrder>
  </b:Source>
  <b:Source>
    <b:Tag>Hat02</b:Tag>
    <b:SourceType>Book</b:SourceType>
    <b:Guid>{4896A2AB-6318-46A9-8EE2-73511A0603BA}</b:Guid>
    <b:Title>Doing qualitative research in education settings.</b:Title>
    <b:Year>2002</b:Year>
    <b:Author>
      <b:Author>
        <b:NameList>
          <b:Person>
            <b:Last>Hatch</b:Last>
            <b:First>A</b:First>
          </b:Person>
        </b:NameList>
      </b:Author>
    </b:Author>
    <b:City>New York</b:City>
    <b:Publisher> State University of New York</b:Publisher>
    <b:RefOrder>4</b:RefOrder>
  </b:Source>
  <b:Source>
    <b:Tag>Lin98</b:Tag>
    <b:SourceType>Book</b:SourceType>
    <b:Guid>{954B2B53-47D0-48F6-8649-B917DCB3B3F7}</b:Guid>
    <b:Author>
      <b:Author>
        <b:NameList>
          <b:Person>
            <b:Last>Lincoln</b:Last>
            <b:First>Y.</b:First>
            <b:Middle>S., &amp; Guba, E.G</b:Middle>
          </b:Person>
        </b:NameList>
      </b:Author>
    </b:Author>
    <b:Title>Naturalistic inquiry</b:Title>
    <b:Year>1998</b:Year>
    <b:City>Newbury Park</b:City>
    <b:Publisher> Sage</b:Publisher>
    <b:RefOrder>5</b:RefOrder>
  </b:Source>
  <b:Source>
    <b:Tag>Mer16</b:Tag>
    <b:SourceType>Book</b:SourceType>
    <b:Guid>{40C0F25D-1D81-4A25-BCAA-06ACD4ED05B7}</b:Guid>
    <b:Author>
      <b:Author>
        <b:NameList>
          <b:Person>
            <b:Last>Merriam</b:Last>
            <b:First>S.</b:First>
            <b:Middle>B. &amp; Tisdell, E</b:Middle>
          </b:Person>
        </b:NameList>
      </b:Author>
    </b:Author>
    <b:Title>Qualitative research: A guide to design and implementation</b:Title>
    <b:Year>2016</b:Year>
    <b:City>San Francisco</b:City>
    <b:Publisher>Jossey-Bass</b:Publisher>
    <b:RefOrder>6</b:RefOrder>
  </b:Source>
  <b:Source>
    <b:Tag>Cre98</b:Tag>
    <b:SourceType>Book</b:SourceType>
    <b:Guid>{DB7DE6E8-4E7B-4317-8682-3D7003035F92}</b:Guid>
    <b:Author>
      <b:Author>
        <b:NameList>
          <b:Person>
            <b:Last>Creswell</b:Last>
            <b:First>J.</b:First>
            <b:Middle>W.</b:Middle>
          </b:Person>
        </b:NameList>
      </b:Author>
    </b:Author>
    <b:Title>Qualitative inquiry and research design: Choosing among five traditions</b:Title>
    <b:Year>1998</b:Year>
    <b:City>CA</b:City>
    <b:Publisher>Sage</b:Publisher>
    <b:RefOrder>7</b:RefOrder>
  </b:Source>
  <b:Source>
    <b:Tag>Pat02</b:Tag>
    <b:SourceType>Book</b:SourceType>
    <b:Guid>{84472F83-8B54-4D72-AE86-820A71F9B1D3}</b:Guid>
    <b:Author>
      <b:Author>
        <b:NameList>
          <b:Person>
            <b:Last>Patton</b:Last>
            <b:First>M.</b:First>
            <b:Middle>Q.</b:Middle>
          </b:Person>
        </b:NameList>
      </b:Author>
    </b:Author>
    <b:Title>Qualitative research and evaluation methods (3rd ed.)</b:Title>
    <b:Year>2002</b:Year>
    <b:City>Ca</b:City>
    <b:Publisher>Sage</b:Publisher>
    <b:RefOrder>8</b:RefOrder>
  </b:Source>
  <b:Source>
    <b:Tag>Coh11</b:Tag>
    <b:SourceType>Book</b:SourceType>
    <b:Guid>{3FB252D0-3A8A-44A3-9027-954D1881835B}</b:Guid>
    <b:Author>
      <b:Author>
        <b:NameList>
          <b:Person>
            <b:Last>Cohen</b:Last>
            <b:First>L.,</b:First>
            <b:Middle>Manion</b:Middle>
          </b:Person>
        </b:NameList>
      </b:Author>
    </b:Author>
    <b:Title>Research methods in education (7th ed.)</b:Title>
    <b:Year>2011</b:Year>
    <b:City>New York</b:City>
    <b:Publisher>NY:</b:Publisher>
    <b:RefOrder>9</b:RefOrder>
  </b:Source>
</b:Sources>
</file>

<file path=customXml/itemProps1.xml><?xml version="1.0" encoding="utf-8"?>
<ds:datastoreItem xmlns:ds="http://schemas.openxmlformats.org/officeDocument/2006/customXml" ds:itemID="{0BF38800-4CD5-42A4-ACB4-D428287F3C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27ADE9-E425-496D-9BCB-05B281622740}">
  <ds:schemaRefs>
    <ds:schemaRef ds:uri="http://schemas.microsoft.com/sharepoint/v3/contenttype/forms"/>
  </ds:schemaRefs>
</ds:datastoreItem>
</file>

<file path=customXml/itemProps3.xml><?xml version="1.0" encoding="utf-8"?>
<ds:datastoreItem xmlns:ds="http://schemas.openxmlformats.org/officeDocument/2006/customXml" ds:itemID="{67831497-0364-4EF9-B5FE-77C7354A6018}">
  <ds:schemaRefs>
    <ds:schemaRef ds:uri="http://purl.org/dc/terms/"/>
    <ds:schemaRef ds:uri="http://schemas.microsoft.com/office/2006/documentManagement/types"/>
    <ds:schemaRef ds:uri="6ce03418-4b85-46e6-9705-46dd5ee7fda4"/>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4B1125DA-37BA-4393-8DF1-7FD0EE9CB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18</Pages>
  <Words>1678</Words>
  <Characters>9565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BMSP5007: BUSINESS INQUIRY &amp; RESEARCH</vt:lpstr>
    </vt:vector>
  </TitlesOfParts>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BMSP5007: BUSINESS INQUIRY &amp; RESEARCH</dc:title>
  <dc:subject/>
  <dc:creator>Jessica Ellis (1807462)</dc:creator>
  <cp:keywords/>
  <dc:description/>
  <cp:lastModifiedBy>Jessica Ellis (1807462)</cp:lastModifiedBy>
  <cp:revision>25</cp:revision>
  <dcterms:created xsi:type="dcterms:W3CDTF">2020-03-11T20:59:00Z</dcterms:created>
  <dcterms:modified xsi:type="dcterms:W3CDTF">2020-03-11T21:47:00Z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