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0A0BD08" w14:textId="77777777" w:rsidR="00867FD4" w:rsidRPr="00EB0F59" w:rsidRDefault="00867FD4" w:rsidP="00DE1F3D"/>
    <w:p w14:paraId="4D36040D" w14:textId="51DF74DD" w:rsidR="00867FD4" w:rsidRDefault="00DE3B36" w:rsidP="00C16D26">
      <w:pPr>
        <w:jc w:val="right"/>
        <w:rPr>
          <w:rFonts w:ascii="Arial" w:hAnsi="Arial" w:cs="Arial"/>
          <w:b/>
          <w:bCs/>
          <w:sz w:val="56"/>
          <w:szCs w:val="56"/>
        </w:rPr>
      </w:pPr>
      <w:r>
        <w:rPr>
          <w:rFonts w:ascii="Arial" w:hAnsi="Arial" w:cs="Arial"/>
          <w:b/>
          <w:bCs/>
          <w:sz w:val="56"/>
          <w:szCs w:val="56"/>
        </w:rPr>
        <w:t>Niche Marketing &amp; Social Media</w:t>
      </w:r>
    </w:p>
    <w:p w14:paraId="04933168" w14:textId="790636E9" w:rsidR="000663B6" w:rsidRPr="00032191" w:rsidRDefault="000663B6" w:rsidP="000663B6">
      <w:pPr>
        <w:ind w:right="3653"/>
        <w:jc w:val="right"/>
        <w:rPr>
          <w:rFonts w:ascii="Arial" w:hAnsi="Arial" w:cs="Arial"/>
          <w:b/>
          <w:bCs/>
          <w:sz w:val="56"/>
          <w:szCs w:val="56"/>
        </w:rPr>
      </w:pPr>
      <w:r>
        <w:rPr>
          <w:rFonts w:ascii="Arial" w:hAnsi="Arial" w:cs="Arial"/>
          <w:b/>
          <w:bCs/>
          <w:sz w:val="56"/>
          <w:szCs w:val="56"/>
        </w:rPr>
        <w:t>BMTP4014</w:t>
      </w:r>
    </w:p>
    <w:p w14:paraId="5A7DEBF1" w14:textId="3B763DB4" w:rsidR="00032191" w:rsidRPr="00C16D26" w:rsidRDefault="00867FD4" w:rsidP="00C16D26">
      <w:pPr>
        <w:pStyle w:val="Heading4"/>
        <w:jc w:val="center"/>
        <w:rPr>
          <w:rFonts w:ascii="Arial" w:hAnsi="Arial" w:cs="Arial"/>
          <w:bCs/>
          <w:szCs w:val="56"/>
        </w:rPr>
      </w:pPr>
      <w:r w:rsidRPr="00C16D26">
        <w:rPr>
          <w:rFonts w:ascii="Arial" w:hAnsi="Arial" w:cs="Arial"/>
          <w:szCs w:val="56"/>
        </w:rPr>
        <w:t xml:space="preserve">Semester </w:t>
      </w:r>
      <w:r w:rsidR="009B1AE7">
        <w:rPr>
          <w:rFonts w:ascii="Arial" w:hAnsi="Arial" w:cs="Arial"/>
          <w:szCs w:val="56"/>
        </w:rPr>
        <w:t>1</w:t>
      </w:r>
      <w:r w:rsidR="00C16D26" w:rsidRPr="00C16D26">
        <w:rPr>
          <w:rFonts w:ascii="Arial" w:hAnsi="Arial" w:cs="Arial"/>
          <w:szCs w:val="56"/>
        </w:rPr>
        <w:t xml:space="preserve"> </w:t>
      </w:r>
      <w:r w:rsidR="00DE3B36">
        <w:rPr>
          <w:rFonts w:ascii="Arial" w:hAnsi="Arial" w:cs="Arial"/>
          <w:bCs/>
          <w:szCs w:val="56"/>
        </w:rPr>
        <w:t>202</w:t>
      </w:r>
      <w:r w:rsidR="000037C8">
        <w:rPr>
          <w:rFonts w:ascii="Arial" w:hAnsi="Arial" w:cs="Arial"/>
          <w:bCs/>
          <w:szCs w:val="56"/>
        </w:rPr>
        <w:t>2</w:t>
      </w:r>
      <w:r w:rsidR="006E600E">
        <w:rPr>
          <w:rFonts w:ascii="Arial" w:hAnsi="Arial" w:cs="Arial"/>
          <w:bCs/>
          <w:noProof/>
          <w:szCs w:val="56"/>
        </w:rPr>
        <w:drawing>
          <wp:inline distT="0" distB="0" distL="0" distR="0" wp14:anchorId="21E12F46" wp14:editId="302D63F0">
            <wp:extent cx="6638290" cy="3848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6638290" cy="3848100"/>
                    </a:xfrm>
                    <a:prstGeom prst="rect">
                      <a:avLst/>
                    </a:prstGeom>
                  </pic:spPr>
                </pic:pic>
              </a:graphicData>
            </a:graphic>
          </wp:inline>
        </w:drawing>
      </w:r>
    </w:p>
    <w:p w14:paraId="14D7F4FA" w14:textId="74580AD8" w:rsidR="00032191" w:rsidRPr="00032191" w:rsidRDefault="00DE3B36" w:rsidP="00DE1F3D">
      <w:pPr>
        <w:jc w:val="center"/>
        <w:rPr>
          <w:rFonts w:ascii="Arial" w:hAnsi="Arial" w:cs="Arial"/>
          <w:b/>
          <w:bCs/>
          <w:sz w:val="56"/>
          <w:szCs w:val="56"/>
        </w:rPr>
      </w:pPr>
      <w:r>
        <w:rPr>
          <w:rFonts w:ascii="Arial" w:hAnsi="Arial" w:cs="Arial"/>
          <w:b/>
          <w:bCs/>
          <w:sz w:val="56"/>
          <w:szCs w:val="56"/>
        </w:rPr>
        <w:t>Module Tutor</w:t>
      </w:r>
      <w:r w:rsidR="00C16D26">
        <w:rPr>
          <w:rFonts w:ascii="Arial" w:hAnsi="Arial" w:cs="Arial"/>
          <w:b/>
          <w:bCs/>
          <w:sz w:val="56"/>
          <w:szCs w:val="56"/>
        </w:rPr>
        <w:t>:</w:t>
      </w:r>
    </w:p>
    <w:p w14:paraId="06CA5AC9" w14:textId="77777777" w:rsidR="000663B6" w:rsidRDefault="00DE3B36" w:rsidP="00DE3B36">
      <w:pPr>
        <w:jc w:val="center"/>
        <w:rPr>
          <w:rFonts w:ascii="Arial" w:hAnsi="Arial" w:cs="Arial"/>
          <w:b/>
          <w:bCs/>
          <w:sz w:val="56"/>
          <w:szCs w:val="56"/>
        </w:rPr>
      </w:pPr>
      <w:r>
        <w:rPr>
          <w:rFonts w:ascii="Arial" w:hAnsi="Arial" w:cs="Arial"/>
          <w:b/>
          <w:bCs/>
          <w:sz w:val="56"/>
          <w:szCs w:val="56"/>
        </w:rPr>
        <w:t>Jacqui Jones</w:t>
      </w:r>
      <w:r w:rsidR="00320161" w:rsidRPr="00032191">
        <w:rPr>
          <w:rFonts w:ascii="Arial" w:hAnsi="Arial" w:cs="Arial"/>
          <w:b/>
          <w:bCs/>
          <w:sz w:val="56"/>
          <w:szCs w:val="56"/>
        </w:rPr>
        <w:t xml:space="preserve"> </w:t>
      </w:r>
    </w:p>
    <w:p w14:paraId="4CA7BB53" w14:textId="75CFC45A" w:rsidR="00DE3B36" w:rsidRDefault="000663B6" w:rsidP="00DE3B36">
      <w:pPr>
        <w:jc w:val="center"/>
        <w:rPr>
          <w:rFonts w:ascii="Arial" w:hAnsi="Arial" w:cs="Arial"/>
          <w:b/>
          <w:bCs/>
          <w:sz w:val="56"/>
          <w:szCs w:val="56"/>
        </w:rPr>
      </w:pPr>
      <w:r>
        <w:rPr>
          <w:rFonts w:ascii="Arial" w:hAnsi="Arial" w:cs="Arial"/>
          <w:b/>
          <w:bCs/>
          <w:sz w:val="56"/>
          <w:szCs w:val="56"/>
        </w:rPr>
        <w:t>01792 481129</w:t>
      </w:r>
      <w:r w:rsidR="00320161" w:rsidRPr="00032191">
        <w:rPr>
          <w:rFonts w:ascii="Arial" w:hAnsi="Arial" w:cs="Arial"/>
          <w:b/>
          <w:bCs/>
          <w:sz w:val="56"/>
          <w:szCs w:val="56"/>
        </w:rPr>
        <w:t xml:space="preserve"> </w:t>
      </w:r>
    </w:p>
    <w:p w14:paraId="0A98B6B7" w14:textId="750B699C" w:rsidR="00DE3B36" w:rsidRDefault="000663B6" w:rsidP="000663B6">
      <w:pPr>
        <w:rPr>
          <w:rFonts w:ascii="Arial" w:hAnsi="Arial" w:cs="Arial"/>
          <w:b/>
          <w:bCs/>
          <w:sz w:val="56"/>
          <w:szCs w:val="56"/>
        </w:rPr>
      </w:pPr>
      <w:r>
        <w:rPr>
          <w:rFonts w:ascii="Arial" w:hAnsi="Arial" w:cs="Arial"/>
          <w:b/>
          <w:bCs/>
          <w:sz w:val="56"/>
          <w:szCs w:val="56"/>
        </w:rPr>
        <w:t xml:space="preserve">        </w:t>
      </w:r>
      <w:hyperlink r:id="rId11" w:history="1">
        <w:r w:rsidRPr="00B4173E">
          <w:rPr>
            <w:rStyle w:val="Hyperlink"/>
            <w:rFonts w:ascii="Arial" w:hAnsi="Arial" w:cs="Arial"/>
            <w:b/>
            <w:bCs/>
            <w:sz w:val="56"/>
            <w:szCs w:val="56"/>
          </w:rPr>
          <w:t>Jacqui.jones@uwtsd.ac.uk</w:t>
        </w:r>
      </w:hyperlink>
    </w:p>
    <w:p w14:paraId="6123C8CB" w14:textId="17440EB4"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lastRenderedPageBreak/>
        <w:t>BMTP4014</w:t>
      </w:r>
    </w:p>
    <w:p w14:paraId="34DAFFA5" w14:textId="715E7A4A"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Niche Marketing and Social Media</w:t>
      </w:r>
    </w:p>
    <w:p w14:paraId="7854854B"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Level 4</w:t>
      </w:r>
    </w:p>
    <w:p w14:paraId="5D8A9065"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Credits 20</w:t>
      </w:r>
    </w:p>
    <w:p w14:paraId="27D2602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Pre-Requisites None</w:t>
      </w:r>
    </w:p>
    <w:p w14:paraId="4CBFED32"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AIM(S)</w:t>
      </w:r>
    </w:p>
    <w:p w14:paraId="79FB6B01" w14:textId="5DCDE94F"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To introduce the student to the key discipline of marketing and social media within the fields of Events &amp; Festivals, International Travel, Tourism, Hospitality and Leisure Resort Management.</w:t>
      </w:r>
    </w:p>
    <w:p w14:paraId="3D450F62" w14:textId="0209E614"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To investigate current niche tourism events and marketing trends and developments focusing on the use, influence and impact of social media and digital marketing.</w:t>
      </w:r>
    </w:p>
    <w:p w14:paraId="1D6BEC8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4C730E">
        <w:rPr>
          <w:rFonts w:asciiTheme="minorBidi" w:eastAsia="Times New Roman" w:hAnsiTheme="minorBidi" w:cstheme="minorBidi"/>
          <w:b/>
          <w:bCs/>
          <w:color w:val="000000"/>
          <w:lang w:eastAsia="en-GB"/>
        </w:rPr>
        <w:t>LEARNING OUTCOMES</w:t>
      </w:r>
    </w:p>
    <w:p w14:paraId="505EE82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Upon the successful completion of this module, the student should be able to:</w:t>
      </w:r>
    </w:p>
    <w:p w14:paraId="63FC7DC6" w14:textId="6AB4C999"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Define and assess the niche market development in Events, Festivals, International Travel, Tourism, Hospitality and Leisure Resort marketing in terms of focusing on theories, guest needs, identifying relevant stakeholders and assessing the impact of marketing on strategic and operational practices.</w:t>
      </w:r>
    </w:p>
    <w:p w14:paraId="687206D2"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Understand the process and stages of practical marketing planning, including the role of the marketing environment, marketing research, the marketing mix and the impact and use of niche, digital and social media marketing.</w:t>
      </w:r>
    </w:p>
    <w:p w14:paraId="797C83B9"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4C730E">
        <w:rPr>
          <w:rFonts w:asciiTheme="minorBidi" w:eastAsia="Times New Roman" w:hAnsiTheme="minorBidi" w:cstheme="minorBidi"/>
          <w:b/>
          <w:bCs/>
          <w:color w:val="000000"/>
          <w:lang w:eastAsia="en-GB"/>
        </w:rPr>
        <w:t>INDICATIVE CONTENT</w:t>
      </w:r>
    </w:p>
    <w:p w14:paraId="38D63D74" w14:textId="16D2B23F"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The nature and scope of marketing within Events, Festivals, International Travel, Tourism, Hospitality and Leisure Resort Management, niche marketing, stakeholders, guest needs and sustainability</w:t>
      </w:r>
    </w:p>
    <w:p w14:paraId="0E005EB0"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Strategic marketing, market segmentation, generational marketing, psychographics, demographics, target markets, niche markets, planning, market research, market information systems, methodologies, internal analysis , external analysis, macro and micro environment, competitor analysis</w:t>
      </w:r>
    </w:p>
    <w:p w14:paraId="3F3D4DB8"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Marketing mix - product, product differentiation, pricing strategies / yield management, placemaking, packaging/branding, promotional mix including advertising, PR, digital marketing and social media, performance analysis, people (service impacts, consumer satisfaction)</w:t>
      </w:r>
    </w:p>
    <w:p w14:paraId="2DDB6622"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Digital marketing, website impacts and designs, corporate cultures, consumer behaviour, targeting, databases, technological advances, guest loyalty, industry case studies</w:t>
      </w:r>
    </w:p>
    <w:p w14:paraId="54E9FB78" w14:textId="3606EAC5"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 Social media, impacts, influencers, images, brand identity, communication mix, social influencers, travel blogs, travel journals, blogging, </w:t>
      </w:r>
      <w:proofErr w:type="spellStart"/>
      <w:r w:rsidRPr="004C730E">
        <w:rPr>
          <w:rFonts w:asciiTheme="minorBidi" w:eastAsia="Times New Roman" w:hAnsiTheme="minorBidi" w:cstheme="minorBidi"/>
          <w:color w:val="000000"/>
          <w:lang w:eastAsia="en-GB"/>
        </w:rPr>
        <w:t>vloging</w:t>
      </w:r>
      <w:proofErr w:type="spellEnd"/>
      <w:r w:rsidRPr="004C730E">
        <w:rPr>
          <w:rFonts w:asciiTheme="minorBidi" w:eastAsia="Times New Roman" w:hAnsiTheme="minorBidi" w:cstheme="minorBidi"/>
          <w:color w:val="000000"/>
          <w:lang w:eastAsia="en-GB"/>
        </w:rPr>
        <w:t>, ethical marketing, images, videos, destinations, events, festivals, airlines, hotels, attractions, events, competition, Impact of Trip Advisor et al</w:t>
      </w:r>
    </w:p>
    <w:p w14:paraId="2F61119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Study Time Allocation</w:t>
      </w:r>
    </w:p>
    <w:p w14:paraId="39EDD13C"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lastRenderedPageBreak/>
        <w:t>The study time for the module is divided as follows:</w:t>
      </w:r>
    </w:p>
    <w:p w14:paraId="7380C7C8"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Activity type Hours Percentage</w:t>
      </w:r>
    </w:p>
    <w:p w14:paraId="2E7D2D75"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Scheduled learning 48 24%</w:t>
      </w:r>
    </w:p>
    <w:p w14:paraId="1345A74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Independent learning 152 76%</w:t>
      </w:r>
    </w:p>
    <w:p w14:paraId="722E934C"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Placement learning 0 0%</w:t>
      </w:r>
    </w:p>
    <w:p w14:paraId="7FD5C24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TOTAL 200 100%</w:t>
      </w:r>
    </w:p>
    <w:p w14:paraId="468AAE0D"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ASSESSMENT</w:t>
      </w:r>
    </w:p>
    <w:p w14:paraId="51441298"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Assessment Component 1 (Tick one)</w:t>
      </w:r>
    </w:p>
    <w:p w14:paraId="3B8A444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Written exam </w:t>
      </w: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Coursework </w:t>
      </w: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Practical</w:t>
      </w:r>
    </w:p>
    <w:p w14:paraId="426B648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Mode of assessment Volume Weighting</w:t>
      </w:r>
    </w:p>
    <w:p w14:paraId="2CFCD3CE"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Marketing Report 1500 words 50%</w:t>
      </w:r>
    </w:p>
    <w:p w14:paraId="7A565F39"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Assessment Component 2 (Tick one)</w:t>
      </w:r>
    </w:p>
    <w:p w14:paraId="5E90024B"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Written exam </w:t>
      </w: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Coursework </w:t>
      </w:r>
      <w:r w:rsidRPr="004C730E">
        <w:rPr>
          <w:rFonts w:ascii="Segoe UI Symbol" w:eastAsia="Times New Roman" w:hAnsi="Segoe UI Symbol" w:cs="Segoe UI Symbol"/>
          <w:color w:val="000000"/>
          <w:lang w:eastAsia="en-GB"/>
        </w:rPr>
        <w:t>☒</w:t>
      </w:r>
      <w:r w:rsidRPr="004C730E">
        <w:rPr>
          <w:rFonts w:asciiTheme="minorBidi" w:eastAsia="Times New Roman" w:hAnsiTheme="minorBidi" w:cstheme="minorBidi"/>
          <w:color w:val="000000"/>
          <w:lang w:eastAsia="en-GB"/>
        </w:rPr>
        <w:t xml:space="preserve"> Practical</w:t>
      </w:r>
    </w:p>
    <w:p w14:paraId="55B4E95C"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Mode of assessment Volume Weighting</w:t>
      </w:r>
    </w:p>
    <w:p w14:paraId="186960C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Social Media Campaign 5 minutes 50%</w:t>
      </w:r>
    </w:p>
    <w:p w14:paraId="1DB1F9B9"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Assessment Summary</w:t>
      </w:r>
    </w:p>
    <w:p w14:paraId="4FC602B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Activity type Percentage</w:t>
      </w:r>
    </w:p>
    <w:p w14:paraId="7A636F36"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Written exam 0%</w:t>
      </w:r>
    </w:p>
    <w:p w14:paraId="53AE5C0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Coursework 50%</w:t>
      </w:r>
    </w:p>
    <w:p w14:paraId="630E8596"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Practical 50%</w:t>
      </w:r>
    </w:p>
    <w:p w14:paraId="3F27B90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TOTAL 100%</w:t>
      </w:r>
    </w:p>
    <w:p w14:paraId="4E0E0E06"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p w14:paraId="179A5095"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p w14:paraId="50EF3229"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p w14:paraId="32B83A46"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p w14:paraId="041BB771"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p w14:paraId="71F27D89" w14:textId="5FA5EA5B" w:rsidR="00DE3B36" w:rsidRPr="004C730E"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4C730E">
        <w:rPr>
          <w:rFonts w:asciiTheme="minorBidi" w:eastAsia="Times New Roman" w:hAnsiTheme="minorBidi" w:cstheme="minorBidi"/>
          <w:b/>
          <w:bCs/>
          <w:color w:val="000000"/>
          <w:lang w:eastAsia="en-GB"/>
        </w:rPr>
        <w:lastRenderedPageBreak/>
        <w:t>INDICATIVE READING LIST</w:t>
      </w:r>
    </w:p>
    <w:p w14:paraId="7EC6E6D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Module Code BMTP4014</w:t>
      </w:r>
    </w:p>
    <w:p w14:paraId="2F934397"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Module Title Niche Marketing and Social Media</w:t>
      </w:r>
    </w:p>
    <w:p w14:paraId="3F94BE37"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Classification Reading List entry Electronic*</w:t>
      </w:r>
    </w:p>
    <w:p w14:paraId="48520CF6"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Essential Kotler, P. and Armstrong, G. (2009), Principles of Marketing, 13th Ed, Pearson: Harlow </w:t>
      </w:r>
      <w:r w:rsidRPr="004C730E">
        <w:rPr>
          <w:rFonts w:ascii="Segoe UI Symbol" w:eastAsia="Times New Roman" w:hAnsi="Segoe UI Symbol" w:cs="Segoe UI Symbol"/>
          <w:color w:val="000000"/>
          <w:lang w:eastAsia="en-GB"/>
        </w:rPr>
        <w:t>☒</w:t>
      </w:r>
    </w:p>
    <w:p w14:paraId="0EC81010"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Essential Middleton V, </w:t>
      </w:r>
      <w:proofErr w:type="spellStart"/>
      <w:r w:rsidRPr="004C730E">
        <w:rPr>
          <w:rFonts w:asciiTheme="minorBidi" w:eastAsia="Times New Roman" w:hAnsiTheme="minorBidi" w:cstheme="minorBidi"/>
          <w:color w:val="000000"/>
          <w:lang w:eastAsia="en-GB"/>
        </w:rPr>
        <w:t>Fyall</w:t>
      </w:r>
      <w:proofErr w:type="spellEnd"/>
      <w:r w:rsidRPr="004C730E">
        <w:rPr>
          <w:rFonts w:asciiTheme="minorBidi" w:eastAsia="Times New Roman" w:hAnsiTheme="minorBidi" w:cstheme="minorBidi"/>
          <w:color w:val="000000"/>
          <w:lang w:eastAsia="en-GB"/>
        </w:rPr>
        <w:t xml:space="preserve"> A and Morgan M, (2009) Marketing in Travel and Tourism, Butterworth-Heinemann, Oxford. </w:t>
      </w:r>
      <w:r w:rsidRPr="004C730E">
        <w:rPr>
          <w:rFonts w:ascii="Segoe UI Symbol" w:eastAsia="Times New Roman" w:hAnsi="Segoe UI Symbol" w:cs="Segoe UI Symbol"/>
          <w:color w:val="000000"/>
          <w:lang w:eastAsia="en-GB"/>
        </w:rPr>
        <w:t>☒</w:t>
      </w:r>
    </w:p>
    <w:p w14:paraId="2C1CEF5C"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Essential </w:t>
      </w:r>
      <w:proofErr w:type="spellStart"/>
      <w:r w:rsidRPr="004C730E">
        <w:rPr>
          <w:rFonts w:asciiTheme="minorBidi" w:eastAsia="Times New Roman" w:hAnsiTheme="minorBidi" w:cstheme="minorBidi"/>
          <w:color w:val="000000"/>
          <w:lang w:eastAsia="en-GB"/>
        </w:rPr>
        <w:t>Frochot</w:t>
      </w:r>
      <w:proofErr w:type="spellEnd"/>
      <w:r w:rsidRPr="004C730E">
        <w:rPr>
          <w:rFonts w:asciiTheme="minorBidi" w:eastAsia="Times New Roman" w:hAnsiTheme="minorBidi" w:cstheme="minorBidi"/>
          <w:color w:val="000000"/>
          <w:lang w:eastAsia="en-GB"/>
        </w:rPr>
        <w:t xml:space="preserve"> I. and </w:t>
      </w:r>
      <w:proofErr w:type="spellStart"/>
      <w:r w:rsidRPr="004C730E">
        <w:rPr>
          <w:rFonts w:asciiTheme="minorBidi" w:eastAsia="Times New Roman" w:hAnsiTheme="minorBidi" w:cstheme="minorBidi"/>
          <w:color w:val="000000"/>
          <w:lang w:eastAsia="en-GB"/>
        </w:rPr>
        <w:t>Batat</w:t>
      </w:r>
      <w:proofErr w:type="spellEnd"/>
      <w:r w:rsidRPr="004C730E">
        <w:rPr>
          <w:rFonts w:asciiTheme="minorBidi" w:eastAsia="Times New Roman" w:hAnsiTheme="minorBidi" w:cstheme="minorBidi"/>
          <w:color w:val="000000"/>
          <w:lang w:eastAsia="en-GB"/>
        </w:rPr>
        <w:t xml:space="preserve"> W., (2013) Marketing and Designing the Tourist Experience. Goodfellow, Oxford </w:t>
      </w:r>
      <w:r w:rsidRPr="004C730E">
        <w:rPr>
          <w:rFonts w:ascii="Segoe UI Symbol" w:eastAsia="Times New Roman" w:hAnsi="Segoe UI Symbol" w:cs="Segoe UI Symbol"/>
          <w:color w:val="000000"/>
          <w:lang w:eastAsia="en-GB"/>
        </w:rPr>
        <w:t>☐</w:t>
      </w:r>
    </w:p>
    <w:p w14:paraId="6D17631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Further </w:t>
      </w:r>
      <w:proofErr w:type="spellStart"/>
      <w:r w:rsidRPr="004C730E">
        <w:rPr>
          <w:rFonts w:asciiTheme="minorBidi" w:eastAsia="Times New Roman" w:hAnsiTheme="minorBidi" w:cstheme="minorBidi"/>
          <w:color w:val="000000"/>
          <w:lang w:eastAsia="en-GB"/>
        </w:rPr>
        <w:t>Tresidder</w:t>
      </w:r>
      <w:proofErr w:type="spellEnd"/>
      <w:r w:rsidRPr="004C730E">
        <w:rPr>
          <w:rFonts w:asciiTheme="minorBidi" w:eastAsia="Times New Roman" w:hAnsiTheme="minorBidi" w:cstheme="minorBidi"/>
          <w:color w:val="000000"/>
          <w:lang w:eastAsia="en-GB"/>
        </w:rPr>
        <w:t xml:space="preserve"> R. and Hirst C., (2012) Marketing in Food, Hospitality, Tourism and Events. Goodfellow, Oxford </w:t>
      </w:r>
      <w:r w:rsidRPr="004C730E">
        <w:rPr>
          <w:rFonts w:ascii="Segoe UI Symbol" w:eastAsia="Times New Roman" w:hAnsi="Segoe UI Symbol" w:cs="Segoe UI Symbol"/>
          <w:color w:val="000000"/>
          <w:lang w:eastAsia="en-GB"/>
        </w:rPr>
        <w:t>☐</w:t>
      </w:r>
    </w:p>
    <w:p w14:paraId="3540DB1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xml:space="preserve">Further Clow, K and Baack, D (2013), Integrated Advertising, Promotion and Marketing Communications 6e, Pearson, London </w:t>
      </w:r>
      <w:r w:rsidRPr="004C730E">
        <w:rPr>
          <w:rFonts w:ascii="Segoe UI Symbol" w:eastAsia="Times New Roman" w:hAnsi="Segoe UI Symbol" w:cs="Segoe UI Symbol"/>
          <w:color w:val="000000"/>
          <w:lang w:eastAsia="en-GB"/>
        </w:rPr>
        <w:t>☐</w:t>
      </w:r>
    </w:p>
    <w:p w14:paraId="1422FA9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Further European Journal of Marketing</w:t>
      </w:r>
    </w:p>
    <w:p w14:paraId="3A9CB4B4" w14:textId="77777777" w:rsidR="00DE3B36" w:rsidRPr="004C730E" w:rsidRDefault="00DE3B36" w:rsidP="00DE3B36">
      <w:pPr>
        <w:jc w:val="center"/>
        <w:rPr>
          <w:rFonts w:asciiTheme="minorBidi" w:hAnsiTheme="minorBidi" w:cstheme="minorBidi"/>
          <w:b/>
          <w:bCs/>
        </w:rPr>
      </w:pPr>
    </w:p>
    <w:p w14:paraId="53975E8B" w14:textId="77777777" w:rsidR="00DE3B36" w:rsidRPr="004C730E" w:rsidRDefault="00DE3B36" w:rsidP="00DE3B36">
      <w:pPr>
        <w:jc w:val="center"/>
        <w:rPr>
          <w:rFonts w:asciiTheme="minorBidi" w:hAnsiTheme="minorBidi" w:cstheme="minorBidi"/>
          <w:b/>
          <w:bCs/>
        </w:rPr>
      </w:pPr>
    </w:p>
    <w:p w14:paraId="58E5A083" w14:textId="77777777" w:rsidR="00DE3B36" w:rsidRPr="004C730E" w:rsidRDefault="00DE3B36" w:rsidP="00DE3B36">
      <w:pPr>
        <w:jc w:val="center"/>
        <w:rPr>
          <w:rFonts w:asciiTheme="minorBidi" w:hAnsiTheme="minorBidi" w:cstheme="minorBidi"/>
          <w:b/>
          <w:bCs/>
        </w:rPr>
      </w:pPr>
    </w:p>
    <w:p w14:paraId="1AD0B3C7" w14:textId="4FCF25B0" w:rsidR="00867FD4" w:rsidRPr="004C730E" w:rsidRDefault="00867FD4" w:rsidP="00DE3B36">
      <w:pPr>
        <w:jc w:val="center"/>
        <w:rPr>
          <w:rFonts w:asciiTheme="minorBidi" w:hAnsiTheme="minorBidi" w:cstheme="minorBidi"/>
        </w:rPr>
      </w:pPr>
      <w:r w:rsidRPr="004C730E">
        <w:rPr>
          <w:rFonts w:asciiTheme="minorBidi" w:hAnsiTheme="minorBidi" w:cstheme="minorBidi"/>
          <w:b/>
          <w:bCs/>
        </w:rPr>
        <w:br w:type="page"/>
      </w:r>
    </w:p>
    <w:p w14:paraId="7E65FA35" w14:textId="77777777" w:rsidR="0021630A" w:rsidRDefault="005B2CA8" w:rsidP="005B2CA8">
      <w:pPr>
        <w:rPr>
          <w:rFonts w:ascii="Arial" w:hAnsi="Arial" w:cs="Arial"/>
          <w:bCs/>
        </w:rPr>
      </w:pPr>
      <w:r w:rsidRPr="004C730E">
        <w:rPr>
          <w:rFonts w:asciiTheme="minorBidi" w:hAnsiTheme="minorBidi" w:cstheme="minorBidi"/>
          <w:b/>
          <w:bCs/>
        </w:rPr>
        <w:lastRenderedPageBreak/>
        <w:t>LECTURE SCHEDULE</w:t>
      </w:r>
      <w:r w:rsidR="00867FD4" w:rsidRPr="00032191">
        <w:rPr>
          <w:rFonts w:ascii="Arial" w:hAnsi="Arial" w:cs="Arial"/>
          <w:b/>
          <w:bCs/>
        </w:rPr>
        <w:br/>
      </w:r>
      <w:r w:rsidRPr="00032191">
        <w:rPr>
          <w:rFonts w:ascii="Arial" w:hAnsi="Arial" w:cs="Arial"/>
          <w:bCs/>
        </w:rPr>
        <w:t xml:space="preserve">Taught sessions will be held each week on a </w:t>
      </w:r>
      <w:r w:rsidR="000663B6">
        <w:rPr>
          <w:rFonts w:ascii="Arial" w:hAnsi="Arial" w:cs="Arial"/>
          <w:bCs/>
        </w:rPr>
        <w:t>Tuesday 9-1</w:t>
      </w:r>
      <w:r w:rsidR="0021630A">
        <w:rPr>
          <w:rFonts w:ascii="Arial" w:hAnsi="Arial" w:cs="Arial"/>
          <w:bCs/>
        </w:rPr>
        <w:t xml:space="preserve">1 (IQ103) </w:t>
      </w:r>
      <w:r w:rsidR="00995B39">
        <w:rPr>
          <w:rFonts w:ascii="Arial" w:hAnsi="Arial" w:cs="Arial"/>
          <w:bCs/>
        </w:rPr>
        <w:t>and</w:t>
      </w:r>
      <w:r w:rsidR="0021630A">
        <w:rPr>
          <w:rFonts w:ascii="Arial" w:hAnsi="Arial" w:cs="Arial"/>
          <w:bCs/>
        </w:rPr>
        <w:t xml:space="preserve"> 11-12 (IQ111) and</w:t>
      </w:r>
      <w:r w:rsidR="00995B39">
        <w:rPr>
          <w:rFonts w:ascii="Arial" w:hAnsi="Arial" w:cs="Arial"/>
          <w:bCs/>
        </w:rPr>
        <w:t xml:space="preserve"> Thursday from </w:t>
      </w:r>
      <w:r w:rsidR="000663B6">
        <w:rPr>
          <w:rFonts w:ascii="Arial" w:hAnsi="Arial" w:cs="Arial"/>
          <w:bCs/>
        </w:rPr>
        <w:t>1-2pm</w:t>
      </w:r>
      <w:r w:rsidR="0021630A">
        <w:rPr>
          <w:rFonts w:ascii="Arial" w:hAnsi="Arial" w:cs="Arial"/>
          <w:bCs/>
        </w:rPr>
        <w:t xml:space="preserve"> (IQ103)</w:t>
      </w:r>
      <w:r w:rsidRPr="00032191">
        <w:rPr>
          <w:rFonts w:ascii="Arial" w:hAnsi="Arial" w:cs="Arial"/>
          <w:bCs/>
        </w:rPr>
        <w:t xml:space="preserve">. </w:t>
      </w:r>
    </w:p>
    <w:p w14:paraId="7BE1EAC2" w14:textId="50C3B0E4" w:rsidR="005B2CA8" w:rsidRPr="00032191" w:rsidRDefault="005B2CA8" w:rsidP="005B2CA8">
      <w:pPr>
        <w:rPr>
          <w:rFonts w:ascii="Arial" w:hAnsi="Arial" w:cs="Arial"/>
        </w:rPr>
      </w:pPr>
      <w:r w:rsidRPr="00032191">
        <w:rPr>
          <w:rFonts w:ascii="Arial" w:hAnsi="Arial" w:cs="Arial"/>
        </w:rPr>
        <w:t>Please be aware that this schedule is subject to change, so regular consultation of the Moodle site is essential.</w:t>
      </w:r>
    </w:p>
    <w:p w14:paraId="24F7FC54" w14:textId="77777777" w:rsidR="005B2CA8" w:rsidRPr="00032191" w:rsidRDefault="005B2CA8" w:rsidP="005B2CA8">
      <w:pPr>
        <w:rPr>
          <w:rFonts w:ascii="Arial" w:hAnsi="Arial" w:cs="Arial"/>
          <w:color w:val="000000"/>
          <w:lang w:eastAsia="x-none"/>
        </w:rPr>
      </w:pPr>
      <w:r w:rsidRPr="00032191">
        <w:rPr>
          <w:rFonts w:ascii="Arial" w:hAnsi="Arial" w:cs="Arial"/>
          <w:color w:val="000000"/>
          <w:lang w:eastAsia="x-none"/>
        </w:rPr>
        <w:t>Semester 1:</w:t>
      </w:r>
    </w:p>
    <w:tbl>
      <w:tblPr>
        <w:tblW w:w="8359"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2"/>
        <w:gridCol w:w="3258"/>
      </w:tblGrid>
      <w:tr w:rsidR="0044445A" w:rsidRPr="00032191" w14:paraId="50F169D9" w14:textId="77777777" w:rsidTr="0044445A">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28A16E1A" w14:textId="52DD4860" w:rsidR="0044445A" w:rsidRDefault="0044445A" w:rsidP="00F55604">
            <w:pPr>
              <w:numPr>
                <w:ilvl w:val="12"/>
                <w:numId w:val="0"/>
              </w:numPr>
              <w:spacing w:after="0" w:line="240" w:lineRule="auto"/>
              <w:rPr>
                <w:rFonts w:ascii="Arial" w:hAnsi="Arial" w:cs="Arial"/>
                <w:b/>
              </w:rPr>
            </w:pPr>
            <w:r w:rsidRPr="00032191">
              <w:rPr>
                <w:rFonts w:ascii="Arial" w:hAnsi="Arial" w:cs="Arial"/>
                <w:b/>
              </w:rPr>
              <w:t>DATE</w:t>
            </w:r>
          </w:p>
          <w:p w14:paraId="0E2E5CA0" w14:textId="0BD73017" w:rsidR="00FB2DAB" w:rsidRDefault="00FB2DAB" w:rsidP="00F55604">
            <w:pPr>
              <w:numPr>
                <w:ilvl w:val="12"/>
                <w:numId w:val="0"/>
              </w:numPr>
              <w:spacing w:after="0" w:line="240" w:lineRule="auto"/>
              <w:rPr>
                <w:rFonts w:ascii="Arial" w:hAnsi="Arial" w:cs="Arial"/>
                <w:b/>
              </w:rPr>
            </w:pPr>
            <w:r>
              <w:rPr>
                <w:rFonts w:ascii="Arial" w:hAnsi="Arial" w:cs="Arial"/>
                <w:b/>
              </w:rPr>
              <w:t>Week</w:t>
            </w:r>
          </w:p>
          <w:p w14:paraId="595C98FA" w14:textId="043520FB" w:rsidR="00FB2DAB" w:rsidRDefault="00FB2DAB" w:rsidP="00F55604">
            <w:pPr>
              <w:numPr>
                <w:ilvl w:val="12"/>
                <w:numId w:val="0"/>
              </w:numPr>
              <w:spacing w:after="0" w:line="240" w:lineRule="auto"/>
              <w:rPr>
                <w:rFonts w:ascii="Arial" w:hAnsi="Arial" w:cs="Arial"/>
                <w:b/>
              </w:rPr>
            </w:pPr>
            <w:r>
              <w:rPr>
                <w:rFonts w:ascii="Arial" w:hAnsi="Arial" w:cs="Arial"/>
                <w:b/>
              </w:rPr>
              <w:t>Commencing</w:t>
            </w:r>
          </w:p>
          <w:p w14:paraId="5897F310" w14:textId="3F82F7EC" w:rsidR="00FB2DAB" w:rsidRPr="00032191" w:rsidRDefault="00FB2DAB" w:rsidP="00F55604">
            <w:pPr>
              <w:numPr>
                <w:ilvl w:val="12"/>
                <w:numId w:val="0"/>
              </w:numPr>
              <w:spacing w:after="0" w:line="240" w:lineRule="auto"/>
              <w:rPr>
                <w:rFonts w:ascii="Arial" w:hAnsi="Arial" w:cs="Arial"/>
                <w:b/>
              </w:rPr>
            </w:pPr>
          </w:p>
        </w:tc>
        <w:tc>
          <w:tcPr>
            <w:tcW w:w="3402" w:type="dxa"/>
            <w:tcBorders>
              <w:top w:val="single" w:sz="4" w:space="0" w:color="auto"/>
              <w:left w:val="single" w:sz="4" w:space="0" w:color="auto"/>
              <w:bottom w:val="single" w:sz="4" w:space="0" w:color="auto"/>
              <w:right w:val="single" w:sz="4" w:space="0" w:color="auto"/>
            </w:tcBorders>
          </w:tcPr>
          <w:p w14:paraId="04BA07B3" w14:textId="77777777" w:rsidR="00BA0215" w:rsidRDefault="00DE3B36" w:rsidP="00F55604">
            <w:pPr>
              <w:numPr>
                <w:ilvl w:val="12"/>
                <w:numId w:val="0"/>
              </w:numPr>
              <w:spacing w:after="0" w:line="240" w:lineRule="auto"/>
              <w:rPr>
                <w:rFonts w:ascii="Arial" w:hAnsi="Arial" w:cs="Arial"/>
                <w:b/>
              </w:rPr>
            </w:pPr>
            <w:r>
              <w:rPr>
                <w:rFonts w:ascii="Arial" w:hAnsi="Arial" w:cs="Arial"/>
                <w:b/>
              </w:rPr>
              <w:t xml:space="preserve">SESSION 1 </w:t>
            </w:r>
          </w:p>
          <w:p w14:paraId="6ACADF02" w14:textId="5891B67D" w:rsidR="00BA0215" w:rsidRDefault="00BA0215" w:rsidP="000037C8">
            <w:pPr>
              <w:numPr>
                <w:ilvl w:val="12"/>
                <w:numId w:val="0"/>
              </w:numPr>
              <w:spacing w:after="0" w:line="240" w:lineRule="auto"/>
              <w:rPr>
                <w:rFonts w:ascii="Arial" w:hAnsi="Arial" w:cs="Arial"/>
                <w:b/>
              </w:rPr>
            </w:pPr>
            <w:r>
              <w:rPr>
                <w:rFonts w:ascii="Arial" w:hAnsi="Arial" w:cs="Arial"/>
                <w:b/>
              </w:rPr>
              <w:t>Tuesday 9-1</w:t>
            </w:r>
            <w:r w:rsidR="000037C8">
              <w:rPr>
                <w:rFonts w:ascii="Arial" w:hAnsi="Arial" w:cs="Arial"/>
                <w:b/>
              </w:rPr>
              <w:t>2</w:t>
            </w:r>
          </w:p>
          <w:p w14:paraId="585490C4" w14:textId="6912AD2E" w:rsidR="0044445A" w:rsidRPr="00032191" w:rsidRDefault="0044445A" w:rsidP="00520A04">
            <w:pPr>
              <w:numPr>
                <w:ilvl w:val="12"/>
                <w:numId w:val="0"/>
              </w:numPr>
              <w:spacing w:after="0" w:line="240" w:lineRule="auto"/>
              <w:rPr>
                <w:rFonts w:ascii="Arial" w:hAnsi="Arial" w:cs="Arial"/>
                <w:b/>
              </w:rPr>
            </w:pPr>
          </w:p>
        </w:tc>
        <w:tc>
          <w:tcPr>
            <w:tcW w:w="3258" w:type="dxa"/>
            <w:tcBorders>
              <w:top w:val="single" w:sz="4" w:space="0" w:color="auto"/>
              <w:left w:val="single" w:sz="4" w:space="0" w:color="auto"/>
              <w:bottom w:val="single" w:sz="4" w:space="0" w:color="auto"/>
              <w:right w:val="single" w:sz="4" w:space="0" w:color="auto"/>
            </w:tcBorders>
          </w:tcPr>
          <w:p w14:paraId="7856683B" w14:textId="3B094CD7" w:rsidR="0044445A" w:rsidRDefault="00DE3B36" w:rsidP="00F55604">
            <w:pPr>
              <w:numPr>
                <w:ilvl w:val="12"/>
                <w:numId w:val="0"/>
              </w:numPr>
              <w:spacing w:after="0" w:line="240" w:lineRule="auto"/>
              <w:rPr>
                <w:rFonts w:ascii="Arial" w:hAnsi="Arial" w:cs="Arial"/>
                <w:b/>
              </w:rPr>
            </w:pPr>
            <w:r>
              <w:rPr>
                <w:rFonts w:ascii="Arial" w:hAnsi="Arial" w:cs="Arial"/>
                <w:b/>
              </w:rPr>
              <w:t>SESSION 2</w:t>
            </w:r>
          </w:p>
          <w:p w14:paraId="25E9A03D" w14:textId="2B29238D" w:rsidR="0044445A" w:rsidRPr="00032191" w:rsidRDefault="000037C8" w:rsidP="000037C8">
            <w:pPr>
              <w:numPr>
                <w:ilvl w:val="12"/>
                <w:numId w:val="0"/>
              </w:numPr>
              <w:spacing w:after="0" w:line="240" w:lineRule="auto"/>
              <w:rPr>
                <w:rFonts w:ascii="Arial" w:hAnsi="Arial" w:cs="Arial"/>
                <w:b/>
              </w:rPr>
            </w:pPr>
            <w:r>
              <w:rPr>
                <w:rFonts w:ascii="Arial" w:hAnsi="Arial" w:cs="Arial"/>
                <w:b/>
              </w:rPr>
              <w:t>Thursday 1-2pm</w:t>
            </w:r>
          </w:p>
        </w:tc>
      </w:tr>
      <w:tr w:rsidR="0044445A" w:rsidRPr="00032191" w14:paraId="4E6FBA51" w14:textId="77777777" w:rsidTr="0044445A">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0C621CF" w14:textId="77777777" w:rsidR="0044445A" w:rsidRDefault="0044445A" w:rsidP="009B1AE7">
            <w:pPr>
              <w:numPr>
                <w:ilvl w:val="12"/>
                <w:numId w:val="0"/>
              </w:numPr>
              <w:spacing w:after="0" w:line="240" w:lineRule="auto"/>
              <w:rPr>
                <w:rFonts w:ascii="Arial" w:hAnsi="Arial" w:cs="Arial"/>
                <w:b/>
              </w:rPr>
            </w:pPr>
          </w:p>
          <w:p w14:paraId="58769D4C" w14:textId="7CC650BC" w:rsidR="00FB2DAB" w:rsidRPr="00032191" w:rsidRDefault="000037C8" w:rsidP="009B1AE7">
            <w:pPr>
              <w:numPr>
                <w:ilvl w:val="12"/>
                <w:numId w:val="0"/>
              </w:numPr>
              <w:spacing w:after="0" w:line="240" w:lineRule="auto"/>
              <w:rPr>
                <w:rFonts w:ascii="Arial" w:hAnsi="Arial" w:cs="Arial"/>
                <w:b/>
              </w:rPr>
            </w:pPr>
            <w:r>
              <w:rPr>
                <w:rFonts w:ascii="Arial" w:hAnsi="Arial" w:cs="Arial"/>
                <w:b/>
              </w:rPr>
              <w:t>3/10</w:t>
            </w:r>
          </w:p>
        </w:tc>
        <w:tc>
          <w:tcPr>
            <w:tcW w:w="3402" w:type="dxa"/>
            <w:tcBorders>
              <w:top w:val="single" w:sz="4" w:space="0" w:color="auto"/>
              <w:left w:val="single" w:sz="4" w:space="0" w:color="auto"/>
              <w:bottom w:val="single" w:sz="4" w:space="0" w:color="auto"/>
              <w:right w:val="single" w:sz="4" w:space="0" w:color="auto"/>
            </w:tcBorders>
          </w:tcPr>
          <w:p w14:paraId="5B4CB9B1" w14:textId="77777777" w:rsidR="005472B2" w:rsidRPr="004C730E" w:rsidRDefault="00FB2DAB" w:rsidP="004C730E">
            <w:pPr>
              <w:pStyle w:val="ListParagraph"/>
              <w:numPr>
                <w:ilvl w:val="0"/>
                <w:numId w:val="33"/>
              </w:numPr>
              <w:rPr>
                <w:rFonts w:ascii="Arial" w:hAnsi="Arial" w:cs="Arial"/>
              </w:rPr>
            </w:pPr>
            <w:r w:rsidRPr="004C730E">
              <w:rPr>
                <w:rFonts w:ascii="Arial" w:hAnsi="Arial" w:cs="Arial"/>
              </w:rPr>
              <w:t>Key Note Lecture – Topical Issues Niche Markets,</w:t>
            </w:r>
            <w:r w:rsidR="00086A7D" w:rsidRPr="004C730E">
              <w:rPr>
                <w:rFonts w:ascii="Arial" w:hAnsi="Arial" w:cs="Arial"/>
              </w:rPr>
              <w:t xml:space="preserve"> Marketing Environment</w:t>
            </w:r>
            <w:r w:rsidRPr="004C730E">
              <w:rPr>
                <w:rFonts w:ascii="Arial" w:hAnsi="Arial" w:cs="Arial"/>
              </w:rPr>
              <w:t xml:space="preserve"> Social Media &amp; the Covid Pan</w:t>
            </w:r>
            <w:r w:rsidR="005472B2" w:rsidRPr="004C730E">
              <w:rPr>
                <w:rFonts w:ascii="Arial" w:hAnsi="Arial" w:cs="Arial"/>
              </w:rPr>
              <w:t>demic</w:t>
            </w:r>
          </w:p>
          <w:p w14:paraId="597D42ED" w14:textId="5217303C" w:rsidR="005472B2" w:rsidRPr="004C730E" w:rsidRDefault="005472B2" w:rsidP="004C730E">
            <w:pPr>
              <w:pStyle w:val="ListParagraph"/>
              <w:numPr>
                <w:ilvl w:val="0"/>
                <w:numId w:val="33"/>
              </w:numPr>
              <w:rPr>
                <w:rFonts w:ascii="Arial" w:hAnsi="Arial" w:cs="Arial"/>
              </w:rPr>
            </w:pPr>
            <w:r w:rsidRPr="004C730E">
              <w:rPr>
                <w:rFonts w:ascii="Arial" w:hAnsi="Arial" w:cs="Arial"/>
              </w:rPr>
              <w:t xml:space="preserve">Assignment 1 &amp; 2 Introduction </w:t>
            </w:r>
          </w:p>
        </w:tc>
        <w:tc>
          <w:tcPr>
            <w:tcW w:w="3258" w:type="dxa"/>
            <w:tcBorders>
              <w:top w:val="single" w:sz="4" w:space="0" w:color="auto"/>
              <w:left w:val="single" w:sz="4" w:space="0" w:color="auto"/>
              <w:bottom w:val="single" w:sz="4" w:space="0" w:color="auto"/>
              <w:right w:val="single" w:sz="4" w:space="0" w:color="auto"/>
            </w:tcBorders>
          </w:tcPr>
          <w:p w14:paraId="44301CB2" w14:textId="0B3B0CB4" w:rsidR="00FB2DAB" w:rsidRDefault="000663B6" w:rsidP="006E600E">
            <w:pPr>
              <w:spacing w:after="0" w:line="240" w:lineRule="auto"/>
              <w:rPr>
                <w:rFonts w:ascii="Arial" w:hAnsi="Arial" w:cs="Arial"/>
              </w:rPr>
            </w:pPr>
            <w:r>
              <w:rPr>
                <w:rFonts w:ascii="Arial" w:hAnsi="Arial" w:cs="Arial"/>
              </w:rPr>
              <w:t>Introduction to</w:t>
            </w:r>
            <w:r w:rsidR="00FB2DAB">
              <w:rPr>
                <w:rFonts w:ascii="Arial" w:hAnsi="Arial" w:cs="Arial"/>
              </w:rPr>
              <w:t xml:space="preserve"> Social Media </w:t>
            </w:r>
          </w:p>
          <w:p w14:paraId="357D6187" w14:textId="13668118" w:rsidR="0044445A" w:rsidRPr="00032191" w:rsidRDefault="000663B6" w:rsidP="00FB2DAB">
            <w:pPr>
              <w:spacing w:after="0" w:line="240" w:lineRule="auto"/>
              <w:rPr>
                <w:rFonts w:ascii="Arial" w:hAnsi="Arial" w:cs="Arial"/>
              </w:rPr>
            </w:pPr>
            <w:r>
              <w:rPr>
                <w:rFonts w:ascii="Arial" w:hAnsi="Arial" w:cs="Arial"/>
              </w:rPr>
              <w:t xml:space="preserve">&amp; </w:t>
            </w:r>
            <w:r w:rsidR="00FB2DAB">
              <w:rPr>
                <w:rFonts w:ascii="Arial" w:hAnsi="Arial" w:cs="Arial"/>
              </w:rPr>
              <w:t xml:space="preserve"> </w:t>
            </w:r>
            <w:r w:rsidR="005472B2">
              <w:rPr>
                <w:rFonts w:ascii="Arial" w:hAnsi="Arial" w:cs="Arial"/>
              </w:rPr>
              <w:t>A</w:t>
            </w:r>
            <w:r w:rsidR="00FB2DAB">
              <w:rPr>
                <w:rFonts w:ascii="Arial" w:hAnsi="Arial" w:cs="Arial"/>
              </w:rPr>
              <w:t>ssignment 1</w:t>
            </w:r>
          </w:p>
        </w:tc>
      </w:tr>
      <w:tr w:rsidR="0044445A" w:rsidRPr="00032191" w14:paraId="5E8BE539" w14:textId="77777777" w:rsidTr="0044445A">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70B233DB" w14:textId="794A7040" w:rsidR="0044445A" w:rsidRPr="00032191" w:rsidRDefault="000037C8" w:rsidP="009B1AE7">
            <w:pPr>
              <w:numPr>
                <w:ilvl w:val="12"/>
                <w:numId w:val="0"/>
              </w:numPr>
              <w:spacing w:after="0" w:line="240" w:lineRule="auto"/>
              <w:rPr>
                <w:rFonts w:ascii="Arial" w:hAnsi="Arial" w:cs="Arial"/>
                <w:b/>
              </w:rPr>
            </w:pPr>
            <w:r>
              <w:rPr>
                <w:rFonts w:ascii="Arial" w:hAnsi="Arial" w:cs="Arial"/>
                <w:b/>
              </w:rPr>
              <w:t>10/10</w:t>
            </w:r>
          </w:p>
        </w:tc>
        <w:tc>
          <w:tcPr>
            <w:tcW w:w="3402" w:type="dxa"/>
            <w:tcBorders>
              <w:top w:val="single" w:sz="4" w:space="0" w:color="auto"/>
              <w:left w:val="single" w:sz="4" w:space="0" w:color="auto"/>
              <w:bottom w:val="single" w:sz="4" w:space="0" w:color="auto"/>
              <w:right w:val="single" w:sz="4" w:space="0" w:color="auto"/>
            </w:tcBorders>
          </w:tcPr>
          <w:p w14:paraId="7F7C39BD" w14:textId="111281D2" w:rsidR="0044445A" w:rsidRPr="00F55604" w:rsidRDefault="005472B2" w:rsidP="005472B2">
            <w:pPr>
              <w:spacing w:after="0" w:line="240" w:lineRule="auto"/>
              <w:rPr>
                <w:rFonts w:ascii="Arial" w:hAnsi="Arial" w:cs="Arial"/>
              </w:rPr>
            </w:pPr>
            <w:r>
              <w:rPr>
                <w:rFonts w:ascii="Arial" w:hAnsi="Arial" w:cs="Arial"/>
              </w:rPr>
              <w:t xml:space="preserve">The marketing environment </w:t>
            </w:r>
          </w:p>
        </w:tc>
        <w:tc>
          <w:tcPr>
            <w:tcW w:w="3258" w:type="dxa"/>
            <w:tcBorders>
              <w:top w:val="single" w:sz="4" w:space="0" w:color="auto"/>
              <w:left w:val="single" w:sz="4" w:space="0" w:color="auto"/>
              <w:bottom w:val="single" w:sz="4" w:space="0" w:color="auto"/>
              <w:right w:val="single" w:sz="4" w:space="0" w:color="auto"/>
            </w:tcBorders>
          </w:tcPr>
          <w:p w14:paraId="7527C08B" w14:textId="77777777" w:rsidR="005472B2" w:rsidRDefault="005472B2" w:rsidP="005472B2">
            <w:pPr>
              <w:spacing w:after="0" w:line="240" w:lineRule="auto"/>
              <w:rPr>
                <w:rFonts w:ascii="Arial" w:hAnsi="Arial" w:cs="Arial"/>
              </w:rPr>
            </w:pPr>
            <w:r>
              <w:rPr>
                <w:rFonts w:ascii="Arial" w:hAnsi="Arial" w:cs="Arial"/>
              </w:rPr>
              <w:t>Social Media &amp; Influencers</w:t>
            </w:r>
          </w:p>
          <w:p w14:paraId="5BBFF820" w14:textId="757C6534" w:rsidR="0044445A" w:rsidRPr="00F55604" w:rsidRDefault="0044445A" w:rsidP="005472B2">
            <w:pPr>
              <w:spacing w:after="0" w:line="240" w:lineRule="auto"/>
              <w:rPr>
                <w:rFonts w:ascii="Arial" w:hAnsi="Arial" w:cs="Arial"/>
              </w:rPr>
            </w:pPr>
          </w:p>
        </w:tc>
      </w:tr>
      <w:tr w:rsidR="0044445A" w:rsidRPr="00032191" w14:paraId="5B31F5B7" w14:textId="77777777" w:rsidTr="0044445A">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2F4B8D3E" w14:textId="1392A208" w:rsidR="0044445A" w:rsidRPr="00032191" w:rsidRDefault="00FB2DAB" w:rsidP="00674C32">
            <w:pPr>
              <w:numPr>
                <w:ilvl w:val="12"/>
                <w:numId w:val="0"/>
              </w:numPr>
              <w:spacing w:after="0" w:line="240" w:lineRule="auto"/>
              <w:rPr>
                <w:rFonts w:ascii="Arial" w:hAnsi="Arial" w:cs="Arial"/>
                <w:b/>
                <w:highlight w:val="yellow"/>
              </w:rPr>
            </w:pPr>
            <w:r>
              <w:rPr>
                <w:rFonts w:ascii="Arial" w:hAnsi="Arial" w:cs="Arial"/>
                <w:b/>
              </w:rPr>
              <w:t>1</w:t>
            </w:r>
            <w:r w:rsidR="000037C8">
              <w:rPr>
                <w:rFonts w:ascii="Arial" w:hAnsi="Arial" w:cs="Arial"/>
                <w:b/>
              </w:rPr>
              <w:t>7/10</w:t>
            </w:r>
          </w:p>
        </w:tc>
        <w:tc>
          <w:tcPr>
            <w:tcW w:w="3402" w:type="dxa"/>
            <w:tcBorders>
              <w:top w:val="single" w:sz="4" w:space="0" w:color="auto"/>
              <w:left w:val="single" w:sz="4" w:space="0" w:color="auto"/>
              <w:bottom w:val="single" w:sz="4" w:space="0" w:color="auto"/>
              <w:right w:val="single" w:sz="4" w:space="0" w:color="auto"/>
            </w:tcBorders>
          </w:tcPr>
          <w:p w14:paraId="007658DF" w14:textId="2D3D8A0D" w:rsidR="0044445A" w:rsidRPr="00F55604" w:rsidRDefault="0044445A" w:rsidP="004C730E">
            <w:pPr>
              <w:numPr>
                <w:ilvl w:val="12"/>
                <w:numId w:val="0"/>
              </w:numPr>
              <w:spacing w:after="0" w:line="240" w:lineRule="auto"/>
              <w:rPr>
                <w:rFonts w:ascii="Arial" w:hAnsi="Arial" w:cs="Arial"/>
              </w:rPr>
            </w:pPr>
            <w:r>
              <w:rPr>
                <w:rFonts w:ascii="Arial" w:hAnsi="Arial" w:cs="Arial"/>
              </w:rPr>
              <w:t>Market research;</w:t>
            </w:r>
            <w:r w:rsidR="004C730E">
              <w:rPr>
                <w:rFonts w:ascii="Arial" w:hAnsi="Arial" w:cs="Arial"/>
              </w:rPr>
              <w:t xml:space="preserve"> </w:t>
            </w:r>
            <w:r>
              <w:rPr>
                <w:rFonts w:ascii="Arial" w:hAnsi="Arial" w:cs="Arial"/>
              </w:rPr>
              <w:t>Buyer behaviour and motivations; the customer journey</w:t>
            </w:r>
          </w:p>
        </w:tc>
        <w:tc>
          <w:tcPr>
            <w:tcW w:w="3258" w:type="dxa"/>
            <w:tcBorders>
              <w:top w:val="single" w:sz="4" w:space="0" w:color="auto"/>
              <w:left w:val="single" w:sz="4" w:space="0" w:color="auto"/>
              <w:bottom w:val="single" w:sz="4" w:space="0" w:color="auto"/>
              <w:right w:val="single" w:sz="4" w:space="0" w:color="auto"/>
            </w:tcBorders>
          </w:tcPr>
          <w:p w14:paraId="4BED30F1" w14:textId="5504499F" w:rsidR="005472B2" w:rsidRDefault="005472B2" w:rsidP="00674C32">
            <w:pPr>
              <w:numPr>
                <w:ilvl w:val="12"/>
                <w:numId w:val="0"/>
              </w:numPr>
              <w:spacing w:after="0" w:line="240" w:lineRule="auto"/>
              <w:rPr>
                <w:rFonts w:ascii="Arial" w:hAnsi="Arial" w:cs="Arial"/>
              </w:rPr>
            </w:pPr>
            <w:r>
              <w:rPr>
                <w:rFonts w:ascii="Arial" w:hAnsi="Arial" w:cs="Arial"/>
              </w:rPr>
              <w:t>Marketing Mix</w:t>
            </w:r>
          </w:p>
          <w:p w14:paraId="573C1237" w14:textId="0553A90A" w:rsidR="0044445A" w:rsidRPr="00032191" w:rsidRDefault="0044445A" w:rsidP="005472B2">
            <w:pPr>
              <w:numPr>
                <w:ilvl w:val="12"/>
                <w:numId w:val="0"/>
              </w:numPr>
              <w:spacing w:after="0" w:line="240" w:lineRule="auto"/>
              <w:rPr>
                <w:rFonts w:ascii="Arial" w:hAnsi="Arial" w:cs="Arial"/>
              </w:rPr>
            </w:pPr>
          </w:p>
        </w:tc>
      </w:tr>
      <w:tr w:rsidR="0044445A" w:rsidRPr="00032191" w14:paraId="5EEF14BA"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26AC44B3" w14:textId="04E60072" w:rsidR="0044445A" w:rsidRPr="00032191" w:rsidRDefault="000037C8" w:rsidP="00674C32">
            <w:pPr>
              <w:numPr>
                <w:ilvl w:val="12"/>
                <w:numId w:val="0"/>
              </w:numPr>
              <w:spacing w:after="0" w:line="240" w:lineRule="auto"/>
              <w:rPr>
                <w:rFonts w:ascii="Arial" w:hAnsi="Arial" w:cs="Arial"/>
                <w:highlight w:val="yellow"/>
              </w:rPr>
            </w:pPr>
            <w:r>
              <w:rPr>
                <w:rFonts w:ascii="Arial" w:hAnsi="Arial" w:cs="Arial"/>
                <w:b/>
              </w:rPr>
              <w:t>24/10</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5DFE4C6" w14:textId="77777777" w:rsidR="005472B2" w:rsidRPr="007A7C2E" w:rsidRDefault="005472B2" w:rsidP="007A7C2E">
            <w:pPr>
              <w:pStyle w:val="ListParagraph"/>
              <w:numPr>
                <w:ilvl w:val="0"/>
                <w:numId w:val="34"/>
              </w:numPr>
              <w:rPr>
                <w:rFonts w:ascii="Arial" w:hAnsi="Arial" w:cs="Arial"/>
              </w:rPr>
            </w:pPr>
            <w:r w:rsidRPr="007A7C2E">
              <w:rPr>
                <w:rFonts w:ascii="Arial" w:hAnsi="Arial" w:cs="Arial"/>
              </w:rPr>
              <w:t>Segmentation and target marketing – Demographics and Psychographics</w:t>
            </w:r>
          </w:p>
          <w:p w14:paraId="795825D7" w14:textId="77777777" w:rsidR="005472B2" w:rsidRPr="007A7C2E" w:rsidRDefault="005472B2" w:rsidP="007A7C2E">
            <w:pPr>
              <w:pStyle w:val="ListParagraph"/>
              <w:numPr>
                <w:ilvl w:val="0"/>
                <w:numId w:val="34"/>
              </w:numPr>
              <w:rPr>
                <w:rFonts w:ascii="Arial" w:hAnsi="Arial" w:cs="Arial"/>
              </w:rPr>
            </w:pPr>
            <w:r w:rsidRPr="007A7C2E">
              <w:rPr>
                <w:rFonts w:ascii="Arial" w:hAnsi="Arial" w:cs="Arial"/>
              </w:rPr>
              <w:t>Generational Marketing</w:t>
            </w:r>
          </w:p>
          <w:p w14:paraId="39D44AFD" w14:textId="6DB61E9B" w:rsidR="0044445A" w:rsidRPr="00F55604" w:rsidRDefault="0044445A" w:rsidP="006E600E">
            <w:pPr>
              <w:numPr>
                <w:ilvl w:val="12"/>
                <w:numId w:val="0"/>
              </w:numPr>
              <w:spacing w:after="0" w:line="240" w:lineRule="auto"/>
              <w:rPr>
                <w:rFonts w:ascii="Arial" w:hAnsi="Arial" w:cs="Arial"/>
              </w:rPr>
            </w:pPr>
          </w:p>
        </w:tc>
        <w:tc>
          <w:tcPr>
            <w:tcW w:w="325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2ACECCA9" w:rsidR="0044445A" w:rsidRPr="00032191" w:rsidRDefault="005472B2" w:rsidP="00C93161">
            <w:pPr>
              <w:numPr>
                <w:ilvl w:val="12"/>
                <w:numId w:val="0"/>
              </w:numPr>
              <w:spacing w:after="0" w:line="240" w:lineRule="auto"/>
              <w:rPr>
                <w:rFonts w:ascii="Arial" w:hAnsi="Arial" w:cs="Arial"/>
              </w:rPr>
            </w:pPr>
            <w:r>
              <w:rPr>
                <w:rFonts w:ascii="Arial" w:hAnsi="Arial" w:cs="Arial"/>
              </w:rPr>
              <w:t xml:space="preserve">Social Media &amp; </w:t>
            </w:r>
            <w:r w:rsidR="00F0354B">
              <w:rPr>
                <w:rFonts w:ascii="Arial" w:hAnsi="Arial" w:cs="Arial"/>
              </w:rPr>
              <w:t>Place Building</w:t>
            </w:r>
          </w:p>
        </w:tc>
      </w:tr>
      <w:tr w:rsidR="0044445A" w:rsidRPr="00032191" w14:paraId="4391C2F2"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FB0E32" w14:textId="50D74687" w:rsidR="0044445A" w:rsidRPr="00032191" w:rsidRDefault="000037C8" w:rsidP="00674C32">
            <w:pPr>
              <w:numPr>
                <w:ilvl w:val="12"/>
                <w:numId w:val="0"/>
              </w:numPr>
              <w:spacing w:after="0" w:line="240" w:lineRule="auto"/>
              <w:rPr>
                <w:rFonts w:ascii="Arial" w:hAnsi="Arial" w:cs="Arial"/>
                <w:b/>
                <w:highlight w:val="yellow"/>
              </w:rPr>
            </w:pPr>
            <w:r>
              <w:rPr>
                <w:rFonts w:ascii="Arial" w:hAnsi="Arial" w:cs="Arial"/>
                <w:b/>
              </w:rPr>
              <w:t>31/10</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E5C59D8" w14:textId="6C3118F8" w:rsidR="0044445A" w:rsidRPr="00F55604" w:rsidRDefault="005472B2" w:rsidP="00C93161">
            <w:pPr>
              <w:numPr>
                <w:ilvl w:val="12"/>
                <w:numId w:val="0"/>
              </w:numPr>
              <w:spacing w:after="0" w:line="240" w:lineRule="auto"/>
              <w:rPr>
                <w:rFonts w:ascii="Arial" w:hAnsi="Arial" w:cs="Arial"/>
              </w:rPr>
            </w:pPr>
            <w:r>
              <w:rPr>
                <w:rFonts w:ascii="Arial" w:hAnsi="Arial" w:cs="Arial"/>
              </w:rPr>
              <w:t xml:space="preserve">Niche Tourism, Leisure Resorts, </w:t>
            </w:r>
            <w:r w:rsidR="00A63A2D">
              <w:rPr>
                <w:rFonts w:ascii="Arial" w:hAnsi="Arial" w:cs="Arial"/>
              </w:rPr>
              <w:t>Events &amp; Exhibitions</w:t>
            </w:r>
          </w:p>
        </w:tc>
        <w:tc>
          <w:tcPr>
            <w:tcW w:w="3258"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0709C8F3" w:rsidR="0044445A" w:rsidRPr="00032191" w:rsidRDefault="00A63A2D" w:rsidP="00674C32">
            <w:pPr>
              <w:numPr>
                <w:ilvl w:val="12"/>
                <w:numId w:val="0"/>
              </w:numPr>
              <w:spacing w:after="0" w:line="240" w:lineRule="auto"/>
              <w:rPr>
                <w:rFonts w:ascii="Arial" w:hAnsi="Arial" w:cs="Arial"/>
              </w:rPr>
            </w:pPr>
            <w:r>
              <w:rPr>
                <w:rFonts w:ascii="Arial" w:hAnsi="Arial" w:cs="Arial"/>
              </w:rPr>
              <w:t xml:space="preserve">Assignment </w:t>
            </w:r>
            <w:r w:rsidR="005472B2">
              <w:rPr>
                <w:rFonts w:ascii="Arial" w:hAnsi="Arial" w:cs="Arial"/>
              </w:rPr>
              <w:t>Workshop</w:t>
            </w:r>
          </w:p>
        </w:tc>
      </w:tr>
      <w:tr w:rsidR="0044445A" w:rsidRPr="00032191" w14:paraId="316CD23B" w14:textId="77777777" w:rsidTr="007A7C2E">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62BA8" w14:textId="26EC54C7" w:rsidR="0044445A" w:rsidRPr="00032191" w:rsidRDefault="000037C8" w:rsidP="00674C32">
            <w:pPr>
              <w:numPr>
                <w:ilvl w:val="12"/>
                <w:numId w:val="0"/>
              </w:numPr>
              <w:spacing w:after="0" w:line="240" w:lineRule="auto"/>
              <w:rPr>
                <w:rFonts w:ascii="Arial" w:hAnsi="Arial" w:cs="Arial"/>
                <w:b/>
                <w:highlight w:val="yellow"/>
              </w:rPr>
            </w:pPr>
            <w:r>
              <w:rPr>
                <w:rFonts w:ascii="Arial" w:hAnsi="Arial" w:cs="Arial"/>
                <w:b/>
              </w:rPr>
              <w:t>7/11</w:t>
            </w:r>
          </w:p>
        </w:tc>
        <w:tc>
          <w:tcPr>
            <w:tcW w:w="3402"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26B542" w14:textId="77777777" w:rsidR="00A63A2D" w:rsidRDefault="00A63A2D" w:rsidP="00674C32">
            <w:pPr>
              <w:pStyle w:val="Footer"/>
              <w:rPr>
                <w:rFonts w:cs="Arial"/>
                <w:szCs w:val="22"/>
              </w:rPr>
            </w:pPr>
            <w:r>
              <w:rPr>
                <w:rFonts w:cs="Arial"/>
                <w:szCs w:val="22"/>
              </w:rPr>
              <w:t>Reading Week</w:t>
            </w:r>
          </w:p>
          <w:p w14:paraId="1D3C14B1" w14:textId="78FDF180" w:rsidR="00FB2DAB" w:rsidRDefault="000037C8" w:rsidP="00674C32">
            <w:pPr>
              <w:pStyle w:val="Footer"/>
              <w:rPr>
                <w:rFonts w:cs="Arial"/>
                <w:szCs w:val="22"/>
              </w:rPr>
            </w:pPr>
            <w:r>
              <w:rPr>
                <w:rFonts w:cs="Arial"/>
                <w:szCs w:val="22"/>
              </w:rPr>
              <w:t>World Travel Market</w:t>
            </w:r>
          </w:p>
          <w:p w14:paraId="2115B814" w14:textId="2FF45998" w:rsidR="0044445A" w:rsidRPr="00F13591" w:rsidRDefault="0044445A" w:rsidP="00C93161">
            <w:pPr>
              <w:pStyle w:val="Footer"/>
              <w:rPr>
                <w:rFonts w:cs="Arial"/>
                <w:b/>
                <w:highlight w:val="yellow"/>
              </w:rPr>
            </w:pPr>
          </w:p>
        </w:tc>
        <w:tc>
          <w:tcPr>
            <w:tcW w:w="325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A423D3" w14:textId="45099FD1" w:rsidR="0044445A" w:rsidRDefault="00A63A2D" w:rsidP="00674C32">
            <w:pPr>
              <w:numPr>
                <w:ilvl w:val="12"/>
                <w:numId w:val="0"/>
              </w:numPr>
              <w:spacing w:after="0" w:line="240" w:lineRule="auto"/>
              <w:rPr>
                <w:rFonts w:ascii="Arial" w:hAnsi="Arial" w:cs="Arial"/>
              </w:rPr>
            </w:pPr>
            <w:r>
              <w:rPr>
                <w:rFonts w:ascii="Arial" w:hAnsi="Arial" w:cs="Arial"/>
              </w:rPr>
              <w:t xml:space="preserve">Reading Week </w:t>
            </w:r>
            <w:r w:rsidR="005472B2">
              <w:rPr>
                <w:rFonts w:ascii="Arial" w:hAnsi="Arial" w:cs="Arial"/>
              </w:rPr>
              <w:t xml:space="preserve">Assignment </w:t>
            </w:r>
          </w:p>
          <w:p w14:paraId="5943AE42" w14:textId="3F085E93" w:rsidR="00A63A2D" w:rsidRPr="00C93161" w:rsidRDefault="00A63A2D" w:rsidP="00674C32">
            <w:pPr>
              <w:numPr>
                <w:ilvl w:val="12"/>
                <w:numId w:val="0"/>
              </w:numPr>
              <w:spacing w:after="0" w:line="240" w:lineRule="auto"/>
              <w:rPr>
                <w:rFonts w:ascii="Arial" w:hAnsi="Arial" w:cs="Arial"/>
              </w:rPr>
            </w:pPr>
            <w:r>
              <w:rPr>
                <w:rFonts w:ascii="Arial" w:hAnsi="Arial" w:cs="Arial"/>
              </w:rPr>
              <w:t>Research</w:t>
            </w:r>
          </w:p>
        </w:tc>
      </w:tr>
      <w:tr w:rsidR="0044445A" w:rsidRPr="00032191" w14:paraId="4C515E8B"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36C9E16C" w14:textId="2F054037" w:rsidR="0044445A" w:rsidRPr="00032191" w:rsidRDefault="000037C8" w:rsidP="00674C32">
            <w:pPr>
              <w:numPr>
                <w:ilvl w:val="12"/>
                <w:numId w:val="0"/>
              </w:numPr>
              <w:spacing w:after="0" w:line="240" w:lineRule="auto"/>
              <w:rPr>
                <w:rFonts w:ascii="Arial" w:hAnsi="Arial" w:cs="Arial"/>
                <w:highlight w:val="yellow"/>
              </w:rPr>
            </w:pPr>
            <w:r>
              <w:rPr>
                <w:rFonts w:ascii="Arial" w:hAnsi="Arial" w:cs="Arial"/>
                <w:b/>
              </w:rPr>
              <w:t>14/11</w:t>
            </w:r>
          </w:p>
        </w:tc>
        <w:tc>
          <w:tcPr>
            <w:tcW w:w="3402"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7A7908A4" w14:textId="1FB9132E" w:rsidR="00F0354B" w:rsidRDefault="00F0354B" w:rsidP="00C93161">
            <w:pPr>
              <w:numPr>
                <w:ilvl w:val="12"/>
                <w:numId w:val="0"/>
              </w:numPr>
              <w:spacing w:after="0" w:line="240" w:lineRule="auto"/>
              <w:rPr>
                <w:rFonts w:ascii="Arial" w:hAnsi="Arial" w:cs="Arial"/>
              </w:rPr>
            </w:pPr>
            <w:r>
              <w:rPr>
                <w:rFonts w:ascii="Arial" w:hAnsi="Arial" w:cs="Arial"/>
              </w:rPr>
              <w:t>Product</w:t>
            </w:r>
          </w:p>
          <w:p w14:paraId="79D9CAB7" w14:textId="37B37415" w:rsidR="0044445A" w:rsidRPr="00995B39" w:rsidRDefault="005472B2" w:rsidP="00C93161">
            <w:pPr>
              <w:numPr>
                <w:ilvl w:val="12"/>
                <w:numId w:val="0"/>
              </w:numPr>
              <w:spacing w:after="0" w:line="240" w:lineRule="auto"/>
              <w:rPr>
                <w:rFonts w:cs="Arial"/>
                <w:bCs/>
                <w:color w:val="000000"/>
              </w:rPr>
            </w:pPr>
            <w:r>
              <w:rPr>
                <w:rFonts w:ascii="Arial" w:hAnsi="Arial" w:cs="Arial"/>
              </w:rPr>
              <w:t>Draft Assignments due in by 14</w:t>
            </w:r>
            <w:r w:rsidRPr="005472B2">
              <w:rPr>
                <w:rFonts w:ascii="Arial" w:hAnsi="Arial" w:cs="Arial"/>
                <w:vertAlign w:val="superscript"/>
              </w:rPr>
              <w:t>th</w:t>
            </w:r>
            <w:r>
              <w:rPr>
                <w:rFonts w:ascii="Arial" w:hAnsi="Arial" w:cs="Arial"/>
              </w:rPr>
              <w:t xml:space="preserve"> for Assignment Draft Feedback on 15th</w:t>
            </w:r>
          </w:p>
        </w:tc>
        <w:tc>
          <w:tcPr>
            <w:tcW w:w="3258" w:type="dxa"/>
            <w:tcBorders>
              <w:top w:val="single" w:sz="4" w:space="0" w:color="auto"/>
              <w:left w:val="single" w:sz="4" w:space="0" w:color="auto"/>
              <w:bottom w:val="single" w:sz="4" w:space="0" w:color="auto"/>
              <w:right w:val="single" w:sz="4" w:space="0" w:color="auto"/>
            </w:tcBorders>
            <w:shd w:val="clear" w:color="auto" w:fill="auto"/>
          </w:tcPr>
          <w:p w14:paraId="3342D08F" w14:textId="5D9D0B49" w:rsidR="0044445A" w:rsidRPr="00995B39" w:rsidRDefault="006E600E" w:rsidP="00C93161">
            <w:pPr>
              <w:pStyle w:val="Footer"/>
              <w:rPr>
                <w:rFonts w:cs="Arial"/>
                <w:szCs w:val="22"/>
              </w:rPr>
            </w:pPr>
            <w:r>
              <w:rPr>
                <w:rFonts w:cs="Arial"/>
                <w:szCs w:val="22"/>
              </w:rPr>
              <w:t xml:space="preserve"> </w:t>
            </w:r>
            <w:r w:rsidR="00F0354B">
              <w:rPr>
                <w:rFonts w:cs="Arial"/>
                <w:szCs w:val="22"/>
              </w:rPr>
              <w:t xml:space="preserve">Final </w:t>
            </w:r>
            <w:r w:rsidR="00A63A2D">
              <w:rPr>
                <w:rFonts w:cs="Arial"/>
                <w:szCs w:val="22"/>
              </w:rPr>
              <w:t xml:space="preserve">Assignment </w:t>
            </w:r>
            <w:r w:rsidR="005472B2">
              <w:rPr>
                <w:rFonts w:cs="Arial"/>
                <w:szCs w:val="22"/>
              </w:rPr>
              <w:t xml:space="preserve">Workshop </w:t>
            </w:r>
            <w:r w:rsidR="00F0354B">
              <w:rPr>
                <w:rFonts w:cs="Arial"/>
                <w:szCs w:val="22"/>
              </w:rPr>
              <w:t>&amp; Draft Assignment Feedback</w:t>
            </w:r>
            <w:r w:rsidR="00A63A2D">
              <w:rPr>
                <w:rFonts w:cs="Arial"/>
                <w:szCs w:val="22"/>
              </w:rPr>
              <w:t>18/11</w:t>
            </w:r>
          </w:p>
        </w:tc>
      </w:tr>
      <w:tr w:rsidR="0044445A" w:rsidRPr="00032191" w14:paraId="65F849F7"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5D1D61" w14:textId="47A9FAA3" w:rsidR="0044445A" w:rsidRPr="00032191" w:rsidRDefault="000037C8" w:rsidP="00674C32">
            <w:pPr>
              <w:numPr>
                <w:ilvl w:val="12"/>
                <w:numId w:val="0"/>
              </w:numPr>
              <w:spacing w:after="0" w:line="240" w:lineRule="auto"/>
              <w:rPr>
                <w:rFonts w:ascii="Arial" w:hAnsi="Arial" w:cs="Arial"/>
                <w:b/>
                <w:highlight w:val="yellow"/>
              </w:rPr>
            </w:pPr>
            <w:r>
              <w:rPr>
                <w:rFonts w:ascii="Arial" w:hAnsi="Arial" w:cs="Arial"/>
                <w:b/>
              </w:rPr>
              <w:t>21/11</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43CECC0" w14:textId="6F3FA49F" w:rsidR="0044445A" w:rsidRPr="00995B39" w:rsidRDefault="00F0354B" w:rsidP="00C93161">
            <w:pPr>
              <w:pStyle w:val="Footer"/>
              <w:rPr>
                <w:rFonts w:cs="Arial"/>
                <w:szCs w:val="22"/>
              </w:rPr>
            </w:pPr>
            <w:r>
              <w:rPr>
                <w:rFonts w:cs="Arial"/>
                <w:szCs w:val="22"/>
              </w:rPr>
              <w:t>Pricing Strategies</w:t>
            </w:r>
          </w:p>
        </w:tc>
        <w:tc>
          <w:tcPr>
            <w:tcW w:w="3258" w:type="dxa"/>
            <w:tcBorders>
              <w:top w:val="single" w:sz="4" w:space="0" w:color="auto"/>
              <w:left w:val="single" w:sz="4" w:space="0" w:color="auto"/>
              <w:bottom w:val="single" w:sz="4" w:space="0" w:color="auto"/>
              <w:right w:val="single" w:sz="4" w:space="0" w:color="auto"/>
            </w:tcBorders>
          </w:tcPr>
          <w:p w14:paraId="70536BC5" w14:textId="6F29E6E3" w:rsidR="0044445A" w:rsidRPr="00995B39" w:rsidRDefault="00F0354B" w:rsidP="00F0354B">
            <w:pPr>
              <w:numPr>
                <w:ilvl w:val="12"/>
                <w:numId w:val="0"/>
              </w:numPr>
              <w:spacing w:after="0" w:line="240" w:lineRule="auto"/>
              <w:rPr>
                <w:rFonts w:ascii="Arial" w:hAnsi="Arial" w:cs="Arial"/>
                <w:b/>
                <w:highlight w:val="yellow"/>
              </w:rPr>
            </w:pPr>
            <w:r>
              <w:rPr>
                <w:rFonts w:ascii="Arial" w:hAnsi="Arial" w:cs="Arial"/>
              </w:rPr>
              <w:t xml:space="preserve"> Assignment 2 Workshop</w:t>
            </w:r>
          </w:p>
        </w:tc>
      </w:tr>
      <w:tr w:rsidR="0044445A" w:rsidRPr="00032191" w14:paraId="4EB3D6F5"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A8A2B21" w14:textId="65D88E80" w:rsidR="0044445A" w:rsidRPr="00032191" w:rsidRDefault="000037C8" w:rsidP="00674C32">
            <w:pPr>
              <w:numPr>
                <w:ilvl w:val="12"/>
                <w:numId w:val="0"/>
              </w:numPr>
              <w:spacing w:after="0" w:line="240" w:lineRule="auto"/>
              <w:rPr>
                <w:rFonts w:ascii="Arial" w:hAnsi="Arial" w:cs="Arial"/>
                <w:b/>
                <w:highlight w:val="yellow"/>
              </w:rPr>
            </w:pPr>
            <w:r>
              <w:rPr>
                <w:rFonts w:ascii="Arial" w:hAnsi="Arial" w:cs="Arial"/>
                <w:b/>
              </w:rPr>
              <w:t>28/11</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A55B05" w14:textId="544FCAF0" w:rsidR="0044445A" w:rsidRPr="006E600E" w:rsidRDefault="006E600E" w:rsidP="00C93161">
            <w:pPr>
              <w:pStyle w:val="Footer"/>
              <w:rPr>
                <w:rFonts w:cs="Arial"/>
                <w:szCs w:val="22"/>
              </w:rPr>
            </w:pPr>
            <w:r w:rsidRPr="006E600E">
              <w:rPr>
                <w:rFonts w:cs="Arial"/>
                <w:szCs w:val="22"/>
              </w:rPr>
              <w:t>P</w:t>
            </w:r>
            <w:r w:rsidR="00F0354B">
              <w:rPr>
                <w:rFonts w:cs="Arial"/>
                <w:szCs w:val="22"/>
              </w:rPr>
              <w:t>romotions</w:t>
            </w:r>
          </w:p>
        </w:tc>
        <w:tc>
          <w:tcPr>
            <w:tcW w:w="3258" w:type="dxa"/>
            <w:tcBorders>
              <w:top w:val="single" w:sz="4" w:space="0" w:color="auto"/>
              <w:left w:val="single" w:sz="4" w:space="0" w:color="auto"/>
              <w:bottom w:val="single" w:sz="4" w:space="0" w:color="auto"/>
              <w:right w:val="single" w:sz="4" w:space="0" w:color="auto"/>
            </w:tcBorders>
          </w:tcPr>
          <w:p w14:paraId="2FA193FA" w14:textId="39CC467A" w:rsidR="0044445A" w:rsidRPr="006E600E" w:rsidRDefault="00F0354B" w:rsidP="00C93161">
            <w:pPr>
              <w:numPr>
                <w:ilvl w:val="12"/>
                <w:numId w:val="0"/>
              </w:numPr>
              <w:spacing w:after="0" w:line="240" w:lineRule="auto"/>
              <w:rPr>
                <w:rFonts w:ascii="Arial" w:hAnsi="Arial" w:cs="Arial"/>
              </w:rPr>
            </w:pPr>
            <w:r>
              <w:rPr>
                <w:rFonts w:ascii="Arial" w:hAnsi="Arial" w:cs="Arial"/>
              </w:rPr>
              <w:t>Digital Marketing</w:t>
            </w:r>
          </w:p>
        </w:tc>
      </w:tr>
      <w:tr w:rsidR="0044445A" w:rsidRPr="00032191" w14:paraId="38135DB7"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39CCDD0" w14:textId="3C436D01" w:rsidR="0044445A" w:rsidRPr="00032191" w:rsidRDefault="000037C8" w:rsidP="00620351">
            <w:pPr>
              <w:numPr>
                <w:ilvl w:val="12"/>
                <w:numId w:val="0"/>
              </w:numPr>
              <w:spacing w:after="0" w:line="240" w:lineRule="auto"/>
              <w:rPr>
                <w:rFonts w:ascii="Arial" w:hAnsi="Arial" w:cs="Arial"/>
                <w:b/>
              </w:rPr>
            </w:pPr>
            <w:r>
              <w:rPr>
                <w:rFonts w:ascii="Arial" w:hAnsi="Arial" w:cs="Arial"/>
                <w:b/>
              </w:rPr>
              <w:t>5/12</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9055CB" w14:textId="7C043981" w:rsidR="0044445A" w:rsidRPr="00995B39" w:rsidRDefault="006E600E" w:rsidP="00674C32">
            <w:pPr>
              <w:pStyle w:val="Footer"/>
              <w:rPr>
                <w:rFonts w:cs="Arial"/>
                <w:szCs w:val="22"/>
              </w:rPr>
            </w:pPr>
            <w:r>
              <w:rPr>
                <w:rFonts w:cs="Arial"/>
                <w:szCs w:val="22"/>
              </w:rPr>
              <w:t>P</w:t>
            </w:r>
            <w:r w:rsidR="0052583B">
              <w:rPr>
                <w:rFonts w:cs="Arial"/>
                <w:szCs w:val="22"/>
              </w:rPr>
              <w:t>ublicity</w:t>
            </w:r>
            <w:r w:rsidR="00F0354B">
              <w:rPr>
                <w:rFonts w:cs="Arial"/>
                <w:szCs w:val="22"/>
              </w:rPr>
              <w:t>, PR &amp; Sponsorship</w:t>
            </w:r>
          </w:p>
        </w:tc>
        <w:tc>
          <w:tcPr>
            <w:tcW w:w="3258" w:type="dxa"/>
            <w:tcBorders>
              <w:top w:val="single" w:sz="4" w:space="0" w:color="auto"/>
              <w:left w:val="single" w:sz="4" w:space="0" w:color="auto"/>
              <w:bottom w:val="single" w:sz="4" w:space="0" w:color="auto"/>
              <w:right w:val="single" w:sz="4" w:space="0" w:color="auto"/>
            </w:tcBorders>
          </w:tcPr>
          <w:p w14:paraId="09380D30" w14:textId="6D737AFA" w:rsidR="0044445A" w:rsidRPr="00995B39" w:rsidRDefault="00F0354B" w:rsidP="00486C85">
            <w:pPr>
              <w:numPr>
                <w:ilvl w:val="12"/>
                <w:numId w:val="0"/>
              </w:numPr>
              <w:spacing w:after="0" w:line="240" w:lineRule="auto"/>
              <w:rPr>
                <w:rFonts w:ascii="Arial" w:hAnsi="Arial" w:cs="Arial"/>
              </w:rPr>
            </w:pPr>
            <w:r>
              <w:rPr>
                <w:rFonts w:ascii="Arial" w:hAnsi="Arial" w:cs="Arial"/>
              </w:rPr>
              <w:t xml:space="preserve"> Digital Marketing</w:t>
            </w:r>
          </w:p>
        </w:tc>
      </w:tr>
      <w:tr w:rsidR="0044445A" w:rsidRPr="00032191" w14:paraId="697B5A0E"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73F46C4" w14:textId="4C65969E" w:rsidR="0044445A" w:rsidRPr="00032191" w:rsidRDefault="000037C8" w:rsidP="0044445A">
            <w:pPr>
              <w:numPr>
                <w:ilvl w:val="12"/>
                <w:numId w:val="0"/>
              </w:numPr>
              <w:spacing w:after="0" w:line="240" w:lineRule="auto"/>
              <w:rPr>
                <w:rFonts w:ascii="Arial" w:hAnsi="Arial" w:cs="Arial"/>
                <w:b/>
              </w:rPr>
            </w:pPr>
            <w:r>
              <w:rPr>
                <w:rFonts w:ascii="Arial" w:hAnsi="Arial" w:cs="Arial"/>
                <w:b/>
              </w:rPr>
              <w:t>12/12</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8ACCD8" w14:textId="2F50F918" w:rsidR="0044445A" w:rsidRPr="00995B39" w:rsidRDefault="00F0354B" w:rsidP="0044445A">
            <w:pPr>
              <w:pStyle w:val="Footer"/>
              <w:rPr>
                <w:rFonts w:cs="Arial"/>
                <w:szCs w:val="22"/>
              </w:rPr>
            </w:pPr>
            <w:r>
              <w:rPr>
                <w:rFonts w:cs="Arial"/>
                <w:szCs w:val="22"/>
              </w:rPr>
              <w:t xml:space="preserve">Draft Assignments Due in by 12/12 for feedback on 13/12 </w:t>
            </w:r>
          </w:p>
        </w:tc>
        <w:tc>
          <w:tcPr>
            <w:tcW w:w="3258" w:type="dxa"/>
            <w:tcBorders>
              <w:top w:val="single" w:sz="4" w:space="0" w:color="auto"/>
              <w:left w:val="single" w:sz="4" w:space="0" w:color="auto"/>
              <w:bottom w:val="single" w:sz="4" w:space="0" w:color="auto"/>
              <w:right w:val="single" w:sz="4" w:space="0" w:color="auto"/>
            </w:tcBorders>
          </w:tcPr>
          <w:p w14:paraId="54E15176" w14:textId="1B41C5EC" w:rsidR="00086A7D" w:rsidRPr="00995B39" w:rsidRDefault="00F0354B" w:rsidP="00F0354B">
            <w:pPr>
              <w:numPr>
                <w:ilvl w:val="12"/>
                <w:numId w:val="0"/>
              </w:numPr>
              <w:spacing w:after="0" w:line="240" w:lineRule="auto"/>
              <w:rPr>
                <w:rFonts w:ascii="Arial" w:hAnsi="Arial" w:cs="Arial"/>
              </w:rPr>
            </w:pPr>
            <w:r>
              <w:rPr>
                <w:rFonts w:ascii="Arial" w:hAnsi="Arial" w:cs="Arial"/>
              </w:rPr>
              <w:t xml:space="preserve">Final </w:t>
            </w:r>
            <w:r w:rsidR="00A63A2D">
              <w:rPr>
                <w:rFonts w:ascii="Arial" w:hAnsi="Arial" w:cs="Arial"/>
              </w:rPr>
              <w:t xml:space="preserve">Assignment </w:t>
            </w:r>
            <w:r>
              <w:rPr>
                <w:rFonts w:ascii="Arial" w:hAnsi="Arial" w:cs="Arial"/>
              </w:rPr>
              <w:t xml:space="preserve">Workshops </w:t>
            </w:r>
            <w:r w:rsidR="00086A7D">
              <w:rPr>
                <w:rFonts w:ascii="Arial" w:hAnsi="Arial" w:cs="Arial"/>
              </w:rPr>
              <w:t xml:space="preserve"> </w:t>
            </w:r>
            <w:r>
              <w:rPr>
                <w:rFonts w:ascii="Arial" w:hAnsi="Arial" w:cs="Arial"/>
              </w:rPr>
              <w:t xml:space="preserve">Assignment 2 </w:t>
            </w:r>
            <w:r w:rsidR="00086A7D">
              <w:rPr>
                <w:rFonts w:ascii="Arial" w:hAnsi="Arial" w:cs="Arial"/>
              </w:rPr>
              <w:t>due in 16/12/2022</w:t>
            </w:r>
          </w:p>
        </w:tc>
      </w:tr>
      <w:tr w:rsidR="0044445A" w:rsidRPr="00032191" w14:paraId="37BA9356" w14:textId="77777777" w:rsidTr="0044445A">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1E2D072" w14:textId="219030F0" w:rsidR="006D5B9B" w:rsidRPr="006D5B9B" w:rsidRDefault="000037C8" w:rsidP="006D5B9B">
            <w:pPr>
              <w:numPr>
                <w:ilvl w:val="12"/>
                <w:numId w:val="0"/>
              </w:numPr>
              <w:spacing w:after="0" w:line="240" w:lineRule="auto"/>
              <w:rPr>
                <w:rFonts w:ascii="Arial" w:hAnsi="Arial" w:cs="Arial"/>
                <w:b/>
              </w:rPr>
            </w:pPr>
            <w:r>
              <w:rPr>
                <w:rFonts w:ascii="Arial" w:hAnsi="Arial" w:cs="Arial"/>
                <w:b/>
              </w:rPr>
              <w:t>9/1</w:t>
            </w:r>
          </w:p>
        </w:tc>
        <w:tc>
          <w:tcPr>
            <w:tcW w:w="340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5638672" w14:textId="0111B477" w:rsidR="0044445A" w:rsidRPr="00F55604" w:rsidRDefault="0052583B" w:rsidP="0044445A">
            <w:pPr>
              <w:pStyle w:val="Footer"/>
              <w:rPr>
                <w:rFonts w:cs="Arial"/>
                <w:szCs w:val="22"/>
              </w:rPr>
            </w:pPr>
            <w:r>
              <w:rPr>
                <w:rFonts w:cs="Arial"/>
                <w:szCs w:val="22"/>
              </w:rPr>
              <w:t xml:space="preserve">Assignment </w:t>
            </w:r>
            <w:r w:rsidR="00F0354B">
              <w:rPr>
                <w:rFonts w:cs="Arial"/>
                <w:szCs w:val="22"/>
              </w:rPr>
              <w:t xml:space="preserve">2 </w:t>
            </w:r>
            <w:r>
              <w:rPr>
                <w:rFonts w:cs="Arial"/>
                <w:szCs w:val="22"/>
              </w:rPr>
              <w:t>Feedback</w:t>
            </w:r>
          </w:p>
        </w:tc>
        <w:tc>
          <w:tcPr>
            <w:tcW w:w="3258" w:type="dxa"/>
            <w:tcBorders>
              <w:top w:val="single" w:sz="4" w:space="0" w:color="auto"/>
              <w:left w:val="single" w:sz="4" w:space="0" w:color="auto"/>
              <w:bottom w:val="single" w:sz="4" w:space="0" w:color="auto"/>
              <w:right w:val="single" w:sz="4" w:space="0" w:color="auto"/>
            </w:tcBorders>
          </w:tcPr>
          <w:p w14:paraId="3629A5DF" w14:textId="699F04B3" w:rsidR="0044445A" w:rsidRPr="00486C85" w:rsidRDefault="00F0354B" w:rsidP="00FB2DAB">
            <w:pPr>
              <w:numPr>
                <w:ilvl w:val="12"/>
                <w:numId w:val="0"/>
              </w:numPr>
              <w:spacing w:after="0" w:line="240" w:lineRule="auto"/>
              <w:rPr>
                <w:rFonts w:ascii="Arial" w:hAnsi="Arial" w:cs="Arial"/>
              </w:rPr>
            </w:pPr>
            <w:r>
              <w:rPr>
                <w:rFonts w:ascii="Arial" w:hAnsi="Arial" w:cs="Arial"/>
              </w:rPr>
              <w:t>Module Review</w:t>
            </w:r>
          </w:p>
        </w:tc>
      </w:tr>
    </w:tbl>
    <w:p w14:paraId="634A65D3" w14:textId="77777777" w:rsidR="000037C8" w:rsidRDefault="000037C8"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p>
    <w:p w14:paraId="6EF7790C" w14:textId="6AA1FBEB" w:rsidR="00091EF1" w:rsidRDefault="009E1A18"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r>
        <w:rPr>
          <w:rFonts w:ascii="Arial" w:hAnsi="Arial" w:cs="Arial"/>
          <w:b/>
          <w:bCs/>
        </w:rPr>
        <w:t>Practical activities and online sessions will be used to develop a practical marketing understanding and students will be required to undertake academic research and online study to develop their skills and practical knowledge relating to their specialist areas of study.</w:t>
      </w:r>
      <w:r w:rsidR="00867FD4" w:rsidRPr="00032191">
        <w:rPr>
          <w:rFonts w:ascii="Arial" w:hAnsi="Arial" w:cs="Arial"/>
          <w:b/>
          <w:bCs/>
        </w:rPr>
        <w:br w:type="page"/>
      </w:r>
      <w:r w:rsidR="00091EF1">
        <w:rPr>
          <w:rFonts w:ascii="Arial" w:hAnsi="Arial" w:cs="Arial"/>
          <w:b/>
          <w:bCs/>
        </w:rPr>
        <w:lastRenderedPageBreak/>
        <w:t>Reading List</w:t>
      </w:r>
    </w:p>
    <w:p w14:paraId="26EBB101"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bCs/>
        </w:rPr>
      </w:pPr>
    </w:p>
    <w:p w14:paraId="40466586" w14:textId="69189420"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Essential</w:t>
      </w:r>
    </w:p>
    <w:p w14:paraId="67B1A00B"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455A216"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Brassington F. and </w:t>
      </w:r>
      <w:proofErr w:type="spellStart"/>
      <w:r w:rsidRPr="00DE408F">
        <w:rPr>
          <w:rFonts w:ascii="Arial" w:hAnsi="Arial" w:cs="Arial"/>
          <w:lang w:eastAsia="en-GB"/>
        </w:rPr>
        <w:t>Petitt</w:t>
      </w:r>
      <w:proofErr w:type="spellEnd"/>
      <w:r w:rsidRPr="00DE408F">
        <w:rPr>
          <w:rFonts w:ascii="Arial" w:hAnsi="Arial" w:cs="Arial"/>
          <w:lang w:eastAsia="en-GB"/>
        </w:rPr>
        <w:t xml:space="preserve"> S. (2010), Principles and Practice of Marketing, Prentice Hall, London.</w:t>
      </w:r>
    </w:p>
    <w:p w14:paraId="0437E28A" w14:textId="77777777" w:rsidR="00091EF1" w:rsidRPr="00DE408F" w:rsidRDefault="00091EF1" w:rsidP="00091EF1">
      <w:pPr>
        <w:spacing w:after="0" w:line="240" w:lineRule="auto"/>
        <w:rPr>
          <w:rFonts w:ascii="Arial" w:hAnsi="Arial" w:cs="Arial"/>
          <w:lang w:eastAsia="en-GB"/>
        </w:rPr>
      </w:pPr>
    </w:p>
    <w:p w14:paraId="6EFA729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Armstrong G, Harris, LC, Piercy N (2013), Principles of Marketing, 6e, Pearson, London.</w:t>
      </w:r>
    </w:p>
    <w:p w14:paraId="190BF0DE"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638003E7" w14:textId="77777777" w:rsidR="00091EF1"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A2423A0"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Recommended</w:t>
      </w:r>
    </w:p>
    <w:p w14:paraId="5777AD0E"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536DCB6"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Blythe, J, (2009) Principles and Practice of Marketing. Thomson Learning: London</w:t>
      </w:r>
    </w:p>
    <w:p w14:paraId="44BDF7C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ab/>
      </w:r>
    </w:p>
    <w:p w14:paraId="46D84A7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Kotler, P. and Armstrong, G. (2009), Principles of Marketing, 13th Ed, Pearson: Harlow</w:t>
      </w:r>
    </w:p>
    <w:p w14:paraId="72AD8CA5" w14:textId="77777777" w:rsidR="00091EF1" w:rsidRPr="00DE408F" w:rsidRDefault="00091EF1" w:rsidP="00091EF1">
      <w:pPr>
        <w:spacing w:after="0" w:line="240" w:lineRule="auto"/>
        <w:rPr>
          <w:rFonts w:ascii="Arial" w:hAnsi="Arial" w:cs="Arial"/>
          <w:lang w:eastAsia="en-GB"/>
        </w:rPr>
      </w:pPr>
    </w:p>
    <w:p w14:paraId="06F998D8"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Clow, K &amp; Baack, D (2013), Integrated Advertising, Promotion and Marketing Communications 6e, Pearson, London </w:t>
      </w:r>
    </w:p>
    <w:p w14:paraId="30695689" w14:textId="77777777" w:rsidR="00091EF1" w:rsidRPr="00DE408F" w:rsidRDefault="00091EF1" w:rsidP="00091EF1">
      <w:pPr>
        <w:spacing w:after="0" w:line="240" w:lineRule="auto"/>
        <w:rPr>
          <w:rFonts w:ascii="Arial" w:hAnsi="Arial" w:cs="Arial"/>
          <w:lang w:eastAsia="en-GB"/>
        </w:rPr>
      </w:pPr>
    </w:p>
    <w:p w14:paraId="542984DC"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Egan, J, (2004) Relationship Marketing: Exploring Relationship Strategies in Marketing. Financial Times/ Prentice Hall: Harlow</w:t>
      </w:r>
    </w:p>
    <w:p w14:paraId="57DAC383" w14:textId="77777777" w:rsidR="00091EF1" w:rsidRPr="00DE408F" w:rsidRDefault="00091EF1" w:rsidP="00091EF1">
      <w:pPr>
        <w:spacing w:after="0" w:line="240" w:lineRule="auto"/>
        <w:rPr>
          <w:rFonts w:ascii="Arial" w:hAnsi="Arial" w:cs="Arial"/>
          <w:lang w:eastAsia="en-GB"/>
        </w:rPr>
      </w:pPr>
    </w:p>
    <w:p w14:paraId="7E8B5F63"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Frochot</w:t>
      </w:r>
      <w:proofErr w:type="spellEnd"/>
      <w:r w:rsidRPr="00DE408F">
        <w:rPr>
          <w:rFonts w:ascii="Arial" w:hAnsi="Arial" w:cs="Arial"/>
          <w:lang w:eastAsia="en-GB"/>
        </w:rPr>
        <w:t xml:space="preserve"> I. and </w:t>
      </w:r>
      <w:proofErr w:type="spellStart"/>
      <w:r w:rsidRPr="00DE408F">
        <w:rPr>
          <w:rFonts w:ascii="Arial" w:hAnsi="Arial" w:cs="Arial"/>
          <w:lang w:eastAsia="en-GB"/>
        </w:rPr>
        <w:t>Batat</w:t>
      </w:r>
      <w:proofErr w:type="spellEnd"/>
      <w:r w:rsidRPr="00DE408F">
        <w:rPr>
          <w:rFonts w:ascii="Arial" w:hAnsi="Arial" w:cs="Arial"/>
          <w:lang w:eastAsia="en-GB"/>
        </w:rPr>
        <w:t xml:space="preserve"> W., (2013) Marketing and Designing the Tourist Experience. Goodfellow, Oxford</w:t>
      </w:r>
    </w:p>
    <w:p w14:paraId="43D76142" w14:textId="77777777" w:rsidR="00091EF1" w:rsidRPr="00DE408F" w:rsidRDefault="00091EF1" w:rsidP="00091EF1">
      <w:pPr>
        <w:spacing w:after="0" w:line="240" w:lineRule="auto"/>
        <w:rPr>
          <w:rFonts w:ascii="Arial" w:hAnsi="Arial" w:cs="Arial"/>
          <w:lang w:eastAsia="en-GB"/>
        </w:rPr>
      </w:pPr>
    </w:p>
    <w:p w14:paraId="38BB0A67"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Housden</w:t>
      </w:r>
      <w:proofErr w:type="spellEnd"/>
      <w:r w:rsidRPr="00DE408F">
        <w:rPr>
          <w:rFonts w:ascii="Arial" w:hAnsi="Arial" w:cs="Arial"/>
          <w:lang w:eastAsia="en-GB"/>
        </w:rPr>
        <w:t xml:space="preserve"> M (2010), Marketing Research &amp; Information, Butterworth Heinemann, Oxford</w:t>
      </w:r>
    </w:p>
    <w:p w14:paraId="7A8ADAB2" w14:textId="77777777" w:rsidR="00091EF1" w:rsidRPr="00DE408F" w:rsidRDefault="00091EF1" w:rsidP="00091EF1">
      <w:pPr>
        <w:spacing w:after="0" w:line="240" w:lineRule="auto"/>
        <w:rPr>
          <w:rFonts w:ascii="Arial" w:hAnsi="Arial" w:cs="Arial"/>
          <w:lang w:eastAsia="en-GB"/>
        </w:rPr>
      </w:pPr>
    </w:p>
    <w:p w14:paraId="3BF4D13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Fahy J (2012), Foundations of Marketing, McGraw Hill, London </w:t>
      </w:r>
    </w:p>
    <w:p w14:paraId="3A0B93EF" w14:textId="77777777" w:rsidR="00091EF1" w:rsidRPr="00DE408F" w:rsidRDefault="00091EF1" w:rsidP="00091EF1">
      <w:pPr>
        <w:spacing w:after="0" w:line="240" w:lineRule="auto"/>
        <w:rPr>
          <w:rFonts w:ascii="Arial" w:hAnsi="Arial" w:cs="Arial"/>
          <w:lang w:eastAsia="en-GB"/>
        </w:rPr>
      </w:pPr>
    </w:p>
    <w:p w14:paraId="693706F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Jobber D &amp; Ellis-Chadwick F (2012) Principles and Practice of Marketing, McGraw Hill 7ed, London </w:t>
      </w:r>
    </w:p>
    <w:p w14:paraId="7F126AEB" w14:textId="77777777" w:rsidR="00091EF1" w:rsidRPr="00DE408F" w:rsidRDefault="00091EF1" w:rsidP="00091EF1">
      <w:pPr>
        <w:spacing w:after="0" w:line="240" w:lineRule="auto"/>
        <w:rPr>
          <w:rFonts w:ascii="Arial" w:hAnsi="Arial" w:cs="Arial"/>
          <w:lang w:eastAsia="en-GB"/>
        </w:rPr>
      </w:pPr>
    </w:p>
    <w:p w14:paraId="009CC6F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Middleton V, </w:t>
      </w:r>
      <w:proofErr w:type="spellStart"/>
      <w:r w:rsidRPr="00DE408F">
        <w:rPr>
          <w:rFonts w:ascii="Arial" w:hAnsi="Arial" w:cs="Arial"/>
          <w:lang w:eastAsia="en-GB"/>
        </w:rPr>
        <w:t>Fyall</w:t>
      </w:r>
      <w:proofErr w:type="spellEnd"/>
      <w:r w:rsidRPr="00DE408F">
        <w:rPr>
          <w:rFonts w:ascii="Arial" w:hAnsi="Arial" w:cs="Arial"/>
          <w:lang w:eastAsia="en-GB"/>
        </w:rPr>
        <w:t xml:space="preserve"> A, Morgan M, (2009) Marketing in Travel and Tourism, Butterworth Heinemann, Oxford.</w:t>
      </w:r>
    </w:p>
    <w:p w14:paraId="198A9714" w14:textId="77777777" w:rsidR="00091EF1" w:rsidRPr="00DE408F" w:rsidRDefault="00091EF1" w:rsidP="00091EF1">
      <w:pPr>
        <w:spacing w:after="0" w:line="240" w:lineRule="auto"/>
        <w:rPr>
          <w:rFonts w:ascii="Arial" w:hAnsi="Arial" w:cs="Arial"/>
          <w:lang w:eastAsia="en-GB"/>
        </w:rPr>
      </w:pPr>
    </w:p>
    <w:p w14:paraId="74D29276"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t>Tresidder</w:t>
      </w:r>
      <w:proofErr w:type="spellEnd"/>
      <w:r w:rsidRPr="00DE408F">
        <w:rPr>
          <w:rFonts w:ascii="Arial" w:hAnsi="Arial" w:cs="Arial"/>
          <w:lang w:eastAsia="en-GB"/>
        </w:rPr>
        <w:t xml:space="preserve"> R. and Hirst C., (2012) Marketing in Food, Hospitality, Tourism and Events. Goodfellow, Oxford</w:t>
      </w:r>
    </w:p>
    <w:p w14:paraId="4D49A70C" w14:textId="77777777" w:rsidR="00091EF1" w:rsidRPr="00DE408F" w:rsidRDefault="00091EF1" w:rsidP="00091EF1">
      <w:pPr>
        <w:spacing w:after="0" w:line="240" w:lineRule="auto"/>
        <w:rPr>
          <w:rFonts w:ascii="Arial" w:hAnsi="Arial" w:cs="Arial"/>
          <w:lang w:eastAsia="en-GB"/>
        </w:rPr>
      </w:pPr>
    </w:p>
    <w:p w14:paraId="1D9A686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Wilson, A, (2006) Marketing Research: An Investigative Approach, 2nd Ed. Pearson: Harlow</w:t>
      </w:r>
    </w:p>
    <w:p w14:paraId="47A4FB1C"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F422F0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Journals </w:t>
      </w:r>
    </w:p>
    <w:p w14:paraId="4912C874"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0A0EAB8"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European Journal of Marketing</w:t>
      </w:r>
    </w:p>
    <w:p w14:paraId="68599A3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w:t>
      </w:r>
    </w:p>
    <w:p w14:paraId="507E161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Management</w:t>
      </w:r>
    </w:p>
    <w:p w14:paraId="1022F9C1"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Marketing Research</w:t>
      </w:r>
    </w:p>
    <w:p w14:paraId="28D422D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Journal of Strategic Marketing</w:t>
      </w:r>
    </w:p>
    <w:p w14:paraId="6D48DDF4" w14:textId="77777777" w:rsidR="00091EF1" w:rsidRPr="00DE408F" w:rsidRDefault="00091EF1" w:rsidP="00091EF1">
      <w:pPr>
        <w:tabs>
          <w:tab w:val="left" w:pos="720"/>
          <w:tab w:val="left" w:pos="1440"/>
          <w:tab w:val="left" w:pos="2160"/>
          <w:tab w:val="left" w:pos="2880"/>
        </w:tabs>
        <w:rPr>
          <w:rFonts w:ascii="Arial" w:eastAsia="Times New Roman" w:hAnsi="Arial" w:cs="Arial"/>
          <w:lang w:eastAsia="en-GB"/>
        </w:rPr>
      </w:pPr>
      <w:r w:rsidRPr="00DE408F">
        <w:rPr>
          <w:rFonts w:ascii="Arial" w:eastAsia="Times New Roman" w:hAnsi="Arial" w:cs="Arial"/>
          <w:lang w:eastAsia="en-GB"/>
        </w:rPr>
        <w:t xml:space="preserve">Also advisable to read a weekly publication or Marketing Week and the Monthly Marketer magazine from the Chartered Institute of Marketing </w:t>
      </w:r>
    </w:p>
    <w:p w14:paraId="1F77C9A9"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51802126" w14:textId="77777777" w:rsidR="00091EF1" w:rsidRPr="00DE408F" w:rsidRDefault="00091EF1" w:rsidP="00091EF1">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3B8496F5" w14:textId="77777777" w:rsidR="00091EF1" w:rsidRPr="00DE408F" w:rsidRDefault="00091EF1" w:rsidP="00091EF1">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89FFAE9"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www.wnim.co.uk</w:t>
      </w:r>
    </w:p>
    <w:p w14:paraId="5C69A88A"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www.shapetheagenda.com</w:t>
      </w:r>
    </w:p>
    <w:p w14:paraId="5C73A58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www.mad.co.uk</w:t>
      </w:r>
    </w:p>
    <w:p w14:paraId="5BA2EFE2"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www.bized.com</w:t>
      </w:r>
    </w:p>
    <w:p w14:paraId="14D98CE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www.economist.com </w:t>
      </w:r>
      <w:r w:rsidRPr="00DE408F">
        <w:rPr>
          <w:rFonts w:ascii="Arial" w:hAnsi="Arial" w:cs="Arial"/>
          <w:lang w:eastAsia="en-GB"/>
        </w:rPr>
        <w:tab/>
      </w:r>
      <w:r w:rsidRPr="00DE408F">
        <w:rPr>
          <w:rFonts w:ascii="Arial" w:hAnsi="Arial" w:cs="Arial"/>
          <w:lang w:eastAsia="en-GB"/>
        </w:rPr>
        <w:tab/>
      </w:r>
    </w:p>
    <w:p w14:paraId="78FECDDB" w14:textId="77777777" w:rsidR="00091EF1" w:rsidRPr="00DE408F" w:rsidRDefault="00091EF1" w:rsidP="00091EF1">
      <w:pPr>
        <w:spacing w:after="0" w:line="240" w:lineRule="auto"/>
        <w:rPr>
          <w:rFonts w:ascii="Arial" w:hAnsi="Arial" w:cs="Arial"/>
          <w:lang w:eastAsia="en-GB"/>
        </w:rPr>
      </w:pPr>
    </w:p>
    <w:p w14:paraId="622C5241" w14:textId="77777777" w:rsidR="00091EF1" w:rsidRPr="00DE408F" w:rsidRDefault="00091EF1" w:rsidP="00091EF1">
      <w:pPr>
        <w:spacing w:after="0" w:line="240" w:lineRule="auto"/>
        <w:rPr>
          <w:rFonts w:ascii="Arial" w:hAnsi="Arial" w:cs="Arial"/>
          <w:lang w:eastAsia="en-GB"/>
        </w:rPr>
      </w:pPr>
      <w:proofErr w:type="spellStart"/>
      <w:r w:rsidRPr="00DE408F">
        <w:rPr>
          <w:rFonts w:ascii="Arial" w:hAnsi="Arial" w:cs="Arial"/>
          <w:lang w:eastAsia="en-GB"/>
        </w:rPr>
        <w:lastRenderedPageBreak/>
        <w:t>ClickZ</w:t>
      </w:r>
      <w:proofErr w:type="spellEnd"/>
      <w:r w:rsidRPr="00DE408F">
        <w:rPr>
          <w:rFonts w:ascii="Arial" w:hAnsi="Arial" w:cs="Arial"/>
          <w:lang w:eastAsia="en-GB"/>
        </w:rPr>
        <w:t xml:space="preserve"> Marketing News (online) Available from:</w:t>
      </w:r>
    </w:p>
    <w:p w14:paraId="595C5FA7"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http://clickz.com (Accessed 10 August 2012)</w:t>
      </w:r>
    </w:p>
    <w:p w14:paraId="47CE73EB" w14:textId="77777777" w:rsidR="00091EF1" w:rsidRPr="00DE408F" w:rsidRDefault="00091EF1" w:rsidP="00091EF1">
      <w:pPr>
        <w:spacing w:after="0" w:line="240" w:lineRule="auto"/>
        <w:rPr>
          <w:rFonts w:ascii="Arial" w:hAnsi="Arial" w:cs="Arial"/>
          <w:lang w:eastAsia="en-GB"/>
        </w:rPr>
      </w:pPr>
    </w:p>
    <w:p w14:paraId="5641C793"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Brand Republic (online) Available from: </w:t>
      </w:r>
    </w:p>
    <w:p w14:paraId="34923E00"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http://www.brandrepublic.co.uk (Accessed 10 August 2012)</w:t>
      </w:r>
    </w:p>
    <w:p w14:paraId="6961598B" w14:textId="77777777" w:rsidR="00091EF1" w:rsidRPr="00DE408F" w:rsidRDefault="00091EF1" w:rsidP="00091EF1">
      <w:pPr>
        <w:spacing w:after="0" w:line="240" w:lineRule="auto"/>
        <w:rPr>
          <w:rFonts w:ascii="Arial" w:hAnsi="Arial" w:cs="Arial"/>
          <w:lang w:eastAsia="en-GB"/>
        </w:rPr>
      </w:pPr>
    </w:p>
    <w:p w14:paraId="56B517A4" w14:textId="77777777" w:rsidR="00091EF1" w:rsidRPr="00DE408F" w:rsidRDefault="00091EF1" w:rsidP="00091EF1">
      <w:pPr>
        <w:spacing w:after="0" w:line="240" w:lineRule="auto"/>
        <w:rPr>
          <w:rFonts w:ascii="Arial" w:hAnsi="Arial" w:cs="Arial"/>
          <w:lang w:eastAsia="en-GB"/>
        </w:rPr>
      </w:pPr>
    </w:p>
    <w:p w14:paraId="7C58C8DD"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CIM, The Chartered Institute of Marketing (online) Available from:  </w:t>
      </w:r>
    </w:p>
    <w:p w14:paraId="751EC1C4"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http://www.cim.co.uk (Accessed 10 August 2012)</w:t>
      </w:r>
    </w:p>
    <w:p w14:paraId="37FC633B" w14:textId="77777777" w:rsidR="00091EF1" w:rsidRPr="00DE408F" w:rsidRDefault="00091EF1" w:rsidP="00091EF1">
      <w:pPr>
        <w:spacing w:after="0" w:line="240" w:lineRule="auto"/>
        <w:rPr>
          <w:rFonts w:ascii="Arial" w:hAnsi="Arial" w:cs="Arial"/>
          <w:lang w:eastAsia="en-GB"/>
        </w:rPr>
      </w:pPr>
    </w:p>
    <w:p w14:paraId="68779EFB"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CIM, Papers and surveys (online) Available from http://www.shapetheagenda.com (Accessed 26 August 2012)</w:t>
      </w:r>
    </w:p>
    <w:p w14:paraId="501AE723" w14:textId="77777777" w:rsidR="00091EF1" w:rsidRPr="00DE408F" w:rsidRDefault="00091EF1" w:rsidP="00091EF1">
      <w:pPr>
        <w:spacing w:after="0" w:line="240" w:lineRule="auto"/>
        <w:rPr>
          <w:rFonts w:ascii="Arial" w:hAnsi="Arial" w:cs="Arial"/>
          <w:lang w:eastAsia="en-GB"/>
        </w:rPr>
      </w:pPr>
    </w:p>
    <w:p w14:paraId="33220F65"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 xml:space="preserve">MAD (online) Available from http://www.mad.co.uk (Accessed 26 August 2012) </w:t>
      </w:r>
    </w:p>
    <w:p w14:paraId="3CB55BD3" w14:textId="77777777" w:rsidR="00091EF1" w:rsidRPr="00DE408F" w:rsidRDefault="00091EF1" w:rsidP="00091EF1">
      <w:pPr>
        <w:spacing w:after="0" w:line="240" w:lineRule="auto"/>
        <w:rPr>
          <w:rFonts w:ascii="Arial" w:hAnsi="Arial" w:cs="Arial"/>
          <w:lang w:eastAsia="en-GB"/>
        </w:rPr>
      </w:pPr>
    </w:p>
    <w:p w14:paraId="14908818"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biz/ed (online) Available from: http://www.bized.co.uk (Accessed 10 August 2012)</w:t>
      </w:r>
    </w:p>
    <w:p w14:paraId="07C1BD6A" w14:textId="77777777" w:rsidR="00091EF1" w:rsidRPr="00DE408F" w:rsidRDefault="00091EF1" w:rsidP="00091EF1">
      <w:pPr>
        <w:spacing w:after="0" w:line="240" w:lineRule="auto"/>
        <w:rPr>
          <w:rFonts w:ascii="Arial" w:hAnsi="Arial" w:cs="Arial"/>
          <w:lang w:eastAsia="en-GB"/>
        </w:rPr>
      </w:pPr>
    </w:p>
    <w:p w14:paraId="2E8C43EE" w14:textId="77777777" w:rsidR="00091EF1" w:rsidRPr="00DE408F" w:rsidRDefault="00091EF1" w:rsidP="00091EF1">
      <w:pPr>
        <w:spacing w:after="0" w:line="240" w:lineRule="auto"/>
        <w:rPr>
          <w:rFonts w:ascii="Arial" w:hAnsi="Arial" w:cs="Arial"/>
          <w:lang w:eastAsia="en-GB"/>
        </w:rPr>
      </w:pPr>
      <w:r w:rsidRPr="00DE408F">
        <w:rPr>
          <w:rFonts w:ascii="Arial" w:hAnsi="Arial" w:cs="Arial"/>
          <w:lang w:eastAsia="en-GB"/>
        </w:rPr>
        <w:t>Red Herring, the Business of Technology (online) Available from: http://www.redherring.com (Accessed 26 August 2012)</w:t>
      </w:r>
    </w:p>
    <w:p w14:paraId="5616D2AF" w14:textId="77777777" w:rsidR="00091EF1" w:rsidRPr="00DE408F" w:rsidRDefault="00091EF1" w:rsidP="00091EF1">
      <w:pPr>
        <w:spacing w:after="0" w:line="240" w:lineRule="auto"/>
        <w:rPr>
          <w:rFonts w:ascii="Arial" w:hAnsi="Arial" w:cs="Arial"/>
          <w:lang w:eastAsia="en-GB"/>
        </w:rPr>
      </w:pPr>
    </w:p>
    <w:p w14:paraId="449D5984" w14:textId="5EBCC46F" w:rsidR="00091EF1" w:rsidRDefault="00AD2210" w:rsidP="00091EF1">
      <w:pPr>
        <w:spacing w:after="0" w:line="240" w:lineRule="auto"/>
        <w:rPr>
          <w:rFonts w:ascii="Arial" w:hAnsi="Arial" w:cs="Arial"/>
          <w:lang w:eastAsia="en-GB"/>
        </w:rPr>
      </w:pPr>
      <w:hyperlink r:id="rId12" w:history="1">
        <w:r w:rsidR="00DE3B36" w:rsidRPr="00914960">
          <w:rPr>
            <w:rStyle w:val="Hyperlink"/>
            <w:rFonts w:ascii="Arial" w:hAnsi="Arial" w:cs="Arial"/>
            <w:lang w:eastAsia="en-GB"/>
          </w:rPr>
          <w:t>www.shapetheagenda.com</w:t>
        </w:r>
      </w:hyperlink>
    </w:p>
    <w:p w14:paraId="6E970160" w14:textId="144E69D9" w:rsidR="00DE3B36" w:rsidRDefault="00DE3B36" w:rsidP="00091EF1">
      <w:pPr>
        <w:spacing w:after="0" w:line="240" w:lineRule="auto"/>
        <w:rPr>
          <w:rFonts w:ascii="Arial" w:hAnsi="Arial" w:cs="Arial"/>
          <w:lang w:eastAsia="en-GB"/>
        </w:rPr>
      </w:pPr>
    </w:p>
    <w:p w14:paraId="1F3F7031" w14:textId="7078140D" w:rsidR="00DE3B36" w:rsidRDefault="00DE3B36" w:rsidP="00091EF1">
      <w:pPr>
        <w:spacing w:after="0" w:line="240" w:lineRule="auto"/>
        <w:rPr>
          <w:rFonts w:ascii="Arial" w:hAnsi="Arial" w:cs="Arial"/>
          <w:lang w:eastAsia="en-GB"/>
        </w:rPr>
      </w:pPr>
    </w:p>
    <w:p w14:paraId="49A62AC9" w14:textId="1264AF63" w:rsidR="00DE3B36" w:rsidRDefault="00DE3B36" w:rsidP="00091EF1">
      <w:pPr>
        <w:spacing w:after="0" w:line="240" w:lineRule="auto"/>
        <w:rPr>
          <w:rFonts w:ascii="Arial" w:hAnsi="Arial" w:cs="Arial"/>
          <w:lang w:eastAsia="en-GB"/>
        </w:rPr>
      </w:pPr>
    </w:p>
    <w:p w14:paraId="3BA919E5" w14:textId="329EFF0F" w:rsidR="00DE3B36" w:rsidRDefault="00DE3B36" w:rsidP="00091EF1">
      <w:pPr>
        <w:spacing w:after="0" w:line="240" w:lineRule="auto"/>
        <w:rPr>
          <w:rFonts w:ascii="Arial" w:hAnsi="Arial" w:cs="Arial"/>
          <w:lang w:eastAsia="en-GB"/>
        </w:rPr>
      </w:pPr>
    </w:p>
    <w:p w14:paraId="18ABA8F6" w14:textId="56EF2227" w:rsidR="00DE3B36" w:rsidRDefault="00DE3B36" w:rsidP="00091EF1">
      <w:pPr>
        <w:spacing w:after="0" w:line="240" w:lineRule="auto"/>
        <w:rPr>
          <w:rFonts w:ascii="Arial" w:hAnsi="Arial" w:cs="Arial"/>
          <w:lang w:eastAsia="en-GB"/>
        </w:rPr>
      </w:pPr>
    </w:p>
    <w:p w14:paraId="2EFE0F9B" w14:textId="06214DF8" w:rsidR="00DE3B36" w:rsidRDefault="00DE3B36" w:rsidP="00091EF1">
      <w:pPr>
        <w:spacing w:after="0" w:line="240" w:lineRule="auto"/>
        <w:rPr>
          <w:rFonts w:ascii="Arial" w:hAnsi="Arial" w:cs="Arial"/>
          <w:lang w:eastAsia="en-GB"/>
        </w:rPr>
      </w:pPr>
    </w:p>
    <w:p w14:paraId="46B8CE23" w14:textId="17A968F9" w:rsidR="00DE3B36" w:rsidRDefault="00DE3B36" w:rsidP="00091EF1">
      <w:pPr>
        <w:spacing w:after="0" w:line="240" w:lineRule="auto"/>
        <w:rPr>
          <w:rFonts w:ascii="Arial" w:hAnsi="Arial" w:cs="Arial"/>
          <w:lang w:eastAsia="en-GB"/>
        </w:rPr>
      </w:pPr>
    </w:p>
    <w:p w14:paraId="592CDA78" w14:textId="5A730E5D" w:rsidR="00DE3B36" w:rsidRDefault="00DE3B36" w:rsidP="00091EF1">
      <w:pPr>
        <w:spacing w:after="0" w:line="240" w:lineRule="auto"/>
        <w:rPr>
          <w:rFonts w:ascii="Arial" w:hAnsi="Arial" w:cs="Arial"/>
          <w:lang w:eastAsia="en-GB"/>
        </w:rPr>
      </w:pPr>
    </w:p>
    <w:p w14:paraId="0AFAFA27" w14:textId="016BB76F" w:rsidR="00DE3B36" w:rsidRDefault="00DE3B36" w:rsidP="00091EF1">
      <w:pPr>
        <w:spacing w:after="0" w:line="240" w:lineRule="auto"/>
        <w:rPr>
          <w:rFonts w:ascii="Arial" w:hAnsi="Arial" w:cs="Arial"/>
          <w:lang w:eastAsia="en-GB"/>
        </w:rPr>
      </w:pPr>
    </w:p>
    <w:p w14:paraId="1C68CC02" w14:textId="046A123A" w:rsidR="00DE3B36" w:rsidRDefault="00DE3B36" w:rsidP="00091EF1">
      <w:pPr>
        <w:spacing w:after="0" w:line="240" w:lineRule="auto"/>
        <w:rPr>
          <w:rFonts w:ascii="Arial" w:hAnsi="Arial" w:cs="Arial"/>
          <w:lang w:eastAsia="en-GB"/>
        </w:rPr>
      </w:pPr>
    </w:p>
    <w:p w14:paraId="7449DCA3" w14:textId="75B4E74C" w:rsidR="00DE3B36" w:rsidRDefault="00DE3B36" w:rsidP="00091EF1">
      <w:pPr>
        <w:spacing w:after="0" w:line="240" w:lineRule="auto"/>
        <w:rPr>
          <w:rFonts w:ascii="Arial" w:hAnsi="Arial" w:cs="Arial"/>
          <w:lang w:eastAsia="en-GB"/>
        </w:rPr>
      </w:pPr>
    </w:p>
    <w:p w14:paraId="381A3736" w14:textId="17EA636F" w:rsidR="00DE3B36" w:rsidRDefault="00DE3B36" w:rsidP="00091EF1">
      <w:pPr>
        <w:spacing w:after="0" w:line="240" w:lineRule="auto"/>
        <w:rPr>
          <w:rFonts w:ascii="Arial" w:hAnsi="Arial" w:cs="Arial"/>
          <w:lang w:eastAsia="en-GB"/>
        </w:rPr>
      </w:pPr>
    </w:p>
    <w:p w14:paraId="15F55951" w14:textId="58FE29FB" w:rsidR="00DE3B36" w:rsidRDefault="00DE3B36" w:rsidP="00091EF1">
      <w:pPr>
        <w:spacing w:after="0" w:line="240" w:lineRule="auto"/>
        <w:rPr>
          <w:rFonts w:ascii="Arial" w:hAnsi="Arial" w:cs="Arial"/>
          <w:lang w:eastAsia="en-GB"/>
        </w:rPr>
      </w:pPr>
    </w:p>
    <w:p w14:paraId="299D568E" w14:textId="03AC84E8" w:rsidR="00DE3B36" w:rsidRDefault="00DE3B36" w:rsidP="00091EF1">
      <w:pPr>
        <w:spacing w:after="0" w:line="240" w:lineRule="auto"/>
        <w:rPr>
          <w:rFonts w:ascii="Arial" w:hAnsi="Arial" w:cs="Arial"/>
          <w:lang w:eastAsia="en-GB"/>
        </w:rPr>
      </w:pPr>
    </w:p>
    <w:p w14:paraId="0C7359DA" w14:textId="75173CC7" w:rsidR="00DE3B36" w:rsidRDefault="00DE3B36" w:rsidP="00091EF1">
      <w:pPr>
        <w:spacing w:after="0" w:line="240" w:lineRule="auto"/>
        <w:rPr>
          <w:rFonts w:ascii="Arial" w:hAnsi="Arial" w:cs="Arial"/>
          <w:lang w:eastAsia="en-GB"/>
        </w:rPr>
      </w:pPr>
    </w:p>
    <w:p w14:paraId="17838AF1" w14:textId="688EB063" w:rsidR="00DE3B36" w:rsidRDefault="00DE3B36" w:rsidP="00091EF1">
      <w:pPr>
        <w:spacing w:after="0" w:line="240" w:lineRule="auto"/>
        <w:rPr>
          <w:rFonts w:ascii="Arial" w:hAnsi="Arial" w:cs="Arial"/>
          <w:lang w:eastAsia="en-GB"/>
        </w:rPr>
      </w:pPr>
    </w:p>
    <w:p w14:paraId="4511A26E" w14:textId="2EF0A8D3" w:rsidR="00DE3B36" w:rsidRDefault="00DE3B36" w:rsidP="00091EF1">
      <w:pPr>
        <w:spacing w:after="0" w:line="240" w:lineRule="auto"/>
        <w:rPr>
          <w:rFonts w:ascii="Arial" w:hAnsi="Arial" w:cs="Arial"/>
          <w:lang w:eastAsia="en-GB"/>
        </w:rPr>
      </w:pPr>
    </w:p>
    <w:p w14:paraId="61896CA2" w14:textId="45F03838" w:rsidR="00DE3B36" w:rsidRDefault="00DE3B36" w:rsidP="00091EF1">
      <w:pPr>
        <w:spacing w:after="0" w:line="240" w:lineRule="auto"/>
        <w:rPr>
          <w:rFonts w:ascii="Arial" w:hAnsi="Arial" w:cs="Arial"/>
          <w:lang w:eastAsia="en-GB"/>
        </w:rPr>
      </w:pPr>
    </w:p>
    <w:p w14:paraId="2BA98CE5" w14:textId="60E686AC" w:rsidR="00DE3B36" w:rsidRDefault="00DE3B36" w:rsidP="00091EF1">
      <w:pPr>
        <w:spacing w:after="0" w:line="240" w:lineRule="auto"/>
        <w:rPr>
          <w:rFonts w:ascii="Arial" w:hAnsi="Arial" w:cs="Arial"/>
          <w:lang w:eastAsia="en-GB"/>
        </w:rPr>
      </w:pPr>
    </w:p>
    <w:p w14:paraId="06C9645B" w14:textId="52B585D6" w:rsidR="00DE3B36" w:rsidRDefault="00DE3B36" w:rsidP="00091EF1">
      <w:pPr>
        <w:spacing w:after="0" w:line="240" w:lineRule="auto"/>
        <w:rPr>
          <w:rFonts w:ascii="Arial" w:hAnsi="Arial" w:cs="Arial"/>
          <w:lang w:eastAsia="en-GB"/>
        </w:rPr>
      </w:pPr>
    </w:p>
    <w:p w14:paraId="18DC49EC" w14:textId="29E1F7F2" w:rsidR="00DE3B36" w:rsidRDefault="00DE3B36" w:rsidP="00091EF1">
      <w:pPr>
        <w:spacing w:after="0" w:line="240" w:lineRule="auto"/>
        <w:rPr>
          <w:rFonts w:ascii="Arial" w:hAnsi="Arial" w:cs="Arial"/>
          <w:lang w:eastAsia="en-GB"/>
        </w:rPr>
      </w:pPr>
    </w:p>
    <w:p w14:paraId="5CF1C652" w14:textId="4C2D4265" w:rsidR="00DE3B36" w:rsidRDefault="00DE3B36" w:rsidP="00091EF1">
      <w:pPr>
        <w:spacing w:after="0" w:line="240" w:lineRule="auto"/>
        <w:rPr>
          <w:rFonts w:ascii="Arial" w:hAnsi="Arial" w:cs="Arial"/>
          <w:lang w:eastAsia="en-GB"/>
        </w:rPr>
      </w:pPr>
    </w:p>
    <w:p w14:paraId="7F590BBB" w14:textId="6A708CB1" w:rsidR="00DE3B36" w:rsidRDefault="00DE3B36" w:rsidP="00091EF1">
      <w:pPr>
        <w:spacing w:after="0" w:line="240" w:lineRule="auto"/>
        <w:rPr>
          <w:rFonts w:ascii="Arial" w:hAnsi="Arial" w:cs="Arial"/>
          <w:lang w:eastAsia="en-GB"/>
        </w:rPr>
      </w:pPr>
    </w:p>
    <w:p w14:paraId="7AD24DAB" w14:textId="2F7B75D5" w:rsidR="00DE3B36" w:rsidRDefault="00DE3B36" w:rsidP="00091EF1">
      <w:pPr>
        <w:spacing w:after="0" w:line="240" w:lineRule="auto"/>
        <w:rPr>
          <w:rFonts w:ascii="Arial" w:hAnsi="Arial" w:cs="Arial"/>
          <w:lang w:eastAsia="en-GB"/>
        </w:rPr>
      </w:pPr>
    </w:p>
    <w:p w14:paraId="2E642BFF" w14:textId="74DAE61C" w:rsidR="00DE3B36" w:rsidRDefault="00DE3B36" w:rsidP="00091EF1">
      <w:pPr>
        <w:spacing w:after="0" w:line="240" w:lineRule="auto"/>
        <w:rPr>
          <w:rFonts w:ascii="Arial" w:hAnsi="Arial" w:cs="Arial"/>
          <w:lang w:eastAsia="en-GB"/>
        </w:rPr>
      </w:pPr>
    </w:p>
    <w:p w14:paraId="0CBAA34E" w14:textId="3812DB79" w:rsidR="00DE3B36" w:rsidRDefault="00DE3B36" w:rsidP="00091EF1">
      <w:pPr>
        <w:spacing w:after="0" w:line="240" w:lineRule="auto"/>
        <w:rPr>
          <w:rFonts w:ascii="Arial" w:hAnsi="Arial" w:cs="Arial"/>
          <w:lang w:eastAsia="en-GB"/>
        </w:rPr>
      </w:pPr>
    </w:p>
    <w:p w14:paraId="467A9549" w14:textId="78EDAD3F" w:rsidR="00DE3B36" w:rsidRDefault="00DE3B36" w:rsidP="00091EF1">
      <w:pPr>
        <w:spacing w:after="0" w:line="240" w:lineRule="auto"/>
        <w:rPr>
          <w:rFonts w:ascii="Arial" w:hAnsi="Arial" w:cs="Arial"/>
          <w:lang w:eastAsia="en-GB"/>
        </w:rPr>
      </w:pPr>
    </w:p>
    <w:p w14:paraId="511C381B" w14:textId="6DAAED08" w:rsidR="00DE3B36" w:rsidRDefault="00DE3B36" w:rsidP="00091EF1">
      <w:pPr>
        <w:spacing w:after="0" w:line="240" w:lineRule="auto"/>
        <w:rPr>
          <w:rFonts w:ascii="Arial" w:hAnsi="Arial" w:cs="Arial"/>
          <w:lang w:eastAsia="en-GB"/>
        </w:rPr>
      </w:pPr>
    </w:p>
    <w:p w14:paraId="51544477" w14:textId="5DE10377" w:rsidR="00DE3B36" w:rsidRDefault="00DE3B36" w:rsidP="00091EF1">
      <w:pPr>
        <w:spacing w:after="0" w:line="240" w:lineRule="auto"/>
        <w:rPr>
          <w:rFonts w:ascii="Arial" w:hAnsi="Arial" w:cs="Arial"/>
          <w:lang w:eastAsia="en-GB"/>
        </w:rPr>
      </w:pPr>
    </w:p>
    <w:p w14:paraId="1C4EDB20" w14:textId="6D262D04" w:rsidR="00BC3C43" w:rsidRDefault="00BC3C43" w:rsidP="00091EF1">
      <w:pPr>
        <w:spacing w:after="0" w:line="240" w:lineRule="auto"/>
        <w:rPr>
          <w:rFonts w:ascii="Arial" w:hAnsi="Arial" w:cs="Arial"/>
          <w:lang w:eastAsia="en-GB"/>
        </w:rPr>
      </w:pPr>
    </w:p>
    <w:p w14:paraId="6C99DB47" w14:textId="2A2C4ADD" w:rsidR="00BC3C43" w:rsidRDefault="00BC3C43" w:rsidP="00091EF1">
      <w:pPr>
        <w:spacing w:after="0" w:line="240" w:lineRule="auto"/>
        <w:rPr>
          <w:rFonts w:ascii="Arial" w:hAnsi="Arial" w:cs="Arial"/>
          <w:lang w:eastAsia="en-GB"/>
        </w:rPr>
      </w:pPr>
    </w:p>
    <w:p w14:paraId="0040BCD5" w14:textId="63E8EF82" w:rsidR="00BC3C43" w:rsidRDefault="00BC3C43" w:rsidP="00091EF1">
      <w:pPr>
        <w:spacing w:after="0" w:line="240" w:lineRule="auto"/>
        <w:rPr>
          <w:rFonts w:ascii="Arial" w:hAnsi="Arial" w:cs="Arial"/>
          <w:lang w:eastAsia="en-GB"/>
        </w:rPr>
      </w:pPr>
    </w:p>
    <w:p w14:paraId="20160E08" w14:textId="299141F3" w:rsidR="00DE3B36" w:rsidRDefault="00DE3B36" w:rsidP="00091EF1">
      <w:pPr>
        <w:spacing w:after="0" w:line="240" w:lineRule="auto"/>
        <w:rPr>
          <w:rFonts w:ascii="Arial" w:hAnsi="Arial" w:cs="Arial"/>
          <w:lang w:eastAsia="en-GB"/>
        </w:rPr>
      </w:pPr>
    </w:p>
    <w:p w14:paraId="040B3A1E" w14:textId="4B44B4DD" w:rsidR="00DE3B36" w:rsidRDefault="00DE3B36" w:rsidP="00091EF1">
      <w:pPr>
        <w:spacing w:after="0" w:line="240" w:lineRule="auto"/>
        <w:rPr>
          <w:rFonts w:ascii="Arial" w:hAnsi="Arial" w:cs="Arial"/>
          <w:lang w:eastAsia="en-GB"/>
        </w:rPr>
      </w:pPr>
    </w:p>
    <w:p w14:paraId="25DB6EEF" w14:textId="07350E9D" w:rsidR="00DE3B36" w:rsidRDefault="00DE3B36" w:rsidP="00091EF1">
      <w:pPr>
        <w:spacing w:after="0" w:line="240" w:lineRule="auto"/>
        <w:rPr>
          <w:rFonts w:ascii="Arial" w:hAnsi="Arial" w:cs="Arial"/>
          <w:lang w:eastAsia="en-GB"/>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DE3B36" w:rsidRPr="00DE3B36" w14:paraId="3914E588" w14:textId="77777777" w:rsidTr="00BD25F5">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150F006" w14:textId="77777777" w:rsidR="00DE3B36" w:rsidRPr="00DE3B36" w:rsidRDefault="00DE3B36" w:rsidP="00DE3B36">
            <w:pPr>
              <w:keepNext/>
              <w:pBdr>
                <w:top w:val="nil"/>
                <w:left w:val="nil"/>
                <w:bottom w:val="nil"/>
                <w:right w:val="nil"/>
                <w:between w:val="nil"/>
                <w:bar w:val="nil"/>
              </w:pBdr>
              <w:spacing w:before="120" w:after="120" w:line="240" w:lineRule="auto"/>
              <w:jc w:val="center"/>
              <w:outlineLvl w:val="3"/>
              <w:rPr>
                <w:rFonts w:ascii="Times New Roman" w:eastAsia="Arial Unicode MS" w:hAnsi="Times New Roman" w:cs="Arial Unicode MS"/>
                <w:color w:val="000000"/>
                <w:sz w:val="40"/>
                <w:szCs w:val="40"/>
                <w:u w:color="000000"/>
                <w:bdr w:val="nil"/>
                <w:lang w:val="en-US" w:eastAsia="en-GB"/>
              </w:rPr>
            </w:pPr>
            <w:r w:rsidRPr="007A7C2E">
              <w:rPr>
                <w:rFonts w:ascii="Arial" w:eastAsia="Arial Unicode MS" w:hAnsi="Arial" w:cs="Arial Unicode MS"/>
                <w:b/>
                <w:bCs/>
                <w:color w:val="000000"/>
                <w:sz w:val="32"/>
                <w:szCs w:val="32"/>
                <w:u w:color="000000"/>
                <w:bdr w:val="nil"/>
                <w:lang w:val="en-US" w:eastAsia="en-GB"/>
              </w:rPr>
              <w:t xml:space="preserve">LEVEL 4 ASSESSMENT SPECIFICATION </w:t>
            </w:r>
          </w:p>
        </w:tc>
      </w:tr>
    </w:tbl>
    <w:p w14:paraId="71B65397" w14:textId="77777777" w:rsidR="00DE3B36" w:rsidRPr="00DE3B36" w:rsidRDefault="00DE3B36" w:rsidP="00DE3B36">
      <w:pPr>
        <w:widowControl w:val="0"/>
        <w:pBdr>
          <w:top w:val="nil"/>
          <w:left w:val="nil"/>
          <w:bottom w:val="nil"/>
          <w:right w:val="nil"/>
          <w:between w:val="nil"/>
          <w:bar w:val="nil"/>
        </w:pBdr>
        <w:spacing w:after="0" w:line="240" w:lineRule="auto"/>
        <w:ind w:left="392" w:hanging="392"/>
        <w:rPr>
          <w:rFonts w:ascii="Arial" w:eastAsia="Arial" w:hAnsi="Arial" w:cs="Arial"/>
          <w:color w:val="000000"/>
          <w:sz w:val="20"/>
          <w:szCs w:val="20"/>
          <w:u w:color="000000"/>
          <w:bdr w:val="nil"/>
          <w:lang w:eastAsia="en-GB"/>
        </w:rPr>
      </w:pPr>
    </w:p>
    <w:p w14:paraId="7AB1C91B" w14:textId="77777777" w:rsidR="00DE3B36" w:rsidRPr="00DE3B36" w:rsidRDefault="00DE3B36" w:rsidP="00DE3B36">
      <w:pPr>
        <w:pBdr>
          <w:top w:val="nil"/>
          <w:left w:val="nil"/>
          <w:bottom w:val="nil"/>
          <w:right w:val="nil"/>
          <w:between w:val="nil"/>
          <w:bar w:val="nil"/>
        </w:pBdr>
        <w:spacing w:after="0" w:line="240" w:lineRule="auto"/>
        <w:jc w:val="center"/>
        <w:rPr>
          <w:rFonts w:ascii="Arial" w:eastAsia="Arial" w:hAnsi="Arial" w:cs="Arial"/>
          <w:b/>
          <w:bCs/>
          <w:i/>
          <w:iCs/>
          <w:color w:val="000000"/>
          <w:sz w:val="32"/>
          <w:szCs w:val="32"/>
          <w:u w:color="000000"/>
          <w:bdr w:val="nil"/>
          <w:lang w:eastAsia="en-GB"/>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DE3B36" w:rsidRPr="00DE3B36" w14:paraId="4B941628"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7CF763"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B5E12"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eastAsia="en-GB"/>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4C4887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B52D35"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AD2210" w14:paraId="069A6A5C"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22D673" w14:textId="7F9F357E"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proofErr w:type="spellStart"/>
            <w:r w:rsidRPr="00DE3B36">
              <w:rPr>
                <w:rFonts w:ascii="Arial" w:eastAsia="Times New Roman" w:hAnsi="Arial"/>
                <w:b/>
                <w:bCs/>
                <w:color w:val="000000"/>
                <w:u w:color="000000"/>
                <w:bdr w:val="nil"/>
                <w:lang w:val="en-US" w:eastAsia="en-GB"/>
              </w:rPr>
              <w:t>Programme</w:t>
            </w:r>
            <w:r w:rsidR="00C75FF7">
              <w:rPr>
                <w:rFonts w:ascii="Arial" w:eastAsia="Times New Roman" w:hAnsi="Arial"/>
                <w:b/>
                <w:bCs/>
                <w:color w:val="000000"/>
                <w:u w:color="000000"/>
                <w:bdr w:val="nil"/>
                <w:lang w:val="en-US" w:eastAsia="en-GB"/>
              </w:rPr>
              <w:t>s</w:t>
            </w:r>
            <w:proofErr w:type="spellEnd"/>
            <w:r w:rsidRPr="00DE3B36">
              <w:rPr>
                <w:rFonts w:ascii="Arial" w:eastAsia="Times New Roman" w:hAnsi="Arial"/>
                <w:b/>
                <w:bCs/>
                <w:color w:val="000000"/>
                <w:u w:color="000000"/>
                <w:bdr w:val="nil"/>
                <w:lang w:val="en-US" w:eastAsia="en-GB"/>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EB2D84" w14:textId="75DE256A" w:rsidR="00C75FF7" w:rsidRPr="00654EA2" w:rsidRDefault="00C75FF7" w:rsidP="00DE3B36">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654EA2">
              <w:rPr>
                <w:rFonts w:asciiTheme="minorBidi" w:eastAsia="Times New Roman" w:hAnsiTheme="minorBidi" w:cstheme="minorBidi"/>
                <w:color w:val="000000"/>
                <w:u w:color="000000"/>
                <w:bdr w:val="nil"/>
                <w:lang w:val="fr-FR" w:eastAsia="en-GB"/>
              </w:rPr>
              <w:t>Events &amp; International Festivals</w:t>
            </w:r>
          </w:p>
          <w:p w14:paraId="664E5342" w14:textId="45BEF338" w:rsidR="00C75FF7" w:rsidRPr="00654EA2" w:rsidRDefault="00C75FF7" w:rsidP="00DE3B36">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654EA2">
              <w:rPr>
                <w:rFonts w:asciiTheme="minorBidi" w:eastAsia="Times New Roman" w:hAnsiTheme="minorBidi" w:cstheme="minorBidi"/>
                <w:color w:val="000000"/>
                <w:u w:color="000000"/>
                <w:bdr w:val="nil"/>
                <w:lang w:val="fr-FR" w:eastAsia="en-GB"/>
              </w:rPr>
              <w:t xml:space="preserve">International Leisure </w:t>
            </w:r>
            <w:proofErr w:type="spellStart"/>
            <w:r w:rsidRPr="00654EA2">
              <w:rPr>
                <w:rFonts w:asciiTheme="minorBidi" w:eastAsia="Times New Roman" w:hAnsiTheme="minorBidi" w:cstheme="minorBidi"/>
                <w:color w:val="000000"/>
                <w:u w:color="000000"/>
                <w:bdr w:val="nil"/>
                <w:lang w:val="fr-FR" w:eastAsia="en-GB"/>
              </w:rPr>
              <w:t>Resort</w:t>
            </w:r>
            <w:proofErr w:type="spellEnd"/>
            <w:r w:rsidRPr="00654EA2">
              <w:rPr>
                <w:rFonts w:asciiTheme="minorBidi" w:eastAsia="Times New Roman" w:hAnsiTheme="minorBidi" w:cstheme="minorBidi"/>
                <w:color w:val="000000"/>
                <w:u w:color="000000"/>
                <w:bdr w:val="nil"/>
                <w:lang w:val="fr-FR" w:eastAsia="en-GB"/>
              </w:rPr>
              <w:t xml:space="preserve"> Management</w:t>
            </w:r>
          </w:p>
          <w:p w14:paraId="7A48F3A9" w14:textId="77777777" w:rsidR="00DE3B36" w:rsidRPr="00654EA2" w:rsidRDefault="00C75FF7" w:rsidP="00DE3B36">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654EA2">
              <w:rPr>
                <w:rFonts w:asciiTheme="minorBidi" w:eastAsia="Times New Roman" w:hAnsiTheme="minorBidi" w:cstheme="minorBidi"/>
                <w:color w:val="000000"/>
                <w:u w:color="000000"/>
                <w:bdr w:val="nil"/>
                <w:lang w:val="fr-FR" w:eastAsia="en-GB"/>
              </w:rPr>
              <w:t xml:space="preserve">International Travel &amp; </w:t>
            </w:r>
            <w:proofErr w:type="spellStart"/>
            <w:r w:rsidRPr="00654EA2">
              <w:rPr>
                <w:rFonts w:asciiTheme="minorBidi" w:eastAsia="Times New Roman" w:hAnsiTheme="minorBidi" w:cstheme="minorBidi"/>
                <w:color w:val="000000"/>
                <w:u w:color="000000"/>
                <w:bdr w:val="nil"/>
                <w:lang w:val="fr-FR" w:eastAsia="en-GB"/>
              </w:rPr>
              <w:t>Tourism</w:t>
            </w:r>
            <w:proofErr w:type="spellEnd"/>
          </w:p>
          <w:p w14:paraId="7122A25B" w14:textId="77777777" w:rsidR="00C75FF7" w:rsidRPr="00654EA2" w:rsidRDefault="00C75FF7" w:rsidP="00DE3B36">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proofErr w:type="spellStart"/>
            <w:r w:rsidRPr="00654EA2">
              <w:rPr>
                <w:rFonts w:asciiTheme="minorBidi" w:eastAsia="Times New Roman" w:hAnsiTheme="minorBidi" w:cstheme="minorBidi"/>
                <w:color w:val="000000"/>
                <w:u w:color="000000"/>
                <w:bdr w:val="nil"/>
                <w:lang w:val="fr-FR" w:eastAsia="en-GB"/>
              </w:rPr>
              <w:t>Tourism</w:t>
            </w:r>
            <w:proofErr w:type="spellEnd"/>
            <w:r w:rsidRPr="00654EA2">
              <w:rPr>
                <w:rFonts w:asciiTheme="minorBidi" w:eastAsia="Times New Roman" w:hAnsiTheme="minorBidi" w:cstheme="minorBidi"/>
                <w:color w:val="000000"/>
                <w:u w:color="000000"/>
                <w:bdr w:val="nil"/>
                <w:lang w:val="fr-FR" w:eastAsia="en-GB"/>
              </w:rPr>
              <w:t xml:space="preserve"> Management</w:t>
            </w:r>
          </w:p>
          <w:p w14:paraId="5289AC0E" w14:textId="30F9E134" w:rsidR="00C75FF7" w:rsidRPr="0052583B" w:rsidRDefault="00C75FF7" w:rsidP="0052583B">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val="fr-FR" w:eastAsia="en-GB"/>
              </w:rPr>
            </w:pPr>
            <w:r w:rsidRPr="00654EA2">
              <w:rPr>
                <w:rFonts w:asciiTheme="minorBidi" w:eastAsia="Times New Roman" w:hAnsiTheme="minorBidi" w:cstheme="minorBidi"/>
                <w:color w:val="000000"/>
                <w:u w:color="000000"/>
                <w:bdr w:val="nil"/>
                <w:lang w:val="fr-FR" w:eastAsia="en-GB"/>
              </w:rPr>
              <w:t xml:space="preserve">Travel, </w:t>
            </w:r>
            <w:proofErr w:type="spellStart"/>
            <w:r w:rsidRPr="00654EA2">
              <w:rPr>
                <w:rFonts w:asciiTheme="minorBidi" w:eastAsia="Times New Roman" w:hAnsiTheme="minorBidi" w:cstheme="minorBidi"/>
                <w:color w:val="000000"/>
                <w:u w:color="000000"/>
                <w:bdr w:val="nil"/>
                <w:lang w:val="fr-FR" w:eastAsia="en-GB"/>
              </w:rPr>
              <w:t>Tourism</w:t>
            </w:r>
            <w:proofErr w:type="spellEnd"/>
            <w:r w:rsidRPr="00654EA2">
              <w:rPr>
                <w:rFonts w:asciiTheme="minorBidi" w:eastAsia="Times New Roman" w:hAnsiTheme="minorBidi" w:cstheme="minorBidi"/>
                <w:color w:val="000000"/>
                <w:u w:color="000000"/>
                <w:bdr w:val="nil"/>
                <w:lang w:val="fr-FR" w:eastAsia="en-GB"/>
              </w:rPr>
              <w:t xml:space="preserve"> &amp; Leisure Management</w:t>
            </w:r>
          </w:p>
        </w:tc>
      </w:tr>
      <w:tr w:rsidR="00DE3B36" w:rsidRPr="00DE3B36" w14:paraId="5E0271DC"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CEEF3A8"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0662A1" w14:textId="54158816" w:rsidR="00DE3B36" w:rsidRPr="00654EA2" w:rsidRDefault="00C75FF7" w:rsidP="00DE3B36">
            <w:pPr>
              <w:pBdr>
                <w:top w:val="nil"/>
                <w:left w:val="nil"/>
                <w:bottom w:val="nil"/>
                <w:right w:val="nil"/>
                <w:between w:val="nil"/>
                <w:bar w:val="nil"/>
              </w:pBdr>
              <w:spacing w:before="120" w:after="120" w:line="240" w:lineRule="auto"/>
              <w:jc w:val="both"/>
              <w:rPr>
                <w:rFonts w:ascii="Arial" w:eastAsia="Times New Roman" w:hAnsi="Arial" w:cs="Arial"/>
                <w:color w:val="000000"/>
                <w:u w:color="000000"/>
                <w:bdr w:val="nil"/>
                <w:lang w:eastAsia="en-GB"/>
              </w:rPr>
            </w:pPr>
            <w:r w:rsidRPr="00654EA2">
              <w:rPr>
                <w:rFonts w:ascii="Arial" w:eastAsia="Times New Roman" w:hAnsi="Arial" w:cs="Arial"/>
                <w:color w:val="000000"/>
                <w:u w:color="000000"/>
                <w:bdr w:val="nil"/>
                <w:lang w:eastAsia="en-GB"/>
              </w:rPr>
              <w:t>Niche Marketing &amp; Social Media</w:t>
            </w:r>
          </w:p>
        </w:tc>
      </w:tr>
      <w:tr w:rsidR="00DE3B36" w:rsidRPr="00DE3B36" w14:paraId="5804BDE2" w14:textId="77777777" w:rsidTr="00BD25F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D6E7A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2C11F" w14:textId="14487591" w:rsidR="00DE3B36" w:rsidRPr="00654EA2" w:rsidRDefault="007B2E0F" w:rsidP="00DE3B36">
            <w:pPr>
              <w:pBdr>
                <w:top w:val="nil"/>
                <w:left w:val="nil"/>
                <w:bottom w:val="nil"/>
                <w:right w:val="nil"/>
                <w:between w:val="nil"/>
                <w:bar w:val="nil"/>
              </w:pBdr>
              <w:spacing w:before="120" w:after="120" w:line="240" w:lineRule="auto"/>
              <w:jc w:val="both"/>
              <w:rPr>
                <w:rFonts w:ascii="Arial" w:eastAsia="Times New Roman" w:hAnsi="Arial" w:cs="Arial"/>
                <w:color w:val="000000"/>
                <w:u w:color="000000"/>
                <w:bdr w:val="nil"/>
                <w:lang w:eastAsia="en-GB"/>
              </w:rPr>
            </w:pPr>
            <w:r w:rsidRPr="00654EA2">
              <w:rPr>
                <w:rFonts w:ascii="Arial" w:eastAsia="Times New Roman" w:hAnsi="Arial" w:cs="Arial"/>
                <w:color w:val="000000"/>
                <w:u w:color="000000"/>
                <w:bdr w:val="nil"/>
                <w:lang w:eastAsia="en-GB"/>
              </w:rPr>
              <w:t>BMTH4014</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37A3F7" w14:textId="77777777" w:rsidR="00DE3B36" w:rsidRPr="00DE3B36" w:rsidRDefault="00DE3B36" w:rsidP="00DE3B36">
            <w:pPr>
              <w:keepNext/>
              <w:pBdr>
                <w:top w:val="nil"/>
                <w:left w:val="nil"/>
                <w:bottom w:val="nil"/>
                <w:right w:val="nil"/>
                <w:between w:val="nil"/>
                <w:bar w:val="nil"/>
              </w:pBdr>
              <w:spacing w:after="0" w:line="240" w:lineRule="auto"/>
              <w:jc w:val="both"/>
              <w:outlineLvl w:val="1"/>
              <w:rPr>
                <w:rFonts w:ascii="Times New Roman" w:eastAsia="Arial Unicode MS" w:hAnsi="Times New Roman" w:cs="Arial Unicode MS"/>
                <w:b/>
                <w:bCs/>
                <w:color w:val="000000"/>
                <w:sz w:val="24"/>
                <w:szCs w:val="24"/>
                <w:u w:color="000000"/>
                <w:bdr w:val="nil"/>
                <w:lang w:val="en-US" w:eastAsia="en-GB"/>
              </w:rPr>
            </w:pPr>
            <w:r w:rsidRPr="00DE3B36">
              <w:rPr>
                <w:rFonts w:ascii="Arial" w:eastAsia="Arial Unicode MS" w:hAnsi="Arial" w:cs="Arial Unicode MS"/>
                <w:b/>
                <w:bCs/>
                <w:color w:val="000000"/>
                <w:u w:color="000000"/>
                <w:bdr w:val="nil"/>
                <w:lang w:val="en-US" w:eastAsia="en-GB"/>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A358A"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50%</w:t>
            </w:r>
          </w:p>
        </w:tc>
      </w:tr>
      <w:tr w:rsidR="00DE3B36" w:rsidRPr="00DE3B36" w14:paraId="5480315F"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F55D45"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Lecturers:</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7F590"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4645274"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C0E60" w14:textId="73532BC1" w:rsidR="00DE3B36" w:rsidRPr="00DE3B36" w:rsidRDefault="00086A7D" w:rsidP="00DE3B36">
            <w:pPr>
              <w:pBdr>
                <w:top w:val="nil"/>
                <w:left w:val="nil"/>
                <w:bottom w:val="nil"/>
                <w:right w:val="nil"/>
                <w:between w:val="nil"/>
                <w:bar w:val="nil"/>
              </w:pBdr>
              <w:spacing w:before="120" w:after="120" w:line="240" w:lineRule="auto"/>
              <w:jc w:val="both"/>
              <w:rPr>
                <w:rFonts w:ascii="Times New Roman" w:eastAsia="Arial Unicode MS" w:hAnsi="Times New Roman"/>
                <w:sz w:val="24"/>
                <w:szCs w:val="24"/>
                <w:bdr w:val="nil"/>
                <w:lang w:val="en-US"/>
              </w:rPr>
            </w:pPr>
            <w:r>
              <w:rPr>
                <w:rFonts w:ascii="Arial" w:eastAsia="Cambria" w:hAnsi="Arial" w:cs="Cambria"/>
                <w:b/>
                <w:bCs/>
                <w:color w:val="000000"/>
                <w:u w:color="000000"/>
                <w:bdr w:val="nil"/>
                <w:lang w:val="en-US"/>
              </w:rPr>
              <w:t>Deborah Jenkins</w:t>
            </w:r>
          </w:p>
        </w:tc>
      </w:tr>
      <w:tr w:rsidR="00DE3B36" w:rsidRPr="00DE3B36" w14:paraId="2A869F0F" w14:textId="77777777" w:rsidTr="00BD25F5">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4F2E1B4"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C98837" w14:textId="62D95A61" w:rsidR="00DE3B36" w:rsidRPr="00DE3B36" w:rsidRDefault="00086A7D"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Social Media Campaign</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7B66F2"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C5A60" w14:textId="4B79AA63" w:rsidR="008775C9" w:rsidRDefault="00086A7D" w:rsidP="00DE3B36">
            <w:pPr>
              <w:pBdr>
                <w:top w:val="nil"/>
                <w:left w:val="nil"/>
                <w:bottom w:val="nil"/>
                <w:right w:val="nil"/>
                <w:between w:val="nil"/>
                <w:bar w:val="nil"/>
              </w:pBdr>
              <w:spacing w:before="120" w:after="120" w:line="240" w:lineRule="auto"/>
              <w:jc w:val="both"/>
              <w:rPr>
                <w:rFonts w:ascii="Arial" w:eastAsia="Times New Roman" w:hAnsi="Arial"/>
                <w:b/>
                <w:bCs/>
                <w:color w:val="000000"/>
                <w:u w:color="000000"/>
                <w:bdr w:val="nil"/>
                <w:lang w:val="en-US" w:eastAsia="en-GB"/>
              </w:rPr>
            </w:pPr>
            <w:r>
              <w:rPr>
                <w:rFonts w:ascii="Arial" w:eastAsia="Times New Roman" w:hAnsi="Arial"/>
                <w:b/>
                <w:bCs/>
                <w:color w:val="000000"/>
                <w:u w:color="000000"/>
                <w:bdr w:val="nil"/>
                <w:lang w:val="en-US" w:eastAsia="en-GB"/>
              </w:rPr>
              <w:t xml:space="preserve"> 5</w:t>
            </w:r>
            <w:r w:rsidR="008775C9">
              <w:rPr>
                <w:rFonts w:ascii="Arial" w:eastAsia="Times New Roman" w:hAnsi="Arial"/>
                <w:b/>
                <w:bCs/>
                <w:color w:val="000000"/>
                <w:u w:color="000000"/>
                <w:bdr w:val="nil"/>
                <w:lang w:val="en-US" w:eastAsia="en-GB"/>
              </w:rPr>
              <w:t xml:space="preserve">  (4-6)</w:t>
            </w:r>
          </w:p>
          <w:p w14:paraId="132917E6" w14:textId="39794C94" w:rsidR="00DE3B36" w:rsidRPr="00DE3B36" w:rsidRDefault="008775C9"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M</w:t>
            </w:r>
            <w:r w:rsidR="00086A7D">
              <w:rPr>
                <w:rFonts w:ascii="Arial" w:eastAsia="Times New Roman" w:hAnsi="Arial"/>
                <w:b/>
                <w:bCs/>
                <w:color w:val="000000"/>
                <w:u w:color="000000"/>
                <w:bdr w:val="nil"/>
                <w:lang w:val="en-US" w:eastAsia="en-GB"/>
              </w:rPr>
              <w:t>inute Presentation</w:t>
            </w:r>
          </w:p>
        </w:tc>
      </w:tr>
      <w:tr w:rsidR="00DE3B36" w:rsidRPr="00DE3B36" w14:paraId="1D2F352A" w14:textId="77777777" w:rsidTr="00BD25F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90C763"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3DD8A4" w14:textId="195D7556" w:rsidR="00DE3B36" w:rsidRPr="00654EA2" w:rsidRDefault="00086A7D" w:rsidP="00086A7D">
            <w:pPr>
              <w:pBdr>
                <w:top w:val="nil"/>
                <w:left w:val="nil"/>
                <w:bottom w:val="nil"/>
                <w:right w:val="nil"/>
                <w:between w:val="nil"/>
                <w:bar w:val="nil"/>
              </w:pBdr>
              <w:spacing w:after="0" w:line="240" w:lineRule="auto"/>
              <w:rPr>
                <w:rFonts w:asciiTheme="minorBidi" w:eastAsia="Arial Unicode MS" w:hAnsiTheme="minorBidi" w:cstheme="minorBidi"/>
                <w:sz w:val="24"/>
                <w:szCs w:val="24"/>
                <w:bdr w:val="nil"/>
                <w:lang w:val="en-US"/>
              </w:rPr>
            </w:pPr>
            <w:r w:rsidRPr="00654EA2">
              <w:rPr>
                <w:rFonts w:asciiTheme="minorBidi" w:eastAsia="Arial Unicode MS" w:hAnsiTheme="minorBidi" w:cstheme="minorBidi"/>
                <w:bdr w:val="nil"/>
                <w:lang w:val="en-US"/>
              </w:rPr>
              <w:t>18</w:t>
            </w:r>
            <w:r w:rsidRPr="00654EA2">
              <w:rPr>
                <w:rFonts w:asciiTheme="minorBidi" w:eastAsia="Arial Unicode MS" w:hAnsiTheme="minorBidi" w:cstheme="minorBidi"/>
                <w:bdr w:val="nil"/>
                <w:vertAlign w:val="superscript"/>
                <w:lang w:val="en-US"/>
              </w:rPr>
              <w:t>th</w:t>
            </w:r>
            <w:r w:rsidRPr="00654EA2">
              <w:rPr>
                <w:rFonts w:asciiTheme="minorBidi" w:eastAsia="Arial Unicode MS" w:hAnsiTheme="minorBidi" w:cstheme="minorBidi"/>
                <w:bdr w:val="nil"/>
                <w:lang w:val="en-US"/>
              </w:rPr>
              <w:t xml:space="preserve"> </w:t>
            </w:r>
            <w:r w:rsidR="00DD5944" w:rsidRPr="00654EA2">
              <w:rPr>
                <w:rFonts w:asciiTheme="minorBidi" w:eastAsia="Arial Unicode MS" w:hAnsiTheme="minorBidi" w:cstheme="minorBidi"/>
                <w:bdr w:val="nil"/>
                <w:lang w:val="en-US"/>
              </w:rPr>
              <w:t xml:space="preserve"> </w:t>
            </w:r>
            <w:r w:rsidR="00DD3B0D" w:rsidRPr="00654EA2">
              <w:rPr>
                <w:rFonts w:asciiTheme="minorBidi" w:eastAsia="Arial Unicode MS" w:hAnsiTheme="minorBidi" w:cstheme="minorBidi"/>
                <w:bdr w:val="nil"/>
                <w:lang w:val="en-US"/>
              </w:rPr>
              <w:t>November</w:t>
            </w:r>
            <w:r w:rsidR="0052583B" w:rsidRPr="00654EA2">
              <w:rPr>
                <w:rFonts w:asciiTheme="minorBidi" w:eastAsia="Arial Unicode MS" w:hAnsiTheme="minorBidi" w:cstheme="minorBidi"/>
                <w:bdr w:val="nil"/>
                <w:lang w:val="en-US"/>
              </w:rPr>
              <w:t xml:space="preserve"> 202</w:t>
            </w:r>
            <w:r w:rsidRPr="00654EA2">
              <w:rPr>
                <w:rFonts w:asciiTheme="minorBidi" w:eastAsia="Arial Unicode MS" w:hAnsiTheme="minorBidi" w:cstheme="minorBidi"/>
                <w:bdr w:val="nil"/>
                <w:lang w:val="en-US"/>
              </w:rPr>
              <w:t>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9ACBD7A"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EDF07A" w14:textId="08C10569" w:rsidR="00DE3B36" w:rsidRPr="00654EA2" w:rsidRDefault="00086A7D" w:rsidP="00DE3B36">
            <w:pPr>
              <w:pBdr>
                <w:top w:val="nil"/>
                <w:left w:val="nil"/>
                <w:bottom w:val="nil"/>
                <w:right w:val="nil"/>
                <w:between w:val="nil"/>
                <w:bar w:val="nil"/>
              </w:pBdr>
              <w:spacing w:after="0" w:line="240" w:lineRule="auto"/>
              <w:rPr>
                <w:rFonts w:asciiTheme="minorBidi" w:eastAsia="Arial Unicode MS" w:hAnsiTheme="minorBidi" w:cstheme="minorBidi"/>
                <w:sz w:val="24"/>
                <w:szCs w:val="24"/>
                <w:bdr w:val="nil"/>
                <w:lang w:val="en-US"/>
              </w:rPr>
            </w:pPr>
            <w:r w:rsidRPr="00654EA2">
              <w:rPr>
                <w:rFonts w:asciiTheme="minorBidi" w:eastAsia="Arial Unicode MS" w:hAnsiTheme="minorBidi" w:cstheme="minorBidi"/>
                <w:bdr w:val="nil"/>
                <w:lang w:val="en-US"/>
              </w:rPr>
              <w:t>1</w:t>
            </w:r>
            <w:r w:rsidR="00DD5944" w:rsidRPr="00654EA2">
              <w:rPr>
                <w:rFonts w:asciiTheme="minorBidi" w:eastAsia="Arial Unicode MS" w:hAnsiTheme="minorBidi" w:cstheme="minorBidi"/>
                <w:bdr w:val="nil"/>
                <w:lang w:val="en-US"/>
              </w:rPr>
              <w:t>6</w:t>
            </w:r>
            <w:r w:rsidR="00DD5944" w:rsidRPr="00654EA2">
              <w:rPr>
                <w:rFonts w:asciiTheme="minorBidi" w:eastAsia="Arial Unicode MS" w:hAnsiTheme="minorBidi" w:cstheme="minorBidi"/>
                <w:bdr w:val="nil"/>
                <w:vertAlign w:val="superscript"/>
                <w:lang w:val="en-US"/>
              </w:rPr>
              <w:t>th</w:t>
            </w:r>
            <w:r w:rsidR="00DD5944" w:rsidRPr="00654EA2">
              <w:rPr>
                <w:rFonts w:asciiTheme="minorBidi" w:eastAsia="Arial Unicode MS" w:hAnsiTheme="minorBidi" w:cstheme="minorBidi"/>
                <w:bdr w:val="nil"/>
                <w:lang w:val="en-US"/>
              </w:rPr>
              <w:t xml:space="preserve"> </w:t>
            </w:r>
            <w:r w:rsidR="00DD3B0D" w:rsidRPr="00654EA2">
              <w:rPr>
                <w:rFonts w:asciiTheme="minorBidi" w:eastAsia="Arial Unicode MS" w:hAnsiTheme="minorBidi" w:cstheme="minorBidi"/>
                <w:bdr w:val="nil"/>
                <w:lang w:val="en-US"/>
              </w:rPr>
              <w:t>December</w:t>
            </w:r>
            <w:r w:rsidR="0052583B" w:rsidRPr="00654EA2">
              <w:rPr>
                <w:rFonts w:asciiTheme="minorBidi" w:eastAsia="Arial Unicode MS" w:hAnsiTheme="minorBidi" w:cstheme="minorBidi"/>
                <w:bdr w:val="nil"/>
                <w:lang w:val="en-US"/>
              </w:rPr>
              <w:t xml:space="preserve"> 202</w:t>
            </w:r>
            <w:r w:rsidRPr="00654EA2">
              <w:rPr>
                <w:rFonts w:asciiTheme="minorBidi" w:eastAsia="Arial Unicode MS" w:hAnsiTheme="minorBidi" w:cstheme="minorBidi"/>
                <w:bdr w:val="nil"/>
                <w:lang w:val="en-US"/>
              </w:rPr>
              <w:t>2</w:t>
            </w:r>
          </w:p>
        </w:tc>
      </w:tr>
      <w:tr w:rsidR="00DE3B36" w:rsidRPr="00DE3B36" w14:paraId="70C7FC2B" w14:textId="77777777" w:rsidTr="00BD25F5">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717529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94062" w14:textId="77777777" w:rsidR="00DE3B36" w:rsidRPr="00DE3B36" w:rsidRDefault="00DE3B36" w:rsidP="00DE3B36">
            <w:pPr>
              <w:pBdr>
                <w:top w:val="nil"/>
                <w:left w:val="nil"/>
                <w:bottom w:val="nil"/>
                <w:right w:val="nil"/>
                <w:between w:val="nil"/>
                <w:bar w:val="nil"/>
              </w:pBdr>
              <w:spacing w:after="0" w:line="240" w:lineRule="auto"/>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B79FEF" w14:textId="77777777" w:rsidR="00DE3B36" w:rsidRPr="00DE3B36" w:rsidRDefault="00DE3B36" w:rsidP="00DE3B36">
            <w:pPr>
              <w:pBdr>
                <w:top w:val="nil"/>
                <w:left w:val="nil"/>
                <w:bottom w:val="nil"/>
                <w:right w:val="nil"/>
                <w:between w:val="nil"/>
                <w:bar w:val="nil"/>
              </w:pBdr>
              <w:spacing w:before="120" w:after="120" w:line="240" w:lineRule="auto"/>
              <w:jc w:val="both"/>
              <w:rPr>
                <w:rFonts w:ascii="Arial" w:eastAsia="Arial" w:hAnsi="Arial" w:cs="Arial"/>
                <w:b/>
                <w:bCs/>
                <w:color w:val="000000"/>
                <w:u w:color="000000"/>
                <w:bdr w:val="nil"/>
                <w:lang w:eastAsia="en-GB"/>
              </w:rPr>
            </w:pPr>
            <w:r w:rsidRPr="00DE3B36">
              <w:rPr>
                <w:rFonts w:ascii="Arial" w:eastAsia="Times New Roman" w:hAnsi="Arial"/>
                <w:b/>
                <w:bCs/>
                <w:color w:val="000000"/>
                <w:u w:color="000000"/>
                <w:bdr w:val="nil"/>
                <w:lang w:val="en-US" w:eastAsia="en-GB"/>
              </w:rPr>
              <w:t xml:space="preserve">Alternative submission method (if applicable): </w:t>
            </w:r>
          </w:p>
          <w:p w14:paraId="2A7F4D5F"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Late submission of the assessment will result in a late penalty mark.  </w:t>
            </w:r>
            <w:r w:rsidRPr="00DE3B36">
              <w:rPr>
                <w:rFonts w:ascii="Arial" w:eastAsia="Times New Roman" w:hAnsi="Arial"/>
                <w:color w:val="000000"/>
                <w:u w:color="000000"/>
                <w:bdr w:val="nil"/>
                <w:lang w:val="en-US" w:eastAsia="en-GB"/>
              </w:rPr>
              <w:t>Penalties for late submission: Up to one week late, maximum mark of 40%.  Over one week late, 0%.  Only the Extenuating Circumstances Panel may approve a change to submission dates.</w:t>
            </w:r>
          </w:p>
        </w:tc>
      </w:tr>
      <w:tr w:rsidR="00DE3B36" w:rsidRPr="00DE3B36" w14:paraId="68F76430" w14:textId="77777777" w:rsidTr="00BD25F5">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321E27A" w14:textId="77777777" w:rsidR="00DE3B36" w:rsidRPr="00DE3B36" w:rsidRDefault="00DE3B36" w:rsidP="00DE3B36">
            <w:pPr>
              <w:pBdr>
                <w:top w:val="nil"/>
                <w:left w:val="nil"/>
                <w:bottom w:val="nil"/>
                <w:right w:val="nil"/>
                <w:between w:val="nil"/>
                <w:bar w:val="nil"/>
              </w:pBdr>
              <w:spacing w:before="120"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A28AF"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u w:color="000000"/>
                <w:bdr w:val="nil"/>
                <w:lang w:val="en-US"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336709D" w14:textId="4A8DF1D9" w:rsidR="00C75FF7" w:rsidRDefault="00C75FF7" w:rsidP="00DE3B36">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DE3B36" w:rsidRPr="00654EA2" w14:paraId="50B37627" w14:textId="77777777" w:rsidTr="00BD25F5">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74C2EFD" w14:textId="27B19E65" w:rsidR="00DE3B36" w:rsidRPr="00654EA2" w:rsidRDefault="008775C9" w:rsidP="00DE3B36">
            <w:pPr>
              <w:pBdr>
                <w:top w:val="nil"/>
                <w:left w:val="nil"/>
                <w:bottom w:val="nil"/>
                <w:right w:val="nil"/>
                <w:between w:val="nil"/>
                <w:bar w:val="nil"/>
              </w:pBdr>
              <w:spacing w:after="0" w:line="240" w:lineRule="auto"/>
              <w:jc w:val="center"/>
              <w:rPr>
                <w:rFonts w:asciiTheme="minorBidi" w:eastAsia="Times New Roman" w:hAnsiTheme="minorBidi" w:cstheme="minorBidi"/>
                <w:color w:val="000000"/>
                <w:sz w:val="20"/>
                <w:szCs w:val="20"/>
                <w:u w:color="000000"/>
                <w:bdr w:val="nil"/>
                <w:lang w:eastAsia="en-GB"/>
              </w:rPr>
            </w:pPr>
            <w:r w:rsidRPr="00654EA2">
              <w:rPr>
                <w:rFonts w:asciiTheme="minorBidi" w:eastAsia="Times New Roman" w:hAnsiTheme="minorBidi" w:cstheme="minorBidi"/>
                <w:b/>
                <w:bCs/>
                <w:color w:val="000000"/>
                <w:sz w:val="36"/>
                <w:szCs w:val="36"/>
                <w:u w:color="000000"/>
                <w:bdr w:val="nil"/>
                <w:lang w:val="en-US" w:eastAsia="en-GB"/>
              </w:rPr>
              <w:lastRenderedPageBreak/>
              <w:t>TA</w:t>
            </w:r>
            <w:r w:rsidR="00DE3B36" w:rsidRPr="00654EA2">
              <w:rPr>
                <w:rFonts w:asciiTheme="minorBidi" w:eastAsia="Times New Roman" w:hAnsiTheme="minorBidi" w:cstheme="minorBidi"/>
                <w:b/>
                <w:bCs/>
                <w:color w:val="000000"/>
                <w:sz w:val="36"/>
                <w:szCs w:val="36"/>
                <w:u w:color="000000"/>
                <w:bdr w:val="nil"/>
                <w:lang w:val="en-US" w:eastAsia="en-GB"/>
              </w:rPr>
              <w:t>SK DESCRIPTION</w:t>
            </w:r>
          </w:p>
        </w:tc>
      </w:tr>
    </w:tbl>
    <w:p w14:paraId="44249F5C" w14:textId="45DA7E36" w:rsidR="00354F68" w:rsidRPr="00654EA2" w:rsidRDefault="00354F68" w:rsidP="002C548B">
      <w:pPr>
        <w:pBdr>
          <w:top w:val="nil"/>
          <w:left w:val="nil"/>
          <w:bottom w:val="nil"/>
          <w:right w:val="nil"/>
          <w:between w:val="nil"/>
          <w:bar w:val="nil"/>
        </w:pBdr>
        <w:jc w:val="both"/>
        <w:rPr>
          <w:rFonts w:asciiTheme="minorBidi" w:hAnsiTheme="minorBidi" w:cstheme="minorBidi"/>
          <w:b/>
          <w:bCs/>
          <w:color w:val="000000"/>
          <w:sz w:val="28"/>
          <w:szCs w:val="28"/>
          <w:u w:val="single"/>
          <w:bdr w:val="nil"/>
          <w:lang w:val="en-US" w:eastAsia="en-GB"/>
        </w:rPr>
      </w:pPr>
      <w:r w:rsidRPr="00654EA2">
        <w:rPr>
          <w:rFonts w:asciiTheme="minorBidi" w:hAnsiTheme="minorBidi" w:cstheme="minorBidi"/>
          <w:b/>
          <w:bCs/>
          <w:color w:val="000000"/>
          <w:sz w:val="28"/>
          <w:szCs w:val="28"/>
          <w:u w:val="single"/>
          <w:bdr w:val="nil"/>
          <w:lang w:val="en-US" w:eastAsia="en-GB"/>
        </w:rPr>
        <w:t>SCENARIO</w:t>
      </w:r>
    </w:p>
    <w:p w14:paraId="366390AE" w14:textId="1EE7F812" w:rsidR="002C548B" w:rsidRPr="00654EA2" w:rsidRDefault="000F7308" w:rsidP="002C548B">
      <w:pPr>
        <w:pBdr>
          <w:top w:val="nil"/>
          <w:left w:val="nil"/>
          <w:bottom w:val="nil"/>
          <w:right w:val="nil"/>
          <w:between w:val="nil"/>
          <w:bar w:val="nil"/>
        </w:pBdr>
        <w:jc w:val="both"/>
        <w:rPr>
          <w:rFonts w:asciiTheme="minorBidi" w:hAnsiTheme="minorBidi" w:cstheme="minorBidi"/>
          <w:b/>
          <w:bCs/>
          <w:color w:val="000000"/>
          <w:sz w:val="24"/>
          <w:szCs w:val="24"/>
          <w:u w:color="000000"/>
          <w:bdr w:val="nil"/>
          <w:lang w:val="en-US" w:eastAsia="en-GB"/>
        </w:rPr>
      </w:pPr>
      <w:r w:rsidRPr="00654EA2">
        <w:rPr>
          <w:rFonts w:asciiTheme="minorBidi" w:hAnsiTheme="minorBidi" w:cstheme="minorBidi"/>
          <w:b/>
          <w:bCs/>
          <w:color w:val="000000"/>
          <w:sz w:val="24"/>
          <w:szCs w:val="24"/>
          <w:u w:color="000000"/>
          <w:bdr w:val="nil"/>
          <w:lang w:val="en-US" w:eastAsia="en-GB"/>
        </w:rPr>
        <w:t xml:space="preserve">“More and more destinations are using </w:t>
      </w:r>
      <w:r w:rsidR="002C548B" w:rsidRPr="00654EA2">
        <w:rPr>
          <w:rFonts w:asciiTheme="minorBidi" w:hAnsiTheme="minorBidi" w:cstheme="minorBidi"/>
          <w:b/>
          <w:bCs/>
          <w:color w:val="000000"/>
          <w:sz w:val="24"/>
          <w:szCs w:val="24"/>
          <w:u w:color="000000"/>
          <w:bdr w:val="nil"/>
          <w:lang w:val="en-US" w:eastAsia="en-GB"/>
        </w:rPr>
        <w:t xml:space="preserve">user generated content to attract Tourists” </w:t>
      </w:r>
    </w:p>
    <w:p w14:paraId="30054279" w14:textId="148437CC" w:rsidR="002C548B" w:rsidRPr="00654EA2" w:rsidRDefault="002C548B" w:rsidP="002C548B">
      <w:pPr>
        <w:pBdr>
          <w:top w:val="nil"/>
          <w:left w:val="nil"/>
          <w:bottom w:val="nil"/>
          <w:right w:val="nil"/>
          <w:between w:val="nil"/>
          <w:bar w:val="nil"/>
        </w:pBdr>
        <w:jc w:val="both"/>
        <w:rPr>
          <w:rFonts w:asciiTheme="minorBidi" w:hAnsiTheme="minorBidi" w:cstheme="minorBidi"/>
          <w:b/>
          <w:bCs/>
          <w:color w:val="000000"/>
          <w:sz w:val="24"/>
          <w:szCs w:val="24"/>
          <w:u w:color="000000"/>
          <w:bdr w:val="nil"/>
          <w:lang w:val="en-US" w:eastAsia="en-GB"/>
        </w:rPr>
      </w:pPr>
      <w:proofErr w:type="spellStart"/>
      <w:r w:rsidRPr="00654EA2">
        <w:rPr>
          <w:rFonts w:asciiTheme="minorBidi" w:hAnsiTheme="minorBidi" w:cstheme="minorBidi"/>
          <w:b/>
          <w:bCs/>
          <w:color w:val="000000"/>
          <w:sz w:val="24"/>
          <w:szCs w:val="24"/>
          <w:u w:color="000000"/>
          <w:bdr w:val="nil"/>
          <w:lang w:val="en-US" w:eastAsia="en-GB"/>
        </w:rPr>
        <w:t>Buhalis</w:t>
      </w:r>
      <w:proofErr w:type="spellEnd"/>
      <w:r w:rsidRPr="00654EA2">
        <w:rPr>
          <w:rFonts w:asciiTheme="minorBidi" w:hAnsiTheme="minorBidi" w:cstheme="minorBidi"/>
          <w:b/>
          <w:bCs/>
          <w:color w:val="000000"/>
          <w:sz w:val="24"/>
          <w:szCs w:val="24"/>
          <w:u w:color="000000"/>
          <w:bdr w:val="nil"/>
          <w:lang w:val="en-US" w:eastAsia="en-GB"/>
        </w:rPr>
        <w:t>, D (2022) Destination Marketing</w:t>
      </w:r>
    </w:p>
    <w:p w14:paraId="2F5D4EBF" w14:textId="53D73094" w:rsidR="00F0354B" w:rsidRPr="00654EA2" w:rsidRDefault="00F0354B" w:rsidP="002C548B">
      <w:pPr>
        <w:pBdr>
          <w:top w:val="nil"/>
          <w:left w:val="nil"/>
          <w:bottom w:val="nil"/>
          <w:right w:val="nil"/>
          <w:between w:val="nil"/>
          <w:bar w:val="nil"/>
        </w:pBdr>
        <w:jc w:val="both"/>
        <w:rPr>
          <w:rFonts w:asciiTheme="minorBidi" w:hAnsiTheme="minorBidi" w:cstheme="minorBidi"/>
          <w:b/>
          <w:bCs/>
          <w:color w:val="000000"/>
          <w:sz w:val="24"/>
          <w:szCs w:val="24"/>
          <w:u w:color="000000"/>
          <w:bdr w:val="nil"/>
          <w:lang w:val="en-US" w:eastAsia="en-GB"/>
        </w:rPr>
      </w:pPr>
      <w:r w:rsidRPr="00654EA2">
        <w:rPr>
          <w:rFonts w:asciiTheme="minorBidi" w:hAnsiTheme="minorBidi" w:cstheme="minorBidi"/>
          <w:b/>
          <w:bCs/>
          <w:color w:val="000000"/>
          <w:sz w:val="24"/>
          <w:szCs w:val="24"/>
          <w:u w:color="000000"/>
          <w:bdr w:val="nil"/>
          <w:lang w:val="en-US" w:eastAsia="en-GB"/>
        </w:rPr>
        <w:t xml:space="preserve">A topical Tourism, Events and Leisure example is </w:t>
      </w:r>
    </w:p>
    <w:p w14:paraId="2D82167C" w14:textId="71227257" w:rsidR="009903D2" w:rsidRPr="00654EA2" w:rsidRDefault="009903D2" w:rsidP="00354F68">
      <w:pPr>
        <w:pBdr>
          <w:top w:val="nil"/>
          <w:left w:val="nil"/>
          <w:bottom w:val="nil"/>
          <w:right w:val="nil"/>
          <w:between w:val="nil"/>
          <w:bar w:val="nil"/>
        </w:pBdr>
        <w:jc w:val="both"/>
        <w:rPr>
          <w:rFonts w:asciiTheme="minorBidi" w:hAnsiTheme="minorBidi" w:cstheme="minorBidi"/>
          <w:b/>
          <w:bCs/>
          <w:color w:val="000000"/>
          <w:sz w:val="24"/>
          <w:szCs w:val="24"/>
          <w:u w:color="000000"/>
          <w:bdr w:val="nil"/>
          <w:lang w:val="en-US" w:eastAsia="en-GB"/>
        </w:rPr>
      </w:pPr>
      <w:r w:rsidRPr="00654EA2">
        <w:rPr>
          <w:rFonts w:asciiTheme="minorBidi" w:hAnsiTheme="minorBidi" w:cstheme="minorBidi"/>
          <w:b/>
          <w:bCs/>
          <w:color w:val="000000"/>
          <w:sz w:val="24"/>
          <w:szCs w:val="24"/>
          <w:u w:color="000000"/>
          <w:bdr w:val="nil"/>
          <w:lang w:val="en-US" w:eastAsia="en-GB"/>
        </w:rPr>
        <w:t xml:space="preserve">“An incredible place” </w:t>
      </w:r>
      <w:r w:rsidR="00354F68" w:rsidRPr="00654EA2">
        <w:rPr>
          <w:rFonts w:asciiTheme="minorBidi" w:hAnsiTheme="minorBidi" w:cstheme="minorBidi"/>
          <w:b/>
          <w:bCs/>
          <w:color w:val="000000"/>
          <w:sz w:val="24"/>
          <w:szCs w:val="24"/>
          <w:u w:color="000000"/>
          <w:bdr w:val="nil"/>
          <w:lang w:eastAsia="en-GB"/>
        </w:rPr>
        <w:t xml:space="preserve">Qatar World Cup (2022) the </w:t>
      </w:r>
      <w:r w:rsidRPr="00654EA2">
        <w:rPr>
          <w:rFonts w:asciiTheme="minorBidi" w:hAnsiTheme="minorBidi" w:cstheme="minorBidi"/>
          <w:b/>
          <w:bCs/>
          <w:color w:val="000000"/>
          <w:sz w:val="24"/>
          <w:szCs w:val="24"/>
          <w:u w:color="000000"/>
          <w:bdr w:val="nil"/>
          <w:lang w:val="en-US" w:eastAsia="en-GB"/>
        </w:rPr>
        <w:t>new video</w:t>
      </w:r>
      <w:r w:rsidR="00D17ECA" w:rsidRPr="00654EA2">
        <w:rPr>
          <w:rFonts w:asciiTheme="minorBidi" w:hAnsiTheme="minorBidi" w:cstheme="minorBidi"/>
          <w:b/>
          <w:bCs/>
          <w:color w:val="000000"/>
          <w:sz w:val="24"/>
          <w:szCs w:val="24"/>
          <w:u w:color="000000"/>
          <w:bdr w:val="nil"/>
          <w:lang w:val="en-US" w:eastAsia="en-GB"/>
        </w:rPr>
        <w:t xml:space="preserve"> that</w:t>
      </w:r>
      <w:r w:rsidRPr="00654EA2">
        <w:rPr>
          <w:rFonts w:asciiTheme="minorBidi" w:hAnsiTheme="minorBidi" w:cstheme="minorBidi"/>
          <w:b/>
          <w:bCs/>
          <w:color w:val="000000"/>
          <w:sz w:val="24"/>
          <w:szCs w:val="24"/>
          <w:u w:color="000000"/>
          <w:bdr w:val="nil"/>
          <w:lang w:val="en-US" w:eastAsia="en-GB"/>
        </w:rPr>
        <w:t xml:space="preserve"> shows David Beckham as the £10</w:t>
      </w:r>
      <w:r w:rsidR="008775C9" w:rsidRPr="00654EA2">
        <w:rPr>
          <w:rFonts w:asciiTheme="minorBidi" w:hAnsiTheme="minorBidi" w:cstheme="minorBidi"/>
          <w:b/>
          <w:bCs/>
          <w:color w:val="000000"/>
          <w:sz w:val="24"/>
          <w:szCs w:val="24"/>
          <w:u w:color="000000"/>
          <w:bdr w:val="nil"/>
          <w:lang w:val="en-US" w:eastAsia="en-GB"/>
        </w:rPr>
        <w:t xml:space="preserve">m </w:t>
      </w:r>
      <w:r w:rsidR="00354F68" w:rsidRPr="00654EA2">
        <w:rPr>
          <w:rFonts w:asciiTheme="minorBidi" w:hAnsiTheme="minorBidi" w:cstheme="minorBidi"/>
          <w:b/>
          <w:bCs/>
          <w:color w:val="000000"/>
          <w:sz w:val="24"/>
          <w:szCs w:val="24"/>
          <w:u w:color="000000"/>
          <w:bdr w:val="nil"/>
          <w:lang w:val="en-US" w:eastAsia="en-GB"/>
        </w:rPr>
        <w:t>Qatar’s Social Media Tourism Campaign</w:t>
      </w:r>
      <w:r w:rsidRPr="00654EA2">
        <w:rPr>
          <w:rFonts w:asciiTheme="minorBidi" w:hAnsiTheme="minorBidi" w:cstheme="minorBidi"/>
          <w:b/>
          <w:bCs/>
          <w:color w:val="000000"/>
          <w:sz w:val="24"/>
          <w:szCs w:val="24"/>
          <w:u w:color="000000"/>
          <w:bdr w:val="nil"/>
          <w:lang w:val="en-US" w:eastAsia="en-GB"/>
        </w:rPr>
        <w:t>……..</w:t>
      </w:r>
    </w:p>
    <w:p w14:paraId="458CF3B1" w14:textId="1D76C9A5" w:rsidR="00F046D5" w:rsidRPr="00654EA2" w:rsidRDefault="00086A7D" w:rsidP="0052583B">
      <w:pPr>
        <w:pBdr>
          <w:top w:val="nil"/>
          <w:left w:val="nil"/>
          <w:bottom w:val="nil"/>
          <w:right w:val="nil"/>
          <w:between w:val="nil"/>
          <w:bar w:val="nil"/>
        </w:pBdr>
        <w:jc w:val="both"/>
        <w:rPr>
          <w:rFonts w:cs="Calibri"/>
          <w:b/>
          <w:bCs/>
          <w:color w:val="000000"/>
          <w:sz w:val="28"/>
          <w:szCs w:val="28"/>
          <w:u w:color="000000"/>
          <w:bdr w:val="nil"/>
          <w:lang w:eastAsia="en-GB"/>
        </w:rPr>
      </w:pPr>
      <w:r w:rsidRPr="00654EA2">
        <w:rPr>
          <w:rFonts w:cs="Calibri"/>
          <w:b/>
          <w:bCs/>
          <w:color w:val="000000"/>
          <w:sz w:val="28"/>
          <w:szCs w:val="28"/>
          <w:u w:color="000000"/>
          <w:bdr w:val="nil"/>
          <w:lang w:eastAsia="en-GB"/>
        </w:rPr>
        <w:t>Social Media Cam</w:t>
      </w:r>
      <w:r w:rsidR="006504B0" w:rsidRPr="00654EA2">
        <w:rPr>
          <w:rFonts w:cs="Calibri"/>
          <w:b/>
          <w:bCs/>
          <w:color w:val="000000"/>
          <w:sz w:val="28"/>
          <w:szCs w:val="28"/>
          <w:u w:color="000000"/>
          <w:bdr w:val="nil"/>
          <w:lang w:eastAsia="en-GB"/>
        </w:rPr>
        <w:t>paig</w:t>
      </w:r>
      <w:r w:rsidRPr="00654EA2">
        <w:rPr>
          <w:rFonts w:cs="Calibri"/>
          <w:b/>
          <w:bCs/>
          <w:color w:val="000000"/>
          <w:sz w:val="28"/>
          <w:szCs w:val="28"/>
          <w:u w:color="000000"/>
          <w:bdr w:val="nil"/>
          <w:lang w:eastAsia="en-GB"/>
        </w:rPr>
        <w:t>n</w:t>
      </w:r>
      <w:r w:rsidR="006504B0" w:rsidRPr="00654EA2">
        <w:rPr>
          <w:rFonts w:cs="Calibri"/>
          <w:b/>
          <w:bCs/>
          <w:color w:val="000000"/>
          <w:sz w:val="28"/>
          <w:szCs w:val="28"/>
          <w:u w:color="000000"/>
          <w:bdr w:val="nil"/>
          <w:lang w:eastAsia="en-GB"/>
        </w:rPr>
        <w:t xml:space="preserve"> </w:t>
      </w:r>
      <w:r w:rsidR="00354F68" w:rsidRPr="00654EA2">
        <w:rPr>
          <w:rFonts w:cs="Calibri"/>
          <w:b/>
          <w:bCs/>
          <w:color w:val="000000"/>
          <w:sz w:val="28"/>
          <w:szCs w:val="28"/>
          <w:u w:color="000000"/>
          <w:bdr w:val="nil"/>
          <w:lang w:eastAsia="en-GB"/>
        </w:rPr>
        <w:t>(</w:t>
      </w:r>
      <w:r w:rsidR="006504B0" w:rsidRPr="00654EA2">
        <w:rPr>
          <w:rFonts w:cs="Calibri"/>
          <w:b/>
          <w:bCs/>
          <w:color w:val="000000"/>
          <w:sz w:val="28"/>
          <w:szCs w:val="28"/>
          <w:u w:color="000000"/>
          <w:bdr w:val="nil"/>
          <w:lang w:eastAsia="en-GB"/>
        </w:rPr>
        <w:t>5-6 minutes</w:t>
      </w:r>
      <w:r w:rsidR="00354F68" w:rsidRPr="00654EA2">
        <w:rPr>
          <w:rFonts w:cs="Calibri"/>
          <w:b/>
          <w:bCs/>
          <w:color w:val="000000"/>
          <w:sz w:val="28"/>
          <w:szCs w:val="28"/>
          <w:u w:color="000000"/>
          <w:bdr w:val="nil"/>
          <w:lang w:eastAsia="en-GB"/>
        </w:rPr>
        <w:t>)</w:t>
      </w:r>
    </w:p>
    <w:p w14:paraId="7C39423C" w14:textId="0E57A327" w:rsidR="001E7890" w:rsidRPr="00654EA2" w:rsidRDefault="001E7890" w:rsidP="001E7890">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As a social media consultant you are required to develop a specialist niche marketing and social media </w:t>
      </w:r>
      <w:r w:rsidR="009903D2" w:rsidRPr="00654EA2">
        <w:rPr>
          <w:rFonts w:asciiTheme="minorBidi" w:hAnsiTheme="minorBidi" w:cstheme="minorBidi"/>
          <w:color w:val="000000"/>
          <w:u w:color="000000"/>
          <w:bdr w:val="nil"/>
          <w:lang w:val="en-US" w:eastAsia="en-GB"/>
        </w:rPr>
        <w:t xml:space="preserve">Bid Pitch </w:t>
      </w:r>
      <w:r w:rsidRPr="00654EA2">
        <w:rPr>
          <w:rFonts w:asciiTheme="minorBidi" w:hAnsiTheme="minorBidi" w:cstheme="minorBidi"/>
          <w:color w:val="000000"/>
          <w:u w:color="000000"/>
          <w:bdr w:val="nil"/>
          <w:lang w:val="en-US" w:eastAsia="en-GB"/>
        </w:rPr>
        <w:t xml:space="preserve">to market </w:t>
      </w:r>
      <w:r w:rsidR="009903D2" w:rsidRPr="00654EA2">
        <w:rPr>
          <w:rFonts w:asciiTheme="minorBidi" w:hAnsiTheme="minorBidi" w:cstheme="minorBidi"/>
          <w:color w:val="000000"/>
          <w:u w:color="000000"/>
          <w:bdr w:val="nil"/>
          <w:lang w:val="en-US" w:eastAsia="en-GB"/>
        </w:rPr>
        <w:t>a</w:t>
      </w:r>
      <w:r w:rsidRPr="00654EA2">
        <w:rPr>
          <w:rFonts w:asciiTheme="minorBidi" w:hAnsiTheme="minorBidi" w:cstheme="minorBidi"/>
          <w:color w:val="000000"/>
          <w:u w:color="000000"/>
          <w:bdr w:val="nil"/>
          <w:lang w:val="en-US" w:eastAsia="en-GB"/>
        </w:rPr>
        <w:t xml:space="preserve"> Travel, Tourism, Leisure or Events product </w:t>
      </w:r>
      <w:r w:rsidR="00AF76F2" w:rsidRPr="00654EA2">
        <w:rPr>
          <w:rFonts w:asciiTheme="minorBidi" w:hAnsiTheme="minorBidi" w:cstheme="minorBidi"/>
          <w:color w:val="000000"/>
          <w:u w:color="000000"/>
          <w:bdr w:val="nil"/>
          <w:lang w:val="en-US" w:eastAsia="en-GB"/>
        </w:rPr>
        <w:t xml:space="preserve">of your choice </w:t>
      </w:r>
      <w:r w:rsidRPr="00654EA2">
        <w:rPr>
          <w:rFonts w:asciiTheme="minorBidi" w:hAnsiTheme="minorBidi" w:cstheme="minorBidi"/>
          <w:color w:val="000000"/>
          <w:u w:color="000000"/>
          <w:bdr w:val="nil"/>
          <w:lang w:val="en-US" w:eastAsia="en-GB"/>
        </w:rPr>
        <w:t>to a specific target market</w:t>
      </w:r>
      <w:r w:rsidR="00AF76F2" w:rsidRPr="00654EA2">
        <w:rPr>
          <w:rFonts w:asciiTheme="minorBidi" w:hAnsiTheme="minorBidi" w:cstheme="minorBidi"/>
          <w:color w:val="000000"/>
          <w:u w:color="000000"/>
          <w:bdr w:val="nil"/>
          <w:lang w:val="en-US" w:eastAsia="en-GB"/>
        </w:rPr>
        <w:t>.</w:t>
      </w:r>
    </w:p>
    <w:p w14:paraId="3BAEED5C" w14:textId="184C4571" w:rsidR="001E7890" w:rsidRPr="00654EA2" w:rsidRDefault="001E7890" w:rsidP="001E7890">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Your  bid </w:t>
      </w:r>
      <w:r w:rsidR="00AF76F2" w:rsidRPr="00654EA2">
        <w:rPr>
          <w:rFonts w:asciiTheme="minorBidi" w:hAnsiTheme="minorBidi" w:cstheme="minorBidi"/>
          <w:color w:val="000000"/>
          <w:u w:color="000000"/>
          <w:bdr w:val="nil"/>
          <w:lang w:val="en-US" w:eastAsia="en-GB"/>
        </w:rPr>
        <w:t xml:space="preserve">should be designed to use user generated content, influencer marketing, </w:t>
      </w:r>
      <w:r w:rsidRPr="00654EA2">
        <w:rPr>
          <w:rFonts w:asciiTheme="minorBidi" w:hAnsiTheme="minorBidi" w:cstheme="minorBidi"/>
          <w:color w:val="000000"/>
          <w:u w:color="000000"/>
          <w:bdr w:val="nil"/>
          <w:lang w:val="en-US" w:eastAsia="en-GB"/>
        </w:rPr>
        <w:t xml:space="preserve"> story</w:t>
      </w:r>
      <w:r w:rsidR="00AF76F2" w:rsidRPr="00654EA2">
        <w:rPr>
          <w:rFonts w:asciiTheme="minorBidi" w:hAnsiTheme="minorBidi" w:cstheme="minorBidi"/>
          <w:color w:val="000000"/>
          <w:u w:color="000000"/>
          <w:bdr w:val="nil"/>
          <w:lang w:val="en-US" w:eastAsia="en-GB"/>
        </w:rPr>
        <w:t>-</w:t>
      </w:r>
      <w:r w:rsidRPr="00654EA2">
        <w:rPr>
          <w:rFonts w:asciiTheme="minorBidi" w:hAnsiTheme="minorBidi" w:cstheme="minorBidi"/>
          <w:color w:val="000000"/>
          <w:u w:color="000000"/>
          <w:bdr w:val="nil"/>
          <w:lang w:val="en-US" w:eastAsia="en-GB"/>
        </w:rPr>
        <w:t>telling, place building, images and</w:t>
      </w:r>
      <w:r w:rsidR="00D17ECA" w:rsidRPr="00654EA2">
        <w:rPr>
          <w:rFonts w:asciiTheme="minorBidi" w:hAnsiTheme="minorBidi" w:cstheme="minorBidi"/>
          <w:color w:val="000000"/>
          <w:u w:color="000000"/>
          <w:bdr w:val="nil"/>
          <w:lang w:val="en-US" w:eastAsia="en-GB"/>
        </w:rPr>
        <w:t xml:space="preserve"> /or</w:t>
      </w:r>
      <w:r w:rsidRPr="00654EA2">
        <w:rPr>
          <w:rFonts w:asciiTheme="minorBidi" w:hAnsiTheme="minorBidi" w:cstheme="minorBidi"/>
          <w:color w:val="000000"/>
          <w:u w:color="000000"/>
          <w:bdr w:val="nil"/>
          <w:lang w:val="en-US" w:eastAsia="en-GB"/>
        </w:rPr>
        <w:t xml:space="preserve">  virtual content relating directly  the </w:t>
      </w:r>
      <w:r w:rsidR="00354F68" w:rsidRPr="00654EA2">
        <w:rPr>
          <w:rFonts w:asciiTheme="minorBidi" w:hAnsiTheme="minorBidi" w:cstheme="minorBidi"/>
          <w:color w:val="000000"/>
          <w:u w:color="000000"/>
          <w:bdr w:val="nil"/>
          <w:lang w:val="en-US" w:eastAsia="en-GB"/>
        </w:rPr>
        <w:t xml:space="preserve">selected </w:t>
      </w:r>
      <w:r w:rsidRPr="00654EA2">
        <w:rPr>
          <w:rFonts w:asciiTheme="minorBidi" w:hAnsiTheme="minorBidi" w:cstheme="minorBidi"/>
          <w:color w:val="000000"/>
          <w:u w:color="000000"/>
          <w:bdr w:val="nil"/>
          <w:lang w:val="en-US" w:eastAsia="en-GB"/>
        </w:rPr>
        <w:t xml:space="preserve">product  and your chosen target market.  </w:t>
      </w:r>
    </w:p>
    <w:p w14:paraId="2661D702" w14:textId="04DA4B68" w:rsidR="00AF76F2" w:rsidRPr="00654EA2" w:rsidRDefault="00AF76F2" w:rsidP="001E7890">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The campaign should focus on the most specific social media platform (Tick Tock, Instagram, Facebook, </w:t>
      </w:r>
      <w:proofErr w:type="spellStart"/>
      <w:r w:rsidRPr="00654EA2">
        <w:rPr>
          <w:rFonts w:asciiTheme="minorBidi" w:hAnsiTheme="minorBidi" w:cstheme="minorBidi"/>
          <w:color w:val="000000"/>
          <w:u w:color="000000"/>
          <w:bdr w:val="nil"/>
          <w:lang w:val="en-US" w:eastAsia="en-GB"/>
        </w:rPr>
        <w:t>Linkedin</w:t>
      </w:r>
      <w:proofErr w:type="spellEnd"/>
      <w:r w:rsidRPr="00654EA2">
        <w:rPr>
          <w:rFonts w:asciiTheme="minorBidi" w:hAnsiTheme="minorBidi" w:cstheme="minorBidi"/>
          <w:color w:val="000000"/>
          <w:u w:color="000000"/>
          <w:bdr w:val="nil"/>
          <w:lang w:val="en-US" w:eastAsia="en-GB"/>
        </w:rPr>
        <w:t xml:space="preserve"> or YouTube</w:t>
      </w:r>
      <w:r w:rsidR="00D17ECA" w:rsidRPr="00654EA2">
        <w:rPr>
          <w:rFonts w:asciiTheme="minorBidi" w:hAnsiTheme="minorBidi" w:cstheme="minorBidi"/>
          <w:color w:val="000000"/>
          <w:u w:color="000000"/>
          <w:bdr w:val="nil"/>
          <w:lang w:val="en-US" w:eastAsia="en-GB"/>
        </w:rPr>
        <w:t>)</w:t>
      </w:r>
      <w:r w:rsidR="00354F68" w:rsidRPr="00654EA2">
        <w:rPr>
          <w:rFonts w:asciiTheme="minorBidi" w:hAnsiTheme="minorBidi" w:cstheme="minorBidi"/>
          <w:color w:val="000000"/>
          <w:u w:color="000000"/>
          <w:bdr w:val="nil"/>
          <w:lang w:val="en-US" w:eastAsia="en-GB"/>
        </w:rPr>
        <w:t>,</w:t>
      </w:r>
      <w:r w:rsidR="00D17ECA" w:rsidRPr="00654EA2">
        <w:rPr>
          <w:rFonts w:asciiTheme="minorBidi" w:hAnsiTheme="minorBidi" w:cstheme="minorBidi"/>
          <w:color w:val="000000"/>
          <w:u w:color="000000"/>
          <w:bdr w:val="nil"/>
          <w:lang w:val="en-US" w:eastAsia="en-GB"/>
        </w:rPr>
        <w:t xml:space="preserve"> </w:t>
      </w:r>
      <w:r w:rsidRPr="00654EA2">
        <w:rPr>
          <w:rFonts w:asciiTheme="minorBidi" w:hAnsiTheme="minorBidi" w:cstheme="minorBidi"/>
          <w:color w:val="000000"/>
          <w:u w:color="000000"/>
          <w:bdr w:val="nil"/>
          <w:lang w:val="en-US" w:eastAsia="en-GB"/>
        </w:rPr>
        <w:t>whic</w:t>
      </w:r>
      <w:r w:rsidR="00D17ECA" w:rsidRPr="00654EA2">
        <w:rPr>
          <w:rFonts w:asciiTheme="minorBidi" w:hAnsiTheme="minorBidi" w:cstheme="minorBidi"/>
          <w:color w:val="000000"/>
          <w:u w:color="000000"/>
          <w:bdr w:val="nil"/>
          <w:lang w:val="en-US" w:eastAsia="en-GB"/>
        </w:rPr>
        <w:t>hever is</w:t>
      </w:r>
      <w:r w:rsidRPr="00654EA2">
        <w:rPr>
          <w:rFonts w:asciiTheme="minorBidi" w:hAnsiTheme="minorBidi" w:cstheme="minorBidi"/>
          <w:color w:val="000000"/>
          <w:u w:color="000000"/>
          <w:bdr w:val="nil"/>
          <w:lang w:val="en-US" w:eastAsia="en-GB"/>
        </w:rPr>
        <w:t xml:space="preserve"> most suitable for your target market. </w:t>
      </w:r>
      <w:r w:rsidR="006504B0" w:rsidRPr="00654EA2">
        <w:rPr>
          <w:rFonts w:asciiTheme="minorBidi" w:hAnsiTheme="minorBidi" w:cstheme="minorBidi"/>
          <w:color w:val="000000"/>
          <w:u w:color="000000"/>
          <w:bdr w:val="nil"/>
          <w:lang w:val="en-US" w:eastAsia="en-GB"/>
        </w:rPr>
        <w:t xml:space="preserve">This </w:t>
      </w:r>
      <w:r w:rsidR="00D17ECA" w:rsidRPr="00654EA2">
        <w:rPr>
          <w:rFonts w:asciiTheme="minorBidi" w:hAnsiTheme="minorBidi" w:cstheme="minorBidi"/>
          <w:color w:val="000000"/>
          <w:u w:color="000000"/>
          <w:bdr w:val="nil"/>
          <w:lang w:val="en-US" w:eastAsia="en-GB"/>
        </w:rPr>
        <w:t xml:space="preserve">decision </w:t>
      </w:r>
      <w:r w:rsidR="00354F68" w:rsidRPr="00654EA2">
        <w:rPr>
          <w:rFonts w:asciiTheme="minorBidi" w:hAnsiTheme="minorBidi" w:cstheme="minorBidi"/>
          <w:color w:val="000000"/>
          <w:u w:color="000000"/>
          <w:bdr w:val="nil"/>
          <w:lang w:val="en-US" w:eastAsia="en-GB"/>
        </w:rPr>
        <w:t xml:space="preserve">should be clearly </w:t>
      </w:r>
      <w:r w:rsidR="00D17ECA" w:rsidRPr="00654EA2">
        <w:rPr>
          <w:rFonts w:asciiTheme="minorBidi" w:hAnsiTheme="minorBidi" w:cstheme="minorBidi"/>
          <w:color w:val="000000"/>
          <w:u w:color="000000"/>
          <w:bdr w:val="nil"/>
          <w:lang w:val="en-US" w:eastAsia="en-GB"/>
        </w:rPr>
        <w:t xml:space="preserve"> explained and </w:t>
      </w:r>
      <w:r w:rsidR="00354F68" w:rsidRPr="00654EA2">
        <w:rPr>
          <w:rFonts w:asciiTheme="minorBidi" w:hAnsiTheme="minorBidi" w:cstheme="minorBidi"/>
          <w:color w:val="000000"/>
          <w:u w:color="000000"/>
          <w:bdr w:val="nil"/>
          <w:lang w:val="en-US" w:eastAsia="en-GB"/>
        </w:rPr>
        <w:t xml:space="preserve">justified using </w:t>
      </w:r>
      <w:r w:rsidR="006504B0" w:rsidRPr="00654EA2">
        <w:rPr>
          <w:rFonts w:asciiTheme="minorBidi" w:hAnsiTheme="minorBidi" w:cstheme="minorBidi"/>
          <w:color w:val="000000"/>
          <w:u w:color="000000"/>
          <w:bdr w:val="nil"/>
          <w:lang w:val="en-US" w:eastAsia="en-GB"/>
        </w:rPr>
        <w:t xml:space="preserve"> underpinn</w:t>
      </w:r>
      <w:r w:rsidR="009C4BFD" w:rsidRPr="00654EA2">
        <w:rPr>
          <w:rFonts w:asciiTheme="minorBidi" w:hAnsiTheme="minorBidi" w:cstheme="minorBidi"/>
          <w:color w:val="000000"/>
          <w:u w:color="000000"/>
          <w:bdr w:val="nil"/>
          <w:lang w:val="en-US" w:eastAsia="en-GB"/>
        </w:rPr>
        <w:t>ing</w:t>
      </w:r>
      <w:r w:rsidR="00D17ECA" w:rsidRPr="00654EA2">
        <w:rPr>
          <w:rFonts w:asciiTheme="minorBidi" w:hAnsiTheme="minorBidi" w:cstheme="minorBidi"/>
          <w:color w:val="000000"/>
          <w:u w:color="000000"/>
          <w:bdr w:val="nil"/>
          <w:lang w:val="en-US" w:eastAsia="en-GB"/>
        </w:rPr>
        <w:t xml:space="preserve"> </w:t>
      </w:r>
      <w:r w:rsidR="006504B0" w:rsidRPr="00654EA2">
        <w:rPr>
          <w:rFonts w:asciiTheme="minorBidi" w:hAnsiTheme="minorBidi" w:cstheme="minorBidi"/>
          <w:color w:val="000000"/>
          <w:u w:color="000000"/>
          <w:bdr w:val="nil"/>
          <w:lang w:val="en-US" w:eastAsia="en-GB"/>
        </w:rPr>
        <w:t>marketing theory and academic research.</w:t>
      </w:r>
    </w:p>
    <w:p w14:paraId="4F656F11" w14:textId="473B294D" w:rsidR="001779EA" w:rsidRPr="00654EA2" w:rsidRDefault="001E7890" w:rsidP="001779EA">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654EA2">
        <w:rPr>
          <w:rFonts w:asciiTheme="minorBidi" w:hAnsiTheme="minorBidi" w:cstheme="minorBidi"/>
          <w:color w:val="000000"/>
          <w:u w:color="000000"/>
          <w:bdr w:val="nil"/>
          <w:lang w:val="en-US" w:eastAsia="en-GB"/>
        </w:rPr>
        <w:t xml:space="preserve">The aim </w:t>
      </w:r>
      <w:r w:rsidR="00D17ECA" w:rsidRPr="00654EA2">
        <w:rPr>
          <w:rFonts w:asciiTheme="minorBidi" w:hAnsiTheme="minorBidi" w:cstheme="minorBidi"/>
          <w:color w:val="000000"/>
          <w:u w:color="000000"/>
          <w:bdr w:val="nil"/>
          <w:lang w:val="en-US" w:eastAsia="en-GB"/>
        </w:rPr>
        <w:t xml:space="preserve">of this assessment is for you </w:t>
      </w:r>
      <w:r w:rsidRPr="00654EA2">
        <w:rPr>
          <w:rFonts w:asciiTheme="minorBidi" w:hAnsiTheme="minorBidi" w:cstheme="minorBidi"/>
          <w:color w:val="000000"/>
          <w:u w:color="000000"/>
          <w:bdr w:val="nil"/>
          <w:lang w:val="en-US" w:eastAsia="en-GB"/>
        </w:rPr>
        <w:t xml:space="preserve">to professionally present your </w:t>
      </w:r>
      <w:r w:rsidR="009C4BFD" w:rsidRPr="00654EA2">
        <w:rPr>
          <w:rFonts w:asciiTheme="minorBidi" w:hAnsiTheme="minorBidi" w:cstheme="minorBidi"/>
          <w:color w:val="000000"/>
          <w:u w:color="000000"/>
          <w:bdr w:val="nil"/>
          <w:lang w:val="en-US" w:eastAsia="en-GB"/>
        </w:rPr>
        <w:t>S</w:t>
      </w:r>
      <w:r w:rsidRPr="00654EA2">
        <w:rPr>
          <w:rFonts w:asciiTheme="minorBidi" w:hAnsiTheme="minorBidi" w:cstheme="minorBidi"/>
          <w:color w:val="000000"/>
          <w:u w:color="000000"/>
          <w:bdr w:val="nil"/>
          <w:lang w:val="en-US" w:eastAsia="en-GB"/>
        </w:rPr>
        <w:t xml:space="preserve">ocial </w:t>
      </w:r>
      <w:r w:rsidR="009C4BFD" w:rsidRPr="00654EA2">
        <w:rPr>
          <w:rFonts w:asciiTheme="minorBidi" w:hAnsiTheme="minorBidi" w:cstheme="minorBidi"/>
          <w:color w:val="000000"/>
          <w:u w:color="000000"/>
          <w:bdr w:val="nil"/>
          <w:lang w:val="en-US" w:eastAsia="en-GB"/>
        </w:rPr>
        <w:t>M</w:t>
      </w:r>
      <w:r w:rsidRPr="00654EA2">
        <w:rPr>
          <w:rFonts w:asciiTheme="minorBidi" w:hAnsiTheme="minorBidi" w:cstheme="minorBidi"/>
          <w:color w:val="000000"/>
          <w:u w:color="000000"/>
          <w:bdr w:val="nil"/>
          <w:lang w:val="en-US" w:eastAsia="en-GB"/>
        </w:rPr>
        <w:t xml:space="preserve">edia </w:t>
      </w:r>
      <w:r w:rsidR="009C4BFD" w:rsidRPr="00654EA2">
        <w:rPr>
          <w:rFonts w:asciiTheme="minorBidi" w:hAnsiTheme="minorBidi" w:cstheme="minorBidi"/>
          <w:color w:val="000000"/>
          <w:u w:color="000000"/>
          <w:bdr w:val="nil"/>
          <w:lang w:val="en-US" w:eastAsia="en-GB"/>
        </w:rPr>
        <w:t>C</w:t>
      </w:r>
      <w:r w:rsidRPr="00654EA2">
        <w:rPr>
          <w:rFonts w:asciiTheme="minorBidi" w:hAnsiTheme="minorBidi" w:cstheme="minorBidi"/>
          <w:color w:val="000000"/>
          <w:u w:color="000000"/>
          <w:bdr w:val="nil"/>
          <w:lang w:val="en-US" w:eastAsia="en-GB"/>
        </w:rPr>
        <w:t xml:space="preserve">ampaign </w:t>
      </w:r>
      <w:r w:rsidR="009C4BFD" w:rsidRPr="00654EA2">
        <w:rPr>
          <w:rFonts w:asciiTheme="minorBidi" w:hAnsiTheme="minorBidi" w:cstheme="minorBidi"/>
          <w:color w:val="000000"/>
          <w:u w:color="000000"/>
          <w:bdr w:val="nil"/>
          <w:lang w:val="en-US" w:eastAsia="en-GB"/>
        </w:rPr>
        <w:t>B</w:t>
      </w:r>
      <w:r w:rsidRPr="00654EA2">
        <w:rPr>
          <w:rFonts w:asciiTheme="minorBidi" w:hAnsiTheme="minorBidi" w:cstheme="minorBidi"/>
          <w:color w:val="000000"/>
          <w:u w:color="000000"/>
          <w:bdr w:val="nil"/>
          <w:lang w:val="en-US" w:eastAsia="en-GB"/>
        </w:rPr>
        <w:t xml:space="preserve">id </w:t>
      </w:r>
      <w:r w:rsidR="009C4BFD" w:rsidRPr="00654EA2">
        <w:rPr>
          <w:rFonts w:asciiTheme="minorBidi" w:hAnsiTheme="minorBidi" w:cstheme="minorBidi"/>
          <w:color w:val="000000"/>
          <w:u w:color="000000"/>
          <w:bdr w:val="nil"/>
          <w:lang w:val="en-US" w:eastAsia="en-GB"/>
        </w:rPr>
        <w:t xml:space="preserve">Pitch </w:t>
      </w:r>
      <w:r w:rsidRPr="00654EA2">
        <w:rPr>
          <w:rFonts w:asciiTheme="minorBidi" w:hAnsiTheme="minorBidi" w:cstheme="minorBidi"/>
          <w:color w:val="000000"/>
          <w:u w:color="000000"/>
          <w:bdr w:val="nil"/>
          <w:lang w:val="en-US" w:eastAsia="en-GB"/>
        </w:rPr>
        <w:t>in order to sell it  the organiza</w:t>
      </w:r>
      <w:r w:rsidR="00AF76F2" w:rsidRPr="00654EA2">
        <w:rPr>
          <w:rFonts w:asciiTheme="minorBidi" w:hAnsiTheme="minorBidi" w:cstheme="minorBidi"/>
          <w:color w:val="000000"/>
          <w:u w:color="000000"/>
          <w:bdr w:val="nil"/>
          <w:lang w:val="en-US" w:eastAsia="en-GB"/>
        </w:rPr>
        <w:t>tion</w:t>
      </w:r>
      <w:r w:rsidRPr="00654EA2">
        <w:rPr>
          <w:rFonts w:asciiTheme="minorBidi" w:hAnsiTheme="minorBidi" w:cstheme="minorBidi"/>
          <w:color w:val="000000"/>
          <w:u w:color="000000"/>
          <w:bdr w:val="nil"/>
          <w:lang w:val="en-US" w:eastAsia="en-GB"/>
        </w:rPr>
        <w:t xml:space="preserve">. </w:t>
      </w:r>
      <w:r w:rsidR="001779EA" w:rsidRPr="00654EA2">
        <w:rPr>
          <w:rFonts w:asciiTheme="minorBidi" w:hAnsiTheme="minorBidi" w:cstheme="minorBidi"/>
          <w:color w:val="000000"/>
          <w:u w:color="000000"/>
          <w:bdr w:val="nil"/>
          <w:lang w:val="en-US" w:eastAsia="en-GB"/>
        </w:rPr>
        <w:t>I</w:t>
      </w:r>
      <w:r w:rsidR="009C4BFD" w:rsidRPr="00654EA2">
        <w:rPr>
          <w:rFonts w:asciiTheme="minorBidi" w:hAnsiTheme="minorBidi" w:cstheme="minorBidi"/>
          <w:color w:val="000000"/>
          <w:u w:color="000000"/>
          <w:bdr w:val="nil"/>
          <w:lang w:val="en-US" w:eastAsia="en-GB"/>
        </w:rPr>
        <w:t>t</w:t>
      </w:r>
      <w:r w:rsidR="001779EA" w:rsidRPr="00654EA2">
        <w:rPr>
          <w:rFonts w:asciiTheme="minorBidi" w:hAnsiTheme="minorBidi" w:cstheme="minorBidi"/>
          <w:color w:val="000000"/>
          <w:u w:color="000000"/>
          <w:bdr w:val="nil"/>
          <w:lang w:val="en-US" w:eastAsia="en-GB"/>
        </w:rPr>
        <w:t xml:space="preserve"> should </w:t>
      </w:r>
      <w:r w:rsidR="00D17ECA" w:rsidRPr="00654EA2">
        <w:rPr>
          <w:rFonts w:asciiTheme="minorBidi" w:hAnsiTheme="minorBidi" w:cstheme="minorBidi"/>
          <w:color w:val="000000"/>
          <w:u w:color="000000"/>
          <w:bdr w:val="nil"/>
          <w:lang w:val="en-US" w:eastAsia="en-GB"/>
        </w:rPr>
        <w:t xml:space="preserve">therefore </w:t>
      </w:r>
      <w:r w:rsidR="001779EA" w:rsidRPr="00654EA2">
        <w:rPr>
          <w:rFonts w:asciiTheme="minorBidi" w:hAnsiTheme="minorBidi" w:cstheme="minorBidi"/>
          <w:color w:val="000000"/>
          <w:u w:color="000000"/>
          <w:bdr w:val="nil"/>
          <w:lang w:val="en-US" w:eastAsia="en-GB"/>
        </w:rPr>
        <w:t xml:space="preserve">be persuasive and professionally presented </w:t>
      </w:r>
      <w:r w:rsidR="00D17ECA" w:rsidRPr="00654EA2">
        <w:rPr>
          <w:rFonts w:asciiTheme="minorBidi" w:hAnsiTheme="minorBidi" w:cstheme="minorBidi"/>
          <w:color w:val="000000"/>
          <w:u w:color="000000"/>
          <w:bdr w:val="nil"/>
          <w:lang w:val="en-US" w:eastAsia="en-GB"/>
        </w:rPr>
        <w:t xml:space="preserve">with underpinning theory </w:t>
      </w:r>
      <w:r w:rsidR="001779EA" w:rsidRPr="00654EA2">
        <w:rPr>
          <w:rFonts w:asciiTheme="minorBidi" w:hAnsiTheme="minorBidi" w:cstheme="minorBidi"/>
          <w:color w:val="000000"/>
          <w:u w:color="000000"/>
          <w:bdr w:val="nil"/>
          <w:lang w:val="en-US" w:eastAsia="en-GB"/>
        </w:rPr>
        <w:t xml:space="preserve">in order to </w:t>
      </w:r>
      <w:r w:rsidR="009C4BFD" w:rsidRPr="00654EA2">
        <w:rPr>
          <w:rFonts w:asciiTheme="minorBidi" w:hAnsiTheme="minorBidi" w:cstheme="minorBidi"/>
          <w:color w:val="000000"/>
          <w:u w:color="000000"/>
          <w:bdr w:val="nil"/>
          <w:lang w:val="en-US" w:eastAsia="en-GB"/>
        </w:rPr>
        <w:t xml:space="preserve">effectively </w:t>
      </w:r>
      <w:r w:rsidR="001779EA" w:rsidRPr="00654EA2">
        <w:rPr>
          <w:rFonts w:asciiTheme="minorBidi" w:hAnsiTheme="minorBidi" w:cstheme="minorBidi"/>
          <w:color w:val="000000"/>
          <w:u w:color="000000"/>
          <w:bdr w:val="nil"/>
          <w:lang w:val="en-US" w:eastAsia="en-GB"/>
        </w:rPr>
        <w:t xml:space="preserve">use visuals to </w:t>
      </w:r>
      <w:r w:rsidR="00D17ECA" w:rsidRPr="00654EA2">
        <w:rPr>
          <w:rFonts w:asciiTheme="minorBidi" w:hAnsiTheme="minorBidi" w:cstheme="minorBidi"/>
          <w:color w:val="000000"/>
          <w:u w:color="000000"/>
          <w:bdr w:val="nil"/>
          <w:lang w:val="en-US" w:eastAsia="en-GB"/>
        </w:rPr>
        <w:t>market and sell</w:t>
      </w:r>
      <w:r w:rsidR="001779EA" w:rsidRPr="00654EA2">
        <w:rPr>
          <w:rFonts w:asciiTheme="minorBidi" w:hAnsiTheme="minorBidi" w:cstheme="minorBidi"/>
          <w:color w:val="000000"/>
          <w:u w:color="000000"/>
          <w:bdr w:val="nil"/>
          <w:lang w:val="en-US" w:eastAsia="en-GB"/>
        </w:rPr>
        <w:t xml:space="preserve"> the campaign to the client:</w:t>
      </w:r>
    </w:p>
    <w:p w14:paraId="3C416845" w14:textId="1B315A64" w:rsidR="001E7890" w:rsidRPr="00654EA2" w:rsidRDefault="001E7890" w:rsidP="001E7890">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654EA2">
        <w:rPr>
          <w:rFonts w:asciiTheme="minorBidi" w:hAnsiTheme="minorBidi" w:cstheme="minorBidi"/>
          <w:color w:val="000000"/>
          <w:u w:color="000000"/>
          <w:bdr w:val="nil"/>
          <w:lang w:val="en-US" w:eastAsia="en-GB"/>
        </w:rPr>
        <w:t xml:space="preserve">Your campaign bid presentation should </w:t>
      </w:r>
      <w:r w:rsidR="00AF76F2" w:rsidRPr="00654EA2">
        <w:rPr>
          <w:rFonts w:asciiTheme="minorBidi" w:hAnsiTheme="minorBidi" w:cstheme="minorBidi"/>
          <w:color w:val="000000"/>
          <w:u w:color="000000"/>
          <w:bdr w:val="nil"/>
          <w:lang w:val="en-US" w:eastAsia="en-GB"/>
        </w:rPr>
        <w:t xml:space="preserve">be recorded and </w:t>
      </w:r>
      <w:r w:rsidRPr="00654EA2">
        <w:rPr>
          <w:rFonts w:asciiTheme="minorBidi" w:hAnsiTheme="minorBidi" w:cstheme="minorBidi"/>
          <w:color w:val="000000"/>
          <w:u w:color="000000"/>
          <w:bdr w:val="nil"/>
          <w:lang w:val="en-US" w:eastAsia="en-GB"/>
        </w:rPr>
        <w:t>include (but not be limited to) the following</w:t>
      </w:r>
      <w:r w:rsidR="001779EA" w:rsidRPr="00654EA2">
        <w:rPr>
          <w:rFonts w:asciiTheme="minorBidi" w:hAnsiTheme="minorBidi" w:cstheme="minorBidi"/>
          <w:color w:val="000000"/>
          <w:u w:color="000000"/>
          <w:bdr w:val="nil"/>
          <w:lang w:val="en-US" w:eastAsia="en-GB"/>
        </w:rPr>
        <w:t>.</w:t>
      </w:r>
    </w:p>
    <w:p w14:paraId="344A00B3" w14:textId="42A2C934" w:rsidR="001E7890" w:rsidRPr="00654EA2" w:rsidRDefault="001E789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A brief introduction to the selected product and </w:t>
      </w:r>
      <w:r w:rsidR="006504B0" w:rsidRPr="00654EA2">
        <w:rPr>
          <w:rFonts w:asciiTheme="minorBidi" w:hAnsiTheme="minorBidi" w:cstheme="minorBidi"/>
          <w:color w:val="000000"/>
          <w:u w:color="000000"/>
          <w:bdr w:val="nil"/>
          <w:lang w:val="en-US" w:eastAsia="en-GB"/>
        </w:rPr>
        <w:t xml:space="preserve">a </w:t>
      </w:r>
      <w:r w:rsidRPr="00654EA2">
        <w:rPr>
          <w:rFonts w:asciiTheme="minorBidi" w:hAnsiTheme="minorBidi" w:cstheme="minorBidi"/>
          <w:color w:val="000000"/>
          <w:u w:color="000000"/>
          <w:bdr w:val="nil"/>
          <w:lang w:val="en-US" w:eastAsia="en-GB"/>
        </w:rPr>
        <w:t>summary of the aims and objectives of the campaign</w:t>
      </w:r>
      <w:r w:rsidRPr="00654EA2">
        <w:rPr>
          <w:rFonts w:asciiTheme="minorBidi" w:hAnsiTheme="minorBidi" w:cstheme="minorBidi"/>
          <w:color w:val="000000"/>
          <w:u w:color="000000"/>
          <w:bdr w:val="nil"/>
          <w:lang w:eastAsia="en-GB"/>
        </w:rPr>
        <w:t>;</w:t>
      </w:r>
    </w:p>
    <w:p w14:paraId="1609A082" w14:textId="47ECB6B5" w:rsidR="001E7890" w:rsidRPr="00654EA2" w:rsidRDefault="001E789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Identification and justification of the chosen key target market using academic theories including  psychographics, demographics, generational and / or tourism concepts</w:t>
      </w:r>
      <w:r w:rsidR="009C4BFD" w:rsidRPr="00654EA2">
        <w:rPr>
          <w:rFonts w:asciiTheme="minorBidi" w:hAnsiTheme="minorBidi" w:cstheme="minorBidi"/>
          <w:color w:val="000000"/>
          <w:u w:color="000000"/>
          <w:bdr w:val="nil"/>
          <w:lang w:val="en-US" w:eastAsia="en-GB"/>
        </w:rPr>
        <w:t>.</w:t>
      </w:r>
    </w:p>
    <w:p w14:paraId="0A5F47AA" w14:textId="270D0674" w:rsidR="001E7890" w:rsidRPr="00654EA2" w:rsidRDefault="001E789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Presentation of your planned Niche Social Media Campaign</w:t>
      </w:r>
      <w:r w:rsidR="001779EA" w:rsidRPr="00654EA2">
        <w:rPr>
          <w:rFonts w:asciiTheme="minorBidi" w:hAnsiTheme="minorBidi" w:cstheme="minorBidi"/>
          <w:color w:val="000000"/>
          <w:u w:color="000000"/>
          <w:bdr w:val="nil"/>
          <w:lang w:val="en-US" w:eastAsia="en-GB"/>
        </w:rPr>
        <w:t xml:space="preserve"> which </w:t>
      </w:r>
      <w:r w:rsidR="009C4BFD" w:rsidRPr="00654EA2">
        <w:rPr>
          <w:rFonts w:asciiTheme="minorBidi" w:hAnsiTheme="minorBidi" w:cstheme="minorBidi"/>
          <w:color w:val="000000"/>
          <w:u w:color="000000"/>
          <w:bdr w:val="nil"/>
          <w:lang w:val="en-US" w:eastAsia="en-GB"/>
        </w:rPr>
        <w:t>should</w:t>
      </w:r>
      <w:r w:rsidR="001779EA" w:rsidRPr="00654EA2">
        <w:rPr>
          <w:rFonts w:asciiTheme="minorBidi" w:hAnsiTheme="minorBidi" w:cstheme="minorBidi"/>
          <w:color w:val="000000"/>
          <w:u w:color="000000"/>
          <w:bdr w:val="nil"/>
          <w:lang w:val="en-US" w:eastAsia="en-GB"/>
        </w:rPr>
        <w:t xml:space="preserve"> include</w:t>
      </w:r>
      <w:r w:rsidR="009C4BFD" w:rsidRPr="00654EA2">
        <w:rPr>
          <w:rFonts w:asciiTheme="minorBidi" w:hAnsiTheme="minorBidi" w:cstheme="minorBidi"/>
          <w:color w:val="000000"/>
          <w:u w:color="000000"/>
          <w:bdr w:val="nil"/>
          <w:lang w:val="en-US" w:eastAsia="en-GB"/>
        </w:rPr>
        <w:t xml:space="preserve">  -</w:t>
      </w:r>
    </w:p>
    <w:p w14:paraId="61C8E6B2" w14:textId="56186162" w:rsidR="006504B0" w:rsidRPr="00654EA2" w:rsidRDefault="001E789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Visual displays </w:t>
      </w:r>
      <w:r w:rsidR="006504B0" w:rsidRPr="00654EA2">
        <w:rPr>
          <w:rFonts w:asciiTheme="minorBidi" w:hAnsiTheme="minorBidi" w:cstheme="minorBidi"/>
          <w:color w:val="000000"/>
          <w:u w:color="000000"/>
          <w:bdr w:val="nil"/>
          <w:lang w:val="en-US" w:eastAsia="en-GB"/>
        </w:rPr>
        <w:t xml:space="preserve">and explanations </w:t>
      </w:r>
      <w:r w:rsidRPr="00654EA2">
        <w:rPr>
          <w:rFonts w:asciiTheme="minorBidi" w:hAnsiTheme="minorBidi" w:cstheme="minorBidi"/>
          <w:color w:val="000000"/>
          <w:u w:color="000000"/>
          <w:bdr w:val="nil"/>
          <w:lang w:val="en-US" w:eastAsia="en-GB"/>
        </w:rPr>
        <w:t xml:space="preserve">of </w:t>
      </w:r>
      <w:r w:rsidR="006504B0" w:rsidRPr="00654EA2">
        <w:rPr>
          <w:rFonts w:asciiTheme="minorBidi" w:hAnsiTheme="minorBidi" w:cstheme="minorBidi"/>
          <w:color w:val="000000"/>
          <w:u w:color="000000"/>
          <w:bdr w:val="nil"/>
          <w:lang w:val="en-US" w:eastAsia="en-GB"/>
        </w:rPr>
        <w:t>your campaign</w:t>
      </w:r>
      <w:r w:rsidR="00D17ECA" w:rsidRPr="00654EA2">
        <w:rPr>
          <w:rFonts w:asciiTheme="minorBidi" w:hAnsiTheme="minorBidi" w:cstheme="minorBidi"/>
          <w:color w:val="000000"/>
          <w:u w:color="000000"/>
          <w:bdr w:val="nil"/>
          <w:lang w:val="en-US" w:eastAsia="en-GB"/>
        </w:rPr>
        <w:t xml:space="preserve"> </w:t>
      </w:r>
      <w:r w:rsidR="009C4BFD" w:rsidRPr="00654EA2">
        <w:rPr>
          <w:rFonts w:asciiTheme="minorBidi" w:hAnsiTheme="minorBidi" w:cstheme="minorBidi"/>
          <w:color w:val="000000"/>
          <w:u w:color="000000"/>
          <w:bdr w:val="nil"/>
          <w:lang w:val="en-US" w:eastAsia="en-GB"/>
        </w:rPr>
        <w:t>including</w:t>
      </w:r>
      <w:r w:rsidR="006504B0" w:rsidRPr="00654EA2">
        <w:rPr>
          <w:rFonts w:asciiTheme="minorBidi" w:hAnsiTheme="minorBidi" w:cstheme="minorBidi"/>
          <w:color w:val="000000"/>
          <w:u w:color="000000"/>
          <w:bdr w:val="nil"/>
          <w:lang w:val="en-US" w:eastAsia="en-GB"/>
        </w:rPr>
        <w:t xml:space="preserve"> </w:t>
      </w:r>
      <w:r w:rsidRPr="00654EA2">
        <w:rPr>
          <w:rFonts w:asciiTheme="minorBidi" w:hAnsiTheme="minorBidi" w:cstheme="minorBidi"/>
          <w:color w:val="000000"/>
          <w:u w:color="000000"/>
          <w:bdr w:val="nil"/>
          <w:lang w:val="en-US" w:eastAsia="en-GB"/>
        </w:rPr>
        <w:t>branding, key messages, hash tags, strap lines, images, content, promotional activities and events</w:t>
      </w:r>
      <w:r w:rsidR="006504B0" w:rsidRPr="00654EA2">
        <w:rPr>
          <w:rFonts w:asciiTheme="minorBidi" w:hAnsiTheme="minorBidi" w:cstheme="minorBidi"/>
          <w:color w:val="000000"/>
          <w:u w:color="000000"/>
          <w:bdr w:val="nil"/>
          <w:lang w:val="en-US" w:eastAsia="en-GB"/>
        </w:rPr>
        <w:t xml:space="preserve">. </w:t>
      </w:r>
    </w:p>
    <w:p w14:paraId="09F2DEA4" w14:textId="3EBBF060" w:rsidR="006504B0" w:rsidRPr="00654EA2" w:rsidRDefault="006504B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In addition you should </w:t>
      </w:r>
      <w:r w:rsidR="001779EA" w:rsidRPr="00654EA2">
        <w:rPr>
          <w:rFonts w:asciiTheme="minorBidi" w:hAnsiTheme="minorBidi" w:cstheme="minorBidi"/>
          <w:color w:val="000000"/>
          <w:u w:color="000000"/>
          <w:bdr w:val="nil"/>
          <w:lang w:val="en-US" w:eastAsia="en-GB"/>
        </w:rPr>
        <w:t>consider</w:t>
      </w:r>
      <w:r w:rsidRPr="00654EA2">
        <w:rPr>
          <w:rFonts w:asciiTheme="minorBidi" w:hAnsiTheme="minorBidi" w:cstheme="minorBidi"/>
          <w:color w:val="000000"/>
          <w:u w:color="000000"/>
          <w:bdr w:val="nil"/>
          <w:lang w:val="en-US" w:eastAsia="en-GB"/>
        </w:rPr>
        <w:t xml:space="preserve"> </w:t>
      </w:r>
      <w:r w:rsidR="00D17ECA" w:rsidRPr="00654EA2">
        <w:rPr>
          <w:rFonts w:asciiTheme="minorBidi" w:hAnsiTheme="minorBidi" w:cstheme="minorBidi"/>
          <w:color w:val="000000"/>
          <w:u w:color="000000"/>
          <w:bdr w:val="nil"/>
          <w:lang w:val="en-US" w:eastAsia="en-GB"/>
        </w:rPr>
        <w:t xml:space="preserve">where relevant </w:t>
      </w:r>
      <w:r w:rsidRPr="00654EA2">
        <w:rPr>
          <w:rFonts w:asciiTheme="minorBidi" w:hAnsiTheme="minorBidi" w:cstheme="minorBidi"/>
          <w:color w:val="000000"/>
          <w:u w:color="000000"/>
          <w:bdr w:val="nil"/>
          <w:lang w:val="en-US" w:eastAsia="en-GB"/>
        </w:rPr>
        <w:t>user generated content, influencer marketing,  story-telling, place building, images</w:t>
      </w:r>
      <w:r w:rsidR="009C4BFD" w:rsidRPr="00654EA2">
        <w:rPr>
          <w:rFonts w:asciiTheme="minorBidi" w:hAnsiTheme="minorBidi" w:cstheme="minorBidi"/>
          <w:color w:val="000000"/>
          <w:u w:color="000000"/>
          <w:bdr w:val="nil"/>
          <w:lang w:val="en-US" w:eastAsia="en-GB"/>
        </w:rPr>
        <w:t>, authenticity,</w:t>
      </w:r>
      <w:r w:rsidRPr="00654EA2">
        <w:rPr>
          <w:rFonts w:asciiTheme="minorBidi" w:hAnsiTheme="minorBidi" w:cstheme="minorBidi"/>
          <w:color w:val="000000"/>
          <w:u w:color="000000"/>
          <w:bdr w:val="nil"/>
          <w:lang w:val="en-US" w:eastAsia="en-GB"/>
        </w:rPr>
        <w:t xml:space="preserve"> and / or  virtual content relating directly to the product</w:t>
      </w:r>
      <w:r w:rsidR="00D17ECA" w:rsidRPr="00654EA2">
        <w:rPr>
          <w:rFonts w:asciiTheme="minorBidi" w:hAnsiTheme="minorBidi" w:cstheme="minorBidi"/>
          <w:color w:val="000000"/>
          <w:u w:color="000000"/>
          <w:bdr w:val="nil"/>
          <w:lang w:val="en-US" w:eastAsia="en-GB"/>
        </w:rPr>
        <w:t>.</w:t>
      </w:r>
      <w:r w:rsidRPr="00654EA2">
        <w:rPr>
          <w:rFonts w:asciiTheme="minorBidi" w:hAnsiTheme="minorBidi" w:cstheme="minorBidi"/>
          <w:color w:val="000000"/>
          <w:u w:color="000000"/>
          <w:bdr w:val="nil"/>
          <w:lang w:val="en-US" w:eastAsia="en-GB"/>
        </w:rPr>
        <w:t xml:space="preserve">  </w:t>
      </w:r>
    </w:p>
    <w:p w14:paraId="17DCF20F" w14:textId="314EF469" w:rsidR="001E7890" w:rsidRPr="00654EA2" w:rsidRDefault="001E7890" w:rsidP="001E7890">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The campaign </w:t>
      </w:r>
      <w:r w:rsidR="00D17ECA" w:rsidRPr="00654EA2">
        <w:rPr>
          <w:rFonts w:asciiTheme="minorBidi" w:hAnsiTheme="minorBidi" w:cstheme="minorBidi"/>
          <w:color w:val="000000"/>
          <w:u w:color="000000"/>
          <w:bdr w:val="nil"/>
          <w:lang w:val="en-US" w:eastAsia="en-GB"/>
        </w:rPr>
        <w:t>should</w:t>
      </w:r>
      <w:r w:rsidR="001779EA" w:rsidRPr="00654EA2">
        <w:rPr>
          <w:rFonts w:asciiTheme="minorBidi" w:hAnsiTheme="minorBidi" w:cstheme="minorBidi"/>
          <w:color w:val="000000"/>
          <w:u w:color="000000"/>
          <w:bdr w:val="nil"/>
          <w:lang w:val="en-US" w:eastAsia="en-GB"/>
        </w:rPr>
        <w:t xml:space="preserve"> also</w:t>
      </w:r>
      <w:r w:rsidRPr="00654EA2">
        <w:rPr>
          <w:rFonts w:asciiTheme="minorBidi" w:hAnsiTheme="minorBidi" w:cstheme="minorBidi"/>
          <w:color w:val="000000"/>
          <w:u w:color="000000"/>
          <w:bdr w:val="nil"/>
          <w:lang w:val="en-US" w:eastAsia="en-GB"/>
        </w:rPr>
        <w:t xml:space="preserve"> include a launch image, short high impact video (</w:t>
      </w:r>
      <w:r w:rsidR="009C4BFD" w:rsidRPr="00654EA2">
        <w:rPr>
          <w:rFonts w:asciiTheme="minorBidi" w:hAnsiTheme="minorBidi" w:cstheme="minorBidi"/>
          <w:color w:val="000000"/>
          <w:u w:color="000000"/>
          <w:bdr w:val="nil"/>
          <w:lang w:val="en-US" w:eastAsia="en-GB"/>
        </w:rPr>
        <w:t>20</w:t>
      </w:r>
      <w:r w:rsidRPr="00654EA2">
        <w:rPr>
          <w:rFonts w:asciiTheme="minorBidi" w:hAnsiTheme="minorBidi" w:cstheme="minorBidi"/>
          <w:color w:val="000000"/>
          <w:u w:color="000000"/>
          <w:bdr w:val="nil"/>
          <w:lang w:val="en-US" w:eastAsia="en-GB"/>
        </w:rPr>
        <w:t xml:space="preserve"> secs +/-), and examples of the content you have designed for your chosen social media platforms, as well as where relevant  advertising, publicity and any other campaign content. </w:t>
      </w:r>
    </w:p>
    <w:p w14:paraId="1646D031" w14:textId="5C1F246A" w:rsidR="009C4BFD" w:rsidRPr="00654EA2" w:rsidRDefault="009C4BFD" w:rsidP="009C4BFD">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sz w:val="24"/>
          <w:szCs w:val="24"/>
          <w:u w:color="000000"/>
          <w:bdr w:val="nil"/>
          <w:lang w:val="en-US" w:eastAsia="en-GB"/>
        </w:rPr>
      </w:pPr>
      <w:r w:rsidRPr="00654EA2">
        <w:rPr>
          <w:rFonts w:asciiTheme="minorBidi" w:hAnsiTheme="minorBidi" w:cstheme="minorBidi"/>
          <w:color w:val="000000"/>
          <w:u w:color="000000"/>
          <w:bdr w:val="nil"/>
          <w:lang w:val="en-US" w:eastAsia="en-GB"/>
        </w:rPr>
        <w:t>The bid pitch also needs to consider the financial viability and impact of your campaign.</w:t>
      </w:r>
    </w:p>
    <w:p w14:paraId="123EE6F8" w14:textId="77777777" w:rsidR="001E7890" w:rsidRPr="00654EA2" w:rsidRDefault="001E7890" w:rsidP="001E7890">
      <w:pPr>
        <w:pBdr>
          <w:top w:val="nil"/>
          <w:left w:val="nil"/>
          <w:bottom w:val="nil"/>
          <w:right w:val="nil"/>
          <w:between w:val="nil"/>
          <w:bar w:val="nil"/>
        </w:pBdr>
        <w:spacing w:after="0" w:line="240" w:lineRule="auto"/>
        <w:jc w:val="both"/>
        <w:rPr>
          <w:rFonts w:asciiTheme="minorBidi" w:hAnsiTheme="minorBidi" w:cstheme="minorBidi"/>
          <w:color w:val="000000"/>
          <w:sz w:val="24"/>
          <w:szCs w:val="24"/>
          <w:u w:color="000000"/>
          <w:bdr w:val="nil"/>
          <w:lang w:val="en-US" w:eastAsia="en-GB"/>
        </w:rPr>
      </w:pPr>
    </w:p>
    <w:p w14:paraId="40F9694E" w14:textId="77777777" w:rsidR="001E7890" w:rsidRPr="00654EA2" w:rsidRDefault="001E7890" w:rsidP="001E7890">
      <w:pPr>
        <w:pBdr>
          <w:top w:val="nil"/>
          <w:left w:val="nil"/>
          <w:bottom w:val="nil"/>
          <w:right w:val="nil"/>
          <w:between w:val="nil"/>
          <w:bar w:val="nil"/>
        </w:pBdr>
        <w:rPr>
          <w:rFonts w:asciiTheme="minorBidi" w:hAnsiTheme="minorBidi" w:cstheme="minorBidi"/>
          <w:b/>
          <w:bCs/>
          <w:color w:val="000000"/>
          <w:sz w:val="28"/>
          <w:szCs w:val="28"/>
          <w:u w:color="000000"/>
          <w:bdr w:val="nil"/>
          <w:lang w:val="en-US" w:eastAsia="en-GB"/>
        </w:rPr>
      </w:pPr>
    </w:p>
    <w:p w14:paraId="7053CE90" w14:textId="77777777" w:rsidR="00654EA2" w:rsidRDefault="00654EA2" w:rsidP="00D720FD">
      <w:pPr>
        <w:pBdr>
          <w:top w:val="nil"/>
          <w:left w:val="nil"/>
          <w:bottom w:val="nil"/>
          <w:right w:val="nil"/>
          <w:between w:val="nil"/>
          <w:bar w:val="nil"/>
        </w:pBdr>
        <w:rPr>
          <w:rFonts w:asciiTheme="minorBidi" w:hAnsiTheme="minorBidi" w:cstheme="minorBidi"/>
          <w:b/>
          <w:bCs/>
          <w:color w:val="000000"/>
          <w:sz w:val="32"/>
          <w:szCs w:val="32"/>
          <w:u w:val="single"/>
          <w:bdr w:val="nil"/>
          <w:lang w:val="en-US" w:eastAsia="en-GB"/>
        </w:rPr>
      </w:pPr>
    </w:p>
    <w:p w14:paraId="573B4D5C" w14:textId="77777777" w:rsidR="00654EA2" w:rsidRDefault="00654EA2" w:rsidP="00D720FD">
      <w:pPr>
        <w:pBdr>
          <w:top w:val="nil"/>
          <w:left w:val="nil"/>
          <w:bottom w:val="nil"/>
          <w:right w:val="nil"/>
          <w:between w:val="nil"/>
          <w:bar w:val="nil"/>
        </w:pBdr>
        <w:rPr>
          <w:rFonts w:asciiTheme="minorBidi" w:hAnsiTheme="minorBidi" w:cstheme="minorBidi"/>
          <w:b/>
          <w:bCs/>
          <w:color w:val="000000"/>
          <w:sz w:val="32"/>
          <w:szCs w:val="32"/>
          <w:u w:val="single"/>
          <w:bdr w:val="nil"/>
          <w:lang w:val="en-US" w:eastAsia="en-GB"/>
        </w:rPr>
      </w:pPr>
    </w:p>
    <w:p w14:paraId="311833BC" w14:textId="5A284DBE" w:rsidR="00D720FD" w:rsidRPr="00654EA2" w:rsidRDefault="001E7890" w:rsidP="00D720FD">
      <w:pPr>
        <w:pBdr>
          <w:top w:val="nil"/>
          <w:left w:val="nil"/>
          <w:bottom w:val="nil"/>
          <w:right w:val="nil"/>
          <w:between w:val="nil"/>
          <w:bar w:val="nil"/>
        </w:pBdr>
        <w:rPr>
          <w:rFonts w:asciiTheme="minorBidi" w:hAnsiTheme="minorBidi" w:cstheme="minorBidi"/>
          <w:b/>
          <w:bCs/>
          <w:color w:val="000000"/>
          <w:sz w:val="24"/>
          <w:szCs w:val="24"/>
          <w:u w:val="single"/>
          <w:bdr w:val="nil"/>
          <w:lang w:val="en-US" w:eastAsia="en-GB"/>
        </w:rPr>
      </w:pPr>
      <w:r w:rsidRPr="00654EA2">
        <w:rPr>
          <w:rFonts w:asciiTheme="minorBidi" w:hAnsiTheme="minorBidi" w:cstheme="minorBidi"/>
          <w:b/>
          <w:bCs/>
          <w:color w:val="000000"/>
          <w:sz w:val="24"/>
          <w:szCs w:val="24"/>
          <w:u w:val="single"/>
          <w:bdr w:val="nil"/>
          <w:lang w:val="en-US" w:eastAsia="en-GB"/>
        </w:rPr>
        <w:lastRenderedPageBreak/>
        <w:t>A</w:t>
      </w:r>
      <w:r w:rsidR="00D720FD" w:rsidRPr="00654EA2">
        <w:rPr>
          <w:rFonts w:asciiTheme="minorBidi" w:hAnsiTheme="minorBidi" w:cstheme="minorBidi"/>
          <w:b/>
          <w:bCs/>
          <w:color w:val="000000"/>
          <w:sz w:val="24"/>
          <w:szCs w:val="24"/>
          <w:u w:val="single"/>
          <w:bdr w:val="nil"/>
          <w:lang w:val="en-US" w:eastAsia="en-GB"/>
        </w:rPr>
        <w:t>SSESSMENT FORMAT</w:t>
      </w:r>
    </w:p>
    <w:p w14:paraId="22594457" w14:textId="77777777" w:rsidR="00D720FD" w:rsidRPr="00654EA2" w:rsidRDefault="00D720FD" w:rsidP="008775C9">
      <w:pPr>
        <w:pBdr>
          <w:top w:val="nil"/>
          <w:left w:val="nil"/>
          <w:bottom w:val="nil"/>
          <w:right w:val="nil"/>
          <w:between w:val="nil"/>
          <w:bar w:val="nil"/>
        </w:pBdr>
        <w:rPr>
          <w:rFonts w:asciiTheme="minorBidi" w:hAnsiTheme="minorBidi" w:cstheme="minorBidi"/>
          <w:b/>
          <w:bCs/>
          <w:color w:val="000000"/>
          <w:sz w:val="28"/>
          <w:szCs w:val="28"/>
          <w:u w:color="000000"/>
          <w:bdr w:val="nil"/>
          <w:lang w:val="en-US" w:eastAsia="en-GB"/>
        </w:rPr>
      </w:pPr>
    </w:p>
    <w:p w14:paraId="3A2570B2" w14:textId="321DD6AC" w:rsidR="00D720FD" w:rsidRPr="002A01B1" w:rsidRDefault="001E7890" w:rsidP="00D720FD">
      <w:pPr>
        <w:pBdr>
          <w:top w:val="nil"/>
          <w:left w:val="nil"/>
          <w:bottom w:val="nil"/>
          <w:right w:val="nil"/>
          <w:between w:val="nil"/>
          <w:bar w:val="nil"/>
        </w:pBdr>
        <w:rPr>
          <w:rFonts w:asciiTheme="minorBidi" w:hAnsiTheme="minorBidi" w:cstheme="minorBidi"/>
          <w:b/>
          <w:bCs/>
          <w:color w:val="000000"/>
          <w:u w:color="000000"/>
          <w:bdr w:val="nil"/>
          <w:lang w:val="en-US" w:eastAsia="en-GB"/>
        </w:rPr>
      </w:pPr>
      <w:r w:rsidRPr="002A01B1">
        <w:rPr>
          <w:rFonts w:asciiTheme="minorBidi" w:hAnsiTheme="minorBidi" w:cstheme="minorBidi"/>
          <w:b/>
          <w:bCs/>
          <w:color w:val="000000"/>
          <w:u w:color="000000"/>
          <w:bdr w:val="nil"/>
          <w:lang w:val="en-US" w:eastAsia="en-GB"/>
        </w:rPr>
        <w:t xml:space="preserve">This is an individual presentation of  </w:t>
      </w:r>
      <w:r w:rsidR="008775C9" w:rsidRPr="002A01B1">
        <w:rPr>
          <w:rFonts w:asciiTheme="minorBidi" w:hAnsiTheme="minorBidi" w:cstheme="minorBidi"/>
          <w:b/>
          <w:bCs/>
          <w:color w:val="000000"/>
          <w:u w:color="000000"/>
          <w:bdr w:val="nil"/>
          <w:lang w:val="en-US" w:eastAsia="en-GB"/>
        </w:rPr>
        <w:t>5 M</w:t>
      </w:r>
      <w:r w:rsidRPr="002A01B1">
        <w:rPr>
          <w:rFonts w:asciiTheme="minorBidi" w:hAnsiTheme="minorBidi" w:cstheme="minorBidi"/>
          <w:b/>
          <w:bCs/>
          <w:color w:val="000000"/>
          <w:u w:color="000000"/>
          <w:bdr w:val="nil"/>
          <w:lang w:val="en-US" w:eastAsia="en-GB"/>
        </w:rPr>
        <w:t xml:space="preserve">inutes per student. </w:t>
      </w:r>
      <w:r w:rsidR="008775C9" w:rsidRPr="002A01B1">
        <w:rPr>
          <w:rFonts w:asciiTheme="minorBidi" w:hAnsiTheme="minorBidi" w:cstheme="minorBidi"/>
          <w:b/>
          <w:bCs/>
          <w:color w:val="000000"/>
          <w:u w:color="000000"/>
          <w:bdr w:val="nil"/>
          <w:lang w:val="en-US" w:eastAsia="en-GB"/>
        </w:rPr>
        <w:t xml:space="preserve">The video bid must be no shorter than 4 minutes and no longer than 6  minutes. </w:t>
      </w:r>
    </w:p>
    <w:p w14:paraId="343A9E74" w14:textId="0262944D" w:rsidR="00D720FD" w:rsidRPr="002A01B1" w:rsidRDefault="001E7890" w:rsidP="002A01B1">
      <w:pPr>
        <w:pBdr>
          <w:top w:val="nil"/>
          <w:left w:val="nil"/>
          <w:bottom w:val="nil"/>
          <w:right w:val="nil"/>
          <w:between w:val="nil"/>
          <w:bar w:val="nil"/>
        </w:pBdr>
        <w:rPr>
          <w:rFonts w:asciiTheme="minorBidi" w:hAnsiTheme="minorBidi" w:cstheme="minorBidi"/>
          <w:b/>
          <w:bCs/>
          <w:color w:val="000000"/>
          <w:u w:color="000000"/>
          <w:bdr w:val="nil"/>
          <w:lang w:val="en-US" w:eastAsia="en-GB"/>
        </w:rPr>
      </w:pPr>
      <w:r w:rsidRPr="002A01B1">
        <w:rPr>
          <w:rFonts w:asciiTheme="minorBidi" w:hAnsiTheme="minorBidi" w:cstheme="minorBidi"/>
          <w:b/>
          <w:bCs/>
          <w:color w:val="000000"/>
          <w:u w:color="000000"/>
          <w:bdr w:val="nil"/>
          <w:lang w:val="en-US" w:eastAsia="en-GB"/>
        </w:rPr>
        <w:t>Students may work together as a group</w:t>
      </w:r>
      <w:r w:rsidR="001779EA" w:rsidRPr="002A01B1">
        <w:rPr>
          <w:rFonts w:asciiTheme="minorBidi" w:hAnsiTheme="minorBidi" w:cstheme="minorBidi"/>
          <w:b/>
          <w:bCs/>
          <w:color w:val="000000"/>
          <w:u w:color="000000"/>
          <w:bdr w:val="nil"/>
          <w:lang w:val="en-US" w:eastAsia="en-GB"/>
        </w:rPr>
        <w:t>,</w:t>
      </w:r>
      <w:r w:rsidRPr="002A01B1">
        <w:rPr>
          <w:rFonts w:asciiTheme="minorBidi" w:hAnsiTheme="minorBidi" w:cstheme="minorBidi"/>
          <w:b/>
          <w:bCs/>
          <w:color w:val="000000"/>
          <w:u w:color="000000"/>
          <w:bdr w:val="nil"/>
          <w:lang w:val="en-US" w:eastAsia="en-GB"/>
        </w:rPr>
        <w:t xml:space="preserve"> but each student should prepare an individual presentation focusing on their specific area of the campaign and they will be marked on their own individual presentation which should be recorded as a</w:t>
      </w:r>
      <w:r w:rsidR="009C4BFD" w:rsidRPr="002A01B1">
        <w:rPr>
          <w:rFonts w:asciiTheme="minorBidi" w:hAnsiTheme="minorBidi" w:cstheme="minorBidi"/>
          <w:b/>
          <w:bCs/>
          <w:color w:val="000000"/>
          <w:u w:color="000000"/>
          <w:bdr w:val="nil"/>
          <w:lang w:val="en-US" w:eastAsia="en-GB"/>
        </w:rPr>
        <w:t>n individual Bid P</w:t>
      </w:r>
      <w:r w:rsidRPr="002A01B1">
        <w:rPr>
          <w:rFonts w:asciiTheme="minorBidi" w:hAnsiTheme="minorBidi" w:cstheme="minorBidi"/>
          <w:b/>
          <w:bCs/>
          <w:color w:val="000000"/>
          <w:u w:color="000000"/>
          <w:bdr w:val="nil"/>
          <w:lang w:val="en-US" w:eastAsia="en-GB"/>
        </w:rPr>
        <w:t xml:space="preserve">itch.  </w:t>
      </w:r>
    </w:p>
    <w:p w14:paraId="5830943E" w14:textId="2F0603C9" w:rsidR="00D720FD" w:rsidRPr="002A01B1" w:rsidRDefault="00D720FD" w:rsidP="00D720FD">
      <w:pPr>
        <w:pBdr>
          <w:top w:val="nil"/>
          <w:left w:val="nil"/>
          <w:bottom w:val="nil"/>
          <w:right w:val="nil"/>
          <w:between w:val="nil"/>
          <w:bar w:val="nil"/>
        </w:pBdr>
        <w:spacing w:after="0" w:line="240" w:lineRule="auto"/>
        <w:jc w:val="both"/>
        <w:rPr>
          <w:rStyle w:val="Hyperlink"/>
          <w:rFonts w:asciiTheme="minorBidi" w:hAnsiTheme="minorBidi" w:cstheme="minorBidi"/>
          <w:b/>
          <w:bCs/>
          <w:color w:val="FF0000"/>
          <w:u w:val="none" w:color="000000"/>
          <w:bdr w:val="nil"/>
          <w:lang w:val="en-US" w:eastAsia="en-GB"/>
        </w:rPr>
      </w:pPr>
      <w:r w:rsidRPr="002A01B1">
        <w:rPr>
          <w:rFonts w:asciiTheme="minorBidi" w:hAnsiTheme="minorBidi" w:cstheme="minorBidi"/>
          <w:b/>
          <w:bCs/>
          <w:color w:val="FF0000"/>
          <w:u w:color="000000"/>
          <w:bdr w:val="nil"/>
          <w:lang w:val="en-US" w:eastAsia="en-GB"/>
        </w:rPr>
        <w:t>The assignment should include underpinning marketing</w:t>
      </w:r>
      <w:r w:rsidR="009C4BFD" w:rsidRPr="002A01B1">
        <w:rPr>
          <w:rFonts w:asciiTheme="minorBidi" w:hAnsiTheme="minorBidi" w:cstheme="minorBidi"/>
          <w:b/>
          <w:bCs/>
          <w:color w:val="FF0000"/>
          <w:u w:color="000000"/>
          <w:bdr w:val="nil"/>
          <w:lang w:val="en-US" w:eastAsia="en-GB"/>
        </w:rPr>
        <w:t xml:space="preserve"> and</w:t>
      </w:r>
      <w:r w:rsidRPr="002A01B1">
        <w:rPr>
          <w:rFonts w:asciiTheme="minorBidi" w:hAnsiTheme="minorBidi" w:cstheme="minorBidi"/>
          <w:b/>
          <w:bCs/>
          <w:color w:val="FF0000"/>
          <w:u w:color="000000"/>
          <w:bdr w:val="nil"/>
          <w:lang w:val="en-US" w:eastAsia="en-GB"/>
        </w:rPr>
        <w:t xml:space="preserve"> social media theory</w:t>
      </w:r>
      <w:r w:rsidR="009C4BFD" w:rsidRPr="002A01B1">
        <w:rPr>
          <w:rFonts w:asciiTheme="minorBidi" w:hAnsiTheme="minorBidi" w:cstheme="minorBidi"/>
          <w:b/>
          <w:bCs/>
          <w:color w:val="FF0000"/>
          <w:u w:color="000000"/>
          <w:bdr w:val="nil"/>
          <w:lang w:val="en-US" w:eastAsia="en-GB"/>
        </w:rPr>
        <w:t>, and where relevant statistics</w:t>
      </w:r>
      <w:r w:rsidRPr="002A01B1">
        <w:rPr>
          <w:rFonts w:asciiTheme="minorBidi" w:hAnsiTheme="minorBidi" w:cstheme="minorBidi"/>
          <w:b/>
          <w:bCs/>
          <w:color w:val="FF0000"/>
          <w:u w:color="000000"/>
          <w:bdr w:val="nil"/>
          <w:lang w:val="en-US" w:eastAsia="en-GB"/>
        </w:rPr>
        <w:t xml:space="preserve"> to support the campaign development. This can </w:t>
      </w:r>
      <w:r w:rsidR="00B946BB" w:rsidRPr="002A01B1">
        <w:rPr>
          <w:rFonts w:asciiTheme="minorBidi" w:hAnsiTheme="minorBidi" w:cstheme="minorBidi"/>
          <w:b/>
          <w:bCs/>
          <w:color w:val="FF0000"/>
          <w:u w:color="000000"/>
          <w:bdr w:val="nil"/>
          <w:lang w:val="en-US" w:eastAsia="en-GB"/>
        </w:rPr>
        <w:t>include</w:t>
      </w:r>
      <w:r w:rsidRPr="002A01B1">
        <w:rPr>
          <w:rFonts w:asciiTheme="minorBidi" w:hAnsiTheme="minorBidi" w:cstheme="minorBidi"/>
          <w:b/>
          <w:bCs/>
          <w:color w:val="FF0000"/>
          <w:u w:color="000000"/>
          <w:bdr w:val="nil"/>
          <w:lang w:val="en-US" w:eastAsia="en-GB"/>
        </w:rPr>
        <w:t xml:space="preserve"> theory and research relating directly to  digital marketing, niche marketing,</w:t>
      </w:r>
      <w:r w:rsidR="00B946BB" w:rsidRPr="002A01B1">
        <w:rPr>
          <w:rFonts w:asciiTheme="minorBidi" w:hAnsiTheme="minorBidi" w:cstheme="minorBidi"/>
          <w:b/>
          <w:bCs/>
          <w:color w:val="FF0000"/>
          <w:u w:color="000000"/>
          <w:bdr w:val="nil"/>
          <w:lang w:val="en-US" w:eastAsia="en-GB"/>
        </w:rPr>
        <w:t xml:space="preserve"> social media,</w:t>
      </w:r>
      <w:r w:rsidRPr="002A01B1">
        <w:rPr>
          <w:rFonts w:asciiTheme="minorBidi" w:hAnsiTheme="minorBidi" w:cstheme="minorBidi"/>
          <w:b/>
          <w:bCs/>
          <w:color w:val="FF0000"/>
          <w:u w:color="000000"/>
          <w:bdr w:val="nil"/>
          <w:lang w:val="en-US" w:eastAsia="en-GB"/>
        </w:rPr>
        <w:t xml:space="preserve"> video development, creative content, images, influencer and user generated content, market research, market segmentation and strategic marketing.</w:t>
      </w:r>
    </w:p>
    <w:p w14:paraId="3277F2C0" w14:textId="77777777" w:rsidR="00F046D5" w:rsidRPr="002A01B1" w:rsidRDefault="00F046D5" w:rsidP="00F046D5">
      <w:pPr>
        <w:pStyle w:val="ListParagraph"/>
        <w:pBdr>
          <w:top w:val="nil"/>
          <w:left w:val="nil"/>
          <w:bottom w:val="nil"/>
          <w:right w:val="nil"/>
          <w:between w:val="nil"/>
          <w:bar w:val="nil"/>
        </w:pBdr>
        <w:jc w:val="both"/>
        <w:rPr>
          <w:rFonts w:asciiTheme="minorBidi" w:eastAsia="Times New Roman" w:hAnsiTheme="minorBidi" w:cstheme="minorBidi"/>
          <w:color w:val="000000"/>
          <w:u w:color="000000"/>
          <w:bdr w:val="nil"/>
        </w:rPr>
      </w:pPr>
    </w:p>
    <w:p w14:paraId="1D036734" w14:textId="4E2A0556" w:rsidR="00D720FD" w:rsidRPr="002A01B1" w:rsidRDefault="00A72D25" w:rsidP="00B946BB">
      <w:pPr>
        <w:pBdr>
          <w:top w:val="nil"/>
          <w:left w:val="nil"/>
          <w:bottom w:val="nil"/>
          <w:right w:val="nil"/>
          <w:between w:val="nil"/>
          <w:bar w:val="nil"/>
        </w:pBdr>
        <w:jc w:val="both"/>
        <w:rPr>
          <w:rFonts w:asciiTheme="minorBidi" w:eastAsia="Times New Roman" w:hAnsiTheme="minorBidi" w:cstheme="minorBidi"/>
          <w:b/>
          <w:bCs/>
          <w:color w:val="000000"/>
          <w:u w:color="000000"/>
          <w:bdr w:val="nil"/>
          <w:lang w:val="en-US" w:eastAsia="en-GB"/>
        </w:rPr>
      </w:pPr>
      <w:r w:rsidRPr="002A01B1">
        <w:rPr>
          <w:rFonts w:asciiTheme="minorBidi" w:eastAsia="Times New Roman" w:hAnsiTheme="minorBidi" w:cstheme="minorBidi"/>
          <w:b/>
          <w:bCs/>
          <w:color w:val="000000"/>
          <w:u w:color="000000"/>
          <w:bdr w:val="nil"/>
          <w:lang w:val="en-US" w:eastAsia="en-GB"/>
        </w:rPr>
        <w:t>The presentation should</w:t>
      </w:r>
      <w:r w:rsidR="00F046D5" w:rsidRPr="002A01B1">
        <w:rPr>
          <w:rFonts w:asciiTheme="minorBidi" w:eastAsia="Times New Roman" w:hAnsiTheme="minorBidi" w:cstheme="minorBidi"/>
          <w:b/>
          <w:bCs/>
          <w:color w:val="000000"/>
          <w:u w:color="000000"/>
          <w:bdr w:val="nil"/>
          <w:lang w:val="en-US" w:eastAsia="en-GB"/>
        </w:rPr>
        <w:t xml:space="preserve"> include a Harvard Style Bibliography</w:t>
      </w:r>
      <w:r w:rsidRPr="002A01B1">
        <w:rPr>
          <w:rFonts w:asciiTheme="minorBidi" w:eastAsia="Times New Roman" w:hAnsiTheme="minorBidi" w:cstheme="minorBidi"/>
          <w:b/>
          <w:bCs/>
          <w:color w:val="000000"/>
          <w:u w:color="000000"/>
          <w:bdr w:val="nil"/>
          <w:lang w:val="en-US" w:eastAsia="en-GB"/>
        </w:rPr>
        <w:t xml:space="preserve"> and all statistics</w:t>
      </w:r>
      <w:r w:rsidR="00B946BB" w:rsidRPr="002A01B1">
        <w:rPr>
          <w:rFonts w:asciiTheme="minorBidi" w:eastAsia="Times New Roman" w:hAnsiTheme="minorBidi" w:cstheme="minorBidi"/>
          <w:b/>
          <w:bCs/>
          <w:color w:val="000000"/>
          <w:u w:color="000000"/>
          <w:bdr w:val="nil"/>
          <w:lang w:val="en-US" w:eastAsia="en-GB"/>
        </w:rPr>
        <w:t>, references</w:t>
      </w:r>
      <w:r w:rsidRPr="002A01B1">
        <w:rPr>
          <w:rFonts w:asciiTheme="minorBidi" w:eastAsia="Times New Roman" w:hAnsiTheme="minorBidi" w:cstheme="minorBidi"/>
          <w:b/>
          <w:bCs/>
          <w:color w:val="000000"/>
          <w:u w:color="000000"/>
          <w:bdr w:val="nil"/>
          <w:lang w:val="en-US" w:eastAsia="en-GB"/>
        </w:rPr>
        <w:t xml:space="preserve"> and research sources should be clearly </w:t>
      </w:r>
      <w:r w:rsidR="00B946BB" w:rsidRPr="002A01B1">
        <w:rPr>
          <w:rFonts w:asciiTheme="minorBidi" w:eastAsia="Times New Roman" w:hAnsiTheme="minorBidi" w:cstheme="minorBidi"/>
          <w:b/>
          <w:bCs/>
          <w:color w:val="000000"/>
          <w:u w:color="000000"/>
          <w:bdr w:val="nil"/>
          <w:lang w:val="en-US" w:eastAsia="en-GB"/>
        </w:rPr>
        <w:t xml:space="preserve">and appropriately </w:t>
      </w:r>
      <w:r w:rsidRPr="002A01B1">
        <w:rPr>
          <w:rFonts w:asciiTheme="minorBidi" w:eastAsia="Times New Roman" w:hAnsiTheme="minorBidi" w:cstheme="minorBidi"/>
          <w:b/>
          <w:bCs/>
          <w:color w:val="000000"/>
          <w:u w:color="000000"/>
          <w:bdr w:val="nil"/>
          <w:lang w:val="en-US" w:eastAsia="en-GB"/>
        </w:rPr>
        <w:t>referenced.</w:t>
      </w:r>
    </w:p>
    <w:p w14:paraId="461547AE" w14:textId="1C34338A" w:rsidR="00D720FD" w:rsidRPr="002A01B1" w:rsidRDefault="003560B9" w:rsidP="00B946BB">
      <w:pPr>
        <w:pBdr>
          <w:top w:val="nil"/>
          <w:left w:val="nil"/>
          <w:bottom w:val="nil"/>
          <w:right w:val="nil"/>
          <w:between w:val="nil"/>
          <w:bar w:val="nil"/>
        </w:pBdr>
        <w:rPr>
          <w:rFonts w:asciiTheme="minorBidi" w:hAnsiTheme="minorBidi" w:cstheme="minorBidi"/>
          <w:b/>
          <w:bCs/>
          <w:u w:color="000000"/>
          <w:bdr w:val="nil"/>
          <w:lang w:val="en-US" w:eastAsia="en-GB"/>
        </w:rPr>
      </w:pPr>
      <w:r w:rsidRPr="002A01B1">
        <w:rPr>
          <w:rFonts w:asciiTheme="minorBidi" w:hAnsiTheme="minorBidi" w:cstheme="minorBidi"/>
          <w:b/>
          <w:bCs/>
          <w:u w:color="000000"/>
          <w:bdr w:val="nil"/>
          <w:lang w:val="en-US" w:eastAsia="en-GB"/>
        </w:rPr>
        <w:t xml:space="preserve">Submission is through </w:t>
      </w:r>
      <w:r w:rsidR="002A01B1" w:rsidRPr="002A01B1">
        <w:rPr>
          <w:rFonts w:asciiTheme="minorBidi" w:hAnsiTheme="minorBidi" w:cstheme="minorBidi"/>
          <w:b/>
          <w:bCs/>
          <w:u w:color="000000"/>
          <w:bdr w:val="nil"/>
          <w:lang w:val="en-US" w:eastAsia="en-GB"/>
        </w:rPr>
        <w:t>Turnitin</w:t>
      </w:r>
      <w:r w:rsidRPr="002A01B1">
        <w:rPr>
          <w:rFonts w:asciiTheme="minorBidi" w:hAnsiTheme="minorBidi" w:cstheme="minorBidi"/>
          <w:b/>
          <w:bCs/>
          <w:u w:color="000000"/>
          <w:bdr w:val="nil"/>
          <w:lang w:val="en-US" w:eastAsia="en-GB"/>
        </w:rPr>
        <w:t xml:space="preserve"> </w:t>
      </w:r>
      <w:r w:rsidR="00A72D25" w:rsidRPr="002A01B1">
        <w:rPr>
          <w:rFonts w:asciiTheme="minorBidi" w:hAnsiTheme="minorBidi" w:cstheme="minorBidi"/>
          <w:b/>
          <w:bCs/>
          <w:u w:color="000000"/>
          <w:bdr w:val="nil"/>
          <w:lang w:val="en-US" w:eastAsia="en-GB"/>
        </w:rPr>
        <w:t xml:space="preserve">(uploading the link to your recording and a bibliography) </w:t>
      </w:r>
      <w:r w:rsidRPr="002A01B1">
        <w:rPr>
          <w:rFonts w:asciiTheme="minorBidi" w:hAnsiTheme="minorBidi" w:cstheme="minorBidi"/>
          <w:b/>
          <w:bCs/>
          <w:u w:color="000000"/>
          <w:bdr w:val="nil"/>
          <w:lang w:val="en-US" w:eastAsia="en-GB"/>
        </w:rPr>
        <w:t>by the deadline date and time on the assignment schedule</w:t>
      </w:r>
      <w:r w:rsidR="00DC0988" w:rsidRPr="002A01B1">
        <w:rPr>
          <w:rFonts w:asciiTheme="minorBidi" w:hAnsiTheme="minorBidi" w:cstheme="minorBidi"/>
          <w:b/>
          <w:bCs/>
          <w:u w:color="000000"/>
          <w:bdr w:val="nil"/>
          <w:lang w:val="en-US" w:eastAsia="en-GB"/>
        </w:rPr>
        <w:t xml:space="preserve">. </w:t>
      </w:r>
    </w:p>
    <w:p w14:paraId="60C21828" w14:textId="0CE2F0F4" w:rsidR="0052270E" w:rsidRPr="002A01B1" w:rsidRDefault="00DC0988" w:rsidP="003E7C62">
      <w:pPr>
        <w:pBdr>
          <w:top w:val="nil"/>
          <w:left w:val="nil"/>
          <w:bottom w:val="nil"/>
          <w:right w:val="nil"/>
          <w:between w:val="nil"/>
          <w:bar w:val="nil"/>
        </w:pBdr>
        <w:rPr>
          <w:rFonts w:asciiTheme="minorBidi" w:hAnsiTheme="minorBidi" w:cstheme="minorBidi"/>
          <w:b/>
          <w:bCs/>
          <w:color w:val="FF0000"/>
          <w:u w:color="000000"/>
          <w:bdr w:val="nil"/>
          <w:lang w:val="en-US" w:eastAsia="en-GB"/>
        </w:rPr>
      </w:pPr>
      <w:r w:rsidRPr="002A01B1">
        <w:rPr>
          <w:rFonts w:asciiTheme="minorBidi" w:hAnsiTheme="minorBidi" w:cstheme="minorBidi"/>
          <w:b/>
          <w:bCs/>
          <w:color w:val="FF0000"/>
          <w:u w:color="000000"/>
          <w:bdr w:val="nil"/>
          <w:lang w:val="en-US" w:eastAsia="en-GB"/>
        </w:rPr>
        <w:t>As this is a recorded presentation</w:t>
      </w:r>
      <w:r w:rsidR="00DD243A" w:rsidRPr="002A01B1">
        <w:rPr>
          <w:rFonts w:asciiTheme="minorBidi" w:hAnsiTheme="minorBidi" w:cstheme="minorBidi"/>
          <w:b/>
          <w:bCs/>
          <w:color w:val="FF0000"/>
          <w:u w:color="000000"/>
          <w:bdr w:val="nil"/>
          <w:lang w:val="en-US" w:eastAsia="en-GB"/>
        </w:rPr>
        <w:t>,</w:t>
      </w:r>
      <w:r w:rsidRPr="002A01B1">
        <w:rPr>
          <w:rFonts w:asciiTheme="minorBidi" w:hAnsiTheme="minorBidi" w:cstheme="minorBidi"/>
          <w:b/>
          <w:bCs/>
          <w:color w:val="FF0000"/>
          <w:u w:color="000000"/>
          <w:bdr w:val="nil"/>
          <w:lang w:val="en-US" w:eastAsia="en-GB"/>
        </w:rPr>
        <w:t xml:space="preserve"> please ensure your presentation plays</w:t>
      </w:r>
      <w:r w:rsidR="00DD243A" w:rsidRPr="002A01B1">
        <w:rPr>
          <w:rFonts w:asciiTheme="minorBidi" w:hAnsiTheme="minorBidi" w:cstheme="minorBidi"/>
          <w:b/>
          <w:bCs/>
          <w:color w:val="FF0000"/>
          <w:u w:color="000000"/>
          <w:bdr w:val="nil"/>
          <w:lang w:val="en-US" w:eastAsia="en-GB"/>
        </w:rPr>
        <w:t xml:space="preserve">. It is strongly suggested that you </w:t>
      </w:r>
      <w:r w:rsidR="00B946BB" w:rsidRPr="002A01B1">
        <w:rPr>
          <w:rFonts w:asciiTheme="minorBidi" w:hAnsiTheme="minorBidi" w:cstheme="minorBidi"/>
          <w:b/>
          <w:bCs/>
          <w:color w:val="FF0000"/>
          <w:u w:color="000000"/>
          <w:bdr w:val="nil"/>
          <w:lang w:val="en-US" w:eastAsia="en-GB"/>
        </w:rPr>
        <w:t xml:space="preserve">send </w:t>
      </w:r>
      <w:r w:rsidRPr="002A01B1">
        <w:rPr>
          <w:rFonts w:asciiTheme="minorBidi" w:hAnsiTheme="minorBidi" w:cstheme="minorBidi"/>
          <w:b/>
          <w:bCs/>
          <w:color w:val="FF0000"/>
          <w:u w:color="000000"/>
          <w:bdr w:val="nil"/>
          <w:lang w:val="en-US" w:eastAsia="en-GB"/>
        </w:rPr>
        <w:t xml:space="preserve">a copy to the tutor </w:t>
      </w:r>
      <w:r w:rsidR="00B946BB" w:rsidRPr="002A01B1">
        <w:rPr>
          <w:rFonts w:asciiTheme="minorBidi" w:hAnsiTheme="minorBidi" w:cstheme="minorBidi"/>
          <w:b/>
          <w:bCs/>
          <w:color w:val="FF0000"/>
          <w:u w:color="000000"/>
          <w:bdr w:val="nil"/>
          <w:lang w:val="en-US" w:eastAsia="en-GB"/>
        </w:rPr>
        <w:t xml:space="preserve">via email </w:t>
      </w:r>
      <w:r w:rsidRPr="002A01B1">
        <w:rPr>
          <w:rFonts w:asciiTheme="minorBidi" w:hAnsiTheme="minorBidi" w:cstheme="minorBidi"/>
          <w:b/>
          <w:bCs/>
          <w:color w:val="FF0000"/>
          <w:u w:color="000000"/>
          <w:bdr w:val="nil"/>
          <w:lang w:val="en-US" w:eastAsia="en-GB"/>
        </w:rPr>
        <w:t>prior to submission to ensure there is a playable version for marking.</w:t>
      </w:r>
      <w:r w:rsidR="00DD243A" w:rsidRPr="002A01B1">
        <w:rPr>
          <w:rFonts w:asciiTheme="minorBidi" w:hAnsiTheme="minorBidi" w:cstheme="minorBidi"/>
          <w:b/>
          <w:bCs/>
          <w:color w:val="FF0000"/>
          <w:u w:color="000000"/>
          <w:bdr w:val="nil"/>
          <w:lang w:val="en-US" w:eastAsia="en-GB"/>
        </w:rPr>
        <w:t xml:space="preserve"> </w:t>
      </w:r>
      <w:r w:rsidR="00B946BB" w:rsidRPr="002A01B1">
        <w:rPr>
          <w:rFonts w:asciiTheme="minorBidi" w:hAnsiTheme="minorBidi" w:cstheme="minorBidi"/>
          <w:b/>
          <w:bCs/>
          <w:color w:val="FF0000"/>
          <w:u w:color="000000"/>
          <w:bdr w:val="nil"/>
          <w:lang w:val="en-US" w:eastAsia="en-GB"/>
        </w:rPr>
        <w:t>Assignments that do not play cannot be marked or graded……….</w:t>
      </w:r>
    </w:p>
    <w:p w14:paraId="2B3BE2C3" w14:textId="19A9EB59" w:rsidR="00A72D25" w:rsidRDefault="00A72D25"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26B665A0" w14:textId="3E65745E"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552E160C" w14:textId="6410AF10"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6F18D772" w14:textId="270E1A11"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630AB625" w14:textId="2CFA9D95"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257C2570" w14:textId="26B4F808"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079C032E" w14:textId="0732BF00"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40D61AD2" w14:textId="70CFD07D"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6F7E4252" w14:textId="59C327D1"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2EDB69A6" w14:textId="3270CE49" w:rsidR="002A01B1"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p w14:paraId="2CA69D37" w14:textId="77777777" w:rsidR="002A01B1" w:rsidRPr="00654EA2" w:rsidRDefault="002A01B1" w:rsidP="003E7C6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E3B36" w:rsidRPr="00DE3B36" w14:paraId="5DDCE450" w14:textId="77777777" w:rsidTr="00BD25F5">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F7B4B8" w14:textId="31306A35" w:rsidR="00DE3B36" w:rsidRPr="00DE3B36" w:rsidRDefault="00DD243A"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Pr>
                <w:rFonts w:ascii="Arial" w:eastAsia="Times New Roman" w:hAnsi="Arial"/>
                <w:b/>
                <w:bCs/>
                <w:caps/>
                <w:color w:val="000000"/>
                <w:sz w:val="40"/>
                <w:szCs w:val="40"/>
                <w:u w:color="000000"/>
                <w:bdr w:val="nil"/>
                <w:lang w:val="en-US" w:eastAsia="en-GB"/>
              </w:rPr>
              <w:lastRenderedPageBreak/>
              <w:t>G</w:t>
            </w:r>
            <w:r w:rsidR="00DE3B36" w:rsidRPr="00DE3B36">
              <w:rPr>
                <w:rFonts w:ascii="Arial" w:eastAsia="Times New Roman" w:hAnsi="Arial"/>
                <w:b/>
                <w:bCs/>
                <w:caps/>
                <w:color w:val="000000"/>
                <w:sz w:val="40"/>
                <w:szCs w:val="40"/>
                <w:u w:color="000000"/>
                <w:bdr w:val="nil"/>
                <w:lang w:val="en-US" w:eastAsia="en-GB"/>
              </w:rPr>
              <w:t>UIDANCE FOR Students IN THE COMPLETION OF TASKS</w:t>
            </w:r>
          </w:p>
        </w:tc>
      </w:tr>
    </w:tbl>
    <w:p w14:paraId="7E2FB96F" w14:textId="77777777" w:rsidR="00DE3B36" w:rsidRPr="00DE3B36" w:rsidRDefault="00DE3B36" w:rsidP="00DE3B36">
      <w:pPr>
        <w:widowControl w:val="0"/>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7E9D881"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1238609"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Times New Roman" w:hAnsi="Arial"/>
          <w:b/>
          <w:bCs/>
          <w:color w:val="000000"/>
          <w:u w:color="000000"/>
          <w:bdr w:val="nil"/>
          <w:lang w:val="en-US" w:eastAsia="en-GB"/>
        </w:rPr>
        <w:t>NOTE: The guidance offered below is linked to the five generic assessment criteria overleaf.</w:t>
      </w:r>
    </w:p>
    <w:p w14:paraId="3AD9D17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5144FBDF"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Engagement with Literature Skills</w:t>
      </w:r>
    </w:p>
    <w:p w14:paraId="5E7F84B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Your work must be informed and supported by scholarly material that is </w:t>
      </w:r>
      <w:r w:rsidRPr="0052270E">
        <w:rPr>
          <w:rFonts w:ascii="Arial" w:eastAsia="Times New Roman" w:hAnsi="Arial"/>
          <w:i/>
          <w:iCs/>
          <w:color w:val="000000"/>
          <w:u w:color="000000"/>
          <w:bdr w:val="nil"/>
          <w:lang w:eastAsia="en-GB"/>
        </w:rPr>
        <w:t>relevant</w:t>
      </w:r>
      <w:r w:rsidRPr="00DE3B36">
        <w:rPr>
          <w:rFonts w:ascii="Arial" w:eastAsia="Times New Roman" w:hAnsi="Arial"/>
          <w:color w:val="000000"/>
          <w:u w:color="000000"/>
          <w:bdr w:val="nil"/>
          <w:lang w:val="en-US" w:eastAsia="en-GB"/>
        </w:rPr>
        <w:t xml:space="preserve"> to and </w:t>
      </w:r>
      <w:r w:rsidRPr="00DE3B36">
        <w:rPr>
          <w:rFonts w:ascii="Arial" w:eastAsia="Times New Roman" w:hAnsi="Arial"/>
          <w:i/>
          <w:iCs/>
          <w:color w:val="000000"/>
          <w:u w:color="000000"/>
          <w:bdr w:val="nil"/>
          <w:lang w:val="en-US" w:eastAsia="en-GB"/>
        </w:rPr>
        <w:t>focused</w:t>
      </w:r>
      <w:r w:rsidRPr="00DE3B36">
        <w:rPr>
          <w:rFonts w:ascii="Arial" w:eastAsia="Times New Roman" w:hAnsi="Arial"/>
          <w:color w:val="000000"/>
          <w:u w:color="000000"/>
          <w:bdr w:val="nil"/>
          <w:lang w:val="en-US" w:eastAsia="en-GB"/>
        </w:rPr>
        <w:t xml:space="preserve"> on the task(s) set.    You should provide evidence that you have accessed an appropriate </w:t>
      </w:r>
      <w:r w:rsidRPr="00DE3B36">
        <w:rPr>
          <w:rFonts w:ascii="Arial" w:eastAsia="Times New Roman" w:hAnsi="Arial"/>
          <w:i/>
          <w:iCs/>
          <w:color w:val="000000"/>
          <w:u w:color="000000"/>
          <w:bdr w:val="nil"/>
          <w:lang w:eastAsia="en-GB"/>
        </w:rPr>
        <w:t>range</w:t>
      </w:r>
      <w:r w:rsidRPr="00DE3B36">
        <w:rPr>
          <w:rFonts w:ascii="Arial" w:eastAsia="Times New Roman" w:hAnsi="Arial"/>
          <w:color w:val="000000"/>
          <w:u w:color="000000"/>
          <w:bdr w:val="nil"/>
          <w:lang w:val="en-US" w:eastAsia="en-GB"/>
        </w:rPr>
        <w:t xml:space="preserve"> of sources, which may be academic, governmental and industrial; these sources may include academic journal articles, textbooks, current news articles, organisational documents, and websites.  You should consider the </w:t>
      </w:r>
      <w:r w:rsidRPr="00DE3B36">
        <w:rPr>
          <w:rFonts w:ascii="Arial" w:eastAsia="Times New Roman" w:hAnsi="Arial"/>
          <w:i/>
          <w:iCs/>
          <w:color w:val="000000"/>
          <w:u w:color="000000"/>
          <w:bdr w:val="nil"/>
          <w:lang w:val="en-US" w:eastAsia="en-GB"/>
        </w:rPr>
        <w:t>credibility</w:t>
      </w:r>
      <w:r w:rsidRPr="00DE3B36">
        <w:rPr>
          <w:rFonts w:ascii="Arial" w:eastAsia="Times New Roman" w:hAnsi="Arial"/>
          <w:color w:val="000000"/>
          <w:u w:color="000000"/>
          <w:bdr w:val="nil"/>
          <w:lang w:val="en-US"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3B36">
        <w:rPr>
          <w:rFonts w:ascii="Arial" w:eastAsia="Times New Roman" w:hAnsi="Arial"/>
          <w:i/>
          <w:iCs/>
          <w:color w:val="000000"/>
          <w:u w:color="000000"/>
          <w:bdr w:val="nil"/>
          <w:lang w:val="en-US" w:eastAsia="en-GB"/>
        </w:rPr>
        <w:t>evidence</w:t>
      </w:r>
      <w:r w:rsidRPr="00DE3B36">
        <w:rPr>
          <w:rFonts w:ascii="Arial" w:eastAsia="Times New Roman" w:hAnsi="Arial"/>
          <w:color w:val="000000"/>
          <w:u w:color="000000"/>
          <w:bdr w:val="nil"/>
          <w:lang w:val="en-US" w:eastAsia="en-GB"/>
        </w:rPr>
        <w:t xml:space="preserve"> of your research/own reading throughout your work, using a suitable referencing system, including in-text citations in the main body of your work and a reference list at the end of your work. </w:t>
      </w:r>
    </w:p>
    <w:p w14:paraId="5D1306C4"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DF78670" w14:textId="52128E6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Marketing theory,</w:t>
      </w:r>
      <w:r w:rsidR="0052270E">
        <w:rPr>
          <w:rFonts w:ascii="Arial" w:eastAsia="Times New Roman" w:hAnsi="Arial"/>
          <w:i/>
          <w:iCs/>
          <w:color w:val="000000"/>
          <w:u w:color="000000"/>
          <w:bdr w:val="nil"/>
          <w:lang w:val="en-US" w:eastAsia="en-GB"/>
        </w:rPr>
        <w:t xml:space="preserve"> </w:t>
      </w:r>
      <w:r w:rsidR="00A72D25">
        <w:rPr>
          <w:rFonts w:ascii="Arial" w:eastAsia="Times New Roman" w:hAnsi="Arial"/>
          <w:i/>
          <w:iCs/>
          <w:color w:val="000000"/>
          <w:u w:color="000000"/>
          <w:bdr w:val="nil"/>
          <w:lang w:val="en-US" w:eastAsia="en-GB"/>
        </w:rPr>
        <w:t>social media, influencers,</w:t>
      </w:r>
      <w:r w:rsidR="00033208">
        <w:rPr>
          <w:rFonts w:ascii="Arial" w:eastAsia="Times New Roman" w:hAnsi="Arial"/>
          <w:i/>
          <w:iCs/>
          <w:color w:val="000000"/>
          <w:u w:color="000000"/>
          <w:bdr w:val="nil"/>
          <w:lang w:val="en-US" w:eastAsia="en-GB"/>
        </w:rPr>
        <w:t xml:space="preserve"> user generated conten</w:t>
      </w:r>
      <w:r w:rsidR="00DC0988">
        <w:rPr>
          <w:rFonts w:ascii="Arial" w:eastAsia="Times New Roman" w:hAnsi="Arial"/>
          <w:i/>
          <w:iCs/>
          <w:color w:val="000000"/>
          <w:u w:color="000000"/>
          <w:bdr w:val="nil"/>
          <w:lang w:val="en-US" w:eastAsia="en-GB"/>
        </w:rPr>
        <w:t>t</w:t>
      </w:r>
      <w:r w:rsidR="00033208">
        <w:rPr>
          <w:rFonts w:ascii="Arial" w:eastAsia="Times New Roman" w:hAnsi="Arial"/>
          <w:i/>
          <w:iCs/>
          <w:color w:val="000000"/>
          <w:u w:color="000000"/>
          <w:bdr w:val="nil"/>
          <w:lang w:val="en-US" w:eastAsia="en-GB"/>
        </w:rPr>
        <w:t xml:space="preserve">, </w:t>
      </w:r>
      <w:r w:rsidR="00A72D25">
        <w:rPr>
          <w:rFonts w:ascii="Arial" w:eastAsia="Times New Roman" w:hAnsi="Arial"/>
          <w:i/>
          <w:iCs/>
          <w:color w:val="000000"/>
          <w:u w:color="000000"/>
          <w:bdr w:val="nil"/>
          <w:lang w:val="en-US" w:eastAsia="en-GB"/>
        </w:rPr>
        <w:t xml:space="preserve"> </w:t>
      </w:r>
      <w:r w:rsidR="0052270E">
        <w:rPr>
          <w:rFonts w:ascii="Arial" w:eastAsia="Times New Roman" w:hAnsi="Arial"/>
          <w:i/>
          <w:iCs/>
          <w:color w:val="000000"/>
          <w:u w:color="000000"/>
          <w:bdr w:val="nil"/>
          <w:lang w:val="en-US" w:eastAsia="en-GB"/>
        </w:rPr>
        <w:t>market research,</w:t>
      </w:r>
      <w:r w:rsidRPr="00DE3B36">
        <w:rPr>
          <w:rFonts w:ascii="Arial" w:eastAsia="Times New Roman" w:hAnsi="Arial"/>
          <w:i/>
          <w:iCs/>
          <w:color w:val="000000"/>
          <w:u w:color="000000"/>
          <w:bdr w:val="nil"/>
          <w:lang w:val="en-US" w:eastAsia="en-GB"/>
        </w:rPr>
        <w:t xml:space="preserve"> principles of marketing, mar</w:t>
      </w:r>
      <w:r w:rsidR="00BA0215">
        <w:rPr>
          <w:rFonts w:ascii="Arial" w:eastAsia="Times New Roman" w:hAnsi="Arial"/>
          <w:i/>
          <w:iCs/>
          <w:color w:val="000000"/>
          <w:u w:color="000000"/>
          <w:bdr w:val="nil"/>
          <w:lang w:val="en-US" w:eastAsia="en-GB"/>
        </w:rPr>
        <w:t>keting mix, target marketing,</w:t>
      </w:r>
      <w:r w:rsidRPr="00DE3B36">
        <w:rPr>
          <w:rFonts w:ascii="Arial" w:eastAsia="Times New Roman" w:hAnsi="Arial"/>
          <w:i/>
          <w:iCs/>
          <w:color w:val="000000"/>
          <w:u w:color="000000"/>
          <w:bdr w:val="nil"/>
          <w:lang w:val="en-US" w:eastAsia="en-GB"/>
        </w:rPr>
        <w:t xml:space="preserve"> market segmentation</w:t>
      </w:r>
      <w:r w:rsidR="00BA0215">
        <w:rPr>
          <w:rFonts w:ascii="Arial" w:eastAsia="Times New Roman" w:hAnsi="Arial"/>
          <w:i/>
          <w:iCs/>
          <w:color w:val="000000"/>
          <w:u w:color="000000"/>
          <w:bdr w:val="nil"/>
          <w:lang w:val="en-US" w:eastAsia="en-GB"/>
        </w:rPr>
        <w:t>, niche marketing, case study specifi</w:t>
      </w:r>
      <w:r w:rsidR="00F046D5">
        <w:rPr>
          <w:rFonts w:ascii="Arial" w:eastAsia="Times New Roman" w:hAnsi="Arial"/>
          <w:i/>
          <w:iCs/>
          <w:color w:val="000000"/>
          <w:u w:color="000000"/>
          <w:bdr w:val="nil"/>
          <w:lang w:val="en-US" w:eastAsia="en-GB"/>
        </w:rPr>
        <w:t>c research and covid-19 researc</w:t>
      </w:r>
      <w:r w:rsidR="002167DB">
        <w:rPr>
          <w:rFonts w:ascii="Arial" w:eastAsia="Times New Roman" w:hAnsi="Arial"/>
          <w:i/>
          <w:iCs/>
          <w:color w:val="000000"/>
          <w:u w:color="000000"/>
          <w:bdr w:val="nil"/>
          <w:lang w:val="en-US" w:eastAsia="en-GB"/>
        </w:rPr>
        <w:t>h</w:t>
      </w:r>
      <w:r w:rsidR="00F046D5">
        <w:rPr>
          <w:rFonts w:ascii="Arial" w:eastAsia="Times New Roman" w:hAnsi="Arial"/>
          <w:i/>
          <w:iCs/>
          <w:color w:val="000000"/>
          <w:u w:color="000000"/>
          <w:bdr w:val="nil"/>
          <w:lang w:val="en-US" w:eastAsia="en-GB"/>
        </w:rPr>
        <w:t xml:space="preserve">. Minimum </w:t>
      </w:r>
      <w:r w:rsidR="00AD2210">
        <w:rPr>
          <w:rFonts w:ascii="Arial" w:eastAsia="Times New Roman" w:hAnsi="Arial"/>
          <w:i/>
          <w:iCs/>
          <w:color w:val="000000"/>
          <w:u w:color="000000"/>
          <w:bdr w:val="nil"/>
          <w:lang w:val="en-US" w:eastAsia="en-GB"/>
        </w:rPr>
        <w:t>6</w:t>
      </w:r>
      <w:r w:rsidR="00F046D5">
        <w:rPr>
          <w:rFonts w:ascii="Arial" w:eastAsia="Times New Roman" w:hAnsi="Arial"/>
          <w:i/>
          <w:iCs/>
          <w:color w:val="000000"/>
          <w:u w:color="000000"/>
          <w:bdr w:val="nil"/>
          <w:lang w:val="en-US" w:eastAsia="en-GB"/>
        </w:rPr>
        <w:t xml:space="preserve"> sources including academic texts, journals and online topical sources.</w:t>
      </w:r>
      <w:r w:rsidRPr="00DE3B36">
        <w:rPr>
          <w:rFonts w:ascii="Arial" w:eastAsia="Times New Roman" w:hAnsi="Arial"/>
          <w:i/>
          <w:iCs/>
          <w:color w:val="000000"/>
          <w:u w:color="000000"/>
          <w:bdr w:val="nil"/>
          <w:lang w:val="en-US" w:eastAsia="en-GB"/>
        </w:rPr>
        <w:t xml:space="preserve"> </w:t>
      </w:r>
    </w:p>
    <w:p w14:paraId="5BED4C7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99BE3B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C7B1BC7"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Knowledge and Understanding Skills</w:t>
      </w:r>
    </w:p>
    <w:p w14:paraId="09E55B4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At level 4, you should be able to demonstrate knowledge of the underlying concepts and principles associated with your area(s) of study.  </w:t>
      </w:r>
      <w:r w:rsidRPr="00DE3B36">
        <w:rPr>
          <w:rFonts w:ascii="Arial" w:eastAsia="Times New Roman" w:hAnsi="Arial"/>
          <w:i/>
          <w:iCs/>
          <w:color w:val="000000"/>
          <w:u w:color="000000"/>
          <w:bdr w:val="nil"/>
          <w:lang w:val="en-US" w:eastAsia="en-GB"/>
        </w:rPr>
        <w:t>Knowledge</w:t>
      </w:r>
      <w:r w:rsidRPr="00DE3B36">
        <w:rPr>
          <w:rFonts w:ascii="Arial" w:eastAsia="Times New Roman" w:hAnsi="Arial"/>
          <w:color w:val="000000"/>
          <w:u w:color="000000"/>
          <w:bdr w:val="nil"/>
          <w:lang w:val="en-US" w:eastAsia="en-GB"/>
        </w:rPr>
        <w:t xml:space="preserve"> relates to the facts, information and skills you have acquired through your learning.  You demonstrate your </w:t>
      </w:r>
      <w:r w:rsidRPr="00DE3B36">
        <w:rPr>
          <w:rFonts w:ascii="Arial" w:eastAsia="Times New Roman" w:hAnsi="Arial"/>
          <w:i/>
          <w:iCs/>
          <w:color w:val="000000"/>
          <w:u w:color="000000"/>
          <w:bdr w:val="nil"/>
          <w:lang w:val="en-US" w:eastAsia="en-GB"/>
        </w:rPr>
        <w:t>understanding</w:t>
      </w:r>
      <w:r w:rsidRPr="00DE3B36">
        <w:rPr>
          <w:rFonts w:ascii="Arial" w:eastAsia="Times New Roman" w:hAnsi="Arial"/>
          <w:color w:val="000000"/>
          <w:u w:color="000000"/>
          <w:bdr w:val="nil"/>
          <w:lang w:val="en-US"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E3B36">
        <w:rPr>
          <w:rFonts w:ascii="Arial" w:eastAsia="Times New Roman" w:hAnsi="Arial"/>
          <w:i/>
          <w:iCs/>
          <w:color w:val="000000"/>
          <w:u w:color="000000"/>
          <w:bdr w:val="nil"/>
          <w:lang w:val="en-US" w:eastAsia="en-GB"/>
        </w:rPr>
        <w:t>extent</w:t>
      </w:r>
      <w:r w:rsidRPr="00DE3B36">
        <w:rPr>
          <w:rFonts w:ascii="Arial" w:eastAsia="Times New Roman" w:hAnsi="Arial"/>
          <w:color w:val="000000"/>
          <w:u w:color="000000"/>
          <w:bdr w:val="nil"/>
          <w:lang w:val="en-US" w:eastAsia="en-GB"/>
        </w:rPr>
        <w:t xml:space="preserve"> to which you demonstrate your knowledge and understanding.</w:t>
      </w:r>
      <w:r w:rsidRPr="00DE3B36">
        <w:rPr>
          <w:rFonts w:ascii="Times New Roman" w:eastAsia="Times New Roman" w:hAnsi="Times New Roman"/>
          <w:color w:val="000000"/>
          <w:sz w:val="20"/>
          <w:szCs w:val="20"/>
          <w:u w:color="000000"/>
          <w:bdr w:val="nil"/>
          <w:lang w:eastAsia="en-GB"/>
        </w:rPr>
        <w:t xml:space="preserve"> </w:t>
      </w:r>
    </w:p>
    <w:p w14:paraId="3EEBEFFD"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i/>
          <w:iCs/>
          <w:color w:val="000000"/>
          <w:u w:color="000000"/>
          <w:bdr w:val="nil"/>
          <w:lang w:eastAsia="en-GB"/>
        </w:rPr>
      </w:pPr>
    </w:p>
    <w:p w14:paraId="7C628909" w14:textId="39EA1415"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 xml:space="preserve">Understanding of the practical application of </w:t>
      </w:r>
      <w:r w:rsidR="00A72D25">
        <w:rPr>
          <w:rFonts w:ascii="Arial" w:eastAsia="Times New Roman" w:hAnsi="Arial"/>
          <w:i/>
          <w:iCs/>
          <w:color w:val="000000"/>
          <w:u w:color="000000"/>
          <w:bdr w:val="nil"/>
          <w:lang w:val="en-US" w:eastAsia="en-GB"/>
        </w:rPr>
        <w:t xml:space="preserve">social media and influencers in </w:t>
      </w:r>
      <w:r w:rsidRPr="00DE3B36">
        <w:rPr>
          <w:rFonts w:ascii="Arial" w:eastAsia="Times New Roman" w:hAnsi="Arial"/>
          <w:i/>
          <w:iCs/>
          <w:color w:val="000000"/>
          <w:u w:color="000000"/>
          <w:bdr w:val="nil"/>
          <w:lang w:val="en-US" w:eastAsia="en-GB"/>
        </w:rPr>
        <w:t>marketing within market planning in terms of</w:t>
      </w:r>
      <w:r w:rsidR="00BA0215">
        <w:rPr>
          <w:rFonts w:ascii="Arial" w:eastAsia="Times New Roman" w:hAnsi="Arial"/>
          <w:i/>
          <w:iCs/>
          <w:color w:val="000000"/>
          <w:u w:color="000000"/>
          <w:bdr w:val="nil"/>
          <w:lang w:val="en-US" w:eastAsia="en-GB"/>
        </w:rPr>
        <w:t xml:space="preserve"> </w:t>
      </w:r>
      <w:r w:rsidR="0052270E">
        <w:rPr>
          <w:rFonts w:ascii="Arial" w:eastAsia="Times New Roman" w:hAnsi="Arial"/>
          <w:i/>
          <w:iCs/>
          <w:color w:val="000000"/>
          <w:u w:color="000000"/>
          <w:bdr w:val="nil"/>
          <w:lang w:val="en-US" w:eastAsia="en-GB"/>
        </w:rPr>
        <w:t xml:space="preserve">market research, </w:t>
      </w:r>
      <w:r w:rsidR="00BA0215">
        <w:rPr>
          <w:rFonts w:ascii="Arial" w:eastAsia="Times New Roman" w:hAnsi="Arial"/>
          <w:i/>
          <w:iCs/>
          <w:color w:val="000000"/>
          <w:u w:color="000000"/>
          <w:bdr w:val="nil"/>
          <w:lang w:val="en-US" w:eastAsia="en-GB"/>
        </w:rPr>
        <w:t>niche marketing,</w:t>
      </w:r>
      <w:r w:rsidRPr="00DE3B36">
        <w:rPr>
          <w:rFonts w:ascii="Arial" w:eastAsia="Times New Roman" w:hAnsi="Arial"/>
          <w:i/>
          <w:iCs/>
          <w:color w:val="000000"/>
          <w:u w:color="000000"/>
          <w:bdr w:val="nil"/>
          <w:lang w:val="en-US" w:eastAsia="en-GB"/>
        </w:rPr>
        <w:t xml:space="preserve"> marketing mix, principles of marketing and target marketing relating to a</w:t>
      </w:r>
      <w:r w:rsidR="00F046D5">
        <w:rPr>
          <w:rFonts w:ascii="Arial" w:eastAsia="Times New Roman" w:hAnsi="Arial"/>
          <w:i/>
          <w:iCs/>
          <w:color w:val="000000"/>
          <w:u w:color="000000"/>
          <w:bdr w:val="nil"/>
          <w:lang w:val="en-US" w:eastAsia="en-GB"/>
        </w:rPr>
        <w:t>n Events,  Travel and T</w:t>
      </w:r>
      <w:r w:rsidRPr="00DE3B36">
        <w:rPr>
          <w:rFonts w:ascii="Arial" w:eastAsia="Times New Roman" w:hAnsi="Arial"/>
          <w:i/>
          <w:iCs/>
          <w:color w:val="000000"/>
          <w:u w:color="000000"/>
          <w:bdr w:val="nil"/>
          <w:lang w:val="en-US" w:eastAsia="en-GB"/>
        </w:rPr>
        <w:t>ourism</w:t>
      </w:r>
      <w:r w:rsidR="00F046D5">
        <w:rPr>
          <w:rFonts w:ascii="Arial" w:eastAsia="Times New Roman" w:hAnsi="Arial"/>
          <w:i/>
          <w:iCs/>
          <w:color w:val="000000"/>
          <w:u w:color="000000"/>
          <w:bdr w:val="nil"/>
          <w:lang w:val="en-US" w:eastAsia="en-GB"/>
        </w:rPr>
        <w:t xml:space="preserve"> or Leisure Resort</w:t>
      </w:r>
      <w:r w:rsidRPr="00DE3B36">
        <w:rPr>
          <w:rFonts w:ascii="Arial" w:eastAsia="Times New Roman" w:hAnsi="Arial"/>
          <w:i/>
          <w:iCs/>
          <w:color w:val="000000"/>
          <w:u w:color="000000"/>
          <w:bdr w:val="nil"/>
          <w:lang w:val="en-US" w:eastAsia="en-GB"/>
        </w:rPr>
        <w:t xml:space="preserve"> case study</w:t>
      </w:r>
      <w:r w:rsidR="00BA0215">
        <w:rPr>
          <w:rFonts w:ascii="Arial" w:eastAsia="Times New Roman" w:hAnsi="Arial"/>
          <w:i/>
          <w:iCs/>
          <w:color w:val="000000"/>
          <w:u w:color="000000"/>
          <w:bdr w:val="nil"/>
          <w:lang w:val="en-US" w:eastAsia="en-GB"/>
        </w:rPr>
        <w:t xml:space="preserve"> and the current global pandemic and </w:t>
      </w:r>
      <w:proofErr w:type="spellStart"/>
      <w:r w:rsidR="00BA0215">
        <w:rPr>
          <w:rFonts w:ascii="Arial" w:eastAsia="Times New Roman" w:hAnsi="Arial"/>
          <w:i/>
          <w:iCs/>
          <w:color w:val="000000"/>
          <w:u w:color="000000"/>
          <w:bdr w:val="nil"/>
          <w:lang w:val="en-US" w:eastAsia="en-GB"/>
        </w:rPr>
        <w:t>it’s</w:t>
      </w:r>
      <w:proofErr w:type="spellEnd"/>
      <w:r w:rsidR="00BA0215">
        <w:rPr>
          <w:rFonts w:ascii="Arial" w:eastAsia="Times New Roman" w:hAnsi="Arial"/>
          <w:i/>
          <w:iCs/>
          <w:color w:val="000000"/>
          <w:u w:color="000000"/>
          <w:bdr w:val="nil"/>
          <w:lang w:val="en-US" w:eastAsia="en-GB"/>
        </w:rPr>
        <w:t xml:space="preserve"> impact on the chosen sector</w:t>
      </w:r>
    </w:p>
    <w:p w14:paraId="6B300D16"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D72F7B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2E95B831"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Cognitive and Intellectual Skills</w:t>
      </w:r>
    </w:p>
    <w:p w14:paraId="40C7F6AF"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24F6AF8"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4BC78C4D" w14:textId="60C9411C"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lastRenderedPageBreak/>
        <w:t>Guidance specific to this assessment:</w:t>
      </w:r>
      <w:r w:rsidRPr="00DE3B36">
        <w:rPr>
          <w:rFonts w:ascii="Arial" w:eastAsia="Times New Roman" w:hAnsi="Arial"/>
          <w:i/>
          <w:iCs/>
          <w:color w:val="000000"/>
          <w:u w:color="000000"/>
          <w:bdr w:val="nil"/>
          <w:lang w:eastAsia="en-GB"/>
        </w:rPr>
        <w:t xml:space="preserve"> </w:t>
      </w:r>
      <w:r w:rsidR="0052270E">
        <w:rPr>
          <w:rFonts w:ascii="Arial" w:eastAsia="Times New Roman" w:hAnsi="Arial"/>
          <w:i/>
          <w:iCs/>
          <w:color w:val="000000"/>
          <w:u w:color="000000"/>
          <w:bdr w:val="nil"/>
          <w:lang w:val="en-US" w:eastAsia="en-GB"/>
        </w:rPr>
        <w:t xml:space="preserve">Using </w:t>
      </w:r>
      <w:r w:rsidR="00A72D25">
        <w:rPr>
          <w:rFonts w:ascii="Arial" w:eastAsia="Times New Roman" w:hAnsi="Arial"/>
          <w:i/>
          <w:iCs/>
          <w:color w:val="000000"/>
          <w:u w:color="000000"/>
          <w:bdr w:val="nil"/>
          <w:lang w:val="en-US" w:eastAsia="en-GB"/>
        </w:rPr>
        <w:t xml:space="preserve">social media, </w:t>
      </w:r>
      <w:proofErr w:type="spellStart"/>
      <w:r w:rsidR="00A72D25">
        <w:rPr>
          <w:rFonts w:ascii="Arial" w:eastAsia="Times New Roman" w:hAnsi="Arial"/>
          <w:i/>
          <w:iCs/>
          <w:color w:val="000000"/>
          <w:u w:color="000000"/>
          <w:bdr w:val="nil"/>
          <w:lang w:val="en-US" w:eastAsia="en-GB"/>
        </w:rPr>
        <w:t>infleuencers</w:t>
      </w:r>
      <w:proofErr w:type="spellEnd"/>
      <w:r w:rsidR="00A72D25">
        <w:rPr>
          <w:rFonts w:ascii="Arial" w:eastAsia="Times New Roman" w:hAnsi="Arial"/>
          <w:i/>
          <w:iCs/>
          <w:color w:val="000000"/>
          <w:u w:color="000000"/>
          <w:bdr w:val="nil"/>
          <w:lang w:val="en-US" w:eastAsia="en-GB"/>
        </w:rPr>
        <w:t xml:space="preserve"> </w:t>
      </w:r>
      <w:r w:rsidR="0052270E">
        <w:rPr>
          <w:rFonts w:ascii="Arial" w:eastAsia="Times New Roman" w:hAnsi="Arial"/>
          <w:i/>
          <w:iCs/>
          <w:color w:val="000000"/>
          <w:u w:color="000000"/>
          <w:bdr w:val="nil"/>
          <w:lang w:val="en-US" w:eastAsia="en-GB"/>
        </w:rPr>
        <w:t xml:space="preserve">market research evaluate the potential product and launch </w:t>
      </w:r>
      <w:r w:rsidRPr="00DE3B36">
        <w:rPr>
          <w:rFonts w:ascii="Arial" w:eastAsia="Times New Roman" w:hAnsi="Arial"/>
          <w:i/>
          <w:iCs/>
          <w:color w:val="000000"/>
          <w:u w:color="000000"/>
          <w:bdr w:val="nil"/>
          <w:lang w:val="en-US" w:eastAsia="en-GB"/>
        </w:rPr>
        <w:t>performance  in</w:t>
      </w:r>
      <w:r w:rsidR="00BA0215">
        <w:rPr>
          <w:rFonts w:ascii="Arial" w:eastAsia="Times New Roman" w:hAnsi="Arial"/>
          <w:i/>
          <w:iCs/>
          <w:color w:val="000000"/>
          <w:u w:color="000000"/>
          <w:bdr w:val="nil"/>
          <w:lang w:val="en-US" w:eastAsia="en-GB"/>
        </w:rPr>
        <w:t xml:space="preserve"> the current pandemic and economic climate in</w:t>
      </w:r>
      <w:r w:rsidRPr="00DE3B36">
        <w:rPr>
          <w:rFonts w:ascii="Arial" w:eastAsia="Times New Roman" w:hAnsi="Arial"/>
          <w:i/>
          <w:iCs/>
          <w:color w:val="000000"/>
          <w:u w:color="000000"/>
          <w:bdr w:val="nil"/>
          <w:lang w:val="en-US" w:eastAsia="en-GB"/>
        </w:rPr>
        <w:t xml:space="preserve"> terms of visitor numbers, p</w:t>
      </w:r>
      <w:r w:rsidR="00BA0215">
        <w:rPr>
          <w:rFonts w:ascii="Arial" w:eastAsia="Times New Roman" w:hAnsi="Arial"/>
          <w:i/>
          <w:iCs/>
          <w:color w:val="000000"/>
          <w:u w:color="000000"/>
          <w:bdr w:val="nil"/>
          <w:lang w:val="en-US" w:eastAsia="en-GB"/>
        </w:rPr>
        <w:t>rofit, competition, relaunch and marketing performance in order to reach conclusions and offer actionable and viable recommendations for the future.</w:t>
      </w:r>
    </w:p>
    <w:p w14:paraId="415E4881"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910513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62093280"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Practical Skills</w:t>
      </w:r>
    </w:p>
    <w:p w14:paraId="15E3523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CD4AE5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63019B8" w14:textId="1D76874B"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Understand the principles of marketing</w:t>
      </w:r>
      <w:r w:rsidR="003E7C62">
        <w:rPr>
          <w:rFonts w:ascii="Arial" w:eastAsia="Times New Roman" w:hAnsi="Arial"/>
          <w:i/>
          <w:iCs/>
          <w:color w:val="000000"/>
          <w:u w:color="000000"/>
          <w:bdr w:val="nil"/>
          <w:lang w:val="en-US" w:eastAsia="en-GB"/>
        </w:rPr>
        <w:t>, market research</w:t>
      </w:r>
      <w:r w:rsidR="00A72D25">
        <w:rPr>
          <w:rFonts w:ascii="Arial" w:eastAsia="Times New Roman" w:hAnsi="Arial"/>
          <w:i/>
          <w:iCs/>
          <w:color w:val="000000"/>
          <w:u w:color="000000"/>
          <w:bdr w:val="nil"/>
          <w:lang w:val="en-US" w:eastAsia="en-GB"/>
        </w:rPr>
        <w:t>, social media</w:t>
      </w:r>
      <w:r w:rsidRPr="00DE3B36">
        <w:rPr>
          <w:rFonts w:ascii="Arial" w:eastAsia="Times New Roman" w:hAnsi="Arial"/>
          <w:i/>
          <w:iCs/>
          <w:color w:val="000000"/>
          <w:u w:color="000000"/>
          <w:bdr w:val="nil"/>
          <w:lang w:val="en-US" w:eastAsia="en-GB"/>
        </w:rPr>
        <w:t xml:space="preserve"> </w:t>
      </w:r>
      <w:r w:rsidR="00BA0215">
        <w:rPr>
          <w:rFonts w:ascii="Arial" w:eastAsia="Times New Roman" w:hAnsi="Arial"/>
          <w:i/>
          <w:iCs/>
          <w:color w:val="000000"/>
          <w:u w:color="000000"/>
          <w:bdr w:val="nil"/>
          <w:lang w:val="en-US" w:eastAsia="en-GB"/>
        </w:rPr>
        <w:t xml:space="preserve">and niche marketing </w:t>
      </w:r>
      <w:r w:rsidRPr="00DE3B36">
        <w:rPr>
          <w:rFonts w:ascii="Arial" w:eastAsia="Times New Roman" w:hAnsi="Arial"/>
          <w:i/>
          <w:iCs/>
          <w:color w:val="000000"/>
          <w:u w:color="000000"/>
          <w:bdr w:val="nil"/>
          <w:lang w:val="en-US" w:eastAsia="en-GB"/>
        </w:rPr>
        <w:t xml:space="preserve">in practice, including marketing mix and the impacts of social media in order to reach conclusions and suggest strategic recommendations </w:t>
      </w:r>
      <w:r w:rsidR="003E7C62">
        <w:rPr>
          <w:rFonts w:ascii="Arial" w:eastAsia="Times New Roman" w:hAnsi="Arial"/>
          <w:i/>
          <w:iCs/>
          <w:color w:val="000000"/>
          <w:u w:color="000000"/>
          <w:bdr w:val="nil"/>
          <w:lang w:val="en-US" w:eastAsia="en-GB"/>
        </w:rPr>
        <w:t xml:space="preserve">with regard to the feasibility of developing and launching the product </w:t>
      </w:r>
      <w:r w:rsidR="00BA0215">
        <w:rPr>
          <w:rFonts w:ascii="Arial" w:eastAsia="Times New Roman" w:hAnsi="Arial"/>
          <w:i/>
          <w:iCs/>
          <w:color w:val="000000"/>
          <w:u w:color="000000"/>
          <w:bdr w:val="nil"/>
          <w:lang w:val="en-US" w:eastAsia="en-GB"/>
        </w:rPr>
        <w:t xml:space="preserve"> during the current global pandemic and economic climate.</w:t>
      </w:r>
    </w:p>
    <w:p w14:paraId="4E575579"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776F48D"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799086C8"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 xml:space="preserve">Transferable Skills for Life and Professional Practice </w:t>
      </w:r>
    </w:p>
    <w:p w14:paraId="388FA46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9A23C02"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FE514F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F20A947" w14:textId="23218981" w:rsidR="00DE3B36" w:rsidRPr="00DE3B36" w:rsidRDefault="00DE3B36" w:rsidP="00A72D25">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We</w:t>
      </w:r>
      <w:r w:rsidR="00BA0215">
        <w:rPr>
          <w:rFonts w:ascii="Arial" w:eastAsia="Times New Roman" w:hAnsi="Arial"/>
          <w:i/>
          <w:iCs/>
          <w:color w:val="000000"/>
          <w:u w:color="000000"/>
          <w:bdr w:val="nil"/>
          <w:lang w:val="en-US" w:eastAsia="en-GB"/>
        </w:rPr>
        <w:t xml:space="preserve">ll researched, </w:t>
      </w:r>
      <w:proofErr w:type="spellStart"/>
      <w:r w:rsidR="00BA0215">
        <w:rPr>
          <w:rFonts w:ascii="Arial" w:eastAsia="Times New Roman" w:hAnsi="Arial"/>
          <w:i/>
          <w:iCs/>
          <w:color w:val="000000"/>
          <w:u w:color="000000"/>
          <w:bdr w:val="nil"/>
          <w:lang w:val="en-US" w:eastAsia="en-GB"/>
        </w:rPr>
        <w:t>well structured</w:t>
      </w:r>
      <w:proofErr w:type="spellEnd"/>
      <w:r w:rsidR="00BA0215">
        <w:rPr>
          <w:rFonts w:ascii="Arial" w:eastAsia="Times New Roman" w:hAnsi="Arial"/>
          <w:i/>
          <w:iCs/>
          <w:color w:val="000000"/>
          <w:u w:color="000000"/>
          <w:bdr w:val="nil"/>
          <w:lang w:val="en-US" w:eastAsia="en-GB"/>
        </w:rPr>
        <w:t xml:space="preserve"> </w:t>
      </w:r>
      <w:r w:rsidRPr="00DE3B36">
        <w:rPr>
          <w:rFonts w:ascii="Arial" w:eastAsia="Times New Roman" w:hAnsi="Arial"/>
          <w:i/>
          <w:iCs/>
          <w:color w:val="000000"/>
          <w:u w:color="000000"/>
          <w:bdr w:val="nil"/>
          <w:lang w:val="en-US" w:eastAsia="en-GB"/>
        </w:rPr>
        <w:t xml:space="preserve">and </w:t>
      </w:r>
      <w:proofErr w:type="spellStart"/>
      <w:r w:rsidRPr="00DE3B36">
        <w:rPr>
          <w:rFonts w:ascii="Arial" w:eastAsia="Times New Roman" w:hAnsi="Arial"/>
          <w:i/>
          <w:iCs/>
          <w:color w:val="000000"/>
          <w:u w:color="000000"/>
          <w:bdr w:val="nil"/>
          <w:lang w:val="en-US" w:eastAsia="en-GB"/>
        </w:rPr>
        <w:t xml:space="preserve">well </w:t>
      </w:r>
      <w:r w:rsidR="00A72D25">
        <w:rPr>
          <w:rFonts w:ascii="Arial" w:eastAsia="Times New Roman" w:hAnsi="Arial"/>
          <w:i/>
          <w:iCs/>
          <w:color w:val="000000"/>
          <w:u w:color="000000"/>
          <w:bdr w:val="nil"/>
          <w:lang w:val="en-US" w:eastAsia="en-GB"/>
        </w:rPr>
        <w:t>presented</w:t>
      </w:r>
      <w:proofErr w:type="spellEnd"/>
      <w:r w:rsidR="00A72D25">
        <w:rPr>
          <w:rFonts w:ascii="Arial" w:eastAsia="Times New Roman" w:hAnsi="Arial"/>
          <w:i/>
          <w:iCs/>
          <w:color w:val="000000"/>
          <w:u w:color="000000"/>
          <w:bdr w:val="nil"/>
          <w:lang w:val="en-US" w:eastAsia="en-GB"/>
        </w:rPr>
        <w:t xml:space="preserve"> bid pitch </w:t>
      </w:r>
      <w:r w:rsidRPr="00DE3B36">
        <w:rPr>
          <w:rFonts w:ascii="Arial" w:eastAsia="Times New Roman" w:hAnsi="Arial"/>
          <w:i/>
          <w:iCs/>
          <w:color w:val="000000"/>
          <w:u w:color="000000"/>
          <w:bdr w:val="nil"/>
          <w:lang w:val="en-US" w:eastAsia="en-GB"/>
        </w:rPr>
        <w:t xml:space="preserve"> which is structured a</w:t>
      </w:r>
      <w:r w:rsidR="00A72D25">
        <w:rPr>
          <w:rFonts w:ascii="Arial" w:eastAsia="Times New Roman" w:hAnsi="Arial"/>
          <w:i/>
          <w:iCs/>
          <w:color w:val="000000"/>
          <w:u w:color="000000"/>
          <w:bdr w:val="nil"/>
          <w:lang w:val="en-US" w:eastAsia="en-GB"/>
        </w:rPr>
        <w:t>s an effective bid pitch for a social media campaign using underpinning theory and research.</w:t>
      </w:r>
      <w:r w:rsidRPr="00DE3B36">
        <w:rPr>
          <w:rFonts w:ascii="Arial" w:eastAsia="Times New Roman" w:hAnsi="Arial"/>
          <w:i/>
          <w:iCs/>
          <w:color w:val="000000"/>
          <w:u w:color="000000"/>
          <w:bdr w:val="nil"/>
          <w:lang w:val="en-US" w:eastAsia="en-GB"/>
        </w:rPr>
        <w:t xml:space="preserve"> </w:t>
      </w:r>
    </w:p>
    <w:p w14:paraId="130AE17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3773498"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F2979D2"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Unicode MS" w:eastAsia="Arial Unicode MS" w:hAnsi="Arial Unicode MS" w:cs="Arial Unicode MS"/>
          <w:color w:val="000000"/>
          <w:u w:color="000000"/>
          <w:bdr w:val="nil"/>
          <w:lang w:eastAsia="en-GB"/>
        </w:rPr>
        <w:br w:type="page"/>
      </w:r>
    </w:p>
    <w:p w14:paraId="286CBCEF" w14:textId="77777777" w:rsidR="008B6109" w:rsidRDefault="008B6109" w:rsidP="00262306">
      <w:pPr>
        <w:spacing w:before="100" w:after="100" w:line="240" w:lineRule="auto"/>
        <w:rPr>
          <w:rFonts w:ascii="Arial" w:hAnsi="Arial" w:cs="Arial"/>
          <w:b/>
          <w:color w:val="303B44"/>
        </w:rPr>
        <w:sectPr w:rsidR="008B6109" w:rsidSect="00E85DD9">
          <w:headerReference w:type="default" r:id="rId13"/>
          <w:footerReference w:type="default" r:id="rId14"/>
          <w:pgSz w:w="11894" w:h="16834"/>
          <w:pgMar w:top="720" w:right="720" w:bottom="720" w:left="720" w:header="706" w:footer="454" w:gutter="0"/>
          <w:paperSrc w:first="1" w:other="1"/>
          <w:cols w:space="720"/>
          <w:docGrid w:linePitch="299"/>
        </w:sectPr>
      </w:pPr>
    </w:p>
    <w:tbl>
      <w:tblPr>
        <w:tblStyle w:val="TableGrid2"/>
        <w:tblW w:w="0" w:type="auto"/>
        <w:shd w:val="clear" w:color="auto" w:fill="8DB3E2"/>
        <w:tblLook w:val="04A0" w:firstRow="1" w:lastRow="0" w:firstColumn="1" w:lastColumn="0" w:noHBand="0" w:noVBand="1"/>
      </w:tblPr>
      <w:tblGrid>
        <w:gridCol w:w="13858"/>
      </w:tblGrid>
      <w:tr w:rsidR="00262306" w:rsidRPr="00262306" w14:paraId="470984A7" w14:textId="77777777" w:rsidTr="00262306">
        <w:tc>
          <w:tcPr>
            <w:tcW w:w="13858" w:type="dxa"/>
            <w:shd w:val="clear" w:color="auto" w:fill="8DB3E2"/>
          </w:tcPr>
          <w:p w14:paraId="7305F80A" w14:textId="77777777" w:rsidR="00262306" w:rsidRPr="00262306" w:rsidRDefault="00262306" w:rsidP="00262306">
            <w:pPr>
              <w:spacing w:before="100" w:after="100" w:line="240" w:lineRule="auto"/>
              <w:rPr>
                <w:rFonts w:ascii="Arial" w:hAnsi="Arial" w:cs="Arial"/>
                <w:b/>
                <w:color w:val="303B44"/>
              </w:rPr>
            </w:pPr>
            <w:r w:rsidRPr="00262306">
              <w:rPr>
                <w:rFonts w:ascii="Arial" w:hAnsi="Arial" w:cs="Arial"/>
                <w:b/>
                <w:color w:val="303B44"/>
              </w:rPr>
              <w:lastRenderedPageBreak/>
              <w:t>GENERIC ASSESSMENT CRITERIA</w:t>
            </w:r>
          </w:p>
        </w:tc>
      </w:tr>
    </w:tbl>
    <w:p w14:paraId="5332DF98" w14:textId="77777777" w:rsidR="00262306" w:rsidRPr="00262306" w:rsidRDefault="00262306" w:rsidP="00262306">
      <w:pPr>
        <w:spacing w:before="100" w:after="100" w:line="240" w:lineRule="auto"/>
        <w:rPr>
          <w:rFonts w:ascii="Arial" w:eastAsia="Times New Roman" w:hAnsi="Arial" w:cs="Arial"/>
          <w:color w:val="303B44"/>
        </w:rPr>
      </w:pPr>
    </w:p>
    <w:tbl>
      <w:tblPr>
        <w:tblStyle w:val="TableGrid2"/>
        <w:tblW w:w="0" w:type="auto"/>
        <w:tblLook w:val="04A0" w:firstRow="1" w:lastRow="0" w:firstColumn="1" w:lastColumn="0" w:noHBand="0" w:noVBand="1"/>
      </w:tblPr>
      <w:tblGrid>
        <w:gridCol w:w="13948"/>
      </w:tblGrid>
      <w:tr w:rsidR="00262306" w:rsidRPr="00262306" w14:paraId="075498C4" w14:textId="77777777" w:rsidTr="00262306">
        <w:tc>
          <w:tcPr>
            <w:tcW w:w="13948" w:type="dxa"/>
            <w:shd w:val="clear" w:color="auto" w:fill="8DB3E2"/>
          </w:tcPr>
          <w:p w14:paraId="61B8BDC2" w14:textId="77777777" w:rsidR="00262306" w:rsidRPr="00262306" w:rsidRDefault="00262306" w:rsidP="00262306">
            <w:pPr>
              <w:spacing w:after="0" w:line="240" w:lineRule="auto"/>
              <w:rPr>
                <w:rFonts w:ascii="Arial" w:hAnsi="Arial" w:cs="Arial"/>
                <w:b/>
                <w:lang w:eastAsia="en-GB"/>
              </w:rPr>
            </w:pPr>
            <w:r w:rsidRPr="00262306">
              <w:rPr>
                <w:rFonts w:ascii="Arial" w:hAnsi="Arial" w:cs="Arial"/>
                <w:b/>
                <w:lang w:eastAsia="en-GB"/>
              </w:rPr>
              <w:t>Level 4</w:t>
            </w:r>
          </w:p>
        </w:tc>
      </w:tr>
      <w:tr w:rsidR="00262306" w:rsidRPr="00262306" w14:paraId="56909D71" w14:textId="77777777" w:rsidTr="00262306">
        <w:tc>
          <w:tcPr>
            <w:tcW w:w="13948" w:type="dxa"/>
            <w:shd w:val="clear" w:color="auto" w:fill="DAEEF3"/>
          </w:tcPr>
          <w:p w14:paraId="53755026" w14:textId="77777777" w:rsidR="00262306" w:rsidRPr="00262306" w:rsidRDefault="00262306" w:rsidP="00262306">
            <w:pPr>
              <w:spacing w:after="0" w:line="240" w:lineRule="auto"/>
              <w:rPr>
                <w:rFonts w:ascii="Arial" w:eastAsia="Arial" w:hAnsi="Arial" w:cs="Arial"/>
                <w:spacing w:val="-1"/>
                <w:lang w:eastAsia="en-GB"/>
              </w:rPr>
            </w:pPr>
            <w:r w:rsidRPr="00262306">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62306">
              <w:rPr>
                <w:lang w:eastAsia="en-GB"/>
              </w:rPr>
              <w:t xml:space="preserve"> They will be able to </w:t>
            </w:r>
            <w:r w:rsidRPr="00262306">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4F4D783" w14:textId="77777777" w:rsidR="00262306" w:rsidRPr="00262306" w:rsidRDefault="00262306" w:rsidP="00262306">
      <w:pPr>
        <w:spacing w:after="0" w:line="240" w:lineRule="auto"/>
        <w:rPr>
          <w:rFonts w:ascii="Arial" w:eastAsia="Times New Roman" w:hAnsi="Arial" w:cs="Arial"/>
          <w:sz w:val="20"/>
          <w:szCs w:val="20"/>
          <w:lang w:eastAsia="en-GB"/>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62306" w:rsidRPr="00262306" w14:paraId="1142CD8C" w14:textId="77777777" w:rsidTr="00262306">
        <w:trPr>
          <w:tblHeader/>
        </w:trPr>
        <w:tc>
          <w:tcPr>
            <w:tcW w:w="1735" w:type="dxa"/>
            <w:shd w:val="clear" w:color="auto" w:fill="8DB3E2"/>
          </w:tcPr>
          <w:p w14:paraId="3FFC7FCD" w14:textId="77777777" w:rsidR="00262306" w:rsidRPr="00262306" w:rsidRDefault="00262306" w:rsidP="00262306">
            <w:pPr>
              <w:spacing w:after="0" w:line="240" w:lineRule="auto"/>
              <w:rPr>
                <w:rFonts w:ascii="Arial" w:hAnsi="Arial" w:cs="Arial"/>
                <w:sz w:val="18"/>
                <w:szCs w:val="18"/>
                <w:lang w:eastAsia="en-GB"/>
              </w:rPr>
            </w:pPr>
            <w:r w:rsidRPr="00262306">
              <w:rPr>
                <w:rFonts w:ascii="Arial" w:hAnsi="Arial" w:cs="Arial"/>
                <w:b/>
                <w:sz w:val="18"/>
                <w:szCs w:val="18"/>
                <w:lang w:eastAsia="en-GB"/>
              </w:rPr>
              <w:t>Level 4</w:t>
            </w:r>
          </w:p>
        </w:tc>
        <w:tc>
          <w:tcPr>
            <w:tcW w:w="1736" w:type="dxa"/>
            <w:shd w:val="clear" w:color="auto" w:fill="8DB3E2"/>
            <w:vAlign w:val="center"/>
          </w:tcPr>
          <w:p w14:paraId="54BFB2B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FAIL</w:t>
            </w:r>
          </w:p>
        </w:tc>
        <w:tc>
          <w:tcPr>
            <w:tcW w:w="1736" w:type="dxa"/>
            <w:shd w:val="clear" w:color="auto" w:fill="8DB3E2"/>
            <w:vAlign w:val="center"/>
          </w:tcPr>
          <w:p w14:paraId="5936F44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MARGINAL FAIL</w:t>
            </w:r>
          </w:p>
        </w:tc>
        <w:tc>
          <w:tcPr>
            <w:tcW w:w="1736" w:type="dxa"/>
            <w:shd w:val="clear" w:color="auto" w:fill="8DB3E2"/>
            <w:vAlign w:val="center"/>
          </w:tcPr>
          <w:p w14:paraId="2C457E84"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SATISFACTORY</w:t>
            </w:r>
          </w:p>
          <w:p w14:paraId="01134F1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w:t>
            </w:r>
            <w:r w:rsidRPr="00262306">
              <w:rPr>
                <w:rFonts w:ascii="Arial" w:hAnsi="Arial" w:cs="Arial"/>
                <w:b/>
                <w:sz w:val="18"/>
                <w:szCs w:val="18"/>
                <w:vertAlign w:val="superscript"/>
                <w:lang w:eastAsia="en-GB"/>
              </w:rPr>
              <w:t>rd</w:t>
            </w:r>
            <w:r w:rsidRPr="00262306">
              <w:rPr>
                <w:rFonts w:ascii="Arial" w:hAnsi="Arial" w:cs="Arial"/>
                <w:b/>
                <w:sz w:val="18"/>
                <w:szCs w:val="18"/>
                <w:lang w:eastAsia="en-GB"/>
              </w:rPr>
              <w:t xml:space="preserve"> / Pass)</w:t>
            </w:r>
          </w:p>
        </w:tc>
        <w:tc>
          <w:tcPr>
            <w:tcW w:w="1736" w:type="dxa"/>
            <w:shd w:val="clear" w:color="auto" w:fill="8DB3E2"/>
            <w:vAlign w:val="center"/>
          </w:tcPr>
          <w:p w14:paraId="5CCD131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GOOD</w:t>
            </w:r>
          </w:p>
          <w:p w14:paraId="42626A5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(2.2 / Pass)</w:t>
            </w:r>
          </w:p>
        </w:tc>
        <w:tc>
          <w:tcPr>
            <w:tcW w:w="1736" w:type="dxa"/>
            <w:shd w:val="clear" w:color="auto" w:fill="8DB3E2"/>
            <w:vAlign w:val="center"/>
          </w:tcPr>
          <w:p w14:paraId="5496831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VERY GOOD</w:t>
            </w:r>
          </w:p>
          <w:p w14:paraId="2D30E4E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(2.1 / Merit)</w:t>
            </w:r>
          </w:p>
        </w:tc>
        <w:tc>
          <w:tcPr>
            <w:tcW w:w="1736" w:type="dxa"/>
            <w:shd w:val="clear" w:color="auto" w:fill="8DB3E2"/>
            <w:vAlign w:val="center"/>
          </w:tcPr>
          <w:p w14:paraId="47C92A16"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EXCELLENT</w:t>
            </w:r>
          </w:p>
          <w:p w14:paraId="0B60572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c>
          <w:tcPr>
            <w:tcW w:w="1736" w:type="dxa"/>
            <w:shd w:val="clear" w:color="auto" w:fill="8DB3E2"/>
            <w:vAlign w:val="center"/>
          </w:tcPr>
          <w:p w14:paraId="09FB24E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EXCEPTIONAL</w:t>
            </w:r>
          </w:p>
          <w:p w14:paraId="02C3168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r>
      <w:tr w:rsidR="00262306" w:rsidRPr="00262306" w14:paraId="27E81422" w14:textId="77777777" w:rsidTr="00262306">
        <w:trPr>
          <w:tblHeader/>
        </w:trPr>
        <w:tc>
          <w:tcPr>
            <w:tcW w:w="1735" w:type="dxa"/>
            <w:shd w:val="clear" w:color="auto" w:fill="8DB3E2"/>
          </w:tcPr>
          <w:p w14:paraId="4AD42B4F" w14:textId="77777777" w:rsidR="00262306" w:rsidRPr="00262306" w:rsidRDefault="00262306" w:rsidP="00262306">
            <w:pPr>
              <w:spacing w:after="0" w:line="240" w:lineRule="auto"/>
              <w:ind w:left="171"/>
              <w:rPr>
                <w:rFonts w:ascii="Arial" w:hAnsi="Arial" w:cs="Arial"/>
                <w:sz w:val="18"/>
                <w:szCs w:val="18"/>
                <w:lang w:eastAsia="en-GB"/>
              </w:rPr>
            </w:pPr>
            <w:r w:rsidRPr="00262306">
              <w:rPr>
                <w:rFonts w:ascii="Arial" w:eastAsia="Arial" w:hAnsi="Arial" w:cs="Arial"/>
                <w:b/>
                <w:bCs/>
                <w:lang w:eastAsia="en-GB"/>
              </w:rPr>
              <w:t>Category</w:t>
            </w:r>
          </w:p>
        </w:tc>
        <w:tc>
          <w:tcPr>
            <w:tcW w:w="1736" w:type="dxa"/>
            <w:shd w:val="clear" w:color="auto" w:fill="8DB3E2"/>
            <w:vAlign w:val="bottom"/>
          </w:tcPr>
          <w:p w14:paraId="488E501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0-29%</w:t>
            </w:r>
          </w:p>
        </w:tc>
        <w:tc>
          <w:tcPr>
            <w:tcW w:w="1736" w:type="dxa"/>
            <w:shd w:val="clear" w:color="auto" w:fill="8DB3E2"/>
            <w:vAlign w:val="bottom"/>
          </w:tcPr>
          <w:p w14:paraId="16A251E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30-39%</w:t>
            </w:r>
          </w:p>
        </w:tc>
        <w:tc>
          <w:tcPr>
            <w:tcW w:w="1736" w:type="dxa"/>
            <w:shd w:val="clear" w:color="auto" w:fill="8DB3E2"/>
            <w:vAlign w:val="bottom"/>
          </w:tcPr>
          <w:p w14:paraId="6C2CC77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40-49%</w:t>
            </w:r>
          </w:p>
        </w:tc>
        <w:tc>
          <w:tcPr>
            <w:tcW w:w="1736" w:type="dxa"/>
            <w:shd w:val="clear" w:color="auto" w:fill="8DB3E2"/>
            <w:vAlign w:val="bottom"/>
          </w:tcPr>
          <w:p w14:paraId="0CECCAB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50-59%</w:t>
            </w:r>
          </w:p>
        </w:tc>
        <w:tc>
          <w:tcPr>
            <w:tcW w:w="1736" w:type="dxa"/>
            <w:shd w:val="clear" w:color="auto" w:fill="8DB3E2"/>
            <w:vAlign w:val="bottom"/>
          </w:tcPr>
          <w:p w14:paraId="7329A804"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60-69%</w:t>
            </w:r>
          </w:p>
        </w:tc>
        <w:tc>
          <w:tcPr>
            <w:tcW w:w="1736" w:type="dxa"/>
            <w:shd w:val="clear" w:color="auto" w:fill="8DB3E2"/>
            <w:vAlign w:val="bottom"/>
          </w:tcPr>
          <w:p w14:paraId="201FA3FB"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70-84%</w:t>
            </w:r>
          </w:p>
        </w:tc>
        <w:tc>
          <w:tcPr>
            <w:tcW w:w="1736" w:type="dxa"/>
            <w:shd w:val="clear" w:color="auto" w:fill="8DB3E2"/>
          </w:tcPr>
          <w:p w14:paraId="78E297D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85-100%</w:t>
            </w:r>
          </w:p>
        </w:tc>
      </w:tr>
      <w:tr w:rsidR="00262306" w:rsidRPr="00262306" w14:paraId="522BFBF2" w14:textId="77777777" w:rsidTr="00262306">
        <w:tc>
          <w:tcPr>
            <w:tcW w:w="1735" w:type="dxa"/>
            <w:shd w:val="clear" w:color="auto" w:fill="8DB3E2"/>
          </w:tcPr>
          <w:p w14:paraId="0D592E1A"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
                <w:bCs/>
                <w:lang w:eastAsia="en-GB"/>
              </w:rPr>
              <w:t xml:space="preserve">Engagement with literature </w:t>
            </w:r>
            <w:r w:rsidRPr="00262306">
              <w:rPr>
                <w:rFonts w:ascii="Arial" w:eastAsia="Arial" w:hAnsi="Arial" w:cs="Arial"/>
                <w:bCs/>
                <w:sz w:val="18"/>
                <w:szCs w:val="18"/>
                <w:lang w:eastAsia="en-GB"/>
              </w:rPr>
              <w:t>(including reading, referencing,</w:t>
            </w:r>
          </w:p>
          <w:p w14:paraId="314A5571"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academic conventions and</w:t>
            </w:r>
          </w:p>
          <w:p w14:paraId="0BBC9A29" w14:textId="77777777" w:rsidR="00262306" w:rsidRPr="00262306" w:rsidRDefault="00262306" w:rsidP="00262306">
            <w:pPr>
              <w:spacing w:before="34" w:after="0" w:line="240" w:lineRule="auto"/>
              <w:ind w:left="108" w:right="-54"/>
              <w:rPr>
                <w:rFonts w:ascii="Arial" w:eastAsia="Arial" w:hAnsi="Arial" w:cs="Arial"/>
                <w:b/>
                <w:bCs/>
                <w:lang w:eastAsia="en-GB"/>
              </w:rPr>
            </w:pPr>
            <w:r w:rsidRPr="00262306">
              <w:rPr>
                <w:rFonts w:ascii="Arial" w:eastAsia="Arial" w:hAnsi="Arial" w:cs="Arial"/>
                <w:bCs/>
                <w:sz w:val="18"/>
                <w:szCs w:val="18"/>
                <w:lang w:eastAsia="en-GB"/>
              </w:rPr>
              <w:t>academic honesty)</w:t>
            </w:r>
            <w:r w:rsidRPr="00262306">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D72BCA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evidence of reading</w:t>
            </w:r>
            <w:r w:rsidRPr="00262306">
              <w:rPr>
                <w:lang w:eastAsia="en-GB"/>
              </w:rPr>
              <w:t xml:space="preserve"> and/or </w:t>
            </w:r>
            <w:r w:rsidRPr="00262306">
              <w:rPr>
                <w:rFonts w:ascii="Arial" w:hAnsi="Arial" w:cs="Arial"/>
                <w:lang w:eastAsia="en-GB"/>
              </w:rPr>
              <w:t>reliance on inappropriate sources.</w:t>
            </w:r>
          </w:p>
          <w:p w14:paraId="15BC67D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Views and findings mostly unsupported and non-authoritative.</w:t>
            </w:r>
          </w:p>
          <w:p w14:paraId="77E8E27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C45125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DDCACE"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limited range of mostly relevant and credible sources but with some reliance on information gained through class contact. Some omissions and minor errors.</w:t>
            </w:r>
          </w:p>
          <w:p w14:paraId="17BA1EF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A42092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65CB7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wide range of literature, including sources retrieved independently.</w:t>
            </w:r>
          </w:p>
          <w:p w14:paraId="063BC48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EFA4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D9898D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engagement with an extensive range of relevant and credible literature. High-level referencing skills consistently applied.</w:t>
            </w:r>
          </w:p>
        </w:tc>
      </w:tr>
      <w:tr w:rsidR="00262306" w:rsidRPr="00262306" w14:paraId="5E55639E" w14:textId="77777777" w:rsidTr="00262306">
        <w:tc>
          <w:tcPr>
            <w:tcW w:w="1735" w:type="dxa"/>
            <w:shd w:val="clear" w:color="auto" w:fill="8DB3E2"/>
          </w:tcPr>
          <w:p w14:paraId="7C6D4136" w14:textId="77777777" w:rsidR="00262306" w:rsidRPr="00262306" w:rsidRDefault="00262306" w:rsidP="00262306">
            <w:pPr>
              <w:spacing w:before="34" w:after="0" w:line="240" w:lineRule="auto"/>
              <w:ind w:left="108" w:right="-54"/>
              <w:rPr>
                <w:rFonts w:ascii="Arial" w:hAnsi="Arial" w:cs="Arial"/>
                <w:sz w:val="18"/>
                <w:szCs w:val="18"/>
                <w:lang w:eastAsia="en-GB"/>
              </w:rPr>
            </w:pPr>
            <w:r w:rsidRPr="00262306">
              <w:rPr>
                <w:rFonts w:ascii="Arial" w:eastAsia="Arial" w:hAnsi="Arial" w:cs="Arial"/>
                <w:b/>
                <w:bCs/>
                <w:lang w:eastAsia="en-GB"/>
              </w:rPr>
              <w:t xml:space="preserve">Knowledge and </w:t>
            </w:r>
            <w:r w:rsidRPr="00262306">
              <w:rPr>
                <w:rFonts w:ascii="Arial" w:eastAsia="Arial" w:hAnsi="Arial" w:cs="Arial"/>
                <w:b/>
                <w:bCs/>
                <w:lang w:eastAsia="en-GB"/>
              </w:rPr>
              <w:lastRenderedPageBreak/>
              <w:t xml:space="preserve">understanding </w:t>
            </w:r>
            <w:r w:rsidRPr="00262306">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66BADB5"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Major gaps in knowledge and </w:t>
            </w:r>
            <w:r w:rsidRPr="00262306">
              <w:rPr>
                <w:rFonts w:ascii="Arial" w:hAnsi="Arial" w:cs="Arial"/>
                <w:lang w:eastAsia="en-GB"/>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BF39A3F"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Gaps in knowledge</w:t>
            </w:r>
            <w:r w:rsidRPr="00262306">
              <w:rPr>
                <w:lang w:eastAsia="en-GB"/>
              </w:rPr>
              <w:t xml:space="preserve"> of </w:t>
            </w:r>
            <w:r w:rsidRPr="00262306">
              <w:rPr>
                <w:rFonts w:ascii="Arial" w:hAnsi="Arial" w:cs="Arial"/>
                <w:lang w:eastAsia="en-GB"/>
              </w:rPr>
              <w:t xml:space="preserve">the </w:t>
            </w:r>
            <w:r w:rsidRPr="00262306">
              <w:rPr>
                <w:rFonts w:ascii="Arial" w:hAnsi="Arial" w:cs="Arial"/>
                <w:lang w:eastAsia="en-GB"/>
              </w:rPr>
              <w:lastRenderedPageBreak/>
              <w:t xml:space="preserve">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B714424"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Limited knowledge and </w:t>
            </w:r>
            <w:r w:rsidRPr="00262306">
              <w:rPr>
                <w:rFonts w:ascii="Arial" w:hAnsi="Arial" w:cs="Arial"/>
                <w:lang w:eastAsia="en-GB"/>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3501097"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Knowledge of the basic </w:t>
            </w:r>
            <w:r w:rsidRPr="00262306">
              <w:rPr>
                <w:rFonts w:ascii="Arial" w:hAnsi="Arial" w:cs="Arial"/>
                <w:lang w:eastAsia="en-GB"/>
              </w:rPr>
              <w:lastRenderedPageBreak/>
              <w:t>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1993FE7"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Competent knowledge of the </w:t>
            </w:r>
            <w:r w:rsidRPr="00262306">
              <w:rPr>
                <w:rFonts w:ascii="Arial" w:hAnsi="Arial" w:cs="Arial"/>
                <w:lang w:eastAsia="en-GB"/>
              </w:rPr>
              <w:lastRenderedPageBreak/>
              <w:t xml:space="preserve">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F3572F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Excellent knowledge and </w:t>
            </w:r>
            <w:r w:rsidRPr="00262306">
              <w:rPr>
                <w:rFonts w:ascii="Arial" w:hAnsi="Arial" w:cs="Arial"/>
                <w:lang w:eastAsia="en-GB"/>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0880C8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lastRenderedPageBreak/>
              <w:t xml:space="preserve">Exceptional, detailed </w:t>
            </w:r>
            <w:r w:rsidRPr="00262306">
              <w:rPr>
                <w:rFonts w:ascii="Arial" w:hAnsi="Arial" w:cs="Arial"/>
                <w:lang w:eastAsia="en-GB"/>
              </w:rPr>
              <w:lastRenderedPageBreak/>
              <w:t>knowledge and understanding of the basic underlying concepts and principles</w:t>
            </w:r>
          </w:p>
        </w:tc>
      </w:tr>
      <w:tr w:rsidR="00262306" w:rsidRPr="00262306" w14:paraId="32520E96" w14:textId="77777777" w:rsidTr="00262306">
        <w:tc>
          <w:tcPr>
            <w:tcW w:w="1735" w:type="dxa"/>
            <w:shd w:val="clear" w:color="auto" w:fill="8DB3E2"/>
          </w:tcPr>
          <w:p w14:paraId="0CDB96AB"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lastRenderedPageBreak/>
              <w:t>C</w:t>
            </w:r>
            <w:r w:rsidRPr="00262306">
              <w:rPr>
                <w:rFonts w:ascii="Arial" w:eastAsia="Arial" w:hAnsi="Arial" w:cs="Arial"/>
                <w:b/>
                <w:bCs/>
                <w:spacing w:val="1"/>
                <w:lang w:eastAsia="en-GB"/>
              </w:rPr>
              <w:t>ogn</w:t>
            </w:r>
            <w:r w:rsidRPr="00262306">
              <w:rPr>
                <w:rFonts w:ascii="Arial" w:eastAsia="Arial" w:hAnsi="Arial" w:cs="Arial"/>
                <w:b/>
                <w:bCs/>
                <w:lang w:eastAsia="en-GB"/>
              </w:rPr>
              <w:t>i</w:t>
            </w:r>
            <w:r w:rsidRPr="00262306">
              <w:rPr>
                <w:rFonts w:ascii="Arial" w:eastAsia="Arial" w:hAnsi="Arial" w:cs="Arial"/>
                <w:b/>
                <w:bCs/>
                <w:spacing w:val="1"/>
                <w:lang w:eastAsia="en-GB"/>
              </w:rPr>
              <w:t>t</w:t>
            </w:r>
            <w:r w:rsidRPr="00262306">
              <w:rPr>
                <w:rFonts w:ascii="Arial" w:eastAsia="Arial" w:hAnsi="Arial" w:cs="Arial"/>
                <w:b/>
                <w:bCs/>
                <w:lang w:eastAsia="en-GB"/>
              </w:rPr>
              <w:t>i</w:t>
            </w:r>
            <w:r w:rsidRPr="00262306">
              <w:rPr>
                <w:rFonts w:ascii="Arial" w:eastAsia="Arial" w:hAnsi="Arial" w:cs="Arial"/>
                <w:b/>
                <w:bCs/>
                <w:spacing w:val="2"/>
                <w:lang w:eastAsia="en-GB"/>
              </w:rPr>
              <w:t>v</w:t>
            </w:r>
            <w:r w:rsidRPr="00262306">
              <w:rPr>
                <w:rFonts w:ascii="Arial" w:eastAsia="Arial" w:hAnsi="Arial" w:cs="Arial"/>
                <w:b/>
                <w:bCs/>
                <w:lang w:eastAsia="en-GB"/>
              </w:rPr>
              <w:t>e</w:t>
            </w:r>
            <w:r w:rsidRPr="00262306">
              <w:rPr>
                <w:rFonts w:ascii="Arial" w:eastAsia="Arial" w:hAnsi="Arial" w:cs="Arial"/>
                <w:b/>
                <w:bCs/>
                <w:spacing w:val="-10"/>
                <w:lang w:eastAsia="en-GB"/>
              </w:rPr>
              <w:t xml:space="preserve"> </w:t>
            </w:r>
            <w:r w:rsidRPr="00262306">
              <w:rPr>
                <w:rFonts w:ascii="Arial" w:eastAsia="Arial" w:hAnsi="Arial" w:cs="Arial"/>
                <w:b/>
                <w:bCs/>
                <w:lang w:eastAsia="en-GB"/>
              </w:rPr>
              <w:t>a</w:t>
            </w:r>
            <w:r w:rsidRPr="00262306">
              <w:rPr>
                <w:rFonts w:ascii="Arial" w:eastAsia="Arial" w:hAnsi="Arial" w:cs="Arial"/>
                <w:b/>
                <w:bCs/>
                <w:spacing w:val="1"/>
                <w:lang w:eastAsia="en-GB"/>
              </w:rPr>
              <w:t>n</w:t>
            </w:r>
            <w:r w:rsidRPr="00262306">
              <w:rPr>
                <w:rFonts w:ascii="Arial" w:eastAsia="Arial" w:hAnsi="Arial" w:cs="Arial"/>
                <w:b/>
                <w:bCs/>
                <w:lang w:eastAsia="en-GB"/>
              </w:rPr>
              <w:t>d i</w:t>
            </w:r>
            <w:r w:rsidRPr="00262306">
              <w:rPr>
                <w:rFonts w:ascii="Arial" w:eastAsia="Arial" w:hAnsi="Arial" w:cs="Arial"/>
                <w:b/>
                <w:bCs/>
                <w:spacing w:val="1"/>
                <w:lang w:eastAsia="en-GB"/>
              </w:rPr>
              <w:t>nt</w:t>
            </w:r>
            <w:r w:rsidRPr="00262306">
              <w:rPr>
                <w:rFonts w:ascii="Arial" w:eastAsia="Arial" w:hAnsi="Arial" w:cs="Arial"/>
                <w:b/>
                <w:bCs/>
                <w:lang w:eastAsia="en-GB"/>
              </w:rPr>
              <w:t>ellec</w:t>
            </w:r>
            <w:r w:rsidRPr="00262306">
              <w:rPr>
                <w:rFonts w:ascii="Arial" w:eastAsia="Arial" w:hAnsi="Arial" w:cs="Arial"/>
                <w:b/>
                <w:bCs/>
                <w:spacing w:val="1"/>
                <w:lang w:eastAsia="en-GB"/>
              </w:rPr>
              <w:t>tu</w:t>
            </w:r>
            <w:r w:rsidRPr="00262306">
              <w:rPr>
                <w:rFonts w:ascii="Arial" w:eastAsia="Arial" w:hAnsi="Arial" w:cs="Arial"/>
                <w:b/>
                <w:bCs/>
                <w:lang w:eastAsia="en-GB"/>
              </w:rPr>
              <w:t>al skil</w:t>
            </w:r>
            <w:r w:rsidRPr="00262306">
              <w:rPr>
                <w:rFonts w:ascii="Arial" w:eastAsia="Arial" w:hAnsi="Arial" w:cs="Arial"/>
                <w:b/>
                <w:bCs/>
                <w:spacing w:val="2"/>
                <w:lang w:eastAsia="en-GB"/>
              </w:rPr>
              <w:t>l</w:t>
            </w:r>
            <w:r w:rsidRPr="00262306">
              <w:rPr>
                <w:rFonts w:ascii="Arial" w:eastAsia="Arial" w:hAnsi="Arial" w:cs="Arial"/>
                <w:b/>
                <w:bCs/>
                <w:lang w:eastAsia="en-GB"/>
              </w:rPr>
              <w:t xml:space="preserve">s </w:t>
            </w:r>
          </w:p>
          <w:p w14:paraId="5F2FD1AC"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488B8C20"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p w14:paraId="2C8B7CE5"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tc>
        <w:tc>
          <w:tcPr>
            <w:tcW w:w="1736" w:type="dxa"/>
          </w:tcPr>
          <w:p w14:paraId="7E432BC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Wholly or almost wholly descriptive work. Little or no evaluation of</w:t>
            </w:r>
            <w:r w:rsidRPr="00262306">
              <w:rPr>
                <w:lang w:eastAsia="en-GB"/>
              </w:rPr>
              <w:t xml:space="preserve"> the </w:t>
            </w:r>
            <w:r w:rsidRPr="00262306">
              <w:rPr>
                <w:rFonts w:ascii="Arial" w:hAnsi="Arial" w:cs="Arial"/>
                <w:lang w:eastAsia="en-GB"/>
              </w:rPr>
              <w:t>underlying concepts and principles.</w:t>
            </w:r>
          </w:p>
          <w:p w14:paraId="71F3D2F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Failure to develop arguments, leading to illogical or invalid judgements. Minimal or no use of</w:t>
            </w:r>
          </w:p>
          <w:p w14:paraId="31F19E8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evidence to back up views.</w:t>
            </w:r>
          </w:p>
          <w:p w14:paraId="1D5C906B" w14:textId="77777777" w:rsidR="00262306" w:rsidRPr="00262306" w:rsidRDefault="00262306" w:rsidP="00262306">
            <w:pPr>
              <w:spacing w:after="0" w:line="240" w:lineRule="auto"/>
              <w:rPr>
                <w:rFonts w:ascii="Arial" w:hAnsi="Arial" w:cs="Arial"/>
                <w:lang w:eastAsia="en-GB"/>
              </w:rPr>
            </w:pPr>
          </w:p>
        </w:tc>
        <w:tc>
          <w:tcPr>
            <w:tcW w:w="1736" w:type="dxa"/>
          </w:tcPr>
          <w:p w14:paraId="031D22C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FCAFD5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attempt at evaluation of the underlying concepts and principles, tending towards description.</w:t>
            </w:r>
          </w:p>
          <w:p w14:paraId="7965A10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4AE0C4F8" w14:textId="77777777" w:rsidR="00262306" w:rsidRPr="00262306" w:rsidRDefault="00262306" w:rsidP="00262306">
            <w:pPr>
              <w:spacing w:after="0" w:line="240" w:lineRule="auto"/>
              <w:rPr>
                <w:rFonts w:ascii="Arial" w:hAnsi="Arial" w:cs="Arial"/>
                <w:lang w:eastAsia="en-GB"/>
              </w:rPr>
            </w:pPr>
          </w:p>
        </w:tc>
        <w:tc>
          <w:tcPr>
            <w:tcW w:w="1736" w:type="dxa"/>
          </w:tcPr>
          <w:p w14:paraId="2BF1362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evaluation of the underlying concepts and principles. Can interpret qualitative and quantitative data, with minor errors.</w:t>
            </w:r>
          </w:p>
          <w:p w14:paraId="5FB6A09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emerging ability to use evidence to support the argument.</w:t>
            </w:r>
          </w:p>
          <w:p w14:paraId="7C3BFD2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valid arguments and logical judgements.</w:t>
            </w:r>
            <w:r w:rsidRPr="00262306">
              <w:rPr>
                <w:lang w:eastAsia="en-GB"/>
              </w:rPr>
              <w:t xml:space="preserve"> </w:t>
            </w:r>
          </w:p>
        </w:tc>
        <w:tc>
          <w:tcPr>
            <w:tcW w:w="1736" w:type="dxa"/>
          </w:tcPr>
          <w:p w14:paraId="246B866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Sound evaluation of the underlying concepts and principles. </w:t>
            </w:r>
            <w:r w:rsidRPr="0052270E">
              <w:rPr>
                <w:rFonts w:ascii="Arial" w:hAnsi="Arial" w:cs="Arial"/>
                <w:lang w:val="it-IT" w:eastAsia="en-GB"/>
              </w:rPr>
              <w:t xml:space="preserve">Can </w:t>
            </w:r>
            <w:proofErr w:type="spellStart"/>
            <w:r w:rsidRPr="0052270E">
              <w:rPr>
                <w:rFonts w:ascii="Arial" w:hAnsi="Arial" w:cs="Arial"/>
                <w:lang w:val="it-IT" w:eastAsia="en-GB"/>
              </w:rPr>
              <w:t>interpret</w:t>
            </w:r>
            <w:proofErr w:type="spellEnd"/>
            <w:r w:rsidRPr="0052270E">
              <w:rPr>
                <w:rFonts w:ascii="Arial" w:hAnsi="Arial" w:cs="Arial"/>
                <w:lang w:val="it-IT" w:eastAsia="en-GB"/>
              </w:rPr>
              <w:t xml:space="preserve"> qualitative and quantitative data </w:t>
            </w:r>
            <w:proofErr w:type="spellStart"/>
            <w:r w:rsidRPr="0052270E">
              <w:rPr>
                <w:rFonts w:ascii="Arial" w:hAnsi="Arial" w:cs="Arial"/>
                <w:lang w:val="it-IT" w:eastAsia="en-GB"/>
              </w:rPr>
              <w:t>accurately</w:t>
            </w:r>
            <w:proofErr w:type="spellEnd"/>
            <w:r w:rsidRPr="0052270E">
              <w:rPr>
                <w:rFonts w:ascii="Arial" w:hAnsi="Arial" w:cs="Arial"/>
                <w:lang w:val="it-IT" w:eastAsia="en-GB"/>
              </w:rPr>
              <w:t xml:space="preserve">. </w:t>
            </w:r>
            <w:r w:rsidRPr="00262306">
              <w:rPr>
                <w:rFonts w:ascii="Arial" w:hAnsi="Arial" w:cs="Arial"/>
                <w:lang w:eastAsia="en-GB"/>
              </w:rPr>
              <w:t xml:space="preserve">Ability to devise arguments using evidence to make mostly appropriate and valid judgements. </w:t>
            </w:r>
          </w:p>
          <w:p w14:paraId="4C0FF0F6" w14:textId="77777777" w:rsidR="00262306" w:rsidRPr="00262306" w:rsidRDefault="00262306" w:rsidP="00262306">
            <w:pPr>
              <w:spacing w:after="0" w:line="240" w:lineRule="auto"/>
              <w:rPr>
                <w:rFonts w:ascii="Arial" w:hAnsi="Arial" w:cs="Arial"/>
                <w:lang w:eastAsia="en-GB"/>
              </w:rPr>
            </w:pPr>
          </w:p>
        </w:tc>
        <w:tc>
          <w:tcPr>
            <w:tcW w:w="1736" w:type="dxa"/>
          </w:tcPr>
          <w:p w14:paraId="1A9BFB8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Excellent evaluation</w:t>
            </w:r>
            <w:r w:rsidRPr="00262306">
              <w:rPr>
                <w:lang w:eastAsia="en-GB"/>
              </w:rPr>
              <w:t xml:space="preserve"> </w:t>
            </w:r>
            <w:r w:rsidRPr="00262306">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D0CAAE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evaluation of the underlying concepts and principles based evidence. Outstanding interpretation of qualitative and quantitative data.</w:t>
            </w:r>
          </w:p>
          <w:p w14:paraId="1A044ED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Exceptional ability to devise arguments using evidence and make wholly appropriate and valid judgements. </w:t>
            </w:r>
          </w:p>
        </w:tc>
      </w:tr>
      <w:tr w:rsidR="00262306" w:rsidRPr="00262306" w14:paraId="1E238D09" w14:textId="77777777" w:rsidTr="00262306">
        <w:tc>
          <w:tcPr>
            <w:tcW w:w="1735" w:type="dxa"/>
            <w:shd w:val="clear" w:color="auto" w:fill="8DB3E2"/>
          </w:tcPr>
          <w:p w14:paraId="110660F8"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lastRenderedPageBreak/>
              <w:t>Practical skills</w:t>
            </w:r>
          </w:p>
          <w:p w14:paraId="3CC2C0B8"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(Different approaches to solving problems in particular contexts.)</w:t>
            </w:r>
          </w:p>
          <w:p w14:paraId="16681648" w14:textId="77777777" w:rsidR="00262306" w:rsidRPr="00262306" w:rsidRDefault="00262306" w:rsidP="00262306">
            <w:pPr>
              <w:spacing w:before="34" w:after="0" w:line="239" w:lineRule="auto"/>
              <w:ind w:left="108" w:right="-54"/>
              <w:rPr>
                <w:rFonts w:ascii="Arial" w:eastAsia="Arial" w:hAnsi="Arial" w:cs="Arial"/>
                <w:b/>
                <w:bCs/>
                <w:sz w:val="18"/>
                <w:szCs w:val="18"/>
                <w:lang w:eastAsia="en-GB"/>
              </w:rPr>
            </w:pPr>
          </w:p>
        </w:tc>
        <w:tc>
          <w:tcPr>
            <w:tcW w:w="1736" w:type="dxa"/>
          </w:tcPr>
          <w:p w14:paraId="322B8DE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or no use of taught, basic methods, materials, tools and/or techniques.</w:t>
            </w:r>
          </w:p>
          <w:p w14:paraId="4BF027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appreciation of the context of the application.</w:t>
            </w:r>
          </w:p>
          <w:p w14:paraId="573A266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Very weak evidence of different approaches to problem-solving in particular contexts. </w:t>
            </w:r>
          </w:p>
        </w:tc>
        <w:tc>
          <w:tcPr>
            <w:tcW w:w="1736" w:type="dxa"/>
          </w:tcPr>
          <w:p w14:paraId="6CDFA73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Rudimentary application of taught, basic methods, materials, tools and/or techniques but without consideration and competence. Flawed appreciation of the context of the application.</w:t>
            </w:r>
          </w:p>
          <w:p w14:paraId="5B1FB1F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Weak evidence of different approaches to problem-solving in particular contexts.</w:t>
            </w:r>
          </w:p>
          <w:p w14:paraId="69FC273A" w14:textId="77777777" w:rsidR="00262306" w:rsidRPr="00262306" w:rsidRDefault="00262306" w:rsidP="00262306">
            <w:pPr>
              <w:spacing w:after="0" w:line="240" w:lineRule="auto"/>
              <w:rPr>
                <w:rFonts w:ascii="Arial" w:hAnsi="Arial" w:cs="Arial"/>
                <w:lang w:eastAsia="en-GB"/>
              </w:rPr>
            </w:pPr>
          </w:p>
          <w:p w14:paraId="0979C0A1" w14:textId="77777777" w:rsidR="00262306" w:rsidRPr="00262306" w:rsidRDefault="00262306" w:rsidP="00262306">
            <w:pPr>
              <w:spacing w:after="0" w:line="240" w:lineRule="auto"/>
              <w:rPr>
                <w:rFonts w:ascii="Arial" w:hAnsi="Arial" w:cs="Arial"/>
                <w:lang w:eastAsia="en-GB"/>
              </w:rPr>
            </w:pPr>
          </w:p>
        </w:tc>
        <w:tc>
          <w:tcPr>
            <w:tcW w:w="1736" w:type="dxa"/>
          </w:tcPr>
          <w:p w14:paraId="1EDF8AD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adequate awareness and mostly appropriate application of basic methods, materials, tools and/or techniques.</w:t>
            </w:r>
          </w:p>
          <w:p w14:paraId="00DD8C2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Basic appreciation of the context of the application. </w:t>
            </w:r>
          </w:p>
          <w:p w14:paraId="4E579E2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identify problems in particular contexts and propose basic alternative approaches or solutions though there may be errors. </w:t>
            </w:r>
          </w:p>
        </w:tc>
        <w:tc>
          <w:tcPr>
            <w:tcW w:w="1736" w:type="dxa"/>
          </w:tcPr>
          <w:p w14:paraId="125ADEB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good and appropriate application of basic methods, materials, tools and/or techniques.</w:t>
            </w:r>
          </w:p>
          <w:p w14:paraId="431DE4C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Clear appreciation of the context of the application. </w:t>
            </w:r>
          </w:p>
          <w:p w14:paraId="6CDF3E4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evidence of different approaches to problem-solving in particular contexts and proposes mostly appropriate solutions.</w:t>
            </w:r>
          </w:p>
        </w:tc>
        <w:tc>
          <w:tcPr>
            <w:tcW w:w="1736" w:type="dxa"/>
          </w:tcPr>
          <w:p w14:paraId="4B65E1C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very good application of a range of basic methods, materials, tools and/or techniques.</w:t>
            </w:r>
          </w:p>
          <w:p w14:paraId="1E94101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14:paraId="31396EE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advanced application of a range of taught, basic methods, materials, tools and/or techniques.</w:t>
            </w:r>
          </w:p>
          <w:p w14:paraId="035FC6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The context of the application is well considered, and insightful.</w:t>
            </w:r>
          </w:p>
          <w:p w14:paraId="0C60DD0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Excellent evidence of different approaches to problem-solving in particular contexts and proposes appropriate solutions. </w:t>
            </w:r>
          </w:p>
        </w:tc>
        <w:tc>
          <w:tcPr>
            <w:tcW w:w="1736" w:type="dxa"/>
          </w:tcPr>
          <w:p w14:paraId="7B0C339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262306" w:rsidRPr="00262306" w14:paraId="67E17E0C" w14:textId="77777777" w:rsidTr="00262306">
        <w:tc>
          <w:tcPr>
            <w:tcW w:w="1735" w:type="dxa"/>
            <w:shd w:val="clear" w:color="auto" w:fill="8DB3E2"/>
          </w:tcPr>
          <w:p w14:paraId="54E644D8"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Transferable skills for life and professional practice</w:t>
            </w:r>
          </w:p>
          <w:p w14:paraId="20EC039D" w14:textId="77777777" w:rsidR="00262306" w:rsidRPr="00262306" w:rsidRDefault="00262306" w:rsidP="00262306">
            <w:pPr>
              <w:spacing w:before="34" w:after="0" w:line="239" w:lineRule="auto"/>
              <w:ind w:left="108" w:right="-54"/>
              <w:rPr>
                <w:rFonts w:ascii="Arial" w:hAnsi="Arial" w:cs="Arial"/>
                <w:sz w:val="18"/>
                <w:szCs w:val="18"/>
                <w:lang w:eastAsia="en-GB"/>
              </w:rPr>
            </w:pPr>
            <w:r w:rsidRPr="00262306">
              <w:rPr>
                <w:rFonts w:ascii="Arial" w:hAnsi="Arial" w:cs="Arial"/>
                <w:sz w:val="18"/>
                <w:szCs w:val="18"/>
                <w:lang w:eastAsia="en-GB"/>
              </w:rPr>
              <w:t xml:space="preserve">(Communicate the results of their study/work accurately and reliably, and with structured and coherent arguments; the </w:t>
            </w:r>
            <w:r w:rsidRPr="00262306">
              <w:rPr>
                <w:rFonts w:ascii="Arial" w:hAnsi="Arial" w:cs="Arial"/>
                <w:sz w:val="18"/>
                <w:szCs w:val="18"/>
                <w:lang w:eastAsia="en-GB"/>
              </w:rPr>
              <w:lastRenderedPageBreak/>
              <w:t>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9535C2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poorly structured, disorganised, inaccurate and/or confusingly expressed. Very weak use of language and/or very inappropriate style. Failure to </w:t>
            </w:r>
            <w:r w:rsidRPr="00262306">
              <w:rPr>
                <w:rFonts w:ascii="Arial" w:hAnsi="Arial" w:cs="Arial"/>
                <w:lang w:eastAsia="en-GB"/>
              </w:rPr>
              <w:lastRenderedPageBreak/>
              <w:t>work effectively individual or as part of a group. Little or no evidence of the skills for employment</w:t>
            </w:r>
            <w:r w:rsidRPr="00262306">
              <w:rPr>
                <w:lang w:eastAsia="en-GB"/>
              </w:rPr>
              <w:t xml:space="preserve"> </w:t>
            </w:r>
            <w:r w:rsidRPr="00262306">
              <w:rPr>
                <w:rFonts w:ascii="Arial" w:hAnsi="Arial" w:cs="Arial"/>
                <w:lang w:eastAsia="en-GB"/>
              </w:rPr>
              <w:t>requiring the exercise of some personal responsibility.</w:t>
            </w:r>
          </w:p>
          <w:p w14:paraId="2E030DE6" w14:textId="77777777" w:rsidR="00262306" w:rsidRPr="00262306" w:rsidRDefault="00262306" w:rsidP="00262306">
            <w:pPr>
              <w:spacing w:after="0" w:line="240" w:lineRule="auto"/>
              <w:rPr>
                <w:rFonts w:ascii="Arial" w:hAnsi="Arial" w:cs="Arial"/>
                <w:lang w:eastAsia="en-GB"/>
              </w:rPr>
            </w:pPr>
          </w:p>
          <w:p w14:paraId="46390034"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3C9A7F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poorly presented in a disjointed manner. It is loosely, and at times incoherently, structured, with information and ideas often poorly expressed. </w:t>
            </w:r>
            <w:r w:rsidRPr="00262306">
              <w:rPr>
                <w:rFonts w:ascii="Arial" w:hAnsi="Arial" w:cs="Arial"/>
                <w:lang w:eastAsia="en-GB"/>
              </w:rPr>
              <w:lastRenderedPageBreak/>
              <w:t>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A3D060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w:t>
            </w:r>
            <w:r w:rsidRPr="00262306">
              <w:rPr>
                <w:rFonts w:ascii="Arial" w:hAnsi="Arial" w:cs="Arial"/>
                <w:lang w:eastAsia="en-GB"/>
              </w:rPr>
              <w:lastRenderedPageBreak/>
              <w:t>group, meeting most obligations to others but perhaps with limited involvement in group activities.</w:t>
            </w:r>
          </w:p>
          <w:p w14:paraId="521DBBF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C203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Mostly coherent, organised and accurate work, in a suitable structure and is for the most part clearly expressed. Can work effectively independently and/or as part of a team, with </w:t>
            </w:r>
            <w:r w:rsidRPr="00262306">
              <w:rPr>
                <w:rFonts w:ascii="Arial" w:hAnsi="Arial" w:cs="Arial"/>
                <w:lang w:eastAsia="en-GB"/>
              </w:rPr>
              <w:lastRenderedPageBreak/>
              <w:t>clear contribution to group activities.</w:t>
            </w:r>
          </w:p>
          <w:p w14:paraId="031F353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F4A071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accurate, coherent, fluent, well-structured and organised. </w:t>
            </w:r>
          </w:p>
          <w:p w14:paraId="35FF552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work effectively independently and/or as part of a team, with very good contribution to </w:t>
            </w:r>
            <w:r w:rsidRPr="00262306">
              <w:rPr>
                <w:rFonts w:ascii="Arial" w:hAnsi="Arial" w:cs="Arial"/>
                <w:lang w:eastAsia="en-GB"/>
              </w:rPr>
              <w:lastRenderedPageBreak/>
              <w:t>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72887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coherent, very fluent and is presented professionally. Can work effectively independently and/or as part of a team, with an excellent contribution to </w:t>
            </w:r>
            <w:r w:rsidRPr="00262306">
              <w:rPr>
                <w:rFonts w:ascii="Arial" w:hAnsi="Arial" w:cs="Arial"/>
                <w:lang w:eastAsia="en-GB"/>
              </w:rPr>
              <w:lastRenderedPageBreak/>
              <w:t>group activities. Demonstrates excellent skills for employment requiring the exercise of some personal responsibility with an appetite for further development.</w:t>
            </w:r>
          </w:p>
          <w:p w14:paraId="07E937A3"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90820D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accurate, exceptionally coherent, very fluent and presented well. Can work effectively independently and/or as part of a team, with an exceptional </w:t>
            </w:r>
            <w:r w:rsidRPr="00262306">
              <w:rPr>
                <w:rFonts w:ascii="Arial" w:hAnsi="Arial" w:cs="Arial"/>
                <w:lang w:eastAsia="en-GB"/>
              </w:rPr>
              <w:lastRenderedPageBreak/>
              <w:t>contribution to group activities. Demonstrates exceptional skills for employment requiring the exercise of some personal responsibility with an appetite for further development.</w:t>
            </w:r>
          </w:p>
        </w:tc>
      </w:tr>
    </w:tbl>
    <w:p w14:paraId="50AD824D" w14:textId="77777777" w:rsidR="00262306" w:rsidRPr="00262306" w:rsidRDefault="00262306" w:rsidP="00262306">
      <w:pPr>
        <w:spacing w:after="0" w:line="240" w:lineRule="auto"/>
        <w:rPr>
          <w:rFonts w:ascii="Times New Roman" w:eastAsia="Times New Roman" w:hAnsi="Times New Roman"/>
          <w:sz w:val="20"/>
          <w:szCs w:val="20"/>
          <w:lang w:eastAsia="en-GB"/>
        </w:rPr>
      </w:pPr>
    </w:p>
    <w:p w14:paraId="2B6CAC0D" w14:textId="77777777" w:rsidR="00262306" w:rsidRPr="00262306" w:rsidRDefault="00262306" w:rsidP="00262306">
      <w:pPr>
        <w:spacing w:before="100" w:after="100" w:line="240" w:lineRule="auto"/>
        <w:rPr>
          <w:rFonts w:ascii="Arial" w:eastAsia="Times New Roman" w:hAnsi="Arial" w:cs="Arial"/>
          <w:color w:val="303B44"/>
        </w:rPr>
      </w:pPr>
    </w:p>
    <w:p w14:paraId="03112DAB" w14:textId="77777777" w:rsidR="00262306" w:rsidRPr="00262306" w:rsidRDefault="00262306" w:rsidP="00262306">
      <w:pPr>
        <w:spacing w:before="100" w:after="100" w:line="240" w:lineRule="auto"/>
        <w:rPr>
          <w:rFonts w:ascii="Arial" w:eastAsia="Times New Roman" w:hAnsi="Arial" w:cs="Arial"/>
          <w:color w:val="303B44"/>
        </w:rPr>
      </w:pPr>
    </w:p>
    <w:p w14:paraId="45119C6A" w14:textId="77777777" w:rsidR="00262306" w:rsidRPr="00262306" w:rsidRDefault="00262306" w:rsidP="00262306">
      <w:pPr>
        <w:spacing w:before="100" w:after="100" w:line="240" w:lineRule="auto"/>
        <w:rPr>
          <w:rFonts w:ascii="Arial" w:eastAsia="Times New Roman" w:hAnsi="Arial" w:cs="Arial"/>
          <w:color w:val="303B44"/>
        </w:rPr>
      </w:pPr>
    </w:p>
    <w:p w14:paraId="4FAA5731" w14:textId="77777777" w:rsidR="00262306" w:rsidRPr="00262306" w:rsidRDefault="00262306" w:rsidP="00262306">
      <w:pPr>
        <w:spacing w:before="100" w:after="100" w:line="240" w:lineRule="auto"/>
        <w:rPr>
          <w:rFonts w:ascii="Arial" w:eastAsia="Times New Roman" w:hAnsi="Arial" w:cs="Arial"/>
          <w:color w:val="303B44"/>
        </w:rPr>
      </w:pPr>
    </w:p>
    <w:p w14:paraId="54DFC49F" w14:textId="77777777" w:rsidR="00262306" w:rsidRPr="00262306" w:rsidRDefault="00262306" w:rsidP="00262306">
      <w:pPr>
        <w:spacing w:before="100" w:after="100" w:line="240" w:lineRule="auto"/>
        <w:rPr>
          <w:rFonts w:ascii="Arial" w:eastAsia="Times New Roman" w:hAnsi="Arial" w:cs="Arial"/>
          <w:color w:val="303B44"/>
        </w:rPr>
      </w:pPr>
    </w:p>
    <w:p w14:paraId="2786EF17" w14:textId="77777777" w:rsidR="00262306" w:rsidRPr="00262306" w:rsidRDefault="00262306" w:rsidP="00262306">
      <w:pPr>
        <w:spacing w:before="100" w:after="100" w:line="240" w:lineRule="auto"/>
        <w:rPr>
          <w:rFonts w:ascii="Arial" w:eastAsia="Times New Roman" w:hAnsi="Arial" w:cs="Arial"/>
          <w:color w:val="303B44"/>
        </w:rPr>
      </w:pPr>
    </w:p>
    <w:p w14:paraId="7E8F0B56" w14:textId="77777777" w:rsidR="00262306" w:rsidRPr="00262306" w:rsidRDefault="00262306" w:rsidP="00262306">
      <w:pPr>
        <w:spacing w:before="100" w:after="100" w:line="240" w:lineRule="auto"/>
        <w:rPr>
          <w:rFonts w:ascii="Arial" w:eastAsia="Times New Roman" w:hAnsi="Arial" w:cs="Arial"/>
          <w:color w:val="303B44"/>
        </w:rPr>
      </w:pPr>
    </w:p>
    <w:p w14:paraId="50B2D51B" w14:textId="651E6A54" w:rsidR="00262306" w:rsidRDefault="00262306" w:rsidP="00262306">
      <w:pPr>
        <w:spacing w:before="100" w:after="100" w:line="240" w:lineRule="auto"/>
        <w:rPr>
          <w:rFonts w:ascii="Arial" w:eastAsia="Times New Roman" w:hAnsi="Arial" w:cs="Arial"/>
          <w:color w:val="303B44"/>
        </w:rPr>
      </w:pPr>
    </w:p>
    <w:p w14:paraId="5AE1F7F9" w14:textId="405C0896" w:rsidR="00262306" w:rsidRDefault="00262306" w:rsidP="00262306">
      <w:pPr>
        <w:spacing w:before="100" w:after="100" w:line="240" w:lineRule="auto"/>
        <w:rPr>
          <w:rFonts w:ascii="Arial" w:eastAsia="Times New Roman" w:hAnsi="Arial" w:cs="Arial"/>
          <w:color w:val="303B44"/>
        </w:rPr>
      </w:pPr>
    </w:p>
    <w:p w14:paraId="25C22FE5" w14:textId="75AE6B13" w:rsidR="00262306" w:rsidRDefault="00262306" w:rsidP="00262306">
      <w:pPr>
        <w:spacing w:before="100" w:after="100" w:line="240" w:lineRule="auto"/>
        <w:rPr>
          <w:rFonts w:ascii="Arial" w:eastAsia="Times New Roman" w:hAnsi="Arial" w:cs="Arial"/>
          <w:color w:val="303B44"/>
        </w:rPr>
      </w:pPr>
    </w:p>
    <w:p w14:paraId="3F4EB555" w14:textId="422301B3" w:rsidR="00262306" w:rsidRDefault="00262306" w:rsidP="00262306">
      <w:pPr>
        <w:spacing w:before="100" w:after="100" w:line="240" w:lineRule="auto"/>
        <w:rPr>
          <w:rFonts w:ascii="Arial" w:eastAsia="Times New Roman" w:hAnsi="Arial" w:cs="Arial"/>
          <w:color w:val="303B44"/>
        </w:rPr>
      </w:pPr>
    </w:p>
    <w:p w14:paraId="540514E1" w14:textId="61FEE84F" w:rsidR="002A01B1" w:rsidRDefault="002A01B1" w:rsidP="00262306">
      <w:pPr>
        <w:spacing w:before="100" w:after="100" w:line="240" w:lineRule="auto"/>
        <w:rPr>
          <w:rFonts w:ascii="Arial" w:eastAsia="Times New Roman" w:hAnsi="Arial" w:cs="Arial"/>
          <w:color w:val="303B44"/>
        </w:rPr>
      </w:pPr>
    </w:p>
    <w:p w14:paraId="6E98D94A" w14:textId="77777777" w:rsidR="008B6109" w:rsidRDefault="008B6109" w:rsidP="00262306">
      <w:pPr>
        <w:spacing w:before="100" w:after="100" w:line="240" w:lineRule="auto"/>
        <w:rPr>
          <w:rFonts w:ascii="Arial" w:eastAsia="Times New Roman" w:hAnsi="Arial" w:cs="Arial"/>
          <w:color w:val="303B44"/>
        </w:rPr>
        <w:sectPr w:rsidR="008B6109" w:rsidSect="008B6109">
          <w:pgSz w:w="16834" w:h="11894" w:orient="landscape"/>
          <w:pgMar w:top="720" w:right="720" w:bottom="720" w:left="720" w:header="709" w:footer="454" w:gutter="0"/>
          <w:paperSrc w:first="15" w:other="15"/>
          <w:cols w:space="720"/>
          <w:docGrid w:linePitch="299"/>
        </w:sect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E3B36" w:rsidRPr="00DE3B36" w14:paraId="22968E7B" w14:textId="77777777" w:rsidTr="00BD25F5">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8990D0C"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aps/>
                <w:color w:val="000000"/>
                <w:sz w:val="40"/>
                <w:szCs w:val="40"/>
                <w:u w:color="000000"/>
                <w:bdr w:val="nil"/>
                <w:lang w:val="en-US" w:eastAsia="en-GB"/>
              </w:rPr>
              <w:lastRenderedPageBreak/>
              <w:t xml:space="preserve">     Student FEEDBACK FORM</w:t>
            </w:r>
          </w:p>
        </w:tc>
      </w:tr>
    </w:tbl>
    <w:p w14:paraId="57CFB3AA" w14:textId="621E0AAA" w:rsidR="00DE3B36" w:rsidRPr="00DE3B36" w:rsidRDefault="00DE3B36" w:rsidP="00DE3B36">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797623EB" w14:textId="6C7DE462" w:rsidR="00DE3B36" w:rsidRPr="00DE3B36" w:rsidRDefault="00DE3B36" w:rsidP="00BA0215">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CG Times (WN)" w:hAnsi="Arial" w:cs="CG Times (WN)"/>
          <w:color w:val="000000"/>
          <w:sz w:val="20"/>
          <w:szCs w:val="20"/>
          <w:u w:color="000000"/>
          <w:bdr w:val="nil"/>
          <w:lang w:val="en-US" w:eastAsia="en-GB"/>
        </w:rPr>
        <w:t xml:space="preserve">This section details the </w:t>
      </w:r>
      <w:r w:rsidRPr="00DE3B36">
        <w:rPr>
          <w:rFonts w:ascii="Arial" w:eastAsia="CG Times (WN)" w:hAnsi="Arial" w:cs="CG Times (WN)"/>
          <w:i/>
          <w:iCs/>
          <w:color w:val="000000"/>
          <w:sz w:val="20"/>
          <w:szCs w:val="20"/>
          <w:u w:color="000000"/>
          <w:bdr w:val="nil"/>
          <w:lang w:val="en-US" w:eastAsia="en-GB"/>
        </w:rPr>
        <w:t>extent</w:t>
      </w:r>
      <w:r w:rsidRPr="00DE3B36">
        <w:rPr>
          <w:rFonts w:ascii="Arial" w:eastAsia="CG Times (WN)" w:hAnsi="Arial" w:cs="CG Times (WN)"/>
          <w:color w:val="000000"/>
          <w:sz w:val="20"/>
          <w:szCs w:val="20"/>
          <w:u w:color="000000"/>
          <w:bdr w:val="nil"/>
          <w:lang w:val="en-US"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834"/>
        <w:gridCol w:w="69"/>
        <w:gridCol w:w="641"/>
        <w:gridCol w:w="178"/>
        <w:gridCol w:w="886"/>
      </w:tblGrid>
      <w:tr w:rsidR="00DE3B36" w:rsidRPr="00DE3B36" w14:paraId="230E3A1C" w14:textId="77777777" w:rsidTr="00AD2210">
        <w:trPr>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4CEB81"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55F38B74" w14:textId="77777777" w:rsidR="00DE3B36" w:rsidRPr="00DE3B36" w:rsidRDefault="00DE3B36" w:rsidP="00DE3B36">
            <w:pPr>
              <w:pBdr>
                <w:top w:val="nil"/>
                <w:left w:val="nil"/>
                <w:bottom w:val="nil"/>
                <w:right w:val="nil"/>
                <w:between w:val="nil"/>
                <w:bar w:val="nil"/>
              </w:pBdr>
              <w:spacing w:after="0" w:line="240" w:lineRule="auto"/>
              <w:ind w:left="34"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7B39C7F0" w14:textId="77777777" w:rsidR="00DE3B36" w:rsidRPr="00DE3B36" w:rsidRDefault="00DE3B36" w:rsidP="00DE3B36">
            <w:pPr>
              <w:pBdr>
                <w:top w:val="nil"/>
                <w:left w:val="nil"/>
                <w:bottom w:val="nil"/>
                <w:right w:val="nil"/>
                <w:between w:val="nil"/>
                <w:bar w:val="nil"/>
              </w:pBdr>
              <w:spacing w:after="0" w:line="240" w:lineRule="auto"/>
              <w:ind w:left="113" w:right="113"/>
              <w:jc w:val="center"/>
              <w:rPr>
                <w:rFonts w:ascii="Arial" w:eastAsia="Arial" w:hAnsi="Arial" w:cs="Arial"/>
                <w:b/>
                <w:bCs/>
                <w:color w:val="000000"/>
                <w:sz w:val="18"/>
                <w:szCs w:val="18"/>
                <w:u w:color="000000"/>
                <w:bdr w:val="nil"/>
                <w:lang w:eastAsia="en-GB"/>
              </w:rPr>
            </w:pPr>
            <w:r w:rsidRPr="00DE3B36">
              <w:rPr>
                <w:rFonts w:ascii="Arial" w:eastAsia="Times New Roman" w:hAnsi="Arial"/>
                <w:b/>
                <w:bCs/>
                <w:color w:val="000000"/>
                <w:sz w:val="18"/>
                <w:szCs w:val="18"/>
                <w:u w:color="000000"/>
                <w:bdr w:val="nil"/>
                <w:lang w:val="en-US" w:eastAsia="en-GB"/>
              </w:rPr>
              <w:t xml:space="preserve">Marks </w:t>
            </w:r>
          </w:p>
          <w:p w14:paraId="72B84A7B" w14:textId="77777777" w:rsidR="00DE3B36" w:rsidRPr="00DE3B36" w:rsidRDefault="00DE3B36" w:rsidP="00DE3B36">
            <w:pPr>
              <w:pBdr>
                <w:top w:val="nil"/>
                <w:left w:val="nil"/>
                <w:bottom w:val="nil"/>
                <w:right w:val="nil"/>
                <w:between w:val="nil"/>
                <w:bar w:val="nil"/>
              </w:pBdr>
              <w:spacing w:after="0" w:line="240" w:lineRule="auto"/>
              <w:ind w:left="113"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awarded</w:t>
            </w:r>
          </w:p>
        </w:tc>
      </w:tr>
      <w:tr w:rsidR="00DE3B36" w:rsidRPr="00DE3B36" w14:paraId="5C0BC2BF" w14:textId="77777777" w:rsidTr="00AD221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D80D86" w14:textId="77777777" w:rsidR="00DE3B36" w:rsidRPr="00DE3B36" w:rsidRDefault="00DE3B36" w:rsidP="00DE3B36">
            <w:pPr>
              <w:pBdr>
                <w:top w:val="nil"/>
                <w:left w:val="nil"/>
                <w:bottom w:val="nil"/>
                <w:right w:val="nil"/>
                <w:between w:val="nil"/>
                <w:bar w:val="nil"/>
              </w:pBdr>
              <w:spacing w:after="0" w:line="240" w:lineRule="auto"/>
              <w:rPr>
                <w:rFonts w:ascii="Arial" w:eastAsia="Arial" w:hAnsi="Arial" w:cs="Arial"/>
                <w:b/>
                <w:bCs/>
                <w:color w:val="000000"/>
                <w:sz w:val="16"/>
                <w:szCs w:val="16"/>
                <w:u w:color="000000"/>
                <w:bdr w:val="nil"/>
                <w:lang w:eastAsia="en-GB"/>
              </w:rPr>
            </w:pPr>
            <w:r w:rsidRPr="00DE3B36">
              <w:rPr>
                <w:rFonts w:ascii="Arial" w:eastAsia="Times New Roman" w:hAnsi="Arial"/>
                <w:b/>
                <w:bCs/>
                <w:color w:val="000000"/>
                <w:sz w:val="20"/>
                <w:szCs w:val="20"/>
                <w:u w:color="000000"/>
                <w:bdr w:val="nil"/>
                <w:lang w:val="en-US" w:eastAsia="en-GB"/>
              </w:rPr>
              <w:t>1. Engagement with Literature Skills</w:t>
            </w:r>
          </w:p>
          <w:p w14:paraId="428BC737"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4"/>
                <w:szCs w:val="14"/>
                <w:u w:color="000000"/>
                <w:bdr w:val="nil"/>
                <w:lang w:val="en-US" w:eastAsia="en-GB"/>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7665470"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BC1FCCA"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32F27E9B" w14:textId="77777777" w:rsidTr="00AD221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ED32A" w14:textId="263A92D6"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607E547"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7F3814C"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53B43CC4"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48C044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8D89F6"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357FF4C7" w14:textId="77777777" w:rsidTr="00AD2210">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BEFCACA"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436FFD" w14:textId="77777777" w:rsidR="00DE3B36" w:rsidRPr="00DE3B36" w:rsidRDefault="00DE3B36"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B2C1721"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3661534A" w14:textId="77777777" w:rsidTr="00AD221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8DE3B15"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8D3E5D"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59E564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36FC4C1D" w14:textId="77777777" w:rsidTr="00AD221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C501C4"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6E1ABC5"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4A87902A"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4DB26ECD"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51519C9E"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2F233B0"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B5BC0E"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1C491A22" w14:textId="77777777" w:rsidTr="00AD2210">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0800C503"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2BAB7" w14:textId="77777777" w:rsidR="00DE3B36" w:rsidRPr="00DE3B36" w:rsidRDefault="00DE3B36"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3811C1E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2B094BE5" w14:textId="77777777" w:rsidTr="00AD221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B7C41F3"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8FAD894"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A535C50"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7977C7B7" w14:textId="77777777" w:rsidTr="00AD221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15A13"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14D94221"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6DCA9A71"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1093D292"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1201E5B6"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DD63335"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76C05"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7A43F138" w14:textId="77777777" w:rsidTr="00AD2210">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0335B7C3"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D7661E" w14:textId="77777777" w:rsidR="00DE3B36" w:rsidRPr="00DE3B36" w:rsidRDefault="00DE3B36" w:rsidP="00DE3B36">
            <w:pPr>
              <w:pBdr>
                <w:top w:val="nil"/>
                <w:left w:val="nil"/>
                <w:bottom w:val="nil"/>
                <w:right w:val="nil"/>
                <w:between w:val="nil"/>
                <w:bar w:val="nil"/>
              </w:pBdr>
              <w:spacing w:after="0" w:line="240" w:lineRule="auto"/>
              <w:jc w:val="center"/>
              <w:rPr>
                <w:rFonts w:ascii="Times New Roman" w:eastAsia="Arial Unicode MS" w:hAnsi="Times New Roman"/>
                <w:sz w:val="24"/>
                <w:szCs w:val="24"/>
                <w:bdr w:val="nil"/>
                <w:lang w:val="en-US"/>
              </w:rPr>
            </w:pPr>
            <w:r w:rsidRPr="00DE3B36">
              <w:rPr>
                <w:rFonts w:ascii="Arial" w:eastAsia="Cambria" w:hAnsi="Arial" w:cs="Cambria"/>
                <w:color w:val="000000"/>
                <w:sz w:val="32"/>
                <w:szCs w:val="32"/>
                <w:u w:color="000000"/>
                <w:bdr w:val="nil"/>
                <w:lang w:val="en-US"/>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6875622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3BBF9CDB" w14:textId="77777777" w:rsidTr="00AD221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B89FD3D"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7C4C56F"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D6F69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5CDEF415" w14:textId="77777777" w:rsidTr="00AD221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163D6"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78FE043"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359B23D0"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1BB9A241"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3B925A3A"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89C28E6"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A0AD9"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5D9E98FF" w14:textId="77777777" w:rsidTr="00AD2210">
        <w:trPr>
          <w:trHeight w:val="806"/>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7046ADE1"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89924A" w14:textId="77777777" w:rsidR="00DE3B36" w:rsidRPr="00DE3B36" w:rsidRDefault="00DE3B36"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52BDFCF8"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5A16C577" w14:textId="77777777" w:rsidTr="00AD221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86065D9"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5300F4D"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FC7ABCD"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1B79429C" w14:textId="77777777" w:rsidTr="00AD221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A258F2"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D3B1947" w14:textId="77777777" w:rsidR="00DE3B36" w:rsidRPr="00DE3B36" w:rsidRDefault="00DE3B36" w:rsidP="00DE3B36">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2F4578B5" w14:textId="77777777" w:rsidR="00DE3B36" w:rsidRPr="00DE3B36" w:rsidRDefault="00DE3B36" w:rsidP="00DE3B36">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7348F46"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6929E6"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02B57B4E" w14:textId="77777777" w:rsidTr="00AD2210">
        <w:trPr>
          <w:trHeight w:val="355"/>
        </w:trPr>
        <w:tc>
          <w:tcPr>
            <w:tcW w:w="8896"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5FD1D49"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93F5B" w14:textId="77777777" w:rsidR="00DE3B36" w:rsidRPr="00DE3B36" w:rsidRDefault="00DE3B36"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3CE044A0"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7BF3358E" w14:textId="77777777" w:rsidTr="00AD2210">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2D260027"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lastRenderedPageBreak/>
              <w:t xml:space="preserve">Assessment Mark </w:t>
            </w:r>
            <w:r w:rsidRPr="00DE3B36">
              <w:rPr>
                <w:rFonts w:ascii="Arial" w:eastAsia="Times New Roman" w:hAnsi="Arial"/>
                <w:color w:val="000000"/>
                <w:u w:color="000000"/>
                <w:bdr w:val="nil"/>
                <w:lang w:val="en-US" w:eastAsia="en-GB"/>
              </w:rPr>
              <w:t>(</w:t>
            </w:r>
            <w:r w:rsidRPr="00DE3B36">
              <w:rPr>
                <w:rFonts w:ascii="Arial" w:eastAsia="Times New Roman" w:hAnsi="Arial"/>
                <w:color w:val="000000"/>
                <w:sz w:val="16"/>
                <w:szCs w:val="16"/>
                <w:u w:color="000000"/>
                <w:bdr w:val="nil"/>
                <w:lang w:val="en-US" w:eastAsia="en-GB"/>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25E09F6D"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6"/>
                <w:szCs w:val="16"/>
                <w:u w:color="000000"/>
                <w:bdr w:val="nil"/>
                <w:lang w:val="en-US" w:eastAsia="en-GB"/>
              </w:rPr>
              <w:t>Late Submission Penalties (tick if appropriate)</w:t>
            </w:r>
          </w:p>
        </w:tc>
        <w:tc>
          <w:tcPr>
            <w:tcW w:w="1060"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50E879" w14:textId="77777777" w:rsidR="00DE3B36" w:rsidRPr="00DE3B36" w:rsidRDefault="00DE3B36" w:rsidP="00DE3B36">
            <w:pPr>
              <w:pBdr>
                <w:top w:val="nil"/>
                <w:left w:val="nil"/>
                <w:bottom w:val="nil"/>
                <w:right w:val="nil"/>
                <w:between w:val="nil"/>
                <w:bar w:val="nil"/>
              </w:pBdr>
              <w:spacing w:after="0" w:line="240" w:lineRule="auto"/>
              <w:jc w:val="right"/>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w:t>
            </w:r>
          </w:p>
        </w:tc>
      </w:tr>
      <w:tr w:rsidR="00DE3B36" w:rsidRPr="00DE3B36" w14:paraId="6823A061" w14:textId="77777777" w:rsidTr="00AD221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C5A935B"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D3CCD1"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Up to 1 week late (</w:t>
            </w:r>
            <w:r w:rsidRPr="00DE3B36">
              <w:rPr>
                <w:rFonts w:ascii="Arial" w:eastAsia="Times New Roman" w:hAnsi="Arial"/>
                <w:color w:val="000000"/>
                <w:sz w:val="12"/>
                <w:szCs w:val="12"/>
                <w:u w:color="000000"/>
                <w:bdr w:val="nil"/>
                <w:lang w:val="en-US" w:eastAsia="en-GB"/>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D65680F"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4655E449"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DE3B36" w14:paraId="0FF50E86" w14:textId="77777777" w:rsidTr="00AD221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9CC9D9A"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9C6FA27" w14:textId="77777777" w:rsidR="00DE3B36" w:rsidRPr="00DE3B36" w:rsidRDefault="00DE3B36" w:rsidP="00DE3B36">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Over 1 week late (</w:t>
            </w:r>
            <w:r w:rsidRPr="00DE3B36">
              <w:rPr>
                <w:rFonts w:ascii="Arial" w:eastAsia="Times New Roman" w:hAnsi="Arial"/>
                <w:color w:val="000000"/>
                <w:sz w:val="12"/>
                <w:szCs w:val="12"/>
                <w:u w:color="000000"/>
                <w:bdr w:val="nil"/>
                <w:lang w:val="en-US" w:eastAsia="en-GB"/>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177A8DF"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469652D8"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473AED4A" w14:textId="77777777" w:rsidR="00DE3B36" w:rsidRPr="00DE3B36" w:rsidRDefault="00DE3B36" w:rsidP="00DE3B36">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3AAE1C14" w14:textId="75C5D13A" w:rsidR="00DE3B36" w:rsidRPr="00DE3B36" w:rsidRDefault="00BA0215" w:rsidP="00DE3B36">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r>
        <w:rPr>
          <w:rFonts w:ascii="Arial" w:eastAsia="Arial" w:hAnsi="Arial" w:cs="Arial"/>
          <w:color w:val="000000"/>
          <w:sz w:val="20"/>
          <w:szCs w:val="20"/>
          <w:u w:color="000000"/>
          <w:bdr w:val="nil"/>
          <w:lang w:eastAsia="en-GB"/>
        </w:rPr>
        <w:t>General Comments &amp; Feedback</w:t>
      </w:r>
    </w:p>
    <w:p w14:paraId="6FE369D8" w14:textId="08042A2E" w:rsidR="00DE3B36" w:rsidRDefault="00DE3B36" w:rsidP="00091EF1">
      <w:pPr>
        <w:spacing w:after="0" w:line="240" w:lineRule="auto"/>
        <w:rPr>
          <w:rFonts w:ascii="Arial" w:hAnsi="Arial" w:cs="Arial"/>
          <w:lang w:eastAsia="en-GB"/>
        </w:rPr>
      </w:pPr>
    </w:p>
    <w:p w14:paraId="22D2C8A8" w14:textId="4523BBB5" w:rsidR="005B03FA" w:rsidRDefault="005B03FA" w:rsidP="00091EF1">
      <w:pPr>
        <w:spacing w:after="0" w:line="240" w:lineRule="auto"/>
        <w:rPr>
          <w:rFonts w:ascii="Arial" w:hAnsi="Arial" w:cs="Arial"/>
          <w:lang w:eastAsia="en-GB"/>
        </w:rPr>
      </w:pPr>
    </w:p>
    <w:p w14:paraId="06E4EDD7" w14:textId="57A80857" w:rsidR="005B03FA" w:rsidRDefault="005B03FA" w:rsidP="00091EF1">
      <w:pPr>
        <w:spacing w:after="0" w:line="240" w:lineRule="auto"/>
        <w:rPr>
          <w:rFonts w:ascii="Arial" w:hAnsi="Arial" w:cs="Arial"/>
          <w:lang w:eastAsia="en-GB"/>
        </w:rPr>
      </w:pPr>
    </w:p>
    <w:p w14:paraId="6454CEE4" w14:textId="1D8AE1D4" w:rsidR="005B03FA" w:rsidRDefault="005B03FA" w:rsidP="00091EF1">
      <w:pPr>
        <w:spacing w:after="0" w:line="240" w:lineRule="auto"/>
        <w:rPr>
          <w:rFonts w:ascii="Arial" w:hAnsi="Arial" w:cs="Arial"/>
          <w:lang w:eastAsia="en-GB"/>
        </w:rPr>
      </w:pPr>
    </w:p>
    <w:p w14:paraId="74063C62" w14:textId="1DC1335D" w:rsidR="005B03FA" w:rsidRDefault="005B03FA" w:rsidP="00091EF1">
      <w:pPr>
        <w:spacing w:after="0" w:line="240" w:lineRule="auto"/>
        <w:rPr>
          <w:rFonts w:ascii="Arial" w:hAnsi="Arial" w:cs="Arial"/>
          <w:lang w:eastAsia="en-GB"/>
        </w:rPr>
      </w:pPr>
    </w:p>
    <w:p w14:paraId="17DC4936" w14:textId="2E87346F" w:rsidR="005B03FA" w:rsidRDefault="005B03FA" w:rsidP="00091EF1">
      <w:pPr>
        <w:spacing w:after="0" w:line="240" w:lineRule="auto"/>
        <w:rPr>
          <w:rFonts w:ascii="Arial" w:hAnsi="Arial" w:cs="Arial"/>
          <w:lang w:eastAsia="en-GB"/>
        </w:rPr>
      </w:pPr>
    </w:p>
    <w:p w14:paraId="13F34D96" w14:textId="7B0B92A5" w:rsidR="005B03FA" w:rsidRDefault="005B03FA" w:rsidP="00091EF1">
      <w:pPr>
        <w:spacing w:after="0" w:line="240" w:lineRule="auto"/>
        <w:rPr>
          <w:rFonts w:ascii="Arial" w:hAnsi="Arial" w:cs="Arial"/>
          <w:lang w:eastAsia="en-GB"/>
        </w:rPr>
      </w:pPr>
    </w:p>
    <w:p w14:paraId="0605B6F6" w14:textId="52AB96A2" w:rsidR="005B03FA" w:rsidRDefault="005B03FA" w:rsidP="00091EF1">
      <w:pPr>
        <w:spacing w:after="0" w:line="240" w:lineRule="auto"/>
        <w:rPr>
          <w:rFonts w:ascii="Arial" w:hAnsi="Arial" w:cs="Arial"/>
          <w:lang w:eastAsia="en-GB"/>
        </w:rPr>
      </w:pPr>
    </w:p>
    <w:p w14:paraId="1BBEA344" w14:textId="50A1BEAC" w:rsidR="005B03FA" w:rsidRDefault="005B03FA" w:rsidP="00091EF1">
      <w:pPr>
        <w:spacing w:after="0" w:line="240" w:lineRule="auto"/>
        <w:rPr>
          <w:rFonts w:ascii="Arial" w:hAnsi="Arial" w:cs="Arial"/>
          <w:lang w:eastAsia="en-GB"/>
        </w:rPr>
      </w:pPr>
    </w:p>
    <w:p w14:paraId="681CAC51" w14:textId="254B39A3" w:rsidR="005B03FA" w:rsidRDefault="005B03FA" w:rsidP="00091EF1">
      <w:pPr>
        <w:spacing w:after="0" w:line="240" w:lineRule="auto"/>
        <w:rPr>
          <w:rFonts w:ascii="Arial" w:hAnsi="Arial" w:cs="Arial"/>
          <w:lang w:eastAsia="en-GB"/>
        </w:rPr>
      </w:pPr>
    </w:p>
    <w:p w14:paraId="51EEDB76" w14:textId="7016A7A3" w:rsidR="005B03FA" w:rsidRDefault="005B03FA" w:rsidP="00091EF1">
      <w:pPr>
        <w:spacing w:after="0" w:line="240" w:lineRule="auto"/>
        <w:rPr>
          <w:rFonts w:ascii="Arial" w:hAnsi="Arial" w:cs="Arial"/>
          <w:lang w:eastAsia="en-GB"/>
        </w:rPr>
      </w:pPr>
    </w:p>
    <w:p w14:paraId="3029FFB1" w14:textId="6BD4C5DD" w:rsidR="005B03FA" w:rsidRDefault="005B03FA" w:rsidP="00091EF1">
      <w:pPr>
        <w:spacing w:after="0" w:line="240" w:lineRule="auto"/>
        <w:rPr>
          <w:rFonts w:ascii="Arial" w:hAnsi="Arial" w:cs="Arial"/>
          <w:lang w:eastAsia="en-GB"/>
        </w:rPr>
      </w:pPr>
    </w:p>
    <w:p w14:paraId="5CB7A9A4" w14:textId="1C9CEB85" w:rsidR="005B03FA" w:rsidRDefault="005B03FA" w:rsidP="00091EF1">
      <w:pPr>
        <w:spacing w:after="0" w:line="240" w:lineRule="auto"/>
        <w:rPr>
          <w:rFonts w:ascii="Arial" w:hAnsi="Arial" w:cs="Arial"/>
          <w:lang w:eastAsia="en-GB"/>
        </w:rPr>
      </w:pPr>
    </w:p>
    <w:p w14:paraId="4B04177F" w14:textId="7706363B" w:rsidR="00082680" w:rsidRDefault="00082680" w:rsidP="00091EF1">
      <w:pPr>
        <w:spacing w:after="0" w:line="240" w:lineRule="auto"/>
        <w:rPr>
          <w:rFonts w:ascii="Arial" w:hAnsi="Arial" w:cs="Arial"/>
          <w:lang w:eastAsia="en-GB"/>
        </w:rPr>
      </w:pPr>
    </w:p>
    <w:p w14:paraId="445B6022" w14:textId="0083C502" w:rsidR="00082680" w:rsidRDefault="00082680" w:rsidP="00091EF1">
      <w:pPr>
        <w:spacing w:after="0" w:line="240" w:lineRule="auto"/>
        <w:rPr>
          <w:rFonts w:ascii="Arial" w:hAnsi="Arial" w:cs="Arial"/>
          <w:lang w:eastAsia="en-GB"/>
        </w:rPr>
      </w:pPr>
    </w:p>
    <w:p w14:paraId="5A298A3C" w14:textId="06A8F598" w:rsidR="00082680" w:rsidRDefault="00082680" w:rsidP="00091EF1">
      <w:pPr>
        <w:spacing w:after="0" w:line="240" w:lineRule="auto"/>
        <w:rPr>
          <w:rFonts w:ascii="Arial" w:hAnsi="Arial" w:cs="Arial"/>
          <w:lang w:eastAsia="en-GB"/>
        </w:rPr>
      </w:pPr>
    </w:p>
    <w:p w14:paraId="1AE28656" w14:textId="7F485AF8" w:rsidR="00082680" w:rsidRDefault="00082680" w:rsidP="00091EF1">
      <w:pPr>
        <w:spacing w:after="0" w:line="240" w:lineRule="auto"/>
        <w:rPr>
          <w:rFonts w:ascii="Arial" w:hAnsi="Arial" w:cs="Arial"/>
          <w:lang w:eastAsia="en-GB"/>
        </w:rPr>
      </w:pPr>
    </w:p>
    <w:p w14:paraId="15D6D21C" w14:textId="6D4732F1" w:rsidR="00082680" w:rsidRDefault="00082680" w:rsidP="00091EF1">
      <w:pPr>
        <w:spacing w:after="0" w:line="240" w:lineRule="auto"/>
        <w:rPr>
          <w:rFonts w:ascii="Arial" w:hAnsi="Arial" w:cs="Arial"/>
          <w:lang w:eastAsia="en-GB"/>
        </w:rPr>
      </w:pPr>
    </w:p>
    <w:p w14:paraId="5F7A3F49" w14:textId="6FDAB78C" w:rsidR="00082680" w:rsidRDefault="00082680" w:rsidP="00091EF1">
      <w:pPr>
        <w:spacing w:after="0" w:line="240" w:lineRule="auto"/>
        <w:rPr>
          <w:rFonts w:ascii="Arial" w:hAnsi="Arial" w:cs="Arial"/>
          <w:lang w:eastAsia="en-GB"/>
        </w:rPr>
      </w:pPr>
    </w:p>
    <w:p w14:paraId="34C06282" w14:textId="538FD763" w:rsidR="00082680" w:rsidRDefault="00082680" w:rsidP="00091EF1">
      <w:pPr>
        <w:spacing w:after="0" w:line="240" w:lineRule="auto"/>
        <w:rPr>
          <w:rFonts w:ascii="Arial" w:hAnsi="Arial" w:cs="Arial"/>
          <w:lang w:eastAsia="en-GB"/>
        </w:rPr>
      </w:pPr>
    </w:p>
    <w:p w14:paraId="5046D9B7" w14:textId="491B18C6" w:rsidR="00082680" w:rsidRDefault="00082680" w:rsidP="00091EF1">
      <w:pPr>
        <w:spacing w:after="0" w:line="240" w:lineRule="auto"/>
        <w:rPr>
          <w:rFonts w:ascii="Arial" w:hAnsi="Arial" w:cs="Arial"/>
          <w:lang w:eastAsia="en-GB"/>
        </w:rPr>
      </w:pPr>
    </w:p>
    <w:p w14:paraId="2F922EDC" w14:textId="161C79FA" w:rsidR="00082680" w:rsidRDefault="00082680" w:rsidP="00091EF1">
      <w:pPr>
        <w:spacing w:after="0" w:line="240" w:lineRule="auto"/>
        <w:rPr>
          <w:rFonts w:ascii="Arial" w:hAnsi="Arial" w:cs="Arial"/>
          <w:lang w:eastAsia="en-GB"/>
        </w:rPr>
      </w:pPr>
    </w:p>
    <w:p w14:paraId="5D802D4E" w14:textId="1957001A" w:rsidR="00082680" w:rsidRDefault="00082680" w:rsidP="00091EF1">
      <w:pPr>
        <w:spacing w:after="0" w:line="240" w:lineRule="auto"/>
        <w:rPr>
          <w:rFonts w:ascii="Arial" w:hAnsi="Arial" w:cs="Arial"/>
          <w:lang w:eastAsia="en-GB"/>
        </w:rPr>
      </w:pPr>
    </w:p>
    <w:p w14:paraId="39AB951A" w14:textId="0683CE01" w:rsidR="00082680" w:rsidRDefault="00082680" w:rsidP="00091EF1">
      <w:pPr>
        <w:spacing w:after="0" w:line="240" w:lineRule="auto"/>
        <w:rPr>
          <w:rFonts w:ascii="Arial" w:hAnsi="Arial" w:cs="Arial"/>
          <w:lang w:eastAsia="en-GB"/>
        </w:rPr>
      </w:pPr>
    </w:p>
    <w:p w14:paraId="0982C1C0" w14:textId="784F9DDE" w:rsidR="00082680" w:rsidRDefault="00082680" w:rsidP="00091EF1">
      <w:pPr>
        <w:spacing w:after="0" w:line="240" w:lineRule="auto"/>
        <w:rPr>
          <w:rFonts w:ascii="Arial" w:hAnsi="Arial" w:cs="Arial"/>
          <w:lang w:eastAsia="en-GB"/>
        </w:rPr>
      </w:pPr>
    </w:p>
    <w:p w14:paraId="2168338E" w14:textId="358E8343" w:rsidR="00082680" w:rsidRDefault="00082680" w:rsidP="00091EF1">
      <w:pPr>
        <w:spacing w:after="0" w:line="240" w:lineRule="auto"/>
        <w:rPr>
          <w:rFonts w:ascii="Arial" w:hAnsi="Arial" w:cs="Arial"/>
          <w:lang w:eastAsia="en-GB"/>
        </w:rPr>
      </w:pPr>
    </w:p>
    <w:p w14:paraId="374E6F6A" w14:textId="571519B0" w:rsidR="00082680" w:rsidRDefault="00082680" w:rsidP="00091EF1">
      <w:pPr>
        <w:spacing w:after="0" w:line="240" w:lineRule="auto"/>
        <w:rPr>
          <w:rFonts w:ascii="Arial" w:hAnsi="Arial" w:cs="Arial"/>
          <w:lang w:eastAsia="en-GB"/>
        </w:rPr>
      </w:pPr>
    </w:p>
    <w:p w14:paraId="5F874928" w14:textId="640E63AA" w:rsidR="00082680" w:rsidRDefault="00082680" w:rsidP="00091EF1">
      <w:pPr>
        <w:spacing w:after="0" w:line="240" w:lineRule="auto"/>
        <w:rPr>
          <w:rFonts w:ascii="Arial" w:hAnsi="Arial" w:cs="Arial"/>
          <w:lang w:eastAsia="en-GB"/>
        </w:rPr>
      </w:pPr>
    </w:p>
    <w:p w14:paraId="17124C53" w14:textId="3406BE48" w:rsidR="00082680" w:rsidRDefault="00082680" w:rsidP="00091EF1">
      <w:pPr>
        <w:spacing w:after="0" w:line="240" w:lineRule="auto"/>
        <w:rPr>
          <w:rFonts w:ascii="Arial" w:hAnsi="Arial" w:cs="Arial"/>
          <w:lang w:eastAsia="en-GB"/>
        </w:rPr>
      </w:pPr>
    </w:p>
    <w:p w14:paraId="01BE977E" w14:textId="07C66D41" w:rsidR="00082680" w:rsidRDefault="00082680" w:rsidP="00091EF1">
      <w:pPr>
        <w:spacing w:after="0" w:line="240" w:lineRule="auto"/>
        <w:rPr>
          <w:rFonts w:ascii="Arial" w:hAnsi="Arial" w:cs="Arial"/>
          <w:lang w:eastAsia="en-GB"/>
        </w:rPr>
      </w:pPr>
    </w:p>
    <w:p w14:paraId="625A1E18" w14:textId="36417A7E" w:rsidR="00082680" w:rsidRDefault="00082680" w:rsidP="00091EF1">
      <w:pPr>
        <w:spacing w:after="0" w:line="240" w:lineRule="auto"/>
        <w:rPr>
          <w:rFonts w:ascii="Arial" w:hAnsi="Arial" w:cs="Arial"/>
          <w:lang w:eastAsia="en-GB"/>
        </w:rPr>
      </w:pPr>
    </w:p>
    <w:p w14:paraId="09050107" w14:textId="20052770" w:rsidR="00082680" w:rsidRDefault="00082680" w:rsidP="00091EF1">
      <w:pPr>
        <w:spacing w:after="0" w:line="240" w:lineRule="auto"/>
        <w:rPr>
          <w:rFonts w:ascii="Arial" w:hAnsi="Arial" w:cs="Arial"/>
          <w:lang w:eastAsia="en-GB"/>
        </w:rPr>
      </w:pPr>
    </w:p>
    <w:p w14:paraId="00C6A884" w14:textId="603B859A" w:rsidR="00082680" w:rsidRDefault="00082680" w:rsidP="00091EF1">
      <w:pPr>
        <w:spacing w:after="0" w:line="240" w:lineRule="auto"/>
        <w:rPr>
          <w:rFonts w:ascii="Arial" w:hAnsi="Arial" w:cs="Arial"/>
          <w:lang w:eastAsia="en-GB"/>
        </w:rPr>
      </w:pPr>
    </w:p>
    <w:p w14:paraId="668140E2" w14:textId="07A2FE8A" w:rsidR="00082680" w:rsidRDefault="00082680" w:rsidP="00091EF1">
      <w:pPr>
        <w:spacing w:after="0" w:line="240" w:lineRule="auto"/>
        <w:rPr>
          <w:rFonts w:ascii="Arial" w:hAnsi="Arial" w:cs="Arial"/>
          <w:lang w:eastAsia="en-GB"/>
        </w:rPr>
      </w:pPr>
    </w:p>
    <w:p w14:paraId="130B9ED8" w14:textId="3FD98C7A" w:rsidR="00082680" w:rsidRDefault="00082680" w:rsidP="00091EF1">
      <w:pPr>
        <w:spacing w:after="0" w:line="240" w:lineRule="auto"/>
        <w:rPr>
          <w:rFonts w:ascii="Arial" w:hAnsi="Arial" w:cs="Arial"/>
          <w:lang w:eastAsia="en-GB"/>
        </w:rPr>
      </w:pPr>
    </w:p>
    <w:p w14:paraId="17EEED27" w14:textId="440CB9EC" w:rsidR="00082680" w:rsidRDefault="00082680" w:rsidP="00091EF1">
      <w:pPr>
        <w:spacing w:after="0" w:line="240" w:lineRule="auto"/>
        <w:rPr>
          <w:rFonts w:ascii="Arial" w:hAnsi="Arial" w:cs="Arial"/>
          <w:lang w:eastAsia="en-GB"/>
        </w:rPr>
      </w:pPr>
    </w:p>
    <w:p w14:paraId="37457AE3" w14:textId="7F881C5F" w:rsidR="00082680" w:rsidRDefault="00082680" w:rsidP="00091EF1">
      <w:pPr>
        <w:spacing w:after="0" w:line="240" w:lineRule="auto"/>
        <w:rPr>
          <w:rFonts w:ascii="Arial" w:hAnsi="Arial" w:cs="Arial"/>
          <w:lang w:eastAsia="en-GB"/>
        </w:rPr>
      </w:pPr>
    </w:p>
    <w:p w14:paraId="23B55469" w14:textId="7E740932" w:rsidR="00082680" w:rsidRDefault="00082680" w:rsidP="00091EF1">
      <w:pPr>
        <w:spacing w:after="0" w:line="240" w:lineRule="auto"/>
        <w:rPr>
          <w:rFonts w:ascii="Arial" w:hAnsi="Arial" w:cs="Arial"/>
          <w:lang w:eastAsia="en-GB"/>
        </w:rPr>
      </w:pPr>
    </w:p>
    <w:p w14:paraId="4491C730" w14:textId="27935860" w:rsidR="00082680" w:rsidRDefault="00082680" w:rsidP="00091EF1">
      <w:pPr>
        <w:spacing w:after="0" w:line="240" w:lineRule="auto"/>
        <w:rPr>
          <w:rFonts w:ascii="Arial" w:hAnsi="Arial" w:cs="Arial"/>
          <w:lang w:eastAsia="en-GB"/>
        </w:rPr>
      </w:pPr>
    </w:p>
    <w:p w14:paraId="5AB22FD8" w14:textId="77777777" w:rsidR="00082680" w:rsidRDefault="00082680" w:rsidP="00091EF1">
      <w:pPr>
        <w:spacing w:after="0" w:line="240" w:lineRule="auto"/>
        <w:rPr>
          <w:rFonts w:ascii="Arial" w:hAnsi="Arial" w:cs="Arial"/>
          <w:lang w:eastAsia="en-GB"/>
        </w:rPr>
      </w:pPr>
    </w:p>
    <w:p w14:paraId="536B8FD0" w14:textId="63DBB2C5" w:rsidR="005B03FA" w:rsidRDefault="005B03FA" w:rsidP="00091EF1">
      <w:pPr>
        <w:spacing w:after="0" w:line="240" w:lineRule="auto"/>
        <w:rPr>
          <w:rFonts w:ascii="Arial" w:hAnsi="Arial" w:cs="Arial"/>
          <w:lang w:eastAsia="en-GB"/>
        </w:rPr>
      </w:pPr>
    </w:p>
    <w:p w14:paraId="7E662B45" w14:textId="4719A902" w:rsidR="005B03FA" w:rsidRDefault="005B03FA" w:rsidP="00091EF1">
      <w:pPr>
        <w:spacing w:after="0" w:line="240" w:lineRule="auto"/>
        <w:rPr>
          <w:rFonts w:ascii="Arial" w:hAnsi="Arial" w:cs="Arial"/>
          <w:lang w:eastAsia="en-GB"/>
        </w:rPr>
      </w:pPr>
    </w:p>
    <w:p w14:paraId="3E7597C8" w14:textId="2F1C91CF" w:rsidR="005B03FA" w:rsidRDefault="005B03FA" w:rsidP="00091EF1">
      <w:pPr>
        <w:spacing w:after="0" w:line="240" w:lineRule="auto"/>
        <w:rPr>
          <w:rFonts w:ascii="Arial" w:hAnsi="Arial" w:cs="Arial"/>
          <w:lang w:eastAsia="en-GB"/>
        </w:rPr>
      </w:pPr>
    </w:p>
    <w:p w14:paraId="76126C44" w14:textId="6A8A8B90" w:rsidR="005B03FA" w:rsidRDefault="005B03FA" w:rsidP="00091EF1">
      <w:pPr>
        <w:spacing w:after="0" w:line="240" w:lineRule="auto"/>
        <w:rPr>
          <w:rFonts w:ascii="Arial" w:hAnsi="Arial" w:cs="Arial"/>
          <w:lang w:eastAsia="en-GB"/>
        </w:rPr>
      </w:pPr>
    </w:p>
    <w:tbl>
      <w:tblPr>
        <w:tblW w:w="9922" w:type="dxa"/>
        <w:tblInd w:w="2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3560B9" w:rsidRPr="003560B9" w14:paraId="292F6E5C" w14:textId="77777777" w:rsidTr="00FB2DAB">
        <w:trPr>
          <w:trHeight w:val="46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B5F7C46" w14:textId="77777777" w:rsidR="003560B9" w:rsidRPr="003560B9" w:rsidRDefault="003560B9" w:rsidP="003560B9">
            <w:pPr>
              <w:keepNext/>
              <w:pBdr>
                <w:top w:val="nil"/>
                <w:left w:val="nil"/>
                <w:bottom w:val="nil"/>
                <w:right w:val="nil"/>
                <w:between w:val="nil"/>
                <w:bar w:val="nil"/>
              </w:pBdr>
              <w:spacing w:before="120" w:after="120" w:line="240" w:lineRule="auto"/>
              <w:jc w:val="center"/>
              <w:outlineLvl w:val="3"/>
              <w:rPr>
                <w:rFonts w:ascii="Times New Roman" w:eastAsia="Arial Unicode MS" w:hAnsi="Times New Roman" w:cs="Arial Unicode MS"/>
                <w:color w:val="000000"/>
                <w:sz w:val="40"/>
                <w:szCs w:val="40"/>
                <w:u w:color="000000"/>
                <w:bdr w:val="nil"/>
                <w:lang w:val="en-US" w:eastAsia="en-GB"/>
              </w:rPr>
            </w:pPr>
            <w:r w:rsidRPr="003560B9">
              <w:rPr>
                <w:rFonts w:ascii="Arial" w:eastAsia="Arial Unicode MS" w:hAnsi="Arial" w:cs="Arial Unicode MS"/>
                <w:b/>
                <w:bCs/>
                <w:color w:val="000000"/>
                <w:sz w:val="40"/>
                <w:szCs w:val="40"/>
                <w:u w:color="000000"/>
                <w:bdr w:val="nil"/>
                <w:lang w:val="en-US" w:eastAsia="en-GB"/>
              </w:rPr>
              <w:lastRenderedPageBreak/>
              <w:t xml:space="preserve">LEVEL 4 ASSESSMENT SPECIFICATION </w:t>
            </w:r>
          </w:p>
        </w:tc>
      </w:tr>
    </w:tbl>
    <w:p w14:paraId="1BA98C9A" w14:textId="77777777" w:rsidR="003560B9" w:rsidRPr="003560B9" w:rsidRDefault="003560B9" w:rsidP="003560B9">
      <w:pPr>
        <w:widowControl w:val="0"/>
        <w:pBdr>
          <w:top w:val="nil"/>
          <w:left w:val="nil"/>
          <w:bottom w:val="nil"/>
          <w:right w:val="nil"/>
          <w:between w:val="nil"/>
          <w:bar w:val="nil"/>
        </w:pBdr>
        <w:spacing w:after="0" w:line="240" w:lineRule="auto"/>
        <w:ind w:left="115" w:hanging="115"/>
        <w:rPr>
          <w:rFonts w:ascii="Arial" w:eastAsia="Arial" w:hAnsi="Arial" w:cs="Arial"/>
          <w:color w:val="000000"/>
          <w:sz w:val="20"/>
          <w:szCs w:val="20"/>
          <w:u w:color="000000"/>
          <w:bdr w:val="nil"/>
          <w:lang w:eastAsia="en-GB"/>
        </w:rPr>
      </w:pPr>
    </w:p>
    <w:p w14:paraId="1FA571F6" w14:textId="633A60DF" w:rsidR="003560B9" w:rsidRPr="003560B9" w:rsidRDefault="003560B9" w:rsidP="007B2E0F">
      <w:pPr>
        <w:pBdr>
          <w:top w:val="nil"/>
          <w:left w:val="nil"/>
          <w:bottom w:val="nil"/>
          <w:right w:val="nil"/>
          <w:between w:val="nil"/>
          <w:bar w:val="nil"/>
        </w:pBdr>
        <w:spacing w:after="0" w:line="240" w:lineRule="auto"/>
        <w:rPr>
          <w:rFonts w:ascii="Arial" w:eastAsia="Arial" w:hAnsi="Arial" w:cs="Arial"/>
          <w:b/>
          <w:bCs/>
          <w:i/>
          <w:iCs/>
          <w:color w:val="000000"/>
          <w:sz w:val="32"/>
          <w:szCs w:val="32"/>
          <w:u w:color="000000"/>
          <w:bdr w:val="nil"/>
          <w:lang w:eastAsia="en-GB"/>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3560B9" w:rsidRPr="003560B9" w14:paraId="444C44E6" w14:textId="77777777" w:rsidTr="00FB2DAB">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9119FA5"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26360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eastAsia="en-GB"/>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8F3E0D7"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595A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AD2210" w14:paraId="23D6682C"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CFBFBCE"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proofErr w:type="spellStart"/>
            <w:r w:rsidRPr="003560B9">
              <w:rPr>
                <w:rFonts w:ascii="Arial" w:eastAsia="Times New Roman" w:hAnsi="Arial"/>
                <w:b/>
                <w:bCs/>
                <w:color w:val="000000"/>
                <w:u w:color="000000"/>
                <w:bdr w:val="nil"/>
                <w:lang w:val="en-US" w:eastAsia="en-GB"/>
              </w:rPr>
              <w:t>Programme</w:t>
            </w:r>
            <w:proofErr w:type="spellEnd"/>
            <w:r w:rsidRPr="003560B9">
              <w:rPr>
                <w:rFonts w:ascii="Arial" w:eastAsia="Times New Roman" w:hAnsi="Arial"/>
                <w:b/>
                <w:bCs/>
                <w:color w:val="000000"/>
                <w:u w:color="000000"/>
                <w:bdr w:val="nil"/>
                <w:lang w:val="en-US" w:eastAsia="en-GB"/>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5EBD3B"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Events &amp; International Festivals</w:t>
            </w:r>
          </w:p>
          <w:p w14:paraId="778E4BF5"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 xml:space="preserve">International Leisure </w:t>
            </w:r>
            <w:proofErr w:type="spellStart"/>
            <w:r w:rsidRPr="00BE53E3">
              <w:rPr>
                <w:rFonts w:asciiTheme="minorBidi" w:eastAsia="Times New Roman" w:hAnsiTheme="minorBidi" w:cstheme="minorBidi"/>
                <w:color w:val="000000"/>
                <w:u w:color="000000"/>
                <w:bdr w:val="nil"/>
                <w:lang w:val="fr-FR" w:eastAsia="en-GB"/>
              </w:rPr>
              <w:t>Resort</w:t>
            </w:r>
            <w:proofErr w:type="spellEnd"/>
            <w:r w:rsidRPr="00BE53E3">
              <w:rPr>
                <w:rFonts w:asciiTheme="minorBidi" w:eastAsia="Times New Roman" w:hAnsiTheme="minorBidi" w:cstheme="minorBidi"/>
                <w:color w:val="000000"/>
                <w:u w:color="000000"/>
                <w:bdr w:val="nil"/>
                <w:lang w:val="fr-FR" w:eastAsia="en-GB"/>
              </w:rPr>
              <w:t xml:space="preserve"> Management</w:t>
            </w:r>
          </w:p>
          <w:p w14:paraId="2904F9CE"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 xml:space="preserve">International Travel &amp; </w:t>
            </w:r>
            <w:proofErr w:type="spellStart"/>
            <w:r w:rsidRPr="00BE53E3">
              <w:rPr>
                <w:rFonts w:asciiTheme="minorBidi" w:eastAsia="Times New Roman" w:hAnsiTheme="minorBidi" w:cstheme="minorBidi"/>
                <w:color w:val="000000"/>
                <w:u w:color="000000"/>
                <w:bdr w:val="nil"/>
                <w:lang w:val="fr-FR" w:eastAsia="en-GB"/>
              </w:rPr>
              <w:t>Tourism</w:t>
            </w:r>
            <w:proofErr w:type="spellEnd"/>
          </w:p>
          <w:p w14:paraId="3EF01ACB"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proofErr w:type="spellStart"/>
            <w:r w:rsidRPr="00BE53E3">
              <w:rPr>
                <w:rFonts w:asciiTheme="minorBidi" w:eastAsia="Times New Roman" w:hAnsiTheme="minorBidi" w:cstheme="minorBidi"/>
                <w:color w:val="000000"/>
                <w:u w:color="000000"/>
                <w:bdr w:val="nil"/>
                <w:lang w:val="fr-FR" w:eastAsia="en-GB"/>
              </w:rPr>
              <w:t>Tourism</w:t>
            </w:r>
            <w:proofErr w:type="spellEnd"/>
            <w:r w:rsidRPr="00BE53E3">
              <w:rPr>
                <w:rFonts w:asciiTheme="minorBidi" w:eastAsia="Times New Roman" w:hAnsiTheme="minorBidi" w:cstheme="minorBidi"/>
                <w:color w:val="000000"/>
                <w:u w:color="000000"/>
                <w:bdr w:val="nil"/>
                <w:lang w:val="fr-FR" w:eastAsia="en-GB"/>
              </w:rPr>
              <w:t xml:space="preserve"> Management</w:t>
            </w:r>
          </w:p>
          <w:p w14:paraId="29F7D5EB" w14:textId="2196F015" w:rsidR="003560B9" w:rsidRPr="0052583B" w:rsidRDefault="007B2E0F" w:rsidP="0052583B">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val="fr-FR" w:eastAsia="en-GB"/>
              </w:rPr>
            </w:pPr>
            <w:r w:rsidRPr="00BE53E3">
              <w:rPr>
                <w:rFonts w:asciiTheme="minorBidi" w:eastAsia="Times New Roman" w:hAnsiTheme="minorBidi" w:cstheme="minorBidi"/>
                <w:color w:val="000000"/>
                <w:u w:color="000000"/>
                <w:bdr w:val="nil"/>
                <w:lang w:val="fr-FR" w:eastAsia="en-GB"/>
              </w:rPr>
              <w:t xml:space="preserve">Travel, </w:t>
            </w:r>
            <w:proofErr w:type="spellStart"/>
            <w:r w:rsidRPr="00BE53E3">
              <w:rPr>
                <w:rFonts w:asciiTheme="minorBidi" w:eastAsia="Times New Roman" w:hAnsiTheme="minorBidi" w:cstheme="minorBidi"/>
                <w:color w:val="000000"/>
                <w:u w:color="000000"/>
                <w:bdr w:val="nil"/>
                <w:lang w:val="fr-FR" w:eastAsia="en-GB"/>
              </w:rPr>
              <w:t>Tourism</w:t>
            </w:r>
            <w:proofErr w:type="spellEnd"/>
            <w:r w:rsidRPr="00BE53E3">
              <w:rPr>
                <w:rFonts w:asciiTheme="minorBidi" w:eastAsia="Times New Roman" w:hAnsiTheme="minorBidi" w:cstheme="minorBidi"/>
                <w:color w:val="000000"/>
                <w:u w:color="000000"/>
                <w:bdr w:val="nil"/>
                <w:lang w:val="fr-FR" w:eastAsia="en-GB"/>
              </w:rPr>
              <w:t xml:space="preserve"> &amp; Leisure Management</w:t>
            </w:r>
          </w:p>
        </w:tc>
      </w:tr>
      <w:tr w:rsidR="003560B9" w:rsidRPr="003560B9" w14:paraId="0327AB90"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67249E"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4A9EC" w14:textId="2C276D8F" w:rsidR="003560B9" w:rsidRPr="00BE53E3" w:rsidRDefault="00033208" w:rsidP="003560B9">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eastAsia="en-GB"/>
              </w:rPr>
            </w:pPr>
            <w:r w:rsidRPr="00BE53E3">
              <w:rPr>
                <w:rFonts w:asciiTheme="minorBidi" w:eastAsia="Times New Roman" w:hAnsiTheme="minorBidi" w:cstheme="minorBidi"/>
                <w:color w:val="000000"/>
                <w:u w:color="000000"/>
                <w:bdr w:val="nil"/>
                <w:lang w:eastAsia="en-GB"/>
              </w:rPr>
              <w:t>Marketing Report</w:t>
            </w:r>
          </w:p>
        </w:tc>
      </w:tr>
      <w:tr w:rsidR="003560B9" w:rsidRPr="003560B9" w14:paraId="6D431ED0" w14:textId="77777777" w:rsidTr="00FB2DAB">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ED6B36"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6BD6D" w14:textId="6E8DE021" w:rsidR="003560B9" w:rsidRPr="00BE53E3" w:rsidRDefault="007B2E0F" w:rsidP="003560B9">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eastAsia="en-GB"/>
              </w:rPr>
            </w:pPr>
            <w:r w:rsidRPr="00BE53E3">
              <w:rPr>
                <w:rFonts w:asciiTheme="minorBidi" w:eastAsia="Times New Roman" w:hAnsiTheme="minorBidi" w:cstheme="minorBidi"/>
                <w:color w:val="000000"/>
                <w:u w:color="000000"/>
                <w:bdr w:val="nil"/>
                <w:lang w:eastAsia="en-GB"/>
              </w:rPr>
              <w:t>BMTH4014</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0DE207" w14:textId="77777777" w:rsidR="003560B9" w:rsidRPr="003560B9" w:rsidRDefault="003560B9" w:rsidP="003560B9">
            <w:pPr>
              <w:keepNext/>
              <w:pBdr>
                <w:top w:val="nil"/>
                <w:left w:val="nil"/>
                <w:bottom w:val="nil"/>
                <w:right w:val="nil"/>
                <w:between w:val="nil"/>
                <w:bar w:val="nil"/>
              </w:pBdr>
              <w:spacing w:after="0" w:line="240" w:lineRule="auto"/>
              <w:jc w:val="both"/>
              <w:outlineLvl w:val="1"/>
              <w:rPr>
                <w:rFonts w:ascii="Times New Roman" w:eastAsia="Arial Unicode MS" w:hAnsi="Times New Roman" w:cs="Arial Unicode MS"/>
                <w:b/>
                <w:bCs/>
                <w:color w:val="000000"/>
                <w:sz w:val="24"/>
                <w:szCs w:val="24"/>
                <w:u w:color="000000"/>
                <w:bdr w:val="nil"/>
                <w:lang w:val="en-US" w:eastAsia="en-GB"/>
              </w:rPr>
            </w:pPr>
            <w:r w:rsidRPr="003560B9">
              <w:rPr>
                <w:rFonts w:ascii="Arial" w:eastAsia="Arial Unicode MS" w:hAnsi="Arial" w:cs="Arial Unicode MS"/>
                <w:b/>
                <w:bCs/>
                <w:color w:val="000000"/>
                <w:u w:color="000000"/>
                <w:bdr w:val="nil"/>
                <w:lang w:val="en-US" w:eastAsia="en-GB"/>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A501CD"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50%</w:t>
            </w:r>
          </w:p>
        </w:tc>
      </w:tr>
      <w:tr w:rsidR="003560B9" w:rsidRPr="003560B9" w14:paraId="7BA11C52"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3020FD1"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25A150"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BAA527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AF90C" w14:textId="7FB7A827" w:rsidR="003560B9" w:rsidRPr="003560B9" w:rsidRDefault="00A72D25"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Deborah Jenkins</w:t>
            </w:r>
          </w:p>
        </w:tc>
      </w:tr>
      <w:tr w:rsidR="003560B9" w:rsidRPr="003560B9" w14:paraId="40B63CE9" w14:textId="77777777" w:rsidTr="00FB2DAB">
        <w:trPr>
          <w:trHeight w:val="49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C86342"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4C35B" w14:textId="28F59775" w:rsidR="003560B9" w:rsidRPr="003560B9" w:rsidRDefault="00A72D25"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Marketing Report</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172E96"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62F0A1" w14:textId="1BA06914" w:rsidR="003560B9" w:rsidRPr="003560B9" w:rsidRDefault="00033208"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1,500 words</w:t>
            </w:r>
          </w:p>
        </w:tc>
      </w:tr>
      <w:tr w:rsidR="003560B9" w:rsidRPr="003560B9" w14:paraId="4FE07CF0" w14:textId="77777777" w:rsidTr="00FB2DAB">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4B8A31"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014195" w14:textId="4312E2B1" w:rsidR="003560B9" w:rsidRPr="004F71CE" w:rsidRDefault="00A72D25" w:rsidP="003560B9">
            <w:pPr>
              <w:pBdr>
                <w:top w:val="nil"/>
                <w:left w:val="nil"/>
                <w:bottom w:val="nil"/>
                <w:right w:val="nil"/>
                <w:between w:val="nil"/>
                <w:bar w:val="nil"/>
              </w:pBdr>
              <w:spacing w:after="0" w:line="240" w:lineRule="auto"/>
              <w:rPr>
                <w:rFonts w:asciiTheme="minorBidi" w:eastAsia="Arial Unicode MS" w:hAnsiTheme="minorBidi" w:cstheme="minorBidi"/>
                <w:sz w:val="24"/>
                <w:szCs w:val="24"/>
                <w:bdr w:val="nil"/>
                <w:lang w:val="en-US"/>
              </w:rPr>
            </w:pPr>
            <w:r w:rsidRPr="004F71CE">
              <w:rPr>
                <w:rFonts w:asciiTheme="minorBidi" w:eastAsia="Arial Unicode MS" w:hAnsiTheme="minorBidi" w:cstheme="minorBidi"/>
                <w:bdr w:val="nil"/>
                <w:lang w:val="en-US"/>
              </w:rPr>
              <w:t>16</w:t>
            </w:r>
            <w:r w:rsidRPr="004F71CE">
              <w:rPr>
                <w:rFonts w:asciiTheme="minorBidi" w:eastAsia="Arial Unicode MS" w:hAnsiTheme="minorBidi" w:cstheme="minorBidi"/>
                <w:bdr w:val="nil"/>
                <w:vertAlign w:val="superscript"/>
                <w:lang w:val="en-US"/>
              </w:rPr>
              <w:t>th</w:t>
            </w:r>
            <w:r w:rsidRPr="004F71CE">
              <w:rPr>
                <w:rFonts w:asciiTheme="minorBidi" w:eastAsia="Arial Unicode MS" w:hAnsiTheme="minorBidi" w:cstheme="minorBidi"/>
                <w:bdr w:val="nil"/>
                <w:lang w:val="en-US"/>
              </w:rPr>
              <w:t xml:space="preserve"> December 2022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3DCB6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6892F3" w14:textId="77777777" w:rsidR="003560B9" w:rsidRPr="004F71CE" w:rsidRDefault="00A72D25" w:rsidP="003560B9">
            <w:pPr>
              <w:pBdr>
                <w:top w:val="nil"/>
                <w:left w:val="nil"/>
                <w:bottom w:val="nil"/>
                <w:right w:val="nil"/>
                <w:between w:val="nil"/>
                <w:bar w:val="nil"/>
              </w:pBdr>
              <w:spacing w:after="0" w:line="240" w:lineRule="auto"/>
              <w:rPr>
                <w:rFonts w:asciiTheme="minorBidi" w:eastAsia="Arial Unicode MS" w:hAnsiTheme="minorBidi" w:cstheme="minorBidi"/>
                <w:bdr w:val="nil"/>
                <w:lang w:val="en-US"/>
              </w:rPr>
            </w:pPr>
            <w:r w:rsidRPr="004F71CE">
              <w:rPr>
                <w:rFonts w:asciiTheme="minorBidi" w:eastAsia="Arial Unicode MS" w:hAnsiTheme="minorBidi" w:cstheme="minorBidi"/>
                <w:bdr w:val="nil"/>
                <w:lang w:val="en-US"/>
              </w:rPr>
              <w:t>3</w:t>
            </w:r>
            <w:r w:rsidRPr="004F71CE">
              <w:rPr>
                <w:rFonts w:asciiTheme="minorBidi" w:eastAsia="Arial Unicode MS" w:hAnsiTheme="minorBidi" w:cstheme="minorBidi"/>
                <w:bdr w:val="nil"/>
                <w:vertAlign w:val="superscript"/>
                <w:lang w:val="en-US"/>
              </w:rPr>
              <w:t>rd</w:t>
            </w:r>
            <w:r w:rsidRPr="004F71CE">
              <w:rPr>
                <w:rFonts w:asciiTheme="minorBidi" w:eastAsia="Arial Unicode MS" w:hAnsiTheme="minorBidi" w:cstheme="minorBidi"/>
                <w:bdr w:val="nil"/>
                <w:lang w:val="en-US"/>
              </w:rPr>
              <w:t xml:space="preserve"> February 2022</w:t>
            </w:r>
          </w:p>
          <w:p w14:paraId="03B19CFE" w14:textId="6D4E77CE" w:rsidR="00A72D25" w:rsidRPr="003560B9" w:rsidRDefault="00A72D25"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0B48D32F" w14:textId="77777777" w:rsidTr="00FB2DAB">
        <w:trPr>
          <w:trHeight w:val="241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25D3A8"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35D762"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948E1D" w14:textId="77777777" w:rsidR="003560B9" w:rsidRPr="003560B9" w:rsidRDefault="003560B9" w:rsidP="003560B9">
            <w:pPr>
              <w:pBdr>
                <w:top w:val="nil"/>
                <w:left w:val="nil"/>
                <w:bottom w:val="nil"/>
                <w:right w:val="nil"/>
                <w:between w:val="nil"/>
                <w:bar w:val="nil"/>
              </w:pBdr>
              <w:spacing w:before="120" w:after="120" w:line="240" w:lineRule="auto"/>
              <w:jc w:val="both"/>
              <w:rPr>
                <w:rFonts w:ascii="Arial" w:eastAsia="Arial" w:hAnsi="Arial" w:cs="Arial"/>
                <w:b/>
                <w:bCs/>
                <w:color w:val="000000"/>
                <w:u w:color="000000"/>
                <w:bdr w:val="nil"/>
                <w:lang w:eastAsia="en-GB"/>
              </w:rPr>
            </w:pPr>
            <w:r w:rsidRPr="003560B9">
              <w:rPr>
                <w:rFonts w:ascii="Arial" w:eastAsia="Times New Roman" w:hAnsi="Arial"/>
                <w:b/>
                <w:bCs/>
                <w:color w:val="000000"/>
                <w:u w:color="000000"/>
                <w:bdr w:val="nil"/>
                <w:lang w:val="en-US" w:eastAsia="en-GB"/>
              </w:rPr>
              <w:t xml:space="preserve">Alternative submission method (if applicable): </w:t>
            </w:r>
          </w:p>
          <w:p w14:paraId="0A1CBB44"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 xml:space="preserve">Late submission of the assessment will result in a late penalty mark.  </w:t>
            </w:r>
            <w:r w:rsidRPr="003560B9">
              <w:rPr>
                <w:rFonts w:ascii="Arial" w:eastAsia="Times New Roman" w:hAnsi="Arial"/>
                <w:color w:val="000000"/>
                <w:u w:color="000000"/>
                <w:bdr w:val="nil"/>
                <w:lang w:val="en-US" w:eastAsia="en-GB"/>
              </w:rPr>
              <w:t>Penalties for late submission: Up to one week late, maximum mark of 40%.  Over one week late, 0%.  Only the Extenuating Circumstances Panel may approve a change to submission dates.</w:t>
            </w:r>
          </w:p>
        </w:tc>
      </w:tr>
      <w:tr w:rsidR="003560B9" w:rsidRPr="003560B9" w14:paraId="2A7F4B80" w14:textId="77777777" w:rsidTr="00FB2DAB">
        <w:trPr>
          <w:trHeight w:val="97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3DA5D63" w14:textId="77777777" w:rsidR="003560B9" w:rsidRPr="003560B9" w:rsidRDefault="003560B9" w:rsidP="003560B9">
            <w:pPr>
              <w:pBdr>
                <w:top w:val="nil"/>
                <w:left w:val="nil"/>
                <w:bottom w:val="nil"/>
                <w:right w:val="nil"/>
                <w:between w:val="nil"/>
                <w:bar w:val="nil"/>
              </w:pBdr>
              <w:spacing w:before="120" w:after="12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3D51FD"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u w:color="000000"/>
                <w:bdr w:val="nil"/>
                <w:lang w:val="en-US"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BA52F21" w14:textId="47BEA4DC"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p w14:paraId="3B0DEDBD"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tbl>
      <w:tblPr>
        <w:tblW w:w="9781"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3560B9" w:rsidRPr="004F71CE" w14:paraId="0E291550" w14:textId="77777777" w:rsidTr="00FB2DAB">
        <w:trPr>
          <w:trHeight w:val="46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066431B" w14:textId="77777777" w:rsidR="003560B9" w:rsidRPr="004F71CE"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18"/>
                <w:szCs w:val="18"/>
                <w:u w:color="000000"/>
                <w:bdr w:val="nil"/>
                <w:lang w:eastAsia="en-GB"/>
              </w:rPr>
            </w:pPr>
            <w:r w:rsidRPr="004F71CE">
              <w:rPr>
                <w:rFonts w:ascii="Arial" w:eastAsia="Times New Roman" w:hAnsi="Arial"/>
                <w:b/>
                <w:bCs/>
                <w:color w:val="000000"/>
                <w:sz w:val="36"/>
                <w:szCs w:val="36"/>
                <w:u w:color="000000"/>
                <w:bdr w:val="nil"/>
                <w:lang w:val="en-US" w:eastAsia="en-GB"/>
              </w:rPr>
              <w:lastRenderedPageBreak/>
              <w:t>TASK DESCRIPTION</w:t>
            </w:r>
          </w:p>
        </w:tc>
      </w:tr>
    </w:tbl>
    <w:p w14:paraId="592361DF" w14:textId="77777777" w:rsidR="003560B9" w:rsidRPr="004F71CE" w:rsidRDefault="003560B9" w:rsidP="003560B9">
      <w:pPr>
        <w:widowControl w:val="0"/>
        <w:pBdr>
          <w:top w:val="nil"/>
          <w:left w:val="nil"/>
          <w:bottom w:val="nil"/>
          <w:right w:val="nil"/>
          <w:between w:val="nil"/>
          <w:bar w:val="nil"/>
        </w:pBdr>
        <w:spacing w:after="0" w:line="240" w:lineRule="auto"/>
        <w:ind w:left="500" w:hanging="500"/>
        <w:rPr>
          <w:rFonts w:ascii="Arial" w:eastAsia="Arial" w:hAnsi="Arial" w:cs="Arial"/>
          <w:b/>
          <w:bCs/>
          <w:color w:val="000000"/>
          <w:sz w:val="18"/>
          <w:szCs w:val="18"/>
          <w:u w:color="000000"/>
          <w:bdr w:val="nil"/>
          <w:lang w:eastAsia="en-GB"/>
        </w:rPr>
      </w:pPr>
    </w:p>
    <w:p w14:paraId="3D6E909D" w14:textId="77777777" w:rsidR="003560B9" w:rsidRPr="003560B9" w:rsidRDefault="003560B9" w:rsidP="003560B9">
      <w:pPr>
        <w:pBdr>
          <w:top w:val="nil"/>
          <w:left w:val="nil"/>
          <w:bottom w:val="nil"/>
          <w:right w:val="nil"/>
          <w:between w:val="nil"/>
          <w:bar w:val="nil"/>
        </w:pBdr>
        <w:spacing w:after="0" w:line="240" w:lineRule="auto"/>
        <w:ind w:left="720"/>
        <w:rPr>
          <w:rFonts w:ascii="Arial" w:eastAsia="Arial" w:hAnsi="Arial" w:cs="Arial"/>
          <w:color w:val="000000"/>
          <w:sz w:val="24"/>
          <w:szCs w:val="24"/>
          <w:u w:color="000000"/>
          <w:bdr w:val="nil"/>
          <w:lang w:eastAsia="en-GB"/>
        </w:rPr>
      </w:pPr>
    </w:p>
    <w:p w14:paraId="37BEBDE2" w14:textId="79428486" w:rsidR="00DD243A" w:rsidRPr="004F71CE" w:rsidRDefault="00E61354" w:rsidP="00DD243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r w:rsidRPr="004F71CE">
        <w:rPr>
          <w:rFonts w:asciiTheme="minorBidi" w:hAnsiTheme="minorBidi" w:cstheme="minorBidi"/>
          <w:b/>
          <w:bCs/>
          <w:color w:val="000000"/>
          <w:u w:color="000000"/>
          <w:bdr w:val="nil"/>
          <w:lang w:val="en-US" w:eastAsia="en-GB"/>
        </w:rPr>
        <w:t>WORLD TRAVEL MARKET 2022 – 43</w:t>
      </w:r>
      <w:r w:rsidRPr="004F71CE">
        <w:rPr>
          <w:rFonts w:asciiTheme="minorBidi" w:hAnsiTheme="minorBidi" w:cstheme="minorBidi"/>
          <w:b/>
          <w:bCs/>
          <w:color w:val="000000"/>
          <w:u w:color="000000"/>
          <w:bdr w:val="nil"/>
          <w:vertAlign w:val="superscript"/>
          <w:lang w:val="en-US" w:eastAsia="en-GB"/>
        </w:rPr>
        <w:t>rd</w:t>
      </w:r>
      <w:r w:rsidRPr="004F71CE">
        <w:rPr>
          <w:rFonts w:asciiTheme="minorBidi" w:hAnsiTheme="minorBidi" w:cstheme="minorBidi"/>
          <w:b/>
          <w:bCs/>
          <w:color w:val="000000"/>
          <w:u w:color="000000"/>
          <w:bdr w:val="nil"/>
          <w:lang w:val="en-US" w:eastAsia="en-GB"/>
        </w:rPr>
        <w:t xml:space="preserve"> Edition - WTM London is the market leading international travel event unlocking business opportunities.</w:t>
      </w:r>
      <w:r w:rsidR="00DD243A" w:rsidRPr="004F71CE">
        <w:rPr>
          <w:rFonts w:asciiTheme="minorBidi" w:hAnsiTheme="minorBidi" w:cstheme="minorBidi"/>
          <w:b/>
          <w:bCs/>
          <w:color w:val="000000"/>
          <w:u w:color="000000"/>
          <w:bdr w:val="nil"/>
          <w:lang w:val="en-US" w:eastAsia="en-GB"/>
        </w:rPr>
        <w:t xml:space="preserve"> The event enables</w:t>
      </w:r>
      <w:r w:rsidRPr="004F71CE">
        <w:rPr>
          <w:rFonts w:asciiTheme="minorBidi" w:hAnsiTheme="minorBidi" w:cstheme="minorBidi"/>
          <w:b/>
          <w:bCs/>
          <w:color w:val="000000"/>
          <w:u w:color="000000"/>
          <w:bdr w:val="nil"/>
          <w:lang w:val="en-US" w:eastAsia="en-GB"/>
        </w:rPr>
        <w:t xml:space="preserve"> Tourism Businesses from around the globe to showcase their brand and exhibit at the show</w:t>
      </w:r>
      <w:r w:rsidR="00B946BB" w:rsidRPr="004F71CE">
        <w:rPr>
          <w:rFonts w:asciiTheme="minorBidi" w:hAnsiTheme="minorBidi" w:cstheme="minorBidi"/>
          <w:b/>
          <w:bCs/>
          <w:color w:val="000000"/>
          <w:u w:color="000000"/>
          <w:bdr w:val="nil"/>
          <w:lang w:val="en-US" w:eastAsia="en-GB"/>
        </w:rPr>
        <w:t>.</w:t>
      </w:r>
      <w:r w:rsidRPr="004F71CE">
        <w:rPr>
          <w:rFonts w:asciiTheme="minorBidi" w:hAnsiTheme="minorBidi" w:cstheme="minorBidi"/>
          <w:b/>
          <w:bCs/>
          <w:color w:val="000000"/>
          <w:u w:color="000000"/>
          <w:bdr w:val="nil"/>
          <w:lang w:val="en-US" w:eastAsia="en-GB"/>
        </w:rPr>
        <w:t xml:space="preserve"> </w:t>
      </w:r>
    </w:p>
    <w:p w14:paraId="5BB98098" w14:textId="2F4D59EB" w:rsidR="00DC0988" w:rsidRPr="004F71CE" w:rsidRDefault="00E61354"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r w:rsidRPr="004F71CE">
        <w:rPr>
          <w:rFonts w:asciiTheme="minorBidi" w:hAnsiTheme="minorBidi" w:cstheme="minorBidi"/>
          <w:b/>
          <w:bCs/>
          <w:color w:val="000000"/>
          <w:u w:color="000000"/>
          <w:bdr w:val="nil"/>
          <w:lang w:val="en-US" w:eastAsia="en-GB"/>
        </w:rPr>
        <w:t>WTM (2022)</w:t>
      </w:r>
    </w:p>
    <w:p w14:paraId="701470D8" w14:textId="7E025DFD" w:rsidR="00DC0988" w:rsidRPr="004F71CE" w:rsidRDefault="00DD243A" w:rsidP="00DD243A">
      <w:pPr>
        <w:pBdr>
          <w:top w:val="nil"/>
          <w:left w:val="nil"/>
          <w:bottom w:val="nil"/>
          <w:right w:val="nil"/>
          <w:between w:val="nil"/>
          <w:bar w:val="nil"/>
        </w:pBdr>
        <w:jc w:val="both"/>
        <w:rPr>
          <w:rFonts w:asciiTheme="minorBidi" w:hAnsiTheme="minorBidi" w:cstheme="minorBidi"/>
          <w:b/>
          <w:bCs/>
          <w:color w:val="000000"/>
          <w:sz w:val="28"/>
          <w:szCs w:val="28"/>
          <w:u w:color="000000"/>
          <w:bdr w:val="nil"/>
          <w:lang w:val="en-US" w:eastAsia="en-GB"/>
        </w:rPr>
      </w:pPr>
      <w:r w:rsidRPr="004F71CE">
        <w:rPr>
          <w:rFonts w:asciiTheme="minorBidi" w:hAnsiTheme="minorBidi" w:cstheme="minorBidi"/>
          <w:b/>
          <w:bCs/>
          <w:color w:val="000000"/>
          <w:sz w:val="28"/>
          <w:szCs w:val="28"/>
          <w:u w:color="000000"/>
          <w:bdr w:val="nil"/>
          <w:lang w:val="en-US" w:eastAsia="en-GB"/>
        </w:rPr>
        <w:t>MARKETING REPORT</w:t>
      </w:r>
    </w:p>
    <w:p w14:paraId="272FCCCE" w14:textId="1E03C385" w:rsidR="003560B9" w:rsidRPr="004F71CE" w:rsidRDefault="003560B9" w:rsidP="003560B9">
      <w:pPr>
        <w:pBdr>
          <w:top w:val="nil"/>
          <w:left w:val="nil"/>
          <w:bottom w:val="nil"/>
          <w:right w:val="nil"/>
          <w:between w:val="nil"/>
          <w:bar w:val="nil"/>
        </w:pBdr>
        <w:jc w:val="both"/>
        <w:rPr>
          <w:rFonts w:asciiTheme="minorBidi" w:hAnsiTheme="minorBidi" w:cstheme="minorBidi"/>
          <w:b/>
          <w:bCs/>
          <w:color w:val="000000"/>
          <w:sz w:val="28"/>
          <w:szCs w:val="28"/>
          <w:u w:color="000000"/>
          <w:bdr w:val="nil"/>
          <w:lang w:eastAsia="en-GB"/>
        </w:rPr>
      </w:pPr>
      <w:r w:rsidRPr="004F71CE">
        <w:rPr>
          <w:rFonts w:asciiTheme="minorBidi" w:hAnsiTheme="minorBidi" w:cstheme="minorBidi"/>
          <w:b/>
          <w:bCs/>
          <w:color w:val="000000"/>
          <w:sz w:val="28"/>
          <w:szCs w:val="28"/>
          <w:u w:color="000000"/>
          <w:bdr w:val="nil"/>
          <w:lang w:eastAsia="en-GB"/>
        </w:rPr>
        <w:t>Task</w:t>
      </w:r>
    </w:p>
    <w:p w14:paraId="64DA6510" w14:textId="62D9E166" w:rsidR="001E7890" w:rsidRPr="004F71CE" w:rsidRDefault="001E7890" w:rsidP="003560B9">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4F71CE">
        <w:rPr>
          <w:rFonts w:asciiTheme="minorBidi" w:hAnsiTheme="minorBidi" w:cstheme="minorBidi"/>
          <w:color w:val="000000"/>
          <w:u w:color="000000"/>
          <w:bdr w:val="nil"/>
          <w:lang w:eastAsia="en-GB"/>
        </w:rPr>
        <w:t xml:space="preserve">As a </w:t>
      </w:r>
      <w:r w:rsidR="00033208" w:rsidRPr="004F71CE">
        <w:rPr>
          <w:rFonts w:asciiTheme="minorBidi" w:hAnsiTheme="minorBidi" w:cstheme="minorBidi"/>
          <w:color w:val="000000"/>
          <w:u w:color="000000"/>
          <w:bdr w:val="nil"/>
          <w:lang w:eastAsia="en-GB"/>
        </w:rPr>
        <w:t xml:space="preserve">Tourism </w:t>
      </w:r>
      <w:r w:rsidRPr="004F71CE">
        <w:rPr>
          <w:rFonts w:asciiTheme="minorBidi" w:hAnsiTheme="minorBidi" w:cstheme="minorBidi"/>
          <w:color w:val="000000"/>
          <w:u w:color="000000"/>
          <w:bdr w:val="nil"/>
          <w:lang w:eastAsia="en-GB"/>
        </w:rPr>
        <w:t>Destination Marketing and Events Team you are required to use academic and industry research to prepare a</w:t>
      </w:r>
      <w:r w:rsidR="00B946BB" w:rsidRPr="004F71CE">
        <w:rPr>
          <w:rFonts w:asciiTheme="minorBidi" w:hAnsiTheme="minorBidi" w:cstheme="minorBidi"/>
          <w:color w:val="000000"/>
          <w:u w:color="000000"/>
          <w:bdr w:val="nil"/>
          <w:lang w:eastAsia="en-GB"/>
        </w:rPr>
        <w:t xml:space="preserve"> </w:t>
      </w:r>
      <w:r w:rsidRPr="004F71CE">
        <w:rPr>
          <w:rFonts w:asciiTheme="minorBidi" w:hAnsiTheme="minorBidi" w:cstheme="minorBidi"/>
          <w:color w:val="000000"/>
          <w:u w:color="000000"/>
          <w:bdr w:val="nil"/>
          <w:lang w:eastAsia="en-GB"/>
        </w:rPr>
        <w:t xml:space="preserve">Report to </w:t>
      </w:r>
      <w:r w:rsidR="00295A80" w:rsidRPr="004F71CE">
        <w:rPr>
          <w:rFonts w:asciiTheme="minorBidi" w:hAnsiTheme="minorBidi" w:cstheme="minorBidi"/>
          <w:color w:val="000000"/>
          <w:u w:color="000000"/>
          <w:bdr w:val="nil"/>
          <w:lang w:eastAsia="en-GB"/>
        </w:rPr>
        <w:t xml:space="preserve">market, </w:t>
      </w:r>
      <w:r w:rsidRPr="004F71CE">
        <w:rPr>
          <w:rFonts w:asciiTheme="minorBidi" w:hAnsiTheme="minorBidi" w:cstheme="minorBidi"/>
          <w:color w:val="000000"/>
          <w:u w:color="000000"/>
          <w:bdr w:val="nil"/>
          <w:lang w:eastAsia="en-GB"/>
        </w:rPr>
        <w:t xml:space="preserve">promote and publicise Wales as a destination at </w:t>
      </w:r>
      <w:r w:rsidR="00DD243A" w:rsidRPr="004F71CE">
        <w:rPr>
          <w:rFonts w:asciiTheme="minorBidi" w:hAnsiTheme="minorBidi" w:cstheme="minorBidi"/>
          <w:color w:val="000000"/>
          <w:u w:color="000000"/>
          <w:bdr w:val="nil"/>
          <w:lang w:eastAsia="en-GB"/>
        </w:rPr>
        <w:t>the 202</w:t>
      </w:r>
      <w:r w:rsidR="00B946BB" w:rsidRPr="004F71CE">
        <w:rPr>
          <w:rFonts w:asciiTheme="minorBidi" w:hAnsiTheme="minorBidi" w:cstheme="minorBidi"/>
          <w:color w:val="000000"/>
          <w:u w:color="000000"/>
          <w:bdr w:val="nil"/>
          <w:lang w:eastAsia="en-GB"/>
        </w:rPr>
        <w:t>3</w:t>
      </w:r>
      <w:r w:rsidR="00DD243A" w:rsidRPr="004F71CE">
        <w:rPr>
          <w:rFonts w:asciiTheme="minorBidi" w:hAnsiTheme="minorBidi" w:cstheme="minorBidi"/>
          <w:color w:val="000000"/>
          <w:u w:color="000000"/>
          <w:bdr w:val="nil"/>
          <w:lang w:eastAsia="en-GB"/>
        </w:rPr>
        <w:t xml:space="preserve"> </w:t>
      </w:r>
      <w:r w:rsidRPr="004F71CE">
        <w:rPr>
          <w:rFonts w:asciiTheme="minorBidi" w:hAnsiTheme="minorBidi" w:cstheme="minorBidi"/>
          <w:color w:val="000000"/>
          <w:u w:color="000000"/>
          <w:bdr w:val="nil"/>
          <w:lang w:eastAsia="en-GB"/>
        </w:rPr>
        <w:t>World Travel Market</w:t>
      </w:r>
      <w:r w:rsidR="00033208" w:rsidRPr="004F71CE">
        <w:rPr>
          <w:rFonts w:asciiTheme="minorBidi" w:hAnsiTheme="minorBidi" w:cstheme="minorBidi"/>
          <w:color w:val="000000"/>
          <w:u w:color="000000"/>
          <w:bdr w:val="nil"/>
          <w:lang w:eastAsia="en-GB"/>
        </w:rPr>
        <w:t xml:space="preserve"> </w:t>
      </w:r>
      <w:r w:rsidR="00044E8E" w:rsidRPr="004F71CE">
        <w:rPr>
          <w:rFonts w:asciiTheme="minorBidi" w:hAnsiTheme="minorBidi" w:cstheme="minorBidi"/>
          <w:color w:val="000000"/>
          <w:u w:color="000000"/>
          <w:bdr w:val="nil"/>
          <w:lang w:eastAsia="en-GB"/>
        </w:rPr>
        <w:t>Industry T</w:t>
      </w:r>
      <w:r w:rsidR="00E61354" w:rsidRPr="004F71CE">
        <w:rPr>
          <w:rFonts w:asciiTheme="minorBidi" w:hAnsiTheme="minorBidi" w:cstheme="minorBidi"/>
          <w:color w:val="000000"/>
          <w:u w:color="000000"/>
          <w:bdr w:val="nil"/>
          <w:lang w:eastAsia="en-GB"/>
        </w:rPr>
        <w:t>r</w:t>
      </w:r>
      <w:r w:rsidR="00044E8E" w:rsidRPr="004F71CE">
        <w:rPr>
          <w:rFonts w:asciiTheme="minorBidi" w:hAnsiTheme="minorBidi" w:cstheme="minorBidi"/>
          <w:color w:val="000000"/>
          <w:u w:color="000000"/>
          <w:bdr w:val="nil"/>
          <w:lang w:eastAsia="en-GB"/>
        </w:rPr>
        <w:t xml:space="preserve">ade </w:t>
      </w:r>
      <w:r w:rsidR="00033208" w:rsidRPr="004F71CE">
        <w:rPr>
          <w:rFonts w:asciiTheme="minorBidi" w:hAnsiTheme="minorBidi" w:cstheme="minorBidi"/>
          <w:color w:val="000000"/>
          <w:u w:color="000000"/>
          <w:bdr w:val="nil"/>
          <w:lang w:eastAsia="en-GB"/>
        </w:rPr>
        <w:t>Event</w:t>
      </w:r>
      <w:r w:rsidRPr="004F71CE">
        <w:rPr>
          <w:rFonts w:asciiTheme="minorBidi" w:hAnsiTheme="minorBidi" w:cstheme="minorBidi"/>
          <w:color w:val="000000"/>
          <w:u w:color="000000"/>
          <w:bdr w:val="nil"/>
          <w:lang w:eastAsia="en-GB"/>
        </w:rPr>
        <w:t>.</w:t>
      </w:r>
    </w:p>
    <w:p w14:paraId="41D8B565" w14:textId="3120AB61" w:rsidR="00655982" w:rsidRPr="004F71CE" w:rsidRDefault="001E7890" w:rsidP="0021630A">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4F71CE">
        <w:rPr>
          <w:rFonts w:asciiTheme="minorBidi" w:hAnsiTheme="minorBidi" w:cstheme="minorBidi"/>
          <w:color w:val="000000"/>
          <w:u w:color="000000"/>
          <w:bdr w:val="nil"/>
          <w:lang w:eastAsia="en-GB"/>
        </w:rPr>
        <w:t xml:space="preserve">You </w:t>
      </w:r>
      <w:r w:rsidR="00B946BB" w:rsidRPr="004F71CE">
        <w:rPr>
          <w:rFonts w:asciiTheme="minorBidi" w:hAnsiTheme="minorBidi" w:cstheme="minorBidi"/>
          <w:color w:val="000000"/>
          <w:u w:color="000000"/>
          <w:bdr w:val="nil"/>
          <w:lang w:eastAsia="en-GB"/>
        </w:rPr>
        <w:t>will need</w:t>
      </w:r>
      <w:r w:rsidRPr="004F71CE">
        <w:rPr>
          <w:rFonts w:asciiTheme="minorBidi" w:hAnsiTheme="minorBidi" w:cstheme="minorBidi"/>
          <w:color w:val="000000"/>
          <w:u w:color="000000"/>
          <w:bdr w:val="nil"/>
          <w:lang w:eastAsia="en-GB"/>
        </w:rPr>
        <w:t xml:space="preserve"> to use market research to develop an effective niche </w:t>
      </w:r>
      <w:r w:rsidR="00655982" w:rsidRPr="004F71CE">
        <w:rPr>
          <w:rFonts w:asciiTheme="minorBidi" w:hAnsiTheme="minorBidi" w:cstheme="minorBidi"/>
          <w:color w:val="000000"/>
          <w:u w:color="000000"/>
          <w:bdr w:val="nil"/>
          <w:lang w:eastAsia="en-GB"/>
        </w:rPr>
        <w:t>M</w:t>
      </w:r>
      <w:r w:rsidRPr="004F71CE">
        <w:rPr>
          <w:rFonts w:asciiTheme="minorBidi" w:hAnsiTheme="minorBidi" w:cstheme="minorBidi"/>
          <w:color w:val="000000"/>
          <w:u w:color="000000"/>
          <w:bdr w:val="nil"/>
          <w:lang w:eastAsia="en-GB"/>
        </w:rPr>
        <w:t xml:space="preserve">arketing and </w:t>
      </w:r>
      <w:r w:rsidR="00655982" w:rsidRPr="004F71CE">
        <w:rPr>
          <w:rFonts w:asciiTheme="minorBidi" w:hAnsiTheme="minorBidi" w:cstheme="minorBidi"/>
          <w:color w:val="000000"/>
          <w:u w:color="000000"/>
          <w:bdr w:val="nil"/>
          <w:lang w:eastAsia="en-GB"/>
        </w:rPr>
        <w:t>E</w:t>
      </w:r>
      <w:r w:rsidRPr="004F71CE">
        <w:rPr>
          <w:rFonts w:asciiTheme="minorBidi" w:hAnsiTheme="minorBidi" w:cstheme="minorBidi"/>
          <w:color w:val="000000"/>
          <w:u w:color="000000"/>
          <w:bdr w:val="nil"/>
          <w:lang w:eastAsia="en-GB"/>
        </w:rPr>
        <w:t xml:space="preserve">vents </w:t>
      </w:r>
      <w:r w:rsidR="00655982" w:rsidRPr="004F71CE">
        <w:rPr>
          <w:rFonts w:asciiTheme="minorBidi" w:hAnsiTheme="minorBidi" w:cstheme="minorBidi"/>
          <w:color w:val="000000"/>
          <w:u w:color="000000"/>
          <w:bdr w:val="nil"/>
          <w:lang w:eastAsia="en-GB"/>
        </w:rPr>
        <w:t>Report</w:t>
      </w:r>
      <w:r w:rsidRPr="004F71CE">
        <w:rPr>
          <w:rFonts w:asciiTheme="minorBidi" w:hAnsiTheme="minorBidi" w:cstheme="minorBidi"/>
          <w:color w:val="000000"/>
          <w:u w:color="000000"/>
          <w:bdr w:val="nil"/>
          <w:lang w:eastAsia="en-GB"/>
        </w:rPr>
        <w:t xml:space="preserve"> </w:t>
      </w:r>
      <w:r w:rsidR="00B946BB" w:rsidRPr="004F71CE">
        <w:rPr>
          <w:rFonts w:asciiTheme="minorBidi" w:hAnsiTheme="minorBidi" w:cstheme="minorBidi"/>
          <w:color w:val="000000"/>
          <w:u w:color="000000"/>
          <w:bdr w:val="nil"/>
          <w:lang w:eastAsia="en-GB"/>
        </w:rPr>
        <w:t xml:space="preserve">to </w:t>
      </w:r>
      <w:r w:rsidRPr="004F71CE">
        <w:rPr>
          <w:rFonts w:asciiTheme="minorBidi" w:hAnsiTheme="minorBidi" w:cstheme="minorBidi"/>
          <w:color w:val="000000"/>
          <w:u w:color="000000"/>
          <w:bdr w:val="nil"/>
          <w:lang w:eastAsia="en-GB"/>
        </w:rPr>
        <w:t xml:space="preserve">effectively </w:t>
      </w:r>
      <w:r w:rsidR="00DD243A" w:rsidRPr="004F71CE">
        <w:rPr>
          <w:rFonts w:asciiTheme="minorBidi" w:hAnsiTheme="minorBidi" w:cstheme="minorBidi"/>
          <w:color w:val="000000"/>
          <w:u w:color="000000"/>
          <w:bdr w:val="nil"/>
          <w:lang w:eastAsia="en-GB"/>
        </w:rPr>
        <w:t>promote either</w:t>
      </w:r>
      <w:r w:rsidRPr="004F71CE">
        <w:rPr>
          <w:rFonts w:asciiTheme="minorBidi" w:hAnsiTheme="minorBidi" w:cstheme="minorBidi"/>
          <w:color w:val="000000"/>
          <w:u w:color="000000"/>
          <w:bdr w:val="nil"/>
          <w:lang w:eastAsia="en-GB"/>
        </w:rPr>
        <w:t xml:space="preserve"> Wales or a specific </w:t>
      </w:r>
      <w:r w:rsidR="00B946BB" w:rsidRPr="004F71CE">
        <w:rPr>
          <w:rFonts w:asciiTheme="minorBidi" w:hAnsiTheme="minorBidi" w:cstheme="minorBidi"/>
          <w:color w:val="000000"/>
          <w:u w:color="000000"/>
          <w:bdr w:val="nil"/>
          <w:lang w:eastAsia="en-GB"/>
        </w:rPr>
        <w:t xml:space="preserve">Welsh </w:t>
      </w:r>
      <w:r w:rsidRPr="004F71CE">
        <w:rPr>
          <w:rFonts w:asciiTheme="minorBidi" w:hAnsiTheme="minorBidi" w:cstheme="minorBidi"/>
          <w:color w:val="000000"/>
          <w:u w:color="000000"/>
          <w:bdr w:val="nil"/>
          <w:lang w:eastAsia="en-GB"/>
        </w:rPr>
        <w:t xml:space="preserve">Destination, </w:t>
      </w:r>
      <w:r w:rsidR="00DD243A" w:rsidRPr="004F71CE">
        <w:rPr>
          <w:rFonts w:asciiTheme="minorBidi" w:hAnsiTheme="minorBidi" w:cstheme="minorBidi"/>
          <w:color w:val="000000"/>
          <w:u w:color="000000"/>
          <w:bdr w:val="nil"/>
          <w:lang w:eastAsia="en-GB"/>
        </w:rPr>
        <w:t xml:space="preserve">Resort, </w:t>
      </w:r>
      <w:r w:rsidRPr="004F71CE">
        <w:rPr>
          <w:rFonts w:asciiTheme="minorBidi" w:hAnsiTheme="minorBidi" w:cstheme="minorBidi"/>
          <w:color w:val="000000"/>
          <w:u w:color="000000"/>
          <w:bdr w:val="nil"/>
          <w:lang w:eastAsia="en-GB"/>
        </w:rPr>
        <w:t xml:space="preserve">Event or Tourism </w:t>
      </w:r>
      <w:r w:rsidR="00DD243A" w:rsidRPr="004F71CE">
        <w:rPr>
          <w:rFonts w:asciiTheme="minorBidi" w:hAnsiTheme="minorBidi" w:cstheme="minorBidi"/>
          <w:color w:val="000000"/>
          <w:u w:color="000000"/>
          <w:bdr w:val="nil"/>
          <w:lang w:eastAsia="en-GB"/>
        </w:rPr>
        <w:t xml:space="preserve">/ Leisure </w:t>
      </w:r>
      <w:r w:rsidR="00B946BB" w:rsidRPr="004F71CE">
        <w:rPr>
          <w:rFonts w:asciiTheme="minorBidi" w:hAnsiTheme="minorBidi" w:cstheme="minorBidi"/>
          <w:color w:val="000000"/>
          <w:u w:color="000000"/>
          <w:bdr w:val="nil"/>
          <w:lang w:eastAsia="en-GB"/>
        </w:rPr>
        <w:t xml:space="preserve">Product </w:t>
      </w:r>
      <w:r w:rsidRPr="004F71CE">
        <w:rPr>
          <w:rFonts w:asciiTheme="minorBidi" w:hAnsiTheme="minorBidi" w:cstheme="minorBidi"/>
          <w:color w:val="000000"/>
          <w:u w:color="000000"/>
          <w:bdr w:val="nil"/>
          <w:lang w:eastAsia="en-GB"/>
        </w:rPr>
        <w:t xml:space="preserve">at </w:t>
      </w:r>
      <w:r w:rsidR="00044E8E" w:rsidRPr="004F71CE">
        <w:rPr>
          <w:rFonts w:asciiTheme="minorBidi" w:hAnsiTheme="minorBidi" w:cstheme="minorBidi"/>
          <w:color w:val="000000"/>
          <w:u w:color="000000"/>
          <w:bdr w:val="nil"/>
          <w:lang w:eastAsia="en-GB"/>
        </w:rPr>
        <w:t>this B2B (Business to Business) Event</w:t>
      </w:r>
      <w:r w:rsidRPr="004F71CE">
        <w:rPr>
          <w:rFonts w:asciiTheme="minorBidi" w:hAnsiTheme="minorBidi" w:cstheme="minorBidi"/>
          <w:color w:val="000000"/>
          <w:u w:color="000000"/>
          <w:bdr w:val="nil"/>
          <w:lang w:eastAsia="en-GB"/>
        </w:rPr>
        <w:t>.</w:t>
      </w:r>
    </w:p>
    <w:p w14:paraId="65B723FA" w14:textId="1F0FCCAE" w:rsidR="00DD243A" w:rsidRPr="004F71CE" w:rsidRDefault="00655982" w:rsidP="003560B9">
      <w:pPr>
        <w:pBdr>
          <w:top w:val="nil"/>
          <w:left w:val="nil"/>
          <w:bottom w:val="nil"/>
          <w:right w:val="nil"/>
          <w:between w:val="nil"/>
          <w:bar w:val="nil"/>
        </w:pBdr>
        <w:jc w:val="both"/>
        <w:rPr>
          <w:rFonts w:asciiTheme="minorBidi" w:hAnsiTheme="minorBidi" w:cstheme="minorBidi"/>
          <w:b/>
          <w:bCs/>
          <w:color w:val="000000"/>
          <w:sz w:val="24"/>
          <w:szCs w:val="24"/>
          <w:u w:color="000000"/>
          <w:bdr w:val="nil"/>
          <w:lang w:eastAsia="en-GB"/>
        </w:rPr>
      </w:pPr>
      <w:r w:rsidRPr="004F71CE">
        <w:rPr>
          <w:rFonts w:asciiTheme="minorBidi" w:hAnsiTheme="minorBidi" w:cstheme="minorBidi"/>
          <w:b/>
          <w:bCs/>
          <w:color w:val="000000"/>
          <w:sz w:val="24"/>
          <w:szCs w:val="24"/>
          <w:u w:color="000000"/>
          <w:bdr w:val="nil"/>
          <w:lang w:eastAsia="en-GB"/>
        </w:rPr>
        <w:t xml:space="preserve">Marketing Report </w:t>
      </w:r>
    </w:p>
    <w:p w14:paraId="10E00F5F" w14:textId="77777777" w:rsidR="00655982" w:rsidRPr="004F71CE" w:rsidRDefault="00655982" w:rsidP="00DE4E3F">
      <w:pPr>
        <w:pStyle w:val="ListParagraph"/>
        <w:numPr>
          <w:ilvl w:val="0"/>
          <w:numId w:val="32"/>
        </w:numPr>
        <w:pBdr>
          <w:top w:val="nil"/>
          <w:left w:val="nil"/>
          <w:bottom w:val="nil"/>
          <w:right w:val="nil"/>
          <w:between w:val="nil"/>
          <w:bar w:val="nil"/>
        </w:pBdr>
        <w:jc w:val="both"/>
        <w:rPr>
          <w:rFonts w:asciiTheme="minorBidi" w:hAnsiTheme="minorBidi" w:cstheme="minorBidi"/>
          <w:b/>
          <w:bCs/>
          <w:color w:val="000000"/>
          <w:sz w:val="22"/>
          <w:szCs w:val="22"/>
          <w:u w:color="000000"/>
          <w:bdr w:val="nil"/>
        </w:rPr>
      </w:pPr>
      <w:r w:rsidRPr="004F71CE">
        <w:rPr>
          <w:rFonts w:asciiTheme="minorBidi" w:hAnsiTheme="minorBidi" w:cstheme="minorBidi"/>
          <w:b/>
          <w:bCs/>
          <w:sz w:val="22"/>
          <w:szCs w:val="22"/>
          <w:u w:color="000000"/>
          <w:bdr w:val="nil"/>
        </w:rPr>
        <w:t>INTRODUCTION</w:t>
      </w:r>
      <w:r w:rsidRPr="004F71CE">
        <w:rPr>
          <w:rFonts w:asciiTheme="minorBidi" w:hAnsiTheme="minorBidi" w:cstheme="minorBidi"/>
          <w:b/>
          <w:bCs/>
          <w:color w:val="000000"/>
          <w:sz w:val="22"/>
          <w:szCs w:val="22"/>
          <w:u w:color="000000"/>
          <w:bdr w:val="nil"/>
        </w:rPr>
        <w:t xml:space="preserve"> </w:t>
      </w:r>
    </w:p>
    <w:p w14:paraId="71868A31" w14:textId="245B082E" w:rsidR="00DE4E3F" w:rsidRPr="004F71CE" w:rsidRDefault="00DE4E3F" w:rsidP="00655982">
      <w:pPr>
        <w:pStyle w:val="ListParagraph"/>
        <w:pBdr>
          <w:top w:val="nil"/>
          <w:left w:val="nil"/>
          <w:bottom w:val="nil"/>
          <w:right w:val="nil"/>
          <w:between w:val="nil"/>
          <w:bar w:val="nil"/>
        </w:pBdr>
        <w:ind w:left="360"/>
        <w:jc w:val="both"/>
        <w:rPr>
          <w:rFonts w:asciiTheme="minorBidi" w:hAnsiTheme="minorBidi" w:cstheme="minorBidi"/>
          <w:color w:val="000000"/>
          <w:sz w:val="22"/>
          <w:szCs w:val="22"/>
          <w:u w:color="000000"/>
          <w:bdr w:val="nil"/>
        </w:rPr>
      </w:pPr>
      <w:r w:rsidRPr="004F71CE">
        <w:rPr>
          <w:rFonts w:asciiTheme="minorBidi" w:hAnsiTheme="minorBidi" w:cstheme="minorBidi"/>
          <w:color w:val="000000"/>
          <w:sz w:val="22"/>
          <w:szCs w:val="22"/>
          <w:u w:color="000000"/>
          <w:bdr w:val="nil"/>
        </w:rPr>
        <w:t xml:space="preserve">Briefly introduce your selected product (Destination, </w:t>
      </w:r>
      <w:r w:rsidR="00DD243A" w:rsidRPr="004F71CE">
        <w:rPr>
          <w:rFonts w:asciiTheme="minorBidi" w:hAnsiTheme="minorBidi" w:cstheme="minorBidi"/>
          <w:color w:val="000000"/>
          <w:sz w:val="22"/>
          <w:szCs w:val="22"/>
          <w:u w:color="000000"/>
          <w:bdr w:val="nil"/>
        </w:rPr>
        <w:t xml:space="preserve">Resort, </w:t>
      </w:r>
      <w:r w:rsidRPr="004F71CE">
        <w:rPr>
          <w:rFonts w:asciiTheme="minorBidi" w:hAnsiTheme="minorBidi" w:cstheme="minorBidi"/>
          <w:color w:val="000000"/>
          <w:sz w:val="22"/>
          <w:szCs w:val="22"/>
          <w:u w:color="000000"/>
          <w:bdr w:val="nil"/>
        </w:rPr>
        <w:t xml:space="preserve">Event </w:t>
      </w:r>
      <w:r w:rsidR="00DD243A" w:rsidRPr="004F71CE">
        <w:rPr>
          <w:rFonts w:asciiTheme="minorBidi" w:hAnsiTheme="minorBidi" w:cstheme="minorBidi"/>
          <w:color w:val="000000"/>
          <w:sz w:val="22"/>
          <w:szCs w:val="22"/>
          <w:u w:color="000000"/>
          <w:bdr w:val="nil"/>
        </w:rPr>
        <w:t>or Tourism / Leisure Product</w:t>
      </w:r>
      <w:r w:rsidRPr="004F71CE">
        <w:rPr>
          <w:rFonts w:asciiTheme="minorBidi" w:hAnsiTheme="minorBidi" w:cstheme="minorBidi"/>
          <w:color w:val="000000"/>
          <w:sz w:val="22"/>
          <w:szCs w:val="22"/>
          <w:u w:color="000000"/>
          <w:bdr w:val="nil"/>
        </w:rPr>
        <w:t>|).</w:t>
      </w:r>
    </w:p>
    <w:p w14:paraId="04FEC860" w14:textId="77777777" w:rsidR="00DD243A" w:rsidRPr="004F71CE" w:rsidRDefault="00DD243A" w:rsidP="00DD243A">
      <w:pPr>
        <w:pStyle w:val="ListParagraph"/>
        <w:pBdr>
          <w:top w:val="nil"/>
          <w:left w:val="nil"/>
          <w:bottom w:val="nil"/>
          <w:right w:val="nil"/>
          <w:between w:val="nil"/>
          <w:bar w:val="nil"/>
        </w:pBdr>
        <w:ind w:left="360"/>
        <w:jc w:val="both"/>
        <w:rPr>
          <w:rFonts w:asciiTheme="minorBidi" w:hAnsiTheme="minorBidi" w:cstheme="minorBidi"/>
          <w:color w:val="000000"/>
          <w:sz w:val="22"/>
          <w:szCs w:val="22"/>
          <w:u w:color="000000"/>
          <w:bdr w:val="nil"/>
        </w:rPr>
      </w:pPr>
    </w:p>
    <w:p w14:paraId="45CE4943" w14:textId="77777777" w:rsidR="00655982" w:rsidRPr="004F71CE" w:rsidRDefault="00655982" w:rsidP="00DE4E3F">
      <w:pPr>
        <w:pStyle w:val="ListParagraph"/>
        <w:numPr>
          <w:ilvl w:val="0"/>
          <w:numId w:val="32"/>
        </w:numPr>
        <w:pBdr>
          <w:top w:val="nil"/>
          <w:left w:val="nil"/>
          <w:bottom w:val="nil"/>
          <w:right w:val="nil"/>
          <w:between w:val="nil"/>
          <w:bar w:val="nil"/>
        </w:pBdr>
        <w:jc w:val="both"/>
        <w:rPr>
          <w:rFonts w:asciiTheme="minorBidi" w:hAnsiTheme="minorBidi" w:cstheme="minorBidi"/>
          <w:b/>
          <w:bCs/>
          <w:color w:val="000000"/>
          <w:sz w:val="22"/>
          <w:szCs w:val="22"/>
          <w:u w:color="000000"/>
          <w:bdr w:val="nil"/>
        </w:rPr>
      </w:pPr>
      <w:r w:rsidRPr="004F71CE">
        <w:rPr>
          <w:rFonts w:asciiTheme="minorBidi" w:hAnsiTheme="minorBidi" w:cstheme="minorBidi"/>
          <w:b/>
          <w:bCs/>
          <w:color w:val="000000"/>
          <w:sz w:val="22"/>
          <w:szCs w:val="22"/>
          <w:u w:color="000000"/>
          <w:bdr w:val="nil"/>
        </w:rPr>
        <w:t>FINDINGS</w:t>
      </w:r>
    </w:p>
    <w:p w14:paraId="5281D423" w14:textId="24FEF880" w:rsidR="00DE4E3F" w:rsidRPr="004F71CE" w:rsidRDefault="00DE4E3F" w:rsidP="00655982">
      <w:pPr>
        <w:pStyle w:val="ListParagraph"/>
        <w:pBdr>
          <w:top w:val="nil"/>
          <w:left w:val="nil"/>
          <w:bottom w:val="nil"/>
          <w:right w:val="nil"/>
          <w:between w:val="nil"/>
          <w:bar w:val="nil"/>
        </w:pBdr>
        <w:ind w:left="360"/>
        <w:jc w:val="both"/>
        <w:rPr>
          <w:rFonts w:asciiTheme="minorBidi" w:hAnsiTheme="minorBidi" w:cstheme="minorBidi"/>
          <w:color w:val="000000"/>
          <w:sz w:val="22"/>
          <w:szCs w:val="22"/>
          <w:u w:color="000000"/>
          <w:bdr w:val="nil"/>
        </w:rPr>
      </w:pPr>
      <w:r w:rsidRPr="004F71CE">
        <w:rPr>
          <w:rFonts w:asciiTheme="minorBidi" w:hAnsiTheme="minorBidi" w:cstheme="minorBidi"/>
          <w:color w:val="000000"/>
          <w:sz w:val="22"/>
          <w:szCs w:val="22"/>
          <w:u w:color="000000"/>
          <w:bdr w:val="nil"/>
        </w:rPr>
        <w:t>U</w:t>
      </w:r>
      <w:r w:rsidR="00044E8E" w:rsidRPr="004F71CE">
        <w:rPr>
          <w:rFonts w:asciiTheme="minorBidi" w:hAnsiTheme="minorBidi" w:cstheme="minorBidi"/>
          <w:color w:val="000000"/>
          <w:sz w:val="22"/>
          <w:szCs w:val="22"/>
          <w:u w:color="000000"/>
          <w:bdr w:val="nil"/>
        </w:rPr>
        <w:t>tilise</w:t>
      </w:r>
      <w:r w:rsidRPr="004F71CE">
        <w:rPr>
          <w:rFonts w:asciiTheme="minorBidi" w:hAnsiTheme="minorBidi" w:cstheme="minorBidi"/>
          <w:color w:val="000000"/>
          <w:sz w:val="22"/>
          <w:szCs w:val="22"/>
          <w:u w:color="000000"/>
          <w:bdr w:val="nil"/>
        </w:rPr>
        <w:t xml:space="preserve"> marketing theory and research (including visitor statistics and target market) </w:t>
      </w:r>
      <w:r w:rsidR="00E85619" w:rsidRPr="004F71CE">
        <w:rPr>
          <w:rFonts w:asciiTheme="minorBidi" w:hAnsiTheme="minorBidi" w:cstheme="minorBidi"/>
          <w:color w:val="000000"/>
          <w:sz w:val="22"/>
          <w:szCs w:val="22"/>
          <w:u w:color="000000"/>
          <w:bdr w:val="nil"/>
        </w:rPr>
        <w:t xml:space="preserve">to clearly identify your selected target market in order </w:t>
      </w:r>
      <w:r w:rsidR="00044E8E" w:rsidRPr="004F71CE">
        <w:rPr>
          <w:rFonts w:asciiTheme="minorBidi" w:hAnsiTheme="minorBidi" w:cstheme="minorBidi"/>
          <w:color w:val="000000"/>
          <w:sz w:val="22"/>
          <w:szCs w:val="22"/>
          <w:u w:color="000000"/>
          <w:bdr w:val="nil"/>
        </w:rPr>
        <w:t xml:space="preserve">to  </w:t>
      </w:r>
      <w:r w:rsidR="00655982" w:rsidRPr="004F71CE">
        <w:rPr>
          <w:rFonts w:asciiTheme="minorBidi" w:hAnsiTheme="minorBidi" w:cstheme="minorBidi"/>
          <w:color w:val="000000"/>
          <w:sz w:val="22"/>
          <w:szCs w:val="22"/>
          <w:u w:color="000000"/>
          <w:bdr w:val="nil"/>
        </w:rPr>
        <w:t>design</w:t>
      </w:r>
      <w:r w:rsidRPr="004F71CE">
        <w:rPr>
          <w:rFonts w:asciiTheme="minorBidi" w:hAnsiTheme="minorBidi" w:cstheme="minorBidi"/>
          <w:color w:val="000000"/>
          <w:sz w:val="22"/>
          <w:szCs w:val="22"/>
          <w:u w:color="000000"/>
          <w:bdr w:val="nil"/>
        </w:rPr>
        <w:t xml:space="preserve"> the most appropriate marketing mix</w:t>
      </w:r>
      <w:r w:rsidR="00DD243A" w:rsidRPr="004F71CE">
        <w:rPr>
          <w:rFonts w:asciiTheme="minorBidi" w:hAnsiTheme="minorBidi" w:cstheme="minorBidi"/>
          <w:color w:val="000000"/>
          <w:sz w:val="22"/>
          <w:szCs w:val="22"/>
          <w:u w:color="000000"/>
          <w:bdr w:val="nil"/>
        </w:rPr>
        <w:t xml:space="preserve"> </w:t>
      </w:r>
      <w:r w:rsidR="00E85619" w:rsidRPr="004F71CE">
        <w:rPr>
          <w:rFonts w:asciiTheme="minorBidi" w:hAnsiTheme="minorBidi" w:cstheme="minorBidi"/>
          <w:color w:val="000000"/>
          <w:sz w:val="22"/>
          <w:szCs w:val="22"/>
          <w:u w:color="000000"/>
          <w:bdr w:val="nil"/>
        </w:rPr>
        <w:t xml:space="preserve">and event marketing plan </w:t>
      </w:r>
      <w:r w:rsidR="00DD243A" w:rsidRPr="004F71CE">
        <w:rPr>
          <w:rFonts w:asciiTheme="minorBidi" w:hAnsiTheme="minorBidi" w:cstheme="minorBidi"/>
          <w:color w:val="000000"/>
          <w:sz w:val="22"/>
          <w:szCs w:val="22"/>
          <w:u w:color="000000"/>
          <w:bdr w:val="nil"/>
        </w:rPr>
        <w:t>for World Travel Market 2</w:t>
      </w:r>
      <w:r w:rsidR="00655982" w:rsidRPr="004F71CE">
        <w:rPr>
          <w:rFonts w:asciiTheme="minorBidi" w:hAnsiTheme="minorBidi" w:cstheme="minorBidi"/>
          <w:color w:val="000000"/>
          <w:sz w:val="22"/>
          <w:szCs w:val="22"/>
          <w:u w:color="000000"/>
          <w:bdr w:val="nil"/>
        </w:rPr>
        <w:t>022</w:t>
      </w:r>
      <w:r w:rsidR="00295A80" w:rsidRPr="004F71CE">
        <w:rPr>
          <w:rFonts w:asciiTheme="minorBidi" w:hAnsiTheme="minorBidi" w:cstheme="minorBidi"/>
          <w:color w:val="000000"/>
          <w:sz w:val="22"/>
          <w:szCs w:val="22"/>
          <w:u w:color="000000"/>
          <w:bdr w:val="nil"/>
        </w:rPr>
        <w:t>.</w:t>
      </w:r>
      <w:r w:rsidR="00044E8E" w:rsidRPr="004F71CE">
        <w:rPr>
          <w:rFonts w:asciiTheme="minorBidi" w:hAnsiTheme="minorBidi" w:cstheme="minorBidi"/>
          <w:color w:val="000000"/>
          <w:sz w:val="22"/>
          <w:szCs w:val="22"/>
          <w:u w:color="000000"/>
          <w:bdr w:val="nil"/>
        </w:rPr>
        <w:t xml:space="preserve"> </w:t>
      </w:r>
    </w:p>
    <w:p w14:paraId="4417C2E2" w14:textId="77777777" w:rsidR="00DD243A" w:rsidRPr="004F71CE" w:rsidRDefault="00DD243A" w:rsidP="00DD243A">
      <w:pPr>
        <w:pStyle w:val="ListParagraph"/>
        <w:rPr>
          <w:rFonts w:asciiTheme="minorBidi" w:hAnsiTheme="minorBidi" w:cstheme="minorBidi"/>
          <w:color w:val="000000"/>
          <w:sz w:val="22"/>
          <w:szCs w:val="22"/>
          <w:u w:color="000000"/>
          <w:bdr w:val="nil"/>
        </w:rPr>
      </w:pPr>
    </w:p>
    <w:p w14:paraId="33C267E0" w14:textId="77777777" w:rsidR="00DD243A" w:rsidRPr="004F71CE" w:rsidRDefault="00DD243A" w:rsidP="00DD243A">
      <w:pPr>
        <w:pStyle w:val="ListParagraph"/>
        <w:pBdr>
          <w:top w:val="nil"/>
          <w:left w:val="nil"/>
          <w:bottom w:val="nil"/>
          <w:right w:val="nil"/>
          <w:between w:val="nil"/>
          <w:bar w:val="nil"/>
        </w:pBdr>
        <w:ind w:left="360"/>
        <w:jc w:val="both"/>
        <w:rPr>
          <w:rFonts w:asciiTheme="minorBidi" w:hAnsiTheme="minorBidi" w:cstheme="minorBidi"/>
          <w:color w:val="000000"/>
          <w:sz w:val="22"/>
          <w:szCs w:val="22"/>
          <w:u w:color="000000"/>
          <w:bdr w:val="nil"/>
        </w:rPr>
      </w:pPr>
    </w:p>
    <w:p w14:paraId="56023F90" w14:textId="77777777" w:rsidR="0021630A" w:rsidRPr="004F71CE" w:rsidRDefault="0021630A" w:rsidP="00DE4E3F">
      <w:pPr>
        <w:pStyle w:val="ListParagraph"/>
        <w:numPr>
          <w:ilvl w:val="0"/>
          <w:numId w:val="32"/>
        </w:numPr>
        <w:pBdr>
          <w:top w:val="nil"/>
          <w:left w:val="nil"/>
          <w:bottom w:val="nil"/>
          <w:right w:val="nil"/>
          <w:between w:val="nil"/>
          <w:bar w:val="nil"/>
        </w:pBdr>
        <w:jc w:val="both"/>
        <w:rPr>
          <w:rFonts w:asciiTheme="minorBidi" w:hAnsiTheme="minorBidi" w:cstheme="minorBidi"/>
          <w:color w:val="000000"/>
          <w:sz w:val="22"/>
          <w:szCs w:val="22"/>
          <w:u w:color="000000"/>
          <w:bdr w:val="nil"/>
        </w:rPr>
      </w:pPr>
      <w:r w:rsidRPr="004F71CE">
        <w:rPr>
          <w:rFonts w:asciiTheme="minorBidi" w:hAnsiTheme="minorBidi" w:cstheme="minorBidi"/>
          <w:b/>
          <w:bCs/>
          <w:color w:val="000000"/>
          <w:sz w:val="22"/>
          <w:szCs w:val="22"/>
          <w:u w:color="000000"/>
          <w:bdr w:val="nil"/>
        </w:rPr>
        <w:t>STRATEGY</w:t>
      </w:r>
      <w:r w:rsidRPr="004F71CE">
        <w:rPr>
          <w:rFonts w:asciiTheme="minorBidi" w:hAnsiTheme="minorBidi" w:cstheme="minorBidi"/>
          <w:color w:val="000000"/>
          <w:sz w:val="22"/>
          <w:szCs w:val="22"/>
          <w:u w:color="000000"/>
          <w:bdr w:val="nil"/>
        </w:rPr>
        <w:t xml:space="preserve"> (In place of conclusions and recommendations).</w:t>
      </w:r>
    </w:p>
    <w:p w14:paraId="5CD6361C" w14:textId="41E9F147" w:rsidR="00DE4E3F" w:rsidRPr="004F71CE" w:rsidRDefault="0021630A" w:rsidP="0021630A">
      <w:pPr>
        <w:pStyle w:val="ListParagraph"/>
        <w:pBdr>
          <w:top w:val="nil"/>
          <w:left w:val="nil"/>
          <w:bottom w:val="nil"/>
          <w:right w:val="nil"/>
          <w:between w:val="nil"/>
          <w:bar w:val="nil"/>
        </w:pBdr>
        <w:ind w:left="360"/>
        <w:jc w:val="both"/>
        <w:rPr>
          <w:rFonts w:asciiTheme="minorBidi" w:hAnsiTheme="minorBidi" w:cstheme="minorBidi"/>
          <w:color w:val="000000"/>
          <w:sz w:val="22"/>
          <w:szCs w:val="22"/>
          <w:u w:color="000000"/>
          <w:bdr w:val="nil"/>
        </w:rPr>
      </w:pPr>
      <w:r w:rsidRPr="004F71CE">
        <w:rPr>
          <w:rFonts w:asciiTheme="minorBidi" w:hAnsiTheme="minorBidi" w:cstheme="minorBidi"/>
          <w:color w:val="000000"/>
          <w:sz w:val="22"/>
          <w:szCs w:val="22"/>
          <w:u w:color="000000"/>
          <w:bdr w:val="nil"/>
        </w:rPr>
        <w:t xml:space="preserve"> </w:t>
      </w:r>
      <w:r w:rsidR="00DE4E3F" w:rsidRPr="004F71CE">
        <w:rPr>
          <w:rFonts w:asciiTheme="minorBidi" w:hAnsiTheme="minorBidi" w:cstheme="minorBidi"/>
          <w:color w:val="000000"/>
          <w:sz w:val="22"/>
          <w:szCs w:val="22"/>
          <w:u w:color="000000"/>
          <w:bdr w:val="nil"/>
        </w:rPr>
        <w:t xml:space="preserve">As a result of your findings develop an effective marketing </w:t>
      </w:r>
      <w:r w:rsidR="00044E8E" w:rsidRPr="004F71CE">
        <w:rPr>
          <w:rFonts w:asciiTheme="minorBidi" w:hAnsiTheme="minorBidi" w:cstheme="minorBidi"/>
          <w:color w:val="000000"/>
          <w:sz w:val="22"/>
          <w:szCs w:val="22"/>
          <w:u w:color="000000"/>
          <w:bdr w:val="nil"/>
        </w:rPr>
        <w:t xml:space="preserve">and event </w:t>
      </w:r>
      <w:r w:rsidR="00E85619" w:rsidRPr="004F71CE">
        <w:rPr>
          <w:rFonts w:asciiTheme="minorBidi" w:hAnsiTheme="minorBidi" w:cstheme="minorBidi"/>
          <w:color w:val="000000"/>
          <w:sz w:val="22"/>
          <w:szCs w:val="22"/>
          <w:u w:color="000000"/>
          <w:bdr w:val="nil"/>
        </w:rPr>
        <w:t>plan</w:t>
      </w:r>
      <w:r w:rsidR="00DE4E3F" w:rsidRPr="004F71CE">
        <w:rPr>
          <w:rFonts w:asciiTheme="minorBidi" w:hAnsiTheme="minorBidi" w:cstheme="minorBidi"/>
          <w:color w:val="000000"/>
          <w:sz w:val="22"/>
          <w:szCs w:val="22"/>
          <w:u w:color="000000"/>
          <w:bdr w:val="nil"/>
        </w:rPr>
        <w:t xml:space="preserve"> </w:t>
      </w:r>
      <w:r w:rsidR="00295A80" w:rsidRPr="004F71CE">
        <w:rPr>
          <w:rFonts w:asciiTheme="minorBidi" w:hAnsiTheme="minorBidi" w:cstheme="minorBidi"/>
          <w:color w:val="000000"/>
          <w:sz w:val="22"/>
          <w:szCs w:val="22"/>
          <w:u w:color="000000"/>
          <w:bdr w:val="nil"/>
        </w:rPr>
        <w:t>(including designing the most effective marketing stand</w:t>
      </w:r>
      <w:r w:rsidR="00E85619" w:rsidRPr="004F71CE">
        <w:rPr>
          <w:rFonts w:asciiTheme="minorBidi" w:hAnsiTheme="minorBidi" w:cstheme="minorBidi"/>
          <w:color w:val="000000"/>
          <w:sz w:val="22"/>
          <w:szCs w:val="22"/>
          <w:u w:color="000000"/>
          <w:bdr w:val="nil"/>
        </w:rPr>
        <w:t xml:space="preserve"> and exhibition events</w:t>
      </w:r>
      <w:r w:rsidR="00295A80" w:rsidRPr="004F71CE">
        <w:rPr>
          <w:rFonts w:asciiTheme="minorBidi" w:hAnsiTheme="minorBidi" w:cstheme="minorBidi"/>
          <w:color w:val="000000"/>
          <w:sz w:val="22"/>
          <w:szCs w:val="22"/>
          <w:u w:color="000000"/>
          <w:bdr w:val="nil"/>
        </w:rPr>
        <w:t xml:space="preserve">) to promote Wales or your Welsh </w:t>
      </w:r>
      <w:r w:rsidR="00655982" w:rsidRPr="004F71CE">
        <w:rPr>
          <w:rFonts w:asciiTheme="minorBidi" w:hAnsiTheme="minorBidi" w:cstheme="minorBidi"/>
          <w:color w:val="000000"/>
          <w:sz w:val="22"/>
          <w:szCs w:val="22"/>
          <w:u w:color="000000"/>
          <w:bdr w:val="nil"/>
        </w:rPr>
        <w:t>D</w:t>
      </w:r>
      <w:r w:rsidR="00295A80" w:rsidRPr="004F71CE">
        <w:rPr>
          <w:rFonts w:asciiTheme="minorBidi" w:hAnsiTheme="minorBidi" w:cstheme="minorBidi"/>
          <w:color w:val="000000"/>
          <w:sz w:val="22"/>
          <w:szCs w:val="22"/>
          <w:u w:color="000000"/>
          <w:bdr w:val="nil"/>
        </w:rPr>
        <w:t>estination,</w:t>
      </w:r>
      <w:r w:rsidR="00655982" w:rsidRPr="004F71CE">
        <w:rPr>
          <w:rFonts w:asciiTheme="minorBidi" w:hAnsiTheme="minorBidi" w:cstheme="minorBidi"/>
          <w:color w:val="000000"/>
          <w:sz w:val="22"/>
          <w:szCs w:val="22"/>
          <w:u w:color="000000"/>
          <w:bdr w:val="nil"/>
        </w:rPr>
        <w:t xml:space="preserve"> Resort,</w:t>
      </w:r>
      <w:r w:rsidR="00295A80" w:rsidRPr="004F71CE">
        <w:rPr>
          <w:rFonts w:asciiTheme="minorBidi" w:hAnsiTheme="minorBidi" w:cstheme="minorBidi"/>
          <w:color w:val="000000"/>
          <w:sz w:val="22"/>
          <w:szCs w:val="22"/>
          <w:u w:color="000000"/>
          <w:bdr w:val="nil"/>
        </w:rPr>
        <w:t xml:space="preserve"> </w:t>
      </w:r>
      <w:r w:rsidR="00655982" w:rsidRPr="004F71CE">
        <w:rPr>
          <w:rFonts w:asciiTheme="minorBidi" w:hAnsiTheme="minorBidi" w:cstheme="minorBidi"/>
          <w:color w:val="000000"/>
          <w:sz w:val="22"/>
          <w:szCs w:val="22"/>
          <w:u w:color="000000"/>
          <w:bdr w:val="nil"/>
        </w:rPr>
        <w:t>E</w:t>
      </w:r>
      <w:r w:rsidR="00295A80" w:rsidRPr="004F71CE">
        <w:rPr>
          <w:rFonts w:asciiTheme="minorBidi" w:hAnsiTheme="minorBidi" w:cstheme="minorBidi"/>
          <w:color w:val="000000"/>
          <w:sz w:val="22"/>
          <w:szCs w:val="22"/>
          <w:u w:color="000000"/>
          <w:bdr w:val="nil"/>
        </w:rPr>
        <w:t>vent</w:t>
      </w:r>
      <w:r w:rsidR="00E85619" w:rsidRPr="004F71CE">
        <w:rPr>
          <w:rFonts w:asciiTheme="minorBidi" w:hAnsiTheme="minorBidi" w:cstheme="minorBidi"/>
          <w:color w:val="000000"/>
          <w:sz w:val="22"/>
          <w:szCs w:val="22"/>
          <w:u w:color="000000"/>
          <w:bdr w:val="nil"/>
        </w:rPr>
        <w:t>,</w:t>
      </w:r>
      <w:r w:rsidR="00295A80" w:rsidRPr="004F71CE">
        <w:rPr>
          <w:rFonts w:asciiTheme="minorBidi" w:hAnsiTheme="minorBidi" w:cstheme="minorBidi"/>
          <w:color w:val="000000"/>
          <w:sz w:val="22"/>
          <w:szCs w:val="22"/>
          <w:u w:color="000000"/>
          <w:bdr w:val="nil"/>
        </w:rPr>
        <w:t xml:space="preserve"> </w:t>
      </w:r>
      <w:r w:rsidR="00655982" w:rsidRPr="004F71CE">
        <w:rPr>
          <w:rFonts w:asciiTheme="minorBidi" w:hAnsiTheme="minorBidi" w:cstheme="minorBidi"/>
          <w:color w:val="000000"/>
          <w:sz w:val="22"/>
          <w:szCs w:val="22"/>
          <w:u w:color="000000"/>
          <w:bdr w:val="nil"/>
        </w:rPr>
        <w:t>T</w:t>
      </w:r>
      <w:r w:rsidR="00295A80" w:rsidRPr="004F71CE">
        <w:rPr>
          <w:rFonts w:asciiTheme="minorBidi" w:hAnsiTheme="minorBidi" w:cstheme="minorBidi"/>
          <w:color w:val="000000"/>
          <w:sz w:val="22"/>
          <w:szCs w:val="22"/>
          <w:u w:color="000000"/>
          <w:bdr w:val="nil"/>
        </w:rPr>
        <w:t>ouris</w:t>
      </w:r>
      <w:r w:rsidR="00E85619" w:rsidRPr="004F71CE">
        <w:rPr>
          <w:rFonts w:asciiTheme="minorBidi" w:hAnsiTheme="minorBidi" w:cstheme="minorBidi"/>
          <w:color w:val="000000"/>
          <w:sz w:val="22"/>
          <w:szCs w:val="22"/>
          <w:u w:color="000000"/>
          <w:bdr w:val="nil"/>
        </w:rPr>
        <w:t xml:space="preserve">m or Leisure Product </w:t>
      </w:r>
      <w:r w:rsidR="00295A80" w:rsidRPr="004F71CE">
        <w:rPr>
          <w:rFonts w:asciiTheme="minorBidi" w:hAnsiTheme="minorBidi" w:cstheme="minorBidi"/>
          <w:color w:val="000000"/>
          <w:sz w:val="22"/>
          <w:szCs w:val="22"/>
          <w:u w:color="000000"/>
          <w:bdr w:val="nil"/>
        </w:rPr>
        <w:t xml:space="preserve"> at </w:t>
      </w:r>
      <w:r w:rsidR="00DE4E3F" w:rsidRPr="004F71CE">
        <w:rPr>
          <w:rFonts w:asciiTheme="minorBidi" w:hAnsiTheme="minorBidi" w:cstheme="minorBidi"/>
          <w:color w:val="000000"/>
          <w:sz w:val="22"/>
          <w:szCs w:val="22"/>
          <w:u w:color="000000"/>
          <w:bdr w:val="nil"/>
        </w:rPr>
        <w:t>World Travel Market.</w:t>
      </w:r>
    </w:p>
    <w:p w14:paraId="588ECFA9" w14:textId="170C8A2F" w:rsidR="00655982" w:rsidRPr="004F71CE" w:rsidRDefault="00655982" w:rsidP="00655982">
      <w:pPr>
        <w:pBdr>
          <w:top w:val="nil"/>
          <w:left w:val="nil"/>
          <w:bottom w:val="nil"/>
          <w:right w:val="nil"/>
          <w:between w:val="nil"/>
          <w:bar w:val="nil"/>
        </w:pBdr>
        <w:jc w:val="both"/>
        <w:rPr>
          <w:rFonts w:asciiTheme="minorBidi" w:hAnsiTheme="minorBidi" w:cstheme="minorBidi"/>
          <w:color w:val="000000"/>
          <w:u w:color="000000"/>
          <w:bdr w:val="nil"/>
        </w:rPr>
      </w:pPr>
    </w:p>
    <w:p w14:paraId="21D7F8C9" w14:textId="4668CE18" w:rsidR="0021630A" w:rsidRDefault="00655982" w:rsidP="0021630A">
      <w:pPr>
        <w:pBdr>
          <w:top w:val="nil"/>
          <w:left w:val="nil"/>
          <w:bottom w:val="nil"/>
          <w:right w:val="nil"/>
          <w:between w:val="nil"/>
          <w:bar w:val="nil"/>
        </w:pBdr>
        <w:jc w:val="both"/>
        <w:rPr>
          <w:rFonts w:asciiTheme="minorBidi" w:hAnsiTheme="minorBidi" w:cstheme="minorBidi"/>
          <w:b/>
          <w:bCs/>
          <w:color w:val="FF0000"/>
          <w:u w:color="000000"/>
          <w:bdr w:val="nil"/>
        </w:rPr>
      </w:pPr>
      <w:r w:rsidRPr="004F71CE">
        <w:rPr>
          <w:rFonts w:asciiTheme="minorBidi" w:hAnsiTheme="minorBidi" w:cstheme="minorBidi"/>
          <w:b/>
          <w:bCs/>
          <w:color w:val="000000"/>
          <w:u w:color="000000"/>
          <w:bdr w:val="nil"/>
        </w:rPr>
        <w:t>You may use appendices for any additional information, statistics, diagrams or images to support the Marketing and Events Strategy. All sources in the Report and the appendices MUST be clearly referenced</w:t>
      </w:r>
      <w:r w:rsidR="00E85619" w:rsidRPr="004F71CE">
        <w:rPr>
          <w:rFonts w:asciiTheme="minorBidi" w:hAnsiTheme="minorBidi" w:cstheme="minorBidi"/>
          <w:b/>
          <w:bCs/>
          <w:color w:val="000000"/>
          <w:u w:color="000000"/>
          <w:bdr w:val="nil"/>
        </w:rPr>
        <w:t xml:space="preserve"> and you must include a detailed Harvard Style Bibliography</w:t>
      </w:r>
      <w:r w:rsidRPr="004F71CE">
        <w:rPr>
          <w:rFonts w:asciiTheme="minorBidi" w:hAnsiTheme="minorBidi" w:cstheme="minorBidi"/>
          <w:b/>
          <w:bCs/>
          <w:color w:val="000000"/>
          <w:u w:color="000000"/>
          <w:bdr w:val="nil"/>
        </w:rPr>
        <w:t>.</w:t>
      </w:r>
      <w:r w:rsidR="0021630A" w:rsidRPr="004F71CE">
        <w:rPr>
          <w:rFonts w:asciiTheme="minorBidi" w:hAnsiTheme="minorBidi" w:cstheme="minorBidi"/>
          <w:b/>
          <w:bCs/>
          <w:color w:val="000000"/>
          <w:u w:color="000000"/>
          <w:bdr w:val="nil"/>
        </w:rPr>
        <w:t xml:space="preserve"> </w:t>
      </w:r>
      <w:r w:rsidR="0021630A" w:rsidRPr="004F71CE">
        <w:rPr>
          <w:rFonts w:asciiTheme="minorBidi" w:hAnsiTheme="minorBidi" w:cstheme="minorBidi"/>
          <w:b/>
          <w:bCs/>
          <w:color w:val="FF0000"/>
          <w:u w:color="000000"/>
          <w:bdr w:val="nil"/>
        </w:rPr>
        <w:t>Submission is via Turnitin</w:t>
      </w:r>
    </w:p>
    <w:p w14:paraId="3DB7530C" w14:textId="3CF9D584" w:rsidR="004F71CE" w:rsidRDefault="004F71CE" w:rsidP="0021630A">
      <w:pPr>
        <w:pBdr>
          <w:top w:val="nil"/>
          <w:left w:val="nil"/>
          <w:bottom w:val="nil"/>
          <w:right w:val="nil"/>
          <w:between w:val="nil"/>
          <w:bar w:val="nil"/>
        </w:pBdr>
        <w:jc w:val="both"/>
        <w:rPr>
          <w:rFonts w:asciiTheme="minorBidi" w:hAnsiTheme="minorBidi" w:cstheme="minorBidi"/>
          <w:b/>
          <w:bCs/>
          <w:color w:val="FF0000"/>
          <w:u w:color="000000"/>
          <w:bdr w:val="nil"/>
        </w:rPr>
      </w:pPr>
    </w:p>
    <w:p w14:paraId="578100D8" w14:textId="0B0A3AC9" w:rsidR="004F71CE" w:rsidRDefault="004F71CE" w:rsidP="0021630A">
      <w:pPr>
        <w:pBdr>
          <w:top w:val="nil"/>
          <w:left w:val="nil"/>
          <w:bottom w:val="nil"/>
          <w:right w:val="nil"/>
          <w:between w:val="nil"/>
          <w:bar w:val="nil"/>
        </w:pBdr>
        <w:jc w:val="both"/>
        <w:rPr>
          <w:rFonts w:asciiTheme="minorBidi" w:hAnsiTheme="minorBidi" w:cstheme="minorBidi"/>
          <w:b/>
          <w:bCs/>
          <w:color w:val="FF0000"/>
          <w:u w:color="000000"/>
          <w:bdr w:val="nil"/>
        </w:rPr>
      </w:pPr>
    </w:p>
    <w:p w14:paraId="227DDC1B" w14:textId="77777777" w:rsidR="004F71CE" w:rsidRPr="004F71CE" w:rsidRDefault="004F71CE" w:rsidP="0021630A">
      <w:pPr>
        <w:pBdr>
          <w:top w:val="nil"/>
          <w:left w:val="nil"/>
          <w:bottom w:val="nil"/>
          <w:right w:val="nil"/>
          <w:between w:val="nil"/>
          <w:bar w:val="nil"/>
        </w:pBdr>
        <w:jc w:val="both"/>
        <w:rPr>
          <w:rFonts w:asciiTheme="minorBidi" w:hAnsiTheme="minorBidi" w:cstheme="minorBidi"/>
          <w:b/>
          <w:bCs/>
          <w:color w:val="FF0000"/>
          <w:u w:color="000000"/>
          <w:bdr w:val="nil"/>
        </w:rPr>
      </w:pPr>
    </w:p>
    <w:tbl>
      <w:tblPr>
        <w:tblW w:w="106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3560B9" w:rsidRPr="003560B9" w14:paraId="2CB39FC3" w14:textId="77777777" w:rsidTr="00FB2DAB">
        <w:trPr>
          <w:trHeight w:val="92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00436B6" w14:textId="77777777"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4F71CE">
              <w:rPr>
                <w:rFonts w:ascii="Arial" w:eastAsia="Times New Roman" w:hAnsi="Arial"/>
                <w:b/>
                <w:bCs/>
                <w:caps/>
                <w:color w:val="000000"/>
                <w:sz w:val="32"/>
                <w:szCs w:val="32"/>
                <w:u w:color="000000"/>
                <w:bdr w:val="nil"/>
                <w:lang w:val="en-US" w:eastAsia="en-GB"/>
              </w:rPr>
              <w:lastRenderedPageBreak/>
              <w:t>GUIDANCE FOR Students IN THE COMPLETION OF TASKS</w:t>
            </w:r>
          </w:p>
        </w:tc>
      </w:tr>
    </w:tbl>
    <w:p w14:paraId="0204C5CC" w14:textId="77777777" w:rsidR="003560B9" w:rsidRPr="003560B9" w:rsidRDefault="003560B9" w:rsidP="003560B9">
      <w:pPr>
        <w:widowControl w:val="0"/>
        <w:pBdr>
          <w:top w:val="nil"/>
          <w:left w:val="nil"/>
          <w:bottom w:val="nil"/>
          <w:right w:val="nil"/>
          <w:between w:val="nil"/>
          <w:bar w:val="nil"/>
        </w:pBdr>
        <w:spacing w:after="0" w:line="240" w:lineRule="auto"/>
        <w:ind w:left="108" w:hanging="108"/>
        <w:rPr>
          <w:rFonts w:ascii="Arial" w:eastAsia="Arial" w:hAnsi="Arial" w:cs="Arial"/>
          <w:color w:val="000000"/>
          <w:u w:color="000000"/>
          <w:bdr w:val="nil"/>
          <w:lang w:eastAsia="en-GB"/>
        </w:rPr>
      </w:pPr>
    </w:p>
    <w:p w14:paraId="7DE417A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26D040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3560B9">
        <w:rPr>
          <w:rFonts w:ascii="Arial" w:eastAsia="Times New Roman" w:hAnsi="Arial"/>
          <w:b/>
          <w:bCs/>
          <w:color w:val="000000"/>
          <w:u w:color="000000"/>
          <w:bdr w:val="nil"/>
          <w:lang w:val="en-US" w:eastAsia="en-GB"/>
        </w:rPr>
        <w:t>NOTE: The guidance offered below is linked to the five generic assessment criteria overleaf.</w:t>
      </w:r>
    </w:p>
    <w:p w14:paraId="1B3F85E3"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6F00220A"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Engagement with Literature Skills</w:t>
      </w:r>
    </w:p>
    <w:p w14:paraId="7326CBE5"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Your work must be informed and supported by scholarly material that is </w:t>
      </w:r>
      <w:r w:rsidRPr="0052270E">
        <w:rPr>
          <w:rFonts w:ascii="Arial" w:eastAsia="Times New Roman" w:hAnsi="Arial"/>
          <w:i/>
          <w:iCs/>
          <w:color w:val="000000"/>
          <w:u w:color="000000"/>
          <w:bdr w:val="nil"/>
          <w:lang w:eastAsia="en-GB"/>
        </w:rPr>
        <w:t>relevant</w:t>
      </w:r>
      <w:r w:rsidRPr="003560B9">
        <w:rPr>
          <w:rFonts w:ascii="Arial" w:eastAsia="Times New Roman" w:hAnsi="Arial"/>
          <w:color w:val="000000"/>
          <w:u w:color="000000"/>
          <w:bdr w:val="nil"/>
          <w:lang w:val="en-US" w:eastAsia="en-GB"/>
        </w:rPr>
        <w:t xml:space="preserve"> to and </w:t>
      </w:r>
      <w:r w:rsidRPr="003560B9">
        <w:rPr>
          <w:rFonts w:ascii="Arial" w:eastAsia="Times New Roman" w:hAnsi="Arial"/>
          <w:i/>
          <w:iCs/>
          <w:color w:val="000000"/>
          <w:u w:color="000000"/>
          <w:bdr w:val="nil"/>
          <w:lang w:val="en-US" w:eastAsia="en-GB"/>
        </w:rPr>
        <w:t>focused</w:t>
      </w:r>
      <w:r w:rsidRPr="003560B9">
        <w:rPr>
          <w:rFonts w:ascii="Arial" w:eastAsia="Times New Roman" w:hAnsi="Arial"/>
          <w:color w:val="000000"/>
          <w:u w:color="000000"/>
          <w:bdr w:val="nil"/>
          <w:lang w:val="en-US" w:eastAsia="en-GB"/>
        </w:rPr>
        <w:t xml:space="preserve"> on the task(s) set.    You should provide evidence that you have accessed an appropriate </w:t>
      </w:r>
      <w:r w:rsidRPr="003560B9">
        <w:rPr>
          <w:rFonts w:ascii="Arial" w:eastAsia="Times New Roman" w:hAnsi="Arial"/>
          <w:i/>
          <w:iCs/>
          <w:color w:val="000000"/>
          <w:u w:color="000000"/>
          <w:bdr w:val="nil"/>
          <w:lang w:eastAsia="en-GB"/>
        </w:rPr>
        <w:t>range</w:t>
      </w:r>
      <w:r w:rsidRPr="003560B9">
        <w:rPr>
          <w:rFonts w:ascii="Arial" w:eastAsia="Times New Roman" w:hAnsi="Arial"/>
          <w:color w:val="000000"/>
          <w:u w:color="000000"/>
          <w:bdr w:val="nil"/>
          <w:lang w:val="en-US" w:eastAsia="en-GB"/>
        </w:rPr>
        <w:t xml:space="preserve"> of sources, which may be academic, governmental and industrial; these sources may include academic journal articles, textbooks, current news articles, organisational documents, and websites.  You should consider the </w:t>
      </w:r>
      <w:r w:rsidRPr="003560B9">
        <w:rPr>
          <w:rFonts w:ascii="Arial" w:eastAsia="Times New Roman" w:hAnsi="Arial"/>
          <w:i/>
          <w:iCs/>
          <w:color w:val="000000"/>
          <w:u w:color="000000"/>
          <w:bdr w:val="nil"/>
          <w:lang w:val="en-US" w:eastAsia="en-GB"/>
        </w:rPr>
        <w:t>credibility</w:t>
      </w:r>
      <w:r w:rsidRPr="003560B9">
        <w:rPr>
          <w:rFonts w:ascii="Arial" w:eastAsia="Times New Roman" w:hAnsi="Arial"/>
          <w:color w:val="000000"/>
          <w:u w:color="000000"/>
          <w:bdr w:val="nil"/>
          <w:lang w:val="en-US"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60B9">
        <w:rPr>
          <w:rFonts w:ascii="Arial" w:eastAsia="Times New Roman" w:hAnsi="Arial"/>
          <w:i/>
          <w:iCs/>
          <w:color w:val="000000"/>
          <w:u w:color="000000"/>
          <w:bdr w:val="nil"/>
          <w:lang w:val="en-US" w:eastAsia="en-GB"/>
        </w:rPr>
        <w:t>evidence</w:t>
      </w:r>
      <w:r w:rsidRPr="003560B9">
        <w:rPr>
          <w:rFonts w:ascii="Arial" w:eastAsia="Times New Roman" w:hAnsi="Arial"/>
          <w:color w:val="000000"/>
          <w:u w:color="000000"/>
          <w:bdr w:val="nil"/>
          <w:lang w:val="en-US" w:eastAsia="en-GB"/>
        </w:rPr>
        <w:t xml:space="preserve"> of your research/own reading throughout your work, using a suitable referencing system, including in-text citations in the main body of your work and a reference list at the end of your work. </w:t>
      </w:r>
    </w:p>
    <w:p w14:paraId="3269108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3AC842F" w14:textId="2511DF61"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Underpinning with relevant marketing mix</w:t>
      </w:r>
      <w:r w:rsidR="00CE598B">
        <w:rPr>
          <w:rFonts w:ascii="Arial" w:eastAsia="Times New Roman" w:hAnsi="Arial"/>
          <w:i/>
          <w:iCs/>
          <w:color w:val="000000"/>
          <w:u w:color="000000"/>
          <w:bdr w:val="nil"/>
          <w:lang w:val="en-US" w:eastAsia="en-GB"/>
        </w:rPr>
        <w:t>, niche marketing, digital marketing, tourism marketing, events marketing</w:t>
      </w:r>
      <w:r w:rsidRPr="003560B9">
        <w:rPr>
          <w:rFonts w:ascii="Arial" w:eastAsia="Times New Roman" w:hAnsi="Arial"/>
          <w:i/>
          <w:iCs/>
          <w:color w:val="000000"/>
          <w:u w:color="000000"/>
          <w:bdr w:val="nil"/>
          <w:lang w:val="en-US" w:eastAsia="en-GB"/>
        </w:rPr>
        <w:t xml:space="preserve"> and social media texts</w:t>
      </w:r>
      <w:r w:rsidR="00CE598B">
        <w:rPr>
          <w:rFonts w:ascii="Arial" w:eastAsia="Times New Roman" w:hAnsi="Arial"/>
          <w:i/>
          <w:iCs/>
          <w:color w:val="000000"/>
          <w:u w:color="000000"/>
          <w:bdr w:val="nil"/>
          <w:lang w:val="en-US" w:eastAsia="en-GB"/>
        </w:rPr>
        <w:t xml:space="preserve"> as well as impact statistics and costings where relevant.</w:t>
      </w:r>
      <w:r w:rsidR="008C7944">
        <w:rPr>
          <w:rFonts w:ascii="Arial" w:eastAsia="Times New Roman" w:hAnsi="Arial"/>
          <w:i/>
          <w:iCs/>
          <w:color w:val="000000"/>
          <w:u w:color="000000"/>
          <w:bdr w:val="nil"/>
          <w:lang w:val="en-US" w:eastAsia="en-GB"/>
        </w:rPr>
        <w:t xml:space="preserve"> A minimum of 5 academic texts. Journals and online sources.</w:t>
      </w:r>
    </w:p>
    <w:p w14:paraId="0C57B0D5"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B277FD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5615318"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Knowledge and Understanding Skills</w:t>
      </w:r>
    </w:p>
    <w:p w14:paraId="11BDABB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At level 4, you should be able to demonstrate knowledge of the underlying concepts and principles associated with your area(s) of study.  </w:t>
      </w:r>
      <w:r w:rsidRPr="003560B9">
        <w:rPr>
          <w:rFonts w:ascii="Arial" w:eastAsia="Times New Roman" w:hAnsi="Arial"/>
          <w:i/>
          <w:iCs/>
          <w:color w:val="000000"/>
          <w:u w:color="000000"/>
          <w:bdr w:val="nil"/>
          <w:lang w:val="en-US" w:eastAsia="en-GB"/>
        </w:rPr>
        <w:t>Knowledge</w:t>
      </w:r>
      <w:r w:rsidRPr="003560B9">
        <w:rPr>
          <w:rFonts w:ascii="Arial" w:eastAsia="Times New Roman" w:hAnsi="Arial"/>
          <w:color w:val="000000"/>
          <w:u w:color="000000"/>
          <w:bdr w:val="nil"/>
          <w:lang w:val="en-US" w:eastAsia="en-GB"/>
        </w:rPr>
        <w:t xml:space="preserve"> relates to the facts, information and skills you have acquired through your learning.  You demonstrate your </w:t>
      </w:r>
      <w:r w:rsidRPr="003560B9">
        <w:rPr>
          <w:rFonts w:ascii="Arial" w:eastAsia="Times New Roman" w:hAnsi="Arial"/>
          <w:i/>
          <w:iCs/>
          <w:color w:val="000000"/>
          <w:u w:color="000000"/>
          <w:bdr w:val="nil"/>
          <w:lang w:val="en-US" w:eastAsia="en-GB"/>
        </w:rPr>
        <w:t>understanding</w:t>
      </w:r>
      <w:r w:rsidRPr="003560B9">
        <w:rPr>
          <w:rFonts w:ascii="Arial" w:eastAsia="Times New Roman" w:hAnsi="Arial"/>
          <w:color w:val="000000"/>
          <w:u w:color="000000"/>
          <w:bdr w:val="nil"/>
          <w:lang w:val="en-US"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60B9">
        <w:rPr>
          <w:rFonts w:ascii="Arial" w:eastAsia="Times New Roman" w:hAnsi="Arial"/>
          <w:i/>
          <w:iCs/>
          <w:color w:val="000000"/>
          <w:u w:color="000000"/>
          <w:bdr w:val="nil"/>
          <w:lang w:val="en-US" w:eastAsia="en-GB"/>
        </w:rPr>
        <w:t>extent</w:t>
      </w:r>
      <w:r w:rsidRPr="003560B9">
        <w:rPr>
          <w:rFonts w:ascii="Arial" w:eastAsia="Times New Roman" w:hAnsi="Arial"/>
          <w:color w:val="000000"/>
          <w:u w:color="000000"/>
          <w:bdr w:val="nil"/>
          <w:lang w:val="en-US" w:eastAsia="en-GB"/>
        </w:rPr>
        <w:t xml:space="preserve"> to which you demonstrate your knowledge and understanding.</w:t>
      </w:r>
      <w:r w:rsidRPr="003560B9">
        <w:rPr>
          <w:rFonts w:ascii="Times New Roman" w:eastAsia="Times New Roman" w:hAnsi="Times New Roman"/>
          <w:color w:val="000000"/>
          <w:sz w:val="20"/>
          <w:szCs w:val="20"/>
          <w:u w:color="000000"/>
          <w:bdr w:val="nil"/>
          <w:lang w:eastAsia="en-GB"/>
        </w:rPr>
        <w:t xml:space="preserve"> </w:t>
      </w:r>
    </w:p>
    <w:p w14:paraId="34707553"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i/>
          <w:iCs/>
          <w:color w:val="000000"/>
          <w:u w:color="000000"/>
          <w:bdr w:val="nil"/>
          <w:lang w:eastAsia="en-GB"/>
        </w:rPr>
      </w:pPr>
    </w:p>
    <w:p w14:paraId="5951CAB1" w14:textId="4DB9D793"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008C7944">
        <w:rPr>
          <w:rFonts w:ascii="Arial" w:eastAsia="Times New Roman" w:hAnsi="Arial"/>
          <w:i/>
          <w:iCs/>
          <w:color w:val="000000"/>
          <w:u w:color="000000"/>
          <w:bdr w:val="nil"/>
          <w:lang w:val="en-US" w:eastAsia="en-GB"/>
        </w:rPr>
        <w:t xml:space="preserve">A practical knowledge and </w:t>
      </w:r>
      <w:r w:rsidRPr="003560B9">
        <w:rPr>
          <w:rFonts w:ascii="Arial" w:eastAsia="Times New Roman" w:hAnsi="Arial"/>
          <w:i/>
          <w:iCs/>
          <w:color w:val="000000"/>
          <w:u w:color="000000"/>
          <w:bdr w:val="nil"/>
          <w:lang w:val="en-US" w:eastAsia="en-GB"/>
        </w:rPr>
        <w:t xml:space="preserve"> understanding of the </w:t>
      </w:r>
      <w:r w:rsidR="00044E8E">
        <w:rPr>
          <w:rFonts w:ascii="Arial" w:eastAsia="Times New Roman" w:hAnsi="Arial"/>
          <w:i/>
          <w:iCs/>
          <w:color w:val="000000"/>
          <w:u w:color="000000"/>
          <w:bdr w:val="nil"/>
          <w:lang w:val="en-US" w:eastAsia="en-GB"/>
        </w:rPr>
        <w:t>events marketing</w:t>
      </w:r>
      <w:r w:rsidR="00CE598B">
        <w:rPr>
          <w:rFonts w:ascii="Arial" w:eastAsia="Times New Roman" w:hAnsi="Arial"/>
          <w:i/>
          <w:iCs/>
          <w:color w:val="000000"/>
          <w:u w:color="000000"/>
          <w:bdr w:val="nil"/>
          <w:lang w:val="en-US" w:eastAsia="en-GB"/>
        </w:rPr>
        <w:t>, niche marketing</w:t>
      </w:r>
      <w:r w:rsidR="00044E8E">
        <w:rPr>
          <w:rFonts w:ascii="Arial" w:eastAsia="Times New Roman" w:hAnsi="Arial"/>
          <w:i/>
          <w:iCs/>
          <w:color w:val="000000"/>
          <w:u w:color="000000"/>
          <w:bdr w:val="nil"/>
          <w:lang w:val="en-US" w:eastAsia="en-GB"/>
        </w:rPr>
        <w:t>,</w:t>
      </w:r>
      <w:r w:rsidR="00CE598B">
        <w:rPr>
          <w:rFonts w:ascii="Arial" w:eastAsia="Times New Roman" w:hAnsi="Arial"/>
          <w:i/>
          <w:iCs/>
          <w:color w:val="000000"/>
          <w:u w:color="000000"/>
          <w:bdr w:val="nil"/>
          <w:lang w:val="en-US" w:eastAsia="en-GB"/>
        </w:rPr>
        <w:t xml:space="preserve"> </w:t>
      </w:r>
      <w:r w:rsidRPr="003560B9">
        <w:rPr>
          <w:rFonts w:ascii="Arial" w:eastAsia="Times New Roman" w:hAnsi="Arial"/>
          <w:i/>
          <w:iCs/>
          <w:color w:val="000000"/>
          <w:u w:color="000000"/>
          <w:bdr w:val="nil"/>
          <w:lang w:val="en-US" w:eastAsia="en-GB"/>
        </w:rPr>
        <w:t>marketing communications mix and the</w:t>
      </w:r>
      <w:r w:rsidR="00CE598B">
        <w:rPr>
          <w:rFonts w:ascii="Arial" w:eastAsia="Times New Roman" w:hAnsi="Arial"/>
          <w:i/>
          <w:iCs/>
          <w:color w:val="000000"/>
          <w:u w:color="000000"/>
          <w:bdr w:val="nil"/>
          <w:lang w:val="en-US" w:eastAsia="en-GB"/>
        </w:rPr>
        <w:t>ir</w:t>
      </w:r>
      <w:r w:rsidRPr="003560B9">
        <w:rPr>
          <w:rFonts w:ascii="Arial" w:eastAsia="Times New Roman" w:hAnsi="Arial"/>
          <w:i/>
          <w:iCs/>
          <w:color w:val="000000"/>
          <w:u w:color="000000"/>
          <w:bdr w:val="nil"/>
          <w:lang w:val="en-US" w:eastAsia="en-GB"/>
        </w:rPr>
        <w:t xml:space="preserve"> use and </w:t>
      </w:r>
      <w:r w:rsidR="00CE598B">
        <w:rPr>
          <w:rFonts w:ascii="Arial" w:eastAsia="Times New Roman" w:hAnsi="Arial"/>
          <w:i/>
          <w:iCs/>
          <w:color w:val="000000"/>
          <w:u w:color="000000"/>
          <w:bdr w:val="nil"/>
          <w:lang w:val="en-US" w:eastAsia="en-GB"/>
        </w:rPr>
        <w:t>impacts during the current pandemic.</w:t>
      </w:r>
    </w:p>
    <w:p w14:paraId="31D9C477"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A52CCB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258561C0"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Cognitive and Intellectual Skills</w:t>
      </w:r>
    </w:p>
    <w:p w14:paraId="0903DC98"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4325E86"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4B613A6F" w14:textId="388DF0E3"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Be able to appreciate the impacts of social media marketing and marketing communications mix within the </w:t>
      </w:r>
      <w:r w:rsidR="00CE598B">
        <w:rPr>
          <w:rFonts w:ascii="Arial" w:eastAsia="Times New Roman" w:hAnsi="Arial"/>
          <w:i/>
          <w:iCs/>
          <w:color w:val="000000"/>
          <w:u w:color="000000"/>
          <w:bdr w:val="nil"/>
          <w:lang w:val="en-US" w:eastAsia="en-GB"/>
        </w:rPr>
        <w:t xml:space="preserve">events, </w:t>
      </w:r>
      <w:r w:rsidRPr="003560B9">
        <w:rPr>
          <w:rFonts w:ascii="Arial" w:eastAsia="Times New Roman" w:hAnsi="Arial"/>
          <w:i/>
          <w:iCs/>
          <w:color w:val="000000"/>
          <w:u w:color="000000"/>
          <w:bdr w:val="nil"/>
          <w:lang w:val="en-US" w:eastAsia="en-GB"/>
        </w:rPr>
        <w:t xml:space="preserve">travel and tourism sector and </w:t>
      </w:r>
      <w:r w:rsidR="00CE598B">
        <w:rPr>
          <w:rFonts w:ascii="Arial" w:eastAsia="Times New Roman" w:hAnsi="Arial"/>
          <w:i/>
          <w:iCs/>
          <w:color w:val="000000"/>
          <w:u w:color="000000"/>
          <w:bdr w:val="nil"/>
          <w:lang w:val="en-US" w:eastAsia="en-GB"/>
        </w:rPr>
        <w:t xml:space="preserve">to be able to </w:t>
      </w:r>
      <w:r w:rsidRPr="003560B9">
        <w:rPr>
          <w:rFonts w:ascii="Arial" w:eastAsia="Times New Roman" w:hAnsi="Arial"/>
          <w:i/>
          <w:iCs/>
          <w:color w:val="000000"/>
          <w:u w:color="000000"/>
          <w:bdr w:val="nil"/>
          <w:lang w:val="en-US" w:eastAsia="en-GB"/>
        </w:rPr>
        <w:t>apply this to case studies</w:t>
      </w:r>
      <w:r w:rsidR="00CE598B">
        <w:rPr>
          <w:rFonts w:ascii="Arial" w:eastAsia="Times New Roman" w:hAnsi="Arial"/>
          <w:i/>
          <w:iCs/>
          <w:color w:val="000000"/>
          <w:u w:color="000000"/>
          <w:bdr w:val="nil"/>
          <w:lang w:val="en-US" w:eastAsia="en-GB"/>
        </w:rPr>
        <w:t xml:space="preserve"> and the current pandemic.</w:t>
      </w:r>
    </w:p>
    <w:p w14:paraId="6C0B829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09F06D9"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3FD67AB0"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Practical Skills</w:t>
      </w:r>
    </w:p>
    <w:p w14:paraId="222D933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974B629"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D7D2A4C" w14:textId="796B70CB"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Demonstrate an ability to develop a </w:t>
      </w:r>
      <w:r w:rsidR="00116924">
        <w:rPr>
          <w:rFonts w:ascii="Arial" w:eastAsia="Times New Roman" w:hAnsi="Arial"/>
          <w:i/>
          <w:iCs/>
          <w:color w:val="000000"/>
          <w:u w:color="000000"/>
          <w:bdr w:val="nil"/>
          <w:lang w:val="en-US" w:eastAsia="en-GB"/>
        </w:rPr>
        <w:t xml:space="preserve">social media and </w:t>
      </w:r>
      <w:r w:rsidRPr="003560B9">
        <w:rPr>
          <w:rFonts w:ascii="Arial" w:eastAsia="Times New Roman" w:hAnsi="Arial"/>
          <w:i/>
          <w:iCs/>
          <w:color w:val="000000"/>
          <w:u w:color="000000"/>
          <w:bdr w:val="nil"/>
          <w:lang w:val="en-US" w:eastAsia="en-GB"/>
        </w:rPr>
        <w:t xml:space="preserve">marketing communication strategy using either specific or a range of marketing techniques including </w:t>
      </w:r>
      <w:r w:rsidR="00116924">
        <w:rPr>
          <w:rFonts w:ascii="Arial" w:eastAsia="Times New Roman" w:hAnsi="Arial"/>
          <w:i/>
          <w:iCs/>
          <w:color w:val="000000"/>
          <w:u w:color="000000"/>
          <w:bdr w:val="nil"/>
          <w:lang w:val="en-US" w:eastAsia="en-GB"/>
        </w:rPr>
        <w:t xml:space="preserve">content, </w:t>
      </w:r>
      <w:r w:rsidRPr="003560B9">
        <w:rPr>
          <w:rFonts w:ascii="Arial" w:eastAsia="Times New Roman" w:hAnsi="Arial"/>
          <w:i/>
          <w:iCs/>
          <w:color w:val="000000"/>
          <w:u w:color="000000"/>
          <w:bdr w:val="nil"/>
          <w:lang w:val="en-US" w:eastAsia="en-GB"/>
        </w:rPr>
        <w:t>advertising, PR, events and social media to influence the target market and produce a competitive and financially effective strategy to effectively compete against the competition</w:t>
      </w:r>
      <w:r w:rsidR="00116924">
        <w:rPr>
          <w:rFonts w:ascii="Arial" w:eastAsia="Times New Roman" w:hAnsi="Arial"/>
          <w:i/>
          <w:iCs/>
          <w:color w:val="000000"/>
          <w:u w:color="000000"/>
          <w:bdr w:val="nil"/>
          <w:lang w:val="en-US" w:eastAsia="en-GB"/>
        </w:rPr>
        <w:t xml:space="preserve"> during the current pandemic</w:t>
      </w:r>
    </w:p>
    <w:p w14:paraId="65CC728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F53C6B1"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7BFA5FF8"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 xml:space="preserve">Transferable Skills for Life and Professional Practice </w:t>
      </w:r>
    </w:p>
    <w:p w14:paraId="4F40AE0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61CD0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604BC5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EB98A00" w14:textId="448F5D1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Present to a high standard </w:t>
      </w:r>
      <w:r w:rsidR="00116924">
        <w:rPr>
          <w:rFonts w:ascii="Arial" w:eastAsia="Times New Roman" w:hAnsi="Arial"/>
          <w:i/>
          <w:iCs/>
          <w:color w:val="000000"/>
          <w:u w:color="000000"/>
          <w:bdr w:val="nil"/>
          <w:lang w:val="en-US" w:eastAsia="en-GB"/>
        </w:rPr>
        <w:t>presentation and campaign and develop</w:t>
      </w:r>
      <w:r w:rsidRPr="003560B9">
        <w:rPr>
          <w:rFonts w:ascii="Arial" w:eastAsia="Times New Roman" w:hAnsi="Arial"/>
          <w:i/>
          <w:iCs/>
          <w:color w:val="000000"/>
          <w:u w:color="000000"/>
          <w:bdr w:val="nil"/>
          <w:lang w:val="en-US" w:eastAsia="en-GB"/>
        </w:rPr>
        <w:t xml:space="preserve"> structured marketing and social media skills</w:t>
      </w:r>
      <w:r w:rsidR="00116924">
        <w:rPr>
          <w:rFonts w:ascii="Arial" w:eastAsia="Times New Roman" w:hAnsi="Arial"/>
          <w:i/>
          <w:iCs/>
          <w:color w:val="000000"/>
          <w:u w:color="000000"/>
          <w:bdr w:val="nil"/>
          <w:lang w:val="en-US" w:eastAsia="en-GB"/>
        </w:rPr>
        <w:t xml:space="preserve"> which are </w:t>
      </w:r>
      <w:r w:rsidRPr="003560B9">
        <w:rPr>
          <w:rFonts w:ascii="Arial" w:eastAsia="Times New Roman" w:hAnsi="Arial"/>
          <w:i/>
          <w:iCs/>
          <w:color w:val="000000"/>
          <w:u w:color="000000"/>
          <w:bdr w:val="nil"/>
          <w:lang w:val="en-US" w:eastAsia="en-GB"/>
        </w:rPr>
        <w:t xml:space="preserve"> required by the industry to develop an e</w:t>
      </w:r>
      <w:r w:rsidR="00116924">
        <w:rPr>
          <w:rFonts w:ascii="Arial" w:eastAsia="Times New Roman" w:hAnsi="Arial"/>
          <w:i/>
          <w:iCs/>
          <w:color w:val="000000"/>
          <w:u w:color="000000"/>
          <w:bdr w:val="nil"/>
          <w:lang w:val="en-US" w:eastAsia="en-GB"/>
        </w:rPr>
        <w:t xml:space="preserve">ffective high impact </w:t>
      </w:r>
      <w:r w:rsidRPr="003560B9">
        <w:rPr>
          <w:rFonts w:ascii="Arial" w:eastAsia="Times New Roman" w:hAnsi="Arial"/>
          <w:i/>
          <w:iCs/>
          <w:color w:val="000000"/>
          <w:u w:color="000000"/>
          <w:bdr w:val="nil"/>
          <w:lang w:val="en-US" w:eastAsia="en-GB"/>
        </w:rPr>
        <w:t>campaign</w:t>
      </w:r>
    </w:p>
    <w:p w14:paraId="0EF017A4"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BC7A8CD"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5A3791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1F29664"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3B0619B5"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A4DAC0A"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7275FE67"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5A90D98"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7D020739"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545CCF56"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28EE825F"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5D3AA8BD"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1E7F39B0"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30A549E1"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666E95B0" w14:textId="5171BC4B"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135163D6" w14:textId="346FD35F"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10CBA0E" w14:textId="204A7D0F"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64AC7759" w14:textId="77777777"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0A4D6997" w14:textId="22E386D0"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6DEE50D3" w14:textId="77777777" w:rsidR="008B6109" w:rsidRDefault="008B6109"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sectPr w:rsidR="008B6109" w:rsidSect="00E85DD9">
          <w:pgSz w:w="11894" w:h="16834"/>
          <w:pgMar w:top="720" w:right="720" w:bottom="720" w:left="720" w:header="706" w:footer="454" w:gutter="0"/>
          <w:paperSrc w:first="1" w:other="1"/>
          <w:cols w:space="720"/>
          <w:docGrid w:linePitch="299"/>
        </w:sectPr>
      </w:pPr>
    </w:p>
    <w:p w14:paraId="12A766A6" w14:textId="3B19A2FB"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tbl>
      <w:tblPr>
        <w:tblStyle w:val="TableGrid1"/>
        <w:tblW w:w="0" w:type="auto"/>
        <w:shd w:val="clear" w:color="auto" w:fill="8DB3E2"/>
        <w:tblLook w:val="04A0" w:firstRow="1" w:lastRow="0" w:firstColumn="1" w:lastColumn="0" w:noHBand="0" w:noVBand="1"/>
      </w:tblPr>
      <w:tblGrid>
        <w:gridCol w:w="13858"/>
      </w:tblGrid>
      <w:tr w:rsidR="00262306" w:rsidRPr="00262306" w14:paraId="2D7BCB8E" w14:textId="77777777" w:rsidTr="00262306">
        <w:tc>
          <w:tcPr>
            <w:tcW w:w="13858" w:type="dxa"/>
            <w:shd w:val="clear" w:color="auto" w:fill="8DB3E2"/>
          </w:tcPr>
          <w:p w14:paraId="23AC8BCC" w14:textId="41BEB3EB" w:rsidR="00262306" w:rsidRPr="00262306" w:rsidRDefault="000C16F6" w:rsidP="00262306">
            <w:pPr>
              <w:spacing w:before="100" w:after="100" w:line="240" w:lineRule="auto"/>
              <w:rPr>
                <w:rFonts w:ascii="Arial" w:hAnsi="Arial" w:cs="Arial"/>
                <w:b/>
                <w:color w:val="303B44"/>
              </w:rPr>
            </w:pPr>
            <w:r>
              <w:rPr>
                <w:rFonts w:ascii="Arial" w:hAnsi="Arial" w:cs="Arial"/>
                <w:b/>
                <w:color w:val="303B44"/>
                <w:sz w:val="28"/>
                <w:szCs w:val="28"/>
              </w:rPr>
              <w:t>GE</w:t>
            </w:r>
            <w:r w:rsidR="00262306" w:rsidRPr="004F71CE">
              <w:rPr>
                <w:rFonts w:ascii="Arial" w:hAnsi="Arial" w:cs="Arial"/>
                <w:b/>
                <w:color w:val="303B44"/>
                <w:sz w:val="28"/>
                <w:szCs w:val="28"/>
              </w:rPr>
              <w:t>NERIC ASSESSMENT CRITERIA</w:t>
            </w:r>
          </w:p>
        </w:tc>
      </w:tr>
    </w:tbl>
    <w:p w14:paraId="013CD424" w14:textId="77777777" w:rsidR="00262306" w:rsidRPr="00262306" w:rsidRDefault="00262306" w:rsidP="00262306">
      <w:pPr>
        <w:spacing w:before="100" w:after="100" w:line="240" w:lineRule="auto"/>
        <w:rPr>
          <w:rFonts w:ascii="Arial" w:eastAsia="Times New Roman" w:hAnsi="Arial" w:cs="Arial"/>
          <w:color w:val="303B44"/>
        </w:rPr>
      </w:pPr>
    </w:p>
    <w:tbl>
      <w:tblPr>
        <w:tblStyle w:val="TableGrid1"/>
        <w:tblW w:w="0" w:type="auto"/>
        <w:tblLook w:val="04A0" w:firstRow="1" w:lastRow="0" w:firstColumn="1" w:lastColumn="0" w:noHBand="0" w:noVBand="1"/>
      </w:tblPr>
      <w:tblGrid>
        <w:gridCol w:w="13948"/>
      </w:tblGrid>
      <w:tr w:rsidR="00262306" w:rsidRPr="00262306" w14:paraId="2D886564" w14:textId="77777777" w:rsidTr="00262306">
        <w:tc>
          <w:tcPr>
            <w:tcW w:w="13948" w:type="dxa"/>
            <w:shd w:val="clear" w:color="auto" w:fill="8DB3E2"/>
          </w:tcPr>
          <w:p w14:paraId="15A31C7B" w14:textId="77777777" w:rsidR="00262306" w:rsidRPr="00262306" w:rsidRDefault="00262306" w:rsidP="00262306">
            <w:pPr>
              <w:spacing w:after="0" w:line="240" w:lineRule="auto"/>
              <w:rPr>
                <w:rFonts w:ascii="Arial" w:hAnsi="Arial" w:cs="Arial"/>
                <w:b/>
                <w:lang w:eastAsia="en-GB"/>
              </w:rPr>
            </w:pPr>
            <w:r w:rsidRPr="00262306">
              <w:rPr>
                <w:rFonts w:ascii="Arial" w:hAnsi="Arial" w:cs="Arial"/>
                <w:b/>
                <w:lang w:eastAsia="en-GB"/>
              </w:rPr>
              <w:t>Level 4</w:t>
            </w:r>
          </w:p>
        </w:tc>
      </w:tr>
      <w:tr w:rsidR="00262306" w:rsidRPr="00262306" w14:paraId="6022A651" w14:textId="77777777" w:rsidTr="00262306">
        <w:tc>
          <w:tcPr>
            <w:tcW w:w="13948" w:type="dxa"/>
            <w:shd w:val="clear" w:color="auto" w:fill="DAEEF3"/>
          </w:tcPr>
          <w:p w14:paraId="64A66FFA" w14:textId="77777777" w:rsidR="00262306" w:rsidRPr="00262306" w:rsidRDefault="00262306" w:rsidP="00262306">
            <w:pPr>
              <w:spacing w:after="0" w:line="240" w:lineRule="auto"/>
              <w:rPr>
                <w:rFonts w:ascii="Arial" w:eastAsia="Arial" w:hAnsi="Arial" w:cs="Arial"/>
                <w:spacing w:val="-1"/>
                <w:lang w:eastAsia="en-GB"/>
              </w:rPr>
            </w:pPr>
            <w:r w:rsidRPr="00262306">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62306">
              <w:rPr>
                <w:lang w:eastAsia="en-GB"/>
              </w:rPr>
              <w:t xml:space="preserve"> They will be able to </w:t>
            </w:r>
            <w:r w:rsidRPr="00262306">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C536784" w14:textId="77777777" w:rsidR="00262306" w:rsidRPr="00262306" w:rsidRDefault="00262306" w:rsidP="00262306">
      <w:pPr>
        <w:spacing w:after="0" w:line="240" w:lineRule="auto"/>
        <w:rPr>
          <w:rFonts w:ascii="Arial" w:eastAsia="Times New Roman" w:hAnsi="Arial" w:cs="Arial"/>
          <w:sz w:val="20"/>
          <w:szCs w:val="20"/>
          <w:lang w:eastAsia="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62306" w:rsidRPr="00262306" w14:paraId="77BAAE82" w14:textId="77777777" w:rsidTr="00262306">
        <w:trPr>
          <w:tblHeader/>
        </w:trPr>
        <w:tc>
          <w:tcPr>
            <w:tcW w:w="1735" w:type="dxa"/>
            <w:shd w:val="clear" w:color="auto" w:fill="8DB3E2"/>
          </w:tcPr>
          <w:p w14:paraId="16B6F09F" w14:textId="77777777" w:rsidR="00262306" w:rsidRPr="00262306" w:rsidRDefault="00262306" w:rsidP="00262306">
            <w:pPr>
              <w:spacing w:after="0" w:line="240" w:lineRule="auto"/>
              <w:rPr>
                <w:rFonts w:ascii="Arial" w:hAnsi="Arial" w:cs="Arial"/>
                <w:sz w:val="18"/>
                <w:szCs w:val="18"/>
                <w:lang w:eastAsia="en-GB"/>
              </w:rPr>
            </w:pPr>
            <w:r w:rsidRPr="00262306">
              <w:rPr>
                <w:rFonts w:ascii="Arial" w:hAnsi="Arial" w:cs="Arial"/>
                <w:b/>
                <w:sz w:val="18"/>
                <w:szCs w:val="18"/>
                <w:lang w:eastAsia="en-GB"/>
              </w:rPr>
              <w:t>Level 4</w:t>
            </w:r>
          </w:p>
        </w:tc>
        <w:tc>
          <w:tcPr>
            <w:tcW w:w="1736" w:type="dxa"/>
            <w:shd w:val="clear" w:color="auto" w:fill="8DB3E2"/>
            <w:vAlign w:val="center"/>
          </w:tcPr>
          <w:p w14:paraId="0339CA0C"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FAIL</w:t>
            </w:r>
          </w:p>
        </w:tc>
        <w:tc>
          <w:tcPr>
            <w:tcW w:w="1736" w:type="dxa"/>
            <w:shd w:val="clear" w:color="auto" w:fill="8DB3E2"/>
            <w:vAlign w:val="center"/>
          </w:tcPr>
          <w:p w14:paraId="5B08F05F"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MARGINAL FAIL</w:t>
            </w:r>
          </w:p>
        </w:tc>
        <w:tc>
          <w:tcPr>
            <w:tcW w:w="1736" w:type="dxa"/>
            <w:shd w:val="clear" w:color="auto" w:fill="8DB3E2"/>
            <w:vAlign w:val="center"/>
          </w:tcPr>
          <w:p w14:paraId="00FA475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SATISFACTORY</w:t>
            </w:r>
          </w:p>
          <w:p w14:paraId="1C8F31B1"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w:t>
            </w:r>
            <w:r w:rsidRPr="00262306">
              <w:rPr>
                <w:rFonts w:ascii="Arial" w:hAnsi="Arial" w:cs="Arial"/>
                <w:b/>
                <w:sz w:val="18"/>
                <w:szCs w:val="18"/>
                <w:vertAlign w:val="superscript"/>
                <w:lang w:eastAsia="en-GB"/>
              </w:rPr>
              <w:t>rd</w:t>
            </w:r>
            <w:r w:rsidRPr="00262306">
              <w:rPr>
                <w:rFonts w:ascii="Arial" w:hAnsi="Arial" w:cs="Arial"/>
                <w:b/>
                <w:sz w:val="18"/>
                <w:szCs w:val="18"/>
                <w:lang w:eastAsia="en-GB"/>
              </w:rPr>
              <w:t xml:space="preserve"> / Pass)</w:t>
            </w:r>
          </w:p>
        </w:tc>
        <w:tc>
          <w:tcPr>
            <w:tcW w:w="1736" w:type="dxa"/>
            <w:shd w:val="clear" w:color="auto" w:fill="8DB3E2"/>
            <w:vAlign w:val="center"/>
          </w:tcPr>
          <w:p w14:paraId="3C72146A"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GOOD</w:t>
            </w:r>
          </w:p>
          <w:p w14:paraId="7F8605E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(2.2 / Pass)</w:t>
            </w:r>
          </w:p>
        </w:tc>
        <w:tc>
          <w:tcPr>
            <w:tcW w:w="1736" w:type="dxa"/>
            <w:shd w:val="clear" w:color="auto" w:fill="8DB3E2"/>
            <w:vAlign w:val="center"/>
          </w:tcPr>
          <w:p w14:paraId="539E4E5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VERY GOOD</w:t>
            </w:r>
          </w:p>
          <w:p w14:paraId="7B2FE8D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(2.1 / Merit)</w:t>
            </w:r>
          </w:p>
        </w:tc>
        <w:tc>
          <w:tcPr>
            <w:tcW w:w="1736" w:type="dxa"/>
            <w:shd w:val="clear" w:color="auto" w:fill="8DB3E2"/>
            <w:vAlign w:val="center"/>
          </w:tcPr>
          <w:p w14:paraId="7803A73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EXCELLENT</w:t>
            </w:r>
          </w:p>
          <w:p w14:paraId="3F33BF2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c>
          <w:tcPr>
            <w:tcW w:w="1736" w:type="dxa"/>
            <w:shd w:val="clear" w:color="auto" w:fill="8DB3E2"/>
            <w:vAlign w:val="center"/>
          </w:tcPr>
          <w:p w14:paraId="3F3A107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EXCEPTIONAL</w:t>
            </w:r>
          </w:p>
          <w:p w14:paraId="31968D6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r>
      <w:tr w:rsidR="00262306" w:rsidRPr="00262306" w14:paraId="1D0DD719" w14:textId="77777777" w:rsidTr="00262306">
        <w:trPr>
          <w:tblHeader/>
        </w:trPr>
        <w:tc>
          <w:tcPr>
            <w:tcW w:w="1735" w:type="dxa"/>
            <w:shd w:val="clear" w:color="auto" w:fill="8DB3E2"/>
          </w:tcPr>
          <w:p w14:paraId="4FC59D1F" w14:textId="77777777" w:rsidR="00262306" w:rsidRPr="00262306" w:rsidRDefault="00262306" w:rsidP="00262306">
            <w:pPr>
              <w:spacing w:after="0" w:line="240" w:lineRule="auto"/>
              <w:ind w:left="171"/>
              <w:rPr>
                <w:rFonts w:ascii="Arial" w:hAnsi="Arial" w:cs="Arial"/>
                <w:sz w:val="18"/>
                <w:szCs w:val="18"/>
                <w:lang w:eastAsia="en-GB"/>
              </w:rPr>
            </w:pPr>
            <w:r w:rsidRPr="00262306">
              <w:rPr>
                <w:rFonts w:ascii="Arial" w:eastAsia="Arial" w:hAnsi="Arial" w:cs="Arial"/>
                <w:b/>
                <w:bCs/>
                <w:lang w:eastAsia="en-GB"/>
              </w:rPr>
              <w:t>Category</w:t>
            </w:r>
          </w:p>
        </w:tc>
        <w:tc>
          <w:tcPr>
            <w:tcW w:w="1736" w:type="dxa"/>
            <w:shd w:val="clear" w:color="auto" w:fill="8DB3E2"/>
            <w:vAlign w:val="bottom"/>
          </w:tcPr>
          <w:p w14:paraId="6B299DA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0-29%</w:t>
            </w:r>
          </w:p>
        </w:tc>
        <w:tc>
          <w:tcPr>
            <w:tcW w:w="1736" w:type="dxa"/>
            <w:shd w:val="clear" w:color="auto" w:fill="8DB3E2"/>
            <w:vAlign w:val="bottom"/>
          </w:tcPr>
          <w:p w14:paraId="3692F9DF"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30-39%</w:t>
            </w:r>
          </w:p>
        </w:tc>
        <w:tc>
          <w:tcPr>
            <w:tcW w:w="1736" w:type="dxa"/>
            <w:shd w:val="clear" w:color="auto" w:fill="8DB3E2"/>
            <w:vAlign w:val="bottom"/>
          </w:tcPr>
          <w:p w14:paraId="3F88BBF3"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40-49%</w:t>
            </w:r>
          </w:p>
        </w:tc>
        <w:tc>
          <w:tcPr>
            <w:tcW w:w="1736" w:type="dxa"/>
            <w:shd w:val="clear" w:color="auto" w:fill="8DB3E2"/>
            <w:vAlign w:val="bottom"/>
          </w:tcPr>
          <w:p w14:paraId="7B9F2E3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50-59%</w:t>
            </w:r>
          </w:p>
        </w:tc>
        <w:tc>
          <w:tcPr>
            <w:tcW w:w="1736" w:type="dxa"/>
            <w:shd w:val="clear" w:color="auto" w:fill="8DB3E2"/>
            <w:vAlign w:val="bottom"/>
          </w:tcPr>
          <w:p w14:paraId="24BDFFFA"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60-69%</w:t>
            </w:r>
          </w:p>
        </w:tc>
        <w:tc>
          <w:tcPr>
            <w:tcW w:w="1736" w:type="dxa"/>
            <w:shd w:val="clear" w:color="auto" w:fill="8DB3E2"/>
            <w:vAlign w:val="bottom"/>
          </w:tcPr>
          <w:p w14:paraId="2811F29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70-84%</w:t>
            </w:r>
          </w:p>
        </w:tc>
        <w:tc>
          <w:tcPr>
            <w:tcW w:w="1736" w:type="dxa"/>
            <w:shd w:val="clear" w:color="auto" w:fill="8DB3E2"/>
          </w:tcPr>
          <w:p w14:paraId="53952DE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85-100%</w:t>
            </w:r>
          </w:p>
        </w:tc>
      </w:tr>
      <w:tr w:rsidR="00262306" w:rsidRPr="00262306" w14:paraId="776BD766" w14:textId="77777777" w:rsidTr="00262306">
        <w:tc>
          <w:tcPr>
            <w:tcW w:w="1735" w:type="dxa"/>
            <w:shd w:val="clear" w:color="auto" w:fill="8DB3E2"/>
          </w:tcPr>
          <w:p w14:paraId="3701A310"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
                <w:bCs/>
                <w:lang w:eastAsia="en-GB"/>
              </w:rPr>
              <w:t xml:space="preserve">Engagement with literature </w:t>
            </w:r>
            <w:r w:rsidRPr="00262306">
              <w:rPr>
                <w:rFonts w:ascii="Arial" w:eastAsia="Arial" w:hAnsi="Arial" w:cs="Arial"/>
                <w:bCs/>
                <w:sz w:val="18"/>
                <w:szCs w:val="18"/>
                <w:lang w:eastAsia="en-GB"/>
              </w:rPr>
              <w:t>(including reading, referencing,</w:t>
            </w:r>
          </w:p>
          <w:p w14:paraId="54D97381"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academic conventions and</w:t>
            </w:r>
          </w:p>
          <w:p w14:paraId="3530FBC6" w14:textId="77777777" w:rsidR="00262306" w:rsidRPr="00262306" w:rsidRDefault="00262306" w:rsidP="00262306">
            <w:pPr>
              <w:spacing w:before="34" w:after="0" w:line="240" w:lineRule="auto"/>
              <w:ind w:left="108" w:right="-54"/>
              <w:rPr>
                <w:rFonts w:ascii="Arial" w:eastAsia="Arial" w:hAnsi="Arial" w:cs="Arial"/>
                <w:b/>
                <w:bCs/>
                <w:lang w:eastAsia="en-GB"/>
              </w:rPr>
            </w:pPr>
            <w:r w:rsidRPr="00262306">
              <w:rPr>
                <w:rFonts w:ascii="Arial" w:eastAsia="Arial" w:hAnsi="Arial" w:cs="Arial"/>
                <w:bCs/>
                <w:sz w:val="18"/>
                <w:szCs w:val="18"/>
                <w:lang w:eastAsia="en-GB"/>
              </w:rPr>
              <w:t>academic honesty)</w:t>
            </w:r>
            <w:r w:rsidRPr="00262306">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337A19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evidence of reading</w:t>
            </w:r>
            <w:r w:rsidRPr="00262306">
              <w:rPr>
                <w:lang w:eastAsia="en-GB"/>
              </w:rPr>
              <w:t xml:space="preserve"> and/or </w:t>
            </w:r>
            <w:r w:rsidRPr="00262306">
              <w:rPr>
                <w:rFonts w:ascii="Arial" w:hAnsi="Arial" w:cs="Arial"/>
                <w:lang w:eastAsia="en-GB"/>
              </w:rPr>
              <w:t>reliance on inappropriate sources.</w:t>
            </w:r>
          </w:p>
          <w:p w14:paraId="783EDC5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Views and findings mostly unsupported and non-authoritative.</w:t>
            </w:r>
          </w:p>
          <w:p w14:paraId="1E98088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98C779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D5A7F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limited range of mostly relevant and credible sources but with some reliance on information gained through class contact. Some omissions and minor errors.</w:t>
            </w:r>
          </w:p>
          <w:p w14:paraId="1B987D3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408E82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BEB79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wide range of literature, including sources retrieved independently.</w:t>
            </w:r>
          </w:p>
          <w:p w14:paraId="439722F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5D75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EC219F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engagement with an extensive range of relevant and credible literature. High-level referencing skills consistently applied.</w:t>
            </w:r>
          </w:p>
        </w:tc>
      </w:tr>
      <w:tr w:rsidR="00262306" w:rsidRPr="00262306" w14:paraId="482C5FA6" w14:textId="77777777" w:rsidTr="00262306">
        <w:tc>
          <w:tcPr>
            <w:tcW w:w="1735" w:type="dxa"/>
            <w:shd w:val="clear" w:color="auto" w:fill="8DB3E2"/>
          </w:tcPr>
          <w:p w14:paraId="7F3351D2" w14:textId="77777777" w:rsidR="00262306" w:rsidRPr="00262306" w:rsidRDefault="00262306" w:rsidP="00262306">
            <w:pPr>
              <w:spacing w:before="34" w:after="0" w:line="240" w:lineRule="auto"/>
              <w:ind w:left="108" w:right="-54"/>
              <w:rPr>
                <w:rFonts w:ascii="Arial" w:hAnsi="Arial" w:cs="Arial"/>
                <w:sz w:val="18"/>
                <w:szCs w:val="18"/>
                <w:lang w:eastAsia="en-GB"/>
              </w:rPr>
            </w:pPr>
            <w:r w:rsidRPr="00262306">
              <w:rPr>
                <w:rFonts w:ascii="Arial" w:eastAsia="Arial" w:hAnsi="Arial" w:cs="Arial"/>
                <w:b/>
                <w:bCs/>
                <w:lang w:eastAsia="en-GB"/>
              </w:rPr>
              <w:lastRenderedPageBreak/>
              <w:t xml:space="preserve">Knowledge and understanding </w:t>
            </w:r>
            <w:r w:rsidRPr="00262306">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D6E989"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5CA1D89"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Gaps in knowledge</w:t>
            </w:r>
            <w:r w:rsidRPr="00262306">
              <w:rPr>
                <w:lang w:eastAsia="en-GB"/>
              </w:rPr>
              <w:t xml:space="preserve"> of </w:t>
            </w:r>
            <w:r w:rsidRPr="00262306">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5DBF8D8"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2E65BC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A5B849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FA372D"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123742C"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Exceptional, detailed knowledge and understanding of the basic underlying concepts and principles</w:t>
            </w:r>
          </w:p>
        </w:tc>
      </w:tr>
      <w:tr w:rsidR="00262306" w:rsidRPr="00262306" w14:paraId="47E98BEF" w14:textId="77777777" w:rsidTr="00262306">
        <w:tc>
          <w:tcPr>
            <w:tcW w:w="1735" w:type="dxa"/>
            <w:shd w:val="clear" w:color="auto" w:fill="8DB3E2"/>
          </w:tcPr>
          <w:p w14:paraId="695E4ED3"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C</w:t>
            </w:r>
            <w:r w:rsidRPr="00262306">
              <w:rPr>
                <w:rFonts w:ascii="Arial" w:eastAsia="Arial" w:hAnsi="Arial" w:cs="Arial"/>
                <w:b/>
                <w:bCs/>
                <w:spacing w:val="1"/>
                <w:lang w:eastAsia="en-GB"/>
              </w:rPr>
              <w:t>ogn</w:t>
            </w:r>
            <w:r w:rsidRPr="00262306">
              <w:rPr>
                <w:rFonts w:ascii="Arial" w:eastAsia="Arial" w:hAnsi="Arial" w:cs="Arial"/>
                <w:b/>
                <w:bCs/>
                <w:lang w:eastAsia="en-GB"/>
              </w:rPr>
              <w:t>i</w:t>
            </w:r>
            <w:r w:rsidRPr="00262306">
              <w:rPr>
                <w:rFonts w:ascii="Arial" w:eastAsia="Arial" w:hAnsi="Arial" w:cs="Arial"/>
                <w:b/>
                <w:bCs/>
                <w:spacing w:val="1"/>
                <w:lang w:eastAsia="en-GB"/>
              </w:rPr>
              <w:t>t</w:t>
            </w:r>
            <w:r w:rsidRPr="00262306">
              <w:rPr>
                <w:rFonts w:ascii="Arial" w:eastAsia="Arial" w:hAnsi="Arial" w:cs="Arial"/>
                <w:b/>
                <w:bCs/>
                <w:lang w:eastAsia="en-GB"/>
              </w:rPr>
              <w:t>i</w:t>
            </w:r>
            <w:r w:rsidRPr="00262306">
              <w:rPr>
                <w:rFonts w:ascii="Arial" w:eastAsia="Arial" w:hAnsi="Arial" w:cs="Arial"/>
                <w:b/>
                <w:bCs/>
                <w:spacing w:val="2"/>
                <w:lang w:eastAsia="en-GB"/>
              </w:rPr>
              <w:t>v</w:t>
            </w:r>
            <w:r w:rsidRPr="00262306">
              <w:rPr>
                <w:rFonts w:ascii="Arial" w:eastAsia="Arial" w:hAnsi="Arial" w:cs="Arial"/>
                <w:b/>
                <w:bCs/>
                <w:lang w:eastAsia="en-GB"/>
              </w:rPr>
              <w:t>e</w:t>
            </w:r>
            <w:r w:rsidRPr="00262306">
              <w:rPr>
                <w:rFonts w:ascii="Arial" w:eastAsia="Arial" w:hAnsi="Arial" w:cs="Arial"/>
                <w:b/>
                <w:bCs/>
                <w:spacing w:val="-10"/>
                <w:lang w:eastAsia="en-GB"/>
              </w:rPr>
              <w:t xml:space="preserve"> </w:t>
            </w:r>
            <w:r w:rsidRPr="00262306">
              <w:rPr>
                <w:rFonts w:ascii="Arial" w:eastAsia="Arial" w:hAnsi="Arial" w:cs="Arial"/>
                <w:b/>
                <w:bCs/>
                <w:lang w:eastAsia="en-GB"/>
              </w:rPr>
              <w:t>a</w:t>
            </w:r>
            <w:r w:rsidRPr="00262306">
              <w:rPr>
                <w:rFonts w:ascii="Arial" w:eastAsia="Arial" w:hAnsi="Arial" w:cs="Arial"/>
                <w:b/>
                <w:bCs/>
                <w:spacing w:val="1"/>
                <w:lang w:eastAsia="en-GB"/>
              </w:rPr>
              <w:t>n</w:t>
            </w:r>
            <w:r w:rsidRPr="00262306">
              <w:rPr>
                <w:rFonts w:ascii="Arial" w:eastAsia="Arial" w:hAnsi="Arial" w:cs="Arial"/>
                <w:b/>
                <w:bCs/>
                <w:lang w:eastAsia="en-GB"/>
              </w:rPr>
              <w:t>d i</w:t>
            </w:r>
            <w:r w:rsidRPr="00262306">
              <w:rPr>
                <w:rFonts w:ascii="Arial" w:eastAsia="Arial" w:hAnsi="Arial" w:cs="Arial"/>
                <w:b/>
                <w:bCs/>
                <w:spacing w:val="1"/>
                <w:lang w:eastAsia="en-GB"/>
              </w:rPr>
              <w:t>nt</w:t>
            </w:r>
            <w:r w:rsidRPr="00262306">
              <w:rPr>
                <w:rFonts w:ascii="Arial" w:eastAsia="Arial" w:hAnsi="Arial" w:cs="Arial"/>
                <w:b/>
                <w:bCs/>
                <w:lang w:eastAsia="en-GB"/>
              </w:rPr>
              <w:t>ellec</w:t>
            </w:r>
            <w:r w:rsidRPr="00262306">
              <w:rPr>
                <w:rFonts w:ascii="Arial" w:eastAsia="Arial" w:hAnsi="Arial" w:cs="Arial"/>
                <w:b/>
                <w:bCs/>
                <w:spacing w:val="1"/>
                <w:lang w:eastAsia="en-GB"/>
              </w:rPr>
              <w:t>tu</w:t>
            </w:r>
            <w:r w:rsidRPr="00262306">
              <w:rPr>
                <w:rFonts w:ascii="Arial" w:eastAsia="Arial" w:hAnsi="Arial" w:cs="Arial"/>
                <w:b/>
                <w:bCs/>
                <w:lang w:eastAsia="en-GB"/>
              </w:rPr>
              <w:t>al skil</w:t>
            </w:r>
            <w:r w:rsidRPr="00262306">
              <w:rPr>
                <w:rFonts w:ascii="Arial" w:eastAsia="Arial" w:hAnsi="Arial" w:cs="Arial"/>
                <w:b/>
                <w:bCs/>
                <w:spacing w:val="2"/>
                <w:lang w:eastAsia="en-GB"/>
              </w:rPr>
              <w:t>l</w:t>
            </w:r>
            <w:r w:rsidRPr="00262306">
              <w:rPr>
                <w:rFonts w:ascii="Arial" w:eastAsia="Arial" w:hAnsi="Arial" w:cs="Arial"/>
                <w:b/>
                <w:bCs/>
                <w:lang w:eastAsia="en-GB"/>
              </w:rPr>
              <w:t xml:space="preserve">s </w:t>
            </w:r>
          </w:p>
          <w:p w14:paraId="6202F30E"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26334A56"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p w14:paraId="18B78E73"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tc>
        <w:tc>
          <w:tcPr>
            <w:tcW w:w="1736" w:type="dxa"/>
          </w:tcPr>
          <w:p w14:paraId="54E0970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Wholly or almost wholly descriptive work. Little or no evaluation of</w:t>
            </w:r>
            <w:r w:rsidRPr="00262306">
              <w:rPr>
                <w:lang w:eastAsia="en-GB"/>
              </w:rPr>
              <w:t xml:space="preserve"> the </w:t>
            </w:r>
            <w:r w:rsidRPr="00262306">
              <w:rPr>
                <w:rFonts w:ascii="Arial" w:hAnsi="Arial" w:cs="Arial"/>
                <w:lang w:eastAsia="en-GB"/>
              </w:rPr>
              <w:t>underlying concepts and principles.</w:t>
            </w:r>
          </w:p>
          <w:p w14:paraId="470E21A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Failure to develop arguments, leading to illogical or invalid judgements. Minimal or no use of</w:t>
            </w:r>
          </w:p>
          <w:p w14:paraId="042D320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evidence to back up views.</w:t>
            </w:r>
          </w:p>
          <w:p w14:paraId="54E3DDED" w14:textId="77777777" w:rsidR="00262306" w:rsidRPr="00262306" w:rsidRDefault="00262306" w:rsidP="00262306">
            <w:pPr>
              <w:spacing w:after="0" w:line="240" w:lineRule="auto"/>
              <w:rPr>
                <w:rFonts w:ascii="Arial" w:hAnsi="Arial" w:cs="Arial"/>
                <w:lang w:eastAsia="en-GB"/>
              </w:rPr>
            </w:pPr>
          </w:p>
        </w:tc>
        <w:tc>
          <w:tcPr>
            <w:tcW w:w="1736" w:type="dxa"/>
          </w:tcPr>
          <w:p w14:paraId="44C5A23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w:t>
            </w:r>
            <w:r w:rsidRPr="00262306">
              <w:rPr>
                <w:rFonts w:ascii="Arial" w:hAnsi="Arial" w:cs="Arial"/>
                <w:lang w:eastAsia="en-GB"/>
              </w:rPr>
              <w:lastRenderedPageBreak/>
              <w:t>illogical and contradictory.</w:t>
            </w:r>
          </w:p>
        </w:tc>
        <w:tc>
          <w:tcPr>
            <w:tcW w:w="1736" w:type="dxa"/>
          </w:tcPr>
          <w:p w14:paraId="6CECFF0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Limited attempt at evaluation of the underlying concepts and principles, tending towards description.</w:t>
            </w:r>
          </w:p>
          <w:p w14:paraId="5AFFC03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r w:rsidRPr="00262306">
              <w:rPr>
                <w:rFonts w:ascii="Arial" w:hAnsi="Arial" w:cs="Arial"/>
                <w:lang w:eastAsia="en-GB"/>
              </w:rPr>
              <w:lastRenderedPageBreak/>
              <w:t>mis-interpretation.</w:t>
            </w:r>
          </w:p>
          <w:p w14:paraId="207D41AA" w14:textId="77777777" w:rsidR="00262306" w:rsidRPr="00262306" w:rsidRDefault="00262306" w:rsidP="00262306">
            <w:pPr>
              <w:spacing w:after="0" w:line="240" w:lineRule="auto"/>
              <w:rPr>
                <w:rFonts w:ascii="Arial" w:hAnsi="Arial" w:cs="Arial"/>
                <w:lang w:eastAsia="en-GB"/>
              </w:rPr>
            </w:pPr>
          </w:p>
        </w:tc>
        <w:tc>
          <w:tcPr>
            <w:tcW w:w="1736" w:type="dxa"/>
          </w:tcPr>
          <w:p w14:paraId="004CE82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Good evaluation of the underlying concepts and principles. Can interpret qualitative and quantitative data, with minor errors.</w:t>
            </w:r>
          </w:p>
          <w:p w14:paraId="21721DD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emerging ability to use evidence to support the argument.</w:t>
            </w:r>
          </w:p>
          <w:p w14:paraId="31F0AC5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valid arguments and logical judgements.</w:t>
            </w:r>
            <w:r w:rsidRPr="00262306">
              <w:rPr>
                <w:lang w:eastAsia="en-GB"/>
              </w:rPr>
              <w:t xml:space="preserve"> </w:t>
            </w:r>
          </w:p>
        </w:tc>
        <w:tc>
          <w:tcPr>
            <w:tcW w:w="1736" w:type="dxa"/>
          </w:tcPr>
          <w:p w14:paraId="79111E0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Sound evaluation of the underlying concepts and principles. </w:t>
            </w:r>
            <w:r w:rsidRPr="0052270E">
              <w:rPr>
                <w:rFonts w:ascii="Arial" w:hAnsi="Arial" w:cs="Arial"/>
                <w:lang w:val="it-IT" w:eastAsia="en-GB"/>
              </w:rPr>
              <w:t xml:space="preserve">Can </w:t>
            </w:r>
            <w:proofErr w:type="spellStart"/>
            <w:r w:rsidRPr="0052270E">
              <w:rPr>
                <w:rFonts w:ascii="Arial" w:hAnsi="Arial" w:cs="Arial"/>
                <w:lang w:val="it-IT" w:eastAsia="en-GB"/>
              </w:rPr>
              <w:t>interpret</w:t>
            </w:r>
            <w:proofErr w:type="spellEnd"/>
            <w:r w:rsidRPr="0052270E">
              <w:rPr>
                <w:rFonts w:ascii="Arial" w:hAnsi="Arial" w:cs="Arial"/>
                <w:lang w:val="it-IT" w:eastAsia="en-GB"/>
              </w:rPr>
              <w:t xml:space="preserve"> qualitative and quantitative data </w:t>
            </w:r>
            <w:proofErr w:type="spellStart"/>
            <w:r w:rsidRPr="0052270E">
              <w:rPr>
                <w:rFonts w:ascii="Arial" w:hAnsi="Arial" w:cs="Arial"/>
                <w:lang w:val="it-IT" w:eastAsia="en-GB"/>
              </w:rPr>
              <w:t>accurately</w:t>
            </w:r>
            <w:proofErr w:type="spellEnd"/>
            <w:r w:rsidRPr="0052270E">
              <w:rPr>
                <w:rFonts w:ascii="Arial" w:hAnsi="Arial" w:cs="Arial"/>
                <w:lang w:val="it-IT" w:eastAsia="en-GB"/>
              </w:rPr>
              <w:t xml:space="preserve">. </w:t>
            </w:r>
            <w:r w:rsidRPr="00262306">
              <w:rPr>
                <w:rFonts w:ascii="Arial" w:hAnsi="Arial" w:cs="Arial"/>
                <w:lang w:eastAsia="en-GB"/>
              </w:rPr>
              <w:t xml:space="preserve">Ability to devise arguments using evidence to make mostly appropriate and valid judgements. </w:t>
            </w:r>
          </w:p>
          <w:p w14:paraId="20BB2115" w14:textId="77777777" w:rsidR="00262306" w:rsidRPr="00262306" w:rsidRDefault="00262306" w:rsidP="00262306">
            <w:pPr>
              <w:spacing w:after="0" w:line="240" w:lineRule="auto"/>
              <w:rPr>
                <w:rFonts w:ascii="Arial" w:hAnsi="Arial" w:cs="Arial"/>
                <w:lang w:eastAsia="en-GB"/>
              </w:rPr>
            </w:pPr>
          </w:p>
        </w:tc>
        <w:tc>
          <w:tcPr>
            <w:tcW w:w="1736" w:type="dxa"/>
          </w:tcPr>
          <w:p w14:paraId="45F0F16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Excellent evaluation</w:t>
            </w:r>
            <w:r w:rsidRPr="00262306">
              <w:rPr>
                <w:lang w:eastAsia="en-GB"/>
              </w:rPr>
              <w:t xml:space="preserve"> </w:t>
            </w:r>
            <w:r w:rsidRPr="00262306">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4768EC6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evaluation of the underlying concepts and principles based evidence. Outstanding interpretation of qualitative and quantitative data.</w:t>
            </w:r>
          </w:p>
          <w:p w14:paraId="1F42274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Exceptional ability to devise arguments using evidence and make wholly appropriate and valid judgements. </w:t>
            </w:r>
          </w:p>
        </w:tc>
      </w:tr>
      <w:tr w:rsidR="00262306" w:rsidRPr="00262306" w14:paraId="7B064A44" w14:textId="77777777" w:rsidTr="00262306">
        <w:tc>
          <w:tcPr>
            <w:tcW w:w="1735" w:type="dxa"/>
            <w:shd w:val="clear" w:color="auto" w:fill="8DB3E2"/>
          </w:tcPr>
          <w:p w14:paraId="65AA320E"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Practical skills</w:t>
            </w:r>
          </w:p>
          <w:p w14:paraId="4D4F21F2"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(Different approaches to solving problems in particular contexts.)</w:t>
            </w:r>
          </w:p>
          <w:p w14:paraId="6FD6191A" w14:textId="77777777" w:rsidR="00262306" w:rsidRPr="00262306" w:rsidRDefault="00262306" w:rsidP="00262306">
            <w:pPr>
              <w:spacing w:before="34" w:after="0" w:line="239" w:lineRule="auto"/>
              <w:ind w:left="108" w:right="-54"/>
              <w:rPr>
                <w:rFonts w:ascii="Arial" w:eastAsia="Arial" w:hAnsi="Arial" w:cs="Arial"/>
                <w:b/>
                <w:bCs/>
                <w:sz w:val="18"/>
                <w:szCs w:val="18"/>
                <w:lang w:eastAsia="en-GB"/>
              </w:rPr>
            </w:pPr>
          </w:p>
        </w:tc>
        <w:tc>
          <w:tcPr>
            <w:tcW w:w="1736" w:type="dxa"/>
          </w:tcPr>
          <w:p w14:paraId="038DF2A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or no use of taught, basic methods, materials, tools and/or techniques.</w:t>
            </w:r>
          </w:p>
          <w:p w14:paraId="77A1F1D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appreciation of the context of the application.</w:t>
            </w:r>
          </w:p>
          <w:p w14:paraId="1AC6A4E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Very weak evidence of different approaches to problem-solving in particular contexts. </w:t>
            </w:r>
          </w:p>
        </w:tc>
        <w:tc>
          <w:tcPr>
            <w:tcW w:w="1736" w:type="dxa"/>
          </w:tcPr>
          <w:p w14:paraId="51B14B4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Rudimentary application of taught, basic methods, materials, tools and/or techniques but without consideration and competence. Flawed appreciation of the context of the application.</w:t>
            </w:r>
          </w:p>
          <w:p w14:paraId="19A2757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Weak evidence of different approaches to problem-solving in particular contexts.</w:t>
            </w:r>
          </w:p>
          <w:p w14:paraId="0881C57B" w14:textId="77777777" w:rsidR="00262306" w:rsidRPr="00262306" w:rsidRDefault="00262306" w:rsidP="00262306">
            <w:pPr>
              <w:spacing w:after="0" w:line="240" w:lineRule="auto"/>
              <w:rPr>
                <w:rFonts w:ascii="Arial" w:hAnsi="Arial" w:cs="Arial"/>
                <w:lang w:eastAsia="en-GB"/>
              </w:rPr>
            </w:pPr>
          </w:p>
          <w:p w14:paraId="7581B255" w14:textId="77777777" w:rsidR="00262306" w:rsidRPr="00262306" w:rsidRDefault="00262306" w:rsidP="00262306">
            <w:pPr>
              <w:spacing w:after="0" w:line="240" w:lineRule="auto"/>
              <w:rPr>
                <w:rFonts w:ascii="Arial" w:hAnsi="Arial" w:cs="Arial"/>
                <w:lang w:eastAsia="en-GB"/>
              </w:rPr>
            </w:pPr>
          </w:p>
        </w:tc>
        <w:tc>
          <w:tcPr>
            <w:tcW w:w="1736" w:type="dxa"/>
          </w:tcPr>
          <w:p w14:paraId="0BA35EFE"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adequate awareness and mostly appropriate application of basic methods, materials, tools and/or techniques.</w:t>
            </w:r>
          </w:p>
          <w:p w14:paraId="157FF05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Basic appreciation of the context of the application. </w:t>
            </w:r>
          </w:p>
          <w:p w14:paraId="6834310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identify problems in particular contexts and propose basic alternative approaches or solutions though there may be errors. </w:t>
            </w:r>
          </w:p>
        </w:tc>
        <w:tc>
          <w:tcPr>
            <w:tcW w:w="1736" w:type="dxa"/>
          </w:tcPr>
          <w:p w14:paraId="354A3B0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good and appropriate application of basic methods, materials, tools and/or techniques.</w:t>
            </w:r>
          </w:p>
          <w:p w14:paraId="7BC65E3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Clear appreciation of the context of the application. </w:t>
            </w:r>
          </w:p>
          <w:p w14:paraId="04186CE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evidence of different approaches to problem-solving in particular contexts and proposes mostly appropriate solutions.</w:t>
            </w:r>
          </w:p>
        </w:tc>
        <w:tc>
          <w:tcPr>
            <w:tcW w:w="1736" w:type="dxa"/>
          </w:tcPr>
          <w:p w14:paraId="38175B9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very good application of a range of basic methods, materials, tools and/or techniques.</w:t>
            </w:r>
          </w:p>
          <w:p w14:paraId="7321C97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14:paraId="723A754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advanced application of a range of taught, basic methods, materials, tools and/or techniques.</w:t>
            </w:r>
          </w:p>
          <w:p w14:paraId="47B214A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The context of the application is well considered, and insightful.</w:t>
            </w:r>
          </w:p>
          <w:p w14:paraId="15CF789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Excellent evidence of different approaches to problem-solving in particular contexts and proposes appropriate solutions. </w:t>
            </w:r>
          </w:p>
        </w:tc>
        <w:tc>
          <w:tcPr>
            <w:tcW w:w="1736" w:type="dxa"/>
          </w:tcPr>
          <w:p w14:paraId="53518FC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262306" w:rsidRPr="00262306" w14:paraId="12AAF6D2" w14:textId="77777777" w:rsidTr="00262306">
        <w:tc>
          <w:tcPr>
            <w:tcW w:w="1735" w:type="dxa"/>
            <w:shd w:val="clear" w:color="auto" w:fill="8DB3E2"/>
          </w:tcPr>
          <w:p w14:paraId="3B5C05A5"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Transferable skills for life and professional practice</w:t>
            </w:r>
          </w:p>
          <w:p w14:paraId="545156FE" w14:textId="77777777" w:rsidR="00262306" w:rsidRPr="00262306" w:rsidRDefault="00262306" w:rsidP="00262306">
            <w:pPr>
              <w:spacing w:before="34" w:after="0" w:line="239" w:lineRule="auto"/>
              <w:ind w:left="108" w:right="-54"/>
              <w:rPr>
                <w:rFonts w:ascii="Arial" w:hAnsi="Arial" w:cs="Arial"/>
                <w:sz w:val="18"/>
                <w:szCs w:val="18"/>
                <w:lang w:eastAsia="en-GB"/>
              </w:rPr>
            </w:pPr>
            <w:r w:rsidRPr="00262306">
              <w:rPr>
                <w:rFonts w:ascii="Arial" w:hAnsi="Arial" w:cs="Arial"/>
                <w:sz w:val="18"/>
                <w:szCs w:val="18"/>
                <w:lang w:eastAsia="en-GB"/>
              </w:rPr>
              <w:t xml:space="preserve">(Communicate the results of their study/work accurately and </w:t>
            </w:r>
            <w:r w:rsidRPr="00262306">
              <w:rPr>
                <w:rFonts w:ascii="Arial" w:hAnsi="Arial" w:cs="Arial"/>
                <w:sz w:val="18"/>
                <w:szCs w:val="18"/>
                <w:lang w:eastAsia="en-GB"/>
              </w:rPr>
              <w:lastRenderedPageBreak/>
              <w:t>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F83362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poorly structured, disorganised, inaccurate and/or confusingly expressed. Very weak use of language and/or </w:t>
            </w:r>
            <w:r w:rsidRPr="00262306">
              <w:rPr>
                <w:rFonts w:ascii="Arial" w:hAnsi="Arial" w:cs="Arial"/>
                <w:lang w:eastAsia="en-GB"/>
              </w:rPr>
              <w:lastRenderedPageBreak/>
              <w:t>very inappropriate style. Failure to work effectively individual or as part of a group. Little or no evidence of the skills for employment</w:t>
            </w:r>
            <w:r w:rsidRPr="00262306">
              <w:rPr>
                <w:lang w:eastAsia="en-GB"/>
              </w:rPr>
              <w:t xml:space="preserve"> </w:t>
            </w:r>
            <w:r w:rsidRPr="00262306">
              <w:rPr>
                <w:rFonts w:ascii="Arial" w:hAnsi="Arial" w:cs="Arial"/>
                <w:lang w:eastAsia="en-GB"/>
              </w:rPr>
              <w:t>requiring the exercise of some personal responsibility.</w:t>
            </w:r>
          </w:p>
          <w:p w14:paraId="77C03A05" w14:textId="77777777" w:rsidR="00262306" w:rsidRPr="00262306" w:rsidRDefault="00262306" w:rsidP="00262306">
            <w:pPr>
              <w:spacing w:after="0" w:line="240" w:lineRule="auto"/>
              <w:rPr>
                <w:rFonts w:ascii="Arial" w:hAnsi="Arial" w:cs="Arial"/>
                <w:lang w:eastAsia="en-GB"/>
              </w:rPr>
            </w:pPr>
          </w:p>
          <w:p w14:paraId="247ECE33"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2FB9421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poorly presented in a disjointed manner. It is loosely, and at times incoherently, structured, with information and </w:t>
            </w:r>
            <w:r w:rsidRPr="00262306">
              <w:rPr>
                <w:rFonts w:ascii="Arial" w:hAnsi="Arial" w:cs="Arial"/>
                <w:lang w:eastAsia="en-GB"/>
              </w:rPr>
              <w:lastRenderedPageBreak/>
              <w:t>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290B6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Mostly ordered presentation and structure in which relevant ideas / concepts are reasonably expressed. Work may lack coherence </w:t>
            </w:r>
            <w:r w:rsidRPr="00262306">
              <w:rPr>
                <w:rFonts w:ascii="Arial" w:hAnsi="Arial" w:cs="Arial"/>
                <w:lang w:eastAsia="en-GB"/>
              </w:rPr>
              <w:lastRenderedPageBreak/>
              <w:t>and/or accuracy in places. Can work as part of a group, meeting most obligations to others but perhaps with limited involvement in group activities.</w:t>
            </w:r>
          </w:p>
          <w:p w14:paraId="4EA6435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72E00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Mostly coherent, organised and accurate work, in a suitable structure and is for the most part clearly expressed. Can work effectively </w:t>
            </w:r>
            <w:r w:rsidRPr="00262306">
              <w:rPr>
                <w:rFonts w:ascii="Arial" w:hAnsi="Arial" w:cs="Arial"/>
                <w:lang w:eastAsia="en-GB"/>
              </w:rPr>
              <w:lastRenderedPageBreak/>
              <w:t>independently and/or as part of a team, with clear contribution to group activities.</w:t>
            </w:r>
          </w:p>
          <w:p w14:paraId="61099B4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896BCB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accurate, coherent, fluent, well-structured and organised. </w:t>
            </w:r>
          </w:p>
          <w:p w14:paraId="59D3CFF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work effectively independently and/or as part of </w:t>
            </w:r>
            <w:r w:rsidRPr="00262306">
              <w:rPr>
                <w:rFonts w:ascii="Arial" w:hAnsi="Arial" w:cs="Arial"/>
                <w:lang w:eastAsia="en-GB"/>
              </w:rPr>
              <w:lastRenderedPageBreak/>
              <w:t>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DDD214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coherent, very fluent and is presented professionally. Can work effectively independently and/or as part of </w:t>
            </w:r>
            <w:r w:rsidRPr="00262306">
              <w:rPr>
                <w:rFonts w:ascii="Arial" w:hAnsi="Arial" w:cs="Arial"/>
                <w:lang w:eastAsia="en-GB"/>
              </w:rPr>
              <w:lastRenderedPageBreak/>
              <w:t>a team, with an excellent contribution to group activities. Demonstrates excellent skills for employment requiring the exercise of some personal responsibility with an appetite for further development.</w:t>
            </w:r>
          </w:p>
          <w:p w14:paraId="17515FC8"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27D432B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lastRenderedPageBreak/>
              <w:t xml:space="preserve">Work is accurate, exceptionally coherent, very fluent and presented well. Can work effectively independently </w:t>
            </w:r>
            <w:r w:rsidRPr="00262306">
              <w:rPr>
                <w:rFonts w:ascii="Arial" w:hAnsi="Arial" w:cs="Arial"/>
                <w:lang w:eastAsia="en-GB"/>
              </w:rPr>
              <w:lastRenderedPageBreak/>
              <w:t>and/or as part of a team, with an exceptional contribution to group activities. Demonstrates exceptional skills for employment requiring the exercise of some personal responsibility with an appetite for further development.</w:t>
            </w:r>
          </w:p>
        </w:tc>
      </w:tr>
    </w:tbl>
    <w:p w14:paraId="43CB8352" w14:textId="77777777" w:rsidR="00262306" w:rsidRPr="00262306" w:rsidRDefault="00262306" w:rsidP="00262306">
      <w:pPr>
        <w:spacing w:after="0" w:line="240" w:lineRule="auto"/>
        <w:rPr>
          <w:rFonts w:ascii="Times New Roman" w:eastAsia="Times New Roman" w:hAnsi="Times New Roman"/>
          <w:sz w:val="20"/>
          <w:szCs w:val="20"/>
          <w:lang w:eastAsia="en-GB"/>
        </w:rPr>
      </w:pPr>
    </w:p>
    <w:p w14:paraId="7179C0FF" w14:textId="77777777" w:rsidR="00262306" w:rsidRPr="00262306" w:rsidRDefault="00262306" w:rsidP="00262306">
      <w:pPr>
        <w:spacing w:before="100" w:after="100" w:line="240" w:lineRule="auto"/>
        <w:rPr>
          <w:rFonts w:ascii="Arial" w:eastAsia="Times New Roman" w:hAnsi="Arial" w:cs="Arial"/>
          <w:color w:val="303B44"/>
        </w:rPr>
      </w:pPr>
    </w:p>
    <w:p w14:paraId="66EDD92A" w14:textId="77777777" w:rsidR="00262306" w:rsidRPr="00262306" w:rsidRDefault="00262306" w:rsidP="00262306">
      <w:pPr>
        <w:spacing w:before="100" w:after="100" w:line="240" w:lineRule="auto"/>
        <w:rPr>
          <w:rFonts w:ascii="Arial" w:eastAsia="Times New Roman" w:hAnsi="Arial" w:cs="Arial"/>
          <w:color w:val="303B44"/>
        </w:rPr>
      </w:pPr>
    </w:p>
    <w:p w14:paraId="4DB11B11" w14:textId="77777777" w:rsidR="00262306" w:rsidRPr="00262306" w:rsidRDefault="00262306" w:rsidP="00262306">
      <w:pPr>
        <w:spacing w:before="100" w:after="100" w:line="240" w:lineRule="auto"/>
        <w:rPr>
          <w:rFonts w:ascii="Arial" w:eastAsia="Times New Roman" w:hAnsi="Arial" w:cs="Arial"/>
          <w:color w:val="303B44"/>
        </w:rPr>
      </w:pPr>
    </w:p>
    <w:p w14:paraId="1E6829DA" w14:textId="77777777" w:rsidR="00262306" w:rsidRPr="00262306" w:rsidRDefault="00262306" w:rsidP="00262306">
      <w:pPr>
        <w:spacing w:before="100" w:after="100" w:line="240" w:lineRule="auto"/>
        <w:rPr>
          <w:rFonts w:ascii="Arial" w:eastAsia="Times New Roman" w:hAnsi="Arial" w:cs="Arial"/>
          <w:color w:val="303B44"/>
        </w:rPr>
      </w:pPr>
    </w:p>
    <w:p w14:paraId="1D1A5F66" w14:textId="77777777" w:rsidR="00262306" w:rsidRPr="00262306" w:rsidRDefault="00262306" w:rsidP="00262306">
      <w:pPr>
        <w:spacing w:before="100" w:after="100" w:line="240" w:lineRule="auto"/>
        <w:rPr>
          <w:rFonts w:ascii="Arial" w:eastAsia="Times New Roman" w:hAnsi="Arial" w:cs="Arial"/>
          <w:color w:val="303B44"/>
        </w:rPr>
      </w:pPr>
    </w:p>
    <w:p w14:paraId="17CA7F4F" w14:textId="77777777" w:rsidR="00262306" w:rsidRPr="00262306" w:rsidRDefault="00262306" w:rsidP="00262306">
      <w:pPr>
        <w:spacing w:before="100" w:after="100" w:line="240" w:lineRule="auto"/>
        <w:rPr>
          <w:rFonts w:ascii="Arial" w:eastAsia="Times New Roman" w:hAnsi="Arial" w:cs="Arial"/>
          <w:color w:val="303B44"/>
        </w:rPr>
      </w:pPr>
    </w:p>
    <w:p w14:paraId="4E82B677" w14:textId="77777777" w:rsidR="00262306" w:rsidRPr="00262306" w:rsidRDefault="00262306" w:rsidP="00262306">
      <w:pPr>
        <w:spacing w:before="100" w:after="100" w:line="240" w:lineRule="auto"/>
        <w:rPr>
          <w:rFonts w:ascii="Arial" w:eastAsia="Times New Roman" w:hAnsi="Arial" w:cs="Arial"/>
          <w:color w:val="303B44"/>
        </w:rPr>
      </w:pPr>
    </w:p>
    <w:p w14:paraId="079ED8FD" w14:textId="77777777" w:rsidR="00262306" w:rsidRPr="00262306" w:rsidRDefault="00262306" w:rsidP="00262306">
      <w:pPr>
        <w:spacing w:before="100" w:after="100" w:line="240" w:lineRule="auto"/>
        <w:rPr>
          <w:rFonts w:ascii="Arial" w:eastAsia="Times New Roman" w:hAnsi="Arial" w:cs="Arial"/>
          <w:color w:val="303B44"/>
        </w:rPr>
      </w:pPr>
    </w:p>
    <w:p w14:paraId="0A0C8820" w14:textId="7DFDBD20" w:rsidR="003560B9" w:rsidRPr="008C7944" w:rsidRDefault="003560B9" w:rsidP="008C7944">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Unicode MS" w:eastAsia="Arial Unicode MS" w:hAnsi="Arial Unicode MS" w:cs="Arial Unicode MS"/>
          <w:color w:val="000000"/>
          <w:u w:color="000000"/>
          <w:bdr w:val="nil"/>
          <w:lang w:eastAsia="en-GB"/>
        </w:rPr>
        <w:lastRenderedPageBreak/>
        <w:br w:type="page"/>
      </w:r>
    </w:p>
    <w:p w14:paraId="6A9FA650" w14:textId="77777777" w:rsidR="008B6109" w:rsidRDefault="008B6109" w:rsidP="003560B9">
      <w:pPr>
        <w:pBdr>
          <w:top w:val="nil"/>
          <w:left w:val="nil"/>
          <w:bottom w:val="nil"/>
          <w:right w:val="nil"/>
          <w:between w:val="nil"/>
          <w:bar w:val="nil"/>
        </w:pBdr>
        <w:spacing w:after="0" w:line="240" w:lineRule="auto"/>
        <w:rPr>
          <w:rFonts w:ascii="Arial" w:eastAsia="Times New Roman" w:hAnsi="Arial"/>
          <w:b/>
          <w:bCs/>
          <w:caps/>
          <w:color w:val="000000"/>
          <w:sz w:val="40"/>
          <w:szCs w:val="40"/>
          <w:u w:color="000000"/>
          <w:bdr w:val="nil"/>
          <w:lang w:val="en-US" w:eastAsia="en-GB"/>
        </w:rPr>
        <w:sectPr w:rsidR="008B6109" w:rsidSect="008B6109">
          <w:pgSz w:w="16834" w:h="11894" w:orient="landscape"/>
          <w:pgMar w:top="720" w:right="720" w:bottom="720" w:left="720" w:header="709" w:footer="454" w:gutter="0"/>
          <w:paperSrc w:first="15" w:other="15"/>
          <w:cols w:space="720"/>
          <w:docGrid w:linePitch="299"/>
        </w:sect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3560B9" w:rsidRPr="003560B9" w14:paraId="27A6C98C" w14:textId="77777777" w:rsidTr="00FB2DAB">
        <w:trPr>
          <w:trHeight w:val="46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DCEF557"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aps/>
                <w:color w:val="000000"/>
                <w:sz w:val="40"/>
                <w:szCs w:val="40"/>
                <w:u w:color="000000"/>
                <w:bdr w:val="nil"/>
                <w:lang w:val="en-US" w:eastAsia="en-GB"/>
              </w:rPr>
              <w:lastRenderedPageBreak/>
              <w:t xml:space="preserve">     Student FEEDBACK FORM</w:t>
            </w:r>
          </w:p>
        </w:tc>
      </w:tr>
    </w:tbl>
    <w:p w14:paraId="00DA490A" w14:textId="01B15EBA" w:rsidR="003560B9" w:rsidRPr="003560B9" w:rsidRDefault="003560B9" w:rsidP="003560B9">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5130A84C"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sz w:val="20"/>
          <w:szCs w:val="20"/>
          <w:u w:color="000000"/>
          <w:bdr w:val="nil"/>
          <w:lang w:val="en-US" w:eastAsia="en-GB"/>
        </w:rPr>
      </w:pPr>
      <w:r w:rsidRPr="003560B9">
        <w:rPr>
          <w:rFonts w:ascii="Arial" w:eastAsia="CG Times (WN)" w:hAnsi="Arial" w:cs="CG Times (WN)"/>
          <w:color w:val="000000"/>
          <w:sz w:val="20"/>
          <w:szCs w:val="20"/>
          <w:u w:color="000000"/>
          <w:bdr w:val="nil"/>
          <w:lang w:val="en-US" w:eastAsia="en-GB"/>
        </w:rPr>
        <w:t xml:space="preserve">This section details the </w:t>
      </w:r>
      <w:r w:rsidRPr="003560B9">
        <w:rPr>
          <w:rFonts w:ascii="Arial" w:eastAsia="CG Times (WN)" w:hAnsi="Arial" w:cs="CG Times (WN)"/>
          <w:i/>
          <w:iCs/>
          <w:color w:val="000000"/>
          <w:sz w:val="20"/>
          <w:szCs w:val="20"/>
          <w:u w:color="000000"/>
          <w:bdr w:val="nil"/>
          <w:lang w:val="en-US" w:eastAsia="en-GB"/>
        </w:rPr>
        <w:t>extent</w:t>
      </w:r>
      <w:r w:rsidRPr="003560B9">
        <w:rPr>
          <w:rFonts w:ascii="Arial" w:eastAsia="CG Times (WN)" w:hAnsi="Arial" w:cs="CG Times (WN)"/>
          <w:color w:val="000000"/>
          <w:sz w:val="20"/>
          <w:szCs w:val="20"/>
          <w:u w:color="000000"/>
          <w:bdr w:val="nil"/>
          <w:lang w:val="en-US"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1DC8B65"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u w:color="000000"/>
          <w:bdr w:val="nil"/>
          <w:lang w:eastAsia="en-GB"/>
        </w:rPr>
      </w:pPr>
    </w:p>
    <w:tbl>
      <w:tblPr>
        <w:tblW w:w="106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3560B9" w:rsidRPr="003560B9" w14:paraId="7CF2619C" w14:textId="77777777" w:rsidTr="00FB2DAB">
        <w:trPr>
          <w:trHeight w:val="86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DC6593"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2631A7F9" w14:textId="77777777" w:rsidR="003560B9" w:rsidRPr="003560B9" w:rsidRDefault="003560B9" w:rsidP="003560B9">
            <w:pPr>
              <w:pBdr>
                <w:top w:val="nil"/>
                <w:left w:val="nil"/>
                <w:bottom w:val="nil"/>
                <w:right w:val="nil"/>
                <w:between w:val="nil"/>
                <w:bar w:val="nil"/>
              </w:pBdr>
              <w:spacing w:after="0" w:line="240" w:lineRule="auto"/>
              <w:ind w:left="34" w:right="113"/>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18"/>
                <w:szCs w:val="18"/>
                <w:u w:color="000000"/>
                <w:bdr w:val="nil"/>
                <w:lang w:val="en-US" w:eastAsia="en-GB"/>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5A05C0B1" w14:textId="77777777" w:rsidR="003560B9" w:rsidRPr="003560B9" w:rsidRDefault="003560B9" w:rsidP="003560B9">
            <w:pPr>
              <w:pBdr>
                <w:top w:val="nil"/>
                <w:left w:val="nil"/>
                <w:bottom w:val="nil"/>
                <w:right w:val="nil"/>
                <w:between w:val="nil"/>
                <w:bar w:val="nil"/>
              </w:pBdr>
              <w:spacing w:after="0" w:line="240" w:lineRule="auto"/>
              <w:ind w:left="113" w:right="113"/>
              <w:jc w:val="center"/>
              <w:rPr>
                <w:rFonts w:ascii="Arial" w:eastAsia="Arial" w:hAnsi="Arial" w:cs="Arial"/>
                <w:b/>
                <w:bCs/>
                <w:color w:val="000000"/>
                <w:sz w:val="18"/>
                <w:szCs w:val="18"/>
                <w:u w:color="000000"/>
                <w:bdr w:val="nil"/>
                <w:lang w:eastAsia="en-GB"/>
              </w:rPr>
            </w:pPr>
            <w:r w:rsidRPr="003560B9">
              <w:rPr>
                <w:rFonts w:ascii="Arial" w:eastAsia="Times New Roman" w:hAnsi="Arial"/>
                <w:b/>
                <w:bCs/>
                <w:color w:val="000000"/>
                <w:sz w:val="18"/>
                <w:szCs w:val="18"/>
                <w:u w:color="000000"/>
                <w:bdr w:val="nil"/>
                <w:lang w:val="en-US" w:eastAsia="en-GB"/>
              </w:rPr>
              <w:t xml:space="preserve">Marks </w:t>
            </w:r>
          </w:p>
          <w:p w14:paraId="29BE19D9" w14:textId="77777777" w:rsidR="003560B9" w:rsidRPr="003560B9" w:rsidRDefault="003560B9" w:rsidP="003560B9">
            <w:pPr>
              <w:pBdr>
                <w:top w:val="nil"/>
                <w:left w:val="nil"/>
                <w:bottom w:val="nil"/>
                <w:right w:val="nil"/>
                <w:between w:val="nil"/>
                <w:bar w:val="nil"/>
              </w:pBdr>
              <w:spacing w:after="0" w:line="240" w:lineRule="auto"/>
              <w:ind w:left="113" w:right="113"/>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18"/>
                <w:szCs w:val="18"/>
                <w:u w:color="000000"/>
                <w:bdr w:val="nil"/>
                <w:lang w:val="en-US" w:eastAsia="en-GB"/>
              </w:rPr>
              <w:t>awarded</w:t>
            </w:r>
          </w:p>
        </w:tc>
      </w:tr>
      <w:tr w:rsidR="003560B9" w:rsidRPr="003560B9" w14:paraId="2AF918E2" w14:textId="77777777" w:rsidTr="00FB2DAB">
        <w:trPr>
          <w:trHeight w:val="37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979E52"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sz w:val="16"/>
                <w:szCs w:val="16"/>
                <w:u w:color="000000"/>
                <w:bdr w:val="nil"/>
                <w:lang w:eastAsia="en-GB"/>
              </w:rPr>
            </w:pPr>
            <w:r w:rsidRPr="003560B9">
              <w:rPr>
                <w:rFonts w:ascii="Arial" w:eastAsia="Times New Roman" w:hAnsi="Arial"/>
                <w:b/>
                <w:bCs/>
                <w:color w:val="000000"/>
                <w:sz w:val="20"/>
                <w:szCs w:val="20"/>
                <w:u w:color="000000"/>
                <w:bdr w:val="nil"/>
                <w:lang w:val="en-US" w:eastAsia="en-GB"/>
              </w:rPr>
              <w:t>1. Engagement with Literature Skills</w:t>
            </w:r>
          </w:p>
          <w:p w14:paraId="48A1AB58"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14"/>
                <w:szCs w:val="14"/>
                <w:u w:color="000000"/>
                <w:bdr w:val="nil"/>
                <w:lang w:val="en-US" w:eastAsia="en-GB"/>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D373D09"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B2D7BF4"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45853C00" w14:textId="77777777" w:rsidTr="00FB2DAB">
        <w:trPr>
          <w:trHeight w:val="36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C5664"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2CB0E52"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72F15161"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2ECBDE2A"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E16C8B3"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1E53E5"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6E7628BE" w14:textId="77777777" w:rsidTr="00FB2DAB">
        <w:trPr>
          <w:trHeight w:val="81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235BB49A"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2C414E" w14:textId="16C085E7" w:rsidR="003560B9" w:rsidRPr="003560B9" w:rsidRDefault="00044E8E"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CD1FA26"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2632330C" w14:textId="77777777" w:rsidTr="00FB2DAB">
        <w:trPr>
          <w:trHeight w:val="37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605EFEB"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20"/>
                <w:szCs w:val="20"/>
                <w:u w:color="000000"/>
                <w:bdr w:val="nil"/>
                <w:lang w:val="en-US" w:eastAsia="en-GB"/>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CD1DD9D"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2FC8AB"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361EBA93" w14:textId="77777777" w:rsidTr="00FB2DAB">
        <w:trPr>
          <w:trHeight w:val="36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DD0E8D"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31842418"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356983B6"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2BEEB289"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F440E4D"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E5ACA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1A6BEEFC" w14:textId="77777777" w:rsidTr="00FB2DAB">
        <w:trPr>
          <w:trHeight w:val="81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53E85CC3"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3B89FF" w14:textId="77777777"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B29B75B"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0E331EA4" w14:textId="77777777" w:rsidTr="00FB2DAB">
        <w:trPr>
          <w:trHeight w:val="37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BBF39E"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20"/>
                <w:szCs w:val="20"/>
                <w:u w:color="000000"/>
                <w:bdr w:val="nil"/>
                <w:lang w:val="en-US" w:eastAsia="en-GB"/>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A7DC578"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60D7AF7"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36FA79C3" w14:textId="77777777" w:rsidTr="00FB2DAB">
        <w:trPr>
          <w:trHeight w:val="36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2B22F0"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43E83538"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3E4E6BA0"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6183C180"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6A32651"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01AA99"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6A591FBF" w14:textId="77777777" w:rsidTr="00FB2DAB">
        <w:trPr>
          <w:trHeight w:val="81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21E00E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16BB86" w14:textId="77777777"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4724D055"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5C42B599" w14:textId="77777777" w:rsidTr="00FB2DAB">
        <w:trPr>
          <w:trHeight w:val="37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823DE8A"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20"/>
                <w:szCs w:val="20"/>
                <w:u w:color="000000"/>
                <w:bdr w:val="nil"/>
                <w:lang w:val="en-US" w:eastAsia="en-GB"/>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31D5384"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199A56"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6946A94F" w14:textId="77777777" w:rsidTr="00FB2DAB">
        <w:trPr>
          <w:trHeight w:val="36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D9F0E"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50B81DB"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258150A7"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6CFFE2F1"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FB2344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8D7EC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0F7805E6" w14:textId="77777777" w:rsidTr="00FB2DAB">
        <w:trPr>
          <w:trHeight w:val="81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56DA1AE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48177F" w14:textId="3AE85728"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32"/>
                <w:szCs w:val="32"/>
                <w:u w:color="000000"/>
                <w:bdr w:val="nil"/>
                <w:lang w:val="en-US" w:eastAsia="en-GB"/>
              </w:rPr>
              <w:t>2</w:t>
            </w:r>
            <w:r w:rsidR="00044E8E">
              <w:rPr>
                <w:rFonts w:ascii="Arial" w:eastAsia="Times New Roman" w:hAnsi="Arial"/>
                <w:color w:val="000000"/>
                <w:sz w:val="32"/>
                <w:szCs w:val="32"/>
                <w:u w:color="000000"/>
                <w:bdr w:val="nil"/>
                <w:lang w:val="en-US" w:eastAsia="en-GB"/>
              </w:rPr>
              <w:t>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50BA205A"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41E22A44" w14:textId="77777777" w:rsidTr="00FB2DAB">
        <w:trPr>
          <w:trHeight w:val="37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A86FCEF"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20"/>
                <w:szCs w:val="20"/>
                <w:u w:color="000000"/>
                <w:bdr w:val="nil"/>
                <w:lang w:val="en-US" w:eastAsia="en-GB"/>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A20F06"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F274DD8"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751F0E02" w14:textId="77777777" w:rsidTr="00FB2DAB">
        <w:trPr>
          <w:trHeight w:val="36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C4188" w14:textId="77777777" w:rsidR="003560B9" w:rsidRPr="003560B9" w:rsidRDefault="003560B9" w:rsidP="003560B9">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65EAB52D" w14:textId="77777777" w:rsidR="003560B9" w:rsidRPr="003560B9" w:rsidRDefault="003560B9" w:rsidP="003560B9">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8357714"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264482"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336812EE" w14:textId="77777777" w:rsidTr="00FB2DAB">
        <w:trPr>
          <w:trHeight w:val="36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43695A50"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A8501" w14:textId="705FC186"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32"/>
                <w:szCs w:val="32"/>
                <w:u w:color="000000"/>
                <w:bdr w:val="nil"/>
                <w:lang w:val="en-US" w:eastAsia="en-GB"/>
              </w:rPr>
              <w:t>2</w:t>
            </w:r>
            <w:r w:rsidR="00044E8E">
              <w:rPr>
                <w:rFonts w:ascii="Arial" w:eastAsia="Times New Roman" w:hAnsi="Arial"/>
                <w:color w:val="000000"/>
                <w:sz w:val="32"/>
                <w:szCs w:val="32"/>
                <w:u w:color="000000"/>
                <w:bdr w:val="nil"/>
                <w:lang w:val="en-US" w:eastAsia="en-GB"/>
              </w:rPr>
              <w:t>0</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7D8D5E50"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3AAB15A5" w14:textId="77777777" w:rsidR="003560B9" w:rsidRPr="003560B9" w:rsidRDefault="003560B9" w:rsidP="003560B9">
      <w:pPr>
        <w:widowControl w:val="0"/>
        <w:pBdr>
          <w:top w:val="nil"/>
          <w:left w:val="nil"/>
          <w:bottom w:val="nil"/>
          <w:right w:val="nil"/>
          <w:between w:val="nil"/>
          <w:bar w:val="nil"/>
        </w:pBdr>
        <w:spacing w:after="0" w:line="240" w:lineRule="auto"/>
        <w:ind w:left="108" w:hanging="108"/>
        <w:rPr>
          <w:rFonts w:ascii="Arial" w:eastAsia="Arial" w:hAnsi="Arial" w:cs="Arial"/>
          <w:b/>
          <w:bCs/>
          <w:color w:val="000000"/>
          <w:u w:color="000000"/>
          <w:bdr w:val="nil"/>
          <w:lang w:eastAsia="en-GB"/>
        </w:rPr>
      </w:pPr>
    </w:p>
    <w:p w14:paraId="506A24F8" w14:textId="77777777" w:rsidR="003560B9" w:rsidRPr="003560B9" w:rsidRDefault="003560B9" w:rsidP="003560B9">
      <w:pPr>
        <w:widowControl w:val="0"/>
        <w:pBdr>
          <w:top w:val="nil"/>
          <w:left w:val="nil"/>
          <w:bottom w:val="nil"/>
          <w:right w:val="nil"/>
          <w:between w:val="nil"/>
          <w:bar w:val="nil"/>
        </w:pBdr>
        <w:spacing w:after="0" w:line="240" w:lineRule="auto"/>
        <w:rPr>
          <w:rFonts w:ascii="Arial" w:eastAsia="Arial" w:hAnsi="Arial" w:cs="Arial"/>
          <w:b/>
          <w:bCs/>
          <w:color w:val="000000"/>
          <w:u w:color="000000"/>
          <w:bdr w:val="nil"/>
          <w:lang w:eastAsia="en-GB"/>
        </w:rPr>
      </w:pPr>
    </w:p>
    <w:p w14:paraId="1319299E" w14:textId="77777777" w:rsidR="003560B9" w:rsidRPr="003560B9" w:rsidRDefault="003560B9" w:rsidP="003560B9">
      <w:pPr>
        <w:pBdr>
          <w:top w:val="nil"/>
          <w:left w:val="nil"/>
          <w:bottom w:val="nil"/>
          <w:right w:val="nil"/>
          <w:between w:val="nil"/>
          <w:bar w:val="nil"/>
        </w:pBdr>
        <w:spacing w:after="0" w:line="240" w:lineRule="auto"/>
        <w:ind w:left="284" w:right="531"/>
        <w:rPr>
          <w:rFonts w:ascii="Arial" w:eastAsia="Arial" w:hAnsi="Arial" w:cs="Arial"/>
          <w:b/>
          <w:bCs/>
          <w:color w:val="000000"/>
          <w:sz w:val="16"/>
          <w:szCs w:val="16"/>
          <w:u w:color="000000"/>
          <w:bdr w:val="nil"/>
          <w:lang w:eastAsia="en-GB"/>
        </w:rPr>
      </w:pPr>
    </w:p>
    <w:tbl>
      <w:tblPr>
        <w:tblW w:w="10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3560B9" w:rsidRPr="003560B9" w14:paraId="4A188CE7" w14:textId="77777777" w:rsidTr="00FB2DAB">
        <w:trPr>
          <w:trHeight w:val="37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475E5EFA"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 xml:space="preserve">Assessment Mark </w:t>
            </w:r>
            <w:r w:rsidRPr="003560B9">
              <w:rPr>
                <w:rFonts w:ascii="Arial" w:eastAsia="Times New Roman" w:hAnsi="Arial"/>
                <w:color w:val="000000"/>
                <w:u w:color="000000"/>
                <w:bdr w:val="nil"/>
                <w:lang w:val="en-US" w:eastAsia="en-GB"/>
              </w:rPr>
              <w:t>(</w:t>
            </w:r>
            <w:r w:rsidRPr="003560B9">
              <w:rPr>
                <w:rFonts w:ascii="Arial" w:eastAsia="Times New Roman" w:hAnsi="Arial"/>
                <w:color w:val="000000"/>
                <w:sz w:val="16"/>
                <w:szCs w:val="16"/>
                <w:u w:color="000000"/>
                <w:bdr w:val="nil"/>
                <w:lang w:val="en-US"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0A6E68BA"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16"/>
                <w:szCs w:val="16"/>
                <w:u w:color="000000"/>
                <w:bdr w:val="nil"/>
                <w:lang w:val="en-US" w:eastAsia="en-GB"/>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B45B1F" w14:textId="77777777" w:rsidR="003560B9" w:rsidRPr="003560B9" w:rsidRDefault="003560B9" w:rsidP="003560B9">
            <w:pPr>
              <w:pBdr>
                <w:top w:val="nil"/>
                <w:left w:val="nil"/>
                <w:bottom w:val="nil"/>
                <w:right w:val="nil"/>
                <w:between w:val="nil"/>
                <w:bar w:val="nil"/>
              </w:pBdr>
              <w:spacing w:after="0" w:line="240" w:lineRule="auto"/>
              <w:jc w:val="right"/>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sz w:val="20"/>
                <w:szCs w:val="20"/>
                <w:u w:color="000000"/>
                <w:bdr w:val="nil"/>
                <w:lang w:val="en-US" w:eastAsia="en-GB"/>
              </w:rPr>
              <w:t>%</w:t>
            </w:r>
          </w:p>
        </w:tc>
      </w:tr>
      <w:tr w:rsidR="003560B9" w:rsidRPr="003560B9" w14:paraId="27BA6C93" w14:textId="77777777" w:rsidTr="00FB2DAB">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2AE24F30"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04B30A"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16"/>
                <w:szCs w:val="16"/>
                <w:u w:color="000000"/>
                <w:bdr w:val="nil"/>
                <w:lang w:val="en-US" w:eastAsia="en-GB"/>
              </w:rPr>
              <w:t>Up to 1 week late (</w:t>
            </w:r>
            <w:r w:rsidRPr="003560B9">
              <w:rPr>
                <w:rFonts w:ascii="Arial" w:eastAsia="Times New Roman" w:hAnsi="Arial"/>
                <w:color w:val="000000"/>
                <w:sz w:val="12"/>
                <w:szCs w:val="12"/>
                <w:u w:color="000000"/>
                <w:bdr w:val="nil"/>
                <w:lang w:val="en-US" w:eastAsia="en-GB"/>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A554EDE"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55BF5205"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3560B9" w14:paraId="11D2B168" w14:textId="77777777" w:rsidTr="00FB2DAB">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35E40650"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7D30CC6" w14:textId="77777777" w:rsidR="003560B9" w:rsidRPr="003560B9" w:rsidRDefault="003560B9" w:rsidP="003560B9">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sz w:val="16"/>
                <w:szCs w:val="16"/>
                <w:u w:color="000000"/>
                <w:bdr w:val="nil"/>
                <w:lang w:val="en-US" w:eastAsia="en-GB"/>
              </w:rPr>
              <w:t>Over 1 week late (</w:t>
            </w:r>
            <w:r w:rsidRPr="003560B9">
              <w:rPr>
                <w:rFonts w:ascii="Arial" w:eastAsia="Times New Roman" w:hAnsi="Arial"/>
                <w:color w:val="000000"/>
                <w:sz w:val="12"/>
                <w:szCs w:val="12"/>
                <w:u w:color="000000"/>
                <w:bdr w:val="nil"/>
                <w:lang w:val="en-US" w:eastAsia="en-GB"/>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69DB603"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2B5C5FC4"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5AEC9608" w14:textId="77777777" w:rsidR="003560B9" w:rsidRPr="003560B9" w:rsidRDefault="003560B9" w:rsidP="003560B9">
      <w:pPr>
        <w:widowControl w:val="0"/>
        <w:pBdr>
          <w:top w:val="nil"/>
          <w:left w:val="nil"/>
          <w:bottom w:val="nil"/>
          <w:right w:val="nil"/>
          <w:between w:val="nil"/>
          <w:bar w:val="nil"/>
        </w:pBdr>
        <w:spacing w:after="0" w:line="240" w:lineRule="auto"/>
        <w:ind w:left="108" w:hanging="108"/>
        <w:rPr>
          <w:rFonts w:ascii="Arial" w:eastAsia="Arial" w:hAnsi="Arial" w:cs="Arial"/>
          <w:b/>
          <w:bCs/>
          <w:color w:val="000000"/>
          <w:sz w:val="16"/>
          <w:szCs w:val="16"/>
          <w:u w:color="000000"/>
          <w:bdr w:val="nil"/>
          <w:lang w:eastAsia="en-GB"/>
        </w:rPr>
      </w:pPr>
    </w:p>
    <w:p w14:paraId="41449409"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2E1FA7D6" w14:textId="21C0989D" w:rsidR="003560B9" w:rsidRDefault="00116924" w:rsidP="00091EF1">
      <w:pPr>
        <w:spacing w:after="0" w:line="240" w:lineRule="auto"/>
        <w:rPr>
          <w:rFonts w:ascii="Arial" w:hAnsi="Arial" w:cs="Arial"/>
          <w:lang w:eastAsia="en-GB"/>
        </w:rPr>
      </w:pPr>
      <w:r>
        <w:rPr>
          <w:rFonts w:ascii="Arial" w:eastAsia="Arial" w:hAnsi="Arial" w:cs="Arial"/>
          <w:color w:val="000000"/>
          <w:sz w:val="20"/>
          <w:szCs w:val="20"/>
          <w:u w:color="000000"/>
          <w:bdr w:val="nil"/>
          <w:lang w:eastAsia="en-GB"/>
        </w:rPr>
        <w:t>Additional Feedback</w:t>
      </w:r>
    </w:p>
    <w:p w14:paraId="1BC19D9F" w14:textId="47D7508B" w:rsidR="003E1897" w:rsidRDefault="003E1897" w:rsidP="00091EF1">
      <w:pPr>
        <w:spacing w:after="0" w:line="240" w:lineRule="auto"/>
        <w:rPr>
          <w:rFonts w:ascii="Arial" w:hAnsi="Arial" w:cs="Arial"/>
          <w:lang w:eastAsia="en-GB"/>
        </w:rPr>
      </w:pPr>
    </w:p>
    <w:p w14:paraId="2A39B173" w14:textId="77777777" w:rsidR="00712F1E" w:rsidRDefault="00712F1E" w:rsidP="00091EF1">
      <w:pPr>
        <w:spacing w:after="0" w:line="240" w:lineRule="auto"/>
        <w:rPr>
          <w:rFonts w:ascii="Arial" w:hAnsi="Arial" w:cs="Arial"/>
          <w:lang w:eastAsia="en-GB"/>
        </w:rPr>
      </w:pPr>
    </w:p>
    <w:p w14:paraId="64A3A856" w14:textId="3572A31E" w:rsidR="003560B9" w:rsidRDefault="003560B9" w:rsidP="00091EF1">
      <w:pPr>
        <w:spacing w:after="0" w:line="240" w:lineRule="auto"/>
        <w:rPr>
          <w:rFonts w:ascii="Arial" w:hAnsi="Arial" w:cs="Arial"/>
          <w:lang w:eastAsia="en-GB"/>
        </w:rPr>
      </w:pPr>
    </w:p>
    <w:p w14:paraId="09E88A32" w14:textId="4C5AA0C8" w:rsidR="003560B9" w:rsidRDefault="003560B9" w:rsidP="00091EF1">
      <w:pPr>
        <w:spacing w:after="0" w:line="240" w:lineRule="auto"/>
        <w:rPr>
          <w:rFonts w:ascii="Arial" w:hAnsi="Arial" w:cs="Arial"/>
          <w:lang w:eastAsia="en-GB"/>
        </w:rPr>
      </w:pPr>
    </w:p>
    <w:p w14:paraId="4BD6EBE7" w14:textId="1469FE5D" w:rsidR="003560B9" w:rsidRDefault="003560B9" w:rsidP="00091EF1">
      <w:pPr>
        <w:spacing w:after="0" w:line="240" w:lineRule="auto"/>
        <w:rPr>
          <w:rFonts w:ascii="Arial" w:hAnsi="Arial" w:cs="Arial"/>
          <w:lang w:eastAsia="en-GB"/>
        </w:rPr>
      </w:pPr>
    </w:p>
    <w:p w14:paraId="414FFF11" w14:textId="2AA0509B" w:rsidR="003560B9" w:rsidRDefault="003560B9" w:rsidP="00091EF1">
      <w:pPr>
        <w:spacing w:after="0" w:line="240" w:lineRule="auto"/>
        <w:rPr>
          <w:rFonts w:ascii="Arial" w:hAnsi="Arial" w:cs="Arial"/>
          <w:lang w:eastAsia="en-GB"/>
        </w:rPr>
      </w:pPr>
    </w:p>
    <w:p w14:paraId="634126FE" w14:textId="1466477E" w:rsidR="003560B9" w:rsidRDefault="003560B9" w:rsidP="00091EF1">
      <w:pPr>
        <w:spacing w:after="0" w:line="240" w:lineRule="auto"/>
        <w:rPr>
          <w:rFonts w:ascii="Arial" w:hAnsi="Arial" w:cs="Arial"/>
          <w:lang w:eastAsia="en-GB"/>
        </w:rPr>
      </w:pPr>
    </w:p>
    <w:p w14:paraId="32D15EFA" w14:textId="00A7BFD9" w:rsidR="003560B9" w:rsidRDefault="003560B9" w:rsidP="00091EF1">
      <w:pPr>
        <w:spacing w:after="0" w:line="240" w:lineRule="auto"/>
        <w:rPr>
          <w:rFonts w:ascii="Arial" w:hAnsi="Arial" w:cs="Arial"/>
          <w:lang w:eastAsia="en-GB"/>
        </w:rPr>
      </w:pPr>
    </w:p>
    <w:p w14:paraId="3E779BFC" w14:textId="21462194" w:rsidR="003560B9" w:rsidRDefault="003560B9" w:rsidP="00091EF1">
      <w:pPr>
        <w:spacing w:after="0" w:line="240" w:lineRule="auto"/>
        <w:rPr>
          <w:rFonts w:ascii="Arial" w:hAnsi="Arial" w:cs="Arial"/>
          <w:lang w:eastAsia="en-GB"/>
        </w:rPr>
      </w:pPr>
    </w:p>
    <w:p w14:paraId="1A82F3AC" w14:textId="7D7E9EBA" w:rsidR="003560B9" w:rsidRDefault="003560B9" w:rsidP="00091EF1">
      <w:pPr>
        <w:spacing w:after="0" w:line="240" w:lineRule="auto"/>
        <w:rPr>
          <w:rFonts w:ascii="Arial" w:hAnsi="Arial" w:cs="Arial"/>
          <w:lang w:eastAsia="en-GB"/>
        </w:rPr>
      </w:pPr>
    </w:p>
    <w:p w14:paraId="7D9C3C54" w14:textId="3E35BF9B" w:rsidR="003560B9" w:rsidRDefault="003560B9" w:rsidP="00091EF1">
      <w:pPr>
        <w:spacing w:after="0" w:line="240" w:lineRule="auto"/>
        <w:rPr>
          <w:rFonts w:ascii="Arial" w:hAnsi="Arial" w:cs="Arial"/>
          <w:lang w:eastAsia="en-GB"/>
        </w:rPr>
      </w:pPr>
    </w:p>
    <w:p w14:paraId="2F046E88" w14:textId="1F703790" w:rsidR="003560B9" w:rsidRDefault="003560B9" w:rsidP="00091EF1">
      <w:pPr>
        <w:spacing w:after="0" w:line="240" w:lineRule="auto"/>
        <w:rPr>
          <w:rFonts w:ascii="Arial" w:hAnsi="Arial" w:cs="Arial"/>
          <w:lang w:eastAsia="en-GB"/>
        </w:rPr>
      </w:pPr>
    </w:p>
    <w:p w14:paraId="2F103FB8" w14:textId="6C828434" w:rsidR="003560B9" w:rsidRDefault="003560B9" w:rsidP="00091EF1">
      <w:pPr>
        <w:spacing w:after="0" w:line="240" w:lineRule="auto"/>
        <w:rPr>
          <w:rFonts w:ascii="Arial" w:hAnsi="Arial" w:cs="Arial"/>
          <w:lang w:eastAsia="en-GB"/>
        </w:rPr>
      </w:pPr>
    </w:p>
    <w:p w14:paraId="6616BC8B" w14:textId="2F793AFE" w:rsidR="003560B9" w:rsidRDefault="003560B9" w:rsidP="00091EF1">
      <w:pPr>
        <w:spacing w:after="0" w:line="240" w:lineRule="auto"/>
        <w:rPr>
          <w:rFonts w:ascii="Arial" w:hAnsi="Arial" w:cs="Arial"/>
          <w:lang w:eastAsia="en-GB"/>
        </w:rPr>
      </w:pPr>
    </w:p>
    <w:p w14:paraId="58D8FF68" w14:textId="6F88CBC0" w:rsidR="003560B9" w:rsidRDefault="003560B9" w:rsidP="00091EF1">
      <w:pPr>
        <w:spacing w:after="0" w:line="240" w:lineRule="auto"/>
        <w:rPr>
          <w:rFonts w:ascii="Arial" w:hAnsi="Arial" w:cs="Arial"/>
          <w:lang w:eastAsia="en-GB"/>
        </w:rPr>
      </w:pPr>
    </w:p>
    <w:p w14:paraId="6DFD8600" w14:textId="04C6E132" w:rsidR="003560B9" w:rsidRDefault="003560B9" w:rsidP="00091EF1">
      <w:pPr>
        <w:spacing w:after="0" w:line="240" w:lineRule="auto"/>
        <w:rPr>
          <w:rFonts w:ascii="Arial" w:hAnsi="Arial" w:cs="Arial"/>
          <w:lang w:eastAsia="en-GB"/>
        </w:rPr>
      </w:pPr>
    </w:p>
    <w:p w14:paraId="5CB9FF46" w14:textId="33408C4C" w:rsidR="003560B9" w:rsidRDefault="003560B9" w:rsidP="00091EF1">
      <w:pPr>
        <w:spacing w:after="0" w:line="240" w:lineRule="auto"/>
        <w:rPr>
          <w:rFonts w:ascii="Arial" w:hAnsi="Arial" w:cs="Arial"/>
          <w:lang w:eastAsia="en-GB"/>
        </w:rPr>
      </w:pPr>
    </w:p>
    <w:p w14:paraId="4E530777" w14:textId="7587F822" w:rsidR="003560B9" w:rsidRDefault="003560B9" w:rsidP="00091EF1">
      <w:pPr>
        <w:spacing w:after="0" w:line="240" w:lineRule="auto"/>
        <w:rPr>
          <w:rFonts w:ascii="Arial" w:hAnsi="Arial" w:cs="Arial"/>
          <w:lang w:eastAsia="en-GB"/>
        </w:rPr>
      </w:pPr>
    </w:p>
    <w:p w14:paraId="7C472144" w14:textId="1094FBD4" w:rsidR="003560B9" w:rsidRDefault="003560B9" w:rsidP="00091EF1">
      <w:pPr>
        <w:spacing w:after="0" w:line="240" w:lineRule="auto"/>
        <w:rPr>
          <w:rFonts w:ascii="Arial" w:hAnsi="Arial" w:cs="Arial"/>
          <w:lang w:eastAsia="en-GB"/>
        </w:rPr>
      </w:pPr>
    </w:p>
    <w:p w14:paraId="3E8DA3F8" w14:textId="2197B30F" w:rsidR="003560B9" w:rsidRDefault="003560B9" w:rsidP="00091EF1">
      <w:pPr>
        <w:spacing w:after="0" w:line="240" w:lineRule="auto"/>
        <w:rPr>
          <w:rFonts w:ascii="Arial" w:hAnsi="Arial" w:cs="Arial"/>
          <w:lang w:eastAsia="en-GB"/>
        </w:rPr>
      </w:pPr>
    </w:p>
    <w:p w14:paraId="53BD1798" w14:textId="31B861AA" w:rsidR="003560B9" w:rsidRDefault="003560B9" w:rsidP="00091EF1">
      <w:pPr>
        <w:spacing w:after="0" w:line="240" w:lineRule="auto"/>
        <w:rPr>
          <w:rFonts w:ascii="Arial" w:hAnsi="Arial" w:cs="Arial"/>
          <w:lang w:eastAsia="en-GB"/>
        </w:rPr>
      </w:pPr>
    </w:p>
    <w:p w14:paraId="0987727B" w14:textId="3E56B045" w:rsidR="003560B9" w:rsidRDefault="003560B9" w:rsidP="00091EF1">
      <w:pPr>
        <w:spacing w:after="0" w:line="240" w:lineRule="auto"/>
        <w:rPr>
          <w:rFonts w:ascii="Arial" w:hAnsi="Arial" w:cs="Arial"/>
          <w:lang w:eastAsia="en-GB"/>
        </w:rPr>
      </w:pPr>
    </w:p>
    <w:p w14:paraId="1EB51020" w14:textId="17BE3B78" w:rsidR="003560B9" w:rsidRDefault="003560B9" w:rsidP="00091EF1">
      <w:pPr>
        <w:spacing w:after="0" w:line="240" w:lineRule="auto"/>
        <w:rPr>
          <w:rFonts w:ascii="Arial" w:hAnsi="Arial" w:cs="Arial"/>
          <w:lang w:eastAsia="en-GB"/>
        </w:rPr>
      </w:pPr>
    </w:p>
    <w:p w14:paraId="77FC209D" w14:textId="138ADBA2" w:rsidR="003560B9" w:rsidRDefault="003560B9" w:rsidP="00091EF1">
      <w:pPr>
        <w:spacing w:after="0" w:line="240" w:lineRule="auto"/>
        <w:rPr>
          <w:rFonts w:ascii="Arial" w:hAnsi="Arial" w:cs="Arial"/>
          <w:lang w:eastAsia="en-GB"/>
        </w:rPr>
      </w:pPr>
    </w:p>
    <w:p w14:paraId="5118886D" w14:textId="43F1ACFD" w:rsidR="003560B9" w:rsidRDefault="003560B9" w:rsidP="00091EF1">
      <w:pPr>
        <w:spacing w:after="0" w:line="240" w:lineRule="auto"/>
        <w:rPr>
          <w:rFonts w:ascii="Arial" w:hAnsi="Arial" w:cs="Arial"/>
          <w:lang w:eastAsia="en-GB"/>
        </w:rPr>
      </w:pPr>
    </w:p>
    <w:p w14:paraId="29862E38" w14:textId="30E24DEC" w:rsidR="003560B9" w:rsidRDefault="003560B9" w:rsidP="00091EF1">
      <w:pPr>
        <w:spacing w:after="0" w:line="240" w:lineRule="auto"/>
        <w:rPr>
          <w:rFonts w:ascii="Arial" w:hAnsi="Arial" w:cs="Arial"/>
          <w:lang w:eastAsia="en-GB"/>
        </w:rPr>
      </w:pPr>
    </w:p>
    <w:p w14:paraId="74D42914" w14:textId="78AC38CC" w:rsidR="003560B9" w:rsidRDefault="003560B9" w:rsidP="00091EF1">
      <w:pPr>
        <w:spacing w:after="0" w:line="240" w:lineRule="auto"/>
        <w:rPr>
          <w:rFonts w:ascii="Arial" w:hAnsi="Arial" w:cs="Arial"/>
          <w:lang w:eastAsia="en-GB"/>
        </w:rPr>
      </w:pPr>
    </w:p>
    <w:p w14:paraId="020BD70F" w14:textId="301192B8" w:rsidR="003560B9" w:rsidRDefault="003560B9" w:rsidP="00091EF1">
      <w:pPr>
        <w:spacing w:after="0" w:line="240" w:lineRule="auto"/>
        <w:rPr>
          <w:rFonts w:ascii="Arial" w:hAnsi="Arial" w:cs="Arial"/>
          <w:lang w:eastAsia="en-GB"/>
        </w:rPr>
      </w:pPr>
    </w:p>
    <w:p w14:paraId="2D3675EF" w14:textId="33A39D43" w:rsidR="003560B9" w:rsidRDefault="003560B9" w:rsidP="00091EF1">
      <w:pPr>
        <w:spacing w:after="0" w:line="240" w:lineRule="auto"/>
        <w:rPr>
          <w:rFonts w:ascii="Arial" w:hAnsi="Arial" w:cs="Arial"/>
          <w:lang w:eastAsia="en-GB"/>
        </w:rPr>
      </w:pPr>
    </w:p>
    <w:p w14:paraId="26D4EBC2" w14:textId="3913471B" w:rsidR="003560B9" w:rsidRDefault="003560B9" w:rsidP="00091EF1">
      <w:pPr>
        <w:spacing w:after="0" w:line="240" w:lineRule="auto"/>
        <w:rPr>
          <w:rFonts w:ascii="Arial" w:hAnsi="Arial" w:cs="Arial"/>
          <w:lang w:eastAsia="en-GB"/>
        </w:rPr>
      </w:pPr>
    </w:p>
    <w:p w14:paraId="339BA197" w14:textId="34149A2D" w:rsidR="003560B9" w:rsidRDefault="003560B9" w:rsidP="00091EF1">
      <w:pPr>
        <w:spacing w:after="0" w:line="240" w:lineRule="auto"/>
        <w:rPr>
          <w:rFonts w:ascii="Arial" w:hAnsi="Arial" w:cs="Arial"/>
          <w:lang w:eastAsia="en-GB"/>
        </w:rPr>
      </w:pPr>
    </w:p>
    <w:p w14:paraId="156B6EB1" w14:textId="104FD896" w:rsidR="003560B9" w:rsidRDefault="003560B9" w:rsidP="00091EF1">
      <w:pPr>
        <w:spacing w:after="0" w:line="240" w:lineRule="auto"/>
        <w:rPr>
          <w:rFonts w:ascii="Arial" w:hAnsi="Arial" w:cs="Arial"/>
          <w:lang w:eastAsia="en-GB"/>
        </w:rPr>
      </w:pPr>
    </w:p>
    <w:p w14:paraId="6234BF5E" w14:textId="26F8AA4B" w:rsidR="003560B9" w:rsidRDefault="003560B9" w:rsidP="00091EF1">
      <w:pPr>
        <w:spacing w:after="0" w:line="240" w:lineRule="auto"/>
        <w:rPr>
          <w:rFonts w:ascii="Arial" w:hAnsi="Arial" w:cs="Arial"/>
          <w:lang w:eastAsia="en-GB"/>
        </w:rPr>
      </w:pPr>
    </w:p>
    <w:p w14:paraId="2CA9BEC9" w14:textId="7E6D4C74" w:rsidR="003560B9" w:rsidRDefault="003560B9" w:rsidP="00091EF1">
      <w:pPr>
        <w:spacing w:after="0" w:line="240" w:lineRule="auto"/>
        <w:rPr>
          <w:rFonts w:ascii="Arial" w:hAnsi="Arial" w:cs="Arial"/>
          <w:lang w:eastAsia="en-GB"/>
        </w:rPr>
      </w:pPr>
    </w:p>
    <w:p w14:paraId="421AEDDC" w14:textId="0EDE430F" w:rsidR="003560B9" w:rsidRDefault="003560B9" w:rsidP="00091EF1">
      <w:pPr>
        <w:spacing w:after="0" w:line="240" w:lineRule="auto"/>
        <w:rPr>
          <w:rFonts w:ascii="Arial" w:hAnsi="Arial" w:cs="Arial"/>
          <w:lang w:eastAsia="en-GB"/>
        </w:rPr>
      </w:pPr>
    </w:p>
    <w:p w14:paraId="7FBF4B6C" w14:textId="69A48437" w:rsidR="003560B9" w:rsidRDefault="003560B9" w:rsidP="00091EF1">
      <w:pPr>
        <w:spacing w:after="0" w:line="240" w:lineRule="auto"/>
        <w:rPr>
          <w:rFonts w:ascii="Arial" w:hAnsi="Arial" w:cs="Arial"/>
          <w:lang w:eastAsia="en-GB"/>
        </w:rPr>
      </w:pPr>
    </w:p>
    <w:p w14:paraId="6771200C" w14:textId="3DC512AD" w:rsidR="003560B9" w:rsidRDefault="003560B9" w:rsidP="00091EF1">
      <w:pPr>
        <w:spacing w:after="0" w:line="240" w:lineRule="auto"/>
        <w:rPr>
          <w:rFonts w:ascii="Arial" w:hAnsi="Arial" w:cs="Arial"/>
          <w:lang w:eastAsia="en-GB"/>
        </w:rPr>
      </w:pPr>
    </w:p>
    <w:p w14:paraId="4C6A5050" w14:textId="16353C64" w:rsidR="003560B9" w:rsidRDefault="003560B9" w:rsidP="00091EF1">
      <w:pPr>
        <w:spacing w:after="0" w:line="240" w:lineRule="auto"/>
        <w:rPr>
          <w:rFonts w:ascii="Arial" w:hAnsi="Arial" w:cs="Arial"/>
          <w:lang w:eastAsia="en-GB"/>
        </w:rPr>
      </w:pPr>
    </w:p>
    <w:p w14:paraId="135A75BD" w14:textId="0FE9B5F6" w:rsidR="003560B9" w:rsidRDefault="003560B9" w:rsidP="00091EF1">
      <w:pPr>
        <w:spacing w:after="0" w:line="240" w:lineRule="auto"/>
        <w:rPr>
          <w:rFonts w:ascii="Arial" w:hAnsi="Arial" w:cs="Arial"/>
          <w:lang w:eastAsia="en-GB"/>
        </w:rPr>
      </w:pPr>
    </w:p>
    <w:p w14:paraId="13F655B4" w14:textId="5B9E2DBB" w:rsidR="003560B9" w:rsidRDefault="003560B9" w:rsidP="00091EF1">
      <w:pPr>
        <w:spacing w:after="0" w:line="240" w:lineRule="auto"/>
        <w:rPr>
          <w:rFonts w:ascii="Arial" w:hAnsi="Arial" w:cs="Arial"/>
          <w:lang w:eastAsia="en-GB"/>
        </w:rPr>
      </w:pPr>
    </w:p>
    <w:p w14:paraId="5E4D3985" w14:textId="1F6FDABE" w:rsidR="003560B9" w:rsidRDefault="003560B9" w:rsidP="00091EF1">
      <w:pPr>
        <w:spacing w:after="0" w:line="240" w:lineRule="auto"/>
        <w:rPr>
          <w:rFonts w:ascii="Arial" w:hAnsi="Arial" w:cs="Arial"/>
          <w:lang w:eastAsia="en-GB"/>
        </w:rPr>
      </w:pPr>
    </w:p>
    <w:p w14:paraId="21275F1A" w14:textId="77777777" w:rsidR="003560B9" w:rsidRPr="00DE408F" w:rsidRDefault="003560B9" w:rsidP="00091EF1">
      <w:pPr>
        <w:spacing w:after="0" w:line="240" w:lineRule="auto"/>
        <w:rPr>
          <w:rFonts w:ascii="Arial" w:hAnsi="Arial" w:cs="Arial"/>
          <w:lang w:eastAsia="en-GB"/>
        </w:rPr>
      </w:pPr>
    </w:p>
    <w:sectPr w:rsidR="003560B9" w:rsidRPr="00DE408F" w:rsidSect="00E85DD9">
      <w:pgSz w:w="11894" w:h="16834"/>
      <w:pgMar w:top="720" w:right="720" w:bottom="720" w:left="72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1D661" w14:textId="77777777" w:rsidR="008F052D" w:rsidRDefault="008F052D" w:rsidP="00063C1E">
      <w:pPr>
        <w:spacing w:after="0" w:line="240" w:lineRule="auto"/>
      </w:pPr>
      <w:r>
        <w:separator/>
      </w:r>
    </w:p>
  </w:endnote>
  <w:endnote w:type="continuationSeparator" w:id="0">
    <w:p w14:paraId="079FD435" w14:textId="77777777" w:rsidR="008F052D" w:rsidRDefault="008F052D"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Helvetica Neue">
    <w:altName w:val="Corbel"/>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37C61" w14:textId="684C58A7" w:rsidR="0052270E" w:rsidRPr="00BA794C" w:rsidRDefault="0052270E" w:rsidP="00EE5D6A">
    <w:pPr>
      <w:pStyle w:val="Footer"/>
      <w:jc w:val="center"/>
      <w:rPr>
        <w:rFonts w:ascii="Calibri" w:hAnsi="Calibri"/>
        <w:szCs w:val="22"/>
      </w:rPr>
    </w:pP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Pr>
        <w:rStyle w:val="PageNumber"/>
        <w:rFonts w:ascii="Calibri" w:hAnsi="Calibri"/>
        <w:noProof/>
        <w:szCs w:val="22"/>
      </w:rPr>
      <w:t>19</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Pr>
        <w:rStyle w:val="PageNumber"/>
        <w:rFonts w:ascii="Calibri" w:hAnsi="Calibri"/>
        <w:noProof/>
        <w:szCs w:val="22"/>
      </w:rPr>
      <w:t>25</w:t>
    </w:r>
    <w:r w:rsidRPr="00221DD0">
      <w:rPr>
        <w:rStyle w:val="PageNumber"/>
        <w:rFonts w:ascii="Calibri" w:hAnsi="Calibri"/>
        <w:szCs w:val="22"/>
      </w:rPr>
      <w:fldChar w:fldCharType="end"/>
    </w:r>
  </w:p>
  <w:p w14:paraId="6A77881A" w14:textId="77777777" w:rsidR="0052270E" w:rsidRPr="006333E5" w:rsidRDefault="0052270E" w:rsidP="006333E5">
    <w:pPr>
      <w:pStyle w:val="Footer"/>
    </w:pPr>
  </w:p>
  <w:p w14:paraId="5E195235" w14:textId="77777777" w:rsidR="0052270E" w:rsidRDefault="005227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18332" w14:textId="77777777" w:rsidR="008F052D" w:rsidRDefault="008F052D" w:rsidP="00063C1E">
      <w:pPr>
        <w:spacing w:after="0" w:line="240" w:lineRule="auto"/>
      </w:pPr>
      <w:r>
        <w:separator/>
      </w:r>
    </w:p>
  </w:footnote>
  <w:footnote w:type="continuationSeparator" w:id="0">
    <w:p w14:paraId="4D2E4778" w14:textId="77777777" w:rsidR="008F052D" w:rsidRDefault="008F052D"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D56D3" w14:textId="00079BCC" w:rsidR="0052270E" w:rsidRPr="00DE1F3D" w:rsidRDefault="00082680" w:rsidP="006333E5">
    <w:pPr>
      <w:pStyle w:val="Header"/>
      <w:pBdr>
        <w:bottom w:val="single" w:sz="4" w:space="1" w:color="auto"/>
      </w:pBdr>
      <w:jc w:val="right"/>
      <w:rPr>
        <w:rFonts w:ascii="Calibri" w:hAnsi="Calibri"/>
        <w:lang w:val="en-GB"/>
      </w:rPr>
    </w:pPr>
    <w:r>
      <w:rPr>
        <w:rFonts w:ascii="Calibri" w:hAnsi="Calibri"/>
        <w:lang w:val="en-GB"/>
      </w:rPr>
      <w:t>Le</w:t>
    </w:r>
    <w:r w:rsidR="0052270E">
      <w:rPr>
        <w:rFonts w:ascii="Calibri" w:hAnsi="Calibri"/>
        <w:lang w:val="en-GB"/>
      </w:rPr>
      <w:t>isure and Tourism Marketing BMTH4004</w:t>
    </w:r>
  </w:p>
  <w:p w14:paraId="16211124" w14:textId="77777777" w:rsidR="0052270E" w:rsidRDefault="005227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08D3489"/>
    <w:multiLevelType w:val="hybridMultilevel"/>
    <w:tmpl w:val="72686082"/>
    <w:numStyleLink w:val="ImportedStyle2"/>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1616C6"/>
    <w:multiLevelType w:val="hybridMultilevel"/>
    <w:tmpl w:val="13A0236C"/>
    <w:lvl w:ilvl="0" w:tplc="A3FC6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AD7A1C"/>
    <w:multiLevelType w:val="hybridMultilevel"/>
    <w:tmpl w:val="C9EA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8F2398"/>
    <w:multiLevelType w:val="hybridMultilevel"/>
    <w:tmpl w:val="3260F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455DC2"/>
    <w:multiLevelType w:val="hybridMultilevel"/>
    <w:tmpl w:val="979E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9B65BE"/>
    <w:multiLevelType w:val="hybridMultilevel"/>
    <w:tmpl w:val="6D12BC86"/>
    <w:numStyleLink w:val="ImportedStyle11"/>
  </w:abstractNum>
  <w:abstractNum w:abstractNumId="19" w15:restartNumberingAfterBreak="0">
    <w:nsid w:val="49CA069B"/>
    <w:multiLevelType w:val="hybridMultilevel"/>
    <w:tmpl w:val="3ADEDC56"/>
    <w:styleLink w:val="ImportedStyle1"/>
    <w:lvl w:ilvl="0" w:tplc="5FC480FA">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3B2FFC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A5FE698E">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68E802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30CF94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FEADBB2">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FC26FB9E">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F94A63E">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CA025AC">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0" w15:restartNumberingAfterBreak="0">
    <w:nsid w:val="49DA7D7C"/>
    <w:multiLevelType w:val="hybridMultilevel"/>
    <w:tmpl w:val="3ADEDC56"/>
    <w:numStyleLink w:val="ImportedStyle1"/>
  </w:abstractNum>
  <w:abstractNum w:abstractNumId="21" w15:restartNumberingAfterBreak="0">
    <w:nsid w:val="4B9F56F3"/>
    <w:multiLevelType w:val="hybridMultilevel"/>
    <w:tmpl w:val="BD027A5A"/>
    <w:lvl w:ilvl="0" w:tplc="BB24D1AE">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604A4FEF"/>
    <w:multiLevelType w:val="hybridMultilevel"/>
    <w:tmpl w:val="72686082"/>
    <w:styleLink w:val="ImportedStyle2"/>
    <w:lvl w:ilvl="0" w:tplc="C6AE97C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533C94B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5E0B3F4">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F14735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A9C5CE6">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982A6EE">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7D52329A">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A96E523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2481C40">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3"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4"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60C51"/>
    <w:multiLevelType w:val="hybridMultilevel"/>
    <w:tmpl w:val="6D12BC86"/>
    <w:styleLink w:val="ImportedStyle11"/>
    <w:lvl w:ilvl="0" w:tplc="E0B888AC">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A8D6B6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BC0B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B588C7FC">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A13C1E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14FC4EC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FE44CE6">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A134E82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0E27C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6" w15:restartNumberingAfterBreak="0">
    <w:nsid w:val="6FB06FE2"/>
    <w:multiLevelType w:val="hybridMultilevel"/>
    <w:tmpl w:val="3D26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277E0D"/>
    <w:multiLevelType w:val="hybridMultilevel"/>
    <w:tmpl w:val="BC4EA2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1" w15:restartNumberingAfterBreak="0">
    <w:nsid w:val="7A6A753E"/>
    <w:multiLevelType w:val="hybridMultilevel"/>
    <w:tmpl w:val="1AA69734"/>
    <w:lvl w:ilvl="0" w:tplc="08090001">
      <w:start w:val="1"/>
      <w:numFmt w:val="bullet"/>
      <w:lvlText w:val=""/>
      <w:lvlJc w:val="left"/>
      <w:pPr>
        <w:ind w:left="1069" w:hanging="360"/>
      </w:pPr>
      <w:rPr>
        <w:rFonts w:ascii="Symbol" w:hAnsi="Symbol" w:hint="default"/>
      </w:rPr>
    </w:lvl>
    <w:lvl w:ilvl="1" w:tplc="2D8E29BA">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32"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936160428">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16cid:durableId="1080908920">
    <w:abstractNumId w:val="2"/>
  </w:num>
  <w:num w:numId="3" w16cid:durableId="81076659">
    <w:abstractNumId w:val="28"/>
  </w:num>
  <w:num w:numId="4" w16cid:durableId="928855083">
    <w:abstractNumId w:val="10"/>
  </w:num>
  <w:num w:numId="5" w16cid:durableId="72522876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2029806">
    <w:abstractNumId w:val="27"/>
  </w:num>
  <w:num w:numId="7" w16cid:durableId="2100444019">
    <w:abstractNumId w:val="9"/>
  </w:num>
  <w:num w:numId="8" w16cid:durableId="991179161">
    <w:abstractNumId w:val="1"/>
  </w:num>
  <w:num w:numId="9" w16cid:durableId="1677656469">
    <w:abstractNumId w:val="5"/>
  </w:num>
  <w:num w:numId="10" w16cid:durableId="906307632">
    <w:abstractNumId w:val="15"/>
  </w:num>
  <w:num w:numId="11" w16cid:durableId="1932087006">
    <w:abstractNumId w:val="33"/>
  </w:num>
  <w:num w:numId="12" w16cid:durableId="851647421">
    <w:abstractNumId w:val="24"/>
  </w:num>
  <w:num w:numId="13" w16cid:durableId="358042782">
    <w:abstractNumId w:val="8"/>
  </w:num>
  <w:num w:numId="14" w16cid:durableId="607007802">
    <w:abstractNumId w:val="17"/>
  </w:num>
  <w:num w:numId="15" w16cid:durableId="1040133658">
    <w:abstractNumId w:val="11"/>
  </w:num>
  <w:num w:numId="16" w16cid:durableId="1598251266">
    <w:abstractNumId w:val="30"/>
  </w:num>
  <w:num w:numId="17" w16cid:durableId="289016616">
    <w:abstractNumId w:val="31"/>
  </w:num>
  <w:num w:numId="18" w16cid:durableId="699011849">
    <w:abstractNumId w:val="16"/>
  </w:num>
  <w:num w:numId="19" w16cid:durableId="103674012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9187971">
    <w:abstractNumId w:val="13"/>
  </w:num>
  <w:num w:numId="21" w16cid:durableId="1648168957">
    <w:abstractNumId w:val="32"/>
  </w:num>
  <w:num w:numId="22" w16cid:durableId="1555969003">
    <w:abstractNumId w:val="4"/>
  </w:num>
  <w:num w:numId="23" w16cid:durableId="1648633146">
    <w:abstractNumId w:val="7"/>
  </w:num>
  <w:num w:numId="24" w16cid:durableId="878711012">
    <w:abstractNumId w:val="19"/>
  </w:num>
  <w:num w:numId="25" w16cid:durableId="1769930956">
    <w:abstractNumId w:val="20"/>
  </w:num>
  <w:num w:numId="26" w16cid:durableId="483088699">
    <w:abstractNumId w:val="25"/>
  </w:num>
  <w:num w:numId="27" w16cid:durableId="1933320161">
    <w:abstractNumId w:val="18"/>
  </w:num>
  <w:num w:numId="28" w16cid:durableId="309135742">
    <w:abstractNumId w:val="22"/>
  </w:num>
  <w:num w:numId="29" w16cid:durableId="368410255">
    <w:abstractNumId w:val="3"/>
  </w:num>
  <w:num w:numId="30" w16cid:durableId="1831672907">
    <w:abstractNumId w:val="12"/>
  </w:num>
  <w:num w:numId="31" w16cid:durableId="1397627583">
    <w:abstractNumId w:val="6"/>
  </w:num>
  <w:num w:numId="32" w16cid:durableId="139857479">
    <w:abstractNumId w:val="21"/>
  </w:num>
  <w:num w:numId="33" w16cid:durableId="269896361">
    <w:abstractNumId w:val="26"/>
  </w:num>
  <w:num w:numId="34" w16cid:durableId="1486358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37C8"/>
    <w:rsid w:val="00015480"/>
    <w:rsid w:val="00032191"/>
    <w:rsid w:val="00033208"/>
    <w:rsid w:val="0003390A"/>
    <w:rsid w:val="00037219"/>
    <w:rsid w:val="00044E8E"/>
    <w:rsid w:val="00063C1E"/>
    <w:rsid w:val="000663B6"/>
    <w:rsid w:val="0006686D"/>
    <w:rsid w:val="00076CBF"/>
    <w:rsid w:val="00082680"/>
    <w:rsid w:val="00086A7D"/>
    <w:rsid w:val="00091EF1"/>
    <w:rsid w:val="00092C12"/>
    <w:rsid w:val="000B2D0E"/>
    <w:rsid w:val="000C16F6"/>
    <w:rsid w:val="000C787F"/>
    <w:rsid w:val="000D16BE"/>
    <w:rsid w:val="000E3F8D"/>
    <w:rsid w:val="000F7308"/>
    <w:rsid w:val="001068A1"/>
    <w:rsid w:val="00112675"/>
    <w:rsid w:val="001134AA"/>
    <w:rsid w:val="00116924"/>
    <w:rsid w:val="00117A6A"/>
    <w:rsid w:val="0012544D"/>
    <w:rsid w:val="00133DC5"/>
    <w:rsid w:val="00145524"/>
    <w:rsid w:val="001501E0"/>
    <w:rsid w:val="00162F8F"/>
    <w:rsid w:val="00165163"/>
    <w:rsid w:val="001664EE"/>
    <w:rsid w:val="001779EA"/>
    <w:rsid w:val="00177CAB"/>
    <w:rsid w:val="001933BF"/>
    <w:rsid w:val="001A523D"/>
    <w:rsid w:val="001B04D4"/>
    <w:rsid w:val="001E7890"/>
    <w:rsid w:val="0021258F"/>
    <w:rsid w:val="00215A6E"/>
    <w:rsid w:val="0021630A"/>
    <w:rsid w:val="002167DB"/>
    <w:rsid w:val="002179DE"/>
    <w:rsid w:val="00221DD0"/>
    <w:rsid w:val="002238C8"/>
    <w:rsid w:val="00262306"/>
    <w:rsid w:val="00286637"/>
    <w:rsid w:val="00293456"/>
    <w:rsid w:val="00295A80"/>
    <w:rsid w:val="002A01B1"/>
    <w:rsid w:val="002A1D45"/>
    <w:rsid w:val="002C548B"/>
    <w:rsid w:val="003005F0"/>
    <w:rsid w:val="00311948"/>
    <w:rsid w:val="00320161"/>
    <w:rsid w:val="0032065A"/>
    <w:rsid w:val="00354F68"/>
    <w:rsid w:val="003560B9"/>
    <w:rsid w:val="00360CE6"/>
    <w:rsid w:val="00391E06"/>
    <w:rsid w:val="003A2F14"/>
    <w:rsid w:val="003A32F8"/>
    <w:rsid w:val="003C28FE"/>
    <w:rsid w:val="003E1897"/>
    <w:rsid w:val="003E7C62"/>
    <w:rsid w:val="003F639E"/>
    <w:rsid w:val="00415612"/>
    <w:rsid w:val="00435F4C"/>
    <w:rsid w:val="0044445A"/>
    <w:rsid w:val="00453754"/>
    <w:rsid w:val="00465D4B"/>
    <w:rsid w:val="0047261A"/>
    <w:rsid w:val="00486348"/>
    <w:rsid w:val="00486C85"/>
    <w:rsid w:val="004B2C6C"/>
    <w:rsid w:val="004C730E"/>
    <w:rsid w:val="004E3A7F"/>
    <w:rsid w:val="004E727E"/>
    <w:rsid w:val="004F175C"/>
    <w:rsid w:val="004F4DB0"/>
    <w:rsid w:val="004F71CE"/>
    <w:rsid w:val="005153BB"/>
    <w:rsid w:val="00520A04"/>
    <w:rsid w:val="00520E96"/>
    <w:rsid w:val="0052270E"/>
    <w:rsid w:val="0052583B"/>
    <w:rsid w:val="00541EA3"/>
    <w:rsid w:val="005472B2"/>
    <w:rsid w:val="00577384"/>
    <w:rsid w:val="005A66A4"/>
    <w:rsid w:val="005B03FA"/>
    <w:rsid w:val="005B2CA8"/>
    <w:rsid w:val="005B5C37"/>
    <w:rsid w:val="005D1945"/>
    <w:rsid w:val="005E0413"/>
    <w:rsid w:val="005E6889"/>
    <w:rsid w:val="00611003"/>
    <w:rsid w:val="00620351"/>
    <w:rsid w:val="006254C0"/>
    <w:rsid w:val="006275DD"/>
    <w:rsid w:val="006321D2"/>
    <w:rsid w:val="006333E5"/>
    <w:rsid w:val="00635328"/>
    <w:rsid w:val="00645EBA"/>
    <w:rsid w:val="006504B0"/>
    <w:rsid w:val="00654EA2"/>
    <w:rsid w:val="00655982"/>
    <w:rsid w:val="006713AC"/>
    <w:rsid w:val="00674BEF"/>
    <w:rsid w:val="00674C32"/>
    <w:rsid w:val="00690503"/>
    <w:rsid w:val="006949DF"/>
    <w:rsid w:val="006B5F3C"/>
    <w:rsid w:val="006D3348"/>
    <w:rsid w:val="006D5B9B"/>
    <w:rsid w:val="006E1B99"/>
    <w:rsid w:val="006E600E"/>
    <w:rsid w:val="006F0436"/>
    <w:rsid w:val="00712F1E"/>
    <w:rsid w:val="00714583"/>
    <w:rsid w:val="007463CE"/>
    <w:rsid w:val="00752763"/>
    <w:rsid w:val="007601B2"/>
    <w:rsid w:val="007606EA"/>
    <w:rsid w:val="007930A9"/>
    <w:rsid w:val="0079686D"/>
    <w:rsid w:val="007A7C2E"/>
    <w:rsid w:val="007A7F32"/>
    <w:rsid w:val="007B2E0F"/>
    <w:rsid w:val="007B67D8"/>
    <w:rsid w:val="007D2224"/>
    <w:rsid w:val="007D2BEA"/>
    <w:rsid w:val="007F5A8B"/>
    <w:rsid w:val="007F6919"/>
    <w:rsid w:val="00811B3F"/>
    <w:rsid w:val="00821E15"/>
    <w:rsid w:val="00831F60"/>
    <w:rsid w:val="0084331A"/>
    <w:rsid w:val="0085350F"/>
    <w:rsid w:val="00862344"/>
    <w:rsid w:val="00867FD4"/>
    <w:rsid w:val="008756B0"/>
    <w:rsid w:val="008775C9"/>
    <w:rsid w:val="008943AE"/>
    <w:rsid w:val="00895150"/>
    <w:rsid w:val="008B6109"/>
    <w:rsid w:val="008C1B6E"/>
    <w:rsid w:val="008C7944"/>
    <w:rsid w:val="008E3665"/>
    <w:rsid w:val="008E7111"/>
    <w:rsid w:val="008F052D"/>
    <w:rsid w:val="008F2F6C"/>
    <w:rsid w:val="008F75B1"/>
    <w:rsid w:val="009371B8"/>
    <w:rsid w:val="00943C10"/>
    <w:rsid w:val="00956B14"/>
    <w:rsid w:val="009627B7"/>
    <w:rsid w:val="0097253C"/>
    <w:rsid w:val="009756BF"/>
    <w:rsid w:val="00976707"/>
    <w:rsid w:val="009903D2"/>
    <w:rsid w:val="00994970"/>
    <w:rsid w:val="00995B39"/>
    <w:rsid w:val="009B1AE7"/>
    <w:rsid w:val="009B1BA3"/>
    <w:rsid w:val="009C4BFD"/>
    <w:rsid w:val="009D123F"/>
    <w:rsid w:val="009D7CAD"/>
    <w:rsid w:val="009E1A18"/>
    <w:rsid w:val="00A125CC"/>
    <w:rsid w:val="00A20541"/>
    <w:rsid w:val="00A63A2D"/>
    <w:rsid w:val="00A66192"/>
    <w:rsid w:val="00A72D25"/>
    <w:rsid w:val="00A85048"/>
    <w:rsid w:val="00A86AB5"/>
    <w:rsid w:val="00A92553"/>
    <w:rsid w:val="00AA3A47"/>
    <w:rsid w:val="00AD2210"/>
    <w:rsid w:val="00AE00CD"/>
    <w:rsid w:val="00AE367F"/>
    <w:rsid w:val="00AF0FAB"/>
    <w:rsid w:val="00AF76F2"/>
    <w:rsid w:val="00B10AB9"/>
    <w:rsid w:val="00B3122B"/>
    <w:rsid w:val="00B464AE"/>
    <w:rsid w:val="00B71DAE"/>
    <w:rsid w:val="00B818ED"/>
    <w:rsid w:val="00B85D7C"/>
    <w:rsid w:val="00B85DF9"/>
    <w:rsid w:val="00B946BB"/>
    <w:rsid w:val="00BA0215"/>
    <w:rsid w:val="00BA5B2B"/>
    <w:rsid w:val="00BA794C"/>
    <w:rsid w:val="00BC3C43"/>
    <w:rsid w:val="00BC508B"/>
    <w:rsid w:val="00BD25F5"/>
    <w:rsid w:val="00BE1FC7"/>
    <w:rsid w:val="00BE2E7F"/>
    <w:rsid w:val="00BE53E3"/>
    <w:rsid w:val="00BF3808"/>
    <w:rsid w:val="00C16D26"/>
    <w:rsid w:val="00C40078"/>
    <w:rsid w:val="00C46CA6"/>
    <w:rsid w:val="00C542E6"/>
    <w:rsid w:val="00C65617"/>
    <w:rsid w:val="00C742BC"/>
    <w:rsid w:val="00C7450C"/>
    <w:rsid w:val="00C75FF7"/>
    <w:rsid w:val="00C8755A"/>
    <w:rsid w:val="00C93161"/>
    <w:rsid w:val="00C97531"/>
    <w:rsid w:val="00CA0D24"/>
    <w:rsid w:val="00CA6B60"/>
    <w:rsid w:val="00CB7614"/>
    <w:rsid w:val="00CC6E4F"/>
    <w:rsid w:val="00CE598B"/>
    <w:rsid w:val="00D015E5"/>
    <w:rsid w:val="00D03879"/>
    <w:rsid w:val="00D17ECA"/>
    <w:rsid w:val="00D61DB8"/>
    <w:rsid w:val="00D65C67"/>
    <w:rsid w:val="00D720FD"/>
    <w:rsid w:val="00D7592E"/>
    <w:rsid w:val="00D8031A"/>
    <w:rsid w:val="00D9370A"/>
    <w:rsid w:val="00DC0988"/>
    <w:rsid w:val="00DD243A"/>
    <w:rsid w:val="00DD3B0D"/>
    <w:rsid w:val="00DD5944"/>
    <w:rsid w:val="00DD77B8"/>
    <w:rsid w:val="00DE1F3D"/>
    <w:rsid w:val="00DE3B36"/>
    <w:rsid w:val="00DE4E3F"/>
    <w:rsid w:val="00E02CF2"/>
    <w:rsid w:val="00E45B69"/>
    <w:rsid w:val="00E47CF5"/>
    <w:rsid w:val="00E61354"/>
    <w:rsid w:val="00E732A1"/>
    <w:rsid w:val="00E85619"/>
    <w:rsid w:val="00E85DD9"/>
    <w:rsid w:val="00EA2456"/>
    <w:rsid w:val="00EB0F59"/>
    <w:rsid w:val="00EB1238"/>
    <w:rsid w:val="00EB35BE"/>
    <w:rsid w:val="00ED042A"/>
    <w:rsid w:val="00ED33E2"/>
    <w:rsid w:val="00ED782D"/>
    <w:rsid w:val="00EE1310"/>
    <w:rsid w:val="00EE5D6A"/>
    <w:rsid w:val="00EF233E"/>
    <w:rsid w:val="00F02606"/>
    <w:rsid w:val="00F0354B"/>
    <w:rsid w:val="00F046D5"/>
    <w:rsid w:val="00F06935"/>
    <w:rsid w:val="00F133B2"/>
    <w:rsid w:val="00F13591"/>
    <w:rsid w:val="00F433E0"/>
    <w:rsid w:val="00F55604"/>
    <w:rsid w:val="00F62B5E"/>
    <w:rsid w:val="00F6478F"/>
    <w:rsid w:val="00F9233E"/>
    <w:rsid w:val="00F929CB"/>
    <w:rsid w:val="00F929DA"/>
    <w:rsid w:val="00F97096"/>
    <w:rsid w:val="00FB2DAB"/>
    <w:rsid w:val="00FC0E80"/>
    <w:rsid w:val="00FC51B0"/>
    <w:rsid w:val="00FD3263"/>
    <w:rsid w:val="00FD467E"/>
    <w:rsid w:val="00FE5398"/>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9CF593F"/>
  <w15:docId w15:val="{711B242C-643E-45BC-B17F-C4A026E6F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31">
    <w:name w:val="Table Grid31"/>
    <w:basedOn w:val="TableNormal"/>
    <w:next w:val="TableGrid"/>
    <w:uiPriority w:val="59"/>
    <w:rsid w:val="00BE2E7F"/>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locked/>
    <w:rsid w:val="00BE2E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16D26"/>
    <w:rPr>
      <w:lang w:eastAsia="en-US"/>
    </w:rPr>
  </w:style>
  <w:style w:type="paragraph" w:customStyle="1" w:styleId="HeaderFooter">
    <w:name w:val="Header &amp; Footer"/>
    <w:rsid w:val="00DE3B36"/>
    <w:pPr>
      <w:pBdr>
        <w:top w:val="nil"/>
        <w:left w:val="nil"/>
        <w:bottom w:val="nil"/>
        <w:right w:val="nil"/>
        <w:between w:val="nil"/>
        <w:bar w:val="nil"/>
      </w:pBdr>
      <w:tabs>
        <w:tab w:val="right" w:pos="9020"/>
      </w:tabs>
    </w:pPr>
    <w:rPr>
      <w:rFonts w:ascii="Helvetica Neue" w:eastAsia="Arial Unicode MS" w:hAnsi="Helvetica Neue" w:cs="Arial Unicode MS"/>
      <w:color w:val="000000"/>
      <w:sz w:val="24"/>
      <w:szCs w:val="24"/>
      <w:bdr w:val="nil"/>
    </w:rPr>
  </w:style>
  <w:style w:type="numbering" w:customStyle="1" w:styleId="ImportedStyle1">
    <w:name w:val="Imported Style 1"/>
    <w:rsid w:val="00DE3B36"/>
    <w:pPr>
      <w:numPr>
        <w:numId w:val="24"/>
      </w:numPr>
    </w:pPr>
  </w:style>
  <w:style w:type="numbering" w:customStyle="1" w:styleId="ImportedStyle11">
    <w:name w:val="Imported Style 11"/>
    <w:rsid w:val="003560B9"/>
    <w:pPr>
      <w:numPr>
        <w:numId w:val="26"/>
      </w:numPr>
    </w:pPr>
  </w:style>
  <w:style w:type="numbering" w:customStyle="1" w:styleId="ImportedStyle2">
    <w:name w:val="Imported Style 2"/>
    <w:rsid w:val="003560B9"/>
    <w:pPr>
      <w:numPr>
        <w:numId w:val="28"/>
      </w:numPr>
    </w:pPr>
  </w:style>
  <w:style w:type="table" w:customStyle="1" w:styleId="TableGrid1">
    <w:name w:val="Table Grid1"/>
    <w:basedOn w:val="TableNormal"/>
    <w:next w:val="TableGrid"/>
    <w:uiPriority w:val="39"/>
    <w:rsid w:val="00262306"/>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62306"/>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DD3B0D"/>
    <w:pPr>
      <w:spacing w:after="0" w:line="240" w:lineRule="auto"/>
    </w:pPr>
    <w:rPr>
      <w:rFonts w:eastAsiaTheme="minorEastAsia" w:cstheme="minorBidi"/>
      <w:szCs w:val="21"/>
      <w:lang w:eastAsia="zh-CN"/>
    </w:rPr>
  </w:style>
  <w:style w:type="character" w:customStyle="1" w:styleId="PlainTextChar">
    <w:name w:val="Plain Text Char"/>
    <w:basedOn w:val="DefaultParagraphFont"/>
    <w:link w:val="PlainText"/>
    <w:uiPriority w:val="99"/>
    <w:semiHidden/>
    <w:rsid w:val="00DD3B0D"/>
    <w:rPr>
      <w:rFonts w:eastAsiaTheme="minorEastAsia" w:cstheme="minorBidi"/>
      <w:szCs w:val="21"/>
      <w:lang w:eastAsia="zh-CN"/>
    </w:rPr>
  </w:style>
  <w:style w:type="character" w:styleId="UnresolvedMention">
    <w:name w:val="Unresolved Mention"/>
    <w:basedOn w:val="DefaultParagraphFont"/>
    <w:uiPriority w:val="99"/>
    <w:semiHidden/>
    <w:unhideWhenUsed/>
    <w:rsid w:val="00066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279925">
      <w:bodyDiv w:val="1"/>
      <w:marLeft w:val="0"/>
      <w:marRight w:val="0"/>
      <w:marTop w:val="0"/>
      <w:marBottom w:val="0"/>
      <w:divBdr>
        <w:top w:val="none" w:sz="0" w:space="0" w:color="auto"/>
        <w:left w:val="none" w:sz="0" w:space="0" w:color="auto"/>
        <w:bottom w:val="none" w:sz="0" w:space="0" w:color="auto"/>
        <w:right w:val="none" w:sz="0" w:space="0" w:color="auto"/>
      </w:divBdr>
    </w:div>
    <w:div w:id="729159385">
      <w:bodyDiv w:val="1"/>
      <w:marLeft w:val="0"/>
      <w:marRight w:val="0"/>
      <w:marTop w:val="0"/>
      <w:marBottom w:val="0"/>
      <w:divBdr>
        <w:top w:val="none" w:sz="0" w:space="0" w:color="auto"/>
        <w:left w:val="none" w:sz="0" w:space="0" w:color="auto"/>
        <w:bottom w:val="none" w:sz="0" w:space="0" w:color="auto"/>
        <w:right w:val="none" w:sz="0" w:space="0" w:color="auto"/>
      </w:divBdr>
    </w:div>
    <w:div w:id="177374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hapetheagenda.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acqui.jones@uwtsd.ac.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BC1FD-A7A4-4A0B-A6E1-ED29A5D63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7750</Words>
  <Characters>44175</Characters>
  <Application>Microsoft Office Word</Application>
  <DocSecurity>4</DocSecurity>
  <Lines>368</Lines>
  <Paragraphs>103</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51822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Jacqui Jones</cp:lastModifiedBy>
  <cp:revision>2</cp:revision>
  <cp:lastPrinted>2014-02-10T11:01:00Z</cp:lastPrinted>
  <dcterms:created xsi:type="dcterms:W3CDTF">2022-09-28T14:51:00Z</dcterms:created>
  <dcterms:modified xsi:type="dcterms:W3CDTF">2022-09-28T14:51:00Z</dcterms:modified>
</cp:coreProperties>
</file>