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349C8" w:rsidRPr="00AD63E6" w:rsidRDefault="007C5891" w:rsidP="006349C8">
      <w:pPr>
        <w:jc w:val="center"/>
        <w:rPr>
          <w:rFonts w:ascii="Times New Roman" w:hAnsi="Times New Roman" w:cs="Times New Roman"/>
          <w:b/>
          <w:bCs/>
          <w:sz w:val="24"/>
          <w:szCs w:val="24"/>
        </w:rPr>
      </w:pPr>
      <w:r w:rsidRPr="00AD63E6">
        <w:rPr>
          <w:rFonts w:ascii="Times New Roman" w:hAnsi="Times New Roman" w:cs="Times New Roman"/>
          <w:b/>
          <w:bCs/>
          <w:sz w:val="24"/>
          <w:szCs w:val="24"/>
        </w:rPr>
        <w:t>Task 1</w:t>
      </w:r>
    </w:p>
    <w:p w:rsidR="006349C8" w:rsidRPr="00AD63E6" w:rsidRDefault="007C5891" w:rsidP="007C5891">
      <w:pPr>
        <w:rPr>
          <w:rFonts w:ascii="Times New Roman" w:hAnsi="Times New Roman" w:cs="Times New Roman"/>
          <w:b/>
          <w:bCs/>
          <w:sz w:val="24"/>
          <w:szCs w:val="24"/>
        </w:rPr>
      </w:pPr>
      <w:r w:rsidRPr="00AD63E6">
        <w:rPr>
          <w:rFonts w:ascii="Times New Roman" w:hAnsi="Times New Roman" w:cs="Times New Roman"/>
          <w:b/>
          <w:bCs/>
          <w:sz w:val="24"/>
          <w:szCs w:val="24"/>
        </w:rPr>
        <w:t>Title:</w:t>
      </w:r>
      <w:r w:rsidR="006349C8" w:rsidRPr="00AD63E6">
        <w:rPr>
          <w:rFonts w:ascii="Times New Roman" w:hAnsi="Times New Roman" w:cs="Times New Roman"/>
          <w:b/>
          <w:bCs/>
          <w:sz w:val="24"/>
          <w:szCs w:val="24"/>
        </w:rPr>
        <w:t xml:space="preserve"> </w:t>
      </w:r>
    </w:p>
    <w:p w:rsidR="007C5891" w:rsidRPr="00AD63E6" w:rsidRDefault="006349C8" w:rsidP="007C5891">
      <w:pPr>
        <w:rPr>
          <w:rFonts w:ascii="Times New Roman" w:hAnsi="Times New Roman" w:cs="Times New Roman"/>
          <w:sz w:val="24"/>
          <w:szCs w:val="24"/>
        </w:rPr>
      </w:pPr>
      <w:r w:rsidRPr="00AD63E6">
        <w:rPr>
          <w:rFonts w:ascii="Times New Roman" w:hAnsi="Times New Roman" w:cs="Times New Roman"/>
          <w:sz w:val="24"/>
          <w:szCs w:val="24"/>
        </w:rPr>
        <w:t>Exploring My Sense of Self in an Educational Institute</w:t>
      </w:r>
    </w:p>
    <w:p w:rsidR="006349C8" w:rsidRPr="00AD63E6" w:rsidRDefault="006349C8" w:rsidP="006349C8">
      <w:pPr>
        <w:rPr>
          <w:rFonts w:ascii="Times New Roman" w:hAnsi="Times New Roman" w:cs="Times New Roman"/>
          <w:b/>
          <w:bCs/>
          <w:sz w:val="24"/>
          <w:szCs w:val="24"/>
        </w:rPr>
      </w:pPr>
      <w:r w:rsidRPr="00AD63E6">
        <w:rPr>
          <w:rFonts w:ascii="Times New Roman" w:hAnsi="Times New Roman" w:cs="Times New Roman"/>
          <w:b/>
          <w:bCs/>
          <w:sz w:val="24"/>
          <w:szCs w:val="24"/>
        </w:rPr>
        <w:t>Introduction:</w:t>
      </w:r>
    </w:p>
    <w:p w:rsidR="006349C8" w:rsidRPr="00AD63E6" w:rsidRDefault="006349C8" w:rsidP="006349C8">
      <w:pPr>
        <w:rPr>
          <w:rFonts w:ascii="Times New Roman" w:hAnsi="Times New Roman" w:cs="Times New Roman"/>
          <w:sz w:val="24"/>
          <w:szCs w:val="24"/>
        </w:rPr>
      </w:pPr>
      <w:r w:rsidRPr="00AD63E6">
        <w:rPr>
          <w:rFonts w:ascii="Times New Roman" w:hAnsi="Times New Roman" w:cs="Times New Roman"/>
          <w:sz w:val="24"/>
          <w:szCs w:val="24"/>
        </w:rPr>
        <w:t xml:space="preserve">I want to explore the question, "Who Am I?" in depth in my diary. My Identities as They Relate to My </w:t>
      </w:r>
      <w:r w:rsidR="0060225E" w:rsidRPr="00AD63E6">
        <w:rPr>
          <w:rFonts w:ascii="Times New Roman" w:hAnsi="Times New Roman" w:cs="Times New Roman"/>
          <w:sz w:val="24"/>
          <w:szCs w:val="24"/>
        </w:rPr>
        <w:t>Institute</w:t>
      </w:r>
      <w:r w:rsidRPr="00AD63E6">
        <w:rPr>
          <w:rFonts w:ascii="Times New Roman" w:hAnsi="Times New Roman" w:cs="Times New Roman"/>
          <w:sz w:val="24"/>
          <w:szCs w:val="24"/>
        </w:rPr>
        <w:t xml:space="preserve">" in the context of my alma mater. Using everything I've learned so far in Unit 1, especially in Topic 2, I want to consider how my time spent in </w:t>
      </w:r>
      <w:r w:rsidR="0060225E" w:rsidRPr="00AD63E6">
        <w:rPr>
          <w:rFonts w:ascii="Times New Roman" w:hAnsi="Times New Roman" w:cs="Times New Roman"/>
          <w:sz w:val="24"/>
          <w:szCs w:val="24"/>
        </w:rPr>
        <w:t>institute</w:t>
      </w:r>
      <w:r w:rsidRPr="00AD63E6">
        <w:rPr>
          <w:rFonts w:ascii="Times New Roman" w:hAnsi="Times New Roman" w:cs="Times New Roman"/>
          <w:sz w:val="24"/>
          <w:szCs w:val="24"/>
        </w:rPr>
        <w:t xml:space="preserve"> has contributed to and enhanced my sense of identity.</w:t>
      </w:r>
    </w:p>
    <w:p w:rsidR="006349C8" w:rsidRPr="00AD63E6" w:rsidRDefault="006349C8" w:rsidP="006349C8">
      <w:pPr>
        <w:rPr>
          <w:rFonts w:ascii="Times New Roman" w:hAnsi="Times New Roman" w:cs="Times New Roman"/>
          <w:b/>
          <w:bCs/>
          <w:sz w:val="24"/>
          <w:szCs w:val="24"/>
        </w:rPr>
      </w:pPr>
      <w:r w:rsidRPr="00AD63E6">
        <w:rPr>
          <w:rFonts w:ascii="Times New Roman" w:hAnsi="Times New Roman" w:cs="Times New Roman"/>
          <w:b/>
          <w:bCs/>
          <w:sz w:val="24"/>
          <w:szCs w:val="24"/>
        </w:rPr>
        <w:t>Learning How My Identity Evolved:</w:t>
      </w:r>
    </w:p>
    <w:p w:rsidR="006349C8" w:rsidRPr="00AD63E6" w:rsidRDefault="006349C8" w:rsidP="006349C8">
      <w:pPr>
        <w:rPr>
          <w:rFonts w:ascii="Times New Roman" w:hAnsi="Times New Roman" w:cs="Times New Roman"/>
          <w:sz w:val="24"/>
          <w:szCs w:val="24"/>
        </w:rPr>
      </w:pPr>
      <w:r w:rsidRPr="00AD63E6">
        <w:rPr>
          <w:rFonts w:ascii="Times New Roman" w:hAnsi="Times New Roman" w:cs="Times New Roman"/>
          <w:sz w:val="24"/>
          <w:szCs w:val="24"/>
        </w:rPr>
        <w:t xml:space="preserve">The </w:t>
      </w:r>
      <w:r w:rsidR="0060225E" w:rsidRPr="00AD63E6">
        <w:rPr>
          <w:rFonts w:ascii="Times New Roman" w:hAnsi="Times New Roman" w:cs="Times New Roman"/>
          <w:sz w:val="24"/>
          <w:szCs w:val="24"/>
        </w:rPr>
        <w:t>institute</w:t>
      </w:r>
      <w:r w:rsidRPr="00AD63E6">
        <w:rPr>
          <w:rFonts w:ascii="Times New Roman" w:hAnsi="Times New Roman" w:cs="Times New Roman"/>
          <w:sz w:val="24"/>
          <w:szCs w:val="24"/>
        </w:rPr>
        <w:t xml:space="preserve"> I attended had a major impact on who I am now. It has allowed me to expand my horizons academically, personally, and professionally. I have had the opportunity to learn about myself and grow as a person via my studies, my extracurricular interests, and my relationships with others.</w:t>
      </w:r>
    </w:p>
    <w:p w:rsidR="006349C8" w:rsidRPr="00AD63E6" w:rsidRDefault="006349C8" w:rsidP="006349C8">
      <w:pPr>
        <w:rPr>
          <w:rFonts w:ascii="Times New Roman" w:hAnsi="Times New Roman" w:cs="Times New Roman"/>
          <w:b/>
          <w:bCs/>
          <w:sz w:val="24"/>
          <w:szCs w:val="24"/>
        </w:rPr>
      </w:pPr>
      <w:r w:rsidRPr="00AD63E6">
        <w:rPr>
          <w:rFonts w:ascii="Times New Roman" w:hAnsi="Times New Roman" w:cs="Times New Roman"/>
          <w:b/>
          <w:bCs/>
          <w:sz w:val="24"/>
          <w:szCs w:val="24"/>
        </w:rPr>
        <w:t>Educational Background:</w:t>
      </w:r>
    </w:p>
    <w:p w:rsidR="006349C8" w:rsidRPr="00AD63E6" w:rsidRDefault="006349C8" w:rsidP="006349C8">
      <w:pPr>
        <w:rPr>
          <w:rFonts w:ascii="Times New Roman" w:hAnsi="Times New Roman" w:cs="Times New Roman"/>
          <w:sz w:val="24"/>
          <w:szCs w:val="24"/>
        </w:rPr>
      </w:pPr>
      <w:r w:rsidRPr="00AD63E6">
        <w:rPr>
          <w:rFonts w:ascii="Times New Roman" w:hAnsi="Times New Roman" w:cs="Times New Roman"/>
          <w:sz w:val="24"/>
          <w:szCs w:val="24"/>
        </w:rPr>
        <w:t>My sense of myself has evolved thanks to my time spent learning at this institution. The lessons I've taken have helped me develop into the person I am today. I've learned a lot about myself and what I like doing through exploring several different fields of study. It laid the groundwork for who I am as a student and gave me clarity on what I want out of my education.</w:t>
      </w:r>
    </w:p>
    <w:p w:rsidR="006349C8" w:rsidRPr="00AD63E6" w:rsidRDefault="006349C8" w:rsidP="006349C8">
      <w:pPr>
        <w:rPr>
          <w:rFonts w:ascii="Times New Roman" w:hAnsi="Times New Roman" w:cs="Times New Roman"/>
          <w:sz w:val="24"/>
          <w:szCs w:val="24"/>
        </w:rPr>
      </w:pPr>
      <w:r w:rsidRPr="00AD63E6">
        <w:rPr>
          <w:rFonts w:ascii="Times New Roman" w:hAnsi="Times New Roman" w:cs="Times New Roman"/>
          <w:sz w:val="24"/>
          <w:szCs w:val="24"/>
        </w:rPr>
        <w:t>My own beliefs about my own learning capabilities have been shaped by the comments and recommendations of instructors and advisors. I now have a growth mentality and the resiliency to overcome obstacles thanks to the input I've received. This has helped me believe in myself and my own intelligence.</w:t>
      </w:r>
    </w:p>
    <w:p w:rsidR="006349C8" w:rsidRPr="00AD63E6" w:rsidRDefault="006349C8" w:rsidP="006349C8">
      <w:pPr>
        <w:rPr>
          <w:rFonts w:ascii="Times New Roman" w:hAnsi="Times New Roman" w:cs="Times New Roman"/>
          <w:b/>
          <w:bCs/>
          <w:sz w:val="24"/>
          <w:szCs w:val="24"/>
        </w:rPr>
      </w:pPr>
      <w:r w:rsidRPr="00AD63E6">
        <w:rPr>
          <w:rFonts w:ascii="Times New Roman" w:hAnsi="Times New Roman" w:cs="Times New Roman"/>
          <w:b/>
          <w:bCs/>
          <w:sz w:val="24"/>
          <w:szCs w:val="24"/>
        </w:rPr>
        <w:t>Activities Outside of the Classroom:</w:t>
      </w:r>
    </w:p>
    <w:p w:rsidR="006349C8" w:rsidRPr="00AD63E6" w:rsidRDefault="006349C8" w:rsidP="006349C8">
      <w:pPr>
        <w:rPr>
          <w:rFonts w:ascii="Times New Roman" w:hAnsi="Times New Roman" w:cs="Times New Roman"/>
          <w:sz w:val="24"/>
          <w:szCs w:val="24"/>
        </w:rPr>
      </w:pPr>
      <w:r w:rsidRPr="00AD63E6">
        <w:rPr>
          <w:rFonts w:ascii="Times New Roman" w:hAnsi="Times New Roman" w:cs="Times New Roman"/>
          <w:sz w:val="24"/>
          <w:szCs w:val="24"/>
        </w:rPr>
        <w:t xml:space="preserve">My identity at the institution has been heavily influenced by my involvement in extracurricular activities. Participating in sports, clubs, or student groups has given me the opportunity to broaden my horizons, get valuable experience, and network with others who share my interests. </w:t>
      </w:r>
      <w:r w:rsidR="007D6ADE" w:rsidRPr="007D6ADE">
        <w:rPr>
          <w:rFonts w:ascii="Times New Roman" w:hAnsi="Times New Roman" w:cs="Times New Roman"/>
          <w:sz w:val="24"/>
          <w:szCs w:val="24"/>
        </w:rPr>
        <w:t>My confidence in leading others, my exposure to new ideas, and my understanding of who I am as a person have all grown as a result of these opportunities.</w:t>
      </w:r>
    </w:p>
    <w:p w:rsidR="005D420B" w:rsidRPr="005D420B" w:rsidRDefault="005D420B" w:rsidP="005D420B">
      <w:pPr>
        <w:rPr>
          <w:rFonts w:ascii="Times New Roman" w:hAnsi="Times New Roman" w:cs="Times New Roman"/>
          <w:b/>
          <w:bCs/>
          <w:sz w:val="24"/>
          <w:szCs w:val="24"/>
        </w:rPr>
      </w:pPr>
      <w:r w:rsidRPr="005D420B">
        <w:rPr>
          <w:rFonts w:ascii="Times New Roman" w:hAnsi="Times New Roman" w:cs="Times New Roman"/>
          <w:b/>
          <w:bCs/>
          <w:sz w:val="24"/>
          <w:szCs w:val="24"/>
        </w:rPr>
        <w:t>Connections and Exchanges:</w:t>
      </w:r>
    </w:p>
    <w:p w:rsidR="005D420B" w:rsidRDefault="007D6ADE" w:rsidP="005D420B">
      <w:pPr>
        <w:rPr>
          <w:rFonts w:ascii="Times New Roman" w:hAnsi="Times New Roman" w:cs="Times New Roman"/>
          <w:sz w:val="24"/>
          <w:szCs w:val="24"/>
        </w:rPr>
      </w:pPr>
      <w:r w:rsidRPr="007D6ADE">
        <w:rPr>
          <w:rFonts w:ascii="Times New Roman" w:hAnsi="Times New Roman" w:cs="Times New Roman"/>
          <w:sz w:val="24"/>
          <w:szCs w:val="24"/>
        </w:rPr>
        <w:t>My personal growth has been profoundly influenced by the people I've met at my educational institution and beyond. Individuals have benefited from having strong relationships with others because it has given them a feeling of support, validation, and belonging. Meeting people from all walks of life has enriched my worldview and educated me about the values of other communities. These experiences have helped me develop more empathy, respect, and tolerance.</w:t>
      </w:r>
    </w:p>
    <w:p w:rsidR="005D420B" w:rsidRPr="005D420B" w:rsidRDefault="005D420B" w:rsidP="005D420B">
      <w:pPr>
        <w:rPr>
          <w:rFonts w:ascii="Times New Roman" w:hAnsi="Times New Roman" w:cs="Times New Roman"/>
          <w:sz w:val="24"/>
          <w:szCs w:val="24"/>
        </w:rPr>
      </w:pPr>
    </w:p>
    <w:p w:rsidR="005D420B" w:rsidRPr="005D420B" w:rsidRDefault="005D420B" w:rsidP="005D420B">
      <w:pPr>
        <w:rPr>
          <w:rFonts w:ascii="Times New Roman" w:hAnsi="Times New Roman" w:cs="Times New Roman"/>
          <w:b/>
          <w:bCs/>
          <w:sz w:val="24"/>
          <w:szCs w:val="24"/>
        </w:rPr>
      </w:pPr>
      <w:r w:rsidRPr="005D420B">
        <w:rPr>
          <w:rFonts w:ascii="Times New Roman" w:hAnsi="Times New Roman" w:cs="Times New Roman"/>
          <w:b/>
          <w:bCs/>
          <w:sz w:val="24"/>
          <w:szCs w:val="24"/>
        </w:rPr>
        <w:t>Growth and Introspection:</w:t>
      </w:r>
    </w:p>
    <w:p w:rsidR="005D420B" w:rsidRPr="005D420B" w:rsidRDefault="007D6ADE" w:rsidP="005D420B">
      <w:pPr>
        <w:rPr>
          <w:rFonts w:ascii="Times New Roman" w:hAnsi="Times New Roman" w:cs="Times New Roman"/>
          <w:sz w:val="24"/>
          <w:szCs w:val="24"/>
        </w:rPr>
      </w:pPr>
      <w:r w:rsidRPr="007D6ADE">
        <w:rPr>
          <w:rFonts w:ascii="Times New Roman" w:hAnsi="Times New Roman" w:cs="Times New Roman"/>
          <w:sz w:val="24"/>
          <w:szCs w:val="24"/>
        </w:rPr>
        <w:lastRenderedPageBreak/>
        <w:t>Opportunities for self-reflection and development that I gained throughout my time in education were priceless. Through assignments, projects, and honest reflection, I've been able to assess my strengths and weaknesses and identify areas for growth. My sense of self, as well as my values and ambitions, have all strengthened as a result of this time spent reflecting. It has helped me develop by pointing me in the direction of actions that are in line with my values.</w:t>
      </w:r>
    </w:p>
    <w:p w:rsidR="005D420B" w:rsidRPr="005D420B" w:rsidRDefault="005D420B" w:rsidP="005D420B">
      <w:pPr>
        <w:rPr>
          <w:rFonts w:ascii="Times New Roman" w:hAnsi="Times New Roman" w:cs="Times New Roman"/>
          <w:b/>
          <w:bCs/>
          <w:sz w:val="24"/>
          <w:szCs w:val="24"/>
        </w:rPr>
      </w:pPr>
      <w:r w:rsidRPr="005D420B">
        <w:rPr>
          <w:rFonts w:ascii="Times New Roman" w:hAnsi="Times New Roman" w:cs="Times New Roman"/>
          <w:b/>
          <w:bCs/>
          <w:sz w:val="24"/>
          <w:szCs w:val="24"/>
        </w:rPr>
        <w:t>Possible Challenges and Rewards:</w:t>
      </w:r>
    </w:p>
    <w:p w:rsidR="006349C8" w:rsidRPr="00AD63E6" w:rsidRDefault="007D6ADE" w:rsidP="005D420B">
      <w:pPr>
        <w:rPr>
          <w:rFonts w:ascii="Times New Roman" w:hAnsi="Times New Roman" w:cs="Times New Roman"/>
          <w:sz w:val="24"/>
          <w:szCs w:val="24"/>
        </w:rPr>
      </w:pPr>
      <w:r w:rsidRPr="007D6ADE">
        <w:rPr>
          <w:rFonts w:ascii="Times New Roman" w:hAnsi="Times New Roman" w:cs="Times New Roman"/>
          <w:sz w:val="24"/>
          <w:szCs w:val="24"/>
        </w:rPr>
        <w:t>My current self is a product of the highs and lows I encountered throughout my time as a student in there. My feeling of self-worth and confidence has been shaken on occasion by academic expectations, competition, and the dread of falling short. These difficulties have, nevertheless, been invaluable chances to grow in strength of will, persistence, and character. Because of the difficulties I've encountered, I am more resolved and confident in my talents.</w:t>
      </w:r>
    </w:p>
    <w:p w:rsidR="006349C8" w:rsidRPr="00AD63E6" w:rsidRDefault="006349C8" w:rsidP="006349C8">
      <w:pPr>
        <w:rPr>
          <w:rFonts w:ascii="Times New Roman" w:hAnsi="Times New Roman" w:cs="Times New Roman"/>
          <w:b/>
          <w:bCs/>
          <w:sz w:val="24"/>
          <w:szCs w:val="24"/>
        </w:rPr>
      </w:pPr>
      <w:r w:rsidRPr="00AD63E6">
        <w:rPr>
          <w:rFonts w:ascii="Times New Roman" w:hAnsi="Times New Roman" w:cs="Times New Roman"/>
          <w:b/>
          <w:bCs/>
          <w:sz w:val="24"/>
          <w:szCs w:val="24"/>
        </w:rPr>
        <w:t>Conclusion:</w:t>
      </w:r>
    </w:p>
    <w:p w:rsidR="006349C8" w:rsidRPr="00AD63E6" w:rsidRDefault="007D6ADE" w:rsidP="006349C8">
      <w:pPr>
        <w:rPr>
          <w:rFonts w:ascii="Times New Roman" w:hAnsi="Times New Roman" w:cs="Times New Roman"/>
          <w:sz w:val="24"/>
          <w:szCs w:val="24"/>
        </w:rPr>
      </w:pPr>
      <w:r w:rsidRPr="007D6ADE">
        <w:rPr>
          <w:rFonts w:ascii="Times New Roman" w:hAnsi="Times New Roman" w:cs="Times New Roman"/>
          <w:sz w:val="24"/>
          <w:szCs w:val="24"/>
        </w:rPr>
        <w:t>Consider the query, "Who am I?" I feel it is important to note the role that my formal education has had in shaping who I am by mentioning it under "My Sense of Self."</w:t>
      </w:r>
      <w:r w:rsidR="006349C8" w:rsidRPr="00AD63E6">
        <w:rPr>
          <w:rFonts w:ascii="Times New Roman" w:hAnsi="Times New Roman" w:cs="Times New Roman"/>
          <w:sz w:val="24"/>
          <w:szCs w:val="24"/>
        </w:rPr>
        <w:t xml:space="preserve"> My sense of myself has developed via a combination of my academic experiences, extracurricular activities, relationships with peers and mentors, and introspection. Overcoming adversity has allowed me to grow and learn more about myself. The </w:t>
      </w:r>
      <w:r w:rsidR="0060225E" w:rsidRPr="00AD63E6">
        <w:rPr>
          <w:rFonts w:ascii="Times New Roman" w:hAnsi="Times New Roman" w:cs="Times New Roman"/>
          <w:sz w:val="24"/>
          <w:szCs w:val="24"/>
        </w:rPr>
        <w:t>institute</w:t>
      </w:r>
      <w:r w:rsidR="006349C8" w:rsidRPr="00AD63E6">
        <w:rPr>
          <w:rFonts w:ascii="Times New Roman" w:hAnsi="Times New Roman" w:cs="Times New Roman"/>
          <w:sz w:val="24"/>
          <w:szCs w:val="24"/>
        </w:rPr>
        <w:t xml:space="preserve"> has always provided a safe space for me to figure out who I am, helped me develop as an individual, and encouraged my preparation for the future.</w:t>
      </w:r>
    </w:p>
    <w:p w:rsidR="007C5891" w:rsidRPr="00AD63E6" w:rsidRDefault="007C5891" w:rsidP="007C5891">
      <w:pPr>
        <w:rPr>
          <w:rFonts w:ascii="Times New Roman" w:hAnsi="Times New Roman" w:cs="Times New Roman"/>
          <w:b/>
          <w:bCs/>
          <w:sz w:val="24"/>
          <w:szCs w:val="24"/>
        </w:rPr>
      </w:pPr>
      <w:r w:rsidRPr="00AD63E6">
        <w:rPr>
          <w:rFonts w:ascii="Times New Roman" w:hAnsi="Times New Roman" w:cs="Times New Roman"/>
          <w:b/>
          <w:bCs/>
          <w:sz w:val="24"/>
          <w:szCs w:val="24"/>
        </w:rPr>
        <w:t>References:</w:t>
      </w:r>
    </w:p>
    <w:p w:rsidR="0060225E" w:rsidRPr="0060225E" w:rsidRDefault="0060225E" w:rsidP="0060225E">
      <w:pPr>
        <w:spacing w:after="0" w:line="240" w:lineRule="auto"/>
        <w:rPr>
          <w:rFonts w:ascii="Times New Roman" w:eastAsia="Times New Roman" w:hAnsi="Times New Roman" w:cs="Times New Roman"/>
          <w:sz w:val="24"/>
          <w:szCs w:val="24"/>
          <w:lang w:val="en-US" w:eastAsia="en-US"/>
        </w:rPr>
      </w:pPr>
      <w:r w:rsidRPr="0060225E">
        <w:rPr>
          <w:rFonts w:ascii="Times New Roman" w:eastAsia="Times New Roman" w:hAnsi="Times New Roman" w:cs="Times New Roman"/>
          <w:sz w:val="24"/>
          <w:szCs w:val="24"/>
          <w:lang w:val="en-US" w:eastAsia="en-US"/>
        </w:rPr>
        <w:t>[</w:t>
      </w:r>
      <w:r w:rsidRPr="00AD63E6">
        <w:rPr>
          <w:rFonts w:ascii="Times New Roman" w:eastAsia="Times New Roman" w:hAnsi="Times New Roman" w:cs="Times New Roman"/>
          <w:sz w:val="24"/>
          <w:szCs w:val="24"/>
          <w:lang w:val="en-US" w:eastAsia="en-US"/>
        </w:rPr>
        <w:t>1</w:t>
      </w:r>
      <w:r w:rsidRPr="0060225E">
        <w:rPr>
          <w:rFonts w:ascii="Times New Roman" w:eastAsia="Times New Roman" w:hAnsi="Times New Roman" w:cs="Times New Roman"/>
          <w:sz w:val="24"/>
          <w:szCs w:val="24"/>
          <w:lang w:val="en-US" w:eastAsia="en-US"/>
        </w:rPr>
        <w:t>]</w:t>
      </w:r>
    </w:p>
    <w:p w:rsidR="0060225E" w:rsidRPr="0060225E" w:rsidRDefault="0060225E" w:rsidP="0060225E">
      <w:pPr>
        <w:spacing w:after="0" w:line="240" w:lineRule="auto"/>
        <w:rPr>
          <w:rFonts w:ascii="Times New Roman" w:eastAsia="Times New Roman" w:hAnsi="Times New Roman" w:cs="Times New Roman"/>
          <w:sz w:val="24"/>
          <w:szCs w:val="24"/>
          <w:lang w:val="en-US" w:eastAsia="en-US"/>
        </w:rPr>
      </w:pPr>
      <w:r w:rsidRPr="0060225E">
        <w:rPr>
          <w:rFonts w:ascii="Times New Roman" w:eastAsia="Times New Roman" w:hAnsi="Times New Roman" w:cs="Times New Roman"/>
          <w:sz w:val="24"/>
          <w:szCs w:val="24"/>
          <w:lang w:val="en-US" w:eastAsia="en-US"/>
        </w:rPr>
        <w:t xml:space="preserve">M. Romero, “Erikson, E. (1968). Identity Youth and crisis. New York W. W. Norton &amp; Company. - References - Scientific Research Publishing,” </w:t>
      </w:r>
      <w:r w:rsidRPr="0060225E">
        <w:rPr>
          <w:rFonts w:ascii="Times New Roman" w:eastAsia="Times New Roman" w:hAnsi="Times New Roman" w:cs="Times New Roman"/>
          <w:i/>
          <w:iCs/>
          <w:sz w:val="24"/>
          <w:szCs w:val="24"/>
          <w:lang w:val="en-US" w:eastAsia="en-US"/>
        </w:rPr>
        <w:t>Scirp.org</w:t>
      </w:r>
      <w:r w:rsidRPr="0060225E">
        <w:rPr>
          <w:rFonts w:ascii="Times New Roman" w:eastAsia="Times New Roman" w:hAnsi="Times New Roman" w:cs="Times New Roman"/>
          <w:sz w:val="24"/>
          <w:szCs w:val="24"/>
          <w:lang w:val="en-US" w:eastAsia="en-US"/>
        </w:rPr>
        <w:t>, 2012. https://www.scirp.org/(S(351jmbntvnsjt1aadkposzje))/reference/ReferencesPapers.aspx?ReferenceID=537608</w:t>
      </w:r>
    </w:p>
    <w:p w:rsidR="0060225E" w:rsidRPr="0060225E" w:rsidRDefault="0060225E" w:rsidP="0060225E">
      <w:pPr>
        <w:spacing w:after="0" w:line="240" w:lineRule="auto"/>
        <w:rPr>
          <w:rFonts w:ascii="Times New Roman" w:eastAsia="Times New Roman" w:hAnsi="Times New Roman" w:cs="Times New Roman"/>
          <w:sz w:val="24"/>
          <w:szCs w:val="24"/>
          <w:lang w:val="en-US" w:eastAsia="en-US"/>
        </w:rPr>
      </w:pPr>
      <w:r w:rsidRPr="0060225E">
        <w:rPr>
          <w:rFonts w:ascii="Times New Roman" w:eastAsia="Times New Roman" w:hAnsi="Times New Roman" w:cs="Times New Roman"/>
          <w:sz w:val="24"/>
          <w:szCs w:val="24"/>
          <w:lang w:val="en-US" w:eastAsia="en-US"/>
        </w:rPr>
        <w:t>[</w:t>
      </w:r>
      <w:r w:rsidRPr="00AD63E6">
        <w:rPr>
          <w:rFonts w:ascii="Times New Roman" w:eastAsia="Times New Roman" w:hAnsi="Times New Roman" w:cs="Times New Roman"/>
          <w:sz w:val="24"/>
          <w:szCs w:val="24"/>
          <w:lang w:val="en-US" w:eastAsia="en-US"/>
        </w:rPr>
        <w:t>2</w:t>
      </w:r>
      <w:r w:rsidRPr="0060225E">
        <w:rPr>
          <w:rFonts w:ascii="Times New Roman" w:eastAsia="Times New Roman" w:hAnsi="Times New Roman" w:cs="Times New Roman"/>
          <w:sz w:val="24"/>
          <w:szCs w:val="24"/>
          <w:lang w:val="en-US" w:eastAsia="en-US"/>
        </w:rPr>
        <w:t>]</w:t>
      </w:r>
    </w:p>
    <w:p w:rsidR="0060225E" w:rsidRPr="0060225E" w:rsidRDefault="0060225E" w:rsidP="0060225E">
      <w:pPr>
        <w:spacing w:after="0" w:line="240" w:lineRule="auto"/>
        <w:rPr>
          <w:rFonts w:ascii="Times New Roman" w:eastAsia="Times New Roman" w:hAnsi="Times New Roman" w:cs="Times New Roman"/>
          <w:sz w:val="24"/>
          <w:szCs w:val="24"/>
          <w:lang w:val="en-US" w:eastAsia="en-US"/>
        </w:rPr>
      </w:pPr>
      <w:r w:rsidRPr="0060225E">
        <w:rPr>
          <w:rFonts w:ascii="Times New Roman" w:eastAsia="Times New Roman" w:hAnsi="Times New Roman" w:cs="Times New Roman"/>
          <w:sz w:val="24"/>
          <w:szCs w:val="24"/>
          <w:lang w:val="en-US" w:eastAsia="en-US"/>
        </w:rPr>
        <w:t xml:space="preserve">S. Harter, </w:t>
      </w:r>
      <w:r w:rsidRPr="0060225E">
        <w:rPr>
          <w:rFonts w:ascii="Times New Roman" w:eastAsia="Times New Roman" w:hAnsi="Times New Roman" w:cs="Times New Roman"/>
          <w:i/>
          <w:iCs/>
          <w:sz w:val="24"/>
          <w:szCs w:val="24"/>
          <w:lang w:val="en-US" w:eastAsia="en-US"/>
        </w:rPr>
        <w:t>The Construction of the Self, Second Edition: Developmental and Sociocultural Foundations</w:t>
      </w:r>
      <w:r w:rsidRPr="0060225E">
        <w:rPr>
          <w:rFonts w:ascii="Times New Roman" w:eastAsia="Times New Roman" w:hAnsi="Times New Roman" w:cs="Times New Roman"/>
          <w:sz w:val="24"/>
          <w:szCs w:val="24"/>
          <w:lang w:val="en-US" w:eastAsia="en-US"/>
        </w:rPr>
        <w:t>. Guilford Publications, 2015. Available: https://books.google.com/books/about/The_Construction_of_the_Self_Second_Edit.html?id=OZ2tCAAAQBAJ</w:t>
      </w:r>
    </w:p>
    <w:p w:rsidR="006349C8" w:rsidRPr="00AD63E6" w:rsidRDefault="006349C8" w:rsidP="007C5891">
      <w:pPr>
        <w:rPr>
          <w:rFonts w:ascii="Times New Roman" w:hAnsi="Times New Roman" w:cs="Times New Roman"/>
          <w:b/>
          <w:bCs/>
          <w:sz w:val="24"/>
          <w:szCs w:val="24"/>
        </w:rPr>
      </w:pPr>
    </w:p>
    <w:p w:rsidR="007C5891" w:rsidRPr="00AD63E6" w:rsidRDefault="007C5891" w:rsidP="007C5891">
      <w:pPr>
        <w:rPr>
          <w:rFonts w:ascii="Times New Roman" w:hAnsi="Times New Roman" w:cs="Times New Roman"/>
          <w:sz w:val="24"/>
          <w:szCs w:val="24"/>
        </w:rPr>
      </w:pPr>
      <w:r w:rsidRPr="00AD63E6">
        <w:rPr>
          <w:rFonts w:ascii="Times New Roman" w:hAnsi="Times New Roman" w:cs="Times New Roman"/>
          <w:sz w:val="24"/>
          <w:szCs w:val="24"/>
        </w:rPr>
        <w:br w:type="page"/>
      </w:r>
    </w:p>
    <w:p w:rsidR="006349C8" w:rsidRPr="00AD63E6" w:rsidRDefault="007C5891" w:rsidP="006349C8">
      <w:pPr>
        <w:jc w:val="center"/>
        <w:rPr>
          <w:rFonts w:ascii="Times New Roman" w:hAnsi="Times New Roman" w:cs="Times New Roman"/>
          <w:b/>
          <w:bCs/>
          <w:sz w:val="24"/>
          <w:szCs w:val="24"/>
        </w:rPr>
      </w:pPr>
      <w:r w:rsidRPr="00AD63E6">
        <w:rPr>
          <w:rFonts w:ascii="Times New Roman" w:hAnsi="Times New Roman" w:cs="Times New Roman"/>
          <w:b/>
          <w:bCs/>
          <w:sz w:val="24"/>
          <w:szCs w:val="24"/>
        </w:rPr>
        <w:lastRenderedPageBreak/>
        <w:t>Task 2</w:t>
      </w:r>
    </w:p>
    <w:p w:rsidR="007C5891" w:rsidRPr="00AD63E6" w:rsidRDefault="007C5891" w:rsidP="007C5891">
      <w:pPr>
        <w:rPr>
          <w:rFonts w:ascii="Times New Roman" w:hAnsi="Times New Roman" w:cs="Times New Roman"/>
          <w:b/>
          <w:bCs/>
          <w:sz w:val="24"/>
          <w:szCs w:val="24"/>
        </w:rPr>
      </w:pPr>
      <w:r w:rsidRPr="00AD63E6">
        <w:rPr>
          <w:rFonts w:ascii="Times New Roman" w:hAnsi="Times New Roman" w:cs="Times New Roman"/>
          <w:b/>
          <w:bCs/>
          <w:sz w:val="24"/>
          <w:szCs w:val="24"/>
        </w:rPr>
        <w:t>Title:</w:t>
      </w:r>
    </w:p>
    <w:p w:rsidR="006349C8" w:rsidRPr="00AD63E6" w:rsidRDefault="006349C8" w:rsidP="007C5891">
      <w:pPr>
        <w:rPr>
          <w:rFonts w:ascii="Times New Roman" w:hAnsi="Times New Roman" w:cs="Times New Roman"/>
          <w:sz w:val="24"/>
          <w:szCs w:val="24"/>
        </w:rPr>
      </w:pPr>
      <w:r w:rsidRPr="00AD63E6">
        <w:rPr>
          <w:rFonts w:ascii="Times New Roman" w:hAnsi="Times New Roman" w:cs="Times New Roman"/>
          <w:sz w:val="24"/>
          <w:szCs w:val="24"/>
        </w:rPr>
        <w:t>Unleashing the Power of Storytelling in My Educational Institute</w:t>
      </w:r>
    </w:p>
    <w:p w:rsidR="002428D5" w:rsidRPr="00AD63E6" w:rsidRDefault="002428D5" w:rsidP="002428D5">
      <w:pPr>
        <w:rPr>
          <w:rFonts w:ascii="Times New Roman" w:hAnsi="Times New Roman" w:cs="Times New Roman"/>
          <w:b/>
          <w:bCs/>
          <w:sz w:val="24"/>
          <w:szCs w:val="24"/>
        </w:rPr>
      </w:pPr>
      <w:r w:rsidRPr="00AD63E6">
        <w:rPr>
          <w:rFonts w:ascii="Times New Roman" w:hAnsi="Times New Roman" w:cs="Times New Roman"/>
          <w:b/>
          <w:bCs/>
          <w:sz w:val="24"/>
          <w:szCs w:val="24"/>
        </w:rPr>
        <w:t>Introduction:</w:t>
      </w:r>
    </w:p>
    <w:p w:rsidR="002428D5" w:rsidRPr="00AD63E6" w:rsidRDefault="002428D5" w:rsidP="002428D5">
      <w:pPr>
        <w:rPr>
          <w:rFonts w:ascii="Times New Roman" w:hAnsi="Times New Roman" w:cs="Times New Roman"/>
          <w:sz w:val="24"/>
          <w:szCs w:val="24"/>
        </w:rPr>
      </w:pPr>
      <w:r w:rsidRPr="00AD63E6">
        <w:rPr>
          <w:rFonts w:ascii="Times New Roman" w:hAnsi="Times New Roman" w:cs="Times New Roman"/>
          <w:sz w:val="24"/>
          <w:szCs w:val="24"/>
        </w:rPr>
        <w:t xml:space="preserve">In my personal reflective journal, I want to reflect on my experiences with storytelling at my current </w:t>
      </w:r>
      <w:r w:rsidR="0060225E" w:rsidRPr="00AD63E6">
        <w:rPr>
          <w:rFonts w:ascii="Times New Roman" w:hAnsi="Times New Roman" w:cs="Times New Roman"/>
          <w:sz w:val="24"/>
          <w:szCs w:val="24"/>
        </w:rPr>
        <w:t>institute</w:t>
      </w:r>
      <w:r w:rsidRPr="00AD63E6">
        <w:rPr>
          <w:rFonts w:ascii="Times New Roman" w:hAnsi="Times New Roman" w:cs="Times New Roman"/>
          <w:sz w:val="24"/>
          <w:szCs w:val="24"/>
        </w:rPr>
        <w:t>. Using the information presented in Unit 2, especially Topic 2 - Storytelling, I will discuss the role of storytelling in my own education, how it has helped me learn and communicate, and how it has affected others.</w:t>
      </w:r>
    </w:p>
    <w:p w:rsidR="002428D5" w:rsidRPr="00AD63E6" w:rsidRDefault="002428D5" w:rsidP="002428D5">
      <w:pPr>
        <w:rPr>
          <w:rFonts w:ascii="Times New Roman" w:hAnsi="Times New Roman" w:cs="Times New Roman"/>
          <w:b/>
          <w:bCs/>
          <w:sz w:val="24"/>
          <w:szCs w:val="24"/>
        </w:rPr>
      </w:pPr>
      <w:r w:rsidRPr="00AD63E6">
        <w:rPr>
          <w:rFonts w:ascii="Times New Roman" w:hAnsi="Times New Roman" w:cs="Times New Roman"/>
          <w:b/>
          <w:bCs/>
          <w:sz w:val="24"/>
          <w:szCs w:val="24"/>
        </w:rPr>
        <w:t>The Benefits of Using Stories in the Classroom:</w:t>
      </w:r>
    </w:p>
    <w:p w:rsidR="002428D5" w:rsidRPr="00AD63E6" w:rsidRDefault="002428D5" w:rsidP="002428D5">
      <w:pPr>
        <w:rPr>
          <w:rFonts w:ascii="Times New Roman" w:hAnsi="Times New Roman" w:cs="Times New Roman"/>
          <w:sz w:val="24"/>
          <w:szCs w:val="24"/>
        </w:rPr>
      </w:pPr>
      <w:r w:rsidRPr="00AD63E6">
        <w:rPr>
          <w:rFonts w:ascii="Times New Roman" w:hAnsi="Times New Roman" w:cs="Times New Roman"/>
          <w:sz w:val="24"/>
          <w:szCs w:val="24"/>
        </w:rPr>
        <w:t xml:space="preserve">The value of storytelling as a teaching method has been acknowledged for quite some time. It has the power to capture an audience, evoke strong emotions, and communicate abstract concepts in a manner that sticks in the mind. My </w:t>
      </w:r>
      <w:r w:rsidR="0060225E" w:rsidRPr="00AD63E6">
        <w:rPr>
          <w:rFonts w:ascii="Times New Roman" w:hAnsi="Times New Roman" w:cs="Times New Roman"/>
          <w:sz w:val="24"/>
          <w:szCs w:val="24"/>
        </w:rPr>
        <w:t>institute</w:t>
      </w:r>
      <w:r w:rsidRPr="00AD63E6">
        <w:rPr>
          <w:rFonts w:ascii="Times New Roman" w:hAnsi="Times New Roman" w:cs="Times New Roman"/>
          <w:sz w:val="24"/>
          <w:szCs w:val="24"/>
        </w:rPr>
        <w:t xml:space="preserve"> has found that telling stories is a great way to get the point through, stimulate students' imaginations, and improve their overall educational experience.</w:t>
      </w:r>
    </w:p>
    <w:p w:rsidR="002428D5" w:rsidRPr="00AD63E6" w:rsidRDefault="002428D5" w:rsidP="002428D5">
      <w:pPr>
        <w:rPr>
          <w:rFonts w:ascii="Times New Roman" w:hAnsi="Times New Roman" w:cs="Times New Roman"/>
          <w:b/>
          <w:bCs/>
          <w:sz w:val="24"/>
          <w:szCs w:val="24"/>
        </w:rPr>
      </w:pPr>
      <w:r w:rsidRPr="00AD63E6">
        <w:rPr>
          <w:rFonts w:ascii="Times New Roman" w:hAnsi="Times New Roman" w:cs="Times New Roman"/>
          <w:b/>
          <w:bCs/>
          <w:sz w:val="24"/>
          <w:szCs w:val="24"/>
        </w:rPr>
        <w:t>Interactive and Inspiring Lessons:</w:t>
      </w:r>
    </w:p>
    <w:p w:rsidR="002428D5" w:rsidRPr="00AD63E6" w:rsidRDefault="002428D5" w:rsidP="002428D5">
      <w:pPr>
        <w:rPr>
          <w:rFonts w:ascii="Times New Roman" w:hAnsi="Times New Roman" w:cs="Times New Roman"/>
          <w:sz w:val="24"/>
          <w:szCs w:val="24"/>
        </w:rPr>
      </w:pPr>
      <w:r w:rsidRPr="00AD63E6">
        <w:rPr>
          <w:rFonts w:ascii="Times New Roman" w:hAnsi="Times New Roman" w:cs="Times New Roman"/>
          <w:sz w:val="24"/>
          <w:szCs w:val="24"/>
        </w:rPr>
        <w:t xml:space="preserve">Traditional lectures have been converted into exciting and memorable learning experiences at my </w:t>
      </w:r>
      <w:r w:rsidR="0060225E" w:rsidRPr="00AD63E6">
        <w:rPr>
          <w:rFonts w:ascii="Times New Roman" w:hAnsi="Times New Roman" w:cs="Times New Roman"/>
          <w:sz w:val="24"/>
          <w:szCs w:val="24"/>
        </w:rPr>
        <w:t>institute</w:t>
      </w:r>
      <w:r w:rsidRPr="00AD63E6">
        <w:rPr>
          <w:rFonts w:ascii="Times New Roman" w:hAnsi="Times New Roman" w:cs="Times New Roman"/>
          <w:sz w:val="24"/>
          <w:szCs w:val="24"/>
        </w:rPr>
        <w:t xml:space="preserve"> via the use of storytelling methods. They expertly include stories, anecdotes, and examples from real life into their lessons to help students make the leap from abstract ideas to practical applications. In addition to improving comprehension, this method also makes </w:t>
      </w:r>
      <w:r w:rsidR="0060225E" w:rsidRPr="00AD63E6">
        <w:rPr>
          <w:rFonts w:ascii="Times New Roman" w:hAnsi="Times New Roman" w:cs="Times New Roman"/>
          <w:sz w:val="24"/>
          <w:szCs w:val="24"/>
        </w:rPr>
        <w:t>institute</w:t>
      </w:r>
      <w:r w:rsidRPr="00AD63E6">
        <w:rPr>
          <w:rFonts w:ascii="Times New Roman" w:hAnsi="Times New Roman" w:cs="Times New Roman"/>
          <w:sz w:val="24"/>
          <w:szCs w:val="24"/>
        </w:rPr>
        <w:t xml:space="preserve"> more interesting and engaging.</w:t>
      </w:r>
    </w:p>
    <w:p w:rsidR="002428D5" w:rsidRPr="00AD63E6" w:rsidRDefault="002428D5" w:rsidP="002428D5">
      <w:pPr>
        <w:rPr>
          <w:rFonts w:ascii="Times New Roman" w:hAnsi="Times New Roman" w:cs="Times New Roman"/>
          <w:b/>
          <w:bCs/>
          <w:sz w:val="24"/>
          <w:szCs w:val="24"/>
        </w:rPr>
      </w:pPr>
      <w:r w:rsidRPr="00AD63E6">
        <w:rPr>
          <w:rFonts w:ascii="Times New Roman" w:hAnsi="Times New Roman" w:cs="Times New Roman"/>
          <w:b/>
          <w:bCs/>
          <w:sz w:val="24"/>
          <w:szCs w:val="24"/>
        </w:rPr>
        <w:t>Relationship building and arousing interest:</w:t>
      </w:r>
    </w:p>
    <w:p w:rsidR="002428D5" w:rsidRPr="00AD63E6" w:rsidRDefault="002428D5" w:rsidP="002428D5">
      <w:pPr>
        <w:rPr>
          <w:rFonts w:ascii="Times New Roman" w:hAnsi="Times New Roman" w:cs="Times New Roman"/>
          <w:sz w:val="24"/>
          <w:szCs w:val="24"/>
        </w:rPr>
      </w:pPr>
      <w:r w:rsidRPr="00AD63E6">
        <w:rPr>
          <w:rFonts w:ascii="Times New Roman" w:hAnsi="Times New Roman" w:cs="Times New Roman"/>
          <w:sz w:val="24"/>
          <w:szCs w:val="24"/>
        </w:rPr>
        <w:t>Students are more likely to retain information when they can relate to it on a deeper level. Teachers may help students emotionally connect to the material by providing anecdotes and stories from their own lives. I have seen this directly in my own educational career, as teachers have opened up to me about their own struggles, triumphs, and insights gained along the way. These accounts have given me hope, strengthened my will to persist, and pushed me on in the face of adversity.</w:t>
      </w:r>
    </w:p>
    <w:p w:rsidR="002428D5" w:rsidRPr="00AD63E6" w:rsidRDefault="002428D5" w:rsidP="002428D5">
      <w:pPr>
        <w:rPr>
          <w:rFonts w:ascii="Times New Roman" w:hAnsi="Times New Roman" w:cs="Times New Roman"/>
          <w:b/>
          <w:bCs/>
          <w:sz w:val="24"/>
          <w:szCs w:val="24"/>
        </w:rPr>
      </w:pPr>
      <w:r w:rsidRPr="00AD63E6">
        <w:rPr>
          <w:rFonts w:ascii="Times New Roman" w:hAnsi="Times New Roman" w:cs="Times New Roman"/>
          <w:b/>
          <w:bCs/>
          <w:sz w:val="24"/>
          <w:szCs w:val="24"/>
        </w:rPr>
        <w:t>Improving Interaction and Coordination</w:t>
      </w:r>
      <w:r w:rsidR="0060225E" w:rsidRPr="00AD63E6">
        <w:rPr>
          <w:rFonts w:ascii="Times New Roman" w:hAnsi="Times New Roman" w:cs="Times New Roman"/>
          <w:b/>
          <w:bCs/>
          <w:sz w:val="24"/>
          <w:szCs w:val="24"/>
        </w:rPr>
        <w:t>:</w:t>
      </w:r>
    </w:p>
    <w:p w:rsidR="0060225E" w:rsidRPr="00AD63E6" w:rsidRDefault="002428D5" w:rsidP="002428D5">
      <w:pPr>
        <w:rPr>
          <w:rFonts w:ascii="Times New Roman" w:hAnsi="Times New Roman" w:cs="Times New Roman"/>
          <w:sz w:val="24"/>
          <w:szCs w:val="24"/>
        </w:rPr>
      </w:pPr>
      <w:r w:rsidRPr="00AD63E6">
        <w:rPr>
          <w:rFonts w:ascii="Times New Roman" w:hAnsi="Times New Roman" w:cs="Times New Roman"/>
          <w:sz w:val="24"/>
          <w:szCs w:val="24"/>
        </w:rPr>
        <w:t>My educational institution recognizes the value of storytelling in fostering open lines of communication and teamwork. Students are given a safe space to voice their opinions, recount personal anecdotes, and participate in deep debates when they relate personal stories. As a result, kids are more likely to speak out, consider other points of view, and work together.</w:t>
      </w:r>
    </w:p>
    <w:p w:rsidR="002428D5" w:rsidRPr="00AD63E6" w:rsidRDefault="002428D5" w:rsidP="002428D5">
      <w:pPr>
        <w:rPr>
          <w:rFonts w:ascii="Times New Roman" w:hAnsi="Times New Roman" w:cs="Times New Roman"/>
          <w:b/>
          <w:bCs/>
          <w:sz w:val="24"/>
          <w:szCs w:val="24"/>
        </w:rPr>
      </w:pPr>
      <w:r w:rsidRPr="00AD63E6">
        <w:rPr>
          <w:rFonts w:ascii="Times New Roman" w:hAnsi="Times New Roman" w:cs="Times New Roman"/>
          <w:b/>
          <w:bCs/>
          <w:sz w:val="24"/>
          <w:szCs w:val="24"/>
        </w:rPr>
        <w:t>Fostering Insight and Imagination:</w:t>
      </w:r>
    </w:p>
    <w:p w:rsidR="002428D5" w:rsidRPr="00AD63E6" w:rsidRDefault="002428D5" w:rsidP="002428D5">
      <w:pPr>
        <w:rPr>
          <w:rFonts w:ascii="Times New Roman" w:hAnsi="Times New Roman" w:cs="Times New Roman"/>
          <w:sz w:val="24"/>
          <w:szCs w:val="24"/>
        </w:rPr>
      </w:pPr>
      <w:r w:rsidRPr="00AD63E6">
        <w:rPr>
          <w:rFonts w:ascii="Times New Roman" w:hAnsi="Times New Roman" w:cs="Times New Roman"/>
          <w:sz w:val="24"/>
          <w:szCs w:val="24"/>
        </w:rPr>
        <w:t xml:space="preserve">Creative and analytical thinking are both boosted by listening to stories. Learners are prompted to engage in deeper levels of analysis, interpretation, and connection-making when given knowledge in a narrative style. This helps them become more analytical thinkers, more able to solve problems, and more open to new ideas. The pupils at my </w:t>
      </w:r>
      <w:r w:rsidR="0060225E" w:rsidRPr="00AD63E6">
        <w:rPr>
          <w:rFonts w:ascii="Times New Roman" w:hAnsi="Times New Roman" w:cs="Times New Roman"/>
          <w:sz w:val="24"/>
          <w:szCs w:val="24"/>
        </w:rPr>
        <w:t>institute</w:t>
      </w:r>
      <w:r w:rsidRPr="00AD63E6">
        <w:rPr>
          <w:rFonts w:ascii="Times New Roman" w:hAnsi="Times New Roman" w:cs="Times New Roman"/>
          <w:sz w:val="24"/>
          <w:szCs w:val="24"/>
        </w:rPr>
        <w:t xml:space="preserve"> are given the opportunity </w:t>
      </w:r>
      <w:r w:rsidRPr="00AD63E6">
        <w:rPr>
          <w:rFonts w:ascii="Times New Roman" w:hAnsi="Times New Roman" w:cs="Times New Roman"/>
          <w:sz w:val="24"/>
          <w:szCs w:val="24"/>
        </w:rPr>
        <w:lastRenderedPageBreak/>
        <w:t>to use their creativity and come up with original answers by incorporating storytelling into a wide range of curriculum areas.</w:t>
      </w:r>
      <w:r w:rsidR="00482935">
        <w:rPr>
          <w:rFonts w:ascii="Times New Roman" w:hAnsi="Times New Roman" w:cs="Times New Roman"/>
          <w:sz w:val="24"/>
          <w:szCs w:val="24"/>
        </w:rPr>
        <w:t xml:space="preserve"> </w:t>
      </w:r>
    </w:p>
    <w:p w:rsidR="00634E7F" w:rsidRPr="00634E7F" w:rsidRDefault="00634E7F" w:rsidP="00634E7F">
      <w:pPr>
        <w:rPr>
          <w:rFonts w:ascii="Times New Roman" w:hAnsi="Times New Roman" w:cs="Times New Roman"/>
          <w:b/>
          <w:bCs/>
          <w:sz w:val="24"/>
          <w:szCs w:val="24"/>
        </w:rPr>
      </w:pPr>
      <w:r w:rsidRPr="00634E7F">
        <w:rPr>
          <w:rFonts w:ascii="Times New Roman" w:hAnsi="Times New Roman" w:cs="Times New Roman"/>
          <w:b/>
          <w:bCs/>
          <w:sz w:val="24"/>
          <w:szCs w:val="24"/>
        </w:rPr>
        <w:t>Personal Growth and Unrestrained Expression:</w:t>
      </w:r>
    </w:p>
    <w:p w:rsidR="002428D5" w:rsidRPr="00AD63E6" w:rsidRDefault="00634E7F" w:rsidP="00634E7F">
      <w:pPr>
        <w:rPr>
          <w:rFonts w:ascii="Times New Roman" w:hAnsi="Times New Roman" w:cs="Times New Roman"/>
          <w:sz w:val="24"/>
          <w:szCs w:val="24"/>
        </w:rPr>
      </w:pPr>
      <w:r w:rsidRPr="00634E7F">
        <w:rPr>
          <w:rFonts w:ascii="Times New Roman" w:hAnsi="Times New Roman" w:cs="Times New Roman"/>
          <w:sz w:val="24"/>
          <w:szCs w:val="24"/>
        </w:rPr>
        <w:t>I have grown and found greater voice at my institution thanks to the art of storytelling.</w:t>
      </w:r>
      <w:r w:rsidR="002428D5" w:rsidRPr="00634E7F">
        <w:rPr>
          <w:rFonts w:ascii="Times New Roman" w:hAnsi="Times New Roman" w:cs="Times New Roman"/>
          <w:sz w:val="24"/>
          <w:szCs w:val="24"/>
        </w:rPr>
        <w:t xml:space="preserve"> I </w:t>
      </w:r>
      <w:r w:rsidR="002428D5" w:rsidRPr="00AD63E6">
        <w:rPr>
          <w:rFonts w:ascii="Times New Roman" w:hAnsi="Times New Roman" w:cs="Times New Roman"/>
          <w:sz w:val="24"/>
          <w:szCs w:val="24"/>
        </w:rPr>
        <w:t>have had the chance to discover my own voice, opinions, and experiences via creative writing projects, presentations, and storytelling exercises. Because of this, not only are my communication abilities better, but so is my assurance in my own ability to do so.</w:t>
      </w:r>
    </w:p>
    <w:p w:rsidR="002428D5" w:rsidRPr="00AD63E6" w:rsidRDefault="002428D5" w:rsidP="002428D5">
      <w:pPr>
        <w:rPr>
          <w:rFonts w:ascii="Times New Roman" w:hAnsi="Times New Roman" w:cs="Times New Roman"/>
          <w:b/>
          <w:bCs/>
          <w:sz w:val="24"/>
          <w:szCs w:val="24"/>
        </w:rPr>
      </w:pPr>
      <w:r w:rsidRPr="00AD63E6">
        <w:rPr>
          <w:rFonts w:ascii="Times New Roman" w:hAnsi="Times New Roman" w:cs="Times New Roman"/>
          <w:b/>
          <w:bCs/>
          <w:sz w:val="24"/>
          <w:szCs w:val="24"/>
        </w:rPr>
        <w:t>Potential Obstacles and Benefits:</w:t>
      </w:r>
    </w:p>
    <w:p w:rsidR="002428D5" w:rsidRPr="00AD63E6" w:rsidRDefault="002428D5" w:rsidP="002428D5">
      <w:pPr>
        <w:rPr>
          <w:rFonts w:ascii="Times New Roman" w:hAnsi="Times New Roman" w:cs="Times New Roman"/>
          <w:sz w:val="24"/>
          <w:szCs w:val="24"/>
        </w:rPr>
      </w:pPr>
      <w:r w:rsidRPr="00AD63E6">
        <w:rPr>
          <w:rFonts w:ascii="Times New Roman" w:hAnsi="Times New Roman" w:cs="Times New Roman"/>
          <w:sz w:val="24"/>
          <w:szCs w:val="24"/>
        </w:rPr>
        <w:t>There are many ways in which storytelling may be used to improve teaching and communication, but there are also certain obstacles that must be overcome. The inclusion and depiction of varied perspectives and experiences is a difficulty in storytelling. Building a community where all students feel safe, respected, and heard is crucial.</w:t>
      </w:r>
    </w:p>
    <w:p w:rsidR="002428D5" w:rsidRPr="00AD63E6" w:rsidRDefault="002428D5" w:rsidP="002428D5">
      <w:pPr>
        <w:rPr>
          <w:rFonts w:ascii="Times New Roman" w:hAnsi="Times New Roman" w:cs="Times New Roman"/>
          <w:sz w:val="24"/>
          <w:szCs w:val="24"/>
        </w:rPr>
      </w:pPr>
      <w:r w:rsidRPr="00AD63E6">
        <w:rPr>
          <w:rFonts w:ascii="Times New Roman" w:hAnsi="Times New Roman" w:cs="Times New Roman"/>
          <w:sz w:val="24"/>
          <w:szCs w:val="24"/>
        </w:rPr>
        <w:t>Teachers also need practice telling stories and new methods of instruction in order to successfully integrate storytelling into the classroom. Teachers may be equipped with the knowledge and skills to use the art of storytelling in the classroom via professional development and training programs.</w:t>
      </w:r>
    </w:p>
    <w:p w:rsidR="002428D5" w:rsidRPr="00AD63E6" w:rsidRDefault="002428D5" w:rsidP="002428D5">
      <w:pPr>
        <w:rPr>
          <w:rFonts w:ascii="Times New Roman" w:hAnsi="Times New Roman" w:cs="Times New Roman"/>
          <w:b/>
          <w:bCs/>
          <w:sz w:val="24"/>
          <w:szCs w:val="24"/>
        </w:rPr>
      </w:pPr>
      <w:r w:rsidRPr="00AD63E6">
        <w:rPr>
          <w:rFonts w:ascii="Times New Roman" w:hAnsi="Times New Roman" w:cs="Times New Roman"/>
          <w:b/>
          <w:bCs/>
          <w:sz w:val="24"/>
          <w:szCs w:val="24"/>
        </w:rPr>
        <w:t>Conclusion:</w:t>
      </w:r>
    </w:p>
    <w:p w:rsidR="006349C8" w:rsidRPr="00AD63E6" w:rsidRDefault="002428D5" w:rsidP="002428D5">
      <w:pPr>
        <w:rPr>
          <w:rFonts w:ascii="Times New Roman" w:hAnsi="Times New Roman" w:cs="Times New Roman"/>
          <w:sz w:val="24"/>
          <w:szCs w:val="24"/>
        </w:rPr>
      </w:pPr>
      <w:r w:rsidRPr="00AD63E6">
        <w:rPr>
          <w:rFonts w:ascii="Times New Roman" w:hAnsi="Times New Roman" w:cs="Times New Roman"/>
          <w:sz w:val="24"/>
          <w:szCs w:val="24"/>
        </w:rPr>
        <w:t>When I consider the role of storytelling in my own educational institution, I am struck by the profound effect it has on students' capacity for understanding, expression, and development. The art of storytelling may be used to captivate students, generate associations, and spark original thought. It encourages pupils to work together and show compassion for one another. My institution has embraced storytelling as a means of creating a stimulating and rewarding learning environment that gives students a voice and encourages their all-around growth.</w:t>
      </w:r>
    </w:p>
    <w:p w:rsidR="007C5891" w:rsidRPr="00AD63E6" w:rsidRDefault="007C5891" w:rsidP="007C5891">
      <w:pPr>
        <w:rPr>
          <w:rFonts w:ascii="Times New Roman" w:hAnsi="Times New Roman" w:cs="Times New Roman"/>
          <w:b/>
          <w:bCs/>
          <w:sz w:val="24"/>
          <w:szCs w:val="24"/>
        </w:rPr>
      </w:pPr>
      <w:r w:rsidRPr="00AD63E6">
        <w:rPr>
          <w:rFonts w:ascii="Times New Roman" w:hAnsi="Times New Roman" w:cs="Times New Roman"/>
          <w:b/>
          <w:bCs/>
          <w:sz w:val="24"/>
          <w:szCs w:val="24"/>
        </w:rPr>
        <w:t>References:</w:t>
      </w:r>
    </w:p>
    <w:p w:rsidR="00AD63E6" w:rsidRPr="00AD63E6" w:rsidRDefault="00AD63E6" w:rsidP="00AD63E6">
      <w:pPr>
        <w:spacing w:after="0" w:line="240" w:lineRule="auto"/>
        <w:rPr>
          <w:rFonts w:ascii="Times New Roman" w:eastAsia="Times New Roman" w:hAnsi="Times New Roman" w:cs="Times New Roman"/>
          <w:sz w:val="24"/>
          <w:szCs w:val="24"/>
          <w:lang w:val="en-US" w:eastAsia="en-US"/>
        </w:rPr>
      </w:pPr>
      <w:r w:rsidRPr="00AD63E6">
        <w:rPr>
          <w:rFonts w:ascii="Times New Roman" w:eastAsia="Times New Roman" w:hAnsi="Times New Roman" w:cs="Times New Roman"/>
          <w:sz w:val="24"/>
          <w:szCs w:val="24"/>
          <w:lang w:val="en-US" w:eastAsia="en-US"/>
        </w:rPr>
        <w:t>[1]</w:t>
      </w:r>
    </w:p>
    <w:p w:rsidR="00AD63E6" w:rsidRPr="00AD63E6" w:rsidRDefault="00AD63E6" w:rsidP="00AD63E6">
      <w:pPr>
        <w:spacing w:after="0" w:line="240" w:lineRule="auto"/>
        <w:rPr>
          <w:rFonts w:ascii="Times New Roman" w:eastAsia="Times New Roman" w:hAnsi="Times New Roman" w:cs="Times New Roman"/>
          <w:sz w:val="24"/>
          <w:szCs w:val="24"/>
          <w:lang w:val="en-US" w:eastAsia="en-US"/>
        </w:rPr>
      </w:pPr>
      <w:r w:rsidRPr="00AD63E6">
        <w:rPr>
          <w:rFonts w:ascii="Times New Roman" w:eastAsia="Times New Roman" w:hAnsi="Times New Roman" w:cs="Times New Roman"/>
          <w:sz w:val="24"/>
          <w:szCs w:val="24"/>
          <w:lang w:val="en-US" w:eastAsia="en-US"/>
        </w:rPr>
        <w:t>B. Robin, “The Power of Digital Storytelling to Support Teaching and Learning,” 2016. Available: https://files.eric.ed.gov/fulltext/EJ1125504.pdf</w:t>
      </w:r>
    </w:p>
    <w:p w:rsidR="00AD63E6" w:rsidRPr="00AD63E6" w:rsidRDefault="00AD63E6" w:rsidP="00AD63E6">
      <w:pPr>
        <w:spacing w:after="0" w:line="240" w:lineRule="auto"/>
        <w:rPr>
          <w:rFonts w:ascii="Times New Roman" w:eastAsia="Times New Roman" w:hAnsi="Times New Roman" w:cs="Times New Roman"/>
          <w:sz w:val="24"/>
          <w:szCs w:val="24"/>
          <w:lang w:val="en-US" w:eastAsia="en-US"/>
        </w:rPr>
      </w:pPr>
      <w:r w:rsidRPr="00AD63E6">
        <w:rPr>
          <w:rFonts w:ascii="Times New Roman" w:eastAsia="Times New Roman" w:hAnsi="Times New Roman" w:cs="Times New Roman"/>
          <w:sz w:val="24"/>
          <w:szCs w:val="24"/>
          <w:lang w:val="en-US" w:eastAsia="en-US"/>
        </w:rPr>
        <w:t>[2]</w:t>
      </w:r>
    </w:p>
    <w:p w:rsidR="007C5891" w:rsidRPr="00AD63E6" w:rsidRDefault="00AD63E6" w:rsidP="00AD63E6">
      <w:pPr>
        <w:spacing w:after="0" w:line="240" w:lineRule="auto"/>
        <w:rPr>
          <w:rFonts w:ascii="Times New Roman" w:eastAsia="Times New Roman" w:hAnsi="Times New Roman" w:cs="Times New Roman"/>
          <w:sz w:val="24"/>
          <w:szCs w:val="24"/>
          <w:lang w:val="en-US" w:eastAsia="en-US"/>
        </w:rPr>
      </w:pPr>
      <w:r w:rsidRPr="00AD63E6">
        <w:rPr>
          <w:rFonts w:ascii="Times New Roman" w:eastAsia="Times New Roman" w:hAnsi="Times New Roman" w:cs="Times New Roman"/>
          <w:sz w:val="24"/>
          <w:szCs w:val="24"/>
          <w:lang w:val="en-US" w:eastAsia="en-US"/>
        </w:rPr>
        <w:t xml:space="preserve">E. H. Gilliam </w:t>
      </w:r>
      <w:r w:rsidRPr="00AD63E6">
        <w:rPr>
          <w:rFonts w:ascii="Times New Roman" w:eastAsia="Times New Roman" w:hAnsi="Times New Roman" w:cs="Times New Roman"/>
          <w:i/>
          <w:iCs/>
          <w:sz w:val="24"/>
          <w:szCs w:val="24"/>
          <w:lang w:val="en-US" w:eastAsia="en-US"/>
        </w:rPr>
        <w:t>et al.</w:t>
      </w:r>
      <w:r w:rsidRPr="00AD63E6">
        <w:rPr>
          <w:rFonts w:ascii="Times New Roman" w:eastAsia="Times New Roman" w:hAnsi="Times New Roman" w:cs="Times New Roman"/>
          <w:sz w:val="24"/>
          <w:szCs w:val="24"/>
          <w:lang w:val="en-US" w:eastAsia="en-US"/>
        </w:rPr>
        <w:t xml:space="preserve">, “Cultivating a Culture of Reflection Among Pharmacy Students Through Storytelling,” </w:t>
      </w:r>
      <w:r w:rsidRPr="00AD63E6">
        <w:rPr>
          <w:rFonts w:ascii="Times New Roman" w:eastAsia="Times New Roman" w:hAnsi="Times New Roman" w:cs="Times New Roman"/>
          <w:i/>
          <w:iCs/>
          <w:sz w:val="24"/>
          <w:szCs w:val="24"/>
          <w:lang w:val="en-US" w:eastAsia="en-US"/>
        </w:rPr>
        <w:t>American Journal of Pharmaceutical Education</w:t>
      </w:r>
      <w:r w:rsidRPr="00AD63E6">
        <w:rPr>
          <w:rFonts w:ascii="Times New Roman" w:eastAsia="Times New Roman" w:hAnsi="Times New Roman" w:cs="Times New Roman"/>
          <w:sz w:val="24"/>
          <w:szCs w:val="24"/>
          <w:lang w:val="en-US" w:eastAsia="en-US"/>
        </w:rPr>
        <w:t xml:space="preserve">, vol. 84, no. 4, p. 7633, Dec. 2019, </w:t>
      </w:r>
      <w:proofErr w:type="spellStart"/>
      <w:r w:rsidRPr="00AD63E6">
        <w:rPr>
          <w:rFonts w:ascii="Times New Roman" w:eastAsia="Times New Roman" w:hAnsi="Times New Roman" w:cs="Times New Roman"/>
          <w:sz w:val="24"/>
          <w:szCs w:val="24"/>
          <w:lang w:val="en-US" w:eastAsia="en-US"/>
        </w:rPr>
        <w:t>doi</w:t>
      </w:r>
      <w:proofErr w:type="spellEnd"/>
      <w:r w:rsidRPr="00AD63E6">
        <w:rPr>
          <w:rFonts w:ascii="Times New Roman" w:eastAsia="Times New Roman" w:hAnsi="Times New Roman" w:cs="Times New Roman"/>
          <w:sz w:val="24"/>
          <w:szCs w:val="24"/>
          <w:lang w:val="en-US" w:eastAsia="en-US"/>
        </w:rPr>
        <w:t>: https://doi.org/10.5688/ajpe7633.</w:t>
      </w:r>
    </w:p>
    <w:sectPr w:rsidR="007C5891" w:rsidRPr="00AD63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891"/>
    <w:rsid w:val="000B58E2"/>
    <w:rsid w:val="002428D5"/>
    <w:rsid w:val="00482935"/>
    <w:rsid w:val="005D420B"/>
    <w:rsid w:val="0060225E"/>
    <w:rsid w:val="006349C8"/>
    <w:rsid w:val="00634E7F"/>
    <w:rsid w:val="007C5891"/>
    <w:rsid w:val="007D6ADE"/>
    <w:rsid w:val="00AD63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C388E3-9AE1-4A9F-BF78-FA63BA9FE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891"/>
    <w:rPr>
      <w:rFonts w:eastAsiaTheme="minorEastAsia"/>
      <w:kern w:val="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74488">
      <w:bodyDiv w:val="1"/>
      <w:marLeft w:val="0"/>
      <w:marRight w:val="0"/>
      <w:marTop w:val="0"/>
      <w:marBottom w:val="0"/>
      <w:divBdr>
        <w:top w:val="none" w:sz="0" w:space="0" w:color="auto"/>
        <w:left w:val="none" w:sz="0" w:space="0" w:color="auto"/>
        <w:bottom w:val="none" w:sz="0" w:space="0" w:color="auto"/>
        <w:right w:val="none" w:sz="0" w:space="0" w:color="auto"/>
      </w:divBdr>
      <w:divsChild>
        <w:div w:id="1337996535">
          <w:marLeft w:val="0"/>
          <w:marRight w:val="0"/>
          <w:marTop w:val="0"/>
          <w:marBottom w:val="0"/>
          <w:divBdr>
            <w:top w:val="none" w:sz="0" w:space="0" w:color="auto"/>
            <w:left w:val="none" w:sz="0" w:space="0" w:color="auto"/>
            <w:bottom w:val="none" w:sz="0" w:space="0" w:color="auto"/>
            <w:right w:val="none" w:sz="0" w:space="0" w:color="auto"/>
          </w:divBdr>
          <w:divsChild>
            <w:div w:id="355886954">
              <w:marLeft w:val="0"/>
              <w:marRight w:val="0"/>
              <w:marTop w:val="0"/>
              <w:marBottom w:val="0"/>
              <w:divBdr>
                <w:top w:val="none" w:sz="0" w:space="0" w:color="auto"/>
                <w:left w:val="none" w:sz="0" w:space="0" w:color="auto"/>
                <w:bottom w:val="none" w:sz="0" w:space="0" w:color="auto"/>
                <w:right w:val="none" w:sz="0" w:space="0" w:color="auto"/>
              </w:divBdr>
            </w:div>
            <w:div w:id="11930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016346">
      <w:bodyDiv w:val="1"/>
      <w:marLeft w:val="0"/>
      <w:marRight w:val="0"/>
      <w:marTop w:val="0"/>
      <w:marBottom w:val="0"/>
      <w:divBdr>
        <w:top w:val="none" w:sz="0" w:space="0" w:color="auto"/>
        <w:left w:val="none" w:sz="0" w:space="0" w:color="auto"/>
        <w:bottom w:val="none" w:sz="0" w:space="0" w:color="auto"/>
        <w:right w:val="none" w:sz="0" w:space="0" w:color="auto"/>
      </w:divBdr>
      <w:divsChild>
        <w:div w:id="2146047296">
          <w:marLeft w:val="0"/>
          <w:marRight w:val="0"/>
          <w:marTop w:val="0"/>
          <w:marBottom w:val="0"/>
          <w:divBdr>
            <w:top w:val="none" w:sz="0" w:space="0" w:color="auto"/>
            <w:left w:val="none" w:sz="0" w:space="0" w:color="auto"/>
            <w:bottom w:val="none" w:sz="0" w:space="0" w:color="auto"/>
            <w:right w:val="none" w:sz="0" w:space="0" w:color="auto"/>
          </w:divBdr>
          <w:divsChild>
            <w:div w:id="1167600123">
              <w:marLeft w:val="0"/>
              <w:marRight w:val="0"/>
              <w:marTop w:val="0"/>
              <w:marBottom w:val="0"/>
              <w:divBdr>
                <w:top w:val="none" w:sz="0" w:space="0" w:color="auto"/>
                <w:left w:val="none" w:sz="0" w:space="0" w:color="auto"/>
                <w:bottom w:val="none" w:sz="0" w:space="0" w:color="auto"/>
                <w:right w:val="none" w:sz="0" w:space="0" w:color="auto"/>
              </w:divBdr>
            </w:div>
            <w:div w:id="54545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830461">
      <w:bodyDiv w:val="1"/>
      <w:marLeft w:val="0"/>
      <w:marRight w:val="0"/>
      <w:marTop w:val="0"/>
      <w:marBottom w:val="0"/>
      <w:divBdr>
        <w:top w:val="none" w:sz="0" w:space="0" w:color="auto"/>
        <w:left w:val="none" w:sz="0" w:space="0" w:color="auto"/>
        <w:bottom w:val="none" w:sz="0" w:space="0" w:color="auto"/>
        <w:right w:val="none" w:sz="0" w:space="0" w:color="auto"/>
      </w:divBdr>
      <w:divsChild>
        <w:div w:id="1798982757">
          <w:marLeft w:val="0"/>
          <w:marRight w:val="0"/>
          <w:marTop w:val="0"/>
          <w:marBottom w:val="0"/>
          <w:divBdr>
            <w:top w:val="none" w:sz="0" w:space="0" w:color="auto"/>
            <w:left w:val="none" w:sz="0" w:space="0" w:color="auto"/>
            <w:bottom w:val="none" w:sz="0" w:space="0" w:color="auto"/>
            <w:right w:val="none" w:sz="0" w:space="0" w:color="auto"/>
          </w:divBdr>
          <w:divsChild>
            <w:div w:id="2089769102">
              <w:marLeft w:val="0"/>
              <w:marRight w:val="0"/>
              <w:marTop w:val="0"/>
              <w:marBottom w:val="0"/>
              <w:divBdr>
                <w:top w:val="none" w:sz="0" w:space="0" w:color="auto"/>
                <w:left w:val="none" w:sz="0" w:space="0" w:color="auto"/>
                <w:bottom w:val="none" w:sz="0" w:space="0" w:color="auto"/>
                <w:right w:val="none" w:sz="0" w:space="0" w:color="auto"/>
              </w:divBdr>
            </w:div>
            <w:div w:id="142792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717001">
      <w:bodyDiv w:val="1"/>
      <w:marLeft w:val="0"/>
      <w:marRight w:val="0"/>
      <w:marTop w:val="0"/>
      <w:marBottom w:val="0"/>
      <w:divBdr>
        <w:top w:val="none" w:sz="0" w:space="0" w:color="auto"/>
        <w:left w:val="none" w:sz="0" w:space="0" w:color="auto"/>
        <w:bottom w:val="none" w:sz="0" w:space="0" w:color="auto"/>
        <w:right w:val="none" w:sz="0" w:space="0" w:color="auto"/>
      </w:divBdr>
      <w:divsChild>
        <w:div w:id="428047365">
          <w:marLeft w:val="0"/>
          <w:marRight w:val="0"/>
          <w:marTop w:val="0"/>
          <w:marBottom w:val="0"/>
          <w:divBdr>
            <w:top w:val="none" w:sz="0" w:space="0" w:color="auto"/>
            <w:left w:val="none" w:sz="0" w:space="0" w:color="auto"/>
            <w:bottom w:val="none" w:sz="0" w:space="0" w:color="auto"/>
            <w:right w:val="none" w:sz="0" w:space="0" w:color="auto"/>
          </w:divBdr>
          <w:divsChild>
            <w:div w:id="2074891964">
              <w:marLeft w:val="0"/>
              <w:marRight w:val="0"/>
              <w:marTop w:val="0"/>
              <w:marBottom w:val="0"/>
              <w:divBdr>
                <w:top w:val="none" w:sz="0" w:space="0" w:color="auto"/>
                <w:left w:val="none" w:sz="0" w:space="0" w:color="auto"/>
                <w:bottom w:val="none" w:sz="0" w:space="0" w:color="auto"/>
                <w:right w:val="none" w:sz="0" w:space="0" w:color="auto"/>
              </w:divBdr>
            </w:div>
            <w:div w:id="45629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1388</Words>
  <Characters>7915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Mehar</dc:creator>
  <cp:keywords/>
  <dc:description/>
  <cp:lastModifiedBy>Mohammad Qadeer</cp:lastModifiedBy>
  <cp:revision>2</cp:revision>
  <dcterms:created xsi:type="dcterms:W3CDTF">2023-06-16T09:11:00Z</dcterms:created>
  <dcterms:modified xsi:type="dcterms:W3CDTF">2023-06-16T09:11:00Z</dcterms:modified>
</cp:coreProperties>
</file>