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8E832AB" w14:textId="77777777" w:rsidR="008568BE" w:rsidRPr="00F20086" w:rsidRDefault="008568BE" w:rsidP="002D4F64">
      <w:pPr>
        <w:spacing w:line="360" w:lineRule="auto"/>
        <w:jc w:val="both"/>
        <w:rPr>
          <w:rFonts w:ascii="Arial" w:hAnsi="Arial" w:cs="Arial"/>
          <w:sz w:val="24"/>
          <w:szCs w:val="24"/>
          <w:lang w:val="en-US"/>
        </w:rPr>
      </w:pPr>
    </w:p>
    <w:p w14:paraId="49BC4A9F" w14:textId="77777777" w:rsidR="008568BE" w:rsidRPr="00F20086" w:rsidRDefault="008568BE" w:rsidP="002D4F64">
      <w:pPr>
        <w:spacing w:line="360" w:lineRule="auto"/>
        <w:jc w:val="both"/>
        <w:rPr>
          <w:rFonts w:ascii="Arial" w:hAnsi="Arial" w:cs="Arial"/>
          <w:sz w:val="24"/>
          <w:szCs w:val="24"/>
          <w:lang w:val="en-US"/>
        </w:rPr>
      </w:pPr>
    </w:p>
    <w:p w14:paraId="07D90A65" w14:textId="77777777" w:rsidR="008568BE" w:rsidRPr="00F20086" w:rsidRDefault="008568BE" w:rsidP="002D4F64">
      <w:pPr>
        <w:spacing w:line="360" w:lineRule="auto"/>
        <w:jc w:val="both"/>
        <w:rPr>
          <w:rFonts w:ascii="Arial" w:hAnsi="Arial" w:cs="Arial"/>
          <w:sz w:val="24"/>
          <w:szCs w:val="24"/>
          <w:lang w:val="en-US"/>
        </w:rPr>
      </w:pPr>
    </w:p>
    <w:p w14:paraId="72BBCFE9" w14:textId="77777777" w:rsidR="008568BE" w:rsidRPr="00F20086" w:rsidRDefault="008568BE" w:rsidP="002D4F64">
      <w:pPr>
        <w:spacing w:line="360" w:lineRule="auto"/>
        <w:jc w:val="both"/>
        <w:rPr>
          <w:rFonts w:ascii="Arial" w:hAnsi="Arial" w:cs="Arial"/>
          <w:sz w:val="24"/>
          <w:szCs w:val="24"/>
          <w:lang w:val="en-US"/>
        </w:rPr>
      </w:pPr>
    </w:p>
    <w:p w14:paraId="43EDBE5C" w14:textId="77777777" w:rsidR="008568BE" w:rsidRPr="00F20086" w:rsidRDefault="008568BE" w:rsidP="002D4F64">
      <w:pPr>
        <w:spacing w:line="360" w:lineRule="auto"/>
        <w:jc w:val="both"/>
        <w:rPr>
          <w:rFonts w:ascii="Arial" w:hAnsi="Arial" w:cs="Arial"/>
          <w:sz w:val="24"/>
          <w:szCs w:val="24"/>
          <w:lang w:val="en-US"/>
        </w:rPr>
      </w:pPr>
    </w:p>
    <w:p w14:paraId="2213F745" w14:textId="30232C5F" w:rsidR="005523CE" w:rsidRPr="00BB5A3D" w:rsidRDefault="004A550C" w:rsidP="000B7D71">
      <w:pPr>
        <w:spacing w:line="360" w:lineRule="auto"/>
        <w:jc w:val="center"/>
        <w:rPr>
          <w:rFonts w:ascii="Arial" w:hAnsi="Arial" w:cs="Arial"/>
          <w:sz w:val="72"/>
          <w:szCs w:val="72"/>
          <w:lang w:val="en-US"/>
        </w:rPr>
      </w:pPr>
      <w:r w:rsidRPr="00BB5A3D">
        <w:rPr>
          <w:rFonts w:ascii="Arial" w:hAnsi="Arial" w:cs="Arial"/>
          <w:sz w:val="72"/>
          <w:szCs w:val="72"/>
          <w:lang w:val="en-US"/>
        </w:rPr>
        <w:t>LCLM400</w:t>
      </w:r>
      <w:r w:rsidR="00C10BCD" w:rsidRPr="00BB5A3D">
        <w:rPr>
          <w:rFonts w:ascii="Arial" w:hAnsi="Arial" w:cs="Arial"/>
          <w:sz w:val="72"/>
          <w:szCs w:val="72"/>
          <w:lang w:val="en-US"/>
        </w:rPr>
        <w:t>2</w:t>
      </w:r>
      <w:r w:rsidRPr="00BB5A3D">
        <w:rPr>
          <w:rFonts w:ascii="Arial" w:hAnsi="Arial" w:cs="Arial"/>
          <w:sz w:val="72"/>
          <w:szCs w:val="72"/>
          <w:lang w:val="en-US"/>
        </w:rPr>
        <w:t xml:space="preserve"> </w:t>
      </w:r>
      <w:r w:rsidR="0005170E" w:rsidRPr="00BB5A3D">
        <w:rPr>
          <w:rFonts w:ascii="Arial" w:hAnsi="Arial" w:cs="Arial"/>
          <w:sz w:val="72"/>
          <w:szCs w:val="72"/>
          <w:lang w:val="en-US"/>
        </w:rPr>
        <w:t>Digital</w:t>
      </w:r>
      <w:r w:rsidRPr="00BB5A3D">
        <w:rPr>
          <w:rFonts w:ascii="Arial" w:hAnsi="Arial" w:cs="Arial"/>
          <w:sz w:val="72"/>
          <w:szCs w:val="72"/>
          <w:lang w:val="en-US"/>
        </w:rPr>
        <w:t xml:space="preserve"> Skills</w:t>
      </w:r>
    </w:p>
    <w:p w14:paraId="117EE55D" w14:textId="475F7996" w:rsidR="004A550C" w:rsidRPr="00F20086" w:rsidRDefault="004A550C" w:rsidP="00DC3746">
      <w:pPr>
        <w:spacing w:line="360" w:lineRule="auto"/>
        <w:jc w:val="center"/>
        <w:rPr>
          <w:rFonts w:ascii="Arial" w:hAnsi="Arial" w:cs="Arial"/>
          <w:sz w:val="72"/>
          <w:szCs w:val="72"/>
          <w:lang w:val="en-US"/>
        </w:rPr>
      </w:pPr>
      <w:r w:rsidRPr="00F20086">
        <w:rPr>
          <w:rFonts w:ascii="Arial" w:hAnsi="Arial" w:cs="Arial"/>
          <w:sz w:val="72"/>
          <w:szCs w:val="72"/>
          <w:lang w:val="en-US"/>
        </w:rPr>
        <w:t>Report 1</w:t>
      </w:r>
    </w:p>
    <w:p w14:paraId="4C31D143" w14:textId="74BD2B26" w:rsidR="004A550C" w:rsidRPr="00F20086" w:rsidRDefault="00731FDC" w:rsidP="002D4F64">
      <w:pPr>
        <w:spacing w:line="360" w:lineRule="auto"/>
        <w:jc w:val="center"/>
        <w:rPr>
          <w:rFonts w:ascii="Arial" w:hAnsi="Arial" w:cs="Arial"/>
          <w:sz w:val="52"/>
          <w:szCs w:val="52"/>
          <w:lang w:val="en-US"/>
        </w:rPr>
      </w:pPr>
      <w:r w:rsidRPr="00F20086">
        <w:rPr>
          <w:rFonts w:ascii="Arial" w:hAnsi="Arial" w:cs="Arial"/>
          <w:sz w:val="52"/>
          <w:szCs w:val="52"/>
          <w:lang w:val="en-US"/>
        </w:rPr>
        <w:t xml:space="preserve">How </w:t>
      </w:r>
      <w:r w:rsidR="006E5E26" w:rsidRPr="00F20086">
        <w:rPr>
          <w:rFonts w:ascii="Arial" w:hAnsi="Arial" w:cs="Arial"/>
          <w:sz w:val="52"/>
          <w:szCs w:val="52"/>
          <w:lang w:val="en-US"/>
        </w:rPr>
        <w:t>social and digital</w:t>
      </w:r>
      <w:r w:rsidR="0065170B" w:rsidRPr="00F20086">
        <w:rPr>
          <w:rFonts w:ascii="Arial" w:hAnsi="Arial" w:cs="Arial"/>
          <w:sz w:val="52"/>
          <w:szCs w:val="52"/>
          <w:lang w:val="en-US"/>
        </w:rPr>
        <w:t xml:space="preserve"> media can be used to reach a wider </w:t>
      </w:r>
      <w:r w:rsidR="007F1AD9" w:rsidRPr="00F20086">
        <w:rPr>
          <w:rFonts w:ascii="Arial" w:hAnsi="Arial" w:cs="Arial"/>
          <w:sz w:val="52"/>
          <w:szCs w:val="52"/>
          <w:lang w:val="en-US"/>
        </w:rPr>
        <w:t>customer base</w:t>
      </w:r>
    </w:p>
    <w:p w14:paraId="2E35E530" w14:textId="77777777" w:rsidR="004A550C" w:rsidRPr="00F20086" w:rsidRDefault="004A550C" w:rsidP="002D4F64">
      <w:pPr>
        <w:spacing w:line="360" w:lineRule="auto"/>
        <w:jc w:val="center"/>
        <w:rPr>
          <w:rFonts w:ascii="Arial" w:hAnsi="Arial" w:cs="Arial"/>
          <w:sz w:val="24"/>
          <w:szCs w:val="24"/>
          <w:lang w:val="en-US"/>
        </w:rPr>
      </w:pPr>
    </w:p>
    <w:p w14:paraId="64A620DA" w14:textId="77777777" w:rsidR="004A550C" w:rsidRPr="00F20086" w:rsidRDefault="004A550C" w:rsidP="002D4F64">
      <w:pPr>
        <w:spacing w:line="360" w:lineRule="auto"/>
        <w:jc w:val="center"/>
        <w:rPr>
          <w:rFonts w:ascii="Arial" w:hAnsi="Arial" w:cs="Arial"/>
          <w:sz w:val="40"/>
          <w:szCs w:val="40"/>
          <w:lang w:val="en-US"/>
        </w:rPr>
      </w:pPr>
      <w:r w:rsidRPr="00F20086">
        <w:rPr>
          <w:rFonts w:ascii="Arial" w:hAnsi="Arial" w:cs="Arial"/>
          <w:sz w:val="40"/>
          <w:szCs w:val="40"/>
          <w:lang w:val="en-US"/>
        </w:rPr>
        <w:t>Lyudmyla Yarmuratii</w:t>
      </w:r>
    </w:p>
    <w:p w14:paraId="544730CC" w14:textId="77777777" w:rsidR="004A550C" w:rsidRPr="00F20086" w:rsidRDefault="004A550C" w:rsidP="002D4F64">
      <w:pPr>
        <w:spacing w:line="360" w:lineRule="auto"/>
        <w:jc w:val="center"/>
        <w:rPr>
          <w:rFonts w:ascii="Arial" w:hAnsi="Arial" w:cs="Arial"/>
          <w:sz w:val="40"/>
          <w:szCs w:val="40"/>
          <w:lang w:val="en-US"/>
        </w:rPr>
      </w:pPr>
      <w:r w:rsidRPr="00F20086">
        <w:rPr>
          <w:rFonts w:ascii="Arial" w:hAnsi="Arial" w:cs="Arial"/>
          <w:sz w:val="40"/>
          <w:szCs w:val="40"/>
          <w:lang w:val="en-US"/>
        </w:rPr>
        <w:t>Student ID:2412644</w:t>
      </w:r>
    </w:p>
    <w:p w14:paraId="4A27E7A3" w14:textId="500F7A0F" w:rsidR="004A550C" w:rsidRPr="00F20086" w:rsidRDefault="004A550C" w:rsidP="002D4F64">
      <w:pPr>
        <w:spacing w:line="360" w:lineRule="auto"/>
        <w:jc w:val="center"/>
        <w:rPr>
          <w:rFonts w:ascii="Arial" w:hAnsi="Arial" w:cs="Arial"/>
          <w:sz w:val="40"/>
          <w:szCs w:val="40"/>
          <w:lang w:val="en-US"/>
        </w:rPr>
      </w:pPr>
      <w:r w:rsidRPr="00F20086">
        <w:rPr>
          <w:rFonts w:ascii="Arial" w:hAnsi="Arial" w:cs="Arial"/>
          <w:sz w:val="40"/>
          <w:szCs w:val="40"/>
          <w:lang w:val="en-US"/>
        </w:rPr>
        <w:t xml:space="preserve">Lecturer: </w:t>
      </w:r>
      <w:r w:rsidR="0005170E" w:rsidRPr="00F20086">
        <w:rPr>
          <w:rFonts w:ascii="Arial" w:hAnsi="Arial" w:cs="Arial"/>
          <w:sz w:val="40"/>
          <w:szCs w:val="40"/>
          <w:lang w:val="en-US"/>
        </w:rPr>
        <w:t xml:space="preserve">Mohammad </w:t>
      </w:r>
      <w:proofErr w:type="spellStart"/>
      <w:r w:rsidR="0005170E" w:rsidRPr="00F20086">
        <w:rPr>
          <w:rFonts w:ascii="Arial" w:hAnsi="Arial" w:cs="Arial"/>
          <w:sz w:val="40"/>
          <w:szCs w:val="40"/>
          <w:lang w:val="en-US"/>
        </w:rPr>
        <w:t>Shaij</w:t>
      </w:r>
      <w:r w:rsidR="00E5391C" w:rsidRPr="00F20086">
        <w:rPr>
          <w:rFonts w:ascii="Arial" w:hAnsi="Arial" w:cs="Arial"/>
          <w:sz w:val="40"/>
          <w:szCs w:val="40"/>
          <w:lang w:val="en-US"/>
        </w:rPr>
        <w:t>ee</w:t>
      </w:r>
      <w:proofErr w:type="spellEnd"/>
    </w:p>
    <w:p w14:paraId="25309579" w14:textId="77777777" w:rsidR="009202D7" w:rsidRPr="00F20086" w:rsidRDefault="009202D7" w:rsidP="002D4F64">
      <w:pPr>
        <w:spacing w:line="360" w:lineRule="auto"/>
        <w:jc w:val="center"/>
        <w:rPr>
          <w:rFonts w:ascii="Arial" w:hAnsi="Arial" w:cs="Arial"/>
          <w:sz w:val="40"/>
          <w:szCs w:val="40"/>
          <w:lang w:val="en-US"/>
        </w:rPr>
      </w:pPr>
    </w:p>
    <w:p w14:paraId="5B825AB7" w14:textId="77777777" w:rsidR="00B331BE" w:rsidRPr="00F20086" w:rsidRDefault="00B331BE" w:rsidP="002D4F64">
      <w:pPr>
        <w:spacing w:line="360" w:lineRule="auto"/>
        <w:jc w:val="both"/>
        <w:rPr>
          <w:rFonts w:ascii="Arial" w:hAnsi="Arial" w:cs="Arial"/>
          <w:sz w:val="24"/>
          <w:szCs w:val="24"/>
          <w:lang w:val="en-US"/>
        </w:rPr>
      </w:pPr>
    </w:p>
    <w:p w14:paraId="31281999" w14:textId="77777777" w:rsidR="00B331BE" w:rsidRPr="00F20086" w:rsidRDefault="00B331BE" w:rsidP="002D4F64">
      <w:pPr>
        <w:spacing w:line="360" w:lineRule="auto"/>
        <w:jc w:val="both"/>
        <w:rPr>
          <w:rFonts w:ascii="Arial" w:hAnsi="Arial" w:cs="Arial"/>
          <w:sz w:val="24"/>
          <w:szCs w:val="24"/>
          <w:lang w:val="en-US"/>
        </w:rPr>
      </w:pPr>
    </w:p>
    <w:p w14:paraId="1DBCCDC2" w14:textId="77777777" w:rsidR="00B331BE" w:rsidRPr="00F20086" w:rsidRDefault="00B331BE" w:rsidP="002D4F64">
      <w:pPr>
        <w:spacing w:line="360" w:lineRule="auto"/>
        <w:jc w:val="both"/>
        <w:rPr>
          <w:rFonts w:ascii="Arial" w:hAnsi="Arial" w:cs="Arial"/>
          <w:sz w:val="24"/>
          <w:szCs w:val="24"/>
          <w:lang w:val="en-US"/>
        </w:rPr>
      </w:pPr>
    </w:p>
    <w:p w14:paraId="2A71D9FD" w14:textId="77777777" w:rsidR="00B331BE" w:rsidRPr="00F20086" w:rsidRDefault="00B331BE" w:rsidP="002D4F64">
      <w:pPr>
        <w:spacing w:line="360" w:lineRule="auto"/>
        <w:jc w:val="both"/>
        <w:rPr>
          <w:rFonts w:ascii="Arial" w:hAnsi="Arial" w:cs="Arial"/>
          <w:sz w:val="24"/>
          <w:szCs w:val="24"/>
          <w:lang w:val="en-US"/>
        </w:rPr>
      </w:pPr>
    </w:p>
    <w:p w14:paraId="198E6BB3" w14:textId="77777777" w:rsidR="00BB5A3D" w:rsidRDefault="00BB5A3D" w:rsidP="00F20086">
      <w:pPr>
        <w:jc w:val="both"/>
        <w:rPr>
          <w:rFonts w:ascii="Arial" w:hAnsi="Arial" w:cs="Arial"/>
          <w:b/>
          <w:bCs/>
          <w:sz w:val="24"/>
          <w:szCs w:val="24"/>
          <w:lang w:val="en-US"/>
        </w:rPr>
      </w:pPr>
    </w:p>
    <w:p w14:paraId="0F8B42BA" w14:textId="10D6BFF2" w:rsidR="00B331BE" w:rsidRPr="00A7618C" w:rsidRDefault="00C36A72" w:rsidP="00F20086">
      <w:pPr>
        <w:jc w:val="both"/>
        <w:rPr>
          <w:rFonts w:ascii="Arial" w:hAnsi="Arial" w:cs="Arial"/>
          <w:b/>
          <w:bCs/>
          <w:sz w:val="24"/>
          <w:szCs w:val="24"/>
          <w:lang w:val="en-US"/>
        </w:rPr>
      </w:pPr>
      <w:r w:rsidRPr="00A7618C">
        <w:rPr>
          <w:rFonts w:ascii="Arial" w:hAnsi="Arial" w:cs="Arial"/>
          <w:b/>
          <w:bCs/>
          <w:sz w:val="24"/>
          <w:szCs w:val="24"/>
          <w:lang w:val="en-US"/>
        </w:rPr>
        <w:lastRenderedPageBreak/>
        <w:t>Table of contents</w:t>
      </w:r>
    </w:p>
    <w:p w14:paraId="6F9764F7" w14:textId="21E46370" w:rsidR="00C36A72" w:rsidRPr="00F20086" w:rsidRDefault="0089526E" w:rsidP="00F20086">
      <w:pPr>
        <w:jc w:val="both"/>
        <w:rPr>
          <w:rFonts w:ascii="Arial" w:hAnsi="Arial" w:cs="Arial"/>
          <w:sz w:val="24"/>
          <w:szCs w:val="24"/>
          <w:lang w:val="en-US"/>
        </w:rPr>
      </w:pPr>
      <w:r w:rsidRPr="00F20086">
        <w:rPr>
          <w:rFonts w:ascii="Arial" w:hAnsi="Arial" w:cs="Arial"/>
          <w:sz w:val="24"/>
          <w:szCs w:val="24"/>
          <w:lang w:val="en-US"/>
        </w:rPr>
        <w:t xml:space="preserve">1. </w:t>
      </w:r>
      <w:r w:rsidR="00CF4AD4" w:rsidRPr="00F20086">
        <w:rPr>
          <w:rFonts w:ascii="Arial" w:hAnsi="Arial" w:cs="Arial"/>
          <w:sz w:val="24"/>
          <w:szCs w:val="24"/>
          <w:lang w:val="en-US"/>
        </w:rPr>
        <w:t>Introduction</w:t>
      </w:r>
      <w:r w:rsidR="00A7618C">
        <w:rPr>
          <w:rFonts w:ascii="Arial" w:hAnsi="Arial" w:cs="Arial"/>
          <w:sz w:val="24"/>
          <w:szCs w:val="24"/>
          <w:lang w:val="en-US"/>
        </w:rPr>
        <w:t>……………………………………………………………………………………3</w:t>
      </w:r>
    </w:p>
    <w:p w14:paraId="3742CCF2" w14:textId="4F25FE84" w:rsidR="001D23E0" w:rsidRPr="00F20086" w:rsidRDefault="0089526E" w:rsidP="00F20086">
      <w:pPr>
        <w:jc w:val="both"/>
        <w:rPr>
          <w:rFonts w:ascii="Arial" w:hAnsi="Arial" w:cs="Arial"/>
          <w:sz w:val="24"/>
          <w:szCs w:val="24"/>
          <w:lang w:val="en-US"/>
        </w:rPr>
      </w:pPr>
      <w:r w:rsidRPr="00F20086">
        <w:rPr>
          <w:rFonts w:ascii="Arial" w:hAnsi="Arial" w:cs="Arial"/>
          <w:sz w:val="24"/>
          <w:szCs w:val="24"/>
          <w:lang w:val="en-US"/>
        </w:rPr>
        <w:t xml:space="preserve">2. </w:t>
      </w:r>
      <w:r w:rsidR="00CF4AD4" w:rsidRPr="00F20086">
        <w:rPr>
          <w:rFonts w:ascii="Arial" w:hAnsi="Arial" w:cs="Arial"/>
          <w:sz w:val="24"/>
          <w:szCs w:val="24"/>
          <w:lang w:val="en-US"/>
        </w:rPr>
        <w:t>The role of social</w:t>
      </w:r>
      <w:r w:rsidR="00740D68" w:rsidRPr="00F20086">
        <w:rPr>
          <w:rFonts w:ascii="Arial" w:hAnsi="Arial" w:cs="Arial"/>
          <w:sz w:val="24"/>
          <w:szCs w:val="24"/>
          <w:lang w:val="en-US"/>
        </w:rPr>
        <w:t xml:space="preserve"> and digital media</w:t>
      </w:r>
      <w:r w:rsidR="000B4A84" w:rsidRPr="00F20086">
        <w:rPr>
          <w:rFonts w:ascii="Arial" w:hAnsi="Arial" w:cs="Arial"/>
          <w:sz w:val="24"/>
          <w:szCs w:val="24"/>
          <w:lang w:val="en-US"/>
        </w:rPr>
        <w:t xml:space="preserve"> in business</w:t>
      </w:r>
      <w:r w:rsidR="00E128FD">
        <w:rPr>
          <w:rFonts w:ascii="Arial" w:hAnsi="Arial" w:cs="Arial"/>
          <w:sz w:val="24"/>
          <w:szCs w:val="24"/>
          <w:lang w:val="en-US"/>
        </w:rPr>
        <w:t>……………………………………</w:t>
      </w:r>
      <w:r w:rsidR="00F40F9B">
        <w:rPr>
          <w:rFonts w:ascii="Arial" w:hAnsi="Arial" w:cs="Arial"/>
          <w:sz w:val="24"/>
          <w:szCs w:val="24"/>
          <w:lang w:val="en-US"/>
        </w:rPr>
        <w:t>…...</w:t>
      </w:r>
      <w:r w:rsidR="00E128FD">
        <w:rPr>
          <w:rFonts w:ascii="Arial" w:hAnsi="Arial" w:cs="Arial"/>
          <w:sz w:val="24"/>
          <w:szCs w:val="24"/>
          <w:lang w:val="en-US"/>
        </w:rPr>
        <w:t>3</w:t>
      </w:r>
      <w:r w:rsidR="00F40F9B">
        <w:rPr>
          <w:rFonts w:ascii="Arial" w:hAnsi="Arial" w:cs="Arial"/>
          <w:sz w:val="24"/>
          <w:szCs w:val="24"/>
          <w:lang w:val="en-US"/>
        </w:rPr>
        <w:t>-4</w:t>
      </w:r>
      <w:r w:rsidR="000B4A84" w:rsidRPr="00F20086">
        <w:rPr>
          <w:rFonts w:ascii="Arial" w:hAnsi="Arial" w:cs="Arial"/>
          <w:sz w:val="24"/>
          <w:szCs w:val="24"/>
          <w:lang w:val="en-US"/>
        </w:rPr>
        <w:t xml:space="preserve"> </w:t>
      </w:r>
    </w:p>
    <w:p w14:paraId="74F9C75E" w14:textId="461BACE4" w:rsidR="00694651" w:rsidRPr="00A7618C" w:rsidRDefault="0089526E" w:rsidP="00F20086">
      <w:pPr>
        <w:jc w:val="both"/>
        <w:rPr>
          <w:rFonts w:ascii="Arial" w:hAnsi="Arial" w:cs="Arial"/>
          <w:sz w:val="24"/>
          <w:szCs w:val="24"/>
          <w:lang w:val="en-US"/>
        </w:rPr>
      </w:pPr>
      <w:r w:rsidRPr="00F20086">
        <w:rPr>
          <w:rFonts w:ascii="Arial" w:hAnsi="Arial" w:cs="Arial"/>
          <w:sz w:val="24"/>
          <w:szCs w:val="24"/>
          <w:lang w:val="en-US"/>
        </w:rPr>
        <w:t>3.</w:t>
      </w:r>
      <w:r w:rsidR="00A7618C">
        <w:rPr>
          <w:rFonts w:ascii="Arial" w:hAnsi="Arial" w:cs="Arial"/>
          <w:sz w:val="24"/>
          <w:szCs w:val="24"/>
          <w:lang w:val="en-US"/>
        </w:rPr>
        <w:t xml:space="preserve"> </w:t>
      </w:r>
      <w:r w:rsidR="00A7618C" w:rsidRPr="00A7618C">
        <w:rPr>
          <w:rFonts w:ascii="Arial" w:hAnsi="Arial" w:cs="Arial"/>
          <w:sz w:val="24"/>
          <w:szCs w:val="24"/>
          <w:lang w:val="en-US"/>
        </w:rPr>
        <w:t>Case study: How Crocs utilized social media for business growth and engagement</w:t>
      </w:r>
      <w:r w:rsidR="00CB6038">
        <w:rPr>
          <w:rFonts w:ascii="Arial" w:hAnsi="Arial" w:cs="Arial"/>
          <w:sz w:val="24"/>
          <w:szCs w:val="24"/>
          <w:lang w:val="en-US"/>
        </w:rPr>
        <w:t>…4</w:t>
      </w:r>
    </w:p>
    <w:p w14:paraId="05AB6910" w14:textId="34597330" w:rsidR="00783D4D" w:rsidRPr="00F20086" w:rsidRDefault="0089526E" w:rsidP="00F20086">
      <w:pPr>
        <w:jc w:val="both"/>
        <w:rPr>
          <w:rFonts w:ascii="Arial" w:hAnsi="Arial" w:cs="Arial"/>
          <w:sz w:val="24"/>
          <w:szCs w:val="24"/>
          <w:lang w:val="en-US"/>
        </w:rPr>
      </w:pPr>
      <w:r w:rsidRPr="00F20086">
        <w:rPr>
          <w:rFonts w:ascii="Arial" w:hAnsi="Arial" w:cs="Arial"/>
          <w:sz w:val="24"/>
          <w:szCs w:val="24"/>
          <w:lang w:val="en-US"/>
        </w:rPr>
        <w:t xml:space="preserve">4. </w:t>
      </w:r>
      <w:r w:rsidR="00253489" w:rsidRPr="00F20086">
        <w:rPr>
          <w:rFonts w:ascii="Arial" w:hAnsi="Arial" w:cs="Arial"/>
          <w:sz w:val="24"/>
          <w:szCs w:val="24"/>
          <w:lang w:val="en-US"/>
        </w:rPr>
        <w:t>Challenges and limitati</w:t>
      </w:r>
      <w:r w:rsidR="000947FC" w:rsidRPr="00F20086">
        <w:rPr>
          <w:rFonts w:ascii="Arial" w:hAnsi="Arial" w:cs="Arial"/>
          <w:sz w:val="24"/>
          <w:szCs w:val="24"/>
          <w:lang w:val="en-US"/>
        </w:rPr>
        <w:t>ons</w:t>
      </w:r>
      <w:r w:rsidR="00804602">
        <w:rPr>
          <w:rFonts w:ascii="Arial" w:hAnsi="Arial" w:cs="Arial"/>
          <w:sz w:val="24"/>
          <w:szCs w:val="24"/>
          <w:lang w:val="en-US"/>
        </w:rPr>
        <w:t>…………………………………………………………………...5</w:t>
      </w:r>
    </w:p>
    <w:p w14:paraId="044BC422" w14:textId="5888CCCE" w:rsidR="00B5577E" w:rsidRPr="00F20086" w:rsidRDefault="0089526E" w:rsidP="00F20086">
      <w:pPr>
        <w:jc w:val="both"/>
        <w:rPr>
          <w:rFonts w:ascii="Arial" w:hAnsi="Arial" w:cs="Arial"/>
          <w:sz w:val="24"/>
          <w:szCs w:val="24"/>
          <w:lang w:val="en-US"/>
        </w:rPr>
      </w:pPr>
      <w:r w:rsidRPr="00F20086">
        <w:rPr>
          <w:rFonts w:ascii="Arial" w:hAnsi="Arial" w:cs="Arial"/>
          <w:sz w:val="24"/>
          <w:szCs w:val="24"/>
          <w:lang w:val="en-US"/>
        </w:rPr>
        <w:t xml:space="preserve">5. </w:t>
      </w:r>
      <w:r w:rsidR="00B5577E" w:rsidRPr="00F20086">
        <w:rPr>
          <w:rFonts w:ascii="Arial" w:hAnsi="Arial" w:cs="Arial"/>
          <w:sz w:val="24"/>
          <w:szCs w:val="24"/>
          <w:lang w:val="en-US"/>
        </w:rPr>
        <w:t>Conclusion</w:t>
      </w:r>
      <w:r w:rsidR="00804602">
        <w:rPr>
          <w:rFonts w:ascii="Arial" w:hAnsi="Arial" w:cs="Arial"/>
          <w:sz w:val="24"/>
          <w:szCs w:val="24"/>
          <w:lang w:val="en-US"/>
        </w:rPr>
        <w:t>…………………………………………………………………………………….5</w:t>
      </w:r>
    </w:p>
    <w:p w14:paraId="4ACA1AC9" w14:textId="7FB48704" w:rsidR="00B5577E" w:rsidRPr="00F20086" w:rsidRDefault="00F70791" w:rsidP="00F20086">
      <w:pPr>
        <w:jc w:val="both"/>
        <w:rPr>
          <w:rFonts w:ascii="Arial" w:hAnsi="Arial" w:cs="Arial"/>
          <w:sz w:val="24"/>
          <w:szCs w:val="24"/>
          <w:lang w:val="en-US"/>
        </w:rPr>
      </w:pPr>
      <w:r w:rsidRPr="00F20086">
        <w:rPr>
          <w:rFonts w:ascii="Arial" w:hAnsi="Arial" w:cs="Arial"/>
          <w:sz w:val="24"/>
          <w:szCs w:val="24"/>
          <w:lang w:val="en-US"/>
        </w:rPr>
        <w:t xml:space="preserve">6. </w:t>
      </w:r>
      <w:r w:rsidR="00B5577E" w:rsidRPr="00F20086">
        <w:rPr>
          <w:rFonts w:ascii="Arial" w:hAnsi="Arial" w:cs="Arial"/>
          <w:sz w:val="24"/>
          <w:szCs w:val="24"/>
          <w:lang w:val="en-US"/>
        </w:rPr>
        <w:t>Re</w:t>
      </w:r>
      <w:r w:rsidR="00AA500C" w:rsidRPr="00F20086">
        <w:rPr>
          <w:rFonts w:ascii="Arial" w:hAnsi="Arial" w:cs="Arial"/>
          <w:sz w:val="24"/>
          <w:szCs w:val="24"/>
          <w:lang w:val="en-US"/>
        </w:rPr>
        <w:t>ference</w:t>
      </w:r>
      <w:r w:rsidR="00CB6038">
        <w:rPr>
          <w:rFonts w:ascii="Arial" w:hAnsi="Arial" w:cs="Arial"/>
          <w:sz w:val="24"/>
          <w:szCs w:val="24"/>
          <w:lang w:val="en-US"/>
        </w:rPr>
        <w:t>…………………………………………………………………………………</w:t>
      </w:r>
      <w:proofErr w:type="gramStart"/>
      <w:r w:rsidR="00CB6038">
        <w:rPr>
          <w:rFonts w:ascii="Arial" w:hAnsi="Arial" w:cs="Arial"/>
          <w:sz w:val="24"/>
          <w:szCs w:val="24"/>
          <w:lang w:val="en-US"/>
        </w:rPr>
        <w:t>…..</w:t>
      </w:r>
      <w:proofErr w:type="gramEnd"/>
      <w:r w:rsidR="00CB6038">
        <w:rPr>
          <w:rFonts w:ascii="Arial" w:hAnsi="Arial" w:cs="Arial"/>
          <w:sz w:val="24"/>
          <w:szCs w:val="24"/>
          <w:lang w:val="en-US"/>
        </w:rPr>
        <w:t>6</w:t>
      </w:r>
    </w:p>
    <w:p w14:paraId="618E0CE5" w14:textId="77777777" w:rsidR="00AA500C" w:rsidRPr="00F20086" w:rsidRDefault="00AA500C" w:rsidP="00F20086">
      <w:pPr>
        <w:jc w:val="both"/>
        <w:rPr>
          <w:rFonts w:ascii="Arial" w:hAnsi="Arial" w:cs="Arial"/>
          <w:sz w:val="24"/>
          <w:szCs w:val="24"/>
          <w:lang w:val="en-US"/>
        </w:rPr>
      </w:pPr>
    </w:p>
    <w:p w14:paraId="42FEFC64" w14:textId="77777777" w:rsidR="00B331BE" w:rsidRPr="00F20086" w:rsidRDefault="00B331BE" w:rsidP="00F20086">
      <w:pPr>
        <w:jc w:val="both"/>
        <w:rPr>
          <w:rFonts w:ascii="Arial" w:hAnsi="Arial" w:cs="Arial"/>
          <w:sz w:val="24"/>
          <w:szCs w:val="24"/>
          <w:lang w:val="en-US"/>
        </w:rPr>
      </w:pPr>
    </w:p>
    <w:p w14:paraId="7364E69A" w14:textId="77777777" w:rsidR="00B331BE" w:rsidRPr="00F20086" w:rsidRDefault="00B331BE" w:rsidP="00F20086">
      <w:pPr>
        <w:jc w:val="both"/>
        <w:rPr>
          <w:rFonts w:ascii="Arial" w:hAnsi="Arial" w:cs="Arial"/>
          <w:sz w:val="24"/>
          <w:szCs w:val="24"/>
          <w:lang w:val="en-US"/>
        </w:rPr>
      </w:pPr>
    </w:p>
    <w:p w14:paraId="02942FEB" w14:textId="77777777" w:rsidR="00B331BE" w:rsidRPr="00F20086" w:rsidRDefault="00B331BE" w:rsidP="00F20086">
      <w:pPr>
        <w:jc w:val="both"/>
        <w:rPr>
          <w:rFonts w:ascii="Arial" w:hAnsi="Arial" w:cs="Arial"/>
          <w:sz w:val="24"/>
          <w:szCs w:val="24"/>
          <w:lang w:val="en-US"/>
        </w:rPr>
      </w:pPr>
    </w:p>
    <w:p w14:paraId="18CD0EF1" w14:textId="77777777" w:rsidR="00B331BE" w:rsidRPr="00F20086" w:rsidRDefault="00B331BE" w:rsidP="00F20086">
      <w:pPr>
        <w:jc w:val="both"/>
        <w:rPr>
          <w:rFonts w:ascii="Arial" w:hAnsi="Arial" w:cs="Arial"/>
          <w:sz w:val="24"/>
          <w:szCs w:val="24"/>
          <w:lang w:val="en-US"/>
        </w:rPr>
      </w:pPr>
    </w:p>
    <w:p w14:paraId="0BCB16BD" w14:textId="77777777" w:rsidR="00B331BE" w:rsidRPr="00F20086" w:rsidRDefault="00B331BE" w:rsidP="00F20086">
      <w:pPr>
        <w:jc w:val="both"/>
        <w:rPr>
          <w:rFonts w:ascii="Arial" w:hAnsi="Arial" w:cs="Arial"/>
          <w:sz w:val="24"/>
          <w:szCs w:val="24"/>
          <w:lang w:val="en-US"/>
        </w:rPr>
      </w:pPr>
    </w:p>
    <w:p w14:paraId="2992BB47" w14:textId="77777777" w:rsidR="00B331BE" w:rsidRPr="00F20086" w:rsidRDefault="00B331BE" w:rsidP="00F20086">
      <w:pPr>
        <w:jc w:val="both"/>
        <w:rPr>
          <w:rFonts w:ascii="Arial" w:hAnsi="Arial" w:cs="Arial"/>
          <w:sz w:val="24"/>
          <w:szCs w:val="24"/>
          <w:lang w:val="en-US"/>
        </w:rPr>
      </w:pPr>
    </w:p>
    <w:p w14:paraId="6C823464" w14:textId="77777777" w:rsidR="00B331BE" w:rsidRPr="00F20086" w:rsidRDefault="00B331BE" w:rsidP="00F20086">
      <w:pPr>
        <w:jc w:val="both"/>
        <w:rPr>
          <w:rFonts w:ascii="Arial" w:hAnsi="Arial" w:cs="Arial"/>
          <w:sz w:val="24"/>
          <w:szCs w:val="24"/>
          <w:lang w:val="en-US"/>
        </w:rPr>
      </w:pPr>
    </w:p>
    <w:p w14:paraId="39A61AEA" w14:textId="77777777" w:rsidR="00B331BE" w:rsidRPr="00F20086" w:rsidRDefault="00B331BE" w:rsidP="00F20086">
      <w:pPr>
        <w:jc w:val="both"/>
        <w:rPr>
          <w:rFonts w:ascii="Arial" w:hAnsi="Arial" w:cs="Arial"/>
          <w:sz w:val="24"/>
          <w:szCs w:val="24"/>
          <w:lang w:val="en-US"/>
        </w:rPr>
      </w:pPr>
    </w:p>
    <w:p w14:paraId="5570EF21" w14:textId="77777777" w:rsidR="00947AE9" w:rsidRPr="00F20086" w:rsidRDefault="00947AE9" w:rsidP="00F20086">
      <w:pPr>
        <w:jc w:val="both"/>
        <w:rPr>
          <w:rFonts w:ascii="Arial" w:hAnsi="Arial" w:cs="Arial"/>
          <w:sz w:val="24"/>
          <w:szCs w:val="24"/>
          <w:lang w:val="en-US"/>
        </w:rPr>
      </w:pPr>
    </w:p>
    <w:p w14:paraId="5F76138F" w14:textId="77777777" w:rsidR="00947AE9" w:rsidRPr="00F20086" w:rsidRDefault="00947AE9" w:rsidP="00F20086">
      <w:pPr>
        <w:jc w:val="both"/>
        <w:rPr>
          <w:rFonts w:ascii="Arial" w:hAnsi="Arial" w:cs="Arial"/>
          <w:sz w:val="24"/>
          <w:szCs w:val="24"/>
          <w:lang w:val="en-US"/>
        </w:rPr>
      </w:pPr>
    </w:p>
    <w:p w14:paraId="5EA79638" w14:textId="77777777" w:rsidR="00947AE9" w:rsidRPr="00F20086" w:rsidRDefault="00947AE9" w:rsidP="00F20086">
      <w:pPr>
        <w:jc w:val="both"/>
        <w:rPr>
          <w:rFonts w:ascii="Arial" w:hAnsi="Arial" w:cs="Arial"/>
          <w:sz w:val="24"/>
          <w:szCs w:val="24"/>
          <w:lang w:val="en-US"/>
        </w:rPr>
      </w:pPr>
    </w:p>
    <w:p w14:paraId="10DBCB86" w14:textId="77777777" w:rsidR="00947AE9" w:rsidRPr="00F20086" w:rsidRDefault="00947AE9" w:rsidP="00F20086">
      <w:pPr>
        <w:jc w:val="both"/>
        <w:rPr>
          <w:rFonts w:ascii="Arial" w:hAnsi="Arial" w:cs="Arial"/>
          <w:sz w:val="24"/>
          <w:szCs w:val="24"/>
          <w:lang w:val="en-US"/>
        </w:rPr>
      </w:pPr>
    </w:p>
    <w:p w14:paraId="48736E58" w14:textId="77777777" w:rsidR="00947AE9" w:rsidRPr="00F20086" w:rsidRDefault="00947AE9" w:rsidP="00F20086">
      <w:pPr>
        <w:jc w:val="both"/>
        <w:rPr>
          <w:rFonts w:ascii="Arial" w:hAnsi="Arial" w:cs="Arial"/>
          <w:sz w:val="24"/>
          <w:szCs w:val="24"/>
          <w:lang w:val="en-US"/>
        </w:rPr>
      </w:pPr>
    </w:p>
    <w:p w14:paraId="7D27C15E" w14:textId="77777777" w:rsidR="00947AE9" w:rsidRPr="00F20086" w:rsidRDefault="00947AE9" w:rsidP="00F20086">
      <w:pPr>
        <w:jc w:val="both"/>
        <w:rPr>
          <w:rFonts w:ascii="Arial" w:hAnsi="Arial" w:cs="Arial"/>
          <w:sz w:val="24"/>
          <w:szCs w:val="24"/>
          <w:lang w:val="en-US"/>
        </w:rPr>
      </w:pPr>
    </w:p>
    <w:p w14:paraId="172AC6F6" w14:textId="77777777" w:rsidR="00947AE9" w:rsidRPr="00F20086" w:rsidRDefault="00947AE9" w:rsidP="00F20086">
      <w:pPr>
        <w:jc w:val="both"/>
        <w:rPr>
          <w:rFonts w:ascii="Arial" w:hAnsi="Arial" w:cs="Arial"/>
          <w:sz w:val="24"/>
          <w:szCs w:val="24"/>
          <w:lang w:val="en-US"/>
        </w:rPr>
      </w:pPr>
    </w:p>
    <w:p w14:paraId="5720ECD4" w14:textId="77777777" w:rsidR="00947AE9" w:rsidRPr="00F20086" w:rsidRDefault="00947AE9" w:rsidP="00F20086">
      <w:pPr>
        <w:jc w:val="both"/>
        <w:rPr>
          <w:rFonts w:ascii="Arial" w:hAnsi="Arial" w:cs="Arial"/>
          <w:sz w:val="24"/>
          <w:szCs w:val="24"/>
          <w:lang w:val="en-US"/>
        </w:rPr>
      </w:pPr>
    </w:p>
    <w:p w14:paraId="6662046B" w14:textId="77777777" w:rsidR="00947AE9" w:rsidRPr="00F20086" w:rsidRDefault="00947AE9" w:rsidP="00F20086">
      <w:pPr>
        <w:jc w:val="both"/>
        <w:rPr>
          <w:rFonts w:ascii="Arial" w:hAnsi="Arial" w:cs="Arial"/>
          <w:sz w:val="24"/>
          <w:szCs w:val="24"/>
          <w:lang w:val="en-US"/>
        </w:rPr>
      </w:pPr>
    </w:p>
    <w:p w14:paraId="60A60DE1" w14:textId="77777777" w:rsidR="00FC4D6F" w:rsidRDefault="00FC4D6F" w:rsidP="00F20086">
      <w:pPr>
        <w:jc w:val="both"/>
        <w:rPr>
          <w:rFonts w:ascii="Arial" w:hAnsi="Arial" w:cs="Arial"/>
          <w:sz w:val="24"/>
          <w:szCs w:val="24"/>
          <w:lang w:val="en-US"/>
        </w:rPr>
      </w:pPr>
    </w:p>
    <w:p w14:paraId="123F196C" w14:textId="77777777" w:rsidR="00FC4D6F" w:rsidRDefault="00FC4D6F" w:rsidP="00F20086">
      <w:pPr>
        <w:jc w:val="both"/>
        <w:rPr>
          <w:rFonts w:ascii="Arial" w:hAnsi="Arial" w:cs="Arial"/>
          <w:sz w:val="24"/>
          <w:szCs w:val="24"/>
          <w:lang w:val="en-US"/>
        </w:rPr>
      </w:pPr>
    </w:p>
    <w:p w14:paraId="5014BD10" w14:textId="77777777" w:rsidR="00FC4D6F" w:rsidRDefault="00FC4D6F" w:rsidP="00F20086">
      <w:pPr>
        <w:jc w:val="both"/>
        <w:rPr>
          <w:rFonts w:ascii="Arial" w:hAnsi="Arial" w:cs="Arial"/>
          <w:sz w:val="24"/>
          <w:szCs w:val="24"/>
          <w:lang w:val="en-US"/>
        </w:rPr>
      </w:pPr>
    </w:p>
    <w:p w14:paraId="6584E438" w14:textId="77777777" w:rsidR="00FC4D6F" w:rsidRDefault="00FC4D6F" w:rsidP="00F20086">
      <w:pPr>
        <w:jc w:val="both"/>
        <w:rPr>
          <w:rFonts w:ascii="Arial" w:hAnsi="Arial" w:cs="Arial"/>
          <w:sz w:val="24"/>
          <w:szCs w:val="24"/>
          <w:lang w:val="en-US"/>
        </w:rPr>
      </w:pPr>
    </w:p>
    <w:p w14:paraId="07E0D8C8" w14:textId="77777777" w:rsidR="00FC4D6F" w:rsidRDefault="00FC4D6F" w:rsidP="00F20086">
      <w:pPr>
        <w:jc w:val="both"/>
        <w:rPr>
          <w:rFonts w:ascii="Arial" w:hAnsi="Arial" w:cs="Arial"/>
          <w:sz w:val="24"/>
          <w:szCs w:val="24"/>
          <w:lang w:val="en-US"/>
        </w:rPr>
      </w:pPr>
    </w:p>
    <w:p w14:paraId="657AE621" w14:textId="77777777" w:rsidR="00BB5A3D" w:rsidRDefault="00BB5A3D" w:rsidP="00F20086">
      <w:pPr>
        <w:jc w:val="both"/>
        <w:rPr>
          <w:rFonts w:ascii="Arial" w:hAnsi="Arial" w:cs="Arial"/>
          <w:b/>
          <w:bCs/>
          <w:sz w:val="24"/>
          <w:szCs w:val="24"/>
          <w:lang w:val="en-US"/>
        </w:rPr>
      </w:pPr>
    </w:p>
    <w:p w14:paraId="7DCD6D6E" w14:textId="07C68221" w:rsidR="00B331BE" w:rsidRPr="00A7618C" w:rsidRDefault="00AA074B" w:rsidP="00F20086">
      <w:pPr>
        <w:jc w:val="both"/>
        <w:rPr>
          <w:rFonts w:ascii="Arial" w:hAnsi="Arial" w:cs="Arial"/>
          <w:b/>
          <w:bCs/>
          <w:sz w:val="24"/>
          <w:szCs w:val="24"/>
          <w:lang w:val="en-US"/>
        </w:rPr>
      </w:pPr>
      <w:r w:rsidRPr="00A7618C">
        <w:rPr>
          <w:rFonts w:ascii="Arial" w:hAnsi="Arial" w:cs="Arial"/>
          <w:b/>
          <w:bCs/>
          <w:sz w:val="24"/>
          <w:szCs w:val="24"/>
          <w:lang w:val="en-US"/>
        </w:rPr>
        <w:lastRenderedPageBreak/>
        <w:t>INTRODUCTION</w:t>
      </w:r>
    </w:p>
    <w:p w14:paraId="4ABBC06C" w14:textId="65AB2872" w:rsidR="00B331BE" w:rsidRPr="00F20086" w:rsidRDefault="00B331BE" w:rsidP="00F20086">
      <w:pPr>
        <w:jc w:val="both"/>
        <w:rPr>
          <w:rFonts w:ascii="Arial" w:hAnsi="Arial" w:cs="Arial"/>
          <w:sz w:val="24"/>
          <w:szCs w:val="24"/>
          <w:lang w:val="en-US"/>
        </w:rPr>
      </w:pPr>
      <w:r w:rsidRPr="00F20086">
        <w:rPr>
          <w:rFonts w:ascii="Arial" w:hAnsi="Arial" w:cs="Arial"/>
          <w:sz w:val="24"/>
          <w:szCs w:val="24"/>
          <w:lang w:val="en-US"/>
        </w:rPr>
        <w:t xml:space="preserve">In the modern world, social and digital media play a significant role in business development strategies. </w:t>
      </w:r>
      <w:r w:rsidR="00F211FC" w:rsidRPr="00F20086">
        <w:rPr>
          <w:rFonts w:ascii="Arial" w:hAnsi="Arial" w:cs="Arial"/>
          <w:sz w:val="24"/>
          <w:szCs w:val="24"/>
          <w:lang w:val="en-US"/>
        </w:rPr>
        <w:t>I</w:t>
      </w:r>
      <w:r w:rsidRPr="00F20086">
        <w:rPr>
          <w:rFonts w:ascii="Arial" w:hAnsi="Arial" w:cs="Arial"/>
          <w:sz w:val="24"/>
          <w:szCs w:val="24"/>
          <w:lang w:val="en-US"/>
        </w:rPr>
        <w:t xml:space="preserve">nternet technologies are </w:t>
      </w:r>
      <w:r w:rsidR="00F211FC" w:rsidRPr="00F20086">
        <w:rPr>
          <w:rFonts w:ascii="Arial" w:hAnsi="Arial" w:cs="Arial"/>
          <w:sz w:val="24"/>
          <w:szCs w:val="24"/>
          <w:lang w:val="en-US"/>
        </w:rPr>
        <w:t>revolutionizing the way communication has been comprehended for ages</w:t>
      </w:r>
      <w:r w:rsidRPr="00F20086">
        <w:rPr>
          <w:rFonts w:ascii="Arial" w:hAnsi="Arial" w:cs="Arial"/>
          <w:sz w:val="24"/>
          <w:szCs w:val="24"/>
          <w:lang w:val="en-US"/>
        </w:rPr>
        <w:t xml:space="preserve">. While companies previously ignored social networks, they are now actively developing and utilizing personalized online projects. Social media helps establish relationships with customers </w:t>
      </w:r>
      <w:r w:rsidR="002402BE" w:rsidRPr="00F20086">
        <w:rPr>
          <w:rFonts w:ascii="Arial" w:hAnsi="Arial" w:cs="Arial"/>
          <w:sz w:val="24"/>
          <w:szCs w:val="24"/>
          <w:lang w:val="en-US"/>
        </w:rPr>
        <w:t>and</w:t>
      </w:r>
      <w:r w:rsidRPr="00F20086">
        <w:rPr>
          <w:rFonts w:ascii="Arial" w:hAnsi="Arial" w:cs="Arial"/>
          <w:sz w:val="24"/>
          <w:szCs w:val="24"/>
          <w:lang w:val="en-US"/>
        </w:rPr>
        <w:t xml:space="preserve"> monitor their </w:t>
      </w:r>
      <w:proofErr w:type="spellStart"/>
      <w:r w:rsidRPr="00F20086">
        <w:rPr>
          <w:rFonts w:ascii="Arial" w:hAnsi="Arial" w:cs="Arial"/>
          <w:sz w:val="24"/>
          <w:szCs w:val="24"/>
          <w:lang w:val="en-US"/>
        </w:rPr>
        <w:t>behavio</w:t>
      </w:r>
      <w:r w:rsidR="00F211FC" w:rsidRPr="00F20086">
        <w:rPr>
          <w:rFonts w:ascii="Arial" w:hAnsi="Arial" w:cs="Arial"/>
          <w:sz w:val="24"/>
          <w:szCs w:val="24"/>
          <w:lang w:val="en-US"/>
        </w:rPr>
        <w:t>u</w:t>
      </w:r>
      <w:r w:rsidRPr="00F20086">
        <w:rPr>
          <w:rFonts w:ascii="Arial" w:hAnsi="Arial" w:cs="Arial"/>
          <w:sz w:val="24"/>
          <w:szCs w:val="24"/>
          <w:lang w:val="en-US"/>
        </w:rPr>
        <w:t>r</w:t>
      </w:r>
      <w:proofErr w:type="spellEnd"/>
      <w:r w:rsidRPr="00F20086">
        <w:rPr>
          <w:rFonts w:ascii="Arial" w:hAnsi="Arial" w:cs="Arial"/>
          <w:sz w:val="24"/>
          <w:szCs w:val="24"/>
          <w:lang w:val="en-US"/>
        </w:rPr>
        <w:t xml:space="preserve"> and preferences.</w:t>
      </w:r>
    </w:p>
    <w:p w14:paraId="7B8910FB" w14:textId="48D4DC02" w:rsidR="00450E2A" w:rsidRPr="00F20086" w:rsidRDefault="00B331BE" w:rsidP="00F20086">
      <w:pPr>
        <w:jc w:val="both"/>
        <w:rPr>
          <w:rFonts w:ascii="Arial" w:hAnsi="Arial" w:cs="Arial"/>
          <w:sz w:val="24"/>
          <w:szCs w:val="24"/>
          <w:lang w:val="en-US"/>
        </w:rPr>
      </w:pPr>
      <w:r w:rsidRPr="00F20086">
        <w:rPr>
          <w:rFonts w:ascii="Arial" w:hAnsi="Arial" w:cs="Arial"/>
          <w:sz w:val="24"/>
          <w:szCs w:val="24"/>
          <w:lang w:val="en-US"/>
        </w:rPr>
        <w:t>This report will focus on platforms such as Facebook, Instagram,</w:t>
      </w:r>
      <w:r w:rsidR="0015638B" w:rsidRPr="00F20086">
        <w:rPr>
          <w:rFonts w:ascii="Arial" w:hAnsi="Arial" w:cs="Arial"/>
          <w:sz w:val="24"/>
          <w:szCs w:val="24"/>
          <w:lang w:val="en-US"/>
        </w:rPr>
        <w:t xml:space="preserve"> YouTube</w:t>
      </w:r>
      <w:r w:rsidRPr="00F20086">
        <w:rPr>
          <w:rFonts w:ascii="Arial" w:hAnsi="Arial" w:cs="Arial"/>
          <w:sz w:val="24"/>
          <w:szCs w:val="24"/>
          <w:lang w:val="en-US"/>
        </w:rPr>
        <w:t xml:space="preserve">, and TikTok as tools for engaging with customers. The </w:t>
      </w:r>
      <w:r w:rsidR="00F211FC" w:rsidRPr="00F20086">
        <w:rPr>
          <w:rFonts w:ascii="Arial" w:hAnsi="Arial" w:cs="Arial"/>
          <w:sz w:val="24"/>
          <w:szCs w:val="24"/>
          <w:lang w:val="en-US"/>
        </w:rPr>
        <w:t>present paper</w:t>
      </w:r>
      <w:r w:rsidRPr="00F20086">
        <w:rPr>
          <w:rFonts w:ascii="Arial" w:hAnsi="Arial" w:cs="Arial"/>
          <w:sz w:val="24"/>
          <w:szCs w:val="24"/>
          <w:lang w:val="en-US"/>
        </w:rPr>
        <w:t xml:space="preserve"> will examine practical examples of how these platforms are used, as well as their advantages and disadvantages.</w:t>
      </w:r>
    </w:p>
    <w:p w14:paraId="5969F0DF" w14:textId="77777777" w:rsidR="00F70791" w:rsidRPr="00F20086" w:rsidRDefault="00F70791" w:rsidP="00F20086">
      <w:pPr>
        <w:jc w:val="both"/>
        <w:rPr>
          <w:rFonts w:ascii="Arial" w:hAnsi="Arial" w:cs="Arial"/>
          <w:sz w:val="24"/>
          <w:szCs w:val="24"/>
          <w:lang w:val="en-US"/>
        </w:rPr>
      </w:pPr>
    </w:p>
    <w:p w14:paraId="1423BABA" w14:textId="77777777" w:rsidR="006000EC" w:rsidRDefault="006000EC" w:rsidP="00F20086">
      <w:pPr>
        <w:jc w:val="both"/>
        <w:rPr>
          <w:rFonts w:ascii="Arial" w:hAnsi="Arial" w:cs="Arial"/>
          <w:b/>
          <w:bCs/>
          <w:sz w:val="24"/>
          <w:szCs w:val="24"/>
          <w:lang w:val="en-US"/>
        </w:rPr>
      </w:pPr>
    </w:p>
    <w:p w14:paraId="5317975B" w14:textId="1DAD15A2" w:rsidR="00947AE9" w:rsidRPr="00DF130A" w:rsidRDefault="00F70791" w:rsidP="00F20086">
      <w:pPr>
        <w:jc w:val="both"/>
        <w:rPr>
          <w:rFonts w:ascii="Arial" w:hAnsi="Arial" w:cs="Arial"/>
          <w:b/>
          <w:bCs/>
          <w:sz w:val="24"/>
          <w:szCs w:val="24"/>
          <w:lang w:val="en-US"/>
        </w:rPr>
      </w:pPr>
      <w:r w:rsidRPr="00DF130A">
        <w:rPr>
          <w:rFonts w:ascii="Arial" w:hAnsi="Arial" w:cs="Arial"/>
          <w:b/>
          <w:bCs/>
          <w:sz w:val="24"/>
          <w:szCs w:val="24"/>
          <w:lang w:val="en-US"/>
        </w:rPr>
        <w:t xml:space="preserve">2. </w:t>
      </w:r>
      <w:r w:rsidR="00947AE9" w:rsidRPr="00DF130A">
        <w:rPr>
          <w:rFonts w:ascii="Arial" w:hAnsi="Arial" w:cs="Arial"/>
          <w:b/>
          <w:bCs/>
          <w:sz w:val="24"/>
          <w:szCs w:val="24"/>
          <w:lang w:val="en-US"/>
        </w:rPr>
        <w:t>The role of social and digital media</w:t>
      </w:r>
      <w:r w:rsidR="007D52F3" w:rsidRPr="00DF130A">
        <w:rPr>
          <w:rFonts w:ascii="Arial" w:hAnsi="Arial" w:cs="Arial"/>
          <w:b/>
          <w:bCs/>
          <w:sz w:val="24"/>
          <w:szCs w:val="24"/>
          <w:lang w:val="en-US"/>
        </w:rPr>
        <w:t xml:space="preserve"> in business</w:t>
      </w:r>
    </w:p>
    <w:p w14:paraId="737911FE" w14:textId="71A6609D" w:rsidR="007D52F3" w:rsidRPr="00F20086" w:rsidRDefault="007D52F3" w:rsidP="00F20086">
      <w:pPr>
        <w:jc w:val="both"/>
        <w:rPr>
          <w:rFonts w:ascii="Arial" w:hAnsi="Arial" w:cs="Arial"/>
          <w:sz w:val="24"/>
          <w:szCs w:val="24"/>
          <w:lang w:val="en-US"/>
        </w:rPr>
      </w:pPr>
      <w:r w:rsidRPr="00F20086">
        <w:rPr>
          <w:rFonts w:ascii="Arial" w:hAnsi="Arial" w:cs="Arial"/>
          <w:sz w:val="24"/>
          <w:szCs w:val="24"/>
          <w:lang w:val="en-US"/>
        </w:rPr>
        <w:t xml:space="preserve">Social media has become an essential tool for business development today. It provides opportunities not only to communicate with customers but also to grow a </w:t>
      </w:r>
      <w:r w:rsidR="00F211FC" w:rsidRPr="00F20086">
        <w:rPr>
          <w:rFonts w:ascii="Arial" w:hAnsi="Arial" w:cs="Arial"/>
          <w:sz w:val="24"/>
          <w:szCs w:val="24"/>
          <w:lang w:val="en-US"/>
        </w:rPr>
        <w:t>brand,</w:t>
      </w:r>
      <w:r w:rsidRPr="00F20086">
        <w:rPr>
          <w:rFonts w:ascii="Arial" w:hAnsi="Arial" w:cs="Arial"/>
          <w:sz w:val="24"/>
          <w:szCs w:val="24"/>
          <w:lang w:val="en-US"/>
        </w:rPr>
        <w:t xml:space="preserve"> attract new </w:t>
      </w:r>
      <w:r w:rsidR="00F211FC" w:rsidRPr="00F20086">
        <w:rPr>
          <w:rFonts w:ascii="Arial" w:hAnsi="Arial" w:cs="Arial"/>
          <w:sz w:val="24"/>
          <w:szCs w:val="24"/>
          <w:lang w:val="en-US"/>
        </w:rPr>
        <w:t>markets thus increasing</w:t>
      </w:r>
      <w:r w:rsidRPr="00F20086">
        <w:rPr>
          <w:rFonts w:ascii="Arial" w:hAnsi="Arial" w:cs="Arial"/>
          <w:sz w:val="24"/>
          <w:szCs w:val="24"/>
          <w:lang w:val="en-US"/>
        </w:rPr>
        <w:t xml:space="preserve"> sales. Platforms such as Facebook, Instagram, </w:t>
      </w:r>
      <w:r w:rsidR="00A03503" w:rsidRPr="00F20086">
        <w:rPr>
          <w:rFonts w:ascii="Arial" w:hAnsi="Arial" w:cs="Arial"/>
          <w:sz w:val="24"/>
          <w:szCs w:val="24"/>
          <w:lang w:val="en-US"/>
        </w:rPr>
        <w:t>YouTube</w:t>
      </w:r>
      <w:r w:rsidRPr="00F20086">
        <w:rPr>
          <w:rFonts w:ascii="Arial" w:hAnsi="Arial" w:cs="Arial"/>
          <w:sz w:val="24"/>
          <w:szCs w:val="24"/>
          <w:lang w:val="en-US"/>
        </w:rPr>
        <w:t xml:space="preserve">, and TikTok enable companies to </w:t>
      </w:r>
      <w:r w:rsidR="00F211FC" w:rsidRPr="00F20086">
        <w:rPr>
          <w:rFonts w:ascii="Arial" w:hAnsi="Arial" w:cs="Arial"/>
          <w:sz w:val="24"/>
          <w:szCs w:val="24"/>
          <w:lang w:val="en-US"/>
        </w:rPr>
        <w:t>promptly</w:t>
      </w:r>
      <w:r w:rsidRPr="00F20086">
        <w:rPr>
          <w:rFonts w:ascii="Arial" w:hAnsi="Arial" w:cs="Arial"/>
          <w:sz w:val="24"/>
          <w:szCs w:val="24"/>
          <w:lang w:val="en-US"/>
        </w:rPr>
        <w:t xml:space="preserve"> respond to customer inquiries, receive feedback, and build loyalty.</w:t>
      </w:r>
    </w:p>
    <w:p w14:paraId="5FC7665D" w14:textId="07FD8B91" w:rsidR="007D52F3" w:rsidRPr="00F20086" w:rsidRDefault="007D52F3" w:rsidP="00F20086">
      <w:pPr>
        <w:jc w:val="both"/>
        <w:rPr>
          <w:rFonts w:ascii="Arial" w:hAnsi="Arial" w:cs="Arial"/>
          <w:sz w:val="24"/>
          <w:szCs w:val="24"/>
          <w:lang w:val="en-US"/>
        </w:rPr>
      </w:pPr>
      <w:r w:rsidRPr="00F20086">
        <w:rPr>
          <w:rFonts w:ascii="Arial" w:hAnsi="Arial" w:cs="Arial"/>
          <w:sz w:val="24"/>
          <w:szCs w:val="24"/>
          <w:lang w:val="en-US"/>
        </w:rPr>
        <w:t xml:space="preserve">Another advantage is that social media helps gather data about the market and customers. Analyzing trends and consumer </w:t>
      </w:r>
      <w:proofErr w:type="spellStart"/>
      <w:r w:rsidRPr="00F20086">
        <w:rPr>
          <w:rFonts w:ascii="Arial" w:hAnsi="Arial" w:cs="Arial"/>
          <w:sz w:val="24"/>
          <w:szCs w:val="24"/>
          <w:lang w:val="en-US"/>
        </w:rPr>
        <w:t>behavio</w:t>
      </w:r>
      <w:r w:rsidR="00F211FC" w:rsidRPr="00F20086">
        <w:rPr>
          <w:rFonts w:ascii="Arial" w:hAnsi="Arial" w:cs="Arial"/>
          <w:sz w:val="24"/>
          <w:szCs w:val="24"/>
          <w:lang w:val="en-US"/>
        </w:rPr>
        <w:t>u</w:t>
      </w:r>
      <w:r w:rsidRPr="00F20086">
        <w:rPr>
          <w:rFonts w:ascii="Arial" w:hAnsi="Arial" w:cs="Arial"/>
          <w:sz w:val="24"/>
          <w:szCs w:val="24"/>
          <w:lang w:val="en-US"/>
        </w:rPr>
        <w:t>r</w:t>
      </w:r>
      <w:proofErr w:type="spellEnd"/>
      <w:r w:rsidRPr="00F20086">
        <w:rPr>
          <w:rFonts w:ascii="Arial" w:hAnsi="Arial" w:cs="Arial"/>
          <w:sz w:val="24"/>
          <w:szCs w:val="24"/>
          <w:lang w:val="en-US"/>
        </w:rPr>
        <w:t xml:space="preserve"> allows companies to adapt their strategies to current market </w:t>
      </w:r>
      <w:r w:rsidR="00AE7E42" w:rsidRPr="00F20086">
        <w:rPr>
          <w:rFonts w:ascii="Arial" w:hAnsi="Arial" w:cs="Arial"/>
          <w:sz w:val="24"/>
          <w:szCs w:val="24"/>
          <w:lang w:val="en-US"/>
        </w:rPr>
        <w:t>requirements</w:t>
      </w:r>
      <w:r w:rsidRPr="00F20086">
        <w:rPr>
          <w:rFonts w:ascii="Arial" w:hAnsi="Arial" w:cs="Arial"/>
          <w:sz w:val="24"/>
          <w:szCs w:val="24"/>
          <w:lang w:val="en-US"/>
        </w:rPr>
        <w:t>.</w:t>
      </w:r>
    </w:p>
    <w:p w14:paraId="75E59501" w14:textId="69705E57" w:rsidR="007D52F3" w:rsidRPr="00F20086" w:rsidRDefault="007D52F3" w:rsidP="00F20086">
      <w:pPr>
        <w:jc w:val="both"/>
        <w:rPr>
          <w:rFonts w:ascii="Arial" w:hAnsi="Arial" w:cs="Arial"/>
          <w:sz w:val="24"/>
          <w:szCs w:val="24"/>
          <w:lang w:val="en-US"/>
        </w:rPr>
      </w:pPr>
      <w:r w:rsidRPr="00F20086">
        <w:rPr>
          <w:rFonts w:ascii="Arial" w:hAnsi="Arial" w:cs="Arial"/>
          <w:sz w:val="24"/>
          <w:szCs w:val="24"/>
          <w:lang w:val="en-US"/>
        </w:rPr>
        <w:t xml:space="preserve">Social media also contributes to building a positive company image. Customer reviews and interactions help strengthen trust in the brand. </w:t>
      </w:r>
      <w:r w:rsidR="00FE2D5C" w:rsidRPr="00F20086">
        <w:rPr>
          <w:rFonts w:ascii="Arial" w:hAnsi="Arial" w:cs="Arial"/>
          <w:sz w:val="24"/>
          <w:szCs w:val="24"/>
          <w:lang w:val="en-US"/>
        </w:rPr>
        <w:t xml:space="preserve">Companies can quickly respond </w:t>
      </w:r>
      <w:r w:rsidR="00164AFD" w:rsidRPr="00F20086">
        <w:rPr>
          <w:rFonts w:ascii="Arial" w:hAnsi="Arial" w:cs="Arial"/>
          <w:sz w:val="24"/>
          <w:szCs w:val="24"/>
          <w:lang w:val="en-US"/>
        </w:rPr>
        <w:t>to</w:t>
      </w:r>
      <w:r w:rsidR="00FE2D5C" w:rsidRPr="00F20086">
        <w:rPr>
          <w:rFonts w:ascii="Arial" w:hAnsi="Arial" w:cs="Arial"/>
          <w:sz w:val="24"/>
          <w:szCs w:val="24"/>
          <w:lang w:val="en-US"/>
        </w:rPr>
        <w:t xml:space="preserve"> </w:t>
      </w:r>
      <w:r w:rsidR="00AE7E42" w:rsidRPr="00F20086">
        <w:rPr>
          <w:rFonts w:ascii="Arial" w:hAnsi="Arial" w:cs="Arial"/>
          <w:sz w:val="24"/>
          <w:szCs w:val="24"/>
          <w:lang w:val="en-US"/>
        </w:rPr>
        <w:t>challenging</w:t>
      </w:r>
      <w:r w:rsidR="00FE2D5C" w:rsidRPr="00F20086">
        <w:rPr>
          <w:rFonts w:ascii="Arial" w:hAnsi="Arial" w:cs="Arial"/>
          <w:sz w:val="24"/>
          <w:szCs w:val="24"/>
          <w:lang w:val="en-US"/>
        </w:rPr>
        <w:t xml:space="preserve"> situations</w:t>
      </w:r>
      <w:r w:rsidRPr="00F20086">
        <w:rPr>
          <w:rFonts w:ascii="Arial" w:hAnsi="Arial" w:cs="Arial"/>
          <w:sz w:val="24"/>
          <w:szCs w:val="24"/>
          <w:lang w:val="en-US"/>
        </w:rPr>
        <w:t>, turning problems into opportunities.</w:t>
      </w:r>
    </w:p>
    <w:p w14:paraId="1A8315A6" w14:textId="33E85124" w:rsidR="005E6030" w:rsidRPr="00F20086" w:rsidRDefault="007D52F3" w:rsidP="00F20086">
      <w:pPr>
        <w:jc w:val="both"/>
        <w:rPr>
          <w:rFonts w:ascii="Arial" w:hAnsi="Arial" w:cs="Arial"/>
          <w:sz w:val="24"/>
          <w:szCs w:val="24"/>
          <w:lang w:val="en-US"/>
        </w:rPr>
      </w:pPr>
      <w:r w:rsidRPr="00F20086">
        <w:rPr>
          <w:rFonts w:ascii="Arial" w:hAnsi="Arial" w:cs="Arial"/>
          <w:sz w:val="24"/>
          <w:szCs w:val="24"/>
          <w:lang w:val="en-US"/>
        </w:rPr>
        <w:t>Overall, using social media is an accessible and effective way to attract new customers, improve brand reputation, and remain competitive in today’s market.</w:t>
      </w:r>
      <w:r w:rsidR="00891327" w:rsidRPr="00F20086">
        <w:rPr>
          <w:rFonts w:ascii="Arial" w:hAnsi="Arial" w:cs="Arial"/>
          <w:sz w:val="24"/>
          <w:szCs w:val="24"/>
          <w:lang w:val="en-US"/>
        </w:rPr>
        <w:t xml:space="preserve"> (</w:t>
      </w:r>
      <w:r w:rsidR="00F01AAB" w:rsidRPr="00F20086">
        <w:rPr>
          <w:rFonts w:ascii="Arial" w:hAnsi="Arial" w:cs="Arial"/>
          <w:sz w:val="24"/>
          <w:szCs w:val="24"/>
          <w:lang w:val="en-US"/>
        </w:rPr>
        <w:t>Cybellium,2024)</w:t>
      </w:r>
    </w:p>
    <w:p w14:paraId="49CC2966" w14:textId="1F3A821D" w:rsidR="007D3958" w:rsidRPr="00F20086" w:rsidRDefault="007D3958" w:rsidP="00F20086">
      <w:pPr>
        <w:jc w:val="both"/>
        <w:rPr>
          <w:rFonts w:ascii="Arial" w:hAnsi="Arial" w:cs="Arial"/>
          <w:sz w:val="24"/>
          <w:szCs w:val="24"/>
          <w:lang w:val="en-US"/>
        </w:rPr>
      </w:pPr>
      <w:r w:rsidRPr="00F20086">
        <w:rPr>
          <w:rFonts w:ascii="Arial" w:hAnsi="Arial" w:cs="Arial"/>
          <w:sz w:val="24"/>
          <w:szCs w:val="24"/>
          <w:lang w:val="en-US"/>
        </w:rPr>
        <w:t xml:space="preserve">Facebook, as one of the largest platforms with over 2.9 billion users, enables businesses to reach specific audiences through personalized </w:t>
      </w:r>
      <w:r w:rsidR="00AE7E42" w:rsidRPr="00F20086">
        <w:rPr>
          <w:rFonts w:ascii="Arial" w:hAnsi="Arial" w:cs="Arial"/>
          <w:sz w:val="24"/>
          <w:szCs w:val="24"/>
          <w:lang w:val="en-US"/>
        </w:rPr>
        <w:t>advertisements</w:t>
      </w:r>
      <w:r w:rsidRPr="00F20086">
        <w:rPr>
          <w:rFonts w:ascii="Arial" w:hAnsi="Arial" w:cs="Arial"/>
          <w:sz w:val="24"/>
          <w:szCs w:val="24"/>
          <w:lang w:val="en-US"/>
        </w:rPr>
        <w:t xml:space="preserve"> based on demographics and interests. Companies can also create communities in groups to engage with customers, gather feedback, and increase loyalty. Additionally, Facebook Pages allow businesses to promote products and services while interacting with their </w:t>
      </w:r>
      <w:r w:rsidR="00AE7E42" w:rsidRPr="00F20086">
        <w:rPr>
          <w:rFonts w:ascii="Arial" w:hAnsi="Arial" w:cs="Arial"/>
          <w:sz w:val="24"/>
          <w:szCs w:val="24"/>
          <w:lang w:val="en-US"/>
        </w:rPr>
        <w:t>clients</w:t>
      </w:r>
      <w:r w:rsidRPr="00F20086">
        <w:rPr>
          <w:rFonts w:ascii="Arial" w:hAnsi="Arial" w:cs="Arial"/>
          <w:sz w:val="24"/>
          <w:szCs w:val="24"/>
          <w:lang w:val="en-US"/>
        </w:rPr>
        <w:t xml:space="preserve"> in real time.</w:t>
      </w:r>
    </w:p>
    <w:p w14:paraId="65D0992B" w14:textId="6FEA79AA" w:rsidR="007D3958" w:rsidRPr="00F20086" w:rsidRDefault="007D3958" w:rsidP="00F20086">
      <w:pPr>
        <w:jc w:val="both"/>
        <w:rPr>
          <w:rFonts w:ascii="Arial" w:hAnsi="Arial" w:cs="Arial"/>
          <w:sz w:val="24"/>
          <w:szCs w:val="24"/>
          <w:lang w:val="en-US"/>
        </w:rPr>
      </w:pPr>
      <w:r w:rsidRPr="00F20086">
        <w:rPr>
          <w:rFonts w:ascii="Arial" w:hAnsi="Arial" w:cs="Arial"/>
          <w:sz w:val="24"/>
          <w:szCs w:val="24"/>
          <w:lang w:val="en-US"/>
        </w:rPr>
        <w:t xml:space="preserve">Instagram is another powerful platform, especially popular among younger </w:t>
      </w:r>
      <w:r w:rsidR="00AE7E42" w:rsidRPr="00F20086">
        <w:rPr>
          <w:rFonts w:ascii="Arial" w:hAnsi="Arial" w:cs="Arial"/>
          <w:sz w:val="24"/>
          <w:szCs w:val="24"/>
          <w:lang w:val="en-US"/>
        </w:rPr>
        <w:t>users</w:t>
      </w:r>
      <w:r w:rsidRPr="00F20086">
        <w:rPr>
          <w:rFonts w:ascii="Arial" w:hAnsi="Arial" w:cs="Arial"/>
          <w:sz w:val="24"/>
          <w:szCs w:val="24"/>
          <w:lang w:val="en-US"/>
        </w:rPr>
        <w:t>. Its visual format is perfect for showcasing products through creative photos and videos. Businesses often collaborate with influencers to attract new customers and use interactive features such as polls and Q&amp;A sessions to connect directly with their followers. Integrated shopping tools also allow customers to easily purchase products directly within the app.</w:t>
      </w:r>
    </w:p>
    <w:p w14:paraId="6B9A6B83" w14:textId="238424E6" w:rsidR="007D3958" w:rsidRPr="00F20086" w:rsidRDefault="007D3958" w:rsidP="00F20086">
      <w:pPr>
        <w:jc w:val="both"/>
        <w:rPr>
          <w:rFonts w:ascii="Arial" w:hAnsi="Arial" w:cs="Arial"/>
          <w:sz w:val="24"/>
          <w:szCs w:val="24"/>
          <w:lang w:val="en-US"/>
        </w:rPr>
      </w:pPr>
      <w:r w:rsidRPr="00F20086">
        <w:rPr>
          <w:rFonts w:ascii="Arial" w:hAnsi="Arial" w:cs="Arial"/>
          <w:sz w:val="24"/>
          <w:szCs w:val="24"/>
          <w:lang w:val="en-US"/>
        </w:rPr>
        <w:t>YouTube provides a unique opportunity for businesses to share long-form video content, such as tutorials, product demonstrations, and brand stories. This platform helps build stronger connections with audiences</w:t>
      </w:r>
      <w:r w:rsidR="00AE7E42" w:rsidRPr="00F20086">
        <w:rPr>
          <w:rFonts w:ascii="Arial" w:hAnsi="Arial" w:cs="Arial"/>
          <w:sz w:val="24"/>
          <w:szCs w:val="24"/>
          <w:lang w:val="en-US"/>
        </w:rPr>
        <w:t xml:space="preserve"> by offering valuable educational</w:t>
      </w:r>
      <w:r w:rsidRPr="00F20086">
        <w:rPr>
          <w:rFonts w:ascii="Arial" w:hAnsi="Arial" w:cs="Arial"/>
          <w:sz w:val="24"/>
          <w:szCs w:val="24"/>
          <w:lang w:val="en-US"/>
        </w:rPr>
        <w:t xml:space="preserve"> </w:t>
      </w:r>
      <w:r w:rsidR="00AE7E42" w:rsidRPr="00F20086">
        <w:rPr>
          <w:rFonts w:ascii="Arial" w:hAnsi="Arial" w:cs="Arial"/>
          <w:sz w:val="24"/>
          <w:szCs w:val="24"/>
          <w:lang w:val="en-US"/>
        </w:rPr>
        <w:t xml:space="preserve">or emotional </w:t>
      </w:r>
      <w:r w:rsidR="00AE7E42" w:rsidRPr="00F20086">
        <w:rPr>
          <w:rFonts w:ascii="Arial" w:hAnsi="Arial" w:cs="Arial"/>
          <w:sz w:val="24"/>
          <w:szCs w:val="24"/>
          <w:lang w:val="en-US"/>
        </w:rPr>
        <w:lastRenderedPageBreak/>
        <w:t>content. YouTube advertisement</w:t>
      </w:r>
      <w:r w:rsidRPr="00F20086">
        <w:rPr>
          <w:rFonts w:ascii="Arial" w:hAnsi="Arial" w:cs="Arial"/>
          <w:sz w:val="24"/>
          <w:szCs w:val="24"/>
          <w:lang w:val="en-US"/>
        </w:rPr>
        <w:t xml:space="preserve">s and collaborations with popular bloggers also </w:t>
      </w:r>
      <w:r w:rsidR="00AE7E42" w:rsidRPr="00F20086">
        <w:rPr>
          <w:rFonts w:ascii="Arial" w:hAnsi="Arial" w:cs="Arial"/>
          <w:sz w:val="24"/>
          <w:szCs w:val="24"/>
          <w:lang w:val="en-US"/>
        </w:rPr>
        <w:t>facilitate</w:t>
      </w:r>
      <w:r w:rsidRPr="00F20086">
        <w:rPr>
          <w:rFonts w:ascii="Arial" w:hAnsi="Arial" w:cs="Arial"/>
          <w:sz w:val="24"/>
          <w:szCs w:val="24"/>
          <w:lang w:val="en-US"/>
        </w:rPr>
        <w:t xml:space="preserve"> </w:t>
      </w:r>
      <w:r w:rsidR="00AE7E42" w:rsidRPr="00F20086">
        <w:rPr>
          <w:rFonts w:ascii="Arial" w:hAnsi="Arial" w:cs="Arial"/>
          <w:sz w:val="24"/>
          <w:szCs w:val="24"/>
          <w:lang w:val="en-US"/>
        </w:rPr>
        <w:t xml:space="preserve">the </w:t>
      </w:r>
      <w:r w:rsidRPr="00F20086">
        <w:rPr>
          <w:rFonts w:ascii="Arial" w:hAnsi="Arial" w:cs="Arial"/>
          <w:sz w:val="24"/>
          <w:szCs w:val="24"/>
          <w:lang w:val="en-US"/>
        </w:rPr>
        <w:t xml:space="preserve">boost </w:t>
      </w:r>
      <w:r w:rsidR="00AE7E42" w:rsidRPr="00F20086">
        <w:rPr>
          <w:rFonts w:ascii="Arial" w:hAnsi="Arial" w:cs="Arial"/>
          <w:sz w:val="24"/>
          <w:szCs w:val="24"/>
          <w:lang w:val="en-US"/>
        </w:rPr>
        <w:t xml:space="preserve">of </w:t>
      </w:r>
      <w:r w:rsidRPr="00F20086">
        <w:rPr>
          <w:rFonts w:ascii="Arial" w:hAnsi="Arial" w:cs="Arial"/>
          <w:sz w:val="24"/>
          <w:szCs w:val="24"/>
          <w:lang w:val="en-US"/>
        </w:rPr>
        <w:t>brand visibility and credibility.</w:t>
      </w:r>
    </w:p>
    <w:p w14:paraId="1FD8411E" w14:textId="0F0FF8A6" w:rsidR="007D3958" w:rsidRPr="00F20086" w:rsidRDefault="007D3958" w:rsidP="00F20086">
      <w:pPr>
        <w:jc w:val="both"/>
        <w:rPr>
          <w:rFonts w:ascii="Arial" w:hAnsi="Arial" w:cs="Arial"/>
          <w:sz w:val="24"/>
          <w:szCs w:val="24"/>
          <w:lang w:val="en-US"/>
        </w:rPr>
      </w:pPr>
      <w:r w:rsidRPr="00F20086">
        <w:rPr>
          <w:rFonts w:ascii="Arial" w:hAnsi="Arial" w:cs="Arial"/>
          <w:sz w:val="24"/>
          <w:szCs w:val="24"/>
          <w:lang w:val="en-US"/>
        </w:rPr>
        <w:t>TikTok, known for its short videos, has become a key platform for businesses aiming to attract younger audiences. Brands use TikTok to create engaging, trendy content that resonates with youth. Viral challenges, influencer partnerships, and user-generated content help capture attention and build a strong online presence. TikTok’s algorithm ensures that even small brands can gain significant visibility if their content is creative and relevant.</w:t>
      </w:r>
    </w:p>
    <w:p w14:paraId="197FBD07" w14:textId="2C04801E" w:rsidR="002D7E85" w:rsidRPr="00F20086" w:rsidRDefault="007D3958" w:rsidP="00F20086">
      <w:pPr>
        <w:jc w:val="both"/>
        <w:rPr>
          <w:rFonts w:ascii="Arial" w:hAnsi="Arial" w:cs="Arial"/>
          <w:sz w:val="24"/>
          <w:szCs w:val="24"/>
          <w:lang w:val="en-US"/>
        </w:rPr>
      </w:pPr>
      <w:r w:rsidRPr="00F20086">
        <w:rPr>
          <w:rFonts w:ascii="Arial" w:hAnsi="Arial" w:cs="Arial"/>
          <w:sz w:val="24"/>
          <w:szCs w:val="24"/>
          <w:lang w:val="en-US"/>
        </w:rPr>
        <w:t>By leveraging these platforms, businesses can expand their audience, enhance brand recognition, and strengthen customer relationships. Each platform offers unique tools and opportunities for tailoring marketing strategies effectively.</w:t>
      </w:r>
    </w:p>
    <w:p w14:paraId="2E7B5B96" w14:textId="77777777" w:rsidR="00190163" w:rsidRDefault="00190163" w:rsidP="00F20086">
      <w:pPr>
        <w:jc w:val="both"/>
        <w:rPr>
          <w:rFonts w:ascii="Arial" w:hAnsi="Arial" w:cs="Arial"/>
          <w:sz w:val="24"/>
          <w:szCs w:val="24"/>
          <w:lang w:val="en-US"/>
        </w:rPr>
      </w:pPr>
    </w:p>
    <w:p w14:paraId="68018736" w14:textId="77777777" w:rsidR="006000EC" w:rsidRPr="00F20086" w:rsidRDefault="006000EC" w:rsidP="00F20086">
      <w:pPr>
        <w:jc w:val="both"/>
        <w:rPr>
          <w:rFonts w:ascii="Arial" w:hAnsi="Arial" w:cs="Arial"/>
          <w:sz w:val="24"/>
          <w:szCs w:val="24"/>
          <w:lang w:val="en-US"/>
        </w:rPr>
      </w:pPr>
    </w:p>
    <w:p w14:paraId="50E130A1" w14:textId="3C301F13" w:rsidR="002D7E85" w:rsidRPr="00A7618C" w:rsidRDefault="002D7E85" w:rsidP="00F20086">
      <w:pPr>
        <w:jc w:val="both"/>
        <w:rPr>
          <w:rFonts w:ascii="Arial" w:hAnsi="Arial" w:cs="Arial"/>
          <w:b/>
          <w:bCs/>
          <w:sz w:val="24"/>
          <w:szCs w:val="24"/>
          <w:lang w:val="en-US"/>
        </w:rPr>
      </w:pPr>
      <w:r w:rsidRPr="00A7618C">
        <w:rPr>
          <w:rFonts w:ascii="Arial" w:hAnsi="Arial" w:cs="Arial"/>
          <w:b/>
          <w:bCs/>
          <w:sz w:val="24"/>
          <w:szCs w:val="24"/>
          <w:lang w:val="en-US"/>
        </w:rPr>
        <w:t xml:space="preserve">3. </w:t>
      </w:r>
      <w:r w:rsidR="000100AC" w:rsidRPr="00A7618C">
        <w:rPr>
          <w:rFonts w:ascii="Arial" w:hAnsi="Arial" w:cs="Arial"/>
          <w:b/>
          <w:bCs/>
          <w:sz w:val="24"/>
          <w:szCs w:val="24"/>
          <w:lang w:val="en-US"/>
        </w:rPr>
        <w:t xml:space="preserve">Case study: How Crocs </w:t>
      </w:r>
      <w:r w:rsidR="00420B23" w:rsidRPr="00A7618C">
        <w:rPr>
          <w:rFonts w:ascii="Arial" w:hAnsi="Arial" w:cs="Arial"/>
          <w:b/>
          <w:bCs/>
          <w:sz w:val="24"/>
          <w:szCs w:val="24"/>
          <w:lang w:val="en-US"/>
        </w:rPr>
        <w:t xml:space="preserve">utilized </w:t>
      </w:r>
      <w:r w:rsidR="006007AF" w:rsidRPr="00A7618C">
        <w:rPr>
          <w:rFonts w:ascii="Arial" w:hAnsi="Arial" w:cs="Arial"/>
          <w:b/>
          <w:bCs/>
          <w:sz w:val="24"/>
          <w:szCs w:val="24"/>
          <w:lang w:val="en-US"/>
        </w:rPr>
        <w:t>social media for business growth</w:t>
      </w:r>
      <w:r w:rsidR="00225EE8" w:rsidRPr="00A7618C">
        <w:rPr>
          <w:rFonts w:ascii="Arial" w:hAnsi="Arial" w:cs="Arial"/>
          <w:b/>
          <w:bCs/>
          <w:sz w:val="24"/>
          <w:szCs w:val="24"/>
          <w:lang w:val="en-US"/>
        </w:rPr>
        <w:t xml:space="preserve"> and eng</w:t>
      </w:r>
      <w:r w:rsidR="003A01E2" w:rsidRPr="00A7618C">
        <w:rPr>
          <w:rFonts w:ascii="Arial" w:hAnsi="Arial" w:cs="Arial"/>
          <w:b/>
          <w:bCs/>
          <w:sz w:val="24"/>
          <w:szCs w:val="24"/>
          <w:lang w:val="en-US"/>
        </w:rPr>
        <w:t>agement</w:t>
      </w:r>
    </w:p>
    <w:p w14:paraId="43873924" w14:textId="77777777" w:rsidR="00545EB1" w:rsidRPr="00F20086" w:rsidRDefault="00545EB1" w:rsidP="00F20086">
      <w:pPr>
        <w:jc w:val="both"/>
        <w:rPr>
          <w:rFonts w:ascii="Arial" w:hAnsi="Arial" w:cs="Arial"/>
          <w:sz w:val="24"/>
          <w:szCs w:val="24"/>
          <w:lang w:val="en-US"/>
        </w:rPr>
      </w:pPr>
      <w:r w:rsidRPr="00F20086">
        <w:rPr>
          <w:rFonts w:ascii="Arial" w:hAnsi="Arial" w:cs="Arial"/>
          <w:sz w:val="24"/>
          <w:szCs w:val="24"/>
          <w:lang w:val="en-US"/>
        </w:rPr>
        <w:t>Social media has become essential for businesses because it helps attract new customers, stay connected with them, and make a brand more recognizable. Platforms like Facebook, Instagram, and TikTok allow companies to effectively advertise their products and services using modern tools.</w:t>
      </w:r>
    </w:p>
    <w:p w14:paraId="230D4749" w14:textId="72903652" w:rsidR="00545EB1" w:rsidRPr="00F20086" w:rsidRDefault="00545EB1" w:rsidP="00F20086">
      <w:pPr>
        <w:jc w:val="both"/>
        <w:rPr>
          <w:rFonts w:ascii="Arial" w:hAnsi="Arial" w:cs="Arial"/>
          <w:sz w:val="24"/>
          <w:szCs w:val="24"/>
          <w:lang w:val="en-US"/>
        </w:rPr>
      </w:pPr>
      <w:r w:rsidRPr="00F20086">
        <w:rPr>
          <w:rFonts w:ascii="Arial" w:hAnsi="Arial" w:cs="Arial"/>
          <w:sz w:val="24"/>
          <w:szCs w:val="24"/>
          <w:lang w:val="en-US"/>
        </w:rPr>
        <w:t>A great example of successful social media use is Crocs, which actively utilizes these platforms to expand its audience.</w:t>
      </w:r>
    </w:p>
    <w:p w14:paraId="461CE165" w14:textId="7111C9F4" w:rsidR="00545EB1" w:rsidRPr="00F20086" w:rsidRDefault="00545EB1" w:rsidP="00F20086">
      <w:pPr>
        <w:jc w:val="both"/>
        <w:rPr>
          <w:rFonts w:ascii="Arial" w:hAnsi="Arial" w:cs="Arial"/>
          <w:sz w:val="24"/>
          <w:szCs w:val="24"/>
          <w:lang w:val="en-US"/>
        </w:rPr>
      </w:pPr>
      <w:r w:rsidRPr="00F20086">
        <w:rPr>
          <w:rFonts w:ascii="Arial" w:hAnsi="Arial" w:cs="Arial"/>
          <w:sz w:val="24"/>
          <w:szCs w:val="24"/>
          <w:lang w:val="en-US"/>
        </w:rPr>
        <w:t>Crocs uses several tools to engage customers. One of these is collaborations with celebrities and influencers, such as Justin Bieber and Post Malone. Together, they create limited-edition collections that generate significant interest and attract new audiences</w:t>
      </w:r>
      <w:r w:rsidR="001F54DF" w:rsidRPr="00F20086">
        <w:rPr>
          <w:rFonts w:ascii="Arial" w:hAnsi="Arial" w:cs="Arial"/>
          <w:sz w:val="24"/>
          <w:szCs w:val="24"/>
          <w:lang w:val="en-US"/>
        </w:rPr>
        <w:t xml:space="preserve"> (</w:t>
      </w:r>
      <w:r w:rsidR="00D564D8" w:rsidRPr="00F20086">
        <w:rPr>
          <w:rFonts w:ascii="Arial" w:hAnsi="Arial" w:cs="Arial"/>
          <w:sz w:val="24"/>
          <w:szCs w:val="24"/>
          <w:lang w:val="en-US"/>
        </w:rPr>
        <w:t>Crocs (n.d.)</w:t>
      </w:r>
      <w:r w:rsidRPr="00F20086">
        <w:rPr>
          <w:rFonts w:ascii="Arial" w:hAnsi="Arial" w:cs="Arial"/>
          <w:sz w:val="24"/>
          <w:szCs w:val="24"/>
          <w:lang w:val="en-US"/>
        </w:rPr>
        <w:t>.</w:t>
      </w:r>
    </w:p>
    <w:p w14:paraId="5BBF2E15" w14:textId="2A0ACD66" w:rsidR="00545EB1" w:rsidRPr="00F20086" w:rsidRDefault="00545EB1" w:rsidP="00F20086">
      <w:pPr>
        <w:jc w:val="both"/>
        <w:rPr>
          <w:rFonts w:ascii="Arial" w:hAnsi="Arial" w:cs="Arial"/>
          <w:sz w:val="24"/>
          <w:szCs w:val="24"/>
          <w:lang w:val="en-US"/>
        </w:rPr>
      </w:pPr>
      <w:r w:rsidRPr="00F20086">
        <w:rPr>
          <w:rFonts w:ascii="Arial" w:hAnsi="Arial" w:cs="Arial"/>
          <w:sz w:val="24"/>
          <w:szCs w:val="24"/>
          <w:lang w:val="en-US"/>
        </w:rPr>
        <w:t>Another important tool is user-generated content. Campaigns like #RockYourCrocs encourage people to share their photos wearing Crocs. This makes the brand more relatable and helps spread information organically (Hawke Media, 2022).</w:t>
      </w:r>
    </w:p>
    <w:p w14:paraId="5057C4AD" w14:textId="2224B7F5" w:rsidR="00545EB1" w:rsidRPr="00F20086" w:rsidRDefault="00545EB1" w:rsidP="00F20086">
      <w:pPr>
        <w:jc w:val="both"/>
        <w:rPr>
          <w:rFonts w:ascii="Arial" w:hAnsi="Arial" w:cs="Arial"/>
          <w:sz w:val="24"/>
          <w:szCs w:val="24"/>
          <w:lang w:val="en-US"/>
        </w:rPr>
      </w:pPr>
      <w:r w:rsidRPr="00F20086">
        <w:rPr>
          <w:rFonts w:ascii="Arial" w:hAnsi="Arial" w:cs="Arial"/>
          <w:sz w:val="24"/>
          <w:szCs w:val="24"/>
          <w:lang w:val="en-US"/>
        </w:rPr>
        <w:t xml:space="preserve">Additionally, Crocs uses targeted advertising on platforms like </w:t>
      </w:r>
      <w:r w:rsidR="00AE7E42" w:rsidRPr="00F20086">
        <w:rPr>
          <w:rFonts w:ascii="Arial" w:hAnsi="Arial" w:cs="Arial"/>
          <w:sz w:val="24"/>
          <w:szCs w:val="24"/>
          <w:lang w:val="en-US"/>
        </w:rPr>
        <w:t>Instagram and Facebook. Such advertisements</w:t>
      </w:r>
      <w:r w:rsidRPr="00F20086">
        <w:rPr>
          <w:rFonts w:ascii="Arial" w:hAnsi="Arial" w:cs="Arial"/>
          <w:sz w:val="24"/>
          <w:szCs w:val="24"/>
          <w:lang w:val="en-US"/>
        </w:rPr>
        <w:t xml:space="preserve"> are shown only to people who are likely to be interested in the company’s products (</w:t>
      </w:r>
      <w:proofErr w:type="spellStart"/>
      <w:r w:rsidRPr="00F20086">
        <w:rPr>
          <w:rFonts w:ascii="Arial" w:hAnsi="Arial" w:cs="Arial"/>
          <w:sz w:val="24"/>
          <w:szCs w:val="24"/>
          <w:lang w:val="en-US"/>
        </w:rPr>
        <w:t>OptiMonk</w:t>
      </w:r>
      <w:proofErr w:type="spellEnd"/>
      <w:r w:rsidRPr="00F20086">
        <w:rPr>
          <w:rFonts w:ascii="Arial" w:hAnsi="Arial" w:cs="Arial"/>
          <w:sz w:val="24"/>
          <w:szCs w:val="24"/>
          <w:lang w:val="en-US"/>
        </w:rPr>
        <w:t>, 2023).</w:t>
      </w:r>
    </w:p>
    <w:p w14:paraId="3D15201B" w14:textId="05047F1E" w:rsidR="00545EB1" w:rsidRPr="00F20086" w:rsidRDefault="00545EB1" w:rsidP="00F20086">
      <w:pPr>
        <w:jc w:val="both"/>
        <w:rPr>
          <w:rFonts w:ascii="Arial" w:hAnsi="Arial" w:cs="Arial"/>
          <w:sz w:val="24"/>
          <w:szCs w:val="24"/>
          <w:lang w:val="en-US"/>
        </w:rPr>
      </w:pPr>
      <w:r w:rsidRPr="00F20086">
        <w:rPr>
          <w:rFonts w:ascii="Arial" w:hAnsi="Arial" w:cs="Arial"/>
          <w:sz w:val="24"/>
          <w:szCs w:val="24"/>
          <w:lang w:val="en-US"/>
        </w:rPr>
        <w:t xml:space="preserve">Crocs also takes advantage of interactive features in Instagram Stories and TikTok. These tools allow the company to connect with customers and showcase new ideas (Brand Credential, 2023). These simple yet effective strategies have helped Crocs grow its popularity and </w:t>
      </w:r>
      <w:r w:rsidR="00183B1A" w:rsidRPr="00F20086">
        <w:rPr>
          <w:rFonts w:ascii="Arial" w:hAnsi="Arial" w:cs="Arial"/>
          <w:sz w:val="24"/>
          <w:szCs w:val="24"/>
          <w:lang w:val="en-US"/>
        </w:rPr>
        <w:t>broaden its market share</w:t>
      </w:r>
      <w:r w:rsidRPr="00F20086">
        <w:rPr>
          <w:rFonts w:ascii="Arial" w:hAnsi="Arial" w:cs="Arial"/>
          <w:sz w:val="24"/>
          <w:szCs w:val="24"/>
          <w:lang w:val="en-US"/>
        </w:rPr>
        <w:t>.</w:t>
      </w:r>
    </w:p>
    <w:p w14:paraId="7B931782" w14:textId="29C4FD77" w:rsidR="00545EB1" w:rsidRPr="00F20086" w:rsidRDefault="00545EB1" w:rsidP="00F20086">
      <w:pPr>
        <w:jc w:val="both"/>
        <w:rPr>
          <w:rFonts w:ascii="Arial" w:hAnsi="Arial" w:cs="Arial"/>
          <w:sz w:val="24"/>
          <w:szCs w:val="24"/>
          <w:lang w:val="en-US"/>
        </w:rPr>
      </w:pPr>
      <w:r w:rsidRPr="00F20086">
        <w:rPr>
          <w:rFonts w:ascii="Arial" w:hAnsi="Arial" w:cs="Arial"/>
          <w:sz w:val="24"/>
          <w:szCs w:val="24"/>
          <w:lang w:val="en-US"/>
        </w:rPr>
        <w:t>This example shows how properly using social media can help businesses reach more customers and remain successful in today’s market.</w:t>
      </w:r>
    </w:p>
    <w:p w14:paraId="382422BA" w14:textId="08DF36D3" w:rsidR="002D7E85" w:rsidRPr="00F20086" w:rsidRDefault="00545EB1" w:rsidP="00F20086">
      <w:pPr>
        <w:jc w:val="both"/>
        <w:rPr>
          <w:rFonts w:ascii="Arial" w:hAnsi="Arial" w:cs="Arial"/>
          <w:sz w:val="24"/>
          <w:szCs w:val="24"/>
          <w:lang w:val="en-US"/>
        </w:rPr>
      </w:pPr>
      <w:r w:rsidRPr="00F20086">
        <w:rPr>
          <w:rFonts w:ascii="Arial" w:hAnsi="Arial" w:cs="Arial"/>
          <w:sz w:val="24"/>
          <w:szCs w:val="24"/>
          <w:lang w:val="en-US"/>
        </w:rPr>
        <w:t>Including the Crocs example in this section highlights how useful social media can be for businesses. It also provides a practical illustration to support the theoretical part of the report, showing how companies can successfully implement marketing strategies.</w:t>
      </w:r>
    </w:p>
    <w:p w14:paraId="4A1D08E6" w14:textId="77777777" w:rsidR="006000EC" w:rsidRDefault="006000EC" w:rsidP="00F20086">
      <w:pPr>
        <w:jc w:val="both"/>
        <w:rPr>
          <w:rFonts w:ascii="Arial" w:hAnsi="Arial" w:cs="Arial"/>
          <w:sz w:val="24"/>
          <w:szCs w:val="24"/>
          <w:lang w:val="en-US"/>
        </w:rPr>
      </w:pPr>
    </w:p>
    <w:p w14:paraId="1BB5EC6C" w14:textId="77777777" w:rsidR="006000EC" w:rsidRPr="000F0AA8" w:rsidRDefault="006000EC" w:rsidP="00F20086">
      <w:pPr>
        <w:jc w:val="both"/>
        <w:rPr>
          <w:rFonts w:ascii="Arial" w:hAnsi="Arial" w:cs="Arial"/>
          <w:b/>
          <w:bCs/>
          <w:sz w:val="24"/>
          <w:szCs w:val="24"/>
          <w:lang w:val="en-US"/>
        </w:rPr>
      </w:pPr>
    </w:p>
    <w:p w14:paraId="159D8B57" w14:textId="56EB4B55" w:rsidR="002F2135" w:rsidRPr="000F0AA8" w:rsidRDefault="002D7E85" w:rsidP="00F20086">
      <w:pPr>
        <w:jc w:val="both"/>
        <w:rPr>
          <w:rFonts w:ascii="Arial" w:hAnsi="Arial" w:cs="Arial"/>
          <w:b/>
          <w:bCs/>
          <w:sz w:val="24"/>
          <w:szCs w:val="24"/>
          <w:lang w:val="en-US"/>
        </w:rPr>
      </w:pPr>
      <w:r w:rsidRPr="000F0AA8">
        <w:rPr>
          <w:rFonts w:ascii="Arial" w:hAnsi="Arial" w:cs="Arial"/>
          <w:b/>
          <w:bCs/>
          <w:sz w:val="24"/>
          <w:szCs w:val="24"/>
          <w:lang w:val="en-US"/>
        </w:rPr>
        <w:t xml:space="preserve">4. </w:t>
      </w:r>
      <w:r w:rsidR="002F2135" w:rsidRPr="000F0AA8">
        <w:rPr>
          <w:rFonts w:ascii="Arial" w:hAnsi="Arial" w:cs="Arial"/>
          <w:b/>
          <w:bCs/>
          <w:sz w:val="24"/>
          <w:szCs w:val="24"/>
          <w:lang w:val="en-US"/>
        </w:rPr>
        <w:t>Challenges of Using Social Media for Businesses</w:t>
      </w:r>
    </w:p>
    <w:p w14:paraId="0CBE45E9" w14:textId="0FCA553A" w:rsidR="002F2135" w:rsidRPr="00F20086" w:rsidRDefault="002F2135" w:rsidP="00F20086">
      <w:pPr>
        <w:jc w:val="both"/>
        <w:rPr>
          <w:rFonts w:ascii="Arial" w:hAnsi="Arial" w:cs="Arial"/>
          <w:sz w:val="24"/>
          <w:szCs w:val="24"/>
          <w:lang w:val="en-US"/>
        </w:rPr>
      </w:pPr>
      <w:r w:rsidRPr="00F20086">
        <w:rPr>
          <w:rFonts w:ascii="Arial" w:hAnsi="Arial" w:cs="Arial"/>
          <w:sz w:val="24"/>
          <w:szCs w:val="24"/>
          <w:lang w:val="en-US"/>
        </w:rPr>
        <w:t>While social media offers many opportunities for businesses, it can also create significant challenges. Misleading messages, poorly planned advertising campaigns, or a lack of understanding of the audience often lead to negative reactions that harm the brand’s reputation.</w:t>
      </w:r>
    </w:p>
    <w:p w14:paraId="03F01560" w14:textId="4758BF47" w:rsidR="002F2135" w:rsidRPr="00F20086" w:rsidRDefault="002F2135" w:rsidP="00F20086">
      <w:pPr>
        <w:jc w:val="both"/>
        <w:rPr>
          <w:rFonts w:ascii="Arial" w:hAnsi="Arial" w:cs="Arial"/>
          <w:sz w:val="24"/>
          <w:szCs w:val="24"/>
          <w:lang w:val="en-US"/>
        </w:rPr>
      </w:pPr>
      <w:r w:rsidRPr="00F20086">
        <w:rPr>
          <w:rFonts w:ascii="Arial" w:hAnsi="Arial" w:cs="Arial"/>
          <w:sz w:val="24"/>
          <w:szCs w:val="24"/>
          <w:lang w:val="en-US"/>
        </w:rPr>
        <w:t>For example, in 2024, Jaguar launched an advertising campaign aimed at showcasing its transition to producing premium electric vehicles. The videos featured models in vibrant clothing but did not display any cars. The campaign sparked widespread discussion on social media. Some users criticized the brand for focusing too much on “modern” ideas instead of its core product—cars. Notably, figures like Elon Musk and conservative critics responded sharply to the campaign.</w:t>
      </w:r>
    </w:p>
    <w:p w14:paraId="7AB28F50" w14:textId="55038216" w:rsidR="002F2135" w:rsidRPr="00F20086" w:rsidRDefault="002F2135" w:rsidP="00F20086">
      <w:pPr>
        <w:jc w:val="both"/>
        <w:rPr>
          <w:rFonts w:ascii="Arial" w:hAnsi="Arial" w:cs="Arial"/>
          <w:sz w:val="24"/>
          <w:szCs w:val="24"/>
          <w:lang w:val="en-US"/>
        </w:rPr>
      </w:pPr>
      <w:r w:rsidRPr="00F20086">
        <w:rPr>
          <w:rFonts w:ascii="Arial" w:hAnsi="Arial" w:cs="Arial"/>
          <w:sz w:val="24"/>
          <w:szCs w:val="24"/>
          <w:lang w:val="en-US"/>
        </w:rPr>
        <w:t>Although the campaign also received positive feedback, the situation highlighted the need for companies to consider audience expectations and carefully plan their social media content (Business Insider, 2024).</w:t>
      </w:r>
    </w:p>
    <w:p w14:paraId="2F30ED92" w14:textId="72FD2B4A" w:rsidR="002F2135" w:rsidRPr="00F20086" w:rsidRDefault="00183B1A" w:rsidP="00F20086">
      <w:pPr>
        <w:jc w:val="both"/>
        <w:rPr>
          <w:rFonts w:ascii="Arial" w:hAnsi="Arial" w:cs="Arial"/>
          <w:sz w:val="24"/>
          <w:szCs w:val="24"/>
          <w:lang w:val="en-US"/>
        </w:rPr>
      </w:pPr>
      <w:r w:rsidRPr="00F20086">
        <w:rPr>
          <w:rFonts w:ascii="Arial" w:hAnsi="Arial" w:cs="Arial"/>
          <w:sz w:val="24"/>
          <w:szCs w:val="24"/>
          <w:lang w:val="en-US"/>
        </w:rPr>
        <w:t>Numerous similar examples come to prove that such</w:t>
      </w:r>
      <w:r w:rsidR="002F2135" w:rsidRPr="00F20086">
        <w:rPr>
          <w:rFonts w:ascii="Arial" w:hAnsi="Arial" w:cs="Arial"/>
          <w:sz w:val="24"/>
          <w:szCs w:val="24"/>
          <w:lang w:val="en-US"/>
        </w:rPr>
        <w:t xml:space="preserve"> mistakes on social media can have serious consequences for businesses. To avoid such issues, companies must understand their audience, test their content, and anticipate potential reactions.</w:t>
      </w:r>
    </w:p>
    <w:p w14:paraId="681C840D" w14:textId="0316B71C" w:rsidR="002D7E85" w:rsidRPr="00F20086" w:rsidRDefault="002D7E85" w:rsidP="00F20086">
      <w:pPr>
        <w:jc w:val="both"/>
        <w:rPr>
          <w:rFonts w:ascii="Arial" w:hAnsi="Arial" w:cs="Arial"/>
          <w:sz w:val="24"/>
          <w:szCs w:val="24"/>
          <w:lang w:val="en-US"/>
        </w:rPr>
      </w:pPr>
    </w:p>
    <w:p w14:paraId="6F566449" w14:textId="77777777" w:rsidR="002D7E85" w:rsidRPr="000F0AA8" w:rsidRDefault="002D7E85" w:rsidP="00F20086">
      <w:pPr>
        <w:jc w:val="both"/>
        <w:rPr>
          <w:rFonts w:ascii="Arial" w:hAnsi="Arial" w:cs="Arial"/>
          <w:b/>
          <w:bCs/>
          <w:sz w:val="24"/>
          <w:szCs w:val="24"/>
          <w:lang w:val="en-US"/>
        </w:rPr>
      </w:pPr>
      <w:r w:rsidRPr="000F0AA8">
        <w:rPr>
          <w:rFonts w:ascii="Arial" w:hAnsi="Arial" w:cs="Arial"/>
          <w:b/>
          <w:bCs/>
          <w:sz w:val="24"/>
          <w:szCs w:val="24"/>
          <w:lang w:val="en-US"/>
        </w:rPr>
        <w:t>5. Conclusion</w:t>
      </w:r>
    </w:p>
    <w:p w14:paraId="4BCAA57E" w14:textId="5265F8DE" w:rsidR="002D7E85" w:rsidRPr="00F20086" w:rsidRDefault="002D7E85" w:rsidP="00F20086">
      <w:pPr>
        <w:jc w:val="both"/>
        <w:rPr>
          <w:rFonts w:ascii="Arial" w:hAnsi="Arial" w:cs="Arial"/>
          <w:sz w:val="24"/>
          <w:szCs w:val="24"/>
          <w:lang w:val="en-US"/>
        </w:rPr>
      </w:pPr>
      <w:r w:rsidRPr="00F20086">
        <w:rPr>
          <w:rFonts w:ascii="Arial" w:hAnsi="Arial" w:cs="Arial"/>
          <w:sz w:val="24"/>
          <w:szCs w:val="24"/>
          <w:lang w:val="en-US"/>
        </w:rPr>
        <w:t>In conclusion, social and digital media platforms such as Facebook, Instagram,</w:t>
      </w:r>
      <w:r w:rsidR="00D2623B" w:rsidRPr="00F20086">
        <w:rPr>
          <w:rFonts w:ascii="Arial" w:hAnsi="Arial" w:cs="Arial"/>
          <w:sz w:val="24"/>
          <w:szCs w:val="24"/>
          <w:lang w:val="en-US"/>
        </w:rPr>
        <w:t xml:space="preserve"> </w:t>
      </w:r>
      <w:r w:rsidRPr="00F20086">
        <w:rPr>
          <w:rFonts w:ascii="Arial" w:hAnsi="Arial" w:cs="Arial"/>
          <w:sz w:val="24"/>
          <w:szCs w:val="24"/>
          <w:lang w:val="en-US"/>
        </w:rPr>
        <w:t>YouTube</w:t>
      </w:r>
      <w:r w:rsidR="00CE604A" w:rsidRPr="00F20086">
        <w:rPr>
          <w:rFonts w:ascii="Arial" w:hAnsi="Arial" w:cs="Arial"/>
          <w:sz w:val="24"/>
          <w:szCs w:val="24"/>
          <w:lang w:val="en-US"/>
        </w:rPr>
        <w:t xml:space="preserve"> and Tik Tok</w:t>
      </w:r>
      <w:r w:rsidRPr="00F20086">
        <w:rPr>
          <w:rFonts w:ascii="Arial" w:hAnsi="Arial" w:cs="Arial"/>
          <w:sz w:val="24"/>
          <w:szCs w:val="24"/>
          <w:lang w:val="en-US"/>
        </w:rPr>
        <w:t> offer businesses powerful tools to reach a wider customer base. These platforms enable targeted advertising, foster engagement, and provide valuable insights that help businesses adapt to market needs. By leveraging visual storytelling on Instagram, interactive tools on Facebook, and video content on YouTube, businesses can connect with audiences globally, build brand loyalty, and increase sales.</w:t>
      </w:r>
    </w:p>
    <w:p w14:paraId="74D674F9" w14:textId="77777777" w:rsidR="002D7E85" w:rsidRPr="00F20086" w:rsidRDefault="002D7E85" w:rsidP="00F20086">
      <w:pPr>
        <w:jc w:val="both"/>
        <w:rPr>
          <w:rFonts w:ascii="Arial" w:hAnsi="Arial" w:cs="Arial"/>
          <w:sz w:val="24"/>
          <w:szCs w:val="24"/>
          <w:lang w:val="en-US"/>
        </w:rPr>
      </w:pPr>
    </w:p>
    <w:p w14:paraId="3D4CF142" w14:textId="77777777" w:rsidR="00545EB1" w:rsidRPr="00F20086" w:rsidRDefault="00545EB1" w:rsidP="00F20086">
      <w:pPr>
        <w:jc w:val="both"/>
        <w:rPr>
          <w:rFonts w:ascii="Arial" w:hAnsi="Arial" w:cs="Arial"/>
          <w:sz w:val="24"/>
          <w:szCs w:val="24"/>
          <w:lang w:val="en-US"/>
        </w:rPr>
      </w:pPr>
    </w:p>
    <w:p w14:paraId="10268D5C" w14:textId="77777777" w:rsidR="00545EB1" w:rsidRPr="00F20086" w:rsidRDefault="00545EB1" w:rsidP="00F20086">
      <w:pPr>
        <w:jc w:val="both"/>
        <w:rPr>
          <w:rFonts w:ascii="Arial" w:hAnsi="Arial" w:cs="Arial"/>
          <w:sz w:val="24"/>
          <w:szCs w:val="24"/>
          <w:lang w:val="en-US"/>
        </w:rPr>
      </w:pPr>
    </w:p>
    <w:p w14:paraId="3C122D84" w14:textId="77777777" w:rsidR="00545EB1" w:rsidRPr="00F20086" w:rsidRDefault="00545EB1" w:rsidP="00F20086">
      <w:pPr>
        <w:jc w:val="both"/>
        <w:rPr>
          <w:rFonts w:ascii="Arial" w:hAnsi="Arial" w:cs="Arial"/>
          <w:sz w:val="24"/>
          <w:szCs w:val="24"/>
          <w:lang w:val="en-US"/>
        </w:rPr>
      </w:pPr>
    </w:p>
    <w:p w14:paraId="7739061A" w14:textId="77777777" w:rsidR="00545EB1" w:rsidRPr="00F20086" w:rsidRDefault="00545EB1" w:rsidP="00F20086">
      <w:pPr>
        <w:jc w:val="both"/>
        <w:rPr>
          <w:rFonts w:ascii="Arial" w:hAnsi="Arial" w:cs="Arial"/>
          <w:sz w:val="24"/>
          <w:szCs w:val="24"/>
          <w:lang w:val="en-US"/>
        </w:rPr>
      </w:pPr>
    </w:p>
    <w:p w14:paraId="22F0483E" w14:textId="77777777" w:rsidR="00545EB1" w:rsidRPr="00F20086" w:rsidRDefault="00545EB1" w:rsidP="00F20086">
      <w:pPr>
        <w:jc w:val="both"/>
        <w:rPr>
          <w:rFonts w:ascii="Arial" w:hAnsi="Arial" w:cs="Arial"/>
          <w:sz w:val="24"/>
          <w:szCs w:val="24"/>
          <w:lang w:val="en-US"/>
        </w:rPr>
      </w:pPr>
    </w:p>
    <w:p w14:paraId="42BC7218" w14:textId="77777777" w:rsidR="00545EB1" w:rsidRPr="00F20086" w:rsidRDefault="00545EB1" w:rsidP="00F20086">
      <w:pPr>
        <w:jc w:val="both"/>
        <w:rPr>
          <w:rFonts w:ascii="Arial" w:hAnsi="Arial" w:cs="Arial"/>
          <w:sz w:val="24"/>
          <w:szCs w:val="24"/>
          <w:lang w:val="en-US"/>
        </w:rPr>
      </w:pPr>
    </w:p>
    <w:p w14:paraId="737DBEC2" w14:textId="77777777" w:rsidR="00545EB1" w:rsidRPr="00F20086" w:rsidRDefault="00545EB1" w:rsidP="00F20086">
      <w:pPr>
        <w:jc w:val="both"/>
        <w:rPr>
          <w:rFonts w:ascii="Arial" w:hAnsi="Arial" w:cs="Arial"/>
          <w:sz w:val="24"/>
          <w:szCs w:val="24"/>
          <w:lang w:val="en-US"/>
        </w:rPr>
      </w:pPr>
    </w:p>
    <w:p w14:paraId="7C74E475" w14:textId="77777777" w:rsidR="00545EB1" w:rsidRPr="00F20086" w:rsidRDefault="00545EB1" w:rsidP="00F20086">
      <w:pPr>
        <w:jc w:val="both"/>
        <w:rPr>
          <w:rFonts w:ascii="Arial" w:hAnsi="Arial" w:cs="Arial"/>
          <w:sz w:val="24"/>
          <w:szCs w:val="24"/>
          <w:lang w:val="en-US"/>
        </w:rPr>
      </w:pPr>
    </w:p>
    <w:p w14:paraId="1A17E522" w14:textId="77777777" w:rsidR="00545EB1" w:rsidRPr="00F20086" w:rsidRDefault="00545EB1" w:rsidP="00F20086">
      <w:pPr>
        <w:jc w:val="both"/>
        <w:rPr>
          <w:rFonts w:ascii="Arial" w:hAnsi="Arial" w:cs="Arial"/>
          <w:sz w:val="24"/>
          <w:szCs w:val="24"/>
          <w:lang w:val="en-US"/>
        </w:rPr>
      </w:pPr>
    </w:p>
    <w:p w14:paraId="106844E4" w14:textId="77777777" w:rsidR="00545EB1" w:rsidRPr="00F20086" w:rsidRDefault="00545EB1" w:rsidP="00F20086">
      <w:pPr>
        <w:jc w:val="both"/>
        <w:rPr>
          <w:rFonts w:ascii="Arial" w:hAnsi="Arial" w:cs="Arial"/>
          <w:sz w:val="24"/>
          <w:szCs w:val="24"/>
          <w:lang w:val="en-US"/>
        </w:rPr>
      </w:pPr>
    </w:p>
    <w:p w14:paraId="5B8D2B0A" w14:textId="77777777" w:rsidR="00190163" w:rsidRPr="00F20086" w:rsidRDefault="00190163" w:rsidP="00F20086">
      <w:pPr>
        <w:jc w:val="both"/>
        <w:rPr>
          <w:rFonts w:ascii="Arial" w:hAnsi="Arial" w:cs="Arial"/>
          <w:sz w:val="24"/>
          <w:szCs w:val="24"/>
          <w:lang w:val="en-US"/>
        </w:rPr>
      </w:pPr>
    </w:p>
    <w:p w14:paraId="7F8F8CA2" w14:textId="5496FFD0" w:rsidR="00A32828" w:rsidRPr="003A3B1A" w:rsidRDefault="001F1738" w:rsidP="00F20086">
      <w:pPr>
        <w:jc w:val="both"/>
        <w:rPr>
          <w:rFonts w:ascii="Arial" w:hAnsi="Arial" w:cs="Arial"/>
          <w:b/>
          <w:bCs/>
          <w:sz w:val="24"/>
          <w:szCs w:val="24"/>
          <w:lang w:val="en-US"/>
        </w:rPr>
      </w:pPr>
      <w:r w:rsidRPr="000F0AA8">
        <w:rPr>
          <w:rFonts w:ascii="Arial" w:hAnsi="Arial" w:cs="Arial"/>
          <w:b/>
          <w:bCs/>
          <w:sz w:val="24"/>
          <w:szCs w:val="24"/>
          <w:lang w:val="en-US"/>
        </w:rPr>
        <w:t xml:space="preserve">6. </w:t>
      </w:r>
      <w:r w:rsidR="002D7E85" w:rsidRPr="000F0AA8">
        <w:rPr>
          <w:rFonts w:ascii="Arial" w:hAnsi="Arial" w:cs="Arial"/>
          <w:b/>
          <w:bCs/>
          <w:sz w:val="24"/>
          <w:szCs w:val="24"/>
          <w:lang w:val="en-US"/>
        </w:rPr>
        <w:t>References</w:t>
      </w:r>
    </w:p>
    <w:p w14:paraId="137A2130" w14:textId="77777777" w:rsidR="00A32828" w:rsidRPr="00F20086" w:rsidRDefault="00A32828" w:rsidP="00F20086">
      <w:pPr>
        <w:jc w:val="both"/>
        <w:rPr>
          <w:rFonts w:ascii="Arial" w:hAnsi="Arial" w:cs="Arial"/>
          <w:sz w:val="24"/>
          <w:szCs w:val="24"/>
          <w:lang w:val="en-US"/>
        </w:rPr>
      </w:pPr>
    </w:p>
    <w:p w14:paraId="31BDAAFD" w14:textId="371F2B27" w:rsidR="00A32828" w:rsidRPr="00310ACF" w:rsidRDefault="003A3B1A" w:rsidP="003A3B1A">
      <w:pPr>
        <w:jc w:val="both"/>
        <w:rPr>
          <w:rFonts w:ascii="Arial" w:hAnsi="Arial" w:cs="Arial"/>
          <w:sz w:val="24"/>
          <w:szCs w:val="24"/>
        </w:rPr>
      </w:pPr>
      <w:r w:rsidRPr="00310ACF">
        <w:rPr>
          <w:rFonts w:ascii="Arial" w:hAnsi="Arial" w:cs="Arial"/>
          <w:sz w:val="24"/>
          <w:szCs w:val="24"/>
        </w:rPr>
        <w:t xml:space="preserve">Brand </w:t>
      </w:r>
      <w:proofErr w:type="spellStart"/>
      <w:r w:rsidRPr="00310ACF">
        <w:rPr>
          <w:rFonts w:ascii="Arial" w:hAnsi="Arial" w:cs="Arial"/>
          <w:sz w:val="24"/>
          <w:szCs w:val="24"/>
        </w:rPr>
        <w:t>Credential</w:t>
      </w:r>
      <w:proofErr w:type="spellEnd"/>
      <w:r w:rsidRPr="00310ACF">
        <w:rPr>
          <w:rFonts w:ascii="Arial" w:hAnsi="Arial" w:cs="Arial"/>
          <w:sz w:val="24"/>
          <w:szCs w:val="24"/>
        </w:rPr>
        <w:t xml:space="preserve"> (2023) ‘Crocs Marketing Strategy: A Step-</w:t>
      </w:r>
      <w:proofErr w:type="spellStart"/>
      <w:r w:rsidRPr="00310ACF">
        <w:rPr>
          <w:rFonts w:ascii="Arial" w:hAnsi="Arial" w:cs="Arial"/>
          <w:sz w:val="24"/>
          <w:szCs w:val="24"/>
        </w:rPr>
        <w:t>by</w:t>
      </w:r>
      <w:proofErr w:type="spellEnd"/>
      <w:r w:rsidRPr="00310ACF">
        <w:rPr>
          <w:rFonts w:ascii="Arial" w:hAnsi="Arial" w:cs="Arial"/>
          <w:sz w:val="24"/>
          <w:szCs w:val="24"/>
        </w:rPr>
        <w:t xml:space="preserve">-Step Look </w:t>
      </w:r>
      <w:proofErr w:type="spellStart"/>
      <w:r w:rsidRPr="00310ACF">
        <w:rPr>
          <w:rFonts w:ascii="Arial" w:hAnsi="Arial" w:cs="Arial"/>
          <w:sz w:val="24"/>
          <w:szCs w:val="24"/>
        </w:rPr>
        <w:t>at</w:t>
      </w:r>
      <w:proofErr w:type="spellEnd"/>
      <w:r w:rsidRPr="00310ACF">
        <w:rPr>
          <w:rFonts w:ascii="Arial" w:hAnsi="Arial" w:cs="Arial"/>
          <w:sz w:val="24"/>
          <w:szCs w:val="24"/>
        </w:rPr>
        <w:t xml:space="preserve"> a </w:t>
      </w:r>
      <w:proofErr w:type="spellStart"/>
      <w:r w:rsidRPr="00310ACF">
        <w:rPr>
          <w:rFonts w:ascii="Arial" w:hAnsi="Arial" w:cs="Arial"/>
          <w:sz w:val="24"/>
          <w:szCs w:val="24"/>
        </w:rPr>
        <w:t>Footwear</w:t>
      </w:r>
      <w:proofErr w:type="spellEnd"/>
      <w:r w:rsidRPr="00310ACF">
        <w:rPr>
          <w:rFonts w:ascii="Arial" w:hAnsi="Arial" w:cs="Arial"/>
          <w:sz w:val="24"/>
          <w:szCs w:val="24"/>
        </w:rPr>
        <w:t xml:space="preserve"> Marketing </w:t>
      </w:r>
      <w:proofErr w:type="spellStart"/>
      <w:r w:rsidRPr="00310ACF">
        <w:rPr>
          <w:rFonts w:ascii="Arial" w:hAnsi="Arial" w:cs="Arial"/>
          <w:sz w:val="24"/>
          <w:szCs w:val="24"/>
        </w:rPr>
        <w:t>Phenomenon</w:t>
      </w:r>
      <w:proofErr w:type="spellEnd"/>
      <w:r w:rsidRPr="00310ACF">
        <w:rPr>
          <w:rFonts w:ascii="Arial" w:hAnsi="Arial" w:cs="Arial"/>
          <w:sz w:val="24"/>
          <w:szCs w:val="24"/>
        </w:rPr>
        <w:t xml:space="preserve">’. </w:t>
      </w:r>
      <w:proofErr w:type="spellStart"/>
      <w:r w:rsidRPr="00310ACF">
        <w:rPr>
          <w:rFonts w:ascii="Arial" w:hAnsi="Arial" w:cs="Arial"/>
          <w:sz w:val="24"/>
          <w:szCs w:val="24"/>
        </w:rPr>
        <w:t>Available</w:t>
      </w:r>
      <w:proofErr w:type="spellEnd"/>
      <w:r w:rsidRPr="00310ACF">
        <w:rPr>
          <w:rFonts w:ascii="Arial" w:hAnsi="Arial" w:cs="Arial"/>
          <w:sz w:val="24"/>
          <w:szCs w:val="24"/>
        </w:rPr>
        <w:t xml:space="preserve"> at: </w:t>
      </w:r>
      <w:hyperlink r:id="rId7" w:tgtFrame="_blank" w:history="1">
        <w:r w:rsidRPr="00310ACF">
          <w:rPr>
            <w:rStyle w:val="a4"/>
            <w:rFonts w:ascii="Arial" w:hAnsi="Arial" w:cs="Arial"/>
            <w:color w:val="auto"/>
            <w:sz w:val="24"/>
            <w:szCs w:val="24"/>
            <w:u w:val="none"/>
          </w:rPr>
          <w:t>https://www.brandcredential.com/post/crocs-marketing-strategy-a-step-by-step-look-at-a-footwear-marketing-phenomenon</w:t>
        </w:r>
      </w:hyperlink>
      <w:r w:rsidRPr="00310ACF">
        <w:rPr>
          <w:rFonts w:ascii="Arial" w:hAnsi="Arial" w:cs="Arial"/>
          <w:sz w:val="24"/>
          <w:szCs w:val="24"/>
        </w:rPr>
        <w:t xml:space="preserve"> (Accessed: 19 </w:t>
      </w:r>
      <w:proofErr w:type="spellStart"/>
      <w:r w:rsidRPr="00310ACF">
        <w:rPr>
          <w:rFonts w:ascii="Arial" w:hAnsi="Arial" w:cs="Arial"/>
          <w:sz w:val="24"/>
          <w:szCs w:val="24"/>
        </w:rPr>
        <w:t>December</w:t>
      </w:r>
      <w:proofErr w:type="spellEnd"/>
      <w:r w:rsidRPr="00310ACF">
        <w:rPr>
          <w:rFonts w:ascii="Arial" w:hAnsi="Arial" w:cs="Arial"/>
          <w:sz w:val="24"/>
          <w:szCs w:val="24"/>
        </w:rPr>
        <w:t xml:space="preserve"> 2024).</w:t>
      </w:r>
    </w:p>
    <w:p w14:paraId="75C8519F" w14:textId="1072D002" w:rsidR="003A3B1A" w:rsidRPr="00310ACF" w:rsidRDefault="003A3B1A" w:rsidP="003A3B1A">
      <w:pPr>
        <w:jc w:val="both"/>
        <w:rPr>
          <w:rFonts w:ascii="Arial" w:hAnsi="Arial" w:cs="Arial"/>
          <w:sz w:val="24"/>
          <w:szCs w:val="24"/>
          <w:lang w:val="en-US"/>
        </w:rPr>
      </w:pPr>
      <w:r w:rsidRPr="00310ACF">
        <w:rPr>
          <w:rFonts w:ascii="Arial" w:hAnsi="Arial" w:cs="Arial"/>
          <w:sz w:val="24"/>
          <w:szCs w:val="24"/>
          <w:lang w:val="en-US"/>
        </w:rPr>
        <w:t>Business Insider (2024). Jaguar boss speaks out after backlash to the car brand’s latest ad campaign — which didn’t include any cars. Available at: </w:t>
      </w:r>
      <w:hyperlink r:id="rId8" w:tgtFrame="_blank" w:history="1">
        <w:r w:rsidRPr="00310ACF">
          <w:rPr>
            <w:rStyle w:val="a4"/>
            <w:rFonts w:ascii="Arial" w:hAnsi="Arial" w:cs="Arial"/>
            <w:color w:val="auto"/>
            <w:sz w:val="24"/>
            <w:szCs w:val="24"/>
            <w:u w:val="none"/>
            <w:lang w:val="en-US"/>
          </w:rPr>
          <w:t>https://www.businessinsider.com/jaguar-boss-speaks-backlash-new-ad-campaign-woke-car-2024-11</w:t>
        </w:r>
      </w:hyperlink>
      <w:r w:rsidRPr="00310ACF">
        <w:rPr>
          <w:rFonts w:ascii="Arial" w:hAnsi="Arial" w:cs="Arial"/>
          <w:sz w:val="24"/>
          <w:szCs w:val="24"/>
          <w:lang w:val="en-US"/>
        </w:rPr>
        <w:t> (Accessed: 1</w:t>
      </w:r>
      <w:r w:rsidR="00037DAA" w:rsidRPr="00310ACF">
        <w:rPr>
          <w:rFonts w:ascii="Arial" w:hAnsi="Arial" w:cs="Arial"/>
          <w:sz w:val="24"/>
          <w:szCs w:val="24"/>
          <w:lang w:val="en-US"/>
        </w:rPr>
        <w:t>7</w:t>
      </w:r>
      <w:r w:rsidRPr="00310ACF">
        <w:rPr>
          <w:rFonts w:ascii="Arial" w:hAnsi="Arial" w:cs="Arial"/>
          <w:sz w:val="24"/>
          <w:szCs w:val="24"/>
          <w:lang w:val="en-US"/>
        </w:rPr>
        <w:t xml:space="preserve"> December 2024).</w:t>
      </w:r>
    </w:p>
    <w:p w14:paraId="77A76EFE" w14:textId="27F548BA" w:rsidR="00C20F2C" w:rsidRPr="00310ACF" w:rsidRDefault="00C20F2C" w:rsidP="00F20086">
      <w:pPr>
        <w:jc w:val="both"/>
        <w:rPr>
          <w:rFonts w:ascii="Arial" w:hAnsi="Arial" w:cs="Arial"/>
          <w:sz w:val="24"/>
          <w:szCs w:val="24"/>
          <w:lang w:val="en-US"/>
        </w:rPr>
      </w:pPr>
      <w:proofErr w:type="spellStart"/>
      <w:r w:rsidRPr="00310ACF">
        <w:rPr>
          <w:rFonts w:ascii="Arial" w:hAnsi="Arial" w:cs="Arial"/>
          <w:sz w:val="24"/>
          <w:szCs w:val="24"/>
          <w:lang w:val="en-US"/>
        </w:rPr>
        <w:t>Cybellium</w:t>
      </w:r>
      <w:proofErr w:type="spellEnd"/>
      <w:r w:rsidR="00541F49" w:rsidRPr="00310ACF">
        <w:rPr>
          <w:rFonts w:ascii="Arial" w:hAnsi="Arial" w:cs="Arial"/>
          <w:sz w:val="24"/>
          <w:szCs w:val="24"/>
          <w:lang w:val="en-US"/>
        </w:rPr>
        <w:t xml:space="preserve"> </w:t>
      </w:r>
      <w:r w:rsidR="00622B6C" w:rsidRPr="00310ACF">
        <w:rPr>
          <w:rFonts w:ascii="Arial" w:hAnsi="Arial" w:cs="Arial"/>
          <w:sz w:val="24"/>
          <w:szCs w:val="24"/>
          <w:lang w:val="en-US"/>
        </w:rPr>
        <w:t>(2024)</w:t>
      </w:r>
      <w:r w:rsidR="00541F49" w:rsidRPr="00310ACF">
        <w:rPr>
          <w:rFonts w:ascii="Arial" w:hAnsi="Arial" w:cs="Arial"/>
          <w:sz w:val="24"/>
          <w:szCs w:val="24"/>
          <w:lang w:val="en-US"/>
        </w:rPr>
        <w:t xml:space="preserve"> The </w:t>
      </w:r>
      <w:r w:rsidR="00A51A29" w:rsidRPr="00310ACF">
        <w:rPr>
          <w:rFonts w:ascii="Arial" w:hAnsi="Arial" w:cs="Arial"/>
          <w:sz w:val="24"/>
          <w:szCs w:val="24"/>
          <w:lang w:val="en-US"/>
        </w:rPr>
        <w:t xml:space="preserve">fundamentals of social media </w:t>
      </w:r>
      <w:r w:rsidR="00E7743C" w:rsidRPr="00310ACF">
        <w:rPr>
          <w:rFonts w:ascii="Arial" w:hAnsi="Arial" w:cs="Arial"/>
          <w:sz w:val="24"/>
          <w:szCs w:val="24"/>
          <w:lang w:val="en-US"/>
        </w:rPr>
        <w:t>marketing: A compre</w:t>
      </w:r>
      <w:r w:rsidR="001E3097" w:rsidRPr="00310ACF">
        <w:rPr>
          <w:rFonts w:ascii="Arial" w:hAnsi="Arial" w:cs="Arial"/>
          <w:sz w:val="24"/>
          <w:szCs w:val="24"/>
          <w:lang w:val="en-US"/>
        </w:rPr>
        <w:t xml:space="preserve">hensive </w:t>
      </w:r>
      <w:r w:rsidR="00CA2536" w:rsidRPr="00310ACF">
        <w:rPr>
          <w:rFonts w:ascii="Arial" w:hAnsi="Arial" w:cs="Arial"/>
          <w:sz w:val="24"/>
          <w:szCs w:val="24"/>
          <w:lang w:val="en-US"/>
        </w:rPr>
        <w:t>guide to learn social media</w:t>
      </w:r>
      <w:r w:rsidR="00522672" w:rsidRPr="00310ACF">
        <w:rPr>
          <w:rFonts w:ascii="Arial" w:hAnsi="Arial" w:cs="Arial"/>
          <w:sz w:val="24"/>
          <w:szCs w:val="24"/>
          <w:lang w:val="en-US"/>
        </w:rPr>
        <w:t xml:space="preserve"> marketing. </w:t>
      </w:r>
      <w:proofErr w:type="spellStart"/>
      <w:r w:rsidR="0088548F">
        <w:rPr>
          <w:rFonts w:ascii="Arial" w:hAnsi="Arial" w:cs="Arial"/>
          <w:sz w:val="24"/>
          <w:szCs w:val="24"/>
          <w:lang w:val="en-US"/>
        </w:rPr>
        <w:t>C</w:t>
      </w:r>
      <w:r w:rsidR="0023457E">
        <w:rPr>
          <w:rFonts w:ascii="Arial" w:hAnsi="Arial" w:cs="Arial"/>
          <w:sz w:val="24"/>
          <w:szCs w:val="24"/>
          <w:lang w:val="en-US"/>
        </w:rPr>
        <w:t>ybellium</w:t>
      </w:r>
      <w:proofErr w:type="spellEnd"/>
      <w:r w:rsidR="0023457E">
        <w:rPr>
          <w:rFonts w:ascii="Arial" w:hAnsi="Arial" w:cs="Arial"/>
          <w:sz w:val="24"/>
          <w:szCs w:val="24"/>
          <w:lang w:val="en-US"/>
        </w:rPr>
        <w:t xml:space="preserve"> LTD</w:t>
      </w:r>
    </w:p>
    <w:p w14:paraId="0C390059" w14:textId="39CAF4D7" w:rsidR="00256EAB" w:rsidRPr="00310ACF" w:rsidRDefault="00256EAB" w:rsidP="00F20086">
      <w:pPr>
        <w:jc w:val="both"/>
        <w:rPr>
          <w:rFonts w:ascii="Arial" w:hAnsi="Arial" w:cs="Arial"/>
          <w:sz w:val="24"/>
          <w:szCs w:val="24"/>
          <w:lang w:val="en-US"/>
        </w:rPr>
      </w:pPr>
      <w:r w:rsidRPr="00310ACF">
        <w:rPr>
          <w:rFonts w:ascii="Arial" w:hAnsi="Arial" w:cs="Arial"/>
          <w:sz w:val="24"/>
          <w:szCs w:val="24"/>
          <w:lang w:val="en-US"/>
        </w:rPr>
        <w:t>Hawke Media (2022). How Crocs Became a Household Name Through Social Media Marketing. Available at: </w:t>
      </w:r>
      <w:hyperlink r:id="rId9" w:tgtFrame="_blank" w:history="1">
        <w:r w:rsidRPr="00310ACF">
          <w:rPr>
            <w:rStyle w:val="a4"/>
            <w:rFonts w:ascii="Arial" w:hAnsi="Arial" w:cs="Arial"/>
            <w:color w:val="auto"/>
            <w:sz w:val="24"/>
            <w:szCs w:val="24"/>
            <w:u w:val="none"/>
            <w:lang w:val="en-US"/>
          </w:rPr>
          <w:t>https://hawkemedia.com/case-studies/crocs</w:t>
        </w:r>
      </w:hyperlink>
      <w:r w:rsidRPr="00310ACF">
        <w:rPr>
          <w:rFonts w:ascii="Arial" w:hAnsi="Arial" w:cs="Arial"/>
          <w:sz w:val="24"/>
          <w:szCs w:val="24"/>
          <w:lang w:val="en-US"/>
        </w:rPr>
        <w:t xml:space="preserve"> (Accessed: </w:t>
      </w:r>
      <w:r w:rsidR="004A1757" w:rsidRPr="00310ACF">
        <w:rPr>
          <w:rFonts w:ascii="Arial" w:hAnsi="Arial" w:cs="Arial"/>
          <w:sz w:val="24"/>
          <w:szCs w:val="24"/>
          <w:lang w:val="en-US"/>
        </w:rPr>
        <w:t>1</w:t>
      </w:r>
      <w:r w:rsidR="00037DAA" w:rsidRPr="00310ACF">
        <w:rPr>
          <w:rFonts w:ascii="Arial" w:hAnsi="Arial" w:cs="Arial"/>
          <w:sz w:val="24"/>
          <w:szCs w:val="24"/>
          <w:lang w:val="en-US"/>
        </w:rPr>
        <w:t>6</w:t>
      </w:r>
      <w:r w:rsidRPr="00310ACF">
        <w:rPr>
          <w:rFonts w:ascii="Arial" w:hAnsi="Arial" w:cs="Arial"/>
          <w:sz w:val="24"/>
          <w:szCs w:val="24"/>
          <w:lang w:val="en-US"/>
        </w:rPr>
        <w:t xml:space="preserve"> December 2024).</w:t>
      </w:r>
    </w:p>
    <w:p w14:paraId="32962A9B" w14:textId="35213C7C" w:rsidR="00256EAB" w:rsidRPr="00310ACF" w:rsidRDefault="00256EAB" w:rsidP="00F20086">
      <w:pPr>
        <w:jc w:val="both"/>
        <w:rPr>
          <w:rFonts w:ascii="Arial" w:hAnsi="Arial" w:cs="Arial"/>
          <w:sz w:val="24"/>
          <w:szCs w:val="24"/>
          <w:lang w:val="en-US"/>
        </w:rPr>
      </w:pPr>
      <w:proofErr w:type="spellStart"/>
      <w:r w:rsidRPr="00310ACF">
        <w:rPr>
          <w:rFonts w:ascii="Arial" w:hAnsi="Arial" w:cs="Arial"/>
          <w:sz w:val="24"/>
          <w:szCs w:val="24"/>
          <w:lang w:val="en-US"/>
        </w:rPr>
        <w:t>OptiMonk</w:t>
      </w:r>
      <w:proofErr w:type="spellEnd"/>
      <w:r w:rsidRPr="00310ACF">
        <w:rPr>
          <w:rFonts w:ascii="Arial" w:hAnsi="Arial" w:cs="Arial"/>
          <w:sz w:val="24"/>
          <w:szCs w:val="24"/>
          <w:lang w:val="en-US"/>
        </w:rPr>
        <w:t xml:space="preserve"> (2023). The Marketing Secrets Behind Crocs’ Success. Available at: </w:t>
      </w:r>
      <w:hyperlink r:id="rId10" w:tgtFrame="_blank" w:history="1">
        <w:r w:rsidRPr="00310ACF">
          <w:rPr>
            <w:rStyle w:val="a4"/>
            <w:rFonts w:ascii="Arial" w:hAnsi="Arial" w:cs="Arial"/>
            <w:color w:val="auto"/>
            <w:sz w:val="24"/>
            <w:szCs w:val="24"/>
            <w:u w:val="none"/>
            <w:lang w:val="en-US"/>
          </w:rPr>
          <w:t>https://www.optimonk.com/crocs-marketing-breakdown</w:t>
        </w:r>
      </w:hyperlink>
      <w:r w:rsidRPr="00310ACF">
        <w:rPr>
          <w:rFonts w:ascii="Arial" w:hAnsi="Arial" w:cs="Arial"/>
          <w:sz w:val="24"/>
          <w:szCs w:val="24"/>
          <w:lang w:val="en-US"/>
        </w:rPr>
        <w:t> (Accessed: 1</w:t>
      </w:r>
      <w:r w:rsidR="00037DAA" w:rsidRPr="00310ACF">
        <w:rPr>
          <w:rFonts w:ascii="Arial" w:hAnsi="Arial" w:cs="Arial"/>
          <w:sz w:val="24"/>
          <w:szCs w:val="24"/>
          <w:lang w:val="en-US"/>
        </w:rPr>
        <w:t>6</w:t>
      </w:r>
      <w:r w:rsidRPr="00310ACF">
        <w:rPr>
          <w:rFonts w:ascii="Arial" w:hAnsi="Arial" w:cs="Arial"/>
          <w:sz w:val="24"/>
          <w:szCs w:val="24"/>
          <w:lang w:val="en-US"/>
        </w:rPr>
        <w:t xml:space="preserve"> December 2024).</w:t>
      </w:r>
    </w:p>
    <w:p w14:paraId="45ED3879" w14:textId="6DB4334F" w:rsidR="00256EAB" w:rsidRPr="00310ACF" w:rsidRDefault="00256EAB" w:rsidP="00F20086">
      <w:pPr>
        <w:jc w:val="both"/>
        <w:rPr>
          <w:rFonts w:ascii="Arial" w:hAnsi="Arial" w:cs="Arial"/>
          <w:sz w:val="24"/>
          <w:szCs w:val="24"/>
          <w:lang w:val="en-US"/>
        </w:rPr>
      </w:pPr>
      <w:r w:rsidRPr="00310ACF">
        <w:rPr>
          <w:rFonts w:ascii="Arial" w:hAnsi="Arial" w:cs="Arial"/>
          <w:sz w:val="24"/>
          <w:szCs w:val="24"/>
          <w:lang w:val="en-US"/>
        </w:rPr>
        <w:t xml:space="preserve">Crocs (n.d.). Crocs x Justin Bieber </w:t>
      </w:r>
      <w:proofErr w:type="spellStart"/>
      <w:r w:rsidRPr="00310ACF">
        <w:rPr>
          <w:rFonts w:ascii="Arial" w:hAnsi="Arial" w:cs="Arial"/>
          <w:sz w:val="24"/>
          <w:szCs w:val="24"/>
          <w:lang w:val="en-US"/>
        </w:rPr>
        <w:t>with drew</w:t>
      </w:r>
      <w:proofErr w:type="spellEnd"/>
      <w:r w:rsidRPr="00310ACF">
        <w:rPr>
          <w:rFonts w:ascii="Arial" w:hAnsi="Arial" w:cs="Arial"/>
          <w:sz w:val="24"/>
          <w:szCs w:val="24"/>
          <w:lang w:val="en-US"/>
        </w:rPr>
        <w:t xml:space="preserve"> collaboration. Available at: </w:t>
      </w:r>
      <w:hyperlink r:id="rId11" w:tgtFrame="_blank" w:history="1">
        <w:r w:rsidRPr="00310ACF">
          <w:rPr>
            <w:rStyle w:val="a4"/>
            <w:rFonts w:ascii="Arial" w:hAnsi="Arial" w:cs="Arial"/>
            <w:color w:val="auto"/>
            <w:sz w:val="24"/>
            <w:szCs w:val="24"/>
            <w:u w:val="none"/>
            <w:lang w:val="en-US"/>
          </w:rPr>
          <w:t>https://www.crocs.com/collaborations/justin-bieber.html</w:t>
        </w:r>
      </w:hyperlink>
      <w:r w:rsidRPr="00310ACF">
        <w:rPr>
          <w:rFonts w:ascii="Arial" w:hAnsi="Arial" w:cs="Arial"/>
          <w:sz w:val="24"/>
          <w:szCs w:val="24"/>
          <w:lang w:val="en-US"/>
        </w:rPr>
        <w:t> (Accessed: 1</w:t>
      </w:r>
      <w:r w:rsidR="00037DAA" w:rsidRPr="00310ACF">
        <w:rPr>
          <w:rFonts w:ascii="Arial" w:hAnsi="Arial" w:cs="Arial"/>
          <w:sz w:val="24"/>
          <w:szCs w:val="24"/>
          <w:lang w:val="en-US"/>
        </w:rPr>
        <w:t>6</w:t>
      </w:r>
      <w:r w:rsidRPr="00310ACF">
        <w:rPr>
          <w:rFonts w:ascii="Arial" w:hAnsi="Arial" w:cs="Arial"/>
          <w:sz w:val="24"/>
          <w:szCs w:val="24"/>
          <w:lang w:val="en-US"/>
        </w:rPr>
        <w:t xml:space="preserve"> December 2024).</w:t>
      </w:r>
    </w:p>
    <w:p w14:paraId="52DE3ED0" w14:textId="77777777" w:rsidR="00256EAB" w:rsidRPr="00F20086" w:rsidRDefault="00256EAB" w:rsidP="00F20086">
      <w:pPr>
        <w:jc w:val="both"/>
        <w:rPr>
          <w:rFonts w:ascii="Arial" w:hAnsi="Arial" w:cs="Arial"/>
          <w:sz w:val="24"/>
          <w:szCs w:val="24"/>
          <w:lang w:val="en-US"/>
        </w:rPr>
      </w:pPr>
    </w:p>
    <w:sectPr w:rsidR="00256EAB" w:rsidRPr="00F20086">
      <w:footerReference w:type="default" r:id="rId1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5C1D5BC" w14:textId="77777777" w:rsidR="00070503" w:rsidRDefault="00070503" w:rsidP="00070503">
      <w:pPr>
        <w:spacing w:after="0" w:line="240" w:lineRule="auto"/>
      </w:pPr>
      <w:r>
        <w:separator/>
      </w:r>
    </w:p>
  </w:endnote>
  <w:endnote w:type="continuationSeparator" w:id="0">
    <w:p w14:paraId="58B17EEA" w14:textId="77777777" w:rsidR="00070503" w:rsidRDefault="00070503" w:rsidP="000705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305978375"/>
      <w:docPartObj>
        <w:docPartGallery w:val="Page Numbers (Bottom of Page)"/>
        <w:docPartUnique/>
      </w:docPartObj>
    </w:sdtPr>
    <w:sdtEndPr/>
    <w:sdtContent>
      <w:p w14:paraId="6C666C42" w14:textId="79D56D64" w:rsidR="00070503" w:rsidRDefault="00070503">
        <w:pPr>
          <w:pStyle w:val="a8"/>
          <w:jc w:val="center"/>
        </w:pPr>
        <w:r>
          <w:fldChar w:fldCharType="begin"/>
        </w:r>
        <w:r>
          <w:instrText>PAGE   \* MERGEFORMAT</w:instrText>
        </w:r>
        <w:r>
          <w:fldChar w:fldCharType="separate"/>
        </w:r>
        <w:r>
          <w:rPr>
            <w:lang w:val="ru-RU"/>
          </w:rPr>
          <w:t>2</w:t>
        </w:r>
        <w:r>
          <w:fldChar w:fldCharType="end"/>
        </w:r>
      </w:p>
    </w:sdtContent>
  </w:sdt>
  <w:p w14:paraId="428E5635" w14:textId="77777777" w:rsidR="00070503" w:rsidRDefault="00070503">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DF08F22" w14:textId="77777777" w:rsidR="00070503" w:rsidRDefault="00070503" w:rsidP="00070503">
      <w:pPr>
        <w:spacing w:after="0" w:line="240" w:lineRule="auto"/>
      </w:pPr>
      <w:r>
        <w:separator/>
      </w:r>
    </w:p>
  </w:footnote>
  <w:footnote w:type="continuationSeparator" w:id="0">
    <w:p w14:paraId="451C9779" w14:textId="77777777" w:rsidR="00070503" w:rsidRDefault="00070503" w:rsidP="0007050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5C4533A"/>
    <w:multiLevelType w:val="multilevel"/>
    <w:tmpl w:val="2000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5631759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9"/>
  <w:proofState w:spelling="clean" w:grammar="clean"/>
  <w:defaultTabStop w:val="720"/>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4913"/>
    <w:rsid w:val="000100AC"/>
    <w:rsid w:val="00037DAA"/>
    <w:rsid w:val="0005170E"/>
    <w:rsid w:val="00070503"/>
    <w:rsid w:val="00092599"/>
    <w:rsid w:val="000947FC"/>
    <w:rsid w:val="000B4A84"/>
    <w:rsid w:val="000B7D71"/>
    <w:rsid w:val="000F0AA8"/>
    <w:rsid w:val="0015638B"/>
    <w:rsid w:val="00164AFD"/>
    <w:rsid w:val="00183B1A"/>
    <w:rsid w:val="00190163"/>
    <w:rsid w:val="001B0ED6"/>
    <w:rsid w:val="001C0F72"/>
    <w:rsid w:val="001C644F"/>
    <w:rsid w:val="001D23E0"/>
    <w:rsid w:val="001E223E"/>
    <w:rsid w:val="001E3097"/>
    <w:rsid w:val="001F1738"/>
    <w:rsid w:val="001F54DF"/>
    <w:rsid w:val="002214A5"/>
    <w:rsid w:val="00225EE8"/>
    <w:rsid w:val="0023297A"/>
    <w:rsid w:val="0023457E"/>
    <w:rsid w:val="00235F9F"/>
    <w:rsid w:val="002402BE"/>
    <w:rsid w:val="00253489"/>
    <w:rsid w:val="0025364E"/>
    <w:rsid w:val="00256EAB"/>
    <w:rsid w:val="00276A52"/>
    <w:rsid w:val="002D4F64"/>
    <w:rsid w:val="002D7E85"/>
    <w:rsid w:val="002F2135"/>
    <w:rsid w:val="00310ACF"/>
    <w:rsid w:val="00393884"/>
    <w:rsid w:val="003A01E2"/>
    <w:rsid w:val="003A3B1A"/>
    <w:rsid w:val="003B21E0"/>
    <w:rsid w:val="00411DE0"/>
    <w:rsid w:val="00420B23"/>
    <w:rsid w:val="00450E2A"/>
    <w:rsid w:val="00455E85"/>
    <w:rsid w:val="004A1757"/>
    <w:rsid w:val="004A550C"/>
    <w:rsid w:val="004E2BF7"/>
    <w:rsid w:val="00522672"/>
    <w:rsid w:val="00541F49"/>
    <w:rsid w:val="00545EB1"/>
    <w:rsid w:val="005523CE"/>
    <w:rsid w:val="005B23A0"/>
    <w:rsid w:val="005E6030"/>
    <w:rsid w:val="006000EC"/>
    <w:rsid w:val="006007AF"/>
    <w:rsid w:val="00607D0F"/>
    <w:rsid w:val="00622B6C"/>
    <w:rsid w:val="006265E3"/>
    <w:rsid w:val="0065170B"/>
    <w:rsid w:val="00653294"/>
    <w:rsid w:val="0066313E"/>
    <w:rsid w:val="00687E80"/>
    <w:rsid w:val="00694651"/>
    <w:rsid w:val="006C5FA6"/>
    <w:rsid w:val="006E5E26"/>
    <w:rsid w:val="00731FDC"/>
    <w:rsid w:val="00740D68"/>
    <w:rsid w:val="00783D4D"/>
    <w:rsid w:val="007B1191"/>
    <w:rsid w:val="007D3958"/>
    <w:rsid w:val="007D52F3"/>
    <w:rsid w:val="007F1AD9"/>
    <w:rsid w:val="00804602"/>
    <w:rsid w:val="00814282"/>
    <w:rsid w:val="008568BE"/>
    <w:rsid w:val="0088548F"/>
    <w:rsid w:val="00886B64"/>
    <w:rsid w:val="00891327"/>
    <w:rsid w:val="0089137B"/>
    <w:rsid w:val="0089526E"/>
    <w:rsid w:val="008A38E5"/>
    <w:rsid w:val="008B5F8F"/>
    <w:rsid w:val="008B6163"/>
    <w:rsid w:val="008C164C"/>
    <w:rsid w:val="00902E23"/>
    <w:rsid w:val="00912E3B"/>
    <w:rsid w:val="009202D7"/>
    <w:rsid w:val="00947AE9"/>
    <w:rsid w:val="009A2E61"/>
    <w:rsid w:val="009F34A2"/>
    <w:rsid w:val="00A00447"/>
    <w:rsid w:val="00A03503"/>
    <w:rsid w:val="00A32828"/>
    <w:rsid w:val="00A4342D"/>
    <w:rsid w:val="00A51A29"/>
    <w:rsid w:val="00A72A28"/>
    <w:rsid w:val="00A7618C"/>
    <w:rsid w:val="00AA074B"/>
    <w:rsid w:val="00AA500C"/>
    <w:rsid w:val="00AE7E42"/>
    <w:rsid w:val="00B01D99"/>
    <w:rsid w:val="00B331BE"/>
    <w:rsid w:val="00B5577E"/>
    <w:rsid w:val="00B70B79"/>
    <w:rsid w:val="00BB5A3D"/>
    <w:rsid w:val="00BD3A65"/>
    <w:rsid w:val="00C10BCD"/>
    <w:rsid w:val="00C20F2C"/>
    <w:rsid w:val="00C36A72"/>
    <w:rsid w:val="00C4592C"/>
    <w:rsid w:val="00CA2536"/>
    <w:rsid w:val="00CB6038"/>
    <w:rsid w:val="00CE1849"/>
    <w:rsid w:val="00CE604A"/>
    <w:rsid w:val="00CF4AD4"/>
    <w:rsid w:val="00D2623B"/>
    <w:rsid w:val="00D564D8"/>
    <w:rsid w:val="00DC3746"/>
    <w:rsid w:val="00DC752E"/>
    <w:rsid w:val="00DF130A"/>
    <w:rsid w:val="00E128FD"/>
    <w:rsid w:val="00E20774"/>
    <w:rsid w:val="00E24913"/>
    <w:rsid w:val="00E309E3"/>
    <w:rsid w:val="00E5391C"/>
    <w:rsid w:val="00E6241F"/>
    <w:rsid w:val="00E7743C"/>
    <w:rsid w:val="00F01AAB"/>
    <w:rsid w:val="00F136D7"/>
    <w:rsid w:val="00F20086"/>
    <w:rsid w:val="00F211FC"/>
    <w:rsid w:val="00F40F9B"/>
    <w:rsid w:val="00F470D5"/>
    <w:rsid w:val="00F70791"/>
    <w:rsid w:val="00FC4D6F"/>
    <w:rsid w:val="00FE2D5C"/>
  </w:rsids>
  <m:mathPr>
    <m:mathFont m:val="Cambria Math"/>
    <m:brkBin m:val="before"/>
    <m:brkBinSub m:val="--"/>
    <m:smallFrac m:val="0"/>
    <m:dispDef/>
    <m:lMargin m:val="0"/>
    <m:rMargin m:val="0"/>
    <m:defJc m:val="centerGroup"/>
    <m:wrapIndent m:val="1440"/>
    <m:intLim m:val="subSup"/>
    <m:naryLim m:val="undOvr"/>
  </m:mathPr>
  <w:themeFontLang w:val="ru-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2D1A7AF"/>
  <w15:chartTrackingRefBased/>
  <w15:docId w15:val="{138D9946-3ADE-40EB-89B6-7647B52E8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ru-U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36A72"/>
    <w:pPr>
      <w:ind w:left="720"/>
      <w:contextualSpacing/>
    </w:pPr>
  </w:style>
  <w:style w:type="character" w:styleId="a4">
    <w:name w:val="Hyperlink"/>
    <w:basedOn w:val="a0"/>
    <w:uiPriority w:val="99"/>
    <w:unhideWhenUsed/>
    <w:rsid w:val="00256EAB"/>
    <w:rPr>
      <w:color w:val="0563C1" w:themeColor="hyperlink"/>
      <w:u w:val="single"/>
    </w:rPr>
  </w:style>
  <w:style w:type="character" w:customStyle="1" w:styleId="1">
    <w:name w:val="Неразрешенное упоминание1"/>
    <w:basedOn w:val="a0"/>
    <w:uiPriority w:val="99"/>
    <w:semiHidden/>
    <w:unhideWhenUsed/>
    <w:rsid w:val="00256EAB"/>
    <w:rPr>
      <w:color w:val="605E5C"/>
      <w:shd w:val="clear" w:color="auto" w:fill="E1DFDD"/>
    </w:rPr>
  </w:style>
  <w:style w:type="paragraph" w:styleId="a5">
    <w:name w:val="Normal (Web)"/>
    <w:basedOn w:val="a"/>
    <w:uiPriority w:val="99"/>
    <w:semiHidden/>
    <w:unhideWhenUsed/>
    <w:rsid w:val="002F2135"/>
    <w:rPr>
      <w:rFonts w:ascii="Times New Roman" w:hAnsi="Times New Roman" w:cs="Times New Roman"/>
      <w:sz w:val="24"/>
      <w:szCs w:val="24"/>
    </w:rPr>
  </w:style>
  <w:style w:type="paragraph" w:styleId="a6">
    <w:name w:val="header"/>
    <w:basedOn w:val="a"/>
    <w:link w:val="a7"/>
    <w:uiPriority w:val="99"/>
    <w:unhideWhenUsed/>
    <w:rsid w:val="00070503"/>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070503"/>
  </w:style>
  <w:style w:type="paragraph" w:styleId="a8">
    <w:name w:val="footer"/>
    <w:basedOn w:val="a"/>
    <w:link w:val="a9"/>
    <w:uiPriority w:val="99"/>
    <w:unhideWhenUsed/>
    <w:rsid w:val="00070503"/>
    <w:pPr>
      <w:tabs>
        <w:tab w:val="center" w:pos="4677"/>
        <w:tab w:val="right" w:pos="9355"/>
      </w:tabs>
      <w:spacing w:after="0" w:line="240" w:lineRule="auto"/>
    </w:pPr>
  </w:style>
  <w:style w:type="character" w:customStyle="1" w:styleId="a9">
    <w:name w:val="Нижний колонтитул Знак"/>
    <w:basedOn w:val="a0"/>
    <w:link w:val="a8"/>
    <w:uiPriority w:val="99"/>
    <w:rsid w:val="00070503"/>
  </w:style>
  <w:style w:type="character" w:styleId="aa">
    <w:name w:val="Unresolved Mention"/>
    <w:basedOn w:val="a0"/>
    <w:uiPriority w:val="99"/>
    <w:semiHidden/>
    <w:unhideWhenUsed/>
    <w:rsid w:val="003A3B1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7612106">
      <w:bodyDiv w:val="1"/>
      <w:marLeft w:val="0"/>
      <w:marRight w:val="0"/>
      <w:marTop w:val="0"/>
      <w:marBottom w:val="0"/>
      <w:divBdr>
        <w:top w:val="none" w:sz="0" w:space="0" w:color="auto"/>
        <w:left w:val="none" w:sz="0" w:space="0" w:color="auto"/>
        <w:bottom w:val="none" w:sz="0" w:space="0" w:color="auto"/>
        <w:right w:val="none" w:sz="0" w:space="0" w:color="auto"/>
      </w:divBdr>
    </w:div>
    <w:div w:id="541551085">
      <w:bodyDiv w:val="1"/>
      <w:marLeft w:val="0"/>
      <w:marRight w:val="0"/>
      <w:marTop w:val="0"/>
      <w:marBottom w:val="0"/>
      <w:divBdr>
        <w:top w:val="none" w:sz="0" w:space="0" w:color="auto"/>
        <w:left w:val="none" w:sz="0" w:space="0" w:color="auto"/>
        <w:bottom w:val="none" w:sz="0" w:space="0" w:color="auto"/>
        <w:right w:val="none" w:sz="0" w:space="0" w:color="auto"/>
      </w:divBdr>
    </w:div>
    <w:div w:id="555118453">
      <w:bodyDiv w:val="1"/>
      <w:marLeft w:val="0"/>
      <w:marRight w:val="0"/>
      <w:marTop w:val="0"/>
      <w:marBottom w:val="0"/>
      <w:divBdr>
        <w:top w:val="none" w:sz="0" w:space="0" w:color="auto"/>
        <w:left w:val="none" w:sz="0" w:space="0" w:color="auto"/>
        <w:bottom w:val="none" w:sz="0" w:space="0" w:color="auto"/>
        <w:right w:val="none" w:sz="0" w:space="0" w:color="auto"/>
      </w:divBdr>
    </w:div>
    <w:div w:id="661471362">
      <w:bodyDiv w:val="1"/>
      <w:marLeft w:val="0"/>
      <w:marRight w:val="0"/>
      <w:marTop w:val="0"/>
      <w:marBottom w:val="0"/>
      <w:divBdr>
        <w:top w:val="none" w:sz="0" w:space="0" w:color="auto"/>
        <w:left w:val="none" w:sz="0" w:space="0" w:color="auto"/>
        <w:bottom w:val="none" w:sz="0" w:space="0" w:color="auto"/>
        <w:right w:val="none" w:sz="0" w:space="0" w:color="auto"/>
      </w:divBdr>
    </w:div>
    <w:div w:id="842669823">
      <w:bodyDiv w:val="1"/>
      <w:marLeft w:val="0"/>
      <w:marRight w:val="0"/>
      <w:marTop w:val="0"/>
      <w:marBottom w:val="0"/>
      <w:divBdr>
        <w:top w:val="none" w:sz="0" w:space="0" w:color="auto"/>
        <w:left w:val="none" w:sz="0" w:space="0" w:color="auto"/>
        <w:bottom w:val="none" w:sz="0" w:space="0" w:color="auto"/>
        <w:right w:val="none" w:sz="0" w:space="0" w:color="auto"/>
      </w:divBdr>
    </w:div>
    <w:div w:id="944269600">
      <w:bodyDiv w:val="1"/>
      <w:marLeft w:val="0"/>
      <w:marRight w:val="0"/>
      <w:marTop w:val="0"/>
      <w:marBottom w:val="0"/>
      <w:divBdr>
        <w:top w:val="none" w:sz="0" w:space="0" w:color="auto"/>
        <w:left w:val="none" w:sz="0" w:space="0" w:color="auto"/>
        <w:bottom w:val="none" w:sz="0" w:space="0" w:color="auto"/>
        <w:right w:val="none" w:sz="0" w:space="0" w:color="auto"/>
      </w:divBdr>
    </w:div>
    <w:div w:id="1043092929">
      <w:bodyDiv w:val="1"/>
      <w:marLeft w:val="0"/>
      <w:marRight w:val="0"/>
      <w:marTop w:val="0"/>
      <w:marBottom w:val="0"/>
      <w:divBdr>
        <w:top w:val="none" w:sz="0" w:space="0" w:color="auto"/>
        <w:left w:val="none" w:sz="0" w:space="0" w:color="auto"/>
        <w:bottom w:val="none" w:sz="0" w:space="0" w:color="auto"/>
        <w:right w:val="none" w:sz="0" w:space="0" w:color="auto"/>
      </w:divBdr>
    </w:div>
    <w:div w:id="1046414928">
      <w:bodyDiv w:val="1"/>
      <w:marLeft w:val="0"/>
      <w:marRight w:val="0"/>
      <w:marTop w:val="0"/>
      <w:marBottom w:val="0"/>
      <w:divBdr>
        <w:top w:val="none" w:sz="0" w:space="0" w:color="auto"/>
        <w:left w:val="none" w:sz="0" w:space="0" w:color="auto"/>
        <w:bottom w:val="none" w:sz="0" w:space="0" w:color="auto"/>
        <w:right w:val="none" w:sz="0" w:space="0" w:color="auto"/>
      </w:divBdr>
    </w:div>
    <w:div w:id="1083376107">
      <w:bodyDiv w:val="1"/>
      <w:marLeft w:val="0"/>
      <w:marRight w:val="0"/>
      <w:marTop w:val="0"/>
      <w:marBottom w:val="0"/>
      <w:divBdr>
        <w:top w:val="none" w:sz="0" w:space="0" w:color="auto"/>
        <w:left w:val="none" w:sz="0" w:space="0" w:color="auto"/>
        <w:bottom w:val="none" w:sz="0" w:space="0" w:color="auto"/>
        <w:right w:val="none" w:sz="0" w:space="0" w:color="auto"/>
      </w:divBdr>
    </w:div>
    <w:div w:id="1221669471">
      <w:bodyDiv w:val="1"/>
      <w:marLeft w:val="0"/>
      <w:marRight w:val="0"/>
      <w:marTop w:val="0"/>
      <w:marBottom w:val="0"/>
      <w:divBdr>
        <w:top w:val="none" w:sz="0" w:space="0" w:color="auto"/>
        <w:left w:val="none" w:sz="0" w:space="0" w:color="auto"/>
        <w:bottom w:val="none" w:sz="0" w:space="0" w:color="auto"/>
        <w:right w:val="none" w:sz="0" w:space="0" w:color="auto"/>
      </w:divBdr>
    </w:div>
    <w:div w:id="1262299172">
      <w:bodyDiv w:val="1"/>
      <w:marLeft w:val="0"/>
      <w:marRight w:val="0"/>
      <w:marTop w:val="0"/>
      <w:marBottom w:val="0"/>
      <w:divBdr>
        <w:top w:val="none" w:sz="0" w:space="0" w:color="auto"/>
        <w:left w:val="none" w:sz="0" w:space="0" w:color="auto"/>
        <w:bottom w:val="none" w:sz="0" w:space="0" w:color="auto"/>
        <w:right w:val="none" w:sz="0" w:space="0" w:color="auto"/>
      </w:divBdr>
    </w:div>
    <w:div w:id="1420561701">
      <w:bodyDiv w:val="1"/>
      <w:marLeft w:val="0"/>
      <w:marRight w:val="0"/>
      <w:marTop w:val="0"/>
      <w:marBottom w:val="0"/>
      <w:divBdr>
        <w:top w:val="none" w:sz="0" w:space="0" w:color="auto"/>
        <w:left w:val="none" w:sz="0" w:space="0" w:color="auto"/>
        <w:bottom w:val="none" w:sz="0" w:space="0" w:color="auto"/>
        <w:right w:val="none" w:sz="0" w:space="0" w:color="auto"/>
      </w:divBdr>
      <w:divsChild>
        <w:div w:id="527185896">
          <w:marLeft w:val="0"/>
          <w:marRight w:val="0"/>
          <w:marTop w:val="0"/>
          <w:marBottom w:val="0"/>
          <w:divBdr>
            <w:top w:val="none" w:sz="0" w:space="0" w:color="auto"/>
            <w:left w:val="none" w:sz="0" w:space="0" w:color="auto"/>
            <w:bottom w:val="none" w:sz="0" w:space="0" w:color="auto"/>
            <w:right w:val="none" w:sz="0" w:space="0" w:color="auto"/>
          </w:divBdr>
        </w:div>
      </w:divsChild>
    </w:div>
    <w:div w:id="1508666760">
      <w:bodyDiv w:val="1"/>
      <w:marLeft w:val="0"/>
      <w:marRight w:val="0"/>
      <w:marTop w:val="0"/>
      <w:marBottom w:val="0"/>
      <w:divBdr>
        <w:top w:val="none" w:sz="0" w:space="0" w:color="auto"/>
        <w:left w:val="none" w:sz="0" w:space="0" w:color="auto"/>
        <w:bottom w:val="none" w:sz="0" w:space="0" w:color="auto"/>
        <w:right w:val="none" w:sz="0" w:space="0" w:color="auto"/>
      </w:divBdr>
    </w:div>
    <w:div w:id="1646472427">
      <w:bodyDiv w:val="1"/>
      <w:marLeft w:val="0"/>
      <w:marRight w:val="0"/>
      <w:marTop w:val="0"/>
      <w:marBottom w:val="0"/>
      <w:divBdr>
        <w:top w:val="none" w:sz="0" w:space="0" w:color="auto"/>
        <w:left w:val="none" w:sz="0" w:space="0" w:color="auto"/>
        <w:bottom w:val="none" w:sz="0" w:space="0" w:color="auto"/>
        <w:right w:val="none" w:sz="0" w:space="0" w:color="auto"/>
      </w:divBdr>
      <w:divsChild>
        <w:div w:id="920524921">
          <w:marLeft w:val="0"/>
          <w:marRight w:val="0"/>
          <w:marTop w:val="0"/>
          <w:marBottom w:val="0"/>
          <w:divBdr>
            <w:top w:val="none" w:sz="0" w:space="0" w:color="auto"/>
            <w:left w:val="none" w:sz="0" w:space="0" w:color="auto"/>
            <w:bottom w:val="none" w:sz="0" w:space="0" w:color="auto"/>
            <w:right w:val="none" w:sz="0" w:space="0" w:color="auto"/>
          </w:divBdr>
        </w:div>
      </w:divsChild>
    </w:div>
    <w:div w:id="2134907260">
      <w:bodyDiv w:val="1"/>
      <w:marLeft w:val="0"/>
      <w:marRight w:val="0"/>
      <w:marTop w:val="0"/>
      <w:marBottom w:val="0"/>
      <w:divBdr>
        <w:top w:val="none" w:sz="0" w:space="0" w:color="auto"/>
        <w:left w:val="none" w:sz="0" w:space="0" w:color="auto"/>
        <w:bottom w:val="none" w:sz="0" w:space="0" w:color="auto"/>
        <w:right w:val="none" w:sz="0" w:space="0" w:color="auto"/>
      </w:divBdr>
    </w:div>
    <w:div w:id="21448047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usinessinsider.com/jaguar-boss-speaks-backlash-new-ad-campaign-woke-car-2024-11"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brandcredential.com/post/crocs-marketing-strategy-a-step-by-step-look-at-a-footwear-marketing-phenomenon"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rocs.com/collaborations/justin-bieber.html" TargetMode="External"/><Relationship Id="rId5" Type="http://schemas.openxmlformats.org/officeDocument/2006/relationships/footnotes" Target="footnotes.xml"/><Relationship Id="rId10" Type="http://schemas.openxmlformats.org/officeDocument/2006/relationships/hyperlink" Target="https://www.optimonk.com/crocs-marketing-breakdown" TargetMode="External"/><Relationship Id="rId4" Type="http://schemas.openxmlformats.org/officeDocument/2006/relationships/webSettings" Target="webSettings.xml"/><Relationship Id="rId9" Type="http://schemas.openxmlformats.org/officeDocument/2006/relationships/hyperlink" Target="https://hawkemedia.com/case-studies/crocs"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67</TotalTime>
  <Pages>6</Pages>
  <Words>1216</Words>
  <Characters>8395</Characters>
  <Application>Microsoft Office Word</Application>
  <DocSecurity>0</DocSecurity>
  <Lines>204</Lines>
  <Paragraphs>60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paladi denis</dc:creator>
  <cp:keywords/>
  <dc:description/>
  <cp:lastModifiedBy>paladi denis</cp:lastModifiedBy>
  <cp:revision>33</cp:revision>
  <dcterms:created xsi:type="dcterms:W3CDTF">2024-12-18T10:58:00Z</dcterms:created>
  <dcterms:modified xsi:type="dcterms:W3CDTF">2024-12-19T15:49:00Z</dcterms:modified>
</cp:coreProperties>
</file>