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377A" w:rsidRDefault="003C6AAF" w:rsidP="002B2BEC">
      <w:pPr>
        <w:spacing w:line="360" w:lineRule="auto"/>
        <w:jc w:val="center"/>
        <w:rPr>
          <w:rFonts w:ascii="Times New Roman" w:hAnsi="Times New Roman" w:cs="Times New Roman"/>
          <w:sz w:val="32"/>
        </w:rPr>
      </w:pPr>
      <w:r>
        <w:rPr>
          <w:rFonts w:ascii="Times New Roman" w:hAnsi="Times New Roman" w:cs="Times New Roman"/>
          <w:sz w:val="32"/>
        </w:rPr>
        <w:t>Student Name: Jahanara Begum</w:t>
      </w:r>
    </w:p>
    <w:p w:rsidR="003C6AAF" w:rsidRDefault="003C6AAF" w:rsidP="002B2BEC">
      <w:pPr>
        <w:spacing w:line="360" w:lineRule="auto"/>
        <w:jc w:val="center"/>
        <w:rPr>
          <w:rFonts w:ascii="Times New Roman" w:hAnsi="Times New Roman" w:cs="Times New Roman"/>
          <w:sz w:val="32"/>
        </w:rPr>
      </w:pPr>
      <w:r>
        <w:rPr>
          <w:rFonts w:ascii="Times New Roman" w:hAnsi="Times New Roman" w:cs="Times New Roman"/>
          <w:sz w:val="32"/>
        </w:rPr>
        <w:t>Student ID: 1813593</w:t>
      </w:r>
    </w:p>
    <w:p w:rsidR="003C6AAF" w:rsidRDefault="003C6AAF" w:rsidP="002B2BEC">
      <w:pPr>
        <w:spacing w:line="360" w:lineRule="auto"/>
        <w:jc w:val="center"/>
        <w:rPr>
          <w:rFonts w:ascii="Times New Roman" w:hAnsi="Times New Roman" w:cs="Times New Roman"/>
          <w:sz w:val="32"/>
        </w:rPr>
      </w:pPr>
      <w:r>
        <w:rPr>
          <w:rFonts w:ascii="Times New Roman" w:hAnsi="Times New Roman" w:cs="Times New Roman"/>
          <w:sz w:val="32"/>
        </w:rPr>
        <w:t xml:space="preserve">Module Name: </w:t>
      </w:r>
      <w:r w:rsidRPr="003C6AAF">
        <w:rPr>
          <w:rFonts w:ascii="Times New Roman" w:hAnsi="Times New Roman" w:cs="Times New Roman"/>
          <w:sz w:val="32"/>
        </w:rPr>
        <w:t xml:space="preserve">Academic and Employability Skills </w:t>
      </w:r>
    </w:p>
    <w:p w:rsidR="003C6AAF" w:rsidRDefault="003C6AAF" w:rsidP="002B2BEC">
      <w:pPr>
        <w:spacing w:line="360" w:lineRule="auto"/>
        <w:jc w:val="center"/>
        <w:rPr>
          <w:rFonts w:ascii="Times New Roman" w:hAnsi="Times New Roman" w:cs="Times New Roman"/>
          <w:sz w:val="32"/>
        </w:rPr>
      </w:pPr>
      <w:r w:rsidRPr="003C6AAF">
        <w:rPr>
          <w:rFonts w:ascii="Times New Roman" w:hAnsi="Times New Roman" w:cs="Times New Roman"/>
          <w:sz w:val="32"/>
        </w:rPr>
        <w:t xml:space="preserve">BMSK4001 </w:t>
      </w:r>
    </w:p>
    <w:p w:rsidR="0024377A" w:rsidRDefault="0024377A" w:rsidP="002B2BEC">
      <w:pPr>
        <w:spacing w:line="360" w:lineRule="auto"/>
        <w:jc w:val="center"/>
        <w:rPr>
          <w:rFonts w:ascii="Times New Roman" w:hAnsi="Times New Roman" w:cs="Times New Roman"/>
          <w:sz w:val="32"/>
        </w:rPr>
      </w:pPr>
    </w:p>
    <w:p w:rsidR="0024377A" w:rsidRDefault="0024377A" w:rsidP="002B2BEC">
      <w:pPr>
        <w:spacing w:line="360" w:lineRule="auto"/>
        <w:jc w:val="center"/>
        <w:rPr>
          <w:rFonts w:ascii="Times New Roman" w:hAnsi="Times New Roman" w:cs="Times New Roman"/>
          <w:sz w:val="32"/>
        </w:rPr>
      </w:pPr>
    </w:p>
    <w:p w:rsidR="0024377A" w:rsidRDefault="0024377A" w:rsidP="002B2BEC">
      <w:pPr>
        <w:spacing w:line="360" w:lineRule="auto"/>
        <w:jc w:val="center"/>
        <w:rPr>
          <w:rFonts w:ascii="Times New Roman" w:hAnsi="Times New Roman" w:cs="Times New Roman"/>
          <w:sz w:val="32"/>
        </w:rPr>
      </w:pPr>
    </w:p>
    <w:p w:rsidR="0024377A" w:rsidRDefault="0024377A" w:rsidP="002B2BEC">
      <w:pPr>
        <w:spacing w:line="360" w:lineRule="auto"/>
        <w:jc w:val="center"/>
        <w:rPr>
          <w:rFonts w:ascii="Times New Roman" w:hAnsi="Times New Roman" w:cs="Times New Roman"/>
          <w:sz w:val="32"/>
        </w:rPr>
      </w:pPr>
    </w:p>
    <w:p w:rsidR="003F5804" w:rsidRPr="00526E7A" w:rsidRDefault="003F5804" w:rsidP="002B2BEC">
      <w:pPr>
        <w:spacing w:line="360" w:lineRule="auto"/>
        <w:jc w:val="center"/>
        <w:rPr>
          <w:rFonts w:ascii="Times New Roman" w:hAnsi="Times New Roman" w:cs="Times New Roman"/>
          <w:sz w:val="32"/>
        </w:rPr>
      </w:pPr>
      <w:r w:rsidRPr="00526E7A">
        <w:rPr>
          <w:rFonts w:ascii="Times New Roman" w:hAnsi="Times New Roman" w:cs="Times New Roman"/>
          <w:sz w:val="32"/>
        </w:rPr>
        <w:t xml:space="preserve">Reflective </w:t>
      </w:r>
      <w:r>
        <w:rPr>
          <w:rFonts w:ascii="Times New Roman" w:hAnsi="Times New Roman" w:cs="Times New Roman"/>
          <w:sz w:val="32"/>
        </w:rPr>
        <w:t xml:space="preserve">Review </w:t>
      </w:r>
      <w:r w:rsidR="002B2BEC">
        <w:rPr>
          <w:rFonts w:ascii="Times New Roman" w:hAnsi="Times New Roman" w:cs="Times New Roman"/>
          <w:sz w:val="32"/>
        </w:rPr>
        <w:t>of Improving Academic and Employability Skills</w:t>
      </w: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2B2BEC" w:rsidRDefault="002B2BEC" w:rsidP="00760D84">
      <w:pPr>
        <w:spacing w:line="360" w:lineRule="auto"/>
        <w:jc w:val="both"/>
        <w:rPr>
          <w:rFonts w:ascii="Times New Roman" w:hAnsi="Times New Roman" w:cs="Times New Roman"/>
          <w:b/>
          <w:sz w:val="24"/>
        </w:rPr>
      </w:pPr>
    </w:p>
    <w:p w:rsidR="002B2BEC" w:rsidRDefault="002B2BEC" w:rsidP="00760D84">
      <w:pPr>
        <w:spacing w:line="360" w:lineRule="auto"/>
        <w:jc w:val="both"/>
        <w:rPr>
          <w:rFonts w:ascii="Times New Roman" w:hAnsi="Times New Roman" w:cs="Times New Roman"/>
          <w:b/>
          <w:sz w:val="24"/>
        </w:rPr>
      </w:pPr>
    </w:p>
    <w:p w:rsidR="002B2BEC" w:rsidRDefault="002B2BEC" w:rsidP="00760D84">
      <w:pPr>
        <w:spacing w:line="360" w:lineRule="auto"/>
        <w:jc w:val="both"/>
        <w:rPr>
          <w:rFonts w:ascii="Times New Roman" w:hAnsi="Times New Roman" w:cs="Times New Roman"/>
          <w:b/>
          <w:sz w:val="24"/>
        </w:rPr>
      </w:pPr>
    </w:p>
    <w:p w:rsidR="002B2BEC" w:rsidRDefault="002B2BEC" w:rsidP="002B2BEC">
      <w:pPr>
        <w:spacing w:line="360" w:lineRule="auto"/>
        <w:jc w:val="center"/>
        <w:rPr>
          <w:rFonts w:ascii="Times New Roman" w:hAnsi="Times New Roman" w:cs="Times New Roman"/>
          <w:b/>
          <w:sz w:val="24"/>
        </w:rPr>
      </w:pPr>
      <w:r>
        <w:rPr>
          <w:rFonts w:ascii="Times New Roman" w:hAnsi="Times New Roman" w:cs="Times New Roman"/>
          <w:b/>
          <w:sz w:val="24"/>
        </w:rPr>
        <w:lastRenderedPageBreak/>
        <w:t xml:space="preserve">Table of </w:t>
      </w:r>
      <w:bookmarkStart w:id="0" w:name="_GoBack"/>
      <w:bookmarkEnd w:id="0"/>
      <w:r>
        <w:rPr>
          <w:rFonts w:ascii="Times New Roman" w:hAnsi="Times New Roman" w:cs="Times New Roman"/>
          <w:b/>
          <w:sz w:val="24"/>
        </w:rPr>
        <w:t>Contents</w:t>
      </w:r>
    </w:p>
    <w:tbl>
      <w:tblPr>
        <w:tblStyle w:val="TableGrid"/>
        <w:tblW w:w="0" w:type="auto"/>
        <w:tblLook w:val="04A0" w:firstRow="1" w:lastRow="0" w:firstColumn="1" w:lastColumn="0" w:noHBand="0" w:noVBand="1"/>
      </w:tblPr>
      <w:tblGrid>
        <w:gridCol w:w="8208"/>
        <w:gridCol w:w="1368"/>
      </w:tblGrid>
      <w:tr w:rsidR="004D041B" w:rsidTr="0022137B">
        <w:tc>
          <w:tcPr>
            <w:tcW w:w="8208" w:type="dxa"/>
          </w:tcPr>
          <w:p w:rsidR="004D041B" w:rsidRDefault="004D041B" w:rsidP="0022137B">
            <w:pPr>
              <w:spacing w:line="360" w:lineRule="auto"/>
              <w:jc w:val="center"/>
              <w:rPr>
                <w:rFonts w:ascii="Times New Roman" w:hAnsi="Times New Roman" w:cs="Times New Roman"/>
                <w:b/>
                <w:sz w:val="24"/>
              </w:rPr>
            </w:pPr>
            <w:r>
              <w:rPr>
                <w:rFonts w:ascii="Times New Roman" w:hAnsi="Times New Roman" w:cs="Times New Roman"/>
                <w:b/>
                <w:sz w:val="24"/>
              </w:rPr>
              <w:t>Content</w:t>
            </w:r>
          </w:p>
        </w:tc>
        <w:tc>
          <w:tcPr>
            <w:tcW w:w="1368" w:type="dxa"/>
          </w:tcPr>
          <w:p w:rsidR="004D041B" w:rsidRDefault="004D041B" w:rsidP="0022137B">
            <w:pPr>
              <w:spacing w:line="360" w:lineRule="auto"/>
              <w:jc w:val="center"/>
              <w:rPr>
                <w:rFonts w:ascii="Times New Roman" w:hAnsi="Times New Roman" w:cs="Times New Roman"/>
                <w:b/>
                <w:sz w:val="24"/>
              </w:rPr>
            </w:pPr>
            <w:r>
              <w:rPr>
                <w:rFonts w:ascii="Times New Roman" w:hAnsi="Times New Roman" w:cs="Times New Roman"/>
                <w:b/>
                <w:sz w:val="24"/>
              </w:rPr>
              <w:t>Page No.</w:t>
            </w:r>
          </w:p>
        </w:tc>
      </w:tr>
      <w:tr w:rsidR="004D041B" w:rsidTr="0022137B">
        <w:tc>
          <w:tcPr>
            <w:tcW w:w="8208" w:type="dxa"/>
          </w:tcPr>
          <w:p w:rsidR="004D041B" w:rsidRDefault="0022137B" w:rsidP="00760D84">
            <w:pPr>
              <w:spacing w:line="360" w:lineRule="auto"/>
              <w:jc w:val="both"/>
              <w:rPr>
                <w:rFonts w:ascii="Times New Roman" w:hAnsi="Times New Roman" w:cs="Times New Roman"/>
                <w:b/>
                <w:sz w:val="24"/>
              </w:rPr>
            </w:pPr>
            <w:r w:rsidRPr="003F5804">
              <w:rPr>
                <w:rFonts w:ascii="Times New Roman" w:hAnsi="Times New Roman" w:cs="Times New Roman"/>
                <w:sz w:val="24"/>
                <w:szCs w:val="24"/>
              </w:rPr>
              <w:t>Introduction</w:t>
            </w:r>
          </w:p>
        </w:tc>
        <w:tc>
          <w:tcPr>
            <w:tcW w:w="1368" w:type="dxa"/>
          </w:tcPr>
          <w:p w:rsidR="004D041B" w:rsidRPr="0022137B" w:rsidRDefault="0022137B" w:rsidP="0022137B">
            <w:pPr>
              <w:spacing w:line="360" w:lineRule="auto"/>
              <w:jc w:val="center"/>
              <w:rPr>
                <w:rFonts w:ascii="Times New Roman" w:hAnsi="Times New Roman" w:cs="Times New Roman"/>
                <w:sz w:val="24"/>
              </w:rPr>
            </w:pPr>
            <w:r w:rsidRPr="0022137B">
              <w:rPr>
                <w:rFonts w:ascii="Times New Roman" w:hAnsi="Times New Roman" w:cs="Times New Roman"/>
                <w:sz w:val="24"/>
              </w:rPr>
              <w:t>03</w:t>
            </w:r>
          </w:p>
        </w:tc>
      </w:tr>
      <w:tr w:rsidR="004D041B" w:rsidTr="0022137B">
        <w:tc>
          <w:tcPr>
            <w:tcW w:w="8208" w:type="dxa"/>
          </w:tcPr>
          <w:p w:rsidR="004D041B" w:rsidRDefault="0022137B" w:rsidP="00760D84">
            <w:pPr>
              <w:spacing w:line="360" w:lineRule="auto"/>
              <w:jc w:val="both"/>
              <w:rPr>
                <w:rFonts w:ascii="Times New Roman" w:hAnsi="Times New Roman" w:cs="Times New Roman"/>
                <w:b/>
                <w:sz w:val="24"/>
              </w:rPr>
            </w:pPr>
            <w:r>
              <w:rPr>
                <w:rFonts w:ascii="Times New Roman" w:hAnsi="Times New Roman" w:cs="Times New Roman"/>
                <w:sz w:val="24"/>
                <w:szCs w:val="24"/>
                <w:shd w:val="clear" w:color="auto" w:fill="FFFFFF"/>
              </w:rPr>
              <w:t>A</w:t>
            </w:r>
            <w:r w:rsidRPr="003F5804">
              <w:rPr>
                <w:rFonts w:ascii="Times New Roman" w:hAnsi="Times New Roman" w:cs="Times New Roman"/>
                <w:sz w:val="24"/>
                <w:szCs w:val="24"/>
                <w:shd w:val="clear" w:color="auto" w:fill="FFFFFF"/>
              </w:rPr>
              <w:t>cademic and employability skills</w:t>
            </w:r>
            <w:r>
              <w:rPr>
                <w:rFonts w:ascii="Times New Roman" w:hAnsi="Times New Roman" w:cs="Times New Roman"/>
                <w:sz w:val="24"/>
                <w:szCs w:val="24"/>
                <w:shd w:val="clear" w:color="auto" w:fill="FFFFFF"/>
              </w:rPr>
              <w:t xml:space="preserve"> developed already</w:t>
            </w:r>
          </w:p>
        </w:tc>
        <w:tc>
          <w:tcPr>
            <w:tcW w:w="1368" w:type="dxa"/>
          </w:tcPr>
          <w:p w:rsidR="004D041B" w:rsidRPr="0022137B" w:rsidRDefault="0022137B" w:rsidP="0022137B">
            <w:pPr>
              <w:spacing w:line="360" w:lineRule="auto"/>
              <w:jc w:val="center"/>
              <w:rPr>
                <w:rFonts w:ascii="Times New Roman" w:hAnsi="Times New Roman" w:cs="Times New Roman"/>
                <w:sz w:val="24"/>
              </w:rPr>
            </w:pPr>
            <w:r w:rsidRPr="0022137B">
              <w:rPr>
                <w:rFonts w:ascii="Times New Roman" w:hAnsi="Times New Roman" w:cs="Times New Roman"/>
                <w:sz w:val="24"/>
              </w:rPr>
              <w:t>03-05</w:t>
            </w:r>
          </w:p>
        </w:tc>
      </w:tr>
      <w:tr w:rsidR="004D041B" w:rsidTr="0022137B">
        <w:tc>
          <w:tcPr>
            <w:tcW w:w="8208" w:type="dxa"/>
          </w:tcPr>
          <w:p w:rsidR="004D041B" w:rsidRDefault="0022137B" w:rsidP="00760D84">
            <w:pPr>
              <w:spacing w:line="360" w:lineRule="auto"/>
              <w:jc w:val="both"/>
              <w:rPr>
                <w:rFonts w:ascii="Times New Roman" w:hAnsi="Times New Roman" w:cs="Times New Roman"/>
                <w:b/>
                <w:sz w:val="24"/>
              </w:rPr>
            </w:pPr>
            <w:r>
              <w:rPr>
                <w:rFonts w:ascii="Times New Roman" w:hAnsi="Times New Roman" w:cs="Times New Roman"/>
                <w:sz w:val="24"/>
                <w:szCs w:val="24"/>
              </w:rPr>
              <w:t>Outcomes</w:t>
            </w:r>
            <w:r w:rsidRPr="003F5804">
              <w:rPr>
                <w:rFonts w:ascii="Times New Roman" w:hAnsi="Times New Roman" w:cs="Times New Roman"/>
                <w:sz w:val="24"/>
                <w:szCs w:val="24"/>
              </w:rPr>
              <w:t xml:space="preserve"> of learning academic and employability skills</w:t>
            </w:r>
          </w:p>
        </w:tc>
        <w:tc>
          <w:tcPr>
            <w:tcW w:w="1368" w:type="dxa"/>
          </w:tcPr>
          <w:p w:rsidR="004D041B" w:rsidRPr="0022137B" w:rsidRDefault="0022137B" w:rsidP="0022137B">
            <w:pPr>
              <w:spacing w:line="360" w:lineRule="auto"/>
              <w:jc w:val="center"/>
              <w:rPr>
                <w:rFonts w:ascii="Times New Roman" w:hAnsi="Times New Roman" w:cs="Times New Roman"/>
                <w:sz w:val="24"/>
              </w:rPr>
            </w:pPr>
            <w:r w:rsidRPr="0022137B">
              <w:rPr>
                <w:rFonts w:ascii="Times New Roman" w:hAnsi="Times New Roman" w:cs="Times New Roman"/>
                <w:sz w:val="24"/>
              </w:rPr>
              <w:t>05-06</w:t>
            </w:r>
          </w:p>
        </w:tc>
      </w:tr>
      <w:tr w:rsidR="004D041B" w:rsidTr="0022137B">
        <w:tc>
          <w:tcPr>
            <w:tcW w:w="8208" w:type="dxa"/>
          </w:tcPr>
          <w:p w:rsidR="004D041B" w:rsidRDefault="0022137B" w:rsidP="00760D84">
            <w:pPr>
              <w:spacing w:line="360" w:lineRule="auto"/>
              <w:jc w:val="both"/>
              <w:rPr>
                <w:rFonts w:ascii="Times New Roman" w:hAnsi="Times New Roman" w:cs="Times New Roman"/>
                <w:b/>
                <w:sz w:val="24"/>
              </w:rPr>
            </w:pPr>
            <w:r>
              <w:rPr>
                <w:rFonts w:ascii="Times New Roman" w:hAnsi="Times New Roman" w:cs="Times New Roman"/>
                <w:sz w:val="24"/>
                <w:szCs w:val="24"/>
              </w:rPr>
              <w:t>Skill</w:t>
            </w:r>
            <w:r w:rsidRPr="003F5804">
              <w:rPr>
                <w:rFonts w:ascii="Times New Roman" w:hAnsi="Times New Roman" w:cs="Times New Roman"/>
                <w:sz w:val="24"/>
                <w:szCs w:val="24"/>
              </w:rPr>
              <w:t xml:space="preserve"> gap analysis</w:t>
            </w:r>
          </w:p>
        </w:tc>
        <w:tc>
          <w:tcPr>
            <w:tcW w:w="1368" w:type="dxa"/>
          </w:tcPr>
          <w:p w:rsidR="004D041B" w:rsidRPr="0022137B" w:rsidRDefault="0022137B" w:rsidP="0022137B">
            <w:pPr>
              <w:spacing w:line="360" w:lineRule="auto"/>
              <w:jc w:val="center"/>
              <w:rPr>
                <w:rFonts w:ascii="Times New Roman" w:hAnsi="Times New Roman" w:cs="Times New Roman"/>
                <w:sz w:val="24"/>
              </w:rPr>
            </w:pPr>
            <w:r w:rsidRPr="0022137B">
              <w:rPr>
                <w:rFonts w:ascii="Times New Roman" w:hAnsi="Times New Roman" w:cs="Times New Roman"/>
                <w:sz w:val="24"/>
              </w:rPr>
              <w:t>06-07</w:t>
            </w:r>
          </w:p>
        </w:tc>
      </w:tr>
      <w:tr w:rsidR="004D041B" w:rsidTr="0022137B">
        <w:tc>
          <w:tcPr>
            <w:tcW w:w="8208" w:type="dxa"/>
          </w:tcPr>
          <w:p w:rsidR="004D041B" w:rsidRDefault="0022137B" w:rsidP="00760D84">
            <w:pPr>
              <w:spacing w:line="360" w:lineRule="auto"/>
              <w:jc w:val="both"/>
              <w:rPr>
                <w:rFonts w:ascii="Times New Roman" w:hAnsi="Times New Roman" w:cs="Times New Roman"/>
                <w:b/>
                <w:sz w:val="24"/>
              </w:rPr>
            </w:pPr>
            <w:r>
              <w:rPr>
                <w:rFonts w:ascii="Times New Roman" w:hAnsi="Times New Roman" w:cs="Times New Roman"/>
                <w:sz w:val="24"/>
                <w:szCs w:val="24"/>
              </w:rPr>
              <w:t>F</w:t>
            </w:r>
            <w:r w:rsidRPr="003F5804">
              <w:rPr>
                <w:rFonts w:ascii="Times New Roman" w:hAnsi="Times New Roman" w:cs="Times New Roman"/>
                <w:sz w:val="24"/>
                <w:szCs w:val="24"/>
              </w:rPr>
              <w:t>ill up ski</w:t>
            </w:r>
            <w:r>
              <w:rPr>
                <w:rFonts w:ascii="Times New Roman" w:hAnsi="Times New Roman" w:cs="Times New Roman"/>
                <w:sz w:val="24"/>
                <w:szCs w:val="24"/>
              </w:rPr>
              <w:t>lls gap</w:t>
            </w:r>
          </w:p>
        </w:tc>
        <w:tc>
          <w:tcPr>
            <w:tcW w:w="1368" w:type="dxa"/>
          </w:tcPr>
          <w:p w:rsidR="004D041B" w:rsidRPr="0022137B" w:rsidRDefault="0022137B" w:rsidP="0022137B">
            <w:pPr>
              <w:spacing w:line="360" w:lineRule="auto"/>
              <w:jc w:val="center"/>
              <w:rPr>
                <w:rFonts w:ascii="Times New Roman" w:hAnsi="Times New Roman" w:cs="Times New Roman"/>
                <w:sz w:val="24"/>
              </w:rPr>
            </w:pPr>
            <w:r w:rsidRPr="0022137B">
              <w:rPr>
                <w:rFonts w:ascii="Times New Roman" w:hAnsi="Times New Roman" w:cs="Times New Roman"/>
                <w:sz w:val="24"/>
              </w:rPr>
              <w:t>07-08</w:t>
            </w:r>
          </w:p>
        </w:tc>
      </w:tr>
      <w:tr w:rsidR="004D041B" w:rsidTr="0022137B">
        <w:tc>
          <w:tcPr>
            <w:tcW w:w="8208" w:type="dxa"/>
          </w:tcPr>
          <w:p w:rsidR="004D041B" w:rsidRDefault="0022137B" w:rsidP="00760D84">
            <w:pPr>
              <w:spacing w:line="360" w:lineRule="auto"/>
              <w:jc w:val="both"/>
              <w:rPr>
                <w:rFonts w:ascii="Times New Roman" w:hAnsi="Times New Roman" w:cs="Times New Roman"/>
                <w:b/>
                <w:sz w:val="24"/>
              </w:rPr>
            </w:pPr>
            <w:r w:rsidRPr="003F5804">
              <w:rPr>
                <w:rFonts w:ascii="Times New Roman" w:hAnsi="Times New Roman" w:cs="Times New Roman"/>
                <w:sz w:val="24"/>
                <w:szCs w:val="24"/>
              </w:rPr>
              <w:t>Conclusion</w:t>
            </w:r>
          </w:p>
        </w:tc>
        <w:tc>
          <w:tcPr>
            <w:tcW w:w="1368" w:type="dxa"/>
          </w:tcPr>
          <w:p w:rsidR="004D041B" w:rsidRPr="0022137B" w:rsidRDefault="0022137B" w:rsidP="0022137B">
            <w:pPr>
              <w:spacing w:line="360" w:lineRule="auto"/>
              <w:jc w:val="center"/>
              <w:rPr>
                <w:rFonts w:ascii="Times New Roman" w:hAnsi="Times New Roman" w:cs="Times New Roman"/>
                <w:sz w:val="24"/>
              </w:rPr>
            </w:pPr>
            <w:r w:rsidRPr="0022137B">
              <w:rPr>
                <w:rFonts w:ascii="Times New Roman" w:hAnsi="Times New Roman" w:cs="Times New Roman"/>
                <w:sz w:val="24"/>
              </w:rPr>
              <w:t>08</w:t>
            </w:r>
          </w:p>
        </w:tc>
      </w:tr>
      <w:tr w:rsidR="0022137B" w:rsidTr="0022137B">
        <w:tc>
          <w:tcPr>
            <w:tcW w:w="8208" w:type="dxa"/>
          </w:tcPr>
          <w:p w:rsidR="0022137B" w:rsidRPr="003F5804" w:rsidRDefault="0022137B" w:rsidP="00760D84">
            <w:pPr>
              <w:spacing w:line="360" w:lineRule="auto"/>
              <w:jc w:val="both"/>
              <w:rPr>
                <w:rFonts w:ascii="Times New Roman" w:hAnsi="Times New Roman" w:cs="Times New Roman"/>
                <w:sz w:val="24"/>
                <w:szCs w:val="24"/>
              </w:rPr>
            </w:pPr>
            <w:r w:rsidRPr="003F5804">
              <w:rPr>
                <w:rFonts w:ascii="Times New Roman" w:hAnsi="Times New Roman" w:cs="Times New Roman"/>
                <w:sz w:val="24"/>
                <w:szCs w:val="24"/>
              </w:rPr>
              <w:t>References</w:t>
            </w:r>
          </w:p>
        </w:tc>
        <w:tc>
          <w:tcPr>
            <w:tcW w:w="1368" w:type="dxa"/>
          </w:tcPr>
          <w:p w:rsidR="0022137B" w:rsidRPr="0022137B" w:rsidRDefault="0022137B" w:rsidP="0022137B">
            <w:pPr>
              <w:spacing w:line="360" w:lineRule="auto"/>
              <w:jc w:val="center"/>
              <w:rPr>
                <w:rFonts w:ascii="Times New Roman" w:hAnsi="Times New Roman" w:cs="Times New Roman"/>
                <w:sz w:val="24"/>
              </w:rPr>
            </w:pPr>
            <w:r w:rsidRPr="0022137B">
              <w:rPr>
                <w:rFonts w:ascii="Times New Roman" w:hAnsi="Times New Roman" w:cs="Times New Roman"/>
                <w:sz w:val="24"/>
              </w:rPr>
              <w:t>09</w:t>
            </w:r>
          </w:p>
        </w:tc>
      </w:tr>
    </w:tbl>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Default="00760D84" w:rsidP="00760D84">
      <w:pPr>
        <w:spacing w:line="360" w:lineRule="auto"/>
        <w:jc w:val="both"/>
        <w:rPr>
          <w:rFonts w:ascii="Times New Roman" w:hAnsi="Times New Roman" w:cs="Times New Roman"/>
          <w:b/>
          <w:sz w:val="24"/>
        </w:rPr>
      </w:pPr>
    </w:p>
    <w:p w:rsidR="00760D84" w:rsidRPr="0043196D" w:rsidRDefault="0043196D" w:rsidP="00300B1B">
      <w:pPr>
        <w:spacing w:after="0" w:line="360" w:lineRule="auto"/>
        <w:jc w:val="both"/>
        <w:rPr>
          <w:rFonts w:ascii="Times New Roman" w:hAnsi="Times New Roman" w:cs="Times New Roman"/>
          <w:b/>
          <w:sz w:val="24"/>
        </w:rPr>
      </w:pPr>
      <w:r>
        <w:rPr>
          <w:rFonts w:ascii="Times New Roman" w:hAnsi="Times New Roman" w:cs="Times New Roman"/>
          <w:b/>
          <w:sz w:val="24"/>
        </w:rPr>
        <w:lastRenderedPageBreak/>
        <w:t>Introduction</w:t>
      </w:r>
    </w:p>
    <w:p w:rsidR="007200B3" w:rsidRDefault="009C4126" w:rsidP="00300B1B">
      <w:pPr>
        <w:spacing w:after="0" w:line="360" w:lineRule="auto"/>
        <w:jc w:val="both"/>
        <w:rPr>
          <w:rFonts w:ascii="Times New Roman" w:hAnsi="Times New Roman" w:cs="Times New Roman"/>
          <w:sz w:val="24"/>
          <w:szCs w:val="24"/>
        </w:rPr>
      </w:pPr>
      <w:r w:rsidRPr="00F7629E">
        <w:rPr>
          <w:rFonts w:ascii="Times New Roman" w:hAnsi="Times New Roman" w:cs="Times New Roman"/>
          <w:sz w:val="24"/>
          <w:szCs w:val="24"/>
        </w:rPr>
        <w:t xml:space="preserve">Academic and employability skills </w:t>
      </w:r>
      <w:r w:rsidR="0043196D">
        <w:rPr>
          <w:rFonts w:ascii="Times New Roman" w:hAnsi="Times New Roman" w:cs="Times New Roman"/>
          <w:sz w:val="24"/>
          <w:szCs w:val="24"/>
        </w:rPr>
        <w:t xml:space="preserve">both </w:t>
      </w:r>
      <w:r w:rsidRPr="00F7629E">
        <w:rPr>
          <w:rFonts w:ascii="Times New Roman" w:hAnsi="Times New Roman" w:cs="Times New Roman"/>
          <w:sz w:val="24"/>
          <w:szCs w:val="24"/>
        </w:rPr>
        <w:t xml:space="preserve">are </w:t>
      </w:r>
      <w:r w:rsidR="0043196D">
        <w:rPr>
          <w:rFonts w:ascii="Times New Roman" w:hAnsi="Times New Roman" w:cs="Times New Roman"/>
          <w:sz w:val="24"/>
          <w:szCs w:val="24"/>
        </w:rPr>
        <w:t>needed to achieve the wanted success in human life. Before entering in</w:t>
      </w:r>
      <w:r w:rsidR="002D3D58">
        <w:rPr>
          <w:rFonts w:ascii="Times New Roman" w:hAnsi="Times New Roman" w:cs="Times New Roman"/>
          <w:sz w:val="24"/>
          <w:szCs w:val="24"/>
        </w:rPr>
        <w:t>to</w:t>
      </w:r>
      <w:r w:rsidR="0043196D">
        <w:rPr>
          <w:rFonts w:ascii="Times New Roman" w:hAnsi="Times New Roman" w:cs="Times New Roman"/>
          <w:sz w:val="24"/>
          <w:szCs w:val="24"/>
        </w:rPr>
        <w:t xml:space="preserve"> the </w:t>
      </w:r>
      <w:r w:rsidR="002D3D58">
        <w:rPr>
          <w:rFonts w:ascii="Times New Roman" w:hAnsi="Times New Roman" w:cs="Times New Roman"/>
          <w:sz w:val="24"/>
          <w:szCs w:val="24"/>
        </w:rPr>
        <w:t xml:space="preserve">competitive </w:t>
      </w:r>
      <w:r w:rsidR="0043196D">
        <w:rPr>
          <w:rFonts w:ascii="Times New Roman" w:hAnsi="Times New Roman" w:cs="Times New Roman"/>
          <w:sz w:val="24"/>
          <w:szCs w:val="24"/>
        </w:rPr>
        <w:t xml:space="preserve">job market individual should put emphasis on sharpening the academic and employability skills. </w:t>
      </w:r>
      <w:r w:rsidR="002D3D58">
        <w:rPr>
          <w:rFonts w:ascii="Times New Roman" w:hAnsi="Times New Roman" w:cs="Times New Roman"/>
          <w:sz w:val="24"/>
          <w:szCs w:val="24"/>
        </w:rPr>
        <w:t xml:space="preserve">Individuals should also research on the employer’s requirement and develop their skills according to the need. Academic period is the crucial time for developing all these skills and become eligible for their expected </w:t>
      </w:r>
      <w:r w:rsidR="003C6AAF">
        <w:rPr>
          <w:rFonts w:ascii="Times New Roman" w:hAnsi="Times New Roman" w:cs="Times New Roman"/>
          <w:sz w:val="24"/>
          <w:szCs w:val="24"/>
        </w:rPr>
        <w:t>career. Now</w:t>
      </w:r>
      <w:r w:rsidR="003E1338">
        <w:rPr>
          <w:rFonts w:ascii="Times New Roman" w:hAnsi="Times New Roman" w:cs="Times New Roman"/>
          <w:sz w:val="24"/>
          <w:szCs w:val="24"/>
        </w:rPr>
        <w:t xml:space="preserve"> this </w:t>
      </w:r>
      <w:r w:rsidRPr="00F7629E">
        <w:rPr>
          <w:rFonts w:ascii="Times New Roman" w:hAnsi="Times New Roman" w:cs="Times New Roman"/>
          <w:sz w:val="24"/>
          <w:szCs w:val="24"/>
        </w:rPr>
        <w:t xml:space="preserve">reflective review report </w:t>
      </w:r>
      <w:r w:rsidR="003E1338">
        <w:rPr>
          <w:rFonts w:ascii="Times New Roman" w:hAnsi="Times New Roman" w:cs="Times New Roman"/>
          <w:sz w:val="24"/>
          <w:szCs w:val="24"/>
        </w:rPr>
        <w:t xml:space="preserve">represents the description of some </w:t>
      </w:r>
      <w:r w:rsidRPr="00F7629E">
        <w:rPr>
          <w:rFonts w:ascii="Times New Roman" w:hAnsi="Times New Roman" w:cs="Times New Roman"/>
          <w:sz w:val="24"/>
          <w:szCs w:val="24"/>
        </w:rPr>
        <w:t xml:space="preserve">academic and employability skills </w:t>
      </w:r>
      <w:r w:rsidR="003E1338">
        <w:rPr>
          <w:rFonts w:ascii="Times New Roman" w:hAnsi="Times New Roman" w:cs="Times New Roman"/>
          <w:sz w:val="24"/>
          <w:szCs w:val="24"/>
        </w:rPr>
        <w:t xml:space="preserve">and how these skills </w:t>
      </w:r>
      <w:r w:rsidRPr="00F7629E">
        <w:rPr>
          <w:rFonts w:ascii="Times New Roman" w:hAnsi="Times New Roman" w:cs="Times New Roman"/>
          <w:sz w:val="24"/>
          <w:szCs w:val="24"/>
        </w:rPr>
        <w:t>were developed throughout the last two terms</w:t>
      </w:r>
      <w:r w:rsidR="003E1338">
        <w:rPr>
          <w:rFonts w:ascii="Times New Roman" w:hAnsi="Times New Roman" w:cs="Times New Roman"/>
          <w:sz w:val="24"/>
          <w:szCs w:val="24"/>
        </w:rPr>
        <w:t>. Then a</w:t>
      </w:r>
      <w:r w:rsidRPr="00F7629E">
        <w:rPr>
          <w:rFonts w:ascii="Times New Roman" w:hAnsi="Times New Roman" w:cs="Times New Roman"/>
          <w:sz w:val="24"/>
          <w:szCs w:val="24"/>
        </w:rPr>
        <w:t xml:space="preserve"> skills gap analysis </w:t>
      </w:r>
      <w:r w:rsidR="003E1338">
        <w:rPr>
          <w:rFonts w:ascii="Times New Roman" w:hAnsi="Times New Roman" w:cs="Times New Roman"/>
          <w:sz w:val="24"/>
          <w:szCs w:val="24"/>
        </w:rPr>
        <w:t xml:space="preserve">has also been </w:t>
      </w:r>
      <w:r w:rsidR="003E1338" w:rsidRPr="00F7629E">
        <w:rPr>
          <w:rFonts w:ascii="Times New Roman" w:hAnsi="Times New Roman" w:cs="Times New Roman"/>
          <w:sz w:val="24"/>
          <w:szCs w:val="24"/>
        </w:rPr>
        <w:t>showed</w:t>
      </w:r>
      <w:r w:rsidRPr="00F7629E">
        <w:rPr>
          <w:rFonts w:ascii="Times New Roman" w:hAnsi="Times New Roman" w:cs="Times New Roman"/>
          <w:sz w:val="24"/>
          <w:szCs w:val="24"/>
        </w:rPr>
        <w:t xml:space="preserve"> to </w:t>
      </w:r>
      <w:r w:rsidR="003E1338" w:rsidRPr="00F7629E">
        <w:rPr>
          <w:rFonts w:ascii="Times New Roman" w:hAnsi="Times New Roman" w:cs="Times New Roman"/>
          <w:sz w:val="24"/>
          <w:szCs w:val="24"/>
        </w:rPr>
        <w:t>identify</w:t>
      </w:r>
      <w:r w:rsidRPr="00F7629E">
        <w:rPr>
          <w:rFonts w:ascii="Times New Roman" w:hAnsi="Times New Roman" w:cs="Times New Roman"/>
          <w:sz w:val="24"/>
          <w:szCs w:val="24"/>
        </w:rPr>
        <w:t xml:space="preserve"> the current </w:t>
      </w:r>
      <w:r w:rsidR="003E1338">
        <w:rPr>
          <w:rFonts w:ascii="Times New Roman" w:hAnsi="Times New Roman" w:cs="Times New Roman"/>
          <w:sz w:val="24"/>
          <w:szCs w:val="24"/>
        </w:rPr>
        <w:t>skills gap after completing the</w:t>
      </w:r>
      <w:r w:rsidRPr="00F7629E">
        <w:rPr>
          <w:rFonts w:ascii="Times New Roman" w:hAnsi="Times New Roman" w:cs="Times New Roman"/>
          <w:sz w:val="24"/>
          <w:szCs w:val="24"/>
        </w:rPr>
        <w:t xml:space="preserve"> course.</w:t>
      </w:r>
      <w:r w:rsidR="003E1338">
        <w:rPr>
          <w:rFonts w:ascii="Times New Roman" w:hAnsi="Times New Roman" w:cs="Times New Roman"/>
          <w:sz w:val="24"/>
          <w:szCs w:val="24"/>
        </w:rPr>
        <w:t xml:space="preserve"> For proper accomplishment of the report </w:t>
      </w:r>
      <w:r w:rsidRPr="00F7629E">
        <w:rPr>
          <w:rFonts w:ascii="Times New Roman" w:hAnsi="Times New Roman" w:cs="Times New Roman"/>
          <w:sz w:val="24"/>
          <w:szCs w:val="24"/>
        </w:rPr>
        <w:t xml:space="preserve">Kolb’s reflective model </w:t>
      </w:r>
      <w:r w:rsidR="003E1338">
        <w:rPr>
          <w:rFonts w:ascii="Times New Roman" w:hAnsi="Times New Roman" w:cs="Times New Roman"/>
          <w:sz w:val="24"/>
          <w:szCs w:val="24"/>
        </w:rPr>
        <w:t>has been</w:t>
      </w:r>
      <w:r w:rsidRPr="00F7629E">
        <w:rPr>
          <w:rFonts w:ascii="Times New Roman" w:hAnsi="Times New Roman" w:cs="Times New Roman"/>
          <w:sz w:val="24"/>
          <w:szCs w:val="24"/>
        </w:rPr>
        <w:t xml:space="preserve"> applied here to</w:t>
      </w:r>
      <w:r w:rsidR="003E1338">
        <w:rPr>
          <w:rFonts w:ascii="Times New Roman" w:hAnsi="Times New Roman" w:cs="Times New Roman"/>
          <w:sz w:val="24"/>
          <w:szCs w:val="24"/>
        </w:rPr>
        <w:t xml:space="preserve">o. </w:t>
      </w:r>
    </w:p>
    <w:p w:rsidR="006B1680" w:rsidRPr="006B1680" w:rsidRDefault="006B1680" w:rsidP="00300B1B">
      <w:pPr>
        <w:pStyle w:val="Default"/>
        <w:spacing w:line="360" w:lineRule="auto"/>
        <w:jc w:val="both"/>
        <w:rPr>
          <w:b/>
        </w:rPr>
      </w:pPr>
      <w:r w:rsidRPr="006B1680">
        <w:rPr>
          <w:b/>
          <w:shd w:val="clear" w:color="auto" w:fill="FFFFFF"/>
        </w:rPr>
        <w:t>Academic and employability skills developed already</w:t>
      </w:r>
    </w:p>
    <w:p w:rsidR="009165DA" w:rsidRDefault="00120407" w:rsidP="00760D84">
      <w:pPr>
        <w:pStyle w:val="Default"/>
        <w:spacing w:line="360" w:lineRule="auto"/>
        <w:jc w:val="both"/>
      </w:pPr>
      <w:r>
        <w:t xml:space="preserve">Participating in the job market </w:t>
      </w:r>
      <w:r w:rsidR="006B1680">
        <w:t>becomes</w:t>
      </w:r>
      <w:r>
        <w:t xml:space="preserve"> much more difficult compare to the previous time because of increasing level of competition. That is why development of </w:t>
      </w:r>
      <w:r w:rsidRPr="00120407">
        <w:t>necessary academic and employability skills</w:t>
      </w:r>
      <w:r>
        <w:t xml:space="preserve"> become an essential fact. </w:t>
      </w:r>
      <w:r w:rsidR="00E5138F" w:rsidRPr="00E5138F">
        <w:t xml:space="preserve">Employability </w:t>
      </w:r>
      <w:r w:rsidR="009A0820">
        <w:t xml:space="preserve">generally refers to those skills which makes an individual employable. It develops with development of </w:t>
      </w:r>
      <w:r w:rsidR="00E5138F" w:rsidRPr="00E5138F">
        <w:t>knowledge</w:t>
      </w:r>
      <w:r w:rsidR="009A0820">
        <w:t xml:space="preserve"> level, skills, ways </w:t>
      </w:r>
      <w:r w:rsidR="00E415CC">
        <w:t>of using asset</w:t>
      </w:r>
      <w:r w:rsidR="009A0820">
        <w:t xml:space="preserve">, </w:t>
      </w:r>
      <w:r w:rsidR="00E5138F" w:rsidRPr="00E5138F">
        <w:t xml:space="preserve">attitudes, </w:t>
      </w:r>
      <w:r w:rsidR="009A0820">
        <w:t xml:space="preserve">presenting oneself in </w:t>
      </w:r>
      <w:r w:rsidR="00E415CC">
        <w:t xml:space="preserve">an </w:t>
      </w:r>
      <w:r w:rsidR="009A0820" w:rsidRPr="00731ED6">
        <w:t xml:space="preserve">attractive </w:t>
      </w:r>
      <w:r w:rsidR="00731ED6" w:rsidRPr="00731ED6">
        <w:t>way (</w:t>
      </w:r>
      <w:r w:rsidR="00731ED6">
        <w:rPr>
          <w:rFonts w:eastAsia="Times New Roman"/>
        </w:rPr>
        <w:t xml:space="preserve">Yorke, </w:t>
      </w:r>
      <w:r w:rsidR="00316BA0">
        <w:rPr>
          <w:rFonts w:eastAsia="Times New Roman"/>
        </w:rPr>
        <w:t>201</w:t>
      </w:r>
      <w:r w:rsidR="00731ED6" w:rsidRPr="00731ED6">
        <w:rPr>
          <w:rFonts w:eastAsia="Times New Roman"/>
        </w:rPr>
        <w:t xml:space="preserve">6). </w:t>
      </w:r>
      <w:r w:rsidR="009165DA">
        <w:t xml:space="preserve"> All these quality can be flourished with the higher academic courses. In the last terms reflective model of Kolb has been used for developing the academic and employability.</w:t>
      </w:r>
    </w:p>
    <w:p w:rsidR="009F33D9" w:rsidRDefault="007F12C3" w:rsidP="00760D84">
      <w:pPr>
        <w:pStyle w:val="Default"/>
        <w:spacing w:line="360" w:lineRule="auto"/>
        <w:jc w:val="both"/>
      </w:pPr>
      <w:r>
        <w:rPr>
          <w:b/>
        </w:rPr>
        <w:t>Concrete e</w:t>
      </w:r>
      <w:r w:rsidR="00760D84" w:rsidRPr="007A5027">
        <w:rPr>
          <w:b/>
        </w:rPr>
        <w:t>xperience:</w:t>
      </w:r>
      <w:r>
        <w:rPr>
          <w:b/>
        </w:rPr>
        <w:t xml:space="preserve"> </w:t>
      </w:r>
      <w:r w:rsidR="009F33D9">
        <w:t xml:space="preserve">Throughout the courses </w:t>
      </w:r>
      <w:r w:rsidR="00760D84">
        <w:t xml:space="preserve">my personal experience throughout </w:t>
      </w:r>
      <w:r w:rsidR="00835300">
        <w:t>for developing academic and employability skills have been explained here. In this stage, development of</w:t>
      </w:r>
      <w:r w:rsidR="00760D84">
        <w:t xml:space="preserve"> reflection, time management and presentation skills </w:t>
      </w:r>
      <w:r w:rsidR="00835300">
        <w:t>took place which</w:t>
      </w:r>
      <w:r w:rsidR="00760D84">
        <w:t xml:space="preserve"> are </w:t>
      </w:r>
      <w:r w:rsidR="00835300">
        <w:t>described</w:t>
      </w:r>
      <w:r w:rsidR="00760D84">
        <w:t xml:space="preserve"> below-</w:t>
      </w:r>
    </w:p>
    <w:p w:rsidR="00B6355A" w:rsidRPr="003C4827" w:rsidRDefault="00B6355A" w:rsidP="00B6355A">
      <w:pPr>
        <w:pStyle w:val="Default"/>
        <w:numPr>
          <w:ilvl w:val="0"/>
          <w:numId w:val="2"/>
        </w:numPr>
        <w:spacing w:line="360" w:lineRule="auto"/>
        <w:jc w:val="both"/>
      </w:pPr>
      <w:r w:rsidRPr="007A2DFB">
        <w:rPr>
          <w:b/>
        </w:rPr>
        <w:t>Time management skills:</w:t>
      </w:r>
      <w:r>
        <w:rPr>
          <w:b/>
        </w:rPr>
        <w:t xml:space="preserve"> </w:t>
      </w:r>
      <w:r w:rsidRPr="008312AE">
        <w:t xml:space="preserve">Ability of managing time </w:t>
      </w:r>
      <w:r w:rsidR="00353955" w:rsidRPr="008312AE">
        <w:t>has</w:t>
      </w:r>
      <w:r w:rsidRPr="008312AE">
        <w:t xml:space="preserve"> great effects on the success or failure of a </w:t>
      </w:r>
      <w:r w:rsidR="00353955" w:rsidRPr="008312AE">
        <w:t>work.</w:t>
      </w:r>
      <w:r w:rsidR="00353955">
        <w:t xml:space="preserve"> Both</w:t>
      </w:r>
      <w:r>
        <w:t xml:space="preserve"> academic life as well as career settings every </w:t>
      </w:r>
      <w:r w:rsidR="00353955">
        <w:t>aspect</w:t>
      </w:r>
      <w:r>
        <w:t xml:space="preserve"> have defined time of the accomplishment of work. This very important skill refers to the ability of doing definite work in the expected time without harming the </w:t>
      </w:r>
      <w:r w:rsidR="00353955">
        <w:t xml:space="preserve">performance. </w:t>
      </w:r>
      <w:r w:rsidR="00D777C1">
        <w:t>Moreover,</w:t>
      </w:r>
      <w:r>
        <w:t xml:space="preserve"> this skill make people learn, practice, and master with determination (Tracy, </w:t>
      </w:r>
      <w:r w:rsidRPr="00926E1D">
        <w:t xml:space="preserve">2014). </w:t>
      </w:r>
      <w:r>
        <w:t xml:space="preserve">Both in the student life and professional life time management play important role. First of all, being in the student life every course has definite time, syllabus and way of working. One student has to do all the works in a certain time like- completing assignments in the due date will provide him good grades. Maintaining regularity in the class, participating in the </w:t>
      </w:r>
      <w:r>
        <w:lastRenderedPageBreak/>
        <w:t xml:space="preserve">group work, </w:t>
      </w:r>
      <w:r w:rsidR="00353955">
        <w:t>presentation etc. makes</w:t>
      </w:r>
      <w:r>
        <w:t xml:space="preserve"> them able to manage time properly. Completing the tasks of the office are same which make the employees successful in their professional life.</w:t>
      </w:r>
    </w:p>
    <w:p w:rsidR="00C16FBA" w:rsidRDefault="00760D84" w:rsidP="00300B1B">
      <w:pPr>
        <w:pStyle w:val="Default"/>
        <w:numPr>
          <w:ilvl w:val="0"/>
          <w:numId w:val="2"/>
        </w:numPr>
        <w:spacing w:line="360" w:lineRule="auto"/>
        <w:jc w:val="both"/>
      </w:pPr>
      <w:r w:rsidRPr="00917FA2">
        <w:rPr>
          <w:b/>
        </w:rPr>
        <w:t>Reflection skills:</w:t>
      </w:r>
      <w:r w:rsidRPr="00362788">
        <w:t xml:space="preserve"> Reflection skill </w:t>
      </w:r>
      <w:r w:rsidR="005E354C" w:rsidRPr="00362788">
        <w:rPr>
          <w:rStyle w:val="st"/>
        </w:rPr>
        <w:t xml:space="preserve">is very important </w:t>
      </w:r>
      <w:r w:rsidR="009D58B9" w:rsidRPr="00362788">
        <w:rPr>
          <w:rStyle w:val="st"/>
        </w:rPr>
        <w:t>part</w:t>
      </w:r>
      <w:r w:rsidR="005E354C" w:rsidRPr="00362788">
        <w:rPr>
          <w:rStyle w:val="st"/>
        </w:rPr>
        <w:t xml:space="preserve"> of </w:t>
      </w:r>
      <w:r w:rsidR="005E354C" w:rsidRPr="00917FA2">
        <w:rPr>
          <w:rStyle w:val="Emphasis"/>
          <w:i w:val="0"/>
        </w:rPr>
        <w:t>employability</w:t>
      </w:r>
      <w:r w:rsidR="009D58B9" w:rsidRPr="00917FA2">
        <w:rPr>
          <w:rStyle w:val="Emphasis"/>
          <w:i w:val="0"/>
        </w:rPr>
        <w:t xml:space="preserve"> which refers to </w:t>
      </w:r>
      <w:r w:rsidR="005E354C" w:rsidRPr="00362788">
        <w:rPr>
          <w:rStyle w:val="st"/>
        </w:rPr>
        <w:t xml:space="preserve">combine all </w:t>
      </w:r>
      <w:r w:rsidR="009D58B9" w:rsidRPr="00362788">
        <w:rPr>
          <w:rStyle w:val="st"/>
        </w:rPr>
        <w:t>experiences and</w:t>
      </w:r>
      <w:r w:rsidR="00D777C1">
        <w:rPr>
          <w:rStyle w:val="st"/>
        </w:rPr>
        <w:t xml:space="preserve"> </w:t>
      </w:r>
      <w:r w:rsidR="005E354C" w:rsidRPr="00917FA2">
        <w:rPr>
          <w:rStyle w:val="Emphasis"/>
          <w:i w:val="0"/>
        </w:rPr>
        <w:t>skills</w:t>
      </w:r>
      <w:r w:rsidR="00D777C1">
        <w:rPr>
          <w:rStyle w:val="Emphasis"/>
          <w:i w:val="0"/>
        </w:rPr>
        <w:t xml:space="preserve"> </w:t>
      </w:r>
      <w:r w:rsidR="009D58B9" w:rsidRPr="00362788">
        <w:rPr>
          <w:rStyle w:val="st"/>
        </w:rPr>
        <w:t>for effective communication</w:t>
      </w:r>
      <w:r w:rsidR="00FF032A" w:rsidRPr="00362788">
        <w:rPr>
          <w:rStyle w:val="st"/>
        </w:rPr>
        <w:t>,</w:t>
      </w:r>
      <w:r w:rsidR="00FF032A" w:rsidRPr="00362788">
        <w:t xml:space="preserve"> analyze</w:t>
      </w:r>
      <w:r w:rsidR="009D58B9" w:rsidRPr="00362788">
        <w:t xml:space="preserve"> and review of working performances</w:t>
      </w:r>
      <w:r w:rsidRPr="00362788">
        <w:t xml:space="preserve"> (</w:t>
      </w:r>
      <w:r w:rsidR="00FF032A">
        <w:t>Ertmer and Newby, 2014</w:t>
      </w:r>
      <w:r w:rsidRPr="00362788">
        <w:t xml:space="preserve">). </w:t>
      </w:r>
      <w:r w:rsidR="009D58B9" w:rsidRPr="00362788">
        <w:t>With the r</w:t>
      </w:r>
      <w:r w:rsidRPr="00362788">
        <w:t xml:space="preserve">eflective practice </w:t>
      </w:r>
      <w:r w:rsidR="009D58B9" w:rsidRPr="00362788">
        <w:t>there</w:t>
      </w:r>
      <w:r w:rsidR="00631BF2" w:rsidRPr="00362788">
        <w:t xml:space="preserve"> could </w:t>
      </w:r>
      <w:r w:rsidR="00D777C1" w:rsidRPr="00362788">
        <w:t>be huge</w:t>
      </w:r>
      <w:r w:rsidR="009D58B9" w:rsidRPr="00362788">
        <w:t xml:space="preserve"> development in </w:t>
      </w:r>
      <w:r w:rsidR="00631BF2" w:rsidRPr="00362788">
        <w:t>the</w:t>
      </w:r>
      <w:r w:rsidR="009D58B9" w:rsidRPr="00362788">
        <w:t xml:space="preserve"> targeted career path. </w:t>
      </w:r>
      <w:r w:rsidR="00631BF2" w:rsidRPr="00362788">
        <w:t xml:space="preserve">Especially for those who takes </w:t>
      </w:r>
      <w:r w:rsidR="009D58B9" w:rsidRPr="00362788">
        <w:t>the career of health and social care practitioner</w:t>
      </w:r>
      <w:r w:rsidR="000D58E0" w:rsidRPr="00362788">
        <w:t xml:space="preserve"> (like- nursing, teaching etc</w:t>
      </w:r>
      <w:r w:rsidR="00D81D29" w:rsidRPr="00362788">
        <w:t>.</w:t>
      </w:r>
      <w:r w:rsidR="000D58E0" w:rsidRPr="00362788">
        <w:t>)</w:t>
      </w:r>
      <w:r w:rsidR="009D58B9" w:rsidRPr="00362788">
        <w:t>. In this field</w:t>
      </w:r>
      <w:r w:rsidR="00ED2BC6" w:rsidRPr="00362788">
        <w:t xml:space="preserve"> analyzing own performances is needed. With the reviewing process one can continuously develop his skill and provide high quality services</w:t>
      </w:r>
      <w:r w:rsidR="00316BA0">
        <w:t xml:space="preserve"> (Moon, 2012</w:t>
      </w:r>
      <w:r w:rsidR="009E3AFE">
        <w:t>)</w:t>
      </w:r>
      <w:r w:rsidR="00ED2BC6" w:rsidRPr="00362788">
        <w:t xml:space="preserve">. </w:t>
      </w:r>
      <w:r w:rsidR="00631BF2" w:rsidRPr="00362788">
        <w:t xml:space="preserve">Problem solving and decision </w:t>
      </w:r>
      <w:r w:rsidR="009E3AFE">
        <w:t>making become easy with the adoption of these skills</w:t>
      </w:r>
      <w:r w:rsidR="00631BF2" w:rsidRPr="00362788">
        <w:t xml:space="preserve">. </w:t>
      </w:r>
      <w:r w:rsidR="00ED2BC6" w:rsidRPr="00362788">
        <w:t>Not only for the career settings but also for academic performances the reflect</w:t>
      </w:r>
      <w:r w:rsidR="00631BF2" w:rsidRPr="00362788">
        <w:t>ive skills</w:t>
      </w:r>
      <w:r w:rsidR="00316BA0">
        <w:t xml:space="preserve"> provide good result (Moon, 201</w:t>
      </w:r>
      <w:r w:rsidR="00B91D58">
        <w:t>3</w:t>
      </w:r>
      <w:r w:rsidR="00631BF2" w:rsidRPr="00362788">
        <w:t xml:space="preserve">). </w:t>
      </w:r>
      <w:r w:rsidR="00B535B3">
        <w:t xml:space="preserve">In general reflection can be in two ways as- </w:t>
      </w:r>
      <w:r w:rsidRPr="00362788">
        <w:t>reflection-on-a</w:t>
      </w:r>
      <w:r w:rsidR="00B535B3">
        <w:t>ction and reflection-in-action. R</w:t>
      </w:r>
      <w:r w:rsidRPr="00362788">
        <w:t xml:space="preserve">eflection-on-action </w:t>
      </w:r>
      <w:r w:rsidR="00B535B3">
        <w:t>indicates</w:t>
      </w:r>
      <w:r w:rsidRPr="00362788">
        <w:t xml:space="preserve"> the reflecting </w:t>
      </w:r>
      <w:r w:rsidR="00B535B3">
        <w:t xml:space="preserve">process took place in the </w:t>
      </w:r>
      <w:r w:rsidRPr="00362788">
        <w:t xml:space="preserve">previous </w:t>
      </w:r>
      <w:r w:rsidR="00B535B3">
        <w:t xml:space="preserve">occurrence. </w:t>
      </w:r>
      <w:r w:rsidRPr="00362788">
        <w:t xml:space="preserve">For example, </w:t>
      </w:r>
      <w:r w:rsidR="00917FA2">
        <w:t xml:space="preserve">reflection on different group as well as individual performances which took previously. On the contrary, reflection-in-action refers </w:t>
      </w:r>
      <w:r w:rsidR="00917FA2" w:rsidRPr="00362788">
        <w:t>reflecting during that</w:t>
      </w:r>
      <w:r w:rsidR="00917FA2">
        <w:t xml:space="preserve"> </w:t>
      </w:r>
      <w:r w:rsidR="00D777C1">
        <w:t>particular</w:t>
      </w:r>
      <w:r w:rsidR="00D777C1" w:rsidRPr="00B535B3">
        <w:t xml:space="preserve"> occurrence</w:t>
      </w:r>
      <w:r w:rsidR="00917FA2" w:rsidRPr="00362788">
        <w:t xml:space="preserve">. </w:t>
      </w:r>
      <w:r w:rsidR="00917FA2">
        <w:t xml:space="preserve">Example- taking part in the class conversation, </w:t>
      </w:r>
      <w:r w:rsidRPr="00362788">
        <w:t>note taking</w:t>
      </w:r>
      <w:r w:rsidR="00917FA2">
        <w:t xml:space="preserve"> during lecture</w:t>
      </w:r>
      <w:r w:rsidRPr="00362788">
        <w:t>, questioning teachers was the process of reflection-in-action</w:t>
      </w:r>
      <w:r w:rsidR="00917FA2">
        <w:t>.</w:t>
      </w:r>
    </w:p>
    <w:p w:rsidR="0043196D" w:rsidRPr="00300B1B" w:rsidRDefault="00760D84" w:rsidP="00F25BC2">
      <w:pPr>
        <w:pStyle w:val="Default"/>
        <w:numPr>
          <w:ilvl w:val="0"/>
          <w:numId w:val="3"/>
        </w:numPr>
        <w:spacing w:line="360" w:lineRule="auto"/>
        <w:jc w:val="both"/>
        <w:rPr>
          <w:b/>
        </w:rPr>
      </w:pPr>
      <w:r w:rsidRPr="007A2DFB">
        <w:rPr>
          <w:b/>
        </w:rPr>
        <w:t>Presentation skills:</w:t>
      </w:r>
      <w:r w:rsidR="003C4827">
        <w:rPr>
          <w:b/>
        </w:rPr>
        <w:t xml:space="preserve"> </w:t>
      </w:r>
      <w:r w:rsidR="009141D9">
        <w:t xml:space="preserve">Another important skill is presenting any topic in front of public. For academic performances and </w:t>
      </w:r>
      <w:r w:rsidR="00D777C1">
        <w:t>employability,</w:t>
      </w:r>
      <w:r w:rsidR="009141D9">
        <w:t xml:space="preserve"> I have tried to develop the presentation skill throughout the previous academic terms. Normally in the courses students participates in the formal presentations. But attending informal presentation makes students more confident.  Skillful presentation </w:t>
      </w:r>
      <w:r w:rsidR="00D777C1">
        <w:t>makes</w:t>
      </w:r>
      <w:r w:rsidR="009141D9">
        <w:t xml:space="preserve"> people more impressed and success become easier. At first it seems to be very difficult. But </w:t>
      </w:r>
      <w:r w:rsidR="000D28EF">
        <w:t xml:space="preserve">gradually it could be very easy. One </w:t>
      </w:r>
      <w:r w:rsidR="00D777C1">
        <w:t>has</w:t>
      </w:r>
      <w:r w:rsidR="000D28EF">
        <w:t xml:space="preserve"> to be conscious about three </w:t>
      </w:r>
      <w:r w:rsidR="00D777C1">
        <w:t>components</w:t>
      </w:r>
      <w:r w:rsidR="000D28EF">
        <w:t xml:space="preserve"> for proper presentation as- structure, body language and movement and verbal delivery. Remembering these things make the presentation smooth and well connected with the audiences. The presenter </w:t>
      </w:r>
      <w:r w:rsidR="00D21BCD">
        <w:t>has</w:t>
      </w:r>
      <w:r w:rsidR="000D28EF">
        <w:t xml:space="preserve"> to be conscious about the volume and speed of delivering his/her speech as loud or low voice and slow or rapid delivery both could spoil the presentation.</w:t>
      </w:r>
    </w:p>
    <w:p w:rsidR="00300B1B" w:rsidRPr="00300B1B" w:rsidRDefault="00300B1B" w:rsidP="00300B1B">
      <w:pPr>
        <w:pStyle w:val="Default"/>
        <w:spacing w:line="360" w:lineRule="auto"/>
        <w:jc w:val="both"/>
        <w:rPr>
          <w:b/>
        </w:rPr>
      </w:pPr>
    </w:p>
    <w:p w:rsidR="003C4827" w:rsidRPr="004C16FD" w:rsidRDefault="003C4827" w:rsidP="00300B1B">
      <w:pPr>
        <w:spacing w:after="0" w:line="360" w:lineRule="auto"/>
        <w:jc w:val="both"/>
        <w:rPr>
          <w:rFonts w:ascii="Times New Roman" w:hAnsi="Times New Roman" w:cs="Times New Roman"/>
          <w:b/>
          <w:sz w:val="24"/>
          <w:szCs w:val="24"/>
        </w:rPr>
      </w:pPr>
      <w:r w:rsidRPr="004C16FD">
        <w:rPr>
          <w:rFonts w:ascii="Times New Roman" w:hAnsi="Times New Roman" w:cs="Times New Roman"/>
          <w:b/>
          <w:sz w:val="24"/>
          <w:szCs w:val="24"/>
        </w:rPr>
        <w:lastRenderedPageBreak/>
        <w:t>Outcomes of learning academic and employability skills</w:t>
      </w:r>
    </w:p>
    <w:p w:rsidR="00300B1B" w:rsidRPr="00F7629E" w:rsidRDefault="009E3AFE" w:rsidP="00300B1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w:t>
      </w:r>
      <w:r w:rsidR="004C16FD">
        <w:rPr>
          <w:rFonts w:ascii="Times New Roman" w:hAnsi="Times New Roman" w:cs="Times New Roman"/>
          <w:sz w:val="24"/>
          <w:szCs w:val="24"/>
        </w:rPr>
        <w:t>course</w:t>
      </w:r>
      <w:r>
        <w:rPr>
          <w:rFonts w:ascii="Times New Roman" w:hAnsi="Times New Roman" w:cs="Times New Roman"/>
          <w:sz w:val="24"/>
          <w:szCs w:val="24"/>
        </w:rPr>
        <w:t xml:space="preserve"> </w:t>
      </w:r>
      <w:r w:rsidR="004C16FD">
        <w:rPr>
          <w:rFonts w:ascii="Times New Roman" w:hAnsi="Times New Roman" w:cs="Times New Roman"/>
          <w:sz w:val="24"/>
          <w:szCs w:val="24"/>
        </w:rPr>
        <w:t>is</w:t>
      </w:r>
      <w:r>
        <w:rPr>
          <w:rFonts w:ascii="Times New Roman" w:hAnsi="Times New Roman" w:cs="Times New Roman"/>
          <w:sz w:val="24"/>
          <w:szCs w:val="24"/>
        </w:rPr>
        <w:t xml:space="preserve"> designed </w:t>
      </w:r>
      <w:r w:rsidR="005D1DE5">
        <w:rPr>
          <w:rFonts w:ascii="Times New Roman" w:hAnsi="Times New Roman" w:cs="Times New Roman"/>
          <w:sz w:val="24"/>
          <w:szCs w:val="24"/>
        </w:rPr>
        <w:t xml:space="preserve">for a particular purpose basically for human development. But it is up to each </w:t>
      </w:r>
      <w:r w:rsidR="00D21BCD">
        <w:rPr>
          <w:rFonts w:ascii="Times New Roman" w:hAnsi="Times New Roman" w:cs="Times New Roman"/>
          <w:sz w:val="24"/>
          <w:szCs w:val="24"/>
        </w:rPr>
        <w:t>individual to</w:t>
      </w:r>
      <w:r w:rsidR="005D1DE5">
        <w:rPr>
          <w:rFonts w:ascii="Times New Roman" w:hAnsi="Times New Roman" w:cs="Times New Roman"/>
          <w:sz w:val="24"/>
          <w:szCs w:val="24"/>
        </w:rPr>
        <w:t xml:space="preserve"> decide which one will be more helpful for them to fulfill their desire. Kolb’s reflecti</w:t>
      </w:r>
      <w:r w:rsidR="008C123F">
        <w:rPr>
          <w:rFonts w:ascii="Times New Roman" w:hAnsi="Times New Roman" w:cs="Times New Roman"/>
          <w:sz w:val="24"/>
          <w:szCs w:val="24"/>
        </w:rPr>
        <w:t xml:space="preserve">on theory will be discussed here for better understanding </w:t>
      </w:r>
      <w:r w:rsidR="00F25BC2" w:rsidRPr="00F7629E">
        <w:rPr>
          <w:rFonts w:ascii="Times New Roman" w:hAnsi="Times New Roman" w:cs="Times New Roman"/>
          <w:sz w:val="24"/>
          <w:szCs w:val="24"/>
        </w:rPr>
        <w:t>the learning of the academic and employability skills</w:t>
      </w:r>
      <w:r w:rsidR="008C123F">
        <w:rPr>
          <w:rFonts w:ascii="Times New Roman" w:hAnsi="Times New Roman" w:cs="Times New Roman"/>
          <w:sz w:val="24"/>
          <w:szCs w:val="24"/>
        </w:rPr>
        <w:t xml:space="preserve">. </w:t>
      </w:r>
      <w:r w:rsidR="00F25BC2" w:rsidRPr="00F7629E">
        <w:rPr>
          <w:rFonts w:ascii="Times New Roman" w:hAnsi="Times New Roman" w:cs="Times New Roman"/>
          <w:sz w:val="24"/>
          <w:szCs w:val="24"/>
        </w:rPr>
        <w:t xml:space="preserve"> Reflective review is </w:t>
      </w:r>
      <w:r w:rsidR="008C123F">
        <w:rPr>
          <w:rFonts w:ascii="Times New Roman" w:hAnsi="Times New Roman" w:cs="Times New Roman"/>
          <w:sz w:val="24"/>
          <w:szCs w:val="24"/>
        </w:rPr>
        <w:t xml:space="preserve">actually </w:t>
      </w:r>
      <w:r w:rsidR="00F25BC2" w:rsidRPr="00F7629E">
        <w:rPr>
          <w:rFonts w:ascii="Times New Roman" w:hAnsi="Times New Roman" w:cs="Times New Roman"/>
          <w:sz w:val="24"/>
          <w:szCs w:val="24"/>
        </w:rPr>
        <w:t xml:space="preserve">the second phase of </w:t>
      </w:r>
      <w:r w:rsidR="008C123F">
        <w:rPr>
          <w:rFonts w:ascii="Times New Roman" w:hAnsi="Times New Roman" w:cs="Times New Roman"/>
          <w:sz w:val="24"/>
          <w:szCs w:val="24"/>
        </w:rPr>
        <w:t xml:space="preserve">Kolb’s reflective practice model and </w:t>
      </w:r>
      <w:r w:rsidR="00F25BC2" w:rsidRPr="00F7629E">
        <w:rPr>
          <w:rFonts w:ascii="Times New Roman" w:hAnsi="Times New Roman" w:cs="Times New Roman"/>
          <w:sz w:val="24"/>
          <w:szCs w:val="24"/>
        </w:rPr>
        <w:t xml:space="preserve">the key </w:t>
      </w:r>
      <w:r w:rsidR="00D21BCD" w:rsidRPr="00F7629E">
        <w:rPr>
          <w:rFonts w:ascii="Times New Roman" w:hAnsi="Times New Roman" w:cs="Times New Roman"/>
          <w:sz w:val="24"/>
          <w:szCs w:val="24"/>
        </w:rPr>
        <w:t>finding</w:t>
      </w:r>
      <w:r w:rsidR="00D21BCD">
        <w:rPr>
          <w:rFonts w:ascii="Times New Roman" w:hAnsi="Times New Roman" w:cs="Times New Roman"/>
          <w:sz w:val="24"/>
          <w:szCs w:val="24"/>
        </w:rPr>
        <w:t>s of</w:t>
      </w:r>
      <w:r w:rsidR="008C123F">
        <w:rPr>
          <w:rFonts w:ascii="Times New Roman" w:hAnsi="Times New Roman" w:cs="Times New Roman"/>
          <w:sz w:val="24"/>
          <w:szCs w:val="24"/>
        </w:rPr>
        <w:t xml:space="preserve"> </w:t>
      </w:r>
      <w:r w:rsidR="00F25BC2" w:rsidRPr="00F7629E">
        <w:rPr>
          <w:rFonts w:ascii="Times New Roman" w:hAnsi="Times New Roman" w:cs="Times New Roman"/>
          <w:sz w:val="24"/>
          <w:szCs w:val="24"/>
        </w:rPr>
        <w:t xml:space="preserve">learning </w:t>
      </w:r>
      <w:r w:rsidR="008C123F">
        <w:rPr>
          <w:rFonts w:ascii="Times New Roman" w:hAnsi="Times New Roman" w:cs="Times New Roman"/>
          <w:sz w:val="24"/>
          <w:szCs w:val="24"/>
        </w:rPr>
        <w:t xml:space="preserve">the </w:t>
      </w:r>
      <w:r w:rsidR="00F25BC2" w:rsidRPr="00F7629E">
        <w:rPr>
          <w:rFonts w:ascii="Times New Roman" w:hAnsi="Times New Roman" w:cs="Times New Roman"/>
          <w:sz w:val="24"/>
          <w:szCs w:val="24"/>
        </w:rPr>
        <w:t xml:space="preserve">3 key academic and employability skills are </w:t>
      </w:r>
      <w:r w:rsidR="008C123F">
        <w:rPr>
          <w:rFonts w:ascii="Times New Roman" w:hAnsi="Times New Roman" w:cs="Times New Roman"/>
          <w:sz w:val="24"/>
          <w:szCs w:val="24"/>
        </w:rPr>
        <w:t>presented</w:t>
      </w:r>
      <w:r w:rsidR="00F25BC2" w:rsidRPr="00F7629E">
        <w:rPr>
          <w:rFonts w:ascii="Times New Roman" w:hAnsi="Times New Roman" w:cs="Times New Roman"/>
          <w:sz w:val="24"/>
          <w:szCs w:val="24"/>
        </w:rPr>
        <w:t xml:space="preserve"> below-</w:t>
      </w:r>
    </w:p>
    <w:p w:rsidR="002A4563" w:rsidRDefault="002A4563" w:rsidP="002A4563">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Outcomes</w:t>
      </w:r>
      <w:r w:rsidRPr="00F7629E">
        <w:rPr>
          <w:rFonts w:ascii="Times New Roman" w:hAnsi="Times New Roman" w:cs="Times New Roman"/>
          <w:b/>
          <w:sz w:val="24"/>
          <w:szCs w:val="24"/>
        </w:rPr>
        <w:t xml:space="preserve"> of developing time management skills: </w:t>
      </w:r>
      <w:r w:rsidRPr="00F7629E">
        <w:rPr>
          <w:rFonts w:ascii="Times New Roman" w:hAnsi="Times New Roman" w:cs="Times New Roman"/>
          <w:sz w:val="24"/>
          <w:szCs w:val="24"/>
        </w:rPr>
        <w:t>Time management skill is</w:t>
      </w:r>
      <w:r>
        <w:rPr>
          <w:rFonts w:ascii="Times New Roman" w:hAnsi="Times New Roman" w:cs="Times New Roman"/>
          <w:sz w:val="24"/>
          <w:szCs w:val="24"/>
        </w:rPr>
        <w:t xml:space="preserve"> the one which valued i</w:t>
      </w:r>
      <w:r w:rsidR="00277525">
        <w:rPr>
          <w:rFonts w:ascii="Times New Roman" w:hAnsi="Times New Roman" w:cs="Times New Roman"/>
          <w:sz w:val="24"/>
          <w:szCs w:val="24"/>
        </w:rPr>
        <w:t>rrespective of working places w</w:t>
      </w:r>
      <w:r>
        <w:rPr>
          <w:rFonts w:ascii="Times New Roman" w:hAnsi="Times New Roman" w:cs="Times New Roman"/>
          <w:sz w:val="24"/>
          <w:szCs w:val="24"/>
        </w:rPr>
        <w:t xml:space="preserve">hether being a student or working person it is equally important. It is a must for employability. Time management in student life effects academic performance positively. It reduces the stress level of completing the lessons and </w:t>
      </w:r>
      <w:r w:rsidRPr="00904911">
        <w:rPr>
          <w:rFonts w:ascii="Times New Roman" w:hAnsi="Times New Roman" w:cs="Times New Roman"/>
          <w:sz w:val="24"/>
          <w:szCs w:val="24"/>
        </w:rPr>
        <w:t>procrastination</w:t>
      </w:r>
      <w:r>
        <w:rPr>
          <w:rFonts w:ascii="Times New Roman" w:hAnsi="Times New Roman" w:cs="Times New Roman"/>
          <w:sz w:val="24"/>
          <w:szCs w:val="24"/>
        </w:rPr>
        <w:t>. In the working places punctual individuals are demanded more. Practice of time management p</w:t>
      </w:r>
      <w:r w:rsidRPr="00904911">
        <w:rPr>
          <w:rFonts w:ascii="Times New Roman" w:hAnsi="Times New Roman" w:cs="Times New Roman"/>
          <w:sz w:val="24"/>
          <w:szCs w:val="24"/>
        </w:rPr>
        <w:t xml:space="preserve">rovides </w:t>
      </w:r>
      <w:r>
        <w:rPr>
          <w:rFonts w:ascii="Times New Roman" w:hAnsi="Times New Roman" w:cs="Times New Roman"/>
          <w:sz w:val="24"/>
          <w:szCs w:val="24"/>
        </w:rPr>
        <w:t xml:space="preserve">more focus on the goal, increase self-confidence and also gives scope for relaxation. After this course the daily life of mine become more manageable and also creates the scope of enhancing employability. </w:t>
      </w:r>
    </w:p>
    <w:p w:rsidR="00300B1B" w:rsidRPr="00F7629E" w:rsidRDefault="00B275D8" w:rsidP="00300B1B">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Outcomes</w:t>
      </w:r>
      <w:r w:rsidR="00F25BC2" w:rsidRPr="00F7629E">
        <w:rPr>
          <w:rFonts w:ascii="Times New Roman" w:hAnsi="Times New Roman" w:cs="Times New Roman"/>
          <w:b/>
          <w:sz w:val="24"/>
          <w:szCs w:val="24"/>
        </w:rPr>
        <w:t xml:space="preserve"> of developing reflection skills: </w:t>
      </w:r>
      <w:r w:rsidR="008A21E8" w:rsidRPr="008A21E8">
        <w:rPr>
          <w:rFonts w:ascii="Times New Roman" w:hAnsi="Times New Roman" w:cs="Times New Roman"/>
          <w:sz w:val="24"/>
          <w:szCs w:val="24"/>
        </w:rPr>
        <w:t xml:space="preserve">Higher ability of reflecting </w:t>
      </w:r>
      <w:r w:rsidR="00D21BCD" w:rsidRPr="008A21E8">
        <w:rPr>
          <w:rFonts w:ascii="Times New Roman" w:hAnsi="Times New Roman" w:cs="Times New Roman"/>
          <w:sz w:val="24"/>
          <w:szCs w:val="24"/>
        </w:rPr>
        <w:t>results higher</w:t>
      </w:r>
      <w:r w:rsidR="008A21E8" w:rsidRPr="008A21E8">
        <w:rPr>
          <w:rFonts w:ascii="Times New Roman" w:hAnsi="Times New Roman" w:cs="Times New Roman"/>
          <w:sz w:val="24"/>
          <w:szCs w:val="24"/>
        </w:rPr>
        <w:t xml:space="preserve"> levels of learning</w:t>
      </w:r>
      <w:r w:rsidR="008A21E8">
        <w:rPr>
          <w:rFonts w:ascii="Times New Roman" w:hAnsi="Times New Roman" w:cs="Times New Roman"/>
          <w:sz w:val="24"/>
          <w:szCs w:val="24"/>
        </w:rPr>
        <w:t xml:space="preserve">. It develops the academic performances as well as the practice of reflecting </w:t>
      </w:r>
      <w:r w:rsidR="00303C7F">
        <w:rPr>
          <w:rFonts w:ascii="Times New Roman" w:hAnsi="Times New Roman" w:cs="Times New Roman"/>
          <w:sz w:val="24"/>
          <w:szCs w:val="24"/>
        </w:rPr>
        <w:t>skills improve</w:t>
      </w:r>
      <w:r w:rsidR="008A21E8">
        <w:rPr>
          <w:rFonts w:ascii="Times New Roman" w:hAnsi="Times New Roman" w:cs="Times New Roman"/>
          <w:sz w:val="24"/>
          <w:szCs w:val="24"/>
        </w:rPr>
        <w:t xml:space="preserve"> th</w:t>
      </w:r>
      <w:r w:rsidR="00303C7F">
        <w:rPr>
          <w:rFonts w:ascii="Times New Roman" w:hAnsi="Times New Roman" w:cs="Times New Roman"/>
          <w:sz w:val="24"/>
          <w:szCs w:val="24"/>
        </w:rPr>
        <w:t>e workplace settings (King, 2017</w:t>
      </w:r>
      <w:r w:rsidR="008A21E8">
        <w:rPr>
          <w:rFonts w:ascii="Times New Roman" w:hAnsi="Times New Roman" w:cs="Times New Roman"/>
          <w:sz w:val="24"/>
          <w:szCs w:val="24"/>
        </w:rPr>
        <w:t xml:space="preserve">).  It improves my academic results and increase my competency level. </w:t>
      </w:r>
      <w:r w:rsidR="00331735" w:rsidRPr="00F7629E">
        <w:rPr>
          <w:rFonts w:ascii="Times New Roman" w:hAnsi="Times New Roman" w:cs="Times New Roman"/>
          <w:sz w:val="24"/>
          <w:szCs w:val="24"/>
        </w:rPr>
        <w:t>I</w:t>
      </w:r>
      <w:r w:rsidR="00331735">
        <w:rPr>
          <w:rFonts w:ascii="Times New Roman" w:hAnsi="Times New Roman" w:cs="Times New Roman"/>
          <w:sz w:val="24"/>
          <w:szCs w:val="24"/>
        </w:rPr>
        <w:t>mprovement of</w:t>
      </w:r>
      <w:r w:rsidR="00F25BC2" w:rsidRPr="00F7629E">
        <w:rPr>
          <w:rFonts w:ascii="Times New Roman" w:hAnsi="Times New Roman" w:cs="Times New Roman"/>
          <w:sz w:val="24"/>
          <w:szCs w:val="24"/>
        </w:rPr>
        <w:t xml:space="preserve"> self-learning process</w:t>
      </w:r>
      <w:r w:rsidR="00331735">
        <w:rPr>
          <w:rFonts w:ascii="Times New Roman" w:hAnsi="Times New Roman" w:cs="Times New Roman"/>
          <w:sz w:val="24"/>
          <w:szCs w:val="24"/>
        </w:rPr>
        <w:t xml:space="preserve"> is the key finding of this process</w:t>
      </w:r>
      <w:r w:rsidR="00F25BC2" w:rsidRPr="00F7629E">
        <w:rPr>
          <w:rFonts w:ascii="Times New Roman" w:hAnsi="Times New Roman" w:cs="Times New Roman"/>
          <w:sz w:val="24"/>
          <w:szCs w:val="24"/>
        </w:rPr>
        <w:t xml:space="preserve">. </w:t>
      </w:r>
      <w:r w:rsidR="00331735">
        <w:rPr>
          <w:rFonts w:ascii="Times New Roman" w:hAnsi="Times New Roman" w:cs="Times New Roman"/>
          <w:sz w:val="24"/>
          <w:szCs w:val="24"/>
        </w:rPr>
        <w:t xml:space="preserve">This is a continuous process of learning and developing the </w:t>
      </w:r>
      <w:r w:rsidR="00F25BC2" w:rsidRPr="00F7629E">
        <w:rPr>
          <w:rFonts w:ascii="Times New Roman" w:hAnsi="Times New Roman" w:cs="Times New Roman"/>
          <w:sz w:val="24"/>
          <w:szCs w:val="24"/>
        </w:rPr>
        <w:t xml:space="preserve">personal and professional </w:t>
      </w:r>
      <w:r w:rsidR="00331735">
        <w:rPr>
          <w:rFonts w:ascii="Times New Roman" w:hAnsi="Times New Roman" w:cs="Times New Roman"/>
          <w:sz w:val="24"/>
          <w:szCs w:val="24"/>
        </w:rPr>
        <w:t>skill in different occurrences</w:t>
      </w:r>
      <w:r w:rsidR="00F25BC2" w:rsidRPr="00F7629E">
        <w:rPr>
          <w:rFonts w:ascii="Times New Roman" w:hAnsi="Times New Roman" w:cs="Times New Roman"/>
          <w:sz w:val="24"/>
          <w:szCs w:val="24"/>
        </w:rPr>
        <w:t xml:space="preserve">. </w:t>
      </w:r>
      <w:r w:rsidR="00331735">
        <w:rPr>
          <w:rFonts w:ascii="Times New Roman" w:hAnsi="Times New Roman" w:cs="Times New Roman"/>
          <w:sz w:val="24"/>
          <w:szCs w:val="24"/>
        </w:rPr>
        <w:t>It is also founded that different situations requires different applications of the reflections. For example- both</w:t>
      </w:r>
      <w:r w:rsidR="00F25BC2" w:rsidRPr="00F7629E">
        <w:rPr>
          <w:rFonts w:ascii="Times New Roman" w:hAnsi="Times New Roman" w:cs="Times New Roman"/>
          <w:sz w:val="24"/>
          <w:szCs w:val="24"/>
        </w:rPr>
        <w:t xml:space="preserve"> reflection-in-action and reflection-on-action are useful in academic </w:t>
      </w:r>
      <w:r w:rsidR="00331735">
        <w:rPr>
          <w:rFonts w:ascii="Times New Roman" w:hAnsi="Times New Roman" w:cs="Times New Roman"/>
          <w:sz w:val="24"/>
          <w:szCs w:val="24"/>
        </w:rPr>
        <w:t xml:space="preserve">performances. But in a particular workplace like- nursing reflection on action works better and improves </w:t>
      </w:r>
      <w:r w:rsidR="00F25BC2" w:rsidRPr="00F7629E">
        <w:rPr>
          <w:rFonts w:ascii="Times New Roman" w:hAnsi="Times New Roman" w:cs="Times New Roman"/>
          <w:sz w:val="24"/>
          <w:szCs w:val="24"/>
        </w:rPr>
        <w:t>employability.</w:t>
      </w:r>
    </w:p>
    <w:p w:rsidR="00CD4CFA" w:rsidRDefault="00402CC0" w:rsidP="00CD4CFA">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Outcomes</w:t>
      </w:r>
      <w:r w:rsidR="00F25BC2" w:rsidRPr="00F7629E">
        <w:rPr>
          <w:rFonts w:ascii="Times New Roman" w:hAnsi="Times New Roman" w:cs="Times New Roman"/>
          <w:b/>
          <w:sz w:val="24"/>
          <w:szCs w:val="24"/>
        </w:rPr>
        <w:t xml:space="preserve"> of developing presentation skill: </w:t>
      </w:r>
      <w:r w:rsidR="0037245A">
        <w:rPr>
          <w:rFonts w:ascii="Times New Roman" w:hAnsi="Times New Roman" w:cs="Times New Roman"/>
          <w:sz w:val="24"/>
          <w:szCs w:val="24"/>
        </w:rPr>
        <w:t xml:space="preserve">To work as a </w:t>
      </w:r>
      <w:r w:rsidR="0037245A" w:rsidRPr="00F7629E">
        <w:rPr>
          <w:rFonts w:ascii="Times New Roman" w:hAnsi="Times New Roman" w:cs="Times New Roman"/>
          <w:sz w:val="24"/>
          <w:szCs w:val="24"/>
        </w:rPr>
        <w:t xml:space="preserve">healthcare or social care practitioner </w:t>
      </w:r>
      <w:r w:rsidR="0037245A">
        <w:rPr>
          <w:rFonts w:ascii="Times New Roman" w:hAnsi="Times New Roman" w:cs="Times New Roman"/>
          <w:sz w:val="24"/>
          <w:szCs w:val="24"/>
        </w:rPr>
        <w:t xml:space="preserve">individual have to be more presentable than others. That means he/she have to connected with the public more and make them understand different issues as well as situations to the people. They have to present in such a way thus the public could believe them easily. Their body language, gesture, posture, speed and volume of delivering speech everything have to be very smooth. That means the key findings of this course for me is, if I want to achieve my goal the presentation skill of mine have to best impressive. After completing the </w:t>
      </w:r>
      <w:r w:rsidR="00D21BCD">
        <w:rPr>
          <w:rFonts w:ascii="Times New Roman" w:hAnsi="Times New Roman" w:cs="Times New Roman"/>
          <w:sz w:val="24"/>
          <w:szCs w:val="24"/>
        </w:rPr>
        <w:t>course,</w:t>
      </w:r>
      <w:r w:rsidR="0037245A">
        <w:rPr>
          <w:rFonts w:ascii="Times New Roman" w:hAnsi="Times New Roman" w:cs="Times New Roman"/>
          <w:sz w:val="24"/>
          <w:szCs w:val="24"/>
        </w:rPr>
        <w:t xml:space="preserve"> I can realize that </w:t>
      </w:r>
      <w:r w:rsidR="0037245A">
        <w:rPr>
          <w:rFonts w:ascii="Times New Roman" w:hAnsi="Times New Roman" w:cs="Times New Roman"/>
          <w:sz w:val="24"/>
          <w:szCs w:val="24"/>
        </w:rPr>
        <w:lastRenderedPageBreak/>
        <w:t xml:space="preserve">my confidence level of communicating with others have been improved. </w:t>
      </w:r>
      <w:r w:rsidR="00D21BCD">
        <w:rPr>
          <w:rFonts w:ascii="Times New Roman" w:hAnsi="Times New Roman" w:cs="Times New Roman"/>
          <w:sz w:val="24"/>
          <w:szCs w:val="24"/>
        </w:rPr>
        <w:t>Moreover,</w:t>
      </w:r>
      <w:r w:rsidR="0037245A">
        <w:rPr>
          <w:rFonts w:ascii="Times New Roman" w:hAnsi="Times New Roman" w:cs="Times New Roman"/>
          <w:sz w:val="24"/>
          <w:szCs w:val="24"/>
        </w:rPr>
        <w:t xml:space="preserve"> I can express myself better than before which certainly develops the employability. </w:t>
      </w:r>
    </w:p>
    <w:p w:rsidR="00F25BC2" w:rsidRDefault="00006ACD" w:rsidP="00CD4CFA">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S</w:t>
      </w:r>
      <w:r w:rsidR="00CD4CFA">
        <w:rPr>
          <w:rFonts w:ascii="Times New Roman" w:hAnsi="Times New Roman" w:cs="Times New Roman"/>
          <w:b/>
          <w:sz w:val="24"/>
          <w:szCs w:val="24"/>
        </w:rPr>
        <w:t>kills gap analysis</w:t>
      </w:r>
    </w:p>
    <w:p w:rsidR="00F25BC2" w:rsidRDefault="00CD4CFA" w:rsidP="00CD4CF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completing any </w:t>
      </w:r>
      <w:r w:rsidR="00D21BCD">
        <w:rPr>
          <w:rFonts w:ascii="Times New Roman" w:hAnsi="Times New Roman" w:cs="Times New Roman"/>
          <w:sz w:val="24"/>
          <w:szCs w:val="24"/>
        </w:rPr>
        <w:t>course,</w:t>
      </w:r>
      <w:r>
        <w:rPr>
          <w:rFonts w:ascii="Times New Roman" w:hAnsi="Times New Roman" w:cs="Times New Roman"/>
          <w:sz w:val="24"/>
          <w:szCs w:val="24"/>
        </w:rPr>
        <w:t xml:space="preserve"> </w:t>
      </w:r>
      <w:r w:rsidR="00F25BC2">
        <w:rPr>
          <w:rFonts w:ascii="Times New Roman" w:hAnsi="Times New Roman" w:cs="Times New Roman"/>
          <w:sz w:val="24"/>
          <w:szCs w:val="24"/>
        </w:rPr>
        <w:t xml:space="preserve">the skills gap analysis is </w:t>
      </w:r>
      <w:r>
        <w:rPr>
          <w:rFonts w:ascii="Times New Roman" w:hAnsi="Times New Roman" w:cs="Times New Roman"/>
          <w:sz w:val="24"/>
          <w:szCs w:val="24"/>
        </w:rPr>
        <w:t>very important and is very important part of the Kolb’s reflective model. This analysis certainly improves the</w:t>
      </w:r>
      <w:r w:rsidR="00F25BC2" w:rsidRPr="00797189">
        <w:rPr>
          <w:rFonts w:ascii="Times New Roman" w:hAnsi="Times New Roman" w:cs="Times New Roman"/>
          <w:sz w:val="24"/>
          <w:szCs w:val="24"/>
        </w:rPr>
        <w:t xml:space="preserve"> academic and employability skills</w:t>
      </w:r>
      <w:r>
        <w:rPr>
          <w:rFonts w:ascii="Times New Roman" w:hAnsi="Times New Roman" w:cs="Times New Roman"/>
          <w:sz w:val="24"/>
          <w:szCs w:val="24"/>
        </w:rPr>
        <w:t xml:space="preserve"> which makes it essential. Here in this part of </w:t>
      </w:r>
      <w:r w:rsidRPr="00797189">
        <w:rPr>
          <w:rFonts w:ascii="Times New Roman" w:hAnsi="Times New Roman" w:cs="Times New Roman"/>
          <w:sz w:val="24"/>
          <w:szCs w:val="24"/>
        </w:rPr>
        <w:t xml:space="preserve">reflective review </w:t>
      </w:r>
      <w:r>
        <w:rPr>
          <w:rFonts w:ascii="Times New Roman" w:hAnsi="Times New Roman" w:cs="Times New Roman"/>
          <w:sz w:val="24"/>
          <w:szCs w:val="24"/>
        </w:rPr>
        <w:t xml:space="preserve">the </w:t>
      </w:r>
      <w:r w:rsidR="00D21BCD">
        <w:rPr>
          <w:rFonts w:ascii="Times New Roman" w:hAnsi="Times New Roman" w:cs="Times New Roman"/>
          <w:sz w:val="24"/>
          <w:szCs w:val="24"/>
        </w:rPr>
        <w:t>skill</w:t>
      </w:r>
      <w:r w:rsidR="00D21BCD" w:rsidRPr="00797189">
        <w:rPr>
          <w:rFonts w:ascii="Times New Roman" w:hAnsi="Times New Roman" w:cs="Times New Roman"/>
          <w:sz w:val="24"/>
          <w:szCs w:val="24"/>
        </w:rPr>
        <w:t xml:space="preserve"> gap</w:t>
      </w:r>
      <w:r w:rsidR="00F25BC2" w:rsidRPr="00797189">
        <w:rPr>
          <w:rFonts w:ascii="Times New Roman" w:hAnsi="Times New Roman" w:cs="Times New Roman"/>
          <w:sz w:val="24"/>
          <w:szCs w:val="24"/>
        </w:rPr>
        <w:t xml:space="preserve"> analysis process </w:t>
      </w:r>
      <w:r>
        <w:rPr>
          <w:rFonts w:ascii="Times New Roman" w:hAnsi="Times New Roman" w:cs="Times New Roman"/>
          <w:sz w:val="24"/>
          <w:szCs w:val="24"/>
        </w:rPr>
        <w:t>has been</w:t>
      </w:r>
      <w:r w:rsidR="00F25BC2" w:rsidRPr="00797189">
        <w:rPr>
          <w:rFonts w:ascii="Times New Roman" w:hAnsi="Times New Roman" w:cs="Times New Roman"/>
          <w:sz w:val="24"/>
          <w:szCs w:val="24"/>
        </w:rPr>
        <w:t xml:space="preserve"> discussed below- </w:t>
      </w:r>
    </w:p>
    <w:p w:rsidR="00CD4CFA" w:rsidRPr="00DB20D9" w:rsidRDefault="00CD4CFA" w:rsidP="00CD4CFA">
      <w:pPr>
        <w:spacing w:after="0" w:line="360" w:lineRule="auto"/>
        <w:jc w:val="both"/>
        <w:rPr>
          <w:rFonts w:ascii="Times New Roman" w:hAnsi="Times New Roman" w:cs="Times New Roman"/>
          <w:sz w:val="24"/>
          <w:szCs w:val="24"/>
        </w:rPr>
      </w:pPr>
    </w:p>
    <w:tbl>
      <w:tblPr>
        <w:tblStyle w:val="GridTable5Dark-Accent11"/>
        <w:tblW w:w="0" w:type="auto"/>
        <w:tblLook w:val="04A0" w:firstRow="1" w:lastRow="0" w:firstColumn="1" w:lastColumn="0" w:noHBand="0" w:noVBand="1"/>
      </w:tblPr>
      <w:tblGrid>
        <w:gridCol w:w="3192"/>
        <w:gridCol w:w="3192"/>
        <w:gridCol w:w="3192"/>
      </w:tblGrid>
      <w:tr w:rsidR="00F25BC2" w:rsidTr="00CD4C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F25BC2" w:rsidRPr="00CD4CFA" w:rsidRDefault="00F25BC2" w:rsidP="004615FF">
            <w:pPr>
              <w:spacing w:line="360" w:lineRule="auto"/>
              <w:jc w:val="center"/>
              <w:rPr>
                <w:rFonts w:ascii="Times New Roman" w:hAnsi="Times New Roman" w:cs="Times New Roman"/>
                <w:b w:val="0"/>
                <w:color w:val="auto"/>
                <w:sz w:val="24"/>
                <w:szCs w:val="24"/>
              </w:rPr>
            </w:pPr>
            <w:r w:rsidRPr="00CD4CFA">
              <w:rPr>
                <w:rFonts w:ascii="Times New Roman" w:hAnsi="Times New Roman" w:cs="Times New Roman"/>
                <w:color w:val="auto"/>
                <w:sz w:val="24"/>
                <w:szCs w:val="24"/>
              </w:rPr>
              <w:t>Skills</w:t>
            </w:r>
          </w:p>
        </w:tc>
        <w:tc>
          <w:tcPr>
            <w:tcW w:w="3192" w:type="dxa"/>
          </w:tcPr>
          <w:p w:rsidR="00F25BC2" w:rsidRPr="00CD4CFA" w:rsidRDefault="005B4134" w:rsidP="004615F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sz w:val="24"/>
                <w:szCs w:val="24"/>
              </w:rPr>
            </w:pPr>
            <w:r w:rsidRPr="00CD4CFA">
              <w:rPr>
                <w:rFonts w:ascii="Times New Roman" w:hAnsi="Times New Roman" w:cs="Times New Roman"/>
                <w:color w:val="auto"/>
                <w:sz w:val="24"/>
                <w:szCs w:val="24"/>
              </w:rPr>
              <w:t>Significance</w:t>
            </w:r>
          </w:p>
        </w:tc>
        <w:tc>
          <w:tcPr>
            <w:tcW w:w="3192" w:type="dxa"/>
          </w:tcPr>
          <w:p w:rsidR="00F25BC2" w:rsidRPr="00CD4CFA" w:rsidRDefault="005B4134" w:rsidP="004615F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sz w:val="24"/>
                <w:szCs w:val="24"/>
              </w:rPr>
            </w:pPr>
            <w:r>
              <w:rPr>
                <w:rFonts w:ascii="Times New Roman" w:hAnsi="Times New Roman" w:cs="Times New Roman"/>
                <w:color w:val="auto"/>
                <w:sz w:val="24"/>
                <w:szCs w:val="24"/>
              </w:rPr>
              <w:t>Desired</w:t>
            </w:r>
            <w:r w:rsidR="00F25BC2" w:rsidRPr="00CD4CFA">
              <w:rPr>
                <w:rFonts w:ascii="Times New Roman" w:hAnsi="Times New Roman" w:cs="Times New Roman"/>
                <w:color w:val="auto"/>
                <w:sz w:val="24"/>
                <w:szCs w:val="24"/>
              </w:rPr>
              <w:t xml:space="preserve"> level of skill</w:t>
            </w:r>
          </w:p>
        </w:tc>
      </w:tr>
      <w:tr w:rsidR="00DF27AC" w:rsidTr="00ED7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DF27AC" w:rsidRPr="00CD4CFA" w:rsidRDefault="00DF27AC" w:rsidP="00ED7757">
            <w:pPr>
              <w:spacing w:line="360" w:lineRule="auto"/>
              <w:jc w:val="both"/>
              <w:rPr>
                <w:rFonts w:ascii="Times New Roman" w:hAnsi="Times New Roman" w:cs="Times New Roman"/>
                <w:b w:val="0"/>
                <w:color w:val="auto"/>
                <w:sz w:val="24"/>
                <w:szCs w:val="24"/>
              </w:rPr>
            </w:pPr>
            <w:r w:rsidRPr="00CD4CFA">
              <w:rPr>
                <w:rFonts w:ascii="Times New Roman" w:hAnsi="Times New Roman" w:cs="Times New Roman"/>
                <w:color w:val="auto"/>
                <w:sz w:val="24"/>
                <w:szCs w:val="24"/>
              </w:rPr>
              <w:t>Time management skill</w:t>
            </w:r>
          </w:p>
        </w:tc>
        <w:tc>
          <w:tcPr>
            <w:tcW w:w="3192" w:type="dxa"/>
          </w:tcPr>
          <w:p w:rsidR="00DF27AC" w:rsidRPr="00CD4CFA" w:rsidRDefault="00DF27AC" w:rsidP="00ED775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D4CFA">
              <w:rPr>
                <w:rFonts w:ascii="Times New Roman" w:hAnsi="Times New Roman" w:cs="Times New Roman"/>
                <w:sz w:val="24"/>
                <w:szCs w:val="24"/>
              </w:rPr>
              <w:t>High</w:t>
            </w:r>
          </w:p>
        </w:tc>
        <w:tc>
          <w:tcPr>
            <w:tcW w:w="3192" w:type="dxa"/>
          </w:tcPr>
          <w:p w:rsidR="00DF27AC" w:rsidRPr="00CD4CFA" w:rsidRDefault="00DF27AC" w:rsidP="00ED775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D4CFA">
              <w:rPr>
                <w:rFonts w:ascii="Times New Roman" w:hAnsi="Times New Roman" w:cs="Times New Roman"/>
                <w:sz w:val="24"/>
                <w:szCs w:val="24"/>
              </w:rPr>
              <w:t>High</w:t>
            </w:r>
          </w:p>
        </w:tc>
      </w:tr>
      <w:tr w:rsidR="00F25BC2" w:rsidTr="00CD4CFA">
        <w:tc>
          <w:tcPr>
            <w:cnfStyle w:val="001000000000" w:firstRow="0" w:lastRow="0" w:firstColumn="1" w:lastColumn="0" w:oddVBand="0" w:evenVBand="0" w:oddHBand="0" w:evenHBand="0" w:firstRowFirstColumn="0" w:firstRowLastColumn="0" w:lastRowFirstColumn="0" w:lastRowLastColumn="0"/>
            <w:tcW w:w="3192" w:type="dxa"/>
          </w:tcPr>
          <w:p w:rsidR="00F25BC2" w:rsidRPr="00CD4CFA" w:rsidRDefault="00F25BC2" w:rsidP="004615FF">
            <w:pPr>
              <w:spacing w:line="360" w:lineRule="auto"/>
              <w:jc w:val="both"/>
              <w:rPr>
                <w:rFonts w:ascii="Times New Roman" w:hAnsi="Times New Roman" w:cs="Times New Roman"/>
                <w:b w:val="0"/>
                <w:color w:val="auto"/>
                <w:sz w:val="24"/>
                <w:szCs w:val="24"/>
              </w:rPr>
            </w:pPr>
            <w:r w:rsidRPr="00CD4CFA">
              <w:rPr>
                <w:rFonts w:ascii="Times New Roman" w:hAnsi="Times New Roman" w:cs="Times New Roman"/>
                <w:color w:val="auto"/>
                <w:sz w:val="24"/>
                <w:szCs w:val="24"/>
              </w:rPr>
              <w:t>Reflection skill</w:t>
            </w:r>
          </w:p>
        </w:tc>
        <w:tc>
          <w:tcPr>
            <w:tcW w:w="3192" w:type="dxa"/>
          </w:tcPr>
          <w:p w:rsidR="00F25BC2" w:rsidRPr="00CD4CFA" w:rsidRDefault="00F25BC2" w:rsidP="004615F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D4CFA">
              <w:rPr>
                <w:rFonts w:ascii="Times New Roman" w:hAnsi="Times New Roman" w:cs="Times New Roman"/>
                <w:sz w:val="24"/>
                <w:szCs w:val="24"/>
              </w:rPr>
              <w:t>High</w:t>
            </w:r>
          </w:p>
        </w:tc>
        <w:tc>
          <w:tcPr>
            <w:tcW w:w="3192" w:type="dxa"/>
          </w:tcPr>
          <w:p w:rsidR="00F25BC2" w:rsidRPr="00CD4CFA" w:rsidRDefault="00F25BC2" w:rsidP="004615F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D4CFA">
              <w:rPr>
                <w:rFonts w:ascii="Times New Roman" w:hAnsi="Times New Roman" w:cs="Times New Roman"/>
                <w:sz w:val="24"/>
                <w:szCs w:val="24"/>
              </w:rPr>
              <w:t>High</w:t>
            </w:r>
          </w:p>
        </w:tc>
      </w:tr>
      <w:tr w:rsidR="00F25BC2" w:rsidTr="00CD4C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F25BC2" w:rsidRPr="00CD4CFA" w:rsidRDefault="00F25BC2" w:rsidP="004615FF">
            <w:pPr>
              <w:spacing w:line="360" w:lineRule="auto"/>
              <w:jc w:val="both"/>
              <w:rPr>
                <w:rFonts w:ascii="Times New Roman" w:hAnsi="Times New Roman" w:cs="Times New Roman"/>
                <w:b w:val="0"/>
                <w:color w:val="auto"/>
                <w:sz w:val="24"/>
                <w:szCs w:val="24"/>
              </w:rPr>
            </w:pPr>
            <w:r w:rsidRPr="00CD4CFA">
              <w:rPr>
                <w:rFonts w:ascii="Times New Roman" w:hAnsi="Times New Roman" w:cs="Times New Roman"/>
                <w:color w:val="auto"/>
                <w:sz w:val="24"/>
                <w:szCs w:val="24"/>
              </w:rPr>
              <w:t>Presentation skill</w:t>
            </w:r>
          </w:p>
        </w:tc>
        <w:tc>
          <w:tcPr>
            <w:tcW w:w="3192" w:type="dxa"/>
          </w:tcPr>
          <w:p w:rsidR="00F25BC2" w:rsidRPr="00CD4CFA" w:rsidRDefault="00F25BC2" w:rsidP="004615F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D4CFA">
              <w:rPr>
                <w:rFonts w:ascii="Times New Roman" w:hAnsi="Times New Roman" w:cs="Times New Roman"/>
                <w:sz w:val="24"/>
                <w:szCs w:val="24"/>
              </w:rPr>
              <w:t>High</w:t>
            </w:r>
          </w:p>
        </w:tc>
        <w:tc>
          <w:tcPr>
            <w:tcW w:w="3192" w:type="dxa"/>
          </w:tcPr>
          <w:p w:rsidR="00F25BC2" w:rsidRPr="00CD4CFA" w:rsidRDefault="00F25BC2" w:rsidP="004615F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D4CFA">
              <w:rPr>
                <w:rFonts w:ascii="Times New Roman" w:hAnsi="Times New Roman" w:cs="Times New Roman"/>
                <w:sz w:val="24"/>
                <w:szCs w:val="24"/>
              </w:rPr>
              <w:t>High</w:t>
            </w:r>
          </w:p>
        </w:tc>
      </w:tr>
    </w:tbl>
    <w:p w:rsidR="00F25BC2" w:rsidRDefault="00F25BC2" w:rsidP="00F25BC2">
      <w:pPr>
        <w:spacing w:line="360" w:lineRule="auto"/>
        <w:jc w:val="both"/>
        <w:rPr>
          <w:rFonts w:ascii="Times New Roman" w:hAnsi="Times New Roman" w:cs="Times New Roman"/>
          <w:b/>
          <w:sz w:val="24"/>
          <w:szCs w:val="24"/>
        </w:rPr>
      </w:pPr>
    </w:p>
    <w:p w:rsidR="00FD1B4E" w:rsidRDefault="002932A0" w:rsidP="00FD1B4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identifying the importance of the presented skills in academic and employability, they were </w:t>
      </w:r>
      <w:r w:rsidR="005B4134">
        <w:rPr>
          <w:rFonts w:ascii="Times New Roman" w:hAnsi="Times New Roman" w:cs="Times New Roman"/>
          <w:sz w:val="24"/>
          <w:szCs w:val="24"/>
        </w:rPr>
        <w:t xml:space="preserve">used throughout the terms for skill development. </w:t>
      </w:r>
      <w:r w:rsidR="00F25BC2" w:rsidRPr="00F7629E">
        <w:rPr>
          <w:rFonts w:ascii="Times New Roman" w:hAnsi="Times New Roman" w:cs="Times New Roman"/>
          <w:sz w:val="24"/>
          <w:szCs w:val="24"/>
        </w:rPr>
        <w:t>The</w:t>
      </w:r>
      <w:r w:rsidR="005B4134">
        <w:rPr>
          <w:rFonts w:ascii="Times New Roman" w:hAnsi="Times New Roman" w:cs="Times New Roman"/>
          <w:sz w:val="24"/>
          <w:szCs w:val="24"/>
        </w:rPr>
        <w:t xml:space="preserve"> above table presented the significance of the skills and their desired level. </w:t>
      </w:r>
      <w:r w:rsidR="00D21BCD">
        <w:rPr>
          <w:rFonts w:ascii="Times New Roman" w:hAnsi="Times New Roman" w:cs="Times New Roman"/>
          <w:sz w:val="24"/>
          <w:szCs w:val="24"/>
        </w:rPr>
        <w:t>Firstly,</w:t>
      </w:r>
      <w:r w:rsidR="00F25BC2" w:rsidRPr="00F7629E">
        <w:rPr>
          <w:rFonts w:ascii="Times New Roman" w:hAnsi="Times New Roman" w:cs="Times New Roman"/>
          <w:sz w:val="24"/>
          <w:szCs w:val="24"/>
        </w:rPr>
        <w:t xml:space="preserve"> reflection skill</w:t>
      </w:r>
      <w:r w:rsidR="0092794C">
        <w:rPr>
          <w:rFonts w:ascii="Times New Roman" w:hAnsi="Times New Roman" w:cs="Times New Roman"/>
          <w:sz w:val="24"/>
          <w:szCs w:val="24"/>
        </w:rPr>
        <w:t xml:space="preserve"> is important for its </w:t>
      </w:r>
      <w:r w:rsidR="0092794C" w:rsidRPr="00F7629E">
        <w:rPr>
          <w:rFonts w:ascii="Times New Roman" w:hAnsi="Times New Roman" w:cs="Times New Roman"/>
          <w:sz w:val="24"/>
          <w:szCs w:val="24"/>
        </w:rPr>
        <w:t xml:space="preserve">continuous and self-learning </w:t>
      </w:r>
      <w:r w:rsidR="0092794C">
        <w:rPr>
          <w:rFonts w:ascii="Times New Roman" w:hAnsi="Times New Roman" w:cs="Times New Roman"/>
          <w:sz w:val="24"/>
          <w:szCs w:val="24"/>
        </w:rPr>
        <w:t>characteristics in the</w:t>
      </w:r>
      <w:r w:rsidR="00F25BC2" w:rsidRPr="00F7629E">
        <w:rPr>
          <w:rFonts w:ascii="Times New Roman" w:hAnsi="Times New Roman" w:cs="Times New Roman"/>
          <w:sz w:val="24"/>
          <w:szCs w:val="24"/>
        </w:rPr>
        <w:t xml:space="preserve"> professional career </w:t>
      </w:r>
      <w:r w:rsidR="0092794C">
        <w:rPr>
          <w:rFonts w:ascii="Times New Roman" w:hAnsi="Times New Roman" w:cs="Times New Roman"/>
          <w:sz w:val="24"/>
          <w:szCs w:val="24"/>
        </w:rPr>
        <w:t xml:space="preserve">of health and social care sector. It needed research, </w:t>
      </w:r>
      <w:r w:rsidR="00D21BCD">
        <w:rPr>
          <w:rFonts w:ascii="Times New Roman" w:hAnsi="Times New Roman" w:cs="Times New Roman"/>
          <w:sz w:val="24"/>
          <w:szCs w:val="24"/>
        </w:rPr>
        <w:t>analysis and</w:t>
      </w:r>
      <w:r w:rsidR="0092794C">
        <w:rPr>
          <w:rFonts w:ascii="Times New Roman" w:hAnsi="Times New Roman" w:cs="Times New Roman"/>
          <w:sz w:val="24"/>
          <w:szCs w:val="24"/>
        </w:rPr>
        <w:t xml:space="preserve"> review every single moment to walk in the changing atmosphere. </w:t>
      </w:r>
      <w:r w:rsidR="0092794C" w:rsidRPr="00F7629E">
        <w:rPr>
          <w:rFonts w:ascii="Times New Roman" w:hAnsi="Times New Roman" w:cs="Times New Roman"/>
          <w:sz w:val="24"/>
          <w:szCs w:val="24"/>
        </w:rPr>
        <w:t>T</w:t>
      </w:r>
      <w:r w:rsidR="00F25BC2" w:rsidRPr="00F7629E">
        <w:rPr>
          <w:rFonts w:ascii="Times New Roman" w:hAnsi="Times New Roman" w:cs="Times New Roman"/>
          <w:sz w:val="24"/>
          <w:szCs w:val="24"/>
        </w:rPr>
        <w:t>ime management skill i</w:t>
      </w:r>
      <w:r w:rsidR="0092794C">
        <w:rPr>
          <w:rFonts w:ascii="Times New Roman" w:hAnsi="Times New Roman" w:cs="Times New Roman"/>
          <w:sz w:val="24"/>
          <w:szCs w:val="24"/>
        </w:rPr>
        <w:t>mproves the quality of life. Make human being punctual, honest and efficient in t</w:t>
      </w:r>
      <w:r w:rsidR="00FD1B4E">
        <w:rPr>
          <w:rFonts w:ascii="Times New Roman" w:hAnsi="Times New Roman" w:cs="Times New Roman"/>
          <w:sz w:val="24"/>
          <w:szCs w:val="24"/>
        </w:rPr>
        <w:t xml:space="preserve">heir private as well as professional life. Last but not the least presentation skill makes an individual very clear and confident to exhibit his/her skill in front of public with confidence. Thus it proves highly significance of the skills. </w:t>
      </w:r>
    </w:p>
    <w:p w:rsidR="00FD1B4E" w:rsidRDefault="00FD1B4E" w:rsidP="00FD1B4E">
      <w:pPr>
        <w:spacing w:after="0" w:line="360" w:lineRule="auto"/>
        <w:jc w:val="both"/>
        <w:rPr>
          <w:rFonts w:ascii="Times New Roman" w:hAnsi="Times New Roman" w:cs="Times New Roman"/>
          <w:sz w:val="24"/>
          <w:szCs w:val="24"/>
        </w:rPr>
      </w:pPr>
    </w:p>
    <w:p w:rsidR="00F25BC2" w:rsidRPr="00F7629E" w:rsidRDefault="00FD1B4E" w:rsidP="00FD1B4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Now a table of </w:t>
      </w:r>
      <w:r w:rsidR="00F25BC2" w:rsidRPr="00F7629E">
        <w:rPr>
          <w:rFonts w:ascii="Times New Roman" w:hAnsi="Times New Roman" w:cs="Times New Roman"/>
          <w:sz w:val="24"/>
          <w:szCs w:val="24"/>
        </w:rPr>
        <w:t xml:space="preserve">skill gap analysis </w:t>
      </w:r>
      <w:r>
        <w:rPr>
          <w:rFonts w:ascii="Times New Roman" w:hAnsi="Times New Roman" w:cs="Times New Roman"/>
          <w:sz w:val="24"/>
          <w:szCs w:val="24"/>
        </w:rPr>
        <w:t xml:space="preserve">presented here containing </w:t>
      </w:r>
      <w:r w:rsidR="00D21BCD">
        <w:rPr>
          <w:rFonts w:ascii="Times New Roman" w:hAnsi="Times New Roman" w:cs="Times New Roman"/>
          <w:sz w:val="24"/>
          <w:szCs w:val="24"/>
        </w:rPr>
        <w:t>5-point</w:t>
      </w:r>
      <w:r>
        <w:rPr>
          <w:rFonts w:ascii="Times New Roman" w:hAnsi="Times New Roman" w:cs="Times New Roman"/>
          <w:sz w:val="24"/>
          <w:szCs w:val="24"/>
        </w:rPr>
        <w:t xml:space="preserve"> rating scale. The significance, desired level, current and previous situation are described in the table below-</w:t>
      </w:r>
    </w:p>
    <w:tbl>
      <w:tblPr>
        <w:tblStyle w:val="GridTable5DarkAccent4"/>
        <w:tblW w:w="9985" w:type="dxa"/>
        <w:tblLook w:val="04A0" w:firstRow="1" w:lastRow="0" w:firstColumn="1" w:lastColumn="0" w:noHBand="0" w:noVBand="1"/>
      </w:tblPr>
      <w:tblGrid>
        <w:gridCol w:w="2965"/>
        <w:gridCol w:w="1620"/>
        <w:gridCol w:w="1620"/>
        <w:gridCol w:w="1710"/>
        <w:gridCol w:w="2070"/>
      </w:tblGrid>
      <w:tr w:rsidR="00A543A8" w:rsidRPr="0027612E" w:rsidTr="00717D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tcPr>
          <w:p w:rsidR="00F25BC2" w:rsidRPr="00A543A8" w:rsidRDefault="00F25BC2" w:rsidP="004615FF">
            <w:pPr>
              <w:spacing w:line="360" w:lineRule="auto"/>
              <w:jc w:val="center"/>
              <w:rPr>
                <w:rFonts w:ascii="Times New Roman" w:hAnsi="Times New Roman" w:cs="Times New Roman"/>
                <w:color w:val="auto"/>
                <w:sz w:val="24"/>
                <w:szCs w:val="24"/>
              </w:rPr>
            </w:pPr>
            <w:r w:rsidRPr="00A543A8">
              <w:rPr>
                <w:rFonts w:ascii="Times New Roman" w:hAnsi="Times New Roman" w:cs="Times New Roman"/>
                <w:color w:val="auto"/>
                <w:sz w:val="24"/>
                <w:szCs w:val="24"/>
              </w:rPr>
              <w:t>Skills</w:t>
            </w:r>
          </w:p>
        </w:tc>
        <w:tc>
          <w:tcPr>
            <w:tcW w:w="1620" w:type="dxa"/>
          </w:tcPr>
          <w:p w:rsidR="00F25BC2" w:rsidRPr="00A543A8" w:rsidRDefault="00FD1B4E" w:rsidP="004615F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A543A8">
              <w:rPr>
                <w:rFonts w:ascii="Times New Roman" w:hAnsi="Times New Roman" w:cs="Times New Roman"/>
                <w:color w:val="auto"/>
                <w:sz w:val="24"/>
                <w:szCs w:val="24"/>
              </w:rPr>
              <w:t>Significance</w:t>
            </w:r>
          </w:p>
        </w:tc>
        <w:tc>
          <w:tcPr>
            <w:tcW w:w="1620" w:type="dxa"/>
          </w:tcPr>
          <w:p w:rsidR="00F25BC2" w:rsidRPr="00A543A8" w:rsidRDefault="00FD1B4E" w:rsidP="004615F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A543A8">
              <w:rPr>
                <w:rFonts w:ascii="Times New Roman" w:hAnsi="Times New Roman" w:cs="Times New Roman"/>
                <w:color w:val="auto"/>
                <w:sz w:val="24"/>
                <w:szCs w:val="24"/>
              </w:rPr>
              <w:t xml:space="preserve">Desired </w:t>
            </w:r>
            <w:r w:rsidR="00F25BC2" w:rsidRPr="00A543A8">
              <w:rPr>
                <w:rFonts w:ascii="Times New Roman" w:hAnsi="Times New Roman" w:cs="Times New Roman"/>
                <w:color w:val="auto"/>
                <w:sz w:val="24"/>
                <w:szCs w:val="24"/>
              </w:rPr>
              <w:t>level of skill</w:t>
            </w:r>
          </w:p>
        </w:tc>
        <w:tc>
          <w:tcPr>
            <w:tcW w:w="1710" w:type="dxa"/>
          </w:tcPr>
          <w:p w:rsidR="00F25BC2" w:rsidRPr="00A543A8" w:rsidRDefault="00325A4E" w:rsidP="004615F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rPr>
            </w:pPr>
            <w:r>
              <w:rPr>
                <w:rFonts w:ascii="Times New Roman" w:hAnsi="Times New Roman" w:cs="Times New Roman"/>
                <w:color w:val="auto"/>
                <w:sz w:val="24"/>
              </w:rPr>
              <w:t>Previous</w:t>
            </w:r>
            <w:r w:rsidR="00F25BC2" w:rsidRPr="00A543A8">
              <w:rPr>
                <w:rFonts w:ascii="Times New Roman" w:hAnsi="Times New Roman" w:cs="Times New Roman"/>
                <w:color w:val="auto"/>
                <w:sz w:val="24"/>
              </w:rPr>
              <w:t xml:space="preserve"> level</w:t>
            </w:r>
            <w:r>
              <w:rPr>
                <w:rFonts w:ascii="Times New Roman" w:hAnsi="Times New Roman" w:cs="Times New Roman"/>
                <w:color w:val="auto"/>
                <w:sz w:val="24"/>
              </w:rPr>
              <w:t xml:space="preserve"> of skill before the course</w:t>
            </w:r>
          </w:p>
        </w:tc>
        <w:tc>
          <w:tcPr>
            <w:tcW w:w="2070" w:type="dxa"/>
          </w:tcPr>
          <w:p w:rsidR="00F25BC2" w:rsidRPr="00A543A8" w:rsidRDefault="00325A4E" w:rsidP="004615F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rPr>
            </w:pPr>
            <w:r>
              <w:rPr>
                <w:rFonts w:ascii="Times New Roman" w:hAnsi="Times New Roman" w:cs="Times New Roman"/>
                <w:color w:val="auto"/>
                <w:sz w:val="24"/>
              </w:rPr>
              <w:t>Current</w:t>
            </w:r>
            <w:r w:rsidR="00F25BC2" w:rsidRPr="00A543A8">
              <w:rPr>
                <w:rFonts w:ascii="Times New Roman" w:hAnsi="Times New Roman" w:cs="Times New Roman"/>
                <w:color w:val="auto"/>
                <w:sz w:val="24"/>
              </w:rPr>
              <w:t xml:space="preserve"> level</w:t>
            </w:r>
            <w:r>
              <w:rPr>
                <w:rFonts w:ascii="Times New Roman" w:hAnsi="Times New Roman" w:cs="Times New Roman"/>
                <w:color w:val="auto"/>
                <w:sz w:val="24"/>
              </w:rPr>
              <w:t xml:space="preserve"> of skill after completing the course</w:t>
            </w:r>
          </w:p>
        </w:tc>
      </w:tr>
      <w:tr w:rsidR="00006ACD" w:rsidTr="00717D83">
        <w:trPr>
          <w:cnfStyle w:val="000000100000" w:firstRow="0" w:lastRow="0" w:firstColumn="0" w:lastColumn="0" w:oddVBand="0" w:evenVBand="0" w:oddHBand="1" w:evenHBand="0" w:firstRowFirstColumn="0" w:firstRowLastColumn="0" w:lastRowFirstColumn="0" w:lastRowLastColumn="0"/>
          <w:trHeight w:val="64"/>
        </w:trPr>
        <w:tc>
          <w:tcPr>
            <w:cnfStyle w:val="001000000000" w:firstRow="0" w:lastRow="0" w:firstColumn="1" w:lastColumn="0" w:oddVBand="0" w:evenVBand="0" w:oddHBand="0" w:evenHBand="0" w:firstRowFirstColumn="0" w:firstRowLastColumn="0" w:lastRowFirstColumn="0" w:lastRowLastColumn="0"/>
            <w:tcW w:w="2965" w:type="dxa"/>
          </w:tcPr>
          <w:p w:rsidR="00006ACD" w:rsidRPr="00A543A8" w:rsidRDefault="00006ACD" w:rsidP="00ED7757">
            <w:pPr>
              <w:spacing w:line="360" w:lineRule="auto"/>
              <w:rPr>
                <w:rFonts w:ascii="Times New Roman" w:hAnsi="Times New Roman" w:cs="Times New Roman"/>
                <w:b w:val="0"/>
                <w:color w:val="auto"/>
                <w:sz w:val="24"/>
                <w:szCs w:val="24"/>
              </w:rPr>
            </w:pPr>
            <w:r w:rsidRPr="00A543A8">
              <w:rPr>
                <w:rFonts w:ascii="Times New Roman" w:hAnsi="Times New Roman" w:cs="Times New Roman"/>
                <w:color w:val="auto"/>
                <w:sz w:val="24"/>
                <w:szCs w:val="24"/>
              </w:rPr>
              <w:lastRenderedPageBreak/>
              <w:t>Time management skill</w:t>
            </w:r>
          </w:p>
        </w:tc>
        <w:tc>
          <w:tcPr>
            <w:tcW w:w="1620" w:type="dxa"/>
          </w:tcPr>
          <w:p w:rsidR="00006ACD" w:rsidRPr="00A543A8" w:rsidRDefault="00006ACD" w:rsidP="00ED775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43A8">
              <w:rPr>
                <w:rFonts w:ascii="Times New Roman" w:hAnsi="Times New Roman" w:cs="Times New Roman"/>
                <w:sz w:val="24"/>
                <w:szCs w:val="24"/>
              </w:rPr>
              <w:t>High</w:t>
            </w:r>
          </w:p>
        </w:tc>
        <w:tc>
          <w:tcPr>
            <w:tcW w:w="1620" w:type="dxa"/>
          </w:tcPr>
          <w:p w:rsidR="00006ACD" w:rsidRPr="00A543A8" w:rsidRDefault="00006ACD" w:rsidP="00ED7757">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43A8">
              <w:rPr>
                <w:rFonts w:ascii="Times New Roman" w:hAnsi="Times New Roman" w:cs="Times New Roman"/>
                <w:sz w:val="24"/>
                <w:szCs w:val="24"/>
              </w:rPr>
              <w:t>5</w:t>
            </w:r>
          </w:p>
        </w:tc>
        <w:tc>
          <w:tcPr>
            <w:tcW w:w="1710" w:type="dxa"/>
          </w:tcPr>
          <w:p w:rsidR="00006ACD" w:rsidRPr="00A543A8" w:rsidRDefault="00006ACD" w:rsidP="00ED7757">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A543A8">
              <w:rPr>
                <w:rFonts w:ascii="Times New Roman" w:hAnsi="Times New Roman" w:cs="Times New Roman"/>
                <w:sz w:val="24"/>
              </w:rPr>
              <w:t>2</w:t>
            </w:r>
          </w:p>
        </w:tc>
        <w:tc>
          <w:tcPr>
            <w:tcW w:w="2070" w:type="dxa"/>
          </w:tcPr>
          <w:p w:rsidR="00006ACD" w:rsidRPr="00A543A8" w:rsidRDefault="00006ACD" w:rsidP="00ED7757">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A543A8">
              <w:rPr>
                <w:rFonts w:ascii="Times New Roman" w:hAnsi="Times New Roman" w:cs="Times New Roman"/>
                <w:sz w:val="24"/>
              </w:rPr>
              <w:t>4</w:t>
            </w:r>
          </w:p>
        </w:tc>
      </w:tr>
      <w:tr w:rsidR="00A543A8" w:rsidTr="00717D83">
        <w:tc>
          <w:tcPr>
            <w:cnfStyle w:val="001000000000" w:firstRow="0" w:lastRow="0" w:firstColumn="1" w:lastColumn="0" w:oddVBand="0" w:evenVBand="0" w:oddHBand="0" w:evenHBand="0" w:firstRowFirstColumn="0" w:firstRowLastColumn="0" w:lastRowFirstColumn="0" w:lastRowLastColumn="0"/>
            <w:tcW w:w="2965" w:type="dxa"/>
          </w:tcPr>
          <w:p w:rsidR="00F25BC2" w:rsidRPr="00A543A8" w:rsidRDefault="00F25BC2" w:rsidP="004615FF">
            <w:pPr>
              <w:spacing w:line="360" w:lineRule="auto"/>
              <w:rPr>
                <w:rFonts w:ascii="Times New Roman" w:hAnsi="Times New Roman" w:cs="Times New Roman"/>
                <w:b w:val="0"/>
                <w:color w:val="auto"/>
                <w:sz w:val="24"/>
                <w:szCs w:val="24"/>
              </w:rPr>
            </w:pPr>
            <w:r w:rsidRPr="00A543A8">
              <w:rPr>
                <w:rFonts w:ascii="Times New Roman" w:hAnsi="Times New Roman" w:cs="Times New Roman"/>
                <w:color w:val="auto"/>
                <w:sz w:val="24"/>
                <w:szCs w:val="24"/>
              </w:rPr>
              <w:t>Reflection skill</w:t>
            </w:r>
          </w:p>
        </w:tc>
        <w:tc>
          <w:tcPr>
            <w:tcW w:w="1620" w:type="dxa"/>
          </w:tcPr>
          <w:p w:rsidR="00F25BC2" w:rsidRPr="00A543A8" w:rsidRDefault="00F25BC2" w:rsidP="004615F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43A8">
              <w:rPr>
                <w:rFonts w:ascii="Times New Roman" w:hAnsi="Times New Roman" w:cs="Times New Roman"/>
                <w:sz w:val="24"/>
                <w:szCs w:val="24"/>
              </w:rPr>
              <w:t>High</w:t>
            </w:r>
          </w:p>
        </w:tc>
        <w:tc>
          <w:tcPr>
            <w:tcW w:w="1620" w:type="dxa"/>
          </w:tcPr>
          <w:p w:rsidR="00F25BC2" w:rsidRPr="00A543A8" w:rsidRDefault="00F25BC2" w:rsidP="004615F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43A8">
              <w:rPr>
                <w:rFonts w:ascii="Times New Roman" w:hAnsi="Times New Roman" w:cs="Times New Roman"/>
                <w:sz w:val="24"/>
                <w:szCs w:val="24"/>
              </w:rPr>
              <w:t>5</w:t>
            </w:r>
          </w:p>
        </w:tc>
        <w:tc>
          <w:tcPr>
            <w:tcW w:w="1710" w:type="dxa"/>
          </w:tcPr>
          <w:p w:rsidR="00F25BC2" w:rsidRPr="00A543A8" w:rsidRDefault="00FD1B4E" w:rsidP="004615F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A543A8">
              <w:rPr>
                <w:rFonts w:ascii="Times New Roman" w:hAnsi="Times New Roman" w:cs="Times New Roman"/>
                <w:sz w:val="24"/>
              </w:rPr>
              <w:t>1</w:t>
            </w:r>
          </w:p>
        </w:tc>
        <w:tc>
          <w:tcPr>
            <w:tcW w:w="2070" w:type="dxa"/>
          </w:tcPr>
          <w:p w:rsidR="00F25BC2" w:rsidRPr="00A543A8" w:rsidRDefault="00FD1B4E" w:rsidP="004615F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A543A8">
              <w:rPr>
                <w:rFonts w:ascii="Times New Roman" w:hAnsi="Times New Roman" w:cs="Times New Roman"/>
                <w:sz w:val="24"/>
              </w:rPr>
              <w:t>3</w:t>
            </w:r>
          </w:p>
        </w:tc>
      </w:tr>
      <w:tr w:rsidR="00A543A8" w:rsidTr="00717D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tcPr>
          <w:p w:rsidR="00F25BC2" w:rsidRPr="00A543A8" w:rsidRDefault="00F25BC2" w:rsidP="004615FF">
            <w:pPr>
              <w:spacing w:line="360" w:lineRule="auto"/>
              <w:rPr>
                <w:rFonts w:ascii="Times New Roman" w:hAnsi="Times New Roman" w:cs="Times New Roman"/>
                <w:b w:val="0"/>
                <w:color w:val="auto"/>
                <w:sz w:val="24"/>
                <w:szCs w:val="24"/>
              </w:rPr>
            </w:pPr>
            <w:r w:rsidRPr="00A543A8">
              <w:rPr>
                <w:rFonts w:ascii="Times New Roman" w:hAnsi="Times New Roman" w:cs="Times New Roman"/>
                <w:color w:val="auto"/>
                <w:sz w:val="24"/>
                <w:szCs w:val="24"/>
              </w:rPr>
              <w:t>Presentation skill</w:t>
            </w:r>
          </w:p>
        </w:tc>
        <w:tc>
          <w:tcPr>
            <w:tcW w:w="1620" w:type="dxa"/>
          </w:tcPr>
          <w:p w:rsidR="00F25BC2" w:rsidRPr="00A543A8" w:rsidRDefault="00F25BC2" w:rsidP="004615F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43A8">
              <w:rPr>
                <w:rFonts w:ascii="Times New Roman" w:hAnsi="Times New Roman" w:cs="Times New Roman"/>
                <w:sz w:val="24"/>
                <w:szCs w:val="24"/>
              </w:rPr>
              <w:t>High</w:t>
            </w:r>
          </w:p>
        </w:tc>
        <w:tc>
          <w:tcPr>
            <w:tcW w:w="1620" w:type="dxa"/>
          </w:tcPr>
          <w:p w:rsidR="00F25BC2" w:rsidRPr="00A543A8" w:rsidRDefault="00F25BC2" w:rsidP="004615F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43A8">
              <w:rPr>
                <w:rFonts w:ascii="Times New Roman" w:hAnsi="Times New Roman" w:cs="Times New Roman"/>
                <w:sz w:val="24"/>
                <w:szCs w:val="24"/>
              </w:rPr>
              <w:t>5</w:t>
            </w:r>
          </w:p>
        </w:tc>
        <w:tc>
          <w:tcPr>
            <w:tcW w:w="1710" w:type="dxa"/>
          </w:tcPr>
          <w:p w:rsidR="00F25BC2" w:rsidRPr="00A543A8" w:rsidRDefault="00FD1B4E" w:rsidP="004615F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A543A8">
              <w:rPr>
                <w:rFonts w:ascii="Times New Roman" w:hAnsi="Times New Roman" w:cs="Times New Roman"/>
                <w:sz w:val="24"/>
              </w:rPr>
              <w:t>3</w:t>
            </w:r>
          </w:p>
        </w:tc>
        <w:tc>
          <w:tcPr>
            <w:tcW w:w="2070" w:type="dxa"/>
          </w:tcPr>
          <w:p w:rsidR="00F25BC2" w:rsidRPr="00A543A8" w:rsidRDefault="00F25BC2" w:rsidP="004615F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A543A8">
              <w:rPr>
                <w:rFonts w:ascii="Times New Roman" w:hAnsi="Times New Roman" w:cs="Times New Roman"/>
                <w:sz w:val="24"/>
              </w:rPr>
              <w:t>4</w:t>
            </w:r>
          </w:p>
        </w:tc>
      </w:tr>
    </w:tbl>
    <w:p w:rsidR="00F25BC2" w:rsidRDefault="00F25BC2" w:rsidP="00F25BC2">
      <w:pPr>
        <w:spacing w:line="360" w:lineRule="auto"/>
        <w:jc w:val="both"/>
        <w:rPr>
          <w:rFonts w:ascii="Times New Roman" w:hAnsi="Times New Roman" w:cs="Times New Roman"/>
          <w:b/>
          <w:sz w:val="24"/>
          <w:szCs w:val="24"/>
        </w:rPr>
      </w:pPr>
    </w:p>
    <w:p w:rsidR="00F25BC2" w:rsidRPr="007A63EA" w:rsidRDefault="00B416BA" w:rsidP="00F25BC2">
      <w:pPr>
        <w:spacing w:line="360" w:lineRule="auto"/>
        <w:jc w:val="both"/>
        <w:rPr>
          <w:rFonts w:ascii="Times New Roman" w:hAnsi="Times New Roman" w:cs="Times New Roman"/>
          <w:sz w:val="24"/>
          <w:szCs w:val="24"/>
        </w:rPr>
      </w:pPr>
      <w:r>
        <w:rPr>
          <w:rFonts w:ascii="Times New Roman" w:hAnsi="Times New Roman" w:cs="Times New Roman"/>
          <w:sz w:val="24"/>
          <w:szCs w:val="24"/>
        </w:rPr>
        <w:t>Improvement is evident from the score of the table, which took place after completing the courses.</w:t>
      </w:r>
      <w:r w:rsidR="00F25BC2">
        <w:rPr>
          <w:rFonts w:ascii="Times New Roman" w:hAnsi="Times New Roman" w:cs="Times New Roman"/>
          <w:sz w:val="24"/>
          <w:szCs w:val="24"/>
        </w:rPr>
        <w:t xml:space="preserve"> For example, the reflection skill and time management skills</w:t>
      </w:r>
      <w:r>
        <w:rPr>
          <w:rFonts w:ascii="Times New Roman" w:hAnsi="Times New Roman" w:cs="Times New Roman"/>
          <w:sz w:val="24"/>
          <w:szCs w:val="24"/>
        </w:rPr>
        <w:t xml:space="preserve"> both are improved by 2</w:t>
      </w:r>
      <w:r w:rsidR="00F25BC2">
        <w:rPr>
          <w:rFonts w:ascii="Times New Roman" w:hAnsi="Times New Roman" w:cs="Times New Roman"/>
          <w:sz w:val="24"/>
          <w:szCs w:val="24"/>
        </w:rPr>
        <w:t xml:space="preserve"> point </w:t>
      </w:r>
      <w:r>
        <w:rPr>
          <w:rFonts w:ascii="Times New Roman" w:hAnsi="Times New Roman" w:cs="Times New Roman"/>
          <w:sz w:val="24"/>
          <w:szCs w:val="24"/>
        </w:rPr>
        <w:t xml:space="preserve">and presentation skill has been improved by 1 point. But it is not the highest level. So, there is still scope for improvement. </w:t>
      </w:r>
      <w:r w:rsidR="00FF7BCB">
        <w:rPr>
          <w:rFonts w:ascii="Times New Roman" w:hAnsi="Times New Roman" w:cs="Times New Roman"/>
          <w:sz w:val="24"/>
          <w:szCs w:val="24"/>
        </w:rPr>
        <w:t xml:space="preserve">The improvement will gradually and positively </w:t>
      </w:r>
      <w:r w:rsidR="003C6AAF">
        <w:rPr>
          <w:rFonts w:ascii="Times New Roman" w:hAnsi="Times New Roman" w:cs="Times New Roman"/>
          <w:sz w:val="24"/>
          <w:szCs w:val="24"/>
        </w:rPr>
        <w:t>affect</w:t>
      </w:r>
      <w:r w:rsidR="00FF7BCB">
        <w:rPr>
          <w:rFonts w:ascii="Times New Roman" w:hAnsi="Times New Roman" w:cs="Times New Roman"/>
          <w:sz w:val="24"/>
          <w:szCs w:val="24"/>
        </w:rPr>
        <w:t xml:space="preserve"> the academic and professional performances. </w:t>
      </w:r>
    </w:p>
    <w:p w:rsidR="00263E84" w:rsidRPr="004A7F30" w:rsidRDefault="00263E84" w:rsidP="00F25BC2">
      <w:pPr>
        <w:spacing w:line="360" w:lineRule="auto"/>
        <w:jc w:val="both"/>
        <w:rPr>
          <w:rFonts w:ascii="Times New Roman" w:hAnsi="Times New Roman" w:cs="Times New Roman"/>
          <w:b/>
          <w:sz w:val="24"/>
          <w:szCs w:val="24"/>
        </w:rPr>
      </w:pPr>
      <w:r w:rsidRPr="004A7F30">
        <w:rPr>
          <w:rFonts w:ascii="Times New Roman" w:hAnsi="Times New Roman" w:cs="Times New Roman"/>
          <w:b/>
          <w:sz w:val="24"/>
          <w:szCs w:val="24"/>
        </w:rPr>
        <w:t>Fill up skills gap</w:t>
      </w:r>
    </w:p>
    <w:p w:rsidR="00A543A8" w:rsidRDefault="00A543A8" w:rsidP="00F25B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w:t>
      </w:r>
      <w:r w:rsidR="00F25BC2" w:rsidRPr="00331B0B">
        <w:rPr>
          <w:rFonts w:ascii="Times New Roman" w:hAnsi="Times New Roman" w:cs="Times New Roman"/>
          <w:sz w:val="24"/>
          <w:szCs w:val="24"/>
        </w:rPr>
        <w:t>planning stage of Kolb’</w:t>
      </w:r>
      <w:r w:rsidR="00F25BC2">
        <w:rPr>
          <w:rFonts w:ascii="Times New Roman" w:hAnsi="Times New Roman" w:cs="Times New Roman"/>
          <w:sz w:val="24"/>
          <w:szCs w:val="24"/>
        </w:rPr>
        <w:t xml:space="preserve">s reflective learning process </w:t>
      </w:r>
      <w:r>
        <w:rPr>
          <w:rFonts w:ascii="Times New Roman" w:hAnsi="Times New Roman" w:cs="Times New Roman"/>
          <w:sz w:val="24"/>
          <w:szCs w:val="24"/>
        </w:rPr>
        <w:t xml:space="preserve">required </w:t>
      </w:r>
      <w:r w:rsidR="00F25BC2">
        <w:rPr>
          <w:rFonts w:ascii="Times New Roman" w:hAnsi="Times New Roman" w:cs="Times New Roman"/>
          <w:sz w:val="24"/>
          <w:szCs w:val="24"/>
        </w:rPr>
        <w:t xml:space="preserve">initiatives </w:t>
      </w:r>
      <w:r>
        <w:rPr>
          <w:rFonts w:ascii="Times New Roman" w:hAnsi="Times New Roman" w:cs="Times New Roman"/>
          <w:sz w:val="24"/>
          <w:szCs w:val="24"/>
        </w:rPr>
        <w:t xml:space="preserve">have to be taken </w:t>
      </w:r>
      <w:r w:rsidR="00F25BC2">
        <w:rPr>
          <w:rFonts w:ascii="Times New Roman" w:hAnsi="Times New Roman" w:cs="Times New Roman"/>
          <w:sz w:val="24"/>
          <w:szCs w:val="24"/>
        </w:rPr>
        <w:t xml:space="preserve">for </w:t>
      </w:r>
      <w:r>
        <w:rPr>
          <w:rFonts w:ascii="Times New Roman" w:hAnsi="Times New Roman" w:cs="Times New Roman"/>
          <w:sz w:val="24"/>
          <w:szCs w:val="24"/>
        </w:rPr>
        <w:t>improving the</w:t>
      </w:r>
      <w:r w:rsidR="00F25BC2">
        <w:rPr>
          <w:rFonts w:ascii="Times New Roman" w:hAnsi="Times New Roman" w:cs="Times New Roman"/>
          <w:sz w:val="24"/>
          <w:szCs w:val="24"/>
        </w:rPr>
        <w:t xml:space="preserve"> academic and employability skills</w:t>
      </w:r>
      <w:r>
        <w:rPr>
          <w:rFonts w:ascii="Times New Roman" w:hAnsi="Times New Roman" w:cs="Times New Roman"/>
          <w:sz w:val="24"/>
          <w:szCs w:val="24"/>
        </w:rPr>
        <w:t xml:space="preserve">. </w:t>
      </w:r>
      <w:r w:rsidR="00717D83">
        <w:rPr>
          <w:rFonts w:ascii="Times New Roman" w:hAnsi="Times New Roman" w:cs="Times New Roman"/>
          <w:sz w:val="24"/>
          <w:szCs w:val="24"/>
        </w:rPr>
        <w:t>This initiative</w:t>
      </w:r>
      <w:r>
        <w:rPr>
          <w:rFonts w:ascii="Times New Roman" w:hAnsi="Times New Roman" w:cs="Times New Roman"/>
          <w:sz w:val="24"/>
          <w:szCs w:val="24"/>
        </w:rPr>
        <w:t xml:space="preserve"> basically </w:t>
      </w:r>
      <w:r w:rsidR="00717D83">
        <w:rPr>
          <w:rFonts w:ascii="Times New Roman" w:hAnsi="Times New Roman" w:cs="Times New Roman"/>
          <w:sz w:val="24"/>
          <w:szCs w:val="24"/>
        </w:rPr>
        <w:t>works</w:t>
      </w:r>
      <w:r>
        <w:rPr>
          <w:rFonts w:ascii="Times New Roman" w:hAnsi="Times New Roman" w:cs="Times New Roman"/>
          <w:sz w:val="24"/>
          <w:szCs w:val="24"/>
        </w:rPr>
        <w:t xml:space="preserve"> for meeting up the skill </w:t>
      </w:r>
      <w:r w:rsidR="00717D83">
        <w:rPr>
          <w:rFonts w:ascii="Times New Roman" w:hAnsi="Times New Roman" w:cs="Times New Roman"/>
          <w:sz w:val="24"/>
          <w:szCs w:val="24"/>
        </w:rPr>
        <w:t>gaps. Suppose</w:t>
      </w:r>
      <w:r>
        <w:rPr>
          <w:rFonts w:ascii="Times New Roman" w:hAnsi="Times New Roman" w:cs="Times New Roman"/>
          <w:sz w:val="24"/>
          <w:szCs w:val="24"/>
        </w:rPr>
        <w:t>,</w:t>
      </w:r>
      <w:r w:rsidR="00F25BC2">
        <w:rPr>
          <w:rFonts w:ascii="Times New Roman" w:hAnsi="Times New Roman" w:cs="Times New Roman"/>
          <w:sz w:val="24"/>
          <w:szCs w:val="24"/>
        </w:rPr>
        <w:t xml:space="preserve"> to meet the required level of reflection skill</w:t>
      </w:r>
      <w:r>
        <w:rPr>
          <w:rFonts w:ascii="Times New Roman" w:hAnsi="Times New Roman" w:cs="Times New Roman"/>
          <w:sz w:val="24"/>
          <w:szCs w:val="24"/>
        </w:rPr>
        <w:t>-</w:t>
      </w:r>
    </w:p>
    <w:p w:rsidR="00A543A8" w:rsidRDefault="00A543A8" w:rsidP="00A543A8">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 courses on this aspect should be offered for the betterment of the students. </w:t>
      </w:r>
    </w:p>
    <w:p w:rsidR="00A543A8" w:rsidRDefault="00A543A8" w:rsidP="00A543A8">
      <w:pPr>
        <w:pStyle w:val="ListParagraph"/>
        <w:numPr>
          <w:ilvl w:val="0"/>
          <w:numId w:val="5"/>
        </w:numPr>
        <w:spacing w:line="360" w:lineRule="auto"/>
        <w:jc w:val="both"/>
        <w:rPr>
          <w:rFonts w:ascii="Times New Roman" w:hAnsi="Times New Roman" w:cs="Times New Roman"/>
          <w:sz w:val="24"/>
          <w:szCs w:val="24"/>
        </w:rPr>
      </w:pPr>
      <w:r w:rsidRPr="00A543A8">
        <w:rPr>
          <w:rFonts w:ascii="Times New Roman" w:hAnsi="Times New Roman" w:cs="Times New Roman"/>
          <w:sz w:val="24"/>
          <w:szCs w:val="24"/>
        </w:rPr>
        <w:t>C</w:t>
      </w:r>
      <w:r w:rsidR="00F25BC2" w:rsidRPr="00A543A8">
        <w:rPr>
          <w:rFonts w:ascii="Times New Roman" w:hAnsi="Times New Roman" w:cs="Times New Roman"/>
          <w:sz w:val="24"/>
          <w:szCs w:val="24"/>
        </w:rPr>
        <w:t xml:space="preserve">ourse instructors </w:t>
      </w:r>
      <w:r>
        <w:rPr>
          <w:rFonts w:ascii="Times New Roman" w:hAnsi="Times New Roman" w:cs="Times New Roman"/>
          <w:sz w:val="24"/>
          <w:szCs w:val="24"/>
        </w:rPr>
        <w:t>could make it more easy and understandable with real life observations.</w:t>
      </w:r>
    </w:p>
    <w:p w:rsidR="00F25BC2" w:rsidRPr="00A543A8" w:rsidRDefault="00A543A8" w:rsidP="00A543A8">
      <w:pPr>
        <w:pStyle w:val="ListParagraph"/>
        <w:numPr>
          <w:ilvl w:val="0"/>
          <w:numId w:val="5"/>
        </w:numPr>
        <w:spacing w:line="360" w:lineRule="auto"/>
        <w:jc w:val="both"/>
        <w:rPr>
          <w:rFonts w:ascii="Times New Roman" w:hAnsi="Times New Roman" w:cs="Times New Roman"/>
          <w:sz w:val="24"/>
          <w:szCs w:val="24"/>
        </w:rPr>
      </w:pPr>
      <w:r w:rsidRPr="00A543A8">
        <w:rPr>
          <w:rFonts w:ascii="Times New Roman" w:hAnsi="Times New Roman" w:cs="Times New Roman"/>
          <w:sz w:val="24"/>
          <w:szCs w:val="24"/>
        </w:rPr>
        <w:t>A</w:t>
      </w:r>
      <w:r w:rsidR="00F25BC2" w:rsidRPr="00A543A8">
        <w:rPr>
          <w:rFonts w:ascii="Times New Roman" w:hAnsi="Times New Roman" w:cs="Times New Roman"/>
          <w:sz w:val="24"/>
          <w:szCs w:val="24"/>
        </w:rPr>
        <w:t xml:space="preserve">pplication of </w:t>
      </w:r>
      <w:r>
        <w:rPr>
          <w:rFonts w:ascii="Times New Roman" w:hAnsi="Times New Roman" w:cs="Times New Roman"/>
          <w:sz w:val="24"/>
          <w:szCs w:val="24"/>
        </w:rPr>
        <w:t>several</w:t>
      </w:r>
      <w:r w:rsidR="00F25BC2" w:rsidRPr="00A543A8">
        <w:rPr>
          <w:rFonts w:ascii="Times New Roman" w:hAnsi="Times New Roman" w:cs="Times New Roman"/>
          <w:sz w:val="24"/>
          <w:szCs w:val="24"/>
        </w:rPr>
        <w:t xml:space="preserve"> reflective model such as Gibbs reflection cycle, </w:t>
      </w:r>
      <w:r w:rsidRPr="00A543A8">
        <w:rPr>
          <w:rFonts w:ascii="Times New Roman" w:hAnsi="Times New Roman" w:cs="Times New Roman"/>
          <w:sz w:val="24"/>
          <w:szCs w:val="24"/>
        </w:rPr>
        <w:t>Johns’</w:t>
      </w:r>
      <w:r>
        <w:rPr>
          <w:rFonts w:ascii="Times New Roman" w:hAnsi="Times New Roman" w:cs="Times New Roman"/>
          <w:sz w:val="24"/>
          <w:szCs w:val="24"/>
        </w:rPr>
        <w:t xml:space="preserve"> structured reflection model, </w:t>
      </w:r>
      <w:r w:rsidR="00F25BC2" w:rsidRPr="00A543A8">
        <w:rPr>
          <w:rFonts w:ascii="Times New Roman" w:hAnsi="Times New Roman" w:cs="Times New Roman"/>
          <w:sz w:val="24"/>
          <w:szCs w:val="24"/>
        </w:rPr>
        <w:t>Atkin</w:t>
      </w:r>
      <w:r>
        <w:rPr>
          <w:rFonts w:ascii="Times New Roman" w:hAnsi="Times New Roman" w:cs="Times New Roman"/>
          <w:sz w:val="24"/>
          <w:szCs w:val="24"/>
        </w:rPr>
        <w:t>s and Murphy’s reflection model</w:t>
      </w:r>
      <w:r w:rsidR="00F25BC2" w:rsidRPr="00A543A8">
        <w:rPr>
          <w:rFonts w:ascii="Times New Roman" w:hAnsi="Times New Roman" w:cs="Times New Roman"/>
          <w:sz w:val="24"/>
          <w:szCs w:val="24"/>
        </w:rPr>
        <w:t xml:space="preserve"> etc. </w:t>
      </w:r>
      <w:r>
        <w:rPr>
          <w:rFonts w:ascii="Times New Roman" w:hAnsi="Times New Roman" w:cs="Times New Roman"/>
          <w:sz w:val="24"/>
          <w:szCs w:val="24"/>
        </w:rPr>
        <w:t>have to be the part of the course for better understanding of the process.</w:t>
      </w:r>
    </w:p>
    <w:p w:rsidR="008332A5" w:rsidRDefault="00F25BC2" w:rsidP="00F25BC2">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8332A5">
        <w:rPr>
          <w:rFonts w:ascii="Times New Roman" w:hAnsi="Times New Roman" w:cs="Times New Roman"/>
          <w:sz w:val="24"/>
          <w:szCs w:val="24"/>
        </w:rPr>
        <w:t>n for</w:t>
      </w:r>
      <w:r>
        <w:rPr>
          <w:rFonts w:ascii="Times New Roman" w:hAnsi="Times New Roman" w:cs="Times New Roman"/>
          <w:sz w:val="24"/>
          <w:szCs w:val="24"/>
        </w:rPr>
        <w:t xml:space="preserve"> time management skill</w:t>
      </w:r>
      <w:r w:rsidR="008332A5">
        <w:rPr>
          <w:rFonts w:ascii="Times New Roman" w:hAnsi="Times New Roman" w:cs="Times New Roman"/>
          <w:sz w:val="24"/>
          <w:szCs w:val="24"/>
        </w:rPr>
        <w:t>-</w:t>
      </w:r>
    </w:p>
    <w:p w:rsidR="00491F51" w:rsidRDefault="00491F51" w:rsidP="008332A5">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Different techniques have to be applied for i</w:t>
      </w:r>
      <w:r w:rsidR="008332A5">
        <w:rPr>
          <w:rFonts w:ascii="Times New Roman" w:hAnsi="Times New Roman" w:cs="Times New Roman"/>
          <w:sz w:val="24"/>
          <w:szCs w:val="24"/>
        </w:rPr>
        <w:t>ncreasing carefulness</w:t>
      </w:r>
      <w:r>
        <w:rPr>
          <w:rFonts w:ascii="Times New Roman" w:hAnsi="Times New Roman" w:cs="Times New Roman"/>
          <w:sz w:val="24"/>
          <w:szCs w:val="24"/>
        </w:rPr>
        <w:t xml:space="preserve">, maintaining punctual life. </w:t>
      </w:r>
    </w:p>
    <w:p w:rsidR="00491F51" w:rsidRDefault="00491F51" w:rsidP="008332A5">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Increasing consciousness and planning every work is another approach. </w:t>
      </w:r>
    </w:p>
    <w:p w:rsidR="00F25BC2" w:rsidRPr="008332A5" w:rsidRDefault="00491F51" w:rsidP="008332A5">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Differentiating the time allocation between professional and personal life could also help in this process. </w:t>
      </w:r>
    </w:p>
    <w:p w:rsidR="00717D83" w:rsidRDefault="00717D83" w:rsidP="00690197">
      <w:pPr>
        <w:spacing w:after="0" w:line="360" w:lineRule="auto"/>
        <w:jc w:val="both"/>
        <w:rPr>
          <w:rFonts w:ascii="Times New Roman" w:hAnsi="Times New Roman" w:cs="Times New Roman"/>
          <w:sz w:val="24"/>
          <w:szCs w:val="24"/>
        </w:rPr>
      </w:pPr>
    </w:p>
    <w:p w:rsidR="00491F51" w:rsidRDefault="00F25BC2" w:rsidP="00690197">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order to develop presentation skill</w:t>
      </w:r>
      <w:r w:rsidR="00491F51">
        <w:rPr>
          <w:rFonts w:ascii="Times New Roman" w:hAnsi="Times New Roman" w:cs="Times New Roman"/>
          <w:sz w:val="24"/>
          <w:szCs w:val="24"/>
        </w:rPr>
        <w:t>-</w:t>
      </w:r>
    </w:p>
    <w:p w:rsidR="00F25BC2" w:rsidRDefault="00491F51" w:rsidP="00491F51">
      <w:pPr>
        <w:pStyle w:val="ListParagraph"/>
        <w:numPr>
          <w:ilvl w:val="0"/>
          <w:numId w:val="7"/>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 have to practice again and </w:t>
      </w:r>
      <w:r w:rsidR="00717D83">
        <w:rPr>
          <w:rFonts w:ascii="Times New Roman" w:hAnsi="Times New Roman" w:cs="Times New Roman"/>
          <w:sz w:val="24"/>
          <w:szCs w:val="24"/>
        </w:rPr>
        <w:t>again. Practice</w:t>
      </w:r>
      <w:r>
        <w:rPr>
          <w:rFonts w:ascii="Times New Roman" w:hAnsi="Times New Roman" w:cs="Times New Roman"/>
          <w:sz w:val="24"/>
          <w:szCs w:val="24"/>
        </w:rPr>
        <w:t xml:space="preserve"> makes anything perfect. Thus the gap could be reduced by practicing more. </w:t>
      </w:r>
    </w:p>
    <w:p w:rsidR="00690197" w:rsidRPr="004A7F30" w:rsidRDefault="00491F51" w:rsidP="00690197">
      <w:pPr>
        <w:pStyle w:val="ListParagraph"/>
        <w:numPr>
          <w:ilvl w:val="0"/>
          <w:numId w:val="7"/>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Identifying exact problem like with verbal or non-verbal communication which needed more emphasis have to be curtained. It will help to improve faster.</w:t>
      </w:r>
    </w:p>
    <w:p w:rsidR="00F25BC2" w:rsidRDefault="00690197" w:rsidP="0069019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Conclusion</w:t>
      </w:r>
    </w:p>
    <w:p w:rsidR="00F25BC2" w:rsidRPr="00062417" w:rsidRDefault="00690197" w:rsidP="00F25B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Development of individual competency there is no other option without the enhancement of </w:t>
      </w:r>
      <w:r w:rsidR="00F25BC2" w:rsidRPr="00062417">
        <w:rPr>
          <w:rFonts w:ascii="Times New Roman" w:hAnsi="Times New Roman" w:cs="Times New Roman"/>
          <w:sz w:val="24"/>
          <w:szCs w:val="24"/>
        </w:rPr>
        <w:t>academic and employability skills</w:t>
      </w:r>
      <w:r>
        <w:rPr>
          <w:rFonts w:ascii="Times New Roman" w:hAnsi="Times New Roman" w:cs="Times New Roman"/>
          <w:sz w:val="24"/>
          <w:szCs w:val="24"/>
        </w:rPr>
        <w:t xml:space="preserve">. They really make differences for achieving desired career. Thus it become important for the students to learn new skills with the regular courses. It gradually improves their competency level. In this report </w:t>
      </w:r>
      <w:r w:rsidR="00F25BC2">
        <w:rPr>
          <w:rFonts w:ascii="Times New Roman" w:hAnsi="Times New Roman" w:cs="Times New Roman"/>
          <w:sz w:val="24"/>
          <w:szCs w:val="24"/>
        </w:rPr>
        <w:t xml:space="preserve">3 key academic and employability skills- reflection skill, time management skill and presentation skill </w:t>
      </w:r>
      <w:r>
        <w:rPr>
          <w:rFonts w:ascii="Times New Roman" w:hAnsi="Times New Roman" w:cs="Times New Roman"/>
          <w:sz w:val="24"/>
          <w:szCs w:val="24"/>
        </w:rPr>
        <w:t xml:space="preserve">have been the topic of the discussion. It basically makes me confident through skill </w:t>
      </w:r>
      <w:r w:rsidR="00717D83">
        <w:rPr>
          <w:rFonts w:ascii="Times New Roman" w:hAnsi="Times New Roman" w:cs="Times New Roman"/>
          <w:sz w:val="24"/>
          <w:szCs w:val="24"/>
        </w:rPr>
        <w:t>development. After</w:t>
      </w:r>
      <w:r>
        <w:rPr>
          <w:rFonts w:ascii="Times New Roman" w:hAnsi="Times New Roman" w:cs="Times New Roman"/>
          <w:sz w:val="24"/>
          <w:szCs w:val="24"/>
        </w:rPr>
        <w:t xml:space="preserve"> realizing the </w:t>
      </w:r>
      <w:r w:rsidR="00717D83">
        <w:rPr>
          <w:rFonts w:ascii="Times New Roman" w:hAnsi="Times New Roman" w:cs="Times New Roman"/>
          <w:sz w:val="24"/>
          <w:szCs w:val="24"/>
        </w:rPr>
        <w:t>importance, putting</w:t>
      </w:r>
      <w:r>
        <w:rPr>
          <w:rFonts w:ascii="Times New Roman" w:hAnsi="Times New Roman" w:cs="Times New Roman"/>
          <w:sz w:val="24"/>
          <w:szCs w:val="24"/>
        </w:rPr>
        <w:t xml:space="preserve"> more emphasis on these courses will be very useful for the skill development. </w:t>
      </w:r>
    </w:p>
    <w:p w:rsidR="00926E1D" w:rsidRDefault="00926E1D" w:rsidP="00760D84"/>
    <w:p w:rsidR="00926E1D" w:rsidRDefault="00926E1D" w:rsidP="00760D84"/>
    <w:p w:rsidR="00926E1D" w:rsidRDefault="00926E1D" w:rsidP="00760D84"/>
    <w:p w:rsidR="00631BF2" w:rsidRDefault="00631BF2" w:rsidP="00760D84"/>
    <w:p w:rsidR="00300B1B" w:rsidRDefault="00300B1B" w:rsidP="00760D84"/>
    <w:p w:rsidR="00300B1B" w:rsidRDefault="00300B1B" w:rsidP="00760D84"/>
    <w:p w:rsidR="00300B1B" w:rsidRDefault="00300B1B" w:rsidP="00760D84"/>
    <w:p w:rsidR="00300B1B" w:rsidRDefault="00300B1B" w:rsidP="00760D84"/>
    <w:p w:rsidR="00630114" w:rsidRDefault="00630114" w:rsidP="00867A30">
      <w:pPr>
        <w:jc w:val="both"/>
        <w:rPr>
          <w:rFonts w:ascii="Times New Roman" w:hAnsi="Times New Roman" w:cs="Times New Roman"/>
          <w:b/>
          <w:sz w:val="24"/>
        </w:rPr>
      </w:pPr>
    </w:p>
    <w:p w:rsidR="00630114" w:rsidRDefault="00630114" w:rsidP="00867A30">
      <w:pPr>
        <w:jc w:val="both"/>
        <w:rPr>
          <w:rFonts w:ascii="Times New Roman" w:hAnsi="Times New Roman" w:cs="Times New Roman"/>
          <w:b/>
          <w:sz w:val="24"/>
        </w:rPr>
      </w:pPr>
    </w:p>
    <w:p w:rsidR="00630114" w:rsidRDefault="00630114" w:rsidP="00867A30">
      <w:pPr>
        <w:jc w:val="both"/>
        <w:rPr>
          <w:rFonts w:ascii="Times New Roman" w:hAnsi="Times New Roman" w:cs="Times New Roman"/>
          <w:b/>
          <w:sz w:val="24"/>
        </w:rPr>
      </w:pPr>
    </w:p>
    <w:p w:rsidR="00630114" w:rsidRDefault="00630114" w:rsidP="00867A30">
      <w:pPr>
        <w:jc w:val="both"/>
        <w:rPr>
          <w:rFonts w:ascii="Times New Roman" w:hAnsi="Times New Roman" w:cs="Times New Roman"/>
          <w:b/>
          <w:sz w:val="24"/>
        </w:rPr>
      </w:pPr>
    </w:p>
    <w:p w:rsidR="00630114" w:rsidRDefault="00630114" w:rsidP="00867A30">
      <w:pPr>
        <w:jc w:val="both"/>
        <w:rPr>
          <w:rFonts w:ascii="Times New Roman" w:hAnsi="Times New Roman" w:cs="Times New Roman"/>
          <w:b/>
          <w:sz w:val="24"/>
        </w:rPr>
      </w:pPr>
    </w:p>
    <w:p w:rsidR="00867A30" w:rsidRDefault="00867A30" w:rsidP="00867A30">
      <w:pPr>
        <w:jc w:val="both"/>
        <w:rPr>
          <w:rFonts w:ascii="Times New Roman" w:hAnsi="Times New Roman" w:cs="Times New Roman"/>
          <w:b/>
          <w:sz w:val="24"/>
        </w:rPr>
      </w:pPr>
      <w:r>
        <w:rPr>
          <w:rFonts w:ascii="Times New Roman" w:hAnsi="Times New Roman" w:cs="Times New Roman"/>
          <w:b/>
          <w:sz w:val="24"/>
        </w:rPr>
        <w:lastRenderedPageBreak/>
        <w:t>Refere</w:t>
      </w:r>
      <w:r w:rsidR="00362788">
        <w:rPr>
          <w:rFonts w:ascii="Times New Roman" w:hAnsi="Times New Roman" w:cs="Times New Roman"/>
          <w:b/>
          <w:sz w:val="24"/>
        </w:rPr>
        <w:t>nce</w:t>
      </w:r>
      <w:r w:rsidR="00630114">
        <w:rPr>
          <w:rFonts w:ascii="Times New Roman" w:hAnsi="Times New Roman" w:cs="Times New Roman"/>
          <w:b/>
          <w:sz w:val="24"/>
        </w:rPr>
        <w:t>s:</w:t>
      </w:r>
    </w:p>
    <w:p w:rsidR="00867A30" w:rsidRPr="00B91D58" w:rsidRDefault="00D617C2" w:rsidP="00B91D58">
      <w:pPr>
        <w:spacing w:line="360" w:lineRule="auto"/>
        <w:jc w:val="both"/>
        <w:rPr>
          <w:rFonts w:ascii="Times New Roman" w:hAnsi="Times New Roman" w:cs="Times New Roman"/>
          <w:sz w:val="24"/>
        </w:rPr>
      </w:pPr>
      <w:r w:rsidRPr="00B91D58">
        <w:rPr>
          <w:rFonts w:ascii="Times New Roman" w:hAnsi="Times New Roman" w:cs="Times New Roman"/>
          <w:sz w:val="24"/>
        </w:rPr>
        <w:t>Ertmer, P. and Newby, T. (2014</w:t>
      </w:r>
      <w:r w:rsidR="00362788" w:rsidRPr="00B91D58">
        <w:rPr>
          <w:rFonts w:ascii="Times New Roman" w:hAnsi="Times New Roman" w:cs="Times New Roman"/>
          <w:sz w:val="24"/>
        </w:rPr>
        <w:t>) The expert learner, strategic, self-regulated and reflective, Instructional</w:t>
      </w:r>
      <w:r w:rsidR="00D21412" w:rsidRPr="00B91D58">
        <w:rPr>
          <w:rFonts w:ascii="Times New Roman" w:hAnsi="Times New Roman" w:cs="Times New Roman"/>
          <w:sz w:val="24"/>
        </w:rPr>
        <w:t xml:space="preserve"> </w:t>
      </w:r>
      <w:r w:rsidR="00362788" w:rsidRPr="00B91D58">
        <w:rPr>
          <w:rFonts w:ascii="Times New Roman" w:hAnsi="Times New Roman" w:cs="Times New Roman"/>
          <w:sz w:val="24"/>
        </w:rPr>
        <w:t>Science, 24, pp.1-24.</w:t>
      </w:r>
    </w:p>
    <w:p w:rsidR="00FD4A09" w:rsidRPr="00B91D58" w:rsidRDefault="00FE7A76" w:rsidP="00B91D58">
      <w:pPr>
        <w:spacing w:line="360" w:lineRule="auto"/>
        <w:jc w:val="both"/>
        <w:rPr>
          <w:rFonts w:ascii="Times New Roman" w:hAnsi="Times New Roman" w:cs="Times New Roman"/>
          <w:sz w:val="24"/>
        </w:rPr>
      </w:pPr>
      <w:r w:rsidRPr="00B91D58">
        <w:rPr>
          <w:rFonts w:ascii="Times New Roman" w:hAnsi="Times New Roman" w:cs="Times New Roman"/>
          <w:sz w:val="24"/>
        </w:rPr>
        <w:t>King, T. (</w:t>
      </w:r>
      <w:r w:rsidR="00303C7F">
        <w:rPr>
          <w:rFonts w:ascii="Times New Roman" w:hAnsi="Times New Roman" w:cs="Times New Roman"/>
          <w:sz w:val="24"/>
        </w:rPr>
        <w:t>2017</w:t>
      </w:r>
      <w:r w:rsidRPr="00B91D58">
        <w:rPr>
          <w:rFonts w:ascii="Times New Roman" w:hAnsi="Times New Roman" w:cs="Times New Roman"/>
          <w:sz w:val="24"/>
        </w:rPr>
        <w:t>)</w:t>
      </w:r>
      <w:r w:rsidR="008A21E8" w:rsidRPr="00B91D58">
        <w:rPr>
          <w:rFonts w:ascii="Times New Roman" w:hAnsi="Times New Roman" w:cs="Times New Roman"/>
          <w:sz w:val="24"/>
        </w:rPr>
        <w:t xml:space="preserve"> Development of student skills in reflective writing. In 4th World Conference of the International Consortium for Educational Development in Higher Education, Perth, Australia. </w:t>
      </w:r>
    </w:p>
    <w:p w:rsidR="00FD4A09" w:rsidRPr="00B91D58" w:rsidRDefault="00316BA0" w:rsidP="00B91D58">
      <w:pPr>
        <w:spacing w:line="360" w:lineRule="auto"/>
        <w:jc w:val="both"/>
        <w:rPr>
          <w:rFonts w:ascii="Times New Roman" w:hAnsi="Times New Roman" w:cs="Times New Roman"/>
          <w:sz w:val="24"/>
        </w:rPr>
      </w:pPr>
      <w:r w:rsidRPr="00B91D58">
        <w:rPr>
          <w:rFonts w:ascii="Times New Roman" w:hAnsi="Times New Roman" w:cs="Times New Roman"/>
          <w:sz w:val="24"/>
        </w:rPr>
        <w:t>Moon, J. A. (2012</w:t>
      </w:r>
      <w:r w:rsidR="00FE7A76" w:rsidRPr="00B91D58">
        <w:rPr>
          <w:rFonts w:ascii="Times New Roman" w:hAnsi="Times New Roman" w:cs="Times New Roman"/>
          <w:sz w:val="24"/>
        </w:rPr>
        <w:t>)</w:t>
      </w:r>
      <w:r w:rsidR="006917BA" w:rsidRPr="00B91D58">
        <w:rPr>
          <w:rFonts w:ascii="Times New Roman" w:hAnsi="Times New Roman" w:cs="Times New Roman"/>
          <w:sz w:val="24"/>
        </w:rPr>
        <w:t xml:space="preserve"> Reflection and employability</w:t>
      </w:r>
      <w:r w:rsidR="00FE7A76" w:rsidRPr="00B91D58">
        <w:rPr>
          <w:rFonts w:ascii="Times New Roman" w:hAnsi="Times New Roman" w:cs="Times New Roman"/>
          <w:sz w:val="24"/>
        </w:rPr>
        <w:t>.</w:t>
      </w:r>
      <w:r w:rsidR="006917BA" w:rsidRPr="00B91D58">
        <w:rPr>
          <w:rFonts w:ascii="Times New Roman" w:hAnsi="Times New Roman" w:cs="Times New Roman"/>
          <w:sz w:val="24"/>
        </w:rPr>
        <w:t xml:space="preserve"> </w:t>
      </w:r>
      <w:r w:rsidR="00FE7A76" w:rsidRPr="00B91D58">
        <w:rPr>
          <w:rFonts w:ascii="Times New Roman" w:hAnsi="Times New Roman" w:cs="Times New Roman"/>
          <w:sz w:val="24"/>
        </w:rPr>
        <w:t>UK</w:t>
      </w:r>
      <w:r w:rsidR="006917BA" w:rsidRPr="00B91D58">
        <w:rPr>
          <w:rFonts w:ascii="Times New Roman" w:hAnsi="Times New Roman" w:cs="Times New Roman"/>
          <w:sz w:val="24"/>
        </w:rPr>
        <w:t>: LTSN Generic Centre.</w:t>
      </w:r>
    </w:p>
    <w:p w:rsidR="005D781D" w:rsidRPr="00B91D58" w:rsidRDefault="00FE7A76" w:rsidP="00B91D58">
      <w:pPr>
        <w:spacing w:line="360" w:lineRule="auto"/>
        <w:jc w:val="both"/>
        <w:rPr>
          <w:rFonts w:ascii="Times New Roman" w:hAnsi="Times New Roman" w:cs="Times New Roman"/>
          <w:sz w:val="24"/>
        </w:rPr>
      </w:pPr>
      <w:r w:rsidRPr="00B91D58">
        <w:rPr>
          <w:rFonts w:ascii="Times New Roman" w:hAnsi="Times New Roman" w:cs="Times New Roman"/>
          <w:sz w:val="24"/>
        </w:rPr>
        <w:t>Moon, J. A. (2013)</w:t>
      </w:r>
      <w:r w:rsidR="00631BF2" w:rsidRPr="00B91D58">
        <w:rPr>
          <w:rFonts w:ascii="Times New Roman" w:hAnsi="Times New Roman" w:cs="Times New Roman"/>
          <w:sz w:val="24"/>
        </w:rPr>
        <w:t xml:space="preserve"> Reflection in learning and professional development: Theory and practice</w:t>
      </w:r>
      <w:r w:rsidR="002014EF" w:rsidRPr="00B91D58">
        <w:rPr>
          <w:rFonts w:ascii="Times New Roman" w:hAnsi="Times New Roman" w:cs="Times New Roman"/>
          <w:sz w:val="24"/>
        </w:rPr>
        <w:t>. UK:</w:t>
      </w:r>
      <w:r w:rsidR="00631BF2" w:rsidRPr="00B91D58">
        <w:rPr>
          <w:rFonts w:ascii="Times New Roman" w:hAnsi="Times New Roman" w:cs="Times New Roman"/>
          <w:sz w:val="24"/>
        </w:rPr>
        <w:t xml:space="preserve"> Routledge.</w:t>
      </w:r>
    </w:p>
    <w:p w:rsidR="00FD4A09" w:rsidRPr="00B91D58" w:rsidRDefault="00FE7A76" w:rsidP="00B91D58">
      <w:pPr>
        <w:spacing w:line="360" w:lineRule="auto"/>
        <w:jc w:val="both"/>
        <w:rPr>
          <w:rFonts w:ascii="Times New Roman" w:hAnsi="Times New Roman" w:cs="Times New Roman"/>
          <w:sz w:val="24"/>
        </w:rPr>
      </w:pPr>
      <w:r w:rsidRPr="00B91D58">
        <w:rPr>
          <w:rFonts w:ascii="Times New Roman" w:hAnsi="Times New Roman" w:cs="Times New Roman"/>
          <w:sz w:val="24"/>
        </w:rPr>
        <w:t>Tracy, B. (2014)</w:t>
      </w:r>
      <w:r w:rsidR="005D781D" w:rsidRPr="00B91D58">
        <w:rPr>
          <w:rFonts w:ascii="Times New Roman" w:hAnsi="Times New Roman" w:cs="Times New Roman"/>
          <w:sz w:val="24"/>
        </w:rPr>
        <w:t xml:space="preserve"> Time Management (The Brian Tracy Success Library)</w:t>
      </w:r>
      <w:r w:rsidR="00D21412" w:rsidRPr="00B91D58">
        <w:rPr>
          <w:rFonts w:ascii="Times New Roman" w:hAnsi="Times New Roman" w:cs="Times New Roman"/>
          <w:sz w:val="24"/>
        </w:rPr>
        <w:t>. UK:</w:t>
      </w:r>
      <w:r w:rsidR="00D8007A" w:rsidRPr="00B91D58">
        <w:rPr>
          <w:rFonts w:ascii="Times New Roman" w:hAnsi="Times New Roman" w:cs="Times New Roman"/>
          <w:sz w:val="24"/>
        </w:rPr>
        <w:t xml:space="preserve"> SAGE Publications. </w:t>
      </w:r>
    </w:p>
    <w:p w:rsidR="00731ED6" w:rsidRPr="00B91D58" w:rsidRDefault="00316BA0" w:rsidP="00B91D58">
      <w:pPr>
        <w:spacing w:line="360" w:lineRule="auto"/>
        <w:jc w:val="both"/>
        <w:rPr>
          <w:rFonts w:ascii="Times New Roman" w:hAnsi="Times New Roman" w:cs="Times New Roman"/>
          <w:sz w:val="24"/>
        </w:rPr>
      </w:pPr>
      <w:r w:rsidRPr="00B91D58">
        <w:rPr>
          <w:rFonts w:ascii="Times New Roman" w:hAnsi="Times New Roman" w:cs="Times New Roman"/>
          <w:sz w:val="24"/>
        </w:rPr>
        <w:t>Yorke, M. (201</w:t>
      </w:r>
      <w:r w:rsidR="00FE7A76" w:rsidRPr="00B91D58">
        <w:rPr>
          <w:rFonts w:ascii="Times New Roman" w:hAnsi="Times New Roman" w:cs="Times New Roman"/>
          <w:sz w:val="24"/>
        </w:rPr>
        <w:t>6)</w:t>
      </w:r>
      <w:r w:rsidR="00731ED6" w:rsidRPr="00B91D58">
        <w:rPr>
          <w:rFonts w:ascii="Times New Roman" w:hAnsi="Times New Roman" w:cs="Times New Roman"/>
          <w:sz w:val="24"/>
        </w:rPr>
        <w:t xml:space="preserve"> Employability in higher education: what it is-what it is not</w:t>
      </w:r>
      <w:r w:rsidR="00401D6D" w:rsidRPr="00B91D58">
        <w:rPr>
          <w:rFonts w:ascii="Times New Roman" w:hAnsi="Times New Roman" w:cs="Times New Roman"/>
          <w:sz w:val="24"/>
        </w:rPr>
        <w:t xml:space="preserve">. UK: SAGE Publications. </w:t>
      </w:r>
    </w:p>
    <w:p w:rsidR="00731ED6" w:rsidRDefault="00731ED6" w:rsidP="008A21E8">
      <w:pPr>
        <w:spacing w:after="0" w:line="360" w:lineRule="auto"/>
        <w:ind w:left="720" w:hanging="720"/>
        <w:jc w:val="both"/>
      </w:pPr>
    </w:p>
    <w:p w:rsidR="00631BF2" w:rsidRDefault="00631BF2" w:rsidP="00760D84"/>
    <w:p w:rsidR="00080020" w:rsidRPr="00123591" w:rsidRDefault="00080020" w:rsidP="00123591">
      <w:pPr>
        <w:spacing w:after="0" w:line="360" w:lineRule="auto"/>
        <w:jc w:val="both"/>
        <w:rPr>
          <w:rFonts w:ascii="Times New Roman" w:hAnsi="Times New Roman" w:cs="Times New Roman"/>
          <w:sz w:val="24"/>
          <w:szCs w:val="24"/>
        </w:rPr>
      </w:pPr>
    </w:p>
    <w:sectPr w:rsidR="00080020" w:rsidRPr="00123591" w:rsidSect="00C0286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76AC" w:rsidRDefault="00D476AC" w:rsidP="00491F51">
      <w:pPr>
        <w:spacing w:after="0" w:line="240" w:lineRule="auto"/>
      </w:pPr>
      <w:r>
        <w:separator/>
      </w:r>
    </w:p>
  </w:endnote>
  <w:endnote w:type="continuationSeparator" w:id="0">
    <w:p w:rsidR="00D476AC" w:rsidRDefault="00D476AC" w:rsidP="00491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4214858"/>
      <w:docPartObj>
        <w:docPartGallery w:val="Page Numbers (Bottom of Page)"/>
        <w:docPartUnique/>
      </w:docPartObj>
    </w:sdtPr>
    <w:sdtEndPr/>
    <w:sdtContent>
      <w:p w:rsidR="00491F51" w:rsidRDefault="00491F51">
        <w:pPr>
          <w:pStyle w:val="Footer"/>
          <w:jc w:val="right"/>
        </w:pPr>
        <w:r>
          <w:t xml:space="preserve">Page | </w:t>
        </w:r>
        <w:r w:rsidR="005E0EED">
          <w:fldChar w:fldCharType="begin"/>
        </w:r>
        <w:r>
          <w:instrText xml:space="preserve"> PAGE   \* MERGEFORMAT </w:instrText>
        </w:r>
        <w:r w:rsidR="005E0EED">
          <w:fldChar w:fldCharType="separate"/>
        </w:r>
        <w:r w:rsidR="003C6AAF">
          <w:rPr>
            <w:noProof/>
          </w:rPr>
          <w:t>5</w:t>
        </w:r>
        <w:r w:rsidR="005E0EED">
          <w:rPr>
            <w:noProof/>
          </w:rPr>
          <w:fldChar w:fldCharType="end"/>
        </w:r>
      </w:p>
    </w:sdtContent>
  </w:sdt>
  <w:p w:rsidR="00491F51" w:rsidRDefault="00491F5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76AC" w:rsidRDefault="00D476AC" w:rsidP="00491F51">
      <w:pPr>
        <w:spacing w:after="0" w:line="240" w:lineRule="auto"/>
      </w:pPr>
      <w:r>
        <w:separator/>
      </w:r>
    </w:p>
  </w:footnote>
  <w:footnote w:type="continuationSeparator" w:id="0">
    <w:p w:rsidR="00D476AC" w:rsidRDefault="00D476AC" w:rsidP="00491F5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605B2D"/>
    <w:multiLevelType w:val="hybridMultilevel"/>
    <w:tmpl w:val="41AE4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A7530E"/>
    <w:multiLevelType w:val="hybridMultilevel"/>
    <w:tmpl w:val="1C36B12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653123"/>
    <w:multiLevelType w:val="hybridMultilevel"/>
    <w:tmpl w:val="B128BE8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nsid w:val="29B24975"/>
    <w:multiLevelType w:val="hybridMultilevel"/>
    <w:tmpl w:val="BBCC3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02D56FE"/>
    <w:multiLevelType w:val="hybridMultilevel"/>
    <w:tmpl w:val="4238CB1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nsid w:val="6BBD6F6C"/>
    <w:multiLevelType w:val="hybridMultilevel"/>
    <w:tmpl w:val="A872928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FD2646B"/>
    <w:multiLevelType w:val="hybridMultilevel"/>
    <w:tmpl w:val="35A8D9FA"/>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3"/>
  </w:num>
  <w:num w:numId="2">
    <w:abstractNumId w:val="5"/>
  </w:num>
  <w:num w:numId="3">
    <w:abstractNumId w:val="1"/>
  </w:num>
  <w:num w:numId="4">
    <w:abstractNumId w:val="6"/>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5E6"/>
    <w:rsid w:val="00006ACD"/>
    <w:rsid w:val="00080020"/>
    <w:rsid w:val="000C0008"/>
    <w:rsid w:val="000D28EF"/>
    <w:rsid w:val="000D58E0"/>
    <w:rsid w:val="000F157F"/>
    <w:rsid w:val="00107351"/>
    <w:rsid w:val="00120407"/>
    <w:rsid w:val="00123591"/>
    <w:rsid w:val="002014EF"/>
    <w:rsid w:val="0022137B"/>
    <w:rsid w:val="00241ABF"/>
    <w:rsid w:val="0024377A"/>
    <w:rsid w:val="00263E84"/>
    <w:rsid w:val="00277525"/>
    <w:rsid w:val="002932A0"/>
    <w:rsid w:val="002A4563"/>
    <w:rsid w:val="002B2BEC"/>
    <w:rsid w:val="002D3D58"/>
    <w:rsid w:val="002F7878"/>
    <w:rsid w:val="00300B1B"/>
    <w:rsid w:val="00303C7F"/>
    <w:rsid w:val="00316BA0"/>
    <w:rsid w:val="00325A4E"/>
    <w:rsid w:val="00331735"/>
    <w:rsid w:val="00353955"/>
    <w:rsid w:val="00362788"/>
    <w:rsid w:val="0037245A"/>
    <w:rsid w:val="003A5C0F"/>
    <w:rsid w:val="003C4827"/>
    <w:rsid w:val="003C6AAF"/>
    <w:rsid w:val="003E1338"/>
    <w:rsid w:val="003F5804"/>
    <w:rsid w:val="00401D6D"/>
    <w:rsid w:val="00402CC0"/>
    <w:rsid w:val="0043196D"/>
    <w:rsid w:val="004563A0"/>
    <w:rsid w:val="00491F51"/>
    <w:rsid w:val="004A7F30"/>
    <w:rsid w:val="004C16FD"/>
    <w:rsid w:val="004D041B"/>
    <w:rsid w:val="005B4134"/>
    <w:rsid w:val="005D1DE5"/>
    <w:rsid w:val="005D781D"/>
    <w:rsid w:val="005E0EED"/>
    <w:rsid w:val="005E354C"/>
    <w:rsid w:val="006125E6"/>
    <w:rsid w:val="00630114"/>
    <w:rsid w:val="00631BF2"/>
    <w:rsid w:val="00690197"/>
    <w:rsid w:val="006917BA"/>
    <w:rsid w:val="006A127E"/>
    <w:rsid w:val="006B1680"/>
    <w:rsid w:val="006F0E7E"/>
    <w:rsid w:val="00717D83"/>
    <w:rsid w:val="007200B3"/>
    <w:rsid w:val="00731ED6"/>
    <w:rsid w:val="00760D84"/>
    <w:rsid w:val="007E7B0D"/>
    <w:rsid w:val="007F12C3"/>
    <w:rsid w:val="00814091"/>
    <w:rsid w:val="008312AE"/>
    <w:rsid w:val="008332A5"/>
    <w:rsid w:val="00835300"/>
    <w:rsid w:val="00867A30"/>
    <w:rsid w:val="008A21E8"/>
    <w:rsid w:val="008C123F"/>
    <w:rsid w:val="008D5140"/>
    <w:rsid w:val="008F32C7"/>
    <w:rsid w:val="00904911"/>
    <w:rsid w:val="009141D9"/>
    <w:rsid w:val="009165DA"/>
    <w:rsid w:val="00917FA2"/>
    <w:rsid w:val="00926E1D"/>
    <w:rsid w:val="0092794C"/>
    <w:rsid w:val="009903E7"/>
    <w:rsid w:val="009A0820"/>
    <w:rsid w:val="009C4126"/>
    <w:rsid w:val="009D58B9"/>
    <w:rsid w:val="009E3AFE"/>
    <w:rsid w:val="009F1A6D"/>
    <w:rsid w:val="009F33D9"/>
    <w:rsid w:val="00A543A8"/>
    <w:rsid w:val="00AD7B5C"/>
    <w:rsid w:val="00B275D8"/>
    <w:rsid w:val="00B416BA"/>
    <w:rsid w:val="00B535B3"/>
    <w:rsid w:val="00B6355A"/>
    <w:rsid w:val="00B91D58"/>
    <w:rsid w:val="00BC76D8"/>
    <w:rsid w:val="00C16FBA"/>
    <w:rsid w:val="00C36219"/>
    <w:rsid w:val="00CB7DD9"/>
    <w:rsid w:val="00CC79B3"/>
    <w:rsid w:val="00CD4CFA"/>
    <w:rsid w:val="00D151B6"/>
    <w:rsid w:val="00D21412"/>
    <w:rsid w:val="00D21BCD"/>
    <w:rsid w:val="00D42D27"/>
    <w:rsid w:val="00D476AC"/>
    <w:rsid w:val="00D617C2"/>
    <w:rsid w:val="00D777C1"/>
    <w:rsid w:val="00D8007A"/>
    <w:rsid w:val="00D81D29"/>
    <w:rsid w:val="00DF27AC"/>
    <w:rsid w:val="00E415CC"/>
    <w:rsid w:val="00E5138F"/>
    <w:rsid w:val="00ED2BC6"/>
    <w:rsid w:val="00F1727B"/>
    <w:rsid w:val="00F25BC2"/>
    <w:rsid w:val="00F3352A"/>
    <w:rsid w:val="00F338A7"/>
    <w:rsid w:val="00F658E5"/>
    <w:rsid w:val="00F76EC5"/>
    <w:rsid w:val="00FC3A8F"/>
    <w:rsid w:val="00FD1B4E"/>
    <w:rsid w:val="00FD4A09"/>
    <w:rsid w:val="00FE7A76"/>
    <w:rsid w:val="00FF032A"/>
    <w:rsid w:val="00FF7B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0D84"/>
    <w:pPr>
      <w:spacing w:after="200" w:line="276" w:lineRule="auto"/>
    </w:pPr>
  </w:style>
  <w:style w:type="paragraph" w:styleId="Heading1">
    <w:name w:val="heading 1"/>
    <w:basedOn w:val="Normal"/>
    <w:next w:val="Normal"/>
    <w:link w:val="Heading1Char"/>
    <w:uiPriority w:val="9"/>
    <w:qFormat/>
    <w:rsid w:val="003F58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60D84"/>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t">
    <w:name w:val="st"/>
    <w:basedOn w:val="DefaultParagraphFont"/>
    <w:rsid w:val="005E354C"/>
  </w:style>
  <w:style w:type="character" w:styleId="Emphasis">
    <w:name w:val="Emphasis"/>
    <w:basedOn w:val="DefaultParagraphFont"/>
    <w:uiPriority w:val="20"/>
    <w:qFormat/>
    <w:rsid w:val="005E354C"/>
    <w:rPr>
      <w:i/>
      <w:iCs/>
    </w:rPr>
  </w:style>
  <w:style w:type="character" w:customStyle="1" w:styleId="Heading1Char">
    <w:name w:val="Heading 1 Char"/>
    <w:basedOn w:val="DefaultParagraphFont"/>
    <w:link w:val="Heading1"/>
    <w:uiPriority w:val="9"/>
    <w:rsid w:val="003F580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F5804"/>
    <w:pPr>
      <w:spacing w:before="480"/>
      <w:outlineLvl w:val="9"/>
    </w:pPr>
    <w:rPr>
      <w:b/>
      <w:bCs/>
      <w:sz w:val="28"/>
      <w:szCs w:val="28"/>
    </w:rPr>
  </w:style>
  <w:style w:type="table" w:styleId="TableGrid">
    <w:name w:val="Table Grid"/>
    <w:basedOn w:val="TableNormal"/>
    <w:uiPriority w:val="59"/>
    <w:rsid w:val="00F25BC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Subtitle1">
    <w:name w:val="Subtitle1"/>
    <w:basedOn w:val="DefaultParagraphFont"/>
    <w:rsid w:val="00F25BC2"/>
  </w:style>
  <w:style w:type="paragraph" w:styleId="ListParagraph">
    <w:name w:val="List Paragraph"/>
    <w:basedOn w:val="Normal"/>
    <w:uiPriority w:val="34"/>
    <w:qFormat/>
    <w:rsid w:val="00300B1B"/>
    <w:pPr>
      <w:ind w:left="720"/>
      <w:contextualSpacing/>
    </w:pPr>
  </w:style>
  <w:style w:type="table" w:customStyle="1" w:styleId="GridTable5Dark-Accent11">
    <w:name w:val="Grid Table 5 Dark - Accent 11"/>
    <w:basedOn w:val="TableNormal"/>
    <w:uiPriority w:val="50"/>
    <w:rsid w:val="00CD4CF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Header">
    <w:name w:val="header"/>
    <w:basedOn w:val="Normal"/>
    <w:link w:val="HeaderChar"/>
    <w:uiPriority w:val="99"/>
    <w:unhideWhenUsed/>
    <w:rsid w:val="00491F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F51"/>
  </w:style>
  <w:style w:type="paragraph" w:styleId="Footer">
    <w:name w:val="footer"/>
    <w:basedOn w:val="Normal"/>
    <w:link w:val="FooterChar"/>
    <w:uiPriority w:val="99"/>
    <w:unhideWhenUsed/>
    <w:rsid w:val="00491F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F51"/>
  </w:style>
  <w:style w:type="paragraph" w:styleId="BalloonText">
    <w:name w:val="Balloon Text"/>
    <w:basedOn w:val="Normal"/>
    <w:link w:val="BalloonTextChar"/>
    <w:uiPriority w:val="99"/>
    <w:semiHidden/>
    <w:unhideWhenUsed/>
    <w:rsid w:val="001073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51"/>
    <w:rPr>
      <w:rFonts w:ascii="Tahoma" w:hAnsi="Tahoma" w:cs="Tahoma"/>
      <w:sz w:val="16"/>
      <w:szCs w:val="16"/>
    </w:rPr>
  </w:style>
  <w:style w:type="table" w:customStyle="1" w:styleId="GridTable5DarkAccent4">
    <w:name w:val="Grid Table 5 Dark Accent 4"/>
    <w:basedOn w:val="TableNormal"/>
    <w:uiPriority w:val="50"/>
    <w:rsid w:val="00717D83"/>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0D84"/>
    <w:pPr>
      <w:spacing w:after="200" w:line="276" w:lineRule="auto"/>
    </w:pPr>
  </w:style>
  <w:style w:type="paragraph" w:styleId="Heading1">
    <w:name w:val="heading 1"/>
    <w:basedOn w:val="Normal"/>
    <w:next w:val="Normal"/>
    <w:link w:val="Heading1Char"/>
    <w:uiPriority w:val="9"/>
    <w:qFormat/>
    <w:rsid w:val="003F58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60D84"/>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t">
    <w:name w:val="st"/>
    <w:basedOn w:val="DefaultParagraphFont"/>
    <w:rsid w:val="005E354C"/>
  </w:style>
  <w:style w:type="character" w:styleId="Emphasis">
    <w:name w:val="Emphasis"/>
    <w:basedOn w:val="DefaultParagraphFont"/>
    <w:uiPriority w:val="20"/>
    <w:qFormat/>
    <w:rsid w:val="005E354C"/>
    <w:rPr>
      <w:i/>
      <w:iCs/>
    </w:rPr>
  </w:style>
  <w:style w:type="character" w:customStyle="1" w:styleId="Heading1Char">
    <w:name w:val="Heading 1 Char"/>
    <w:basedOn w:val="DefaultParagraphFont"/>
    <w:link w:val="Heading1"/>
    <w:uiPriority w:val="9"/>
    <w:rsid w:val="003F580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F5804"/>
    <w:pPr>
      <w:spacing w:before="480"/>
      <w:outlineLvl w:val="9"/>
    </w:pPr>
    <w:rPr>
      <w:b/>
      <w:bCs/>
      <w:sz w:val="28"/>
      <w:szCs w:val="28"/>
    </w:rPr>
  </w:style>
  <w:style w:type="table" w:styleId="TableGrid">
    <w:name w:val="Table Grid"/>
    <w:basedOn w:val="TableNormal"/>
    <w:uiPriority w:val="59"/>
    <w:rsid w:val="00F25BC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Subtitle1">
    <w:name w:val="Subtitle1"/>
    <w:basedOn w:val="DefaultParagraphFont"/>
    <w:rsid w:val="00F25BC2"/>
  </w:style>
  <w:style w:type="paragraph" w:styleId="ListParagraph">
    <w:name w:val="List Paragraph"/>
    <w:basedOn w:val="Normal"/>
    <w:uiPriority w:val="34"/>
    <w:qFormat/>
    <w:rsid w:val="00300B1B"/>
    <w:pPr>
      <w:ind w:left="720"/>
      <w:contextualSpacing/>
    </w:pPr>
  </w:style>
  <w:style w:type="table" w:customStyle="1" w:styleId="GridTable5Dark-Accent11">
    <w:name w:val="Grid Table 5 Dark - Accent 11"/>
    <w:basedOn w:val="TableNormal"/>
    <w:uiPriority w:val="50"/>
    <w:rsid w:val="00CD4CF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Header">
    <w:name w:val="header"/>
    <w:basedOn w:val="Normal"/>
    <w:link w:val="HeaderChar"/>
    <w:uiPriority w:val="99"/>
    <w:unhideWhenUsed/>
    <w:rsid w:val="00491F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F51"/>
  </w:style>
  <w:style w:type="paragraph" w:styleId="Footer">
    <w:name w:val="footer"/>
    <w:basedOn w:val="Normal"/>
    <w:link w:val="FooterChar"/>
    <w:uiPriority w:val="99"/>
    <w:unhideWhenUsed/>
    <w:rsid w:val="00491F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F51"/>
  </w:style>
  <w:style w:type="paragraph" w:styleId="BalloonText">
    <w:name w:val="Balloon Text"/>
    <w:basedOn w:val="Normal"/>
    <w:link w:val="BalloonTextChar"/>
    <w:uiPriority w:val="99"/>
    <w:semiHidden/>
    <w:unhideWhenUsed/>
    <w:rsid w:val="001073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51"/>
    <w:rPr>
      <w:rFonts w:ascii="Tahoma" w:hAnsi="Tahoma" w:cs="Tahoma"/>
      <w:sz w:val="16"/>
      <w:szCs w:val="16"/>
    </w:rPr>
  </w:style>
  <w:style w:type="table" w:customStyle="1" w:styleId="GridTable5DarkAccent4">
    <w:name w:val="Grid Table 5 Dark Accent 4"/>
    <w:basedOn w:val="TableNormal"/>
    <w:uiPriority w:val="50"/>
    <w:rsid w:val="00717D83"/>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2162928">
      <w:bodyDiv w:val="1"/>
      <w:marLeft w:val="0"/>
      <w:marRight w:val="0"/>
      <w:marTop w:val="0"/>
      <w:marBottom w:val="0"/>
      <w:divBdr>
        <w:top w:val="none" w:sz="0" w:space="0" w:color="auto"/>
        <w:left w:val="none" w:sz="0" w:space="0" w:color="auto"/>
        <w:bottom w:val="none" w:sz="0" w:space="0" w:color="auto"/>
        <w:right w:val="none" w:sz="0" w:space="0" w:color="auto"/>
      </w:divBdr>
      <w:divsChild>
        <w:div w:id="1210649941">
          <w:marLeft w:val="0"/>
          <w:marRight w:val="0"/>
          <w:marTop w:val="0"/>
          <w:marBottom w:val="0"/>
          <w:divBdr>
            <w:top w:val="none" w:sz="0" w:space="0" w:color="auto"/>
            <w:left w:val="none" w:sz="0" w:space="0" w:color="auto"/>
            <w:bottom w:val="none" w:sz="0" w:space="0" w:color="auto"/>
            <w:right w:val="none" w:sz="0" w:space="0" w:color="auto"/>
          </w:divBdr>
        </w:div>
      </w:divsChild>
    </w:div>
    <w:div w:id="359858363">
      <w:bodyDiv w:val="1"/>
      <w:marLeft w:val="0"/>
      <w:marRight w:val="0"/>
      <w:marTop w:val="0"/>
      <w:marBottom w:val="0"/>
      <w:divBdr>
        <w:top w:val="none" w:sz="0" w:space="0" w:color="auto"/>
        <w:left w:val="none" w:sz="0" w:space="0" w:color="auto"/>
        <w:bottom w:val="none" w:sz="0" w:space="0" w:color="auto"/>
        <w:right w:val="none" w:sz="0" w:space="0" w:color="auto"/>
      </w:divBdr>
      <w:divsChild>
        <w:div w:id="1488399964">
          <w:marLeft w:val="0"/>
          <w:marRight w:val="0"/>
          <w:marTop w:val="0"/>
          <w:marBottom w:val="0"/>
          <w:divBdr>
            <w:top w:val="none" w:sz="0" w:space="0" w:color="auto"/>
            <w:left w:val="none" w:sz="0" w:space="0" w:color="auto"/>
            <w:bottom w:val="none" w:sz="0" w:space="0" w:color="auto"/>
            <w:right w:val="none" w:sz="0" w:space="0" w:color="auto"/>
          </w:divBdr>
        </w:div>
      </w:divsChild>
    </w:div>
    <w:div w:id="870458478">
      <w:bodyDiv w:val="1"/>
      <w:marLeft w:val="0"/>
      <w:marRight w:val="0"/>
      <w:marTop w:val="0"/>
      <w:marBottom w:val="0"/>
      <w:divBdr>
        <w:top w:val="none" w:sz="0" w:space="0" w:color="auto"/>
        <w:left w:val="none" w:sz="0" w:space="0" w:color="auto"/>
        <w:bottom w:val="none" w:sz="0" w:space="0" w:color="auto"/>
        <w:right w:val="none" w:sz="0" w:space="0" w:color="auto"/>
      </w:divBdr>
    </w:div>
    <w:div w:id="962423485">
      <w:bodyDiv w:val="1"/>
      <w:marLeft w:val="0"/>
      <w:marRight w:val="0"/>
      <w:marTop w:val="0"/>
      <w:marBottom w:val="0"/>
      <w:divBdr>
        <w:top w:val="none" w:sz="0" w:space="0" w:color="auto"/>
        <w:left w:val="none" w:sz="0" w:space="0" w:color="auto"/>
        <w:bottom w:val="none" w:sz="0" w:space="0" w:color="auto"/>
        <w:right w:val="none" w:sz="0" w:space="0" w:color="auto"/>
      </w:divBdr>
      <w:divsChild>
        <w:div w:id="2059743373">
          <w:marLeft w:val="0"/>
          <w:marRight w:val="0"/>
          <w:marTop w:val="0"/>
          <w:marBottom w:val="0"/>
          <w:divBdr>
            <w:top w:val="none" w:sz="0" w:space="0" w:color="auto"/>
            <w:left w:val="none" w:sz="0" w:space="0" w:color="auto"/>
            <w:bottom w:val="none" w:sz="0" w:space="0" w:color="auto"/>
            <w:right w:val="none" w:sz="0" w:space="0" w:color="auto"/>
          </w:divBdr>
        </w:div>
      </w:divsChild>
    </w:div>
    <w:div w:id="1455447475">
      <w:bodyDiv w:val="1"/>
      <w:marLeft w:val="0"/>
      <w:marRight w:val="0"/>
      <w:marTop w:val="0"/>
      <w:marBottom w:val="0"/>
      <w:divBdr>
        <w:top w:val="none" w:sz="0" w:space="0" w:color="auto"/>
        <w:left w:val="none" w:sz="0" w:space="0" w:color="auto"/>
        <w:bottom w:val="none" w:sz="0" w:space="0" w:color="auto"/>
        <w:right w:val="none" w:sz="0" w:space="0" w:color="auto"/>
      </w:divBdr>
      <w:divsChild>
        <w:div w:id="734089537">
          <w:marLeft w:val="0"/>
          <w:marRight w:val="0"/>
          <w:marTop w:val="0"/>
          <w:marBottom w:val="0"/>
          <w:divBdr>
            <w:top w:val="none" w:sz="0" w:space="0" w:color="auto"/>
            <w:left w:val="none" w:sz="0" w:space="0" w:color="auto"/>
            <w:bottom w:val="none" w:sz="0" w:space="0" w:color="auto"/>
            <w:right w:val="none" w:sz="0" w:space="0" w:color="auto"/>
          </w:divBdr>
        </w:div>
      </w:divsChild>
    </w:div>
    <w:div w:id="1682387956">
      <w:bodyDiv w:val="1"/>
      <w:marLeft w:val="0"/>
      <w:marRight w:val="0"/>
      <w:marTop w:val="0"/>
      <w:marBottom w:val="0"/>
      <w:divBdr>
        <w:top w:val="none" w:sz="0" w:space="0" w:color="auto"/>
        <w:left w:val="none" w:sz="0" w:space="0" w:color="auto"/>
        <w:bottom w:val="none" w:sz="0" w:space="0" w:color="auto"/>
        <w:right w:val="none" w:sz="0" w:space="0" w:color="auto"/>
      </w:divBdr>
      <w:divsChild>
        <w:div w:id="1897934497">
          <w:marLeft w:val="0"/>
          <w:marRight w:val="0"/>
          <w:marTop w:val="0"/>
          <w:marBottom w:val="0"/>
          <w:divBdr>
            <w:top w:val="none" w:sz="0" w:space="0" w:color="auto"/>
            <w:left w:val="none" w:sz="0" w:space="0" w:color="auto"/>
            <w:bottom w:val="none" w:sz="0" w:space="0" w:color="auto"/>
            <w:right w:val="none" w:sz="0" w:space="0" w:color="auto"/>
          </w:divBdr>
        </w:div>
      </w:divsChild>
    </w:div>
    <w:div w:id="2059283296">
      <w:bodyDiv w:val="1"/>
      <w:marLeft w:val="0"/>
      <w:marRight w:val="0"/>
      <w:marTop w:val="0"/>
      <w:marBottom w:val="0"/>
      <w:divBdr>
        <w:top w:val="none" w:sz="0" w:space="0" w:color="auto"/>
        <w:left w:val="none" w:sz="0" w:space="0" w:color="auto"/>
        <w:bottom w:val="none" w:sz="0" w:space="0" w:color="auto"/>
        <w:right w:val="none" w:sz="0" w:space="0" w:color="auto"/>
      </w:divBdr>
      <w:divsChild>
        <w:div w:id="3604704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1965</Words>
  <Characters>11202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  bay</cp:lastModifiedBy>
  <cp:revision>5</cp:revision>
  <dcterms:created xsi:type="dcterms:W3CDTF">2019-08-28T04:35:00Z</dcterms:created>
  <dcterms:modified xsi:type="dcterms:W3CDTF">2019-08-28T10:40:00Z</dcterms:modified>
</cp:coreProperties>
</file>