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EA24A" w14:textId="4DC7FBDC" w:rsidR="00A750C5" w:rsidRPr="00C37534" w:rsidRDefault="00A750C5" w:rsidP="00A750C5">
      <w:pPr>
        <w:suppressAutoHyphens w:val="0"/>
        <w:spacing w:after="160" w:line="259" w:lineRule="auto"/>
        <w:jc w:val="center"/>
        <w:rPr>
          <w:rFonts w:eastAsiaTheme="minorHAnsi"/>
          <w:b/>
          <w:bCs/>
          <w:color w:val="auto"/>
          <w:sz w:val="32"/>
          <w:szCs w:val="32"/>
        </w:rPr>
      </w:pPr>
      <w:bookmarkStart w:id="0" w:name="_Toc9539000"/>
      <w:bookmarkStart w:id="1" w:name="_Toc10144129"/>
      <w:r w:rsidRPr="00C37534">
        <w:rPr>
          <w:rFonts w:eastAsiaTheme="minorHAnsi"/>
          <w:b/>
          <w:bCs/>
          <w:color w:val="auto"/>
          <w:sz w:val="32"/>
          <w:szCs w:val="32"/>
        </w:rPr>
        <w:t>University of Wales Trinity Saint David</w:t>
      </w:r>
      <w:bookmarkEnd w:id="0"/>
      <w:bookmarkEnd w:id="1"/>
    </w:p>
    <w:p w14:paraId="55F4A0C3" w14:textId="77777777" w:rsidR="00A750C5" w:rsidRPr="00C37534" w:rsidRDefault="00A750C5" w:rsidP="00A750C5">
      <w:pPr>
        <w:jc w:val="center"/>
      </w:pPr>
    </w:p>
    <w:p w14:paraId="24C8354E" w14:textId="77777777" w:rsidR="00A750C5" w:rsidRPr="00C37534" w:rsidRDefault="00A750C5" w:rsidP="00A750C5">
      <w:pPr>
        <w:jc w:val="center"/>
        <w:rPr>
          <w:sz w:val="40"/>
          <w:szCs w:val="40"/>
        </w:rPr>
      </w:pPr>
    </w:p>
    <w:p w14:paraId="2FB1AA5C" w14:textId="77777777" w:rsidR="00A750C5" w:rsidRPr="00C37534" w:rsidRDefault="00A750C5" w:rsidP="00A750C5">
      <w:pPr>
        <w:jc w:val="center"/>
        <w:rPr>
          <w:sz w:val="40"/>
          <w:szCs w:val="40"/>
        </w:rPr>
      </w:pPr>
    </w:p>
    <w:p w14:paraId="4DE147AA" w14:textId="77777777" w:rsidR="00A750C5" w:rsidRPr="00C37534" w:rsidRDefault="00A750C5" w:rsidP="00A750C5">
      <w:pPr>
        <w:jc w:val="center"/>
        <w:rPr>
          <w:sz w:val="40"/>
          <w:szCs w:val="40"/>
        </w:rPr>
      </w:pPr>
      <w:r w:rsidRPr="00C37534">
        <w:rPr>
          <w:sz w:val="40"/>
          <w:szCs w:val="40"/>
        </w:rPr>
        <w:t xml:space="preserve">Student name: </w:t>
      </w:r>
      <w:r w:rsidRPr="00C37534">
        <w:rPr>
          <w:b/>
          <w:bCs/>
          <w:sz w:val="40"/>
          <w:szCs w:val="40"/>
        </w:rPr>
        <w:t>Sorin Cristian Tudor</w:t>
      </w:r>
    </w:p>
    <w:p w14:paraId="56872018" w14:textId="77777777" w:rsidR="00A750C5" w:rsidRPr="00C37534" w:rsidRDefault="00A750C5" w:rsidP="00A750C5">
      <w:pPr>
        <w:jc w:val="center"/>
        <w:rPr>
          <w:sz w:val="40"/>
          <w:szCs w:val="40"/>
        </w:rPr>
      </w:pPr>
      <w:r w:rsidRPr="00C37534">
        <w:rPr>
          <w:sz w:val="40"/>
          <w:szCs w:val="40"/>
        </w:rPr>
        <w:t xml:space="preserve">Student ID: </w:t>
      </w:r>
      <w:r w:rsidRPr="00C37534">
        <w:rPr>
          <w:b/>
          <w:bCs/>
          <w:sz w:val="40"/>
          <w:szCs w:val="40"/>
        </w:rPr>
        <w:t>1815536</w:t>
      </w:r>
    </w:p>
    <w:p w14:paraId="18E722AC" w14:textId="77777777" w:rsidR="00A750C5" w:rsidRPr="00C37534" w:rsidRDefault="00A750C5" w:rsidP="00A750C5">
      <w:pPr>
        <w:suppressAutoHyphens w:val="0"/>
        <w:spacing w:after="160" w:line="259" w:lineRule="auto"/>
        <w:jc w:val="center"/>
        <w:rPr>
          <w:rFonts w:eastAsiaTheme="minorHAnsi"/>
          <w:color w:val="auto"/>
          <w:sz w:val="22"/>
          <w:lang w:eastAsia="en-US"/>
        </w:rPr>
      </w:pPr>
    </w:p>
    <w:p w14:paraId="7629CDD0" w14:textId="77777777" w:rsidR="00A750C5" w:rsidRPr="00C37534" w:rsidRDefault="00A750C5" w:rsidP="00A750C5">
      <w:pPr>
        <w:suppressAutoHyphens w:val="0"/>
        <w:spacing w:after="160" w:line="259" w:lineRule="auto"/>
        <w:jc w:val="center"/>
        <w:rPr>
          <w:rFonts w:eastAsiaTheme="minorHAnsi"/>
          <w:color w:val="auto"/>
          <w:sz w:val="22"/>
          <w:lang w:eastAsia="en-US"/>
        </w:rPr>
      </w:pPr>
    </w:p>
    <w:p w14:paraId="3CC9A0A5" w14:textId="1F6F8DB0" w:rsidR="00A750C5" w:rsidRPr="00C37534" w:rsidRDefault="00A750C5" w:rsidP="00A750C5">
      <w:pPr>
        <w:jc w:val="center"/>
        <w:rPr>
          <w:b/>
          <w:i/>
          <w:color w:val="auto"/>
          <w:sz w:val="36"/>
          <w:szCs w:val="36"/>
          <w:lang w:val="en-US"/>
        </w:rPr>
      </w:pPr>
      <w:r w:rsidRPr="00C37534">
        <w:rPr>
          <w:sz w:val="40"/>
          <w:szCs w:val="40"/>
        </w:rPr>
        <w:t xml:space="preserve">Assignment title: </w:t>
      </w:r>
      <w:r>
        <w:rPr>
          <w:b/>
          <w:i/>
          <w:color w:val="auto"/>
          <w:sz w:val="36"/>
          <w:szCs w:val="36"/>
          <w:lang w:val="en-US"/>
        </w:rPr>
        <w:t>Organisational consultancy</w:t>
      </w:r>
      <w:r w:rsidR="00A7675A">
        <w:rPr>
          <w:b/>
          <w:i/>
          <w:color w:val="auto"/>
          <w:sz w:val="36"/>
          <w:szCs w:val="36"/>
          <w:lang w:val="en-US"/>
        </w:rPr>
        <w:t xml:space="preserve">: A report of Hilton </w:t>
      </w:r>
    </w:p>
    <w:p w14:paraId="1E24ABFE" w14:textId="77777777" w:rsidR="00A750C5" w:rsidRPr="00C37534" w:rsidRDefault="00A750C5" w:rsidP="00A750C5">
      <w:pPr>
        <w:jc w:val="center"/>
        <w:rPr>
          <w:i/>
          <w:sz w:val="36"/>
          <w:szCs w:val="36"/>
        </w:rPr>
      </w:pPr>
    </w:p>
    <w:p w14:paraId="7FE6DEC6" w14:textId="71C4BDEC" w:rsidR="00A750C5" w:rsidRPr="00C37534" w:rsidRDefault="00A750C5" w:rsidP="00A750C5">
      <w:pPr>
        <w:jc w:val="center"/>
        <w:rPr>
          <w:b/>
          <w:bCs/>
          <w:sz w:val="40"/>
          <w:szCs w:val="40"/>
        </w:rPr>
      </w:pPr>
      <w:r w:rsidRPr="00C37534">
        <w:rPr>
          <w:sz w:val="40"/>
          <w:szCs w:val="40"/>
        </w:rPr>
        <w:t xml:space="preserve">Module Lecturer’s name: </w:t>
      </w:r>
      <w:r>
        <w:rPr>
          <w:b/>
          <w:bCs/>
          <w:sz w:val="40"/>
          <w:szCs w:val="40"/>
        </w:rPr>
        <w:t>Emily Williams</w:t>
      </w:r>
    </w:p>
    <w:p w14:paraId="56FD5846" w14:textId="51ECAE9F" w:rsidR="00A750C5" w:rsidRDefault="00A750C5" w:rsidP="00A750C5">
      <w:pPr>
        <w:jc w:val="center"/>
        <w:rPr>
          <w:b/>
          <w:bCs/>
          <w:sz w:val="40"/>
          <w:szCs w:val="40"/>
        </w:rPr>
      </w:pPr>
      <w:r w:rsidRPr="00C37534">
        <w:rPr>
          <w:sz w:val="40"/>
          <w:szCs w:val="40"/>
        </w:rPr>
        <w:t>Date:</w:t>
      </w:r>
      <w:r>
        <w:rPr>
          <w:b/>
          <w:bCs/>
          <w:sz w:val="40"/>
          <w:szCs w:val="40"/>
        </w:rPr>
        <w:t>11</w:t>
      </w:r>
      <w:r w:rsidRPr="00C37534">
        <w:rPr>
          <w:b/>
          <w:bCs/>
          <w:sz w:val="40"/>
          <w:szCs w:val="40"/>
        </w:rPr>
        <w:t>/0</w:t>
      </w:r>
      <w:r>
        <w:rPr>
          <w:b/>
          <w:bCs/>
          <w:sz w:val="40"/>
          <w:szCs w:val="40"/>
        </w:rPr>
        <w:t>6</w:t>
      </w:r>
      <w:r w:rsidRPr="00C37534">
        <w:rPr>
          <w:b/>
          <w:bCs/>
          <w:sz w:val="40"/>
          <w:szCs w:val="40"/>
        </w:rPr>
        <w:t>/2021</w:t>
      </w:r>
    </w:p>
    <w:p w14:paraId="3C9D6FCD" w14:textId="22F7F124" w:rsidR="00D4118D" w:rsidRDefault="00D4118D"/>
    <w:p w14:paraId="1CEAB225" w14:textId="72C0F487" w:rsidR="00373748" w:rsidRDefault="00373748"/>
    <w:p w14:paraId="6F71DCFF" w14:textId="7E380983" w:rsidR="00373748" w:rsidRDefault="00373748"/>
    <w:p w14:paraId="46D1CF90" w14:textId="7A14B395" w:rsidR="00373748" w:rsidRDefault="00373748"/>
    <w:p w14:paraId="073A4708" w14:textId="61C3A099" w:rsidR="00373748" w:rsidRDefault="00373748"/>
    <w:p w14:paraId="28F4EB3E" w14:textId="56F1854F" w:rsidR="00373748" w:rsidRDefault="00373748"/>
    <w:p w14:paraId="0A941519" w14:textId="6DFA1B0C" w:rsidR="00373748" w:rsidRDefault="00373748"/>
    <w:p w14:paraId="2EEC99B1" w14:textId="45D0D85E" w:rsidR="00373748" w:rsidRDefault="00373748"/>
    <w:p w14:paraId="78096968" w14:textId="1C1DC421" w:rsidR="00373748" w:rsidRDefault="00373748"/>
    <w:p w14:paraId="3CF9D784" w14:textId="57CDBF43" w:rsidR="00373748" w:rsidRDefault="00373748"/>
    <w:p w14:paraId="0B2F6527" w14:textId="34484DA7" w:rsidR="00373748" w:rsidRDefault="00373748"/>
    <w:p w14:paraId="54D7DA41" w14:textId="77DCE09A" w:rsidR="00373748" w:rsidRDefault="00373748"/>
    <w:p w14:paraId="6FA170D9" w14:textId="1F732D3E" w:rsidR="00373748" w:rsidRDefault="00373748"/>
    <w:p w14:paraId="209B7978" w14:textId="078FB130" w:rsidR="00373748" w:rsidRDefault="00373748"/>
    <w:p w14:paraId="2E8D2195" w14:textId="774E0BDF" w:rsidR="00373748" w:rsidRDefault="00373748"/>
    <w:p w14:paraId="082A5371" w14:textId="5ACFB90A" w:rsidR="00373748" w:rsidRDefault="00373748"/>
    <w:p w14:paraId="3261C95D" w14:textId="77777777" w:rsidR="00373748" w:rsidRDefault="00373748" w:rsidP="00373748">
      <w:pPr>
        <w:pStyle w:val="Heading1"/>
        <w:spacing w:line="360" w:lineRule="auto"/>
        <w:jc w:val="both"/>
        <w:rPr>
          <w:rFonts w:ascii="Times New Roman" w:hAnsi="Times New Roman" w:cs="Times New Roman"/>
          <w:color w:val="auto"/>
        </w:rPr>
      </w:pPr>
      <w:bookmarkStart w:id="2" w:name="_Toc73085135"/>
      <w:bookmarkStart w:id="3" w:name="_Toc73713881"/>
      <w:r w:rsidRPr="009E1C04">
        <w:rPr>
          <w:rFonts w:ascii="Times New Roman" w:hAnsi="Times New Roman" w:cs="Times New Roman"/>
          <w:color w:val="auto"/>
        </w:rPr>
        <w:t>EXECUTIVE SUMMARY</w:t>
      </w:r>
      <w:bookmarkEnd w:id="2"/>
      <w:bookmarkEnd w:id="3"/>
    </w:p>
    <w:p w14:paraId="6C76D285" w14:textId="4B448E40" w:rsidR="00373748" w:rsidRPr="002A39DA" w:rsidRDefault="00373748" w:rsidP="00373748">
      <w:r>
        <w:tab/>
      </w:r>
      <w:r w:rsidRPr="005C5595">
        <w:t>Strategic management provides overall productive direction by further evolving plans and resourceful policies for achieving objectives, allocating resources for further implementing plans innovatively among operational p</w:t>
      </w:r>
      <w:r>
        <w:t>lans. The report has analysed</w:t>
      </w:r>
      <w:r w:rsidRPr="005C5595">
        <w:t xml:space="preserve"> discussion of Hilton hotel, where hospitality industry has been widely expanding towa</w:t>
      </w:r>
      <w:r>
        <w:t xml:space="preserve">rds best innovation parameters </w:t>
      </w:r>
      <w:r w:rsidRPr="005C5595">
        <w:t>within recent time as per customer’s preferences</w:t>
      </w:r>
      <w:r>
        <w:t xml:space="preserve"> (</w:t>
      </w:r>
      <w:r>
        <w:rPr>
          <w:color w:val="222222"/>
          <w:shd w:val="clear" w:color="auto" w:fill="FFFFFF"/>
        </w:rPr>
        <w:t>Kazmina</w:t>
      </w:r>
      <w:r w:rsidR="00BF4473">
        <w:rPr>
          <w:color w:val="222222"/>
          <w:shd w:val="clear" w:color="auto" w:fill="FFFFFF"/>
        </w:rPr>
        <w:t xml:space="preserve"> et. al.</w:t>
      </w:r>
      <w:r>
        <w:rPr>
          <w:color w:val="222222"/>
          <w:shd w:val="clear" w:color="auto" w:fill="FFFFFF"/>
        </w:rPr>
        <w:t>,</w:t>
      </w:r>
      <w:r w:rsidRPr="00017208">
        <w:rPr>
          <w:color w:val="222222"/>
          <w:shd w:val="clear" w:color="auto" w:fill="FFFFFF"/>
        </w:rPr>
        <w:t xml:space="preserve"> 2020</w:t>
      </w:r>
      <w:r w:rsidR="00F22445">
        <w:rPr>
          <w:color w:val="222222"/>
          <w:shd w:val="clear" w:color="auto" w:fill="FFFFFF"/>
        </w:rPr>
        <w:t>).</w:t>
      </w:r>
      <w:r w:rsidR="00F22445" w:rsidRPr="005C5595">
        <w:t xml:space="preserve"> Research</w:t>
      </w:r>
      <w:r w:rsidRPr="005C5595">
        <w:t xml:space="preserve"> has analysed Hilto</w:t>
      </w:r>
      <w:r>
        <w:t>n hotel varied problems, issues evolving within where findings have shown that increasing competitive factors within industry has been bringing decrease on hotel revenue. Problem is that approaches to assess benefits from It projects within company considering varied new cost of investments, where strategic investments are lacking widely and to further scale up larger arenas. Report has analysed internal and external business environment factors, where recent innovation in marketing has been rising along with facilities among hotel infrastructure perspectives. Study has also researched aspects, that brand value has been strongly risen among customers goodwill where Hilton productive strategic investments are widely heading (</w:t>
      </w:r>
      <w:r>
        <w:rPr>
          <w:color w:val="222222"/>
          <w:szCs w:val="20"/>
          <w:shd w:val="clear" w:color="auto" w:fill="FFFFFF"/>
        </w:rPr>
        <w:t>Yang</w:t>
      </w:r>
      <w:r w:rsidR="00BF4473">
        <w:rPr>
          <w:color w:val="222222"/>
          <w:szCs w:val="20"/>
          <w:shd w:val="clear" w:color="auto" w:fill="FFFFFF"/>
        </w:rPr>
        <w:t xml:space="preserve"> et. al.</w:t>
      </w:r>
      <w:r w:rsidRPr="00017208">
        <w:rPr>
          <w:color w:val="222222"/>
          <w:szCs w:val="20"/>
          <w:shd w:val="clear" w:color="auto" w:fill="FFFFFF"/>
        </w:rPr>
        <w:t>, 2020</w:t>
      </w:r>
      <w:r>
        <w:rPr>
          <w:color w:val="222222"/>
          <w:szCs w:val="20"/>
          <w:shd w:val="clear" w:color="auto" w:fill="FFFFFF"/>
        </w:rPr>
        <w:t>).</w:t>
      </w:r>
    </w:p>
    <w:p w14:paraId="25771B13" w14:textId="7C8EF9D5" w:rsidR="00373748" w:rsidRDefault="00373748" w:rsidP="00373748">
      <w:pPr>
        <w:ind w:firstLine="720"/>
        <w:rPr>
          <w:color w:val="222222"/>
          <w:shd w:val="clear" w:color="auto" w:fill="FFFFFF"/>
        </w:rPr>
      </w:pPr>
      <w:r>
        <w:t>Further research has also primitively examined focus on depth analysis, where Hilton heads on training management with best functional expertise goals, cognitive and competitive skills for strengthened innovation. The report has also analysed that Hilton management trainings to all employees are done, with best scale expertise for strengthened benchmarks, and motivation is in built for scaling up work competencies actively (</w:t>
      </w:r>
      <w:r>
        <w:rPr>
          <w:color w:val="222222"/>
          <w:shd w:val="clear" w:color="auto" w:fill="FFFFFF"/>
        </w:rPr>
        <w:t xml:space="preserve">Klimova </w:t>
      </w:r>
      <w:r w:rsidR="00BF4473">
        <w:rPr>
          <w:color w:val="222222"/>
          <w:shd w:val="clear" w:color="auto" w:fill="FFFFFF"/>
        </w:rPr>
        <w:t>&amp;</w:t>
      </w:r>
      <w:r>
        <w:rPr>
          <w:color w:val="222222"/>
          <w:shd w:val="clear" w:color="auto" w:fill="FFFFFF"/>
        </w:rPr>
        <w:t xml:space="preserve"> Glumova</w:t>
      </w:r>
      <w:r w:rsidRPr="00017208">
        <w:rPr>
          <w:color w:val="222222"/>
          <w:shd w:val="clear" w:color="auto" w:fill="FFFFFF"/>
        </w:rPr>
        <w:t>., 2020</w:t>
      </w:r>
      <w:r>
        <w:rPr>
          <w:color w:val="222222"/>
          <w:shd w:val="clear" w:color="auto" w:fill="FFFFFF"/>
        </w:rPr>
        <w:t>).</w:t>
      </w:r>
    </w:p>
    <w:p w14:paraId="65566AF6" w14:textId="77777777" w:rsidR="00373748" w:rsidRPr="00EA263B" w:rsidRDefault="00373748" w:rsidP="00373748">
      <w:pPr>
        <w:ind w:firstLine="720"/>
        <w:rPr>
          <w:color w:val="222222"/>
          <w:shd w:val="clear" w:color="auto" w:fill="FFFFFF"/>
        </w:rPr>
      </w:pPr>
      <w:r>
        <w:t>Analysis has also analysed in detail that hospitality trends with best functional mechanisms are further connectively worked on at Hilton, for operating innovation and strategic competitive growth where investments are done actively. Research has also worked on within recommendations for expanding brand value growth competencies, where Hilton leverages specific focus for expanding commercial strength. The report has also examined services within global parameters evolving within hospitality services, where Hilton has been functionally growing with wide scale commercial innovation. It has been also found out that Hilton expertise in food and beverage services, events where venue, design and environment factors are further actively headed (</w:t>
      </w:r>
      <w:r w:rsidRPr="00017208">
        <w:t>The Biggest Hospitality Trends of 2020</w:t>
      </w:r>
      <w:r>
        <w:t>, 2020).</w:t>
      </w:r>
    </w:p>
    <w:p w14:paraId="31E7ECA4" w14:textId="77777777" w:rsidR="00373748" w:rsidRDefault="00373748" w:rsidP="00373748">
      <w:pPr>
        <w:rPr>
          <w:rFonts w:eastAsiaTheme="majorEastAsia"/>
          <w:b/>
          <w:bCs/>
          <w:sz w:val="28"/>
          <w:szCs w:val="28"/>
        </w:rPr>
      </w:pPr>
      <w:bookmarkStart w:id="4" w:name="_Hlk73710365"/>
      <w:r>
        <w:br w:type="page"/>
      </w:r>
    </w:p>
    <w:bookmarkEnd w:id="4" w:displacedByCustomXml="next"/>
    <w:bookmarkStart w:id="5" w:name="_Toc73085136" w:displacedByCustomXml="next"/>
    <w:sdt>
      <w:sdtPr>
        <w:id w:val="1959831101"/>
        <w:docPartObj>
          <w:docPartGallery w:val="Table of Contents"/>
          <w:docPartUnique/>
        </w:docPartObj>
      </w:sdtPr>
      <w:sdtEndPr>
        <w:rPr>
          <w:rFonts w:ascii="Times New Roman" w:eastAsia="Calibri" w:hAnsi="Times New Roman" w:cs="Times New Roman"/>
          <w:b/>
          <w:bCs/>
          <w:noProof/>
          <w:color w:val="000000"/>
          <w:sz w:val="24"/>
          <w:szCs w:val="22"/>
          <w:lang w:val="en-GB" w:eastAsia="ar-SA"/>
        </w:rPr>
      </w:sdtEndPr>
      <w:sdtContent>
        <w:p w14:paraId="0256C5B9" w14:textId="438758DA" w:rsidR="00AE6C7F" w:rsidRDefault="00AE6C7F">
          <w:pPr>
            <w:pStyle w:val="TOCHeading"/>
          </w:pPr>
          <w:r>
            <w:t>Table of Contents</w:t>
          </w:r>
        </w:p>
        <w:p w14:paraId="6D73F69E" w14:textId="35276C13" w:rsidR="00AE6C7F" w:rsidRDefault="00AE6C7F">
          <w:pPr>
            <w:pStyle w:val="TOC1"/>
            <w:tabs>
              <w:tab w:val="right" w:leader="dot" w:pos="9016"/>
            </w:tabs>
            <w:rPr>
              <w:rFonts w:asciiTheme="minorHAnsi" w:eastAsiaTheme="minorEastAsia" w:hAnsiTheme="minorHAnsi" w:cstheme="minorBidi"/>
              <w:noProof/>
              <w:color w:val="auto"/>
              <w:sz w:val="22"/>
              <w:lang w:eastAsia="en-GB"/>
            </w:rPr>
          </w:pPr>
          <w:r>
            <w:fldChar w:fldCharType="begin"/>
          </w:r>
          <w:r>
            <w:instrText xml:space="preserve"> TOC \o "1-3" \h \z \u </w:instrText>
          </w:r>
          <w:r>
            <w:fldChar w:fldCharType="separate"/>
          </w:r>
          <w:hyperlink w:anchor="_Toc73713881" w:history="1">
            <w:r w:rsidRPr="00CF0FD7">
              <w:rPr>
                <w:rStyle w:val="Hyperlink"/>
                <w:noProof/>
              </w:rPr>
              <w:t>EXECUTIVE SUMMARY</w:t>
            </w:r>
            <w:r>
              <w:rPr>
                <w:noProof/>
                <w:webHidden/>
              </w:rPr>
              <w:tab/>
            </w:r>
            <w:r>
              <w:rPr>
                <w:noProof/>
                <w:webHidden/>
              </w:rPr>
              <w:fldChar w:fldCharType="begin"/>
            </w:r>
            <w:r>
              <w:rPr>
                <w:noProof/>
                <w:webHidden/>
              </w:rPr>
              <w:instrText xml:space="preserve"> PAGEREF _Toc73713881 \h </w:instrText>
            </w:r>
            <w:r>
              <w:rPr>
                <w:noProof/>
                <w:webHidden/>
              </w:rPr>
            </w:r>
            <w:r>
              <w:rPr>
                <w:noProof/>
                <w:webHidden/>
              </w:rPr>
              <w:fldChar w:fldCharType="separate"/>
            </w:r>
            <w:r>
              <w:rPr>
                <w:noProof/>
                <w:webHidden/>
              </w:rPr>
              <w:t>2</w:t>
            </w:r>
            <w:r>
              <w:rPr>
                <w:noProof/>
                <w:webHidden/>
              </w:rPr>
              <w:fldChar w:fldCharType="end"/>
            </w:r>
          </w:hyperlink>
        </w:p>
        <w:p w14:paraId="14C8ED08" w14:textId="55A564C4" w:rsidR="00AE6C7F" w:rsidRDefault="00AE6C7F">
          <w:pPr>
            <w:pStyle w:val="TOC1"/>
            <w:tabs>
              <w:tab w:val="right" w:leader="dot" w:pos="9016"/>
            </w:tabs>
            <w:rPr>
              <w:rFonts w:asciiTheme="minorHAnsi" w:eastAsiaTheme="minorEastAsia" w:hAnsiTheme="minorHAnsi" w:cstheme="minorBidi"/>
              <w:noProof/>
              <w:color w:val="auto"/>
              <w:sz w:val="22"/>
              <w:lang w:eastAsia="en-GB"/>
            </w:rPr>
          </w:pPr>
          <w:hyperlink w:anchor="_Toc73713882" w:history="1">
            <w:r w:rsidRPr="00CF0FD7">
              <w:rPr>
                <w:rStyle w:val="Hyperlink"/>
                <w:noProof/>
              </w:rPr>
              <w:t>INTRODUCTION</w:t>
            </w:r>
            <w:r>
              <w:rPr>
                <w:noProof/>
                <w:webHidden/>
              </w:rPr>
              <w:tab/>
            </w:r>
            <w:r>
              <w:rPr>
                <w:noProof/>
                <w:webHidden/>
              </w:rPr>
              <w:fldChar w:fldCharType="begin"/>
            </w:r>
            <w:r>
              <w:rPr>
                <w:noProof/>
                <w:webHidden/>
              </w:rPr>
              <w:instrText xml:space="preserve"> PAGEREF _Toc73713882 \h </w:instrText>
            </w:r>
            <w:r>
              <w:rPr>
                <w:noProof/>
                <w:webHidden/>
              </w:rPr>
            </w:r>
            <w:r>
              <w:rPr>
                <w:noProof/>
                <w:webHidden/>
              </w:rPr>
              <w:fldChar w:fldCharType="separate"/>
            </w:r>
            <w:r>
              <w:rPr>
                <w:noProof/>
                <w:webHidden/>
              </w:rPr>
              <w:t>4</w:t>
            </w:r>
            <w:r>
              <w:rPr>
                <w:noProof/>
                <w:webHidden/>
              </w:rPr>
              <w:fldChar w:fldCharType="end"/>
            </w:r>
          </w:hyperlink>
        </w:p>
        <w:p w14:paraId="7B3A1974" w14:textId="39211B41" w:rsidR="00AE6C7F" w:rsidRDefault="00AE6C7F">
          <w:pPr>
            <w:pStyle w:val="TOC1"/>
            <w:tabs>
              <w:tab w:val="right" w:leader="dot" w:pos="9016"/>
            </w:tabs>
            <w:rPr>
              <w:rFonts w:asciiTheme="minorHAnsi" w:eastAsiaTheme="minorEastAsia" w:hAnsiTheme="minorHAnsi" w:cstheme="minorBidi"/>
              <w:noProof/>
              <w:color w:val="auto"/>
              <w:sz w:val="22"/>
              <w:lang w:eastAsia="en-GB"/>
            </w:rPr>
          </w:pPr>
          <w:hyperlink w:anchor="_Toc73713883" w:history="1">
            <w:r w:rsidRPr="00CF0FD7">
              <w:rPr>
                <w:rStyle w:val="Hyperlink"/>
                <w:noProof/>
              </w:rPr>
              <w:t>Scope and analysis</w:t>
            </w:r>
            <w:r>
              <w:rPr>
                <w:noProof/>
                <w:webHidden/>
              </w:rPr>
              <w:tab/>
            </w:r>
            <w:r>
              <w:rPr>
                <w:noProof/>
                <w:webHidden/>
              </w:rPr>
              <w:fldChar w:fldCharType="begin"/>
            </w:r>
            <w:r>
              <w:rPr>
                <w:noProof/>
                <w:webHidden/>
              </w:rPr>
              <w:instrText xml:space="preserve"> PAGEREF _Toc73713883 \h </w:instrText>
            </w:r>
            <w:r>
              <w:rPr>
                <w:noProof/>
                <w:webHidden/>
              </w:rPr>
            </w:r>
            <w:r>
              <w:rPr>
                <w:noProof/>
                <w:webHidden/>
              </w:rPr>
              <w:fldChar w:fldCharType="separate"/>
            </w:r>
            <w:r>
              <w:rPr>
                <w:noProof/>
                <w:webHidden/>
              </w:rPr>
              <w:t>6</w:t>
            </w:r>
            <w:r>
              <w:rPr>
                <w:noProof/>
                <w:webHidden/>
              </w:rPr>
              <w:fldChar w:fldCharType="end"/>
            </w:r>
          </w:hyperlink>
        </w:p>
        <w:p w14:paraId="7EEF7744" w14:textId="3456823F" w:rsidR="00AE6C7F" w:rsidRDefault="00AE6C7F">
          <w:pPr>
            <w:pStyle w:val="TOC2"/>
            <w:tabs>
              <w:tab w:val="right" w:leader="dot" w:pos="9016"/>
            </w:tabs>
            <w:rPr>
              <w:rFonts w:asciiTheme="minorHAnsi" w:eastAsiaTheme="minorEastAsia" w:hAnsiTheme="minorHAnsi" w:cstheme="minorBidi"/>
              <w:noProof/>
              <w:color w:val="auto"/>
              <w:sz w:val="22"/>
              <w:lang w:eastAsia="en-GB"/>
            </w:rPr>
          </w:pPr>
          <w:hyperlink w:anchor="_Toc73713884" w:history="1">
            <w:r w:rsidRPr="00CF0FD7">
              <w:rPr>
                <w:rStyle w:val="Hyperlink"/>
                <w:noProof/>
              </w:rPr>
              <w:t>SWOT analysis</w:t>
            </w:r>
            <w:r>
              <w:rPr>
                <w:noProof/>
                <w:webHidden/>
              </w:rPr>
              <w:tab/>
            </w:r>
            <w:r>
              <w:rPr>
                <w:noProof/>
                <w:webHidden/>
              </w:rPr>
              <w:fldChar w:fldCharType="begin"/>
            </w:r>
            <w:r>
              <w:rPr>
                <w:noProof/>
                <w:webHidden/>
              </w:rPr>
              <w:instrText xml:space="preserve"> PAGEREF _Toc73713884 \h </w:instrText>
            </w:r>
            <w:r>
              <w:rPr>
                <w:noProof/>
                <w:webHidden/>
              </w:rPr>
            </w:r>
            <w:r>
              <w:rPr>
                <w:noProof/>
                <w:webHidden/>
              </w:rPr>
              <w:fldChar w:fldCharType="separate"/>
            </w:r>
            <w:r>
              <w:rPr>
                <w:noProof/>
                <w:webHidden/>
              </w:rPr>
              <w:t>7</w:t>
            </w:r>
            <w:r>
              <w:rPr>
                <w:noProof/>
                <w:webHidden/>
              </w:rPr>
              <w:fldChar w:fldCharType="end"/>
            </w:r>
          </w:hyperlink>
        </w:p>
        <w:p w14:paraId="43BF5CEB" w14:textId="124746AF" w:rsidR="00AE6C7F" w:rsidRDefault="00AE6C7F">
          <w:pPr>
            <w:pStyle w:val="TOC2"/>
            <w:tabs>
              <w:tab w:val="right" w:leader="dot" w:pos="9016"/>
            </w:tabs>
            <w:rPr>
              <w:rFonts w:asciiTheme="minorHAnsi" w:eastAsiaTheme="minorEastAsia" w:hAnsiTheme="minorHAnsi" w:cstheme="minorBidi"/>
              <w:noProof/>
              <w:color w:val="auto"/>
              <w:sz w:val="22"/>
              <w:lang w:eastAsia="en-GB"/>
            </w:rPr>
          </w:pPr>
          <w:hyperlink w:anchor="_Toc73713885" w:history="1">
            <w:r w:rsidRPr="00CF0FD7">
              <w:rPr>
                <w:rStyle w:val="Hyperlink"/>
                <w:noProof/>
              </w:rPr>
              <w:t>PESTEL analysis</w:t>
            </w:r>
            <w:r>
              <w:rPr>
                <w:noProof/>
                <w:webHidden/>
              </w:rPr>
              <w:tab/>
            </w:r>
            <w:r>
              <w:rPr>
                <w:noProof/>
                <w:webHidden/>
              </w:rPr>
              <w:fldChar w:fldCharType="begin"/>
            </w:r>
            <w:r>
              <w:rPr>
                <w:noProof/>
                <w:webHidden/>
              </w:rPr>
              <w:instrText xml:space="preserve"> PAGEREF _Toc73713885 \h </w:instrText>
            </w:r>
            <w:r>
              <w:rPr>
                <w:noProof/>
                <w:webHidden/>
              </w:rPr>
            </w:r>
            <w:r>
              <w:rPr>
                <w:noProof/>
                <w:webHidden/>
              </w:rPr>
              <w:fldChar w:fldCharType="separate"/>
            </w:r>
            <w:r>
              <w:rPr>
                <w:noProof/>
                <w:webHidden/>
              </w:rPr>
              <w:t>9</w:t>
            </w:r>
            <w:r>
              <w:rPr>
                <w:noProof/>
                <w:webHidden/>
              </w:rPr>
              <w:fldChar w:fldCharType="end"/>
            </w:r>
          </w:hyperlink>
        </w:p>
        <w:p w14:paraId="1F5C8EE5" w14:textId="4FCE984F" w:rsidR="00AE6C7F" w:rsidRDefault="00AE6C7F">
          <w:pPr>
            <w:pStyle w:val="TOC1"/>
            <w:tabs>
              <w:tab w:val="right" w:leader="dot" w:pos="9016"/>
            </w:tabs>
            <w:rPr>
              <w:rFonts w:asciiTheme="minorHAnsi" w:eastAsiaTheme="minorEastAsia" w:hAnsiTheme="minorHAnsi" w:cstheme="minorBidi"/>
              <w:noProof/>
              <w:color w:val="auto"/>
              <w:sz w:val="22"/>
              <w:lang w:eastAsia="en-GB"/>
            </w:rPr>
          </w:pPr>
          <w:hyperlink w:anchor="_Toc73713886" w:history="1">
            <w:r w:rsidRPr="00CF0FD7">
              <w:rPr>
                <w:rStyle w:val="Hyperlink"/>
                <w:noProof/>
              </w:rPr>
              <w:t>MAIN BODY</w:t>
            </w:r>
            <w:r>
              <w:rPr>
                <w:noProof/>
                <w:webHidden/>
              </w:rPr>
              <w:tab/>
            </w:r>
            <w:r>
              <w:rPr>
                <w:noProof/>
                <w:webHidden/>
              </w:rPr>
              <w:fldChar w:fldCharType="begin"/>
            </w:r>
            <w:r>
              <w:rPr>
                <w:noProof/>
                <w:webHidden/>
              </w:rPr>
              <w:instrText xml:space="preserve"> PAGEREF _Toc73713886 \h </w:instrText>
            </w:r>
            <w:r>
              <w:rPr>
                <w:noProof/>
                <w:webHidden/>
              </w:rPr>
            </w:r>
            <w:r>
              <w:rPr>
                <w:noProof/>
                <w:webHidden/>
              </w:rPr>
              <w:fldChar w:fldCharType="separate"/>
            </w:r>
            <w:r>
              <w:rPr>
                <w:noProof/>
                <w:webHidden/>
              </w:rPr>
              <w:t>11</w:t>
            </w:r>
            <w:r>
              <w:rPr>
                <w:noProof/>
                <w:webHidden/>
              </w:rPr>
              <w:fldChar w:fldCharType="end"/>
            </w:r>
          </w:hyperlink>
        </w:p>
        <w:p w14:paraId="3CE2B3C5" w14:textId="0A1AF628" w:rsidR="00AE6C7F" w:rsidRDefault="00AE6C7F">
          <w:pPr>
            <w:pStyle w:val="TOC2"/>
            <w:tabs>
              <w:tab w:val="right" w:leader="dot" w:pos="9016"/>
            </w:tabs>
            <w:rPr>
              <w:rFonts w:asciiTheme="minorHAnsi" w:eastAsiaTheme="minorEastAsia" w:hAnsiTheme="minorHAnsi" w:cstheme="minorBidi"/>
              <w:noProof/>
              <w:color w:val="auto"/>
              <w:sz w:val="22"/>
              <w:lang w:eastAsia="en-GB"/>
            </w:rPr>
          </w:pPr>
          <w:hyperlink w:anchor="_Toc73713887" w:history="1">
            <w:r w:rsidRPr="00CF0FD7">
              <w:rPr>
                <w:rStyle w:val="Hyperlink"/>
                <w:noProof/>
              </w:rPr>
              <w:t>Management techniques</w:t>
            </w:r>
            <w:r>
              <w:rPr>
                <w:noProof/>
                <w:webHidden/>
              </w:rPr>
              <w:tab/>
            </w:r>
            <w:r>
              <w:rPr>
                <w:noProof/>
                <w:webHidden/>
              </w:rPr>
              <w:fldChar w:fldCharType="begin"/>
            </w:r>
            <w:r>
              <w:rPr>
                <w:noProof/>
                <w:webHidden/>
              </w:rPr>
              <w:instrText xml:space="preserve"> PAGEREF _Toc73713887 \h </w:instrText>
            </w:r>
            <w:r>
              <w:rPr>
                <w:noProof/>
                <w:webHidden/>
              </w:rPr>
            </w:r>
            <w:r>
              <w:rPr>
                <w:noProof/>
                <w:webHidden/>
              </w:rPr>
              <w:fldChar w:fldCharType="separate"/>
            </w:r>
            <w:r>
              <w:rPr>
                <w:noProof/>
                <w:webHidden/>
              </w:rPr>
              <w:t>11</w:t>
            </w:r>
            <w:r>
              <w:rPr>
                <w:noProof/>
                <w:webHidden/>
              </w:rPr>
              <w:fldChar w:fldCharType="end"/>
            </w:r>
          </w:hyperlink>
        </w:p>
        <w:p w14:paraId="60175878" w14:textId="442AED46" w:rsidR="00AE6C7F" w:rsidRDefault="00AE6C7F">
          <w:pPr>
            <w:pStyle w:val="TOC2"/>
            <w:tabs>
              <w:tab w:val="right" w:leader="dot" w:pos="9016"/>
            </w:tabs>
            <w:rPr>
              <w:rFonts w:asciiTheme="minorHAnsi" w:eastAsiaTheme="minorEastAsia" w:hAnsiTheme="minorHAnsi" w:cstheme="minorBidi"/>
              <w:noProof/>
              <w:color w:val="auto"/>
              <w:sz w:val="22"/>
              <w:lang w:eastAsia="en-GB"/>
            </w:rPr>
          </w:pPr>
          <w:hyperlink w:anchor="_Toc73713888" w:history="1">
            <w:r w:rsidRPr="00CF0FD7">
              <w:rPr>
                <w:rStyle w:val="Hyperlink"/>
                <w:noProof/>
              </w:rPr>
              <w:t>Describing and analysing the issues of Hilton</w:t>
            </w:r>
            <w:r>
              <w:rPr>
                <w:noProof/>
                <w:webHidden/>
              </w:rPr>
              <w:tab/>
            </w:r>
            <w:r>
              <w:rPr>
                <w:noProof/>
                <w:webHidden/>
              </w:rPr>
              <w:fldChar w:fldCharType="begin"/>
            </w:r>
            <w:r>
              <w:rPr>
                <w:noProof/>
                <w:webHidden/>
              </w:rPr>
              <w:instrText xml:space="preserve"> PAGEREF _Toc73713888 \h </w:instrText>
            </w:r>
            <w:r>
              <w:rPr>
                <w:noProof/>
                <w:webHidden/>
              </w:rPr>
            </w:r>
            <w:r>
              <w:rPr>
                <w:noProof/>
                <w:webHidden/>
              </w:rPr>
              <w:fldChar w:fldCharType="separate"/>
            </w:r>
            <w:r>
              <w:rPr>
                <w:noProof/>
                <w:webHidden/>
              </w:rPr>
              <w:t>13</w:t>
            </w:r>
            <w:r>
              <w:rPr>
                <w:noProof/>
                <w:webHidden/>
              </w:rPr>
              <w:fldChar w:fldCharType="end"/>
            </w:r>
          </w:hyperlink>
        </w:p>
        <w:p w14:paraId="7AA9CD81" w14:textId="5BA86C4B" w:rsidR="00AE6C7F" w:rsidRDefault="00AE6C7F">
          <w:pPr>
            <w:pStyle w:val="TOC1"/>
            <w:tabs>
              <w:tab w:val="right" w:leader="dot" w:pos="9016"/>
            </w:tabs>
            <w:rPr>
              <w:rFonts w:asciiTheme="minorHAnsi" w:eastAsiaTheme="minorEastAsia" w:hAnsiTheme="minorHAnsi" w:cstheme="minorBidi"/>
              <w:noProof/>
              <w:color w:val="auto"/>
              <w:sz w:val="22"/>
              <w:lang w:eastAsia="en-GB"/>
            </w:rPr>
          </w:pPr>
          <w:hyperlink w:anchor="_Toc73713889" w:history="1">
            <w:r w:rsidRPr="00CF0FD7">
              <w:rPr>
                <w:rStyle w:val="Hyperlink"/>
                <w:noProof/>
              </w:rPr>
              <w:t>FINDINGS AND RESULTS</w:t>
            </w:r>
            <w:r>
              <w:rPr>
                <w:noProof/>
                <w:webHidden/>
              </w:rPr>
              <w:tab/>
            </w:r>
            <w:r>
              <w:rPr>
                <w:noProof/>
                <w:webHidden/>
              </w:rPr>
              <w:fldChar w:fldCharType="begin"/>
            </w:r>
            <w:r>
              <w:rPr>
                <w:noProof/>
                <w:webHidden/>
              </w:rPr>
              <w:instrText xml:space="preserve"> PAGEREF _Toc73713889 \h </w:instrText>
            </w:r>
            <w:r>
              <w:rPr>
                <w:noProof/>
                <w:webHidden/>
              </w:rPr>
            </w:r>
            <w:r>
              <w:rPr>
                <w:noProof/>
                <w:webHidden/>
              </w:rPr>
              <w:fldChar w:fldCharType="separate"/>
            </w:r>
            <w:r>
              <w:rPr>
                <w:noProof/>
                <w:webHidden/>
              </w:rPr>
              <w:t>16</w:t>
            </w:r>
            <w:r>
              <w:rPr>
                <w:noProof/>
                <w:webHidden/>
              </w:rPr>
              <w:fldChar w:fldCharType="end"/>
            </w:r>
          </w:hyperlink>
        </w:p>
        <w:p w14:paraId="5F3DCCDD" w14:textId="3D81903A" w:rsidR="00AE6C7F" w:rsidRDefault="00AE6C7F">
          <w:pPr>
            <w:pStyle w:val="TOC1"/>
            <w:tabs>
              <w:tab w:val="right" w:leader="dot" w:pos="9016"/>
            </w:tabs>
            <w:rPr>
              <w:rFonts w:asciiTheme="minorHAnsi" w:eastAsiaTheme="minorEastAsia" w:hAnsiTheme="minorHAnsi" w:cstheme="minorBidi"/>
              <w:noProof/>
              <w:color w:val="auto"/>
              <w:sz w:val="22"/>
              <w:lang w:eastAsia="en-GB"/>
            </w:rPr>
          </w:pPr>
          <w:hyperlink w:anchor="_Toc73713890" w:history="1">
            <w:r w:rsidRPr="00CF0FD7">
              <w:rPr>
                <w:rStyle w:val="Hyperlink"/>
                <w:noProof/>
              </w:rPr>
              <w:t>ACTION PLAN</w:t>
            </w:r>
            <w:r>
              <w:rPr>
                <w:noProof/>
                <w:webHidden/>
              </w:rPr>
              <w:tab/>
            </w:r>
            <w:r>
              <w:rPr>
                <w:noProof/>
                <w:webHidden/>
              </w:rPr>
              <w:fldChar w:fldCharType="begin"/>
            </w:r>
            <w:r>
              <w:rPr>
                <w:noProof/>
                <w:webHidden/>
              </w:rPr>
              <w:instrText xml:space="preserve"> PAGEREF _Toc73713890 \h </w:instrText>
            </w:r>
            <w:r>
              <w:rPr>
                <w:noProof/>
                <w:webHidden/>
              </w:rPr>
            </w:r>
            <w:r>
              <w:rPr>
                <w:noProof/>
                <w:webHidden/>
              </w:rPr>
              <w:fldChar w:fldCharType="separate"/>
            </w:r>
            <w:r>
              <w:rPr>
                <w:noProof/>
                <w:webHidden/>
              </w:rPr>
              <w:t>18</w:t>
            </w:r>
            <w:r>
              <w:rPr>
                <w:noProof/>
                <w:webHidden/>
              </w:rPr>
              <w:fldChar w:fldCharType="end"/>
            </w:r>
          </w:hyperlink>
        </w:p>
        <w:p w14:paraId="60E935FD" w14:textId="177278BA" w:rsidR="00AE6C7F" w:rsidRDefault="00AE6C7F">
          <w:pPr>
            <w:pStyle w:val="TOC1"/>
            <w:tabs>
              <w:tab w:val="right" w:leader="dot" w:pos="9016"/>
            </w:tabs>
            <w:rPr>
              <w:rFonts w:asciiTheme="minorHAnsi" w:eastAsiaTheme="minorEastAsia" w:hAnsiTheme="minorHAnsi" w:cstheme="minorBidi"/>
              <w:noProof/>
              <w:color w:val="auto"/>
              <w:sz w:val="22"/>
              <w:lang w:eastAsia="en-GB"/>
            </w:rPr>
          </w:pPr>
          <w:hyperlink w:anchor="_Toc73713891" w:history="1">
            <w:r w:rsidRPr="00CF0FD7">
              <w:rPr>
                <w:rStyle w:val="Hyperlink"/>
                <w:noProof/>
              </w:rPr>
              <w:t>RECOMMENDATIONS</w:t>
            </w:r>
            <w:r>
              <w:rPr>
                <w:noProof/>
                <w:webHidden/>
              </w:rPr>
              <w:tab/>
            </w:r>
            <w:r>
              <w:rPr>
                <w:noProof/>
                <w:webHidden/>
              </w:rPr>
              <w:fldChar w:fldCharType="begin"/>
            </w:r>
            <w:r>
              <w:rPr>
                <w:noProof/>
                <w:webHidden/>
              </w:rPr>
              <w:instrText xml:space="preserve"> PAGEREF _Toc73713891 \h </w:instrText>
            </w:r>
            <w:r>
              <w:rPr>
                <w:noProof/>
                <w:webHidden/>
              </w:rPr>
            </w:r>
            <w:r>
              <w:rPr>
                <w:noProof/>
                <w:webHidden/>
              </w:rPr>
              <w:fldChar w:fldCharType="separate"/>
            </w:r>
            <w:r>
              <w:rPr>
                <w:noProof/>
                <w:webHidden/>
              </w:rPr>
              <w:t>19</w:t>
            </w:r>
            <w:r>
              <w:rPr>
                <w:noProof/>
                <w:webHidden/>
              </w:rPr>
              <w:fldChar w:fldCharType="end"/>
            </w:r>
          </w:hyperlink>
        </w:p>
        <w:p w14:paraId="6DC926D7" w14:textId="56823F45" w:rsidR="00AE6C7F" w:rsidRDefault="00AE6C7F">
          <w:pPr>
            <w:pStyle w:val="TOC1"/>
            <w:tabs>
              <w:tab w:val="right" w:leader="dot" w:pos="9016"/>
            </w:tabs>
            <w:rPr>
              <w:rFonts w:asciiTheme="minorHAnsi" w:eastAsiaTheme="minorEastAsia" w:hAnsiTheme="minorHAnsi" w:cstheme="minorBidi"/>
              <w:noProof/>
              <w:color w:val="auto"/>
              <w:sz w:val="22"/>
              <w:lang w:eastAsia="en-GB"/>
            </w:rPr>
          </w:pPr>
          <w:hyperlink w:anchor="_Toc73713892" w:history="1">
            <w:r w:rsidRPr="00CF0FD7">
              <w:rPr>
                <w:rStyle w:val="Hyperlink"/>
                <w:noProof/>
              </w:rPr>
              <w:t>CONCLUSION</w:t>
            </w:r>
            <w:r>
              <w:rPr>
                <w:noProof/>
                <w:webHidden/>
              </w:rPr>
              <w:tab/>
            </w:r>
            <w:r>
              <w:rPr>
                <w:noProof/>
                <w:webHidden/>
              </w:rPr>
              <w:fldChar w:fldCharType="begin"/>
            </w:r>
            <w:r>
              <w:rPr>
                <w:noProof/>
                <w:webHidden/>
              </w:rPr>
              <w:instrText xml:space="preserve"> PAGEREF _Toc73713892 \h </w:instrText>
            </w:r>
            <w:r>
              <w:rPr>
                <w:noProof/>
                <w:webHidden/>
              </w:rPr>
            </w:r>
            <w:r>
              <w:rPr>
                <w:noProof/>
                <w:webHidden/>
              </w:rPr>
              <w:fldChar w:fldCharType="separate"/>
            </w:r>
            <w:r>
              <w:rPr>
                <w:noProof/>
                <w:webHidden/>
              </w:rPr>
              <w:t>21</w:t>
            </w:r>
            <w:r>
              <w:rPr>
                <w:noProof/>
                <w:webHidden/>
              </w:rPr>
              <w:fldChar w:fldCharType="end"/>
            </w:r>
          </w:hyperlink>
        </w:p>
        <w:p w14:paraId="58E3F094" w14:textId="54286185" w:rsidR="00AE6C7F" w:rsidRDefault="00AE6C7F">
          <w:pPr>
            <w:pStyle w:val="TOC1"/>
            <w:tabs>
              <w:tab w:val="right" w:leader="dot" w:pos="9016"/>
            </w:tabs>
            <w:rPr>
              <w:rFonts w:asciiTheme="minorHAnsi" w:eastAsiaTheme="minorEastAsia" w:hAnsiTheme="minorHAnsi" w:cstheme="minorBidi"/>
              <w:noProof/>
              <w:color w:val="auto"/>
              <w:sz w:val="22"/>
              <w:lang w:eastAsia="en-GB"/>
            </w:rPr>
          </w:pPr>
          <w:hyperlink w:anchor="_Toc73713893" w:history="1">
            <w:r w:rsidRPr="00CF0FD7">
              <w:rPr>
                <w:rStyle w:val="Hyperlink"/>
                <w:noProof/>
              </w:rPr>
              <w:t>REFERENCES</w:t>
            </w:r>
            <w:r>
              <w:rPr>
                <w:noProof/>
                <w:webHidden/>
              </w:rPr>
              <w:tab/>
            </w:r>
            <w:r>
              <w:rPr>
                <w:noProof/>
                <w:webHidden/>
              </w:rPr>
              <w:fldChar w:fldCharType="begin"/>
            </w:r>
            <w:r>
              <w:rPr>
                <w:noProof/>
                <w:webHidden/>
              </w:rPr>
              <w:instrText xml:space="preserve"> PAGEREF _Toc73713893 \h </w:instrText>
            </w:r>
            <w:r>
              <w:rPr>
                <w:noProof/>
                <w:webHidden/>
              </w:rPr>
            </w:r>
            <w:r>
              <w:rPr>
                <w:noProof/>
                <w:webHidden/>
              </w:rPr>
              <w:fldChar w:fldCharType="separate"/>
            </w:r>
            <w:r>
              <w:rPr>
                <w:noProof/>
                <w:webHidden/>
              </w:rPr>
              <w:t>22</w:t>
            </w:r>
            <w:r>
              <w:rPr>
                <w:noProof/>
                <w:webHidden/>
              </w:rPr>
              <w:fldChar w:fldCharType="end"/>
            </w:r>
          </w:hyperlink>
        </w:p>
        <w:p w14:paraId="55EBF19E" w14:textId="3B913BF3" w:rsidR="00AE6C7F" w:rsidRDefault="00AE6C7F">
          <w:r>
            <w:rPr>
              <w:b/>
              <w:bCs/>
              <w:noProof/>
            </w:rPr>
            <w:fldChar w:fldCharType="end"/>
          </w:r>
        </w:p>
      </w:sdtContent>
    </w:sdt>
    <w:p w14:paraId="7802FC96" w14:textId="77777777" w:rsidR="00AE6C7F" w:rsidRDefault="00AE6C7F" w:rsidP="00695D6C">
      <w:pPr>
        <w:pStyle w:val="Heading1"/>
        <w:rPr>
          <w:rFonts w:ascii="Times New Roman" w:hAnsi="Times New Roman" w:cs="Times New Roman"/>
          <w:color w:val="auto"/>
        </w:rPr>
      </w:pPr>
    </w:p>
    <w:p w14:paraId="1508C0F8" w14:textId="32999B9B" w:rsidR="00AE6C7F" w:rsidRDefault="00AE6C7F" w:rsidP="00695D6C">
      <w:pPr>
        <w:pStyle w:val="Heading1"/>
        <w:rPr>
          <w:rFonts w:ascii="Times New Roman" w:hAnsi="Times New Roman" w:cs="Times New Roman"/>
          <w:color w:val="auto"/>
        </w:rPr>
      </w:pPr>
    </w:p>
    <w:p w14:paraId="49F358BB" w14:textId="179FEC75" w:rsidR="00AE6C7F" w:rsidRDefault="00AE6C7F" w:rsidP="00AE6C7F">
      <w:pPr>
        <w:rPr>
          <w:lang w:eastAsia="en-US"/>
        </w:rPr>
      </w:pPr>
    </w:p>
    <w:p w14:paraId="6D3EF4E8" w14:textId="23464F29" w:rsidR="00AE6C7F" w:rsidRDefault="00AE6C7F" w:rsidP="00AE6C7F">
      <w:pPr>
        <w:rPr>
          <w:lang w:eastAsia="en-US"/>
        </w:rPr>
      </w:pPr>
    </w:p>
    <w:p w14:paraId="5B579A81" w14:textId="4ACF330F" w:rsidR="00AE6C7F" w:rsidRDefault="00AE6C7F" w:rsidP="00AE6C7F">
      <w:pPr>
        <w:rPr>
          <w:lang w:eastAsia="en-US"/>
        </w:rPr>
      </w:pPr>
    </w:p>
    <w:p w14:paraId="09E6AB62" w14:textId="71497569" w:rsidR="00AE6C7F" w:rsidRDefault="00AE6C7F" w:rsidP="00AE6C7F">
      <w:pPr>
        <w:rPr>
          <w:lang w:eastAsia="en-US"/>
        </w:rPr>
      </w:pPr>
    </w:p>
    <w:p w14:paraId="2A2A40CC" w14:textId="32048B22" w:rsidR="00AE6C7F" w:rsidRDefault="00AE6C7F" w:rsidP="00AE6C7F">
      <w:pPr>
        <w:rPr>
          <w:lang w:eastAsia="en-US"/>
        </w:rPr>
      </w:pPr>
    </w:p>
    <w:p w14:paraId="735A5397" w14:textId="77777777" w:rsidR="00AE6C7F" w:rsidRPr="00AE6C7F" w:rsidRDefault="00AE6C7F" w:rsidP="00AE6C7F">
      <w:pPr>
        <w:rPr>
          <w:lang w:eastAsia="en-US"/>
        </w:rPr>
      </w:pPr>
    </w:p>
    <w:p w14:paraId="202AB37E" w14:textId="77777777" w:rsidR="00AE6C7F" w:rsidRDefault="00AE6C7F" w:rsidP="00695D6C">
      <w:pPr>
        <w:pStyle w:val="Heading1"/>
        <w:rPr>
          <w:rFonts w:ascii="Times New Roman" w:hAnsi="Times New Roman" w:cs="Times New Roman"/>
          <w:color w:val="auto"/>
        </w:rPr>
      </w:pPr>
    </w:p>
    <w:p w14:paraId="296E2659" w14:textId="0BDFB4E0" w:rsidR="00373748" w:rsidRPr="00695D6C" w:rsidRDefault="00373748" w:rsidP="00695D6C">
      <w:pPr>
        <w:pStyle w:val="Heading1"/>
        <w:rPr>
          <w:rFonts w:ascii="Times New Roman" w:hAnsi="Times New Roman" w:cs="Times New Roman"/>
          <w:color w:val="auto"/>
        </w:rPr>
      </w:pPr>
      <w:bookmarkStart w:id="6" w:name="_Toc73713882"/>
      <w:r w:rsidRPr="00695D6C">
        <w:rPr>
          <w:rFonts w:ascii="Times New Roman" w:hAnsi="Times New Roman" w:cs="Times New Roman"/>
          <w:color w:val="auto"/>
        </w:rPr>
        <w:t>INTRODUCTION</w:t>
      </w:r>
      <w:bookmarkEnd w:id="5"/>
      <w:bookmarkEnd w:id="6"/>
      <w:r w:rsidRPr="00695D6C">
        <w:rPr>
          <w:rFonts w:ascii="Times New Roman" w:hAnsi="Times New Roman" w:cs="Times New Roman"/>
          <w:color w:val="auto"/>
        </w:rPr>
        <w:t xml:space="preserve"> </w:t>
      </w:r>
    </w:p>
    <w:p w14:paraId="01C1E4D9" w14:textId="25F6DF6A" w:rsidR="00373748" w:rsidRPr="002A39DA" w:rsidRDefault="00373748" w:rsidP="00373748">
      <w:r>
        <w:tab/>
      </w:r>
      <w:r w:rsidRPr="00D76039">
        <w:t>Organisation consultancy can be understood as widely essential aspect, which provides companies enlarged business opportunities with independent advice on optimizing new business procedures and innovation in human resources. It also involves company structural planning, evaluation of varied business procedures a</w:t>
      </w:r>
      <w:r>
        <w:t xml:space="preserve">nd consistency within </w:t>
      </w:r>
      <w:r w:rsidRPr="00D76039">
        <w:t xml:space="preserve">keeping up best quality standards rise worked on innovatively. </w:t>
      </w:r>
      <w:r>
        <w:t xml:space="preserve"> Hospitality industry is widely growing within world with best dynamic business competencies, specific best innovations within global aspects for further connecting to larger vision (</w:t>
      </w:r>
      <w:r>
        <w:rPr>
          <w:color w:val="222222"/>
          <w:shd w:val="clear" w:color="auto" w:fill="FFFFFF"/>
        </w:rPr>
        <w:t>Voronov</w:t>
      </w:r>
      <w:r w:rsidR="00BF4473">
        <w:rPr>
          <w:color w:val="222222"/>
          <w:shd w:val="clear" w:color="auto" w:fill="FFFFFF"/>
        </w:rPr>
        <w:t xml:space="preserve"> et. al.</w:t>
      </w:r>
      <w:r>
        <w:rPr>
          <w:color w:val="222222"/>
          <w:shd w:val="clear" w:color="auto" w:fill="FFFFFF"/>
        </w:rPr>
        <w:t>,</w:t>
      </w:r>
      <w:r w:rsidRPr="00017208">
        <w:rPr>
          <w:color w:val="222222"/>
          <w:shd w:val="clear" w:color="auto" w:fill="FFFFFF"/>
        </w:rPr>
        <w:t xml:space="preserve"> 2020</w:t>
      </w:r>
      <w:r>
        <w:rPr>
          <w:color w:val="222222"/>
          <w:shd w:val="clear" w:color="auto" w:fill="FFFFFF"/>
        </w:rPr>
        <w:t>).</w:t>
      </w:r>
    </w:p>
    <w:p w14:paraId="06751B5F" w14:textId="21954551" w:rsidR="00373748" w:rsidRDefault="00373748" w:rsidP="00373748">
      <w:pPr>
        <w:ind w:firstLine="720"/>
      </w:pPr>
      <w:r>
        <w:t xml:space="preserve">Hilton hotel is one of the </w:t>
      </w:r>
      <w:r w:rsidR="00F22445">
        <w:t>best hospitality</w:t>
      </w:r>
      <w:r>
        <w:t xml:space="preserve"> </w:t>
      </w:r>
      <w:r w:rsidR="00F22445">
        <w:t>company,</w:t>
      </w:r>
      <w:r>
        <w:t xml:space="preserve"> multinational brand where it holds portfolios of various </w:t>
      </w:r>
      <w:r w:rsidR="00F22445">
        <w:t>hotels and</w:t>
      </w:r>
      <w:r>
        <w:t xml:space="preserve"> resorts. The report will conduct in detail analysis of recent internal and external business environment impacting company, where professional </w:t>
      </w:r>
      <w:r w:rsidR="00F22445">
        <w:t>competitive aspects</w:t>
      </w:r>
      <w:r>
        <w:t xml:space="preserve"> will be analysed for strengthening information based on operations. Scope and analysis will determine focus towards varied new working positives and negatives, that are impacting company strategic growth factors within business domains effectively.  Furthermore, research will also analyse management techniques used by company including staff trainings procedures and varied working analytical skills which plays crucial role. Report will further analyse varied aspects for in depth functional parameters, on which Hilton as rising hospitality organisation further aims to enhance wider competitive goals for brand value rise.</w:t>
      </w:r>
    </w:p>
    <w:p w14:paraId="604C3237" w14:textId="6BD927C8" w:rsidR="00B729F0" w:rsidRDefault="00373748" w:rsidP="00373748">
      <w:pPr>
        <w:ind w:firstLine="720"/>
        <w:rPr>
          <w:color w:val="222222"/>
          <w:shd w:val="clear" w:color="auto" w:fill="FFFFFF"/>
        </w:rPr>
      </w:pPr>
      <w:r>
        <w:t xml:space="preserve"> By practically implementing usage of varied business models, further findings will be imperatively worked on where company has practical growth scope for wider scale advanced dynamic expansion (</w:t>
      </w:r>
      <w:r>
        <w:rPr>
          <w:color w:val="222222"/>
          <w:shd w:val="clear" w:color="auto" w:fill="FFFFFF"/>
        </w:rPr>
        <w:t xml:space="preserve">Savic </w:t>
      </w:r>
      <w:r w:rsidR="00BF4473">
        <w:rPr>
          <w:color w:val="222222"/>
          <w:shd w:val="clear" w:color="auto" w:fill="FFFFFF"/>
        </w:rPr>
        <w:t xml:space="preserve">&amp; </w:t>
      </w:r>
      <w:r>
        <w:rPr>
          <w:color w:val="222222"/>
          <w:shd w:val="clear" w:color="auto" w:fill="FFFFFF"/>
        </w:rPr>
        <w:t xml:space="preserve">Dariescu, </w:t>
      </w:r>
      <w:r w:rsidRPr="00017208">
        <w:rPr>
          <w:color w:val="222222"/>
          <w:shd w:val="clear" w:color="auto" w:fill="FFFFFF"/>
        </w:rPr>
        <w:t>2020</w:t>
      </w:r>
      <w:r>
        <w:t xml:space="preserve">). </w:t>
      </w:r>
      <w:r w:rsidR="00F22445">
        <w:t>It can</w:t>
      </w:r>
      <w:r>
        <w:t xml:space="preserve"> be further also examined that areas of venue, beverage services and hospitality services will be examined where company has further wider scope for strengthening larger vision. Thus, it can be analysed that organisation consultancy can be evolved by bringing on strengthened fundamental rise, for engaged productive pace and wider scale technical consistency. Report will enable in depth explanation for how present strategies are lacking innovation, and further analysis will generate in depth of various new resources that should be implemented (</w:t>
      </w:r>
      <w:r>
        <w:rPr>
          <w:color w:val="222222"/>
          <w:shd w:val="clear" w:color="auto" w:fill="FFFFFF"/>
        </w:rPr>
        <w:t>Konovalova et.al</w:t>
      </w:r>
      <w:r w:rsidRPr="00017208">
        <w:rPr>
          <w:color w:val="222222"/>
          <w:shd w:val="clear" w:color="auto" w:fill="FFFFFF"/>
        </w:rPr>
        <w:t>., 2018</w:t>
      </w:r>
      <w:r>
        <w:rPr>
          <w:color w:val="222222"/>
          <w:shd w:val="clear" w:color="auto" w:fill="FFFFFF"/>
        </w:rPr>
        <w:t>)</w:t>
      </w:r>
      <w:r w:rsidR="00B729F0">
        <w:rPr>
          <w:color w:val="222222"/>
          <w:shd w:val="clear" w:color="auto" w:fill="FFFFFF"/>
        </w:rPr>
        <w:t>.</w:t>
      </w:r>
    </w:p>
    <w:p w14:paraId="34999072" w14:textId="03096453" w:rsidR="00BF4473" w:rsidRPr="00BF4473" w:rsidRDefault="00BF4473" w:rsidP="00BF4473">
      <w:pPr>
        <w:ind w:firstLine="720"/>
      </w:pPr>
      <w:r>
        <w:t xml:space="preserve">It can be also analysed that staff </w:t>
      </w:r>
      <w:r w:rsidR="00F22445">
        <w:t>training;</w:t>
      </w:r>
      <w:r>
        <w:t xml:space="preserve"> menu choices and hotel rooms are functionally planned up with best technical rise goals for further scaled up expertise factors. Hilton has </w:t>
      </w:r>
      <w:r w:rsidR="00F22445">
        <w:t>been also</w:t>
      </w:r>
      <w:r>
        <w:t xml:space="preserve"> exercising active innovative business expertise, where larger technical connective innovative advancement is there for strengthened up hospitality services. The hospitality industry is widely evolving </w:t>
      </w:r>
      <w:r w:rsidR="00F22445">
        <w:t>among global domains</w:t>
      </w:r>
      <w:r>
        <w:t xml:space="preserve">, </w:t>
      </w:r>
      <w:r w:rsidR="00F22445">
        <w:t>where Hilton</w:t>
      </w:r>
      <w:r>
        <w:t xml:space="preserve"> has been actively evolving </w:t>
      </w:r>
      <w:r>
        <w:lastRenderedPageBreak/>
        <w:t xml:space="preserve">with its commercial goals expanding towards best functional avenues, where customers recent reviews </w:t>
      </w:r>
      <w:r w:rsidR="00F22445">
        <w:t>show</w:t>
      </w:r>
      <w:r>
        <w:t xml:space="preserve"> its </w:t>
      </w:r>
      <w:r w:rsidR="00F22445">
        <w:t>premium quality</w:t>
      </w:r>
      <w:r>
        <w:t xml:space="preserve"> rise which has also further evolved towards technical productive benchmarks. </w:t>
      </w:r>
    </w:p>
    <w:p w14:paraId="51EE5561" w14:textId="52715D82" w:rsidR="00B729F0" w:rsidRPr="00EA263B" w:rsidRDefault="00B729F0" w:rsidP="00B729F0">
      <w:pPr>
        <w:ind w:firstLine="720"/>
      </w:pPr>
      <w:r>
        <w:t>Report has examined in detail. Report within research also has worked on in detail that hospitality industry has been functionally growing with varied fundamental scale rise actively, towards which specific consistencies needs to be further evolved. This also exceeds on for strengthening commercial competitive edge among larger scope paradigms, which further strengthens up wider scale revenue targets actively. Hospitality industry widely determines new scope for strengthened up larger pace for strengthened up productive pace, where it can be analysed that Hilton further engages among customer satisfaction (</w:t>
      </w:r>
      <w:r w:rsidRPr="00017208">
        <w:t>Top Hospitality Trends and Predictions for 2020</w:t>
      </w:r>
      <w:r>
        <w:t>,</w:t>
      </w:r>
      <w:r w:rsidRPr="00017208">
        <w:t xml:space="preserve"> 2019</w:t>
      </w:r>
      <w:r>
        <w:t xml:space="preserve">). </w:t>
      </w:r>
      <w:r w:rsidRPr="00EA263B">
        <w:t xml:space="preserve">Through the study, it has been examined that action plan assist the company to implement the action accordingly so that it does not causes any negative impact upon business performance. Moreover, with the help of specific tenure and budget, company is also able to meet the defined aim of the study in effective manner. Further, by implement the training and development session into the business will also assist the company to improve the customer services within a business. Through this method, company is able to improve the overall performance and provide best customer service to the customers so that they remain satisfied. Further, it also </w:t>
      </w:r>
      <w:r w:rsidR="00F22445" w:rsidRPr="00EA263B">
        <w:t>assists</w:t>
      </w:r>
      <w:r w:rsidRPr="00EA263B">
        <w:t xml:space="preserve"> to meet the defined aim of the Hilton and it also improve the management techniques which in turn help to generate the best outcomes</w:t>
      </w:r>
      <w:r>
        <w:t xml:space="preserve"> (</w:t>
      </w:r>
      <w:r w:rsidRPr="00017208">
        <w:t>100 Hotel Trends You Need to Watch in 2021 &amp; Beyond</w:t>
      </w:r>
      <w:r>
        <w:t xml:space="preserve">, </w:t>
      </w:r>
      <w:r w:rsidRPr="00017208">
        <w:t>2021</w:t>
      </w:r>
      <w:r>
        <w:t>).</w:t>
      </w:r>
    </w:p>
    <w:p w14:paraId="50BB8A76" w14:textId="77777777" w:rsidR="00B729F0" w:rsidRDefault="00B729F0" w:rsidP="00373748">
      <w:pPr>
        <w:ind w:firstLine="720"/>
        <w:rPr>
          <w:color w:val="222222"/>
          <w:shd w:val="clear" w:color="auto" w:fill="FFFFFF"/>
        </w:rPr>
      </w:pPr>
    </w:p>
    <w:p w14:paraId="55A7CA61" w14:textId="3F4E5CCE" w:rsidR="00373748" w:rsidRPr="002A39DA" w:rsidRDefault="00373748" w:rsidP="00B729F0"/>
    <w:p w14:paraId="23EB3EA0" w14:textId="77777777" w:rsidR="00BF4473" w:rsidRDefault="00BF4473" w:rsidP="00373748">
      <w:pPr>
        <w:pStyle w:val="Heading1"/>
        <w:spacing w:line="360" w:lineRule="auto"/>
        <w:jc w:val="both"/>
        <w:rPr>
          <w:rFonts w:ascii="Times New Roman" w:hAnsi="Times New Roman" w:cs="Times New Roman"/>
          <w:color w:val="auto"/>
        </w:rPr>
      </w:pPr>
      <w:bookmarkStart w:id="7" w:name="_Toc73085137"/>
    </w:p>
    <w:p w14:paraId="5069B31E" w14:textId="020961EA" w:rsidR="00BF4473" w:rsidRDefault="00BF4473" w:rsidP="00373748">
      <w:pPr>
        <w:pStyle w:val="Heading1"/>
        <w:spacing w:line="360" w:lineRule="auto"/>
        <w:jc w:val="both"/>
        <w:rPr>
          <w:rFonts w:ascii="Times New Roman" w:hAnsi="Times New Roman" w:cs="Times New Roman"/>
          <w:color w:val="auto"/>
        </w:rPr>
      </w:pPr>
    </w:p>
    <w:p w14:paraId="3CFE0395" w14:textId="77DC4019" w:rsidR="00BF4473" w:rsidRDefault="00BF4473" w:rsidP="00BF4473">
      <w:pPr>
        <w:rPr>
          <w:lang w:eastAsia="en-US"/>
        </w:rPr>
      </w:pPr>
    </w:p>
    <w:p w14:paraId="5793EF2C" w14:textId="614B60FF" w:rsidR="00BF4473" w:rsidRDefault="00BF4473" w:rsidP="00BF4473">
      <w:pPr>
        <w:rPr>
          <w:lang w:eastAsia="en-US"/>
        </w:rPr>
      </w:pPr>
    </w:p>
    <w:p w14:paraId="23D4F3B3" w14:textId="3B95E46F" w:rsidR="00BF4473" w:rsidRDefault="00BF4473" w:rsidP="00BF4473">
      <w:pPr>
        <w:rPr>
          <w:lang w:eastAsia="en-US"/>
        </w:rPr>
      </w:pPr>
    </w:p>
    <w:p w14:paraId="006937F7" w14:textId="77777777" w:rsidR="00BF4473" w:rsidRPr="00BF4473" w:rsidRDefault="00BF4473" w:rsidP="00BF4473">
      <w:pPr>
        <w:rPr>
          <w:lang w:eastAsia="en-US"/>
        </w:rPr>
      </w:pPr>
    </w:p>
    <w:p w14:paraId="210BC4EC" w14:textId="2A711CC6" w:rsidR="00373748" w:rsidRPr="00695D6C" w:rsidRDefault="00373748" w:rsidP="00695D6C">
      <w:pPr>
        <w:pStyle w:val="Heading1"/>
        <w:rPr>
          <w:rFonts w:ascii="Times New Roman" w:hAnsi="Times New Roman" w:cs="Times New Roman"/>
        </w:rPr>
      </w:pPr>
      <w:bookmarkStart w:id="8" w:name="_Toc73713883"/>
      <w:r w:rsidRPr="00695D6C">
        <w:rPr>
          <w:rFonts w:ascii="Times New Roman" w:hAnsi="Times New Roman" w:cs="Times New Roman"/>
          <w:color w:val="auto"/>
        </w:rPr>
        <w:lastRenderedPageBreak/>
        <w:t>Scope and analysis</w:t>
      </w:r>
      <w:bookmarkEnd w:id="7"/>
      <w:bookmarkEnd w:id="8"/>
    </w:p>
    <w:p w14:paraId="5B8E462F" w14:textId="77777777" w:rsidR="00373748" w:rsidRDefault="00373748" w:rsidP="00373748">
      <w:r>
        <w:tab/>
        <w:t>Hilton company existing scope and further new advancement coming on can be analysed by examining focus towards internal and external business factors, where competitive industry is widely also growing larger scope segments (</w:t>
      </w:r>
      <w:r>
        <w:rPr>
          <w:color w:val="222222"/>
          <w:shd w:val="clear" w:color="auto" w:fill="FFFFFF"/>
        </w:rPr>
        <w:t>Hernandez,</w:t>
      </w:r>
      <w:r w:rsidRPr="002D70DC">
        <w:rPr>
          <w:color w:val="222222"/>
          <w:shd w:val="clear" w:color="auto" w:fill="FFFFFF"/>
        </w:rPr>
        <w:t xml:space="preserve"> 2021</w:t>
      </w:r>
      <w:r>
        <w:rPr>
          <w:color w:val="222222"/>
          <w:shd w:val="clear" w:color="auto" w:fill="FFFFFF"/>
        </w:rPr>
        <w:t>).</w:t>
      </w:r>
      <w:r>
        <w:t xml:space="preserve"> </w:t>
      </w:r>
    </w:p>
    <w:p w14:paraId="7C27589B" w14:textId="634E3DDA" w:rsidR="00373748" w:rsidRDefault="00373748" w:rsidP="00373748">
      <w:pPr>
        <w:ind w:firstLine="720"/>
      </w:pPr>
      <w:r w:rsidRPr="001D33C7">
        <w:t>Hilton hotel has approximately1.02 million hotel rooms worldwide in 2020, up from previous room and the number of guests hotel is hosting has been also increased within each year which explains functional rise among working scenarios productivel</w:t>
      </w:r>
      <w:r>
        <w:t>y (</w:t>
      </w:r>
      <w:r>
        <w:rPr>
          <w:color w:val="222222"/>
          <w:szCs w:val="24"/>
          <w:shd w:val="clear" w:color="auto" w:fill="FFFFFF"/>
        </w:rPr>
        <w:t xml:space="preserve">Zhong et.al, </w:t>
      </w:r>
      <w:r w:rsidRPr="002A39DA">
        <w:rPr>
          <w:color w:val="222222"/>
          <w:szCs w:val="24"/>
          <w:shd w:val="clear" w:color="auto" w:fill="FFFFFF"/>
        </w:rPr>
        <w:t>202</w:t>
      </w:r>
      <w:r>
        <w:rPr>
          <w:color w:val="222222"/>
          <w:szCs w:val="24"/>
          <w:shd w:val="clear" w:color="auto" w:fill="FFFFFF"/>
        </w:rPr>
        <w:t>1).</w:t>
      </w:r>
    </w:p>
    <w:p w14:paraId="0C7F22DB" w14:textId="15A9A12F" w:rsidR="00373748" w:rsidRPr="001D33C7" w:rsidRDefault="00373748" w:rsidP="00373748">
      <w:pPr>
        <w:ind w:firstLine="720"/>
      </w:pPr>
      <w:r w:rsidRPr="001D33C7">
        <w:t xml:space="preserve"> The hotel has been functionally investing towards expertise expansion, performance benchmarks rise within promotions, marketing and for larger scale connective diversity business targets effectively.  Hilton is 101 years old, where the recent reviews from customers have displayed that customers satisfaction from services has been variedly growing within recent time periods, for structural growth rise informatively.</w:t>
      </w:r>
      <w:r>
        <w:t xml:space="preserve"> Hilton Is recognised internationally best hospitality company which develops own brand value rise, where franchises are managed with approximately 2,200 hotels, </w:t>
      </w:r>
      <w:r w:rsidR="00F22445">
        <w:t>resorts,</w:t>
      </w:r>
      <w:r>
        <w:t xml:space="preserve"> and ownership properties. The hospitality services served by Hilton, are widely competitive for large technical expertise where customers preferences are widely taken specific care. It also further </w:t>
      </w:r>
      <w:r w:rsidR="00F22445">
        <w:t>examines that</w:t>
      </w:r>
      <w:r>
        <w:t xml:space="preserve"> the brand connective diversity for strengthening up larger scale technical fundamental growth paradigms, on which best standards hospitality services are further present (</w:t>
      </w:r>
      <w:r>
        <w:rPr>
          <w:color w:val="222222"/>
          <w:shd w:val="clear" w:color="auto" w:fill="FFFFFF"/>
        </w:rPr>
        <w:t>Presenza</w:t>
      </w:r>
      <w:r w:rsidR="00BF4473">
        <w:rPr>
          <w:color w:val="222222"/>
          <w:shd w:val="clear" w:color="auto" w:fill="FFFFFF"/>
        </w:rPr>
        <w:t xml:space="preserve"> et.al.</w:t>
      </w:r>
      <w:r>
        <w:rPr>
          <w:color w:val="222222"/>
          <w:shd w:val="clear" w:color="auto" w:fill="FFFFFF"/>
        </w:rPr>
        <w:t xml:space="preserve">, </w:t>
      </w:r>
      <w:r w:rsidRPr="00017208">
        <w:rPr>
          <w:color w:val="222222"/>
          <w:shd w:val="clear" w:color="auto" w:fill="FFFFFF"/>
        </w:rPr>
        <w:t>2019</w:t>
      </w:r>
      <w:r w:rsidR="00F22445">
        <w:rPr>
          <w:color w:val="222222"/>
          <w:shd w:val="clear" w:color="auto" w:fill="FFFFFF"/>
        </w:rPr>
        <w:t>).</w:t>
      </w:r>
      <w:r w:rsidR="00F22445">
        <w:t xml:space="preserve"> Hilton</w:t>
      </w:r>
      <w:r>
        <w:t xml:space="preserve"> hotel investments are further also consequently growing for strengthened benchmarks with best resources in </w:t>
      </w:r>
      <w:r w:rsidR="00F22445">
        <w:t>quality sourcing</w:t>
      </w:r>
      <w:r>
        <w:t xml:space="preserve">, which further also imperatively brings on wider scope competitively. There </w:t>
      </w:r>
      <w:r w:rsidR="00F22445">
        <w:t>is,</w:t>
      </w:r>
      <w:r>
        <w:t xml:space="preserve"> furthermore, effective connective </w:t>
      </w:r>
      <w:r w:rsidR="00F22445">
        <w:t>innovation, creative</w:t>
      </w:r>
      <w:r>
        <w:t xml:space="preserve"> rise for technical promotions among hospitality services which has also build up larger scale growth innovatively. </w:t>
      </w:r>
    </w:p>
    <w:p w14:paraId="0468D872" w14:textId="39D068BE" w:rsidR="00373748" w:rsidRDefault="00373748" w:rsidP="00373748">
      <w:pPr>
        <w:ind w:firstLine="720"/>
      </w:pPr>
      <w:r>
        <w:t xml:space="preserve">Swot analysis will further enable analysis of internal business environment, resources where company is expanding new scale rise activities and further where </w:t>
      </w:r>
      <w:r w:rsidR="00F22445">
        <w:t>innovation</w:t>
      </w:r>
      <w:r>
        <w:t xml:space="preserve"> should be evolved.  Hilton company swot analysis factors are as follows:</w:t>
      </w:r>
    </w:p>
    <w:p w14:paraId="5B0558E7" w14:textId="77308496" w:rsidR="00A7675A" w:rsidRDefault="00A7675A" w:rsidP="00373748">
      <w:pPr>
        <w:ind w:firstLine="720"/>
      </w:pPr>
    </w:p>
    <w:p w14:paraId="1B5B5333" w14:textId="27C07AAA" w:rsidR="00A7675A" w:rsidRDefault="00A7675A" w:rsidP="00373748">
      <w:pPr>
        <w:ind w:firstLine="720"/>
      </w:pPr>
    </w:p>
    <w:p w14:paraId="1E2E8B99" w14:textId="0F204962" w:rsidR="00A7675A" w:rsidRDefault="00A7675A" w:rsidP="00373748">
      <w:pPr>
        <w:ind w:firstLine="720"/>
      </w:pPr>
    </w:p>
    <w:p w14:paraId="64ABE24E" w14:textId="55604460" w:rsidR="00A7675A" w:rsidRDefault="00A7675A" w:rsidP="00373748">
      <w:pPr>
        <w:ind w:firstLine="720"/>
      </w:pPr>
    </w:p>
    <w:p w14:paraId="692C0B9C" w14:textId="52F15FF7" w:rsidR="00A7675A" w:rsidRDefault="00A7675A" w:rsidP="00373748">
      <w:pPr>
        <w:ind w:firstLine="720"/>
      </w:pPr>
    </w:p>
    <w:p w14:paraId="10FB7A93" w14:textId="77777777" w:rsidR="00A7675A" w:rsidRPr="002D70DC" w:rsidRDefault="00A7675A" w:rsidP="00373748">
      <w:pPr>
        <w:ind w:firstLine="720"/>
      </w:pPr>
    </w:p>
    <w:p w14:paraId="45443952" w14:textId="77777777" w:rsidR="00373748" w:rsidRPr="00695D6C" w:rsidRDefault="00373748" w:rsidP="00695D6C">
      <w:pPr>
        <w:pStyle w:val="Heading2"/>
        <w:rPr>
          <w:rFonts w:ascii="Times New Roman" w:hAnsi="Times New Roman" w:cs="Times New Roman"/>
          <w:color w:val="auto"/>
        </w:rPr>
      </w:pPr>
      <w:bookmarkStart w:id="9" w:name="_Toc73085138"/>
      <w:bookmarkStart w:id="10" w:name="_Toc73713884"/>
      <w:r w:rsidRPr="00695D6C">
        <w:rPr>
          <w:rFonts w:ascii="Times New Roman" w:hAnsi="Times New Roman" w:cs="Times New Roman"/>
          <w:color w:val="auto"/>
        </w:rPr>
        <w:lastRenderedPageBreak/>
        <w:t>SWOT analysis</w:t>
      </w:r>
      <w:bookmarkEnd w:id="9"/>
      <w:bookmarkEnd w:id="10"/>
    </w:p>
    <w:tbl>
      <w:tblPr>
        <w:tblStyle w:val="TableGrid"/>
        <w:tblW w:w="0" w:type="auto"/>
        <w:tblLook w:val="04A0" w:firstRow="1" w:lastRow="0" w:firstColumn="1" w:lastColumn="0" w:noHBand="0" w:noVBand="1"/>
      </w:tblPr>
      <w:tblGrid>
        <w:gridCol w:w="4511"/>
        <w:gridCol w:w="4505"/>
      </w:tblGrid>
      <w:tr w:rsidR="00373748" w14:paraId="6204FB92" w14:textId="77777777" w:rsidTr="003960F4">
        <w:tc>
          <w:tcPr>
            <w:tcW w:w="4621" w:type="dxa"/>
          </w:tcPr>
          <w:p w14:paraId="6557E98F" w14:textId="77777777" w:rsidR="00373748" w:rsidRPr="00FF26D2" w:rsidRDefault="00373748" w:rsidP="003960F4">
            <w:pPr>
              <w:rPr>
                <w:b/>
              </w:rPr>
            </w:pPr>
            <w:r w:rsidRPr="00FF26D2">
              <w:rPr>
                <w:b/>
              </w:rPr>
              <w:t>Strengths</w:t>
            </w:r>
          </w:p>
        </w:tc>
        <w:tc>
          <w:tcPr>
            <w:tcW w:w="4621" w:type="dxa"/>
          </w:tcPr>
          <w:p w14:paraId="78A80CEE" w14:textId="77777777" w:rsidR="00373748" w:rsidRPr="00FF26D2" w:rsidRDefault="00373748" w:rsidP="003960F4">
            <w:pPr>
              <w:rPr>
                <w:b/>
              </w:rPr>
            </w:pPr>
            <w:r w:rsidRPr="00FF26D2">
              <w:rPr>
                <w:b/>
              </w:rPr>
              <w:t>Weaknesses</w:t>
            </w:r>
          </w:p>
        </w:tc>
      </w:tr>
      <w:tr w:rsidR="00373748" w14:paraId="690C9B5F" w14:textId="77777777" w:rsidTr="003960F4">
        <w:tc>
          <w:tcPr>
            <w:tcW w:w="4621" w:type="dxa"/>
          </w:tcPr>
          <w:p w14:paraId="74340CA4" w14:textId="77777777" w:rsidR="00373748" w:rsidRPr="002D70DC" w:rsidRDefault="00373748" w:rsidP="00373748">
            <w:pPr>
              <w:pStyle w:val="ListParagraph"/>
              <w:numPr>
                <w:ilvl w:val="0"/>
                <w:numId w:val="1"/>
              </w:numPr>
              <w:spacing w:after="0" w:line="360" w:lineRule="auto"/>
              <w:jc w:val="both"/>
            </w:pPr>
            <w:r w:rsidRPr="002D70DC">
              <w:rPr>
                <w:rFonts w:ascii="Times New Roman" w:hAnsi="Times New Roman" w:cs="Times New Roman"/>
                <w:sz w:val="24"/>
              </w:rPr>
              <w:t>Hilton has huge brand value within hospitality industry, where company has varied brand engagement and expanded among international platforms with fast capital structure which has also enhanced vision and goodwill targets (</w:t>
            </w:r>
            <w:r w:rsidRPr="002D70DC">
              <w:rPr>
                <w:rFonts w:ascii="Times New Roman" w:hAnsi="Times New Roman" w:cs="Times New Roman"/>
                <w:color w:val="222222"/>
                <w:sz w:val="24"/>
                <w:shd w:val="clear" w:color="auto" w:fill="FFFFFF"/>
              </w:rPr>
              <w:t>Kurbonova, 2021).</w:t>
            </w:r>
          </w:p>
          <w:p w14:paraId="0BD5F268" w14:textId="77777777" w:rsidR="00373748" w:rsidRDefault="00373748" w:rsidP="00373748">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cs="Times New Roman"/>
                <w:sz w:val="24"/>
              </w:rPr>
              <w:t xml:space="preserve">The brand has been able to functionally bring on large innovative digital strategies, best promotion tools and business competencies for strengthening corporate goals within longer run. </w:t>
            </w:r>
          </w:p>
          <w:p w14:paraId="29C138F4" w14:textId="61BBA3D2" w:rsidR="00373748" w:rsidRPr="009E4200" w:rsidRDefault="00373748" w:rsidP="00373748">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cs="Times New Roman"/>
                <w:sz w:val="24"/>
              </w:rPr>
              <w:t xml:space="preserve">Hilton also has 540 hotels in 78 countries, which makes it one of the most repudiated company, where integration of best technologies and best innovation has strategically shaped </w:t>
            </w:r>
            <w:r w:rsidR="00F22445">
              <w:rPr>
                <w:rFonts w:ascii="Times New Roman" w:hAnsi="Times New Roman" w:cs="Times New Roman"/>
                <w:sz w:val="24"/>
              </w:rPr>
              <w:t>up wider</w:t>
            </w:r>
            <w:r>
              <w:rPr>
                <w:rFonts w:ascii="Times New Roman" w:hAnsi="Times New Roman" w:cs="Times New Roman"/>
                <w:sz w:val="24"/>
              </w:rPr>
              <w:t xml:space="preserve"> productive goodwill targets within business domains.</w:t>
            </w:r>
          </w:p>
        </w:tc>
        <w:tc>
          <w:tcPr>
            <w:tcW w:w="4621" w:type="dxa"/>
          </w:tcPr>
          <w:p w14:paraId="74B2B2D1" w14:textId="77777777" w:rsidR="00373748" w:rsidRPr="001876A3" w:rsidRDefault="00373748" w:rsidP="00373748">
            <w:pPr>
              <w:pStyle w:val="ListParagraph"/>
              <w:numPr>
                <w:ilvl w:val="0"/>
                <w:numId w:val="1"/>
              </w:numPr>
              <w:spacing w:after="0" w:line="360" w:lineRule="auto"/>
              <w:jc w:val="both"/>
              <w:rPr>
                <w:rFonts w:ascii="Times New Roman" w:hAnsi="Times New Roman" w:cs="Times New Roman"/>
                <w:sz w:val="24"/>
              </w:rPr>
            </w:pPr>
            <w:r w:rsidRPr="001876A3">
              <w:rPr>
                <w:rFonts w:ascii="Times New Roman" w:hAnsi="Times New Roman" w:cs="Times New Roman"/>
                <w:sz w:val="24"/>
              </w:rPr>
              <w:t>Hilton faces risk and operations deviations due to varied political changing policies within international business platforms, where the brand needs to further reinvent wider scale commercial synergies with best usage of innovative new resources within structure.</w:t>
            </w:r>
          </w:p>
          <w:p w14:paraId="0682F563" w14:textId="3B8C4867" w:rsidR="00373748" w:rsidRPr="00EB5EBA" w:rsidRDefault="00373748" w:rsidP="00373748">
            <w:pPr>
              <w:pStyle w:val="ListParagraph"/>
              <w:numPr>
                <w:ilvl w:val="0"/>
                <w:numId w:val="1"/>
              </w:numPr>
              <w:spacing w:after="0" w:line="360" w:lineRule="auto"/>
              <w:jc w:val="both"/>
            </w:pPr>
            <w:r w:rsidRPr="00EB5EBA">
              <w:rPr>
                <w:rFonts w:ascii="Times New Roman" w:hAnsi="Times New Roman" w:cs="Times New Roman"/>
                <w:sz w:val="24"/>
              </w:rPr>
              <w:t>Hilton also has competitive risk from various new companies and brand coming on within hospitality industry, where it has less market share presence despite of being strong global brand. This factor heads on importance for bringing on wider scope which creates risk from external factors (</w:t>
            </w:r>
            <w:r w:rsidRPr="00EB5EBA">
              <w:rPr>
                <w:rFonts w:ascii="Times New Roman" w:hAnsi="Times New Roman" w:cs="Times New Roman"/>
                <w:color w:val="222222"/>
                <w:sz w:val="24"/>
                <w:szCs w:val="24"/>
                <w:shd w:val="clear" w:color="auto" w:fill="FFFFFF"/>
              </w:rPr>
              <w:t>Magno</w:t>
            </w:r>
            <w:r w:rsidR="00BF4473">
              <w:rPr>
                <w:rFonts w:ascii="Times New Roman" w:hAnsi="Times New Roman" w:cs="Times New Roman"/>
                <w:color w:val="222222"/>
                <w:sz w:val="24"/>
                <w:szCs w:val="24"/>
                <w:shd w:val="clear" w:color="auto" w:fill="FFFFFF"/>
              </w:rPr>
              <w:t xml:space="preserve"> &amp; </w:t>
            </w:r>
            <w:r w:rsidRPr="00EB5EBA">
              <w:rPr>
                <w:rFonts w:ascii="Times New Roman" w:hAnsi="Times New Roman" w:cs="Times New Roman"/>
                <w:color w:val="222222"/>
                <w:sz w:val="24"/>
                <w:szCs w:val="24"/>
                <w:shd w:val="clear" w:color="auto" w:fill="FFFFFF"/>
              </w:rPr>
              <w:t>Cassia, 2021</w:t>
            </w:r>
            <w:r>
              <w:t>).</w:t>
            </w:r>
          </w:p>
        </w:tc>
      </w:tr>
      <w:tr w:rsidR="00373748" w14:paraId="001605A3" w14:textId="77777777" w:rsidTr="003960F4">
        <w:tc>
          <w:tcPr>
            <w:tcW w:w="4621" w:type="dxa"/>
          </w:tcPr>
          <w:p w14:paraId="23B1857F" w14:textId="77777777" w:rsidR="00373748" w:rsidRPr="00FF26D2" w:rsidRDefault="00373748" w:rsidP="003960F4">
            <w:pPr>
              <w:rPr>
                <w:b/>
              </w:rPr>
            </w:pPr>
            <w:r w:rsidRPr="00FF26D2">
              <w:rPr>
                <w:b/>
              </w:rPr>
              <w:t>Opportunities</w:t>
            </w:r>
          </w:p>
        </w:tc>
        <w:tc>
          <w:tcPr>
            <w:tcW w:w="4621" w:type="dxa"/>
          </w:tcPr>
          <w:p w14:paraId="6C5B27E2" w14:textId="77777777" w:rsidR="00373748" w:rsidRPr="00FF26D2" w:rsidRDefault="00373748" w:rsidP="003960F4">
            <w:pPr>
              <w:rPr>
                <w:b/>
              </w:rPr>
            </w:pPr>
            <w:r w:rsidRPr="00FF26D2">
              <w:rPr>
                <w:b/>
              </w:rPr>
              <w:t>Threats</w:t>
            </w:r>
          </w:p>
        </w:tc>
      </w:tr>
      <w:tr w:rsidR="00373748" w14:paraId="6D241415" w14:textId="77777777" w:rsidTr="003960F4">
        <w:tc>
          <w:tcPr>
            <w:tcW w:w="4621" w:type="dxa"/>
          </w:tcPr>
          <w:p w14:paraId="67E2ED7E" w14:textId="7456EB3A" w:rsidR="00373748" w:rsidRPr="007D5168" w:rsidRDefault="00373748" w:rsidP="00373748">
            <w:pPr>
              <w:pStyle w:val="ListParagraph"/>
              <w:numPr>
                <w:ilvl w:val="0"/>
                <w:numId w:val="2"/>
              </w:numPr>
              <w:spacing w:after="0" w:line="360" w:lineRule="auto"/>
              <w:jc w:val="both"/>
              <w:rPr>
                <w:rFonts w:ascii="Times New Roman" w:hAnsi="Times New Roman" w:cs="Times New Roman"/>
                <w:sz w:val="24"/>
              </w:rPr>
            </w:pPr>
            <w:r w:rsidRPr="007D5168">
              <w:rPr>
                <w:rFonts w:ascii="Times New Roman" w:hAnsi="Times New Roman" w:cs="Times New Roman"/>
                <w:sz w:val="24"/>
              </w:rPr>
              <w:t>Hilton hotel</w:t>
            </w:r>
            <w:r>
              <w:rPr>
                <w:rFonts w:ascii="Times New Roman" w:hAnsi="Times New Roman" w:cs="Times New Roman"/>
                <w:sz w:val="24"/>
              </w:rPr>
              <w:t xml:space="preserve"> has opportunities in emerging </w:t>
            </w:r>
            <w:r w:rsidRPr="007D5168">
              <w:rPr>
                <w:rFonts w:ascii="Times New Roman" w:hAnsi="Times New Roman" w:cs="Times New Roman"/>
                <w:sz w:val="24"/>
              </w:rPr>
              <w:t xml:space="preserve">markets within international business platforms </w:t>
            </w:r>
            <w:r w:rsidR="00F22445" w:rsidRPr="007D5168">
              <w:rPr>
                <w:rFonts w:ascii="Times New Roman" w:hAnsi="Times New Roman" w:cs="Times New Roman"/>
                <w:sz w:val="24"/>
              </w:rPr>
              <w:t>where commercial</w:t>
            </w:r>
            <w:r w:rsidRPr="007D5168">
              <w:rPr>
                <w:rFonts w:ascii="Times New Roman" w:hAnsi="Times New Roman" w:cs="Times New Roman"/>
                <w:sz w:val="24"/>
              </w:rPr>
              <w:t xml:space="preserve"> expansion towards varied expertise factors is crucial. It can be analysed that there </w:t>
            </w:r>
            <w:r w:rsidRPr="007D5168">
              <w:rPr>
                <w:rFonts w:ascii="Times New Roman" w:hAnsi="Times New Roman" w:cs="Times New Roman"/>
                <w:sz w:val="24"/>
              </w:rPr>
              <w:lastRenderedPageBreak/>
              <w:t>is further scope for expanding towards new international business domains with innovation.</w:t>
            </w:r>
          </w:p>
          <w:p w14:paraId="07BDEC38" w14:textId="6B9DE24D" w:rsidR="00373748" w:rsidRPr="007D5168" w:rsidRDefault="00373748" w:rsidP="00373748">
            <w:pPr>
              <w:pStyle w:val="ListParagraph"/>
              <w:numPr>
                <w:ilvl w:val="0"/>
                <w:numId w:val="2"/>
              </w:numPr>
              <w:spacing w:after="0" w:line="360" w:lineRule="auto"/>
              <w:jc w:val="both"/>
              <w:rPr>
                <w:rFonts w:ascii="Times New Roman" w:hAnsi="Times New Roman" w:cs="Times New Roman"/>
                <w:sz w:val="24"/>
              </w:rPr>
            </w:pPr>
            <w:r w:rsidRPr="007D5168">
              <w:rPr>
                <w:rFonts w:ascii="Times New Roman" w:hAnsi="Times New Roman" w:cs="Times New Roman"/>
                <w:sz w:val="24"/>
              </w:rPr>
              <w:t>Hilton has also opportunity to use best innovations and digita</w:t>
            </w:r>
            <w:r>
              <w:rPr>
                <w:rFonts w:ascii="Times New Roman" w:hAnsi="Times New Roman" w:cs="Times New Roman"/>
                <w:sz w:val="24"/>
              </w:rPr>
              <w:t>l market expertise, where multi-</w:t>
            </w:r>
            <w:r w:rsidRPr="007D5168">
              <w:rPr>
                <w:rFonts w:ascii="Times New Roman" w:hAnsi="Times New Roman" w:cs="Times New Roman"/>
                <w:sz w:val="24"/>
              </w:rPr>
              <w:t>media channels are there present.</w:t>
            </w:r>
            <w:r>
              <w:rPr>
                <w:rFonts w:ascii="Times New Roman" w:hAnsi="Times New Roman" w:cs="Times New Roman"/>
                <w:sz w:val="24"/>
              </w:rPr>
              <w:t xml:space="preserve">  Digital marketing </w:t>
            </w:r>
            <w:r w:rsidR="00F22445">
              <w:rPr>
                <w:rFonts w:ascii="Times New Roman" w:hAnsi="Times New Roman" w:cs="Times New Roman"/>
                <w:sz w:val="24"/>
              </w:rPr>
              <w:t>opens</w:t>
            </w:r>
            <w:r>
              <w:rPr>
                <w:rFonts w:ascii="Times New Roman" w:hAnsi="Times New Roman" w:cs="Times New Roman"/>
                <w:sz w:val="24"/>
              </w:rPr>
              <w:t xml:space="preserve"> varied platforms, for strengthening promotional reach within hospitality industry for revamping larger scale competitive expansion.</w:t>
            </w:r>
          </w:p>
        </w:tc>
        <w:tc>
          <w:tcPr>
            <w:tcW w:w="4621" w:type="dxa"/>
          </w:tcPr>
          <w:p w14:paraId="1C1BE19C" w14:textId="448F20FE" w:rsidR="00373748" w:rsidRDefault="00373748" w:rsidP="003960F4">
            <w:r>
              <w:lastRenderedPageBreak/>
              <w:t xml:space="preserve"> Competition on price point is widely crucial for analysis, where Hilton faces risk of changing varied international countries positions. This further also examines focus that competitive hospitality industry holds wide complexity factors, where innovation </w:t>
            </w:r>
            <w:r w:rsidR="00F22445">
              <w:lastRenderedPageBreak/>
              <w:t>must</w:t>
            </w:r>
            <w:r>
              <w:t xml:space="preserve"> be further extended for bringing larger brand value rise.</w:t>
            </w:r>
          </w:p>
          <w:p w14:paraId="74AAD929" w14:textId="02C86182" w:rsidR="00373748" w:rsidRPr="002D70DC" w:rsidRDefault="00373748" w:rsidP="003960F4">
            <w:r>
              <w:t xml:space="preserve">There is threat of stagnated business services, where company has lack of vision for wider </w:t>
            </w:r>
            <w:r w:rsidR="00F22445">
              <w:t>scale new</w:t>
            </w:r>
            <w:r>
              <w:t xml:space="preserve"> strategies to be practically worked on.  Hilton has been also experiencing varied scale risk with new brands and companies coming up within industries, where larger scale growth needs to be focused on (</w:t>
            </w:r>
            <w:r>
              <w:rPr>
                <w:color w:val="222222"/>
                <w:shd w:val="clear" w:color="auto" w:fill="FFFFFF"/>
              </w:rPr>
              <w:t>Flohr</w:t>
            </w:r>
            <w:r w:rsidR="00BF4473">
              <w:rPr>
                <w:color w:val="222222"/>
                <w:shd w:val="clear" w:color="auto" w:fill="FFFFFF"/>
              </w:rPr>
              <w:t xml:space="preserve"> &amp; </w:t>
            </w:r>
            <w:r>
              <w:rPr>
                <w:color w:val="222222"/>
                <w:shd w:val="clear" w:color="auto" w:fill="FFFFFF"/>
              </w:rPr>
              <w:t>Curtis</w:t>
            </w:r>
            <w:r w:rsidRPr="002D70DC">
              <w:rPr>
                <w:color w:val="222222"/>
                <w:shd w:val="clear" w:color="auto" w:fill="FFFFFF"/>
              </w:rPr>
              <w:t>, 2021</w:t>
            </w:r>
            <w:r>
              <w:rPr>
                <w:color w:val="222222"/>
                <w:shd w:val="clear" w:color="auto" w:fill="FFFFFF"/>
              </w:rPr>
              <w:t>).</w:t>
            </w:r>
          </w:p>
          <w:p w14:paraId="595A02A3" w14:textId="77777777" w:rsidR="00373748" w:rsidRDefault="00373748" w:rsidP="003960F4"/>
        </w:tc>
      </w:tr>
    </w:tbl>
    <w:p w14:paraId="1C2366E9" w14:textId="77777777" w:rsidR="00373748" w:rsidRDefault="00373748" w:rsidP="00373748">
      <w:r>
        <w:tab/>
      </w:r>
    </w:p>
    <w:p w14:paraId="152FC719" w14:textId="77777777" w:rsidR="00373748" w:rsidRDefault="00373748" w:rsidP="00373748">
      <w:pPr>
        <w:rPr>
          <w:b/>
          <w:i/>
        </w:rPr>
      </w:pPr>
      <w:r w:rsidRPr="00545049">
        <w:rPr>
          <w:b/>
          <w:i/>
        </w:rPr>
        <w:t>Analysis in detail:</w:t>
      </w:r>
    </w:p>
    <w:p w14:paraId="64F5C460" w14:textId="2E016501" w:rsidR="00373748" w:rsidRPr="00EB5EBA" w:rsidRDefault="00373748" w:rsidP="00373748">
      <w:r>
        <w:rPr>
          <w:b/>
          <w:i/>
        </w:rPr>
        <w:tab/>
      </w:r>
      <w:r w:rsidRPr="009B0D2A">
        <w:t>The swot analysis has analysed in detail that Hilton</w:t>
      </w:r>
      <w:r>
        <w:t xml:space="preserve"> has strengths of strong brand image with varied scale working productivity rise within competent hospitality </w:t>
      </w:r>
      <w:r w:rsidR="00F22445">
        <w:t>services,</w:t>
      </w:r>
      <w:r>
        <w:t xml:space="preserve"> where it further has larger scope for expanding towards new </w:t>
      </w:r>
      <w:r w:rsidR="00F22445">
        <w:t>innovations.</w:t>
      </w:r>
      <w:r>
        <w:t xml:space="preserve">  Swot factors have competitive new edge fundamental growth rise where internal factors shows, company has been witnessing competitive factors by new companies and brands coming on. Hospitality services are being widely planned, further technically diversified with high creative business resources </w:t>
      </w:r>
      <w:r w:rsidR="00F22445">
        <w:t>where customers</w:t>
      </w:r>
      <w:r>
        <w:t xml:space="preserve"> preferences are widely </w:t>
      </w:r>
      <w:r w:rsidR="00F22445">
        <w:t>taken care</w:t>
      </w:r>
      <w:r>
        <w:t xml:space="preserve"> of. The swot model has also analysed in detail that there is further scope to competitively expand among business targets, by bringing on varied larger scale digitalisation for faster productive marketing (</w:t>
      </w:r>
      <w:r>
        <w:rPr>
          <w:color w:val="222222"/>
          <w:szCs w:val="24"/>
          <w:shd w:val="clear" w:color="auto" w:fill="FFFFFF"/>
        </w:rPr>
        <w:t>Shapoval</w:t>
      </w:r>
      <w:r w:rsidR="00BF4473">
        <w:rPr>
          <w:color w:val="222222"/>
          <w:szCs w:val="24"/>
          <w:shd w:val="clear" w:color="auto" w:fill="FFFFFF"/>
        </w:rPr>
        <w:t xml:space="preserve"> </w:t>
      </w:r>
      <w:r>
        <w:rPr>
          <w:color w:val="222222"/>
          <w:szCs w:val="24"/>
          <w:shd w:val="clear" w:color="auto" w:fill="FFFFFF"/>
        </w:rPr>
        <w:t xml:space="preserve">et.al, </w:t>
      </w:r>
      <w:r w:rsidRPr="002A39DA">
        <w:rPr>
          <w:color w:val="222222"/>
          <w:szCs w:val="24"/>
          <w:shd w:val="clear" w:color="auto" w:fill="FFFFFF"/>
        </w:rPr>
        <w:t>2021</w:t>
      </w:r>
      <w:r>
        <w:rPr>
          <w:color w:val="222222"/>
          <w:szCs w:val="24"/>
          <w:shd w:val="clear" w:color="auto" w:fill="FFFFFF"/>
        </w:rPr>
        <w:t>).</w:t>
      </w:r>
    </w:p>
    <w:p w14:paraId="437B7CDA" w14:textId="774EE4CF" w:rsidR="00373748" w:rsidRDefault="00373748" w:rsidP="00373748"/>
    <w:p w14:paraId="28ACD0F0" w14:textId="17285F7C" w:rsidR="00A7675A" w:rsidRDefault="00A7675A" w:rsidP="00373748"/>
    <w:p w14:paraId="02E3CC93" w14:textId="782BE38A" w:rsidR="00A7675A" w:rsidRDefault="00A7675A" w:rsidP="00373748"/>
    <w:p w14:paraId="46C5118E" w14:textId="113F5F10" w:rsidR="00A7675A" w:rsidRDefault="00A7675A" w:rsidP="00373748"/>
    <w:p w14:paraId="472EA08F" w14:textId="62D26D2E" w:rsidR="00A7675A" w:rsidRDefault="00A7675A" w:rsidP="00373748"/>
    <w:p w14:paraId="3DB378BE" w14:textId="292BF49B" w:rsidR="00A7675A" w:rsidRDefault="00A7675A" w:rsidP="00373748"/>
    <w:p w14:paraId="1653A126" w14:textId="51201626" w:rsidR="00A7675A" w:rsidRDefault="00A7675A" w:rsidP="00373748"/>
    <w:p w14:paraId="56FE9B53" w14:textId="77777777" w:rsidR="00695D6C" w:rsidRDefault="00695D6C" w:rsidP="00373748"/>
    <w:p w14:paraId="106D3448" w14:textId="487B5618" w:rsidR="00A7675A" w:rsidRDefault="00A7675A" w:rsidP="00373748"/>
    <w:p w14:paraId="3EA2A971" w14:textId="77777777" w:rsidR="00A7675A" w:rsidRDefault="00A7675A" w:rsidP="00373748"/>
    <w:p w14:paraId="73719933" w14:textId="494A21F4" w:rsidR="00373748" w:rsidRPr="00695D6C" w:rsidRDefault="00373748" w:rsidP="00695D6C">
      <w:pPr>
        <w:pStyle w:val="Heading2"/>
        <w:rPr>
          <w:rFonts w:ascii="Times New Roman" w:hAnsi="Times New Roman" w:cs="Times New Roman"/>
          <w:color w:val="auto"/>
          <w:sz w:val="28"/>
          <w:szCs w:val="28"/>
        </w:rPr>
      </w:pPr>
      <w:bookmarkStart w:id="11" w:name="_Toc73713885"/>
      <w:r w:rsidRPr="00695D6C">
        <w:rPr>
          <w:rFonts w:ascii="Times New Roman" w:hAnsi="Times New Roman" w:cs="Times New Roman"/>
          <w:color w:val="auto"/>
          <w:sz w:val="28"/>
          <w:szCs w:val="28"/>
        </w:rPr>
        <w:lastRenderedPageBreak/>
        <w:t>P</w:t>
      </w:r>
      <w:r w:rsidR="00AE6C7F">
        <w:rPr>
          <w:rFonts w:ascii="Times New Roman" w:hAnsi="Times New Roman" w:cs="Times New Roman"/>
          <w:color w:val="auto"/>
          <w:sz w:val="28"/>
          <w:szCs w:val="28"/>
        </w:rPr>
        <w:t xml:space="preserve">ESTEL </w:t>
      </w:r>
      <w:r w:rsidRPr="00695D6C">
        <w:rPr>
          <w:rFonts w:ascii="Times New Roman" w:hAnsi="Times New Roman" w:cs="Times New Roman"/>
          <w:color w:val="auto"/>
          <w:sz w:val="28"/>
          <w:szCs w:val="28"/>
        </w:rPr>
        <w:t>analysis</w:t>
      </w:r>
      <w:bookmarkEnd w:id="11"/>
    </w:p>
    <w:p w14:paraId="680F29D8" w14:textId="77777777" w:rsidR="00373748" w:rsidRDefault="00373748" w:rsidP="00373748"/>
    <w:tbl>
      <w:tblPr>
        <w:tblStyle w:val="TableGrid"/>
        <w:tblW w:w="10343" w:type="dxa"/>
        <w:tblInd w:w="-572" w:type="dxa"/>
        <w:tblLook w:val="04A0" w:firstRow="1" w:lastRow="0" w:firstColumn="1" w:lastColumn="0" w:noHBand="0" w:noVBand="1"/>
      </w:tblPr>
      <w:tblGrid>
        <w:gridCol w:w="1843"/>
        <w:gridCol w:w="8500"/>
      </w:tblGrid>
      <w:tr w:rsidR="00373748" w14:paraId="4FC87328" w14:textId="77777777" w:rsidTr="00A7675A">
        <w:trPr>
          <w:trHeight w:val="147"/>
        </w:trPr>
        <w:tc>
          <w:tcPr>
            <w:tcW w:w="1843" w:type="dxa"/>
          </w:tcPr>
          <w:p w14:paraId="28C52819" w14:textId="77777777" w:rsidR="00373748" w:rsidRPr="00A8127B" w:rsidRDefault="00373748" w:rsidP="003960F4">
            <w:pPr>
              <w:rPr>
                <w:b/>
              </w:rPr>
            </w:pPr>
            <w:r w:rsidRPr="00A8127B">
              <w:rPr>
                <w:b/>
              </w:rPr>
              <w:t>Political factors</w:t>
            </w:r>
          </w:p>
        </w:tc>
        <w:tc>
          <w:tcPr>
            <w:tcW w:w="8500" w:type="dxa"/>
          </w:tcPr>
          <w:p w14:paraId="2EA01EC0" w14:textId="0B5F859B" w:rsidR="00373748" w:rsidRPr="00501DCE" w:rsidRDefault="00373748" w:rsidP="00373748">
            <w:pPr>
              <w:pStyle w:val="ListParagraph"/>
              <w:numPr>
                <w:ilvl w:val="0"/>
                <w:numId w:val="8"/>
              </w:numPr>
              <w:spacing w:after="0" w:line="360" w:lineRule="auto"/>
              <w:jc w:val="both"/>
            </w:pPr>
            <w:r w:rsidRPr="00501DCE">
              <w:rPr>
                <w:rFonts w:ascii="Times New Roman" w:hAnsi="Times New Roman" w:cs="Times New Roman"/>
                <w:sz w:val="24"/>
              </w:rPr>
              <w:t xml:space="preserve">Hilton </w:t>
            </w:r>
            <w:r w:rsidR="00F22445" w:rsidRPr="00501DCE">
              <w:rPr>
                <w:rFonts w:ascii="Times New Roman" w:hAnsi="Times New Roman" w:cs="Times New Roman"/>
                <w:sz w:val="24"/>
              </w:rPr>
              <w:t>with global</w:t>
            </w:r>
            <w:r w:rsidRPr="00501DCE">
              <w:rPr>
                <w:rFonts w:ascii="Times New Roman" w:hAnsi="Times New Roman" w:cs="Times New Roman"/>
                <w:sz w:val="24"/>
              </w:rPr>
              <w:t xml:space="preserve"> market </w:t>
            </w:r>
            <w:r w:rsidR="00F22445" w:rsidRPr="00501DCE">
              <w:rPr>
                <w:rFonts w:ascii="Times New Roman" w:hAnsi="Times New Roman" w:cs="Times New Roman"/>
                <w:sz w:val="24"/>
              </w:rPr>
              <w:t>presence,</w:t>
            </w:r>
            <w:r w:rsidRPr="00501DCE">
              <w:rPr>
                <w:rFonts w:ascii="Times New Roman" w:hAnsi="Times New Roman" w:cs="Times New Roman"/>
                <w:sz w:val="24"/>
              </w:rPr>
              <w:t xml:space="preserve"> has varied international market presence, where with changing political factors and situations the company has </w:t>
            </w:r>
            <w:r w:rsidR="00F22445" w:rsidRPr="00501DCE">
              <w:rPr>
                <w:rFonts w:ascii="Times New Roman" w:hAnsi="Times New Roman" w:cs="Times New Roman"/>
                <w:sz w:val="24"/>
              </w:rPr>
              <w:t>been witnessing</w:t>
            </w:r>
            <w:r w:rsidRPr="00501DCE">
              <w:rPr>
                <w:rFonts w:ascii="Times New Roman" w:hAnsi="Times New Roman" w:cs="Times New Roman"/>
                <w:sz w:val="24"/>
              </w:rPr>
              <w:t xml:space="preserve"> wide range </w:t>
            </w:r>
            <w:r w:rsidR="00F22445" w:rsidRPr="00501DCE">
              <w:rPr>
                <w:rFonts w:ascii="Times New Roman" w:hAnsi="Times New Roman" w:cs="Times New Roman"/>
                <w:sz w:val="24"/>
              </w:rPr>
              <w:t>of changes</w:t>
            </w:r>
            <w:r w:rsidRPr="00501DCE">
              <w:rPr>
                <w:rFonts w:ascii="Times New Roman" w:hAnsi="Times New Roman" w:cs="Times New Roman"/>
                <w:sz w:val="24"/>
              </w:rPr>
              <w:t xml:space="preserve"> also. After Brexit implementation, Hilton for further expansion in European countries faces complications rise, where there is further decline within working aspects (</w:t>
            </w:r>
            <w:r w:rsidRPr="00501DCE">
              <w:rPr>
                <w:rFonts w:ascii="Times New Roman" w:hAnsi="Times New Roman" w:cs="Times New Roman"/>
                <w:color w:val="222222"/>
                <w:sz w:val="24"/>
                <w:shd w:val="clear" w:color="auto" w:fill="FFFFFF"/>
              </w:rPr>
              <w:t>Hernandez, 2021</w:t>
            </w:r>
            <w:r>
              <w:t>).</w:t>
            </w:r>
          </w:p>
        </w:tc>
      </w:tr>
      <w:tr w:rsidR="00373748" w14:paraId="0D783AD1" w14:textId="77777777" w:rsidTr="00A7675A">
        <w:trPr>
          <w:trHeight w:val="147"/>
        </w:trPr>
        <w:tc>
          <w:tcPr>
            <w:tcW w:w="1843" w:type="dxa"/>
          </w:tcPr>
          <w:p w14:paraId="57F6A357" w14:textId="77777777" w:rsidR="00373748" w:rsidRPr="00A8127B" w:rsidRDefault="00373748" w:rsidP="003960F4">
            <w:pPr>
              <w:rPr>
                <w:b/>
              </w:rPr>
            </w:pPr>
            <w:r w:rsidRPr="00A8127B">
              <w:rPr>
                <w:b/>
              </w:rPr>
              <w:t>Economic factors</w:t>
            </w:r>
          </w:p>
        </w:tc>
        <w:tc>
          <w:tcPr>
            <w:tcW w:w="8500" w:type="dxa"/>
          </w:tcPr>
          <w:p w14:paraId="2BE52A55" w14:textId="77777777" w:rsidR="00373748" w:rsidRDefault="00373748" w:rsidP="003960F4"/>
          <w:p w14:paraId="1195BDAC" w14:textId="6A14EB75" w:rsidR="00373748" w:rsidRPr="00EB5EBA" w:rsidRDefault="00373748" w:rsidP="00373748">
            <w:pPr>
              <w:pStyle w:val="ListParagraph"/>
              <w:numPr>
                <w:ilvl w:val="0"/>
                <w:numId w:val="8"/>
              </w:numPr>
              <w:spacing w:after="0" w:line="360" w:lineRule="auto"/>
              <w:jc w:val="both"/>
            </w:pPr>
            <w:r w:rsidRPr="00EB5EBA">
              <w:rPr>
                <w:rFonts w:ascii="Times New Roman" w:hAnsi="Times New Roman" w:cs="Times New Roman"/>
                <w:sz w:val="24"/>
              </w:rPr>
              <w:t xml:space="preserve">The economic factors such </w:t>
            </w:r>
            <w:r w:rsidR="00F22445" w:rsidRPr="00EB5EBA">
              <w:rPr>
                <w:rFonts w:ascii="Times New Roman" w:hAnsi="Times New Roman" w:cs="Times New Roman"/>
                <w:sz w:val="24"/>
              </w:rPr>
              <w:t>as interest</w:t>
            </w:r>
            <w:r w:rsidRPr="00EB5EBA">
              <w:rPr>
                <w:rFonts w:ascii="Times New Roman" w:hAnsi="Times New Roman" w:cs="Times New Roman"/>
                <w:sz w:val="24"/>
              </w:rPr>
              <w:t xml:space="preserve"> rates, </w:t>
            </w:r>
            <w:r w:rsidR="00F22445" w:rsidRPr="00EB5EBA">
              <w:rPr>
                <w:rFonts w:ascii="Times New Roman" w:hAnsi="Times New Roman" w:cs="Times New Roman"/>
                <w:sz w:val="24"/>
              </w:rPr>
              <w:t>inflation growth</w:t>
            </w:r>
            <w:r w:rsidRPr="00EB5EBA">
              <w:rPr>
                <w:rFonts w:ascii="Times New Roman" w:hAnsi="Times New Roman" w:cs="Times New Roman"/>
                <w:sz w:val="24"/>
              </w:rPr>
              <w:t xml:space="preserve"> and GDP within country have strong working impact on company business strategies with external competitive environment on rise. This further also heads on profound rise where there is currently slowdown among economies, where level of productivity factors has been also declining (</w:t>
            </w:r>
            <w:r w:rsidRPr="00EB5EBA">
              <w:rPr>
                <w:rFonts w:ascii="Times New Roman" w:hAnsi="Times New Roman" w:cs="Times New Roman"/>
                <w:color w:val="222222"/>
                <w:sz w:val="24"/>
                <w:szCs w:val="24"/>
                <w:shd w:val="clear" w:color="auto" w:fill="FFFFFF"/>
              </w:rPr>
              <w:t>Nikolskaya et.al, 2020).</w:t>
            </w:r>
          </w:p>
          <w:p w14:paraId="389A2B34" w14:textId="7422EA0B" w:rsidR="00373748" w:rsidRPr="00BA3D92" w:rsidRDefault="00373748" w:rsidP="00373748">
            <w:pPr>
              <w:pStyle w:val="ListParagraph"/>
              <w:numPr>
                <w:ilvl w:val="0"/>
                <w:numId w:val="3"/>
              </w:numPr>
              <w:spacing w:after="0" w:line="360" w:lineRule="auto"/>
              <w:jc w:val="both"/>
              <w:rPr>
                <w:rFonts w:ascii="Times New Roman" w:hAnsi="Times New Roman" w:cs="Times New Roman"/>
                <w:sz w:val="24"/>
              </w:rPr>
            </w:pPr>
            <w:r w:rsidRPr="00BA3D92">
              <w:rPr>
                <w:rFonts w:ascii="Times New Roman" w:hAnsi="Times New Roman" w:cs="Times New Roman"/>
                <w:sz w:val="24"/>
              </w:rPr>
              <w:t>Hilton with rising complications within economic situations around world, faces wide scale risk for strengthening customers preferences and technical innovation. This further heads on profound rise among</w:t>
            </w:r>
            <w:r>
              <w:rPr>
                <w:rFonts w:ascii="Times New Roman" w:hAnsi="Times New Roman" w:cs="Times New Roman"/>
                <w:sz w:val="24"/>
              </w:rPr>
              <w:t xml:space="preserve"> commercial growth benchmarks, </w:t>
            </w:r>
            <w:r w:rsidRPr="00BA3D92">
              <w:rPr>
                <w:rFonts w:ascii="Times New Roman" w:hAnsi="Times New Roman" w:cs="Times New Roman"/>
                <w:sz w:val="24"/>
              </w:rPr>
              <w:t>where economic parameters</w:t>
            </w:r>
            <w:r>
              <w:rPr>
                <w:rFonts w:ascii="Times New Roman" w:hAnsi="Times New Roman" w:cs="Times New Roman"/>
                <w:sz w:val="24"/>
              </w:rPr>
              <w:t xml:space="preserve"> </w:t>
            </w:r>
            <w:r w:rsidR="00F22445">
              <w:rPr>
                <w:rFonts w:ascii="Times New Roman" w:hAnsi="Times New Roman" w:cs="Times New Roman"/>
                <w:sz w:val="24"/>
              </w:rPr>
              <w:t>play</w:t>
            </w:r>
            <w:r>
              <w:rPr>
                <w:rFonts w:ascii="Times New Roman" w:hAnsi="Times New Roman" w:cs="Times New Roman"/>
                <w:sz w:val="24"/>
              </w:rPr>
              <w:t xml:space="preserve"> </w:t>
            </w:r>
            <w:r w:rsidRPr="00BA3D92">
              <w:rPr>
                <w:rFonts w:ascii="Times New Roman" w:hAnsi="Times New Roman" w:cs="Times New Roman"/>
                <w:sz w:val="24"/>
              </w:rPr>
              <w:t>strong essential role with imperative expansion.</w:t>
            </w:r>
          </w:p>
        </w:tc>
      </w:tr>
      <w:tr w:rsidR="00373748" w14:paraId="4ADFBA74" w14:textId="77777777" w:rsidTr="00A7675A">
        <w:trPr>
          <w:trHeight w:val="147"/>
        </w:trPr>
        <w:tc>
          <w:tcPr>
            <w:tcW w:w="1843" w:type="dxa"/>
          </w:tcPr>
          <w:p w14:paraId="58751DFE" w14:textId="77777777" w:rsidR="00373748" w:rsidRPr="00A8127B" w:rsidRDefault="00373748" w:rsidP="003960F4">
            <w:pPr>
              <w:rPr>
                <w:b/>
              </w:rPr>
            </w:pPr>
            <w:r w:rsidRPr="00A8127B">
              <w:rPr>
                <w:b/>
              </w:rPr>
              <w:t>Social factors</w:t>
            </w:r>
          </w:p>
        </w:tc>
        <w:tc>
          <w:tcPr>
            <w:tcW w:w="8500" w:type="dxa"/>
          </w:tcPr>
          <w:p w14:paraId="200C90B6" w14:textId="77777777" w:rsidR="00373748" w:rsidRDefault="00373748" w:rsidP="00373748">
            <w:pPr>
              <w:pStyle w:val="ListParagraph"/>
              <w:numPr>
                <w:ilvl w:val="0"/>
                <w:numId w:val="4"/>
              </w:numPr>
              <w:spacing w:after="0" w:line="360" w:lineRule="auto"/>
              <w:jc w:val="both"/>
              <w:rPr>
                <w:rFonts w:ascii="Times New Roman" w:hAnsi="Times New Roman" w:cs="Times New Roman"/>
                <w:sz w:val="24"/>
              </w:rPr>
            </w:pPr>
            <w:r w:rsidRPr="00A40B44">
              <w:rPr>
                <w:rFonts w:ascii="Times New Roman" w:hAnsi="Times New Roman" w:cs="Times New Roman"/>
                <w:sz w:val="24"/>
              </w:rPr>
              <w:t>Hilton</w:t>
            </w:r>
            <w:r>
              <w:rPr>
                <w:rFonts w:ascii="Times New Roman" w:hAnsi="Times New Roman" w:cs="Times New Roman"/>
                <w:sz w:val="24"/>
              </w:rPr>
              <w:t xml:space="preserve"> with changing new advanced customers preferences, higher customisation on demand within hospitality services has been further investing to bring on wider scale larger consistency goals. The social factors within external business environment are varying, where specific customer’s preferences among services need to be further analysed wit changing business demands. </w:t>
            </w:r>
          </w:p>
          <w:p w14:paraId="1D185E20" w14:textId="67F3873C" w:rsidR="00373748" w:rsidRPr="00A40B44" w:rsidRDefault="00373748" w:rsidP="00373748">
            <w:pPr>
              <w:pStyle w:val="ListParagraph"/>
              <w:numPr>
                <w:ilvl w:val="0"/>
                <w:numId w:val="4"/>
              </w:numPr>
              <w:spacing w:after="0" w:line="360" w:lineRule="auto"/>
              <w:jc w:val="both"/>
              <w:rPr>
                <w:rFonts w:ascii="Times New Roman" w:hAnsi="Times New Roman" w:cs="Times New Roman"/>
                <w:sz w:val="24"/>
              </w:rPr>
            </w:pPr>
            <w:r>
              <w:rPr>
                <w:rFonts w:ascii="Times New Roman" w:hAnsi="Times New Roman" w:cs="Times New Roman"/>
                <w:sz w:val="24"/>
              </w:rPr>
              <w:t xml:space="preserve">Hilton hotel with changing demands and changing larger scale functional scope aspects, has been investing to bring on varied diverse scope rise. This further </w:t>
            </w:r>
            <w:r w:rsidR="00F22445">
              <w:rPr>
                <w:rFonts w:ascii="Times New Roman" w:hAnsi="Times New Roman" w:cs="Times New Roman"/>
                <w:sz w:val="24"/>
              </w:rPr>
              <w:t>opens</w:t>
            </w:r>
            <w:r>
              <w:rPr>
                <w:rFonts w:ascii="Times New Roman" w:hAnsi="Times New Roman" w:cs="Times New Roman"/>
                <w:sz w:val="24"/>
              </w:rPr>
              <w:t xml:space="preserve"> pace where larger scale functional diversity is further focused on actively.</w:t>
            </w:r>
          </w:p>
        </w:tc>
      </w:tr>
      <w:tr w:rsidR="00373748" w14:paraId="3DA75317" w14:textId="77777777" w:rsidTr="00A7675A">
        <w:trPr>
          <w:trHeight w:val="147"/>
        </w:trPr>
        <w:tc>
          <w:tcPr>
            <w:tcW w:w="1843" w:type="dxa"/>
          </w:tcPr>
          <w:p w14:paraId="0400E343" w14:textId="77777777" w:rsidR="00373748" w:rsidRPr="00A8127B" w:rsidRDefault="00373748" w:rsidP="003960F4">
            <w:pPr>
              <w:rPr>
                <w:b/>
              </w:rPr>
            </w:pPr>
            <w:r w:rsidRPr="00A8127B">
              <w:rPr>
                <w:b/>
              </w:rPr>
              <w:t>Technological factors</w:t>
            </w:r>
          </w:p>
        </w:tc>
        <w:tc>
          <w:tcPr>
            <w:tcW w:w="8500" w:type="dxa"/>
          </w:tcPr>
          <w:p w14:paraId="311B4321" w14:textId="77777777" w:rsidR="00373748" w:rsidRDefault="00373748" w:rsidP="00373748">
            <w:pPr>
              <w:pStyle w:val="ListParagraph"/>
              <w:numPr>
                <w:ilvl w:val="0"/>
                <w:numId w:val="5"/>
              </w:numPr>
              <w:spacing w:after="0" w:line="360" w:lineRule="auto"/>
              <w:jc w:val="both"/>
              <w:rPr>
                <w:rFonts w:ascii="Times New Roman" w:hAnsi="Times New Roman" w:cs="Times New Roman"/>
                <w:sz w:val="24"/>
              </w:rPr>
            </w:pPr>
            <w:r w:rsidRPr="001426D4">
              <w:rPr>
                <w:rFonts w:ascii="Times New Roman" w:hAnsi="Times New Roman" w:cs="Times New Roman"/>
                <w:sz w:val="24"/>
              </w:rPr>
              <w:t>Hilton hotel has been investing to bring on productive engagement with clients, by usage of best digital and technological platforms which further add to profound rise. Technology factors plays specific role for further synchronising</w:t>
            </w:r>
            <w:r>
              <w:rPr>
                <w:rFonts w:ascii="Times New Roman" w:hAnsi="Times New Roman" w:cs="Times New Roman"/>
                <w:sz w:val="24"/>
              </w:rPr>
              <w:t xml:space="preserve"> new range of efficacy targets, where digital promotional technology also comes under this factor which further plays specific role. </w:t>
            </w:r>
          </w:p>
          <w:p w14:paraId="7DEB0EE5" w14:textId="24530E38" w:rsidR="00373748" w:rsidRPr="001426D4" w:rsidRDefault="00373748" w:rsidP="00373748">
            <w:pPr>
              <w:pStyle w:val="ListParagraph"/>
              <w:numPr>
                <w:ilvl w:val="0"/>
                <w:numId w:val="5"/>
              </w:num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Technological factors are also widely competitive to bring on untapped larger scale rise within hospitality services, where Hilton as one of the fastest growing competitive </w:t>
            </w:r>
            <w:r w:rsidR="00F22445">
              <w:rPr>
                <w:rFonts w:ascii="Times New Roman" w:hAnsi="Times New Roman" w:cs="Times New Roman"/>
                <w:sz w:val="24"/>
              </w:rPr>
              <w:t>brands</w:t>
            </w:r>
            <w:r>
              <w:rPr>
                <w:rFonts w:ascii="Times New Roman" w:hAnsi="Times New Roman" w:cs="Times New Roman"/>
                <w:sz w:val="24"/>
              </w:rPr>
              <w:t xml:space="preserve"> aims to further invest on technology for bringing competitive rise profoundly (</w:t>
            </w:r>
            <w:r>
              <w:rPr>
                <w:rFonts w:ascii="Times New Roman" w:hAnsi="Times New Roman" w:cs="Times New Roman"/>
                <w:color w:val="222222"/>
                <w:sz w:val="24"/>
                <w:shd w:val="clear" w:color="auto" w:fill="FFFFFF"/>
              </w:rPr>
              <w:t xml:space="preserve">Gilet, </w:t>
            </w:r>
            <w:r w:rsidRPr="00501DCE">
              <w:rPr>
                <w:rFonts w:ascii="Times New Roman" w:hAnsi="Times New Roman" w:cs="Times New Roman"/>
                <w:color w:val="222222"/>
                <w:sz w:val="24"/>
                <w:shd w:val="clear" w:color="auto" w:fill="FFFFFF"/>
              </w:rPr>
              <w:t>2021</w:t>
            </w:r>
            <w:r>
              <w:rPr>
                <w:rFonts w:ascii="Times New Roman" w:hAnsi="Times New Roman" w:cs="Times New Roman"/>
                <w:color w:val="222222"/>
                <w:sz w:val="24"/>
                <w:shd w:val="clear" w:color="auto" w:fill="FFFFFF"/>
              </w:rPr>
              <w:t xml:space="preserve">). </w:t>
            </w:r>
            <w:r>
              <w:rPr>
                <w:rFonts w:ascii="Times New Roman" w:hAnsi="Times New Roman" w:cs="Times New Roman"/>
                <w:sz w:val="24"/>
              </w:rPr>
              <w:t xml:space="preserve">By evolving towards best technology instruments, customers hospitality services can be further extended for strengthening best competitive benchmarks actively which further connects to wider spread efficacy targets. </w:t>
            </w:r>
          </w:p>
        </w:tc>
      </w:tr>
      <w:tr w:rsidR="00373748" w14:paraId="63755E28" w14:textId="77777777" w:rsidTr="00A7675A">
        <w:trPr>
          <w:trHeight w:val="147"/>
        </w:trPr>
        <w:tc>
          <w:tcPr>
            <w:tcW w:w="1843" w:type="dxa"/>
          </w:tcPr>
          <w:p w14:paraId="572B6269" w14:textId="77777777" w:rsidR="00373748" w:rsidRPr="00A8127B" w:rsidRDefault="00373748" w:rsidP="003960F4">
            <w:pPr>
              <w:rPr>
                <w:b/>
              </w:rPr>
            </w:pPr>
            <w:r w:rsidRPr="00A8127B">
              <w:rPr>
                <w:b/>
              </w:rPr>
              <w:lastRenderedPageBreak/>
              <w:t>Legal factors</w:t>
            </w:r>
          </w:p>
        </w:tc>
        <w:tc>
          <w:tcPr>
            <w:tcW w:w="8500" w:type="dxa"/>
          </w:tcPr>
          <w:p w14:paraId="366B33CE" w14:textId="0ADFC485" w:rsidR="00373748" w:rsidRDefault="00373748" w:rsidP="00373748">
            <w:pPr>
              <w:pStyle w:val="ListParagraph"/>
              <w:numPr>
                <w:ilvl w:val="0"/>
                <w:numId w:val="6"/>
              </w:numPr>
              <w:spacing w:after="0" w:line="360" w:lineRule="auto"/>
              <w:jc w:val="both"/>
              <w:rPr>
                <w:rFonts w:ascii="Times New Roman" w:hAnsi="Times New Roman" w:cs="Times New Roman"/>
                <w:sz w:val="24"/>
              </w:rPr>
            </w:pPr>
            <w:r w:rsidRPr="00B5299C">
              <w:rPr>
                <w:rFonts w:ascii="Times New Roman" w:hAnsi="Times New Roman" w:cs="Times New Roman"/>
                <w:sz w:val="24"/>
              </w:rPr>
              <w:t xml:space="preserve">Employment laws, customer laws and varied other legal frameworks should </w:t>
            </w:r>
            <w:r w:rsidR="00F22445" w:rsidRPr="00B5299C">
              <w:rPr>
                <w:rFonts w:ascii="Times New Roman" w:hAnsi="Times New Roman" w:cs="Times New Roman"/>
                <w:sz w:val="24"/>
              </w:rPr>
              <w:t>be adhered</w:t>
            </w:r>
            <w:r w:rsidRPr="00B5299C">
              <w:rPr>
                <w:rFonts w:ascii="Times New Roman" w:hAnsi="Times New Roman" w:cs="Times New Roman"/>
                <w:sz w:val="24"/>
              </w:rPr>
              <w:t xml:space="preserve"> by </w:t>
            </w:r>
            <w:r w:rsidR="00F22445" w:rsidRPr="00B5299C">
              <w:rPr>
                <w:rFonts w:ascii="Times New Roman" w:hAnsi="Times New Roman" w:cs="Times New Roman"/>
                <w:sz w:val="24"/>
              </w:rPr>
              <w:t>Hilton, where</w:t>
            </w:r>
            <w:r w:rsidRPr="00B5299C">
              <w:rPr>
                <w:rFonts w:ascii="Times New Roman" w:hAnsi="Times New Roman" w:cs="Times New Roman"/>
                <w:sz w:val="24"/>
              </w:rPr>
              <w:t xml:space="preserve"> hospitality company has been further investing on advanced reso</w:t>
            </w:r>
            <w:r>
              <w:rPr>
                <w:rFonts w:ascii="Times New Roman" w:hAnsi="Times New Roman" w:cs="Times New Roman"/>
                <w:sz w:val="24"/>
              </w:rPr>
              <w:t xml:space="preserve">urces strategically. The legal </w:t>
            </w:r>
            <w:r w:rsidRPr="00B5299C">
              <w:rPr>
                <w:rFonts w:ascii="Times New Roman" w:hAnsi="Times New Roman" w:cs="Times New Roman"/>
                <w:sz w:val="24"/>
              </w:rPr>
              <w:t xml:space="preserve">factors have strong role for gaining larger </w:t>
            </w:r>
            <w:r w:rsidR="00F22445" w:rsidRPr="00B5299C">
              <w:rPr>
                <w:rFonts w:ascii="Times New Roman" w:hAnsi="Times New Roman" w:cs="Times New Roman"/>
                <w:sz w:val="24"/>
              </w:rPr>
              <w:t>vision-oriented</w:t>
            </w:r>
            <w:r w:rsidRPr="00B5299C">
              <w:rPr>
                <w:rFonts w:ascii="Times New Roman" w:hAnsi="Times New Roman" w:cs="Times New Roman"/>
                <w:sz w:val="24"/>
              </w:rPr>
              <w:t xml:space="preserve"> growth and regulated business parameters for strengthening scope, external larger working scenarios.</w:t>
            </w:r>
          </w:p>
          <w:p w14:paraId="49AF419F" w14:textId="48FA0B47" w:rsidR="00373748" w:rsidRPr="00EB5EBA" w:rsidRDefault="00373748" w:rsidP="00373748">
            <w:pPr>
              <w:pStyle w:val="ListParagraph"/>
              <w:numPr>
                <w:ilvl w:val="0"/>
                <w:numId w:val="6"/>
              </w:numPr>
              <w:spacing w:after="0" w:line="360" w:lineRule="auto"/>
              <w:jc w:val="both"/>
            </w:pPr>
            <w:r w:rsidRPr="00EB5EBA">
              <w:rPr>
                <w:rFonts w:ascii="Times New Roman" w:hAnsi="Times New Roman" w:cs="Times New Roman"/>
                <w:sz w:val="24"/>
              </w:rPr>
              <w:t>Legal compliance strengthens quality of hospitality services among customer market, and to further leverage best scale diversity aspects within brand value rise goals (</w:t>
            </w:r>
            <w:r w:rsidRPr="00EB5EBA">
              <w:rPr>
                <w:rFonts w:ascii="Times New Roman" w:hAnsi="Times New Roman" w:cs="Times New Roman"/>
                <w:color w:val="222222"/>
                <w:sz w:val="24"/>
                <w:szCs w:val="24"/>
                <w:shd w:val="clear" w:color="auto" w:fill="FFFFFF"/>
              </w:rPr>
              <w:t>Nainggolan</w:t>
            </w:r>
            <w:r w:rsidR="003145A9">
              <w:rPr>
                <w:rFonts w:ascii="Times New Roman" w:hAnsi="Times New Roman" w:cs="Times New Roman"/>
                <w:color w:val="222222"/>
                <w:sz w:val="24"/>
                <w:szCs w:val="24"/>
                <w:shd w:val="clear" w:color="auto" w:fill="FFFFFF"/>
              </w:rPr>
              <w:t xml:space="preserve"> </w:t>
            </w:r>
            <w:r w:rsidRPr="00EB5EBA">
              <w:rPr>
                <w:rFonts w:ascii="Times New Roman" w:hAnsi="Times New Roman" w:cs="Times New Roman"/>
                <w:color w:val="222222"/>
                <w:sz w:val="24"/>
                <w:szCs w:val="24"/>
                <w:shd w:val="clear" w:color="auto" w:fill="FFFFFF"/>
              </w:rPr>
              <w:t>et.al, 2021</w:t>
            </w:r>
            <w:r>
              <w:t xml:space="preserve">). </w:t>
            </w:r>
            <w:r w:rsidR="00F22445" w:rsidRPr="00EB5EBA">
              <w:rPr>
                <w:rFonts w:ascii="Times New Roman" w:hAnsi="Times New Roman" w:cs="Times New Roman"/>
                <w:sz w:val="24"/>
              </w:rPr>
              <w:t>Employment standards</w:t>
            </w:r>
            <w:r w:rsidRPr="00EB5EBA">
              <w:rPr>
                <w:rFonts w:ascii="Times New Roman" w:hAnsi="Times New Roman" w:cs="Times New Roman"/>
                <w:sz w:val="24"/>
              </w:rPr>
              <w:t xml:space="preserve"> should be legally followed, for further encompassing specific functional laws and </w:t>
            </w:r>
            <w:r w:rsidR="00F22445" w:rsidRPr="00EB5EBA">
              <w:rPr>
                <w:rFonts w:ascii="Times New Roman" w:hAnsi="Times New Roman" w:cs="Times New Roman"/>
                <w:sz w:val="24"/>
              </w:rPr>
              <w:t>extend varied</w:t>
            </w:r>
            <w:r w:rsidRPr="00EB5EBA">
              <w:rPr>
                <w:rFonts w:ascii="Times New Roman" w:hAnsi="Times New Roman" w:cs="Times New Roman"/>
                <w:sz w:val="24"/>
              </w:rPr>
              <w:t xml:space="preserve"> untapped business goals. </w:t>
            </w:r>
          </w:p>
        </w:tc>
      </w:tr>
      <w:tr w:rsidR="00373748" w14:paraId="32A95428" w14:textId="77777777" w:rsidTr="00A7675A">
        <w:trPr>
          <w:trHeight w:val="5387"/>
        </w:trPr>
        <w:tc>
          <w:tcPr>
            <w:tcW w:w="1843" w:type="dxa"/>
          </w:tcPr>
          <w:p w14:paraId="28AA05DD" w14:textId="77777777" w:rsidR="00373748" w:rsidRPr="00A8127B" w:rsidRDefault="00373748" w:rsidP="003960F4">
            <w:pPr>
              <w:rPr>
                <w:b/>
              </w:rPr>
            </w:pPr>
            <w:r w:rsidRPr="00A8127B">
              <w:rPr>
                <w:b/>
              </w:rPr>
              <w:t>Environmental factors</w:t>
            </w:r>
          </w:p>
        </w:tc>
        <w:tc>
          <w:tcPr>
            <w:tcW w:w="8500" w:type="dxa"/>
          </w:tcPr>
          <w:p w14:paraId="1DAFC741" w14:textId="0B315E94" w:rsidR="00373748" w:rsidRPr="009845FC" w:rsidRDefault="00373748" w:rsidP="00373748">
            <w:pPr>
              <w:pStyle w:val="ListParagraph"/>
              <w:numPr>
                <w:ilvl w:val="0"/>
                <w:numId w:val="6"/>
              </w:numPr>
              <w:spacing w:after="0" w:line="360" w:lineRule="auto"/>
              <w:jc w:val="both"/>
              <w:rPr>
                <w:rFonts w:ascii="Times New Roman" w:hAnsi="Times New Roman" w:cs="Times New Roman"/>
                <w:sz w:val="24"/>
              </w:rPr>
            </w:pPr>
            <w:r w:rsidRPr="009845FC">
              <w:rPr>
                <w:rFonts w:ascii="Times New Roman" w:hAnsi="Times New Roman" w:cs="Times New Roman"/>
                <w:sz w:val="24"/>
              </w:rPr>
              <w:t xml:space="preserve">The environmental </w:t>
            </w:r>
            <w:r w:rsidR="00F22445" w:rsidRPr="009845FC">
              <w:rPr>
                <w:rFonts w:ascii="Times New Roman" w:hAnsi="Times New Roman" w:cs="Times New Roman"/>
                <w:sz w:val="24"/>
              </w:rPr>
              <w:t>factors such</w:t>
            </w:r>
            <w:r w:rsidRPr="009845FC">
              <w:rPr>
                <w:rFonts w:ascii="Times New Roman" w:hAnsi="Times New Roman" w:cs="Times New Roman"/>
                <w:sz w:val="24"/>
              </w:rPr>
              <w:t xml:space="preserve"> as investing towards CSR factors and sustainability   goals enhances brand value rise </w:t>
            </w:r>
            <w:r w:rsidR="00F22445" w:rsidRPr="009845FC">
              <w:rPr>
                <w:rFonts w:ascii="Times New Roman" w:hAnsi="Times New Roman" w:cs="Times New Roman"/>
                <w:sz w:val="24"/>
              </w:rPr>
              <w:t>fundamentally and</w:t>
            </w:r>
            <w:r w:rsidRPr="009845FC">
              <w:rPr>
                <w:rFonts w:ascii="Times New Roman" w:hAnsi="Times New Roman" w:cs="Times New Roman"/>
                <w:sz w:val="24"/>
              </w:rPr>
              <w:t xml:space="preserve"> strengthens functional scope for investing strategically further. This further heads on profound focus for extending new work advancement within environment friendly practices and to strengthen </w:t>
            </w:r>
            <w:r>
              <w:rPr>
                <w:rFonts w:ascii="Times New Roman" w:hAnsi="Times New Roman" w:cs="Times New Roman"/>
                <w:sz w:val="24"/>
              </w:rPr>
              <w:t xml:space="preserve">up </w:t>
            </w:r>
            <w:r w:rsidRPr="009845FC">
              <w:rPr>
                <w:rFonts w:ascii="Times New Roman" w:hAnsi="Times New Roman" w:cs="Times New Roman"/>
                <w:sz w:val="24"/>
              </w:rPr>
              <w:t xml:space="preserve">work diversity. </w:t>
            </w:r>
            <w:r>
              <w:rPr>
                <w:rFonts w:ascii="Times New Roman" w:hAnsi="Times New Roman" w:cs="Times New Roman"/>
                <w:sz w:val="24"/>
              </w:rPr>
              <w:t xml:space="preserve"> To be responsible towards stakeholders within external business environment also plays specific role, where Hilton investments are further extending towards community engagement standards.</w:t>
            </w:r>
          </w:p>
          <w:p w14:paraId="5655BFBB" w14:textId="79EBF27C" w:rsidR="00373748" w:rsidRPr="003145A9" w:rsidRDefault="00373748" w:rsidP="003960F4">
            <w:pPr>
              <w:pStyle w:val="ListParagraph"/>
              <w:numPr>
                <w:ilvl w:val="0"/>
                <w:numId w:val="6"/>
              </w:numPr>
              <w:spacing w:after="0" w:line="360" w:lineRule="auto"/>
              <w:jc w:val="both"/>
              <w:rPr>
                <w:rFonts w:ascii="Times New Roman" w:hAnsi="Times New Roman" w:cs="Times New Roman"/>
                <w:sz w:val="24"/>
              </w:rPr>
            </w:pPr>
            <w:r w:rsidRPr="009845FC">
              <w:rPr>
                <w:rFonts w:ascii="Times New Roman" w:hAnsi="Times New Roman" w:cs="Times New Roman"/>
                <w:sz w:val="24"/>
              </w:rPr>
              <w:t xml:space="preserve">Hilton has been known for bringing wider productive investments, towards shaping CSR factors involvements and to be accountable for cultural growth connectivity targets. </w:t>
            </w:r>
            <w:r>
              <w:rPr>
                <w:rFonts w:ascii="Times New Roman" w:hAnsi="Times New Roman" w:cs="Times New Roman"/>
                <w:sz w:val="24"/>
              </w:rPr>
              <w:t xml:space="preserve"> This further also heads on focus for strengthening practical engagement of best sustainable </w:t>
            </w:r>
            <w:r w:rsidR="00F22445">
              <w:rPr>
                <w:rFonts w:ascii="Times New Roman" w:hAnsi="Times New Roman" w:cs="Times New Roman"/>
                <w:sz w:val="24"/>
              </w:rPr>
              <w:t>resources,</w:t>
            </w:r>
            <w:r>
              <w:rPr>
                <w:rFonts w:ascii="Times New Roman" w:hAnsi="Times New Roman" w:cs="Times New Roman"/>
                <w:sz w:val="24"/>
              </w:rPr>
              <w:t xml:space="preserve"> with high role of environmental consciousness and towards productive engagement goals (</w:t>
            </w:r>
            <w:r w:rsidRPr="00501DCE">
              <w:rPr>
                <w:rFonts w:ascii="Times New Roman" w:hAnsi="Times New Roman" w:cs="Times New Roman"/>
                <w:color w:val="222222"/>
                <w:sz w:val="24"/>
                <w:shd w:val="clear" w:color="auto" w:fill="FFFFFF"/>
              </w:rPr>
              <w:t>Carlisle</w:t>
            </w:r>
            <w:r w:rsidR="003145A9">
              <w:rPr>
                <w:rFonts w:ascii="Times New Roman" w:hAnsi="Times New Roman" w:cs="Times New Roman"/>
                <w:color w:val="222222"/>
                <w:sz w:val="24"/>
                <w:shd w:val="clear" w:color="auto" w:fill="FFFFFF"/>
              </w:rPr>
              <w:t xml:space="preserve"> et.al.</w:t>
            </w:r>
            <w:r>
              <w:rPr>
                <w:rFonts w:ascii="Times New Roman" w:hAnsi="Times New Roman" w:cs="Times New Roman"/>
                <w:color w:val="222222"/>
                <w:sz w:val="24"/>
                <w:shd w:val="clear" w:color="auto" w:fill="FFFFFF"/>
              </w:rPr>
              <w:t>,</w:t>
            </w:r>
            <w:r w:rsidRPr="00501DCE">
              <w:rPr>
                <w:rFonts w:ascii="Times New Roman" w:hAnsi="Times New Roman" w:cs="Times New Roman"/>
                <w:color w:val="222222"/>
                <w:sz w:val="24"/>
                <w:shd w:val="clear" w:color="auto" w:fill="FFFFFF"/>
              </w:rPr>
              <w:t xml:space="preserve"> 2021</w:t>
            </w:r>
            <w:r>
              <w:rPr>
                <w:rFonts w:ascii="Times New Roman" w:hAnsi="Times New Roman" w:cs="Times New Roman"/>
                <w:color w:val="222222"/>
                <w:sz w:val="24"/>
                <w:shd w:val="clear" w:color="auto" w:fill="FFFFFF"/>
              </w:rPr>
              <w:t>).</w:t>
            </w:r>
          </w:p>
        </w:tc>
      </w:tr>
    </w:tbl>
    <w:p w14:paraId="250E599A" w14:textId="449868EF" w:rsidR="00373748" w:rsidRDefault="00373748" w:rsidP="00373748"/>
    <w:p w14:paraId="25FE786F" w14:textId="77777777" w:rsidR="00A7675A" w:rsidRPr="009B0D2A" w:rsidRDefault="00A7675A" w:rsidP="00373748"/>
    <w:p w14:paraId="32901EF8" w14:textId="77777777" w:rsidR="00373748" w:rsidRDefault="00373748" w:rsidP="00373748">
      <w:pPr>
        <w:rPr>
          <w:b/>
          <w:i/>
        </w:rPr>
      </w:pPr>
      <w:r>
        <w:rPr>
          <w:b/>
          <w:i/>
        </w:rPr>
        <w:lastRenderedPageBreak/>
        <w:t>Analysis of pestle:</w:t>
      </w:r>
    </w:p>
    <w:p w14:paraId="5E00E882" w14:textId="1DA9037E" w:rsidR="00373748" w:rsidRDefault="00373748" w:rsidP="00373748">
      <w:pPr>
        <w:rPr>
          <w:color w:val="222222"/>
          <w:szCs w:val="24"/>
          <w:shd w:val="clear" w:color="auto" w:fill="FFFFFF"/>
        </w:rPr>
      </w:pPr>
      <w:r>
        <w:rPr>
          <w:b/>
          <w:i/>
        </w:rPr>
        <w:tab/>
      </w:r>
      <w:r w:rsidRPr="009845FC">
        <w:t>The pestle analysis has in detail analysed external business environment factors</w:t>
      </w:r>
      <w:r>
        <w:t xml:space="preserve"> where Hilton, as one of the most prominent hospitality </w:t>
      </w:r>
      <w:r w:rsidR="00F22445">
        <w:t>brands</w:t>
      </w:r>
      <w:r>
        <w:t xml:space="preserve"> is further expanding to bring on varied new scale rise among functional expertise goals. Pestle analysis has explained in detail that the varied range of commercial strengths, can be further expanded within economic, </w:t>
      </w:r>
      <w:r w:rsidR="00F22445">
        <w:t>technological,</w:t>
      </w:r>
      <w:r>
        <w:t xml:space="preserve"> and varied other external competitive factors. Hospitality industry is widely growing among new innovations, creative working scale rise further expanding to bring on best competitive fundamental competencies worked on productively. Hilton has further scope to expand new lines within untapped commercial benchmarks, where CSR factors and importance of imperative larger strengthened legal factors are worked on strategically (</w:t>
      </w:r>
      <w:r>
        <w:rPr>
          <w:color w:val="222222"/>
          <w:szCs w:val="24"/>
          <w:shd w:val="clear" w:color="auto" w:fill="FFFFFF"/>
        </w:rPr>
        <w:t xml:space="preserve">Safaeva, </w:t>
      </w:r>
      <w:r w:rsidRPr="002A39DA">
        <w:rPr>
          <w:color w:val="222222"/>
          <w:szCs w:val="24"/>
          <w:shd w:val="clear" w:color="auto" w:fill="FFFFFF"/>
        </w:rPr>
        <w:t>2020</w:t>
      </w:r>
      <w:r>
        <w:rPr>
          <w:color w:val="222222"/>
          <w:szCs w:val="24"/>
          <w:shd w:val="clear" w:color="auto" w:fill="FFFFFF"/>
        </w:rPr>
        <w:t>).</w:t>
      </w:r>
    </w:p>
    <w:p w14:paraId="63E4A9F4" w14:textId="77777777" w:rsidR="00373748" w:rsidRPr="00695D6C" w:rsidRDefault="00373748" w:rsidP="00695D6C">
      <w:pPr>
        <w:pStyle w:val="Heading1"/>
        <w:rPr>
          <w:rFonts w:ascii="Times New Roman" w:hAnsi="Times New Roman" w:cs="Times New Roman"/>
          <w:color w:val="auto"/>
        </w:rPr>
      </w:pPr>
      <w:bookmarkStart w:id="12" w:name="_Toc73085139"/>
      <w:bookmarkStart w:id="13" w:name="_Toc73713886"/>
      <w:r w:rsidRPr="00695D6C">
        <w:rPr>
          <w:rFonts w:ascii="Times New Roman" w:hAnsi="Times New Roman" w:cs="Times New Roman"/>
          <w:color w:val="auto"/>
        </w:rPr>
        <w:t>MAIN BODY</w:t>
      </w:r>
      <w:bookmarkEnd w:id="12"/>
      <w:bookmarkEnd w:id="13"/>
    </w:p>
    <w:p w14:paraId="5658D09A" w14:textId="77777777" w:rsidR="00373748" w:rsidRDefault="00373748" w:rsidP="00373748">
      <w:pPr>
        <w:pStyle w:val="Heading2"/>
        <w:spacing w:line="360" w:lineRule="auto"/>
        <w:jc w:val="both"/>
        <w:rPr>
          <w:rFonts w:ascii="Times New Roman" w:hAnsi="Times New Roman" w:cs="Times New Roman"/>
          <w:b w:val="0"/>
          <w:color w:val="auto"/>
          <w:sz w:val="24"/>
          <w:u w:val="single"/>
        </w:rPr>
      </w:pPr>
      <w:bookmarkStart w:id="14" w:name="_Toc73085140"/>
      <w:bookmarkStart w:id="15" w:name="_Toc73713887"/>
      <w:r w:rsidRPr="00EB0D0B">
        <w:rPr>
          <w:rFonts w:ascii="Times New Roman" w:hAnsi="Times New Roman" w:cs="Times New Roman"/>
          <w:b w:val="0"/>
          <w:color w:val="auto"/>
          <w:sz w:val="24"/>
          <w:u w:val="single"/>
        </w:rPr>
        <w:t>Management techniques</w:t>
      </w:r>
      <w:bookmarkEnd w:id="14"/>
      <w:bookmarkEnd w:id="15"/>
    </w:p>
    <w:p w14:paraId="2847916B" w14:textId="54651BCA" w:rsidR="00373748" w:rsidRPr="00501DCE" w:rsidRDefault="00373748" w:rsidP="00373748">
      <w:r>
        <w:tab/>
      </w:r>
      <w:r>
        <w:rPr>
          <w:szCs w:val="24"/>
        </w:rPr>
        <w:t xml:space="preserve">Hilton </w:t>
      </w:r>
      <w:r w:rsidRPr="00EB0D0B">
        <w:rPr>
          <w:szCs w:val="24"/>
        </w:rPr>
        <w:t xml:space="preserve">hotel </w:t>
      </w:r>
      <w:r w:rsidR="00F22445" w:rsidRPr="00EB0D0B">
        <w:rPr>
          <w:szCs w:val="24"/>
        </w:rPr>
        <w:t>must</w:t>
      </w:r>
      <w:r w:rsidRPr="00EB0D0B">
        <w:rPr>
          <w:szCs w:val="24"/>
        </w:rPr>
        <w:t xml:space="preserve"> further bring on new working engagement   aspects for </w:t>
      </w:r>
      <w:r w:rsidR="00F22445" w:rsidRPr="00EB0D0B">
        <w:rPr>
          <w:szCs w:val="24"/>
        </w:rPr>
        <w:t>strengthening advancement</w:t>
      </w:r>
      <w:r w:rsidRPr="00EB0D0B">
        <w:rPr>
          <w:szCs w:val="24"/>
        </w:rPr>
        <w:t xml:space="preserve"> </w:t>
      </w:r>
      <w:r w:rsidR="00F22445" w:rsidRPr="00EB0D0B">
        <w:rPr>
          <w:szCs w:val="24"/>
        </w:rPr>
        <w:t>and improving</w:t>
      </w:r>
      <w:r w:rsidRPr="00EB0D0B">
        <w:rPr>
          <w:szCs w:val="24"/>
        </w:rPr>
        <w:t xml:space="preserve"> overall management goals within industry </w:t>
      </w:r>
      <w:r w:rsidR="00F22445" w:rsidRPr="00EB0D0B">
        <w:rPr>
          <w:szCs w:val="24"/>
        </w:rPr>
        <w:t>parameters, where new</w:t>
      </w:r>
      <w:r w:rsidRPr="00EB0D0B">
        <w:rPr>
          <w:szCs w:val="24"/>
        </w:rPr>
        <w:t xml:space="preserve"> management techniques should be further implemented. Dynamic change functional patterns should be implemented by Hilton for strengthening overall competitive rise within hospitality rise, for productive advancement a</w:t>
      </w:r>
      <w:r>
        <w:rPr>
          <w:szCs w:val="24"/>
        </w:rPr>
        <w:t xml:space="preserve">nd consistency towards shaping larger scale </w:t>
      </w:r>
      <w:r w:rsidRPr="00EB0D0B">
        <w:rPr>
          <w:szCs w:val="24"/>
        </w:rPr>
        <w:t>engagement goals. Workforce plays specific role within company</w:t>
      </w:r>
      <w:r w:rsidR="00F22445" w:rsidRPr="00EB0D0B">
        <w:rPr>
          <w:szCs w:val="24"/>
        </w:rPr>
        <w:t>., where</w:t>
      </w:r>
      <w:r w:rsidRPr="00EB0D0B">
        <w:rPr>
          <w:szCs w:val="24"/>
        </w:rPr>
        <w:t xml:space="preserve"> staff training program plays specific working role </w:t>
      </w:r>
      <w:r w:rsidR="00F22445" w:rsidRPr="00EB0D0B">
        <w:rPr>
          <w:szCs w:val="24"/>
        </w:rPr>
        <w:t>within recent</w:t>
      </w:r>
      <w:r w:rsidRPr="00EB0D0B">
        <w:rPr>
          <w:szCs w:val="24"/>
        </w:rPr>
        <w:t xml:space="preserve"> time </w:t>
      </w:r>
      <w:r w:rsidR="00F22445" w:rsidRPr="00EB0D0B">
        <w:rPr>
          <w:szCs w:val="24"/>
        </w:rPr>
        <w:t>periods for</w:t>
      </w:r>
      <w:r w:rsidRPr="00EB0D0B">
        <w:rPr>
          <w:szCs w:val="24"/>
        </w:rPr>
        <w:t xml:space="preserve"> bringing on learning towards varied advanced standards rise. This further signifies functional </w:t>
      </w:r>
      <w:r>
        <w:rPr>
          <w:szCs w:val="24"/>
        </w:rPr>
        <w:t xml:space="preserve">synergies where new skills, potentialities and working </w:t>
      </w:r>
      <w:r w:rsidRPr="00EB0D0B">
        <w:rPr>
          <w:szCs w:val="24"/>
        </w:rPr>
        <w:t>capabilities should be worked on actively on which new training session</w:t>
      </w:r>
      <w:r>
        <w:rPr>
          <w:szCs w:val="24"/>
        </w:rPr>
        <w:t>s should be further employed (</w:t>
      </w:r>
      <w:r w:rsidRPr="00501DCE">
        <w:t>Top 10 hotel trends in 2020: Are they here to stay?</w:t>
      </w:r>
      <w:r>
        <w:t xml:space="preserve">, </w:t>
      </w:r>
      <w:r w:rsidRPr="00501DCE">
        <w:t>2021</w:t>
      </w:r>
      <w:r>
        <w:t>).</w:t>
      </w:r>
    </w:p>
    <w:p w14:paraId="5CA277CE" w14:textId="77777777" w:rsidR="00373748" w:rsidRDefault="00373748" w:rsidP="00373748">
      <w:pPr>
        <w:pStyle w:val="ListParagraph"/>
        <w:numPr>
          <w:ilvl w:val="0"/>
          <w:numId w:val="7"/>
        </w:numPr>
        <w:spacing w:line="360" w:lineRule="auto"/>
        <w:jc w:val="both"/>
        <w:rPr>
          <w:rFonts w:ascii="Times New Roman" w:hAnsi="Times New Roman" w:cs="Times New Roman"/>
          <w:sz w:val="24"/>
          <w:szCs w:val="24"/>
        </w:rPr>
      </w:pPr>
      <w:r w:rsidRPr="00EB0D0B">
        <w:rPr>
          <w:rFonts w:ascii="Times New Roman" w:hAnsi="Times New Roman" w:cs="Times New Roman"/>
          <w:b/>
          <w:i/>
          <w:sz w:val="24"/>
          <w:szCs w:val="24"/>
        </w:rPr>
        <w:t>Staff training programmes:</w:t>
      </w:r>
      <w:r w:rsidRPr="00EB0D0B">
        <w:rPr>
          <w:rFonts w:ascii="Times New Roman" w:hAnsi="Times New Roman" w:cs="Times New Roman"/>
          <w:sz w:val="24"/>
          <w:szCs w:val="24"/>
        </w:rPr>
        <w:t xml:space="preserve"> Hilton hotel will further bring on varied range of hospitality training sessions for management and employees, for upgrading hospitality services and fruitful enlarged productive business targets. Dynamic professionalism, commercial business acumen and stronger experiences enhance scope for further extending varied untapped new skills among employees. This further pertains functional rise for extending strengthened scope as per potential </w:t>
      </w:r>
      <w:r>
        <w:rPr>
          <w:rFonts w:ascii="Times New Roman" w:hAnsi="Times New Roman" w:cs="Times New Roman"/>
          <w:sz w:val="24"/>
          <w:szCs w:val="24"/>
        </w:rPr>
        <w:t>target customers market share which also motivates employee within company.</w:t>
      </w:r>
    </w:p>
    <w:p w14:paraId="5FDB140B" w14:textId="4258F9B1" w:rsidR="00373748" w:rsidRPr="00FF761D" w:rsidRDefault="00373748" w:rsidP="00373748">
      <w:pPr>
        <w:ind w:left="720" w:firstLine="360"/>
        <w:rPr>
          <w:szCs w:val="24"/>
        </w:rPr>
      </w:pPr>
      <w:r w:rsidRPr="00FF761D">
        <w:rPr>
          <w:szCs w:val="24"/>
        </w:rPr>
        <w:lastRenderedPageBreak/>
        <w:t xml:space="preserve">Hilton conducts various types of specialized practices to keep its staff aware about recent trends and activities. It helps in deriving competitive advantages through providing appropriate skills, </w:t>
      </w:r>
      <w:r w:rsidR="00F22445" w:rsidRPr="00FF761D">
        <w:rPr>
          <w:szCs w:val="24"/>
        </w:rPr>
        <w:t>knowledge,</w:t>
      </w:r>
      <w:r w:rsidRPr="00FF761D">
        <w:rPr>
          <w:szCs w:val="24"/>
        </w:rPr>
        <w:t xml:space="preserve"> and attributes to obtain success (</w:t>
      </w:r>
      <w:r w:rsidRPr="00FF761D">
        <w:rPr>
          <w:color w:val="222222"/>
          <w:szCs w:val="24"/>
          <w:shd w:val="clear" w:color="auto" w:fill="FFFFFF"/>
        </w:rPr>
        <w:t>Babadjanova, 2020</w:t>
      </w:r>
      <w:r w:rsidRPr="00FF761D">
        <w:rPr>
          <w:szCs w:val="24"/>
        </w:rPr>
        <w:t>). This will give more insights to company to change its current actions so that prevailing problems can be dealt in effective manner. In addition to this, it will enable Hilton to process continuously by having accurate and suitable type of employee for each department (</w:t>
      </w:r>
      <w:r w:rsidRPr="00FF761D">
        <w:rPr>
          <w:i/>
          <w:color w:val="1A1A1A"/>
          <w:spacing w:val="-7"/>
          <w:szCs w:val="24"/>
        </w:rPr>
        <w:t>What are the TopManagement Techniques?</w:t>
      </w:r>
      <w:r w:rsidRPr="00FF761D">
        <w:rPr>
          <w:szCs w:val="24"/>
        </w:rPr>
        <w:t xml:space="preserve"> 2021). This becomes essential for organization to not only identify but take appropriate action so that cooperation with changing business environment can become possible.</w:t>
      </w:r>
    </w:p>
    <w:p w14:paraId="729CCDA6" w14:textId="77777777" w:rsidR="00373748" w:rsidRPr="00FF761D" w:rsidRDefault="00373748" w:rsidP="00373748">
      <w:pPr>
        <w:pStyle w:val="ListParagraph"/>
        <w:numPr>
          <w:ilvl w:val="0"/>
          <w:numId w:val="7"/>
        </w:numPr>
        <w:spacing w:line="360" w:lineRule="auto"/>
        <w:jc w:val="both"/>
        <w:rPr>
          <w:rFonts w:ascii="Times New Roman" w:hAnsi="Times New Roman" w:cs="Times New Roman"/>
          <w:sz w:val="24"/>
          <w:szCs w:val="24"/>
        </w:rPr>
      </w:pPr>
      <w:r w:rsidRPr="00FF761D">
        <w:rPr>
          <w:rFonts w:ascii="Times New Roman" w:hAnsi="Times New Roman" w:cs="Times New Roman"/>
          <w:b/>
          <w:i/>
          <w:sz w:val="24"/>
          <w:szCs w:val="24"/>
        </w:rPr>
        <w:t xml:space="preserve">Open Communication method: </w:t>
      </w:r>
    </w:p>
    <w:p w14:paraId="048A497A" w14:textId="459CA1C3" w:rsidR="00373748" w:rsidRPr="00FF761D" w:rsidRDefault="00373748" w:rsidP="00373748">
      <w:pPr>
        <w:pStyle w:val="ListParagraph"/>
        <w:spacing w:line="360" w:lineRule="auto"/>
        <w:ind w:left="90" w:firstLine="270"/>
        <w:jc w:val="both"/>
        <w:rPr>
          <w:rFonts w:ascii="Times New Roman" w:hAnsi="Times New Roman" w:cs="Times New Roman"/>
          <w:sz w:val="24"/>
          <w:szCs w:val="24"/>
        </w:rPr>
      </w:pPr>
      <w:r w:rsidRPr="00FF761D">
        <w:rPr>
          <w:rFonts w:ascii="Times New Roman" w:hAnsi="Times New Roman" w:cs="Times New Roman"/>
          <w:sz w:val="24"/>
          <w:szCs w:val="24"/>
        </w:rPr>
        <w:t xml:space="preserve">It is one of the most important </w:t>
      </w:r>
      <w:r w:rsidR="00F22445" w:rsidRPr="00FF761D">
        <w:rPr>
          <w:rFonts w:ascii="Times New Roman" w:hAnsi="Times New Roman" w:cs="Times New Roman"/>
          <w:sz w:val="24"/>
          <w:szCs w:val="24"/>
        </w:rPr>
        <w:t>tools</w:t>
      </w:r>
      <w:r w:rsidRPr="00FF761D">
        <w:rPr>
          <w:rFonts w:ascii="Times New Roman" w:hAnsi="Times New Roman" w:cs="Times New Roman"/>
          <w:sz w:val="24"/>
          <w:szCs w:val="24"/>
        </w:rPr>
        <w:t xml:space="preserve"> which enable organizations in hospitality and others sector to overcome half of problem. Communicating essential components so that mission and vision can be clearly understood by employees. Having transparency between management and staff creates positive working environment (</w:t>
      </w:r>
      <w:r w:rsidRPr="00FF761D">
        <w:rPr>
          <w:rFonts w:ascii="Times New Roman" w:hAnsi="Times New Roman" w:cs="Times New Roman"/>
          <w:color w:val="222222"/>
          <w:sz w:val="24"/>
          <w:szCs w:val="24"/>
          <w:shd w:val="clear" w:color="auto" w:fill="FFFFFF"/>
        </w:rPr>
        <w:t xml:space="preserve">Kubes </w:t>
      </w:r>
      <w:r w:rsidR="003145A9">
        <w:rPr>
          <w:rFonts w:ascii="Times New Roman" w:hAnsi="Times New Roman" w:cs="Times New Roman"/>
          <w:color w:val="222222"/>
          <w:sz w:val="24"/>
          <w:szCs w:val="24"/>
          <w:shd w:val="clear" w:color="auto" w:fill="FFFFFF"/>
        </w:rPr>
        <w:t>&amp;</w:t>
      </w:r>
      <w:r w:rsidRPr="00FF761D">
        <w:rPr>
          <w:rFonts w:ascii="Times New Roman" w:hAnsi="Times New Roman" w:cs="Times New Roman"/>
          <w:color w:val="222222"/>
          <w:sz w:val="24"/>
          <w:szCs w:val="24"/>
          <w:shd w:val="clear" w:color="auto" w:fill="FFFFFF"/>
        </w:rPr>
        <w:t xml:space="preserve"> Rancak, 2018</w:t>
      </w:r>
      <w:r w:rsidRPr="00FF761D">
        <w:rPr>
          <w:rFonts w:ascii="Times New Roman" w:hAnsi="Times New Roman" w:cs="Times New Roman"/>
          <w:sz w:val="24"/>
          <w:szCs w:val="24"/>
        </w:rPr>
        <w:t xml:space="preserve">). Hilton needs to give emphasis on improving its internal procedure regarding making employees alter about changing policies and methods. This helps in deriving correct path to accomplish roles and responsibilities in effectual pattern. Keeping communication channel wide and open aids in deriving flexibility cooperating with changing external circumstances can become possible for Hilton. This is identified that Hilton should give focus on understanding employees working scenario problems through positively communicating with them. </w:t>
      </w:r>
      <w:r w:rsidR="00F22445" w:rsidRPr="00FF761D">
        <w:rPr>
          <w:rFonts w:ascii="Times New Roman" w:hAnsi="Times New Roman" w:cs="Times New Roman"/>
          <w:sz w:val="24"/>
          <w:szCs w:val="24"/>
        </w:rPr>
        <w:t>This assists</w:t>
      </w:r>
      <w:r w:rsidRPr="00FF761D">
        <w:rPr>
          <w:rFonts w:ascii="Times New Roman" w:hAnsi="Times New Roman" w:cs="Times New Roman"/>
          <w:sz w:val="24"/>
          <w:szCs w:val="24"/>
        </w:rPr>
        <w:t xml:space="preserve"> in </w:t>
      </w:r>
      <w:r w:rsidR="00F22445" w:rsidRPr="00FF761D">
        <w:rPr>
          <w:rFonts w:ascii="Times New Roman" w:hAnsi="Times New Roman" w:cs="Times New Roman"/>
          <w:sz w:val="24"/>
          <w:szCs w:val="24"/>
        </w:rPr>
        <w:t>overcoming those</w:t>
      </w:r>
      <w:r w:rsidRPr="00FF761D">
        <w:rPr>
          <w:rFonts w:ascii="Times New Roman" w:hAnsi="Times New Roman" w:cs="Times New Roman"/>
          <w:sz w:val="24"/>
          <w:szCs w:val="24"/>
        </w:rPr>
        <w:t xml:space="preserve"> challenges that can be refurbished (</w:t>
      </w:r>
      <w:r w:rsidRPr="00FF761D">
        <w:rPr>
          <w:rFonts w:ascii="Times New Roman" w:hAnsi="Times New Roman" w:cs="Times New Roman"/>
          <w:color w:val="222222"/>
          <w:sz w:val="24"/>
          <w:szCs w:val="24"/>
          <w:shd w:val="clear" w:color="auto" w:fill="FFFFFF"/>
        </w:rPr>
        <w:t>Albors-Garrigos</w:t>
      </w:r>
      <w:r w:rsidR="003145A9">
        <w:rPr>
          <w:rFonts w:ascii="Times New Roman" w:hAnsi="Times New Roman" w:cs="Times New Roman"/>
          <w:color w:val="222222"/>
          <w:sz w:val="24"/>
          <w:szCs w:val="24"/>
          <w:shd w:val="clear" w:color="auto" w:fill="FFFFFF"/>
        </w:rPr>
        <w:t xml:space="preserve"> et.al., </w:t>
      </w:r>
      <w:r w:rsidRPr="00FF761D">
        <w:rPr>
          <w:rFonts w:ascii="Times New Roman" w:hAnsi="Times New Roman" w:cs="Times New Roman"/>
          <w:color w:val="222222"/>
          <w:sz w:val="24"/>
          <w:szCs w:val="24"/>
          <w:shd w:val="clear" w:color="auto" w:fill="FFFFFF"/>
        </w:rPr>
        <w:t>2018</w:t>
      </w:r>
      <w:r w:rsidRPr="00FF761D">
        <w:rPr>
          <w:rFonts w:ascii="Times New Roman" w:hAnsi="Times New Roman" w:cs="Times New Roman"/>
          <w:sz w:val="24"/>
          <w:szCs w:val="24"/>
        </w:rPr>
        <w:t xml:space="preserve">). Improving efficiency through creating positive and favourable working environment increases chance to get full potential of staff which can ultimately inclines financial performance of Hilton. </w:t>
      </w:r>
    </w:p>
    <w:p w14:paraId="48317DA6" w14:textId="77777777" w:rsidR="00373748" w:rsidRPr="00FF761D" w:rsidRDefault="00373748" w:rsidP="00373748">
      <w:pPr>
        <w:pStyle w:val="ListParagraph"/>
        <w:numPr>
          <w:ilvl w:val="0"/>
          <w:numId w:val="11"/>
        </w:numPr>
        <w:spacing w:line="360" w:lineRule="auto"/>
        <w:jc w:val="both"/>
        <w:rPr>
          <w:rFonts w:ascii="Times New Roman" w:hAnsi="Times New Roman" w:cs="Times New Roman"/>
          <w:b/>
          <w:i/>
          <w:sz w:val="24"/>
          <w:szCs w:val="24"/>
        </w:rPr>
      </w:pPr>
      <w:r w:rsidRPr="00FF761D">
        <w:rPr>
          <w:rFonts w:ascii="Times New Roman" w:hAnsi="Times New Roman" w:cs="Times New Roman"/>
          <w:b/>
          <w:i/>
          <w:sz w:val="24"/>
          <w:szCs w:val="24"/>
        </w:rPr>
        <w:t xml:space="preserve">Resolves team issues </w:t>
      </w:r>
    </w:p>
    <w:p w14:paraId="2DAE2937" w14:textId="6C9F7E67" w:rsidR="00373748" w:rsidRPr="00FF761D" w:rsidRDefault="00373748" w:rsidP="00373748">
      <w:pPr>
        <w:ind w:firstLine="360"/>
        <w:rPr>
          <w:szCs w:val="24"/>
        </w:rPr>
      </w:pPr>
      <w:r w:rsidRPr="00FF761D">
        <w:rPr>
          <w:szCs w:val="24"/>
        </w:rPr>
        <w:t xml:space="preserve">Teams are expected to work together for achieving common objective in appropriate manner. Hilton as being part of hospitality industry need to maintain healthy working culture in its organizational practices. </w:t>
      </w:r>
      <w:r w:rsidR="00F22445">
        <w:rPr>
          <w:szCs w:val="24"/>
        </w:rPr>
        <w:t>Another management</w:t>
      </w:r>
      <w:r>
        <w:rPr>
          <w:szCs w:val="24"/>
        </w:rPr>
        <w:t xml:space="preserve"> technique which is crucial to be recognized </w:t>
      </w:r>
      <w:r w:rsidR="00F22445">
        <w:rPr>
          <w:szCs w:val="24"/>
        </w:rPr>
        <w:t>to</w:t>
      </w:r>
      <w:r>
        <w:rPr>
          <w:szCs w:val="24"/>
        </w:rPr>
        <w:t xml:space="preserve"> develop positive approach in business for improving the staff efforts sharing margin to increase financial performance. </w:t>
      </w:r>
      <w:r w:rsidRPr="00FF761D">
        <w:rPr>
          <w:szCs w:val="24"/>
        </w:rPr>
        <w:t xml:space="preserve">Resolving the pertaining conflicts among staff decreases chances of failure. The one crucial component that is found in Hilton is lower tendency to remove existing disputes to motivate employee to perform </w:t>
      </w:r>
      <w:r w:rsidR="00F22445" w:rsidRPr="00FF761D">
        <w:rPr>
          <w:szCs w:val="24"/>
        </w:rPr>
        <w:t>favourably</w:t>
      </w:r>
      <w:r w:rsidRPr="00FF761D">
        <w:rPr>
          <w:szCs w:val="24"/>
        </w:rPr>
        <w:t xml:space="preserve"> (</w:t>
      </w:r>
      <w:r w:rsidRPr="00FF761D">
        <w:rPr>
          <w:color w:val="222222"/>
          <w:szCs w:val="24"/>
          <w:shd w:val="clear" w:color="auto" w:fill="FFFFFF"/>
        </w:rPr>
        <w:t>Kasem</w:t>
      </w:r>
      <w:r w:rsidR="003145A9">
        <w:rPr>
          <w:color w:val="222222"/>
          <w:szCs w:val="24"/>
          <w:shd w:val="clear" w:color="auto" w:fill="FFFFFF"/>
        </w:rPr>
        <w:t xml:space="preserve"> et. al.</w:t>
      </w:r>
      <w:r w:rsidRPr="00FF761D">
        <w:rPr>
          <w:color w:val="222222"/>
          <w:szCs w:val="24"/>
          <w:shd w:val="clear" w:color="auto" w:fill="FFFFFF"/>
        </w:rPr>
        <w:t>,</w:t>
      </w:r>
      <w:r w:rsidR="003145A9">
        <w:rPr>
          <w:color w:val="222222"/>
          <w:szCs w:val="24"/>
          <w:shd w:val="clear" w:color="auto" w:fill="FFFFFF"/>
        </w:rPr>
        <w:t xml:space="preserve"> </w:t>
      </w:r>
      <w:r w:rsidRPr="00FF761D">
        <w:rPr>
          <w:color w:val="222222"/>
          <w:szCs w:val="24"/>
          <w:shd w:val="clear" w:color="auto" w:fill="FFFFFF"/>
        </w:rPr>
        <w:t>2021</w:t>
      </w:r>
      <w:r w:rsidRPr="00FF761D">
        <w:rPr>
          <w:szCs w:val="24"/>
        </w:rPr>
        <w:t xml:space="preserve">). It not only provides opportunity of growth to organization but also increases strength </w:t>
      </w:r>
      <w:r w:rsidRPr="00FF761D">
        <w:rPr>
          <w:szCs w:val="24"/>
        </w:rPr>
        <w:lastRenderedPageBreak/>
        <w:t xml:space="preserve">and capability of employees to cope up with varying need of firm. In addition to this, Hilton </w:t>
      </w:r>
      <w:r w:rsidR="00F22445" w:rsidRPr="00FF761D">
        <w:rPr>
          <w:szCs w:val="24"/>
        </w:rPr>
        <w:t>has</w:t>
      </w:r>
      <w:r w:rsidRPr="00FF761D">
        <w:rPr>
          <w:szCs w:val="24"/>
        </w:rPr>
        <w:t xml:space="preserve"> got reviews from the customers regarding adverse performance and service of its staff which requires high consideration to enhance its staff approach towards ethics and professionalism. Solving employees’ problem can increase the motivational level which leads to high potential sharing of each performer towards achievement of objectives and success. In addition to this, it positively </w:t>
      </w:r>
      <w:r w:rsidR="00F22445" w:rsidRPr="00FF761D">
        <w:rPr>
          <w:szCs w:val="24"/>
        </w:rPr>
        <w:t>impacts</w:t>
      </w:r>
      <w:r w:rsidRPr="00FF761D">
        <w:rPr>
          <w:szCs w:val="24"/>
        </w:rPr>
        <w:t xml:space="preserve"> liquidity generating capacity of organization. </w:t>
      </w:r>
    </w:p>
    <w:p w14:paraId="0D6FE9A4" w14:textId="77777777" w:rsidR="00373748" w:rsidRPr="00FF761D" w:rsidRDefault="00373748" w:rsidP="00373748">
      <w:pPr>
        <w:pStyle w:val="ListParagraph"/>
        <w:spacing w:line="360" w:lineRule="auto"/>
        <w:ind w:left="90" w:firstLine="270"/>
        <w:jc w:val="both"/>
        <w:rPr>
          <w:rFonts w:ascii="Times New Roman" w:hAnsi="Times New Roman" w:cs="Times New Roman"/>
          <w:sz w:val="24"/>
          <w:szCs w:val="24"/>
        </w:rPr>
      </w:pPr>
    </w:p>
    <w:p w14:paraId="1962F712" w14:textId="77777777" w:rsidR="00373748" w:rsidRPr="00FF761D" w:rsidRDefault="00373748" w:rsidP="00373748">
      <w:pPr>
        <w:pStyle w:val="ListParagraph"/>
        <w:numPr>
          <w:ilvl w:val="0"/>
          <w:numId w:val="10"/>
        </w:numPr>
        <w:spacing w:line="360" w:lineRule="auto"/>
        <w:jc w:val="both"/>
        <w:rPr>
          <w:rFonts w:ascii="Times New Roman" w:hAnsi="Times New Roman" w:cs="Times New Roman"/>
          <w:b/>
          <w:i/>
          <w:sz w:val="24"/>
          <w:szCs w:val="24"/>
        </w:rPr>
      </w:pPr>
      <w:r w:rsidRPr="00FF761D">
        <w:rPr>
          <w:rFonts w:ascii="Times New Roman" w:hAnsi="Times New Roman" w:cs="Times New Roman"/>
          <w:b/>
          <w:i/>
          <w:sz w:val="24"/>
          <w:szCs w:val="24"/>
        </w:rPr>
        <w:t xml:space="preserve">Developing Feedback Mechanism </w:t>
      </w:r>
    </w:p>
    <w:p w14:paraId="04AD33C0" w14:textId="5E9E8D5F" w:rsidR="00373748" w:rsidRPr="00FF761D" w:rsidRDefault="00373748" w:rsidP="00373748">
      <w:pPr>
        <w:pStyle w:val="ListParagraph"/>
        <w:spacing w:line="360" w:lineRule="auto"/>
        <w:ind w:left="360" w:firstLine="360"/>
        <w:jc w:val="both"/>
        <w:rPr>
          <w:rFonts w:ascii="Times New Roman" w:hAnsi="Times New Roman" w:cs="Times New Roman"/>
          <w:sz w:val="24"/>
          <w:szCs w:val="24"/>
        </w:rPr>
      </w:pPr>
      <w:r w:rsidRPr="00FF761D">
        <w:rPr>
          <w:rFonts w:ascii="Times New Roman" w:hAnsi="Times New Roman" w:cs="Times New Roman"/>
          <w:sz w:val="24"/>
          <w:szCs w:val="24"/>
        </w:rPr>
        <w:t>Being a multinational organization company needs to evolve its progress on continuous basis. This is one of key determinant of success so giving emphasis on identifying lacking areas becomes essential for organization (</w:t>
      </w:r>
      <w:r w:rsidRPr="00FF761D">
        <w:rPr>
          <w:rFonts w:ascii="Times New Roman" w:hAnsi="Times New Roman" w:cs="Times New Roman"/>
          <w:i/>
          <w:sz w:val="24"/>
          <w:szCs w:val="24"/>
        </w:rPr>
        <w:t>What is employee training and development</w:t>
      </w:r>
      <w:r w:rsidRPr="00FF761D">
        <w:rPr>
          <w:rFonts w:ascii="Times New Roman" w:hAnsi="Times New Roman" w:cs="Times New Roman"/>
          <w:sz w:val="24"/>
          <w:szCs w:val="24"/>
        </w:rPr>
        <w:t>? 2021). It helps in analysing low success contributing factors which can be improved.  Permitting employees to share their experience and problems aids in recognition of crucial elements hindering potential and growth of organization. (</w:t>
      </w:r>
      <w:r w:rsidRPr="00FF761D">
        <w:rPr>
          <w:rFonts w:ascii="Times New Roman" w:hAnsi="Times New Roman" w:cs="Times New Roman"/>
          <w:color w:val="222222"/>
          <w:sz w:val="24"/>
          <w:szCs w:val="24"/>
          <w:shd w:val="clear" w:color="auto" w:fill="FFFFFF"/>
        </w:rPr>
        <w:t>Prasad, 2020</w:t>
      </w:r>
      <w:r w:rsidRPr="00FF761D">
        <w:rPr>
          <w:rFonts w:ascii="Times New Roman" w:hAnsi="Times New Roman" w:cs="Times New Roman"/>
          <w:sz w:val="24"/>
          <w:szCs w:val="24"/>
        </w:rPr>
        <w:t xml:space="preserve">) Developing structural feedback mechanism </w:t>
      </w:r>
      <w:r w:rsidR="00F22445" w:rsidRPr="00FF761D">
        <w:rPr>
          <w:rFonts w:ascii="Times New Roman" w:hAnsi="Times New Roman" w:cs="Times New Roman"/>
          <w:sz w:val="24"/>
          <w:szCs w:val="24"/>
        </w:rPr>
        <w:t>has</w:t>
      </w:r>
      <w:r w:rsidRPr="00FF761D">
        <w:rPr>
          <w:rFonts w:ascii="Times New Roman" w:hAnsi="Times New Roman" w:cs="Times New Roman"/>
          <w:sz w:val="24"/>
          <w:szCs w:val="24"/>
        </w:rPr>
        <w:t xml:space="preserve"> helped allot to Hilton to improve its current performance in some extent which is positive aspect. Hilton recognition regarding working scenario provides the opportunity to explore more development areas that has contributed in significant manner to make this firm successful in industry (</w:t>
      </w:r>
      <w:r w:rsidRPr="00FF761D">
        <w:rPr>
          <w:rFonts w:ascii="Times New Roman" w:hAnsi="Times New Roman" w:cs="Times New Roman"/>
          <w:color w:val="222222"/>
          <w:sz w:val="24"/>
          <w:szCs w:val="24"/>
          <w:shd w:val="clear" w:color="auto" w:fill="FFFFFF"/>
        </w:rPr>
        <w:t>dos Santos Neto et.al., 2020</w:t>
      </w:r>
      <w:r w:rsidRPr="00FF761D">
        <w:rPr>
          <w:rFonts w:ascii="Times New Roman" w:hAnsi="Times New Roman" w:cs="Times New Roman"/>
          <w:sz w:val="24"/>
          <w:szCs w:val="24"/>
        </w:rPr>
        <w:t>). It heavily focuses on continuous modification according to changing working environment to provide healthy business situations which can lead it both personal and organizational growth.</w:t>
      </w:r>
    </w:p>
    <w:p w14:paraId="03A707CC" w14:textId="570F0AF7" w:rsidR="00373748" w:rsidRPr="000834F7" w:rsidRDefault="00373748" w:rsidP="00373748">
      <w:pPr>
        <w:pStyle w:val="Heading2"/>
        <w:rPr>
          <w:rFonts w:ascii="Times New Roman" w:hAnsi="Times New Roman" w:cs="Times New Roman"/>
          <w:b w:val="0"/>
          <w:color w:val="auto"/>
          <w:u w:val="single"/>
        </w:rPr>
      </w:pPr>
      <w:bookmarkStart w:id="16" w:name="_Toc73085141"/>
      <w:bookmarkStart w:id="17" w:name="_Toc73713888"/>
      <w:r w:rsidRPr="000834F7">
        <w:rPr>
          <w:rFonts w:ascii="Times New Roman" w:hAnsi="Times New Roman" w:cs="Times New Roman"/>
          <w:b w:val="0"/>
          <w:color w:val="auto"/>
          <w:u w:val="single"/>
        </w:rPr>
        <w:t xml:space="preserve">Describing and </w:t>
      </w:r>
      <w:r w:rsidR="00F22445" w:rsidRPr="000834F7">
        <w:rPr>
          <w:rFonts w:ascii="Times New Roman" w:hAnsi="Times New Roman" w:cs="Times New Roman"/>
          <w:b w:val="0"/>
          <w:color w:val="auto"/>
          <w:u w:val="single"/>
        </w:rPr>
        <w:t>analysing</w:t>
      </w:r>
      <w:r w:rsidRPr="000834F7">
        <w:rPr>
          <w:rFonts w:ascii="Times New Roman" w:hAnsi="Times New Roman" w:cs="Times New Roman"/>
          <w:b w:val="0"/>
          <w:color w:val="auto"/>
          <w:u w:val="single"/>
        </w:rPr>
        <w:t xml:space="preserve"> the issues of Hilton</w:t>
      </w:r>
      <w:bookmarkEnd w:id="16"/>
      <w:bookmarkEnd w:id="17"/>
    </w:p>
    <w:p w14:paraId="39E2D5AE" w14:textId="381347DB" w:rsidR="00373748" w:rsidRPr="00FF761D" w:rsidRDefault="00373748" w:rsidP="00373748">
      <w:pPr>
        <w:rPr>
          <w:szCs w:val="24"/>
        </w:rPr>
      </w:pPr>
      <w:r w:rsidRPr="00FF761D">
        <w:rPr>
          <w:szCs w:val="24"/>
        </w:rPr>
        <w:tab/>
        <w:t xml:space="preserve">From the evaluation it can be identified that Hilton is one of the rapid growing organization in industry. There are varieties of the challenges which company faces </w:t>
      </w:r>
      <w:r w:rsidR="00F22445" w:rsidRPr="00FF761D">
        <w:rPr>
          <w:szCs w:val="24"/>
        </w:rPr>
        <w:t>to</w:t>
      </w:r>
      <w:r w:rsidRPr="00FF761D">
        <w:rPr>
          <w:szCs w:val="24"/>
        </w:rPr>
        <w:t xml:space="preserve"> develop successful firm which are listed below. It becomes crucial to focus on each factor in deep manner by </w:t>
      </w:r>
      <w:r w:rsidR="00F22445" w:rsidRPr="00FF761D">
        <w:rPr>
          <w:szCs w:val="24"/>
        </w:rPr>
        <w:t>analysing</w:t>
      </w:r>
      <w:r w:rsidRPr="00FF761D">
        <w:rPr>
          <w:szCs w:val="24"/>
        </w:rPr>
        <w:t xml:space="preserve"> so that improvement practices can be identified and executed to drive desirable position in sector (</w:t>
      </w:r>
      <w:r w:rsidRPr="00FF761D">
        <w:rPr>
          <w:color w:val="222222"/>
          <w:szCs w:val="24"/>
          <w:shd w:val="clear" w:color="auto" w:fill="FFFFFF"/>
        </w:rPr>
        <w:t>Argenti, 2018</w:t>
      </w:r>
      <w:r w:rsidRPr="00FF761D">
        <w:rPr>
          <w:szCs w:val="24"/>
        </w:rPr>
        <w:t xml:space="preserve">). Hilton faces below listed problems which adversely impact its progress and requires effective strategy application in order to overcome. </w:t>
      </w:r>
    </w:p>
    <w:p w14:paraId="4E2C535F" w14:textId="21487D3C" w:rsidR="00373748" w:rsidRPr="00FF761D" w:rsidRDefault="00373748" w:rsidP="00373748">
      <w:pPr>
        <w:rPr>
          <w:szCs w:val="24"/>
        </w:rPr>
      </w:pPr>
      <w:r w:rsidRPr="00FF761D">
        <w:rPr>
          <w:b/>
          <w:i/>
          <w:szCs w:val="24"/>
        </w:rPr>
        <w:tab/>
      </w:r>
      <w:r w:rsidRPr="00FF761D">
        <w:rPr>
          <w:rFonts w:eastAsia="Times New Roman"/>
          <w:color w:val="222222"/>
          <w:szCs w:val="24"/>
        </w:rPr>
        <w:t xml:space="preserve">The financial performance of company highly </w:t>
      </w:r>
      <w:r w:rsidR="00F22445" w:rsidRPr="00FF761D">
        <w:rPr>
          <w:rFonts w:eastAsia="Times New Roman"/>
          <w:color w:val="222222"/>
          <w:szCs w:val="24"/>
        </w:rPr>
        <w:t>gets</w:t>
      </w:r>
      <w:r w:rsidRPr="00FF761D">
        <w:rPr>
          <w:rFonts w:eastAsia="Times New Roman"/>
          <w:color w:val="222222"/>
          <w:szCs w:val="24"/>
        </w:rPr>
        <w:t xml:space="preserve"> impacted from is marketing and promotional activities. Hilton has developed advertising and promoting campaigns for attracting the local as well international clients. There is no positive impact of its approaches adopted for attaining large number of customers (</w:t>
      </w:r>
      <w:r w:rsidRPr="00FF761D">
        <w:rPr>
          <w:color w:val="222222"/>
          <w:szCs w:val="24"/>
          <w:shd w:val="clear" w:color="auto" w:fill="FFFFFF"/>
        </w:rPr>
        <w:t>Kononenko, 2021</w:t>
      </w:r>
      <w:r w:rsidRPr="00FF761D">
        <w:rPr>
          <w:rFonts w:eastAsia="Times New Roman"/>
          <w:color w:val="222222"/>
          <w:szCs w:val="24"/>
        </w:rPr>
        <w:t xml:space="preserve">). </w:t>
      </w:r>
      <w:r w:rsidR="00F22445" w:rsidRPr="00FF761D">
        <w:rPr>
          <w:rFonts w:eastAsia="Times New Roman"/>
          <w:color w:val="222222"/>
          <w:szCs w:val="24"/>
        </w:rPr>
        <w:t>Based on</w:t>
      </w:r>
      <w:r w:rsidRPr="00FF761D">
        <w:rPr>
          <w:rFonts w:eastAsia="Times New Roman"/>
          <w:color w:val="222222"/>
          <w:szCs w:val="24"/>
        </w:rPr>
        <w:t xml:space="preserve"> this, it can be identified that Hilton has not contributed effectively which be validate by its expenditure on </w:t>
      </w:r>
      <w:r w:rsidR="00F22445" w:rsidRPr="00FF761D">
        <w:rPr>
          <w:rFonts w:eastAsia="Times New Roman"/>
          <w:color w:val="222222"/>
          <w:szCs w:val="24"/>
        </w:rPr>
        <w:lastRenderedPageBreak/>
        <w:t>this particular activity</w:t>
      </w:r>
      <w:r w:rsidRPr="00FF761D">
        <w:rPr>
          <w:rFonts w:eastAsia="Times New Roman"/>
          <w:color w:val="222222"/>
          <w:szCs w:val="24"/>
        </w:rPr>
        <w:t xml:space="preserve"> which has been decreased by management as compared to the previous year from 441000 to 311000. It can be recognized from this that firm has reduced is efforts for adopting current trends in order to attract clients. Marketing </w:t>
      </w:r>
      <w:r w:rsidR="00F22445" w:rsidRPr="00FF761D">
        <w:rPr>
          <w:rFonts w:eastAsia="Times New Roman"/>
          <w:color w:val="222222"/>
          <w:szCs w:val="24"/>
        </w:rPr>
        <w:t>plays</w:t>
      </w:r>
      <w:r w:rsidRPr="00FF761D">
        <w:rPr>
          <w:rFonts w:eastAsia="Times New Roman"/>
          <w:color w:val="222222"/>
          <w:szCs w:val="24"/>
        </w:rPr>
        <w:t xml:space="preserve"> crucial role in not only obtaining visitors but also increases reputation in industry (</w:t>
      </w:r>
      <w:r w:rsidRPr="00FF761D">
        <w:rPr>
          <w:color w:val="222222"/>
          <w:szCs w:val="24"/>
          <w:shd w:val="clear" w:color="auto" w:fill="FFFFFF"/>
        </w:rPr>
        <w:t>Paley, 2021</w:t>
      </w:r>
      <w:r w:rsidRPr="00FF761D">
        <w:rPr>
          <w:rFonts w:eastAsia="Times New Roman"/>
          <w:color w:val="222222"/>
          <w:szCs w:val="24"/>
        </w:rPr>
        <w:t xml:space="preserve">). This largely impacts the financial credibility and success of Hilton. Proper concentration has not been paid by Hilton which can be the result of ineffective management of monetary resources. It can be </w:t>
      </w:r>
      <w:r w:rsidR="00F22445" w:rsidRPr="00FF761D">
        <w:rPr>
          <w:rFonts w:eastAsia="Times New Roman"/>
          <w:color w:val="222222"/>
          <w:szCs w:val="24"/>
        </w:rPr>
        <w:t>validated</w:t>
      </w:r>
      <w:r w:rsidRPr="00FF761D">
        <w:rPr>
          <w:rFonts w:eastAsia="Times New Roman"/>
          <w:color w:val="222222"/>
          <w:szCs w:val="24"/>
        </w:rPr>
        <w:t xml:space="preserve"> by giving focus on operational income performance which has been drastically dropped from 1576000 to -119000. </w:t>
      </w:r>
      <w:r w:rsidR="00F22445" w:rsidRPr="00FF761D">
        <w:rPr>
          <w:rFonts w:eastAsia="Times New Roman"/>
          <w:color w:val="222222"/>
          <w:szCs w:val="24"/>
        </w:rPr>
        <w:t>Based on</w:t>
      </w:r>
      <w:r w:rsidRPr="00FF761D">
        <w:rPr>
          <w:rFonts w:eastAsia="Times New Roman"/>
          <w:color w:val="222222"/>
          <w:szCs w:val="24"/>
        </w:rPr>
        <w:t xml:space="preserve"> this it can be interpreted that financial condition of Hilton is highly requires effective measures in order to achieve higher operational profitability. Hilton has decreased its marketing as well selling efforts due to inability of allocating and optimizing available financial resources.</w:t>
      </w:r>
    </w:p>
    <w:p w14:paraId="15873137" w14:textId="1729364C" w:rsidR="00373748" w:rsidRPr="00FF761D" w:rsidRDefault="00373748" w:rsidP="00373748">
      <w:pPr>
        <w:ind w:firstLine="720"/>
        <w:rPr>
          <w:szCs w:val="24"/>
        </w:rPr>
      </w:pPr>
      <w:r w:rsidRPr="00FF761D">
        <w:rPr>
          <w:rFonts w:eastAsia="Times New Roman"/>
          <w:color w:val="222222"/>
          <w:szCs w:val="24"/>
        </w:rPr>
        <w:t xml:space="preserve">All departments of the </w:t>
      </w:r>
      <w:r w:rsidR="00F22445" w:rsidRPr="00FF761D">
        <w:rPr>
          <w:rFonts w:eastAsia="Times New Roman"/>
          <w:color w:val="222222"/>
          <w:szCs w:val="24"/>
        </w:rPr>
        <w:t>Organizations</w:t>
      </w:r>
      <w:r w:rsidRPr="00FF761D">
        <w:rPr>
          <w:rFonts w:eastAsia="Times New Roman"/>
          <w:color w:val="222222"/>
          <w:szCs w:val="24"/>
        </w:rPr>
        <w:t xml:space="preserve"> are interconnected so equally </w:t>
      </w:r>
      <w:r w:rsidR="00F22445" w:rsidRPr="00FF761D">
        <w:rPr>
          <w:rFonts w:eastAsia="Times New Roman"/>
          <w:color w:val="222222"/>
          <w:szCs w:val="24"/>
        </w:rPr>
        <w:t>analysing</w:t>
      </w:r>
      <w:r w:rsidRPr="00FF761D">
        <w:rPr>
          <w:rFonts w:eastAsia="Times New Roman"/>
          <w:color w:val="222222"/>
          <w:szCs w:val="24"/>
        </w:rPr>
        <w:t xml:space="preserve"> each </w:t>
      </w:r>
      <w:r w:rsidR="00F22445" w:rsidRPr="00FF761D">
        <w:rPr>
          <w:rFonts w:eastAsia="Times New Roman"/>
          <w:color w:val="222222"/>
          <w:szCs w:val="24"/>
        </w:rPr>
        <w:t>actor’s</w:t>
      </w:r>
      <w:r w:rsidRPr="00FF761D">
        <w:rPr>
          <w:rFonts w:eastAsia="Times New Roman"/>
          <w:color w:val="222222"/>
          <w:szCs w:val="24"/>
        </w:rPr>
        <w:t xml:space="preserve"> performance helps company to successfully identify elements hindering financial condition. Hilton's staffs are found to be ineffective with the working procedure followed by enterprise. It all impacts negative to customers experience and result into losing customers (</w:t>
      </w:r>
      <w:r w:rsidRPr="00FF761D">
        <w:rPr>
          <w:color w:val="222222"/>
          <w:szCs w:val="24"/>
          <w:shd w:val="clear" w:color="auto" w:fill="FFFFFF"/>
        </w:rPr>
        <w:t xml:space="preserve">Assagaf </w:t>
      </w:r>
      <w:r w:rsidR="003145A9">
        <w:rPr>
          <w:color w:val="222222"/>
          <w:szCs w:val="24"/>
          <w:shd w:val="clear" w:color="auto" w:fill="FFFFFF"/>
        </w:rPr>
        <w:t>&amp;</w:t>
      </w:r>
      <w:r w:rsidRPr="00FF761D">
        <w:rPr>
          <w:color w:val="222222"/>
          <w:szCs w:val="24"/>
          <w:shd w:val="clear" w:color="auto" w:fill="FFFFFF"/>
        </w:rPr>
        <w:t xml:space="preserve"> Ali, 2017</w:t>
      </w:r>
      <w:r w:rsidRPr="00FF761D">
        <w:rPr>
          <w:rFonts w:eastAsia="Times New Roman"/>
          <w:color w:val="222222"/>
          <w:szCs w:val="24"/>
        </w:rPr>
        <w:t xml:space="preserve">). There are different factors play essential role in strengthening liquidity condition of specified firm.  There is huge competition in hospitality industry that forces firm to gain competitive advantages in its personnel by increasing skills, knowledge and tactics which can help them to perform effectively and provide positive experience to clients. The end outcome of overall organizational performance can be measured through net profit earned in specified </w:t>
      </w:r>
      <w:r w:rsidR="00F22445" w:rsidRPr="00FF761D">
        <w:rPr>
          <w:rFonts w:eastAsia="Times New Roman"/>
          <w:color w:val="222222"/>
          <w:szCs w:val="24"/>
        </w:rPr>
        <w:t>period</w:t>
      </w:r>
      <w:r w:rsidRPr="00FF761D">
        <w:rPr>
          <w:rFonts w:eastAsia="Times New Roman"/>
          <w:color w:val="222222"/>
          <w:szCs w:val="24"/>
        </w:rPr>
        <w:t xml:space="preserve">. Hilton net profitability has adopted the downfall directional movement. It has declined as compared to earlier period from 881000 to -715000. By giving emphasis on this </w:t>
      </w:r>
      <w:r w:rsidR="00F22445" w:rsidRPr="00FF761D">
        <w:rPr>
          <w:rFonts w:eastAsia="Times New Roman"/>
          <w:color w:val="222222"/>
          <w:szCs w:val="24"/>
        </w:rPr>
        <w:t>its</w:t>
      </w:r>
      <w:r w:rsidRPr="00FF761D">
        <w:rPr>
          <w:rFonts w:eastAsia="Times New Roman"/>
          <w:color w:val="222222"/>
          <w:szCs w:val="24"/>
        </w:rPr>
        <w:t xml:space="preserve"> recognition of </w:t>
      </w:r>
      <w:r w:rsidRPr="00FF761D">
        <w:rPr>
          <w:szCs w:val="24"/>
        </w:rPr>
        <w:t>Cost Structuring and operational issue is one of the crucial challenges which are faced by Hilton. It becomes essential for organization give emphasis on improving the prevailing inefficiency in turn to gain higher financial stability (</w:t>
      </w:r>
      <w:r w:rsidRPr="00FF761D">
        <w:rPr>
          <w:color w:val="222222"/>
          <w:szCs w:val="24"/>
          <w:shd w:val="clear" w:color="auto" w:fill="FFFFFF"/>
        </w:rPr>
        <w:t xml:space="preserve">Yousaf </w:t>
      </w:r>
      <w:r w:rsidR="003145A9">
        <w:rPr>
          <w:color w:val="222222"/>
          <w:szCs w:val="24"/>
          <w:shd w:val="clear" w:color="auto" w:fill="FFFFFF"/>
        </w:rPr>
        <w:t xml:space="preserve">&amp; </w:t>
      </w:r>
      <w:r w:rsidRPr="00FF761D">
        <w:rPr>
          <w:color w:val="222222"/>
          <w:szCs w:val="24"/>
          <w:shd w:val="clear" w:color="auto" w:fill="FFFFFF"/>
        </w:rPr>
        <w:t>Xiucheng, 2018</w:t>
      </w:r>
      <w:r w:rsidRPr="00FF761D">
        <w:rPr>
          <w:szCs w:val="24"/>
        </w:rPr>
        <w:t xml:space="preserve">). From the evaluation it can be assessed that there is no proper structuring of expenditure by the management of company. Management </w:t>
      </w:r>
      <w:r w:rsidR="00F22445" w:rsidRPr="00FF761D">
        <w:rPr>
          <w:szCs w:val="24"/>
        </w:rPr>
        <w:t>plays</w:t>
      </w:r>
      <w:r w:rsidRPr="00FF761D">
        <w:rPr>
          <w:szCs w:val="24"/>
        </w:rPr>
        <w:t xml:space="preserve"> significant role in deciding the success which requires it to be prompt with decision making because business condition changes on continual basis (</w:t>
      </w:r>
      <w:r w:rsidRPr="00FF761D">
        <w:rPr>
          <w:color w:val="222222"/>
          <w:szCs w:val="24"/>
          <w:shd w:val="clear" w:color="auto" w:fill="FFFFFF"/>
        </w:rPr>
        <w:t>De Pelsmacker</w:t>
      </w:r>
      <w:r w:rsidR="003145A9">
        <w:rPr>
          <w:color w:val="222222"/>
          <w:szCs w:val="24"/>
          <w:shd w:val="clear" w:color="auto" w:fill="FFFFFF"/>
        </w:rPr>
        <w:t xml:space="preserve"> et. al.</w:t>
      </w:r>
      <w:r w:rsidRPr="00FF761D">
        <w:rPr>
          <w:color w:val="222222"/>
          <w:szCs w:val="24"/>
          <w:shd w:val="clear" w:color="auto" w:fill="FFFFFF"/>
        </w:rPr>
        <w:t>, 2018</w:t>
      </w:r>
      <w:r w:rsidRPr="00FF761D">
        <w:rPr>
          <w:szCs w:val="24"/>
        </w:rPr>
        <w:t xml:space="preserve">). Operational efficiency is as well dependent on technological devices utilized by Hilton and its understanding regarding its pros and cons. </w:t>
      </w:r>
    </w:p>
    <w:p w14:paraId="7E77CC51" w14:textId="6EF201F3" w:rsidR="00373748" w:rsidRPr="0025108D" w:rsidRDefault="00373748" w:rsidP="00373748">
      <w:pPr>
        <w:rPr>
          <w:szCs w:val="24"/>
        </w:rPr>
      </w:pPr>
      <w:r w:rsidRPr="00FF761D">
        <w:rPr>
          <w:szCs w:val="24"/>
        </w:rPr>
        <w:tab/>
        <w:t xml:space="preserve">The major component which influences the financial growth of company is its efficiency of utilizing available resources. It depends on the training and development of Hilton how uses its available assets </w:t>
      </w:r>
      <w:r w:rsidR="00F22445" w:rsidRPr="00FF761D">
        <w:rPr>
          <w:szCs w:val="24"/>
        </w:rPr>
        <w:t>to</w:t>
      </w:r>
      <w:r w:rsidRPr="00FF761D">
        <w:rPr>
          <w:szCs w:val="24"/>
        </w:rPr>
        <w:t xml:space="preserve"> generate its revenue.  In addition to this, its working capital has not been properly utilized to continue its operational practices. It continuously going in adverse </w:t>
      </w:r>
      <w:r w:rsidRPr="00FF761D">
        <w:rPr>
          <w:szCs w:val="24"/>
        </w:rPr>
        <w:lastRenderedPageBreak/>
        <w:t>figures from the previous time -222000 to -632000 which aids in measuring its working process. Its financial condition is low as comparing to the earlier performance. Inability to utilize its resources decreases the confidence of shareholders which results in low availability of capital (</w:t>
      </w:r>
      <w:r w:rsidRPr="00FF761D">
        <w:rPr>
          <w:color w:val="222222"/>
          <w:szCs w:val="24"/>
          <w:shd w:val="clear" w:color="auto" w:fill="FFFFFF"/>
        </w:rPr>
        <w:t>Sehatpour</w:t>
      </w:r>
      <w:r w:rsidR="003145A9">
        <w:rPr>
          <w:color w:val="222222"/>
          <w:szCs w:val="24"/>
          <w:shd w:val="clear" w:color="auto" w:fill="FFFFFF"/>
        </w:rPr>
        <w:t xml:space="preserve"> et. al.</w:t>
      </w:r>
      <w:r w:rsidRPr="00FF761D">
        <w:rPr>
          <w:color w:val="222222"/>
          <w:szCs w:val="24"/>
          <w:shd w:val="clear" w:color="auto" w:fill="FFFFFF"/>
        </w:rPr>
        <w:t>, 2021</w:t>
      </w:r>
      <w:r w:rsidRPr="00FF761D">
        <w:rPr>
          <w:szCs w:val="24"/>
        </w:rPr>
        <w:t>). By focusing on financial statements and website information it can be identified that company have major problems with managing its resources. It has low effective management strategies which is resulting Hilton in adverse manner. Hilton’s total liabilities has as well increased from 13437000 to 15429000 which is negative indicator. Its debt paying capacity and selecting appropriate source for deriving suitable option which matches with current low healthy financial condition (</w:t>
      </w:r>
      <w:r w:rsidRPr="00FF761D">
        <w:rPr>
          <w:bCs/>
          <w:i/>
          <w:color w:val="272C37"/>
          <w:szCs w:val="24"/>
        </w:rPr>
        <w:t>Financial Performance - Understanding its Concepts and Importance,</w:t>
      </w:r>
      <w:r w:rsidRPr="00FF761D">
        <w:rPr>
          <w:bCs/>
          <w:color w:val="272C37"/>
          <w:szCs w:val="24"/>
        </w:rPr>
        <w:t xml:space="preserve"> </w:t>
      </w:r>
      <w:r w:rsidRPr="00FF761D">
        <w:rPr>
          <w:szCs w:val="24"/>
        </w:rPr>
        <w:t>2021). Low operational and asset quality is found in Hilton that is resulting in negative performance and adverse liquidity position in industry. There is lack of appropriate planning in providing training to employees for learning specialization so that optimum utilization of resources can become possible. Improper appraisal system is heavily affecting the employees working criteria and resulting in low liquidity growth (</w:t>
      </w:r>
      <w:r w:rsidRPr="00FF761D">
        <w:rPr>
          <w:color w:val="222222"/>
          <w:szCs w:val="24"/>
          <w:shd w:val="clear" w:color="auto" w:fill="FFFFFF"/>
        </w:rPr>
        <w:t>Babadjanova, 2020</w:t>
      </w:r>
      <w:r w:rsidRPr="00FF761D">
        <w:rPr>
          <w:szCs w:val="24"/>
        </w:rPr>
        <w:t xml:space="preserve">). There is no proper revenue generating technique used by company as its continuously moving in downwards direction. Hilton main source for earning revenue </w:t>
      </w:r>
      <w:r w:rsidR="00F22445" w:rsidRPr="00FF761D">
        <w:rPr>
          <w:szCs w:val="24"/>
        </w:rPr>
        <w:t>is</w:t>
      </w:r>
      <w:r w:rsidRPr="00FF761D">
        <w:rPr>
          <w:szCs w:val="24"/>
        </w:rPr>
        <w:t xml:space="preserve"> not effective as it has reached 4307000 from 9452000. it has decreased approximately by half figure that indicates </w:t>
      </w:r>
      <w:r w:rsidRPr="0025108D">
        <w:rPr>
          <w:szCs w:val="24"/>
        </w:rPr>
        <w:t>instability and unsustainable financial growth of Hilton.</w:t>
      </w:r>
    </w:p>
    <w:p w14:paraId="54E62840" w14:textId="585D821E" w:rsidR="00373748" w:rsidRDefault="00373748" w:rsidP="00373748">
      <w:pPr>
        <w:ind w:firstLine="720"/>
        <w:rPr>
          <w:szCs w:val="24"/>
        </w:rPr>
      </w:pPr>
      <w:r w:rsidRPr="00FF761D">
        <w:rPr>
          <w:szCs w:val="24"/>
        </w:rPr>
        <w:t>One of indicator of financial performance is the company’s strategy adopted to reuse available fund for generating more revenue. It has failed in conducting research and development of current market trends which play crucial role in obtaining development (</w:t>
      </w:r>
      <w:r w:rsidRPr="00FF761D">
        <w:rPr>
          <w:color w:val="222222"/>
          <w:szCs w:val="24"/>
          <w:shd w:val="clear" w:color="auto" w:fill="FFFFFF"/>
        </w:rPr>
        <w:t>Rizun</w:t>
      </w:r>
      <w:r w:rsidR="003145A9">
        <w:rPr>
          <w:color w:val="222222"/>
          <w:szCs w:val="24"/>
          <w:shd w:val="clear" w:color="auto" w:fill="FFFFFF"/>
        </w:rPr>
        <w:t xml:space="preserve"> et.al.</w:t>
      </w:r>
      <w:r w:rsidRPr="00FF761D">
        <w:rPr>
          <w:color w:val="222222"/>
          <w:szCs w:val="24"/>
          <w:shd w:val="clear" w:color="auto" w:fill="FFFFFF"/>
        </w:rPr>
        <w:t>, 2021</w:t>
      </w:r>
      <w:r w:rsidRPr="00FF761D">
        <w:rPr>
          <w:szCs w:val="24"/>
        </w:rPr>
        <w:t xml:space="preserve">). With respect to this, Hilton has issue with its investing technique as cash flow from it is -76000 which is resulting in adverse capital expenditure. Hilton has issues in its many of the departments which is limiting firm to boost performance. Hilton requires to focus on </w:t>
      </w:r>
      <w:r w:rsidR="00F22445" w:rsidRPr="00FF761D">
        <w:rPr>
          <w:szCs w:val="24"/>
        </w:rPr>
        <w:t>all</w:t>
      </w:r>
      <w:r w:rsidRPr="00FF761D">
        <w:rPr>
          <w:szCs w:val="24"/>
        </w:rPr>
        <w:t xml:space="preserve"> the lacking areas to improve its current financial performance in order to obtain competitive advantages. </w:t>
      </w:r>
    </w:p>
    <w:p w14:paraId="0F47EFEF" w14:textId="55CC6888" w:rsidR="00A7675A" w:rsidRDefault="00A7675A" w:rsidP="00373748">
      <w:pPr>
        <w:ind w:firstLine="720"/>
        <w:rPr>
          <w:szCs w:val="24"/>
        </w:rPr>
      </w:pPr>
    </w:p>
    <w:p w14:paraId="1DD318E7" w14:textId="1FE90E6F" w:rsidR="00A7675A" w:rsidRDefault="00A7675A" w:rsidP="00373748">
      <w:pPr>
        <w:ind w:firstLine="720"/>
        <w:rPr>
          <w:szCs w:val="24"/>
        </w:rPr>
      </w:pPr>
    </w:p>
    <w:p w14:paraId="4ADB6FC5" w14:textId="77777777" w:rsidR="00A7675A" w:rsidRPr="00EB5EBA" w:rsidRDefault="00A7675A" w:rsidP="00373748">
      <w:pPr>
        <w:ind w:firstLine="720"/>
        <w:rPr>
          <w:szCs w:val="24"/>
        </w:rPr>
      </w:pPr>
    </w:p>
    <w:p w14:paraId="1CA2FD96" w14:textId="77777777" w:rsidR="00373748" w:rsidRPr="00695D6C" w:rsidRDefault="00373748" w:rsidP="00695D6C">
      <w:pPr>
        <w:pStyle w:val="Heading1"/>
        <w:rPr>
          <w:rFonts w:ascii="Times New Roman" w:hAnsi="Times New Roman" w:cs="Times New Roman"/>
          <w:color w:val="auto"/>
        </w:rPr>
      </w:pPr>
      <w:bookmarkStart w:id="18" w:name="_Toc73085142"/>
      <w:bookmarkStart w:id="19" w:name="_Toc73713889"/>
      <w:r w:rsidRPr="00695D6C">
        <w:rPr>
          <w:rFonts w:ascii="Times New Roman" w:hAnsi="Times New Roman" w:cs="Times New Roman"/>
          <w:color w:val="auto"/>
        </w:rPr>
        <w:lastRenderedPageBreak/>
        <w:t>FINDINGS AND RESULTS</w:t>
      </w:r>
      <w:bookmarkEnd w:id="18"/>
      <w:bookmarkEnd w:id="19"/>
    </w:p>
    <w:p w14:paraId="33E73145" w14:textId="4DBD9E82" w:rsidR="00373748" w:rsidRPr="00EB5EBA" w:rsidRDefault="00373748" w:rsidP="00373748">
      <w:pPr>
        <w:ind w:firstLine="720"/>
        <w:rPr>
          <w:szCs w:val="24"/>
        </w:rPr>
      </w:pPr>
      <w:r w:rsidRPr="00EB5EBA">
        <w:rPr>
          <w:szCs w:val="24"/>
        </w:rPr>
        <w:t xml:space="preserve">Through the SWOT analysis, it has been reviewed that company faces issues regards to fluctuation within the political changes that affect the internal business </w:t>
      </w:r>
      <w:r w:rsidR="00F22445" w:rsidRPr="00EB5EBA">
        <w:rPr>
          <w:szCs w:val="24"/>
        </w:rPr>
        <w:t>platforms (</w:t>
      </w:r>
      <w:r w:rsidRPr="00EB5EBA">
        <w:rPr>
          <w:color w:val="222222"/>
          <w:szCs w:val="24"/>
          <w:shd w:val="clear" w:color="auto" w:fill="FFFFFF"/>
        </w:rPr>
        <w:t>Bonfanti</w:t>
      </w:r>
      <w:r w:rsidR="003145A9">
        <w:rPr>
          <w:color w:val="222222"/>
          <w:szCs w:val="24"/>
          <w:shd w:val="clear" w:color="auto" w:fill="FFFFFF"/>
        </w:rPr>
        <w:t xml:space="preserve"> et. al.</w:t>
      </w:r>
      <w:r w:rsidRPr="00EB5EBA">
        <w:rPr>
          <w:color w:val="222222"/>
          <w:szCs w:val="24"/>
          <w:shd w:val="clear" w:color="auto" w:fill="FFFFFF"/>
        </w:rPr>
        <w:t>, 2021</w:t>
      </w:r>
      <w:r w:rsidRPr="00EB5EBA">
        <w:rPr>
          <w:szCs w:val="24"/>
        </w:rPr>
        <w:t xml:space="preserve">). For that Hilton </w:t>
      </w:r>
      <w:r w:rsidR="00F22445" w:rsidRPr="00EB5EBA">
        <w:rPr>
          <w:szCs w:val="24"/>
        </w:rPr>
        <w:t>must</w:t>
      </w:r>
      <w:r w:rsidRPr="00EB5EBA">
        <w:rPr>
          <w:szCs w:val="24"/>
        </w:rPr>
        <w:t xml:space="preserve"> develop strategy pertaining to new resources along with organizational structure. Such that the online website in which the interview of Hilton’s CFO conducted in which stated that company faces issue to continuing to stay ahead (</w:t>
      </w:r>
      <w:r w:rsidRPr="00EB5EBA">
        <w:rPr>
          <w:i/>
          <w:szCs w:val="24"/>
        </w:rPr>
        <w:t>Company’s scale,Complexity challenge Hilton CFO,</w:t>
      </w:r>
      <w:r w:rsidRPr="00EB5EBA">
        <w:rPr>
          <w:szCs w:val="24"/>
        </w:rPr>
        <w:t xml:space="preserve">2020). In the emerging era of digitalization, it is essential for the company to implement the technology </w:t>
      </w:r>
      <w:r w:rsidR="00F22445" w:rsidRPr="00EB5EBA">
        <w:rPr>
          <w:szCs w:val="24"/>
        </w:rPr>
        <w:t>to</w:t>
      </w:r>
      <w:r w:rsidRPr="00EB5EBA">
        <w:rPr>
          <w:szCs w:val="24"/>
        </w:rPr>
        <w:t xml:space="preserve"> meet the defined objectives of a business. That is why, as per the strength mentioned in SWOT, company have enough competencies to develop digital and innovative strategies within a company. Also, it has been examined that company have a brand image due to having a range of new unit within different locations that helps to meet the need or wants of customers easily.</w:t>
      </w:r>
    </w:p>
    <w:p w14:paraId="4759EC5F" w14:textId="70AC4F38" w:rsidR="00373748" w:rsidRPr="00EB5EBA" w:rsidRDefault="00373748" w:rsidP="00373748">
      <w:pPr>
        <w:ind w:firstLine="720"/>
        <w:rPr>
          <w:szCs w:val="24"/>
        </w:rPr>
      </w:pPr>
      <w:r w:rsidRPr="00EB5EBA">
        <w:rPr>
          <w:szCs w:val="24"/>
        </w:rPr>
        <w:t>In addition to this, company have an opportunity to use best innovative products within a business and hire a digital market expertise (</w:t>
      </w:r>
      <w:r w:rsidRPr="00EB5EBA">
        <w:rPr>
          <w:color w:val="222222"/>
          <w:szCs w:val="24"/>
          <w:shd w:val="clear" w:color="auto" w:fill="FFFFFF"/>
        </w:rPr>
        <w:t>Lai</w:t>
      </w:r>
      <w:r w:rsidR="003145A9">
        <w:rPr>
          <w:color w:val="222222"/>
          <w:szCs w:val="24"/>
          <w:shd w:val="clear" w:color="auto" w:fill="FFFFFF"/>
        </w:rPr>
        <w:t xml:space="preserve"> &amp;</w:t>
      </w:r>
      <w:r w:rsidRPr="00EB5EBA">
        <w:rPr>
          <w:color w:val="222222"/>
          <w:szCs w:val="24"/>
          <w:shd w:val="clear" w:color="auto" w:fill="FFFFFF"/>
        </w:rPr>
        <w:t xml:space="preserve"> Hung, 2017</w:t>
      </w:r>
      <w:r w:rsidRPr="00EB5EBA">
        <w:rPr>
          <w:szCs w:val="24"/>
        </w:rPr>
        <w:t xml:space="preserve">). For the same, it can be commented that it will help a business to expand internationally and through its online booking, company is able to minimize the cost of efficiency and improve the business operations as well. That is why, it will be beneficial for Hilton to grab the opportunity </w:t>
      </w:r>
      <w:r w:rsidR="00F22445" w:rsidRPr="00EB5EBA">
        <w:rPr>
          <w:szCs w:val="24"/>
        </w:rPr>
        <w:t>by using</w:t>
      </w:r>
      <w:r w:rsidRPr="00EB5EBA">
        <w:rPr>
          <w:szCs w:val="24"/>
        </w:rPr>
        <w:t xml:space="preserve"> cloud computing, </w:t>
      </w:r>
      <w:r w:rsidR="00F22445" w:rsidRPr="00EB5EBA">
        <w:rPr>
          <w:szCs w:val="24"/>
        </w:rPr>
        <w:t>robotics,</w:t>
      </w:r>
      <w:r w:rsidRPr="00EB5EBA">
        <w:rPr>
          <w:szCs w:val="24"/>
        </w:rPr>
        <w:t xml:space="preserve"> and artificial intelligence within its business area. On the other side, it is also examined that competition from the rivalry is another threat faced by the company and it is also affected from the political factors of a country. Such that increase in the tax rate will force hotels to increase their prices and this cause decrease in the customer base (</w:t>
      </w:r>
      <w:r w:rsidRPr="00EB5EBA">
        <w:rPr>
          <w:color w:val="222222"/>
          <w:szCs w:val="24"/>
          <w:shd w:val="clear" w:color="auto" w:fill="FFFFFF"/>
        </w:rPr>
        <w:t xml:space="preserve">Etehadi </w:t>
      </w:r>
      <w:r w:rsidR="003145A9">
        <w:rPr>
          <w:color w:val="222222"/>
          <w:szCs w:val="24"/>
          <w:shd w:val="clear" w:color="auto" w:fill="FFFFFF"/>
        </w:rPr>
        <w:t>&amp;</w:t>
      </w:r>
      <w:r w:rsidRPr="00EB5EBA">
        <w:rPr>
          <w:color w:val="222222"/>
          <w:szCs w:val="24"/>
          <w:shd w:val="clear" w:color="auto" w:fill="FFFFFF"/>
        </w:rPr>
        <w:t xml:space="preserve"> Karatepe, 2019</w:t>
      </w:r>
      <w:r w:rsidRPr="00EB5EBA">
        <w:rPr>
          <w:szCs w:val="24"/>
        </w:rPr>
        <w:t xml:space="preserve">). </w:t>
      </w:r>
    </w:p>
    <w:p w14:paraId="5FCDDD37" w14:textId="605A196B" w:rsidR="00373748" w:rsidRDefault="00373748" w:rsidP="00373748">
      <w:pPr>
        <w:ind w:firstLine="720"/>
        <w:rPr>
          <w:szCs w:val="24"/>
        </w:rPr>
      </w:pPr>
      <w:r w:rsidRPr="00EB5EBA">
        <w:rPr>
          <w:szCs w:val="24"/>
        </w:rPr>
        <w:t xml:space="preserve">Moreover, as per the economic factor of the Pestle analysis, it can be stated that changes in the interest rate and inflation might affect the performance of Hilton and that is why, there is a need to concern with such aspects that helps to minimize the negative impact upon business. Hilton always </w:t>
      </w:r>
      <w:r w:rsidR="00F22445" w:rsidRPr="00EB5EBA">
        <w:rPr>
          <w:szCs w:val="24"/>
        </w:rPr>
        <w:t>makes</w:t>
      </w:r>
      <w:r w:rsidRPr="00EB5EBA">
        <w:rPr>
          <w:szCs w:val="24"/>
        </w:rPr>
        <w:t xml:space="preserve"> sure to meet the changing need of customer, such that one of the customer </w:t>
      </w:r>
      <w:r w:rsidR="00F22445" w:rsidRPr="00EB5EBA">
        <w:rPr>
          <w:szCs w:val="24"/>
        </w:rPr>
        <w:t>posts</w:t>
      </w:r>
      <w:r w:rsidRPr="00EB5EBA">
        <w:rPr>
          <w:szCs w:val="24"/>
        </w:rPr>
        <w:t xml:space="preserve"> about bad customer service upon its trip Advisor site and to respond the same, company communicate with customer and tries to minimize the issue so that it will not cause any bad impact upon its goodwill (</w:t>
      </w:r>
      <w:r w:rsidRPr="00EB5EBA">
        <w:rPr>
          <w:color w:val="222222"/>
          <w:szCs w:val="24"/>
          <w:shd w:val="clear" w:color="auto" w:fill="FFFFFF"/>
        </w:rPr>
        <w:t>Zhao</w:t>
      </w:r>
      <w:r w:rsidR="003145A9">
        <w:rPr>
          <w:color w:val="222222"/>
          <w:szCs w:val="24"/>
          <w:shd w:val="clear" w:color="auto" w:fill="FFFFFF"/>
        </w:rPr>
        <w:t xml:space="preserve"> et.al.</w:t>
      </w:r>
      <w:r w:rsidRPr="00EB5EBA">
        <w:rPr>
          <w:color w:val="222222"/>
          <w:szCs w:val="24"/>
          <w:shd w:val="clear" w:color="auto" w:fill="FFFFFF"/>
        </w:rPr>
        <w:t>, 2019</w:t>
      </w:r>
      <w:r w:rsidRPr="00EB5EBA">
        <w:rPr>
          <w:szCs w:val="24"/>
        </w:rPr>
        <w:t xml:space="preserve">). This in turn shows that company respond quickly in order to incorporate with the changes so that it does not have any adverse impact upon the business performance. </w:t>
      </w:r>
      <w:r w:rsidR="00F22445" w:rsidRPr="00EB5EBA">
        <w:rPr>
          <w:szCs w:val="24"/>
        </w:rPr>
        <w:t>Overall,</w:t>
      </w:r>
      <w:r w:rsidRPr="00EB5EBA">
        <w:rPr>
          <w:szCs w:val="24"/>
        </w:rPr>
        <w:t xml:space="preserve"> it has been reflected that company respond immediately because it might affect the brand image of the company and reduce the financial performance as well.</w:t>
      </w:r>
    </w:p>
    <w:p w14:paraId="77AC659D" w14:textId="162ED54B" w:rsidR="00373748" w:rsidRPr="00FF761D" w:rsidRDefault="00373748" w:rsidP="00373748">
      <w:pPr>
        <w:ind w:firstLine="720"/>
        <w:rPr>
          <w:szCs w:val="24"/>
        </w:rPr>
      </w:pPr>
      <w:r w:rsidRPr="00FF761D">
        <w:rPr>
          <w:szCs w:val="24"/>
        </w:rPr>
        <w:lastRenderedPageBreak/>
        <w:t xml:space="preserve">From the evaluation of management </w:t>
      </w:r>
      <w:r w:rsidR="00F22445" w:rsidRPr="00FF761D">
        <w:rPr>
          <w:szCs w:val="24"/>
        </w:rPr>
        <w:t>technique,</w:t>
      </w:r>
      <w:r w:rsidRPr="00FF761D">
        <w:rPr>
          <w:szCs w:val="24"/>
        </w:rPr>
        <w:t xml:space="preserve"> it can be </w:t>
      </w:r>
      <w:r w:rsidR="00F22445" w:rsidRPr="00FF761D">
        <w:rPr>
          <w:szCs w:val="24"/>
        </w:rPr>
        <w:t>analysed</w:t>
      </w:r>
      <w:r w:rsidRPr="00FF761D">
        <w:rPr>
          <w:szCs w:val="24"/>
        </w:rPr>
        <w:t xml:space="preserve"> that providing training to staff helps in updating skills, knowledge of employees. In addition to this, it has been reviewed that it is influencing factor which motivates subordinate in positive manner (</w:t>
      </w:r>
      <w:r w:rsidRPr="00FF761D">
        <w:rPr>
          <w:color w:val="222222"/>
          <w:szCs w:val="24"/>
          <w:shd w:val="clear" w:color="auto" w:fill="FFFFFF"/>
        </w:rPr>
        <w:t>Beare</w:t>
      </w:r>
      <w:r w:rsidR="003145A9">
        <w:rPr>
          <w:color w:val="222222"/>
          <w:szCs w:val="24"/>
          <w:shd w:val="clear" w:color="auto" w:fill="FFFFFF"/>
        </w:rPr>
        <w:t xml:space="preserve"> et.al.</w:t>
      </w:r>
      <w:r w:rsidRPr="00FF761D">
        <w:rPr>
          <w:color w:val="222222"/>
          <w:szCs w:val="24"/>
          <w:shd w:val="clear" w:color="auto" w:fill="FFFFFF"/>
        </w:rPr>
        <w:t>, 2018</w:t>
      </w:r>
      <w:r w:rsidRPr="00FF761D">
        <w:rPr>
          <w:szCs w:val="24"/>
        </w:rPr>
        <w:t xml:space="preserve">). It can be interpreted that having this technique in Hilton has helped organization to maintain continuous learning and evolving environment. Hilton has enhanced its staff training program to make its subordinate proactive in order to provide good customer service. Open communication channel is found to be ineffective in Hilton which is recognized as one of the crucial </w:t>
      </w:r>
      <w:r w:rsidR="00F22445" w:rsidRPr="00FF761D">
        <w:rPr>
          <w:szCs w:val="24"/>
        </w:rPr>
        <w:t>issues</w:t>
      </w:r>
      <w:r w:rsidRPr="00FF761D">
        <w:rPr>
          <w:szCs w:val="24"/>
        </w:rPr>
        <w:t xml:space="preserve"> (</w:t>
      </w:r>
      <w:r w:rsidRPr="00FF761D">
        <w:rPr>
          <w:color w:val="222222"/>
          <w:szCs w:val="24"/>
          <w:shd w:val="clear" w:color="auto" w:fill="FFFFFF"/>
        </w:rPr>
        <w:t>Fayzullaevna, 2021</w:t>
      </w:r>
      <w:r w:rsidRPr="00FF761D">
        <w:rPr>
          <w:szCs w:val="24"/>
        </w:rPr>
        <w:t xml:space="preserve">). It is impacting as de motivating that is resulting into </w:t>
      </w:r>
      <w:r w:rsidR="00F22445" w:rsidRPr="00FF761D">
        <w:rPr>
          <w:szCs w:val="24"/>
        </w:rPr>
        <w:t>lower effective</w:t>
      </w:r>
      <w:r w:rsidRPr="00FF761D">
        <w:rPr>
          <w:szCs w:val="24"/>
        </w:rPr>
        <w:t xml:space="preserve"> performance of staff.  This is as well reducing the opportunity of obtaining innovative and creative ideas to deal with current situation. Organization has developed feedback mechanism to initiate activities for improving its staff related problem which is directly impacting financial growth of Hilton.</w:t>
      </w:r>
      <w:r w:rsidRPr="00FF761D">
        <w:rPr>
          <w:szCs w:val="24"/>
        </w:rPr>
        <w:tab/>
      </w:r>
    </w:p>
    <w:p w14:paraId="2BC321B0" w14:textId="41387C41" w:rsidR="00373748" w:rsidRPr="00FF761D" w:rsidRDefault="00373748" w:rsidP="00373748">
      <w:pPr>
        <w:rPr>
          <w:szCs w:val="24"/>
        </w:rPr>
      </w:pPr>
      <w:r w:rsidRPr="00FF761D">
        <w:rPr>
          <w:szCs w:val="24"/>
        </w:rPr>
        <w:t xml:space="preserve"> </w:t>
      </w:r>
      <w:r w:rsidRPr="00FF761D">
        <w:rPr>
          <w:szCs w:val="24"/>
        </w:rPr>
        <w:tab/>
        <w:t xml:space="preserve">From the evaluation of issues of </w:t>
      </w:r>
      <w:r w:rsidR="00F22445" w:rsidRPr="00FF761D">
        <w:rPr>
          <w:szCs w:val="24"/>
        </w:rPr>
        <w:t>Hilton,</w:t>
      </w:r>
      <w:r w:rsidRPr="00FF761D">
        <w:rPr>
          <w:szCs w:val="24"/>
        </w:rPr>
        <w:t xml:space="preserve"> it has been identified that company financial health is poor.  It has an inappropriate cost structuring and leadership practice which is highly impacting company’s liquidity status (</w:t>
      </w:r>
      <w:r w:rsidRPr="00FF761D">
        <w:rPr>
          <w:color w:val="222222"/>
          <w:szCs w:val="24"/>
          <w:shd w:val="clear" w:color="auto" w:fill="FFFFFF"/>
        </w:rPr>
        <w:t>Pintoand et.al., 2017</w:t>
      </w:r>
      <w:r w:rsidRPr="00FF761D">
        <w:rPr>
          <w:szCs w:val="24"/>
        </w:rPr>
        <w:t>). Hilton has lower revenue generating capacity as its poor marketing strategies. Company does not pay attention on encouraging customers to visit its hotel. Lack of promotional activities has shifted the attention of customers towards similar firms operating. It is assessed from the analysis that company does not focus on gaining competitive advantages. In addition to this lower revenue is outcome of inappropriate pricing as well advertising strategy (</w:t>
      </w:r>
      <w:r w:rsidRPr="00FF761D">
        <w:rPr>
          <w:color w:val="222222"/>
          <w:szCs w:val="24"/>
          <w:shd w:val="clear" w:color="auto" w:fill="FFFFFF"/>
        </w:rPr>
        <w:t>Callaghan</w:t>
      </w:r>
      <w:r w:rsidR="003145A9">
        <w:rPr>
          <w:color w:val="222222"/>
          <w:szCs w:val="24"/>
          <w:shd w:val="clear" w:color="auto" w:fill="FFFFFF"/>
        </w:rPr>
        <w:t xml:space="preserve"> </w:t>
      </w:r>
      <w:r w:rsidRPr="00FF761D">
        <w:rPr>
          <w:color w:val="222222"/>
          <w:szCs w:val="24"/>
          <w:shd w:val="clear" w:color="auto" w:fill="FFFFFF"/>
        </w:rPr>
        <w:t>et.al., 2019</w:t>
      </w:r>
      <w:r w:rsidRPr="00FF761D">
        <w:rPr>
          <w:szCs w:val="24"/>
        </w:rPr>
        <w:t xml:space="preserve">). Less effectiveness in making clients aware about its services increases the negative impact on financial condition.  It is evaluated that Hilton operational efficiency has adversely influenced its specified income which decreased specified income. It </w:t>
      </w:r>
      <w:r w:rsidR="00F22445" w:rsidRPr="00FF761D">
        <w:rPr>
          <w:szCs w:val="24"/>
        </w:rPr>
        <w:t>unfavourably</w:t>
      </w:r>
      <w:r w:rsidRPr="00FF761D">
        <w:rPr>
          <w:szCs w:val="24"/>
        </w:rPr>
        <w:t xml:space="preserve"> affects financial growth as keeping retained earnings for meeting contingency situation does not become possible (</w:t>
      </w:r>
      <w:r w:rsidRPr="00FF761D">
        <w:rPr>
          <w:color w:val="222222"/>
          <w:szCs w:val="24"/>
          <w:shd w:val="clear" w:color="auto" w:fill="FFFFFF"/>
        </w:rPr>
        <w:t xml:space="preserve">Galant </w:t>
      </w:r>
      <w:r w:rsidR="003145A9">
        <w:rPr>
          <w:color w:val="222222"/>
          <w:szCs w:val="24"/>
          <w:shd w:val="clear" w:color="auto" w:fill="FFFFFF"/>
        </w:rPr>
        <w:t>&amp;</w:t>
      </w:r>
      <w:r w:rsidRPr="00FF761D">
        <w:rPr>
          <w:color w:val="222222"/>
          <w:szCs w:val="24"/>
          <w:shd w:val="clear" w:color="auto" w:fill="FFFFFF"/>
        </w:rPr>
        <w:t xml:space="preserve"> Cadez, 2017</w:t>
      </w:r>
      <w:r w:rsidRPr="00FF761D">
        <w:rPr>
          <w:szCs w:val="24"/>
        </w:rPr>
        <w:t xml:space="preserve">). Hilton working capital is as well found to be negative which inclines possibility of more indulged into inappropriate capital structuring.  Company’s capitals structuring </w:t>
      </w:r>
      <w:r w:rsidR="00F22445" w:rsidRPr="00FF761D">
        <w:rPr>
          <w:szCs w:val="24"/>
        </w:rPr>
        <w:t>has</w:t>
      </w:r>
      <w:r w:rsidRPr="00FF761D">
        <w:rPr>
          <w:szCs w:val="24"/>
        </w:rPr>
        <w:t xml:space="preserve"> highly got affected from the mentioned elements. </w:t>
      </w:r>
      <w:r w:rsidR="00F22445" w:rsidRPr="00FF761D">
        <w:rPr>
          <w:szCs w:val="24"/>
        </w:rPr>
        <w:t>Based on</w:t>
      </w:r>
      <w:r w:rsidRPr="00FF761D">
        <w:rPr>
          <w:szCs w:val="24"/>
        </w:rPr>
        <w:t xml:space="preserve"> issues </w:t>
      </w:r>
      <w:r w:rsidR="00F22445" w:rsidRPr="00FF761D">
        <w:rPr>
          <w:szCs w:val="24"/>
        </w:rPr>
        <w:t>evaluation,</w:t>
      </w:r>
      <w:r w:rsidRPr="00FF761D">
        <w:rPr>
          <w:szCs w:val="24"/>
        </w:rPr>
        <w:t xml:space="preserve"> it can be </w:t>
      </w:r>
      <w:r w:rsidR="00F22445" w:rsidRPr="00FF761D">
        <w:rPr>
          <w:szCs w:val="24"/>
        </w:rPr>
        <w:t>analysed</w:t>
      </w:r>
      <w:r w:rsidRPr="00FF761D">
        <w:rPr>
          <w:szCs w:val="24"/>
        </w:rPr>
        <w:t xml:space="preserve"> that there are various immeasurable as well determinable factors which is affecting the organizational financial performance. The current case study has given deep emphasis on all these factors to measure the issues that are limiting company’s financial growth and development. The most important elements are net profitability, working capital, marketing strategies, etc.</w:t>
      </w:r>
    </w:p>
    <w:p w14:paraId="77F014E8" w14:textId="77777777" w:rsidR="00373748" w:rsidRPr="00EB5EBA" w:rsidRDefault="00373748" w:rsidP="00373748">
      <w:pPr>
        <w:ind w:firstLine="720"/>
        <w:rPr>
          <w:szCs w:val="24"/>
        </w:rPr>
      </w:pPr>
    </w:p>
    <w:p w14:paraId="670683B0" w14:textId="43B5EAB1" w:rsidR="00373748" w:rsidRPr="00AE6C7F" w:rsidRDefault="00373748" w:rsidP="00AE6C7F">
      <w:pPr>
        <w:pStyle w:val="Heading1"/>
        <w:rPr>
          <w:rFonts w:ascii="Times New Roman" w:hAnsi="Times New Roman" w:cs="Times New Roman"/>
          <w:color w:val="auto"/>
        </w:rPr>
      </w:pPr>
      <w:bookmarkStart w:id="20" w:name="_Toc73085143"/>
      <w:bookmarkStart w:id="21" w:name="_Toc73713890"/>
      <w:r w:rsidRPr="00AE6C7F">
        <w:rPr>
          <w:rFonts w:ascii="Times New Roman" w:hAnsi="Times New Roman" w:cs="Times New Roman"/>
          <w:color w:val="auto"/>
        </w:rPr>
        <w:lastRenderedPageBreak/>
        <w:t>ACTION PLAN</w:t>
      </w:r>
      <w:bookmarkEnd w:id="20"/>
      <w:bookmarkEnd w:id="21"/>
    </w:p>
    <w:tbl>
      <w:tblPr>
        <w:tblStyle w:val="TableGrid"/>
        <w:tblW w:w="10915" w:type="dxa"/>
        <w:tblInd w:w="-714" w:type="dxa"/>
        <w:tblLook w:val="04A0" w:firstRow="1" w:lastRow="0" w:firstColumn="1" w:lastColumn="0" w:noHBand="0" w:noVBand="1"/>
      </w:tblPr>
      <w:tblGrid>
        <w:gridCol w:w="723"/>
        <w:gridCol w:w="1546"/>
        <w:gridCol w:w="2352"/>
        <w:gridCol w:w="2047"/>
        <w:gridCol w:w="1414"/>
        <w:gridCol w:w="1418"/>
        <w:gridCol w:w="1415"/>
      </w:tblGrid>
      <w:tr w:rsidR="00373748" w:rsidRPr="00EB5EBA" w14:paraId="1BC78F30" w14:textId="77777777" w:rsidTr="00A7675A">
        <w:tc>
          <w:tcPr>
            <w:tcW w:w="723" w:type="dxa"/>
          </w:tcPr>
          <w:p w14:paraId="7FF6E993" w14:textId="77777777" w:rsidR="00373748" w:rsidRPr="00EB5EBA" w:rsidRDefault="00373748" w:rsidP="003960F4">
            <w:pPr>
              <w:rPr>
                <w:b/>
                <w:szCs w:val="24"/>
              </w:rPr>
            </w:pPr>
            <w:r w:rsidRPr="00EB5EBA">
              <w:rPr>
                <w:b/>
                <w:szCs w:val="24"/>
              </w:rPr>
              <w:t>S.no.</w:t>
            </w:r>
          </w:p>
        </w:tc>
        <w:tc>
          <w:tcPr>
            <w:tcW w:w="1546" w:type="dxa"/>
          </w:tcPr>
          <w:p w14:paraId="3E6BA929" w14:textId="77777777" w:rsidR="00373748" w:rsidRPr="00EB5EBA" w:rsidRDefault="00373748" w:rsidP="003960F4">
            <w:pPr>
              <w:rPr>
                <w:b/>
                <w:szCs w:val="24"/>
              </w:rPr>
            </w:pPr>
            <w:r w:rsidRPr="00EB5EBA">
              <w:rPr>
                <w:b/>
                <w:szCs w:val="24"/>
              </w:rPr>
              <w:t>Problem</w:t>
            </w:r>
          </w:p>
        </w:tc>
        <w:tc>
          <w:tcPr>
            <w:tcW w:w="2352" w:type="dxa"/>
          </w:tcPr>
          <w:p w14:paraId="43454E01" w14:textId="77777777" w:rsidR="00373748" w:rsidRPr="00EB5EBA" w:rsidRDefault="00373748" w:rsidP="003960F4">
            <w:pPr>
              <w:rPr>
                <w:b/>
                <w:szCs w:val="24"/>
              </w:rPr>
            </w:pPr>
            <w:r w:rsidRPr="00EB5EBA">
              <w:rPr>
                <w:b/>
                <w:szCs w:val="24"/>
              </w:rPr>
              <w:t>Solution</w:t>
            </w:r>
          </w:p>
        </w:tc>
        <w:tc>
          <w:tcPr>
            <w:tcW w:w="2047" w:type="dxa"/>
          </w:tcPr>
          <w:p w14:paraId="54CE5A79" w14:textId="77777777" w:rsidR="00373748" w:rsidRPr="00EB5EBA" w:rsidRDefault="00373748" w:rsidP="003960F4">
            <w:pPr>
              <w:rPr>
                <w:b/>
                <w:szCs w:val="24"/>
              </w:rPr>
            </w:pPr>
            <w:r w:rsidRPr="00EB5EBA">
              <w:rPr>
                <w:b/>
                <w:szCs w:val="24"/>
              </w:rPr>
              <w:t>Desired outcome</w:t>
            </w:r>
          </w:p>
        </w:tc>
        <w:tc>
          <w:tcPr>
            <w:tcW w:w="1414" w:type="dxa"/>
          </w:tcPr>
          <w:p w14:paraId="0B71B332" w14:textId="77777777" w:rsidR="00373748" w:rsidRPr="00EB5EBA" w:rsidRDefault="00373748" w:rsidP="003960F4">
            <w:pPr>
              <w:rPr>
                <w:b/>
                <w:szCs w:val="24"/>
              </w:rPr>
            </w:pPr>
            <w:r w:rsidRPr="00EB5EBA">
              <w:rPr>
                <w:b/>
                <w:szCs w:val="24"/>
              </w:rPr>
              <w:t>Time scale</w:t>
            </w:r>
          </w:p>
        </w:tc>
        <w:tc>
          <w:tcPr>
            <w:tcW w:w="1418" w:type="dxa"/>
          </w:tcPr>
          <w:p w14:paraId="23F43379" w14:textId="77777777" w:rsidR="00373748" w:rsidRPr="00EB5EBA" w:rsidRDefault="00373748" w:rsidP="003960F4">
            <w:pPr>
              <w:rPr>
                <w:b/>
                <w:szCs w:val="24"/>
              </w:rPr>
            </w:pPr>
            <w:r w:rsidRPr="00EB5EBA">
              <w:rPr>
                <w:b/>
                <w:szCs w:val="24"/>
              </w:rPr>
              <w:t>Completion date</w:t>
            </w:r>
          </w:p>
        </w:tc>
        <w:tc>
          <w:tcPr>
            <w:tcW w:w="1415" w:type="dxa"/>
          </w:tcPr>
          <w:p w14:paraId="6A67662C" w14:textId="77777777" w:rsidR="00373748" w:rsidRPr="00EB5EBA" w:rsidRDefault="00373748" w:rsidP="003960F4">
            <w:pPr>
              <w:rPr>
                <w:b/>
                <w:szCs w:val="24"/>
              </w:rPr>
            </w:pPr>
            <w:r w:rsidRPr="00EB5EBA">
              <w:rPr>
                <w:b/>
                <w:szCs w:val="24"/>
              </w:rPr>
              <w:t>Planned budget</w:t>
            </w:r>
          </w:p>
        </w:tc>
      </w:tr>
      <w:tr w:rsidR="00373748" w:rsidRPr="00EB5EBA" w14:paraId="3A1B34AE" w14:textId="77777777" w:rsidTr="00A7675A">
        <w:tc>
          <w:tcPr>
            <w:tcW w:w="723" w:type="dxa"/>
          </w:tcPr>
          <w:p w14:paraId="51CCD8D0" w14:textId="77777777" w:rsidR="00373748" w:rsidRPr="00EB5EBA" w:rsidRDefault="00373748" w:rsidP="003960F4">
            <w:pPr>
              <w:rPr>
                <w:szCs w:val="24"/>
              </w:rPr>
            </w:pPr>
            <w:r w:rsidRPr="00EB5EBA">
              <w:rPr>
                <w:szCs w:val="24"/>
              </w:rPr>
              <w:t>1</w:t>
            </w:r>
          </w:p>
        </w:tc>
        <w:tc>
          <w:tcPr>
            <w:tcW w:w="1546" w:type="dxa"/>
          </w:tcPr>
          <w:p w14:paraId="3AA67C21" w14:textId="77777777" w:rsidR="00373748" w:rsidRPr="00EB5EBA" w:rsidRDefault="00373748" w:rsidP="003960F4">
            <w:pPr>
              <w:rPr>
                <w:szCs w:val="24"/>
              </w:rPr>
            </w:pPr>
            <w:r w:rsidRPr="00EB5EBA">
              <w:rPr>
                <w:szCs w:val="24"/>
              </w:rPr>
              <w:t xml:space="preserve">Changing perception of people </w:t>
            </w:r>
          </w:p>
        </w:tc>
        <w:tc>
          <w:tcPr>
            <w:tcW w:w="2352" w:type="dxa"/>
          </w:tcPr>
          <w:p w14:paraId="1FF4CC4A" w14:textId="52A958FC" w:rsidR="00373748" w:rsidRPr="00EB5EBA" w:rsidRDefault="00373748" w:rsidP="003960F4">
            <w:pPr>
              <w:rPr>
                <w:szCs w:val="24"/>
              </w:rPr>
            </w:pPr>
            <w:r w:rsidRPr="00EB5EBA">
              <w:rPr>
                <w:szCs w:val="24"/>
              </w:rPr>
              <w:t>Conduct a market research in order to determine the trend and then implement the same within a company (</w:t>
            </w:r>
            <w:r w:rsidRPr="00EB5EBA">
              <w:rPr>
                <w:color w:val="222222"/>
                <w:szCs w:val="24"/>
                <w:shd w:val="clear" w:color="auto" w:fill="FFFFFF"/>
              </w:rPr>
              <w:t xml:space="preserve">Tamayo Garza </w:t>
            </w:r>
            <w:r w:rsidR="003145A9">
              <w:rPr>
                <w:color w:val="222222"/>
                <w:szCs w:val="24"/>
                <w:shd w:val="clear" w:color="auto" w:fill="FFFFFF"/>
              </w:rPr>
              <w:t>et.al.</w:t>
            </w:r>
            <w:r w:rsidRPr="00EB5EBA">
              <w:rPr>
                <w:color w:val="222222"/>
                <w:szCs w:val="24"/>
                <w:shd w:val="clear" w:color="auto" w:fill="FFFFFF"/>
              </w:rPr>
              <w:t>, 2017</w:t>
            </w:r>
            <w:r w:rsidRPr="00EB5EBA">
              <w:rPr>
                <w:szCs w:val="24"/>
              </w:rPr>
              <w:t>).</w:t>
            </w:r>
          </w:p>
        </w:tc>
        <w:tc>
          <w:tcPr>
            <w:tcW w:w="2047" w:type="dxa"/>
          </w:tcPr>
          <w:p w14:paraId="0D4E059B" w14:textId="0F44A12A" w:rsidR="00373748" w:rsidRPr="00EB5EBA" w:rsidRDefault="00373748" w:rsidP="003960F4">
            <w:pPr>
              <w:rPr>
                <w:szCs w:val="24"/>
              </w:rPr>
            </w:pPr>
            <w:r w:rsidRPr="00EB5EBA">
              <w:rPr>
                <w:szCs w:val="24"/>
              </w:rPr>
              <w:t xml:space="preserve">This </w:t>
            </w:r>
            <w:r w:rsidR="00F22445" w:rsidRPr="00EB5EBA">
              <w:rPr>
                <w:szCs w:val="24"/>
              </w:rPr>
              <w:t>help company</w:t>
            </w:r>
            <w:r w:rsidRPr="00EB5EBA">
              <w:rPr>
                <w:szCs w:val="24"/>
              </w:rPr>
              <w:t xml:space="preserve"> to innovate within existing services so that it causes positive impact upon the business (</w:t>
            </w:r>
            <w:r w:rsidRPr="00EB5EBA">
              <w:rPr>
                <w:color w:val="222222"/>
                <w:szCs w:val="24"/>
                <w:shd w:val="clear" w:color="auto" w:fill="FFFFFF"/>
              </w:rPr>
              <w:t>Zobnina</w:t>
            </w:r>
            <w:r w:rsidR="003145A9">
              <w:rPr>
                <w:color w:val="222222"/>
                <w:szCs w:val="24"/>
                <w:shd w:val="clear" w:color="auto" w:fill="FFFFFF"/>
              </w:rPr>
              <w:t xml:space="preserve"> &amp;</w:t>
            </w:r>
            <w:r w:rsidRPr="00EB5EBA">
              <w:rPr>
                <w:color w:val="222222"/>
                <w:szCs w:val="24"/>
                <w:shd w:val="clear" w:color="auto" w:fill="FFFFFF"/>
              </w:rPr>
              <w:t xml:space="preserve"> Rozhkov, 2018</w:t>
            </w:r>
            <w:r w:rsidRPr="00EB5EBA">
              <w:rPr>
                <w:szCs w:val="24"/>
              </w:rPr>
              <w:t>).</w:t>
            </w:r>
          </w:p>
        </w:tc>
        <w:tc>
          <w:tcPr>
            <w:tcW w:w="1414" w:type="dxa"/>
          </w:tcPr>
          <w:p w14:paraId="0539D32B" w14:textId="77777777" w:rsidR="00373748" w:rsidRPr="00EB5EBA" w:rsidRDefault="00373748" w:rsidP="003960F4">
            <w:pPr>
              <w:rPr>
                <w:szCs w:val="24"/>
              </w:rPr>
            </w:pPr>
            <w:r w:rsidRPr="00EB5EBA">
              <w:rPr>
                <w:szCs w:val="24"/>
              </w:rPr>
              <w:t>2 months</w:t>
            </w:r>
          </w:p>
        </w:tc>
        <w:tc>
          <w:tcPr>
            <w:tcW w:w="1418" w:type="dxa"/>
          </w:tcPr>
          <w:p w14:paraId="1666D385" w14:textId="77777777" w:rsidR="00373748" w:rsidRPr="00EB5EBA" w:rsidRDefault="00373748" w:rsidP="003960F4">
            <w:pPr>
              <w:rPr>
                <w:szCs w:val="24"/>
              </w:rPr>
            </w:pPr>
            <w:r w:rsidRPr="00EB5EBA">
              <w:rPr>
                <w:szCs w:val="24"/>
              </w:rPr>
              <w:t>26</w:t>
            </w:r>
            <w:r w:rsidRPr="00EB5EBA">
              <w:rPr>
                <w:szCs w:val="24"/>
                <w:vertAlign w:val="superscript"/>
              </w:rPr>
              <w:t>th</w:t>
            </w:r>
            <w:r w:rsidRPr="00EB5EBA">
              <w:rPr>
                <w:szCs w:val="24"/>
              </w:rPr>
              <w:t xml:space="preserve"> July 2021</w:t>
            </w:r>
          </w:p>
        </w:tc>
        <w:tc>
          <w:tcPr>
            <w:tcW w:w="1415" w:type="dxa"/>
          </w:tcPr>
          <w:p w14:paraId="01CD3FF4" w14:textId="77777777" w:rsidR="00373748" w:rsidRPr="00EB5EBA" w:rsidRDefault="00373748" w:rsidP="003960F4">
            <w:pPr>
              <w:rPr>
                <w:szCs w:val="24"/>
              </w:rPr>
            </w:pPr>
            <w:r w:rsidRPr="00EB5EBA">
              <w:rPr>
                <w:szCs w:val="24"/>
              </w:rPr>
              <w:t>£ 10,000</w:t>
            </w:r>
          </w:p>
        </w:tc>
      </w:tr>
      <w:tr w:rsidR="00373748" w:rsidRPr="00EB5EBA" w14:paraId="712176FC" w14:textId="77777777" w:rsidTr="00A7675A">
        <w:tc>
          <w:tcPr>
            <w:tcW w:w="723" w:type="dxa"/>
          </w:tcPr>
          <w:p w14:paraId="40C0C42A" w14:textId="77777777" w:rsidR="00373748" w:rsidRPr="00EB5EBA" w:rsidRDefault="00373748" w:rsidP="003960F4">
            <w:pPr>
              <w:rPr>
                <w:szCs w:val="24"/>
              </w:rPr>
            </w:pPr>
            <w:r w:rsidRPr="00EB5EBA">
              <w:rPr>
                <w:szCs w:val="24"/>
              </w:rPr>
              <w:t>2</w:t>
            </w:r>
          </w:p>
        </w:tc>
        <w:tc>
          <w:tcPr>
            <w:tcW w:w="1546" w:type="dxa"/>
          </w:tcPr>
          <w:p w14:paraId="3E325EA4" w14:textId="3C18D7EC" w:rsidR="00373748" w:rsidRPr="00EB5EBA" w:rsidRDefault="00373748" w:rsidP="003960F4">
            <w:pPr>
              <w:rPr>
                <w:szCs w:val="24"/>
              </w:rPr>
            </w:pPr>
            <w:r w:rsidRPr="00EB5EBA">
              <w:rPr>
                <w:szCs w:val="24"/>
              </w:rPr>
              <w:t xml:space="preserve">Less market </w:t>
            </w:r>
            <w:r w:rsidR="00F22445" w:rsidRPr="00EB5EBA">
              <w:rPr>
                <w:szCs w:val="24"/>
              </w:rPr>
              <w:t>shares</w:t>
            </w:r>
            <w:r w:rsidRPr="00EB5EBA">
              <w:rPr>
                <w:szCs w:val="24"/>
              </w:rPr>
              <w:t xml:space="preserve"> as compared to other competitors</w:t>
            </w:r>
          </w:p>
        </w:tc>
        <w:tc>
          <w:tcPr>
            <w:tcW w:w="2352" w:type="dxa"/>
          </w:tcPr>
          <w:p w14:paraId="2D659C2F" w14:textId="711778C5" w:rsidR="00373748" w:rsidRPr="00EB5EBA" w:rsidRDefault="00373748" w:rsidP="003960F4">
            <w:pPr>
              <w:rPr>
                <w:szCs w:val="24"/>
              </w:rPr>
            </w:pPr>
            <w:r w:rsidRPr="00EB5EBA">
              <w:rPr>
                <w:szCs w:val="24"/>
              </w:rPr>
              <w:t>To solve the issue, company must review pricing strategy of the competitor and then set the price of offered services (</w:t>
            </w:r>
            <w:r w:rsidRPr="00EB5EBA">
              <w:rPr>
                <w:color w:val="222222"/>
                <w:szCs w:val="24"/>
                <w:shd w:val="clear" w:color="auto" w:fill="FFFFFF"/>
              </w:rPr>
              <w:t>Perenc, 2020</w:t>
            </w:r>
            <w:r w:rsidRPr="00EB5EBA">
              <w:rPr>
                <w:szCs w:val="24"/>
              </w:rPr>
              <w:t>). This in turn assist to increase the market share by attracting new customers</w:t>
            </w:r>
          </w:p>
        </w:tc>
        <w:tc>
          <w:tcPr>
            <w:tcW w:w="2047" w:type="dxa"/>
          </w:tcPr>
          <w:p w14:paraId="2E25926A" w14:textId="5960C94D" w:rsidR="00373748" w:rsidRPr="00EB5EBA" w:rsidRDefault="00373748" w:rsidP="003960F4">
            <w:pPr>
              <w:rPr>
                <w:szCs w:val="24"/>
              </w:rPr>
            </w:pPr>
            <w:r w:rsidRPr="00EB5EBA">
              <w:rPr>
                <w:szCs w:val="24"/>
              </w:rPr>
              <w:t>The desired outcome for this problem is to increase the financial performance and raise the brand image at global level (</w:t>
            </w:r>
            <w:r w:rsidRPr="00EB5EBA">
              <w:rPr>
                <w:color w:val="222222"/>
                <w:szCs w:val="24"/>
                <w:shd w:val="clear" w:color="auto" w:fill="FFFFFF"/>
              </w:rPr>
              <w:t>Li</w:t>
            </w:r>
            <w:r w:rsidR="003145A9">
              <w:rPr>
                <w:color w:val="222222"/>
                <w:szCs w:val="24"/>
                <w:shd w:val="clear" w:color="auto" w:fill="FFFFFF"/>
              </w:rPr>
              <w:t xml:space="preserve"> </w:t>
            </w:r>
            <w:r w:rsidRPr="00EB5EBA">
              <w:rPr>
                <w:color w:val="222222"/>
                <w:szCs w:val="24"/>
                <w:shd w:val="clear" w:color="auto" w:fill="FFFFFF"/>
              </w:rPr>
              <w:t>et.al., 2020</w:t>
            </w:r>
            <w:r w:rsidRPr="00EB5EBA">
              <w:rPr>
                <w:szCs w:val="24"/>
              </w:rPr>
              <w:t>).</w:t>
            </w:r>
          </w:p>
        </w:tc>
        <w:tc>
          <w:tcPr>
            <w:tcW w:w="1414" w:type="dxa"/>
          </w:tcPr>
          <w:p w14:paraId="726EB017" w14:textId="77777777" w:rsidR="00373748" w:rsidRPr="00EB5EBA" w:rsidRDefault="00373748" w:rsidP="003960F4">
            <w:pPr>
              <w:rPr>
                <w:szCs w:val="24"/>
              </w:rPr>
            </w:pPr>
            <w:r w:rsidRPr="00EB5EBA">
              <w:rPr>
                <w:szCs w:val="24"/>
              </w:rPr>
              <w:t>1 month</w:t>
            </w:r>
          </w:p>
        </w:tc>
        <w:tc>
          <w:tcPr>
            <w:tcW w:w="1418" w:type="dxa"/>
          </w:tcPr>
          <w:p w14:paraId="1B665C6B" w14:textId="77777777" w:rsidR="00373748" w:rsidRPr="00EB5EBA" w:rsidRDefault="00373748" w:rsidP="003960F4">
            <w:pPr>
              <w:rPr>
                <w:szCs w:val="24"/>
              </w:rPr>
            </w:pPr>
            <w:r w:rsidRPr="00EB5EBA">
              <w:rPr>
                <w:szCs w:val="24"/>
              </w:rPr>
              <w:t>27</w:t>
            </w:r>
            <w:r w:rsidRPr="00EB5EBA">
              <w:rPr>
                <w:szCs w:val="24"/>
                <w:vertAlign w:val="superscript"/>
              </w:rPr>
              <w:t>th</w:t>
            </w:r>
            <w:r w:rsidRPr="00EB5EBA">
              <w:rPr>
                <w:szCs w:val="24"/>
              </w:rPr>
              <w:t xml:space="preserve"> June 2021</w:t>
            </w:r>
          </w:p>
        </w:tc>
        <w:tc>
          <w:tcPr>
            <w:tcW w:w="1415" w:type="dxa"/>
          </w:tcPr>
          <w:p w14:paraId="40F4244D" w14:textId="77777777" w:rsidR="00373748" w:rsidRPr="00EB5EBA" w:rsidRDefault="00373748" w:rsidP="003960F4">
            <w:pPr>
              <w:rPr>
                <w:szCs w:val="24"/>
              </w:rPr>
            </w:pPr>
            <w:r w:rsidRPr="00EB5EBA">
              <w:rPr>
                <w:szCs w:val="24"/>
              </w:rPr>
              <w:t>£ 5,000</w:t>
            </w:r>
          </w:p>
        </w:tc>
      </w:tr>
      <w:tr w:rsidR="00373748" w:rsidRPr="00EB5EBA" w14:paraId="17957E9E" w14:textId="77777777" w:rsidTr="00A7675A">
        <w:tc>
          <w:tcPr>
            <w:tcW w:w="723" w:type="dxa"/>
          </w:tcPr>
          <w:p w14:paraId="2BDE99A9" w14:textId="77777777" w:rsidR="00373748" w:rsidRPr="00EB5EBA" w:rsidRDefault="00373748" w:rsidP="003960F4">
            <w:pPr>
              <w:rPr>
                <w:szCs w:val="24"/>
              </w:rPr>
            </w:pPr>
            <w:r w:rsidRPr="00EB5EBA">
              <w:rPr>
                <w:szCs w:val="24"/>
              </w:rPr>
              <w:t>3</w:t>
            </w:r>
          </w:p>
        </w:tc>
        <w:tc>
          <w:tcPr>
            <w:tcW w:w="1546" w:type="dxa"/>
          </w:tcPr>
          <w:p w14:paraId="15B9A278" w14:textId="77777777" w:rsidR="00373748" w:rsidRPr="00EB5EBA" w:rsidRDefault="00373748" w:rsidP="003960F4">
            <w:pPr>
              <w:rPr>
                <w:szCs w:val="24"/>
              </w:rPr>
            </w:pPr>
            <w:r w:rsidRPr="00EB5EBA">
              <w:rPr>
                <w:szCs w:val="24"/>
              </w:rPr>
              <w:t>Complied with the advance technologies</w:t>
            </w:r>
          </w:p>
        </w:tc>
        <w:tc>
          <w:tcPr>
            <w:tcW w:w="2352" w:type="dxa"/>
          </w:tcPr>
          <w:p w14:paraId="0D9A804E" w14:textId="111599B6" w:rsidR="00373748" w:rsidRPr="00EB5EBA" w:rsidRDefault="00373748" w:rsidP="003960F4">
            <w:pPr>
              <w:rPr>
                <w:szCs w:val="24"/>
              </w:rPr>
            </w:pPr>
            <w:r w:rsidRPr="00EB5EBA">
              <w:rPr>
                <w:szCs w:val="24"/>
              </w:rPr>
              <w:t>To solve the same, it is suggested to hire experts who run the advance technologies within a workplace like robotics, autonomous facility etc (</w:t>
            </w:r>
            <w:r w:rsidRPr="00EB5EBA">
              <w:rPr>
                <w:color w:val="222222"/>
                <w:szCs w:val="24"/>
                <w:shd w:val="clear" w:color="auto" w:fill="FFFFFF"/>
              </w:rPr>
              <w:t xml:space="preserve">Umasuthan </w:t>
            </w:r>
            <w:r w:rsidR="003145A9">
              <w:rPr>
                <w:color w:val="222222"/>
                <w:szCs w:val="24"/>
                <w:shd w:val="clear" w:color="auto" w:fill="FFFFFF"/>
              </w:rPr>
              <w:t>&amp;</w:t>
            </w:r>
            <w:r w:rsidRPr="00EB5EBA">
              <w:rPr>
                <w:color w:val="222222"/>
                <w:szCs w:val="24"/>
                <w:shd w:val="clear" w:color="auto" w:fill="FFFFFF"/>
              </w:rPr>
              <w:t xml:space="preserve"> </w:t>
            </w:r>
            <w:r w:rsidR="00F22445" w:rsidRPr="00EB5EBA">
              <w:rPr>
                <w:color w:val="222222"/>
                <w:szCs w:val="24"/>
                <w:shd w:val="clear" w:color="auto" w:fill="FFFFFF"/>
              </w:rPr>
              <w:t>Park, 2018</w:t>
            </w:r>
            <w:r w:rsidRPr="00EB5EBA">
              <w:rPr>
                <w:szCs w:val="24"/>
              </w:rPr>
              <w:t xml:space="preserve">). </w:t>
            </w:r>
          </w:p>
        </w:tc>
        <w:tc>
          <w:tcPr>
            <w:tcW w:w="2047" w:type="dxa"/>
          </w:tcPr>
          <w:p w14:paraId="7B38F857" w14:textId="694FDCFC" w:rsidR="00373748" w:rsidRPr="00EB5EBA" w:rsidRDefault="00373748" w:rsidP="003960F4">
            <w:pPr>
              <w:rPr>
                <w:szCs w:val="24"/>
              </w:rPr>
            </w:pPr>
            <w:r w:rsidRPr="00EB5EBA">
              <w:rPr>
                <w:szCs w:val="24"/>
              </w:rPr>
              <w:t xml:space="preserve">The outcome for this strategy is such that it will assist </w:t>
            </w:r>
            <w:r w:rsidR="00F22445" w:rsidRPr="00EB5EBA">
              <w:rPr>
                <w:szCs w:val="24"/>
              </w:rPr>
              <w:t>to improve</w:t>
            </w:r>
            <w:r w:rsidRPr="00EB5EBA">
              <w:rPr>
                <w:szCs w:val="24"/>
              </w:rPr>
              <w:t xml:space="preserve"> the operations and improve the efficiency of the company in effective manner</w:t>
            </w:r>
          </w:p>
        </w:tc>
        <w:tc>
          <w:tcPr>
            <w:tcW w:w="1414" w:type="dxa"/>
          </w:tcPr>
          <w:p w14:paraId="539C10CC" w14:textId="77777777" w:rsidR="00373748" w:rsidRPr="00EB5EBA" w:rsidRDefault="00373748" w:rsidP="003960F4">
            <w:pPr>
              <w:rPr>
                <w:szCs w:val="24"/>
              </w:rPr>
            </w:pPr>
            <w:r w:rsidRPr="00EB5EBA">
              <w:rPr>
                <w:szCs w:val="24"/>
              </w:rPr>
              <w:t>1 month</w:t>
            </w:r>
          </w:p>
        </w:tc>
        <w:tc>
          <w:tcPr>
            <w:tcW w:w="1418" w:type="dxa"/>
          </w:tcPr>
          <w:p w14:paraId="253D513B" w14:textId="77777777" w:rsidR="00373748" w:rsidRPr="00EB5EBA" w:rsidRDefault="00373748" w:rsidP="003960F4">
            <w:pPr>
              <w:rPr>
                <w:szCs w:val="24"/>
              </w:rPr>
            </w:pPr>
            <w:r w:rsidRPr="00EB5EBA">
              <w:rPr>
                <w:szCs w:val="24"/>
              </w:rPr>
              <w:t>27</w:t>
            </w:r>
            <w:r w:rsidRPr="00EB5EBA">
              <w:rPr>
                <w:szCs w:val="24"/>
                <w:vertAlign w:val="superscript"/>
              </w:rPr>
              <w:t>th</w:t>
            </w:r>
            <w:r w:rsidRPr="00EB5EBA">
              <w:rPr>
                <w:szCs w:val="24"/>
              </w:rPr>
              <w:t xml:space="preserve"> June 2021</w:t>
            </w:r>
          </w:p>
        </w:tc>
        <w:tc>
          <w:tcPr>
            <w:tcW w:w="1415" w:type="dxa"/>
          </w:tcPr>
          <w:p w14:paraId="3C620639" w14:textId="77777777" w:rsidR="00373748" w:rsidRPr="00EB5EBA" w:rsidRDefault="00373748" w:rsidP="003960F4">
            <w:pPr>
              <w:rPr>
                <w:szCs w:val="24"/>
              </w:rPr>
            </w:pPr>
            <w:r w:rsidRPr="00EB5EBA">
              <w:rPr>
                <w:szCs w:val="24"/>
              </w:rPr>
              <w:t>£ 2,500</w:t>
            </w:r>
          </w:p>
        </w:tc>
      </w:tr>
      <w:tr w:rsidR="00373748" w:rsidRPr="00EB5EBA" w14:paraId="0CEA281F" w14:textId="77777777" w:rsidTr="00A7675A">
        <w:tc>
          <w:tcPr>
            <w:tcW w:w="723" w:type="dxa"/>
          </w:tcPr>
          <w:p w14:paraId="5D2738EE" w14:textId="77777777" w:rsidR="00373748" w:rsidRPr="00EB5EBA" w:rsidRDefault="00373748" w:rsidP="003960F4">
            <w:pPr>
              <w:rPr>
                <w:szCs w:val="24"/>
              </w:rPr>
            </w:pPr>
            <w:r w:rsidRPr="00EB5EBA">
              <w:rPr>
                <w:szCs w:val="24"/>
              </w:rPr>
              <w:t>4</w:t>
            </w:r>
          </w:p>
        </w:tc>
        <w:tc>
          <w:tcPr>
            <w:tcW w:w="1546" w:type="dxa"/>
          </w:tcPr>
          <w:p w14:paraId="44BFF1E1" w14:textId="77777777" w:rsidR="00373748" w:rsidRPr="00EB5EBA" w:rsidRDefault="00373748" w:rsidP="003960F4">
            <w:pPr>
              <w:rPr>
                <w:szCs w:val="24"/>
              </w:rPr>
            </w:pPr>
            <w:r w:rsidRPr="00EB5EBA">
              <w:rPr>
                <w:szCs w:val="24"/>
              </w:rPr>
              <w:t xml:space="preserve">To cope with the </w:t>
            </w:r>
            <w:r w:rsidRPr="00EB5EBA">
              <w:rPr>
                <w:szCs w:val="24"/>
              </w:rPr>
              <w:lastRenderedPageBreak/>
              <w:t xml:space="preserve">fluctuation within economic factor like deflation rate due to pandemic </w:t>
            </w:r>
          </w:p>
        </w:tc>
        <w:tc>
          <w:tcPr>
            <w:tcW w:w="2352" w:type="dxa"/>
          </w:tcPr>
          <w:p w14:paraId="12AF2267" w14:textId="77777777" w:rsidR="00373748" w:rsidRPr="00EB5EBA" w:rsidRDefault="00373748" w:rsidP="003960F4">
            <w:pPr>
              <w:rPr>
                <w:szCs w:val="24"/>
              </w:rPr>
            </w:pPr>
            <w:r w:rsidRPr="00EB5EBA">
              <w:rPr>
                <w:szCs w:val="24"/>
              </w:rPr>
              <w:lastRenderedPageBreak/>
              <w:t xml:space="preserve">In order to minimize such problem, Hilton </w:t>
            </w:r>
            <w:r w:rsidRPr="00EB5EBA">
              <w:rPr>
                <w:szCs w:val="24"/>
              </w:rPr>
              <w:lastRenderedPageBreak/>
              <w:t>may offer the services within combo packets such that complementary lunch, discount on 10% etc. Along with this, company also use membership card or loyalty cards in which it may off in price during second visit of customers.</w:t>
            </w:r>
          </w:p>
        </w:tc>
        <w:tc>
          <w:tcPr>
            <w:tcW w:w="2047" w:type="dxa"/>
          </w:tcPr>
          <w:p w14:paraId="63C77ED7" w14:textId="0F7A2C91" w:rsidR="00373748" w:rsidRPr="00EB5EBA" w:rsidRDefault="00373748" w:rsidP="003960F4">
            <w:pPr>
              <w:rPr>
                <w:szCs w:val="24"/>
              </w:rPr>
            </w:pPr>
            <w:r w:rsidRPr="00EB5EBA">
              <w:rPr>
                <w:szCs w:val="24"/>
              </w:rPr>
              <w:lastRenderedPageBreak/>
              <w:t xml:space="preserve">The desired outcome of this </w:t>
            </w:r>
            <w:r w:rsidRPr="00EB5EBA">
              <w:rPr>
                <w:szCs w:val="24"/>
              </w:rPr>
              <w:lastRenderedPageBreak/>
              <w:t>problem is such that it will help to attract range of new customers towards it. Moreover, company might also improve the financial performance and maintain the flow of cash regularly (</w:t>
            </w:r>
            <w:r w:rsidRPr="00EB5EBA">
              <w:rPr>
                <w:color w:val="222222"/>
                <w:szCs w:val="24"/>
                <w:shd w:val="clear" w:color="auto" w:fill="FFFFFF"/>
              </w:rPr>
              <w:t>Bi</w:t>
            </w:r>
            <w:r w:rsidR="003145A9">
              <w:rPr>
                <w:color w:val="222222"/>
                <w:szCs w:val="24"/>
                <w:shd w:val="clear" w:color="auto" w:fill="FFFFFF"/>
              </w:rPr>
              <w:t xml:space="preserve"> </w:t>
            </w:r>
            <w:r w:rsidRPr="00EB5EBA">
              <w:rPr>
                <w:color w:val="222222"/>
                <w:szCs w:val="24"/>
                <w:shd w:val="clear" w:color="auto" w:fill="FFFFFF"/>
              </w:rPr>
              <w:t>et.al., 2020</w:t>
            </w:r>
            <w:r w:rsidRPr="00EB5EBA">
              <w:rPr>
                <w:szCs w:val="24"/>
              </w:rPr>
              <w:t>).</w:t>
            </w:r>
          </w:p>
        </w:tc>
        <w:tc>
          <w:tcPr>
            <w:tcW w:w="1414" w:type="dxa"/>
          </w:tcPr>
          <w:p w14:paraId="7759EB7F" w14:textId="77777777" w:rsidR="00373748" w:rsidRPr="00EB5EBA" w:rsidRDefault="00373748" w:rsidP="003960F4">
            <w:pPr>
              <w:rPr>
                <w:szCs w:val="24"/>
              </w:rPr>
            </w:pPr>
            <w:r w:rsidRPr="00EB5EBA">
              <w:rPr>
                <w:szCs w:val="24"/>
              </w:rPr>
              <w:lastRenderedPageBreak/>
              <w:t>2 months</w:t>
            </w:r>
          </w:p>
        </w:tc>
        <w:tc>
          <w:tcPr>
            <w:tcW w:w="1418" w:type="dxa"/>
          </w:tcPr>
          <w:p w14:paraId="4FAC6ED5" w14:textId="77777777" w:rsidR="00373748" w:rsidRPr="00EB5EBA" w:rsidRDefault="00373748" w:rsidP="003960F4">
            <w:pPr>
              <w:rPr>
                <w:szCs w:val="24"/>
              </w:rPr>
            </w:pPr>
            <w:r w:rsidRPr="00EB5EBA">
              <w:rPr>
                <w:szCs w:val="24"/>
              </w:rPr>
              <w:t>27</w:t>
            </w:r>
            <w:r w:rsidRPr="00EB5EBA">
              <w:rPr>
                <w:szCs w:val="24"/>
                <w:vertAlign w:val="superscript"/>
              </w:rPr>
              <w:t>th</w:t>
            </w:r>
            <w:r w:rsidRPr="00EB5EBA">
              <w:rPr>
                <w:szCs w:val="24"/>
              </w:rPr>
              <w:t>July 2021</w:t>
            </w:r>
          </w:p>
        </w:tc>
        <w:tc>
          <w:tcPr>
            <w:tcW w:w="1415" w:type="dxa"/>
          </w:tcPr>
          <w:p w14:paraId="2524B96C" w14:textId="77777777" w:rsidR="00373748" w:rsidRPr="00EB5EBA" w:rsidRDefault="00373748" w:rsidP="003960F4">
            <w:pPr>
              <w:rPr>
                <w:szCs w:val="24"/>
              </w:rPr>
            </w:pPr>
            <w:r w:rsidRPr="00EB5EBA">
              <w:rPr>
                <w:szCs w:val="24"/>
              </w:rPr>
              <w:t>£ 7,500</w:t>
            </w:r>
          </w:p>
        </w:tc>
      </w:tr>
    </w:tbl>
    <w:p w14:paraId="0E11F678" w14:textId="77777777" w:rsidR="00373748" w:rsidRPr="00EB5EBA" w:rsidRDefault="00373748" w:rsidP="00373748">
      <w:pPr>
        <w:rPr>
          <w:szCs w:val="24"/>
        </w:rPr>
      </w:pPr>
    </w:p>
    <w:p w14:paraId="62291ED3" w14:textId="0EB58E88" w:rsidR="00373748" w:rsidRPr="00AE6C7F" w:rsidRDefault="00373748" w:rsidP="00AE6C7F">
      <w:pPr>
        <w:pStyle w:val="Heading1"/>
        <w:rPr>
          <w:rFonts w:ascii="Times New Roman" w:hAnsi="Times New Roman" w:cs="Times New Roman"/>
          <w:color w:val="auto"/>
        </w:rPr>
      </w:pPr>
      <w:bookmarkStart w:id="22" w:name="_Toc73085144"/>
      <w:bookmarkStart w:id="23" w:name="_Toc73713891"/>
      <w:r w:rsidRPr="00AE6C7F">
        <w:rPr>
          <w:rFonts w:ascii="Times New Roman" w:hAnsi="Times New Roman" w:cs="Times New Roman"/>
          <w:color w:val="auto"/>
        </w:rPr>
        <w:t>R</w:t>
      </w:r>
      <w:bookmarkEnd w:id="22"/>
      <w:r w:rsidR="00AE6C7F">
        <w:rPr>
          <w:rFonts w:ascii="Times New Roman" w:hAnsi="Times New Roman" w:cs="Times New Roman"/>
          <w:color w:val="auto"/>
        </w:rPr>
        <w:t>ECOMMENDATIONS</w:t>
      </w:r>
      <w:bookmarkEnd w:id="23"/>
    </w:p>
    <w:p w14:paraId="5E907E8F" w14:textId="77777777" w:rsidR="00373748" w:rsidRPr="00EB5EBA" w:rsidRDefault="00373748" w:rsidP="00373748">
      <w:pPr>
        <w:rPr>
          <w:szCs w:val="24"/>
        </w:rPr>
      </w:pPr>
      <w:r w:rsidRPr="00EB5EBA">
        <w:rPr>
          <w:szCs w:val="24"/>
        </w:rPr>
        <w:tab/>
        <w:t>Through the above, it has been examined that company have a brand image, but there are many loopholes which needs to be minimized. For that, different recommendations are as mentioned below:</w:t>
      </w:r>
    </w:p>
    <w:p w14:paraId="68542217" w14:textId="79422D91" w:rsidR="00373748" w:rsidRPr="00EB5EBA" w:rsidRDefault="00373748" w:rsidP="00373748">
      <w:pPr>
        <w:pStyle w:val="ListParagraph"/>
        <w:numPr>
          <w:ilvl w:val="0"/>
          <w:numId w:val="9"/>
        </w:numPr>
        <w:spacing w:line="360" w:lineRule="auto"/>
        <w:jc w:val="both"/>
        <w:rPr>
          <w:rFonts w:ascii="Times New Roman" w:hAnsi="Times New Roman" w:cs="Times New Roman"/>
          <w:sz w:val="24"/>
          <w:szCs w:val="24"/>
        </w:rPr>
      </w:pPr>
      <w:r w:rsidRPr="00EB5EBA">
        <w:rPr>
          <w:rFonts w:ascii="Times New Roman" w:hAnsi="Times New Roman" w:cs="Times New Roman"/>
          <w:sz w:val="24"/>
          <w:szCs w:val="24"/>
        </w:rPr>
        <w:t>It is to be suggested to hire one SEO who will assist Hilton to improve the brand image of the company at further level of success. With the help of marketing experts, the brand image of the company will be improved and this in turn assist to grab attention of many customers (</w:t>
      </w:r>
      <w:r w:rsidRPr="00EB5EBA">
        <w:rPr>
          <w:rFonts w:ascii="Times New Roman" w:hAnsi="Times New Roman" w:cs="Times New Roman"/>
          <w:color w:val="222222"/>
          <w:sz w:val="24"/>
          <w:szCs w:val="24"/>
          <w:shd w:val="clear" w:color="auto" w:fill="FFFFFF"/>
        </w:rPr>
        <w:t>Kim</w:t>
      </w:r>
      <w:r w:rsidR="003145A9">
        <w:rPr>
          <w:rFonts w:ascii="Times New Roman" w:hAnsi="Times New Roman" w:cs="Times New Roman"/>
          <w:color w:val="222222"/>
          <w:sz w:val="24"/>
          <w:szCs w:val="24"/>
          <w:shd w:val="clear" w:color="auto" w:fill="FFFFFF"/>
        </w:rPr>
        <w:t xml:space="preserve"> </w:t>
      </w:r>
      <w:r w:rsidRPr="00EB5EBA">
        <w:rPr>
          <w:rFonts w:ascii="Times New Roman" w:hAnsi="Times New Roman" w:cs="Times New Roman"/>
          <w:color w:val="222222"/>
          <w:sz w:val="24"/>
          <w:szCs w:val="24"/>
          <w:shd w:val="clear" w:color="auto" w:fill="FFFFFF"/>
        </w:rPr>
        <w:t>et.al., 2020</w:t>
      </w:r>
      <w:r w:rsidRPr="00EB5EBA">
        <w:rPr>
          <w:rFonts w:ascii="Times New Roman" w:hAnsi="Times New Roman" w:cs="Times New Roman"/>
          <w:sz w:val="24"/>
          <w:szCs w:val="24"/>
        </w:rPr>
        <w:t xml:space="preserve">). Research also indicates that through this method, company increase the traffic and people are encouraged to visit the website that helps to attract new customers towards it. As it is </w:t>
      </w:r>
      <w:r w:rsidR="00F22445" w:rsidRPr="00EB5EBA">
        <w:rPr>
          <w:rFonts w:ascii="Times New Roman" w:hAnsi="Times New Roman" w:cs="Times New Roman"/>
          <w:sz w:val="24"/>
          <w:szCs w:val="24"/>
        </w:rPr>
        <w:t>considering</w:t>
      </w:r>
      <w:r w:rsidRPr="00EB5EBA">
        <w:rPr>
          <w:rFonts w:ascii="Times New Roman" w:hAnsi="Times New Roman" w:cs="Times New Roman"/>
          <w:sz w:val="24"/>
          <w:szCs w:val="24"/>
        </w:rPr>
        <w:t xml:space="preserve"> the primary source of leads which is consider the best marketing tool for companies and that is why, Hilton should consider such activity within its workplace.</w:t>
      </w:r>
    </w:p>
    <w:p w14:paraId="7EACCD01" w14:textId="534310C1" w:rsidR="00373748" w:rsidRPr="00EB5EBA" w:rsidRDefault="00373748" w:rsidP="00373748">
      <w:pPr>
        <w:pStyle w:val="ListParagraph"/>
        <w:numPr>
          <w:ilvl w:val="0"/>
          <w:numId w:val="9"/>
        </w:numPr>
        <w:spacing w:line="360" w:lineRule="auto"/>
        <w:jc w:val="both"/>
        <w:rPr>
          <w:rFonts w:ascii="Times New Roman" w:hAnsi="Times New Roman" w:cs="Times New Roman"/>
          <w:sz w:val="24"/>
          <w:szCs w:val="24"/>
        </w:rPr>
      </w:pPr>
      <w:r w:rsidRPr="00EB5EBA">
        <w:rPr>
          <w:rFonts w:ascii="Times New Roman" w:hAnsi="Times New Roman" w:cs="Times New Roman"/>
          <w:sz w:val="24"/>
          <w:szCs w:val="24"/>
        </w:rPr>
        <w:t>Through the analysis section, it has been reflected that most of the customer faces customer service issue within a business (</w:t>
      </w:r>
      <w:r w:rsidRPr="00EB5EBA">
        <w:rPr>
          <w:rFonts w:ascii="Times New Roman" w:hAnsi="Times New Roman" w:cs="Times New Roman"/>
          <w:color w:val="222222"/>
          <w:sz w:val="24"/>
          <w:szCs w:val="24"/>
          <w:shd w:val="clear" w:color="auto" w:fill="FFFFFF"/>
        </w:rPr>
        <w:t>Ramos</w:t>
      </w:r>
      <w:r w:rsidR="003145A9">
        <w:rPr>
          <w:rFonts w:ascii="Times New Roman" w:hAnsi="Times New Roman" w:cs="Times New Roman"/>
          <w:color w:val="222222"/>
          <w:sz w:val="24"/>
          <w:szCs w:val="24"/>
          <w:shd w:val="clear" w:color="auto" w:fill="FFFFFF"/>
        </w:rPr>
        <w:t xml:space="preserve"> </w:t>
      </w:r>
      <w:r w:rsidRPr="00EB5EBA">
        <w:rPr>
          <w:rFonts w:ascii="Times New Roman" w:hAnsi="Times New Roman" w:cs="Times New Roman"/>
          <w:color w:val="222222"/>
          <w:sz w:val="24"/>
          <w:szCs w:val="24"/>
          <w:shd w:val="clear" w:color="auto" w:fill="FFFFFF"/>
        </w:rPr>
        <w:t>et.al., 2018</w:t>
      </w:r>
      <w:r w:rsidRPr="00EB5EBA">
        <w:rPr>
          <w:rFonts w:ascii="Times New Roman" w:hAnsi="Times New Roman" w:cs="Times New Roman"/>
          <w:sz w:val="24"/>
          <w:szCs w:val="24"/>
        </w:rPr>
        <w:t xml:space="preserve">). For that, it is also recommended to Hilton to conduct a survey which in turn help them to identify the improvement areas and then make effective strategy to overcome the same. On the other side, company also improve the customer interactions and consider all the touch points </w:t>
      </w:r>
      <w:r w:rsidRPr="00EB5EBA">
        <w:rPr>
          <w:rFonts w:ascii="Times New Roman" w:hAnsi="Times New Roman" w:cs="Times New Roman"/>
          <w:sz w:val="24"/>
          <w:szCs w:val="24"/>
        </w:rPr>
        <w:lastRenderedPageBreak/>
        <w:t>which might help to determine the weakness of a business. Taking feedback from the customer also assist business to determine their satisfaction level within a business.</w:t>
      </w:r>
    </w:p>
    <w:p w14:paraId="24CB1477" w14:textId="51B75F70" w:rsidR="00BF4473" w:rsidRDefault="00373748" w:rsidP="00BF4473">
      <w:pPr>
        <w:pStyle w:val="ListParagraph"/>
        <w:numPr>
          <w:ilvl w:val="0"/>
          <w:numId w:val="9"/>
        </w:numPr>
        <w:spacing w:line="360" w:lineRule="auto"/>
        <w:jc w:val="both"/>
        <w:rPr>
          <w:rFonts w:ascii="Times New Roman" w:hAnsi="Times New Roman" w:cs="Times New Roman"/>
          <w:sz w:val="24"/>
          <w:szCs w:val="24"/>
        </w:rPr>
      </w:pPr>
      <w:r w:rsidRPr="00EB5EBA">
        <w:rPr>
          <w:rFonts w:ascii="Times New Roman" w:hAnsi="Times New Roman" w:cs="Times New Roman"/>
          <w:sz w:val="24"/>
          <w:szCs w:val="24"/>
        </w:rPr>
        <w:t>It is also suggested to the company to provide regular training and development sessions to their employees either quarterly or half yearly.  This in turn assists to improve the professional and customer skills among employees so that it does not cause any negative impact upon the business performance (</w:t>
      </w:r>
      <w:r w:rsidRPr="00EB5EBA">
        <w:rPr>
          <w:rFonts w:ascii="Times New Roman" w:hAnsi="Times New Roman" w:cs="Times New Roman"/>
          <w:color w:val="222222"/>
          <w:sz w:val="24"/>
          <w:szCs w:val="24"/>
          <w:shd w:val="clear" w:color="auto" w:fill="FFFFFF"/>
        </w:rPr>
        <w:t>Amar</w:t>
      </w:r>
      <w:r w:rsidR="003145A9">
        <w:rPr>
          <w:rFonts w:ascii="Times New Roman" w:hAnsi="Times New Roman" w:cs="Times New Roman"/>
          <w:color w:val="222222"/>
          <w:sz w:val="24"/>
          <w:szCs w:val="24"/>
          <w:shd w:val="clear" w:color="auto" w:fill="FFFFFF"/>
        </w:rPr>
        <w:t xml:space="preserve"> et.al.</w:t>
      </w:r>
      <w:r w:rsidRPr="00EB5EBA">
        <w:rPr>
          <w:rFonts w:ascii="Times New Roman" w:hAnsi="Times New Roman" w:cs="Times New Roman"/>
          <w:color w:val="222222"/>
          <w:sz w:val="24"/>
          <w:szCs w:val="24"/>
          <w:shd w:val="clear" w:color="auto" w:fill="FFFFFF"/>
        </w:rPr>
        <w:t>, 2019</w:t>
      </w:r>
      <w:r w:rsidRPr="00EB5EBA">
        <w:rPr>
          <w:rFonts w:ascii="Times New Roman" w:hAnsi="Times New Roman" w:cs="Times New Roman"/>
          <w:sz w:val="24"/>
          <w:szCs w:val="24"/>
        </w:rPr>
        <w:t>). Through such method, company is able to motivate employees so that they will enhance the overall productivity within a specific area. That is why, company should consult with trainers who assist them to improve the overall performance in effective manner.</w:t>
      </w:r>
      <w:bookmarkStart w:id="24" w:name="_Toc73085145"/>
    </w:p>
    <w:p w14:paraId="02D53484" w14:textId="106D4E4D" w:rsidR="00A7675A" w:rsidRDefault="00A7675A" w:rsidP="00A7675A">
      <w:pPr>
        <w:rPr>
          <w:szCs w:val="24"/>
        </w:rPr>
      </w:pPr>
    </w:p>
    <w:p w14:paraId="4C619432" w14:textId="567F3328" w:rsidR="00A7675A" w:rsidRDefault="00A7675A" w:rsidP="00A7675A">
      <w:pPr>
        <w:rPr>
          <w:szCs w:val="24"/>
        </w:rPr>
      </w:pPr>
    </w:p>
    <w:p w14:paraId="68DA5C12" w14:textId="1C0B16E0" w:rsidR="00A7675A" w:rsidRDefault="00A7675A" w:rsidP="00A7675A">
      <w:pPr>
        <w:rPr>
          <w:szCs w:val="24"/>
        </w:rPr>
      </w:pPr>
    </w:p>
    <w:p w14:paraId="70795E46" w14:textId="5D721959" w:rsidR="00A7675A" w:rsidRDefault="00A7675A" w:rsidP="00A7675A">
      <w:pPr>
        <w:rPr>
          <w:szCs w:val="24"/>
        </w:rPr>
      </w:pPr>
    </w:p>
    <w:p w14:paraId="7D43629D" w14:textId="79F5F504" w:rsidR="00A7675A" w:rsidRDefault="00A7675A" w:rsidP="00A7675A">
      <w:pPr>
        <w:rPr>
          <w:szCs w:val="24"/>
        </w:rPr>
      </w:pPr>
    </w:p>
    <w:p w14:paraId="6BC58586" w14:textId="13A05540" w:rsidR="00A7675A" w:rsidRDefault="00A7675A" w:rsidP="00A7675A">
      <w:pPr>
        <w:rPr>
          <w:szCs w:val="24"/>
        </w:rPr>
      </w:pPr>
    </w:p>
    <w:p w14:paraId="08F33D90" w14:textId="768D7176" w:rsidR="00A7675A" w:rsidRDefault="00A7675A" w:rsidP="00A7675A">
      <w:pPr>
        <w:rPr>
          <w:szCs w:val="24"/>
        </w:rPr>
      </w:pPr>
    </w:p>
    <w:p w14:paraId="2B46A5E4" w14:textId="5056F691" w:rsidR="00A7675A" w:rsidRDefault="00A7675A" w:rsidP="00A7675A">
      <w:pPr>
        <w:rPr>
          <w:szCs w:val="24"/>
        </w:rPr>
      </w:pPr>
    </w:p>
    <w:p w14:paraId="333DF13E" w14:textId="6A5CA5D2" w:rsidR="00A7675A" w:rsidRDefault="00A7675A" w:rsidP="00A7675A">
      <w:pPr>
        <w:rPr>
          <w:szCs w:val="24"/>
        </w:rPr>
      </w:pPr>
    </w:p>
    <w:p w14:paraId="7F52625F" w14:textId="1694C4BC" w:rsidR="00A7675A" w:rsidRDefault="00A7675A" w:rsidP="00A7675A">
      <w:pPr>
        <w:rPr>
          <w:szCs w:val="24"/>
        </w:rPr>
      </w:pPr>
    </w:p>
    <w:p w14:paraId="644C1B43" w14:textId="56BED7AB" w:rsidR="00A7675A" w:rsidRDefault="00A7675A" w:rsidP="00A7675A">
      <w:pPr>
        <w:rPr>
          <w:szCs w:val="24"/>
        </w:rPr>
      </w:pPr>
    </w:p>
    <w:p w14:paraId="72649E66" w14:textId="191DA2BF" w:rsidR="00A7675A" w:rsidRDefault="00A7675A" w:rsidP="00A7675A">
      <w:pPr>
        <w:rPr>
          <w:szCs w:val="24"/>
        </w:rPr>
      </w:pPr>
    </w:p>
    <w:p w14:paraId="20F93E3F" w14:textId="14D5CDF5" w:rsidR="00A7675A" w:rsidRDefault="00A7675A" w:rsidP="00A7675A">
      <w:pPr>
        <w:rPr>
          <w:szCs w:val="24"/>
        </w:rPr>
      </w:pPr>
    </w:p>
    <w:p w14:paraId="694AE606" w14:textId="796772F5" w:rsidR="00A7675A" w:rsidRDefault="00A7675A" w:rsidP="00A7675A">
      <w:pPr>
        <w:rPr>
          <w:szCs w:val="24"/>
        </w:rPr>
      </w:pPr>
    </w:p>
    <w:p w14:paraId="10B207BC" w14:textId="18DF6BF9" w:rsidR="00A7675A" w:rsidRDefault="00A7675A" w:rsidP="00A7675A">
      <w:pPr>
        <w:rPr>
          <w:szCs w:val="24"/>
        </w:rPr>
      </w:pPr>
    </w:p>
    <w:p w14:paraId="4E3DFD88" w14:textId="3B342E96" w:rsidR="00A7675A" w:rsidRDefault="00A7675A" w:rsidP="00A7675A">
      <w:pPr>
        <w:rPr>
          <w:szCs w:val="24"/>
        </w:rPr>
      </w:pPr>
    </w:p>
    <w:p w14:paraId="5BEC04B6" w14:textId="087D9A41" w:rsidR="00A7675A" w:rsidRDefault="00A7675A" w:rsidP="00A7675A">
      <w:pPr>
        <w:rPr>
          <w:szCs w:val="24"/>
        </w:rPr>
      </w:pPr>
    </w:p>
    <w:p w14:paraId="559364D0" w14:textId="314D1D95" w:rsidR="00A7675A" w:rsidRDefault="00A7675A" w:rsidP="00A7675A">
      <w:pPr>
        <w:rPr>
          <w:szCs w:val="24"/>
        </w:rPr>
      </w:pPr>
    </w:p>
    <w:p w14:paraId="7674AFFF" w14:textId="7590C5CA" w:rsidR="00AE6C7F" w:rsidRDefault="00AE6C7F" w:rsidP="00A7675A">
      <w:pPr>
        <w:rPr>
          <w:szCs w:val="24"/>
        </w:rPr>
      </w:pPr>
    </w:p>
    <w:p w14:paraId="4E00D5D6" w14:textId="77777777" w:rsidR="00AE6C7F" w:rsidRDefault="00AE6C7F" w:rsidP="00A7675A">
      <w:pPr>
        <w:rPr>
          <w:szCs w:val="24"/>
        </w:rPr>
      </w:pPr>
    </w:p>
    <w:p w14:paraId="2031D86C" w14:textId="334857B7" w:rsidR="00A7675A" w:rsidRDefault="00A7675A" w:rsidP="00A7675A">
      <w:pPr>
        <w:rPr>
          <w:szCs w:val="24"/>
        </w:rPr>
      </w:pPr>
    </w:p>
    <w:p w14:paraId="7959CEF5" w14:textId="77777777" w:rsidR="00A7675A" w:rsidRPr="00A7675A" w:rsidRDefault="00A7675A" w:rsidP="00A7675A">
      <w:pPr>
        <w:rPr>
          <w:szCs w:val="24"/>
        </w:rPr>
      </w:pPr>
    </w:p>
    <w:p w14:paraId="77526CB9" w14:textId="5940C4CF" w:rsidR="00BF4473" w:rsidRPr="00AE6C7F" w:rsidRDefault="00373748" w:rsidP="00AE6C7F">
      <w:pPr>
        <w:pStyle w:val="Heading1"/>
        <w:rPr>
          <w:rFonts w:ascii="Times New Roman" w:hAnsi="Times New Roman" w:cs="Times New Roman"/>
          <w:color w:val="auto"/>
        </w:rPr>
      </w:pPr>
      <w:bookmarkStart w:id="25" w:name="_Toc73713892"/>
      <w:r w:rsidRPr="00AE6C7F">
        <w:rPr>
          <w:rFonts w:ascii="Times New Roman" w:hAnsi="Times New Roman" w:cs="Times New Roman"/>
          <w:color w:val="auto"/>
        </w:rPr>
        <w:lastRenderedPageBreak/>
        <w:t>CONCLUSION</w:t>
      </w:r>
      <w:bookmarkEnd w:id="24"/>
      <w:bookmarkEnd w:id="25"/>
    </w:p>
    <w:p w14:paraId="3103D39C" w14:textId="29AFE680" w:rsidR="00373748" w:rsidRPr="00EB5EBA" w:rsidRDefault="00373748" w:rsidP="00373748">
      <w:pPr>
        <w:rPr>
          <w:szCs w:val="24"/>
        </w:rPr>
      </w:pPr>
      <w:r w:rsidRPr="00EB5EBA">
        <w:rPr>
          <w:szCs w:val="24"/>
        </w:rPr>
        <w:tab/>
        <w:t xml:space="preserve">By summing up above it has been concluded that Hilton has a strong market presence because it </w:t>
      </w:r>
      <w:r w:rsidR="00F22445" w:rsidRPr="00EB5EBA">
        <w:rPr>
          <w:szCs w:val="24"/>
        </w:rPr>
        <w:t>has</w:t>
      </w:r>
      <w:r w:rsidRPr="00EB5EBA">
        <w:rPr>
          <w:szCs w:val="24"/>
        </w:rPr>
        <w:t xml:space="preserve"> more than 500 different stores operated at different locations which reflect that company has a strong goodwill. Through the Pestle analysis, it has been identified that company have to comply with all external environmental factors, otherwise it may cause negative impact upon the business performance. For example, if Hilton does not implement the digital </w:t>
      </w:r>
      <w:r w:rsidR="00F22445" w:rsidRPr="00EB5EBA">
        <w:rPr>
          <w:szCs w:val="24"/>
        </w:rPr>
        <w:t>technique,</w:t>
      </w:r>
      <w:r w:rsidRPr="00EB5EBA">
        <w:rPr>
          <w:szCs w:val="24"/>
        </w:rPr>
        <w:t xml:space="preserve"> then it </w:t>
      </w:r>
      <w:r w:rsidR="00F22445" w:rsidRPr="00EB5EBA">
        <w:rPr>
          <w:szCs w:val="24"/>
        </w:rPr>
        <w:t>causes</w:t>
      </w:r>
      <w:r w:rsidRPr="00EB5EBA">
        <w:rPr>
          <w:szCs w:val="24"/>
        </w:rPr>
        <w:t xml:space="preserve"> opposite impact upon the business performance and does not able to improve the overall performance within market. Further, with the help of internal analysis, it has been summarized that company develop different brand engagement </w:t>
      </w:r>
      <w:r w:rsidR="00F22445" w:rsidRPr="00EB5EBA">
        <w:rPr>
          <w:szCs w:val="24"/>
        </w:rPr>
        <w:t>strategies,</w:t>
      </w:r>
      <w:r w:rsidRPr="00EB5EBA">
        <w:rPr>
          <w:szCs w:val="24"/>
        </w:rPr>
        <w:t xml:space="preserve"> but it also faces weakness regarding to less market share presence.</w:t>
      </w:r>
    </w:p>
    <w:p w14:paraId="7AD9E4A8" w14:textId="56FDF89A" w:rsidR="00373748" w:rsidRPr="00EB5EBA" w:rsidRDefault="00373748" w:rsidP="00373748">
      <w:pPr>
        <w:rPr>
          <w:szCs w:val="24"/>
        </w:rPr>
      </w:pPr>
      <w:r w:rsidRPr="00EB5EBA">
        <w:rPr>
          <w:szCs w:val="24"/>
        </w:rPr>
        <w:tab/>
        <w:t xml:space="preserve">In addition to this, through the main body analysis, it has been concluded that company must develop its effective management practice, though company have a strong financial performance within the market. This in turn reflected that Hilton develop range of techniques that assist company to generate better outcomes like it develop environmental policies which helps a business to grab future opportunities and clean the environment. Moreover, through action plan, study reflect major problem which affect the business performance and along with this different and suitable actions has been implemented that assist to minimize the problem so that company improve image. Also, through the </w:t>
      </w:r>
      <w:r w:rsidR="00F22445" w:rsidRPr="00EB5EBA">
        <w:rPr>
          <w:szCs w:val="24"/>
        </w:rPr>
        <w:t>suggested ways</w:t>
      </w:r>
      <w:r w:rsidRPr="00EB5EBA">
        <w:rPr>
          <w:szCs w:val="24"/>
        </w:rPr>
        <w:t xml:space="preserve">, Hilton also </w:t>
      </w:r>
      <w:r w:rsidR="00F22445" w:rsidRPr="00EB5EBA">
        <w:rPr>
          <w:szCs w:val="24"/>
        </w:rPr>
        <w:t>improves</w:t>
      </w:r>
      <w:r w:rsidRPr="00EB5EBA">
        <w:rPr>
          <w:szCs w:val="24"/>
        </w:rPr>
        <w:t xml:space="preserve"> the image as well as its customer service so that generate best outcomes as well.</w:t>
      </w:r>
    </w:p>
    <w:p w14:paraId="1425EAD5" w14:textId="77777777" w:rsidR="00373748" w:rsidRPr="00EB5EBA" w:rsidRDefault="00373748" w:rsidP="00373748">
      <w:pPr>
        <w:rPr>
          <w:szCs w:val="24"/>
        </w:rPr>
      </w:pPr>
    </w:p>
    <w:p w14:paraId="0DAEB324" w14:textId="77777777" w:rsidR="00373748" w:rsidRDefault="00373748" w:rsidP="00373748">
      <w:pPr>
        <w:rPr>
          <w:szCs w:val="24"/>
        </w:rPr>
      </w:pPr>
    </w:p>
    <w:p w14:paraId="021B23AE" w14:textId="77777777" w:rsidR="00373748" w:rsidRDefault="00373748" w:rsidP="00373748">
      <w:pPr>
        <w:rPr>
          <w:szCs w:val="24"/>
        </w:rPr>
      </w:pPr>
    </w:p>
    <w:p w14:paraId="66347525" w14:textId="77777777" w:rsidR="00373748" w:rsidRDefault="00373748" w:rsidP="00373748">
      <w:pPr>
        <w:rPr>
          <w:szCs w:val="24"/>
        </w:rPr>
      </w:pPr>
    </w:p>
    <w:p w14:paraId="057EE95C" w14:textId="77777777" w:rsidR="00373748" w:rsidRDefault="00373748" w:rsidP="00373748">
      <w:pPr>
        <w:rPr>
          <w:szCs w:val="24"/>
        </w:rPr>
      </w:pPr>
    </w:p>
    <w:p w14:paraId="70CB1B87" w14:textId="77777777" w:rsidR="00373748" w:rsidRDefault="00373748" w:rsidP="00373748">
      <w:pPr>
        <w:rPr>
          <w:szCs w:val="24"/>
        </w:rPr>
      </w:pPr>
    </w:p>
    <w:p w14:paraId="3AEBF138" w14:textId="77777777" w:rsidR="00373748" w:rsidRDefault="00373748" w:rsidP="00373748">
      <w:pPr>
        <w:pStyle w:val="Heading1"/>
        <w:spacing w:line="360" w:lineRule="auto"/>
        <w:jc w:val="both"/>
        <w:rPr>
          <w:rFonts w:ascii="Times New Roman" w:hAnsi="Times New Roman" w:cs="Times New Roman"/>
          <w:color w:val="auto"/>
        </w:rPr>
      </w:pPr>
    </w:p>
    <w:p w14:paraId="0891CFD5" w14:textId="77777777" w:rsidR="00373748" w:rsidRDefault="00373748" w:rsidP="00373748"/>
    <w:p w14:paraId="5CDED3BA" w14:textId="77777777" w:rsidR="00373748" w:rsidRDefault="00373748" w:rsidP="00373748"/>
    <w:p w14:paraId="6B6D6CFF" w14:textId="3BD1268D" w:rsidR="00373748" w:rsidRDefault="00373748" w:rsidP="00373748"/>
    <w:p w14:paraId="61C0CDC8" w14:textId="23FD65B0" w:rsidR="003145A9" w:rsidRDefault="003145A9" w:rsidP="00373748"/>
    <w:p w14:paraId="4B32E502" w14:textId="77777777" w:rsidR="003145A9" w:rsidRDefault="003145A9" w:rsidP="00373748"/>
    <w:p w14:paraId="5FFB5817" w14:textId="2039EAA6" w:rsidR="00373748" w:rsidRDefault="00373748" w:rsidP="00373748"/>
    <w:p w14:paraId="6F478774" w14:textId="462001EA" w:rsidR="00373748" w:rsidRPr="00AE6C7F" w:rsidRDefault="00373748" w:rsidP="00AE6C7F">
      <w:pPr>
        <w:pStyle w:val="Heading1"/>
        <w:rPr>
          <w:rFonts w:ascii="Times New Roman" w:hAnsi="Times New Roman" w:cs="Times New Roman"/>
          <w:color w:val="auto"/>
        </w:rPr>
      </w:pPr>
      <w:bookmarkStart w:id="26" w:name="_Toc73085146"/>
      <w:bookmarkStart w:id="27" w:name="_Toc73713893"/>
      <w:r w:rsidRPr="00AE6C7F">
        <w:rPr>
          <w:rFonts w:ascii="Times New Roman" w:hAnsi="Times New Roman" w:cs="Times New Roman"/>
          <w:color w:val="auto"/>
        </w:rPr>
        <w:lastRenderedPageBreak/>
        <w:t>REFERENCES</w:t>
      </w:r>
      <w:bookmarkEnd w:id="26"/>
      <w:bookmarkEnd w:id="27"/>
      <w:r w:rsidRPr="00AE6C7F">
        <w:rPr>
          <w:rFonts w:ascii="Times New Roman" w:hAnsi="Times New Roman" w:cs="Times New Roman"/>
          <w:color w:val="auto"/>
        </w:rPr>
        <w:t xml:space="preserve"> </w:t>
      </w:r>
    </w:p>
    <w:p w14:paraId="5E7DDAF9"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Albors-Garrigos, J., Igartua, J. I. and Peiro, A., 2018. Innovation management techniques and tools: Its impact on firm innovation performance. </w:t>
      </w:r>
      <w:r w:rsidRPr="003F061B">
        <w:rPr>
          <w:i/>
          <w:iCs/>
          <w:color w:val="222222"/>
          <w:szCs w:val="24"/>
          <w:shd w:val="clear" w:color="auto" w:fill="FFFFFF"/>
        </w:rPr>
        <w:t>International Journal of Innovation Management</w:t>
      </w:r>
      <w:r w:rsidRPr="003F061B">
        <w:rPr>
          <w:color w:val="222222"/>
          <w:szCs w:val="24"/>
          <w:shd w:val="clear" w:color="auto" w:fill="FFFFFF"/>
        </w:rPr>
        <w:t xml:space="preserve">. </w:t>
      </w:r>
      <w:r w:rsidRPr="003F061B">
        <w:rPr>
          <w:iCs/>
          <w:color w:val="222222"/>
          <w:szCs w:val="24"/>
          <w:shd w:val="clear" w:color="auto" w:fill="FFFFFF"/>
        </w:rPr>
        <w:t>22</w:t>
      </w:r>
      <w:r w:rsidRPr="003F061B">
        <w:rPr>
          <w:color w:val="222222"/>
          <w:szCs w:val="24"/>
          <w:shd w:val="clear" w:color="auto" w:fill="FFFFFF"/>
        </w:rPr>
        <w:t>(06). p.1850051.</w:t>
      </w:r>
    </w:p>
    <w:p w14:paraId="1D466B0F" w14:textId="72B7DA3C"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 xml:space="preserve">Amar, M. Y., Syariati, A. and Rahim, F. R., 2019. Enhancing hotel industry performance through </w:t>
      </w:r>
      <w:r w:rsidR="00F22445" w:rsidRPr="003F061B">
        <w:rPr>
          <w:color w:val="222222"/>
          <w:szCs w:val="24"/>
          <w:shd w:val="clear" w:color="auto" w:fill="FFFFFF"/>
        </w:rPr>
        <w:t>service-based</w:t>
      </w:r>
      <w:r w:rsidRPr="003F061B">
        <w:rPr>
          <w:color w:val="222222"/>
          <w:szCs w:val="24"/>
          <w:shd w:val="clear" w:color="auto" w:fill="FFFFFF"/>
        </w:rPr>
        <w:t xml:space="preserve"> resources and strategic enterpreneurship (Case Study At Hotel Industries In Indonesia). </w:t>
      </w:r>
      <w:r w:rsidRPr="003F061B">
        <w:rPr>
          <w:i/>
          <w:iCs/>
          <w:color w:val="222222"/>
          <w:szCs w:val="24"/>
          <w:shd w:val="clear" w:color="auto" w:fill="FFFFFF"/>
        </w:rPr>
        <w:t>Academy of Entrepreneurship Journal</w:t>
      </w:r>
      <w:r w:rsidRPr="003F061B">
        <w:rPr>
          <w:color w:val="222222"/>
          <w:szCs w:val="24"/>
          <w:shd w:val="clear" w:color="auto" w:fill="FFFFFF"/>
        </w:rPr>
        <w:t>. </w:t>
      </w:r>
      <w:r w:rsidRPr="003F061B">
        <w:rPr>
          <w:iCs/>
          <w:color w:val="222222"/>
          <w:szCs w:val="24"/>
          <w:shd w:val="clear" w:color="auto" w:fill="FFFFFF"/>
        </w:rPr>
        <w:t>25</w:t>
      </w:r>
      <w:r w:rsidRPr="003F061B">
        <w:rPr>
          <w:color w:val="222222"/>
          <w:szCs w:val="24"/>
          <w:shd w:val="clear" w:color="auto" w:fill="FFFFFF"/>
        </w:rPr>
        <w:t>(3). pp.1-10.</w:t>
      </w:r>
    </w:p>
    <w:p w14:paraId="3185E7CE"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Argenti, J., 2018. </w:t>
      </w:r>
      <w:r w:rsidRPr="003F061B">
        <w:rPr>
          <w:i/>
          <w:iCs/>
          <w:color w:val="222222"/>
          <w:szCs w:val="24"/>
          <w:shd w:val="clear" w:color="auto" w:fill="FFFFFF"/>
        </w:rPr>
        <w:t>Management techniques: a practical guide</w:t>
      </w:r>
      <w:r w:rsidRPr="003F061B">
        <w:rPr>
          <w:color w:val="222222"/>
          <w:szCs w:val="24"/>
          <w:shd w:val="clear" w:color="auto" w:fill="FFFFFF"/>
        </w:rPr>
        <w:t>. Routledge.</w:t>
      </w:r>
    </w:p>
    <w:p w14:paraId="791A9D01"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Assagaf, A. and Ali, H., 2017. Determinants of financial performance of state-owned enterprises with government subsidy as moderator. </w:t>
      </w:r>
      <w:r w:rsidRPr="003F061B">
        <w:rPr>
          <w:i/>
          <w:iCs/>
          <w:color w:val="222222"/>
          <w:szCs w:val="24"/>
          <w:shd w:val="clear" w:color="auto" w:fill="FFFFFF"/>
        </w:rPr>
        <w:t>International Journal of Economics and Financial Issues</w:t>
      </w:r>
      <w:r w:rsidRPr="003F061B">
        <w:rPr>
          <w:color w:val="222222"/>
          <w:szCs w:val="24"/>
          <w:shd w:val="clear" w:color="auto" w:fill="FFFFFF"/>
        </w:rPr>
        <w:t xml:space="preserve">. </w:t>
      </w:r>
      <w:r w:rsidRPr="003F061B">
        <w:rPr>
          <w:iCs/>
          <w:color w:val="222222"/>
          <w:szCs w:val="24"/>
          <w:shd w:val="clear" w:color="auto" w:fill="FFFFFF"/>
        </w:rPr>
        <w:t>7</w:t>
      </w:r>
      <w:r w:rsidRPr="003F061B">
        <w:rPr>
          <w:color w:val="222222"/>
          <w:szCs w:val="24"/>
          <w:shd w:val="clear" w:color="auto" w:fill="FFFFFF"/>
        </w:rPr>
        <w:t>(4).</w:t>
      </w:r>
    </w:p>
    <w:p w14:paraId="0D062108"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Babadjanova, N., 2020. Effective classroom management techniques for curriculum of 21st century. </w:t>
      </w:r>
      <w:r w:rsidRPr="003F061B">
        <w:rPr>
          <w:i/>
          <w:iCs/>
          <w:color w:val="222222"/>
          <w:szCs w:val="24"/>
          <w:shd w:val="clear" w:color="auto" w:fill="FFFFFF"/>
        </w:rPr>
        <w:t>Science and Education</w:t>
      </w:r>
      <w:r w:rsidRPr="003F061B">
        <w:rPr>
          <w:color w:val="222222"/>
          <w:szCs w:val="24"/>
          <w:shd w:val="clear" w:color="auto" w:fill="FFFFFF"/>
        </w:rPr>
        <w:t xml:space="preserve">. </w:t>
      </w:r>
      <w:r w:rsidRPr="003F061B">
        <w:rPr>
          <w:iCs/>
          <w:color w:val="222222"/>
          <w:szCs w:val="24"/>
          <w:shd w:val="clear" w:color="auto" w:fill="FFFFFF"/>
        </w:rPr>
        <w:t>1</w:t>
      </w:r>
      <w:r w:rsidRPr="003F061B">
        <w:rPr>
          <w:color w:val="222222"/>
          <w:szCs w:val="24"/>
          <w:shd w:val="clear" w:color="auto" w:fill="FFFFFF"/>
        </w:rPr>
        <w:t>(7).</w:t>
      </w:r>
    </w:p>
    <w:p w14:paraId="3F2DF883"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Beare, H., Caldwell, B. J. and Millikan, R. H., 2018. </w:t>
      </w:r>
      <w:r w:rsidRPr="003F061B">
        <w:rPr>
          <w:i/>
          <w:iCs/>
          <w:color w:val="222222"/>
          <w:szCs w:val="24"/>
          <w:shd w:val="clear" w:color="auto" w:fill="FFFFFF"/>
        </w:rPr>
        <w:t>Creating an excellent school: Some new management techniques</w:t>
      </w:r>
      <w:r w:rsidRPr="003F061B">
        <w:rPr>
          <w:color w:val="222222"/>
          <w:szCs w:val="24"/>
          <w:shd w:val="clear" w:color="auto" w:fill="FFFFFF"/>
        </w:rPr>
        <w:t>. Routledge.</w:t>
      </w:r>
    </w:p>
    <w:p w14:paraId="61A393CD"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Bi, J. W. and et.al., 2020. Exploring asymmetric effects of attribute performance on customer satisfaction in the hotel industry. </w:t>
      </w:r>
      <w:r w:rsidRPr="003F061B">
        <w:rPr>
          <w:i/>
          <w:iCs/>
          <w:color w:val="222222"/>
          <w:szCs w:val="24"/>
          <w:shd w:val="clear" w:color="auto" w:fill="FFFFFF"/>
        </w:rPr>
        <w:t>Tourism Management</w:t>
      </w:r>
      <w:r w:rsidRPr="003F061B">
        <w:rPr>
          <w:color w:val="222222"/>
          <w:szCs w:val="24"/>
          <w:shd w:val="clear" w:color="auto" w:fill="FFFFFF"/>
        </w:rPr>
        <w:t>. </w:t>
      </w:r>
      <w:r w:rsidRPr="003F061B">
        <w:rPr>
          <w:iCs/>
          <w:color w:val="222222"/>
          <w:szCs w:val="24"/>
          <w:shd w:val="clear" w:color="auto" w:fill="FFFFFF"/>
        </w:rPr>
        <w:t>77</w:t>
      </w:r>
      <w:r w:rsidRPr="003F061B">
        <w:rPr>
          <w:color w:val="222222"/>
          <w:szCs w:val="24"/>
          <w:shd w:val="clear" w:color="auto" w:fill="FFFFFF"/>
        </w:rPr>
        <w:t>. p.104006.</w:t>
      </w:r>
    </w:p>
    <w:p w14:paraId="5B6A13FC"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Bonfanti, A., Vigolo, V. and Yfantidou, G., 2021. The impact of the Covid-19 pandemic on customer experience design: The hotel managers’ perspective. </w:t>
      </w:r>
      <w:r w:rsidRPr="003F061B">
        <w:rPr>
          <w:i/>
          <w:iCs/>
          <w:color w:val="222222"/>
          <w:szCs w:val="24"/>
          <w:shd w:val="clear" w:color="auto" w:fill="FFFFFF"/>
        </w:rPr>
        <w:t>International Journal of Hospitality Management</w:t>
      </w:r>
      <w:r w:rsidRPr="003F061B">
        <w:rPr>
          <w:color w:val="222222"/>
          <w:szCs w:val="24"/>
          <w:shd w:val="clear" w:color="auto" w:fill="FFFFFF"/>
        </w:rPr>
        <w:t>. </w:t>
      </w:r>
      <w:r w:rsidRPr="003F061B">
        <w:rPr>
          <w:iCs/>
          <w:color w:val="222222"/>
          <w:szCs w:val="24"/>
          <w:shd w:val="clear" w:color="auto" w:fill="FFFFFF"/>
        </w:rPr>
        <w:t>94</w:t>
      </w:r>
      <w:r w:rsidRPr="003F061B">
        <w:rPr>
          <w:color w:val="222222"/>
          <w:szCs w:val="24"/>
          <w:shd w:val="clear" w:color="auto" w:fill="FFFFFF"/>
        </w:rPr>
        <w:t>. p.102871.</w:t>
      </w:r>
    </w:p>
    <w:p w14:paraId="0F8D95B3" w14:textId="2683AA5B" w:rsidR="00373748" w:rsidRPr="003F061B" w:rsidRDefault="00373748" w:rsidP="00373748">
      <w:pPr>
        <w:spacing w:line="240" w:lineRule="auto"/>
        <w:ind w:left="1170" w:hanging="810"/>
        <w:rPr>
          <w:szCs w:val="24"/>
          <w:u w:val="single"/>
        </w:rPr>
      </w:pPr>
      <w:r w:rsidRPr="003F061B">
        <w:rPr>
          <w:color w:val="222222"/>
          <w:szCs w:val="24"/>
          <w:shd w:val="clear" w:color="auto" w:fill="FFFFFF"/>
        </w:rPr>
        <w:t>Callaghan, D.W. and et.al</w:t>
      </w:r>
      <w:r w:rsidR="00F22445" w:rsidRPr="003F061B">
        <w:rPr>
          <w:color w:val="222222"/>
          <w:szCs w:val="24"/>
          <w:shd w:val="clear" w:color="auto" w:fill="FFFFFF"/>
        </w:rPr>
        <w:t>., 2019</w:t>
      </w:r>
      <w:r w:rsidRPr="003F061B">
        <w:rPr>
          <w:color w:val="222222"/>
          <w:szCs w:val="24"/>
          <w:shd w:val="clear" w:color="auto" w:fill="FFFFFF"/>
        </w:rPr>
        <w:t>. Influence of forestry practices cost on financial performance of forestry investments. </w:t>
      </w:r>
      <w:r w:rsidRPr="003F061B">
        <w:rPr>
          <w:i/>
          <w:iCs/>
          <w:color w:val="222222"/>
          <w:szCs w:val="24"/>
          <w:shd w:val="clear" w:color="auto" w:fill="FFFFFF"/>
        </w:rPr>
        <w:t>Resources</w:t>
      </w:r>
      <w:r w:rsidRPr="003F061B">
        <w:rPr>
          <w:color w:val="222222"/>
          <w:szCs w:val="24"/>
          <w:shd w:val="clear" w:color="auto" w:fill="FFFFFF"/>
        </w:rPr>
        <w:t xml:space="preserve">. </w:t>
      </w:r>
      <w:r w:rsidRPr="003F061B">
        <w:rPr>
          <w:iCs/>
          <w:color w:val="222222"/>
          <w:szCs w:val="24"/>
          <w:shd w:val="clear" w:color="auto" w:fill="FFFFFF"/>
        </w:rPr>
        <w:t>8</w:t>
      </w:r>
      <w:r w:rsidRPr="003F061B">
        <w:rPr>
          <w:color w:val="222222"/>
          <w:szCs w:val="24"/>
          <w:shd w:val="clear" w:color="auto" w:fill="FFFFFF"/>
        </w:rPr>
        <w:t>(1). p.28.</w:t>
      </w:r>
    </w:p>
    <w:p w14:paraId="45B49DC3" w14:textId="77777777" w:rsidR="00373748" w:rsidRPr="003F061B" w:rsidRDefault="00373748" w:rsidP="00373748">
      <w:pPr>
        <w:spacing w:line="240" w:lineRule="auto"/>
        <w:ind w:left="1170" w:hanging="810"/>
        <w:rPr>
          <w:color w:val="222222"/>
          <w:shd w:val="clear" w:color="auto" w:fill="FFFFFF"/>
        </w:rPr>
      </w:pPr>
      <w:r w:rsidRPr="003F061B">
        <w:rPr>
          <w:color w:val="222222"/>
          <w:shd w:val="clear" w:color="auto" w:fill="FFFFFF"/>
        </w:rPr>
        <w:t>Carlisle, S., Ivanov, S. and Dijkmans, C., 2021. The digital skills divide: evidence from the European tourism industry. </w:t>
      </w:r>
      <w:r w:rsidRPr="003F061B">
        <w:rPr>
          <w:i/>
          <w:iCs/>
          <w:color w:val="222222"/>
          <w:shd w:val="clear" w:color="auto" w:fill="FFFFFF"/>
        </w:rPr>
        <w:t>Journal of Tourism Futures</w:t>
      </w:r>
      <w:r w:rsidRPr="003F061B">
        <w:rPr>
          <w:color w:val="222222"/>
          <w:shd w:val="clear" w:color="auto" w:fill="FFFFFF"/>
        </w:rPr>
        <w:t>.</w:t>
      </w:r>
    </w:p>
    <w:p w14:paraId="3D152259"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De Pelsmacker, P., Van Tilburg, S. and Holthof, C., 2018. Digital marketing strategies, online reviews and hotel performance. </w:t>
      </w:r>
      <w:r w:rsidRPr="003F061B">
        <w:rPr>
          <w:i/>
          <w:iCs/>
          <w:color w:val="222222"/>
          <w:szCs w:val="24"/>
          <w:shd w:val="clear" w:color="auto" w:fill="FFFFFF"/>
        </w:rPr>
        <w:t>International Journal of Hospitality Management</w:t>
      </w:r>
      <w:r w:rsidRPr="003F061B">
        <w:rPr>
          <w:color w:val="222222"/>
          <w:szCs w:val="24"/>
          <w:shd w:val="clear" w:color="auto" w:fill="FFFFFF"/>
        </w:rPr>
        <w:t xml:space="preserve">. </w:t>
      </w:r>
      <w:r w:rsidRPr="003F061B">
        <w:rPr>
          <w:iCs/>
          <w:color w:val="222222"/>
          <w:szCs w:val="24"/>
          <w:shd w:val="clear" w:color="auto" w:fill="FFFFFF"/>
        </w:rPr>
        <w:t>72</w:t>
      </w:r>
      <w:r w:rsidRPr="003F061B">
        <w:rPr>
          <w:color w:val="222222"/>
          <w:szCs w:val="24"/>
          <w:shd w:val="clear" w:color="auto" w:fill="FFFFFF"/>
        </w:rPr>
        <w:t>.  pp.47-55.</w:t>
      </w:r>
    </w:p>
    <w:p w14:paraId="6ED3885F"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dos Santos Neto, P. and et.al., 2020. Power management techniques for grid-connected DC microgrids: A comparative evaluation. </w:t>
      </w:r>
      <w:r w:rsidRPr="003F061B">
        <w:rPr>
          <w:i/>
          <w:iCs/>
          <w:color w:val="222222"/>
          <w:szCs w:val="24"/>
          <w:shd w:val="clear" w:color="auto" w:fill="FFFFFF"/>
        </w:rPr>
        <w:t>Applied Energy</w:t>
      </w:r>
      <w:r w:rsidRPr="003F061B">
        <w:rPr>
          <w:color w:val="222222"/>
          <w:szCs w:val="24"/>
          <w:shd w:val="clear" w:color="auto" w:fill="FFFFFF"/>
        </w:rPr>
        <w:t>, </w:t>
      </w:r>
      <w:r w:rsidRPr="003F061B">
        <w:rPr>
          <w:i/>
          <w:iCs/>
          <w:color w:val="222222"/>
          <w:szCs w:val="24"/>
          <w:shd w:val="clear" w:color="auto" w:fill="FFFFFF"/>
        </w:rPr>
        <w:t>269</w:t>
      </w:r>
      <w:r w:rsidRPr="003F061B">
        <w:rPr>
          <w:color w:val="222222"/>
          <w:szCs w:val="24"/>
          <w:shd w:val="clear" w:color="auto" w:fill="FFFFFF"/>
        </w:rPr>
        <w:t>, p.115057.</w:t>
      </w:r>
    </w:p>
    <w:p w14:paraId="44238EC3"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Etehadi, B. and Karatepe, O.M., 2019. The impact of job insecurity on critical hotel employee outcomes: the mediating role of self-efficacy. </w:t>
      </w:r>
      <w:r w:rsidRPr="003F061B">
        <w:rPr>
          <w:i/>
          <w:iCs/>
          <w:color w:val="222222"/>
          <w:szCs w:val="24"/>
          <w:shd w:val="clear" w:color="auto" w:fill="FFFFFF"/>
        </w:rPr>
        <w:t>Journal of Hospitality Marketing &amp; Management</w:t>
      </w:r>
      <w:r w:rsidRPr="003F061B">
        <w:rPr>
          <w:color w:val="222222"/>
          <w:szCs w:val="24"/>
          <w:shd w:val="clear" w:color="auto" w:fill="FFFFFF"/>
        </w:rPr>
        <w:t>. </w:t>
      </w:r>
      <w:r w:rsidRPr="003F061B">
        <w:rPr>
          <w:iCs/>
          <w:color w:val="222222"/>
          <w:szCs w:val="24"/>
          <w:shd w:val="clear" w:color="auto" w:fill="FFFFFF"/>
        </w:rPr>
        <w:t>28</w:t>
      </w:r>
      <w:r w:rsidRPr="003F061B">
        <w:rPr>
          <w:color w:val="222222"/>
          <w:szCs w:val="24"/>
          <w:shd w:val="clear" w:color="auto" w:fill="FFFFFF"/>
        </w:rPr>
        <w:t>(6). pp.665-689.</w:t>
      </w:r>
    </w:p>
    <w:p w14:paraId="23289832"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Fayzullaevna, R. G., 2021. Improving the management system through the formation of modern managers and employees in enterprises and organizations. </w:t>
      </w:r>
      <w:r w:rsidRPr="003F061B">
        <w:rPr>
          <w:i/>
          <w:iCs/>
          <w:color w:val="222222"/>
          <w:szCs w:val="24"/>
          <w:shd w:val="clear" w:color="auto" w:fill="FFFFFF"/>
        </w:rPr>
        <w:t>International Journal on Economics, Finance and Sustainable Development</w:t>
      </w:r>
      <w:r w:rsidRPr="003F061B">
        <w:rPr>
          <w:color w:val="222222"/>
          <w:szCs w:val="24"/>
          <w:shd w:val="clear" w:color="auto" w:fill="FFFFFF"/>
        </w:rPr>
        <w:t xml:space="preserve">. </w:t>
      </w:r>
      <w:r w:rsidRPr="003F061B">
        <w:rPr>
          <w:iCs/>
          <w:color w:val="222222"/>
          <w:szCs w:val="24"/>
          <w:shd w:val="clear" w:color="auto" w:fill="FFFFFF"/>
        </w:rPr>
        <w:t>3</w:t>
      </w:r>
      <w:r w:rsidRPr="003F061B">
        <w:rPr>
          <w:color w:val="222222"/>
          <w:szCs w:val="24"/>
          <w:shd w:val="clear" w:color="auto" w:fill="FFFFFF"/>
        </w:rPr>
        <w:t>(4). pp.34-37.</w:t>
      </w:r>
    </w:p>
    <w:p w14:paraId="67638955" w14:textId="77777777" w:rsidR="00373748" w:rsidRPr="003F061B" w:rsidRDefault="00373748" w:rsidP="00373748">
      <w:pPr>
        <w:tabs>
          <w:tab w:val="left" w:pos="1170"/>
        </w:tabs>
        <w:spacing w:line="240" w:lineRule="auto"/>
        <w:ind w:left="1170" w:hanging="810"/>
        <w:rPr>
          <w:sz w:val="28"/>
          <w:u w:val="single"/>
        </w:rPr>
      </w:pPr>
      <w:r w:rsidRPr="003F061B">
        <w:rPr>
          <w:color w:val="222222"/>
          <w:shd w:val="clear" w:color="auto" w:fill="FFFFFF"/>
        </w:rPr>
        <w:t>Flohr, T. M. and Curtis, C. R., 2021. The Importance of Integrating Project Management into Hospitality Management Curriculum. </w:t>
      </w:r>
      <w:r w:rsidRPr="003F061B">
        <w:rPr>
          <w:i/>
          <w:iCs/>
          <w:color w:val="222222"/>
          <w:shd w:val="clear" w:color="auto" w:fill="FFFFFF"/>
        </w:rPr>
        <w:t>Journal of Hospitality &amp; Tourism Research</w:t>
      </w:r>
      <w:r w:rsidRPr="003F061B">
        <w:rPr>
          <w:color w:val="222222"/>
          <w:shd w:val="clear" w:color="auto" w:fill="FFFFFF"/>
        </w:rPr>
        <w:t>, p.10963480211000830.</w:t>
      </w:r>
    </w:p>
    <w:p w14:paraId="7098738B"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Galant, A. and Cadez, S., 2017. Corporate social responsibility and financial performance relationship: a review of measurement approaches. </w:t>
      </w:r>
      <w:r w:rsidRPr="003F061B">
        <w:rPr>
          <w:i/>
          <w:iCs/>
          <w:color w:val="222222"/>
          <w:szCs w:val="24"/>
          <w:shd w:val="clear" w:color="auto" w:fill="FFFFFF"/>
        </w:rPr>
        <w:t>Economic research-Ekonomska istraživanja</w:t>
      </w:r>
      <w:r w:rsidRPr="003F061B">
        <w:rPr>
          <w:color w:val="222222"/>
          <w:szCs w:val="24"/>
          <w:shd w:val="clear" w:color="auto" w:fill="FFFFFF"/>
        </w:rPr>
        <w:t xml:space="preserve">. </w:t>
      </w:r>
      <w:r w:rsidRPr="003F061B">
        <w:rPr>
          <w:iCs/>
          <w:color w:val="222222"/>
          <w:szCs w:val="24"/>
          <w:shd w:val="clear" w:color="auto" w:fill="FFFFFF"/>
        </w:rPr>
        <w:t>30</w:t>
      </w:r>
      <w:r w:rsidRPr="003F061B">
        <w:rPr>
          <w:color w:val="222222"/>
          <w:szCs w:val="24"/>
          <w:shd w:val="clear" w:color="auto" w:fill="FFFFFF"/>
        </w:rPr>
        <w:t>(1).  pp.676-693.</w:t>
      </w:r>
    </w:p>
    <w:p w14:paraId="23958A64" w14:textId="77777777" w:rsidR="00373748" w:rsidRPr="003F061B" w:rsidRDefault="00373748" w:rsidP="00373748">
      <w:pPr>
        <w:spacing w:line="240" w:lineRule="auto"/>
        <w:ind w:left="1170" w:hanging="810"/>
        <w:rPr>
          <w:color w:val="222222"/>
          <w:shd w:val="clear" w:color="auto" w:fill="FFFFFF"/>
        </w:rPr>
      </w:pPr>
      <w:r w:rsidRPr="003F061B">
        <w:rPr>
          <w:color w:val="222222"/>
          <w:shd w:val="clear" w:color="auto" w:fill="FFFFFF"/>
        </w:rPr>
        <w:t>Gilet, S. L. G., 2021. Forecasts and Guidelines in Hospitality Business. </w:t>
      </w:r>
      <w:r w:rsidRPr="003F061B">
        <w:rPr>
          <w:i/>
          <w:iCs/>
          <w:color w:val="222222"/>
          <w:shd w:val="clear" w:color="auto" w:fill="FFFFFF"/>
        </w:rPr>
        <w:t>ECONOMIC SCIENCES SERIE</w:t>
      </w:r>
      <w:r w:rsidRPr="003F061B">
        <w:rPr>
          <w:color w:val="222222"/>
          <w:shd w:val="clear" w:color="auto" w:fill="FFFFFF"/>
        </w:rPr>
        <w:t>, p.1216.</w:t>
      </w:r>
    </w:p>
    <w:p w14:paraId="3AEAF193" w14:textId="77777777" w:rsidR="00373748" w:rsidRPr="003F061B" w:rsidRDefault="00373748" w:rsidP="00373748">
      <w:pPr>
        <w:tabs>
          <w:tab w:val="left" w:pos="1170"/>
        </w:tabs>
        <w:spacing w:line="240" w:lineRule="auto"/>
        <w:ind w:left="1170" w:hanging="810"/>
        <w:rPr>
          <w:color w:val="222222"/>
          <w:shd w:val="clear" w:color="auto" w:fill="FFFFFF"/>
        </w:rPr>
      </w:pPr>
      <w:r w:rsidRPr="003F061B">
        <w:rPr>
          <w:color w:val="222222"/>
          <w:shd w:val="clear" w:color="auto" w:fill="FFFFFF"/>
        </w:rPr>
        <w:t>Hernandez, J. Z., 2021. Trends and Issues of Hotel Industry in Calabarzon: Inputs to Tourism and Hospitality Development Planning. </w:t>
      </w:r>
      <w:r w:rsidRPr="003F061B">
        <w:rPr>
          <w:i/>
          <w:iCs/>
          <w:color w:val="222222"/>
          <w:shd w:val="clear" w:color="auto" w:fill="FFFFFF"/>
        </w:rPr>
        <w:t>IOER International Multidisciplinary Research Journal</w:t>
      </w:r>
      <w:r w:rsidRPr="003F061B">
        <w:rPr>
          <w:color w:val="222222"/>
          <w:shd w:val="clear" w:color="auto" w:fill="FFFFFF"/>
        </w:rPr>
        <w:t xml:space="preserve">. </w:t>
      </w:r>
      <w:r w:rsidRPr="003F061B">
        <w:rPr>
          <w:iCs/>
          <w:color w:val="222222"/>
          <w:shd w:val="clear" w:color="auto" w:fill="FFFFFF"/>
        </w:rPr>
        <w:t>3</w:t>
      </w:r>
      <w:r w:rsidRPr="003F061B">
        <w:rPr>
          <w:color w:val="222222"/>
          <w:shd w:val="clear" w:color="auto" w:fill="FFFFFF"/>
        </w:rPr>
        <w:t>(1).</w:t>
      </w:r>
    </w:p>
    <w:p w14:paraId="624266AC" w14:textId="77777777" w:rsidR="00373748" w:rsidRPr="003F061B" w:rsidRDefault="00373748" w:rsidP="00373748">
      <w:pPr>
        <w:spacing w:line="240" w:lineRule="auto"/>
        <w:ind w:left="1170" w:hanging="810"/>
        <w:rPr>
          <w:color w:val="222222"/>
          <w:shd w:val="clear" w:color="auto" w:fill="FFFFFF"/>
        </w:rPr>
      </w:pPr>
      <w:r w:rsidRPr="003F061B">
        <w:rPr>
          <w:color w:val="222222"/>
          <w:shd w:val="clear" w:color="auto" w:fill="FFFFFF"/>
        </w:rPr>
        <w:t>Hernandez, J. Z., 2021. Trends and Issues of Hotel Industry in Calabarzon: Inputs to Tourism and Hospitality Development Planning. </w:t>
      </w:r>
      <w:r w:rsidRPr="003F061B">
        <w:rPr>
          <w:i/>
          <w:iCs/>
          <w:color w:val="222222"/>
          <w:shd w:val="clear" w:color="auto" w:fill="FFFFFF"/>
        </w:rPr>
        <w:t>IOER International Multidisciplinary Research Journal</w:t>
      </w:r>
      <w:r w:rsidRPr="003F061B">
        <w:rPr>
          <w:color w:val="222222"/>
          <w:shd w:val="clear" w:color="auto" w:fill="FFFFFF"/>
        </w:rPr>
        <w:t>, </w:t>
      </w:r>
      <w:r w:rsidRPr="003F061B">
        <w:rPr>
          <w:i/>
          <w:iCs/>
          <w:color w:val="222222"/>
          <w:shd w:val="clear" w:color="auto" w:fill="FFFFFF"/>
        </w:rPr>
        <w:t>3</w:t>
      </w:r>
      <w:r w:rsidRPr="003F061B">
        <w:rPr>
          <w:color w:val="222222"/>
          <w:shd w:val="clear" w:color="auto" w:fill="FFFFFF"/>
        </w:rPr>
        <w:t>(1).</w:t>
      </w:r>
    </w:p>
    <w:p w14:paraId="2869BF42" w14:textId="298635D3" w:rsidR="00373748" w:rsidRPr="003F061B" w:rsidRDefault="00373748" w:rsidP="00373748">
      <w:pPr>
        <w:spacing w:line="240" w:lineRule="auto"/>
        <w:ind w:left="1170" w:hanging="810"/>
        <w:rPr>
          <w:szCs w:val="24"/>
          <w:u w:val="single"/>
        </w:rPr>
      </w:pPr>
      <w:r w:rsidRPr="003F061B">
        <w:rPr>
          <w:color w:val="222222"/>
          <w:szCs w:val="24"/>
          <w:shd w:val="clear" w:color="auto" w:fill="FFFFFF"/>
        </w:rPr>
        <w:lastRenderedPageBreak/>
        <w:t xml:space="preserve">Kasem, N., Kumaran, A. and Moghavvemi, S., 2021. Challenges, strategies, and </w:t>
      </w:r>
      <w:r w:rsidR="00F22445" w:rsidRPr="003F061B">
        <w:rPr>
          <w:color w:val="222222"/>
          <w:szCs w:val="24"/>
          <w:shd w:val="clear" w:color="auto" w:fill="FFFFFF"/>
        </w:rPr>
        <w:t>way-out</w:t>
      </w:r>
      <w:r w:rsidRPr="003F061B">
        <w:rPr>
          <w:color w:val="222222"/>
          <w:szCs w:val="24"/>
          <w:shd w:val="clear" w:color="auto" w:fill="FFFFFF"/>
        </w:rPr>
        <w:t xml:space="preserve"> techniques in conducting in-depth interviews among managers in Malaysian organizations. In </w:t>
      </w:r>
      <w:r w:rsidRPr="003F061B">
        <w:rPr>
          <w:i/>
          <w:iCs/>
          <w:color w:val="222222"/>
          <w:szCs w:val="24"/>
          <w:shd w:val="clear" w:color="auto" w:fill="FFFFFF"/>
        </w:rPr>
        <w:t>Field Guide for Research in Community Settings</w:t>
      </w:r>
      <w:r w:rsidRPr="003F061B">
        <w:rPr>
          <w:color w:val="222222"/>
          <w:szCs w:val="24"/>
          <w:shd w:val="clear" w:color="auto" w:fill="FFFFFF"/>
        </w:rPr>
        <w:t>. Edward Elgar Publishing.</w:t>
      </w:r>
    </w:p>
    <w:p w14:paraId="7BDB1A98" w14:textId="77777777" w:rsidR="00373748" w:rsidRPr="003F061B" w:rsidRDefault="00373748" w:rsidP="00373748">
      <w:pPr>
        <w:tabs>
          <w:tab w:val="left" w:pos="1170"/>
        </w:tabs>
        <w:spacing w:line="240" w:lineRule="auto"/>
        <w:ind w:left="1170" w:hanging="810"/>
        <w:rPr>
          <w:color w:val="222222"/>
          <w:shd w:val="clear" w:color="auto" w:fill="FFFFFF"/>
        </w:rPr>
      </w:pPr>
      <w:r w:rsidRPr="003F061B">
        <w:rPr>
          <w:color w:val="222222"/>
          <w:shd w:val="clear" w:color="auto" w:fill="FFFFFF"/>
        </w:rPr>
        <w:t>Kazmina, L., Provotorina, V. and Petrenko, A., 2020. Innovative trends of further education in the tourism and hospitality industry. In </w:t>
      </w:r>
      <w:r w:rsidRPr="003F061B">
        <w:rPr>
          <w:i/>
          <w:iCs/>
          <w:color w:val="222222"/>
          <w:shd w:val="clear" w:color="auto" w:fill="FFFFFF"/>
        </w:rPr>
        <w:t>E3S Web of Conferences</w:t>
      </w:r>
      <w:r w:rsidRPr="003F061B">
        <w:rPr>
          <w:color w:val="222222"/>
          <w:shd w:val="clear" w:color="auto" w:fill="FFFFFF"/>
        </w:rPr>
        <w:t> (Vol. 210, p. 12001). EDP Sciences.</w:t>
      </w:r>
    </w:p>
    <w:p w14:paraId="1F982E55"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Kim, S. S. and et.al., 2020. An examination of the progressive effects of hotel frontline employees’ brand perceptions on desirable service outcomes. </w:t>
      </w:r>
      <w:r w:rsidRPr="003F061B">
        <w:rPr>
          <w:i/>
          <w:iCs/>
          <w:color w:val="222222"/>
          <w:szCs w:val="24"/>
          <w:shd w:val="clear" w:color="auto" w:fill="FFFFFF"/>
        </w:rPr>
        <w:t>International Journal of Hospitality Management</w:t>
      </w:r>
      <w:r w:rsidRPr="003F061B">
        <w:rPr>
          <w:color w:val="222222"/>
          <w:szCs w:val="24"/>
          <w:shd w:val="clear" w:color="auto" w:fill="FFFFFF"/>
        </w:rPr>
        <w:t>. </w:t>
      </w:r>
      <w:r w:rsidRPr="003F061B">
        <w:rPr>
          <w:iCs/>
          <w:color w:val="222222"/>
          <w:szCs w:val="24"/>
          <w:shd w:val="clear" w:color="auto" w:fill="FFFFFF"/>
        </w:rPr>
        <w:t>84</w:t>
      </w:r>
      <w:r w:rsidRPr="003F061B">
        <w:rPr>
          <w:color w:val="222222"/>
          <w:szCs w:val="24"/>
          <w:shd w:val="clear" w:color="auto" w:fill="FFFFFF"/>
        </w:rPr>
        <w:t>. p.102334.</w:t>
      </w:r>
    </w:p>
    <w:p w14:paraId="2C36491F" w14:textId="77777777" w:rsidR="00373748" w:rsidRPr="003F061B" w:rsidRDefault="00373748" w:rsidP="00373748">
      <w:pPr>
        <w:tabs>
          <w:tab w:val="left" w:pos="1170"/>
        </w:tabs>
        <w:spacing w:line="240" w:lineRule="auto"/>
        <w:ind w:left="1170" w:hanging="810"/>
        <w:rPr>
          <w:color w:val="222222"/>
          <w:shd w:val="clear" w:color="auto" w:fill="FFFFFF"/>
        </w:rPr>
      </w:pPr>
      <w:r w:rsidRPr="003F061B">
        <w:rPr>
          <w:color w:val="222222"/>
          <w:shd w:val="clear" w:color="auto" w:fill="FFFFFF"/>
        </w:rPr>
        <w:t>Klimova, T. B. and Glumova, Y.G., 2020. Trends in the development of the tourism and hospitality industry through the prism of the digital economy.</w:t>
      </w:r>
    </w:p>
    <w:p w14:paraId="39A006B9" w14:textId="77777777" w:rsidR="00373748" w:rsidRDefault="00373748" w:rsidP="00373748">
      <w:pPr>
        <w:spacing w:line="240" w:lineRule="auto"/>
        <w:ind w:left="1170" w:hanging="810"/>
        <w:rPr>
          <w:szCs w:val="24"/>
          <w:u w:val="single"/>
        </w:rPr>
      </w:pPr>
      <w:r w:rsidRPr="003F061B">
        <w:rPr>
          <w:color w:val="222222"/>
          <w:szCs w:val="24"/>
          <w:shd w:val="clear" w:color="auto" w:fill="FFFFFF"/>
        </w:rPr>
        <w:t>Kononenko, O., 2021. THEORETICAL ASPECTS OF THE ORGANIZATION BRAND MANAGEMENT. </w:t>
      </w:r>
      <w:r w:rsidRPr="003F061B">
        <w:rPr>
          <w:i/>
          <w:iCs/>
          <w:color w:val="222222"/>
          <w:szCs w:val="24"/>
          <w:shd w:val="clear" w:color="auto" w:fill="FFFFFF"/>
        </w:rPr>
        <w:t>Innovative Technologies and Scientific Solutions for Industries</w:t>
      </w:r>
      <w:r w:rsidRPr="003F061B">
        <w:rPr>
          <w:color w:val="222222"/>
          <w:szCs w:val="24"/>
          <w:shd w:val="clear" w:color="auto" w:fill="FFFFFF"/>
        </w:rPr>
        <w:t>, (1 (15)), pp.76-82.</w:t>
      </w:r>
    </w:p>
    <w:p w14:paraId="4B2EC697" w14:textId="77777777" w:rsidR="00373748" w:rsidRPr="003F061B" w:rsidRDefault="00373748" w:rsidP="00373748">
      <w:pPr>
        <w:tabs>
          <w:tab w:val="left" w:pos="1170"/>
        </w:tabs>
        <w:spacing w:line="240" w:lineRule="auto"/>
        <w:ind w:left="1170" w:hanging="810"/>
        <w:rPr>
          <w:color w:val="222222"/>
          <w:shd w:val="clear" w:color="auto" w:fill="FFFFFF"/>
        </w:rPr>
      </w:pPr>
      <w:r w:rsidRPr="003F061B">
        <w:rPr>
          <w:color w:val="222222"/>
          <w:shd w:val="clear" w:color="auto" w:fill="FFFFFF"/>
        </w:rPr>
        <w:t>Konovalova, E. E.,and et.al., 2018. Forming approaches to strategic management and development of tourism and hospitality industry in the regions. </w:t>
      </w:r>
      <w:r w:rsidRPr="003F061B">
        <w:rPr>
          <w:i/>
          <w:iCs/>
          <w:color w:val="222222"/>
          <w:shd w:val="clear" w:color="auto" w:fill="FFFFFF"/>
        </w:rPr>
        <w:t>Journal of Environmental Management &amp; Tourism</w:t>
      </w:r>
      <w:r w:rsidRPr="003F061B">
        <w:rPr>
          <w:color w:val="222222"/>
          <w:shd w:val="clear" w:color="auto" w:fill="FFFFFF"/>
        </w:rPr>
        <w:t xml:space="preserve">. </w:t>
      </w:r>
      <w:r w:rsidRPr="003F061B">
        <w:rPr>
          <w:iCs/>
          <w:color w:val="222222"/>
          <w:shd w:val="clear" w:color="auto" w:fill="FFFFFF"/>
        </w:rPr>
        <w:t>9</w:t>
      </w:r>
      <w:r w:rsidRPr="003F061B">
        <w:rPr>
          <w:color w:val="222222"/>
          <w:shd w:val="clear" w:color="auto" w:fill="FFFFFF"/>
        </w:rPr>
        <w:t>(2 (26)), pp.241-247.</w:t>
      </w:r>
    </w:p>
    <w:p w14:paraId="5C857176"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Kubes, V. and Rancak, J., 2018. Sustainability of organization performance via management techniques. </w:t>
      </w:r>
      <w:r w:rsidRPr="003F061B">
        <w:rPr>
          <w:i/>
          <w:iCs/>
          <w:color w:val="222222"/>
          <w:szCs w:val="24"/>
          <w:shd w:val="clear" w:color="auto" w:fill="FFFFFF"/>
        </w:rPr>
        <w:t>Entrepreneurship and Sustainability Issues</w:t>
      </w:r>
      <w:r w:rsidRPr="003F061B">
        <w:rPr>
          <w:color w:val="222222"/>
          <w:szCs w:val="24"/>
          <w:shd w:val="clear" w:color="auto" w:fill="FFFFFF"/>
        </w:rPr>
        <w:t xml:space="preserve">. </w:t>
      </w:r>
      <w:r w:rsidRPr="003F061B">
        <w:rPr>
          <w:iCs/>
          <w:color w:val="222222"/>
          <w:szCs w:val="24"/>
          <w:shd w:val="clear" w:color="auto" w:fill="FFFFFF"/>
        </w:rPr>
        <w:t>5</w:t>
      </w:r>
      <w:r w:rsidRPr="003F061B">
        <w:rPr>
          <w:color w:val="222222"/>
          <w:szCs w:val="24"/>
          <w:shd w:val="clear" w:color="auto" w:fill="FFFFFF"/>
        </w:rPr>
        <w:t>(4).  pp.1031-1042.</w:t>
      </w:r>
    </w:p>
    <w:p w14:paraId="065E9735" w14:textId="77777777" w:rsidR="00373748" w:rsidRPr="003F061B" w:rsidRDefault="00373748" w:rsidP="00373748">
      <w:pPr>
        <w:tabs>
          <w:tab w:val="left" w:pos="1170"/>
        </w:tabs>
        <w:spacing w:line="240" w:lineRule="auto"/>
        <w:ind w:left="1170" w:hanging="810"/>
        <w:rPr>
          <w:color w:val="222222"/>
          <w:shd w:val="clear" w:color="auto" w:fill="FFFFFF"/>
        </w:rPr>
      </w:pPr>
      <w:r w:rsidRPr="003F061B">
        <w:rPr>
          <w:color w:val="222222"/>
          <w:shd w:val="clear" w:color="auto" w:fill="FFFFFF"/>
        </w:rPr>
        <w:t>Kurbonova, Z. A., 2021. MODERN HOTELS AND TRENDS IMPACTING THE HOSPITALITY INDUSTRY. </w:t>
      </w:r>
      <w:r w:rsidRPr="003F061B">
        <w:rPr>
          <w:i/>
          <w:iCs/>
          <w:color w:val="222222"/>
          <w:shd w:val="clear" w:color="auto" w:fill="FFFFFF"/>
        </w:rPr>
        <w:t>International Engineering Journal For Research &amp; Development</w:t>
      </w:r>
      <w:r w:rsidRPr="003F061B">
        <w:rPr>
          <w:color w:val="222222"/>
          <w:shd w:val="clear" w:color="auto" w:fill="FFFFFF"/>
        </w:rPr>
        <w:t>, </w:t>
      </w:r>
      <w:r w:rsidRPr="003F061B">
        <w:rPr>
          <w:i/>
          <w:iCs/>
          <w:color w:val="222222"/>
          <w:shd w:val="clear" w:color="auto" w:fill="FFFFFF"/>
        </w:rPr>
        <w:t>6</w:t>
      </w:r>
      <w:r w:rsidRPr="003F061B">
        <w:rPr>
          <w:color w:val="222222"/>
          <w:shd w:val="clear" w:color="auto" w:fill="FFFFFF"/>
        </w:rPr>
        <w:t>(ICDSIIL), pp.3-3</w:t>
      </w:r>
    </w:p>
    <w:p w14:paraId="75DB8FD6"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Lai, W.C. and Hung, W.H., 2017, December. Constructing the smart hotel architecture–A case study in Taiwan. In </w:t>
      </w:r>
      <w:r w:rsidRPr="003F061B">
        <w:rPr>
          <w:i/>
          <w:iCs/>
          <w:color w:val="222222"/>
          <w:szCs w:val="24"/>
          <w:shd w:val="clear" w:color="auto" w:fill="FFFFFF"/>
        </w:rPr>
        <w:t>The 17th International Conference on Electronic Business, December</w:t>
      </w:r>
      <w:r w:rsidRPr="003F061B">
        <w:rPr>
          <w:color w:val="222222"/>
          <w:szCs w:val="24"/>
          <w:shd w:val="clear" w:color="auto" w:fill="FFFFFF"/>
        </w:rPr>
        <w:t> (pp. 4-8).</w:t>
      </w:r>
    </w:p>
    <w:p w14:paraId="0329FECE"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Li, H. and et.al., 2020. Comprehending customer satisfaction with hotels. </w:t>
      </w:r>
      <w:r w:rsidRPr="003F061B">
        <w:rPr>
          <w:i/>
          <w:iCs/>
          <w:color w:val="222222"/>
          <w:szCs w:val="24"/>
          <w:shd w:val="clear" w:color="auto" w:fill="FFFFFF"/>
        </w:rPr>
        <w:t>International Journal of Contemporary Hospitality Management</w:t>
      </w:r>
      <w:r w:rsidRPr="003F061B">
        <w:rPr>
          <w:color w:val="222222"/>
          <w:szCs w:val="24"/>
          <w:shd w:val="clear" w:color="auto" w:fill="FFFFFF"/>
        </w:rPr>
        <w:t>.</w:t>
      </w:r>
    </w:p>
    <w:p w14:paraId="7D20D443"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Magno, F. and Cassia, F., 2021. Firms’ responses to the COVID-19 crisis in the tourism industry: effects on customer loyalty and economic performance. </w:t>
      </w:r>
      <w:r w:rsidRPr="003F061B">
        <w:rPr>
          <w:i/>
          <w:iCs/>
          <w:color w:val="222222"/>
          <w:szCs w:val="24"/>
          <w:shd w:val="clear" w:color="auto" w:fill="FFFFFF"/>
        </w:rPr>
        <w:t>Anatolia</w:t>
      </w:r>
      <w:r w:rsidRPr="003F061B">
        <w:rPr>
          <w:color w:val="222222"/>
          <w:szCs w:val="24"/>
          <w:shd w:val="clear" w:color="auto" w:fill="FFFFFF"/>
        </w:rPr>
        <w:t>, pp.1-3.</w:t>
      </w:r>
    </w:p>
    <w:p w14:paraId="6F7C0DB8"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Nikolskaya, E. Y., and et.al, 2020. Formulation of development strategy for tourism and hospitality industry. </w:t>
      </w:r>
      <w:r w:rsidRPr="003F061B">
        <w:rPr>
          <w:i/>
          <w:iCs/>
          <w:color w:val="222222"/>
          <w:szCs w:val="24"/>
          <w:shd w:val="clear" w:color="auto" w:fill="FFFFFF"/>
        </w:rPr>
        <w:t>International Journal of Management (IJM)</w:t>
      </w:r>
      <w:r w:rsidRPr="003F061B">
        <w:rPr>
          <w:color w:val="222222"/>
          <w:szCs w:val="24"/>
          <w:shd w:val="clear" w:color="auto" w:fill="FFFFFF"/>
        </w:rPr>
        <w:t>, </w:t>
      </w:r>
      <w:r w:rsidRPr="003F061B">
        <w:rPr>
          <w:i/>
          <w:iCs/>
          <w:color w:val="222222"/>
          <w:szCs w:val="24"/>
          <w:shd w:val="clear" w:color="auto" w:fill="FFFFFF"/>
        </w:rPr>
        <w:t>11</w:t>
      </w:r>
      <w:r w:rsidRPr="003F061B">
        <w:rPr>
          <w:color w:val="222222"/>
          <w:szCs w:val="24"/>
          <w:shd w:val="clear" w:color="auto" w:fill="FFFFFF"/>
        </w:rPr>
        <w:t>(3), pp.467-474.</w:t>
      </w:r>
    </w:p>
    <w:p w14:paraId="052734AC"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Oltean, F.D. and Gabor, M.R., 2017. Quality management and firm performance in the hotel industry: evidence from Mures county. </w:t>
      </w:r>
      <w:r w:rsidRPr="003F061B">
        <w:rPr>
          <w:i/>
          <w:iCs/>
          <w:color w:val="222222"/>
          <w:szCs w:val="24"/>
          <w:shd w:val="clear" w:color="auto" w:fill="FFFFFF"/>
        </w:rPr>
        <w:t>North Economic Review</w:t>
      </w:r>
      <w:r w:rsidRPr="003F061B">
        <w:rPr>
          <w:color w:val="222222"/>
          <w:szCs w:val="24"/>
          <w:shd w:val="clear" w:color="auto" w:fill="FFFFFF"/>
        </w:rPr>
        <w:t>. </w:t>
      </w:r>
      <w:r w:rsidRPr="003F061B">
        <w:rPr>
          <w:iCs/>
          <w:color w:val="222222"/>
          <w:szCs w:val="24"/>
          <w:shd w:val="clear" w:color="auto" w:fill="FFFFFF"/>
        </w:rPr>
        <w:t>1</w:t>
      </w:r>
      <w:r w:rsidRPr="003F061B">
        <w:rPr>
          <w:color w:val="222222"/>
          <w:szCs w:val="24"/>
          <w:shd w:val="clear" w:color="auto" w:fill="FFFFFF"/>
        </w:rPr>
        <w:t>(1). pp.95-103.</w:t>
      </w:r>
    </w:p>
    <w:p w14:paraId="4C1C6275"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Paley, N., 2021. </w:t>
      </w:r>
      <w:r w:rsidRPr="003F061B">
        <w:rPr>
          <w:i/>
          <w:iCs/>
          <w:color w:val="222222"/>
          <w:szCs w:val="24"/>
          <w:shd w:val="clear" w:color="auto" w:fill="FFFFFF"/>
        </w:rPr>
        <w:t>The manager's guide to competitive marketing strategies</w:t>
      </w:r>
      <w:r w:rsidRPr="003F061B">
        <w:rPr>
          <w:color w:val="222222"/>
          <w:szCs w:val="24"/>
          <w:shd w:val="clear" w:color="auto" w:fill="FFFFFF"/>
        </w:rPr>
        <w:t>. Routledge.</w:t>
      </w:r>
    </w:p>
    <w:p w14:paraId="77F9F047"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Perenc, J., 2020. Factors determining the improvement of hotel service quality as seen by customers of Sheraton Hotel in Warsaw. </w:t>
      </w:r>
      <w:r w:rsidRPr="003F061B">
        <w:rPr>
          <w:i/>
          <w:iCs/>
          <w:color w:val="222222"/>
          <w:szCs w:val="24"/>
          <w:shd w:val="clear" w:color="auto" w:fill="FFFFFF"/>
        </w:rPr>
        <w:t>Studia Periegetica</w:t>
      </w:r>
      <w:r w:rsidRPr="003F061B">
        <w:rPr>
          <w:color w:val="222222"/>
          <w:szCs w:val="24"/>
          <w:shd w:val="clear" w:color="auto" w:fill="FFFFFF"/>
        </w:rPr>
        <w:t>. </w:t>
      </w:r>
      <w:r w:rsidRPr="003F061B">
        <w:rPr>
          <w:iCs/>
          <w:color w:val="222222"/>
          <w:szCs w:val="24"/>
          <w:shd w:val="clear" w:color="auto" w:fill="FFFFFF"/>
        </w:rPr>
        <w:t>30</w:t>
      </w:r>
      <w:r w:rsidRPr="003F061B">
        <w:rPr>
          <w:color w:val="222222"/>
          <w:szCs w:val="24"/>
          <w:shd w:val="clear" w:color="auto" w:fill="FFFFFF"/>
        </w:rPr>
        <w:t>. pp.125-136.</w:t>
      </w:r>
    </w:p>
    <w:p w14:paraId="4A83C276"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Pinto, P. and et.al., 2017. Capital structure and financial performance of banks. </w:t>
      </w:r>
      <w:r w:rsidRPr="003F061B">
        <w:rPr>
          <w:i/>
          <w:iCs/>
          <w:color w:val="222222"/>
          <w:szCs w:val="24"/>
          <w:shd w:val="clear" w:color="auto" w:fill="FFFFFF"/>
        </w:rPr>
        <w:t>International Journal of Applied Business and Economic Research</w:t>
      </w:r>
      <w:r w:rsidRPr="003F061B">
        <w:rPr>
          <w:color w:val="222222"/>
          <w:szCs w:val="24"/>
          <w:shd w:val="clear" w:color="auto" w:fill="FFFFFF"/>
        </w:rPr>
        <w:t xml:space="preserve">. </w:t>
      </w:r>
      <w:r w:rsidRPr="003F061B">
        <w:rPr>
          <w:iCs/>
          <w:color w:val="222222"/>
          <w:szCs w:val="24"/>
          <w:shd w:val="clear" w:color="auto" w:fill="FFFFFF"/>
        </w:rPr>
        <w:t>15</w:t>
      </w:r>
      <w:r w:rsidRPr="003F061B">
        <w:rPr>
          <w:color w:val="222222"/>
          <w:szCs w:val="24"/>
          <w:shd w:val="clear" w:color="auto" w:fill="FFFFFF"/>
        </w:rPr>
        <w:t>(23).  pp.303-312.</w:t>
      </w:r>
    </w:p>
    <w:p w14:paraId="3BC80DA5"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Prasad, L. M., 2020. </w:t>
      </w:r>
      <w:r w:rsidRPr="003F061B">
        <w:rPr>
          <w:i/>
          <w:iCs/>
          <w:color w:val="222222"/>
          <w:szCs w:val="24"/>
          <w:shd w:val="clear" w:color="auto" w:fill="FFFFFF"/>
        </w:rPr>
        <w:t>Principles and practice of management</w:t>
      </w:r>
      <w:r w:rsidRPr="003F061B">
        <w:rPr>
          <w:color w:val="222222"/>
          <w:szCs w:val="24"/>
          <w:shd w:val="clear" w:color="auto" w:fill="FFFFFF"/>
        </w:rPr>
        <w:t>. Sultan Chand &amp; Sons.</w:t>
      </w:r>
    </w:p>
    <w:p w14:paraId="04C0588C" w14:textId="77777777" w:rsidR="00373748" w:rsidRPr="003F061B" w:rsidRDefault="00373748" w:rsidP="00373748">
      <w:pPr>
        <w:tabs>
          <w:tab w:val="left" w:pos="1170"/>
        </w:tabs>
        <w:spacing w:line="240" w:lineRule="auto"/>
        <w:ind w:left="1170" w:hanging="810"/>
        <w:rPr>
          <w:rFonts w:ascii="Arial" w:hAnsi="Arial" w:cs="Arial"/>
          <w:color w:val="222222"/>
          <w:shd w:val="clear" w:color="auto" w:fill="FFFFFF"/>
        </w:rPr>
      </w:pPr>
      <w:r w:rsidRPr="003F061B">
        <w:rPr>
          <w:color w:val="222222"/>
          <w:shd w:val="clear" w:color="auto" w:fill="FFFFFF"/>
        </w:rPr>
        <w:t>Presenza, A., Messeni and Natalicchio, A., 2019. Business model innovation for sustainability. Highlights from the tourism and hospitality industry</w:t>
      </w:r>
      <w:r w:rsidRPr="003F061B">
        <w:rPr>
          <w:rFonts w:ascii="Arial" w:hAnsi="Arial" w:cs="Arial"/>
          <w:color w:val="222222"/>
          <w:shd w:val="clear" w:color="auto" w:fill="FFFFFF"/>
        </w:rPr>
        <w:t>.</w:t>
      </w:r>
    </w:p>
    <w:p w14:paraId="6211B206"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 xml:space="preserve">Ramos, A. N. and et.al., 2018. A Review of the Hotel Sector in the City of Neiva and the Improvement of its Competitiveness through Quality Management </w:t>
      </w:r>
      <w:r w:rsidRPr="003F061B">
        <w:rPr>
          <w:color w:val="222222"/>
          <w:szCs w:val="24"/>
          <w:shd w:val="clear" w:color="auto" w:fill="FFFFFF"/>
        </w:rPr>
        <w:lastRenderedPageBreak/>
        <w:t>Systems. </w:t>
      </w:r>
      <w:r w:rsidRPr="003F061B">
        <w:rPr>
          <w:i/>
          <w:iCs/>
          <w:color w:val="222222"/>
          <w:szCs w:val="24"/>
          <w:shd w:val="clear" w:color="auto" w:fill="FFFFFF"/>
        </w:rPr>
        <w:t>Chapter in Advanced Engineering Research and Applications, Nueva Deli, India, Research India Publication</w:t>
      </w:r>
      <w:r w:rsidRPr="003F061B">
        <w:rPr>
          <w:color w:val="222222"/>
          <w:szCs w:val="24"/>
          <w:shd w:val="clear" w:color="auto" w:fill="FFFFFF"/>
        </w:rPr>
        <w:t>, pp.439-452.</w:t>
      </w:r>
    </w:p>
    <w:p w14:paraId="5BE76EBD"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Rizun, N., Revina, A. and Meister, V. G., 2021. Analyzing content of tasks in Business Process Management. Blending task execution and organization perspectives. </w:t>
      </w:r>
      <w:r w:rsidRPr="003F061B">
        <w:rPr>
          <w:i/>
          <w:iCs/>
          <w:color w:val="222222"/>
          <w:szCs w:val="24"/>
          <w:shd w:val="clear" w:color="auto" w:fill="FFFFFF"/>
        </w:rPr>
        <w:t>Computers in Industry</w:t>
      </w:r>
      <w:r w:rsidRPr="003F061B">
        <w:rPr>
          <w:color w:val="222222"/>
          <w:szCs w:val="24"/>
          <w:shd w:val="clear" w:color="auto" w:fill="FFFFFF"/>
        </w:rPr>
        <w:t xml:space="preserve">. </w:t>
      </w:r>
      <w:r w:rsidRPr="003F061B">
        <w:rPr>
          <w:iCs/>
          <w:color w:val="222222"/>
          <w:szCs w:val="24"/>
          <w:shd w:val="clear" w:color="auto" w:fill="FFFFFF"/>
        </w:rPr>
        <w:t>130</w:t>
      </w:r>
      <w:r w:rsidRPr="003F061B">
        <w:rPr>
          <w:color w:val="222222"/>
          <w:szCs w:val="24"/>
          <w:shd w:val="clear" w:color="auto" w:fill="FFFFFF"/>
        </w:rPr>
        <w:t>.  p.103463.</w:t>
      </w:r>
    </w:p>
    <w:p w14:paraId="58902B57"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Safaeva, S., 2020. Organizational and economic aspects of the development of the international tourism and hospitality industry. </w:t>
      </w:r>
      <w:r w:rsidRPr="003F061B">
        <w:rPr>
          <w:i/>
          <w:iCs/>
          <w:color w:val="222222"/>
          <w:szCs w:val="24"/>
          <w:shd w:val="clear" w:color="auto" w:fill="FFFFFF"/>
        </w:rPr>
        <w:t>Архив научных исследований</w:t>
      </w:r>
      <w:r w:rsidRPr="003F061B">
        <w:rPr>
          <w:color w:val="222222"/>
          <w:szCs w:val="24"/>
          <w:shd w:val="clear" w:color="auto" w:fill="FFFFFF"/>
        </w:rPr>
        <w:t>, (14).</w:t>
      </w:r>
    </w:p>
    <w:p w14:paraId="2DDB8AEA" w14:textId="77777777" w:rsidR="00373748" w:rsidRPr="003F061B" w:rsidRDefault="00373748" w:rsidP="00373748">
      <w:pPr>
        <w:tabs>
          <w:tab w:val="left" w:pos="1170"/>
        </w:tabs>
        <w:spacing w:line="240" w:lineRule="auto"/>
        <w:ind w:left="1170" w:hanging="810"/>
        <w:rPr>
          <w:color w:val="222222"/>
          <w:shd w:val="clear" w:color="auto" w:fill="FFFFFF"/>
        </w:rPr>
      </w:pPr>
      <w:r w:rsidRPr="003F061B">
        <w:rPr>
          <w:color w:val="222222"/>
          <w:shd w:val="clear" w:color="auto" w:fill="FFFFFF"/>
        </w:rPr>
        <w:t>Savic, D. D. A. and Dariescu, M., 2020. Cross-Cultural Management Within the Hospitality Industry. In </w:t>
      </w:r>
      <w:r w:rsidRPr="003F061B">
        <w:rPr>
          <w:i/>
          <w:iCs/>
          <w:color w:val="222222"/>
          <w:shd w:val="clear" w:color="auto" w:fill="FFFFFF"/>
        </w:rPr>
        <w:t>Trends and Issues in International Planning for Businesses</w:t>
      </w:r>
      <w:r w:rsidRPr="003F061B">
        <w:rPr>
          <w:color w:val="222222"/>
          <w:shd w:val="clear" w:color="auto" w:fill="FFFFFF"/>
        </w:rPr>
        <w:t> (pp. 187-196). IGI Global.</w:t>
      </w:r>
    </w:p>
    <w:p w14:paraId="5A6CF279"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Sehatpour, M. H., Abedin, B. and Kazemi, A., 2021. Talent management in government organizations: identification of challenges and ranking the solutions to address them. </w:t>
      </w:r>
      <w:r w:rsidRPr="003F061B">
        <w:rPr>
          <w:i/>
          <w:iCs/>
          <w:color w:val="222222"/>
          <w:szCs w:val="24"/>
          <w:shd w:val="clear" w:color="auto" w:fill="FFFFFF"/>
        </w:rPr>
        <w:t>International Journal of Productivity and Performance Management</w:t>
      </w:r>
      <w:r w:rsidRPr="003F061B">
        <w:rPr>
          <w:color w:val="222222"/>
          <w:szCs w:val="24"/>
          <w:shd w:val="clear" w:color="auto" w:fill="FFFFFF"/>
        </w:rPr>
        <w:t>.</w:t>
      </w:r>
    </w:p>
    <w:p w14:paraId="209EE007"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Shapoval, V., and et.al, 2021. The COVID-19 pandemic effects on the hospitality industry using social systems theory: A multi-country comparison. </w:t>
      </w:r>
      <w:r w:rsidRPr="003F061B">
        <w:rPr>
          <w:i/>
          <w:iCs/>
          <w:color w:val="222222"/>
          <w:szCs w:val="24"/>
          <w:shd w:val="clear" w:color="auto" w:fill="FFFFFF"/>
        </w:rPr>
        <w:t>International Journal of Hospitality Management</w:t>
      </w:r>
      <w:r w:rsidRPr="003F061B">
        <w:rPr>
          <w:color w:val="222222"/>
          <w:szCs w:val="24"/>
          <w:shd w:val="clear" w:color="auto" w:fill="FFFFFF"/>
        </w:rPr>
        <w:t>, </w:t>
      </w:r>
      <w:r w:rsidRPr="003F061B">
        <w:rPr>
          <w:i/>
          <w:iCs/>
          <w:color w:val="222222"/>
          <w:szCs w:val="24"/>
          <w:shd w:val="clear" w:color="auto" w:fill="FFFFFF"/>
        </w:rPr>
        <w:t>94</w:t>
      </w:r>
      <w:r w:rsidRPr="003F061B">
        <w:rPr>
          <w:color w:val="222222"/>
          <w:szCs w:val="24"/>
          <w:shd w:val="clear" w:color="auto" w:fill="FFFFFF"/>
        </w:rPr>
        <w:t>, p.102813.</w:t>
      </w:r>
    </w:p>
    <w:p w14:paraId="0A053EBE"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Tamayo Garza, J.F. and Vega Cadena, U.J., 2017. Customer service as a fundamental element in the hotel industry. </w:t>
      </w:r>
      <w:r w:rsidRPr="003F061B">
        <w:rPr>
          <w:i/>
          <w:iCs/>
          <w:color w:val="222222"/>
          <w:szCs w:val="24"/>
          <w:shd w:val="clear" w:color="auto" w:fill="FFFFFF"/>
        </w:rPr>
        <w:t>TURyDES: Revista Turismo y Desarrollo Local</w:t>
      </w:r>
      <w:r w:rsidRPr="003F061B">
        <w:rPr>
          <w:color w:val="222222"/>
          <w:szCs w:val="24"/>
          <w:shd w:val="clear" w:color="auto" w:fill="FFFFFF"/>
        </w:rPr>
        <w:t>. </w:t>
      </w:r>
      <w:r w:rsidRPr="003F061B">
        <w:rPr>
          <w:iCs/>
          <w:color w:val="222222"/>
          <w:szCs w:val="24"/>
          <w:shd w:val="clear" w:color="auto" w:fill="FFFFFF"/>
        </w:rPr>
        <w:t>10</w:t>
      </w:r>
      <w:r w:rsidRPr="003F061B">
        <w:rPr>
          <w:color w:val="222222"/>
          <w:szCs w:val="24"/>
          <w:shd w:val="clear" w:color="auto" w:fill="FFFFFF"/>
        </w:rPr>
        <w:t>(23).</w:t>
      </w:r>
    </w:p>
    <w:p w14:paraId="0644BC78"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Umasuthan, H. and Park, O.J., 2018. The challenges faced by hotel service industry in Sri Lanka. </w:t>
      </w:r>
      <w:r w:rsidRPr="003F061B">
        <w:rPr>
          <w:i/>
          <w:iCs/>
          <w:color w:val="222222"/>
          <w:szCs w:val="24"/>
          <w:shd w:val="clear" w:color="auto" w:fill="FFFFFF"/>
        </w:rPr>
        <w:t>International Journal of Tourism Sciences</w:t>
      </w:r>
      <w:r w:rsidRPr="003F061B">
        <w:rPr>
          <w:color w:val="222222"/>
          <w:szCs w:val="24"/>
          <w:shd w:val="clear" w:color="auto" w:fill="FFFFFF"/>
        </w:rPr>
        <w:t>. </w:t>
      </w:r>
      <w:r w:rsidRPr="003F061B">
        <w:rPr>
          <w:iCs/>
          <w:color w:val="222222"/>
          <w:szCs w:val="24"/>
          <w:shd w:val="clear" w:color="auto" w:fill="FFFFFF"/>
        </w:rPr>
        <w:t>18</w:t>
      </w:r>
      <w:r w:rsidRPr="003F061B">
        <w:rPr>
          <w:color w:val="222222"/>
          <w:szCs w:val="24"/>
          <w:shd w:val="clear" w:color="auto" w:fill="FFFFFF"/>
        </w:rPr>
        <w:t>(2). pp.77-88.</w:t>
      </w:r>
    </w:p>
    <w:p w14:paraId="15FEF8F9" w14:textId="77777777" w:rsidR="00373748" w:rsidRPr="003F061B" w:rsidRDefault="00373748" w:rsidP="00373748">
      <w:pPr>
        <w:tabs>
          <w:tab w:val="left" w:pos="1170"/>
        </w:tabs>
        <w:spacing w:line="240" w:lineRule="auto"/>
        <w:ind w:left="1170" w:hanging="810"/>
        <w:rPr>
          <w:color w:val="222222"/>
          <w:shd w:val="clear" w:color="auto" w:fill="FFFFFF"/>
        </w:rPr>
      </w:pPr>
      <w:r w:rsidRPr="003F061B">
        <w:rPr>
          <w:color w:val="222222"/>
          <w:shd w:val="clear" w:color="auto" w:fill="FFFFFF"/>
        </w:rPr>
        <w:t>Voronova, O., Khareva, V. and Khnykina, T., 2020. Modern information technologies in the hotel business: development trends and implementation issues. In </w:t>
      </w:r>
      <w:r w:rsidRPr="003F061B">
        <w:rPr>
          <w:i/>
          <w:iCs/>
          <w:color w:val="222222"/>
          <w:shd w:val="clear" w:color="auto" w:fill="FFFFFF"/>
        </w:rPr>
        <w:t>E3S Web of Conferences</w:t>
      </w:r>
      <w:r w:rsidRPr="003F061B">
        <w:rPr>
          <w:color w:val="222222"/>
          <w:shd w:val="clear" w:color="auto" w:fill="FFFFFF"/>
        </w:rPr>
        <w:t> (Vol. 164, p. 09017). EDP Sciences.</w:t>
      </w:r>
    </w:p>
    <w:p w14:paraId="71A236D4" w14:textId="77777777" w:rsidR="00373748" w:rsidRPr="003F061B" w:rsidRDefault="00373748" w:rsidP="00373748">
      <w:pPr>
        <w:tabs>
          <w:tab w:val="left" w:pos="1170"/>
        </w:tabs>
        <w:spacing w:line="240" w:lineRule="auto"/>
        <w:ind w:left="1170" w:hanging="810"/>
        <w:rPr>
          <w:color w:val="222222"/>
          <w:szCs w:val="20"/>
          <w:shd w:val="clear" w:color="auto" w:fill="FFFFFF"/>
        </w:rPr>
      </w:pPr>
      <w:r w:rsidRPr="003F061B">
        <w:rPr>
          <w:color w:val="222222"/>
          <w:szCs w:val="20"/>
          <w:shd w:val="clear" w:color="auto" w:fill="FFFFFF"/>
        </w:rPr>
        <w:t>Yang, L., Henthorne, T.L. and George, B., 2020. Artificial intelligence and robotics technology in the hospitality industry: Current applications and future trends. </w:t>
      </w:r>
      <w:r w:rsidRPr="003F061B">
        <w:rPr>
          <w:i/>
          <w:iCs/>
          <w:color w:val="222222"/>
          <w:szCs w:val="20"/>
          <w:shd w:val="clear" w:color="auto" w:fill="FFFFFF"/>
        </w:rPr>
        <w:t>Digital transformation in business and society</w:t>
      </w:r>
      <w:r w:rsidRPr="003F061B">
        <w:rPr>
          <w:color w:val="222222"/>
          <w:szCs w:val="20"/>
          <w:shd w:val="clear" w:color="auto" w:fill="FFFFFF"/>
        </w:rPr>
        <w:t>, pp.211-228.</w:t>
      </w:r>
    </w:p>
    <w:p w14:paraId="771E6311" w14:textId="77777777" w:rsidR="00373748" w:rsidRPr="003F061B" w:rsidRDefault="00373748" w:rsidP="00373748">
      <w:pPr>
        <w:spacing w:line="240" w:lineRule="auto"/>
        <w:ind w:left="1170" w:hanging="810"/>
        <w:rPr>
          <w:szCs w:val="24"/>
          <w:u w:val="single"/>
        </w:rPr>
      </w:pPr>
      <w:r w:rsidRPr="003F061B">
        <w:rPr>
          <w:color w:val="222222"/>
          <w:szCs w:val="24"/>
          <w:shd w:val="clear" w:color="auto" w:fill="FFFFFF"/>
        </w:rPr>
        <w:t>Yousaf, S. and Xiucheng, F., 2018. Halal culinary and tourism marketing strategies on government websites: A preliminary analysis. </w:t>
      </w:r>
      <w:r w:rsidRPr="003F061B">
        <w:rPr>
          <w:i/>
          <w:iCs/>
          <w:color w:val="222222"/>
          <w:szCs w:val="24"/>
          <w:shd w:val="clear" w:color="auto" w:fill="FFFFFF"/>
        </w:rPr>
        <w:t>Tourism Management</w:t>
      </w:r>
      <w:r w:rsidRPr="003F061B">
        <w:rPr>
          <w:color w:val="222222"/>
          <w:szCs w:val="24"/>
          <w:shd w:val="clear" w:color="auto" w:fill="FFFFFF"/>
        </w:rPr>
        <w:t xml:space="preserve">. </w:t>
      </w:r>
      <w:r w:rsidRPr="003F061B">
        <w:rPr>
          <w:iCs/>
          <w:color w:val="222222"/>
          <w:szCs w:val="24"/>
          <w:shd w:val="clear" w:color="auto" w:fill="FFFFFF"/>
        </w:rPr>
        <w:t>68</w:t>
      </w:r>
      <w:r w:rsidRPr="003F061B">
        <w:rPr>
          <w:color w:val="222222"/>
          <w:szCs w:val="24"/>
          <w:shd w:val="clear" w:color="auto" w:fill="FFFFFF"/>
        </w:rPr>
        <w:t>.  pp.423-443.</w:t>
      </w:r>
    </w:p>
    <w:p w14:paraId="63CB6D59"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Zhao, Y., Xu, X. and Wang, M., 2019. Predicting overall customer satisfaction: Big data evidence from hotel online textual reviews. </w:t>
      </w:r>
      <w:r w:rsidRPr="003F061B">
        <w:rPr>
          <w:i/>
          <w:iCs/>
          <w:color w:val="222222"/>
          <w:szCs w:val="24"/>
          <w:shd w:val="clear" w:color="auto" w:fill="FFFFFF"/>
        </w:rPr>
        <w:t>International Journal of Hospitality Management</w:t>
      </w:r>
      <w:r w:rsidRPr="003F061B">
        <w:rPr>
          <w:color w:val="222222"/>
          <w:szCs w:val="24"/>
          <w:shd w:val="clear" w:color="auto" w:fill="FFFFFF"/>
        </w:rPr>
        <w:t>. </w:t>
      </w:r>
      <w:r w:rsidRPr="003F061B">
        <w:rPr>
          <w:iCs/>
          <w:color w:val="222222"/>
          <w:szCs w:val="24"/>
          <w:shd w:val="clear" w:color="auto" w:fill="FFFFFF"/>
        </w:rPr>
        <w:t>76</w:t>
      </w:r>
      <w:r w:rsidRPr="003F061B">
        <w:rPr>
          <w:color w:val="222222"/>
          <w:szCs w:val="24"/>
          <w:shd w:val="clear" w:color="auto" w:fill="FFFFFF"/>
        </w:rPr>
        <w:t>. pp.111-121.</w:t>
      </w:r>
    </w:p>
    <w:p w14:paraId="0E2ED803"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Zhong, Y., Busser, J., Shapoval, V. and Murphy, K., 2021. Hospitality and Tourism Student Engagement and Hope During the COVID-19 Pandemic. </w:t>
      </w:r>
      <w:r w:rsidRPr="003F061B">
        <w:rPr>
          <w:i/>
          <w:iCs/>
          <w:color w:val="222222"/>
          <w:szCs w:val="24"/>
          <w:shd w:val="clear" w:color="auto" w:fill="FFFFFF"/>
        </w:rPr>
        <w:t>Journal of Hospitality &amp; Tourism Education</w:t>
      </w:r>
      <w:r w:rsidRPr="003F061B">
        <w:rPr>
          <w:color w:val="222222"/>
          <w:szCs w:val="24"/>
          <w:shd w:val="clear" w:color="auto" w:fill="FFFFFF"/>
        </w:rPr>
        <w:t>, pp.1-13.</w:t>
      </w:r>
    </w:p>
    <w:p w14:paraId="3621950D" w14:textId="77777777" w:rsidR="00373748" w:rsidRPr="003F061B" w:rsidRDefault="00373748" w:rsidP="00373748">
      <w:pPr>
        <w:tabs>
          <w:tab w:val="left" w:pos="1170"/>
        </w:tabs>
        <w:spacing w:line="240" w:lineRule="auto"/>
        <w:ind w:left="1170" w:hanging="810"/>
        <w:rPr>
          <w:color w:val="222222"/>
          <w:szCs w:val="24"/>
          <w:shd w:val="clear" w:color="auto" w:fill="FFFFFF"/>
        </w:rPr>
      </w:pPr>
      <w:r w:rsidRPr="003F061B">
        <w:rPr>
          <w:color w:val="222222"/>
          <w:szCs w:val="24"/>
          <w:shd w:val="clear" w:color="auto" w:fill="FFFFFF"/>
        </w:rPr>
        <w:t>Zobnina, M. and Rozhkov, A., 2018. Listening to the voice of the customer in the hospitality industry: Kano model application. </w:t>
      </w:r>
      <w:r w:rsidRPr="003F061B">
        <w:rPr>
          <w:i/>
          <w:iCs/>
          <w:color w:val="222222"/>
          <w:szCs w:val="24"/>
          <w:shd w:val="clear" w:color="auto" w:fill="FFFFFF"/>
        </w:rPr>
        <w:t>Worldwide Hospitality and Tourism Themes</w:t>
      </w:r>
      <w:r w:rsidRPr="003F061B">
        <w:rPr>
          <w:color w:val="222222"/>
          <w:szCs w:val="24"/>
          <w:shd w:val="clear" w:color="auto" w:fill="FFFFFF"/>
        </w:rPr>
        <w:t>.</w:t>
      </w:r>
    </w:p>
    <w:p w14:paraId="415FE2C6" w14:textId="77777777" w:rsidR="00373748" w:rsidRPr="003F061B" w:rsidRDefault="00373748" w:rsidP="00373748">
      <w:pPr>
        <w:tabs>
          <w:tab w:val="left" w:pos="1170"/>
        </w:tabs>
        <w:spacing w:line="240" w:lineRule="auto"/>
        <w:ind w:left="1170" w:hanging="810"/>
        <w:rPr>
          <w:color w:val="222222"/>
          <w:szCs w:val="24"/>
          <w:shd w:val="clear" w:color="auto" w:fill="FFFFFF"/>
        </w:rPr>
      </w:pPr>
    </w:p>
    <w:p w14:paraId="168B919C" w14:textId="77777777" w:rsidR="00373748" w:rsidRPr="003F061B" w:rsidRDefault="00373748" w:rsidP="00373748">
      <w:pPr>
        <w:spacing w:line="240" w:lineRule="auto"/>
        <w:ind w:left="1170" w:hanging="810"/>
        <w:rPr>
          <w:color w:val="222222"/>
          <w:u w:val="single"/>
          <w:shd w:val="clear" w:color="auto" w:fill="FFFFFF"/>
        </w:rPr>
      </w:pPr>
      <w:r w:rsidRPr="003F061B">
        <w:rPr>
          <w:color w:val="222222"/>
          <w:u w:val="single"/>
          <w:shd w:val="clear" w:color="auto" w:fill="FFFFFF"/>
        </w:rPr>
        <w:t>Online</w:t>
      </w:r>
    </w:p>
    <w:p w14:paraId="035DD2AF" w14:textId="77777777" w:rsidR="00373748" w:rsidRPr="00FD51CF" w:rsidRDefault="00373748" w:rsidP="00373748">
      <w:pPr>
        <w:spacing w:line="240" w:lineRule="auto"/>
        <w:ind w:left="1170" w:hanging="810"/>
        <w:rPr>
          <w:szCs w:val="24"/>
        </w:rPr>
      </w:pPr>
      <w:r w:rsidRPr="00FD51CF">
        <w:rPr>
          <w:i/>
          <w:szCs w:val="24"/>
        </w:rPr>
        <w:t xml:space="preserve">100 Hotel Trends You Need to Watch in 2021 &amp; Beyond. </w:t>
      </w:r>
      <w:r w:rsidRPr="00FD51CF">
        <w:rPr>
          <w:szCs w:val="24"/>
        </w:rPr>
        <w:t xml:space="preserve">2021. [Online]. Available Through :&lt; </w:t>
      </w:r>
      <w:r w:rsidRPr="008F4DD5">
        <w:rPr>
          <w:szCs w:val="24"/>
        </w:rPr>
        <w:t>https://hoteltechreport.com/news/100-hotel-trends</w:t>
      </w:r>
      <w:r w:rsidRPr="00FD51CF">
        <w:rPr>
          <w:szCs w:val="24"/>
        </w:rPr>
        <w:t>&gt;</w:t>
      </w:r>
    </w:p>
    <w:p w14:paraId="41684237" w14:textId="77777777" w:rsidR="00373748" w:rsidRPr="00FD51CF" w:rsidRDefault="00373748" w:rsidP="00373748">
      <w:pPr>
        <w:spacing w:line="240" w:lineRule="auto"/>
        <w:ind w:left="1170" w:hanging="810"/>
        <w:rPr>
          <w:szCs w:val="24"/>
        </w:rPr>
      </w:pPr>
      <w:r w:rsidRPr="00FD51CF">
        <w:rPr>
          <w:i/>
          <w:szCs w:val="24"/>
        </w:rPr>
        <w:t xml:space="preserve">Company’s scale, Complexity challenge Hilton CFO. </w:t>
      </w:r>
      <w:r w:rsidRPr="00FD51CF">
        <w:rPr>
          <w:szCs w:val="24"/>
        </w:rPr>
        <w:t>2020. [Online]. Available Through:&lt;https://www.cfo.com/transformations/2015/09/companys-scale-complexity-challenges-hilton-cfo/ &gt;.</w:t>
      </w:r>
    </w:p>
    <w:p w14:paraId="57C10C20" w14:textId="77777777" w:rsidR="00373748" w:rsidRPr="00FD51CF" w:rsidRDefault="00373748" w:rsidP="00373748">
      <w:pPr>
        <w:spacing w:line="240" w:lineRule="auto"/>
        <w:ind w:left="1170" w:hanging="810"/>
        <w:rPr>
          <w:szCs w:val="24"/>
        </w:rPr>
      </w:pPr>
      <w:r w:rsidRPr="00FD51CF">
        <w:rPr>
          <w:bCs/>
          <w:i/>
          <w:color w:val="272C37"/>
          <w:szCs w:val="24"/>
        </w:rPr>
        <w:t>Financial Performance - Understanding its Concepts and Importance.</w:t>
      </w:r>
      <w:r w:rsidRPr="00FD51CF">
        <w:rPr>
          <w:bCs/>
          <w:color w:val="272C37"/>
          <w:szCs w:val="24"/>
        </w:rPr>
        <w:t xml:space="preserve"> </w:t>
      </w:r>
      <w:r w:rsidRPr="00FD51CF">
        <w:rPr>
          <w:szCs w:val="24"/>
        </w:rPr>
        <w:t xml:space="preserve">2021. [Online]. Available Through: &lt; </w:t>
      </w:r>
      <w:r w:rsidRPr="008F4DD5">
        <w:rPr>
          <w:szCs w:val="24"/>
        </w:rPr>
        <w:t>https://www.simplilearn.com/financial-performance-rar21-article</w:t>
      </w:r>
      <w:r w:rsidRPr="00FD51CF">
        <w:rPr>
          <w:szCs w:val="24"/>
        </w:rPr>
        <w:t>&gt;</w:t>
      </w:r>
    </w:p>
    <w:p w14:paraId="23FB00CB" w14:textId="77777777" w:rsidR="00373748" w:rsidRPr="00FD51CF" w:rsidRDefault="00373748" w:rsidP="00373748">
      <w:pPr>
        <w:spacing w:line="240" w:lineRule="auto"/>
        <w:ind w:left="1170" w:hanging="810"/>
        <w:rPr>
          <w:szCs w:val="24"/>
        </w:rPr>
      </w:pPr>
      <w:r w:rsidRPr="00FD51CF">
        <w:rPr>
          <w:i/>
          <w:szCs w:val="24"/>
        </w:rPr>
        <w:lastRenderedPageBreak/>
        <w:t xml:space="preserve">The Biggest Hospitality Trends of 2020. </w:t>
      </w:r>
      <w:r w:rsidRPr="00FD51CF">
        <w:rPr>
          <w:szCs w:val="24"/>
        </w:rPr>
        <w:t xml:space="preserve">2020. [Online]. Available Through:&lt; </w:t>
      </w:r>
      <w:r w:rsidRPr="008F4DD5">
        <w:rPr>
          <w:szCs w:val="24"/>
        </w:rPr>
        <w:t>https://www.architecturaldigest.com/story/hospitality-trends-2020</w:t>
      </w:r>
      <w:r w:rsidRPr="00FD51CF">
        <w:rPr>
          <w:szCs w:val="24"/>
        </w:rPr>
        <w:t>&gt;</w:t>
      </w:r>
    </w:p>
    <w:p w14:paraId="6F5A2510" w14:textId="77777777" w:rsidR="00373748" w:rsidRPr="00FD51CF" w:rsidRDefault="00373748" w:rsidP="00373748">
      <w:pPr>
        <w:spacing w:line="240" w:lineRule="auto"/>
        <w:ind w:left="1170" w:hanging="810"/>
        <w:rPr>
          <w:szCs w:val="24"/>
        </w:rPr>
      </w:pPr>
      <w:r w:rsidRPr="00FD51CF">
        <w:rPr>
          <w:i/>
          <w:szCs w:val="24"/>
        </w:rPr>
        <w:t xml:space="preserve">Top 10 hotel trends in 2020: Are they here to stay?. </w:t>
      </w:r>
      <w:r w:rsidRPr="00FD51CF">
        <w:rPr>
          <w:szCs w:val="24"/>
        </w:rPr>
        <w:t xml:space="preserve">2021. [Online]. Available Through :&lt; </w:t>
      </w:r>
      <w:r w:rsidRPr="008F4DD5">
        <w:rPr>
          <w:szCs w:val="24"/>
        </w:rPr>
        <w:t>https://www.hospitalitynet.org/opinion/4101787.html</w:t>
      </w:r>
      <w:r w:rsidRPr="00FD51CF">
        <w:rPr>
          <w:szCs w:val="24"/>
        </w:rPr>
        <w:t>&gt;</w:t>
      </w:r>
    </w:p>
    <w:p w14:paraId="704CD54A" w14:textId="77777777" w:rsidR="00373748" w:rsidRPr="00FD51CF" w:rsidRDefault="00373748" w:rsidP="00373748">
      <w:pPr>
        <w:spacing w:line="240" w:lineRule="auto"/>
        <w:ind w:left="1170" w:hanging="810"/>
        <w:rPr>
          <w:i/>
          <w:szCs w:val="24"/>
        </w:rPr>
      </w:pPr>
      <w:r w:rsidRPr="00FD51CF">
        <w:rPr>
          <w:i/>
          <w:szCs w:val="24"/>
        </w:rPr>
        <w:t>Top Hospitality Trends and Predictions for 2020.</w:t>
      </w:r>
      <w:r w:rsidRPr="00FD51CF">
        <w:rPr>
          <w:szCs w:val="24"/>
        </w:rPr>
        <w:t xml:space="preserve"> 2019. [Online]. Available Through :&lt; </w:t>
      </w:r>
      <w:r w:rsidRPr="008F4DD5">
        <w:rPr>
          <w:szCs w:val="24"/>
        </w:rPr>
        <w:t>https://businessblog.trivago.com/hospitality-trends-2020</w:t>
      </w:r>
      <w:r w:rsidRPr="00FD51CF">
        <w:rPr>
          <w:szCs w:val="24"/>
        </w:rPr>
        <w:t>&gt;</w:t>
      </w:r>
    </w:p>
    <w:p w14:paraId="4E9F6919" w14:textId="77777777" w:rsidR="00373748" w:rsidRPr="00FD51CF" w:rsidRDefault="00373748" w:rsidP="00373748">
      <w:pPr>
        <w:spacing w:line="240" w:lineRule="auto"/>
        <w:ind w:left="1170" w:hanging="810"/>
        <w:rPr>
          <w:szCs w:val="24"/>
        </w:rPr>
      </w:pPr>
      <w:r w:rsidRPr="00FD51CF">
        <w:rPr>
          <w:i/>
          <w:color w:val="1A1A1A"/>
          <w:spacing w:val="-7"/>
          <w:szCs w:val="24"/>
        </w:rPr>
        <w:t>What are the Top</w:t>
      </w:r>
      <w:r w:rsidRPr="00FD51CF">
        <w:rPr>
          <w:i/>
          <w:color w:val="1A1A1A"/>
          <w:spacing w:val="-7"/>
          <w:szCs w:val="24"/>
        </w:rPr>
        <w:br/>
        <w:t>Management Techniques?</w:t>
      </w:r>
      <w:r w:rsidRPr="00FD51CF">
        <w:rPr>
          <w:szCs w:val="24"/>
        </w:rPr>
        <w:t xml:space="preserve"> 2021. [Online]. Available Through: &lt; https://squareup.com/us/en/townsquare/7-management-techniques-that-improve-employee-productivity&gt;</w:t>
      </w:r>
    </w:p>
    <w:p w14:paraId="548FCF9A" w14:textId="77777777" w:rsidR="00373748" w:rsidRPr="00FD51CF" w:rsidRDefault="00373748" w:rsidP="00373748">
      <w:pPr>
        <w:spacing w:line="240" w:lineRule="auto"/>
        <w:ind w:left="1170" w:hanging="810"/>
        <w:rPr>
          <w:szCs w:val="24"/>
        </w:rPr>
      </w:pPr>
      <w:r w:rsidRPr="00FD51CF">
        <w:rPr>
          <w:i/>
          <w:szCs w:val="24"/>
        </w:rPr>
        <w:t xml:space="preserve">What is employee training and development? </w:t>
      </w:r>
      <w:r w:rsidRPr="00FD51CF">
        <w:rPr>
          <w:szCs w:val="24"/>
        </w:rPr>
        <w:t xml:space="preserve">2021. [Online]. Available Through: &lt; </w:t>
      </w:r>
      <w:r w:rsidRPr="008F4DD5">
        <w:rPr>
          <w:szCs w:val="24"/>
        </w:rPr>
        <w:t>https://www.allencomm.com/what-is-employee-training-development/</w:t>
      </w:r>
      <w:r w:rsidRPr="00FD51CF">
        <w:rPr>
          <w:szCs w:val="24"/>
        </w:rPr>
        <w:t>&gt;</w:t>
      </w:r>
    </w:p>
    <w:p w14:paraId="2C1C39E3" w14:textId="77777777" w:rsidR="00373748" w:rsidRPr="003F061B" w:rsidRDefault="00373748" w:rsidP="00373748">
      <w:pPr>
        <w:spacing w:line="240" w:lineRule="auto"/>
        <w:ind w:left="1170" w:hanging="810"/>
        <w:rPr>
          <w:i/>
        </w:rPr>
      </w:pPr>
    </w:p>
    <w:p w14:paraId="51E5855E" w14:textId="77777777" w:rsidR="00373748" w:rsidRPr="00EB5EBA" w:rsidRDefault="00373748" w:rsidP="00373748">
      <w:pPr>
        <w:ind w:left="1350" w:hanging="1350"/>
        <w:rPr>
          <w:sz w:val="28"/>
        </w:rPr>
      </w:pPr>
    </w:p>
    <w:p w14:paraId="6D3A410F" w14:textId="77777777" w:rsidR="00373748" w:rsidRPr="00EB5EBA" w:rsidRDefault="00373748" w:rsidP="00373748">
      <w:pPr>
        <w:rPr>
          <w:i/>
          <w:sz w:val="28"/>
        </w:rPr>
      </w:pPr>
    </w:p>
    <w:p w14:paraId="6EDEDB73" w14:textId="77777777" w:rsidR="00373748" w:rsidRPr="00747F1A" w:rsidRDefault="00373748" w:rsidP="00373748">
      <w:pPr>
        <w:ind w:left="1440" w:hanging="1440"/>
      </w:pPr>
    </w:p>
    <w:p w14:paraId="7695C67B" w14:textId="77777777" w:rsidR="00373748" w:rsidRPr="00747F1A" w:rsidRDefault="00373748" w:rsidP="00373748">
      <w:pPr>
        <w:rPr>
          <w:i/>
        </w:rPr>
      </w:pPr>
    </w:p>
    <w:p w14:paraId="6AEC58B0" w14:textId="77777777" w:rsidR="00373748" w:rsidRPr="00747F1A" w:rsidRDefault="00373748" w:rsidP="00373748">
      <w:pPr>
        <w:rPr>
          <w:i/>
          <w:sz w:val="28"/>
        </w:rPr>
      </w:pPr>
    </w:p>
    <w:p w14:paraId="08134975" w14:textId="77777777" w:rsidR="00373748" w:rsidRPr="00747F1A" w:rsidRDefault="00373748" w:rsidP="00373748">
      <w:pPr>
        <w:rPr>
          <w:i/>
          <w:sz w:val="28"/>
        </w:rPr>
      </w:pPr>
    </w:p>
    <w:p w14:paraId="66F5C82C" w14:textId="77777777" w:rsidR="00373748" w:rsidRPr="00747F1A" w:rsidRDefault="00373748" w:rsidP="00373748">
      <w:pPr>
        <w:rPr>
          <w:i/>
          <w:sz w:val="28"/>
        </w:rPr>
      </w:pPr>
    </w:p>
    <w:p w14:paraId="7E0D2270" w14:textId="77777777" w:rsidR="00373748" w:rsidRPr="00747F1A" w:rsidRDefault="00373748" w:rsidP="00373748">
      <w:pPr>
        <w:rPr>
          <w:i/>
          <w:sz w:val="28"/>
          <w:szCs w:val="24"/>
        </w:rPr>
      </w:pPr>
    </w:p>
    <w:p w14:paraId="58EF1673" w14:textId="77777777" w:rsidR="00373748" w:rsidRPr="00747F1A" w:rsidRDefault="00373748" w:rsidP="00373748">
      <w:pPr>
        <w:rPr>
          <w:i/>
          <w:sz w:val="28"/>
          <w:szCs w:val="24"/>
        </w:rPr>
      </w:pPr>
    </w:p>
    <w:p w14:paraId="673D2C0A" w14:textId="77777777" w:rsidR="00373748" w:rsidRPr="00747F1A" w:rsidRDefault="00373748" w:rsidP="00373748">
      <w:pPr>
        <w:rPr>
          <w:i/>
          <w:sz w:val="28"/>
          <w:szCs w:val="24"/>
        </w:rPr>
      </w:pPr>
    </w:p>
    <w:p w14:paraId="30CF7BE9" w14:textId="77777777" w:rsidR="00373748" w:rsidRPr="00EB0D0B" w:rsidRDefault="00373748" w:rsidP="00373748">
      <w:pPr>
        <w:rPr>
          <w:szCs w:val="24"/>
        </w:rPr>
      </w:pPr>
    </w:p>
    <w:p w14:paraId="22D17249" w14:textId="77777777" w:rsidR="00373748" w:rsidRPr="00EB0D0B" w:rsidRDefault="00373748" w:rsidP="00373748">
      <w:pPr>
        <w:rPr>
          <w:szCs w:val="24"/>
        </w:rPr>
      </w:pPr>
    </w:p>
    <w:p w14:paraId="581A2FC9" w14:textId="77777777" w:rsidR="00373748" w:rsidRDefault="00373748" w:rsidP="00373748"/>
    <w:p w14:paraId="6DFAAE2A" w14:textId="77777777" w:rsidR="00373748" w:rsidRDefault="00373748"/>
    <w:sectPr w:rsidR="0037374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137FD" w14:textId="77777777" w:rsidR="00101098" w:rsidRDefault="00101098" w:rsidP="00A7675A">
      <w:pPr>
        <w:spacing w:line="240" w:lineRule="auto"/>
      </w:pPr>
      <w:r>
        <w:separator/>
      </w:r>
    </w:p>
  </w:endnote>
  <w:endnote w:type="continuationSeparator" w:id="0">
    <w:p w14:paraId="3CCC7526" w14:textId="77777777" w:rsidR="00101098" w:rsidRDefault="00101098" w:rsidP="00A767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356328"/>
      <w:docPartObj>
        <w:docPartGallery w:val="Page Numbers (Bottom of Page)"/>
        <w:docPartUnique/>
      </w:docPartObj>
    </w:sdtPr>
    <w:sdtEndPr>
      <w:rPr>
        <w:color w:val="7F7F7F" w:themeColor="background1" w:themeShade="7F"/>
        <w:spacing w:val="60"/>
      </w:rPr>
    </w:sdtEndPr>
    <w:sdtContent>
      <w:p w14:paraId="063D1DB8" w14:textId="18D9E19B" w:rsidR="00A7675A" w:rsidRDefault="00A7675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B3B3D62" w14:textId="77777777" w:rsidR="00A7675A" w:rsidRDefault="00A767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2C979" w14:textId="77777777" w:rsidR="00101098" w:rsidRDefault="00101098" w:rsidP="00A7675A">
      <w:pPr>
        <w:spacing w:line="240" w:lineRule="auto"/>
      </w:pPr>
      <w:r>
        <w:separator/>
      </w:r>
    </w:p>
  </w:footnote>
  <w:footnote w:type="continuationSeparator" w:id="0">
    <w:p w14:paraId="4398AB65" w14:textId="77777777" w:rsidR="00101098" w:rsidRDefault="00101098" w:rsidP="00A767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44C80"/>
    <w:multiLevelType w:val="hybridMultilevel"/>
    <w:tmpl w:val="63402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6318A"/>
    <w:multiLevelType w:val="hybridMultilevel"/>
    <w:tmpl w:val="70BC7E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CF66BF"/>
    <w:multiLevelType w:val="hybridMultilevel"/>
    <w:tmpl w:val="E3BE8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C16097"/>
    <w:multiLevelType w:val="hybridMultilevel"/>
    <w:tmpl w:val="E0E07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09185B"/>
    <w:multiLevelType w:val="hybridMultilevel"/>
    <w:tmpl w:val="2032A0C0"/>
    <w:lvl w:ilvl="0" w:tplc="08090001">
      <w:start w:val="1"/>
      <w:numFmt w:val="bullet"/>
      <w:lvlText w:val=""/>
      <w:lvlJc w:val="left"/>
      <w:pPr>
        <w:ind w:left="1127" w:hanging="360"/>
      </w:pPr>
      <w:rPr>
        <w:rFonts w:ascii="Symbol" w:hAnsi="Symbol" w:hint="default"/>
      </w:rPr>
    </w:lvl>
    <w:lvl w:ilvl="1" w:tplc="08090003" w:tentative="1">
      <w:start w:val="1"/>
      <w:numFmt w:val="bullet"/>
      <w:lvlText w:val="o"/>
      <w:lvlJc w:val="left"/>
      <w:pPr>
        <w:ind w:left="1847" w:hanging="360"/>
      </w:pPr>
      <w:rPr>
        <w:rFonts w:ascii="Courier New" w:hAnsi="Courier New" w:cs="Courier New" w:hint="default"/>
      </w:rPr>
    </w:lvl>
    <w:lvl w:ilvl="2" w:tplc="08090005" w:tentative="1">
      <w:start w:val="1"/>
      <w:numFmt w:val="bullet"/>
      <w:lvlText w:val=""/>
      <w:lvlJc w:val="left"/>
      <w:pPr>
        <w:ind w:left="2567" w:hanging="360"/>
      </w:pPr>
      <w:rPr>
        <w:rFonts w:ascii="Wingdings" w:hAnsi="Wingdings" w:hint="default"/>
      </w:rPr>
    </w:lvl>
    <w:lvl w:ilvl="3" w:tplc="08090001" w:tentative="1">
      <w:start w:val="1"/>
      <w:numFmt w:val="bullet"/>
      <w:lvlText w:val=""/>
      <w:lvlJc w:val="left"/>
      <w:pPr>
        <w:ind w:left="3287" w:hanging="360"/>
      </w:pPr>
      <w:rPr>
        <w:rFonts w:ascii="Symbol" w:hAnsi="Symbol" w:hint="default"/>
      </w:rPr>
    </w:lvl>
    <w:lvl w:ilvl="4" w:tplc="08090003" w:tentative="1">
      <w:start w:val="1"/>
      <w:numFmt w:val="bullet"/>
      <w:lvlText w:val="o"/>
      <w:lvlJc w:val="left"/>
      <w:pPr>
        <w:ind w:left="4007" w:hanging="360"/>
      </w:pPr>
      <w:rPr>
        <w:rFonts w:ascii="Courier New" w:hAnsi="Courier New" w:cs="Courier New" w:hint="default"/>
      </w:rPr>
    </w:lvl>
    <w:lvl w:ilvl="5" w:tplc="08090005" w:tentative="1">
      <w:start w:val="1"/>
      <w:numFmt w:val="bullet"/>
      <w:lvlText w:val=""/>
      <w:lvlJc w:val="left"/>
      <w:pPr>
        <w:ind w:left="4727" w:hanging="360"/>
      </w:pPr>
      <w:rPr>
        <w:rFonts w:ascii="Wingdings" w:hAnsi="Wingdings" w:hint="default"/>
      </w:rPr>
    </w:lvl>
    <w:lvl w:ilvl="6" w:tplc="08090001" w:tentative="1">
      <w:start w:val="1"/>
      <w:numFmt w:val="bullet"/>
      <w:lvlText w:val=""/>
      <w:lvlJc w:val="left"/>
      <w:pPr>
        <w:ind w:left="5447" w:hanging="360"/>
      </w:pPr>
      <w:rPr>
        <w:rFonts w:ascii="Symbol" w:hAnsi="Symbol" w:hint="default"/>
      </w:rPr>
    </w:lvl>
    <w:lvl w:ilvl="7" w:tplc="08090003" w:tentative="1">
      <w:start w:val="1"/>
      <w:numFmt w:val="bullet"/>
      <w:lvlText w:val="o"/>
      <w:lvlJc w:val="left"/>
      <w:pPr>
        <w:ind w:left="6167" w:hanging="360"/>
      </w:pPr>
      <w:rPr>
        <w:rFonts w:ascii="Courier New" w:hAnsi="Courier New" w:cs="Courier New" w:hint="default"/>
      </w:rPr>
    </w:lvl>
    <w:lvl w:ilvl="8" w:tplc="08090005" w:tentative="1">
      <w:start w:val="1"/>
      <w:numFmt w:val="bullet"/>
      <w:lvlText w:val=""/>
      <w:lvlJc w:val="left"/>
      <w:pPr>
        <w:ind w:left="6887" w:hanging="360"/>
      </w:pPr>
      <w:rPr>
        <w:rFonts w:ascii="Wingdings" w:hAnsi="Wingdings" w:hint="default"/>
      </w:rPr>
    </w:lvl>
  </w:abstractNum>
  <w:abstractNum w:abstractNumId="5" w15:restartNumberingAfterBreak="0">
    <w:nsid w:val="3C455067"/>
    <w:multiLevelType w:val="hybridMultilevel"/>
    <w:tmpl w:val="74F6A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466428"/>
    <w:multiLevelType w:val="hybridMultilevel"/>
    <w:tmpl w:val="523AD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B4712A"/>
    <w:multiLevelType w:val="hybridMultilevel"/>
    <w:tmpl w:val="4AA27A1E"/>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8" w15:restartNumberingAfterBreak="0">
    <w:nsid w:val="4CD84E90"/>
    <w:multiLevelType w:val="hybridMultilevel"/>
    <w:tmpl w:val="3C6A1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9B1CA0"/>
    <w:multiLevelType w:val="hybridMultilevel"/>
    <w:tmpl w:val="9438C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786C3C"/>
    <w:multiLevelType w:val="hybridMultilevel"/>
    <w:tmpl w:val="525E75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6"/>
  </w:num>
  <w:num w:numId="4">
    <w:abstractNumId w:val="9"/>
  </w:num>
  <w:num w:numId="5">
    <w:abstractNumId w:val="7"/>
  </w:num>
  <w:num w:numId="6">
    <w:abstractNumId w:val="0"/>
  </w:num>
  <w:num w:numId="7">
    <w:abstractNumId w:val="8"/>
  </w:num>
  <w:num w:numId="8">
    <w:abstractNumId w:val="3"/>
  </w:num>
  <w:num w:numId="9">
    <w:abstractNumId w:val="10"/>
  </w:num>
  <w:num w:numId="10">
    <w:abstractNumId w:val="2"/>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01B"/>
    <w:rsid w:val="00101098"/>
    <w:rsid w:val="00275E97"/>
    <w:rsid w:val="003145A9"/>
    <w:rsid w:val="00332226"/>
    <w:rsid w:val="00373748"/>
    <w:rsid w:val="00521C4E"/>
    <w:rsid w:val="00695D6C"/>
    <w:rsid w:val="006F301B"/>
    <w:rsid w:val="007526A6"/>
    <w:rsid w:val="00A750C5"/>
    <w:rsid w:val="00A7675A"/>
    <w:rsid w:val="00AE6C7F"/>
    <w:rsid w:val="00B729F0"/>
    <w:rsid w:val="00BF4473"/>
    <w:rsid w:val="00D4118D"/>
    <w:rsid w:val="00D601B6"/>
    <w:rsid w:val="00F22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EA36E"/>
  <w15:chartTrackingRefBased/>
  <w15:docId w15:val="{380E5810-A6A2-4FAC-B59A-87FB5FE8F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0C5"/>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uiPriority w:val="9"/>
    <w:qFormat/>
    <w:rsid w:val="00373748"/>
    <w:pPr>
      <w:keepNext/>
      <w:keepLines/>
      <w:suppressAutoHyphens w:val="0"/>
      <w:spacing w:before="480" w:line="276" w:lineRule="auto"/>
      <w:jc w:val="left"/>
      <w:outlineLvl w:val="0"/>
    </w:pPr>
    <w:rPr>
      <w:rFonts w:asciiTheme="majorHAnsi" w:eastAsiaTheme="majorEastAsia" w:hAnsiTheme="majorHAnsi" w:cstheme="majorBidi"/>
      <w:b/>
      <w:bCs/>
      <w:color w:val="2F5496" w:themeColor="accent1" w:themeShade="BF"/>
      <w:sz w:val="28"/>
      <w:szCs w:val="28"/>
      <w:lang w:eastAsia="en-US"/>
    </w:rPr>
  </w:style>
  <w:style w:type="paragraph" w:styleId="Heading2">
    <w:name w:val="heading 2"/>
    <w:basedOn w:val="Normal"/>
    <w:next w:val="Normal"/>
    <w:link w:val="Heading2Char"/>
    <w:uiPriority w:val="9"/>
    <w:unhideWhenUsed/>
    <w:qFormat/>
    <w:rsid w:val="00373748"/>
    <w:pPr>
      <w:keepNext/>
      <w:keepLines/>
      <w:suppressAutoHyphens w:val="0"/>
      <w:spacing w:before="200" w:line="276" w:lineRule="auto"/>
      <w:jc w:val="left"/>
      <w:outlineLvl w:val="1"/>
    </w:pPr>
    <w:rPr>
      <w:rFonts w:asciiTheme="majorHAnsi" w:eastAsiaTheme="majorEastAsia" w:hAnsiTheme="majorHAnsi" w:cstheme="majorBidi"/>
      <w:b/>
      <w:bCs/>
      <w:color w:val="4472C4" w:themeColor="accent1"/>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74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73748"/>
    <w:rPr>
      <w:rFonts w:asciiTheme="majorHAnsi" w:eastAsiaTheme="majorEastAsia" w:hAnsiTheme="majorHAnsi" w:cstheme="majorBidi"/>
      <w:b/>
      <w:bCs/>
      <w:color w:val="4472C4" w:themeColor="accent1"/>
      <w:sz w:val="26"/>
      <w:szCs w:val="26"/>
    </w:rPr>
  </w:style>
  <w:style w:type="table" w:styleId="TableGrid">
    <w:name w:val="Table Grid"/>
    <w:basedOn w:val="TableNormal"/>
    <w:uiPriority w:val="59"/>
    <w:rsid w:val="0037374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73748"/>
    <w:pPr>
      <w:suppressAutoHyphens w:val="0"/>
      <w:spacing w:after="200" w:line="276" w:lineRule="auto"/>
      <w:ind w:left="720"/>
      <w:contextualSpacing/>
      <w:jc w:val="left"/>
    </w:pPr>
    <w:rPr>
      <w:rFonts w:asciiTheme="minorHAnsi" w:eastAsiaTheme="minorHAnsi" w:hAnsiTheme="minorHAnsi" w:cstheme="minorBidi"/>
      <w:color w:val="auto"/>
      <w:sz w:val="22"/>
      <w:lang w:eastAsia="en-US"/>
    </w:rPr>
  </w:style>
  <w:style w:type="paragraph" w:styleId="Header">
    <w:name w:val="header"/>
    <w:basedOn w:val="Normal"/>
    <w:link w:val="HeaderChar"/>
    <w:uiPriority w:val="99"/>
    <w:unhideWhenUsed/>
    <w:rsid w:val="00A7675A"/>
    <w:pPr>
      <w:tabs>
        <w:tab w:val="center" w:pos="4513"/>
        <w:tab w:val="right" w:pos="9026"/>
      </w:tabs>
      <w:spacing w:line="240" w:lineRule="auto"/>
    </w:pPr>
  </w:style>
  <w:style w:type="character" w:customStyle="1" w:styleId="HeaderChar">
    <w:name w:val="Header Char"/>
    <w:basedOn w:val="DefaultParagraphFont"/>
    <w:link w:val="Header"/>
    <w:uiPriority w:val="99"/>
    <w:rsid w:val="00A7675A"/>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A7675A"/>
    <w:pPr>
      <w:tabs>
        <w:tab w:val="center" w:pos="4513"/>
        <w:tab w:val="right" w:pos="9026"/>
      </w:tabs>
      <w:spacing w:line="240" w:lineRule="auto"/>
    </w:pPr>
  </w:style>
  <w:style w:type="character" w:customStyle="1" w:styleId="FooterChar">
    <w:name w:val="Footer Char"/>
    <w:basedOn w:val="DefaultParagraphFont"/>
    <w:link w:val="Footer"/>
    <w:uiPriority w:val="99"/>
    <w:rsid w:val="00A7675A"/>
    <w:rPr>
      <w:rFonts w:ascii="Times New Roman" w:eastAsia="Calibri" w:hAnsi="Times New Roman" w:cs="Times New Roman"/>
      <w:color w:val="000000"/>
      <w:sz w:val="24"/>
      <w:lang w:eastAsia="ar-SA"/>
    </w:rPr>
  </w:style>
  <w:style w:type="paragraph" w:styleId="TOCHeading">
    <w:name w:val="TOC Heading"/>
    <w:basedOn w:val="Heading1"/>
    <w:next w:val="Normal"/>
    <w:uiPriority w:val="39"/>
    <w:unhideWhenUsed/>
    <w:qFormat/>
    <w:rsid w:val="00AE6C7F"/>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AE6C7F"/>
    <w:pPr>
      <w:spacing w:after="100"/>
    </w:pPr>
  </w:style>
  <w:style w:type="paragraph" w:styleId="TOC2">
    <w:name w:val="toc 2"/>
    <w:basedOn w:val="Normal"/>
    <w:next w:val="Normal"/>
    <w:autoRedefine/>
    <w:uiPriority w:val="39"/>
    <w:unhideWhenUsed/>
    <w:rsid w:val="00AE6C7F"/>
    <w:pPr>
      <w:spacing w:after="100"/>
      <w:ind w:left="240"/>
    </w:pPr>
  </w:style>
  <w:style w:type="character" w:styleId="Hyperlink">
    <w:name w:val="Hyperlink"/>
    <w:basedOn w:val="DefaultParagraphFont"/>
    <w:uiPriority w:val="99"/>
    <w:unhideWhenUsed/>
    <w:rsid w:val="00AE6C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208BC3-4D25-45E0-9D9D-C38C47DAB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3541</TotalTime>
  <Pages>1</Pages>
  <Words>7883</Words>
  <Characters>44939</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Tudor</dc:creator>
  <cp:keywords/>
  <dc:description/>
  <cp:lastModifiedBy>Nicoleta Tudor</cp:lastModifiedBy>
  <cp:revision>10</cp:revision>
  <dcterms:created xsi:type="dcterms:W3CDTF">2021-05-09T19:06:00Z</dcterms:created>
  <dcterms:modified xsi:type="dcterms:W3CDTF">2021-06-04T14:45:00Z</dcterms:modified>
</cp:coreProperties>
</file>