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79F48D1" w14:textId="54B93199" w:rsidR="007202BC" w:rsidRDefault="007202BC" w:rsidP="007202BC">
      <w:pPr>
        <w:rPr>
          <w:rFonts w:cs="Arial"/>
          <w:color w:val="58595B"/>
        </w:rPr>
      </w:pPr>
    </w:p>
    <w:p w14:paraId="4B27D687" w14:textId="70063C71" w:rsidR="007202BC" w:rsidRPr="007202BC" w:rsidRDefault="007202BC" w:rsidP="007202BC">
      <w:pPr>
        <w:rPr>
          <w:rFonts w:cs="Arial"/>
          <w:color w:val="58595B"/>
          <w:sz w:val="36"/>
          <w:szCs w:val="36"/>
        </w:rPr>
      </w:pPr>
      <w:r w:rsidRPr="007202BC">
        <w:rPr>
          <w:rFonts w:cs="Arial"/>
          <w:color w:val="58595B"/>
          <w:sz w:val="36"/>
          <w:szCs w:val="36"/>
        </w:rPr>
        <w:t>Qualification: CIPD Diploma in Applied Human Resources</w:t>
      </w:r>
    </w:p>
    <w:p w14:paraId="3A49BABB" w14:textId="77777777" w:rsidR="007202BC" w:rsidRPr="007202BC" w:rsidRDefault="007202BC" w:rsidP="007202BC">
      <w:pPr>
        <w:rPr>
          <w:rFonts w:cs="Arial"/>
          <w:color w:val="58595B"/>
          <w:sz w:val="36"/>
          <w:szCs w:val="36"/>
        </w:rPr>
      </w:pPr>
    </w:p>
    <w:p w14:paraId="5FB092D9" w14:textId="4E213B8E" w:rsidR="007202BC" w:rsidRPr="007202BC" w:rsidRDefault="007202BC" w:rsidP="007202BC">
      <w:pPr>
        <w:rPr>
          <w:rFonts w:cs="Arial"/>
          <w:color w:val="58595B"/>
          <w:sz w:val="36"/>
          <w:szCs w:val="36"/>
        </w:rPr>
      </w:pPr>
      <w:r w:rsidRPr="007202BC">
        <w:rPr>
          <w:rFonts w:cs="Arial"/>
          <w:color w:val="58595B"/>
          <w:sz w:val="36"/>
          <w:szCs w:val="36"/>
        </w:rPr>
        <w:t>Module Name:</w:t>
      </w:r>
      <w:r w:rsidR="009F1398">
        <w:rPr>
          <w:rFonts w:cs="Arial"/>
          <w:color w:val="58595B"/>
          <w:sz w:val="36"/>
          <w:szCs w:val="36"/>
        </w:rPr>
        <w:t xml:space="preserve"> </w:t>
      </w:r>
      <w:r w:rsidR="009F1398" w:rsidRPr="009F1398">
        <w:rPr>
          <w:rFonts w:asciiTheme="minorHAnsi" w:eastAsia="Times New Roman" w:hAnsiTheme="minorHAnsi" w:cstheme="minorHAnsi"/>
          <w:b/>
          <w:bCs/>
          <w:color w:val="000000"/>
          <w:sz w:val="24"/>
          <w:szCs w:val="24"/>
          <w:lang w:eastAsia="en-GB"/>
        </w:rPr>
        <w:t>5CDPP</w:t>
      </w:r>
      <w:r w:rsidR="009F1398" w:rsidRPr="009F1398">
        <w:rPr>
          <w:rFonts w:asciiTheme="minorHAnsi" w:eastAsia="Times New Roman" w:hAnsiTheme="minorHAnsi" w:cstheme="minorHAnsi"/>
          <w:b/>
          <w:bCs/>
          <w:color w:val="000000"/>
          <w:sz w:val="24"/>
          <w:szCs w:val="24"/>
          <w:lang w:eastAsia="en-GB"/>
        </w:rPr>
        <w:t xml:space="preserve"> - </w:t>
      </w:r>
      <w:r w:rsidR="009F1398" w:rsidRPr="009F1398">
        <w:rPr>
          <w:rFonts w:asciiTheme="minorHAnsi" w:eastAsia="Times New Roman" w:hAnsiTheme="minorHAnsi" w:cstheme="minorHAnsi"/>
          <w:b/>
          <w:bCs/>
          <w:color w:val="000000"/>
          <w:sz w:val="24"/>
          <w:szCs w:val="24"/>
          <w:lang w:eastAsia="en-GB"/>
        </w:rPr>
        <w:t>Developing Professional Practice in Human Resources</w:t>
      </w:r>
    </w:p>
    <w:p w14:paraId="04DC08F9" w14:textId="0850F48E" w:rsidR="007202BC" w:rsidRPr="007202BC" w:rsidRDefault="007202BC" w:rsidP="007202BC">
      <w:pPr>
        <w:rPr>
          <w:rFonts w:cs="Arial"/>
          <w:color w:val="58595B"/>
          <w:sz w:val="36"/>
          <w:szCs w:val="36"/>
        </w:rPr>
      </w:pPr>
    </w:p>
    <w:p w14:paraId="24C2A99F" w14:textId="1DB21A5B" w:rsidR="007202BC" w:rsidRDefault="007202BC" w:rsidP="007202BC">
      <w:pPr>
        <w:rPr>
          <w:rFonts w:cs="Arial"/>
          <w:color w:val="58595B"/>
          <w:sz w:val="36"/>
          <w:szCs w:val="36"/>
        </w:rPr>
      </w:pPr>
      <w:r w:rsidRPr="007202BC">
        <w:rPr>
          <w:rFonts w:cs="Arial"/>
          <w:color w:val="58595B"/>
          <w:sz w:val="36"/>
          <w:szCs w:val="36"/>
        </w:rPr>
        <w:t>[Title</w:t>
      </w:r>
      <w:r>
        <w:rPr>
          <w:rFonts w:cs="Arial"/>
          <w:color w:val="58595B"/>
          <w:sz w:val="36"/>
          <w:szCs w:val="36"/>
        </w:rPr>
        <w:t xml:space="preserve"> of Assessment</w:t>
      </w:r>
      <w:r w:rsidRPr="007202BC">
        <w:rPr>
          <w:rFonts w:cs="Arial"/>
          <w:color w:val="58595B"/>
          <w:sz w:val="36"/>
          <w:szCs w:val="36"/>
        </w:rPr>
        <w:t>]</w:t>
      </w:r>
    </w:p>
    <w:p w14:paraId="47410D4A" w14:textId="25A7B437" w:rsidR="007202BC" w:rsidRDefault="007202BC" w:rsidP="007202BC">
      <w:pPr>
        <w:rPr>
          <w:rFonts w:cs="Arial"/>
          <w:color w:val="58595B"/>
          <w:sz w:val="36"/>
          <w:szCs w:val="36"/>
        </w:rPr>
      </w:pPr>
    </w:p>
    <w:p w14:paraId="2DB95DC6" w14:textId="666112C5" w:rsidR="007202BC" w:rsidRPr="007202BC" w:rsidRDefault="007202BC" w:rsidP="007202BC">
      <w:pPr>
        <w:rPr>
          <w:rFonts w:cs="Arial"/>
          <w:color w:val="58595B"/>
          <w:sz w:val="36"/>
          <w:szCs w:val="36"/>
        </w:rPr>
      </w:pPr>
      <w:r>
        <w:rPr>
          <w:rFonts w:cs="Arial"/>
          <w:color w:val="58595B"/>
          <w:sz w:val="36"/>
          <w:szCs w:val="36"/>
        </w:rPr>
        <w:t>Word Count:</w:t>
      </w:r>
    </w:p>
    <w:p w14:paraId="62242E7A" w14:textId="2117EF17" w:rsidR="007202BC" w:rsidRPr="007202BC" w:rsidRDefault="007202BC" w:rsidP="007202BC">
      <w:pPr>
        <w:rPr>
          <w:rFonts w:cs="Arial"/>
          <w:color w:val="58595B"/>
          <w:sz w:val="36"/>
          <w:szCs w:val="36"/>
        </w:rPr>
      </w:pPr>
    </w:p>
    <w:p w14:paraId="7146B307" w14:textId="77777777" w:rsidR="007202BC" w:rsidRDefault="007202BC" w:rsidP="007202BC">
      <w:pPr>
        <w:rPr>
          <w:rFonts w:cs="Arial"/>
          <w:color w:val="58595B"/>
          <w:sz w:val="36"/>
          <w:szCs w:val="36"/>
        </w:rPr>
      </w:pPr>
    </w:p>
    <w:p w14:paraId="3525732A" w14:textId="77777777" w:rsidR="007202BC" w:rsidRDefault="007202BC" w:rsidP="007202BC">
      <w:pPr>
        <w:rPr>
          <w:rFonts w:cs="Arial"/>
          <w:color w:val="58595B"/>
          <w:sz w:val="36"/>
          <w:szCs w:val="36"/>
        </w:rPr>
      </w:pPr>
    </w:p>
    <w:p w14:paraId="76BFE204" w14:textId="77777777" w:rsidR="007202BC" w:rsidRDefault="007202BC" w:rsidP="007202BC">
      <w:pPr>
        <w:rPr>
          <w:rFonts w:cs="Arial"/>
          <w:color w:val="58595B"/>
          <w:sz w:val="36"/>
          <w:szCs w:val="36"/>
        </w:rPr>
      </w:pPr>
    </w:p>
    <w:p w14:paraId="78BC40DC" w14:textId="77777777" w:rsidR="007202BC" w:rsidRDefault="007202BC" w:rsidP="007202BC">
      <w:pPr>
        <w:rPr>
          <w:rFonts w:cs="Arial"/>
          <w:color w:val="58595B"/>
          <w:sz w:val="36"/>
          <w:szCs w:val="36"/>
        </w:rPr>
      </w:pPr>
    </w:p>
    <w:p w14:paraId="55244F7A" w14:textId="77777777" w:rsidR="007202BC" w:rsidRDefault="007202BC" w:rsidP="007202BC">
      <w:pPr>
        <w:rPr>
          <w:rFonts w:cs="Arial"/>
          <w:color w:val="58595B"/>
          <w:sz w:val="36"/>
          <w:szCs w:val="36"/>
        </w:rPr>
      </w:pPr>
    </w:p>
    <w:p w14:paraId="2E266D5A" w14:textId="77777777" w:rsidR="007202BC" w:rsidRDefault="007202BC" w:rsidP="007202BC">
      <w:pPr>
        <w:rPr>
          <w:rFonts w:cs="Arial"/>
          <w:color w:val="58595B"/>
          <w:sz w:val="36"/>
          <w:szCs w:val="36"/>
        </w:rPr>
      </w:pPr>
    </w:p>
    <w:p w14:paraId="33FFBF6F" w14:textId="3F28ED83" w:rsidR="007202BC" w:rsidRPr="007202BC" w:rsidRDefault="007202BC" w:rsidP="007202BC">
      <w:pPr>
        <w:rPr>
          <w:rFonts w:cs="Arial"/>
          <w:color w:val="58595B"/>
          <w:sz w:val="36"/>
          <w:szCs w:val="36"/>
        </w:rPr>
      </w:pPr>
      <w:r w:rsidRPr="007202BC">
        <w:rPr>
          <w:rFonts w:cs="Arial"/>
          <w:color w:val="58595B"/>
          <w:sz w:val="36"/>
          <w:szCs w:val="36"/>
        </w:rPr>
        <w:t>Student Name:</w:t>
      </w:r>
      <w:r w:rsidR="009F1398">
        <w:rPr>
          <w:rFonts w:cs="Arial"/>
          <w:color w:val="58595B"/>
          <w:sz w:val="36"/>
          <w:szCs w:val="36"/>
        </w:rPr>
        <w:t xml:space="preserve"> </w:t>
      </w:r>
      <w:r w:rsidR="009F1398" w:rsidRPr="009F1398">
        <w:rPr>
          <w:rFonts w:cs="Arial"/>
          <w:b/>
          <w:color w:val="58595B"/>
          <w:sz w:val="36"/>
          <w:szCs w:val="36"/>
        </w:rPr>
        <w:t>Peter Tunstall</w:t>
      </w:r>
    </w:p>
    <w:p w14:paraId="755FD9D7" w14:textId="77777777" w:rsidR="007202BC" w:rsidRPr="007202BC" w:rsidRDefault="007202BC" w:rsidP="007202BC">
      <w:pPr>
        <w:rPr>
          <w:rFonts w:cs="Arial"/>
          <w:color w:val="58595B"/>
          <w:sz w:val="36"/>
          <w:szCs w:val="36"/>
        </w:rPr>
      </w:pPr>
      <w:r w:rsidRPr="007202BC">
        <w:rPr>
          <w:rFonts w:cs="Arial"/>
          <w:color w:val="58595B"/>
          <w:sz w:val="36"/>
          <w:szCs w:val="36"/>
        </w:rPr>
        <w:t>Student Number:</w:t>
      </w:r>
    </w:p>
    <w:p w14:paraId="7935091C" w14:textId="77777777" w:rsidR="007202BC" w:rsidRPr="007202BC" w:rsidRDefault="007202BC" w:rsidP="007202BC">
      <w:pPr>
        <w:rPr>
          <w:rFonts w:cs="Arial"/>
          <w:color w:val="58595B"/>
          <w:sz w:val="36"/>
          <w:szCs w:val="36"/>
        </w:rPr>
      </w:pPr>
      <w:r w:rsidRPr="007202BC">
        <w:rPr>
          <w:rFonts w:cs="Arial"/>
          <w:color w:val="58595B"/>
          <w:sz w:val="36"/>
          <w:szCs w:val="36"/>
        </w:rPr>
        <w:t>CIPD Membership Number:</w:t>
      </w:r>
    </w:p>
    <w:p w14:paraId="2E3C06FE" w14:textId="63FBAC2D" w:rsidR="007202BC" w:rsidRPr="007202BC" w:rsidRDefault="007202BC" w:rsidP="007202BC">
      <w:pPr>
        <w:rPr>
          <w:rFonts w:cs="Arial"/>
          <w:color w:val="58595B"/>
          <w:sz w:val="36"/>
          <w:szCs w:val="36"/>
        </w:rPr>
      </w:pPr>
    </w:p>
    <w:p w14:paraId="530E774F" w14:textId="77777777" w:rsidR="007202BC" w:rsidRPr="007202BC" w:rsidRDefault="007202BC" w:rsidP="007202BC">
      <w:pPr>
        <w:rPr>
          <w:rFonts w:cs="Arial"/>
          <w:color w:val="58595B"/>
          <w:sz w:val="36"/>
          <w:szCs w:val="36"/>
        </w:rPr>
      </w:pPr>
    </w:p>
    <w:p w14:paraId="3F35A5D8" w14:textId="77777777" w:rsidR="007202BC" w:rsidRPr="007202BC" w:rsidRDefault="007202BC" w:rsidP="007202BC">
      <w:pPr>
        <w:rPr>
          <w:rFonts w:cs="Arial"/>
          <w:color w:val="58595B"/>
          <w:sz w:val="36"/>
          <w:szCs w:val="36"/>
        </w:rPr>
      </w:pPr>
    </w:p>
    <w:p w14:paraId="702D169B" w14:textId="7B2B179C" w:rsidR="007202BC" w:rsidRPr="007202BC" w:rsidRDefault="007202BC" w:rsidP="007202BC">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5800EA86" w14:textId="36320739" w:rsidR="007202BC" w:rsidRPr="007202BC" w:rsidRDefault="007202BC" w:rsidP="007202BC">
      <w:pPr>
        <w:rPr>
          <w:rFonts w:cs="Arial"/>
          <w:color w:val="58595B"/>
          <w:sz w:val="36"/>
          <w:szCs w:val="36"/>
        </w:rPr>
      </w:pPr>
    </w:p>
    <w:p w14:paraId="384BE8CE" w14:textId="277C9315" w:rsidR="007202BC" w:rsidRPr="007202BC" w:rsidRDefault="007202BC" w:rsidP="007202BC">
      <w:pPr>
        <w:rPr>
          <w:rFonts w:cs="Arial"/>
          <w:color w:val="58595B"/>
          <w:sz w:val="36"/>
          <w:szCs w:val="36"/>
        </w:rPr>
      </w:pPr>
      <w:r w:rsidRPr="007202BC">
        <w:rPr>
          <w:rFonts w:cs="Arial"/>
          <w:color w:val="58595B"/>
          <w:sz w:val="36"/>
          <w:szCs w:val="36"/>
        </w:rPr>
        <w:t xml:space="preserve">Signed: </w:t>
      </w:r>
      <w:r w:rsidR="009F1398" w:rsidRPr="009F1398">
        <w:rPr>
          <w:rFonts w:ascii="Brush Script MT" w:hAnsi="Brush Script MT" w:cs="Arial"/>
          <w:color w:val="58595B"/>
          <w:sz w:val="36"/>
          <w:szCs w:val="36"/>
        </w:rPr>
        <w:t>P Tunstall</w:t>
      </w:r>
    </w:p>
    <w:p w14:paraId="0F3D24B5" w14:textId="1E5317C1" w:rsidR="007202BC" w:rsidRPr="007202BC" w:rsidRDefault="007202BC" w:rsidP="007202BC">
      <w:pPr>
        <w:rPr>
          <w:rFonts w:cs="Arial"/>
          <w:color w:val="58595B"/>
          <w:sz w:val="36"/>
          <w:szCs w:val="36"/>
        </w:rPr>
      </w:pPr>
      <w:r w:rsidRPr="007202BC">
        <w:rPr>
          <w:rFonts w:cs="Arial"/>
          <w:color w:val="58595B"/>
          <w:sz w:val="36"/>
          <w:szCs w:val="36"/>
        </w:rPr>
        <w:t xml:space="preserve">Date: </w:t>
      </w:r>
      <w:r w:rsidR="009F1398">
        <w:rPr>
          <w:rFonts w:cs="Arial"/>
          <w:color w:val="58595B"/>
          <w:sz w:val="36"/>
          <w:szCs w:val="36"/>
        </w:rPr>
        <w:t>11/1/21</w:t>
      </w:r>
    </w:p>
    <w:p w14:paraId="09929E1A" w14:textId="0573F302" w:rsidR="003D43A8" w:rsidRDefault="003D43A8"/>
    <w:p w14:paraId="4C3E4567" w14:textId="0BF96AAB" w:rsidR="009F1398" w:rsidRDefault="009F1398"/>
    <w:p w14:paraId="7A7DEB53" w14:textId="4BB9BAC0" w:rsidR="009F1398" w:rsidRDefault="009F1398"/>
    <w:p w14:paraId="2F3E2B4C" w14:textId="7F0FCA63" w:rsidR="009F1398" w:rsidRDefault="009F1398"/>
    <w:p w14:paraId="1BD4389F" w14:textId="378CDA98" w:rsidR="009F1398" w:rsidRDefault="009F1398"/>
    <w:p w14:paraId="31AAC0DA" w14:textId="7EB5378B" w:rsidR="009F1398" w:rsidRDefault="009F1398"/>
    <w:p w14:paraId="0920D339" w14:textId="4B53F1C5" w:rsidR="009F1398" w:rsidRDefault="009F1398"/>
    <w:p w14:paraId="6E6EF804" w14:textId="322DAF69" w:rsidR="009F1398" w:rsidRDefault="009F1398"/>
    <w:p w14:paraId="1DAF0FA9" w14:textId="3BE376EB" w:rsidR="009F1398" w:rsidRPr="009F1398" w:rsidRDefault="009F1398">
      <w:pPr>
        <w:rPr>
          <w:rFonts w:asciiTheme="minorHAnsi" w:hAnsiTheme="minorHAnsi" w:cstheme="minorHAnsi"/>
          <w:color w:val="000000" w:themeColor="text1"/>
        </w:rPr>
      </w:pPr>
      <w:r w:rsidRPr="009F1398">
        <w:rPr>
          <w:rFonts w:asciiTheme="minorHAnsi" w:hAnsiTheme="minorHAnsi" w:cstheme="minorHAnsi"/>
          <w:color w:val="000000" w:themeColor="text1"/>
        </w:rPr>
        <w:lastRenderedPageBreak/>
        <w:t>Contents:</w:t>
      </w:r>
    </w:p>
    <w:p w14:paraId="2055F49B" w14:textId="2713BF30" w:rsidR="009F1398" w:rsidRPr="009F1398" w:rsidRDefault="009F1398">
      <w:pPr>
        <w:rPr>
          <w:rFonts w:asciiTheme="minorHAnsi" w:hAnsiTheme="minorHAnsi" w:cstheme="minorHAnsi"/>
          <w:color w:val="000000" w:themeColor="text1"/>
        </w:rPr>
      </w:pPr>
    </w:p>
    <w:p w14:paraId="3B9A655C" w14:textId="77777777" w:rsidR="009F1398" w:rsidRPr="009F1398" w:rsidRDefault="009F1398">
      <w:pPr>
        <w:rPr>
          <w:rFonts w:asciiTheme="minorHAnsi" w:hAnsiTheme="minorHAnsi" w:cstheme="minorHAnsi"/>
          <w:color w:val="000000" w:themeColor="text1"/>
        </w:rPr>
      </w:pPr>
    </w:p>
    <w:p w14:paraId="0CBD54A2" w14:textId="7C7BADF3" w:rsidR="009F1398" w:rsidRPr="009F1398" w:rsidRDefault="009F1398" w:rsidP="009F1398">
      <w:pPr>
        <w:pStyle w:val="ListParagraph"/>
        <w:numPr>
          <w:ilvl w:val="0"/>
          <w:numId w:val="1"/>
        </w:numPr>
        <w:rPr>
          <w:rFonts w:asciiTheme="minorHAnsi" w:hAnsiTheme="minorHAnsi" w:cstheme="minorHAnsi"/>
          <w:color w:val="000000" w:themeColor="text1"/>
        </w:rPr>
      </w:pPr>
      <w:r w:rsidRPr="009F1398">
        <w:rPr>
          <w:rFonts w:asciiTheme="minorHAnsi" w:hAnsiTheme="minorHAnsi" w:cstheme="minorHAnsi"/>
          <w:color w:val="000000" w:themeColor="text1"/>
        </w:rPr>
        <w:t>Evidence Matrix</w:t>
      </w:r>
    </w:p>
    <w:p w14:paraId="49BFB446" w14:textId="2D2F5ADB" w:rsidR="009F1398" w:rsidRPr="009F1398" w:rsidRDefault="009F1398" w:rsidP="009F1398">
      <w:pPr>
        <w:pStyle w:val="ListParagraph"/>
        <w:numPr>
          <w:ilvl w:val="0"/>
          <w:numId w:val="1"/>
        </w:numPr>
        <w:rPr>
          <w:rFonts w:asciiTheme="minorHAnsi" w:hAnsiTheme="minorHAnsi" w:cstheme="minorHAnsi"/>
          <w:color w:val="000000" w:themeColor="text1"/>
        </w:rPr>
      </w:pPr>
      <w:r w:rsidRPr="009F1398">
        <w:rPr>
          <w:rFonts w:asciiTheme="minorHAnsi" w:hAnsiTheme="minorHAnsi" w:cstheme="minorHAnsi"/>
          <w:color w:val="000000" w:themeColor="text1"/>
        </w:rPr>
        <w:t>Understand the components of a specific HR career development programme</w:t>
      </w:r>
    </w:p>
    <w:p w14:paraId="5A73B26D" w14:textId="77777777" w:rsidR="009F1398" w:rsidRPr="009F1398" w:rsidRDefault="009F1398" w:rsidP="009F1398">
      <w:pPr>
        <w:numPr>
          <w:ilvl w:val="0"/>
          <w:numId w:val="1"/>
        </w:numPr>
        <w:rPr>
          <w:rFonts w:asciiTheme="minorHAnsi" w:hAnsiTheme="minorHAnsi" w:cstheme="minorHAnsi"/>
          <w:color w:val="000000" w:themeColor="text1"/>
        </w:rPr>
      </w:pPr>
      <w:r w:rsidRPr="009F1398">
        <w:rPr>
          <w:rFonts w:asciiTheme="minorHAnsi" w:hAnsiTheme="minorHAnsi" w:cstheme="minorHAnsi"/>
          <w:color w:val="000000" w:themeColor="text1"/>
        </w:rPr>
        <w:t xml:space="preserve">Understand the range of HR roles and </w:t>
      </w:r>
      <w:proofErr w:type="spellStart"/>
      <w:r w:rsidRPr="009F1398">
        <w:rPr>
          <w:rFonts w:asciiTheme="minorHAnsi" w:hAnsiTheme="minorHAnsi" w:cstheme="minorHAnsi"/>
          <w:color w:val="000000" w:themeColor="text1"/>
        </w:rPr>
        <w:t>behavioural</w:t>
      </w:r>
      <w:proofErr w:type="spellEnd"/>
      <w:r w:rsidRPr="009F1398">
        <w:rPr>
          <w:rFonts w:asciiTheme="minorHAnsi" w:hAnsiTheme="minorHAnsi" w:cstheme="minorHAnsi"/>
          <w:color w:val="000000" w:themeColor="text1"/>
        </w:rPr>
        <w:t xml:space="preserve"> requirements of HR professionals </w:t>
      </w:r>
    </w:p>
    <w:p w14:paraId="2390E700" w14:textId="77777777" w:rsidR="009F1398" w:rsidRPr="009F1398" w:rsidRDefault="009F1398" w:rsidP="009F1398">
      <w:pPr>
        <w:numPr>
          <w:ilvl w:val="0"/>
          <w:numId w:val="1"/>
        </w:numPr>
        <w:rPr>
          <w:rFonts w:asciiTheme="minorHAnsi" w:hAnsiTheme="minorHAnsi" w:cstheme="minorHAnsi"/>
          <w:color w:val="000000" w:themeColor="text1"/>
        </w:rPr>
      </w:pPr>
      <w:r w:rsidRPr="009F1398">
        <w:rPr>
          <w:rFonts w:asciiTheme="minorHAnsi" w:hAnsiTheme="minorHAnsi" w:cstheme="minorHAnsi"/>
          <w:color w:val="000000" w:themeColor="text1"/>
        </w:rPr>
        <w:t>Be able to manage self and workload to meet performance requirements</w:t>
      </w:r>
    </w:p>
    <w:p w14:paraId="08FAB7F4" w14:textId="77777777" w:rsidR="009F1398" w:rsidRPr="009F1398" w:rsidRDefault="009F1398" w:rsidP="009F1398">
      <w:pPr>
        <w:numPr>
          <w:ilvl w:val="0"/>
          <w:numId w:val="1"/>
        </w:numPr>
        <w:rPr>
          <w:rFonts w:asciiTheme="minorHAnsi" w:hAnsiTheme="minorHAnsi" w:cstheme="minorHAnsi"/>
          <w:color w:val="000000" w:themeColor="text1"/>
        </w:rPr>
      </w:pPr>
      <w:r w:rsidRPr="009F1398">
        <w:rPr>
          <w:rFonts w:asciiTheme="minorHAnsi" w:hAnsiTheme="minorHAnsi" w:cstheme="minorHAnsi"/>
          <w:color w:val="000000" w:themeColor="text1"/>
        </w:rPr>
        <w:t xml:space="preserve">Be able to work collaboratively with others, as a member of a team or working group </w:t>
      </w:r>
    </w:p>
    <w:p w14:paraId="156FD406" w14:textId="16E97E71" w:rsidR="009F1398" w:rsidRDefault="009F1398" w:rsidP="009F1398">
      <w:pPr>
        <w:numPr>
          <w:ilvl w:val="0"/>
          <w:numId w:val="1"/>
        </w:numPr>
        <w:rPr>
          <w:rFonts w:asciiTheme="minorHAnsi" w:hAnsiTheme="minorHAnsi" w:cstheme="minorHAnsi"/>
          <w:color w:val="000000" w:themeColor="text1"/>
        </w:rPr>
      </w:pPr>
      <w:r w:rsidRPr="009F1398">
        <w:rPr>
          <w:rFonts w:asciiTheme="minorHAnsi" w:hAnsiTheme="minorHAnsi" w:cstheme="minorHAnsi"/>
          <w:color w:val="000000" w:themeColor="text1"/>
        </w:rPr>
        <w:t xml:space="preserve">Be able to apply CPD techniques to devise, implement and review a personal development plan </w:t>
      </w:r>
    </w:p>
    <w:p w14:paraId="16A4763E" w14:textId="2AD7481B" w:rsidR="009F1398" w:rsidRPr="009F1398" w:rsidRDefault="009F1398" w:rsidP="009F1398">
      <w:pPr>
        <w:numPr>
          <w:ilvl w:val="0"/>
          <w:numId w:val="1"/>
        </w:numPr>
        <w:rPr>
          <w:rFonts w:asciiTheme="minorHAnsi" w:hAnsiTheme="minorHAnsi" w:cstheme="minorHAnsi"/>
          <w:color w:val="000000" w:themeColor="text1"/>
        </w:rPr>
      </w:pPr>
      <w:r>
        <w:rPr>
          <w:rFonts w:asciiTheme="minorHAnsi" w:hAnsiTheme="minorHAnsi" w:cstheme="minorHAnsi"/>
          <w:color w:val="000000" w:themeColor="text1"/>
        </w:rPr>
        <w:t>Bibliography</w:t>
      </w:r>
    </w:p>
    <w:p w14:paraId="36000467" w14:textId="06CA28ED" w:rsidR="009F1398" w:rsidRPr="009F1398" w:rsidRDefault="009F1398">
      <w:pPr>
        <w:rPr>
          <w:rFonts w:asciiTheme="minorHAnsi" w:hAnsiTheme="minorHAnsi" w:cstheme="minorHAnsi"/>
          <w:color w:val="000000" w:themeColor="text1"/>
        </w:rPr>
      </w:pPr>
    </w:p>
    <w:p w14:paraId="1490CFC3" w14:textId="127F2025" w:rsidR="009F1398" w:rsidRPr="009F1398" w:rsidRDefault="009F1398">
      <w:pPr>
        <w:rPr>
          <w:rFonts w:asciiTheme="minorHAnsi" w:hAnsiTheme="minorHAnsi" w:cstheme="minorHAnsi"/>
          <w:color w:val="000000" w:themeColor="text1"/>
        </w:rPr>
      </w:pPr>
    </w:p>
    <w:p w14:paraId="3200D6AD" w14:textId="65387D44" w:rsidR="009F1398" w:rsidRPr="009F1398" w:rsidRDefault="009F1398">
      <w:pPr>
        <w:rPr>
          <w:rFonts w:asciiTheme="minorHAnsi" w:hAnsiTheme="minorHAnsi" w:cstheme="minorHAnsi"/>
          <w:color w:val="000000" w:themeColor="text1"/>
        </w:rPr>
      </w:pPr>
    </w:p>
    <w:p w14:paraId="432A926A" w14:textId="533FB7E3" w:rsidR="009F1398" w:rsidRPr="009F1398" w:rsidRDefault="009F1398">
      <w:pPr>
        <w:rPr>
          <w:rFonts w:asciiTheme="minorHAnsi" w:hAnsiTheme="minorHAnsi" w:cstheme="minorHAnsi"/>
          <w:color w:val="000000" w:themeColor="text1"/>
        </w:rPr>
      </w:pPr>
    </w:p>
    <w:p w14:paraId="4E7E4EF7" w14:textId="5EA828DA" w:rsidR="009F1398" w:rsidRPr="009F1398" w:rsidRDefault="009F1398">
      <w:pPr>
        <w:rPr>
          <w:rFonts w:asciiTheme="minorHAnsi" w:hAnsiTheme="minorHAnsi" w:cstheme="minorHAnsi"/>
          <w:color w:val="000000" w:themeColor="text1"/>
        </w:rPr>
      </w:pPr>
    </w:p>
    <w:p w14:paraId="74342C34" w14:textId="1090AE25" w:rsidR="009F1398" w:rsidRPr="009F1398" w:rsidRDefault="009F1398">
      <w:pPr>
        <w:rPr>
          <w:rFonts w:asciiTheme="minorHAnsi" w:hAnsiTheme="minorHAnsi" w:cstheme="minorHAnsi"/>
          <w:color w:val="000000" w:themeColor="text1"/>
        </w:rPr>
      </w:pPr>
    </w:p>
    <w:p w14:paraId="1975809C" w14:textId="4BD398DE" w:rsidR="009F1398" w:rsidRPr="009F1398" w:rsidRDefault="009F1398">
      <w:pPr>
        <w:rPr>
          <w:rFonts w:asciiTheme="minorHAnsi" w:hAnsiTheme="minorHAnsi" w:cstheme="minorHAnsi"/>
          <w:color w:val="000000" w:themeColor="text1"/>
        </w:rPr>
      </w:pPr>
    </w:p>
    <w:p w14:paraId="0F9C5F55" w14:textId="7D01FBD1" w:rsidR="009F1398" w:rsidRPr="009F1398" w:rsidRDefault="009F1398">
      <w:pPr>
        <w:rPr>
          <w:rFonts w:asciiTheme="minorHAnsi" w:hAnsiTheme="minorHAnsi" w:cstheme="minorHAnsi"/>
          <w:color w:val="000000" w:themeColor="text1"/>
        </w:rPr>
      </w:pPr>
    </w:p>
    <w:p w14:paraId="50268D1E" w14:textId="72008C0A" w:rsidR="009F1398" w:rsidRPr="009F1398" w:rsidRDefault="009F1398">
      <w:pPr>
        <w:rPr>
          <w:rFonts w:asciiTheme="minorHAnsi" w:hAnsiTheme="minorHAnsi" w:cstheme="minorHAnsi"/>
          <w:color w:val="000000" w:themeColor="text1"/>
        </w:rPr>
      </w:pPr>
    </w:p>
    <w:p w14:paraId="1A095B2A" w14:textId="73FB13BA" w:rsidR="009F1398" w:rsidRPr="009F1398" w:rsidRDefault="009F1398">
      <w:pPr>
        <w:rPr>
          <w:rFonts w:asciiTheme="minorHAnsi" w:hAnsiTheme="minorHAnsi" w:cstheme="minorHAnsi"/>
          <w:color w:val="000000" w:themeColor="text1"/>
        </w:rPr>
      </w:pPr>
    </w:p>
    <w:p w14:paraId="0230ACA0" w14:textId="205B38E3" w:rsidR="009F1398" w:rsidRPr="009F1398" w:rsidRDefault="009F1398">
      <w:pPr>
        <w:rPr>
          <w:rFonts w:asciiTheme="minorHAnsi" w:hAnsiTheme="minorHAnsi" w:cstheme="minorHAnsi"/>
          <w:color w:val="000000" w:themeColor="text1"/>
        </w:rPr>
      </w:pPr>
    </w:p>
    <w:p w14:paraId="66A2303C" w14:textId="7721617C" w:rsidR="009F1398" w:rsidRPr="009F1398" w:rsidRDefault="009F1398">
      <w:pPr>
        <w:rPr>
          <w:rFonts w:asciiTheme="minorHAnsi" w:hAnsiTheme="minorHAnsi" w:cstheme="minorHAnsi"/>
          <w:color w:val="000000" w:themeColor="text1"/>
        </w:rPr>
      </w:pPr>
    </w:p>
    <w:p w14:paraId="56A5BD45" w14:textId="2F5AD736" w:rsidR="009F1398" w:rsidRPr="009F1398" w:rsidRDefault="009F1398">
      <w:pPr>
        <w:rPr>
          <w:rFonts w:asciiTheme="minorHAnsi" w:hAnsiTheme="minorHAnsi" w:cstheme="minorHAnsi"/>
          <w:color w:val="000000" w:themeColor="text1"/>
        </w:rPr>
      </w:pPr>
    </w:p>
    <w:p w14:paraId="4AFEEF9C" w14:textId="313B07F8" w:rsidR="009F1398" w:rsidRPr="009F1398" w:rsidRDefault="009F1398">
      <w:pPr>
        <w:rPr>
          <w:rFonts w:asciiTheme="minorHAnsi" w:hAnsiTheme="minorHAnsi" w:cstheme="minorHAnsi"/>
          <w:color w:val="000000" w:themeColor="text1"/>
        </w:rPr>
      </w:pPr>
    </w:p>
    <w:p w14:paraId="40AD75D5" w14:textId="598E43D2" w:rsidR="009F1398" w:rsidRPr="009F1398" w:rsidRDefault="009F1398">
      <w:pPr>
        <w:rPr>
          <w:rFonts w:asciiTheme="minorHAnsi" w:hAnsiTheme="minorHAnsi" w:cstheme="minorHAnsi"/>
          <w:color w:val="000000" w:themeColor="text1"/>
        </w:rPr>
      </w:pPr>
    </w:p>
    <w:p w14:paraId="41CCA827" w14:textId="635BCA57" w:rsidR="009F1398" w:rsidRPr="009F1398" w:rsidRDefault="009F1398">
      <w:pPr>
        <w:rPr>
          <w:rFonts w:asciiTheme="minorHAnsi" w:hAnsiTheme="minorHAnsi" w:cstheme="minorHAnsi"/>
          <w:color w:val="000000" w:themeColor="text1"/>
        </w:rPr>
      </w:pPr>
    </w:p>
    <w:p w14:paraId="536E5434" w14:textId="4AA13E9C" w:rsidR="009F1398" w:rsidRPr="009F1398" w:rsidRDefault="009F1398">
      <w:pPr>
        <w:rPr>
          <w:rFonts w:asciiTheme="minorHAnsi" w:hAnsiTheme="minorHAnsi" w:cstheme="minorHAnsi"/>
          <w:color w:val="000000" w:themeColor="text1"/>
        </w:rPr>
      </w:pPr>
    </w:p>
    <w:p w14:paraId="26EBB9D8" w14:textId="3C455EC6" w:rsidR="009F1398" w:rsidRPr="009F1398" w:rsidRDefault="009F1398">
      <w:pPr>
        <w:rPr>
          <w:rFonts w:asciiTheme="minorHAnsi" w:hAnsiTheme="minorHAnsi" w:cstheme="minorHAnsi"/>
          <w:color w:val="000000" w:themeColor="text1"/>
        </w:rPr>
      </w:pPr>
    </w:p>
    <w:p w14:paraId="4C519A76" w14:textId="719F741C" w:rsidR="009F1398" w:rsidRPr="009F1398" w:rsidRDefault="009F1398">
      <w:pPr>
        <w:rPr>
          <w:rFonts w:asciiTheme="minorHAnsi" w:hAnsiTheme="minorHAnsi" w:cstheme="minorHAnsi"/>
          <w:color w:val="000000" w:themeColor="text1"/>
        </w:rPr>
      </w:pPr>
    </w:p>
    <w:p w14:paraId="0D364ECF" w14:textId="777A1FC1" w:rsidR="009F1398" w:rsidRPr="009F1398" w:rsidRDefault="009F1398">
      <w:pPr>
        <w:rPr>
          <w:rFonts w:asciiTheme="minorHAnsi" w:hAnsiTheme="minorHAnsi" w:cstheme="minorHAnsi"/>
          <w:color w:val="000000" w:themeColor="text1"/>
        </w:rPr>
      </w:pPr>
    </w:p>
    <w:p w14:paraId="23213709" w14:textId="4C491AED" w:rsidR="009F1398" w:rsidRPr="009F1398" w:rsidRDefault="009F1398">
      <w:pPr>
        <w:rPr>
          <w:rFonts w:asciiTheme="minorHAnsi" w:hAnsiTheme="minorHAnsi" w:cstheme="minorHAnsi"/>
          <w:color w:val="000000" w:themeColor="text1"/>
        </w:rPr>
      </w:pPr>
    </w:p>
    <w:p w14:paraId="2B9ADAF4" w14:textId="6ECE88D9" w:rsidR="009F1398" w:rsidRPr="009F1398" w:rsidRDefault="009F1398">
      <w:pPr>
        <w:rPr>
          <w:rFonts w:asciiTheme="minorHAnsi" w:hAnsiTheme="minorHAnsi" w:cstheme="minorHAnsi"/>
          <w:color w:val="000000" w:themeColor="text1"/>
        </w:rPr>
      </w:pPr>
    </w:p>
    <w:p w14:paraId="0464CE3E" w14:textId="2A48D919" w:rsidR="009F1398" w:rsidRPr="009F1398" w:rsidRDefault="009F1398">
      <w:pPr>
        <w:rPr>
          <w:rFonts w:asciiTheme="minorHAnsi" w:hAnsiTheme="minorHAnsi" w:cstheme="minorHAnsi"/>
          <w:color w:val="000000" w:themeColor="text1"/>
        </w:rPr>
      </w:pPr>
    </w:p>
    <w:p w14:paraId="47BD4CE1" w14:textId="443B2170" w:rsidR="009F1398" w:rsidRPr="009F1398" w:rsidRDefault="009F1398">
      <w:pPr>
        <w:rPr>
          <w:rFonts w:asciiTheme="minorHAnsi" w:hAnsiTheme="minorHAnsi" w:cstheme="minorHAnsi"/>
          <w:color w:val="000000" w:themeColor="text1"/>
        </w:rPr>
      </w:pPr>
    </w:p>
    <w:p w14:paraId="2B7EAD64" w14:textId="35CE97CA" w:rsidR="009F1398" w:rsidRPr="009F1398" w:rsidRDefault="009F1398">
      <w:pPr>
        <w:rPr>
          <w:rFonts w:asciiTheme="minorHAnsi" w:hAnsiTheme="minorHAnsi" w:cstheme="minorHAnsi"/>
          <w:color w:val="000000" w:themeColor="text1"/>
        </w:rPr>
      </w:pPr>
    </w:p>
    <w:p w14:paraId="51A1FEA4" w14:textId="4EB2C6C0" w:rsidR="009F1398" w:rsidRPr="009F1398" w:rsidRDefault="009F1398">
      <w:pPr>
        <w:rPr>
          <w:rFonts w:asciiTheme="minorHAnsi" w:hAnsiTheme="minorHAnsi" w:cstheme="minorHAnsi"/>
          <w:color w:val="000000" w:themeColor="text1"/>
        </w:rPr>
      </w:pPr>
    </w:p>
    <w:p w14:paraId="3B7F802D" w14:textId="256522AE" w:rsidR="009F1398" w:rsidRPr="009F1398" w:rsidRDefault="009F1398">
      <w:pPr>
        <w:rPr>
          <w:rFonts w:asciiTheme="minorHAnsi" w:hAnsiTheme="minorHAnsi" w:cstheme="minorHAnsi"/>
          <w:color w:val="000000" w:themeColor="text1"/>
        </w:rPr>
      </w:pPr>
    </w:p>
    <w:p w14:paraId="33F02901" w14:textId="1F61E342" w:rsidR="009F1398" w:rsidRPr="009F1398" w:rsidRDefault="009F1398">
      <w:pPr>
        <w:rPr>
          <w:rFonts w:asciiTheme="minorHAnsi" w:hAnsiTheme="minorHAnsi" w:cstheme="minorHAnsi"/>
          <w:color w:val="000000" w:themeColor="text1"/>
        </w:rPr>
      </w:pPr>
    </w:p>
    <w:p w14:paraId="095810EE" w14:textId="128E258C" w:rsidR="009F1398" w:rsidRPr="009F1398" w:rsidRDefault="009F1398">
      <w:pPr>
        <w:rPr>
          <w:rFonts w:asciiTheme="minorHAnsi" w:hAnsiTheme="minorHAnsi" w:cstheme="minorHAnsi"/>
          <w:color w:val="000000" w:themeColor="text1"/>
        </w:rPr>
      </w:pPr>
    </w:p>
    <w:p w14:paraId="72433057" w14:textId="16A27A8F" w:rsidR="009F1398" w:rsidRPr="009F1398" w:rsidRDefault="009F1398">
      <w:pPr>
        <w:rPr>
          <w:rFonts w:asciiTheme="minorHAnsi" w:hAnsiTheme="minorHAnsi" w:cstheme="minorHAnsi"/>
          <w:color w:val="000000" w:themeColor="text1"/>
        </w:rPr>
      </w:pPr>
    </w:p>
    <w:p w14:paraId="72448AA6" w14:textId="4A88062E" w:rsidR="009F1398" w:rsidRPr="009F1398" w:rsidRDefault="009F1398">
      <w:pPr>
        <w:rPr>
          <w:rFonts w:asciiTheme="minorHAnsi" w:hAnsiTheme="minorHAnsi" w:cstheme="minorHAnsi"/>
          <w:color w:val="000000" w:themeColor="text1"/>
        </w:rPr>
      </w:pPr>
    </w:p>
    <w:p w14:paraId="5F61E08F" w14:textId="48F0C396" w:rsidR="009F1398" w:rsidRPr="009F1398" w:rsidRDefault="009F1398">
      <w:pPr>
        <w:rPr>
          <w:rFonts w:asciiTheme="minorHAnsi" w:hAnsiTheme="minorHAnsi" w:cstheme="minorHAnsi"/>
          <w:color w:val="000000" w:themeColor="text1"/>
        </w:rPr>
      </w:pPr>
    </w:p>
    <w:p w14:paraId="578C3213" w14:textId="3869E1EA" w:rsidR="009F1398" w:rsidRPr="009F1398" w:rsidRDefault="009F1398">
      <w:pPr>
        <w:rPr>
          <w:rFonts w:asciiTheme="minorHAnsi" w:hAnsiTheme="minorHAnsi" w:cstheme="minorHAnsi"/>
          <w:color w:val="000000" w:themeColor="text1"/>
        </w:rPr>
      </w:pPr>
    </w:p>
    <w:p w14:paraId="510C8DC5" w14:textId="69A7AE82" w:rsidR="009F1398" w:rsidRPr="009F1398" w:rsidRDefault="009F1398">
      <w:pPr>
        <w:rPr>
          <w:rFonts w:asciiTheme="minorHAnsi" w:hAnsiTheme="minorHAnsi" w:cstheme="minorHAnsi"/>
          <w:color w:val="000000" w:themeColor="text1"/>
        </w:rPr>
      </w:pPr>
    </w:p>
    <w:p w14:paraId="60DE994D" w14:textId="56AC0446" w:rsidR="009F1398" w:rsidRPr="009F1398" w:rsidRDefault="009F1398">
      <w:pPr>
        <w:rPr>
          <w:rFonts w:asciiTheme="minorHAnsi" w:hAnsiTheme="minorHAnsi" w:cstheme="minorHAnsi"/>
          <w:color w:val="000000" w:themeColor="text1"/>
        </w:rPr>
      </w:pPr>
    </w:p>
    <w:p w14:paraId="202CE173" w14:textId="74D1C174" w:rsidR="009F1398" w:rsidRPr="009F1398" w:rsidRDefault="009F1398">
      <w:pPr>
        <w:rPr>
          <w:rFonts w:asciiTheme="minorHAnsi" w:hAnsiTheme="minorHAnsi" w:cstheme="minorHAnsi"/>
          <w:color w:val="000000" w:themeColor="text1"/>
        </w:rPr>
      </w:pPr>
    </w:p>
    <w:p w14:paraId="2DF786B0" w14:textId="0BF6D80C" w:rsidR="009F1398" w:rsidRPr="009F1398" w:rsidRDefault="009F1398">
      <w:pPr>
        <w:rPr>
          <w:rFonts w:asciiTheme="minorHAnsi" w:hAnsiTheme="minorHAnsi" w:cstheme="minorHAnsi"/>
          <w:color w:val="000000" w:themeColor="text1"/>
        </w:rPr>
      </w:pPr>
    </w:p>
    <w:p w14:paraId="17CAEA20" w14:textId="5E849614" w:rsidR="009F1398" w:rsidRPr="009F1398" w:rsidRDefault="009F1398">
      <w:pPr>
        <w:rPr>
          <w:rFonts w:asciiTheme="minorHAnsi" w:hAnsiTheme="minorHAnsi" w:cstheme="minorHAnsi"/>
          <w:color w:val="000000" w:themeColor="text1"/>
        </w:rPr>
      </w:pPr>
    </w:p>
    <w:p w14:paraId="3A84298E" w14:textId="77777777" w:rsidR="009F1398" w:rsidRPr="009F1398" w:rsidRDefault="009F1398">
      <w:pPr>
        <w:spacing w:after="160" w:line="259" w:lineRule="auto"/>
        <w:rPr>
          <w:rFonts w:asciiTheme="minorHAnsi" w:hAnsiTheme="minorHAnsi" w:cstheme="minorHAnsi"/>
          <w:color w:val="000000" w:themeColor="text1"/>
        </w:rPr>
      </w:pPr>
    </w:p>
    <w:p w14:paraId="1F7E6FE9" w14:textId="7FDFB8B8" w:rsidR="009F1398" w:rsidRDefault="009F1398">
      <w:pPr>
        <w:spacing w:after="160" w:line="259" w:lineRule="auto"/>
      </w:pPr>
      <w:bookmarkStart w:id="0" w:name="_GoBack"/>
      <w:bookmarkEnd w:id="0"/>
      <w:r w:rsidRPr="009F1398">
        <w:rPr>
          <w:rFonts w:asciiTheme="minorHAnsi" w:hAnsiTheme="minorHAnsi" w:cstheme="minorHAnsi"/>
          <w:color w:val="000000" w:themeColor="text1"/>
        </w:rPr>
        <w:t>Evidence Matrix</w:t>
      </w:r>
      <w:r>
        <w:br w:type="page"/>
      </w:r>
    </w:p>
    <w:p w14:paraId="6341A3A0" w14:textId="6D51B17A" w:rsidR="009F1398" w:rsidRDefault="009F1398">
      <w:pPr>
        <w:sectPr w:rsidR="009F1398">
          <w:pgSz w:w="11906" w:h="16838"/>
          <w:pgMar w:top="1440" w:right="1440" w:bottom="1440" w:left="1440" w:header="708" w:footer="708" w:gutter="0"/>
          <w:cols w:space="708"/>
          <w:docGrid w:linePitch="360"/>
        </w:sectPr>
      </w:pPr>
    </w:p>
    <w:tbl>
      <w:tblPr>
        <w:tblW w:w="15318"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827"/>
        <w:gridCol w:w="1689"/>
        <w:gridCol w:w="1730"/>
        <w:gridCol w:w="1703"/>
        <w:gridCol w:w="5136"/>
        <w:gridCol w:w="80"/>
        <w:gridCol w:w="1273"/>
        <w:gridCol w:w="1440"/>
        <w:gridCol w:w="1440"/>
      </w:tblGrid>
      <w:tr w:rsidR="009F1398" w:rsidRPr="00E758AC" w14:paraId="353628CB" w14:textId="77777777" w:rsidTr="002527BC">
        <w:trPr>
          <w:trHeight w:val="425"/>
        </w:trPr>
        <w:tc>
          <w:tcPr>
            <w:tcW w:w="11085" w:type="dxa"/>
            <w:gridSpan w:val="5"/>
          </w:tcPr>
          <w:p w14:paraId="165C59AD" w14:textId="77777777" w:rsidR="009F1398" w:rsidRPr="00E758AC" w:rsidRDefault="009F1398" w:rsidP="002527BC">
            <w:pPr>
              <w:contextualSpacing/>
              <w:rPr>
                <w:rFonts w:cs="Arial"/>
                <w:b/>
                <w:color w:val="3C3C3C"/>
              </w:rPr>
            </w:pPr>
            <w:r w:rsidRPr="00E758AC">
              <w:rPr>
                <w:rFonts w:cs="Arial"/>
                <w:b/>
                <w:color w:val="3C3C3C"/>
              </w:rPr>
              <w:lastRenderedPageBreak/>
              <w:t>Candidate name:</w:t>
            </w:r>
            <w:r>
              <w:rPr>
                <w:rFonts w:cs="Arial"/>
                <w:b/>
                <w:color w:val="3C3C3C"/>
              </w:rPr>
              <w:t xml:space="preserve"> Pete Tunstall</w:t>
            </w:r>
          </w:p>
        </w:tc>
        <w:tc>
          <w:tcPr>
            <w:tcW w:w="4233" w:type="dxa"/>
            <w:gridSpan w:val="4"/>
          </w:tcPr>
          <w:p w14:paraId="6FE8FA57" w14:textId="77777777" w:rsidR="009F1398" w:rsidRPr="00E758AC" w:rsidRDefault="009F1398" w:rsidP="002527BC">
            <w:pPr>
              <w:contextualSpacing/>
              <w:rPr>
                <w:rFonts w:cs="Arial"/>
                <w:b/>
                <w:color w:val="3C3C3C"/>
              </w:rPr>
            </w:pPr>
            <w:r w:rsidRPr="00E758AC">
              <w:rPr>
                <w:rFonts w:cs="Arial"/>
                <w:b/>
                <w:color w:val="3C3C3C"/>
              </w:rPr>
              <w:t>CIPD Membership/registration No.:</w:t>
            </w:r>
          </w:p>
          <w:p w14:paraId="57D8DA29" w14:textId="77777777" w:rsidR="009F1398" w:rsidRPr="00E758AC" w:rsidRDefault="009F1398" w:rsidP="002527BC">
            <w:pPr>
              <w:contextualSpacing/>
              <w:rPr>
                <w:rFonts w:cs="Arial"/>
                <w:color w:val="3C3C3C"/>
              </w:rPr>
            </w:pPr>
          </w:p>
        </w:tc>
      </w:tr>
      <w:tr w:rsidR="009F1398" w:rsidRPr="00E758AC" w14:paraId="36176F04" w14:textId="77777777" w:rsidTr="002527BC">
        <w:tc>
          <w:tcPr>
            <w:tcW w:w="11085" w:type="dxa"/>
            <w:gridSpan w:val="5"/>
          </w:tcPr>
          <w:p w14:paraId="79C7BBAD" w14:textId="77777777" w:rsidR="009F1398" w:rsidRPr="00E758AC" w:rsidRDefault="009F1398" w:rsidP="002527BC">
            <w:pPr>
              <w:contextualSpacing/>
              <w:rPr>
                <w:rFonts w:cs="Arial"/>
                <w:b/>
                <w:color w:val="3C3C3C"/>
              </w:rPr>
            </w:pPr>
            <w:r w:rsidRPr="00E758AC">
              <w:rPr>
                <w:rFonts w:cs="Arial"/>
                <w:b/>
                <w:color w:val="3C3C3C"/>
              </w:rPr>
              <w:t>Qualification title:</w:t>
            </w:r>
            <w:r>
              <w:rPr>
                <w:rFonts w:cs="Arial"/>
                <w:b/>
                <w:color w:val="3C3C3C"/>
              </w:rPr>
              <w:t xml:space="preserve"> CIPD Diploma in Applied Human Resources Level 5</w:t>
            </w:r>
          </w:p>
        </w:tc>
        <w:tc>
          <w:tcPr>
            <w:tcW w:w="4233" w:type="dxa"/>
            <w:gridSpan w:val="4"/>
          </w:tcPr>
          <w:p w14:paraId="7E77C412" w14:textId="77777777" w:rsidR="009F1398" w:rsidRPr="00E758AC" w:rsidRDefault="009F1398" w:rsidP="002527BC">
            <w:pPr>
              <w:contextualSpacing/>
              <w:rPr>
                <w:rFonts w:cs="Arial"/>
                <w:b/>
                <w:color w:val="3C3C3C"/>
              </w:rPr>
            </w:pPr>
            <w:r w:rsidRPr="00E758AC">
              <w:rPr>
                <w:rFonts w:cs="Arial"/>
                <w:b/>
                <w:color w:val="3C3C3C"/>
              </w:rPr>
              <w:t>Unique Learner No. (ULN):</w:t>
            </w:r>
          </w:p>
          <w:p w14:paraId="53A9D9DA" w14:textId="77777777" w:rsidR="009F1398" w:rsidRPr="00E758AC" w:rsidRDefault="009F1398" w:rsidP="002527BC">
            <w:pPr>
              <w:contextualSpacing/>
              <w:rPr>
                <w:rFonts w:cs="Arial"/>
                <w:color w:val="3C3C3C"/>
              </w:rPr>
            </w:pPr>
          </w:p>
        </w:tc>
      </w:tr>
      <w:tr w:rsidR="009F1398" w:rsidRPr="00E758AC" w14:paraId="0667A579" w14:textId="77777777" w:rsidTr="002527BC">
        <w:trPr>
          <w:cantSplit/>
          <w:trHeight w:val="791"/>
        </w:trPr>
        <w:tc>
          <w:tcPr>
            <w:tcW w:w="827" w:type="dxa"/>
            <w:shd w:val="clear" w:color="auto" w:fill="DBD3E5"/>
          </w:tcPr>
          <w:p w14:paraId="3C0AB8BB" w14:textId="77777777" w:rsidR="009F1398" w:rsidRPr="00E758AC" w:rsidRDefault="009F1398" w:rsidP="002527BC">
            <w:pPr>
              <w:contextualSpacing/>
              <w:rPr>
                <w:rFonts w:cs="Arial"/>
                <w:b/>
                <w:color w:val="3C3C3C"/>
              </w:rPr>
            </w:pPr>
            <w:r w:rsidRPr="00E758AC">
              <w:rPr>
                <w:rFonts w:cs="Arial"/>
                <w:b/>
                <w:color w:val="3C3C3C"/>
              </w:rPr>
              <w:t>Unit code</w:t>
            </w:r>
          </w:p>
        </w:tc>
        <w:tc>
          <w:tcPr>
            <w:tcW w:w="3419" w:type="dxa"/>
            <w:gridSpan w:val="2"/>
            <w:shd w:val="clear" w:color="auto" w:fill="DBD3E5"/>
          </w:tcPr>
          <w:p w14:paraId="025DB454" w14:textId="77777777" w:rsidR="009F1398" w:rsidRPr="00E758AC" w:rsidRDefault="009F1398" w:rsidP="002527BC">
            <w:pPr>
              <w:contextualSpacing/>
              <w:rPr>
                <w:rFonts w:cs="Arial"/>
                <w:b/>
                <w:color w:val="3C3C3C"/>
              </w:rPr>
            </w:pPr>
            <w:r w:rsidRPr="00E758AC">
              <w:rPr>
                <w:rFonts w:cs="Arial"/>
                <w:b/>
                <w:color w:val="3C3C3C"/>
              </w:rPr>
              <w:t>Unit title</w:t>
            </w:r>
          </w:p>
        </w:tc>
        <w:tc>
          <w:tcPr>
            <w:tcW w:w="1703" w:type="dxa"/>
            <w:shd w:val="clear" w:color="auto" w:fill="DBD3E5"/>
          </w:tcPr>
          <w:p w14:paraId="5FDBBE8D" w14:textId="77777777" w:rsidR="009F1398" w:rsidRPr="00E758AC" w:rsidRDefault="009F1398" w:rsidP="002527BC">
            <w:pPr>
              <w:contextualSpacing/>
              <w:rPr>
                <w:rFonts w:cs="Arial"/>
                <w:b/>
                <w:color w:val="3C3C3C"/>
              </w:rPr>
            </w:pPr>
            <w:r w:rsidRPr="00E758AC">
              <w:rPr>
                <w:rFonts w:cs="Arial"/>
                <w:b/>
                <w:color w:val="3C3C3C"/>
              </w:rPr>
              <w:t>Assessment criteria no.</w:t>
            </w:r>
          </w:p>
        </w:tc>
        <w:tc>
          <w:tcPr>
            <w:tcW w:w="5136" w:type="dxa"/>
            <w:shd w:val="clear" w:color="auto" w:fill="DBD3E5"/>
          </w:tcPr>
          <w:p w14:paraId="0C29FE5F" w14:textId="77777777" w:rsidR="009F1398" w:rsidRPr="00E758AC" w:rsidRDefault="009F1398" w:rsidP="002527BC">
            <w:pPr>
              <w:contextualSpacing/>
              <w:rPr>
                <w:rFonts w:cs="Arial"/>
                <w:b/>
                <w:color w:val="3C3C3C"/>
              </w:rPr>
            </w:pPr>
            <w:r w:rsidRPr="00E758AC">
              <w:rPr>
                <w:rFonts w:cs="Arial"/>
                <w:b/>
                <w:color w:val="3C3C3C"/>
              </w:rPr>
              <w:t>Evidence description</w:t>
            </w:r>
          </w:p>
        </w:tc>
        <w:tc>
          <w:tcPr>
            <w:tcW w:w="1353" w:type="dxa"/>
            <w:gridSpan w:val="2"/>
            <w:shd w:val="clear" w:color="auto" w:fill="DBD3E5"/>
          </w:tcPr>
          <w:p w14:paraId="42103025" w14:textId="77777777" w:rsidR="009F1398" w:rsidRPr="00E758AC" w:rsidRDefault="009F1398" w:rsidP="002527BC">
            <w:pPr>
              <w:contextualSpacing/>
              <w:rPr>
                <w:rFonts w:cs="Arial"/>
                <w:b/>
                <w:color w:val="3C3C3C"/>
              </w:rPr>
            </w:pPr>
            <w:r w:rsidRPr="00E758AC">
              <w:rPr>
                <w:rFonts w:cs="Arial"/>
                <w:b/>
                <w:color w:val="3C3C3C"/>
              </w:rPr>
              <w:t>Evidence reference number</w:t>
            </w:r>
          </w:p>
        </w:tc>
        <w:tc>
          <w:tcPr>
            <w:tcW w:w="1440" w:type="dxa"/>
            <w:shd w:val="clear" w:color="auto" w:fill="DBD3E5"/>
          </w:tcPr>
          <w:p w14:paraId="0213C6AC" w14:textId="77777777" w:rsidR="009F1398" w:rsidRPr="00E758AC" w:rsidRDefault="009F1398" w:rsidP="002527BC">
            <w:pPr>
              <w:contextualSpacing/>
              <w:rPr>
                <w:rFonts w:cs="Arial"/>
                <w:b/>
                <w:color w:val="3C3C3C"/>
              </w:rPr>
            </w:pPr>
            <w:r w:rsidRPr="00E758AC">
              <w:rPr>
                <w:rFonts w:cs="Arial"/>
                <w:b/>
                <w:color w:val="3C3C3C"/>
              </w:rPr>
              <w:t>Assessor</w:t>
            </w:r>
          </w:p>
          <w:p w14:paraId="4BB9760C" w14:textId="77777777" w:rsidR="009F1398" w:rsidRPr="00E758AC" w:rsidRDefault="009F1398" w:rsidP="002527BC">
            <w:pPr>
              <w:contextualSpacing/>
              <w:rPr>
                <w:rFonts w:cs="Arial"/>
                <w:b/>
                <w:color w:val="3C3C3C"/>
              </w:rPr>
            </w:pPr>
            <w:r w:rsidRPr="00E758AC">
              <w:rPr>
                <w:rFonts w:cs="Arial"/>
                <w:b/>
                <w:color w:val="3C3C3C"/>
              </w:rPr>
              <w:t>initials</w:t>
            </w:r>
          </w:p>
        </w:tc>
        <w:tc>
          <w:tcPr>
            <w:tcW w:w="1440" w:type="dxa"/>
            <w:shd w:val="clear" w:color="auto" w:fill="DBD3E5"/>
          </w:tcPr>
          <w:p w14:paraId="24F281BB" w14:textId="77777777" w:rsidR="009F1398" w:rsidRPr="00E758AC" w:rsidRDefault="009F1398" w:rsidP="002527BC">
            <w:pPr>
              <w:contextualSpacing/>
              <w:rPr>
                <w:rFonts w:cs="Arial"/>
                <w:b/>
                <w:color w:val="3C3C3C"/>
              </w:rPr>
            </w:pPr>
            <w:r w:rsidRPr="00E758AC">
              <w:rPr>
                <w:rFonts w:cs="Arial"/>
                <w:b/>
                <w:color w:val="3C3C3C"/>
              </w:rPr>
              <w:t>I/V initials if sampled</w:t>
            </w:r>
          </w:p>
        </w:tc>
      </w:tr>
      <w:tr w:rsidR="009F1398" w:rsidRPr="00E758AC" w14:paraId="758E8936" w14:textId="77777777" w:rsidTr="002527BC">
        <w:tc>
          <w:tcPr>
            <w:tcW w:w="827" w:type="dxa"/>
          </w:tcPr>
          <w:p w14:paraId="5143D1D2" w14:textId="77777777" w:rsidR="009F1398" w:rsidRPr="003D3855" w:rsidRDefault="009F1398" w:rsidP="002527BC">
            <w:pPr>
              <w:contextualSpacing/>
              <w:rPr>
                <w:rFonts w:asciiTheme="minorHAnsi" w:hAnsiTheme="minorHAnsi" w:cstheme="minorHAnsi"/>
                <w:color w:val="3C3C3C"/>
              </w:rPr>
            </w:pPr>
            <w:r w:rsidRPr="003D3855">
              <w:rPr>
                <w:rFonts w:asciiTheme="minorHAnsi" w:hAnsiTheme="minorHAnsi" w:cstheme="minorHAnsi"/>
              </w:rPr>
              <w:t>5CDPP</w:t>
            </w:r>
          </w:p>
        </w:tc>
        <w:tc>
          <w:tcPr>
            <w:tcW w:w="3419" w:type="dxa"/>
            <w:gridSpan w:val="2"/>
          </w:tcPr>
          <w:p w14:paraId="31D54E57" w14:textId="77777777" w:rsidR="009F1398" w:rsidRPr="003D3855" w:rsidRDefault="009F1398" w:rsidP="002527BC">
            <w:pPr>
              <w:contextualSpacing/>
              <w:rPr>
                <w:rFonts w:asciiTheme="minorHAnsi" w:hAnsiTheme="minorHAnsi" w:cstheme="minorHAnsi"/>
              </w:rPr>
            </w:pPr>
            <w:r w:rsidRPr="003D3855">
              <w:rPr>
                <w:rFonts w:asciiTheme="minorHAnsi" w:hAnsiTheme="minorHAnsi" w:cstheme="minorHAnsi"/>
              </w:rPr>
              <w:t>Developing Professional Practice in Human Resources</w:t>
            </w:r>
          </w:p>
          <w:p w14:paraId="5F2B2C68" w14:textId="77777777" w:rsidR="009F1398" w:rsidRPr="003D3855" w:rsidRDefault="009F1398" w:rsidP="002527BC">
            <w:pPr>
              <w:contextualSpacing/>
              <w:rPr>
                <w:rFonts w:asciiTheme="minorHAnsi" w:hAnsiTheme="minorHAnsi" w:cstheme="minorHAnsi"/>
              </w:rPr>
            </w:pPr>
          </w:p>
        </w:tc>
        <w:tc>
          <w:tcPr>
            <w:tcW w:w="1703" w:type="dxa"/>
          </w:tcPr>
          <w:p w14:paraId="16537297" w14:textId="77777777" w:rsidR="009F1398" w:rsidRPr="003D3855" w:rsidRDefault="009F1398" w:rsidP="002527BC">
            <w:pPr>
              <w:contextualSpacing/>
              <w:rPr>
                <w:rFonts w:asciiTheme="minorHAnsi" w:hAnsiTheme="minorHAnsi" w:cstheme="minorHAnsi"/>
              </w:rPr>
            </w:pPr>
            <w:r w:rsidRPr="003D3855">
              <w:rPr>
                <w:rFonts w:asciiTheme="minorHAnsi" w:hAnsiTheme="minorHAnsi" w:cstheme="minorHAnsi"/>
              </w:rPr>
              <w:t>1.</w:t>
            </w:r>
            <w:r>
              <w:rPr>
                <w:rFonts w:asciiTheme="minorHAnsi" w:hAnsiTheme="minorHAnsi" w:cstheme="minorHAnsi"/>
              </w:rPr>
              <w:t>11</w:t>
            </w:r>
          </w:p>
        </w:tc>
        <w:tc>
          <w:tcPr>
            <w:tcW w:w="5136" w:type="dxa"/>
          </w:tcPr>
          <w:p w14:paraId="1A5FD869" w14:textId="77777777" w:rsidR="009F1398" w:rsidRPr="003D3855" w:rsidRDefault="009F1398" w:rsidP="002527BC">
            <w:pPr>
              <w:contextualSpacing/>
              <w:rPr>
                <w:rFonts w:asciiTheme="minorHAnsi" w:hAnsiTheme="minorHAnsi" w:cstheme="minorHAnsi"/>
              </w:rPr>
            </w:pPr>
            <w:r w:rsidRPr="003D3855">
              <w:rPr>
                <w:rFonts w:asciiTheme="minorHAnsi" w:hAnsiTheme="minorHAnsi" w:cstheme="minorHAnsi"/>
              </w:rPr>
              <w:t>Programme of Study Handbook</w:t>
            </w:r>
          </w:p>
          <w:p w14:paraId="69FDE78B" w14:textId="77777777" w:rsidR="009F1398" w:rsidRPr="003D3855" w:rsidRDefault="009F1398" w:rsidP="002527BC">
            <w:pPr>
              <w:contextualSpacing/>
              <w:rPr>
                <w:rFonts w:asciiTheme="minorHAnsi" w:hAnsiTheme="minorHAnsi" w:cstheme="minorHAnsi"/>
                <w:color w:val="3C3C3C"/>
              </w:rPr>
            </w:pPr>
            <w:hyperlink r:id="rId5" w:history="1">
              <w:r w:rsidRPr="003D3855">
                <w:rPr>
                  <w:rStyle w:val="Hyperlink"/>
                  <w:rFonts w:asciiTheme="minorHAnsi" w:hAnsiTheme="minorHAnsi" w:cstheme="minorHAnsi"/>
                </w:rPr>
                <w:t>https://moodle.uwtsd.ac.uk/pluginfile.php/434316/mod_folder/content/0/PV8%20CIPD%20Diploma%20in%20HR%20Programme%20Handbook%202020-21-1.pdf?forcedownload=1</w:t>
              </w:r>
            </w:hyperlink>
            <w:r w:rsidRPr="003D3855">
              <w:rPr>
                <w:rFonts w:asciiTheme="minorHAnsi" w:hAnsiTheme="minorHAnsi" w:cstheme="minorHAnsi"/>
                <w:color w:val="3C3C3C"/>
              </w:rPr>
              <w:t xml:space="preserve"> </w:t>
            </w:r>
          </w:p>
        </w:tc>
        <w:tc>
          <w:tcPr>
            <w:tcW w:w="1353" w:type="dxa"/>
            <w:gridSpan w:val="2"/>
          </w:tcPr>
          <w:p w14:paraId="4CA8B090" w14:textId="77777777" w:rsidR="009F1398" w:rsidRPr="003D3855" w:rsidRDefault="009F1398" w:rsidP="002527BC">
            <w:pPr>
              <w:contextualSpacing/>
              <w:rPr>
                <w:rFonts w:asciiTheme="minorHAnsi" w:hAnsiTheme="minorHAnsi" w:cstheme="minorHAnsi"/>
                <w:color w:val="3C3C3C"/>
              </w:rPr>
            </w:pPr>
            <w:r w:rsidRPr="003D3855">
              <w:rPr>
                <w:rFonts w:asciiTheme="minorHAnsi" w:hAnsiTheme="minorHAnsi" w:cstheme="minorHAnsi"/>
              </w:rPr>
              <w:t>1</w:t>
            </w:r>
          </w:p>
        </w:tc>
        <w:tc>
          <w:tcPr>
            <w:tcW w:w="1440" w:type="dxa"/>
          </w:tcPr>
          <w:p w14:paraId="7E8A61D2" w14:textId="77777777" w:rsidR="009F1398" w:rsidRPr="00E758AC" w:rsidRDefault="009F1398" w:rsidP="002527BC">
            <w:pPr>
              <w:contextualSpacing/>
              <w:rPr>
                <w:rFonts w:cs="Arial"/>
                <w:color w:val="3C3C3C"/>
              </w:rPr>
            </w:pPr>
          </w:p>
        </w:tc>
        <w:tc>
          <w:tcPr>
            <w:tcW w:w="1440" w:type="dxa"/>
          </w:tcPr>
          <w:p w14:paraId="1DD7A981" w14:textId="77777777" w:rsidR="009F1398" w:rsidRPr="00E758AC" w:rsidRDefault="009F1398" w:rsidP="002527BC">
            <w:pPr>
              <w:contextualSpacing/>
              <w:rPr>
                <w:rFonts w:cs="Arial"/>
                <w:color w:val="3C3C3C"/>
              </w:rPr>
            </w:pPr>
          </w:p>
        </w:tc>
      </w:tr>
      <w:tr w:rsidR="009F1398" w:rsidRPr="00E758AC" w14:paraId="432CF137" w14:textId="77777777" w:rsidTr="002527BC">
        <w:tc>
          <w:tcPr>
            <w:tcW w:w="827" w:type="dxa"/>
          </w:tcPr>
          <w:p w14:paraId="7832C42A" w14:textId="77777777" w:rsidR="009F1398" w:rsidRPr="003D3855" w:rsidRDefault="009F1398" w:rsidP="002527BC">
            <w:pPr>
              <w:contextualSpacing/>
              <w:rPr>
                <w:rFonts w:asciiTheme="minorHAnsi" w:hAnsiTheme="minorHAnsi" w:cstheme="minorHAnsi"/>
                <w:color w:val="3C3C3C"/>
              </w:rPr>
            </w:pPr>
            <w:r w:rsidRPr="003D3855">
              <w:rPr>
                <w:rFonts w:asciiTheme="minorHAnsi" w:hAnsiTheme="minorHAnsi" w:cstheme="minorHAnsi"/>
              </w:rPr>
              <w:t>5CDPP</w:t>
            </w:r>
          </w:p>
        </w:tc>
        <w:tc>
          <w:tcPr>
            <w:tcW w:w="3419" w:type="dxa"/>
            <w:gridSpan w:val="2"/>
          </w:tcPr>
          <w:p w14:paraId="4E9C80A9" w14:textId="77777777" w:rsidR="009F1398" w:rsidRPr="003D3855" w:rsidRDefault="009F1398" w:rsidP="002527BC">
            <w:pPr>
              <w:contextualSpacing/>
              <w:rPr>
                <w:rFonts w:asciiTheme="minorHAnsi" w:hAnsiTheme="minorHAnsi" w:cstheme="minorHAnsi"/>
              </w:rPr>
            </w:pPr>
            <w:r w:rsidRPr="003D3855">
              <w:rPr>
                <w:rFonts w:asciiTheme="minorHAnsi" w:hAnsiTheme="minorHAnsi" w:cstheme="minorHAnsi"/>
              </w:rPr>
              <w:t>Developing Professional Practice in Human Resources</w:t>
            </w:r>
          </w:p>
          <w:p w14:paraId="6500A18B" w14:textId="77777777" w:rsidR="009F1398" w:rsidRPr="003D3855" w:rsidRDefault="009F1398" w:rsidP="002527BC">
            <w:pPr>
              <w:contextualSpacing/>
              <w:rPr>
                <w:rFonts w:asciiTheme="minorHAnsi" w:hAnsiTheme="minorHAnsi" w:cstheme="minorHAnsi"/>
              </w:rPr>
            </w:pPr>
          </w:p>
        </w:tc>
        <w:tc>
          <w:tcPr>
            <w:tcW w:w="1703" w:type="dxa"/>
          </w:tcPr>
          <w:p w14:paraId="64423CA4" w14:textId="77777777" w:rsidR="009F1398" w:rsidRPr="003D3855" w:rsidRDefault="009F1398" w:rsidP="002527BC">
            <w:pPr>
              <w:contextualSpacing/>
              <w:rPr>
                <w:rFonts w:asciiTheme="minorHAnsi" w:hAnsiTheme="minorHAnsi" w:cstheme="minorHAnsi"/>
              </w:rPr>
            </w:pPr>
            <w:r w:rsidRPr="003D3855">
              <w:rPr>
                <w:rFonts w:asciiTheme="minorHAnsi" w:hAnsiTheme="minorHAnsi" w:cstheme="minorHAnsi"/>
              </w:rPr>
              <w:t>1.</w:t>
            </w:r>
            <w:r>
              <w:rPr>
                <w:rFonts w:asciiTheme="minorHAnsi" w:hAnsiTheme="minorHAnsi" w:cstheme="minorHAnsi"/>
              </w:rPr>
              <w:t>1</w:t>
            </w:r>
          </w:p>
        </w:tc>
        <w:tc>
          <w:tcPr>
            <w:tcW w:w="5136" w:type="dxa"/>
          </w:tcPr>
          <w:p w14:paraId="5C1D560A" w14:textId="77777777" w:rsidR="009F1398" w:rsidRDefault="009F1398" w:rsidP="002527BC">
            <w:pPr>
              <w:contextualSpacing/>
              <w:rPr>
                <w:rFonts w:asciiTheme="minorHAnsi" w:hAnsiTheme="minorHAnsi" w:cstheme="minorHAnsi"/>
              </w:rPr>
            </w:pPr>
            <w:r w:rsidRPr="00C36CBF">
              <w:rPr>
                <w:rFonts w:asciiTheme="minorHAnsi" w:hAnsiTheme="minorHAnsi" w:cstheme="minorHAnsi"/>
              </w:rPr>
              <w:t>CIPD Cohort 3 and 4 Timetable</w:t>
            </w:r>
          </w:p>
          <w:p w14:paraId="6C7A9E23" w14:textId="77777777" w:rsidR="009F1398" w:rsidRPr="00BF0E17" w:rsidRDefault="009F1398" w:rsidP="002527BC">
            <w:pPr>
              <w:contextualSpacing/>
              <w:rPr>
                <w:rFonts w:asciiTheme="minorHAnsi" w:hAnsiTheme="minorHAnsi" w:cstheme="minorHAnsi"/>
                <w:color w:val="3C3C3C"/>
              </w:rPr>
            </w:pPr>
            <w:hyperlink r:id="rId6" w:history="1">
              <w:r w:rsidRPr="00BF0E17">
                <w:rPr>
                  <w:rStyle w:val="Hyperlink"/>
                  <w:rFonts w:asciiTheme="minorHAnsi" w:hAnsiTheme="minorHAnsi" w:cstheme="minorHAnsi"/>
                </w:rPr>
                <w:t>https://moodle.uwtsd.ac.uk/pluginfile.php/407526/mod_resource/content/1/Timetable%202020%20Cohort%203%20and%204.pdf</w:t>
              </w:r>
            </w:hyperlink>
            <w:r w:rsidRPr="00BF0E17">
              <w:rPr>
                <w:rFonts w:asciiTheme="minorHAnsi" w:hAnsiTheme="minorHAnsi" w:cstheme="minorHAnsi"/>
                <w:color w:val="3C3C3C"/>
              </w:rPr>
              <w:t xml:space="preserve"> </w:t>
            </w:r>
          </w:p>
        </w:tc>
        <w:tc>
          <w:tcPr>
            <w:tcW w:w="1353" w:type="dxa"/>
            <w:gridSpan w:val="2"/>
          </w:tcPr>
          <w:p w14:paraId="3711A31F" w14:textId="77777777" w:rsidR="009F1398" w:rsidRPr="00E758AC" w:rsidRDefault="009F1398" w:rsidP="002527BC">
            <w:pPr>
              <w:contextualSpacing/>
              <w:rPr>
                <w:rFonts w:cs="Arial"/>
                <w:color w:val="3C3C3C"/>
              </w:rPr>
            </w:pPr>
            <w:r>
              <w:rPr>
                <w:rFonts w:cs="Arial"/>
                <w:color w:val="3C3C3C"/>
              </w:rPr>
              <w:t>2</w:t>
            </w:r>
          </w:p>
        </w:tc>
        <w:tc>
          <w:tcPr>
            <w:tcW w:w="1440" w:type="dxa"/>
          </w:tcPr>
          <w:p w14:paraId="3AABA039" w14:textId="77777777" w:rsidR="009F1398" w:rsidRPr="00E758AC" w:rsidRDefault="009F1398" w:rsidP="002527BC">
            <w:pPr>
              <w:contextualSpacing/>
              <w:rPr>
                <w:rFonts w:cs="Arial"/>
                <w:color w:val="3C3C3C"/>
              </w:rPr>
            </w:pPr>
          </w:p>
        </w:tc>
        <w:tc>
          <w:tcPr>
            <w:tcW w:w="1440" w:type="dxa"/>
          </w:tcPr>
          <w:p w14:paraId="652E7AE1" w14:textId="77777777" w:rsidR="009F1398" w:rsidRPr="00E758AC" w:rsidRDefault="009F1398" w:rsidP="002527BC">
            <w:pPr>
              <w:contextualSpacing/>
              <w:rPr>
                <w:rFonts w:cs="Arial"/>
                <w:color w:val="3C3C3C"/>
              </w:rPr>
            </w:pPr>
          </w:p>
        </w:tc>
      </w:tr>
      <w:tr w:rsidR="009F1398" w:rsidRPr="00E758AC" w14:paraId="760FC37B" w14:textId="77777777" w:rsidTr="002527BC">
        <w:tc>
          <w:tcPr>
            <w:tcW w:w="827" w:type="dxa"/>
          </w:tcPr>
          <w:p w14:paraId="2E2E9EE7" w14:textId="77777777" w:rsidR="009F1398" w:rsidRPr="00E758AC" w:rsidRDefault="009F1398" w:rsidP="002527BC">
            <w:pPr>
              <w:contextualSpacing/>
              <w:rPr>
                <w:rFonts w:cs="Arial"/>
                <w:color w:val="3C3C3C"/>
              </w:rPr>
            </w:pPr>
            <w:r w:rsidRPr="003D3855">
              <w:rPr>
                <w:rFonts w:asciiTheme="minorHAnsi" w:hAnsiTheme="minorHAnsi" w:cstheme="minorHAnsi"/>
              </w:rPr>
              <w:t>5CDPP</w:t>
            </w:r>
          </w:p>
        </w:tc>
        <w:tc>
          <w:tcPr>
            <w:tcW w:w="3419" w:type="dxa"/>
            <w:gridSpan w:val="2"/>
          </w:tcPr>
          <w:p w14:paraId="4D92C82D" w14:textId="77777777" w:rsidR="009F1398" w:rsidRPr="003D3855" w:rsidRDefault="009F1398" w:rsidP="002527BC">
            <w:pPr>
              <w:contextualSpacing/>
              <w:rPr>
                <w:rFonts w:asciiTheme="minorHAnsi" w:hAnsiTheme="minorHAnsi" w:cstheme="minorHAnsi"/>
              </w:rPr>
            </w:pPr>
            <w:r w:rsidRPr="003D3855">
              <w:rPr>
                <w:rFonts w:asciiTheme="minorHAnsi" w:hAnsiTheme="minorHAnsi" w:cstheme="minorHAnsi"/>
              </w:rPr>
              <w:t>Developing Professional Practice in Human Resources</w:t>
            </w:r>
          </w:p>
          <w:p w14:paraId="13165266" w14:textId="77777777" w:rsidR="009F1398" w:rsidRPr="00E758AC" w:rsidRDefault="009F1398" w:rsidP="002527BC">
            <w:pPr>
              <w:contextualSpacing/>
              <w:rPr>
                <w:rFonts w:cs="Arial"/>
                <w:color w:val="3C3C3C"/>
              </w:rPr>
            </w:pPr>
          </w:p>
          <w:p w14:paraId="5A63C3AF" w14:textId="77777777" w:rsidR="009F1398" w:rsidRPr="00E758AC" w:rsidRDefault="009F1398" w:rsidP="002527BC">
            <w:pPr>
              <w:contextualSpacing/>
              <w:rPr>
                <w:rFonts w:cs="Arial"/>
                <w:color w:val="3C3C3C"/>
              </w:rPr>
            </w:pPr>
          </w:p>
        </w:tc>
        <w:tc>
          <w:tcPr>
            <w:tcW w:w="1703" w:type="dxa"/>
          </w:tcPr>
          <w:p w14:paraId="4056E5FE" w14:textId="77777777" w:rsidR="009F1398" w:rsidRPr="00BF0E17" w:rsidRDefault="009F1398" w:rsidP="002527BC">
            <w:pPr>
              <w:contextualSpacing/>
              <w:rPr>
                <w:rFonts w:asciiTheme="minorHAnsi" w:hAnsiTheme="minorHAnsi" w:cstheme="minorHAnsi"/>
              </w:rPr>
            </w:pPr>
            <w:r w:rsidRPr="00BF0E17">
              <w:rPr>
                <w:rFonts w:asciiTheme="minorHAnsi" w:hAnsiTheme="minorHAnsi" w:cstheme="minorHAnsi"/>
              </w:rPr>
              <w:t>1.</w:t>
            </w:r>
            <w:r>
              <w:rPr>
                <w:rFonts w:asciiTheme="minorHAnsi" w:hAnsiTheme="minorHAnsi" w:cstheme="minorHAnsi"/>
              </w:rPr>
              <w:t>1</w:t>
            </w:r>
          </w:p>
        </w:tc>
        <w:tc>
          <w:tcPr>
            <w:tcW w:w="5136" w:type="dxa"/>
          </w:tcPr>
          <w:p w14:paraId="60C21DCF" w14:textId="77777777" w:rsidR="009F1398" w:rsidRDefault="009F1398" w:rsidP="002527BC">
            <w:pPr>
              <w:contextualSpacing/>
              <w:rPr>
                <w:rFonts w:asciiTheme="minorHAnsi" w:hAnsiTheme="minorHAnsi" w:cstheme="minorHAnsi"/>
              </w:rPr>
            </w:pPr>
            <w:r w:rsidRPr="00BF0E17">
              <w:rPr>
                <w:rFonts w:asciiTheme="minorHAnsi" w:hAnsiTheme="minorHAnsi" w:cstheme="minorHAnsi"/>
              </w:rPr>
              <w:t>Student Code of Conduct</w:t>
            </w:r>
          </w:p>
          <w:p w14:paraId="11FE748E" w14:textId="77777777" w:rsidR="009F1398" w:rsidRPr="00BF0E17" w:rsidRDefault="009F1398" w:rsidP="002527BC">
            <w:pPr>
              <w:contextualSpacing/>
              <w:rPr>
                <w:rFonts w:asciiTheme="minorHAnsi" w:hAnsiTheme="minorHAnsi" w:cstheme="minorHAnsi"/>
              </w:rPr>
            </w:pPr>
            <w:hyperlink r:id="rId7" w:history="1">
              <w:r w:rsidRPr="00A53A26">
                <w:rPr>
                  <w:rStyle w:val="Hyperlink"/>
                  <w:rFonts w:asciiTheme="minorHAnsi" w:hAnsiTheme="minorHAnsi" w:cstheme="minorHAnsi"/>
                </w:rPr>
                <w:t>https://moodle.uwtsd.ac.uk/pluginfile.php/197838/mod_resource/content/1/Student%20Code%20of%20Conduct.pdf</w:t>
              </w:r>
            </w:hyperlink>
            <w:r>
              <w:rPr>
                <w:rFonts w:asciiTheme="minorHAnsi" w:hAnsiTheme="minorHAnsi" w:cstheme="minorHAnsi"/>
              </w:rPr>
              <w:t xml:space="preserve"> </w:t>
            </w:r>
          </w:p>
        </w:tc>
        <w:tc>
          <w:tcPr>
            <w:tcW w:w="1353" w:type="dxa"/>
            <w:gridSpan w:val="2"/>
          </w:tcPr>
          <w:p w14:paraId="69CA23B4" w14:textId="77777777" w:rsidR="009F1398" w:rsidRPr="00E758AC" w:rsidRDefault="009F1398" w:rsidP="002527BC">
            <w:pPr>
              <w:contextualSpacing/>
              <w:rPr>
                <w:rFonts w:cs="Arial"/>
                <w:color w:val="3C3C3C"/>
              </w:rPr>
            </w:pPr>
            <w:r>
              <w:rPr>
                <w:rFonts w:cs="Arial"/>
                <w:color w:val="3C3C3C"/>
              </w:rPr>
              <w:t>3</w:t>
            </w:r>
          </w:p>
        </w:tc>
        <w:tc>
          <w:tcPr>
            <w:tcW w:w="1440" w:type="dxa"/>
          </w:tcPr>
          <w:p w14:paraId="0AC8B278" w14:textId="77777777" w:rsidR="009F1398" w:rsidRPr="00E758AC" w:rsidRDefault="009F1398" w:rsidP="002527BC">
            <w:pPr>
              <w:contextualSpacing/>
              <w:rPr>
                <w:rFonts w:cs="Arial"/>
                <w:color w:val="3C3C3C"/>
              </w:rPr>
            </w:pPr>
          </w:p>
        </w:tc>
        <w:tc>
          <w:tcPr>
            <w:tcW w:w="1440" w:type="dxa"/>
          </w:tcPr>
          <w:p w14:paraId="507365A8" w14:textId="77777777" w:rsidR="009F1398" w:rsidRPr="00E758AC" w:rsidRDefault="009F1398" w:rsidP="002527BC">
            <w:pPr>
              <w:contextualSpacing/>
              <w:rPr>
                <w:rFonts w:cs="Arial"/>
                <w:color w:val="3C3C3C"/>
              </w:rPr>
            </w:pPr>
          </w:p>
        </w:tc>
      </w:tr>
      <w:tr w:rsidR="009F1398" w:rsidRPr="00E758AC" w14:paraId="4B0D8C63" w14:textId="77777777" w:rsidTr="002527BC">
        <w:tc>
          <w:tcPr>
            <w:tcW w:w="827" w:type="dxa"/>
          </w:tcPr>
          <w:p w14:paraId="55CB43A3" w14:textId="77777777" w:rsidR="009F1398" w:rsidRPr="00E758AC" w:rsidRDefault="009F1398" w:rsidP="002527BC">
            <w:pPr>
              <w:contextualSpacing/>
              <w:rPr>
                <w:rFonts w:cs="Arial"/>
                <w:color w:val="3C3C3C"/>
              </w:rPr>
            </w:pPr>
            <w:r w:rsidRPr="003D3855">
              <w:rPr>
                <w:rFonts w:asciiTheme="minorHAnsi" w:hAnsiTheme="minorHAnsi" w:cstheme="minorHAnsi"/>
              </w:rPr>
              <w:t>5CDPP</w:t>
            </w:r>
          </w:p>
        </w:tc>
        <w:tc>
          <w:tcPr>
            <w:tcW w:w="3419" w:type="dxa"/>
            <w:gridSpan w:val="2"/>
          </w:tcPr>
          <w:p w14:paraId="71EEAB17" w14:textId="77777777" w:rsidR="009F1398" w:rsidRPr="003D3855" w:rsidRDefault="009F1398" w:rsidP="002527BC">
            <w:pPr>
              <w:contextualSpacing/>
              <w:rPr>
                <w:rFonts w:asciiTheme="minorHAnsi" w:hAnsiTheme="minorHAnsi" w:cstheme="minorHAnsi"/>
              </w:rPr>
            </w:pPr>
            <w:r w:rsidRPr="003D3855">
              <w:rPr>
                <w:rFonts w:asciiTheme="minorHAnsi" w:hAnsiTheme="minorHAnsi" w:cstheme="minorHAnsi"/>
              </w:rPr>
              <w:t>Developing Professional Practice in Human Resources</w:t>
            </w:r>
          </w:p>
          <w:p w14:paraId="6C267A41" w14:textId="77777777" w:rsidR="009F1398" w:rsidRPr="00E758AC" w:rsidRDefault="009F1398" w:rsidP="002527BC">
            <w:pPr>
              <w:contextualSpacing/>
              <w:rPr>
                <w:rFonts w:cs="Arial"/>
                <w:color w:val="3C3C3C"/>
              </w:rPr>
            </w:pPr>
          </w:p>
          <w:p w14:paraId="1B2CF4D8" w14:textId="77777777" w:rsidR="009F1398" w:rsidRPr="00E758AC" w:rsidRDefault="009F1398" w:rsidP="002527BC">
            <w:pPr>
              <w:contextualSpacing/>
              <w:rPr>
                <w:rFonts w:cs="Arial"/>
                <w:color w:val="3C3C3C"/>
              </w:rPr>
            </w:pPr>
          </w:p>
        </w:tc>
        <w:tc>
          <w:tcPr>
            <w:tcW w:w="1703" w:type="dxa"/>
          </w:tcPr>
          <w:p w14:paraId="26B9C53B" w14:textId="77777777" w:rsidR="009F1398" w:rsidRPr="00BF0E17" w:rsidRDefault="009F1398" w:rsidP="002527BC">
            <w:pPr>
              <w:contextualSpacing/>
              <w:rPr>
                <w:rFonts w:asciiTheme="minorHAnsi" w:hAnsiTheme="minorHAnsi" w:cstheme="minorHAnsi"/>
              </w:rPr>
            </w:pPr>
            <w:r w:rsidRPr="00BF0E17">
              <w:rPr>
                <w:rFonts w:asciiTheme="minorHAnsi" w:hAnsiTheme="minorHAnsi" w:cstheme="minorHAnsi"/>
              </w:rPr>
              <w:t>1.</w:t>
            </w:r>
            <w:r>
              <w:rPr>
                <w:rFonts w:asciiTheme="minorHAnsi" w:hAnsiTheme="minorHAnsi" w:cstheme="minorHAnsi"/>
              </w:rPr>
              <w:t>1</w:t>
            </w:r>
          </w:p>
        </w:tc>
        <w:tc>
          <w:tcPr>
            <w:tcW w:w="5136" w:type="dxa"/>
          </w:tcPr>
          <w:p w14:paraId="3FD03C34" w14:textId="77777777" w:rsidR="009F1398" w:rsidRPr="0006654C" w:rsidRDefault="009F1398" w:rsidP="002527BC">
            <w:pPr>
              <w:contextualSpacing/>
              <w:rPr>
                <w:rFonts w:asciiTheme="minorHAnsi" w:hAnsiTheme="minorHAnsi" w:cstheme="minorHAnsi"/>
              </w:rPr>
            </w:pPr>
            <w:r w:rsidRPr="0006654C">
              <w:rPr>
                <w:rFonts w:asciiTheme="minorHAnsi" w:hAnsiTheme="minorHAnsi" w:cstheme="minorHAnsi"/>
              </w:rPr>
              <w:t>Level 5 Diploma Specification Applied Human resources</w:t>
            </w:r>
          </w:p>
          <w:p w14:paraId="32A27394" w14:textId="77777777" w:rsidR="009F1398" w:rsidRPr="00E758AC" w:rsidRDefault="009F1398" w:rsidP="002527BC">
            <w:pPr>
              <w:contextualSpacing/>
              <w:rPr>
                <w:rFonts w:cs="Arial"/>
                <w:color w:val="3C3C3C"/>
              </w:rPr>
            </w:pPr>
            <w:hyperlink r:id="rId8" w:history="1">
              <w:r w:rsidRPr="0006654C">
                <w:rPr>
                  <w:rStyle w:val="Hyperlink"/>
                  <w:rFonts w:asciiTheme="minorHAnsi" w:hAnsiTheme="minorHAnsi" w:cstheme="minorHAnsi"/>
                </w:rPr>
                <w:t>https://moodle.uwtsd.ac.uk/pluginfile.php/167571/mod_resource/content/1/CIPD%20Level%205%20Diploma%20in%20Applied%20Human%20Resources%20%28updated%20December%202017%29.pdf</w:t>
              </w:r>
            </w:hyperlink>
            <w:r w:rsidRPr="0006654C">
              <w:rPr>
                <w:rFonts w:asciiTheme="minorHAnsi" w:hAnsiTheme="minorHAnsi" w:cstheme="minorHAnsi"/>
                <w:color w:val="3C3C3C"/>
              </w:rPr>
              <w:t xml:space="preserve"> </w:t>
            </w:r>
          </w:p>
        </w:tc>
        <w:tc>
          <w:tcPr>
            <w:tcW w:w="1353" w:type="dxa"/>
            <w:gridSpan w:val="2"/>
          </w:tcPr>
          <w:p w14:paraId="1D38C2B2" w14:textId="77777777" w:rsidR="009F1398" w:rsidRPr="00E758AC" w:rsidRDefault="009F1398" w:rsidP="002527BC">
            <w:pPr>
              <w:contextualSpacing/>
              <w:rPr>
                <w:rFonts w:cs="Arial"/>
                <w:color w:val="3C3C3C"/>
              </w:rPr>
            </w:pPr>
            <w:r>
              <w:rPr>
                <w:rFonts w:cs="Arial"/>
                <w:color w:val="3C3C3C"/>
              </w:rPr>
              <w:t>4</w:t>
            </w:r>
          </w:p>
        </w:tc>
        <w:tc>
          <w:tcPr>
            <w:tcW w:w="1440" w:type="dxa"/>
          </w:tcPr>
          <w:p w14:paraId="2591D68C" w14:textId="77777777" w:rsidR="009F1398" w:rsidRPr="00E758AC" w:rsidRDefault="009F1398" w:rsidP="002527BC">
            <w:pPr>
              <w:contextualSpacing/>
              <w:rPr>
                <w:rFonts w:cs="Arial"/>
                <w:color w:val="3C3C3C"/>
              </w:rPr>
            </w:pPr>
          </w:p>
        </w:tc>
        <w:tc>
          <w:tcPr>
            <w:tcW w:w="1440" w:type="dxa"/>
          </w:tcPr>
          <w:p w14:paraId="66E06EF5" w14:textId="77777777" w:rsidR="009F1398" w:rsidRPr="00E758AC" w:rsidRDefault="009F1398" w:rsidP="002527BC">
            <w:pPr>
              <w:contextualSpacing/>
              <w:rPr>
                <w:rFonts w:cs="Arial"/>
                <w:color w:val="3C3C3C"/>
              </w:rPr>
            </w:pPr>
          </w:p>
        </w:tc>
      </w:tr>
      <w:tr w:rsidR="009F1398" w:rsidRPr="00E758AC" w14:paraId="2FA59DC9" w14:textId="77777777" w:rsidTr="002527BC">
        <w:tc>
          <w:tcPr>
            <w:tcW w:w="827" w:type="dxa"/>
          </w:tcPr>
          <w:p w14:paraId="61CF9492" w14:textId="77777777" w:rsidR="009F1398" w:rsidRPr="00E758AC" w:rsidRDefault="009F1398" w:rsidP="002527BC">
            <w:pPr>
              <w:contextualSpacing/>
              <w:rPr>
                <w:rFonts w:cs="Arial"/>
                <w:color w:val="3C3C3C"/>
              </w:rPr>
            </w:pPr>
            <w:r w:rsidRPr="003D3855">
              <w:rPr>
                <w:rFonts w:asciiTheme="minorHAnsi" w:hAnsiTheme="minorHAnsi" w:cstheme="minorHAnsi"/>
              </w:rPr>
              <w:t>5CDPP</w:t>
            </w:r>
          </w:p>
        </w:tc>
        <w:tc>
          <w:tcPr>
            <w:tcW w:w="3419" w:type="dxa"/>
            <w:gridSpan w:val="2"/>
          </w:tcPr>
          <w:p w14:paraId="73838060" w14:textId="77777777" w:rsidR="009F1398" w:rsidRPr="003D3855" w:rsidRDefault="009F1398" w:rsidP="002527BC">
            <w:pPr>
              <w:contextualSpacing/>
              <w:rPr>
                <w:rFonts w:asciiTheme="minorHAnsi" w:hAnsiTheme="minorHAnsi" w:cstheme="minorHAnsi"/>
              </w:rPr>
            </w:pPr>
            <w:r w:rsidRPr="003D3855">
              <w:rPr>
                <w:rFonts w:asciiTheme="minorHAnsi" w:hAnsiTheme="minorHAnsi" w:cstheme="minorHAnsi"/>
              </w:rPr>
              <w:t>Developing Professional Practice in Human Resources</w:t>
            </w:r>
          </w:p>
          <w:p w14:paraId="16E0CCD4" w14:textId="77777777" w:rsidR="009F1398" w:rsidRPr="00E758AC" w:rsidRDefault="009F1398" w:rsidP="002527BC">
            <w:pPr>
              <w:contextualSpacing/>
              <w:rPr>
                <w:rFonts w:cs="Arial"/>
                <w:color w:val="3C3C3C"/>
              </w:rPr>
            </w:pPr>
          </w:p>
          <w:p w14:paraId="491E8E7F" w14:textId="77777777" w:rsidR="009F1398" w:rsidRPr="00E758AC" w:rsidRDefault="009F1398" w:rsidP="002527BC">
            <w:pPr>
              <w:contextualSpacing/>
              <w:rPr>
                <w:rFonts w:cs="Arial"/>
                <w:color w:val="3C3C3C"/>
              </w:rPr>
            </w:pPr>
          </w:p>
        </w:tc>
        <w:tc>
          <w:tcPr>
            <w:tcW w:w="1703" w:type="dxa"/>
          </w:tcPr>
          <w:p w14:paraId="344D81CB" w14:textId="77777777" w:rsidR="009F1398" w:rsidRPr="00E758AC" w:rsidRDefault="009F1398" w:rsidP="002527BC">
            <w:pPr>
              <w:contextualSpacing/>
              <w:rPr>
                <w:rFonts w:cs="Arial"/>
                <w:color w:val="3C3C3C"/>
              </w:rPr>
            </w:pPr>
            <w:r w:rsidRPr="00BF0E17">
              <w:rPr>
                <w:rFonts w:asciiTheme="minorHAnsi" w:hAnsiTheme="minorHAnsi" w:cstheme="minorHAnsi"/>
              </w:rPr>
              <w:t>1.</w:t>
            </w:r>
            <w:r>
              <w:rPr>
                <w:rFonts w:asciiTheme="minorHAnsi" w:hAnsiTheme="minorHAnsi" w:cstheme="minorHAnsi"/>
              </w:rPr>
              <w:t>1</w:t>
            </w:r>
          </w:p>
        </w:tc>
        <w:tc>
          <w:tcPr>
            <w:tcW w:w="5136" w:type="dxa"/>
          </w:tcPr>
          <w:p w14:paraId="1C79128E" w14:textId="77777777" w:rsidR="009F1398" w:rsidRPr="00A8528E" w:rsidRDefault="009F1398" w:rsidP="002527BC">
            <w:pPr>
              <w:contextualSpacing/>
              <w:rPr>
                <w:rFonts w:asciiTheme="minorHAnsi" w:hAnsiTheme="minorHAnsi" w:cstheme="minorHAnsi"/>
              </w:rPr>
            </w:pPr>
            <w:r w:rsidRPr="00A8528E">
              <w:rPr>
                <w:rFonts w:asciiTheme="minorHAnsi" w:hAnsiTheme="minorHAnsi" w:cstheme="minorHAnsi"/>
              </w:rPr>
              <w:t>Harvard Referencing Handbook</w:t>
            </w:r>
          </w:p>
          <w:p w14:paraId="6BC981D6" w14:textId="77777777" w:rsidR="009F1398" w:rsidRPr="00E758AC" w:rsidRDefault="009F1398" w:rsidP="002527BC">
            <w:pPr>
              <w:contextualSpacing/>
              <w:rPr>
                <w:rFonts w:cs="Arial"/>
                <w:color w:val="3C3C3C"/>
              </w:rPr>
            </w:pPr>
            <w:hyperlink r:id="rId9" w:history="1">
              <w:r w:rsidRPr="00A8528E">
                <w:rPr>
                  <w:rStyle w:val="Hyperlink"/>
                  <w:rFonts w:asciiTheme="minorHAnsi" w:hAnsiTheme="minorHAnsi" w:cstheme="minorHAnsi"/>
                </w:rPr>
                <w:t>https://uwtsd.ac.uk/media/uwtsd-website/content-assets/documents/library-and-learning-resources/infoskills/Harvard-eng_v.1.2.pdf</w:t>
              </w:r>
            </w:hyperlink>
            <w:r>
              <w:rPr>
                <w:rFonts w:cs="Arial"/>
                <w:color w:val="3C3C3C"/>
              </w:rPr>
              <w:t xml:space="preserve"> </w:t>
            </w:r>
          </w:p>
        </w:tc>
        <w:tc>
          <w:tcPr>
            <w:tcW w:w="1353" w:type="dxa"/>
            <w:gridSpan w:val="2"/>
          </w:tcPr>
          <w:p w14:paraId="2C86EE0C" w14:textId="77777777" w:rsidR="009F1398" w:rsidRPr="00E758AC" w:rsidRDefault="009F1398" w:rsidP="002527BC">
            <w:pPr>
              <w:contextualSpacing/>
              <w:rPr>
                <w:rFonts w:cs="Arial"/>
                <w:color w:val="3C3C3C"/>
              </w:rPr>
            </w:pPr>
            <w:r>
              <w:rPr>
                <w:rFonts w:cs="Arial"/>
                <w:color w:val="3C3C3C"/>
              </w:rPr>
              <w:t>5</w:t>
            </w:r>
          </w:p>
        </w:tc>
        <w:tc>
          <w:tcPr>
            <w:tcW w:w="1440" w:type="dxa"/>
          </w:tcPr>
          <w:p w14:paraId="4F670D36" w14:textId="77777777" w:rsidR="009F1398" w:rsidRPr="00E758AC" w:rsidRDefault="009F1398" w:rsidP="002527BC">
            <w:pPr>
              <w:contextualSpacing/>
              <w:rPr>
                <w:rFonts w:cs="Arial"/>
                <w:color w:val="3C3C3C"/>
              </w:rPr>
            </w:pPr>
          </w:p>
        </w:tc>
        <w:tc>
          <w:tcPr>
            <w:tcW w:w="1440" w:type="dxa"/>
          </w:tcPr>
          <w:p w14:paraId="3F72BC11" w14:textId="77777777" w:rsidR="009F1398" w:rsidRPr="00E758AC" w:rsidRDefault="009F1398" w:rsidP="002527BC">
            <w:pPr>
              <w:contextualSpacing/>
              <w:rPr>
                <w:rFonts w:cs="Arial"/>
                <w:color w:val="3C3C3C"/>
              </w:rPr>
            </w:pPr>
          </w:p>
        </w:tc>
      </w:tr>
      <w:tr w:rsidR="009F1398" w:rsidRPr="00E758AC" w14:paraId="30DAE7BE" w14:textId="77777777" w:rsidTr="002527BC">
        <w:tc>
          <w:tcPr>
            <w:tcW w:w="827" w:type="dxa"/>
          </w:tcPr>
          <w:p w14:paraId="7FA2F80A" w14:textId="77777777" w:rsidR="009F1398" w:rsidRPr="00E758AC" w:rsidRDefault="009F1398" w:rsidP="002527BC">
            <w:pPr>
              <w:contextualSpacing/>
              <w:rPr>
                <w:rFonts w:cs="Arial"/>
                <w:color w:val="3C3C3C"/>
              </w:rPr>
            </w:pPr>
            <w:r w:rsidRPr="003D3855">
              <w:rPr>
                <w:rFonts w:asciiTheme="minorHAnsi" w:hAnsiTheme="minorHAnsi" w:cstheme="minorHAnsi"/>
              </w:rPr>
              <w:t>5CDPP</w:t>
            </w:r>
          </w:p>
        </w:tc>
        <w:tc>
          <w:tcPr>
            <w:tcW w:w="3419" w:type="dxa"/>
            <w:gridSpan w:val="2"/>
          </w:tcPr>
          <w:p w14:paraId="2A129789" w14:textId="77777777" w:rsidR="009F1398" w:rsidRPr="003D3855" w:rsidRDefault="009F1398" w:rsidP="002527BC">
            <w:pPr>
              <w:contextualSpacing/>
              <w:rPr>
                <w:rFonts w:asciiTheme="minorHAnsi" w:hAnsiTheme="minorHAnsi" w:cstheme="minorHAnsi"/>
              </w:rPr>
            </w:pPr>
            <w:r w:rsidRPr="003D3855">
              <w:rPr>
                <w:rFonts w:asciiTheme="minorHAnsi" w:hAnsiTheme="minorHAnsi" w:cstheme="minorHAnsi"/>
              </w:rPr>
              <w:t>Developing Professional Practice in Human Resources</w:t>
            </w:r>
          </w:p>
          <w:p w14:paraId="264C3F02" w14:textId="77777777" w:rsidR="009F1398" w:rsidRPr="00E758AC" w:rsidRDefault="009F1398" w:rsidP="002527BC">
            <w:pPr>
              <w:contextualSpacing/>
              <w:rPr>
                <w:rFonts w:cs="Arial"/>
                <w:color w:val="3C3C3C"/>
              </w:rPr>
            </w:pPr>
          </w:p>
          <w:p w14:paraId="5619FA34" w14:textId="77777777" w:rsidR="009F1398" w:rsidRPr="00E758AC" w:rsidRDefault="009F1398" w:rsidP="002527BC">
            <w:pPr>
              <w:contextualSpacing/>
              <w:rPr>
                <w:rFonts w:cs="Arial"/>
                <w:color w:val="3C3C3C"/>
              </w:rPr>
            </w:pPr>
          </w:p>
        </w:tc>
        <w:tc>
          <w:tcPr>
            <w:tcW w:w="1703" w:type="dxa"/>
          </w:tcPr>
          <w:p w14:paraId="3DA08BDC" w14:textId="77777777" w:rsidR="009F1398" w:rsidRPr="00E758AC" w:rsidRDefault="009F1398" w:rsidP="002527BC">
            <w:pPr>
              <w:contextualSpacing/>
              <w:rPr>
                <w:rFonts w:cs="Arial"/>
                <w:color w:val="3C3C3C"/>
              </w:rPr>
            </w:pPr>
            <w:r w:rsidRPr="00BF0E17">
              <w:rPr>
                <w:rFonts w:asciiTheme="minorHAnsi" w:hAnsiTheme="minorHAnsi" w:cstheme="minorHAnsi"/>
              </w:rPr>
              <w:lastRenderedPageBreak/>
              <w:t>1.</w:t>
            </w:r>
            <w:r>
              <w:rPr>
                <w:rFonts w:asciiTheme="minorHAnsi" w:hAnsiTheme="minorHAnsi" w:cstheme="minorHAnsi"/>
              </w:rPr>
              <w:t>1</w:t>
            </w:r>
          </w:p>
        </w:tc>
        <w:tc>
          <w:tcPr>
            <w:tcW w:w="5136" w:type="dxa"/>
          </w:tcPr>
          <w:p w14:paraId="53225122" w14:textId="77777777" w:rsidR="009F1398" w:rsidRPr="00E758AC" w:rsidRDefault="009F1398" w:rsidP="002527BC">
            <w:pPr>
              <w:contextualSpacing/>
              <w:rPr>
                <w:rFonts w:cs="Arial"/>
                <w:color w:val="3C3C3C"/>
              </w:rPr>
            </w:pPr>
            <w:r>
              <w:rPr>
                <w:rFonts w:cs="Arial"/>
                <w:color w:val="3C3C3C"/>
              </w:rPr>
              <w:t xml:space="preserve">WEST Assessment Results AON, </w:t>
            </w:r>
            <w:proofErr w:type="spellStart"/>
            <w:r>
              <w:rPr>
                <w:rFonts w:cs="Arial"/>
                <w:color w:val="3C3C3C"/>
              </w:rPr>
              <w:t>Comms</w:t>
            </w:r>
            <w:proofErr w:type="spellEnd"/>
            <w:r>
              <w:rPr>
                <w:rFonts w:cs="Arial"/>
                <w:color w:val="3C3C3C"/>
              </w:rPr>
              <w:t>, EDLS</w:t>
            </w:r>
          </w:p>
        </w:tc>
        <w:tc>
          <w:tcPr>
            <w:tcW w:w="1353" w:type="dxa"/>
            <w:gridSpan w:val="2"/>
          </w:tcPr>
          <w:p w14:paraId="668F79DD" w14:textId="77777777" w:rsidR="009F1398" w:rsidRPr="00E758AC" w:rsidRDefault="009F1398" w:rsidP="002527BC">
            <w:pPr>
              <w:contextualSpacing/>
              <w:rPr>
                <w:rFonts w:cs="Arial"/>
                <w:color w:val="3C3C3C"/>
              </w:rPr>
            </w:pPr>
            <w:r>
              <w:rPr>
                <w:rFonts w:cs="Arial"/>
                <w:color w:val="3C3C3C"/>
              </w:rPr>
              <w:t>6</w:t>
            </w:r>
          </w:p>
        </w:tc>
        <w:tc>
          <w:tcPr>
            <w:tcW w:w="1440" w:type="dxa"/>
          </w:tcPr>
          <w:p w14:paraId="2942FE6F" w14:textId="77777777" w:rsidR="009F1398" w:rsidRPr="00E758AC" w:rsidRDefault="009F1398" w:rsidP="002527BC">
            <w:pPr>
              <w:contextualSpacing/>
              <w:rPr>
                <w:rFonts w:cs="Arial"/>
                <w:color w:val="3C3C3C"/>
              </w:rPr>
            </w:pPr>
          </w:p>
        </w:tc>
        <w:tc>
          <w:tcPr>
            <w:tcW w:w="1440" w:type="dxa"/>
          </w:tcPr>
          <w:p w14:paraId="0A27B86D" w14:textId="77777777" w:rsidR="009F1398" w:rsidRPr="00E758AC" w:rsidRDefault="009F1398" w:rsidP="002527BC">
            <w:pPr>
              <w:contextualSpacing/>
              <w:rPr>
                <w:rFonts w:cs="Arial"/>
                <w:color w:val="3C3C3C"/>
              </w:rPr>
            </w:pPr>
          </w:p>
        </w:tc>
      </w:tr>
      <w:tr w:rsidR="009F1398" w:rsidRPr="00E758AC" w14:paraId="450DC655" w14:textId="77777777" w:rsidTr="002527BC">
        <w:tc>
          <w:tcPr>
            <w:tcW w:w="827" w:type="dxa"/>
          </w:tcPr>
          <w:p w14:paraId="58F93C10" w14:textId="77777777" w:rsidR="009F1398" w:rsidRPr="00E758AC" w:rsidRDefault="009F1398" w:rsidP="002527BC">
            <w:pPr>
              <w:contextualSpacing/>
              <w:rPr>
                <w:rFonts w:cs="Arial"/>
                <w:color w:val="3C3C3C"/>
              </w:rPr>
            </w:pPr>
            <w:r w:rsidRPr="003D3855">
              <w:rPr>
                <w:rFonts w:asciiTheme="minorHAnsi" w:hAnsiTheme="minorHAnsi" w:cstheme="minorHAnsi"/>
              </w:rPr>
              <w:t>5CDPP</w:t>
            </w:r>
          </w:p>
        </w:tc>
        <w:tc>
          <w:tcPr>
            <w:tcW w:w="3419" w:type="dxa"/>
            <w:gridSpan w:val="2"/>
          </w:tcPr>
          <w:p w14:paraId="6C821C0F" w14:textId="77777777" w:rsidR="009F1398" w:rsidRPr="003D3855" w:rsidRDefault="009F1398" w:rsidP="002527BC">
            <w:pPr>
              <w:contextualSpacing/>
              <w:rPr>
                <w:rFonts w:asciiTheme="minorHAnsi" w:hAnsiTheme="minorHAnsi" w:cstheme="minorHAnsi"/>
              </w:rPr>
            </w:pPr>
            <w:r w:rsidRPr="003D3855">
              <w:rPr>
                <w:rFonts w:asciiTheme="minorHAnsi" w:hAnsiTheme="minorHAnsi" w:cstheme="minorHAnsi"/>
              </w:rPr>
              <w:t>Developing Professional Practice in Human Resources</w:t>
            </w:r>
          </w:p>
          <w:p w14:paraId="567B5B04" w14:textId="77777777" w:rsidR="009F1398" w:rsidRPr="00E758AC" w:rsidRDefault="009F1398" w:rsidP="002527BC">
            <w:pPr>
              <w:contextualSpacing/>
              <w:rPr>
                <w:rFonts w:cs="Arial"/>
                <w:color w:val="3C3C3C"/>
              </w:rPr>
            </w:pPr>
          </w:p>
          <w:p w14:paraId="555F9420" w14:textId="77777777" w:rsidR="009F1398" w:rsidRPr="00E758AC" w:rsidRDefault="009F1398" w:rsidP="002527BC">
            <w:pPr>
              <w:contextualSpacing/>
              <w:rPr>
                <w:rFonts w:cs="Arial"/>
                <w:color w:val="3C3C3C"/>
              </w:rPr>
            </w:pPr>
          </w:p>
        </w:tc>
        <w:tc>
          <w:tcPr>
            <w:tcW w:w="1703" w:type="dxa"/>
          </w:tcPr>
          <w:p w14:paraId="4EC26A23" w14:textId="77777777" w:rsidR="009F1398" w:rsidRPr="00E758AC" w:rsidRDefault="009F1398" w:rsidP="002527BC">
            <w:pPr>
              <w:contextualSpacing/>
              <w:rPr>
                <w:rFonts w:cs="Arial"/>
                <w:color w:val="3C3C3C"/>
              </w:rPr>
            </w:pPr>
            <w:r w:rsidRPr="00BF0E17">
              <w:rPr>
                <w:rFonts w:asciiTheme="minorHAnsi" w:hAnsiTheme="minorHAnsi" w:cstheme="minorHAnsi"/>
              </w:rPr>
              <w:t>1.</w:t>
            </w:r>
            <w:r>
              <w:rPr>
                <w:rFonts w:asciiTheme="minorHAnsi" w:hAnsiTheme="minorHAnsi" w:cstheme="minorHAnsi"/>
              </w:rPr>
              <w:t>1, 1.2</w:t>
            </w:r>
          </w:p>
        </w:tc>
        <w:tc>
          <w:tcPr>
            <w:tcW w:w="5136" w:type="dxa"/>
          </w:tcPr>
          <w:p w14:paraId="136EAABE" w14:textId="77777777" w:rsidR="009F1398" w:rsidRDefault="009F1398" w:rsidP="002527BC">
            <w:pPr>
              <w:contextualSpacing/>
              <w:rPr>
                <w:rFonts w:cs="Arial"/>
                <w:color w:val="3C3C3C"/>
              </w:rPr>
            </w:pPr>
            <w:r>
              <w:rPr>
                <w:rFonts w:cs="Arial"/>
                <w:color w:val="3C3C3C"/>
              </w:rPr>
              <w:t>Student Charter</w:t>
            </w:r>
          </w:p>
          <w:p w14:paraId="1798EF54" w14:textId="77777777" w:rsidR="009F1398" w:rsidRPr="00E758AC" w:rsidRDefault="009F1398" w:rsidP="002527BC">
            <w:pPr>
              <w:contextualSpacing/>
              <w:rPr>
                <w:rFonts w:cs="Arial"/>
                <w:color w:val="3C3C3C"/>
              </w:rPr>
            </w:pPr>
            <w:hyperlink r:id="rId10" w:history="1">
              <w:r w:rsidRPr="001147CE">
                <w:rPr>
                  <w:rStyle w:val="Hyperlink"/>
                  <w:rFonts w:cs="Arial"/>
                </w:rPr>
                <w:t>https://www.uwtsd.ac.uk/studentcharter/</w:t>
              </w:r>
            </w:hyperlink>
            <w:r>
              <w:rPr>
                <w:rFonts w:cs="Arial"/>
                <w:color w:val="3C3C3C"/>
              </w:rPr>
              <w:t xml:space="preserve"> </w:t>
            </w:r>
          </w:p>
        </w:tc>
        <w:tc>
          <w:tcPr>
            <w:tcW w:w="1353" w:type="dxa"/>
            <w:gridSpan w:val="2"/>
          </w:tcPr>
          <w:p w14:paraId="612214BF" w14:textId="77777777" w:rsidR="009F1398" w:rsidRPr="00E758AC" w:rsidRDefault="009F1398" w:rsidP="002527BC">
            <w:pPr>
              <w:contextualSpacing/>
              <w:rPr>
                <w:rFonts w:cs="Arial"/>
                <w:color w:val="3C3C3C"/>
              </w:rPr>
            </w:pPr>
            <w:r>
              <w:rPr>
                <w:rFonts w:cs="Arial"/>
                <w:color w:val="3C3C3C"/>
              </w:rPr>
              <w:t>7</w:t>
            </w:r>
          </w:p>
        </w:tc>
        <w:tc>
          <w:tcPr>
            <w:tcW w:w="1440" w:type="dxa"/>
          </w:tcPr>
          <w:p w14:paraId="7382DC2B" w14:textId="77777777" w:rsidR="009F1398" w:rsidRPr="00E758AC" w:rsidRDefault="009F1398" w:rsidP="002527BC">
            <w:pPr>
              <w:contextualSpacing/>
              <w:rPr>
                <w:rFonts w:cs="Arial"/>
                <w:color w:val="3C3C3C"/>
              </w:rPr>
            </w:pPr>
          </w:p>
        </w:tc>
        <w:tc>
          <w:tcPr>
            <w:tcW w:w="1440" w:type="dxa"/>
          </w:tcPr>
          <w:p w14:paraId="7E455654" w14:textId="77777777" w:rsidR="009F1398" w:rsidRPr="00E758AC" w:rsidRDefault="009F1398" w:rsidP="002527BC">
            <w:pPr>
              <w:contextualSpacing/>
              <w:rPr>
                <w:rFonts w:cs="Arial"/>
                <w:color w:val="3C3C3C"/>
              </w:rPr>
            </w:pPr>
          </w:p>
        </w:tc>
      </w:tr>
      <w:tr w:rsidR="009F1398" w:rsidRPr="00E758AC" w14:paraId="6A30C4C5" w14:textId="77777777" w:rsidTr="002527BC">
        <w:tc>
          <w:tcPr>
            <w:tcW w:w="827" w:type="dxa"/>
          </w:tcPr>
          <w:p w14:paraId="3C7E816C" w14:textId="77777777" w:rsidR="009F1398" w:rsidRPr="00E758AC" w:rsidRDefault="009F1398" w:rsidP="002527BC">
            <w:pPr>
              <w:contextualSpacing/>
              <w:rPr>
                <w:rFonts w:cs="Arial"/>
                <w:color w:val="3C3C3C"/>
              </w:rPr>
            </w:pPr>
            <w:r w:rsidRPr="003D3855">
              <w:rPr>
                <w:rFonts w:asciiTheme="minorHAnsi" w:hAnsiTheme="minorHAnsi" w:cstheme="minorHAnsi"/>
              </w:rPr>
              <w:t>5CDPP</w:t>
            </w:r>
          </w:p>
        </w:tc>
        <w:tc>
          <w:tcPr>
            <w:tcW w:w="3419" w:type="dxa"/>
            <w:gridSpan w:val="2"/>
          </w:tcPr>
          <w:p w14:paraId="5C37DE34" w14:textId="77777777" w:rsidR="009F1398" w:rsidRPr="003D3855" w:rsidRDefault="009F1398" w:rsidP="002527BC">
            <w:pPr>
              <w:contextualSpacing/>
              <w:rPr>
                <w:rFonts w:asciiTheme="minorHAnsi" w:hAnsiTheme="minorHAnsi" w:cstheme="minorHAnsi"/>
              </w:rPr>
            </w:pPr>
            <w:r w:rsidRPr="003D3855">
              <w:rPr>
                <w:rFonts w:asciiTheme="minorHAnsi" w:hAnsiTheme="minorHAnsi" w:cstheme="minorHAnsi"/>
              </w:rPr>
              <w:t>Developing Professional Practice in Human Resources</w:t>
            </w:r>
          </w:p>
          <w:p w14:paraId="66546627" w14:textId="77777777" w:rsidR="009F1398" w:rsidRPr="00E758AC" w:rsidRDefault="009F1398" w:rsidP="002527BC">
            <w:pPr>
              <w:contextualSpacing/>
              <w:rPr>
                <w:rFonts w:cs="Arial"/>
                <w:color w:val="3C3C3C"/>
              </w:rPr>
            </w:pPr>
          </w:p>
          <w:p w14:paraId="4EDFCA46" w14:textId="77777777" w:rsidR="009F1398" w:rsidRPr="00E758AC" w:rsidRDefault="009F1398" w:rsidP="002527BC">
            <w:pPr>
              <w:contextualSpacing/>
              <w:rPr>
                <w:rFonts w:cs="Arial"/>
                <w:color w:val="3C3C3C"/>
              </w:rPr>
            </w:pPr>
          </w:p>
        </w:tc>
        <w:tc>
          <w:tcPr>
            <w:tcW w:w="1703" w:type="dxa"/>
          </w:tcPr>
          <w:p w14:paraId="7A5FACAD" w14:textId="77777777" w:rsidR="009F1398" w:rsidRPr="00E758AC" w:rsidRDefault="009F1398" w:rsidP="002527BC">
            <w:pPr>
              <w:contextualSpacing/>
              <w:rPr>
                <w:rFonts w:cs="Arial"/>
                <w:color w:val="3C3C3C"/>
              </w:rPr>
            </w:pPr>
            <w:r w:rsidRPr="00BF0E17">
              <w:rPr>
                <w:rFonts w:asciiTheme="minorHAnsi" w:hAnsiTheme="minorHAnsi" w:cstheme="minorHAnsi"/>
              </w:rPr>
              <w:t>1.</w:t>
            </w:r>
            <w:r>
              <w:rPr>
                <w:rFonts w:asciiTheme="minorHAnsi" w:hAnsiTheme="minorHAnsi" w:cstheme="minorHAnsi"/>
              </w:rPr>
              <w:t>1, 1.2</w:t>
            </w:r>
          </w:p>
        </w:tc>
        <w:tc>
          <w:tcPr>
            <w:tcW w:w="5136" w:type="dxa"/>
          </w:tcPr>
          <w:p w14:paraId="43707377" w14:textId="77777777" w:rsidR="009F1398" w:rsidRDefault="009F1398" w:rsidP="002527BC">
            <w:pPr>
              <w:contextualSpacing/>
              <w:rPr>
                <w:rFonts w:cs="Arial"/>
                <w:color w:val="3C3C3C"/>
              </w:rPr>
            </w:pPr>
            <w:r>
              <w:rPr>
                <w:rFonts w:cs="Arial"/>
                <w:color w:val="3C3C3C"/>
              </w:rPr>
              <w:t>Academic Quality Handbook</w:t>
            </w:r>
          </w:p>
          <w:p w14:paraId="4C0A7791" w14:textId="77777777" w:rsidR="009F1398" w:rsidRPr="00E758AC" w:rsidRDefault="009F1398" w:rsidP="002527BC">
            <w:pPr>
              <w:contextualSpacing/>
              <w:rPr>
                <w:rFonts w:cs="Arial"/>
                <w:color w:val="3C3C3C"/>
              </w:rPr>
            </w:pPr>
            <w:hyperlink r:id="rId11" w:history="1">
              <w:r w:rsidRPr="001147CE">
                <w:rPr>
                  <w:rStyle w:val="Hyperlink"/>
                  <w:rFonts w:cs="Arial"/>
                </w:rPr>
                <w:t>https://www.uwtsd.ac.uk/academic-office/academic-quality-handbook/</w:t>
              </w:r>
            </w:hyperlink>
            <w:r>
              <w:rPr>
                <w:rFonts w:cs="Arial"/>
                <w:color w:val="3C3C3C"/>
              </w:rPr>
              <w:t xml:space="preserve"> </w:t>
            </w:r>
          </w:p>
        </w:tc>
        <w:tc>
          <w:tcPr>
            <w:tcW w:w="1353" w:type="dxa"/>
            <w:gridSpan w:val="2"/>
          </w:tcPr>
          <w:p w14:paraId="4899DFA0" w14:textId="77777777" w:rsidR="009F1398" w:rsidRPr="00E758AC" w:rsidRDefault="009F1398" w:rsidP="002527BC">
            <w:pPr>
              <w:contextualSpacing/>
              <w:rPr>
                <w:rFonts w:cs="Arial"/>
                <w:color w:val="3C3C3C"/>
              </w:rPr>
            </w:pPr>
            <w:r>
              <w:rPr>
                <w:rFonts w:cs="Arial"/>
                <w:color w:val="3C3C3C"/>
              </w:rPr>
              <w:t>8</w:t>
            </w:r>
          </w:p>
        </w:tc>
        <w:tc>
          <w:tcPr>
            <w:tcW w:w="1440" w:type="dxa"/>
          </w:tcPr>
          <w:p w14:paraId="5224D0D2" w14:textId="77777777" w:rsidR="009F1398" w:rsidRPr="00E758AC" w:rsidRDefault="009F1398" w:rsidP="002527BC">
            <w:pPr>
              <w:contextualSpacing/>
              <w:rPr>
                <w:rFonts w:cs="Arial"/>
                <w:color w:val="3C3C3C"/>
              </w:rPr>
            </w:pPr>
          </w:p>
        </w:tc>
        <w:tc>
          <w:tcPr>
            <w:tcW w:w="1440" w:type="dxa"/>
          </w:tcPr>
          <w:p w14:paraId="696BDE01" w14:textId="77777777" w:rsidR="009F1398" w:rsidRPr="00E758AC" w:rsidRDefault="009F1398" w:rsidP="002527BC">
            <w:pPr>
              <w:contextualSpacing/>
              <w:rPr>
                <w:rFonts w:cs="Arial"/>
                <w:color w:val="3C3C3C"/>
              </w:rPr>
            </w:pPr>
          </w:p>
        </w:tc>
      </w:tr>
      <w:tr w:rsidR="009F1398" w:rsidRPr="00E758AC" w14:paraId="4C1CD40E" w14:textId="77777777" w:rsidTr="002527BC">
        <w:tc>
          <w:tcPr>
            <w:tcW w:w="827" w:type="dxa"/>
          </w:tcPr>
          <w:p w14:paraId="6BF9B5CC" w14:textId="77777777" w:rsidR="009F1398" w:rsidRPr="00E758AC" w:rsidRDefault="009F1398" w:rsidP="002527BC">
            <w:pPr>
              <w:contextualSpacing/>
              <w:rPr>
                <w:rFonts w:cs="Arial"/>
                <w:color w:val="3C3C3C"/>
              </w:rPr>
            </w:pPr>
            <w:r w:rsidRPr="003D3855">
              <w:rPr>
                <w:rFonts w:asciiTheme="minorHAnsi" w:hAnsiTheme="minorHAnsi" w:cstheme="minorHAnsi"/>
              </w:rPr>
              <w:t>5CDPP</w:t>
            </w:r>
          </w:p>
        </w:tc>
        <w:tc>
          <w:tcPr>
            <w:tcW w:w="3419" w:type="dxa"/>
            <w:gridSpan w:val="2"/>
          </w:tcPr>
          <w:p w14:paraId="65C03317" w14:textId="77777777" w:rsidR="009F1398" w:rsidRPr="003D3855" w:rsidRDefault="009F1398" w:rsidP="002527BC">
            <w:pPr>
              <w:contextualSpacing/>
              <w:rPr>
                <w:rFonts w:asciiTheme="minorHAnsi" w:hAnsiTheme="minorHAnsi" w:cstheme="minorHAnsi"/>
              </w:rPr>
            </w:pPr>
            <w:r w:rsidRPr="003D3855">
              <w:rPr>
                <w:rFonts w:asciiTheme="minorHAnsi" w:hAnsiTheme="minorHAnsi" w:cstheme="minorHAnsi"/>
              </w:rPr>
              <w:t>Developing Professional Practice in Human Resources</w:t>
            </w:r>
          </w:p>
          <w:p w14:paraId="1974ED6C" w14:textId="77777777" w:rsidR="009F1398" w:rsidRPr="00E758AC" w:rsidRDefault="009F1398" w:rsidP="002527BC">
            <w:pPr>
              <w:contextualSpacing/>
              <w:rPr>
                <w:rFonts w:cs="Arial"/>
                <w:color w:val="3C3C3C"/>
              </w:rPr>
            </w:pPr>
          </w:p>
          <w:p w14:paraId="35C50993" w14:textId="77777777" w:rsidR="009F1398" w:rsidRPr="00E758AC" w:rsidRDefault="009F1398" w:rsidP="002527BC">
            <w:pPr>
              <w:contextualSpacing/>
              <w:rPr>
                <w:rFonts w:cs="Arial"/>
                <w:color w:val="3C3C3C"/>
              </w:rPr>
            </w:pPr>
          </w:p>
        </w:tc>
        <w:tc>
          <w:tcPr>
            <w:tcW w:w="1703" w:type="dxa"/>
          </w:tcPr>
          <w:p w14:paraId="630D0EDD" w14:textId="77777777" w:rsidR="009F1398" w:rsidRPr="00E758AC" w:rsidRDefault="009F1398" w:rsidP="002527BC">
            <w:pPr>
              <w:contextualSpacing/>
              <w:rPr>
                <w:rFonts w:cs="Arial"/>
                <w:color w:val="3C3C3C"/>
              </w:rPr>
            </w:pPr>
            <w:r w:rsidRPr="00BF0E17">
              <w:rPr>
                <w:rFonts w:asciiTheme="minorHAnsi" w:hAnsiTheme="minorHAnsi" w:cstheme="minorHAnsi"/>
              </w:rPr>
              <w:t>1.</w:t>
            </w:r>
            <w:r>
              <w:rPr>
                <w:rFonts w:asciiTheme="minorHAnsi" w:hAnsiTheme="minorHAnsi" w:cstheme="minorHAnsi"/>
              </w:rPr>
              <w:t>1, 1.2</w:t>
            </w:r>
          </w:p>
        </w:tc>
        <w:tc>
          <w:tcPr>
            <w:tcW w:w="5136" w:type="dxa"/>
          </w:tcPr>
          <w:p w14:paraId="0700128C" w14:textId="77777777" w:rsidR="009F1398" w:rsidRDefault="009F1398" w:rsidP="002527BC">
            <w:pPr>
              <w:contextualSpacing/>
              <w:rPr>
                <w:rFonts w:cs="Arial"/>
                <w:color w:val="3C3C3C"/>
              </w:rPr>
            </w:pPr>
            <w:r>
              <w:rPr>
                <w:rFonts w:cs="Arial"/>
                <w:color w:val="3C3C3C"/>
              </w:rPr>
              <w:t>IT Acceptable Use Policy</w:t>
            </w:r>
          </w:p>
          <w:p w14:paraId="28D44BAB" w14:textId="77777777" w:rsidR="009F1398" w:rsidRPr="00E758AC" w:rsidRDefault="009F1398" w:rsidP="002527BC">
            <w:pPr>
              <w:contextualSpacing/>
              <w:rPr>
                <w:rFonts w:cs="Arial"/>
                <w:color w:val="3C3C3C"/>
              </w:rPr>
            </w:pPr>
            <w:hyperlink r:id="rId12" w:history="1">
              <w:r w:rsidRPr="001147CE">
                <w:rPr>
                  <w:rStyle w:val="Hyperlink"/>
                  <w:rFonts w:cs="Arial"/>
                </w:rPr>
                <w:t>https://www.uwtsd.ac.uk/media/uwtsd-website/content-assets/documents/strategies-policies/its-acceptable-use-policy-29.07.19.pdf</w:t>
              </w:r>
            </w:hyperlink>
            <w:r>
              <w:rPr>
                <w:rFonts w:cs="Arial"/>
                <w:color w:val="3C3C3C"/>
              </w:rPr>
              <w:t xml:space="preserve"> </w:t>
            </w:r>
          </w:p>
        </w:tc>
        <w:tc>
          <w:tcPr>
            <w:tcW w:w="1353" w:type="dxa"/>
            <w:gridSpan w:val="2"/>
          </w:tcPr>
          <w:p w14:paraId="7367AB8C" w14:textId="77777777" w:rsidR="009F1398" w:rsidRPr="00E758AC" w:rsidRDefault="009F1398" w:rsidP="002527BC">
            <w:pPr>
              <w:contextualSpacing/>
              <w:rPr>
                <w:rFonts w:cs="Arial"/>
                <w:color w:val="3C3C3C"/>
              </w:rPr>
            </w:pPr>
            <w:r>
              <w:rPr>
                <w:rFonts w:cs="Arial"/>
                <w:color w:val="3C3C3C"/>
              </w:rPr>
              <w:t>9</w:t>
            </w:r>
          </w:p>
        </w:tc>
        <w:tc>
          <w:tcPr>
            <w:tcW w:w="1440" w:type="dxa"/>
          </w:tcPr>
          <w:p w14:paraId="6B2CFE30" w14:textId="77777777" w:rsidR="009F1398" w:rsidRPr="00E758AC" w:rsidRDefault="009F1398" w:rsidP="002527BC">
            <w:pPr>
              <w:contextualSpacing/>
              <w:rPr>
                <w:rFonts w:cs="Arial"/>
                <w:color w:val="3C3C3C"/>
              </w:rPr>
            </w:pPr>
          </w:p>
        </w:tc>
        <w:tc>
          <w:tcPr>
            <w:tcW w:w="1440" w:type="dxa"/>
          </w:tcPr>
          <w:p w14:paraId="382059AB" w14:textId="77777777" w:rsidR="009F1398" w:rsidRPr="00E758AC" w:rsidRDefault="009F1398" w:rsidP="002527BC">
            <w:pPr>
              <w:contextualSpacing/>
              <w:rPr>
                <w:rFonts w:cs="Arial"/>
                <w:color w:val="3C3C3C"/>
              </w:rPr>
            </w:pPr>
          </w:p>
        </w:tc>
      </w:tr>
      <w:tr w:rsidR="009F1398" w:rsidRPr="00E758AC" w14:paraId="6BF8387A" w14:textId="77777777" w:rsidTr="002527BC">
        <w:trPr>
          <w:trHeight w:val="482"/>
        </w:trPr>
        <w:tc>
          <w:tcPr>
            <w:tcW w:w="827" w:type="dxa"/>
          </w:tcPr>
          <w:p w14:paraId="08FFFC40" w14:textId="77777777" w:rsidR="009F1398" w:rsidRPr="00E758AC" w:rsidRDefault="009F1398" w:rsidP="002527BC">
            <w:pPr>
              <w:contextualSpacing/>
              <w:rPr>
                <w:rFonts w:cs="Arial"/>
                <w:color w:val="3C3C3C"/>
              </w:rPr>
            </w:pPr>
            <w:r w:rsidRPr="003D3855">
              <w:rPr>
                <w:rFonts w:asciiTheme="minorHAnsi" w:hAnsiTheme="minorHAnsi" w:cstheme="minorHAnsi"/>
              </w:rPr>
              <w:t>5CDPP</w:t>
            </w:r>
          </w:p>
        </w:tc>
        <w:tc>
          <w:tcPr>
            <w:tcW w:w="3419" w:type="dxa"/>
            <w:gridSpan w:val="2"/>
          </w:tcPr>
          <w:p w14:paraId="5F7CCA96" w14:textId="77777777" w:rsidR="009F1398" w:rsidRPr="003D3855" w:rsidRDefault="009F1398" w:rsidP="002527BC">
            <w:pPr>
              <w:contextualSpacing/>
              <w:rPr>
                <w:rFonts w:asciiTheme="minorHAnsi" w:hAnsiTheme="minorHAnsi" w:cstheme="minorHAnsi"/>
              </w:rPr>
            </w:pPr>
            <w:r w:rsidRPr="003D3855">
              <w:rPr>
                <w:rFonts w:asciiTheme="minorHAnsi" w:hAnsiTheme="minorHAnsi" w:cstheme="minorHAnsi"/>
              </w:rPr>
              <w:t>Developing Professional Practice in Human Resources</w:t>
            </w:r>
          </w:p>
          <w:p w14:paraId="5174C431" w14:textId="77777777" w:rsidR="009F1398" w:rsidRPr="00E758AC" w:rsidRDefault="009F1398" w:rsidP="002527BC">
            <w:pPr>
              <w:contextualSpacing/>
              <w:rPr>
                <w:rFonts w:cs="Arial"/>
                <w:color w:val="3C3C3C"/>
              </w:rPr>
            </w:pPr>
          </w:p>
          <w:p w14:paraId="079774A1" w14:textId="77777777" w:rsidR="009F1398" w:rsidRPr="00E758AC" w:rsidRDefault="009F1398" w:rsidP="002527BC">
            <w:pPr>
              <w:contextualSpacing/>
              <w:rPr>
                <w:rFonts w:cs="Arial"/>
                <w:color w:val="3C3C3C"/>
              </w:rPr>
            </w:pPr>
          </w:p>
        </w:tc>
        <w:tc>
          <w:tcPr>
            <w:tcW w:w="1703" w:type="dxa"/>
          </w:tcPr>
          <w:p w14:paraId="5861FC62" w14:textId="77777777" w:rsidR="009F1398" w:rsidRPr="00E758AC" w:rsidRDefault="009F1398" w:rsidP="002527BC">
            <w:pPr>
              <w:contextualSpacing/>
              <w:rPr>
                <w:rFonts w:cs="Arial"/>
                <w:color w:val="3C3C3C"/>
              </w:rPr>
            </w:pPr>
            <w:r w:rsidRPr="00BF0E17">
              <w:rPr>
                <w:rFonts w:asciiTheme="minorHAnsi" w:hAnsiTheme="minorHAnsi" w:cstheme="minorHAnsi"/>
              </w:rPr>
              <w:t>1.</w:t>
            </w:r>
            <w:r>
              <w:rPr>
                <w:rFonts w:asciiTheme="minorHAnsi" w:hAnsiTheme="minorHAnsi" w:cstheme="minorHAnsi"/>
              </w:rPr>
              <w:t>1, 1.2</w:t>
            </w:r>
          </w:p>
        </w:tc>
        <w:tc>
          <w:tcPr>
            <w:tcW w:w="5136" w:type="dxa"/>
          </w:tcPr>
          <w:p w14:paraId="421C28C6" w14:textId="77777777" w:rsidR="009F1398" w:rsidRDefault="009F1398" w:rsidP="002527BC">
            <w:pPr>
              <w:contextualSpacing/>
              <w:rPr>
                <w:rFonts w:cs="Arial"/>
                <w:color w:val="3C3C3C"/>
              </w:rPr>
            </w:pPr>
            <w:r>
              <w:rPr>
                <w:rFonts w:cs="Arial"/>
                <w:color w:val="3C3C3C"/>
              </w:rPr>
              <w:t>Non-Academic Misuse Policy</w:t>
            </w:r>
          </w:p>
          <w:p w14:paraId="4D55005B" w14:textId="77777777" w:rsidR="009F1398" w:rsidRPr="00E758AC" w:rsidRDefault="009F1398" w:rsidP="002527BC">
            <w:pPr>
              <w:contextualSpacing/>
              <w:rPr>
                <w:rFonts w:cs="Arial"/>
                <w:color w:val="3C3C3C"/>
              </w:rPr>
            </w:pPr>
            <w:hyperlink r:id="rId13" w:history="1">
              <w:r w:rsidRPr="001147CE">
                <w:rPr>
                  <w:rStyle w:val="Hyperlink"/>
                  <w:rFonts w:cs="Arial"/>
                </w:rPr>
                <w:t>https://www.uwtsd.ac.uk/media/uwtsd-website/content-assets/documents/academic-office/misc-forms/Non-Academic-Misconduct-Policy-2020-21.pdf</w:t>
              </w:r>
            </w:hyperlink>
            <w:r>
              <w:rPr>
                <w:rFonts w:cs="Arial"/>
                <w:color w:val="3C3C3C"/>
              </w:rPr>
              <w:t xml:space="preserve"> </w:t>
            </w:r>
          </w:p>
        </w:tc>
        <w:tc>
          <w:tcPr>
            <w:tcW w:w="1353" w:type="dxa"/>
            <w:gridSpan w:val="2"/>
          </w:tcPr>
          <w:p w14:paraId="50FB8763" w14:textId="77777777" w:rsidR="009F1398" w:rsidRPr="00E758AC" w:rsidRDefault="009F1398" w:rsidP="002527BC">
            <w:pPr>
              <w:contextualSpacing/>
              <w:rPr>
                <w:rFonts w:cs="Arial"/>
                <w:color w:val="3C3C3C"/>
              </w:rPr>
            </w:pPr>
            <w:r>
              <w:rPr>
                <w:rFonts w:cs="Arial"/>
                <w:color w:val="3C3C3C"/>
              </w:rPr>
              <w:t>10</w:t>
            </w:r>
          </w:p>
        </w:tc>
        <w:tc>
          <w:tcPr>
            <w:tcW w:w="1440" w:type="dxa"/>
          </w:tcPr>
          <w:p w14:paraId="5C85C31F" w14:textId="77777777" w:rsidR="009F1398" w:rsidRPr="00E758AC" w:rsidRDefault="009F1398" w:rsidP="002527BC">
            <w:pPr>
              <w:contextualSpacing/>
              <w:rPr>
                <w:rFonts w:cs="Arial"/>
                <w:color w:val="3C3C3C"/>
              </w:rPr>
            </w:pPr>
          </w:p>
        </w:tc>
        <w:tc>
          <w:tcPr>
            <w:tcW w:w="1440" w:type="dxa"/>
          </w:tcPr>
          <w:p w14:paraId="129B5428" w14:textId="77777777" w:rsidR="009F1398" w:rsidRPr="00E758AC" w:rsidRDefault="009F1398" w:rsidP="002527BC">
            <w:pPr>
              <w:contextualSpacing/>
              <w:rPr>
                <w:rFonts w:cs="Arial"/>
                <w:color w:val="3C3C3C"/>
              </w:rPr>
            </w:pPr>
          </w:p>
        </w:tc>
      </w:tr>
      <w:tr w:rsidR="009F1398" w:rsidRPr="00E758AC" w14:paraId="7F64D010" w14:textId="77777777" w:rsidTr="002527BC">
        <w:trPr>
          <w:trHeight w:val="482"/>
        </w:trPr>
        <w:tc>
          <w:tcPr>
            <w:tcW w:w="827" w:type="dxa"/>
          </w:tcPr>
          <w:p w14:paraId="2C9B9822" w14:textId="77777777" w:rsidR="009F1398" w:rsidRPr="00E758AC" w:rsidRDefault="009F1398" w:rsidP="002527BC">
            <w:pPr>
              <w:contextualSpacing/>
              <w:rPr>
                <w:rFonts w:cs="Arial"/>
                <w:color w:val="3C3C3C"/>
              </w:rPr>
            </w:pPr>
            <w:r w:rsidRPr="003D3855">
              <w:rPr>
                <w:rFonts w:asciiTheme="minorHAnsi" w:hAnsiTheme="minorHAnsi" w:cstheme="minorHAnsi"/>
              </w:rPr>
              <w:t>5CDPP</w:t>
            </w:r>
          </w:p>
        </w:tc>
        <w:tc>
          <w:tcPr>
            <w:tcW w:w="3419" w:type="dxa"/>
            <w:gridSpan w:val="2"/>
          </w:tcPr>
          <w:p w14:paraId="682814E9" w14:textId="77777777" w:rsidR="009F1398" w:rsidRPr="003D3855" w:rsidRDefault="009F1398" w:rsidP="002527BC">
            <w:pPr>
              <w:contextualSpacing/>
              <w:rPr>
                <w:rFonts w:asciiTheme="minorHAnsi" w:hAnsiTheme="minorHAnsi" w:cstheme="minorHAnsi"/>
              </w:rPr>
            </w:pPr>
            <w:r w:rsidRPr="003D3855">
              <w:rPr>
                <w:rFonts w:asciiTheme="minorHAnsi" w:hAnsiTheme="minorHAnsi" w:cstheme="minorHAnsi"/>
              </w:rPr>
              <w:t>Developing Professional Practice in Human Resources</w:t>
            </w:r>
          </w:p>
          <w:p w14:paraId="64B71033" w14:textId="77777777" w:rsidR="009F1398" w:rsidRPr="00E758AC" w:rsidRDefault="009F1398" w:rsidP="002527BC">
            <w:pPr>
              <w:contextualSpacing/>
              <w:rPr>
                <w:rFonts w:cs="Arial"/>
                <w:color w:val="3C3C3C"/>
              </w:rPr>
            </w:pPr>
          </w:p>
          <w:p w14:paraId="5DF56166" w14:textId="77777777" w:rsidR="009F1398" w:rsidRPr="00E758AC" w:rsidRDefault="009F1398" w:rsidP="002527BC">
            <w:pPr>
              <w:contextualSpacing/>
              <w:rPr>
                <w:rFonts w:cs="Arial"/>
                <w:color w:val="3C3C3C"/>
              </w:rPr>
            </w:pPr>
          </w:p>
        </w:tc>
        <w:tc>
          <w:tcPr>
            <w:tcW w:w="1703" w:type="dxa"/>
          </w:tcPr>
          <w:p w14:paraId="29A65CF9" w14:textId="77777777" w:rsidR="009F1398" w:rsidRPr="00E758AC" w:rsidRDefault="009F1398" w:rsidP="002527BC">
            <w:pPr>
              <w:contextualSpacing/>
              <w:rPr>
                <w:rFonts w:cs="Arial"/>
                <w:color w:val="3C3C3C"/>
              </w:rPr>
            </w:pPr>
            <w:r w:rsidRPr="00BF0E17">
              <w:rPr>
                <w:rFonts w:asciiTheme="minorHAnsi" w:hAnsiTheme="minorHAnsi" w:cstheme="minorHAnsi"/>
              </w:rPr>
              <w:t>1.</w:t>
            </w:r>
            <w:r>
              <w:rPr>
                <w:rFonts w:asciiTheme="minorHAnsi" w:hAnsiTheme="minorHAnsi" w:cstheme="minorHAnsi"/>
              </w:rPr>
              <w:t>1, 1.2</w:t>
            </w:r>
          </w:p>
        </w:tc>
        <w:tc>
          <w:tcPr>
            <w:tcW w:w="5136" w:type="dxa"/>
          </w:tcPr>
          <w:p w14:paraId="6E498AE8" w14:textId="77777777" w:rsidR="009F1398" w:rsidRDefault="009F1398" w:rsidP="002527BC">
            <w:pPr>
              <w:contextualSpacing/>
              <w:rPr>
                <w:rFonts w:cs="Arial"/>
                <w:color w:val="3C3C3C"/>
              </w:rPr>
            </w:pPr>
            <w:r>
              <w:rPr>
                <w:rFonts w:cs="Arial"/>
                <w:color w:val="3C3C3C"/>
              </w:rPr>
              <w:t>Student Code of Conduct</w:t>
            </w:r>
          </w:p>
          <w:p w14:paraId="1662C6F1" w14:textId="77777777" w:rsidR="009F1398" w:rsidRDefault="009F1398" w:rsidP="002527BC">
            <w:pPr>
              <w:contextualSpacing/>
              <w:rPr>
                <w:rFonts w:cs="Arial"/>
                <w:color w:val="3C3C3C"/>
              </w:rPr>
            </w:pPr>
            <w:hyperlink r:id="rId14" w:history="1">
              <w:r w:rsidRPr="001147CE">
                <w:rPr>
                  <w:rStyle w:val="Hyperlink"/>
                  <w:rFonts w:cs="Arial"/>
                </w:rPr>
                <w:t>https://www.uwtsd.ac.uk/media/uwtsd-website/content-assets/documents/student-experience/Student-Code-of-Conduct.pdf</w:t>
              </w:r>
            </w:hyperlink>
            <w:r>
              <w:rPr>
                <w:rFonts w:cs="Arial"/>
                <w:color w:val="3C3C3C"/>
              </w:rPr>
              <w:t xml:space="preserve"> </w:t>
            </w:r>
          </w:p>
        </w:tc>
        <w:tc>
          <w:tcPr>
            <w:tcW w:w="1353" w:type="dxa"/>
            <w:gridSpan w:val="2"/>
          </w:tcPr>
          <w:p w14:paraId="6676CB50" w14:textId="77777777" w:rsidR="009F1398" w:rsidRPr="00E758AC" w:rsidRDefault="009F1398" w:rsidP="002527BC">
            <w:pPr>
              <w:contextualSpacing/>
              <w:rPr>
                <w:rFonts w:cs="Arial"/>
                <w:color w:val="3C3C3C"/>
              </w:rPr>
            </w:pPr>
            <w:r>
              <w:rPr>
                <w:rFonts w:cs="Arial"/>
                <w:color w:val="3C3C3C"/>
              </w:rPr>
              <w:t>11</w:t>
            </w:r>
          </w:p>
        </w:tc>
        <w:tc>
          <w:tcPr>
            <w:tcW w:w="1440" w:type="dxa"/>
          </w:tcPr>
          <w:p w14:paraId="7662AC01" w14:textId="77777777" w:rsidR="009F1398" w:rsidRPr="00E758AC" w:rsidRDefault="009F1398" w:rsidP="002527BC">
            <w:pPr>
              <w:contextualSpacing/>
              <w:rPr>
                <w:rFonts w:cs="Arial"/>
                <w:color w:val="3C3C3C"/>
              </w:rPr>
            </w:pPr>
          </w:p>
        </w:tc>
        <w:tc>
          <w:tcPr>
            <w:tcW w:w="1440" w:type="dxa"/>
          </w:tcPr>
          <w:p w14:paraId="426D8A70" w14:textId="77777777" w:rsidR="009F1398" w:rsidRPr="00E758AC" w:rsidRDefault="009F1398" w:rsidP="002527BC">
            <w:pPr>
              <w:contextualSpacing/>
              <w:rPr>
                <w:rFonts w:cs="Arial"/>
                <w:color w:val="3C3C3C"/>
              </w:rPr>
            </w:pPr>
          </w:p>
        </w:tc>
      </w:tr>
      <w:tr w:rsidR="009F1398" w:rsidRPr="00E758AC" w14:paraId="52C6A49D" w14:textId="77777777" w:rsidTr="002527BC">
        <w:trPr>
          <w:trHeight w:val="482"/>
        </w:trPr>
        <w:tc>
          <w:tcPr>
            <w:tcW w:w="827" w:type="dxa"/>
          </w:tcPr>
          <w:p w14:paraId="598EECCC" w14:textId="77777777" w:rsidR="009F1398" w:rsidRPr="00E758AC" w:rsidRDefault="009F1398" w:rsidP="002527BC">
            <w:pPr>
              <w:contextualSpacing/>
              <w:rPr>
                <w:rFonts w:cs="Arial"/>
                <w:color w:val="3C3C3C"/>
              </w:rPr>
            </w:pPr>
            <w:r w:rsidRPr="003D3855">
              <w:rPr>
                <w:rFonts w:asciiTheme="minorHAnsi" w:hAnsiTheme="minorHAnsi" w:cstheme="minorHAnsi"/>
              </w:rPr>
              <w:t>5CDPP</w:t>
            </w:r>
          </w:p>
        </w:tc>
        <w:tc>
          <w:tcPr>
            <w:tcW w:w="3419" w:type="dxa"/>
            <w:gridSpan w:val="2"/>
          </w:tcPr>
          <w:p w14:paraId="5B1F3908" w14:textId="77777777" w:rsidR="009F1398" w:rsidRPr="003D3855" w:rsidRDefault="009F1398" w:rsidP="002527BC">
            <w:pPr>
              <w:contextualSpacing/>
              <w:rPr>
                <w:rFonts w:asciiTheme="minorHAnsi" w:hAnsiTheme="minorHAnsi" w:cstheme="minorHAnsi"/>
              </w:rPr>
            </w:pPr>
            <w:r w:rsidRPr="003D3855">
              <w:rPr>
                <w:rFonts w:asciiTheme="minorHAnsi" w:hAnsiTheme="minorHAnsi" w:cstheme="minorHAnsi"/>
              </w:rPr>
              <w:t>Developing Professional Practice in Human Resources</w:t>
            </w:r>
          </w:p>
          <w:p w14:paraId="57DBC976" w14:textId="77777777" w:rsidR="009F1398" w:rsidRPr="00E758AC" w:rsidRDefault="009F1398" w:rsidP="002527BC">
            <w:pPr>
              <w:contextualSpacing/>
              <w:rPr>
                <w:rFonts w:cs="Arial"/>
                <w:color w:val="3C3C3C"/>
              </w:rPr>
            </w:pPr>
          </w:p>
          <w:p w14:paraId="25CCA0BD" w14:textId="77777777" w:rsidR="009F1398" w:rsidRPr="00E758AC" w:rsidRDefault="009F1398" w:rsidP="002527BC">
            <w:pPr>
              <w:contextualSpacing/>
              <w:rPr>
                <w:rFonts w:cs="Arial"/>
                <w:color w:val="3C3C3C"/>
              </w:rPr>
            </w:pPr>
          </w:p>
        </w:tc>
        <w:tc>
          <w:tcPr>
            <w:tcW w:w="1703" w:type="dxa"/>
          </w:tcPr>
          <w:p w14:paraId="363F4994" w14:textId="77777777" w:rsidR="009F1398" w:rsidRPr="00E758AC" w:rsidRDefault="009F1398" w:rsidP="002527BC">
            <w:pPr>
              <w:contextualSpacing/>
              <w:rPr>
                <w:rFonts w:cs="Arial"/>
                <w:color w:val="3C3C3C"/>
              </w:rPr>
            </w:pPr>
            <w:r w:rsidRPr="00BF0E17">
              <w:rPr>
                <w:rFonts w:asciiTheme="minorHAnsi" w:hAnsiTheme="minorHAnsi" w:cstheme="minorHAnsi"/>
              </w:rPr>
              <w:t>1.</w:t>
            </w:r>
            <w:r>
              <w:rPr>
                <w:rFonts w:asciiTheme="minorHAnsi" w:hAnsiTheme="minorHAnsi" w:cstheme="minorHAnsi"/>
              </w:rPr>
              <w:t>1, 1.2</w:t>
            </w:r>
          </w:p>
        </w:tc>
        <w:tc>
          <w:tcPr>
            <w:tcW w:w="5136" w:type="dxa"/>
          </w:tcPr>
          <w:p w14:paraId="34F68137" w14:textId="77777777" w:rsidR="009F1398" w:rsidRDefault="009F1398" w:rsidP="002527BC">
            <w:pPr>
              <w:contextualSpacing/>
              <w:rPr>
                <w:rFonts w:cs="Arial"/>
                <w:color w:val="3C3C3C"/>
              </w:rPr>
            </w:pPr>
            <w:r>
              <w:rPr>
                <w:rFonts w:cs="Arial"/>
                <w:color w:val="3C3C3C"/>
              </w:rPr>
              <w:t>Academic Misconduct Policy</w:t>
            </w:r>
          </w:p>
          <w:p w14:paraId="6FC7FBA3" w14:textId="77777777" w:rsidR="009F1398" w:rsidRDefault="009F1398" w:rsidP="002527BC">
            <w:pPr>
              <w:contextualSpacing/>
              <w:rPr>
                <w:rFonts w:cs="Arial"/>
                <w:color w:val="3C3C3C"/>
              </w:rPr>
            </w:pPr>
            <w:hyperlink r:id="rId15" w:history="1">
              <w:r w:rsidRPr="001147CE">
                <w:rPr>
                  <w:rStyle w:val="Hyperlink"/>
                  <w:rFonts w:cs="Arial"/>
                </w:rPr>
                <w:t>https://www.uwtsd.ac.uk/media/uwtsd-website/content-assets/documents/academic-office/misc-forms/Academic-Misconduct-Policy-2020-21.pdf</w:t>
              </w:r>
            </w:hyperlink>
            <w:r>
              <w:rPr>
                <w:rFonts w:cs="Arial"/>
                <w:color w:val="3C3C3C"/>
              </w:rPr>
              <w:t xml:space="preserve"> </w:t>
            </w:r>
          </w:p>
        </w:tc>
        <w:tc>
          <w:tcPr>
            <w:tcW w:w="1353" w:type="dxa"/>
            <w:gridSpan w:val="2"/>
          </w:tcPr>
          <w:p w14:paraId="660D8231" w14:textId="77777777" w:rsidR="009F1398" w:rsidRPr="00E758AC" w:rsidRDefault="009F1398" w:rsidP="002527BC">
            <w:pPr>
              <w:contextualSpacing/>
              <w:rPr>
                <w:rFonts w:cs="Arial"/>
                <w:color w:val="3C3C3C"/>
              </w:rPr>
            </w:pPr>
            <w:r>
              <w:rPr>
                <w:rFonts w:cs="Arial"/>
                <w:color w:val="3C3C3C"/>
              </w:rPr>
              <w:t>12</w:t>
            </w:r>
          </w:p>
        </w:tc>
        <w:tc>
          <w:tcPr>
            <w:tcW w:w="1440" w:type="dxa"/>
          </w:tcPr>
          <w:p w14:paraId="2F4873E2" w14:textId="77777777" w:rsidR="009F1398" w:rsidRPr="00E758AC" w:rsidRDefault="009F1398" w:rsidP="002527BC">
            <w:pPr>
              <w:contextualSpacing/>
              <w:rPr>
                <w:rFonts w:cs="Arial"/>
                <w:color w:val="3C3C3C"/>
              </w:rPr>
            </w:pPr>
          </w:p>
        </w:tc>
        <w:tc>
          <w:tcPr>
            <w:tcW w:w="1440" w:type="dxa"/>
          </w:tcPr>
          <w:p w14:paraId="09927607" w14:textId="77777777" w:rsidR="009F1398" w:rsidRPr="00E758AC" w:rsidRDefault="009F1398" w:rsidP="002527BC">
            <w:pPr>
              <w:contextualSpacing/>
              <w:rPr>
                <w:rFonts w:cs="Arial"/>
                <w:color w:val="3C3C3C"/>
              </w:rPr>
            </w:pPr>
          </w:p>
        </w:tc>
      </w:tr>
      <w:tr w:rsidR="009F1398" w:rsidRPr="00E758AC" w14:paraId="1A51643C" w14:textId="77777777" w:rsidTr="002527BC">
        <w:trPr>
          <w:trHeight w:val="482"/>
        </w:trPr>
        <w:tc>
          <w:tcPr>
            <w:tcW w:w="827" w:type="dxa"/>
          </w:tcPr>
          <w:p w14:paraId="29A5EC1C" w14:textId="77777777" w:rsidR="009F1398" w:rsidRPr="00E758AC" w:rsidRDefault="009F1398" w:rsidP="002527BC">
            <w:pPr>
              <w:contextualSpacing/>
              <w:rPr>
                <w:rFonts w:cs="Arial"/>
                <w:color w:val="3C3C3C"/>
              </w:rPr>
            </w:pPr>
            <w:r w:rsidRPr="003D3855">
              <w:rPr>
                <w:rFonts w:asciiTheme="minorHAnsi" w:hAnsiTheme="minorHAnsi" w:cstheme="minorHAnsi"/>
              </w:rPr>
              <w:t>5CDPP</w:t>
            </w:r>
          </w:p>
        </w:tc>
        <w:tc>
          <w:tcPr>
            <w:tcW w:w="3419" w:type="dxa"/>
            <w:gridSpan w:val="2"/>
          </w:tcPr>
          <w:p w14:paraId="5D5FB62D" w14:textId="77777777" w:rsidR="009F1398" w:rsidRPr="003D3855" w:rsidRDefault="009F1398" w:rsidP="002527BC">
            <w:pPr>
              <w:contextualSpacing/>
              <w:rPr>
                <w:rFonts w:asciiTheme="minorHAnsi" w:hAnsiTheme="minorHAnsi" w:cstheme="minorHAnsi"/>
              </w:rPr>
            </w:pPr>
            <w:r w:rsidRPr="003D3855">
              <w:rPr>
                <w:rFonts w:asciiTheme="minorHAnsi" w:hAnsiTheme="minorHAnsi" w:cstheme="minorHAnsi"/>
              </w:rPr>
              <w:t>Developing Professional Practice in Human Resources</w:t>
            </w:r>
          </w:p>
          <w:p w14:paraId="3BDCCB8B" w14:textId="77777777" w:rsidR="009F1398" w:rsidRPr="00E758AC" w:rsidRDefault="009F1398" w:rsidP="002527BC">
            <w:pPr>
              <w:contextualSpacing/>
              <w:rPr>
                <w:rFonts w:cs="Arial"/>
                <w:color w:val="3C3C3C"/>
              </w:rPr>
            </w:pPr>
          </w:p>
          <w:p w14:paraId="20795C41" w14:textId="77777777" w:rsidR="009F1398" w:rsidRPr="00E758AC" w:rsidRDefault="009F1398" w:rsidP="002527BC">
            <w:pPr>
              <w:contextualSpacing/>
              <w:rPr>
                <w:rFonts w:cs="Arial"/>
                <w:color w:val="3C3C3C"/>
              </w:rPr>
            </w:pPr>
          </w:p>
        </w:tc>
        <w:tc>
          <w:tcPr>
            <w:tcW w:w="1703" w:type="dxa"/>
          </w:tcPr>
          <w:p w14:paraId="6AD4EB66" w14:textId="77777777" w:rsidR="009F1398" w:rsidRPr="00E758AC" w:rsidRDefault="009F1398" w:rsidP="002527BC">
            <w:pPr>
              <w:contextualSpacing/>
              <w:rPr>
                <w:rFonts w:cs="Arial"/>
                <w:color w:val="3C3C3C"/>
              </w:rPr>
            </w:pPr>
            <w:r w:rsidRPr="00BF0E17">
              <w:rPr>
                <w:rFonts w:asciiTheme="minorHAnsi" w:hAnsiTheme="minorHAnsi" w:cstheme="minorHAnsi"/>
              </w:rPr>
              <w:t>1.</w:t>
            </w:r>
            <w:r>
              <w:rPr>
                <w:rFonts w:asciiTheme="minorHAnsi" w:hAnsiTheme="minorHAnsi" w:cstheme="minorHAnsi"/>
              </w:rPr>
              <w:t>1, 1.2, 1.3</w:t>
            </w:r>
          </w:p>
        </w:tc>
        <w:tc>
          <w:tcPr>
            <w:tcW w:w="5136" w:type="dxa"/>
          </w:tcPr>
          <w:p w14:paraId="05579454" w14:textId="77777777" w:rsidR="009F1398" w:rsidRDefault="009F1398" w:rsidP="002527BC">
            <w:pPr>
              <w:contextualSpacing/>
              <w:rPr>
                <w:rFonts w:cs="Arial"/>
                <w:color w:val="3C3C3C"/>
              </w:rPr>
            </w:pPr>
            <w:r>
              <w:rPr>
                <w:rFonts w:cs="Arial"/>
                <w:color w:val="3C3C3C"/>
              </w:rPr>
              <w:t>Student Services Webpage</w:t>
            </w:r>
          </w:p>
          <w:p w14:paraId="0BE22021" w14:textId="77777777" w:rsidR="009F1398" w:rsidRDefault="009F1398" w:rsidP="002527BC">
            <w:pPr>
              <w:contextualSpacing/>
              <w:rPr>
                <w:rFonts w:cs="Arial"/>
                <w:color w:val="3C3C3C"/>
              </w:rPr>
            </w:pPr>
            <w:hyperlink r:id="rId16" w:history="1">
              <w:r w:rsidRPr="001147CE">
                <w:rPr>
                  <w:rStyle w:val="Hyperlink"/>
                  <w:rFonts w:cs="Arial"/>
                </w:rPr>
                <w:t>https://www.uwtsd.ac.uk/student-services/</w:t>
              </w:r>
            </w:hyperlink>
            <w:r>
              <w:rPr>
                <w:rFonts w:cs="Arial"/>
                <w:color w:val="3C3C3C"/>
              </w:rPr>
              <w:t xml:space="preserve"> </w:t>
            </w:r>
          </w:p>
        </w:tc>
        <w:tc>
          <w:tcPr>
            <w:tcW w:w="1353" w:type="dxa"/>
            <w:gridSpan w:val="2"/>
          </w:tcPr>
          <w:p w14:paraId="7CF73BA5" w14:textId="77777777" w:rsidR="009F1398" w:rsidRPr="00E758AC" w:rsidRDefault="009F1398" w:rsidP="002527BC">
            <w:pPr>
              <w:contextualSpacing/>
              <w:rPr>
                <w:rFonts w:cs="Arial"/>
                <w:color w:val="3C3C3C"/>
              </w:rPr>
            </w:pPr>
            <w:r>
              <w:rPr>
                <w:rFonts w:cs="Arial"/>
                <w:color w:val="3C3C3C"/>
              </w:rPr>
              <w:t>13</w:t>
            </w:r>
          </w:p>
        </w:tc>
        <w:tc>
          <w:tcPr>
            <w:tcW w:w="1440" w:type="dxa"/>
          </w:tcPr>
          <w:p w14:paraId="33B828D8" w14:textId="77777777" w:rsidR="009F1398" w:rsidRPr="00E758AC" w:rsidRDefault="009F1398" w:rsidP="002527BC">
            <w:pPr>
              <w:contextualSpacing/>
              <w:rPr>
                <w:rFonts w:cs="Arial"/>
                <w:color w:val="3C3C3C"/>
              </w:rPr>
            </w:pPr>
          </w:p>
        </w:tc>
        <w:tc>
          <w:tcPr>
            <w:tcW w:w="1440" w:type="dxa"/>
          </w:tcPr>
          <w:p w14:paraId="3B03C2B5" w14:textId="77777777" w:rsidR="009F1398" w:rsidRPr="00E758AC" w:rsidRDefault="009F1398" w:rsidP="002527BC">
            <w:pPr>
              <w:contextualSpacing/>
              <w:rPr>
                <w:rFonts w:cs="Arial"/>
                <w:color w:val="3C3C3C"/>
              </w:rPr>
            </w:pPr>
          </w:p>
        </w:tc>
      </w:tr>
      <w:tr w:rsidR="009F1398" w:rsidRPr="00E758AC" w14:paraId="53DDF247" w14:textId="77777777" w:rsidTr="002527BC">
        <w:trPr>
          <w:trHeight w:val="482"/>
        </w:trPr>
        <w:tc>
          <w:tcPr>
            <w:tcW w:w="827" w:type="dxa"/>
          </w:tcPr>
          <w:p w14:paraId="3F7F1A67" w14:textId="77777777" w:rsidR="009F1398" w:rsidRPr="00E758AC" w:rsidRDefault="009F1398" w:rsidP="002527BC">
            <w:pPr>
              <w:contextualSpacing/>
              <w:rPr>
                <w:rFonts w:cs="Arial"/>
                <w:color w:val="3C3C3C"/>
              </w:rPr>
            </w:pPr>
            <w:r w:rsidRPr="003D3855">
              <w:rPr>
                <w:rFonts w:asciiTheme="minorHAnsi" w:hAnsiTheme="minorHAnsi" w:cstheme="minorHAnsi"/>
              </w:rPr>
              <w:t>5CDPP</w:t>
            </w:r>
          </w:p>
        </w:tc>
        <w:tc>
          <w:tcPr>
            <w:tcW w:w="3419" w:type="dxa"/>
            <w:gridSpan w:val="2"/>
          </w:tcPr>
          <w:p w14:paraId="0A24BBA3" w14:textId="77777777" w:rsidR="009F1398" w:rsidRPr="003D3855" w:rsidRDefault="009F1398" w:rsidP="002527BC">
            <w:pPr>
              <w:contextualSpacing/>
              <w:rPr>
                <w:rFonts w:asciiTheme="minorHAnsi" w:hAnsiTheme="minorHAnsi" w:cstheme="minorHAnsi"/>
              </w:rPr>
            </w:pPr>
            <w:r w:rsidRPr="003D3855">
              <w:rPr>
                <w:rFonts w:asciiTheme="minorHAnsi" w:hAnsiTheme="minorHAnsi" w:cstheme="minorHAnsi"/>
              </w:rPr>
              <w:t>Developing Professional Practice in Human Resources</w:t>
            </w:r>
          </w:p>
          <w:p w14:paraId="3E3F0401" w14:textId="77777777" w:rsidR="009F1398" w:rsidRPr="00E758AC" w:rsidRDefault="009F1398" w:rsidP="002527BC">
            <w:pPr>
              <w:contextualSpacing/>
              <w:rPr>
                <w:rFonts w:cs="Arial"/>
                <w:color w:val="3C3C3C"/>
              </w:rPr>
            </w:pPr>
          </w:p>
          <w:p w14:paraId="12895F27" w14:textId="77777777" w:rsidR="009F1398" w:rsidRPr="00E758AC" w:rsidRDefault="009F1398" w:rsidP="002527BC">
            <w:pPr>
              <w:contextualSpacing/>
              <w:rPr>
                <w:rFonts w:cs="Arial"/>
                <w:color w:val="3C3C3C"/>
              </w:rPr>
            </w:pPr>
          </w:p>
        </w:tc>
        <w:tc>
          <w:tcPr>
            <w:tcW w:w="1703" w:type="dxa"/>
          </w:tcPr>
          <w:p w14:paraId="3B1404E7" w14:textId="77777777" w:rsidR="009F1398" w:rsidRPr="00E758AC" w:rsidRDefault="009F1398" w:rsidP="002527BC">
            <w:pPr>
              <w:contextualSpacing/>
              <w:rPr>
                <w:rFonts w:cs="Arial"/>
                <w:color w:val="3C3C3C"/>
              </w:rPr>
            </w:pPr>
            <w:r w:rsidRPr="00BF0E17">
              <w:rPr>
                <w:rFonts w:asciiTheme="minorHAnsi" w:hAnsiTheme="minorHAnsi" w:cstheme="minorHAnsi"/>
              </w:rPr>
              <w:lastRenderedPageBreak/>
              <w:t>1.</w:t>
            </w:r>
            <w:r>
              <w:rPr>
                <w:rFonts w:asciiTheme="minorHAnsi" w:hAnsiTheme="minorHAnsi" w:cstheme="minorHAnsi"/>
              </w:rPr>
              <w:t>1, 1.2, 1.3</w:t>
            </w:r>
          </w:p>
        </w:tc>
        <w:tc>
          <w:tcPr>
            <w:tcW w:w="5136" w:type="dxa"/>
          </w:tcPr>
          <w:p w14:paraId="0A0CF26E" w14:textId="77777777" w:rsidR="009F1398" w:rsidRDefault="009F1398" w:rsidP="002527BC">
            <w:pPr>
              <w:contextualSpacing/>
              <w:rPr>
                <w:rFonts w:cs="Arial"/>
                <w:color w:val="3C3C3C"/>
              </w:rPr>
            </w:pPr>
            <w:r>
              <w:rPr>
                <w:rFonts w:cs="Arial"/>
                <w:color w:val="3C3C3C"/>
              </w:rPr>
              <w:t>Study Skills Support Webpage</w:t>
            </w:r>
          </w:p>
          <w:p w14:paraId="2DBD17A4" w14:textId="77777777" w:rsidR="009F1398" w:rsidRDefault="009F1398" w:rsidP="002527BC">
            <w:pPr>
              <w:contextualSpacing/>
              <w:rPr>
                <w:rFonts w:cs="Arial"/>
                <w:color w:val="3C3C3C"/>
              </w:rPr>
            </w:pPr>
            <w:hyperlink r:id="rId17" w:history="1">
              <w:r w:rsidRPr="001147CE">
                <w:rPr>
                  <w:rStyle w:val="Hyperlink"/>
                  <w:rFonts w:cs="Arial"/>
                </w:rPr>
                <w:t>https://www.uwtsd.ac.uk/study-skills/</w:t>
              </w:r>
            </w:hyperlink>
            <w:r>
              <w:rPr>
                <w:rFonts w:cs="Arial"/>
                <w:color w:val="3C3C3C"/>
              </w:rPr>
              <w:t xml:space="preserve"> </w:t>
            </w:r>
          </w:p>
        </w:tc>
        <w:tc>
          <w:tcPr>
            <w:tcW w:w="1353" w:type="dxa"/>
            <w:gridSpan w:val="2"/>
          </w:tcPr>
          <w:p w14:paraId="4A40B276" w14:textId="77777777" w:rsidR="009F1398" w:rsidRPr="00E758AC" w:rsidRDefault="009F1398" w:rsidP="002527BC">
            <w:pPr>
              <w:contextualSpacing/>
              <w:rPr>
                <w:rFonts w:cs="Arial"/>
                <w:color w:val="3C3C3C"/>
              </w:rPr>
            </w:pPr>
            <w:r>
              <w:rPr>
                <w:rFonts w:cs="Arial"/>
                <w:color w:val="3C3C3C"/>
              </w:rPr>
              <w:t>14</w:t>
            </w:r>
          </w:p>
        </w:tc>
        <w:tc>
          <w:tcPr>
            <w:tcW w:w="1440" w:type="dxa"/>
          </w:tcPr>
          <w:p w14:paraId="2F0B4870" w14:textId="77777777" w:rsidR="009F1398" w:rsidRPr="00E758AC" w:rsidRDefault="009F1398" w:rsidP="002527BC">
            <w:pPr>
              <w:contextualSpacing/>
              <w:rPr>
                <w:rFonts w:cs="Arial"/>
                <w:color w:val="3C3C3C"/>
              </w:rPr>
            </w:pPr>
          </w:p>
        </w:tc>
        <w:tc>
          <w:tcPr>
            <w:tcW w:w="1440" w:type="dxa"/>
          </w:tcPr>
          <w:p w14:paraId="5EE6B5EB" w14:textId="77777777" w:rsidR="009F1398" w:rsidRPr="00E758AC" w:rsidRDefault="009F1398" w:rsidP="002527BC">
            <w:pPr>
              <w:contextualSpacing/>
              <w:rPr>
                <w:rFonts w:cs="Arial"/>
                <w:color w:val="3C3C3C"/>
              </w:rPr>
            </w:pPr>
          </w:p>
        </w:tc>
      </w:tr>
      <w:tr w:rsidR="009F1398" w:rsidRPr="00E758AC" w14:paraId="164234D7" w14:textId="77777777" w:rsidTr="002527BC">
        <w:trPr>
          <w:trHeight w:val="482"/>
        </w:trPr>
        <w:tc>
          <w:tcPr>
            <w:tcW w:w="827" w:type="dxa"/>
          </w:tcPr>
          <w:p w14:paraId="04A47BF1" w14:textId="77777777" w:rsidR="009F1398" w:rsidRPr="00E758AC" w:rsidRDefault="009F1398" w:rsidP="002527BC">
            <w:pPr>
              <w:contextualSpacing/>
              <w:rPr>
                <w:rFonts w:cs="Arial"/>
                <w:color w:val="3C3C3C"/>
              </w:rPr>
            </w:pPr>
            <w:r w:rsidRPr="003D3855">
              <w:rPr>
                <w:rFonts w:asciiTheme="minorHAnsi" w:hAnsiTheme="minorHAnsi" w:cstheme="minorHAnsi"/>
              </w:rPr>
              <w:t>5CDPP</w:t>
            </w:r>
          </w:p>
        </w:tc>
        <w:tc>
          <w:tcPr>
            <w:tcW w:w="3419" w:type="dxa"/>
            <w:gridSpan w:val="2"/>
          </w:tcPr>
          <w:p w14:paraId="3533807A" w14:textId="77777777" w:rsidR="009F1398" w:rsidRPr="003D3855" w:rsidRDefault="009F1398" w:rsidP="002527BC">
            <w:pPr>
              <w:contextualSpacing/>
              <w:rPr>
                <w:rFonts w:asciiTheme="minorHAnsi" w:hAnsiTheme="minorHAnsi" w:cstheme="minorHAnsi"/>
              </w:rPr>
            </w:pPr>
            <w:r w:rsidRPr="003D3855">
              <w:rPr>
                <w:rFonts w:asciiTheme="minorHAnsi" w:hAnsiTheme="minorHAnsi" w:cstheme="minorHAnsi"/>
              </w:rPr>
              <w:t>Developing Professional Practice in Human Resources</w:t>
            </w:r>
          </w:p>
          <w:p w14:paraId="13D49D71" w14:textId="77777777" w:rsidR="009F1398" w:rsidRPr="00E758AC" w:rsidRDefault="009F1398" w:rsidP="002527BC">
            <w:pPr>
              <w:contextualSpacing/>
              <w:rPr>
                <w:rFonts w:cs="Arial"/>
                <w:color w:val="3C3C3C"/>
              </w:rPr>
            </w:pPr>
          </w:p>
          <w:p w14:paraId="5EA8B8B6" w14:textId="77777777" w:rsidR="009F1398" w:rsidRPr="00E758AC" w:rsidRDefault="009F1398" w:rsidP="002527BC">
            <w:pPr>
              <w:contextualSpacing/>
              <w:rPr>
                <w:rFonts w:cs="Arial"/>
                <w:color w:val="3C3C3C"/>
              </w:rPr>
            </w:pPr>
          </w:p>
        </w:tc>
        <w:tc>
          <w:tcPr>
            <w:tcW w:w="1703" w:type="dxa"/>
          </w:tcPr>
          <w:p w14:paraId="09C314F5" w14:textId="77777777" w:rsidR="009F1398" w:rsidRPr="00E758AC" w:rsidRDefault="009F1398" w:rsidP="002527BC">
            <w:pPr>
              <w:contextualSpacing/>
              <w:rPr>
                <w:rFonts w:cs="Arial"/>
                <w:color w:val="3C3C3C"/>
              </w:rPr>
            </w:pPr>
            <w:r w:rsidRPr="00BF0E17">
              <w:rPr>
                <w:rFonts w:asciiTheme="minorHAnsi" w:hAnsiTheme="minorHAnsi" w:cstheme="minorHAnsi"/>
              </w:rPr>
              <w:t>1.</w:t>
            </w:r>
            <w:r>
              <w:rPr>
                <w:rFonts w:asciiTheme="minorHAnsi" w:hAnsiTheme="minorHAnsi" w:cstheme="minorHAnsi"/>
              </w:rPr>
              <w:t>1, 1.2, 1.3</w:t>
            </w:r>
          </w:p>
        </w:tc>
        <w:tc>
          <w:tcPr>
            <w:tcW w:w="5136" w:type="dxa"/>
          </w:tcPr>
          <w:p w14:paraId="1C07B1A1" w14:textId="77777777" w:rsidR="009F1398" w:rsidRDefault="009F1398" w:rsidP="002527BC">
            <w:pPr>
              <w:contextualSpacing/>
              <w:rPr>
                <w:rFonts w:cs="Arial"/>
                <w:color w:val="3C3C3C"/>
              </w:rPr>
            </w:pPr>
            <w:r>
              <w:rPr>
                <w:rFonts w:cs="Arial"/>
                <w:color w:val="3C3C3C"/>
              </w:rPr>
              <w:t>CIPD Website</w:t>
            </w:r>
          </w:p>
          <w:p w14:paraId="6E3630EC" w14:textId="77777777" w:rsidR="009F1398" w:rsidRDefault="009F1398" w:rsidP="002527BC">
            <w:pPr>
              <w:contextualSpacing/>
              <w:rPr>
                <w:rFonts w:cs="Arial"/>
                <w:color w:val="3C3C3C"/>
              </w:rPr>
            </w:pPr>
            <w:hyperlink r:id="rId18" w:history="1">
              <w:r w:rsidRPr="001147CE">
                <w:rPr>
                  <w:rStyle w:val="Hyperlink"/>
                  <w:rFonts w:cs="Arial"/>
                </w:rPr>
                <w:t>https://www.cipd.co.uk/</w:t>
              </w:r>
            </w:hyperlink>
            <w:r>
              <w:rPr>
                <w:rFonts w:cs="Arial"/>
                <w:color w:val="3C3C3C"/>
              </w:rPr>
              <w:t xml:space="preserve"> </w:t>
            </w:r>
          </w:p>
        </w:tc>
        <w:tc>
          <w:tcPr>
            <w:tcW w:w="1353" w:type="dxa"/>
            <w:gridSpan w:val="2"/>
          </w:tcPr>
          <w:p w14:paraId="2FFFB9DB" w14:textId="77777777" w:rsidR="009F1398" w:rsidRPr="00E758AC" w:rsidRDefault="009F1398" w:rsidP="002527BC">
            <w:pPr>
              <w:contextualSpacing/>
              <w:rPr>
                <w:rFonts w:cs="Arial"/>
                <w:color w:val="3C3C3C"/>
              </w:rPr>
            </w:pPr>
            <w:r>
              <w:rPr>
                <w:rFonts w:cs="Arial"/>
                <w:color w:val="3C3C3C"/>
              </w:rPr>
              <w:t>15</w:t>
            </w:r>
          </w:p>
        </w:tc>
        <w:tc>
          <w:tcPr>
            <w:tcW w:w="1440" w:type="dxa"/>
          </w:tcPr>
          <w:p w14:paraId="0089E499" w14:textId="77777777" w:rsidR="009F1398" w:rsidRPr="00E758AC" w:rsidRDefault="009F1398" w:rsidP="002527BC">
            <w:pPr>
              <w:contextualSpacing/>
              <w:rPr>
                <w:rFonts w:cs="Arial"/>
                <w:color w:val="3C3C3C"/>
              </w:rPr>
            </w:pPr>
          </w:p>
        </w:tc>
        <w:tc>
          <w:tcPr>
            <w:tcW w:w="1440" w:type="dxa"/>
          </w:tcPr>
          <w:p w14:paraId="4513737C" w14:textId="77777777" w:rsidR="009F1398" w:rsidRPr="00E758AC" w:rsidRDefault="009F1398" w:rsidP="002527BC">
            <w:pPr>
              <w:contextualSpacing/>
              <w:rPr>
                <w:rFonts w:cs="Arial"/>
                <w:color w:val="3C3C3C"/>
              </w:rPr>
            </w:pPr>
          </w:p>
        </w:tc>
      </w:tr>
      <w:tr w:rsidR="009F1398" w:rsidRPr="00E758AC" w14:paraId="0ECD708D" w14:textId="77777777" w:rsidTr="002527BC">
        <w:trPr>
          <w:trHeight w:val="482"/>
        </w:trPr>
        <w:tc>
          <w:tcPr>
            <w:tcW w:w="827" w:type="dxa"/>
          </w:tcPr>
          <w:p w14:paraId="04F1E46A" w14:textId="77777777" w:rsidR="009F1398" w:rsidRPr="00E758AC" w:rsidRDefault="009F1398" w:rsidP="002527BC">
            <w:pPr>
              <w:contextualSpacing/>
              <w:rPr>
                <w:rFonts w:cs="Arial"/>
                <w:color w:val="3C3C3C"/>
              </w:rPr>
            </w:pPr>
          </w:p>
        </w:tc>
        <w:tc>
          <w:tcPr>
            <w:tcW w:w="3419" w:type="dxa"/>
            <w:gridSpan w:val="2"/>
          </w:tcPr>
          <w:p w14:paraId="4ED474D9" w14:textId="77777777" w:rsidR="009F1398" w:rsidRPr="00E758AC" w:rsidRDefault="009F1398" w:rsidP="002527BC">
            <w:pPr>
              <w:contextualSpacing/>
              <w:rPr>
                <w:rFonts w:cs="Arial"/>
                <w:color w:val="3C3C3C"/>
              </w:rPr>
            </w:pPr>
          </w:p>
        </w:tc>
        <w:tc>
          <w:tcPr>
            <w:tcW w:w="1703" w:type="dxa"/>
          </w:tcPr>
          <w:p w14:paraId="47938777" w14:textId="77777777" w:rsidR="009F1398" w:rsidRPr="00E758AC" w:rsidRDefault="009F1398" w:rsidP="002527BC">
            <w:pPr>
              <w:contextualSpacing/>
              <w:rPr>
                <w:rFonts w:cs="Arial"/>
                <w:color w:val="3C3C3C"/>
              </w:rPr>
            </w:pPr>
          </w:p>
        </w:tc>
        <w:tc>
          <w:tcPr>
            <w:tcW w:w="5136" w:type="dxa"/>
          </w:tcPr>
          <w:p w14:paraId="01C0C9E2" w14:textId="77777777" w:rsidR="009F1398" w:rsidRDefault="009F1398" w:rsidP="002527BC">
            <w:pPr>
              <w:contextualSpacing/>
              <w:rPr>
                <w:rFonts w:cs="Arial"/>
                <w:color w:val="3C3C3C"/>
              </w:rPr>
            </w:pPr>
          </w:p>
        </w:tc>
        <w:tc>
          <w:tcPr>
            <w:tcW w:w="1353" w:type="dxa"/>
            <w:gridSpan w:val="2"/>
          </w:tcPr>
          <w:p w14:paraId="5C0D9AEC" w14:textId="77777777" w:rsidR="009F1398" w:rsidRPr="00E758AC" w:rsidRDefault="009F1398" w:rsidP="002527BC">
            <w:pPr>
              <w:contextualSpacing/>
              <w:rPr>
                <w:rFonts w:cs="Arial"/>
                <w:color w:val="3C3C3C"/>
              </w:rPr>
            </w:pPr>
          </w:p>
        </w:tc>
        <w:tc>
          <w:tcPr>
            <w:tcW w:w="1440" w:type="dxa"/>
          </w:tcPr>
          <w:p w14:paraId="10FD35F1" w14:textId="77777777" w:rsidR="009F1398" w:rsidRPr="00E758AC" w:rsidRDefault="009F1398" w:rsidP="002527BC">
            <w:pPr>
              <w:contextualSpacing/>
              <w:rPr>
                <w:rFonts w:cs="Arial"/>
                <w:color w:val="3C3C3C"/>
              </w:rPr>
            </w:pPr>
          </w:p>
        </w:tc>
        <w:tc>
          <w:tcPr>
            <w:tcW w:w="1440" w:type="dxa"/>
          </w:tcPr>
          <w:p w14:paraId="5D0B1FBD" w14:textId="77777777" w:rsidR="009F1398" w:rsidRPr="00E758AC" w:rsidRDefault="009F1398" w:rsidP="002527BC">
            <w:pPr>
              <w:contextualSpacing/>
              <w:rPr>
                <w:rFonts w:cs="Arial"/>
                <w:color w:val="3C3C3C"/>
              </w:rPr>
            </w:pPr>
          </w:p>
        </w:tc>
      </w:tr>
      <w:tr w:rsidR="009F1398" w:rsidRPr="00E758AC" w14:paraId="744CB7FF" w14:textId="77777777" w:rsidTr="002527BC">
        <w:trPr>
          <w:trHeight w:val="482"/>
        </w:trPr>
        <w:tc>
          <w:tcPr>
            <w:tcW w:w="827" w:type="dxa"/>
          </w:tcPr>
          <w:p w14:paraId="7A63915C" w14:textId="77777777" w:rsidR="009F1398" w:rsidRPr="00E758AC" w:rsidRDefault="009F1398" w:rsidP="002527BC">
            <w:pPr>
              <w:contextualSpacing/>
              <w:rPr>
                <w:rFonts w:cs="Arial"/>
                <w:color w:val="3C3C3C"/>
              </w:rPr>
            </w:pPr>
          </w:p>
        </w:tc>
        <w:tc>
          <w:tcPr>
            <w:tcW w:w="3419" w:type="dxa"/>
            <w:gridSpan w:val="2"/>
          </w:tcPr>
          <w:p w14:paraId="58CC62D8" w14:textId="77777777" w:rsidR="009F1398" w:rsidRPr="00E758AC" w:rsidRDefault="009F1398" w:rsidP="002527BC">
            <w:pPr>
              <w:contextualSpacing/>
              <w:rPr>
                <w:rFonts w:cs="Arial"/>
                <w:color w:val="3C3C3C"/>
              </w:rPr>
            </w:pPr>
          </w:p>
        </w:tc>
        <w:tc>
          <w:tcPr>
            <w:tcW w:w="1703" w:type="dxa"/>
          </w:tcPr>
          <w:p w14:paraId="33F8CC04" w14:textId="77777777" w:rsidR="009F1398" w:rsidRPr="00E758AC" w:rsidRDefault="009F1398" w:rsidP="002527BC">
            <w:pPr>
              <w:contextualSpacing/>
              <w:rPr>
                <w:rFonts w:cs="Arial"/>
                <w:color w:val="3C3C3C"/>
              </w:rPr>
            </w:pPr>
          </w:p>
        </w:tc>
        <w:tc>
          <w:tcPr>
            <w:tcW w:w="5136" w:type="dxa"/>
          </w:tcPr>
          <w:p w14:paraId="6AB77D3B" w14:textId="77777777" w:rsidR="009F1398" w:rsidRDefault="009F1398" w:rsidP="002527BC">
            <w:pPr>
              <w:contextualSpacing/>
              <w:rPr>
                <w:rFonts w:cs="Arial"/>
                <w:color w:val="3C3C3C"/>
              </w:rPr>
            </w:pPr>
          </w:p>
        </w:tc>
        <w:tc>
          <w:tcPr>
            <w:tcW w:w="1353" w:type="dxa"/>
            <w:gridSpan w:val="2"/>
          </w:tcPr>
          <w:p w14:paraId="1C4C4117" w14:textId="77777777" w:rsidR="009F1398" w:rsidRPr="00E758AC" w:rsidRDefault="009F1398" w:rsidP="002527BC">
            <w:pPr>
              <w:contextualSpacing/>
              <w:rPr>
                <w:rFonts w:cs="Arial"/>
                <w:color w:val="3C3C3C"/>
              </w:rPr>
            </w:pPr>
          </w:p>
        </w:tc>
        <w:tc>
          <w:tcPr>
            <w:tcW w:w="1440" w:type="dxa"/>
          </w:tcPr>
          <w:p w14:paraId="3469BE1D" w14:textId="77777777" w:rsidR="009F1398" w:rsidRPr="00E758AC" w:rsidRDefault="009F1398" w:rsidP="002527BC">
            <w:pPr>
              <w:contextualSpacing/>
              <w:rPr>
                <w:rFonts w:cs="Arial"/>
                <w:color w:val="3C3C3C"/>
              </w:rPr>
            </w:pPr>
          </w:p>
        </w:tc>
        <w:tc>
          <w:tcPr>
            <w:tcW w:w="1440" w:type="dxa"/>
          </w:tcPr>
          <w:p w14:paraId="57AF1F32" w14:textId="77777777" w:rsidR="009F1398" w:rsidRPr="00E758AC" w:rsidRDefault="009F1398" w:rsidP="002527BC">
            <w:pPr>
              <w:contextualSpacing/>
              <w:rPr>
                <w:rFonts w:cs="Arial"/>
                <w:color w:val="3C3C3C"/>
              </w:rPr>
            </w:pPr>
          </w:p>
        </w:tc>
      </w:tr>
      <w:tr w:rsidR="009F1398" w:rsidRPr="00E758AC" w14:paraId="139B116C" w14:textId="77777777" w:rsidTr="002527BC">
        <w:tc>
          <w:tcPr>
            <w:tcW w:w="15318" w:type="dxa"/>
            <w:gridSpan w:val="9"/>
            <w:shd w:val="clear" w:color="auto" w:fill="DBD3E5"/>
          </w:tcPr>
          <w:p w14:paraId="3E3BB4FD" w14:textId="77777777" w:rsidR="009F1398" w:rsidRPr="00E758AC" w:rsidRDefault="009F1398" w:rsidP="002527BC">
            <w:pPr>
              <w:contextualSpacing/>
              <w:rPr>
                <w:rFonts w:cs="Arial"/>
                <w:b/>
                <w:color w:val="3C3C3C"/>
              </w:rPr>
            </w:pPr>
            <w:r w:rsidRPr="00E758AC">
              <w:rPr>
                <w:rFonts w:cs="Arial"/>
                <w:b/>
                <w:color w:val="3C3C3C"/>
              </w:rPr>
              <w:t>Candidate declaration:</w:t>
            </w:r>
          </w:p>
        </w:tc>
      </w:tr>
      <w:tr w:rsidR="009F1398" w:rsidRPr="00E758AC" w14:paraId="16AF6526" w14:textId="77777777" w:rsidTr="002527BC">
        <w:tc>
          <w:tcPr>
            <w:tcW w:w="15318" w:type="dxa"/>
            <w:gridSpan w:val="9"/>
            <w:shd w:val="clear" w:color="auto" w:fill="auto"/>
          </w:tcPr>
          <w:p w14:paraId="3EF828F6" w14:textId="77777777" w:rsidR="009F1398" w:rsidRPr="00E758AC" w:rsidRDefault="009F1398" w:rsidP="009F1398">
            <w:pPr>
              <w:pStyle w:val="ListParagraph"/>
              <w:numPr>
                <w:ilvl w:val="0"/>
                <w:numId w:val="2"/>
              </w:numPr>
              <w:spacing w:before="60" w:after="60"/>
              <w:ind w:left="499" w:hanging="357"/>
              <w:contextualSpacing w:val="0"/>
              <w:rPr>
                <w:rFonts w:cs="Arial"/>
                <w:color w:val="3C3C3C"/>
                <w:sz w:val="18"/>
                <w:szCs w:val="18"/>
              </w:rPr>
            </w:pPr>
            <w:r w:rsidRPr="00E758AC">
              <w:rPr>
                <w:rFonts w:cs="Arial"/>
                <w:color w:val="3C3C3C"/>
                <w:sz w:val="18"/>
                <w:szCs w:val="18"/>
              </w:rPr>
              <w:t xml:space="preserve">I confirm that the work/evidence presented for assessment is my own unaided work. </w:t>
            </w:r>
          </w:p>
          <w:p w14:paraId="51483F35" w14:textId="77777777" w:rsidR="009F1398" w:rsidRPr="00E758AC" w:rsidRDefault="009F1398" w:rsidP="009F1398">
            <w:pPr>
              <w:pStyle w:val="ListParagraph"/>
              <w:numPr>
                <w:ilvl w:val="0"/>
                <w:numId w:val="2"/>
              </w:numPr>
              <w:spacing w:after="60"/>
              <w:ind w:left="499" w:hanging="357"/>
              <w:contextualSpacing w:val="0"/>
              <w:rPr>
                <w:rFonts w:cs="Arial"/>
                <w:color w:val="3C3C3C"/>
                <w:sz w:val="18"/>
                <w:szCs w:val="18"/>
              </w:rPr>
            </w:pPr>
            <w:r w:rsidRPr="00E758AC">
              <w:rPr>
                <w:rFonts w:cs="Arial"/>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14:paraId="5BADA5ED" w14:textId="77777777" w:rsidR="009F1398" w:rsidRPr="00E758AC" w:rsidRDefault="009F1398" w:rsidP="009F1398">
            <w:pPr>
              <w:pStyle w:val="ListParagraph"/>
              <w:numPr>
                <w:ilvl w:val="0"/>
                <w:numId w:val="2"/>
              </w:numPr>
              <w:spacing w:after="60"/>
              <w:ind w:left="499" w:hanging="357"/>
              <w:contextualSpacing w:val="0"/>
              <w:rPr>
                <w:rFonts w:cs="Arial"/>
                <w:color w:val="3C3C3C"/>
                <w:sz w:val="18"/>
                <w:szCs w:val="18"/>
              </w:rPr>
            </w:pPr>
            <w:r w:rsidRPr="00E758AC">
              <w:rPr>
                <w:rFonts w:cs="Arial"/>
                <w:color w:val="3C3C3C"/>
                <w:sz w:val="18"/>
                <w:szCs w:val="18"/>
              </w:rPr>
              <w:t>I agree to this work being subjected to scrutiny by textual analysis software if required.</w:t>
            </w:r>
          </w:p>
          <w:p w14:paraId="2FC34E7D" w14:textId="77777777" w:rsidR="009F1398" w:rsidRPr="00E758AC" w:rsidRDefault="009F1398" w:rsidP="009F1398">
            <w:pPr>
              <w:pStyle w:val="ListParagraph"/>
              <w:numPr>
                <w:ilvl w:val="0"/>
                <w:numId w:val="2"/>
              </w:numPr>
              <w:spacing w:after="60"/>
              <w:ind w:left="499" w:hanging="357"/>
              <w:contextualSpacing w:val="0"/>
              <w:rPr>
                <w:rFonts w:cs="Arial"/>
                <w:color w:val="3C3C3C"/>
                <w:sz w:val="18"/>
                <w:szCs w:val="18"/>
              </w:rPr>
            </w:pPr>
            <w:r w:rsidRPr="00E758AC">
              <w:rPr>
                <w:rFonts w:cs="Arial"/>
                <w:color w:val="3C3C3C"/>
                <w:sz w:val="18"/>
                <w:szCs w:val="18"/>
              </w:rPr>
              <w:t>I understand that my work may be used for future academic/quality assurance purposes in accordance with the provisions of the Data Protection Act 1998.</w:t>
            </w:r>
          </w:p>
          <w:p w14:paraId="72A6DFA2" w14:textId="77777777" w:rsidR="009F1398" w:rsidRPr="00E758AC" w:rsidRDefault="009F1398" w:rsidP="009F1398">
            <w:pPr>
              <w:pStyle w:val="ListParagraph"/>
              <w:numPr>
                <w:ilvl w:val="0"/>
                <w:numId w:val="2"/>
              </w:numPr>
              <w:spacing w:after="60"/>
              <w:ind w:left="499" w:hanging="357"/>
              <w:contextualSpacing w:val="0"/>
              <w:rPr>
                <w:rFonts w:cs="Arial"/>
                <w:color w:val="3C3C3C"/>
                <w:sz w:val="18"/>
                <w:szCs w:val="18"/>
              </w:rPr>
            </w:pPr>
            <w:r w:rsidRPr="00E758AC">
              <w:rPr>
                <w:rFonts w:cs="Arial"/>
                <w:color w:val="3C3C3C"/>
                <w:sz w:val="18"/>
                <w:szCs w:val="18"/>
              </w:rPr>
              <w:t>I understand that the work/evidence submitted for assessment may not be returned to me and that I have retained a copy for my records.</w:t>
            </w:r>
          </w:p>
          <w:p w14:paraId="06DE3BF9" w14:textId="77777777" w:rsidR="009F1398" w:rsidRPr="00E758AC" w:rsidRDefault="009F1398" w:rsidP="009F1398">
            <w:pPr>
              <w:pStyle w:val="ListParagraph"/>
              <w:numPr>
                <w:ilvl w:val="0"/>
                <w:numId w:val="2"/>
              </w:numPr>
              <w:spacing w:after="60"/>
              <w:ind w:left="499" w:hanging="357"/>
              <w:contextualSpacing w:val="0"/>
              <w:rPr>
                <w:rFonts w:cs="Arial"/>
                <w:color w:val="3C3C3C"/>
                <w:sz w:val="18"/>
                <w:szCs w:val="18"/>
              </w:rPr>
            </w:pPr>
            <w:r w:rsidRPr="00E758AC">
              <w:rPr>
                <w:rFonts w:cs="Arial"/>
                <w:color w:val="3C3C3C"/>
                <w:sz w:val="18"/>
                <w:szCs w:val="18"/>
              </w:rPr>
              <w:t>I understand that until such time as the assessment grade has been ratified through internal and external quality assurance processes it is not final.</w:t>
            </w:r>
          </w:p>
        </w:tc>
      </w:tr>
      <w:tr w:rsidR="009F1398" w:rsidRPr="00E758AC" w14:paraId="7A22C97A" w14:textId="77777777" w:rsidTr="002527BC">
        <w:trPr>
          <w:trHeight w:val="380"/>
        </w:trPr>
        <w:tc>
          <w:tcPr>
            <w:tcW w:w="2516" w:type="dxa"/>
            <w:gridSpan w:val="2"/>
            <w:shd w:val="clear" w:color="auto" w:fill="DBD3E5"/>
            <w:vAlign w:val="center"/>
          </w:tcPr>
          <w:p w14:paraId="61C8244A" w14:textId="77777777" w:rsidR="009F1398" w:rsidRPr="00E758AC" w:rsidRDefault="009F1398" w:rsidP="002527BC">
            <w:pPr>
              <w:rPr>
                <w:rFonts w:cs="Arial"/>
                <w:b/>
                <w:color w:val="3C3C3C"/>
              </w:rPr>
            </w:pPr>
            <w:r w:rsidRPr="00E758AC">
              <w:rPr>
                <w:rFonts w:cs="Arial"/>
                <w:b/>
                <w:color w:val="3C3C3C"/>
              </w:rPr>
              <w:t>Signature:</w:t>
            </w:r>
          </w:p>
        </w:tc>
        <w:tc>
          <w:tcPr>
            <w:tcW w:w="8649" w:type="dxa"/>
            <w:gridSpan w:val="4"/>
            <w:vAlign w:val="center"/>
          </w:tcPr>
          <w:p w14:paraId="562521A5" w14:textId="77777777" w:rsidR="009F1398" w:rsidRPr="00E758AC" w:rsidRDefault="009F1398" w:rsidP="002527BC">
            <w:pPr>
              <w:rPr>
                <w:rFonts w:cs="Arial"/>
                <w:b/>
                <w:color w:val="3C3C3C"/>
              </w:rPr>
            </w:pPr>
          </w:p>
        </w:tc>
        <w:tc>
          <w:tcPr>
            <w:tcW w:w="1273" w:type="dxa"/>
            <w:shd w:val="clear" w:color="auto" w:fill="DBD3E5"/>
            <w:vAlign w:val="center"/>
          </w:tcPr>
          <w:p w14:paraId="69888CF5" w14:textId="77777777" w:rsidR="009F1398" w:rsidRPr="00E758AC" w:rsidRDefault="009F1398" w:rsidP="002527BC">
            <w:pPr>
              <w:rPr>
                <w:rFonts w:cs="Arial"/>
                <w:b/>
                <w:color w:val="3C3C3C"/>
              </w:rPr>
            </w:pPr>
            <w:r w:rsidRPr="00E758AC">
              <w:rPr>
                <w:rFonts w:cs="Arial"/>
                <w:b/>
                <w:color w:val="3C3C3C"/>
              </w:rPr>
              <w:t>Date:</w:t>
            </w:r>
          </w:p>
        </w:tc>
        <w:tc>
          <w:tcPr>
            <w:tcW w:w="2880" w:type="dxa"/>
            <w:gridSpan w:val="2"/>
            <w:vAlign w:val="center"/>
          </w:tcPr>
          <w:p w14:paraId="369480ED" w14:textId="77777777" w:rsidR="009F1398" w:rsidRPr="00E758AC" w:rsidRDefault="009F1398" w:rsidP="002527BC">
            <w:pPr>
              <w:rPr>
                <w:rFonts w:cs="Arial"/>
                <w:b/>
                <w:color w:val="3C3C3C"/>
              </w:rPr>
            </w:pPr>
          </w:p>
        </w:tc>
      </w:tr>
    </w:tbl>
    <w:p w14:paraId="5EC01212" w14:textId="2398552B" w:rsidR="009F1398" w:rsidRDefault="009F1398"/>
    <w:p w14:paraId="2608123D" w14:textId="1EB069CE" w:rsidR="009F1398" w:rsidRDefault="009F1398"/>
    <w:p w14:paraId="70D7CDCA" w14:textId="21FEA2F0" w:rsidR="009F1398" w:rsidRDefault="009F1398"/>
    <w:p w14:paraId="40BDA209" w14:textId="45FE0CBC" w:rsidR="009F1398" w:rsidRDefault="009F1398"/>
    <w:p w14:paraId="3E3B5D7E" w14:textId="067E7269" w:rsidR="009F1398" w:rsidRDefault="009F1398"/>
    <w:p w14:paraId="3BF7CC22" w14:textId="2C5F11B7" w:rsidR="009F1398" w:rsidRDefault="009F1398"/>
    <w:p w14:paraId="56375965" w14:textId="246D4F36" w:rsidR="009F1398" w:rsidRDefault="009F1398"/>
    <w:p w14:paraId="10848417" w14:textId="46CC260B" w:rsidR="009F1398" w:rsidRDefault="009F1398"/>
    <w:p w14:paraId="20DC5CF9" w14:textId="40E7824A" w:rsidR="009F1398" w:rsidRDefault="009F1398"/>
    <w:p w14:paraId="0C7E35D1" w14:textId="60E339BD" w:rsidR="009F1398" w:rsidRDefault="009F1398"/>
    <w:p w14:paraId="082AE4F3" w14:textId="709DF738" w:rsidR="009F1398" w:rsidRDefault="009F1398"/>
    <w:p w14:paraId="77222157" w14:textId="73660C80" w:rsidR="009F1398" w:rsidRDefault="009F1398"/>
    <w:p w14:paraId="2CFA7B1E" w14:textId="2052080A" w:rsidR="009F1398" w:rsidRDefault="009F1398"/>
    <w:p w14:paraId="060B2ED2" w14:textId="760FD0D4" w:rsidR="009F1398" w:rsidRDefault="009F1398"/>
    <w:p w14:paraId="57CB4B1A" w14:textId="2D0D087A" w:rsidR="009F1398" w:rsidRDefault="009F1398"/>
    <w:p w14:paraId="460F107E" w14:textId="77777777" w:rsidR="009F1398" w:rsidRDefault="009F1398">
      <w:pPr>
        <w:sectPr w:rsidR="009F1398" w:rsidSect="009F1398">
          <w:pgSz w:w="16838" w:h="11906" w:orient="landscape"/>
          <w:pgMar w:top="1440" w:right="1440" w:bottom="1440" w:left="1440" w:header="709" w:footer="709" w:gutter="0"/>
          <w:cols w:space="708"/>
          <w:docGrid w:linePitch="360"/>
        </w:sectPr>
      </w:pPr>
    </w:p>
    <w:p w14:paraId="2FEE71BC" w14:textId="77777777" w:rsidR="009F1398" w:rsidRPr="009F1398" w:rsidRDefault="009F1398" w:rsidP="009F1398">
      <w:pPr>
        <w:jc w:val="center"/>
        <w:rPr>
          <w:rFonts w:asciiTheme="minorHAnsi" w:hAnsiTheme="minorHAnsi" w:cstheme="minorHAnsi"/>
          <w:b/>
          <w:color w:val="000000" w:themeColor="text1"/>
          <w:u w:val="single"/>
        </w:rPr>
      </w:pPr>
      <w:r w:rsidRPr="009F1398">
        <w:rPr>
          <w:rFonts w:asciiTheme="minorHAnsi" w:hAnsiTheme="minorHAnsi" w:cstheme="minorHAnsi"/>
          <w:b/>
          <w:color w:val="000000" w:themeColor="text1"/>
          <w:u w:val="single"/>
        </w:rPr>
        <w:lastRenderedPageBreak/>
        <w:t>Developing Professional Practice in Human Resources</w:t>
      </w:r>
    </w:p>
    <w:p w14:paraId="698E1635" w14:textId="77777777" w:rsidR="009F1398" w:rsidRPr="009F1398" w:rsidRDefault="009F1398" w:rsidP="009F1398">
      <w:pPr>
        <w:jc w:val="center"/>
        <w:rPr>
          <w:rFonts w:asciiTheme="minorHAnsi" w:hAnsiTheme="minorHAnsi" w:cstheme="minorHAnsi"/>
          <w:b/>
          <w:color w:val="000000" w:themeColor="text1"/>
          <w:u w:val="single"/>
        </w:rPr>
      </w:pPr>
      <w:r w:rsidRPr="009F1398">
        <w:rPr>
          <w:rFonts w:asciiTheme="minorHAnsi" w:hAnsiTheme="minorHAnsi" w:cstheme="minorHAnsi"/>
          <w:b/>
          <w:color w:val="000000" w:themeColor="text1"/>
          <w:u w:val="single"/>
        </w:rPr>
        <w:t xml:space="preserve">Assessment 5CDPP </w:t>
      </w:r>
    </w:p>
    <w:p w14:paraId="0AF6D216" w14:textId="5E83B4F4" w:rsidR="009F1398" w:rsidRDefault="009F1398" w:rsidP="009F1398">
      <w:pPr>
        <w:rPr>
          <w:rFonts w:asciiTheme="minorHAnsi" w:hAnsiTheme="minorHAnsi" w:cstheme="minorHAnsi"/>
          <w:b/>
          <w:color w:val="000000" w:themeColor="text1"/>
          <w:u w:val="single"/>
        </w:rPr>
      </w:pPr>
      <w:r w:rsidRPr="009F1398">
        <w:rPr>
          <w:rFonts w:asciiTheme="minorHAnsi" w:hAnsiTheme="minorHAnsi" w:cstheme="minorHAnsi"/>
          <w:b/>
          <w:color w:val="000000" w:themeColor="text1"/>
          <w:u w:val="single"/>
        </w:rPr>
        <w:t>Activity 1</w:t>
      </w:r>
      <w:r>
        <w:rPr>
          <w:rFonts w:asciiTheme="minorHAnsi" w:hAnsiTheme="minorHAnsi" w:cstheme="minorHAnsi"/>
          <w:b/>
          <w:color w:val="000000" w:themeColor="text1"/>
          <w:u w:val="single"/>
        </w:rPr>
        <w:t xml:space="preserve"> - </w:t>
      </w:r>
      <w:r w:rsidRPr="009F1398">
        <w:rPr>
          <w:rFonts w:asciiTheme="minorHAnsi" w:hAnsiTheme="minorHAnsi" w:cstheme="minorHAnsi"/>
          <w:b/>
          <w:color w:val="000000" w:themeColor="text1"/>
          <w:u w:val="single"/>
        </w:rPr>
        <w:t xml:space="preserve">Understand the components of a specific HR career development </w:t>
      </w:r>
      <w:proofErr w:type="spellStart"/>
      <w:r w:rsidRPr="009F1398">
        <w:rPr>
          <w:rFonts w:asciiTheme="minorHAnsi" w:hAnsiTheme="minorHAnsi" w:cstheme="minorHAnsi"/>
          <w:b/>
          <w:color w:val="000000" w:themeColor="text1"/>
          <w:u w:val="single"/>
        </w:rPr>
        <w:t>programme</w:t>
      </w:r>
      <w:proofErr w:type="spellEnd"/>
    </w:p>
    <w:p w14:paraId="7DC1E2A2" w14:textId="77777777" w:rsidR="009F1398" w:rsidRPr="009F1398" w:rsidRDefault="009F1398" w:rsidP="009F1398">
      <w:pPr>
        <w:rPr>
          <w:rFonts w:asciiTheme="minorHAnsi" w:hAnsiTheme="minorHAnsi" w:cstheme="minorHAnsi"/>
          <w:b/>
          <w:color w:val="000000" w:themeColor="text1"/>
          <w:u w:val="single"/>
        </w:rPr>
      </w:pPr>
    </w:p>
    <w:p w14:paraId="39E65FDF" w14:textId="77777777" w:rsidR="009F1398" w:rsidRPr="009F1398" w:rsidRDefault="009F1398" w:rsidP="009F1398">
      <w:pPr>
        <w:pStyle w:val="ListParagraph"/>
        <w:numPr>
          <w:ilvl w:val="1"/>
          <w:numId w:val="3"/>
        </w:numPr>
        <w:spacing w:after="200" w:line="276" w:lineRule="auto"/>
        <w:rPr>
          <w:rFonts w:asciiTheme="minorHAnsi" w:eastAsia="Times New Roman" w:hAnsiTheme="minorHAnsi" w:cstheme="minorHAnsi"/>
          <w:b/>
          <w:color w:val="000000" w:themeColor="text1"/>
        </w:rPr>
      </w:pPr>
      <w:r w:rsidRPr="009F1398">
        <w:rPr>
          <w:rFonts w:asciiTheme="minorHAnsi" w:eastAsia="Times New Roman" w:hAnsiTheme="minorHAnsi" w:cstheme="minorHAnsi"/>
          <w:b/>
          <w:color w:val="000000" w:themeColor="text1"/>
        </w:rPr>
        <w:t>Interpret the key components of the HR development programme.</w:t>
      </w:r>
    </w:p>
    <w:p w14:paraId="55F8CB99" w14:textId="77777777" w:rsidR="009F1398" w:rsidRPr="009F1398" w:rsidRDefault="009F1398" w:rsidP="009F1398">
      <w:pPr>
        <w:rPr>
          <w:rFonts w:asciiTheme="minorHAnsi" w:eastAsia="Times New Roman" w:hAnsiTheme="minorHAnsi" w:cstheme="minorHAnsi"/>
          <w:color w:val="000000" w:themeColor="text1"/>
        </w:rPr>
      </w:pPr>
      <w:r w:rsidRPr="009F1398">
        <w:rPr>
          <w:rFonts w:asciiTheme="minorHAnsi" w:eastAsia="Times New Roman" w:hAnsiTheme="minorHAnsi" w:cstheme="minorHAnsi"/>
          <w:color w:val="000000" w:themeColor="text1"/>
        </w:rPr>
        <w:t>There are sixteen units that comprise the CIPD Level 5 Diploma in Human Resources, consisting of five core units, 6 knowledge based units and five competence based units. Nine of these units are to be completed in year 1, with a further seven units to complete in year 2.</w:t>
      </w:r>
    </w:p>
    <w:p w14:paraId="44A78167" w14:textId="77777777" w:rsidR="009F1398" w:rsidRPr="009F1398" w:rsidRDefault="009F1398" w:rsidP="009F1398">
      <w:pPr>
        <w:rPr>
          <w:rFonts w:asciiTheme="minorHAnsi" w:eastAsia="Times New Roman" w:hAnsiTheme="minorHAnsi" w:cstheme="minorHAnsi"/>
          <w:color w:val="000000" w:themeColor="text1"/>
        </w:rPr>
      </w:pPr>
      <w:r w:rsidRPr="009F1398">
        <w:rPr>
          <w:rFonts w:asciiTheme="minorHAnsi" w:eastAsia="Times New Roman" w:hAnsiTheme="minorHAnsi" w:cstheme="minorHAnsi"/>
          <w:color w:val="000000" w:themeColor="text1"/>
        </w:rPr>
        <w:t xml:space="preserve">Further detail on the units required in the </w:t>
      </w:r>
      <w:proofErr w:type="spellStart"/>
      <w:r w:rsidRPr="009F1398">
        <w:rPr>
          <w:rFonts w:asciiTheme="minorHAnsi" w:eastAsia="Times New Roman" w:hAnsiTheme="minorHAnsi" w:cstheme="minorHAnsi"/>
          <w:color w:val="000000" w:themeColor="text1"/>
        </w:rPr>
        <w:t>programme</w:t>
      </w:r>
      <w:proofErr w:type="spellEnd"/>
      <w:r w:rsidRPr="009F1398">
        <w:rPr>
          <w:rFonts w:asciiTheme="minorHAnsi" w:eastAsia="Times New Roman" w:hAnsiTheme="minorHAnsi" w:cstheme="minorHAnsi"/>
          <w:color w:val="000000" w:themeColor="text1"/>
        </w:rPr>
        <w:t xml:space="preserve">, can be found on the </w:t>
      </w:r>
      <w:r w:rsidRPr="009F1398">
        <w:rPr>
          <w:rFonts w:asciiTheme="minorHAnsi" w:eastAsia="Times New Roman" w:hAnsiTheme="minorHAnsi" w:cstheme="minorHAnsi"/>
          <w:i/>
          <w:color w:val="000000" w:themeColor="text1"/>
        </w:rPr>
        <w:t xml:space="preserve">Programme of Study Handbook – Ref 1 </w:t>
      </w:r>
      <w:r w:rsidRPr="009F1398">
        <w:rPr>
          <w:rFonts w:asciiTheme="minorHAnsi" w:eastAsia="Times New Roman" w:hAnsiTheme="minorHAnsi" w:cstheme="minorHAnsi"/>
          <w:color w:val="000000" w:themeColor="text1"/>
        </w:rPr>
        <w:t xml:space="preserve">and </w:t>
      </w:r>
      <w:r w:rsidRPr="009F1398">
        <w:rPr>
          <w:rFonts w:asciiTheme="minorHAnsi" w:eastAsia="Times New Roman" w:hAnsiTheme="minorHAnsi" w:cstheme="minorHAnsi"/>
          <w:i/>
          <w:color w:val="000000" w:themeColor="text1"/>
        </w:rPr>
        <w:t>CIPD Diploma Applied Human Resources Specification – Ref 4.</w:t>
      </w:r>
    </w:p>
    <w:p w14:paraId="691C1792" w14:textId="77777777" w:rsidR="009F1398" w:rsidRPr="009F1398" w:rsidRDefault="009F1398" w:rsidP="009F1398">
      <w:pPr>
        <w:rPr>
          <w:rFonts w:asciiTheme="minorHAnsi" w:eastAsia="Times New Roman" w:hAnsiTheme="minorHAnsi" w:cstheme="minorHAnsi"/>
          <w:color w:val="000000" w:themeColor="text1"/>
        </w:rPr>
      </w:pPr>
      <w:r w:rsidRPr="009F1398">
        <w:rPr>
          <w:rFonts w:asciiTheme="minorHAnsi" w:eastAsia="Times New Roman" w:hAnsiTheme="minorHAnsi" w:cstheme="minorHAnsi"/>
          <w:color w:val="000000" w:themeColor="text1"/>
        </w:rPr>
        <w:t xml:space="preserve">There are submission deadlines for each unit, which stretch out across the course of the </w:t>
      </w:r>
      <w:proofErr w:type="spellStart"/>
      <w:r w:rsidRPr="009F1398">
        <w:rPr>
          <w:rFonts w:asciiTheme="minorHAnsi" w:eastAsia="Times New Roman" w:hAnsiTheme="minorHAnsi" w:cstheme="minorHAnsi"/>
          <w:color w:val="000000" w:themeColor="text1"/>
        </w:rPr>
        <w:t>programme</w:t>
      </w:r>
      <w:proofErr w:type="spellEnd"/>
      <w:r w:rsidRPr="009F1398">
        <w:rPr>
          <w:rFonts w:asciiTheme="minorHAnsi" w:eastAsia="Times New Roman" w:hAnsiTheme="minorHAnsi" w:cstheme="minorHAnsi"/>
          <w:color w:val="000000" w:themeColor="text1"/>
        </w:rPr>
        <w:t>. The methods of assessment for the 16 units include:</w:t>
      </w:r>
    </w:p>
    <w:p w14:paraId="75C11CFE" w14:textId="77777777" w:rsidR="009F1398" w:rsidRPr="009F1398" w:rsidRDefault="009F1398" w:rsidP="009F1398">
      <w:pPr>
        <w:pStyle w:val="ListParagraph"/>
        <w:numPr>
          <w:ilvl w:val="0"/>
          <w:numId w:val="4"/>
        </w:numPr>
        <w:spacing w:after="200" w:line="276" w:lineRule="auto"/>
        <w:rPr>
          <w:rFonts w:asciiTheme="minorHAnsi" w:eastAsia="Times New Roman" w:hAnsiTheme="minorHAnsi" w:cstheme="minorHAnsi"/>
          <w:color w:val="000000" w:themeColor="text1"/>
        </w:rPr>
      </w:pPr>
      <w:r w:rsidRPr="009F1398">
        <w:rPr>
          <w:rFonts w:asciiTheme="minorHAnsi" w:eastAsia="Times New Roman" w:hAnsiTheme="minorHAnsi" w:cstheme="minorHAnsi"/>
          <w:color w:val="000000" w:themeColor="text1"/>
        </w:rPr>
        <w:t>Written responses</w:t>
      </w:r>
    </w:p>
    <w:p w14:paraId="0C823E21" w14:textId="77777777" w:rsidR="009F1398" w:rsidRPr="009F1398" w:rsidRDefault="009F1398" w:rsidP="009F1398">
      <w:pPr>
        <w:pStyle w:val="ListParagraph"/>
        <w:numPr>
          <w:ilvl w:val="0"/>
          <w:numId w:val="4"/>
        </w:numPr>
        <w:spacing w:after="200" w:line="276" w:lineRule="auto"/>
        <w:rPr>
          <w:rFonts w:asciiTheme="minorHAnsi" w:eastAsia="Times New Roman" w:hAnsiTheme="minorHAnsi" w:cstheme="minorHAnsi"/>
          <w:color w:val="000000" w:themeColor="text1"/>
        </w:rPr>
      </w:pPr>
      <w:r w:rsidRPr="009F1398">
        <w:rPr>
          <w:rFonts w:asciiTheme="minorHAnsi" w:eastAsia="Times New Roman" w:hAnsiTheme="minorHAnsi" w:cstheme="minorHAnsi"/>
          <w:color w:val="000000" w:themeColor="text1"/>
        </w:rPr>
        <w:t>Portfolios of evidence</w:t>
      </w:r>
    </w:p>
    <w:p w14:paraId="7B962338" w14:textId="77777777" w:rsidR="009F1398" w:rsidRPr="009F1398" w:rsidRDefault="009F1398" w:rsidP="009F1398">
      <w:pPr>
        <w:pStyle w:val="ListParagraph"/>
        <w:numPr>
          <w:ilvl w:val="0"/>
          <w:numId w:val="4"/>
        </w:numPr>
        <w:spacing w:after="200" w:line="276" w:lineRule="auto"/>
        <w:rPr>
          <w:rFonts w:asciiTheme="minorHAnsi" w:eastAsia="Times New Roman" w:hAnsiTheme="minorHAnsi" w:cstheme="minorHAnsi"/>
          <w:color w:val="000000" w:themeColor="text1"/>
        </w:rPr>
      </w:pPr>
      <w:r w:rsidRPr="009F1398">
        <w:rPr>
          <w:rFonts w:asciiTheme="minorHAnsi" w:eastAsia="Times New Roman" w:hAnsiTheme="minorHAnsi" w:cstheme="minorHAnsi"/>
          <w:color w:val="000000" w:themeColor="text1"/>
        </w:rPr>
        <w:t>Presentation slides</w:t>
      </w:r>
    </w:p>
    <w:p w14:paraId="49D21421" w14:textId="77777777" w:rsidR="009F1398" w:rsidRPr="009F1398" w:rsidRDefault="009F1398" w:rsidP="009F1398">
      <w:pPr>
        <w:pStyle w:val="ListParagraph"/>
        <w:numPr>
          <w:ilvl w:val="0"/>
          <w:numId w:val="4"/>
        </w:numPr>
        <w:spacing w:after="200" w:line="276" w:lineRule="auto"/>
        <w:rPr>
          <w:rFonts w:asciiTheme="minorHAnsi" w:eastAsia="Times New Roman" w:hAnsiTheme="minorHAnsi" w:cstheme="minorHAnsi"/>
          <w:color w:val="000000" w:themeColor="text1"/>
        </w:rPr>
      </w:pPr>
      <w:r w:rsidRPr="009F1398">
        <w:rPr>
          <w:rFonts w:asciiTheme="minorHAnsi" w:eastAsia="Times New Roman" w:hAnsiTheme="minorHAnsi" w:cstheme="minorHAnsi"/>
          <w:color w:val="000000" w:themeColor="text1"/>
        </w:rPr>
        <w:t>Written reports</w:t>
      </w:r>
    </w:p>
    <w:p w14:paraId="1B5B0856" w14:textId="77777777" w:rsidR="009F1398" w:rsidRPr="009F1398" w:rsidRDefault="009F1398" w:rsidP="009F1398">
      <w:pPr>
        <w:pStyle w:val="ListParagraph"/>
        <w:numPr>
          <w:ilvl w:val="0"/>
          <w:numId w:val="4"/>
        </w:numPr>
        <w:spacing w:after="200" w:line="276" w:lineRule="auto"/>
        <w:rPr>
          <w:rFonts w:asciiTheme="minorHAnsi" w:eastAsia="Times New Roman" w:hAnsiTheme="minorHAnsi" w:cstheme="minorHAnsi"/>
          <w:color w:val="000000" w:themeColor="text1"/>
        </w:rPr>
      </w:pPr>
      <w:r w:rsidRPr="009F1398">
        <w:rPr>
          <w:rFonts w:asciiTheme="minorHAnsi" w:eastAsia="Times New Roman" w:hAnsiTheme="minorHAnsi" w:cstheme="minorHAnsi"/>
          <w:color w:val="000000" w:themeColor="text1"/>
        </w:rPr>
        <w:t>Written answers to questions</w:t>
      </w:r>
    </w:p>
    <w:p w14:paraId="0E5B96A0" w14:textId="77777777" w:rsidR="009F1398" w:rsidRPr="009F1398" w:rsidRDefault="009F1398" w:rsidP="009F1398">
      <w:pPr>
        <w:pStyle w:val="ListParagraph"/>
        <w:numPr>
          <w:ilvl w:val="0"/>
          <w:numId w:val="4"/>
        </w:numPr>
        <w:spacing w:after="200" w:line="276" w:lineRule="auto"/>
        <w:rPr>
          <w:rFonts w:asciiTheme="minorHAnsi" w:eastAsia="Times New Roman" w:hAnsiTheme="minorHAnsi" w:cstheme="minorHAnsi"/>
          <w:color w:val="000000" w:themeColor="text1"/>
        </w:rPr>
      </w:pPr>
      <w:r w:rsidRPr="009F1398">
        <w:rPr>
          <w:rFonts w:asciiTheme="minorHAnsi" w:eastAsia="Times New Roman" w:hAnsiTheme="minorHAnsi" w:cstheme="minorHAnsi"/>
          <w:color w:val="000000" w:themeColor="text1"/>
        </w:rPr>
        <w:t>Briefing paper</w:t>
      </w:r>
    </w:p>
    <w:p w14:paraId="6AAE2142" w14:textId="77777777" w:rsidR="009F1398" w:rsidRPr="009F1398" w:rsidRDefault="009F1398" w:rsidP="009F1398">
      <w:pPr>
        <w:rPr>
          <w:rFonts w:asciiTheme="minorHAnsi" w:eastAsia="Times New Roman" w:hAnsiTheme="minorHAnsi" w:cstheme="minorHAnsi"/>
          <w:color w:val="000000" w:themeColor="text1"/>
        </w:rPr>
      </w:pPr>
      <w:r w:rsidRPr="009F1398">
        <w:rPr>
          <w:rFonts w:asciiTheme="minorHAnsi" w:eastAsia="Times New Roman" w:hAnsiTheme="minorHAnsi" w:cstheme="minorHAnsi"/>
          <w:color w:val="000000" w:themeColor="text1"/>
        </w:rPr>
        <w:t xml:space="preserve">Further details of the methods of assessment can be found on the </w:t>
      </w:r>
      <w:r w:rsidRPr="009F1398">
        <w:rPr>
          <w:rFonts w:asciiTheme="minorHAnsi" w:eastAsia="Times New Roman" w:hAnsiTheme="minorHAnsi" w:cstheme="minorHAnsi"/>
          <w:i/>
          <w:color w:val="000000" w:themeColor="text1"/>
        </w:rPr>
        <w:t>CIPD Cohort 3 and 4 Handbook – Ref 2.</w:t>
      </w:r>
    </w:p>
    <w:p w14:paraId="353ED677" w14:textId="77777777" w:rsidR="009F1398" w:rsidRPr="009F1398" w:rsidRDefault="009F1398" w:rsidP="009F1398">
      <w:pPr>
        <w:rPr>
          <w:rFonts w:asciiTheme="minorHAnsi" w:eastAsia="Times New Roman" w:hAnsiTheme="minorHAnsi" w:cstheme="minorHAnsi"/>
          <w:i/>
          <w:color w:val="000000" w:themeColor="text1"/>
        </w:rPr>
      </w:pPr>
      <w:r w:rsidRPr="009F1398">
        <w:rPr>
          <w:rFonts w:asciiTheme="minorHAnsi" w:eastAsia="Times New Roman" w:hAnsiTheme="minorHAnsi" w:cstheme="minorHAnsi"/>
          <w:color w:val="000000" w:themeColor="text1"/>
        </w:rPr>
        <w:t xml:space="preserve">Referencing is an important aspect of the CIPD Programme and it is recommended that I use the Harvard Referencing system. More guidance on the referencing system can be found on the guide provided on Moodle – </w:t>
      </w:r>
      <w:r w:rsidRPr="009F1398">
        <w:rPr>
          <w:rFonts w:asciiTheme="minorHAnsi" w:eastAsia="Times New Roman" w:hAnsiTheme="minorHAnsi" w:cstheme="minorHAnsi"/>
          <w:i/>
          <w:color w:val="000000" w:themeColor="text1"/>
        </w:rPr>
        <w:t>Ref 5.</w:t>
      </w:r>
    </w:p>
    <w:p w14:paraId="46B665E0" w14:textId="56711D71" w:rsidR="009F1398" w:rsidRPr="009F1398" w:rsidRDefault="009F1398" w:rsidP="009F1398">
      <w:pPr>
        <w:rPr>
          <w:rFonts w:asciiTheme="minorHAnsi" w:eastAsia="Times New Roman" w:hAnsiTheme="minorHAnsi" w:cstheme="minorHAnsi"/>
          <w:color w:val="000000" w:themeColor="text1"/>
        </w:rPr>
      </w:pPr>
      <w:r w:rsidRPr="009F1398">
        <w:rPr>
          <w:rFonts w:asciiTheme="minorHAnsi" w:eastAsia="Times New Roman" w:hAnsiTheme="minorHAnsi" w:cstheme="minorHAnsi"/>
          <w:color w:val="000000" w:themeColor="text1"/>
        </w:rPr>
        <w:t xml:space="preserve">As part of my apprenticeship framework, I am required to complete the Essential Skills Level 2 in Communication, Application of Number and Digital Literacy. I have completed the </w:t>
      </w:r>
      <w:proofErr w:type="spellStart"/>
      <w:r w:rsidRPr="009F1398">
        <w:rPr>
          <w:rFonts w:asciiTheme="minorHAnsi" w:eastAsia="Times New Roman" w:hAnsiTheme="minorHAnsi" w:cstheme="minorHAnsi"/>
          <w:color w:val="000000" w:themeColor="text1"/>
        </w:rPr>
        <w:t>Comms</w:t>
      </w:r>
      <w:proofErr w:type="spellEnd"/>
      <w:r w:rsidRPr="009F1398">
        <w:rPr>
          <w:rFonts w:asciiTheme="minorHAnsi" w:eastAsia="Times New Roman" w:hAnsiTheme="minorHAnsi" w:cstheme="minorHAnsi"/>
          <w:color w:val="000000" w:themeColor="text1"/>
        </w:rPr>
        <w:t xml:space="preserve"> and AON previously, so I will only use my certificates as evidence, but will need to complete the Digital Literacy ESW. I completed Essential Skills Assessments for all of these </w:t>
      </w:r>
      <w:proofErr w:type="spellStart"/>
      <w:r w:rsidRPr="009F1398">
        <w:rPr>
          <w:rFonts w:asciiTheme="minorHAnsi" w:eastAsia="Times New Roman" w:hAnsiTheme="minorHAnsi" w:cstheme="minorHAnsi"/>
          <w:color w:val="000000" w:themeColor="text1"/>
        </w:rPr>
        <w:t>programmes</w:t>
      </w:r>
      <w:proofErr w:type="spellEnd"/>
      <w:r w:rsidRPr="009F1398">
        <w:rPr>
          <w:rFonts w:asciiTheme="minorHAnsi" w:eastAsia="Times New Roman" w:hAnsiTheme="minorHAnsi" w:cstheme="minorHAnsi"/>
          <w:color w:val="000000" w:themeColor="text1"/>
        </w:rPr>
        <w:t xml:space="preserve">, at the start of the </w:t>
      </w:r>
      <w:proofErr w:type="spellStart"/>
      <w:r w:rsidRPr="009F1398">
        <w:rPr>
          <w:rFonts w:asciiTheme="minorHAnsi" w:eastAsia="Times New Roman" w:hAnsiTheme="minorHAnsi" w:cstheme="minorHAnsi"/>
          <w:color w:val="000000" w:themeColor="text1"/>
        </w:rPr>
        <w:t>programme</w:t>
      </w:r>
      <w:proofErr w:type="spellEnd"/>
      <w:r w:rsidRPr="009F1398">
        <w:rPr>
          <w:rFonts w:asciiTheme="minorHAnsi" w:eastAsia="Times New Roman" w:hAnsiTheme="minorHAnsi" w:cstheme="minorHAnsi"/>
          <w:color w:val="000000" w:themeColor="text1"/>
        </w:rPr>
        <w:t xml:space="preserve">. </w:t>
      </w:r>
      <w:r w:rsidRPr="009F1398">
        <w:rPr>
          <w:rFonts w:asciiTheme="minorHAnsi" w:eastAsia="Times New Roman" w:hAnsiTheme="minorHAnsi" w:cstheme="minorHAnsi"/>
          <w:i/>
          <w:color w:val="000000" w:themeColor="text1"/>
        </w:rPr>
        <w:t xml:space="preserve">– Ref 6. </w:t>
      </w:r>
      <w:r w:rsidRPr="009F1398">
        <w:rPr>
          <w:rFonts w:asciiTheme="minorHAnsi" w:eastAsia="Times New Roman" w:hAnsiTheme="minorHAnsi" w:cstheme="minorHAnsi"/>
          <w:color w:val="000000" w:themeColor="text1"/>
        </w:rPr>
        <w:t xml:space="preserve">The Essential Skills assessments will give my tutors an idea of my basic skills levels, in case I need any further support. I am required to continually up-skill on my Numeracy, Literacy, </w:t>
      </w:r>
      <w:proofErr w:type="gramStart"/>
      <w:r w:rsidRPr="009F1398">
        <w:rPr>
          <w:rFonts w:asciiTheme="minorHAnsi" w:eastAsia="Times New Roman" w:hAnsiTheme="minorHAnsi" w:cstheme="minorHAnsi"/>
          <w:color w:val="000000" w:themeColor="text1"/>
        </w:rPr>
        <w:t>Digital</w:t>
      </w:r>
      <w:proofErr w:type="gramEnd"/>
      <w:r w:rsidRPr="009F1398">
        <w:rPr>
          <w:rFonts w:asciiTheme="minorHAnsi" w:eastAsia="Times New Roman" w:hAnsiTheme="minorHAnsi" w:cstheme="minorHAnsi"/>
          <w:color w:val="000000" w:themeColor="text1"/>
        </w:rPr>
        <w:t xml:space="preserve"> Literacy and Welsh language skills through my </w:t>
      </w:r>
      <w:proofErr w:type="spellStart"/>
      <w:r w:rsidRPr="009F1398">
        <w:rPr>
          <w:rFonts w:asciiTheme="minorHAnsi" w:eastAsia="Times New Roman" w:hAnsiTheme="minorHAnsi" w:cstheme="minorHAnsi"/>
          <w:color w:val="000000" w:themeColor="text1"/>
        </w:rPr>
        <w:t>programme</w:t>
      </w:r>
      <w:proofErr w:type="spellEnd"/>
      <w:r w:rsidRPr="009F1398">
        <w:rPr>
          <w:rFonts w:asciiTheme="minorHAnsi" w:eastAsia="Times New Roman" w:hAnsiTheme="minorHAnsi" w:cstheme="minorHAnsi"/>
          <w:color w:val="000000" w:themeColor="text1"/>
        </w:rPr>
        <w:t>.</w:t>
      </w:r>
    </w:p>
    <w:p w14:paraId="4C83612D" w14:textId="77777777" w:rsidR="009F1398" w:rsidRPr="009F1398" w:rsidRDefault="009F1398" w:rsidP="009F1398">
      <w:pPr>
        <w:rPr>
          <w:rFonts w:asciiTheme="minorHAnsi" w:eastAsia="Times New Roman" w:hAnsiTheme="minorHAnsi" w:cstheme="minorHAnsi"/>
          <w:i/>
          <w:color w:val="000000" w:themeColor="text1"/>
        </w:rPr>
      </w:pPr>
    </w:p>
    <w:p w14:paraId="5E6F29A0" w14:textId="77777777" w:rsidR="009F1398" w:rsidRPr="009F1398" w:rsidRDefault="009F1398" w:rsidP="009F1398">
      <w:pPr>
        <w:pStyle w:val="ListParagraph"/>
        <w:numPr>
          <w:ilvl w:val="1"/>
          <w:numId w:val="3"/>
        </w:numPr>
        <w:spacing w:after="200" w:line="276" w:lineRule="auto"/>
        <w:rPr>
          <w:rFonts w:asciiTheme="minorHAnsi" w:eastAsia="Times New Roman" w:hAnsiTheme="minorHAnsi" w:cstheme="minorHAnsi"/>
          <w:b/>
          <w:color w:val="000000" w:themeColor="text1"/>
        </w:rPr>
      </w:pPr>
      <w:r w:rsidRPr="009F1398">
        <w:rPr>
          <w:rFonts w:asciiTheme="minorHAnsi" w:eastAsia="Times New Roman" w:hAnsiTheme="minorHAnsi" w:cstheme="minorHAnsi"/>
          <w:b/>
          <w:color w:val="000000" w:themeColor="text1"/>
        </w:rPr>
        <w:t>Explain organisational arrangements and codes of practice which underpin the programme.</w:t>
      </w:r>
    </w:p>
    <w:p w14:paraId="699CC480" w14:textId="77777777" w:rsidR="009F1398" w:rsidRPr="009F1398" w:rsidRDefault="009F1398" w:rsidP="009F1398">
      <w:pPr>
        <w:rPr>
          <w:rFonts w:asciiTheme="minorHAnsi" w:eastAsia="Times New Roman" w:hAnsiTheme="minorHAnsi" w:cstheme="minorHAnsi"/>
          <w:color w:val="000000" w:themeColor="text1"/>
        </w:rPr>
      </w:pPr>
      <w:r w:rsidRPr="009F1398">
        <w:rPr>
          <w:rFonts w:asciiTheme="minorHAnsi" w:eastAsia="Times New Roman" w:hAnsiTheme="minorHAnsi" w:cstheme="minorHAnsi"/>
          <w:color w:val="000000" w:themeColor="text1"/>
        </w:rPr>
        <w:t xml:space="preserve">This </w:t>
      </w:r>
      <w:proofErr w:type="spellStart"/>
      <w:r w:rsidRPr="009F1398">
        <w:rPr>
          <w:rFonts w:asciiTheme="minorHAnsi" w:eastAsia="Times New Roman" w:hAnsiTheme="minorHAnsi" w:cstheme="minorHAnsi"/>
          <w:color w:val="000000" w:themeColor="text1"/>
        </w:rPr>
        <w:t>programme</w:t>
      </w:r>
      <w:proofErr w:type="spellEnd"/>
      <w:r w:rsidRPr="009F1398">
        <w:rPr>
          <w:rFonts w:asciiTheme="minorHAnsi" w:eastAsia="Times New Roman" w:hAnsiTheme="minorHAnsi" w:cstheme="minorHAnsi"/>
          <w:color w:val="000000" w:themeColor="text1"/>
        </w:rPr>
        <w:t xml:space="preserve"> will mostly be delivered virtually. The Virtual Learning Environment, includes access to Moodle, which houses all the information supplied for each assignment. The VLE also includes access to student emails and the virtual Library.</w:t>
      </w:r>
    </w:p>
    <w:p w14:paraId="3E2B597D" w14:textId="77777777" w:rsidR="009F1398" w:rsidRPr="009F1398" w:rsidRDefault="009F1398" w:rsidP="009F1398">
      <w:pPr>
        <w:rPr>
          <w:rFonts w:asciiTheme="minorHAnsi" w:eastAsia="Times New Roman" w:hAnsiTheme="minorHAnsi" w:cstheme="minorHAnsi"/>
          <w:color w:val="000000" w:themeColor="text1"/>
        </w:rPr>
      </w:pPr>
      <w:r w:rsidRPr="009F1398">
        <w:rPr>
          <w:rFonts w:asciiTheme="minorHAnsi" w:eastAsia="Times New Roman" w:hAnsiTheme="minorHAnsi" w:cstheme="minorHAnsi"/>
          <w:color w:val="000000" w:themeColor="text1"/>
        </w:rPr>
        <w:t xml:space="preserve">I am required to attend classes, usually once a month, and sometimes these classes will be delivered virtually, due to </w:t>
      </w:r>
      <w:proofErr w:type="spellStart"/>
      <w:r w:rsidRPr="009F1398">
        <w:rPr>
          <w:rFonts w:asciiTheme="minorHAnsi" w:eastAsia="Times New Roman" w:hAnsiTheme="minorHAnsi" w:cstheme="minorHAnsi"/>
          <w:color w:val="000000" w:themeColor="text1"/>
        </w:rPr>
        <w:t>Covid</w:t>
      </w:r>
      <w:proofErr w:type="spellEnd"/>
      <w:r w:rsidRPr="009F1398">
        <w:rPr>
          <w:rFonts w:asciiTheme="minorHAnsi" w:eastAsia="Times New Roman" w:hAnsiTheme="minorHAnsi" w:cstheme="minorHAnsi"/>
          <w:color w:val="000000" w:themeColor="text1"/>
        </w:rPr>
        <w:t xml:space="preserve"> restrictions. It is essential that I attend all sessions, as per university policy.</w:t>
      </w:r>
    </w:p>
    <w:p w14:paraId="2014D4F9" w14:textId="77777777" w:rsidR="009F1398" w:rsidRPr="009F1398" w:rsidRDefault="009F1398" w:rsidP="009F1398">
      <w:pPr>
        <w:rPr>
          <w:rFonts w:asciiTheme="minorHAnsi" w:eastAsia="Times New Roman" w:hAnsiTheme="minorHAnsi" w:cstheme="minorHAnsi"/>
          <w:color w:val="000000" w:themeColor="text1"/>
        </w:rPr>
      </w:pPr>
      <w:r w:rsidRPr="009F1398">
        <w:rPr>
          <w:rFonts w:asciiTheme="minorHAnsi" w:eastAsia="Times New Roman" w:hAnsiTheme="minorHAnsi" w:cstheme="minorHAnsi"/>
          <w:color w:val="000000" w:themeColor="text1"/>
        </w:rPr>
        <w:t xml:space="preserve">The CIPD Programme includes 450 hours of guided learning, with self-directed learning expected to account for a large proportion of these hours. I am required to hand in all assessments, within agreed deadlines, using the </w:t>
      </w:r>
      <w:proofErr w:type="spellStart"/>
      <w:r w:rsidRPr="009F1398">
        <w:rPr>
          <w:rFonts w:asciiTheme="minorHAnsi" w:eastAsia="Times New Roman" w:hAnsiTheme="minorHAnsi" w:cstheme="minorHAnsi"/>
          <w:color w:val="000000" w:themeColor="text1"/>
        </w:rPr>
        <w:t>Turnitin</w:t>
      </w:r>
      <w:proofErr w:type="spellEnd"/>
      <w:r w:rsidRPr="009F1398">
        <w:rPr>
          <w:rFonts w:asciiTheme="minorHAnsi" w:eastAsia="Times New Roman" w:hAnsiTheme="minorHAnsi" w:cstheme="minorHAnsi"/>
          <w:color w:val="000000" w:themeColor="text1"/>
        </w:rPr>
        <w:t xml:space="preserve"> system, on Moodle.</w:t>
      </w:r>
    </w:p>
    <w:p w14:paraId="5A3B0FA6" w14:textId="77777777" w:rsidR="009F1398" w:rsidRPr="009F1398" w:rsidRDefault="009F1398" w:rsidP="009F1398">
      <w:pPr>
        <w:rPr>
          <w:rFonts w:asciiTheme="minorHAnsi" w:eastAsia="Times New Roman" w:hAnsiTheme="minorHAnsi" w:cstheme="minorHAnsi"/>
          <w:color w:val="000000" w:themeColor="text1"/>
        </w:rPr>
      </w:pPr>
      <w:r w:rsidRPr="009F1398">
        <w:rPr>
          <w:rFonts w:asciiTheme="minorHAnsi" w:eastAsia="Times New Roman" w:hAnsiTheme="minorHAnsi" w:cstheme="minorHAnsi"/>
          <w:color w:val="000000" w:themeColor="text1"/>
        </w:rPr>
        <w:t xml:space="preserve">The university expects all students to follow the codes of conduct policies, while maintaining a safe and inclusive learning environment for all students. I am expected to engage with the </w:t>
      </w:r>
      <w:proofErr w:type="spellStart"/>
      <w:r w:rsidRPr="009F1398">
        <w:rPr>
          <w:rFonts w:asciiTheme="minorHAnsi" w:eastAsia="Times New Roman" w:hAnsiTheme="minorHAnsi" w:cstheme="minorHAnsi"/>
          <w:color w:val="000000" w:themeColor="text1"/>
        </w:rPr>
        <w:t>programme</w:t>
      </w:r>
      <w:proofErr w:type="spellEnd"/>
      <w:r w:rsidRPr="009F1398">
        <w:rPr>
          <w:rFonts w:asciiTheme="minorHAnsi" w:eastAsia="Times New Roman" w:hAnsiTheme="minorHAnsi" w:cstheme="minorHAnsi"/>
          <w:color w:val="000000" w:themeColor="text1"/>
        </w:rPr>
        <w:t xml:space="preserve">, by taking part in all group activities, attending all classes and being appropriately prepared for each class, attempting each assessment component of each module, engage with feedback from tutors and follow all health and safety regulations. </w:t>
      </w:r>
      <w:r w:rsidRPr="009F1398">
        <w:rPr>
          <w:rFonts w:asciiTheme="minorHAnsi" w:eastAsia="Times New Roman" w:hAnsiTheme="minorHAnsi" w:cstheme="minorHAnsi"/>
          <w:i/>
          <w:color w:val="000000" w:themeColor="text1"/>
        </w:rPr>
        <w:t>Ref 7</w:t>
      </w:r>
    </w:p>
    <w:p w14:paraId="26D4402D" w14:textId="77777777" w:rsidR="009F1398" w:rsidRPr="009F1398" w:rsidRDefault="009F1398" w:rsidP="009F1398">
      <w:pPr>
        <w:rPr>
          <w:rFonts w:asciiTheme="minorHAnsi" w:eastAsia="Times New Roman" w:hAnsiTheme="minorHAnsi" w:cstheme="minorHAnsi"/>
          <w:i/>
          <w:color w:val="000000" w:themeColor="text1"/>
        </w:rPr>
      </w:pPr>
      <w:r w:rsidRPr="009F1398">
        <w:rPr>
          <w:rFonts w:asciiTheme="minorHAnsi" w:eastAsia="Times New Roman" w:hAnsiTheme="minorHAnsi" w:cstheme="minorHAnsi"/>
          <w:color w:val="000000" w:themeColor="text1"/>
        </w:rPr>
        <w:t xml:space="preserve">I have read and made myself familiar with the universities regulations, including the IT misuse policy, the Non-Academic Misconduct Policy and Student Code of Conduct. </w:t>
      </w:r>
      <w:r w:rsidRPr="009F1398">
        <w:rPr>
          <w:rFonts w:asciiTheme="minorHAnsi" w:eastAsia="Times New Roman" w:hAnsiTheme="minorHAnsi" w:cstheme="minorHAnsi"/>
          <w:i/>
          <w:color w:val="000000" w:themeColor="text1"/>
        </w:rPr>
        <w:t>Ref 8, Ref 9, Ref 10 and Ref 11.</w:t>
      </w:r>
    </w:p>
    <w:p w14:paraId="37AED544" w14:textId="6733CF1E" w:rsidR="009F1398" w:rsidRPr="009F1398" w:rsidRDefault="009F1398" w:rsidP="009F1398">
      <w:pPr>
        <w:rPr>
          <w:rFonts w:asciiTheme="minorHAnsi" w:eastAsia="Times New Roman" w:hAnsiTheme="minorHAnsi" w:cstheme="minorHAnsi"/>
          <w:i/>
          <w:color w:val="000000" w:themeColor="text1"/>
        </w:rPr>
      </w:pPr>
      <w:r w:rsidRPr="009F1398">
        <w:rPr>
          <w:rFonts w:asciiTheme="minorHAnsi" w:eastAsia="Times New Roman" w:hAnsiTheme="minorHAnsi" w:cstheme="minorHAnsi"/>
          <w:color w:val="000000" w:themeColor="text1"/>
        </w:rPr>
        <w:lastRenderedPageBreak/>
        <w:t xml:space="preserve">In the Academic Misconduct Policy, there is a section related to plagiarism. It is of extreme importance that I don’t copy anyone else’s work, without proper acknowledgment and any work I use for research, should be referenced appropriately, using the Harvard referencing style. The University terms academic misconduct as ‘any act, intentional or otherwise, whereby a person may obtain for himself/herself or for another, an unpermitted advantage…’ – </w:t>
      </w:r>
      <w:r w:rsidRPr="009F1398">
        <w:rPr>
          <w:rFonts w:asciiTheme="minorHAnsi" w:eastAsia="Times New Roman" w:hAnsiTheme="minorHAnsi" w:cstheme="minorHAnsi"/>
          <w:i/>
          <w:color w:val="000000" w:themeColor="text1"/>
        </w:rPr>
        <w:t xml:space="preserve">University Academic Misconduct Policy, </w:t>
      </w:r>
      <w:proofErr w:type="spellStart"/>
      <w:r w:rsidRPr="009F1398">
        <w:rPr>
          <w:rFonts w:asciiTheme="minorHAnsi" w:eastAsia="Times New Roman" w:hAnsiTheme="minorHAnsi" w:cstheme="minorHAnsi"/>
          <w:i/>
          <w:color w:val="000000" w:themeColor="text1"/>
        </w:rPr>
        <w:t>Pg</w:t>
      </w:r>
      <w:proofErr w:type="spellEnd"/>
      <w:r w:rsidRPr="009F1398">
        <w:rPr>
          <w:rFonts w:asciiTheme="minorHAnsi" w:eastAsia="Times New Roman" w:hAnsiTheme="minorHAnsi" w:cstheme="minorHAnsi"/>
          <w:i/>
          <w:color w:val="000000" w:themeColor="text1"/>
        </w:rPr>
        <w:t xml:space="preserve"> 2 – Ref 12</w:t>
      </w:r>
    </w:p>
    <w:p w14:paraId="499D8E96" w14:textId="3C73DE6B" w:rsidR="009F1398" w:rsidRPr="009F1398" w:rsidRDefault="009F1398" w:rsidP="009F1398">
      <w:pPr>
        <w:rPr>
          <w:rFonts w:asciiTheme="minorHAnsi" w:eastAsia="Times New Roman" w:hAnsiTheme="minorHAnsi" w:cstheme="minorHAnsi"/>
          <w:i/>
          <w:color w:val="000000" w:themeColor="text1"/>
        </w:rPr>
      </w:pPr>
    </w:p>
    <w:p w14:paraId="4428851D" w14:textId="77777777" w:rsidR="009F1398" w:rsidRPr="009F1398" w:rsidRDefault="009F1398" w:rsidP="009F1398">
      <w:pPr>
        <w:rPr>
          <w:rFonts w:asciiTheme="minorHAnsi" w:eastAsia="Times New Roman" w:hAnsiTheme="minorHAnsi" w:cstheme="minorHAnsi"/>
          <w:color w:val="000000" w:themeColor="text1"/>
        </w:rPr>
      </w:pPr>
    </w:p>
    <w:p w14:paraId="49386027" w14:textId="77777777" w:rsidR="009F1398" w:rsidRPr="009F1398" w:rsidRDefault="009F1398" w:rsidP="009F1398">
      <w:pPr>
        <w:pStyle w:val="ListParagraph"/>
        <w:numPr>
          <w:ilvl w:val="1"/>
          <w:numId w:val="3"/>
        </w:numPr>
        <w:spacing w:after="200" w:line="276" w:lineRule="auto"/>
        <w:rPr>
          <w:rFonts w:asciiTheme="minorHAnsi" w:eastAsia="Times New Roman" w:hAnsiTheme="minorHAnsi" w:cstheme="minorHAnsi"/>
          <w:b/>
          <w:color w:val="000000" w:themeColor="text1"/>
        </w:rPr>
      </w:pPr>
      <w:r w:rsidRPr="009F1398">
        <w:rPr>
          <w:rFonts w:asciiTheme="minorHAnsi" w:eastAsia="Times New Roman" w:hAnsiTheme="minorHAnsi" w:cstheme="minorHAnsi"/>
          <w:b/>
          <w:color w:val="000000" w:themeColor="text1"/>
        </w:rPr>
        <w:t>Identify key sources of programme - related information and advice for learners.</w:t>
      </w:r>
    </w:p>
    <w:p w14:paraId="12CD98D4" w14:textId="77777777" w:rsidR="009F1398" w:rsidRPr="009F1398" w:rsidRDefault="009F1398" w:rsidP="009F1398">
      <w:pPr>
        <w:rPr>
          <w:rFonts w:asciiTheme="minorHAnsi" w:eastAsia="Times New Roman" w:hAnsiTheme="minorHAnsi" w:cstheme="minorHAnsi"/>
          <w:color w:val="000000" w:themeColor="text1"/>
        </w:rPr>
      </w:pPr>
      <w:r w:rsidRPr="009F1398">
        <w:rPr>
          <w:rFonts w:asciiTheme="minorHAnsi" w:eastAsia="Times New Roman" w:hAnsiTheme="minorHAnsi" w:cstheme="minorHAnsi"/>
          <w:color w:val="000000" w:themeColor="text1"/>
        </w:rPr>
        <w:t xml:space="preserve">Information on the CIPD Diploma can be found on the CIPD website. This includes information on the </w:t>
      </w:r>
      <w:proofErr w:type="spellStart"/>
      <w:r w:rsidRPr="009F1398">
        <w:rPr>
          <w:rFonts w:asciiTheme="minorHAnsi" w:eastAsia="Times New Roman" w:hAnsiTheme="minorHAnsi" w:cstheme="minorHAnsi"/>
          <w:color w:val="000000" w:themeColor="text1"/>
        </w:rPr>
        <w:t>programme</w:t>
      </w:r>
      <w:proofErr w:type="spellEnd"/>
      <w:r w:rsidRPr="009F1398">
        <w:rPr>
          <w:rFonts w:asciiTheme="minorHAnsi" w:eastAsia="Times New Roman" w:hAnsiTheme="minorHAnsi" w:cstheme="minorHAnsi"/>
          <w:color w:val="000000" w:themeColor="text1"/>
        </w:rPr>
        <w:t xml:space="preserve">, as well as general CIPD information, links to events and webinars </w:t>
      </w:r>
      <w:proofErr w:type="spellStart"/>
      <w:r w:rsidRPr="009F1398">
        <w:rPr>
          <w:rFonts w:asciiTheme="minorHAnsi" w:eastAsia="Times New Roman" w:hAnsiTheme="minorHAnsi" w:cstheme="minorHAnsi"/>
          <w:color w:val="000000" w:themeColor="text1"/>
        </w:rPr>
        <w:t>etc</w:t>
      </w:r>
      <w:proofErr w:type="spellEnd"/>
      <w:r w:rsidRPr="009F1398">
        <w:rPr>
          <w:rFonts w:asciiTheme="minorHAnsi" w:eastAsia="Times New Roman" w:hAnsiTheme="minorHAnsi" w:cstheme="minorHAnsi"/>
          <w:color w:val="000000" w:themeColor="text1"/>
        </w:rPr>
        <w:t xml:space="preserve"> and information on professional development. </w:t>
      </w:r>
      <w:r w:rsidRPr="009F1398">
        <w:rPr>
          <w:rFonts w:asciiTheme="minorHAnsi" w:eastAsia="Times New Roman" w:hAnsiTheme="minorHAnsi" w:cstheme="minorHAnsi"/>
          <w:i/>
          <w:color w:val="000000" w:themeColor="text1"/>
        </w:rPr>
        <w:t>Ref 15</w:t>
      </w:r>
    </w:p>
    <w:p w14:paraId="746CBCA0" w14:textId="77777777" w:rsidR="009F1398" w:rsidRPr="009F1398" w:rsidRDefault="009F1398" w:rsidP="009F1398">
      <w:pPr>
        <w:rPr>
          <w:rFonts w:asciiTheme="minorHAnsi" w:eastAsia="Times New Roman" w:hAnsiTheme="minorHAnsi" w:cstheme="minorHAnsi"/>
          <w:color w:val="000000" w:themeColor="text1"/>
        </w:rPr>
      </w:pPr>
      <w:r w:rsidRPr="009F1398">
        <w:rPr>
          <w:rFonts w:asciiTheme="minorHAnsi" w:eastAsia="Times New Roman" w:hAnsiTheme="minorHAnsi" w:cstheme="minorHAnsi"/>
          <w:color w:val="000000" w:themeColor="text1"/>
        </w:rPr>
        <w:t xml:space="preserve">Sources of information on my specific </w:t>
      </w:r>
      <w:proofErr w:type="spellStart"/>
      <w:r w:rsidRPr="009F1398">
        <w:rPr>
          <w:rFonts w:asciiTheme="minorHAnsi" w:eastAsia="Times New Roman" w:hAnsiTheme="minorHAnsi" w:cstheme="minorHAnsi"/>
          <w:color w:val="000000" w:themeColor="text1"/>
        </w:rPr>
        <w:t>programme</w:t>
      </w:r>
      <w:proofErr w:type="spellEnd"/>
      <w:r w:rsidRPr="009F1398">
        <w:rPr>
          <w:rFonts w:asciiTheme="minorHAnsi" w:eastAsia="Times New Roman" w:hAnsiTheme="minorHAnsi" w:cstheme="minorHAnsi"/>
          <w:color w:val="000000" w:themeColor="text1"/>
        </w:rPr>
        <w:t xml:space="preserve"> can be found on University’s Moodle site. This gives me information on all the modules I am working towards, as well as general information </w:t>
      </w:r>
      <w:proofErr w:type="spellStart"/>
      <w:r w:rsidRPr="009F1398">
        <w:rPr>
          <w:rFonts w:asciiTheme="minorHAnsi" w:eastAsia="Times New Roman" w:hAnsiTheme="minorHAnsi" w:cstheme="minorHAnsi"/>
          <w:color w:val="000000" w:themeColor="text1"/>
        </w:rPr>
        <w:t>bout</w:t>
      </w:r>
      <w:proofErr w:type="spellEnd"/>
      <w:r w:rsidRPr="009F1398">
        <w:rPr>
          <w:rFonts w:asciiTheme="minorHAnsi" w:eastAsia="Times New Roman" w:hAnsiTheme="minorHAnsi" w:cstheme="minorHAnsi"/>
          <w:color w:val="000000" w:themeColor="text1"/>
        </w:rPr>
        <w:t xml:space="preserve"> the course and links to further information. This includes the online library, which has lots of links to e-books, journals, podcasts </w:t>
      </w:r>
      <w:proofErr w:type="spellStart"/>
      <w:r w:rsidRPr="009F1398">
        <w:rPr>
          <w:rFonts w:asciiTheme="minorHAnsi" w:eastAsia="Times New Roman" w:hAnsiTheme="minorHAnsi" w:cstheme="minorHAnsi"/>
          <w:color w:val="000000" w:themeColor="text1"/>
        </w:rPr>
        <w:t>etc</w:t>
      </w:r>
      <w:proofErr w:type="spellEnd"/>
      <w:r w:rsidRPr="009F1398">
        <w:rPr>
          <w:rFonts w:asciiTheme="minorHAnsi" w:eastAsia="Times New Roman" w:hAnsiTheme="minorHAnsi" w:cstheme="minorHAnsi"/>
          <w:color w:val="000000" w:themeColor="text1"/>
        </w:rPr>
        <w:t xml:space="preserve">, as well as a source of books and textbooks, available at the onsite libraries. I can also use search engines, such as Google, to find further information, articles and blogs, to help me research towards the qualification. </w:t>
      </w:r>
      <w:r w:rsidRPr="009F1398">
        <w:rPr>
          <w:rFonts w:asciiTheme="minorHAnsi" w:eastAsia="Times New Roman" w:hAnsiTheme="minorHAnsi" w:cstheme="minorHAnsi"/>
          <w:i/>
          <w:color w:val="000000" w:themeColor="text1"/>
        </w:rPr>
        <w:t>Ref 13</w:t>
      </w:r>
    </w:p>
    <w:p w14:paraId="0A8D4E80" w14:textId="77777777" w:rsidR="009F1398" w:rsidRPr="009F1398" w:rsidRDefault="009F1398" w:rsidP="009F1398">
      <w:pPr>
        <w:rPr>
          <w:rFonts w:asciiTheme="minorHAnsi" w:eastAsia="Times New Roman" w:hAnsiTheme="minorHAnsi" w:cstheme="minorHAnsi"/>
          <w:color w:val="000000" w:themeColor="text1"/>
        </w:rPr>
      </w:pPr>
      <w:r w:rsidRPr="009F1398">
        <w:rPr>
          <w:rFonts w:asciiTheme="minorHAnsi" w:eastAsia="Times New Roman" w:hAnsiTheme="minorHAnsi" w:cstheme="minorHAnsi"/>
          <w:color w:val="000000" w:themeColor="text1"/>
        </w:rPr>
        <w:t xml:space="preserve">Student Services provides advice and guidance to all learners. This also includes a careers advice service, financial support, learning support and counselling services. Study skills provision is also available and topics include: developing effective study strategies planning, and writing assignments, preparing presentations, planning for seminars and preparing for exams. You can book a support session through the university’s website. </w:t>
      </w:r>
      <w:r w:rsidRPr="009F1398">
        <w:rPr>
          <w:rFonts w:asciiTheme="minorHAnsi" w:eastAsia="Times New Roman" w:hAnsiTheme="minorHAnsi" w:cstheme="minorHAnsi"/>
          <w:i/>
          <w:color w:val="000000" w:themeColor="text1"/>
        </w:rPr>
        <w:t>Ref 14</w:t>
      </w:r>
    </w:p>
    <w:p w14:paraId="6A092817" w14:textId="77777777" w:rsidR="009F1398" w:rsidRPr="009F1398" w:rsidRDefault="009F1398" w:rsidP="009F1398">
      <w:pPr>
        <w:rPr>
          <w:rFonts w:asciiTheme="minorHAnsi" w:eastAsia="Times New Roman" w:hAnsiTheme="minorHAnsi" w:cstheme="minorHAnsi"/>
          <w:color w:val="000000" w:themeColor="text1"/>
        </w:rPr>
      </w:pPr>
    </w:p>
    <w:p w14:paraId="7C53DEE8" w14:textId="77777777" w:rsidR="009F1398" w:rsidRPr="009F1398" w:rsidRDefault="009F1398" w:rsidP="009F1398">
      <w:pPr>
        <w:rPr>
          <w:rFonts w:asciiTheme="minorHAnsi" w:eastAsia="Times New Roman" w:hAnsiTheme="minorHAnsi" w:cstheme="minorHAnsi"/>
          <w:b/>
          <w:color w:val="000000" w:themeColor="text1"/>
        </w:rPr>
      </w:pPr>
    </w:p>
    <w:p w14:paraId="389B6158" w14:textId="77777777" w:rsidR="009F1398" w:rsidRPr="009F1398" w:rsidRDefault="009F1398" w:rsidP="009F1398">
      <w:pPr>
        <w:pStyle w:val="ListParagraph"/>
        <w:rPr>
          <w:rFonts w:asciiTheme="minorHAnsi" w:eastAsia="Times New Roman" w:hAnsiTheme="minorHAnsi" w:cstheme="minorHAnsi"/>
          <w:color w:val="000000" w:themeColor="text1"/>
        </w:rPr>
      </w:pPr>
    </w:p>
    <w:p w14:paraId="3BF23892" w14:textId="77777777" w:rsidR="009F1398" w:rsidRPr="009F1398" w:rsidRDefault="009F1398" w:rsidP="009F1398">
      <w:pPr>
        <w:rPr>
          <w:rFonts w:asciiTheme="minorHAnsi" w:eastAsia="Times New Roman" w:hAnsiTheme="minorHAnsi" w:cstheme="minorHAnsi"/>
          <w:color w:val="000000" w:themeColor="text1"/>
        </w:rPr>
      </w:pPr>
    </w:p>
    <w:p w14:paraId="680AF69A" w14:textId="44532DC1" w:rsidR="009F1398" w:rsidRPr="009F1398" w:rsidRDefault="009F1398">
      <w:pPr>
        <w:rPr>
          <w:rFonts w:asciiTheme="minorHAnsi" w:hAnsiTheme="minorHAnsi" w:cstheme="minorHAnsi"/>
          <w:color w:val="000000" w:themeColor="text1"/>
        </w:rPr>
      </w:pPr>
    </w:p>
    <w:p w14:paraId="6F85C9E1" w14:textId="7A9EBA3D" w:rsidR="009F1398" w:rsidRPr="009F1398" w:rsidRDefault="009F1398">
      <w:pPr>
        <w:rPr>
          <w:rFonts w:asciiTheme="minorHAnsi" w:hAnsiTheme="minorHAnsi" w:cstheme="minorHAnsi"/>
          <w:color w:val="000000" w:themeColor="text1"/>
        </w:rPr>
      </w:pPr>
    </w:p>
    <w:p w14:paraId="365BBFF4" w14:textId="78DFCEFA" w:rsidR="009F1398" w:rsidRPr="009F1398" w:rsidRDefault="009F1398">
      <w:pPr>
        <w:rPr>
          <w:rFonts w:asciiTheme="minorHAnsi" w:hAnsiTheme="minorHAnsi" w:cstheme="minorHAnsi"/>
          <w:color w:val="000000" w:themeColor="text1"/>
        </w:rPr>
      </w:pPr>
    </w:p>
    <w:p w14:paraId="3D1436C5" w14:textId="4B85F769" w:rsidR="009F1398" w:rsidRPr="009F1398" w:rsidRDefault="009F1398">
      <w:pPr>
        <w:rPr>
          <w:rFonts w:asciiTheme="minorHAnsi" w:hAnsiTheme="minorHAnsi" w:cstheme="minorHAnsi"/>
          <w:color w:val="000000" w:themeColor="text1"/>
        </w:rPr>
      </w:pPr>
    </w:p>
    <w:p w14:paraId="6D715ACC" w14:textId="30B53447" w:rsidR="009F1398" w:rsidRPr="009F1398" w:rsidRDefault="009F1398">
      <w:pPr>
        <w:rPr>
          <w:rFonts w:asciiTheme="minorHAnsi" w:hAnsiTheme="minorHAnsi" w:cstheme="minorHAnsi"/>
          <w:color w:val="000000" w:themeColor="text1"/>
        </w:rPr>
      </w:pPr>
    </w:p>
    <w:p w14:paraId="32A35E7C" w14:textId="406C9AF5" w:rsidR="009F1398" w:rsidRPr="009F1398" w:rsidRDefault="009F1398">
      <w:pPr>
        <w:rPr>
          <w:rFonts w:asciiTheme="minorHAnsi" w:hAnsiTheme="minorHAnsi" w:cstheme="minorHAnsi"/>
          <w:color w:val="000000" w:themeColor="text1"/>
        </w:rPr>
      </w:pPr>
    </w:p>
    <w:p w14:paraId="21816FAA" w14:textId="7DA58B3F" w:rsidR="009F1398" w:rsidRPr="009F1398" w:rsidRDefault="009F1398">
      <w:pPr>
        <w:rPr>
          <w:rFonts w:asciiTheme="minorHAnsi" w:hAnsiTheme="minorHAnsi" w:cstheme="minorHAnsi"/>
          <w:color w:val="000000" w:themeColor="text1"/>
        </w:rPr>
      </w:pPr>
    </w:p>
    <w:p w14:paraId="52DBDC75" w14:textId="57A555FC" w:rsidR="009F1398" w:rsidRPr="009F1398" w:rsidRDefault="009F1398">
      <w:pPr>
        <w:rPr>
          <w:rFonts w:asciiTheme="minorHAnsi" w:hAnsiTheme="minorHAnsi" w:cstheme="minorHAnsi"/>
          <w:color w:val="000000" w:themeColor="text1"/>
        </w:rPr>
      </w:pPr>
    </w:p>
    <w:p w14:paraId="45C32ED2" w14:textId="12134896" w:rsidR="009F1398" w:rsidRPr="009F1398" w:rsidRDefault="009F1398">
      <w:pPr>
        <w:rPr>
          <w:rFonts w:asciiTheme="minorHAnsi" w:hAnsiTheme="minorHAnsi" w:cstheme="minorHAnsi"/>
          <w:color w:val="000000" w:themeColor="text1"/>
        </w:rPr>
      </w:pPr>
    </w:p>
    <w:p w14:paraId="08D4682E" w14:textId="12205392" w:rsidR="009F1398" w:rsidRDefault="009F1398">
      <w:pPr>
        <w:spacing w:after="160" w:line="259" w:lineRule="auto"/>
        <w:rPr>
          <w:rFonts w:asciiTheme="minorHAnsi" w:hAnsiTheme="minorHAnsi" w:cstheme="minorHAnsi"/>
          <w:color w:val="000000" w:themeColor="text1"/>
        </w:rPr>
      </w:pPr>
    </w:p>
    <w:p w14:paraId="7D32BF1C" w14:textId="1EDA826B" w:rsidR="009F1398" w:rsidRDefault="009F1398">
      <w:pPr>
        <w:spacing w:after="160" w:line="259" w:lineRule="auto"/>
        <w:rPr>
          <w:rFonts w:asciiTheme="minorHAnsi" w:hAnsiTheme="minorHAnsi" w:cstheme="minorHAnsi"/>
          <w:color w:val="000000" w:themeColor="text1"/>
        </w:rPr>
      </w:pPr>
    </w:p>
    <w:p w14:paraId="3FCA166B" w14:textId="46CACEA7" w:rsidR="009F1398" w:rsidRDefault="009F1398">
      <w:pPr>
        <w:spacing w:after="160" w:line="259" w:lineRule="auto"/>
        <w:rPr>
          <w:rFonts w:asciiTheme="minorHAnsi" w:hAnsiTheme="minorHAnsi" w:cstheme="minorHAnsi"/>
          <w:color w:val="000000" w:themeColor="text1"/>
        </w:rPr>
      </w:pPr>
    </w:p>
    <w:p w14:paraId="6D66B6F4" w14:textId="1885AA20" w:rsidR="009F1398" w:rsidRDefault="009F1398">
      <w:pPr>
        <w:spacing w:after="160" w:line="259" w:lineRule="auto"/>
        <w:rPr>
          <w:rFonts w:asciiTheme="minorHAnsi" w:hAnsiTheme="minorHAnsi" w:cstheme="minorHAnsi"/>
          <w:color w:val="000000" w:themeColor="text1"/>
        </w:rPr>
      </w:pPr>
    </w:p>
    <w:p w14:paraId="5ADC4E49" w14:textId="50B43D5B" w:rsidR="009F1398" w:rsidRDefault="009F1398">
      <w:pPr>
        <w:spacing w:after="160" w:line="259" w:lineRule="auto"/>
        <w:rPr>
          <w:rFonts w:asciiTheme="minorHAnsi" w:hAnsiTheme="minorHAnsi" w:cstheme="minorHAnsi"/>
          <w:color w:val="000000" w:themeColor="text1"/>
        </w:rPr>
      </w:pPr>
    </w:p>
    <w:p w14:paraId="2DA2A90C" w14:textId="543BF4CB" w:rsidR="009F1398" w:rsidRDefault="009F1398">
      <w:pPr>
        <w:spacing w:after="160" w:line="259" w:lineRule="auto"/>
        <w:rPr>
          <w:rFonts w:asciiTheme="minorHAnsi" w:hAnsiTheme="minorHAnsi" w:cstheme="minorHAnsi"/>
          <w:color w:val="000000" w:themeColor="text1"/>
        </w:rPr>
      </w:pPr>
    </w:p>
    <w:p w14:paraId="1B2AFBDF" w14:textId="5B0D519B" w:rsidR="009F1398" w:rsidRDefault="009F1398">
      <w:pPr>
        <w:spacing w:after="160" w:line="259" w:lineRule="auto"/>
        <w:rPr>
          <w:rFonts w:asciiTheme="minorHAnsi" w:hAnsiTheme="minorHAnsi" w:cstheme="minorHAnsi"/>
          <w:color w:val="000000" w:themeColor="text1"/>
        </w:rPr>
      </w:pPr>
    </w:p>
    <w:p w14:paraId="29009EF9" w14:textId="17DF6D02" w:rsidR="009F1398" w:rsidRDefault="009F1398">
      <w:pPr>
        <w:spacing w:after="160" w:line="259" w:lineRule="auto"/>
        <w:rPr>
          <w:rFonts w:asciiTheme="minorHAnsi" w:hAnsiTheme="minorHAnsi" w:cstheme="minorHAnsi"/>
          <w:color w:val="000000" w:themeColor="text1"/>
        </w:rPr>
      </w:pPr>
    </w:p>
    <w:p w14:paraId="7165A231" w14:textId="630C220B" w:rsidR="009F1398" w:rsidRDefault="009F1398">
      <w:pPr>
        <w:spacing w:after="160" w:line="259" w:lineRule="auto"/>
        <w:rPr>
          <w:rFonts w:asciiTheme="minorHAnsi" w:hAnsiTheme="minorHAnsi" w:cstheme="minorHAnsi"/>
          <w:color w:val="000000" w:themeColor="text1"/>
        </w:rPr>
      </w:pPr>
    </w:p>
    <w:p w14:paraId="5A2F72FA" w14:textId="77777777" w:rsidR="009F1398" w:rsidRPr="009F1398" w:rsidRDefault="009F1398" w:rsidP="009F1398">
      <w:pPr>
        <w:rPr>
          <w:rFonts w:asciiTheme="minorHAnsi" w:hAnsiTheme="minorHAnsi" w:cstheme="minorHAnsi"/>
          <w:b/>
          <w:color w:val="000000" w:themeColor="text1"/>
          <w:sz w:val="24"/>
          <w:szCs w:val="24"/>
          <w:u w:val="single"/>
        </w:rPr>
      </w:pPr>
      <w:r w:rsidRPr="009F1398">
        <w:rPr>
          <w:rFonts w:asciiTheme="minorHAnsi" w:hAnsiTheme="minorHAnsi" w:cstheme="minorHAnsi"/>
          <w:b/>
          <w:color w:val="000000" w:themeColor="text1"/>
          <w:sz w:val="24"/>
          <w:szCs w:val="24"/>
          <w:u w:val="single"/>
        </w:rPr>
        <w:lastRenderedPageBreak/>
        <w:t xml:space="preserve">Activity 2 - </w:t>
      </w:r>
      <w:r w:rsidRPr="009F1398">
        <w:rPr>
          <w:rFonts w:asciiTheme="minorHAnsi" w:hAnsiTheme="minorHAnsi" w:cstheme="minorHAnsi"/>
          <w:b/>
          <w:color w:val="000000" w:themeColor="text1"/>
          <w:sz w:val="24"/>
          <w:szCs w:val="24"/>
          <w:u w:val="single"/>
        </w:rPr>
        <w:t xml:space="preserve">Understand the range of HR roles and </w:t>
      </w:r>
      <w:proofErr w:type="spellStart"/>
      <w:r w:rsidRPr="009F1398">
        <w:rPr>
          <w:rFonts w:asciiTheme="minorHAnsi" w:hAnsiTheme="minorHAnsi" w:cstheme="minorHAnsi"/>
          <w:b/>
          <w:color w:val="000000" w:themeColor="text1"/>
          <w:sz w:val="24"/>
          <w:szCs w:val="24"/>
          <w:u w:val="single"/>
        </w:rPr>
        <w:t>behavioural</w:t>
      </w:r>
      <w:proofErr w:type="spellEnd"/>
      <w:r w:rsidRPr="009F1398">
        <w:rPr>
          <w:rFonts w:asciiTheme="minorHAnsi" w:hAnsiTheme="minorHAnsi" w:cstheme="minorHAnsi"/>
          <w:b/>
          <w:color w:val="000000" w:themeColor="text1"/>
          <w:sz w:val="24"/>
          <w:szCs w:val="24"/>
          <w:u w:val="single"/>
        </w:rPr>
        <w:t xml:space="preserve"> requirements of HR professionals </w:t>
      </w:r>
    </w:p>
    <w:p w14:paraId="6382DDBB" w14:textId="2CF8A71B" w:rsidR="009F1398" w:rsidRPr="009F1398" w:rsidRDefault="009F1398">
      <w:pPr>
        <w:spacing w:after="160" w:line="259" w:lineRule="auto"/>
        <w:rPr>
          <w:rFonts w:asciiTheme="minorHAnsi" w:hAnsiTheme="minorHAnsi" w:cstheme="minorHAnsi"/>
          <w:color w:val="000000" w:themeColor="text1"/>
        </w:rPr>
      </w:pPr>
    </w:p>
    <w:p w14:paraId="6A8B035D" w14:textId="77777777" w:rsidR="009F1398" w:rsidRPr="009F1398" w:rsidRDefault="009F1398" w:rsidP="009F1398">
      <w:pPr>
        <w:jc w:val="center"/>
        <w:rPr>
          <w:rFonts w:asciiTheme="minorHAnsi" w:hAnsiTheme="minorHAnsi" w:cstheme="minorHAnsi"/>
          <w:b/>
          <w:color w:val="000000" w:themeColor="text1"/>
          <w:u w:val="single"/>
        </w:rPr>
      </w:pPr>
      <w:r w:rsidRPr="009F1398">
        <w:rPr>
          <w:rFonts w:asciiTheme="minorHAnsi" w:hAnsiTheme="minorHAnsi" w:cstheme="minorHAnsi"/>
          <w:b/>
          <w:color w:val="000000" w:themeColor="text1"/>
          <w:u w:val="single"/>
        </w:rPr>
        <w:t>The CIPD HR 2013 Profession Map</w:t>
      </w:r>
    </w:p>
    <w:p w14:paraId="720CE75D" w14:textId="77777777" w:rsidR="009F1398" w:rsidRPr="009F1398" w:rsidRDefault="009F1398" w:rsidP="009F1398">
      <w:pPr>
        <w:rPr>
          <w:rFonts w:asciiTheme="minorHAnsi" w:hAnsiTheme="minorHAnsi" w:cstheme="minorHAnsi"/>
          <w:color w:val="000000" w:themeColor="text1"/>
        </w:rPr>
      </w:pPr>
      <w:r w:rsidRPr="009F1398">
        <w:rPr>
          <w:rFonts w:asciiTheme="minorHAnsi" w:hAnsiTheme="minorHAnsi" w:cstheme="minorHAnsi"/>
          <w:color w:val="000000" w:themeColor="text1"/>
        </w:rPr>
        <w:t>Outcomes:</w:t>
      </w:r>
    </w:p>
    <w:p w14:paraId="7414E028" w14:textId="77777777" w:rsidR="009F1398" w:rsidRPr="009F1398" w:rsidRDefault="009F1398" w:rsidP="009F1398">
      <w:pPr>
        <w:pStyle w:val="ListParagraph"/>
        <w:numPr>
          <w:ilvl w:val="0"/>
          <w:numId w:val="5"/>
        </w:numPr>
        <w:spacing w:after="160" w:line="259" w:lineRule="auto"/>
        <w:rPr>
          <w:rFonts w:asciiTheme="minorHAnsi" w:eastAsiaTheme="minorHAnsi" w:hAnsiTheme="minorHAnsi" w:cstheme="minorHAnsi"/>
          <w:color w:val="000000" w:themeColor="text1"/>
        </w:rPr>
      </w:pPr>
      <w:r w:rsidRPr="009F1398">
        <w:rPr>
          <w:rFonts w:asciiTheme="minorHAnsi" w:eastAsiaTheme="minorHAnsi" w:hAnsiTheme="minorHAnsi" w:cstheme="minorHAnsi"/>
          <w:color w:val="000000" w:themeColor="text1"/>
        </w:rPr>
        <w:t>Evaluate how the professional areas and bands of the CIPD HR Profession Map define the HR profession.</w:t>
      </w:r>
    </w:p>
    <w:p w14:paraId="5FE844A8" w14:textId="77777777" w:rsidR="009F1398" w:rsidRPr="009F1398" w:rsidRDefault="009F1398" w:rsidP="009F1398">
      <w:pPr>
        <w:pStyle w:val="ListParagraph"/>
        <w:numPr>
          <w:ilvl w:val="0"/>
          <w:numId w:val="5"/>
        </w:numPr>
        <w:spacing w:after="160" w:line="259" w:lineRule="auto"/>
        <w:rPr>
          <w:rFonts w:asciiTheme="minorHAnsi" w:eastAsiaTheme="minorHAnsi" w:hAnsiTheme="minorHAnsi" w:cstheme="minorHAnsi"/>
          <w:color w:val="000000" w:themeColor="text1"/>
        </w:rPr>
      </w:pPr>
      <w:r w:rsidRPr="009F1398">
        <w:rPr>
          <w:rFonts w:asciiTheme="minorHAnsi" w:eastAsiaTheme="minorHAnsi" w:hAnsiTheme="minorHAnsi" w:cstheme="minorHAnsi"/>
          <w:color w:val="000000" w:themeColor="text1"/>
        </w:rPr>
        <w:t>Explain why the behaviours identified in the CIPD HR Profession Map are essential to being an effective HR professional</w:t>
      </w:r>
    </w:p>
    <w:p w14:paraId="6C9ED10C" w14:textId="77777777" w:rsidR="009F1398" w:rsidRPr="009F1398" w:rsidRDefault="009F1398" w:rsidP="009F1398">
      <w:pPr>
        <w:rPr>
          <w:rFonts w:asciiTheme="minorHAnsi" w:hAnsiTheme="minorHAnsi" w:cstheme="minorHAnsi"/>
          <w:color w:val="000000" w:themeColor="text1"/>
        </w:rPr>
      </w:pPr>
    </w:p>
    <w:p w14:paraId="23C6A868" w14:textId="77777777" w:rsidR="009F1398" w:rsidRPr="009F1398" w:rsidRDefault="009F1398" w:rsidP="009F1398">
      <w:pPr>
        <w:rPr>
          <w:rFonts w:asciiTheme="minorHAnsi" w:hAnsiTheme="minorHAnsi" w:cstheme="minorHAnsi"/>
          <w:b/>
          <w:color w:val="000000" w:themeColor="text1"/>
          <w:u w:val="single"/>
        </w:rPr>
      </w:pPr>
      <w:r w:rsidRPr="009F1398">
        <w:rPr>
          <w:rFonts w:asciiTheme="minorHAnsi" w:hAnsiTheme="minorHAnsi" w:cstheme="minorHAnsi"/>
          <w:b/>
          <w:color w:val="000000" w:themeColor="text1"/>
          <w:u w:val="single"/>
        </w:rPr>
        <w:t>Introduction</w:t>
      </w:r>
    </w:p>
    <w:p w14:paraId="173758C1" w14:textId="77777777" w:rsidR="009F1398" w:rsidRPr="009F1398" w:rsidRDefault="009F1398" w:rsidP="009F1398">
      <w:pPr>
        <w:rPr>
          <w:rFonts w:asciiTheme="minorHAnsi" w:hAnsiTheme="minorHAnsi" w:cstheme="minorHAnsi"/>
          <w:color w:val="000000" w:themeColor="text1"/>
        </w:rPr>
      </w:pPr>
      <w:r w:rsidRPr="009F1398">
        <w:rPr>
          <w:rFonts w:asciiTheme="minorHAnsi" w:hAnsiTheme="minorHAnsi" w:cstheme="minorHAnsi"/>
          <w:color w:val="000000" w:themeColor="text1"/>
        </w:rPr>
        <w:t>There are ten professional areas of the CIPD HR Profession Map and four bands. Two of the professional areas are core areas, which apply to everyone working in HR and the other eight are specialist areas, which would usually only apply to those in specific positions within HR.</w:t>
      </w:r>
    </w:p>
    <w:p w14:paraId="415495B7" w14:textId="77777777" w:rsidR="009F1398" w:rsidRPr="009F1398" w:rsidRDefault="009F1398" w:rsidP="009F1398">
      <w:pPr>
        <w:rPr>
          <w:rFonts w:asciiTheme="minorHAnsi" w:hAnsiTheme="minorHAnsi" w:cstheme="minorHAnsi"/>
          <w:color w:val="000000" w:themeColor="text1"/>
        </w:rPr>
      </w:pPr>
      <w:r w:rsidRPr="009F1398">
        <w:rPr>
          <w:rFonts w:asciiTheme="minorHAnsi" w:hAnsiTheme="minorHAnsi" w:cstheme="minorHAnsi"/>
          <w:color w:val="000000" w:themeColor="text1"/>
        </w:rPr>
        <w:t>The first section of this report will briefly describe how each professional area is defined, as an HR Profession and what would be expected of a professional working in this area, at the various bands (1, 2, 3 and 4).</w:t>
      </w:r>
    </w:p>
    <w:p w14:paraId="650070C2" w14:textId="77777777" w:rsidR="009F1398" w:rsidRPr="009F1398" w:rsidRDefault="009F1398" w:rsidP="009F1398">
      <w:pPr>
        <w:rPr>
          <w:rFonts w:asciiTheme="minorHAnsi" w:hAnsiTheme="minorHAnsi" w:cstheme="minorHAnsi"/>
          <w:color w:val="000000" w:themeColor="text1"/>
        </w:rPr>
      </w:pPr>
      <w:r w:rsidRPr="009F1398">
        <w:rPr>
          <w:rFonts w:asciiTheme="minorHAnsi" w:hAnsiTheme="minorHAnsi" w:cstheme="minorHAnsi"/>
          <w:color w:val="000000" w:themeColor="text1"/>
        </w:rPr>
        <w:t xml:space="preserve">In the second section, I will explain why the identified </w:t>
      </w:r>
      <w:proofErr w:type="spellStart"/>
      <w:r w:rsidRPr="009F1398">
        <w:rPr>
          <w:rFonts w:asciiTheme="minorHAnsi" w:hAnsiTheme="minorHAnsi" w:cstheme="minorHAnsi"/>
          <w:color w:val="000000" w:themeColor="text1"/>
        </w:rPr>
        <w:t>behaviours</w:t>
      </w:r>
      <w:proofErr w:type="spellEnd"/>
      <w:r w:rsidRPr="009F1398">
        <w:rPr>
          <w:rFonts w:asciiTheme="minorHAnsi" w:hAnsiTheme="minorHAnsi" w:cstheme="minorHAnsi"/>
          <w:color w:val="000000" w:themeColor="text1"/>
        </w:rPr>
        <w:t>, in the CIPD HR Profession Map are essential to an effective HR professional.</w:t>
      </w:r>
    </w:p>
    <w:p w14:paraId="5CF2B62A" w14:textId="77777777" w:rsidR="009F1398" w:rsidRPr="009F1398" w:rsidRDefault="009F1398" w:rsidP="009F1398">
      <w:pPr>
        <w:rPr>
          <w:rFonts w:asciiTheme="minorHAnsi" w:hAnsiTheme="minorHAnsi" w:cstheme="minorHAnsi"/>
          <w:color w:val="000000" w:themeColor="text1"/>
        </w:rPr>
      </w:pPr>
    </w:p>
    <w:p w14:paraId="6643547A" w14:textId="77777777" w:rsidR="009F1398" w:rsidRPr="009F1398" w:rsidRDefault="009F1398" w:rsidP="009F1398">
      <w:pPr>
        <w:rPr>
          <w:rFonts w:asciiTheme="minorHAnsi" w:hAnsiTheme="minorHAnsi" w:cstheme="minorHAnsi"/>
          <w:b/>
          <w:color w:val="000000" w:themeColor="text1"/>
          <w:u w:val="single"/>
        </w:rPr>
      </w:pPr>
      <w:r w:rsidRPr="009F1398">
        <w:rPr>
          <w:rFonts w:asciiTheme="minorHAnsi" w:hAnsiTheme="minorHAnsi" w:cstheme="minorHAnsi"/>
          <w:b/>
          <w:color w:val="000000" w:themeColor="text1"/>
          <w:u w:val="single"/>
        </w:rPr>
        <w:t>Professional Areas</w:t>
      </w:r>
    </w:p>
    <w:p w14:paraId="400CC9C0" w14:textId="77777777" w:rsidR="009F1398" w:rsidRPr="009F1398" w:rsidRDefault="009F1398" w:rsidP="009F1398">
      <w:pPr>
        <w:rPr>
          <w:rFonts w:asciiTheme="minorHAnsi" w:hAnsiTheme="minorHAnsi" w:cstheme="minorHAnsi"/>
          <w:color w:val="000000" w:themeColor="text1"/>
        </w:rPr>
      </w:pPr>
      <w:r w:rsidRPr="009F1398">
        <w:rPr>
          <w:rFonts w:asciiTheme="minorHAnsi" w:hAnsiTheme="minorHAnsi" w:cstheme="minorHAnsi"/>
          <w:color w:val="000000" w:themeColor="text1"/>
        </w:rPr>
        <w:t>The two core professional areas are:</w:t>
      </w:r>
    </w:p>
    <w:p w14:paraId="45A4A723" w14:textId="77777777" w:rsidR="009F1398" w:rsidRPr="009F1398" w:rsidRDefault="009F1398" w:rsidP="009F1398">
      <w:pPr>
        <w:rPr>
          <w:rFonts w:asciiTheme="minorHAnsi" w:hAnsiTheme="minorHAnsi" w:cstheme="minorHAnsi"/>
          <w:b/>
          <w:color w:val="000000" w:themeColor="text1"/>
        </w:rPr>
      </w:pPr>
      <w:r w:rsidRPr="009F1398">
        <w:rPr>
          <w:rFonts w:asciiTheme="minorHAnsi" w:hAnsiTheme="minorHAnsi" w:cstheme="minorHAnsi"/>
          <w:b/>
          <w:color w:val="000000" w:themeColor="text1"/>
        </w:rPr>
        <w:t>Insights, strategy and solutions</w:t>
      </w:r>
    </w:p>
    <w:p w14:paraId="58ACC221" w14:textId="77777777" w:rsidR="009F1398" w:rsidRPr="009F1398" w:rsidRDefault="009F1398" w:rsidP="009F1398">
      <w:pPr>
        <w:rPr>
          <w:rFonts w:asciiTheme="minorHAnsi" w:hAnsiTheme="minorHAnsi" w:cstheme="minorHAnsi"/>
          <w:color w:val="000000" w:themeColor="text1"/>
        </w:rPr>
      </w:pPr>
      <w:r w:rsidRPr="009F1398">
        <w:rPr>
          <w:rFonts w:asciiTheme="minorHAnsi" w:hAnsiTheme="minorHAnsi" w:cstheme="minorHAnsi"/>
          <w:color w:val="000000" w:themeColor="text1"/>
        </w:rPr>
        <w:t>Broaden knowledge of the </w:t>
      </w:r>
      <w:proofErr w:type="spellStart"/>
      <w:r w:rsidRPr="009F1398">
        <w:rPr>
          <w:rFonts w:asciiTheme="minorHAnsi" w:hAnsiTheme="minorHAnsi" w:cstheme="minorHAnsi"/>
          <w:color w:val="000000" w:themeColor="text1"/>
        </w:rPr>
        <w:t>organisation</w:t>
      </w:r>
      <w:proofErr w:type="spellEnd"/>
      <w:r w:rsidRPr="009F1398">
        <w:rPr>
          <w:rFonts w:asciiTheme="minorHAnsi" w:hAnsiTheme="minorHAnsi" w:cstheme="minorHAnsi"/>
          <w:color w:val="000000" w:themeColor="text1"/>
        </w:rPr>
        <w:t> and its objectives and use it to adapt approach</w:t>
      </w:r>
      <w:r w:rsidRPr="009F1398">
        <w:rPr>
          <w:rFonts w:asciiTheme="minorHAnsi" w:hAnsiTheme="minorHAnsi" w:cstheme="minorHAnsi"/>
          <w:color w:val="000000" w:themeColor="text1"/>
        </w:rPr>
        <w:br/>
        <w:t>and find solutions to fulfil </w:t>
      </w:r>
      <w:proofErr w:type="spellStart"/>
      <w:r w:rsidRPr="009F1398">
        <w:rPr>
          <w:rFonts w:asciiTheme="minorHAnsi" w:hAnsiTheme="minorHAnsi" w:cstheme="minorHAnsi"/>
          <w:color w:val="000000" w:themeColor="text1"/>
        </w:rPr>
        <w:t>organisational</w:t>
      </w:r>
      <w:proofErr w:type="spellEnd"/>
      <w:r w:rsidRPr="009F1398">
        <w:rPr>
          <w:rFonts w:asciiTheme="minorHAnsi" w:hAnsiTheme="minorHAnsi" w:cstheme="minorHAnsi"/>
          <w:color w:val="000000" w:themeColor="text1"/>
        </w:rPr>
        <w:t> current and long term goals.</w:t>
      </w:r>
    </w:p>
    <w:p w14:paraId="76A052B6" w14:textId="77777777" w:rsidR="009F1398" w:rsidRPr="009F1398" w:rsidRDefault="009F1398" w:rsidP="009F1398">
      <w:pPr>
        <w:rPr>
          <w:rFonts w:asciiTheme="minorHAnsi" w:hAnsiTheme="minorHAnsi" w:cstheme="minorHAnsi"/>
          <w:b/>
          <w:color w:val="000000" w:themeColor="text1"/>
        </w:rPr>
      </w:pPr>
      <w:r w:rsidRPr="009F1398">
        <w:rPr>
          <w:rFonts w:asciiTheme="minorHAnsi" w:hAnsiTheme="minorHAnsi" w:cstheme="minorHAnsi"/>
          <w:b/>
          <w:color w:val="000000" w:themeColor="text1"/>
        </w:rPr>
        <w:t>Leading HR</w:t>
      </w:r>
    </w:p>
    <w:p w14:paraId="7F921171" w14:textId="77777777" w:rsidR="009F1398" w:rsidRPr="009F1398" w:rsidRDefault="009F1398" w:rsidP="009F1398">
      <w:pPr>
        <w:rPr>
          <w:rFonts w:asciiTheme="minorHAnsi" w:hAnsiTheme="minorHAnsi" w:cstheme="minorHAnsi"/>
          <w:color w:val="000000" w:themeColor="text1"/>
        </w:rPr>
      </w:pPr>
      <w:r w:rsidRPr="009F1398">
        <w:rPr>
          <w:rFonts w:asciiTheme="minorHAnsi" w:hAnsiTheme="minorHAnsi" w:cstheme="minorHAnsi"/>
          <w:color w:val="000000" w:themeColor="text1"/>
        </w:rPr>
        <w:t xml:space="preserve">Act as a role model for employees, making sure that the HR function is </w:t>
      </w:r>
      <w:proofErr w:type="spellStart"/>
      <w:r w:rsidRPr="009F1398">
        <w:rPr>
          <w:rFonts w:asciiTheme="minorHAnsi" w:hAnsiTheme="minorHAnsi" w:cstheme="minorHAnsi"/>
          <w:color w:val="000000" w:themeColor="text1"/>
        </w:rPr>
        <w:t>maximised</w:t>
      </w:r>
      <w:proofErr w:type="spellEnd"/>
      <w:r w:rsidRPr="009F1398">
        <w:rPr>
          <w:rFonts w:asciiTheme="minorHAnsi" w:hAnsiTheme="minorHAnsi" w:cstheme="minorHAnsi"/>
          <w:color w:val="000000" w:themeColor="text1"/>
        </w:rPr>
        <w:t xml:space="preserve"> by supporting and developing employees across the </w:t>
      </w:r>
      <w:proofErr w:type="spellStart"/>
      <w:r w:rsidRPr="009F1398">
        <w:rPr>
          <w:rFonts w:asciiTheme="minorHAnsi" w:hAnsiTheme="minorHAnsi" w:cstheme="minorHAnsi"/>
          <w:color w:val="000000" w:themeColor="text1"/>
        </w:rPr>
        <w:t>organisation</w:t>
      </w:r>
      <w:proofErr w:type="spellEnd"/>
      <w:r w:rsidRPr="009F1398">
        <w:rPr>
          <w:rFonts w:asciiTheme="minorHAnsi" w:hAnsiTheme="minorHAnsi" w:cstheme="minorHAnsi"/>
          <w:color w:val="000000" w:themeColor="text1"/>
        </w:rPr>
        <w:t>.</w:t>
      </w:r>
    </w:p>
    <w:p w14:paraId="21B409AC" w14:textId="77777777" w:rsidR="009F1398" w:rsidRPr="009F1398" w:rsidRDefault="009F1398" w:rsidP="009F1398">
      <w:pPr>
        <w:rPr>
          <w:rFonts w:asciiTheme="minorHAnsi" w:hAnsiTheme="minorHAnsi" w:cstheme="minorHAnsi"/>
          <w:color w:val="000000" w:themeColor="text1"/>
        </w:rPr>
      </w:pPr>
    </w:p>
    <w:p w14:paraId="12E3DB70" w14:textId="77777777" w:rsidR="009F1398" w:rsidRPr="009F1398" w:rsidRDefault="009F1398" w:rsidP="009F1398">
      <w:pPr>
        <w:rPr>
          <w:rFonts w:asciiTheme="minorHAnsi" w:hAnsiTheme="minorHAnsi" w:cstheme="minorHAnsi"/>
          <w:color w:val="000000" w:themeColor="text1"/>
        </w:rPr>
      </w:pPr>
      <w:r w:rsidRPr="009F1398">
        <w:rPr>
          <w:rFonts w:asciiTheme="minorHAnsi" w:hAnsiTheme="minorHAnsi" w:cstheme="minorHAnsi"/>
          <w:color w:val="000000" w:themeColor="text1"/>
        </w:rPr>
        <w:t>The eight specialist professional areas I will discuss are:</w:t>
      </w:r>
    </w:p>
    <w:p w14:paraId="4A6603E5" w14:textId="77777777" w:rsidR="009F1398" w:rsidRPr="009F1398" w:rsidRDefault="009F1398" w:rsidP="009F1398">
      <w:pPr>
        <w:rPr>
          <w:rFonts w:asciiTheme="minorHAnsi" w:hAnsiTheme="minorHAnsi" w:cstheme="minorHAnsi"/>
          <w:b/>
          <w:color w:val="000000" w:themeColor="text1"/>
        </w:rPr>
      </w:pPr>
      <w:r w:rsidRPr="009F1398">
        <w:rPr>
          <w:rFonts w:asciiTheme="minorHAnsi" w:hAnsiTheme="minorHAnsi" w:cstheme="minorHAnsi"/>
          <w:b/>
          <w:color w:val="000000" w:themeColor="text1"/>
        </w:rPr>
        <w:t>Organisation Design</w:t>
      </w:r>
    </w:p>
    <w:p w14:paraId="46B04879" w14:textId="77777777" w:rsidR="009F1398" w:rsidRPr="009F1398" w:rsidRDefault="009F1398" w:rsidP="009F1398">
      <w:pPr>
        <w:rPr>
          <w:rFonts w:asciiTheme="minorHAnsi" w:hAnsiTheme="minorHAnsi" w:cstheme="minorHAnsi"/>
          <w:color w:val="000000" w:themeColor="text1"/>
        </w:rPr>
      </w:pPr>
      <w:r w:rsidRPr="009F1398">
        <w:rPr>
          <w:rFonts w:asciiTheme="minorHAnsi" w:hAnsiTheme="minorHAnsi" w:cstheme="minorHAnsi"/>
          <w:color w:val="000000" w:themeColor="text1"/>
        </w:rPr>
        <w:t xml:space="preserve">This professional will ensure that the </w:t>
      </w:r>
      <w:proofErr w:type="spellStart"/>
      <w:r w:rsidRPr="009F1398">
        <w:rPr>
          <w:rFonts w:asciiTheme="minorHAnsi" w:hAnsiTheme="minorHAnsi" w:cstheme="minorHAnsi"/>
          <w:color w:val="000000" w:themeColor="text1"/>
        </w:rPr>
        <w:t>organisation</w:t>
      </w:r>
      <w:proofErr w:type="spellEnd"/>
      <w:r w:rsidRPr="009F1398">
        <w:rPr>
          <w:rFonts w:asciiTheme="minorHAnsi" w:hAnsiTheme="minorHAnsi" w:cstheme="minorHAnsi"/>
          <w:color w:val="000000" w:themeColor="text1"/>
        </w:rPr>
        <w:t xml:space="preserve"> is set up in a way that will allow it to reach its short and long term goals and that structural alterations are managed successfully.</w:t>
      </w:r>
    </w:p>
    <w:p w14:paraId="73D93374" w14:textId="77777777" w:rsidR="009F1398" w:rsidRPr="009F1398" w:rsidRDefault="009F1398" w:rsidP="009F1398">
      <w:pPr>
        <w:rPr>
          <w:rFonts w:asciiTheme="minorHAnsi" w:hAnsiTheme="minorHAnsi" w:cstheme="minorHAnsi"/>
          <w:b/>
          <w:color w:val="000000" w:themeColor="text1"/>
        </w:rPr>
      </w:pPr>
      <w:r w:rsidRPr="009F1398">
        <w:rPr>
          <w:rFonts w:asciiTheme="minorHAnsi" w:hAnsiTheme="minorHAnsi" w:cstheme="minorHAnsi"/>
          <w:b/>
          <w:color w:val="000000" w:themeColor="text1"/>
        </w:rPr>
        <w:t>Organisation Development</w:t>
      </w:r>
    </w:p>
    <w:p w14:paraId="6E97DFC0" w14:textId="77777777" w:rsidR="009F1398" w:rsidRPr="009F1398" w:rsidRDefault="009F1398" w:rsidP="009F1398">
      <w:pPr>
        <w:rPr>
          <w:rFonts w:asciiTheme="minorHAnsi" w:hAnsiTheme="minorHAnsi" w:cstheme="minorHAnsi"/>
          <w:color w:val="000000" w:themeColor="text1"/>
        </w:rPr>
      </w:pPr>
      <w:proofErr w:type="spellStart"/>
      <w:r w:rsidRPr="009F1398">
        <w:rPr>
          <w:rFonts w:asciiTheme="minorHAnsi" w:hAnsiTheme="minorHAnsi" w:cstheme="minorHAnsi"/>
          <w:color w:val="000000" w:themeColor="text1"/>
        </w:rPr>
        <w:t>Recognises</w:t>
      </w:r>
      <w:proofErr w:type="spellEnd"/>
      <w:r w:rsidRPr="009F1398">
        <w:rPr>
          <w:rFonts w:asciiTheme="minorHAnsi" w:hAnsiTheme="minorHAnsi" w:cstheme="minorHAnsi"/>
          <w:color w:val="000000" w:themeColor="text1"/>
        </w:rPr>
        <w:t xml:space="preserve"> capabilities within the </w:t>
      </w:r>
      <w:proofErr w:type="spellStart"/>
      <w:r w:rsidRPr="009F1398">
        <w:rPr>
          <w:rFonts w:asciiTheme="minorHAnsi" w:hAnsiTheme="minorHAnsi" w:cstheme="minorHAnsi"/>
          <w:color w:val="000000" w:themeColor="text1"/>
        </w:rPr>
        <w:t>organisation</w:t>
      </w:r>
      <w:proofErr w:type="spellEnd"/>
      <w:r w:rsidRPr="009F1398">
        <w:rPr>
          <w:rFonts w:asciiTheme="minorHAnsi" w:hAnsiTheme="minorHAnsi" w:cstheme="minorHAnsi"/>
          <w:color w:val="000000" w:themeColor="text1"/>
        </w:rPr>
        <w:t xml:space="preserve"> and assesses these capabilities against the overall goals of the </w:t>
      </w:r>
      <w:proofErr w:type="spellStart"/>
      <w:r w:rsidRPr="009F1398">
        <w:rPr>
          <w:rFonts w:asciiTheme="minorHAnsi" w:hAnsiTheme="minorHAnsi" w:cstheme="minorHAnsi"/>
          <w:color w:val="000000" w:themeColor="text1"/>
        </w:rPr>
        <w:t>organisation</w:t>
      </w:r>
      <w:proofErr w:type="spellEnd"/>
      <w:r w:rsidRPr="009F1398">
        <w:rPr>
          <w:rFonts w:asciiTheme="minorHAnsi" w:hAnsiTheme="minorHAnsi" w:cstheme="minorHAnsi"/>
          <w:color w:val="000000" w:themeColor="text1"/>
        </w:rPr>
        <w:t xml:space="preserve">. This will enable them to design appropriate interventions, in order to improve performance and effectiveness within the </w:t>
      </w:r>
      <w:proofErr w:type="spellStart"/>
      <w:r w:rsidRPr="009F1398">
        <w:rPr>
          <w:rFonts w:asciiTheme="minorHAnsi" w:hAnsiTheme="minorHAnsi" w:cstheme="minorHAnsi"/>
          <w:color w:val="000000" w:themeColor="text1"/>
        </w:rPr>
        <w:t>organisation</w:t>
      </w:r>
      <w:proofErr w:type="spellEnd"/>
      <w:r w:rsidRPr="009F1398">
        <w:rPr>
          <w:rFonts w:asciiTheme="minorHAnsi" w:hAnsiTheme="minorHAnsi" w:cstheme="minorHAnsi"/>
          <w:color w:val="000000" w:themeColor="text1"/>
        </w:rPr>
        <w:t>.</w:t>
      </w:r>
    </w:p>
    <w:p w14:paraId="536FB745" w14:textId="77777777" w:rsidR="009F1398" w:rsidRPr="009F1398" w:rsidRDefault="009F1398" w:rsidP="009F1398">
      <w:pPr>
        <w:rPr>
          <w:rFonts w:asciiTheme="minorHAnsi" w:hAnsiTheme="minorHAnsi" w:cstheme="minorHAnsi"/>
          <w:b/>
          <w:color w:val="000000" w:themeColor="text1"/>
        </w:rPr>
      </w:pPr>
      <w:r w:rsidRPr="009F1398">
        <w:rPr>
          <w:rFonts w:asciiTheme="minorHAnsi" w:hAnsiTheme="minorHAnsi" w:cstheme="minorHAnsi"/>
          <w:b/>
          <w:color w:val="000000" w:themeColor="text1"/>
        </w:rPr>
        <w:t>Resourcing and Talent Planning</w:t>
      </w:r>
    </w:p>
    <w:p w14:paraId="7FD6A8E8" w14:textId="77777777" w:rsidR="009F1398" w:rsidRPr="009F1398" w:rsidRDefault="009F1398" w:rsidP="009F1398">
      <w:pPr>
        <w:rPr>
          <w:rFonts w:asciiTheme="minorHAnsi" w:hAnsiTheme="minorHAnsi" w:cstheme="minorHAnsi"/>
          <w:color w:val="000000" w:themeColor="text1"/>
        </w:rPr>
      </w:pPr>
      <w:r w:rsidRPr="009F1398">
        <w:rPr>
          <w:rFonts w:asciiTheme="minorHAnsi" w:hAnsiTheme="minorHAnsi" w:cstheme="minorHAnsi"/>
          <w:color w:val="000000" w:themeColor="text1"/>
        </w:rPr>
        <w:t xml:space="preserve">Ensures that the </w:t>
      </w:r>
      <w:proofErr w:type="spellStart"/>
      <w:r w:rsidRPr="009F1398">
        <w:rPr>
          <w:rFonts w:asciiTheme="minorHAnsi" w:hAnsiTheme="minorHAnsi" w:cstheme="minorHAnsi"/>
          <w:color w:val="000000" w:themeColor="text1"/>
        </w:rPr>
        <w:t>organisation</w:t>
      </w:r>
      <w:proofErr w:type="spellEnd"/>
      <w:r w:rsidRPr="009F1398">
        <w:rPr>
          <w:rFonts w:asciiTheme="minorHAnsi" w:hAnsiTheme="minorHAnsi" w:cstheme="minorHAnsi"/>
          <w:color w:val="000000" w:themeColor="text1"/>
        </w:rPr>
        <w:t xml:space="preserve"> has the appropriate resources, including an appropriately qualified and skilled workforce, to achieve short and long term objectives.</w:t>
      </w:r>
    </w:p>
    <w:p w14:paraId="691ABA20" w14:textId="77777777" w:rsidR="009F1398" w:rsidRPr="009F1398" w:rsidRDefault="009F1398" w:rsidP="009F1398">
      <w:pPr>
        <w:rPr>
          <w:rFonts w:asciiTheme="minorHAnsi" w:hAnsiTheme="minorHAnsi" w:cstheme="minorHAnsi"/>
          <w:color w:val="000000" w:themeColor="text1"/>
        </w:rPr>
      </w:pPr>
      <w:r w:rsidRPr="009F1398">
        <w:rPr>
          <w:rFonts w:asciiTheme="minorHAnsi" w:hAnsiTheme="minorHAnsi" w:cstheme="minorHAnsi"/>
          <w:b/>
          <w:color w:val="000000" w:themeColor="text1"/>
        </w:rPr>
        <w:t>Learning and Development</w:t>
      </w:r>
    </w:p>
    <w:p w14:paraId="4163428E" w14:textId="77777777" w:rsidR="009F1398" w:rsidRPr="009F1398" w:rsidRDefault="009F1398" w:rsidP="009F1398">
      <w:pPr>
        <w:rPr>
          <w:rFonts w:asciiTheme="minorHAnsi" w:hAnsiTheme="minorHAnsi" w:cstheme="minorHAnsi"/>
          <w:color w:val="000000" w:themeColor="text1"/>
        </w:rPr>
      </w:pPr>
      <w:r w:rsidRPr="009F1398">
        <w:rPr>
          <w:rFonts w:asciiTheme="minorHAnsi" w:hAnsiTheme="minorHAnsi" w:cstheme="minorHAnsi"/>
          <w:color w:val="000000" w:themeColor="text1"/>
        </w:rPr>
        <w:t xml:space="preserve">Develop the skills and knowledge of the workforce and </w:t>
      </w:r>
      <w:proofErr w:type="spellStart"/>
      <w:r w:rsidRPr="009F1398">
        <w:rPr>
          <w:rFonts w:asciiTheme="minorHAnsi" w:hAnsiTheme="minorHAnsi" w:cstheme="minorHAnsi"/>
          <w:color w:val="000000" w:themeColor="text1"/>
        </w:rPr>
        <w:t>organisation</w:t>
      </w:r>
      <w:proofErr w:type="spellEnd"/>
      <w:r w:rsidRPr="009F1398">
        <w:rPr>
          <w:rFonts w:asciiTheme="minorHAnsi" w:hAnsiTheme="minorHAnsi" w:cstheme="minorHAnsi"/>
          <w:color w:val="000000" w:themeColor="text1"/>
        </w:rPr>
        <w:t xml:space="preserve"> as whole, to achieve the </w:t>
      </w:r>
      <w:proofErr w:type="spellStart"/>
      <w:r w:rsidRPr="009F1398">
        <w:rPr>
          <w:rFonts w:asciiTheme="minorHAnsi" w:hAnsiTheme="minorHAnsi" w:cstheme="minorHAnsi"/>
          <w:color w:val="000000" w:themeColor="text1"/>
        </w:rPr>
        <w:t>organisations</w:t>
      </w:r>
      <w:proofErr w:type="spellEnd"/>
      <w:r w:rsidRPr="009F1398">
        <w:rPr>
          <w:rFonts w:asciiTheme="minorHAnsi" w:hAnsiTheme="minorHAnsi" w:cstheme="minorHAnsi"/>
          <w:color w:val="000000" w:themeColor="text1"/>
        </w:rPr>
        <w:t xml:space="preserve"> ambitions. Produce an ethos of continuous learning and development.</w:t>
      </w:r>
    </w:p>
    <w:p w14:paraId="17FD0EC4" w14:textId="77777777" w:rsidR="009F1398" w:rsidRPr="009F1398" w:rsidRDefault="009F1398" w:rsidP="009F1398">
      <w:pPr>
        <w:rPr>
          <w:rFonts w:asciiTheme="minorHAnsi" w:hAnsiTheme="minorHAnsi" w:cstheme="minorHAnsi"/>
          <w:b/>
          <w:color w:val="000000" w:themeColor="text1"/>
        </w:rPr>
      </w:pPr>
      <w:r w:rsidRPr="009F1398">
        <w:rPr>
          <w:rFonts w:asciiTheme="minorHAnsi" w:hAnsiTheme="minorHAnsi" w:cstheme="minorHAnsi"/>
          <w:b/>
          <w:color w:val="000000" w:themeColor="text1"/>
        </w:rPr>
        <w:t>Performance and Reward</w:t>
      </w:r>
    </w:p>
    <w:p w14:paraId="622C2C20" w14:textId="77777777" w:rsidR="009F1398" w:rsidRPr="009F1398" w:rsidRDefault="009F1398" w:rsidP="009F1398">
      <w:pPr>
        <w:rPr>
          <w:rFonts w:asciiTheme="minorHAnsi" w:hAnsiTheme="minorHAnsi" w:cstheme="minorHAnsi"/>
          <w:color w:val="000000" w:themeColor="text1"/>
        </w:rPr>
      </w:pPr>
      <w:r w:rsidRPr="009F1398">
        <w:rPr>
          <w:rFonts w:asciiTheme="minorHAnsi" w:hAnsiTheme="minorHAnsi" w:cstheme="minorHAnsi"/>
          <w:color w:val="000000" w:themeColor="text1"/>
        </w:rPr>
        <w:t xml:space="preserve">Build and maintain high achievement in the </w:t>
      </w:r>
      <w:proofErr w:type="spellStart"/>
      <w:r w:rsidRPr="009F1398">
        <w:rPr>
          <w:rFonts w:asciiTheme="minorHAnsi" w:hAnsiTheme="minorHAnsi" w:cstheme="minorHAnsi"/>
          <w:color w:val="000000" w:themeColor="text1"/>
        </w:rPr>
        <w:t>organisation</w:t>
      </w:r>
      <w:proofErr w:type="spellEnd"/>
      <w:r w:rsidRPr="009F1398">
        <w:rPr>
          <w:rFonts w:asciiTheme="minorHAnsi" w:hAnsiTheme="minorHAnsi" w:cstheme="minorHAnsi"/>
          <w:color w:val="000000" w:themeColor="text1"/>
        </w:rPr>
        <w:t xml:space="preserve">, by implementing appropriate rewards systems, which </w:t>
      </w:r>
      <w:proofErr w:type="spellStart"/>
      <w:r w:rsidRPr="009F1398">
        <w:rPr>
          <w:rFonts w:asciiTheme="minorHAnsi" w:hAnsiTheme="minorHAnsi" w:cstheme="minorHAnsi"/>
          <w:color w:val="000000" w:themeColor="text1"/>
        </w:rPr>
        <w:t>recognise</w:t>
      </w:r>
      <w:proofErr w:type="spellEnd"/>
      <w:r w:rsidRPr="009F1398">
        <w:rPr>
          <w:rFonts w:asciiTheme="minorHAnsi" w:hAnsiTheme="minorHAnsi" w:cstheme="minorHAnsi"/>
          <w:color w:val="000000" w:themeColor="text1"/>
        </w:rPr>
        <w:t xml:space="preserve"> employee capabilities, skills, </w:t>
      </w:r>
      <w:proofErr w:type="spellStart"/>
      <w:r w:rsidRPr="009F1398">
        <w:rPr>
          <w:rFonts w:asciiTheme="minorHAnsi" w:hAnsiTheme="minorHAnsi" w:cstheme="minorHAnsi"/>
          <w:color w:val="000000" w:themeColor="text1"/>
        </w:rPr>
        <w:t>behaviours</w:t>
      </w:r>
      <w:proofErr w:type="spellEnd"/>
      <w:r w:rsidRPr="009F1398">
        <w:rPr>
          <w:rFonts w:asciiTheme="minorHAnsi" w:hAnsiTheme="minorHAnsi" w:cstheme="minorHAnsi"/>
          <w:color w:val="000000" w:themeColor="text1"/>
        </w:rPr>
        <w:t>, experience and performance. They will also ensure that the systems they implement are current and effective.</w:t>
      </w:r>
    </w:p>
    <w:p w14:paraId="53A5A6EF" w14:textId="77777777" w:rsidR="009F1398" w:rsidRPr="009F1398" w:rsidRDefault="009F1398" w:rsidP="009F1398">
      <w:pPr>
        <w:rPr>
          <w:rFonts w:asciiTheme="minorHAnsi" w:hAnsiTheme="minorHAnsi" w:cstheme="minorHAnsi"/>
          <w:b/>
          <w:color w:val="000000" w:themeColor="text1"/>
        </w:rPr>
      </w:pPr>
      <w:r w:rsidRPr="009F1398">
        <w:rPr>
          <w:rFonts w:asciiTheme="minorHAnsi" w:hAnsiTheme="minorHAnsi" w:cstheme="minorHAnsi"/>
          <w:b/>
          <w:color w:val="000000" w:themeColor="text1"/>
        </w:rPr>
        <w:t>Employee Engagement</w:t>
      </w:r>
    </w:p>
    <w:p w14:paraId="1501FA77" w14:textId="77777777" w:rsidR="009F1398" w:rsidRPr="009F1398" w:rsidRDefault="009F1398" w:rsidP="009F1398">
      <w:pPr>
        <w:rPr>
          <w:rFonts w:asciiTheme="minorHAnsi" w:hAnsiTheme="minorHAnsi" w:cstheme="minorHAnsi"/>
          <w:color w:val="000000" w:themeColor="text1"/>
        </w:rPr>
      </w:pPr>
      <w:r w:rsidRPr="009F1398">
        <w:rPr>
          <w:rFonts w:asciiTheme="minorHAnsi" w:hAnsiTheme="minorHAnsi" w:cstheme="minorHAnsi"/>
          <w:color w:val="000000" w:themeColor="text1"/>
        </w:rPr>
        <w:lastRenderedPageBreak/>
        <w:t xml:space="preserve">Help build connections between the </w:t>
      </w:r>
      <w:proofErr w:type="spellStart"/>
      <w:r w:rsidRPr="009F1398">
        <w:rPr>
          <w:rFonts w:asciiTheme="minorHAnsi" w:hAnsiTheme="minorHAnsi" w:cstheme="minorHAnsi"/>
          <w:color w:val="000000" w:themeColor="text1"/>
        </w:rPr>
        <w:t>organisation</w:t>
      </w:r>
      <w:proofErr w:type="spellEnd"/>
      <w:r w:rsidRPr="009F1398">
        <w:rPr>
          <w:rFonts w:asciiTheme="minorHAnsi" w:hAnsiTheme="minorHAnsi" w:cstheme="minorHAnsi"/>
          <w:color w:val="000000" w:themeColor="text1"/>
        </w:rPr>
        <w:t xml:space="preserve"> and its employees, so that employees can be happier in their work and will therefore make a better contribution to the overall goals of the </w:t>
      </w:r>
      <w:proofErr w:type="spellStart"/>
      <w:r w:rsidRPr="009F1398">
        <w:rPr>
          <w:rFonts w:asciiTheme="minorHAnsi" w:hAnsiTheme="minorHAnsi" w:cstheme="minorHAnsi"/>
          <w:color w:val="000000" w:themeColor="text1"/>
        </w:rPr>
        <w:t>organisation</w:t>
      </w:r>
      <w:proofErr w:type="spellEnd"/>
      <w:r w:rsidRPr="009F1398">
        <w:rPr>
          <w:rFonts w:asciiTheme="minorHAnsi" w:hAnsiTheme="minorHAnsi" w:cstheme="minorHAnsi"/>
          <w:color w:val="000000" w:themeColor="text1"/>
        </w:rPr>
        <w:t>.</w:t>
      </w:r>
    </w:p>
    <w:p w14:paraId="07F26054" w14:textId="77777777" w:rsidR="009F1398" w:rsidRPr="009F1398" w:rsidRDefault="009F1398" w:rsidP="009F1398">
      <w:pPr>
        <w:rPr>
          <w:rFonts w:asciiTheme="minorHAnsi" w:hAnsiTheme="minorHAnsi" w:cstheme="minorHAnsi"/>
          <w:b/>
          <w:color w:val="000000" w:themeColor="text1"/>
        </w:rPr>
      </w:pPr>
      <w:r w:rsidRPr="009F1398">
        <w:rPr>
          <w:rFonts w:asciiTheme="minorHAnsi" w:hAnsiTheme="minorHAnsi" w:cstheme="minorHAnsi"/>
          <w:b/>
          <w:color w:val="000000" w:themeColor="text1"/>
        </w:rPr>
        <w:t>Employee Relations</w:t>
      </w:r>
    </w:p>
    <w:p w14:paraId="786639B9" w14:textId="77777777" w:rsidR="009F1398" w:rsidRPr="009F1398" w:rsidRDefault="009F1398" w:rsidP="009F1398">
      <w:pPr>
        <w:rPr>
          <w:rFonts w:asciiTheme="minorHAnsi" w:hAnsiTheme="minorHAnsi" w:cstheme="minorHAnsi"/>
          <w:color w:val="000000" w:themeColor="text1"/>
        </w:rPr>
      </w:pPr>
      <w:r w:rsidRPr="009F1398">
        <w:rPr>
          <w:rFonts w:asciiTheme="minorHAnsi" w:hAnsiTheme="minorHAnsi" w:cstheme="minorHAnsi"/>
          <w:color w:val="000000" w:themeColor="text1"/>
        </w:rPr>
        <w:t xml:space="preserve">Ensures the relationship between the </w:t>
      </w:r>
      <w:proofErr w:type="spellStart"/>
      <w:r w:rsidRPr="009F1398">
        <w:rPr>
          <w:rFonts w:asciiTheme="minorHAnsi" w:hAnsiTheme="minorHAnsi" w:cstheme="minorHAnsi"/>
          <w:color w:val="000000" w:themeColor="text1"/>
        </w:rPr>
        <w:t>organisation</w:t>
      </w:r>
      <w:proofErr w:type="spellEnd"/>
      <w:r w:rsidRPr="009F1398">
        <w:rPr>
          <w:rFonts w:asciiTheme="minorHAnsi" w:hAnsiTheme="minorHAnsi" w:cstheme="minorHAnsi"/>
          <w:color w:val="000000" w:themeColor="text1"/>
        </w:rPr>
        <w:t xml:space="preserve"> and its employees is managed appropriately and within a clear outline, supported by </w:t>
      </w:r>
      <w:proofErr w:type="spellStart"/>
      <w:r w:rsidRPr="009F1398">
        <w:rPr>
          <w:rFonts w:asciiTheme="minorHAnsi" w:hAnsiTheme="minorHAnsi" w:cstheme="minorHAnsi"/>
          <w:color w:val="000000" w:themeColor="text1"/>
        </w:rPr>
        <w:t>organisational</w:t>
      </w:r>
      <w:proofErr w:type="spellEnd"/>
      <w:r w:rsidRPr="009F1398">
        <w:rPr>
          <w:rFonts w:asciiTheme="minorHAnsi" w:hAnsiTheme="minorHAnsi" w:cstheme="minorHAnsi"/>
          <w:color w:val="000000" w:themeColor="text1"/>
        </w:rPr>
        <w:t xml:space="preserve"> philosophy, codes of practice and relevant legislation. </w:t>
      </w:r>
    </w:p>
    <w:p w14:paraId="04C16BCA" w14:textId="77777777" w:rsidR="009F1398" w:rsidRPr="009F1398" w:rsidRDefault="009F1398" w:rsidP="009F1398">
      <w:pPr>
        <w:rPr>
          <w:rFonts w:asciiTheme="minorHAnsi" w:hAnsiTheme="minorHAnsi" w:cstheme="minorHAnsi"/>
          <w:b/>
          <w:color w:val="000000" w:themeColor="text1"/>
        </w:rPr>
      </w:pPr>
      <w:r w:rsidRPr="009F1398">
        <w:rPr>
          <w:rFonts w:asciiTheme="minorHAnsi" w:hAnsiTheme="minorHAnsi" w:cstheme="minorHAnsi"/>
          <w:b/>
          <w:color w:val="000000" w:themeColor="text1"/>
        </w:rPr>
        <w:t>Service Delivery and Information</w:t>
      </w:r>
    </w:p>
    <w:p w14:paraId="0B50E859" w14:textId="77777777" w:rsidR="009F1398" w:rsidRPr="009F1398" w:rsidRDefault="009F1398" w:rsidP="009F1398">
      <w:pPr>
        <w:rPr>
          <w:rFonts w:asciiTheme="minorHAnsi" w:hAnsiTheme="minorHAnsi" w:cstheme="minorHAnsi"/>
          <w:color w:val="000000" w:themeColor="text1"/>
        </w:rPr>
      </w:pPr>
      <w:r w:rsidRPr="009F1398">
        <w:rPr>
          <w:rFonts w:asciiTheme="minorHAnsi" w:hAnsiTheme="minorHAnsi" w:cstheme="minorHAnsi"/>
          <w:color w:val="000000" w:themeColor="text1"/>
        </w:rPr>
        <w:t xml:space="preserve">Ensure quality on customer cantered service delivery, by applying outstanding project management to enable well </w:t>
      </w:r>
      <w:proofErr w:type="spellStart"/>
      <w:r w:rsidRPr="009F1398">
        <w:rPr>
          <w:rFonts w:asciiTheme="minorHAnsi" w:hAnsiTheme="minorHAnsi" w:cstheme="minorHAnsi"/>
          <w:color w:val="000000" w:themeColor="text1"/>
        </w:rPr>
        <w:t>organised</w:t>
      </w:r>
      <w:proofErr w:type="spellEnd"/>
      <w:r w:rsidRPr="009F1398">
        <w:rPr>
          <w:rFonts w:asciiTheme="minorHAnsi" w:hAnsiTheme="minorHAnsi" w:cstheme="minorHAnsi"/>
          <w:color w:val="000000" w:themeColor="text1"/>
        </w:rPr>
        <w:t xml:space="preserve"> and cost efficient service delivery.</w:t>
      </w:r>
    </w:p>
    <w:p w14:paraId="39EE4825" w14:textId="77777777" w:rsidR="009F1398" w:rsidRPr="009F1398" w:rsidRDefault="009F1398" w:rsidP="009F1398">
      <w:pPr>
        <w:rPr>
          <w:rFonts w:asciiTheme="minorHAnsi" w:hAnsiTheme="minorHAnsi" w:cstheme="minorHAnsi"/>
          <w:color w:val="000000" w:themeColor="text1"/>
        </w:rPr>
      </w:pPr>
    </w:p>
    <w:p w14:paraId="0552748F" w14:textId="77777777" w:rsidR="009F1398" w:rsidRPr="009F1398" w:rsidRDefault="009F1398" w:rsidP="009F1398">
      <w:pPr>
        <w:rPr>
          <w:rFonts w:asciiTheme="minorHAnsi" w:hAnsiTheme="minorHAnsi" w:cstheme="minorHAnsi"/>
          <w:b/>
          <w:color w:val="000000" w:themeColor="text1"/>
          <w:u w:val="single"/>
        </w:rPr>
      </w:pPr>
      <w:r w:rsidRPr="009F1398">
        <w:rPr>
          <w:rFonts w:asciiTheme="minorHAnsi" w:hAnsiTheme="minorHAnsi" w:cstheme="minorHAnsi"/>
          <w:b/>
          <w:color w:val="000000" w:themeColor="text1"/>
          <w:u w:val="single"/>
        </w:rPr>
        <w:t>Professional Bands</w:t>
      </w:r>
    </w:p>
    <w:p w14:paraId="474E3F81" w14:textId="77777777" w:rsidR="009F1398" w:rsidRPr="009F1398" w:rsidRDefault="009F1398" w:rsidP="009F1398">
      <w:pPr>
        <w:rPr>
          <w:rFonts w:asciiTheme="minorHAnsi" w:hAnsiTheme="minorHAnsi" w:cstheme="minorHAnsi"/>
          <w:color w:val="000000" w:themeColor="text1"/>
        </w:rPr>
      </w:pPr>
      <w:r w:rsidRPr="009F1398">
        <w:rPr>
          <w:rFonts w:asciiTheme="minorHAnsi" w:hAnsiTheme="minorHAnsi" w:cstheme="minorHAnsi"/>
          <w:color w:val="000000" w:themeColor="text1"/>
        </w:rPr>
        <w:t xml:space="preserve">As described above, each professional area has a part to play in the HR function. However, one’s part in the overall HR function can be further defined, using the four bands of professional competence. Each band will define what relationship they have with the client/customer, what activities are carried out, how their time is </w:t>
      </w:r>
      <w:proofErr w:type="spellStart"/>
      <w:r w:rsidRPr="009F1398">
        <w:rPr>
          <w:rFonts w:asciiTheme="minorHAnsi" w:hAnsiTheme="minorHAnsi" w:cstheme="minorHAnsi"/>
          <w:color w:val="000000" w:themeColor="text1"/>
        </w:rPr>
        <w:t>utilised</w:t>
      </w:r>
      <w:proofErr w:type="spellEnd"/>
      <w:r w:rsidRPr="009F1398">
        <w:rPr>
          <w:rFonts w:asciiTheme="minorHAnsi" w:hAnsiTheme="minorHAnsi" w:cstheme="minorHAnsi"/>
          <w:color w:val="000000" w:themeColor="text1"/>
        </w:rPr>
        <w:t>, wat services they provide and how their contribution is measured.</w:t>
      </w:r>
    </w:p>
    <w:p w14:paraId="1FE7227D" w14:textId="77777777" w:rsidR="009F1398" w:rsidRPr="009F1398" w:rsidRDefault="009F1398" w:rsidP="009F1398">
      <w:pPr>
        <w:rPr>
          <w:rFonts w:asciiTheme="minorHAnsi" w:hAnsiTheme="minorHAnsi" w:cstheme="minorHAnsi"/>
          <w:color w:val="000000" w:themeColor="text1"/>
        </w:rPr>
      </w:pPr>
      <w:r w:rsidRPr="009F1398">
        <w:rPr>
          <w:rFonts w:asciiTheme="minorHAnsi" w:hAnsiTheme="minorHAnsi" w:cstheme="minorHAnsi"/>
          <w:color w:val="000000" w:themeColor="text1"/>
        </w:rPr>
        <w:t>Here is a brief summary of the role of each band, within HRM:</w:t>
      </w:r>
    </w:p>
    <w:p w14:paraId="0122DB19" w14:textId="77777777" w:rsidR="009F1398" w:rsidRPr="009F1398" w:rsidRDefault="009F1398" w:rsidP="009F1398">
      <w:pPr>
        <w:rPr>
          <w:rFonts w:asciiTheme="minorHAnsi" w:hAnsiTheme="minorHAnsi" w:cstheme="minorHAnsi"/>
          <w:b/>
          <w:color w:val="000000" w:themeColor="text1"/>
        </w:rPr>
      </w:pPr>
      <w:r w:rsidRPr="009F1398">
        <w:rPr>
          <w:rFonts w:asciiTheme="minorHAnsi" w:hAnsiTheme="minorHAnsi" w:cstheme="minorHAnsi"/>
          <w:b/>
          <w:color w:val="000000" w:themeColor="text1"/>
        </w:rPr>
        <w:t>Band 1</w:t>
      </w:r>
    </w:p>
    <w:p w14:paraId="313BFEB6" w14:textId="77777777" w:rsidR="009F1398" w:rsidRPr="009F1398" w:rsidRDefault="009F1398" w:rsidP="009F1398">
      <w:pPr>
        <w:pStyle w:val="ListParagraph"/>
        <w:numPr>
          <w:ilvl w:val="0"/>
          <w:numId w:val="6"/>
        </w:numPr>
        <w:spacing w:after="160" w:line="259" w:lineRule="auto"/>
        <w:rPr>
          <w:rFonts w:asciiTheme="minorHAnsi" w:hAnsiTheme="minorHAnsi" w:cstheme="minorHAnsi"/>
          <w:color w:val="000000" w:themeColor="text1"/>
        </w:rPr>
      </w:pPr>
      <w:r w:rsidRPr="009F1398">
        <w:rPr>
          <w:rFonts w:asciiTheme="minorHAnsi" w:hAnsiTheme="minorHAnsi" w:cstheme="minorHAnsi"/>
          <w:color w:val="000000" w:themeColor="text1"/>
        </w:rPr>
        <w:t>Delivering the fundamentals to clients</w:t>
      </w:r>
    </w:p>
    <w:p w14:paraId="65A76189" w14:textId="77777777" w:rsidR="009F1398" w:rsidRPr="009F1398" w:rsidRDefault="009F1398" w:rsidP="009F1398">
      <w:pPr>
        <w:pStyle w:val="ListParagraph"/>
        <w:numPr>
          <w:ilvl w:val="0"/>
          <w:numId w:val="6"/>
        </w:numPr>
        <w:spacing w:after="160" w:line="259" w:lineRule="auto"/>
        <w:rPr>
          <w:rFonts w:asciiTheme="minorHAnsi" w:hAnsiTheme="minorHAnsi" w:cstheme="minorHAnsi"/>
          <w:color w:val="000000" w:themeColor="text1"/>
        </w:rPr>
      </w:pPr>
      <w:r w:rsidRPr="009F1398">
        <w:rPr>
          <w:rFonts w:asciiTheme="minorHAnsi" w:hAnsiTheme="minorHAnsi" w:cstheme="minorHAnsi"/>
          <w:color w:val="000000" w:themeColor="text1"/>
        </w:rPr>
        <w:t>Providing support to clients/activities</w:t>
      </w:r>
    </w:p>
    <w:p w14:paraId="6155ACCE" w14:textId="77777777" w:rsidR="009F1398" w:rsidRPr="009F1398" w:rsidRDefault="009F1398" w:rsidP="009F1398">
      <w:pPr>
        <w:pStyle w:val="ListParagraph"/>
        <w:numPr>
          <w:ilvl w:val="0"/>
          <w:numId w:val="6"/>
        </w:numPr>
        <w:spacing w:after="160" w:line="259" w:lineRule="auto"/>
        <w:rPr>
          <w:rFonts w:asciiTheme="minorHAnsi" w:hAnsiTheme="minorHAnsi" w:cstheme="minorHAnsi"/>
          <w:color w:val="000000" w:themeColor="text1"/>
        </w:rPr>
      </w:pPr>
      <w:r w:rsidRPr="009F1398">
        <w:rPr>
          <w:rFonts w:asciiTheme="minorHAnsi" w:hAnsiTheme="minorHAnsi" w:cstheme="minorHAnsi"/>
          <w:color w:val="000000" w:themeColor="text1"/>
        </w:rPr>
        <w:t>Provide information and data</w:t>
      </w:r>
    </w:p>
    <w:p w14:paraId="2ED34FE0" w14:textId="77777777" w:rsidR="009F1398" w:rsidRPr="009F1398" w:rsidRDefault="009F1398" w:rsidP="009F1398">
      <w:pPr>
        <w:pStyle w:val="ListParagraph"/>
        <w:numPr>
          <w:ilvl w:val="0"/>
          <w:numId w:val="6"/>
        </w:numPr>
        <w:spacing w:after="160" w:line="259" w:lineRule="auto"/>
        <w:rPr>
          <w:rFonts w:asciiTheme="minorHAnsi" w:hAnsiTheme="minorHAnsi" w:cstheme="minorHAnsi"/>
          <w:color w:val="000000" w:themeColor="text1"/>
        </w:rPr>
      </w:pPr>
      <w:r w:rsidRPr="009F1398">
        <w:rPr>
          <w:rFonts w:asciiTheme="minorHAnsi" w:hAnsiTheme="minorHAnsi" w:cstheme="minorHAnsi"/>
          <w:color w:val="000000" w:themeColor="text1"/>
        </w:rPr>
        <w:t>Supporting processes</w:t>
      </w:r>
    </w:p>
    <w:p w14:paraId="7BAC1392" w14:textId="77777777" w:rsidR="009F1398" w:rsidRPr="009F1398" w:rsidRDefault="009F1398" w:rsidP="009F1398">
      <w:pPr>
        <w:pStyle w:val="ListParagraph"/>
        <w:numPr>
          <w:ilvl w:val="0"/>
          <w:numId w:val="6"/>
        </w:numPr>
        <w:spacing w:after="160" w:line="259" w:lineRule="auto"/>
        <w:rPr>
          <w:rFonts w:asciiTheme="minorHAnsi" w:hAnsiTheme="minorHAnsi" w:cstheme="minorHAnsi"/>
          <w:color w:val="000000" w:themeColor="text1"/>
        </w:rPr>
      </w:pPr>
      <w:r w:rsidRPr="009F1398">
        <w:rPr>
          <w:rFonts w:asciiTheme="minorHAnsi" w:hAnsiTheme="minorHAnsi" w:cstheme="minorHAnsi"/>
          <w:color w:val="000000" w:themeColor="text1"/>
        </w:rPr>
        <w:t>Measured in efficiency, accuracy and client satisfaction</w:t>
      </w:r>
    </w:p>
    <w:p w14:paraId="1377C805" w14:textId="77777777" w:rsidR="009F1398" w:rsidRPr="009F1398" w:rsidRDefault="009F1398" w:rsidP="009F1398">
      <w:pPr>
        <w:pStyle w:val="ListParagraph"/>
        <w:numPr>
          <w:ilvl w:val="0"/>
          <w:numId w:val="6"/>
        </w:numPr>
        <w:spacing w:after="160" w:line="259" w:lineRule="auto"/>
        <w:rPr>
          <w:rFonts w:asciiTheme="minorHAnsi" w:hAnsiTheme="minorHAnsi" w:cstheme="minorHAnsi"/>
          <w:color w:val="000000" w:themeColor="text1"/>
        </w:rPr>
      </w:pPr>
      <w:r w:rsidRPr="009F1398">
        <w:rPr>
          <w:rFonts w:asciiTheme="minorHAnsi" w:hAnsiTheme="minorHAnsi" w:cstheme="minorHAnsi"/>
          <w:color w:val="000000" w:themeColor="text1"/>
        </w:rPr>
        <w:t>Immediate and present-day</w:t>
      </w:r>
    </w:p>
    <w:p w14:paraId="75412495" w14:textId="77777777" w:rsidR="009F1398" w:rsidRPr="009F1398" w:rsidRDefault="009F1398" w:rsidP="009F1398">
      <w:pPr>
        <w:rPr>
          <w:rFonts w:asciiTheme="minorHAnsi" w:hAnsiTheme="minorHAnsi" w:cstheme="minorHAnsi"/>
          <w:b/>
          <w:color w:val="000000" w:themeColor="text1"/>
        </w:rPr>
      </w:pPr>
      <w:r w:rsidRPr="009F1398">
        <w:rPr>
          <w:rFonts w:asciiTheme="minorHAnsi" w:hAnsiTheme="minorHAnsi" w:cstheme="minorHAnsi"/>
          <w:b/>
          <w:color w:val="000000" w:themeColor="text1"/>
        </w:rPr>
        <w:t>Band 2</w:t>
      </w:r>
    </w:p>
    <w:p w14:paraId="5F254DE1" w14:textId="77777777" w:rsidR="009F1398" w:rsidRPr="009F1398" w:rsidRDefault="009F1398" w:rsidP="009F1398">
      <w:pPr>
        <w:pStyle w:val="ListParagraph"/>
        <w:numPr>
          <w:ilvl w:val="0"/>
          <w:numId w:val="7"/>
        </w:numPr>
        <w:spacing w:after="160" w:line="259" w:lineRule="auto"/>
        <w:rPr>
          <w:rFonts w:asciiTheme="minorHAnsi" w:hAnsiTheme="minorHAnsi" w:cstheme="minorHAnsi"/>
          <w:color w:val="000000" w:themeColor="text1"/>
        </w:rPr>
      </w:pPr>
      <w:r w:rsidRPr="009F1398">
        <w:rPr>
          <w:rFonts w:asciiTheme="minorHAnsi" w:hAnsiTheme="minorHAnsi" w:cstheme="minorHAnsi"/>
          <w:color w:val="000000" w:themeColor="text1"/>
        </w:rPr>
        <w:t>Giving advice</w:t>
      </w:r>
    </w:p>
    <w:p w14:paraId="3529A45B" w14:textId="77777777" w:rsidR="009F1398" w:rsidRPr="009F1398" w:rsidRDefault="009F1398" w:rsidP="009F1398">
      <w:pPr>
        <w:pStyle w:val="ListParagraph"/>
        <w:numPr>
          <w:ilvl w:val="0"/>
          <w:numId w:val="7"/>
        </w:numPr>
        <w:spacing w:after="160" w:line="259" w:lineRule="auto"/>
        <w:rPr>
          <w:rFonts w:asciiTheme="minorHAnsi" w:hAnsiTheme="minorHAnsi" w:cstheme="minorHAnsi"/>
          <w:color w:val="000000" w:themeColor="text1"/>
        </w:rPr>
      </w:pPr>
      <w:r w:rsidRPr="009F1398">
        <w:rPr>
          <w:rFonts w:asciiTheme="minorHAnsi" w:hAnsiTheme="minorHAnsi" w:cstheme="minorHAnsi"/>
          <w:color w:val="000000" w:themeColor="text1"/>
        </w:rPr>
        <w:t>Advising on and managing issues/problems</w:t>
      </w:r>
    </w:p>
    <w:p w14:paraId="1992F4F4" w14:textId="77777777" w:rsidR="009F1398" w:rsidRPr="009F1398" w:rsidRDefault="009F1398" w:rsidP="009F1398">
      <w:pPr>
        <w:pStyle w:val="ListParagraph"/>
        <w:numPr>
          <w:ilvl w:val="0"/>
          <w:numId w:val="7"/>
        </w:numPr>
        <w:spacing w:after="160" w:line="259" w:lineRule="auto"/>
        <w:rPr>
          <w:rFonts w:asciiTheme="minorHAnsi" w:hAnsiTheme="minorHAnsi" w:cstheme="minorHAnsi"/>
          <w:color w:val="000000" w:themeColor="text1"/>
        </w:rPr>
      </w:pPr>
      <w:r w:rsidRPr="009F1398">
        <w:rPr>
          <w:rFonts w:asciiTheme="minorHAnsi" w:hAnsiTheme="minorHAnsi" w:cstheme="minorHAnsi"/>
          <w:color w:val="000000" w:themeColor="text1"/>
        </w:rPr>
        <w:t>Providing solutions to problems</w:t>
      </w:r>
    </w:p>
    <w:p w14:paraId="35CBE977" w14:textId="77777777" w:rsidR="009F1398" w:rsidRPr="009F1398" w:rsidRDefault="009F1398" w:rsidP="009F1398">
      <w:pPr>
        <w:pStyle w:val="ListParagraph"/>
        <w:numPr>
          <w:ilvl w:val="0"/>
          <w:numId w:val="7"/>
        </w:numPr>
        <w:spacing w:after="160" w:line="259" w:lineRule="auto"/>
        <w:rPr>
          <w:rFonts w:asciiTheme="minorHAnsi" w:hAnsiTheme="minorHAnsi" w:cstheme="minorHAnsi"/>
          <w:color w:val="000000" w:themeColor="text1"/>
        </w:rPr>
      </w:pPr>
      <w:r w:rsidRPr="009F1398">
        <w:rPr>
          <w:rFonts w:asciiTheme="minorHAnsi" w:hAnsiTheme="minorHAnsi" w:cstheme="minorHAnsi"/>
          <w:color w:val="000000" w:themeColor="text1"/>
        </w:rPr>
        <w:t>Measured on successful resolution of issues/problems</w:t>
      </w:r>
    </w:p>
    <w:p w14:paraId="6AC8563D" w14:textId="77777777" w:rsidR="009F1398" w:rsidRPr="009F1398" w:rsidRDefault="009F1398" w:rsidP="009F1398">
      <w:pPr>
        <w:pStyle w:val="ListParagraph"/>
        <w:numPr>
          <w:ilvl w:val="0"/>
          <w:numId w:val="7"/>
        </w:numPr>
        <w:spacing w:after="160" w:line="259" w:lineRule="auto"/>
        <w:rPr>
          <w:rFonts w:asciiTheme="minorHAnsi" w:hAnsiTheme="minorHAnsi" w:cstheme="minorHAnsi"/>
          <w:color w:val="000000" w:themeColor="text1"/>
        </w:rPr>
      </w:pPr>
      <w:r w:rsidRPr="009F1398">
        <w:rPr>
          <w:rFonts w:asciiTheme="minorHAnsi" w:hAnsiTheme="minorHAnsi" w:cstheme="minorHAnsi"/>
          <w:color w:val="000000" w:themeColor="text1"/>
        </w:rPr>
        <w:t>Current or short term</w:t>
      </w:r>
    </w:p>
    <w:p w14:paraId="22A16476" w14:textId="77777777" w:rsidR="009F1398" w:rsidRPr="009F1398" w:rsidRDefault="009F1398" w:rsidP="009F1398">
      <w:pPr>
        <w:rPr>
          <w:rFonts w:asciiTheme="minorHAnsi" w:hAnsiTheme="minorHAnsi" w:cstheme="minorHAnsi"/>
          <w:b/>
          <w:color w:val="000000" w:themeColor="text1"/>
        </w:rPr>
      </w:pPr>
      <w:r w:rsidRPr="009F1398">
        <w:rPr>
          <w:rFonts w:asciiTheme="minorHAnsi" w:hAnsiTheme="minorHAnsi" w:cstheme="minorHAnsi"/>
          <w:b/>
          <w:color w:val="000000" w:themeColor="text1"/>
        </w:rPr>
        <w:t>Band 3</w:t>
      </w:r>
    </w:p>
    <w:p w14:paraId="2497D7EA" w14:textId="77777777" w:rsidR="009F1398" w:rsidRPr="009F1398" w:rsidRDefault="009F1398" w:rsidP="009F1398">
      <w:pPr>
        <w:pStyle w:val="ListParagraph"/>
        <w:numPr>
          <w:ilvl w:val="0"/>
          <w:numId w:val="8"/>
        </w:numPr>
        <w:spacing w:after="160" w:line="259" w:lineRule="auto"/>
        <w:rPr>
          <w:rFonts w:asciiTheme="minorHAnsi" w:hAnsiTheme="minorHAnsi" w:cstheme="minorHAnsi"/>
          <w:color w:val="000000" w:themeColor="text1"/>
        </w:rPr>
      </w:pPr>
      <w:r w:rsidRPr="009F1398">
        <w:rPr>
          <w:rFonts w:asciiTheme="minorHAnsi" w:hAnsiTheme="minorHAnsi" w:cstheme="minorHAnsi"/>
          <w:color w:val="000000" w:themeColor="text1"/>
        </w:rPr>
        <w:t>Consultant/co-operative Partner</w:t>
      </w:r>
    </w:p>
    <w:p w14:paraId="7042E5B3" w14:textId="77777777" w:rsidR="009F1398" w:rsidRPr="009F1398" w:rsidRDefault="009F1398" w:rsidP="009F1398">
      <w:pPr>
        <w:pStyle w:val="ListParagraph"/>
        <w:numPr>
          <w:ilvl w:val="0"/>
          <w:numId w:val="8"/>
        </w:numPr>
        <w:spacing w:after="160" w:line="259" w:lineRule="auto"/>
        <w:rPr>
          <w:rFonts w:asciiTheme="minorHAnsi" w:hAnsiTheme="minorHAnsi" w:cstheme="minorHAnsi"/>
          <w:color w:val="000000" w:themeColor="text1"/>
        </w:rPr>
      </w:pPr>
      <w:r w:rsidRPr="009F1398">
        <w:rPr>
          <w:rFonts w:asciiTheme="minorHAnsi" w:hAnsiTheme="minorHAnsi" w:cstheme="minorHAnsi"/>
          <w:color w:val="000000" w:themeColor="text1"/>
        </w:rPr>
        <w:t>Leadership of the professional area</w:t>
      </w:r>
    </w:p>
    <w:p w14:paraId="5172FEFC" w14:textId="77777777" w:rsidR="009F1398" w:rsidRPr="009F1398" w:rsidRDefault="009F1398" w:rsidP="009F1398">
      <w:pPr>
        <w:pStyle w:val="ListParagraph"/>
        <w:numPr>
          <w:ilvl w:val="0"/>
          <w:numId w:val="8"/>
        </w:numPr>
        <w:spacing w:after="160" w:line="259" w:lineRule="auto"/>
        <w:rPr>
          <w:rFonts w:asciiTheme="minorHAnsi" w:hAnsiTheme="minorHAnsi" w:cstheme="minorHAnsi"/>
          <w:color w:val="000000" w:themeColor="text1"/>
        </w:rPr>
      </w:pPr>
      <w:r w:rsidRPr="009F1398">
        <w:rPr>
          <w:rFonts w:asciiTheme="minorHAnsi" w:hAnsiTheme="minorHAnsi" w:cstheme="minorHAnsi"/>
          <w:color w:val="000000" w:themeColor="text1"/>
        </w:rPr>
        <w:t>Perform risk analysis and provide concepts, visions and innovative resolutions</w:t>
      </w:r>
    </w:p>
    <w:p w14:paraId="43ACE63C" w14:textId="77777777" w:rsidR="009F1398" w:rsidRPr="009F1398" w:rsidRDefault="009F1398" w:rsidP="009F1398">
      <w:pPr>
        <w:pStyle w:val="ListParagraph"/>
        <w:numPr>
          <w:ilvl w:val="0"/>
          <w:numId w:val="8"/>
        </w:numPr>
        <w:spacing w:after="160" w:line="259" w:lineRule="auto"/>
        <w:rPr>
          <w:rFonts w:asciiTheme="minorHAnsi" w:hAnsiTheme="minorHAnsi" w:cstheme="minorHAnsi"/>
          <w:color w:val="000000" w:themeColor="text1"/>
        </w:rPr>
      </w:pPr>
      <w:r w:rsidRPr="009F1398">
        <w:rPr>
          <w:rFonts w:asciiTheme="minorHAnsi" w:hAnsiTheme="minorHAnsi" w:cstheme="minorHAnsi"/>
          <w:color w:val="000000" w:themeColor="text1"/>
        </w:rPr>
        <w:t>Expert understanding of the organisational function</w:t>
      </w:r>
    </w:p>
    <w:p w14:paraId="5B0959B9" w14:textId="77777777" w:rsidR="009F1398" w:rsidRPr="009F1398" w:rsidRDefault="009F1398" w:rsidP="009F1398">
      <w:pPr>
        <w:pStyle w:val="ListParagraph"/>
        <w:numPr>
          <w:ilvl w:val="0"/>
          <w:numId w:val="8"/>
        </w:numPr>
        <w:spacing w:after="160" w:line="259" w:lineRule="auto"/>
        <w:rPr>
          <w:rFonts w:asciiTheme="minorHAnsi" w:hAnsiTheme="minorHAnsi" w:cstheme="minorHAnsi"/>
          <w:color w:val="000000" w:themeColor="text1"/>
        </w:rPr>
      </w:pPr>
      <w:r w:rsidRPr="009F1398">
        <w:rPr>
          <w:rFonts w:asciiTheme="minorHAnsi" w:hAnsiTheme="minorHAnsi" w:cstheme="minorHAnsi"/>
          <w:color w:val="000000" w:themeColor="text1"/>
        </w:rPr>
        <w:t>Challenge decisions when needed</w:t>
      </w:r>
    </w:p>
    <w:p w14:paraId="10C3E474" w14:textId="77777777" w:rsidR="009F1398" w:rsidRPr="009F1398" w:rsidRDefault="009F1398" w:rsidP="009F1398">
      <w:pPr>
        <w:pStyle w:val="ListParagraph"/>
        <w:numPr>
          <w:ilvl w:val="0"/>
          <w:numId w:val="8"/>
        </w:numPr>
        <w:spacing w:after="160" w:line="259" w:lineRule="auto"/>
        <w:rPr>
          <w:rFonts w:asciiTheme="minorHAnsi" w:hAnsiTheme="minorHAnsi" w:cstheme="minorHAnsi"/>
          <w:color w:val="000000" w:themeColor="text1"/>
        </w:rPr>
      </w:pPr>
      <w:r w:rsidRPr="009F1398">
        <w:rPr>
          <w:rFonts w:asciiTheme="minorHAnsi" w:hAnsiTheme="minorHAnsi" w:cstheme="minorHAnsi"/>
          <w:color w:val="000000" w:themeColor="text1"/>
        </w:rPr>
        <w:t>Measured on successful development and performance of HR function</w:t>
      </w:r>
    </w:p>
    <w:p w14:paraId="461FEC3D" w14:textId="77777777" w:rsidR="009F1398" w:rsidRPr="009F1398" w:rsidRDefault="009F1398" w:rsidP="009F1398">
      <w:pPr>
        <w:pStyle w:val="ListParagraph"/>
        <w:numPr>
          <w:ilvl w:val="0"/>
          <w:numId w:val="8"/>
        </w:numPr>
        <w:spacing w:after="160" w:line="259" w:lineRule="auto"/>
        <w:rPr>
          <w:rFonts w:asciiTheme="minorHAnsi" w:hAnsiTheme="minorHAnsi" w:cstheme="minorHAnsi"/>
          <w:color w:val="000000" w:themeColor="text1"/>
        </w:rPr>
      </w:pPr>
      <w:r w:rsidRPr="009F1398">
        <w:rPr>
          <w:rFonts w:asciiTheme="minorHAnsi" w:hAnsiTheme="minorHAnsi" w:cstheme="minorHAnsi"/>
          <w:color w:val="000000" w:themeColor="text1"/>
        </w:rPr>
        <w:t>Medium to long term</w:t>
      </w:r>
    </w:p>
    <w:p w14:paraId="51B6BF8B" w14:textId="77777777" w:rsidR="009F1398" w:rsidRPr="009F1398" w:rsidRDefault="009F1398" w:rsidP="009F1398">
      <w:pPr>
        <w:rPr>
          <w:rFonts w:asciiTheme="minorHAnsi" w:hAnsiTheme="minorHAnsi" w:cstheme="minorHAnsi"/>
          <w:b/>
          <w:color w:val="000000" w:themeColor="text1"/>
        </w:rPr>
      </w:pPr>
      <w:r w:rsidRPr="009F1398">
        <w:rPr>
          <w:rFonts w:asciiTheme="minorHAnsi" w:hAnsiTheme="minorHAnsi" w:cstheme="minorHAnsi"/>
          <w:b/>
          <w:color w:val="000000" w:themeColor="text1"/>
        </w:rPr>
        <w:t>Band 4</w:t>
      </w:r>
    </w:p>
    <w:p w14:paraId="6ADF1A19" w14:textId="77777777" w:rsidR="009F1398" w:rsidRPr="009F1398" w:rsidRDefault="009F1398" w:rsidP="009F1398">
      <w:pPr>
        <w:pStyle w:val="ListParagraph"/>
        <w:numPr>
          <w:ilvl w:val="0"/>
          <w:numId w:val="9"/>
        </w:numPr>
        <w:spacing w:after="160" w:line="259" w:lineRule="auto"/>
        <w:rPr>
          <w:rFonts w:asciiTheme="minorHAnsi" w:hAnsiTheme="minorHAnsi" w:cstheme="minorHAnsi"/>
          <w:color w:val="000000" w:themeColor="text1"/>
        </w:rPr>
      </w:pPr>
      <w:r w:rsidRPr="009F1398">
        <w:rPr>
          <w:rFonts w:asciiTheme="minorHAnsi" w:hAnsiTheme="minorHAnsi" w:cstheme="minorHAnsi"/>
          <w:color w:val="000000" w:themeColor="text1"/>
        </w:rPr>
        <w:t>Leadership colleague</w:t>
      </w:r>
    </w:p>
    <w:p w14:paraId="0BF932C9" w14:textId="77777777" w:rsidR="009F1398" w:rsidRPr="009F1398" w:rsidRDefault="009F1398" w:rsidP="009F1398">
      <w:pPr>
        <w:pStyle w:val="ListParagraph"/>
        <w:numPr>
          <w:ilvl w:val="0"/>
          <w:numId w:val="9"/>
        </w:numPr>
        <w:spacing w:after="160" w:line="259" w:lineRule="auto"/>
        <w:rPr>
          <w:rFonts w:asciiTheme="minorHAnsi" w:hAnsiTheme="minorHAnsi" w:cstheme="minorHAnsi"/>
          <w:color w:val="000000" w:themeColor="text1"/>
        </w:rPr>
      </w:pPr>
      <w:r w:rsidRPr="009F1398">
        <w:rPr>
          <w:rFonts w:asciiTheme="minorHAnsi" w:hAnsiTheme="minorHAnsi" w:cstheme="minorHAnsi"/>
          <w:color w:val="000000" w:themeColor="text1"/>
        </w:rPr>
        <w:t>Leads the HR Function area and organisation as a whole</w:t>
      </w:r>
    </w:p>
    <w:p w14:paraId="721E0CAD" w14:textId="77777777" w:rsidR="009F1398" w:rsidRPr="009F1398" w:rsidRDefault="009F1398" w:rsidP="009F1398">
      <w:pPr>
        <w:pStyle w:val="ListParagraph"/>
        <w:numPr>
          <w:ilvl w:val="0"/>
          <w:numId w:val="9"/>
        </w:numPr>
        <w:spacing w:after="160" w:line="259" w:lineRule="auto"/>
        <w:rPr>
          <w:rFonts w:asciiTheme="minorHAnsi" w:hAnsiTheme="minorHAnsi" w:cstheme="minorHAnsi"/>
          <w:color w:val="000000" w:themeColor="text1"/>
        </w:rPr>
      </w:pPr>
      <w:r w:rsidRPr="009F1398">
        <w:rPr>
          <w:rFonts w:asciiTheme="minorHAnsi" w:hAnsiTheme="minorHAnsi" w:cstheme="minorHAnsi"/>
          <w:color w:val="000000" w:themeColor="text1"/>
        </w:rPr>
        <w:t>Develops HR and organisational strategies and plans</w:t>
      </w:r>
    </w:p>
    <w:p w14:paraId="05D949E1" w14:textId="77777777" w:rsidR="009F1398" w:rsidRPr="009F1398" w:rsidRDefault="009F1398" w:rsidP="009F1398">
      <w:pPr>
        <w:pStyle w:val="ListParagraph"/>
        <w:numPr>
          <w:ilvl w:val="0"/>
          <w:numId w:val="9"/>
        </w:numPr>
        <w:spacing w:after="160" w:line="259" w:lineRule="auto"/>
        <w:rPr>
          <w:rFonts w:asciiTheme="minorHAnsi" w:hAnsiTheme="minorHAnsi" w:cstheme="minorHAnsi"/>
          <w:color w:val="000000" w:themeColor="text1"/>
        </w:rPr>
      </w:pPr>
      <w:r w:rsidRPr="009F1398">
        <w:rPr>
          <w:rFonts w:asciiTheme="minorHAnsi" w:hAnsiTheme="minorHAnsi" w:cstheme="minorHAnsi"/>
          <w:color w:val="000000" w:themeColor="text1"/>
        </w:rPr>
        <w:t>Understanding of organisational and industry contexts</w:t>
      </w:r>
    </w:p>
    <w:p w14:paraId="7BF3E81E" w14:textId="77777777" w:rsidR="009F1398" w:rsidRPr="009F1398" w:rsidRDefault="009F1398" w:rsidP="009F1398">
      <w:pPr>
        <w:pStyle w:val="ListParagraph"/>
        <w:numPr>
          <w:ilvl w:val="0"/>
          <w:numId w:val="9"/>
        </w:numPr>
        <w:spacing w:after="160" w:line="259" w:lineRule="auto"/>
        <w:rPr>
          <w:rFonts w:asciiTheme="minorHAnsi" w:hAnsiTheme="minorHAnsi" w:cstheme="minorHAnsi"/>
          <w:color w:val="000000" w:themeColor="text1"/>
        </w:rPr>
      </w:pPr>
      <w:r w:rsidRPr="009F1398">
        <w:rPr>
          <w:rFonts w:asciiTheme="minorHAnsi" w:hAnsiTheme="minorHAnsi" w:cstheme="minorHAnsi"/>
          <w:color w:val="000000" w:themeColor="text1"/>
        </w:rPr>
        <w:t>Challenging discussions and ensuring accurate and truthful representation of organisational contexts</w:t>
      </w:r>
    </w:p>
    <w:p w14:paraId="571CCD9E" w14:textId="77777777" w:rsidR="009F1398" w:rsidRPr="009F1398" w:rsidRDefault="009F1398" w:rsidP="009F1398">
      <w:pPr>
        <w:pStyle w:val="ListParagraph"/>
        <w:numPr>
          <w:ilvl w:val="0"/>
          <w:numId w:val="9"/>
        </w:numPr>
        <w:spacing w:after="160" w:line="259" w:lineRule="auto"/>
        <w:rPr>
          <w:rFonts w:asciiTheme="minorHAnsi" w:hAnsiTheme="minorHAnsi" w:cstheme="minorHAnsi"/>
          <w:color w:val="000000" w:themeColor="text1"/>
        </w:rPr>
      </w:pPr>
      <w:r w:rsidRPr="009F1398">
        <w:rPr>
          <w:rFonts w:asciiTheme="minorHAnsi" w:hAnsiTheme="minorHAnsi" w:cstheme="minorHAnsi"/>
          <w:color w:val="000000" w:themeColor="text1"/>
        </w:rPr>
        <w:t>Measured on successful development and performance of organisation</w:t>
      </w:r>
    </w:p>
    <w:p w14:paraId="07091705" w14:textId="77777777" w:rsidR="009F1398" w:rsidRPr="009F1398" w:rsidRDefault="009F1398" w:rsidP="009F1398">
      <w:pPr>
        <w:rPr>
          <w:rFonts w:asciiTheme="minorHAnsi" w:hAnsiTheme="minorHAnsi" w:cstheme="minorHAnsi"/>
          <w:i/>
          <w:color w:val="000000" w:themeColor="text1"/>
        </w:rPr>
      </w:pPr>
      <w:proofErr w:type="spellStart"/>
      <w:r w:rsidRPr="009F1398">
        <w:rPr>
          <w:rFonts w:asciiTheme="minorHAnsi" w:hAnsiTheme="minorHAnsi" w:cstheme="minorHAnsi"/>
          <w:i/>
          <w:color w:val="000000" w:themeColor="text1"/>
        </w:rPr>
        <w:lastRenderedPageBreak/>
        <w:t>Woodhams</w:t>
      </w:r>
      <w:proofErr w:type="spellEnd"/>
      <w:r w:rsidRPr="009F1398">
        <w:rPr>
          <w:rFonts w:asciiTheme="minorHAnsi" w:hAnsiTheme="minorHAnsi" w:cstheme="minorHAnsi"/>
          <w:i/>
          <w:color w:val="000000" w:themeColor="text1"/>
        </w:rPr>
        <w:t>, Perkins and Wilkinson, 120 – 123, 2012</w:t>
      </w:r>
    </w:p>
    <w:p w14:paraId="2DBE2143" w14:textId="77777777" w:rsidR="009F1398" w:rsidRDefault="009F1398" w:rsidP="009F1398">
      <w:pPr>
        <w:rPr>
          <w:rFonts w:asciiTheme="minorHAnsi" w:hAnsiTheme="minorHAnsi" w:cstheme="minorHAnsi"/>
          <w:b/>
          <w:color w:val="000000" w:themeColor="text1"/>
          <w:u w:val="single"/>
        </w:rPr>
      </w:pPr>
    </w:p>
    <w:p w14:paraId="02C4CE85" w14:textId="290E8983" w:rsidR="009F1398" w:rsidRDefault="009F1398" w:rsidP="009F1398">
      <w:pPr>
        <w:rPr>
          <w:rFonts w:asciiTheme="minorHAnsi" w:hAnsiTheme="minorHAnsi" w:cstheme="minorHAnsi"/>
          <w:b/>
          <w:color w:val="000000" w:themeColor="text1"/>
          <w:u w:val="single"/>
        </w:rPr>
      </w:pPr>
      <w:proofErr w:type="spellStart"/>
      <w:r w:rsidRPr="009F1398">
        <w:rPr>
          <w:rFonts w:asciiTheme="minorHAnsi" w:hAnsiTheme="minorHAnsi" w:cstheme="minorHAnsi"/>
          <w:b/>
          <w:color w:val="000000" w:themeColor="text1"/>
          <w:u w:val="single"/>
        </w:rPr>
        <w:t>Behaviours</w:t>
      </w:r>
      <w:proofErr w:type="spellEnd"/>
    </w:p>
    <w:p w14:paraId="5B24AD05" w14:textId="77777777" w:rsidR="009F1398" w:rsidRPr="009F1398" w:rsidRDefault="009F1398" w:rsidP="009F1398">
      <w:pPr>
        <w:rPr>
          <w:rFonts w:asciiTheme="minorHAnsi" w:hAnsiTheme="minorHAnsi" w:cstheme="minorHAnsi"/>
          <w:b/>
          <w:color w:val="000000" w:themeColor="text1"/>
          <w:u w:val="single"/>
        </w:rPr>
      </w:pPr>
    </w:p>
    <w:p w14:paraId="53338487" w14:textId="77777777" w:rsidR="009F1398" w:rsidRPr="009F1398" w:rsidRDefault="009F1398" w:rsidP="009F1398">
      <w:pPr>
        <w:rPr>
          <w:rFonts w:asciiTheme="minorHAnsi" w:hAnsiTheme="minorHAnsi" w:cstheme="minorHAnsi"/>
          <w:b/>
          <w:color w:val="000000" w:themeColor="text1"/>
        </w:rPr>
      </w:pPr>
      <w:r w:rsidRPr="009F1398">
        <w:rPr>
          <w:rFonts w:asciiTheme="minorHAnsi" w:hAnsiTheme="minorHAnsi" w:cstheme="minorHAnsi"/>
          <w:b/>
          <w:color w:val="000000" w:themeColor="text1"/>
        </w:rPr>
        <w:t>Curious</w:t>
      </w:r>
    </w:p>
    <w:p w14:paraId="7A70226E" w14:textId="77777777" w:rsidR="009F1398" w:rsidRPr="009F1398" w:rsidRDefault="009F1398" w:rsidP="009F1398">
      <w:pPr>
        <w:rPr>
          <w:rFonts w:asciiTheme="minorHAnsi" w:hAnsiTheme="minorHAnsi" w:cstheme="minorHAnsi"/>
          <w:color w:val="000000" w:themeColor="text1"/>
        </w:rPr>
      </w:pPr>
      <w:r w:rsidRPr="009F1398">
        <w:rPr>
          <w:rFonts w:asciiTheme="minorHAnsi" w:hAnsiTheme="minorHAnsi" w:cstheme="minorHAnsi"/>
          <w:color w:val="000000" w:themeColor="text1"/>
        </w:rPr>
        <w:t xml:space="preserve">This </w:t>
      </w:r>
      <w:proofErr w:type="spellStart"/>
      <w:r w:rsidRPr="009F1398">
        <w:rPr>
          <w:rFonts w:asciiTheme="minorHAnsi" w:hAnsiTheme="minorHAnsi" w:cstheme="minorHAnsi"/>
          <w:color w:val="000000" w:themeColor="text1"/>
        </w:rPr>
        <w:t>behaviour</w:t>
      </w:r>
      <w:proofErr w:type="spellEnd"/>
      <w:r w:rsidRPr="009F1398">
        <w:rPr>
          <w:rFonts w:asciiTheme="minorHAnsi" w:hAnsiTheme="minorHAnsi" w:cstheme="minorHAnsi"/>
          <w:color w:val="000000" w:themeColor="text1"/>
        </w:rPr>
        <w:t xml:space="preserve"> is essential to the HR profession, as curiosity allows the HR professional to learn more about the </w:t>
      </w:r>
      <w:proofErr w:type="spellStart"/>
      <w:r w:rsidRPr="009F1398">
        <w:rPr>
          <w:rFonts w:asciiTheme="minorHAnsi" w:hAnsiTheme="minorHAnsi" w:cstheme="minorHAnsi"/>
          <w:color w:val="000000" w:themeColor="text1"/>
        </w:rPr>
        <w:t>organisation</w:t>
      </w:r>
      <w:proofErr w:type="spellEnd"/>
      <w:r w:rsidRPr="009F1398">
        <w:rPr>
          <w:rFonts w:asciiTheme="minorHAnsi" w:hAnsiTheme="minorHAnsi" w:cstheme="minorHAnsi"/>
          <w:color w:val="000000" w:themeColor="text1"/>
        </w:rPr>
        <w:t xml:space="preserve">, as well as external </w:t>
      </w:r>
      <w:proofErr w:type="spellStart"/>
      <w:r w:rsidRPr="009F1398">
        <w:rPr>
          <w:rFonts w:asciiTheme="minorHAnsi" w:hAnsiTheme="minorHAnsi" w:cstheme="minorHAnsi"/>
          <w:color w:val="000000" w:themeColor="text1"/>
        </w:rPr>
        <w:t>organisations</w:t>
      </w:r>
      <w:proofErr w:type="spellEnd"/>
      <w:r w:rsidRPr="009F1398">
        <w:rPr>
          <w:rFonts w:asciiTheme="minorHAnsi" w:hAnsiTheme="minorHAnsi" w:cstheme="minorHAnsi"/>
          <w:color w:val="000000" w:themeColor="text1"/>
        </w:rPr>
        <w:t xml:space="preserve">, to help add value and nurture development, to be better. Without Curious </w:t>
      </w:r>
      <w:proofErr w:type="spellStart"/>
      <w:r w:rsidRPr="009F1398">
        <w:rPr>
          <w:rFonts w:asciiTheme="minorHAnsi" w:hAnsiTheme="minorHAnsi" w:cstheme="minorHAnsi"/>
          <w:color w:val="000000" w:themeColor="text1"/>
        </w:rPr>
        <w:t>behaviour</w:t>
      </w:r>
      <w:proofErr w:type="spellEnd"/>
      <w:r w:rsidRPr="009F1398">
        <w:rPr>
          <w:rFonts w:asciiTheme="minorHAnsi" w:hAnsiTheme="minorHAnsi" w:cstheme="minorHAnsi"/>
          <w:color w:val="000000" w:themeColor="text1"/>
        </w:rPr>
        <w:t xml:space="preserve"> types, there would be less innovation and improvement in systems and procedures.</w:t>
      </w:r>
    </w:p>
    <w:p w14:paraId="3AE5E2AD" w14:textId="77777777" w:rsidR="009F1398" w:rsidRPr="009F1398" w:rsidRDefault="009F1398" w:rsidP="009F1398">
      <w:pPr>
        <w:rPr>
          <w:rFonts w:asciiTheme="minorHAnsi" w:hAnsiTheme="minorHAnsi" w:cstheme="minorHAnsi"/>
          <w:b/>
          <w:color w:val="000000" w:themeColor="text1"/>
        </w:rPr>
      </w:pPr>
      <w:r w:rsidRPr="009F1398">
        <w:rPr>
          <w:rFonts w:asciiTheme="minorHAnsi" w:hAnsiTheme="minorHAnsi" w:cstheme="minorHAnsi"/>
          <w:b/>
          <w:color w:val="000000" w:themeColor="text1"/>
        </w:rPr>
        <w:t>Decisive Thinker</w:t>
      </w:r>
    </w:p>
    <w:p w14:paraId="2035E57C" w14:textId="77777777" w:rsidR="009F1398" w:rsidRPr="009F1398" w:rsidRDefault="009F1398" w:rsidP="009F1398">
      <w:pPr>
        <w:rPr>
          <w:rFonts w:asciiTheme="minorHAnsi" w:hAnsiTheme="minorHAnsi" w:cstheme="minorHAnsi"/>
          <w:color w:val="000000" w:themeColor="text1"/>
        </w:rPr>
      </w:pPr>
      <w:r w:rsidRPr="009F1398">
        <w:rPr>
          <w:rFonts w:asciiTheme="minorHAnsi" w:hAnsiTheme="minorHAnsi" w:cstheme="minorHAnsi"/>
          <w:color w:val="000000" w:themeColor="text1"/>
        </w:rPr>
        <w:t xml:space="preserve">A decisive thinker has the ability to </w:t>
      </w:r>
      <w:proofErr w:type="spellStart"/>
      <w:r w:rsidRPr="009F1398">
        <w:rPr>
          <w:rFonts w:asciiTheme="minorHAnsi" w:hAnsiTheme="minorHAnsi" w:cstheme="minorHAnsi"/>
          <w:color w:val="000000" w:themeColor="text1"/>
        </w:rPr>
        <w:t>scrutinise</w:t>
      </w:r>
      <w:proofErr w:type="spellEnd"/>
      <w:r w:rsidRPr="009F1398">
        <w:rPr>
          <w:rFonts w:asciiTheme="minorHAnsi" w:hAnsiTheme="minorHAnsi" w:cstheme="minorHAnsi"/>
          <w:color w:val="000000" w:themeColor="text1"/>
        </w:rPr>
        <w:t xml:space="preserve"> and interpret information rapidly. Using their insights effectively to make suggestions, find solutions and make decisions. The decisive thinker is very useful to an </w:t>
      </w:r>
      <w:proofErr w:type="spellStart"/>
      <w:r w:rsidRPr="009F1398">
        <w:rPr>
          <w:rFonts w:asciiTheme="minorHAnsi" w:hAnsiTheme="minorHAnsi" w:cstheme="minorHAnsi"/>
          <w:color w:val="000000" w:themeColor="text1"/>
        </w:rPr>
        <w:t>organisation</w:t>
      </w:r>
      <w:proofErr w:type="spellEnd"/>
      <w:r w:rsidRPr="009F1398">
        <w:rPr>
          <w:rFonts w:asciiTheme="minorHAnsi" w:hAnsiTheme="minorHAnsi" w:cstheme="minorHAnsi"/>
          <w:color w:val="000000" w:themeColor="text1"/>
        </w:rPr>
        <w:t>, as they would be a reliable source of information, advice and analysis, which is vital to the HR function.</w:t>
      </w:r>
    </w:p>
    <w:p w14:paraId="4EB18955" w14:textId="77777777" w:rsidR="009F1398" w:rsidRPr="009F1398" w:rsidRDefault="009F1398" w:rsidP="009F1398">
      <w:pPr>
        <w:rPr>
          <w:rFonts w:asciiTheme="minorHAnsi" w:hAnsiTheme="minorHAnsi" w:cstheme="minorHAnsi"/>
          <w:b/>
          <w:color w:val="000000" w:themeColor="text1"/>
        </w:rPr>
      </w:pPr>
      <w:r w:rsidRPr="009F1398">
        <w:rPr>
          <w:rFonts w:asciiTheme="minorHAnsi" w:hAnsiTheme="minorHAnsi" w:cstheme="minorHAnsi"/>
          <w:b/>
          <w:color w:val="000000" w:themeColor="text1"/>
        </w:rPr>
        <w:t>Skilled Influencer</w:t>
      </w:r>
    </w:p>
    <w:p w14:paraId="0BEE6011" w14:textId="77777777" w:rsidR="009F1398" w:rsidRPr="009F1398" w:rsidRDefault="009F1398" w:rsidP="009F1398">
      <w:pPr>
        <w:rPr>
          <w:rFonts w:asciiTheme="minorHAnsi" w:hAnsiTheme="minorHAnsi" w:cstheme="minorHAnsi"/>
          <w:color w:val="000000" w:themeColor="text1"/>
        </w:rPr>
      </w:pPr>
      <w:r w:rsidRPr="009F1398">
        <w:rPr>
          <w:rFonts w:asciiTheme="minorHAnsi" w:hAnsiTheme="minorHAnsi" w:cstheme="minorHAnsi"/>
          <w:color w:val="000000" w:themeColor="text1"/>
        </w:rPr>
        <w:t xml:space="preserve">A skilled influencer is vital to any </w:t>
      </w:r>
      <w:proofErr w:type="spellStart"/>
      <w:r w:rsidRPr="009F1398">
        <w:rPr>
          <w:rFonts w:asciiTheme="minorHAnsi" w:hAnsiTheme="minorHAnsi" w:cstheme="minorHAnsi"/>
          <w:color w:val="000000" w:themeColor="text1"/>
        </w:rPr>
        <w:t>organisation</w:t>
      </w:r>
      <w:proofErr w:type="spellEnd"/>
      <w:r w:rsidRPr="009F1398">
        <w:rPr>
          <w:rFonts w:asciiTheme="minorHAnsi" w:hAnsiTheme="minorHAnsi" w:cstheme="minorHAnsi"/>
          <w:color w:val="000000" w:themeColor="text1"/>
        </w:rPr>
        <w:t>. Throughout HR, there are typically many instances where collaboration, assurance and backing from stakeholders is crucial to carrying out a change in system or completing a project. Without the ability to gain support for projects, there’s a risk they won’t even get started.</w:t>
      </w:r>
    </w:p>
    <w:p w14:paraId="52E82C04" w14:textId="77777777" w:rsidR="009F1398" w:rsidRPr="009F1398" w:rsidRDefault="009F1398" w:rsidP="009F1398">
      <w:pPr>
        <w:rPr>
          <w:rFonts w:asciiTheme="minorHAnsi" w:hAnsiTheme="minorHAnsi" w:cstheme="minorHAnsi"/>
          <w:b/>
          <w:color w:val="000000" w:themeColor="text1"/>
        </w:rPr>
      </w:pPr>
      <w:r w:rsidRPr="009F1398">
        <w:rPr>
          <w:rFonts w:asciiTheme="minorHAnsi" w:hAnsiTheme="minorHAnsi" w:cstheme="minorHAnsi"/>
          <w:b/>
          <w:color w:val="000000" w:themeColor="text1"/>
        </w:rPr>
        <w:t>Personally Credible</w:t>
      </w:r>
    </w:p>
    <w:p w14:paraId="2FED6601" w14:textId="77777777" w:rsidR="009F1398" w:rsidRPr="009F1398" w:rsidRDefault="009F1398" w:rsidP="009F1398">
      <w:pPr>
        <w:rPr>
          <w:rFonts w:asciiTheme="minorHAnsi" w:hAnsiTheme="minorHAnsi" w:cstheme="minorHAnsi"/>
          <w:color w:val="000000" w:themeColor="text1"/>
        </w:rPr>
      </w:pPr>
      <w:r w:rsidRPr="009F1398">
        <w:rPr>
          <w:rFonts w:asciiTheme="minorHAnsi" w:hAnsiTheme="minorHAnsi" w:cstheme="minorHAnsi"/>
          <w:color w:val="000000" w:themeColor="text1"/>
        </w:rPr>
        <w:t xml:space="preserve">Uses their influence to develop professionalism throughout the </w:t>
      </w:r>
      <w:proofErr w:type="spellStart"/>
      <w:r w:rsidRPr="009F1398">
        <w:rPr>
          <w:rFonts w:asciiTheme="minorHAnsi" w:hAnsiTheme="minorHAnsi" w:cstheme="minorHAnsi"/>
          <w:color w:val="000000" w:themeColor="text1"/>
        </w:rPr>
        <w:t>organisation</w:t>
      </w:r>
      <w:proofErr w:type="spellEnd"/>
      <w:r w:rsidRPr="009F1398">
        <w:rPr>
          <w:rFonts w:asciiTheme="minorHAnsi" w:hAnsiTheme="minorHAnsi" w:cstheme="minorHAnsi"/>
          <w:color w:val="000000" w:themeColor="text1"/>
        </w:rPr>
        <w:t xml:space="preserve">. They will use their in depth knowledge and know-how to build value in the </w:t>
      </w:r>
      <w:proofErr w:type="spellStart"/>
      <w:r w:rsidRPr="009F1398">
        <w:rPr>
          <w:rFonts w:asciiTheme="minorHAnsi" w:hAnsiTheme="minorHAnsi" w:cstheme="minorHAnsi"/>
          <w:color w:val="000000" w:themeColor="text1"/>
        </w:rPr>
        <w:t>organisation</w:t>
      </w:r>
      <w:proofErr w:type="spellEnd"/>
      <w:r w:rsidRPr="009F1398">
        <w:rPr>
          <w:rFonts w:asciiTheme="minorHAnsi" w:hAnsiTheme="minorHAnsi" w:cstheme="minorHAnsi"/>
          <w:color w:val="000000" w:themeColor="text1"/>
        </w:rPr>
        <w:t xml:space="preserve"> and their colleagues.</w:t>
      </w:r>
    </w:p>
    <w:p w14:paraId="416EF1F4" w14:textId="77777777" w:rsidR="009F1398" w:rsidRPr="009F1398" w:rsidRDefault="009F1398" w:rsidP="009F1398">
      <w:pPr>
        <w:rPr>
          <w:rFonts w:asciiTheme="minorHAnsi" w:hAnsiTheme="minorHAnsi" w:cstheme="minorHAnsi"/>
          <w:b/>
          <w:color w:val="000000" w:themeColor="text1"/>
        </w:rPr>
      </w:pPr>
      <w:r w:rsidRPr="009F1398">
        <w:rPr>
          <w:rFonts w:asciiTheme="minorHAnsi" w:hAnsiTheme="minorHAnsi" w:cstheme="minorHAnsi"/>
          <w:b/>
          <w:color w:val="000000" w:themeColor="text1"/>
        </w:rPr>
        <w:t>Collaborative</w:t>
      </w:r>
    </w:p>
    <w:p w14:paraId="58450351" w14:textId="77777777" w:rsidR="009F1398" w:rsidRPr="009F1398" w:rsidRDefault="009F1398" w:rsidP="009F1398">
      <w:pPr>
        <w:rPr>
          <w:rFonts w:asciiTheme="minorHAnsi" w:hAnsiTheme="minorHAnsi" w:cstheme="minorHAnsi"/>
          <w:color w:val="000000" w:themeColor="text1"/>
        </w:rPr>
      </w:pPr>
      <w:r w:rsidRPr="009F1398">
        <w:rPr>
          <w:rFonts w:asciiTheme="minorHAnsi" w:hAnsiTheme="minorHAnsi" w:cstheme="minorHAnsi"/>
          <w:color w:val="000000" w:themeColor="text1"/>
        </w:rPr>
        <w:t xml:space="preserve">Collaboration is important to all HR Professionals. Working together and aligning HR undertakings, aids the whole </w:t>
      </w:r>
      <w:proofErr w:type="spellStart"/>
      <w:r w:rsidRPr="009F1398">
        <w:rPr>
          <w:rFonts w:asciiTheme="minorHAnsi" w:hAnsiTheme="minorHAnsi" w:cstheme="minorHAnsi"/>
          <w:color w:val="000000" w:themeColor="text1"/>
        </w:rPr>
        <w:t>organisation</w:t>
      </w:r>
      <w:proofErr w:type="spellEnd"/>
      <w:r w:rsidRPr="009F1398">
        <w:rPr>
          <w:rFonts w:asciiTheme="minorHAnsi" w:hAnsiTheme="minorHAnsi" w:cstheme="minorHAnsi"/>
          <w:color w:val="000000" w:themeColor="text1"/>
        </w:rPr>
        <w:t>. It’s also a must for the key collaborator to be able to work with employees at all levels, to ensure work is carried out efficiently and effectively at all levels.</w:t>
      </w:r>
      <w:r w:rsidRPr="009F1398">
        <w:rPr>
          <w:rFonts w:asciiTheme="minorHAnsi" w:hAnsiTheme="minorHAnsi" w:cstheme="minorHAnsi"/>
          <w:color w:val="000000" w:themeColor="text1"/>
          <w:shd w:val="clear" w:color="auto" w:fill="FFFFFF"/>
        </w:rPr>
        <w:t xml:space="preserve"> </w:t>
      </w:r>
      <w:r w:rsidRPr="009F1398">
        <w:rPr>
          <w:rFonts w:asciiTheme="minorHAnsi" w:hAnsiTheme="minorHAnsi" w:cstheme="minorHAnsi"/>
          <w:i/>
          <w:color w:val="000000" w:themeColor="text1"/>
        </w:rPr>
        <w:t xml:space="preserve">Erik Van </w:t>
      </w:r>
      <w:proofErr w:type="spellStart"/>
      <w:r w:rsidRPr="009F1398">
        <w:rPr>
          <w:rFonts w:asciiTheme="minorHAnsi" w:hAnsiTheme="minorHAnsi" w:cstheme="minorHAnsi"/>
          <w:i/>
          <w:color w:val="000000" w:themeColor="text1"/>
        </w:rPr>
        <w:t>Vulpen</w:t>
      </w:r>
      <w:proofErr w:type="spellEnd"/>
      <w:r w:rsidRPr="009F1398">
        <w:rPr>
          <w:rFonts w:asciiTheme="minorHAnsi" w:hAnsiTheme="minorHAnsi" w:cstheme="minorHAnsi"/>
          <w:i/>
          <w:color w:val="000000" w:themeColor="text1"/>
        </w:rPr>
        <w:t>, Unknown</w:t>
      </w:r>
    </w:p>
    <w:p w14:paraId="6A9D26EB" w14:textId="77777777" w:rsidR="009F1398" w:rsidRPr="009F1398" w:rsidRDefault="009F1398" w:rsidP="009F1398">
      <w:pPr>
        <w:rPr>
          <w:rFonts w:asciiTheme="minorHAnsi" w:hAnsiTheme="minorHAnsi" w:cstheme="minorHAnsi"/>
          <w:b/>
          <w:color w:val="000000" w:themeColor="text1"/>
        </w:rPr>
      </w:pPr>
      <w:r w:rsidRPr="009F1398">
        <w:rPr>
          <w:rFonts w:asciiTheme="minorHAnsi" w:hAnsiTheme="minorHAnsi" w:cstheme="minorHAnsi"/>
          <w:b/>
          <w:color w:val="000000" w:themeColor="text1"/>
        </w:rPr>
        <w:t>Driven to Deliver</w:t>
      </w:r>
    </w:p>
    <w:p w14:paraId="29EB062D" w14:textId="77777777" w:rsidR="009F1398" w:rsidRPr="009F1398" w:rsidRDefault="009F1398" w:rsidP="009F1398">
      <w:pPr>
        <w:rPr>
          <w:rFonts w:asciiTheme="minorHAnsi" w:hAnsiTheme="minorHAnsi" w:cstheme="minorHAnsi"/>
          <w:color w:val="000000" w:themeColor="text1"/>
        </w:rPr>
      </w:pPr>
      <w:r w:rsidRPr="009F1398">
        <w:rPr>
          <w:rFonts w:asciiTheme="minorHAnsi" w:hAnsiTheme="minorHAnsi" w:cstheme="minorHAnsi"/>
          <w:color w:val="000000" w:themeColor="text1"/>
        </w:rPr>
        <w:t xml:space="preserve">Resolute, practical and </w:t>
      </w:r>
      <w:proofErr w:type="spellStart"/>
      <w:r w:rsidRPr="009F1398">
        <w:rPr>
          <w:rFonts w:asciiTheme="minorHAnsi" w:hAnsiTheme="minorHAnsi" w:cstheme="minorHAnsi"/>
          <w:color w:val="000000" w:themeColor="text1"/>
        </w:rPr>
        <w:t>focussed</w:t>
      </w:r>
      <w:proofErr w:type="spellEnd"/>
      <w:r w:rsidRPr="009F1398">
        <w:rPr>
          <w:rFonts w:asciiTheme="minorHAnsi" w:hAnsiTheme="minorHAnsi" w:cstheme="minorHAnsi"/>
          <w:color w:val="000000" w:themeColor="text1"/>
        </w:rPr>
        <w:t xml:space="preserve">. They strive to deliver the finest possible outcomes for the </w:t>
      </w:r>
      <w:proofErr w:type="spellStart"/>
      <w:r w:rsidRPr="009F1398">
        <w:rPr>
          <w:rFonts w:asciiTheme="minorHAnsi" w:hAnsiTheme="minorHAnsi" w:cstheme="minorHAnsi"/>
          <w:color w:val="000000" w:themeColor="text1"/>
        </w:rPr>
        <w:t>organisation</w:t>
      </w:r>
      <w:proofErr w:type="spellEnd"/>
      <w:r w:rsidRPr="009F1398">
        <w:rPr>
          <w:rFonts w:asciiTheme="minorHAnsi" w:hAnsiTheme="minorHAnsi" w:cstheme="minorHAnsi"/>
          <w:color w:val="000000" w:themeColor="text1"/>
        </w:rPr>
        <w:t xml:space="preserve"> and the team, and without them, quality and productivity is diminished. Without this driven </w:t>
      </w:r>
      <w:proofErr w:type="spellStart"/>
      <w:r w:rsidRPr="009F1398">
        <w:rPr>
          <w:rFonts w:asciiTheme="minorHAnsi" w:hAnsiTheme="minorHAnsi" w:cstheme="minorHAnsi"/>
          <w:color w:val="000000" w:themeColor="text1"/>
        </w:rPr>
        <w:t>behaviour</w:t>
      </w:r>
      <w:proofErr w:type="spellEnd"/>
      <w:r w:rsidRPr="009F1398">
        <w:rPr>
          <w:rFonts w:asciiTheme="minorHAnsi" w:hAnsiTheme="minorHAnsi" w:cstheme="minorHAnsi"/>
          <w:color w:val="000000" w:themeColor="text1"/>
        </w:rPr>
        <w:t xml:space="preserve"> type, the HR function will lack the determination needed to improve and succeed.</w:t>
      </w:r>
    </w:p>
    <w:p w14:paraId="3858A90A" w14:textId="77777777" w:rsidR="009F1398" w:rsidRPr="009F1398" w:rsidRDefault="009F1398" w:rsidP="009F1398">
      <w:pPr>
        <w:rPr>
          <w:rFonts w:asciiTheme="minorHAnsi" w:hAnsiTheme="minorHAnsi" w:cstheme="minorHAnsi"/>
          <w:b/>
          <w:color w:val="000000" w:themeColor="text1"/>
        </w:rPr>
      </w:pPr>
      <w:r w:rsidRPr="009F1398">
        <w:rPr>
          <w:rFonts w:asciiTheme="minorHAnsi" w:hAnsiTheme="minorHAnsi" w:cstheme="minorHAnsi"/>
          <w:b/>
          <w:color w:val="000000" w:themeColor="text1"/>
        </w:rPr>
        <w:t>Courage to Challenge</w:t>
      </w:r>
    </w:p>
    <w:p w14:paraId="3C59C36B" w14:textId="77777777" w:rsidR="009F1398" w:rsidRPr="009F1398" w:rsidRDefault="009F1398" w:rsidP="009F1398">
      <w:pPr>
        <w:rPr>
          <w:rFonts w:asciiTheme="minorHAnsi" w:hAnsiTheme="minorHAnsi" w:cstheme="minorHAnsi"/>
          <w:color w:val="000000" w:themeColor="text1"/>
        </w:rPr>
      </w:pPr>
      <w:r w:rsidRPr="009F1398">
        <w:rPr>
          <w:rFonts w:asciiTheme="minorHAnsi" w:hAnsiTheme="minorHAnsi" w:cstheme="minorHAnsi"/>
          <w:color w:val="000000" w:themeColor="text1"/>
        </w:rPr>
        <w:t xml:space="preserve">When delivering on outcomes or facing issues, it is important to be able to speak up and be heard and raise queries to challenge others to </w:t>
      </w:r>
      <w:proofErr w:type="spellStart"/>
      <w:r w:rsidRPr="009F1398">
        <w:rPr>
          <w:rFonts w:asciiTheme="minorHAnsi" w:hAnsiTheme="minorHAnsi" w:cstheme="minorHAnsi"/>
          <w:color w:val="000000" w:themeColor="text1"/>
        </w:rPr>
        <w:t>maximise</w:t>
      </w:r>
      <w:proofErr w:type="spellEnd"/>
      <w:r w:rsidRPr="009F1398">
        <w:rPr>
          <w:rFonts w:asciiTheme="minorHAnsi" w:hAnsiTheme="minorHAnsi" w:cstheme="minorHAnsi"/>
          <w:color w:val="000000" w:themeColor="text1"/>
        </w:rPr>
        <w:t xml:space="preserve"> their potential and contribute to reaching the </w:t>
      </w:r>
      <w:proofErr w:type="spellStart"/>
      <w:r w:rsidRPr="009F1398">
        <w:rPr>
          <w:rFonts w:asciiTheme="minorHAnsi" w:hAnsiTheme="minorHAnsi" w:cstheme="minorHAnsi"/>
          <w:color w:val="000000" w:themeColor="text1"/>
        </w:rPr>
        <w:t>organisation’s</w:t>
      </w:r>
      <w:proofErr w:type="spellEnd"/>
      <w:r w:rsidRPr="009F1398">
        <w:rPr>
          <w:rFonts w:asciiTheme="minorHAnsi" w:hAnsiTheme="minorHAnsi" w:cstheme="minorHAnsi"/>
          <w:color w:val="000000" w:themeColor="text1"/>
        </w:rPr>
        <w:t xml:space="preserve"> goals. </w:t>
      </w:r>
      <w:hyperlink r:id="rId19" w:tooltip="Posts by Ali Khan Firooz" w:history="1">
        <w:r w:rsidRPr="009F1398">
          <w:rPr>
            <w:rFonts w:asciiTheme="minorHAnsi" w:hAnsiTheme="minorHAnsi" w:cstheme="minorHAnsi"/>
            <w:i/>
            <w:color w:val="000000" w:themeColor="text1"/>
          </w:rPr>
          <w:t xml:space="preserve">Ali Khan </w:t>
        </w:r>
        <w:proofErr w:type="spellStart"/>
        <w:r w:rsidRPr="009F1398">
          <w:rPr>
            <w:rFonts w:asciiTheme="minorHAnsi" w:hAnsiTheme="minorHAnsi" w:cstheme="minorHAnsi"/>
            <w:i/>
            <w:color w:val="000000" w:themeColor="text1"/>
          </w:rPr>
          <w:t>Firooz</w:t>
        </w:r>
        <w:proofErr w:type="spellEnd"/>
      </w:hyperlink>
      <w:r w:rsidRPr="009F1398">
        <w:rPr>
          <w:rFonts w:asciiTheme="minorHAnsi" w:hAnsiTheme="minorHAnsi" w:cstheme="minorHAnsi"/>
          <w:i/>
          <w:color w:val="000000" w:themeColor="text1"/>
        </w:rPr>
        <w:t>, 2019</w:t>
      </w:r>
    </w:p>
    <w:p w14:paraId="5AAAB118" w14:textId="77777777" w:rsidR="009F1398" w:rsidRPr="009F1398" w:rsidRDefault="009F1398" w:rsidP="009F1398">
      <w:pPr>
        <w:rPr>
          <w:rFonts w:asciiTheme="minorHAnsi" w:hAnsiTheme="minorHAnsi" w:cstheme="minorHAnsi"/>
          <w:b/>
          <w:color w:val="000000" w:themeColor="text1"/>
        </w:rPr>
      </w:pPr>
      <w:r w:rsidRPr="009F1398">
        <w:rPr>
          <w:rFonts w:asciiTheme="minorHAnsi" w:hAnsiTheme="minorHAnsi" w:cstheme="minorHAnsi"/>
          <w:b/>
          <w:color w:val="000000" w:themeColor="text1"/>
        </w:rPr>
        <w:t>Role Model</w:t>
      </w:r>
    </w:p>
    <w:p w14:paraId="6158BBA9" w14:textId="77777777" w:rsidR="009F1398" w:rsidRPr="009F1398" w:rsidRDefault="009F1398" w:rsidP="009F1398">
      <w:pPr>
        <w:rPr>
          <w:rFonts w:asciiTheme="minorHAnsi" w:hAnsiTheme="minorHAnsi" w:cstheme="minorHAnsi"/>
          <w:color w:val="000000" w:themeColor="text1"/>
        </w:rPr>
      </w:pPr>
      <w:r w:rsidRPr="009F1398">
        <w:rPr>
          <w:rFonts w:asciiTheme="minorHAnsi" w:hAnsiTheme="minorHAnsi" w:cstheme="minorHAnsi"/>
          <w:color w:val="000000" w:themeColor="text1"/>
        </w:rPr>
        <w:t xml:space="preserve">To lead by example, acting with honesty and professionalism at all times. This </w:t>
      </w:r>
      <w:proofErr w:type="spellStart"/>
      <w:r w:rsidRPr="009F1398">
        <w:rPr>
          <w:rFonts w:asciiTheme="minorHAnsi" w:hAnsiTheme="minorHAnsi" w:cstheme="minorHAnsi"/>
          <w:color w:val="000000" w:themeColor="text1"/>
        </w:rPr>
        <w:t>behaviour</w:t>
      </w:r>
      <w:proofErr w:type="spellEnd"/>
      <w:r w:rsidRPr="009F1398">
        <w:rPr>
          <w:rFonts w:asciiTheme="minorHAnsi" w:hAnsiTheme="minorHAnsi" w:cstheme="minorHAnsi"/>
          <w:color w:val="000000" w:themeColor="text1"/>
        </w:rPr>
        <w:t xml:space="preserve"> is important to the whole team, as often one looks to individuals for guidance, especially when concerned with </w:t>
      </w:r>
      <w:proofErr w:type="spellStart"/>
      <w:r w:rsidRPr="009F1398">
        <w:rPr>
          <w:rFonts w:asciiTheme="minorHAnsi" w:hAnsiTheme="minorHAnsi" w:cstheme="minorHAnsi"/>
          <w:color w:val="000000" w:themeColor="text1"/>
        </w:rPr>
        <w:t>organisational</w:t>
      </w:r>
      <w:proofErr w:type="spellEnd"/>
      <w:r w:rsidRPr="009F1398">
        <w:rPr>
          <w:rFonts w:asciiTheme="minorHAnsi" w:hAnsiTheme="minorHAnsi" w:cstheme="minorHAnsi"/>
          <w:color w:val="000000" w:themeColor="text1"/>
        </w:rPr>
        <w:t xml:space="preserve"> and legal policies.</w:t>
      </w:r>
    </w:p>
    <w:p w14:paraId="43F6B503" w14:textId="77777777" w:rsidR="009F1398" w:rsidRPr="009F1398" w:rsidRDefault="009F1398">
      <w:pPr>
        <w:spacing w:after="160" w:line="259" w:lineRule="auto"/>
        <w:rPr>
          <w:rFonts w:asciiTheme="minorHAnsi" w:hAnsiTheme="minorHAnsi" w:cstheme="minorHAnsi"/>
          <w:color w:val="000000" w:themeColor="text1"/>
        </w:rPr>
      </w:pPr>
    </w:p>
    <w:p w14:paraId="4E642437" w14:textId="3B6C46BA" w:rsidR="009F1398" w:rsidRDefault="009F1398">
      <w:pPr>
        <w:rPr>
          <w:rFonts w:asciiTheme="minorHAnsi" w:hAnsiTheme="minorHAnsi" w:cstheme="minorHAnsi"/>
          <w:color w:val="000000" w:themeColor="text1"/>
        </w:rPr>
      </w:pPr>
    </w:p>
    <w:p w14:paraId="43E21979" w14:textId="53F810DF" w:rsidR="009F1398" w:rsidRDefault="009F1398">
      <w:pPr>
        <w:rPr>
          <w:rFonts w:asciiTheme="minorHAnsi" w:hAnsiTheme="minorHAnsi" w:cstheme="minorHAnsi"/>
          <w:color w:val="000000" w:themeColor="text1"/>
        </w:rPr>
      </w:pPr>
    </w:p>
    <w:p w14:paraId="6EAC13A6" w14:textId="5A7AC2EF" w:rsidR="009F1398" w:rsidRDefault="009F1398">
      <w:pPr>
        <w:rPr>
          <w:rFonts w:asciiTheme="minorHAnsi" w:hAnsiTheme="minorHAnsi" w:cstheme="minorHAnsi"/>
          <w:color w:val="000000" w:themeColor="text1"/>
        </w:rPr>
      </w:pPr>
    </w:p>
    <w:p w14:paraId="32953FF0" w14:textId="22C2B05B" w:rsidR="009F1398" w:rsidRDefault="009F1398">
      <w:pPr>
        <w:rPr>
          <w:rFonts w:asciiTheme="minorHAnsi" w:hAnsiTheme="minorHAnsi" w:cstheme="minorHAnsi"/>
          <w:color w:val="000000" w:themeColor="text1"/>
        </w:rPr>
      </w:pPr>
    </w:p>
    <w:p w14:paraId="21F4688E" w14:textId="385BCCBA" w:rsidR="009F1398" w:rsidRDefault="009F1398">
      <w:pPr>
        <w:rPr>
          <w:rFonts w:asciiTheme="minorHAnsi" w:hAnsiTheme="minorHAnsi" w:cstheme="minorHAnsi"/>
          <w:color w:val="000000" w:themeColor="text1"/>
        </w:rPr>
      </w:pPr>
    </w:p>
    <w:p w14:paraId="34C9DDCD" w14:textId="3F4EE055" w:rsidR="009F1398" w:rsidRDefault="009F1398">
      <w:pPr>
        <w:rPr>
          <w:rFonts w:asciiTheme="minorHAnsi" w:hAnsiTheme="minorHAnsi" w:cstheme="minorHAnsi"/>
          <w:color w:val="000000" w:themeColor="text1"/>
        </w:rPr>
      </w:pPr>
    </w:p>
    <w:p w14:paraId="5000F512" w14:textId="4FC6855C" w:rsidR="009F1398" w:rsidRDefault="009F1398">
      <w:pPr>
        <w:rPr>
          <w:rFonts w:asciiTheme="minorHAnsi" w:hAnsiTheme="minorHAnsi" w:cstheme="minorHAnsi"/>
          <w:color w:val="000000" w:themeColor="text1"/>
        </w:rPr>
      </w:pPr>
    </w:p>
    <w:p w14:paraId="0DF701C0" w14:textId="580AE8BB" w:rsidR="009F1398" w:rsidRDefault="009F1398">
      <w:pPr>
        <w:rPr>
          <w:rFonts w:asciiTheme="minorHAnsi" w:hAnsiTheme="minorHAnsi" w:cstheme="minorHAnsi"/>
          <w:color w:val="000000" w:themeColor="text1"/>
        </w:rPr>
      </w:pPr>
    </w:p>
    <w:p w14:paraId="358F40CD" w14:textId="53B5BD68" w:rsidR="009F1398" w:rsidRDefault="009F1398">
      <w:pPr>
        <w:rPr>
          <w:rFonts w:asciiTheme="minorHAnsi" w:hAnsiTheme="minorHAnsi" w:cstheme="minorHAnsi"/>
          <w:color w:val="000000" w:themeColor="text1"/>
        </w:rPr>
      </w:pPr>
    </w:p>
    <w:p w14:paraId="7E301CD0" w14:textId="16CE5632" w:rsidR="009F1398" w:rsidRDefault="009F1398">
      <w:pPr>
        <w:rPr>
          <w:rFonts w:asciiTheme="minorHAnsi" w:hAnsiTheme="minorHAnsi" w:cstheme="minorHAnsi"/>
          <w:color w:val="000000" w:themeColor="text1"/>
        </w:rPr>
      </w:pPr>
    </w:p>
    <w:p w14:paraId="04CD6EBF" w14:textId="581E39CD" w:rsidR="009F1398" w:rsidRDefault="009F1398">
      <w:pPr>
        <w:rPr>
          <w:rFonts w:asciiTheme="minorHAnsi" w:hAnsiTheme="minorHAnsi" w:cstheme="minorHAnsi"/>
          <w:color w:val="000000" w:themeColor="text1"/>
        </w:rPr>
      </w:pPr>
    </w:p>
    <w:p w14:paraId="49311F48" w14:textId="77777777" w:rsidR="009F1398" w:rsidRPr="009F1398" w:rsidRDefault="009F1398" w:rsidP="009F1398">
      <w:pPr>
        <w:rPr>
          <w:rFonts w:asciiTheme="minorHAnsi" w:hAnsiTheme="minorHAnsi" w:cstheme="minorHAnsi"/>
          <w:b/>
          <w:color w:val="000000" w:themeColor="text1"/>
          <w:sz w:val="24"/>
          <w:szCs w:val="24"/>
          <w:u w:val="single"/>
        </w:rPr>
      </w:pPr>
      <w:r w:rsidRPr="009F1398">
        <w:rPr>
          <w:rFonts w:asciiTheme="minorHAnsi" w:hAnsiTheme="minorHAnsi" w:cstheme="minorHAnsi"/>
          <w:b/>
          <w:color w:val="000000" w:themeColor="text1"/>
          <w:sz w:val="24"/>
          <w:szCs w:val="24"/>
          <w:u w:val="single"/>
        </w:rPr>
        <w:lastRenderedPageBreak/>
        <w:t xml:space="preserve">Activity 3 - </w:t>
      </w:r>
      <w:r w:rsidRPr="009F1398">
        <w:rPr>
          <w:rFonts w:asciiTheme="minorHAnsi" w:hAnsiTheme="minorHAnsi" w:cstheme="minorHAnsi"/>
          <w:b/>
          <w:color w:val="000000" w:themeColor="text1"/>
          <w:sz w:val="24"/>
          <w:szCs w:val="24"/>
          <w:u w:val="single"/>
        </w:rPr>
        <w:t>Be able to manage self and workload to meet performance requirements</w:t>
      </w:r>
    </w:p>
    <w:p w14:paraId="1A9C51F4" w14:textId="175D883E" w:rsidR="009F1398" w:rsidRDefault="009F1398">
      <w:pPr>
        <w:rPr>
          <w:rFonts w:asciiTheme="minorHAnsi" w:hAnsiTheme="minorHAnsi" w:cstheme="minorHAnsi"/>
          <w:color w:val="000000" w:themeColor="text1"/>
        </w:rPr>
      </w:pPr>
    </w:p>
    <w:p w14:paraId="1E0E2FC0" w14:textId="77777777" w:rsidR="009F1398" w:rsidRPr="009F1398" w:rsidRDefault="009F1398" w:rsidP="009F1398">
      <w:pPr>
        <w:pStyle w:val="ListParagraph"/>
        <w:ind w:left="0"/>
        <w:jc w:val="center"/>
        <w:rPr>
          <w:rFonts w:asciiTheme="minorHAnsi" w:hAnsiTheme="minorHAnsi" w:cstheme="minorHAnsi"/>
          <w:b/>
          <w:color w:val="000000" w:themeColor="text1"/>
          <w:u w:val="single"/>
        </w:rPr>
      </w:pPr>
      <w:r w:rsidRPr="009F1398">
        <w:rPr>
          <w:rFonts w:asciiTheme="minorHAnsi" w:hAnsiTheme="minorHAnsi" w:cstheme="minorHAnsi"/>
          <w:b/>
          <w:color w:val="000000" w:themeColor="text1"/>
          <w:u w:val="single"/>
        </w:rPr>
        <w:t>LO3: Be able to manage self and workload to meet performance requirements</w:t>
      </w:r>
    </w:p>
    <w:p w14:paraId="214A8BDA" w14:textId="77777777" w:rsidR="009F1398" w:rsidRPr="009F1398" w:rsidRDefault="009F1398" w:rsidP="009F1398">
      <w:pPr>
        <w:rPr>
          <w:rFonts w:asciiTheme="minorHAnsi" w:hAnsiTheme="minorHAnsi" w:cstheme="minorHAnsi"/>
          <w:color w:val="000000" w:themeColor="text1"/>
        </w:rPr>
      </w:pPr>
    </w:p>
    <w:p w14:paraId="43E3FF64" w14:textId="77777777" w:rsidR="009F1398" w:rsidRPr="009F1398" w:rsidRDefault="009F1398" w:rsidP="009F1398">
      <w:pPr>
        <w:rPr>
          <w:rFonts w:asciiTheme="minorHAnsi" w:hAnsiTheme="minorHAnsi" w:cstheme="minorHAnsi"/>
          <w:color w:val="000000" w:themeColor="text1"/>
        </w:rPr>
      </w:pPr>
      <w:r w:rsidRPr="009F1398">
        <w:rPr>
          <w:rFonts w:asciiTheme="minorHAnsi" w:hAnsiTheme="minorHAnsi" w:cstheme="minorHAnsi"/>
          <w:color w:val="000000" w:themeColor="text1"/>
        </w:rPr>
        <w:t>Due to the Covid-19 pandemic, trainers needed to adapt to new ways of delivering training, which allowed for social distancing rules to be adhered to. Most trainers were keen to deploy a virtual learning environment and we in the Learning and Development Department, were keen to support and encourage this, in order to continue training and development activities.</w:t>
      </w:r>
    </w:p>
    <w:p w14:paraId="1CC966F6" w14:textId="77777777" w:rsidR="009F1398" w:rsidRPr="009F1398" w:rsidRDefault="009F1398" w:rsidP="009F1398">
      <w:pPr>
        <w:rPr>
          <w:rFonts w:asciiTheme="minorHAnsi" w:hAnsiTheme="minorHAnsi" w:cstheme="minorHAnsi"/>
          <w:color w:val="000000" w:themeColor="text1"/>
        </w:rPr>
      </w:pPr>
      <w:r w:rsidRPr="009F1398">
        <w:rPr>
          <w:rFonts w:asciiTheme="minorHAnsi" w:hAnsiTheme="minorHAnsi" w:cstheme="minorHAnsi"/>
          <w:color w:val="000000" w:themeColor="text1"/>
        </w:rPr>
        <w:t xml:space="preserve">After discussing the need for a change in training with my manager, it was decided that I would first work with one or two departments, to set up training and work on a trial basis before this was rolled out to the rest of the Health Boar. As I had already been approached by the Safeguarding Team, and they had already </w:t>
      </w:r>
      <w:proofErr w:type="spellStart"/>
      <w:r w:rsidRPr="009F1398">
        <w:rPr>
          <w:rFonts w:asciiTheme="minorHAnsi" w:hAnsiTheme="minorHAnsi" w:cstheme="minorHAnsi"/>
          <w:color w:val="000000" w:themeColor="text1"/>
        </w:rPr>
        <w:t>trialled</w:t>
      </w:r>
      <w:proofErr w:type="spellEnd"/>
      <w:r w:rsidRPr="009F1398">
        <w:rPr>
          <w:rFonts w:asciiTheme="minorHAnsi" w:hAnsiTheme="minorHAnsi" w:cstheme="minorHAnsi"/>
          <w:color w:val="000000" w:themeColor="text1"/>
        </w:rPr>
        <w:t xml:space="preserve"> some training sessions via MS Teams, we agreed to work on a plan and implement virtual training for all their courses, including:</w:t>
      </w:r>
    </w:p>
    <w:p w14:paraId="757FB7B7" w14:textId="77777777" w:rsidR="009F1398" w:rsidRPr="009F1398" w:rsidRDefault="009F1398" w:rsidP="009F1398">
      <w:pPr>
        <w:pStyle w:val="ListParagraph"/>
        <w:numPr>
          <w:ilvl w:val="0"/>
          <w:numId w:val="10"/>
        </w:numPr>
        <w:suppressAutoHyphens/>
        <w:spacing w:line="1" w:lineRule="atLeast"/>
        <w:textDirection w:val="btLr"/>
        <w:textAlignment w:val="top"/>
        <w:outlineLvl w:val="0"/>
        <w:rPr>
          <w:rFonts w:asciiTheme="minorHAnsi" w:hAnsiTheme="minorHAnsi" w:cstheme="minorHAnsi"/>
          <w:color w:val="000000" w:themeColor="text1"/>
        </w:rPr>
      </w:pPr>
      <w:r w:rsidRPr="009F1398">
        <w:rPr>
          <w:rFonts w:asciiTheme="minorHAnsi" w:hAnsiTheme="minorHAnsi" w:cstheme="minorHAnsi"/>
          <w:color w:val="000000" w:themeColor="text1"/>
        </w:rPr>
        <w:t>Safeguarding Children</w:t>
      </w:r>
    </w:p>
    <w:p w14:paraId="3FB7EB34" w14:textId="77777777" w:rsidR="009F1398" w:rsidRPr="009F1398" w:rsidRDefault="009F1398" w:rsidP="009F1398">
      <w:pPr>
        <w:pStyle w:val="ListParagraph"/>
        <w:numPr>
          <w:ilvl w:val="0"/>
          <w:numId w:val="10"/>
        </w:numPr>
        <w:suppressAutoHyphens/>
        <w:spacing w:line="1" w:lineRule="atLeast"/>
        <w:textDirection w:val="btLr"/>
        <w:textAlignment w:val="top"/>
        <w:outlineLvl w:val="0"/>
        <w:rPr>
          <w:rFonts w:asciiTheme="minorHAnsi" w:hAnsiTheme="minorHAnsi" w:cstheme="minorHAnsi"/>
          <w:color w:val="000000" w:themeColor="text1"/>
        </w:rPr>
      </w:pPr>
      <w:r w:rsidRPr="009F1398">
        <w:rPr>
          <w:rFonts w:asciiTheme="minorHAnsi" w:hAnsiTheme="minorHAnsi" w:cstheme="minorHAnsi"/>
          <w:color w:val="000000" w:themeColor="text1"/>
        </w:rPr>
        <w:t>Safeguarding Adults</w:t>
      </w:r>
    </w:p>
    <w:p w14:paraId="0DC71052" w14:textId="77777777" w:rsidR="009F1398" w:rsidRPr="009F1398" w:rsidRDefault="009F1398" w:rsidP="009F1398">
      <w:pPr>
        <w:pStyle w:val="ListParagraph"/>
        <w:numPr>
          <w:ilvl w:val="0"/>
          <w:numId w:val="10"/>
        </w:numPr>
        <w:suppressAutoHyphens/>
        <w:spacing w:line="1" w:lineRule="atLeast"/>
        <w:textDirection w:val="btLr"/>
        <w:textAlignment w:val="top"/>
        <w:outlineLvl w:val="0"/>
        <w:rPr>
          <w:rFonts w:asciiTheme="minorHAnsi" w:hAnsiTheme="minorHAnsi" w:cstheme="minorHAnsi"/>
          <w:color w:val="000000" w:themeColor="text1"/>
        </w:rPr>
      </w:pPr>
      <w:r w:rsidRPr="009F1398">
        <w:rPr>
          <w:rFonts w:asciiTheme="minorHAnsi" w:hAnsiTheme="minorHAnsi" w:cstheme="minorHAnsi"/>
          <w:color w:val="000000" w:themeColor="text1"/>
        </w:rPr>
        <w:t>Ask and Act training (Domestic Violence)</w:t>
      </w:r>
    </w:p>
    <w:p w14:paraId="28C9D8E1" w14:textId="77777777" w:rsidR="009F1398" w:rsidRPr="009F1398" w:rsidRDefault="009F1398" w:rsidP="009F1398">
      <w:pPr>
        <w:rPr>
          <w:rFonts w:asciiTheme="minorHAnsi" w:hAnsiTheme="minorHAnsi" w:cstheme="minorHAnsi"/>
          <w:color w:val="000000" w:themeColor="text1"/>
        </w:rPr>
      </w:pPr>
    </w:p>
    <w:p w14:paraId="62920754" w14:textId="77777777" w:rsidR="009F1398" w:rsidRPr="009F1398" w:rsidRDefault="009F1398" w:rsidP="009F1398">
      <w:pPr>
        <w:rPr>
          <w:rFonts w:asciiTheme="minorHAnsi" w:hAnsiTheme="minorHAnsi" w:cstheme="minorHAnsi"/>
          <w:color w:val="000000" w:themeColor="text1"/>
        </w:rPr>
      </w:pPr>
      <w:r w:rsidRPr="009F1398">
        <w:rPr>
          <w:rFonts w:asciiTheme="minorHAnsi" w:hAnsiTheme="minorHAnsi" w:cstheme="minorHAnsi"/>
          <w:color w:val="000000" w:themeColor="text1"/>
        </w:rPr>
        <w:t>From a Learning and Development point of view, I needed to establish some key points, these included:</w:t>
      </w:r>
    </w:p>
    <w:p w14:paraId="17300852" w14:textId="77777777" w:rsidR="009F1398" w:rsidRPr="009F1398" w:rsidRDefault="009F1398" w:rsidP="009F1398">
      <w:pPr>
        <w:pStyle w:val="ListParagraph"/>
        <w:numPr>
          <w:ilvl w:val="0"/>
          <w:numId w:val="11"/>
        </w:numPr>
        <w:suppressAutoHyphens/>
        <w:spacing w:line="1" w:lineRule="atLeast"/>
        <w:textDirection w:val="btLr"/>
        <w:textAlignment w:val="top"/>
        <w:outlineLvl w:val="0"/>
        <w:rPr>
          <w:rFonts w:asciiTheme="minorHAnsi" w:hAnsiTheme="minorHAnsi" w:cstheme="minorHAnsi"/>
          <w:color w:val="000000" w:themeColor="text1"/>
        </w:rPr>
      </w:pPr>
      <w:r w:rsidRPr="009F1398">
        <w:rPr>
          <w:rFonts w:asciiTheme="minorHAnsi" w:hAnsiTheme="minorHAnsi" w:cstheme="minorHAnsi"/>
          <w:color w:val="000000" w:themeColor="text1"/>
        </w:rPr>
        <w:t>How learners would book onto the training</w:t>
      </w:r>
    </w:p>
    <w:p w14:paraId="28BBED5C" w14:textId="77777777" w:rsidR="009F1398" w:rsidRPr="009F1398" w:rsidRDefault="009F1398" w:rsidP="009F1398">
      <w:pPr>
        <w:pStyle w:val="ListParagraph"/>
        <w:numPr>
          <w:ilvl w:val="0"/>
          <w:numId w:val="11"/>
        </w:numPr>
        <w:suppressAutoHyphens/>
        <w:spacing w:line="1" w:lineRule="atLeast"/>
        <w:textDirection w:val="btLr"/>
        <w:textAlignment w:val="top"/>
        <w:outlineLvl w:val="0"/>
        <w:rPr>
          <w:rFonts w:asciiTheme="minorHAnsi" w:hAnsiTheme="minorHAnsi" w:cstheme="minorHAnsi"/>
          <w:color w:val="000000" w:themeColor="text1"/>
        </w:rPr>
      </w:pPr>
      <w:r w:rsidRPr="009F1398">
        <w:rPr>
          <w:rFonts w:asciiTheme="minorHAnsi" w:hAnsiTheme="minorHAnsi" w:cstheme="minorHAnsi"/>
          <w:color w:val="000000" w:themeColor="text1"/>
        </w:rPr>
        <w:t>How we would update staff training records</w:t>
      </w:r>
    </w:p>
    <w:p w14:paraId="4C8DA568" w14:textId="77777777" w:rsidR="009F1398" w:rsidRPr="009F1398" w:rsidRDefault="009F1398" w:rsidP="009F1398">
      <w:pPr>
        <w:pStyle w:val="ListParagraph"/>
        <w:numPr>
          <w:ilvl w:val="0"/>
          <w:numId w:val="11"/>
        </w:numPr>
        <w:suppressAutoHyphens/>
        <w:spacing w:line="1" w:lineRule="atLeast"/>
        <w:textDirection w:val="btLr"/>
        <w:textAlignment w:val="top"/>
        <w:outlineLvl w:val="0"/>
        <w:rPr>
          <w:rFonts w:asciiTheme="minorHAnsi" w:hAnsiTheme="minorHAnsi" w:cstheme="minorHAnsi"/>
          <w:color w:val="000000" w:themeColor="text1"/>
        </w:rPr>
      </w:pPr>
      <w:r w:rsidRPr="009F1398">
        <w:rPr>
          <w:rFonts w:asciiTheme="minorHAnsi" w:hAnsiTheme="minorHAnsi" w:cstheme="minorHAnsi"/>
          <w:color w:val="000000" w:themeColor="text1"/>
        </w:rPr>
        <w:t>What system would we use to deliver training</w:t>
      </w:r>
    </w:p>
    <w:p w14:paraId="710F6F74" w14:textId="77777777" w:rsidR="009F1398" w:rsidRPr="009F1398" w:rsidRDefault="009F1398" w:rsidP="009F1398">
      <w:pPr>
        <w:pStyle w:val="ListParagraph"/>
        <w:numPr>
          <w:ilvl w:val="0"/>
          <w:numId w:val="11"/>
        </w:numPr>
        <w:suppressAutoHyphens/>
        <w:spacing w:line="1" w:lineRule="atLeast"/>
        <w:textDirection w:val="btLr"/>
        <w:textAlignment w:val="top"/>
        <w:outlineLvl w:val="0"/>
        <w:rPr>
          <w:rFonts w:asciiTheme="minorHAnsi" w:hAnsiTheme="minorHAnsi" w:cstheme="minorHAnsi"/>
          <w:color w:val="000000" w:themeColor="text1"/>
        </w:rPr>
      </w:pPr>
      <w:r w:rsidRPr="009F1398">
        <w:rPr>
          <w:rFonts w:asciiTheme="minorHAnsi" w:hAnsiTheme="minorHAnsi" w:cstheme="minorHAnsi"/>
          <w:color w:val="000000" w:themeColor="text1"/>
        </w:rPr>
        <w:t>How staff would access the training</w:t>
      </w:r>
    </w:p>
    <w:p w14:paraId="7833ABD3" w14:textId="77777777" w:rsidR="009F1398" w:rsidRPr="009F1398" w:rsidRDefault="009F1398" w:rsidP="009F1398">
      <w:pPr>
        <w:pStyle w:val="ListParagraph"/>
        <w:numPr>
          <w:ilvl w:val="0"/>
          <w:numId w:val="11"/>
        </w:numPr>
        <w:suppressAutoHyphens/>
        <w:spacing w:line="1" w:lineRule="atLeast"/>
        <w:textDirection w:val="btLr"/>
        <w:textAlignment w:val="top"/>
        <w:outlineLvl w:val="0"/>
        <w:rPr>
          <w:rFonts w:asciiTheme="minorHAnsi" w:hAnsiTheme="minorHAnsi" w:cstheme="minorHAnsi"/>
          <w:color w:val="000000" w:themeColor="text1"/>
        </w:rPr>
      </w:pPr>
      <w:r w:rsidRPr="009F1398">
        <w:rPr>
          <w:rFonts w:asciiTheme="minorHAnsi" w:hAnsiTheme="minorHAnsi" w:cstheme="minorHAnsi"/>
          <w:color w:val="000000" w:themeColor="text1"/>
        </w:rPr>
        <w:t>What part of the process would be done by Learning and Development and what part would be done by the Safeguarding Team</w:t>
      </w:r>
    </w:p>
    <w:p w14:paraId="7153B310" w14:textId="77777777" w:rsidR="009F1398" w:rsidRPr="009F1398" w:rsidRDefault="009F1398" w:rsidP="009F1398">
      <w:pPr>
        <w:rPr>
          <w:rFonts w:asciiTheme="minorHAnsi" w:hAnsiTheme="minorHAnsi" w:cstheme="minorHAnsi"/>
          <w:color w:val="000000" w:themeColor="text1"/>
        </w:rPr>
      </w:pPr>
    </w:p>
    <w:p w14:paraId="33095EEE" w14:textId="1FE3B8EB" w:rsidR="009F1398" w:rsidRDefault="009F1398" w:rsidP="009F1398">
      <w:pPr>
        <w:rPr>
          <w:rFonts w:asciiTheme="minorHAnsi" w:hAnsiTheme="minorHAnsi" w:cstheme="minorHAnsi"/>
          <w:color w:val="000000" w:themeColor="text1"/>
        </w:rPr>
      </w:pPr>
      <w:r w:rsidRPr="009F1398">
        <w:rPr>
          <w:rFonts w:asciiTheme="minorHAnsi" w:hAnsiTheme="minorHAnsi" w:cstheme="minorHAnsi"/>
          <w:color w:val="000000" w:themeColor="text1"/>
        </w:rPr>
        <w:t xml:space="preserve">We set up a meeting with Heather and Ruth, who are the Leads for Safeguarding Children and Safeguarding Adults. We conducted the meeting over MS Teams. In the meeting, </w:t>
      </w:r>
      <w:proofErr w:type="gramStart"/>
      <w:r w:rsidRPr="009F1398">
        <w:rPr>
          <w:rFonts w:asciiTheme="minorHAnsi" w:hAnsiTheme="minorHAnsi" w:cstheme="minorHAnsi"/>
          <w:color w:val="000000" w:themeColor="text1"/>
        </w:rPr>
        <w:t>We</w:t>
      </w:r>
      <w:proofErr w:type="gramEnd"/>
      <w:r w:rsidRPr="009F1398">
        <w:rPr>
          <w:rFonts w:asciiTheme="minorHAnsi" w:hAnsiTheme="minorHAnsi" w:cstheme="minorHAnsi"/>
          <w:color w:val="000000" w:themeColor="text1"/>
        </w:rPr>
        <w:t xml:space="preserve"> discussed the aforementioned points:</w:t>
      </w:r>
    </w:p>
    <w:p w14:paraId="7E39CDEF" w14:textId="77777777" w:rsidR="009F1398" w:rsidRPr="009F1398" w:rsidRDefault="009F1398" w:rsidP="009F1398">
      <w:pPr>
        <w:rPr>
          <w:rFonts w:asciiTheme="minorHAnsi" w:hAnsiTheme="minorHAnsi" w:cstheme="minorHAnsi"/>
          <w:color w:val="000000" w:themeColor="text1"/>
        </w:rPr>
      </w:pPr>
    </w:p>
    <w:p w14:paraId="098B9C84" w14:textId="77777777" w:rsidR="009F1398" w:rsidRPr="009F1398" w:rsidRDefault="009F1398" w:rsidP="009F1398">
      <w:pPr>
        <w:pStyle w:val="ListParagraph"/>
        <w:numPr>
          <w:ilvl w:val="0"/>
          <w:numId w:val="11"/>
        </w:numPr>
        <w:suppressAutoHyphens/>
        <w:spacing w:line="1" w:lineRule="atLeast"/>
        <w:textDirection w:val="btLr"/>
        <w:textAlignment w:val="top"/>
        <w:outlineLvl w:val="0"/>
        <w:rPr>
          <w:rFonts w:asciiTheme="minorHAnsi" w:hAnsiTheme="minorHAnsi" w:cstheme="minorHAnsi"/>
          <w:color w:val="000000" w:themeColor="text1"/>
        </w:rPr>
      </w:pPr>
      <w:r w:rsidRPr="009F1398">
        <w:rPr>
          <w:rFonts w:asciiTheme="minorHAnsi" w:hAnsiTheme="minorHAnsi" w:cstheme="minorHAnsi"/>
          <w:color w:val="000000" w:themeColor="text1"/>
        </w:rPr>
        <w:t>How learners would book onto the training</w:t>
      </w:r>
    </w:p>
    <w:p w14:paraId="4C003571" w14:textId="0A9E3D5E" w:rsidR="009F1398" w:rsidRDefault="009F1398" w:rsidP="009F1398">
      <w:pPr>
        <w:rPr>
          <w:rFonts w:asciiTheme="minorHAnsi" w:hAnsiTheme="minorHAnsi" w:cstheme="minorHAnsi"/>
          <w:color w:val="000000" w:themeColor="text1"/>
        </w:rPr>
      </w:pPr>
      <w:r w:rsidRPr="009F1398">
        <w:rPr>
          <w:rFonts w:asciiTheme="minorHAnsi" w:hAnsiTheme="minorHAnsi" w:cstheme="minorHAnsi"/>
          <w:color w:val="000000" w:themeColor="text1"/>
        </w:rPr>
        <w:t>At first the Safeguarding Team wanted staff to book via a MS Form they had set up on the intranet page, but for all training records we usually use the Learning Management System – ESR, so I negotiated with the team to have all staff book through ESR. This did receive some resistance to begin with, as ESR has somewhat of a negative reputation amongst staff and also, the Safeguarding Team wanted access to their attendance list. We compromised by agreeing to send them updates of attendees a week before each session was due to take place. I also reassured the team, by explaining that I could create a link to the courses to go on the intranet pages, as well as the Course Prospectus, we use for all training. This will make it easier for staff to find the courses online. This step was agreed to by all parties.</w:t>
      </w:r>
    </w:p>
    <w:p w14:paraId="73A4F638" w14:textId="77777777" w:rsidR="009F1398" w:rsidRPr="009F1398" w:rsidRDefault="009F1398" w:rsidP="009F1398">
      <w:pPr>
        <w:rPr>
          <w:rFonts w:asciiTheme="minorHAnsi" w:hAnsiTheme="minorHAnsi" w:cstheme="minorHAnsi"/>
          <w:color w:val="000000" w:themeColor="text1"/>
        </w:rPr>
      </w:pPr>
    </w:p>
    <w:p w14:paraId="3F0F0073" w14:textId="77777777" w:rsidR="009F1398" w:rsidRPr="009F1398" w:rsidRDefault="009F1398" w:rsidP="009F1398">
      <w:pPr>
        <w:pStyle w:val="ListParagraph"/>
        <w:numPr>
          <w:ilvl w:val="0"/>
          <w:numId w:val="11"/>
        </w:numPr>
        <w:suppressAutoHyphens/>
        <w:spacing w:line="1" w:lineRule="atLeast"/>
        <w:textDirection w:val="btLr"/>
        <w:textAlignment w:val="top"/>
        <w:outlineLvl w:val="0"/>
        <w:rPr>
          <w:rFonts w:asciiTheme="minorHAnsi" w:hAnsiTheme="minorHAnsi" w:cstheme="minorHAnsi"/>
          <w:color w:val="000000" w:themeColor="text1"/>
        </w:rPr>
      </w:pPr>
      <w:r w:rsidRPr="009F1398">
        <w:rPr>
          <w:rFonts w:asciiTheme="minorHAnsi" w:hAnsiTheme="minorHAnsi" w:cstheme="minorHAnsi"/>
          <w:color w:val="000000" w:themeColor="text1"/>
        </w:rPr>
        <w:t>How we would update staff training records</w:t>
      </w:r>
    </w:p>
    <w:p w14:paraId="3D9111CC" w14:textId="1A86AF98" w:rsidR="009F1398" w:rsidRDefault="009F1398" w:rsidP="009F1398">
      <w:pPr>
        <w:rPr>
          <w:rFonts w:asciiTheme="minorHAnsi" w:hAnsiTheme="minorHAnsi" w:cstheme="minorHAnsi"/>
          <w:color w:val="000000" w:themeColor="text1"/>
        </w:rPr>
      </w:pPr>
      <w:r w:rsidRPr="009F1398">
        <w:rPr>
          <w:rFonts w:asciiTheme="minorHAnsi" w:hAnsiTheme="minorHAnsi" w:cstheme="minorHAnsi"/>
          <w:color w:val="000000" w:themeColor="text1"/>
        </w:rPr>
        <w:t>The above negotiation was also a plus point for our team, as by staff booking on themselves, through ESR, this meant that they effectively then entered their own details into the class enrolment listing, while booking on. This reduced administration for us. The Safeguarding Team agreed to create an MS Form to use as a class register for the online learners and we agreed that they would send us this in a spreadsheet, on completion of the class, so we could use to update the attendees ESR enrolments, to complete and thus their ESR learning records would be updated too.</w:t>
      </w:r>
    </w:p>
    <w:p w14:paraId="3C0B0767" w14:textId="77777777" w:rsidR="009F1398" w:rsidRPr="009F1398" w:rsidRDefault="009F1398" w:rsidP="009F1398">
      <w:pPr>
        <w:rPr>
          <w:rFonts w:asciiTheme="minorHAnsi" w:hAnsiTheme="minorHAnsi" w:cstheme="minorHAnsi"/>
          <w:color w:val="000000" w:themeColor="text1"/>
        </w:rPr>
      </w:pPr>
    </w:p>
    <w:p w14:paraId="016486AC" w14:textId="77777777" w:rsidR="009F1398" w:rsidRPr="009F1398" w:rsidRDefault="009F1398" w:rsidP="009F1398">
      <w:pPr>
        <w:pStyle w:val="ListParagraph"/>
        <w:numPr>
          <w:ilvl w:val="0"/>
          <w:numId w:val="11"/>
        </w:numPr>
        <w:suppressAutoHyphens/>
        <w:spacing w:line="1" w:lineRule="atLeast"/>
        <w:textDirection w:val="btLr"/>
        <w:textAlignment w:val="top"/>
        <w:outlineLvl w:val="0"/>
        <w:rPr>
          <w:rFonts w:asciiTheme="minorHAnsi" w:hAnsiTheme="minorHAnsi" w:cstheme="minorHAnsi"/>
          <w:color w:val="000000" w:themeColor="text1"/>
        </w:rPr>
      </w:pPr>
      <w:r w:rsidRPr="009F1398">
        <w:rPr>
          <w:rFonts w:asciiTheme="minorHAnsi" w:hAnsiTheme="minorHAnsi" w:cstheme="minorHAnsi"/>
          <w:color w:val="000000" w:themeColor="text1"/>
        </w:rPr>
        <w:t>What system would we use to deliver training</w:t>
      </w:r>
    </w:p>
    <w:p w14:paraId="088F1382" w14:textId="0E27C234" w:rsidR="009F1398" w:rsidRDefault="009F1398" w:rsidP="009F1398">
      <w:pPr>
        <w:rPr>
          <w:rFonts w:asciiTheme="minorHAnsi" w:hAnsiTheme="minorHAnsi" w:cstheme="minorHAnsi"/>
          <w:color w:val="000000" w:themeColor="text1"/>
        </w:rPr>
      </w:pPr>
      <w:r w:rsidRPr="009F1398">
        <w:rPr>
          <w:rFonts w:asciiTheme="minorHAnsi" w:hAnsiTheme="minorHAnsi" w:cstheme="minorHAnsi"/>
          <w:color w:val="000000" w:themeColor="text1"/>
        </w:rPr>
        <w:lastRenderedPageBreak/>
        <w:t>The Safeguarding Team had already used MS Teams once or twice before, to deliver training and, although this was not seen as an ideal system, as the IT department had recently implemented Office 365 across the Health Board, we didn’t have many options as directors would be reluctant to invest in a different system. An e-learning approach was mentioned, but as there is a lot of red tape around setting up e-learning courses, the fact that staff have to complete a lot of mandatory e-learning modules already and the desire for all parties to keep to a more personal approach as much as possible, this was not welcomed.</w:t>
      </w:r>
    </w:p>
    <w:p w14:paraId="2651F8D1" w14:textId="77777777" w:rsidR="009F1398" w:rsidRPr="009F1398" w:rsidRDefault="009F1398" w:rsidP="009F1398">
      <w:pPr>
        <w:rPr>
          <w:rFonts w:asciiTheme="minorHAnsi" w:hAnsiTheme="minorHAnsi" w:cstheme="minorHAnsi"/>
          <w:color w:val="000000" w:themeColor="text1"/>
        </w:rPr>
      </w:pPr>
    </w:p>
    <w:p w14:paraId="73EC1D58" w14:textId="77777777" w:rsidR="009F1398" w:rsidRPr="009F1398" w:rsidRDefault="009F1398" w:rsidP="009F1398">
      <w:pPr>
        <w:pStyle w:val="ListParagraph"/>
        <w:numPr>
          <w:ilvl w:val="0"/>
          <w:numId w:val="11"/>
        </w:numPr>
        <w:suppressAutoHyphens/>
        <w:spacing w:line="1" w:lineRule="atLeast"/>
        <w:textDirection w:val="btLr"/>
        <w:textAlignment w:val="top"/>
        <w:outlineLvl w:val="0"/>
        <w:rPr>
          <w:rFonts w:asciiTheme="minorHAnsi" w:hAnsiTheme="minorHAnsi" w:cstheme="minorHAnsi"/>
          <w:color w:val="000000" w:themeColor="text1"/>
        </w:rPr>
      </w:pPr>
      <w:r w:rsidRPr="009F1398">
        <w:rPr>
          <w:rFonts w:asciiTheme="minorHAnsi" w:hAnsiTheme="minorHAnsi" w:cstheme="minorHAnsi"/>
          <w:color w:val="000000" w:themeColor="text1"/>
        </w:rPr>
        <w:t>How staff would access the training</w:t>
      </w:r>
    </w:p>
    <w:p w14:paraId="442EAA5F" w14:textId="31C33F0C" w:rsidR="009F1398" w:rsidRDefault="009F1398" w:rsidP="009F1398">
      <w:pPr>
        <w:rPr>
          <w:rFonts w:asciiTheme="minorHAnsi" w:hAnsiTheme="minorHAnsi" w:cstheme="minorHAnsi"/>
          <w:color w:val="000000" w:themeColor="text1"/>
        </w:rPr>
      </w:pPr>
      <w:r w:rsidRPr="009F1398">
        <w:rPr>
          <w:rFonts w:asciiTheme="minorHAnsi" w:hAnsiTheme="minorHAnsi" w:cstheme="minorHAnsi"/>
          <w:color w:val="000000" w:themeColor="text1"/>
        </w:rPr>
        <w:t>It was agreed that staff would access the training via a link, sent to their email address. The email address that we would be able to get from ESR would be their work email and the Safeguarding Team said that they envisaged that some would want it to be sent to their personal emails, so they could access on their phones etc. Staff would need to send L&amp;D a request to use their personal email address. I agreed to include this information on the prospectus and we also agreed that L&amp;D would set up the Teams meeting and send out the invites to the training session.</w:t>
      </w:r>
    </w:p>
    <w:p w14:paraId="2A567006" w14:textId="77777777" w:rsidR="009F1398" w:rsidRPr="009F1398" w:rsidRDefault="009F1398" w:rsidP="009F1398">
      <w:pPr>
        <w:rPr>
          <w:rFonts w:asciiTheme="minorHAnsi" w:hAnsiTheme="minorHAnsi" w:cstheme="minorHAnsi"/>
          <w:color w:val="000000" w:themeColor="text1"/>
        </w:rPr>
      </w:pPr>
    </w:p>
    <w:p w14:paraId="4D4AE83C" w14:textId="77777777" w:rsidR="009F1398" w:rsidRPr="009F1398" w:rsidRDefault="009F1398" w:rsidP="009F1398">
      <w:pPr>
        <w:pStyle w:val="ListParagraph"/>
        <w:numPr>
          <w:ilvl w:val="0"/>
          <w:numId w:val="11"/>
        </w:numPr>
        <w:suppressAutoHyphens/>
        <w:spacing w:line="1" w:lineRule="atLeast"/>
        <w:textDirection w:val="btLr"/>
        <w:textAlignment w:val="top"/>
        <w:outlineLvl w:val="0"/>
        <w:rPr>
          <w:rFonts w:asciiTheme="minorHAnsi" w:hAnsiTheme="minorHAnsi" w:cstheme="minorHAnsi"/>
          <w:color w:val="000000" w:themeColor="text1"/>
        </w:rPr>
      </w:pPr>
      <w:r w:rsidRPr="009F1398">
        <w:rPr>
          <w:rFonts w:asciiTheme="minorHAnsi" w:hAnsiTheme="minorHAnsi" w:cstheme="minorHAnsi"/>
          <w:color w:val="000000" w:themeColor="text1"/>
        </w:rPr>
        <w:t>What part of the process would be done by Learning and Development and what part would be done by the Safeguarding Team</w:t>
      </w:r>
    </w:p>
    <w:p w14:paraId="4DBC2AF3" w14:textId="77777777" w:rsidR="009F1398" w:rsidRPr="009F1398" w:rsidRDefault="009F1398" w:rsidP="009F1398">
      <w:pPr>
        <w:rPr>
          <w:rFonts w:asciiTheme="minorHAnsi" w:hAnsiTheme="minorHAnsi" w:cstheme="minorHAnsi"/>
          <w:color w:val="000000" w:themeColor="text1"/>
        </w:rPr>
      </w:pPr>
      <w:r w:rsidRPr="009F1398">
        <w:rPr>
          <w:rFonts w:asciiTheme="minorHAnsi" w:hAnsiTheme="minorHAnsi" w:cstheme="minorHAnsi"/>
          <w:color w:val="000000" w:themeColor="text1"/>
        </w:rPr>
        <w:t>All in all, we agreed that L&amp;D would set up dates on ESR and the prospectus, keep track of all classes, using a tracker spreadsheet, send out invites to the attendees and provide an alternative email so staff could book on with us if they were having trouble accessing through ESR or were wanting to access from their personal devices.</w:t>
      </w:r>
    </w:p>
    <w:p w14:paraId="46C88E5C" w14:textId="511466A7" w:rsidR="009F1398" w:rsidRDefault="009F1398" w:rsidP="009F1398">
      <w:pPr>
        <w:rPr>
          <w:rFonts w:asciiTheme="minorHAnsi" w:hAnsiTheme="minorHAnsi" w:cstheme="minorHAnsi"/>
          <w:color w:val="000000" w:themeColor="text1"/>
        </w:rPr>
      </w:pPr>
      <w:r w:rsidRPr="009F1398">
        <w:rPr>
          <w:rFonts w:asciiTheme="minorHAnsi" w:hAnsiTheme="minorHAnsi" w:cstheme="minorHAnsi"/>
          <w:color w:val="000000" w:themeColor="text1"/>
        </w:rPr>
        <w:t xml:space="preserve">The Safeguarding Team agreed to send us details of any new dates added to the </w:t>
      </w:r>
      <w:proofErr w:type="spellStart"/>
      <w:r w:rsidRPr="009F1398">
        <w:rPr>
          <w:rFonts w:asciiTheme="minorHAnsi" w:hAnsiTheme="minorHAnsi" w:cstheme="minorHAnsi"/>
          <w:color w:val="000000" w:themeColor="text1"/>
        </w:rPr>
        <w:t>programme</w:t>
      </w:r>
      <w:proofErr w:type="spellEnd"/>
      <w:r w:rsidRPr="009F1398">
        <w:rPr>
          <w:rFonts w:asciiTheme="minorHAnsi" w:hAnsiTheme="minorHAnsi" w:cstheme="minorHAnsi"/>
          <w:color w:val="000000" w:themeColor="text1"/>
        </w:rPr>
        <w:t>, set up an MS From to use as an attendance list and send the attendance list in a timely manner, for updating ESR. The Safeguarding Team would also create a feedback form, to gain feedback on the suitability of the training and booking process and feed this back to the department.</w:t>
      </w:r>
    </w:p>
    <w:p w14:paraId="16B2F1A8" w14:textId="77777777" w:rsidR="009F1398" w:rsidRPr="009F1398" w:rsidRDefault="009F1398" w:rsidP="009F1398">
      <w:pPr>
        <w:rPr>
          <w:rFonts w:asciiTheme="minorHAnsi" w:hAnsiTheme="minorHAnsi" w:cstheme="minorHAnsi"/>
          <w:color w:val="000000" w:themeColor="text1"/>
        </w:rPr>
      </w:pPr>
    </w:p>
    <w:p w14:paraId="170A3059" w14:textId="69ED7D77" w:rsidR="009F1398" w:rsidRDefault="009F1398" w:rsidP="009F1398">
      <w:pPr>
        <w:rPr>
          <w:rFonts w:asciiTheme="minorHAnsi" w:hAnsiTheme="minorHAnsi" w:cstheme="minorHAnsi"/>
          <w:color w:val="000000" w:themeColor="text1"/>
        </w:rPr>
      </w:pPr>
      <w:r w:rsidRPr="009F1398">
        <w:rPr>
          <w:rFonts w:asciiTheme="minorHAnsi" w:hAnsiTheme="minorHAnsi" w:cstheme="minorHAnsi"/>
          <w:color w:val="000000" w:themeColor="text1"/>
        </w:rPr>
        <w:t xml:space="preserve">I fed all this information back to my manager. I said I would set up a tracker, so the team could keep track of all the training dates and would know when to send out invites etc. I also agreed to provide training to the team, so everyone was aware of the new process and agree roles </w:t>
      </w:r>
      <w:proofErr w:type="spellStart"/>
      <w:r w:rsidRPr="009F1398">
        <w:rPr>
          <w:rFonts w:asciiTheme="minorHAnsi" w:hAnsiTheme="minorHAnsi" w:cstheme="minorHAnsi"/>
          <w:color w:val="000000" w:themeColor="text1"/>
        </w:rPr>
        <w:t>etc</w:t>
      </w:r>
      <w:proofErr w:type="spellEnd"/>
      <w:r w:rsidRPr="009F1398">
        <w:rPr>
          <w:rFonts w:asciiTheme="minorHAnsi" w:hAnsiTheme="minorHAnsi" w:cstheme="minorHAnsi"/>
          <w:color w:val="000000" w:themeColor="text1"/>
        </w:rPr>
        <w:t xml:space="preserve"> within the process.</w:t>
      </w:r>
    </w:p>
    <w:p w14:paraId="56F32A5A" w14:textId="77777777" w:rsidR="009F1398" w:rsidRPr="009F1398" w:rsidRDefault="009F1398" w:rsidP="009F1398">
      <w:pPr>
        <w:rPr>
          <w:rFonts w:asciiTheme="minorHAnsi" w:hAnsiTheme="minorHAnsi" w:cstheme="minorHAnsi"/>
          <w:color w:val="000000" w:themeColor="text1"/>
        </w:rPr>
      </w:pPr>
    </w:p>
    <w:p w14:paraId="7CED8066" w14:textId="77777777" w:rsidR="009F1398" w:rsidRPr="009F1398" w:rsidRDefault="009F1398" w:rsidP="009F1398">
      <w:pPr>
        <w:rPr>
          <w:rFonts w:asciiTheme="minorHAnsi" w:hAnsiTheme="minorHAnsi" w:cstheme="minorHAnsi"/>
          <w:color w:val="000000" w:themeColor="text1"/>
        </w:rPr>
      </w:pPr>
      <w:r w:rsidRPr="009F1398">
        <w:rPr>
          <w:rFonts w:asciiTheme="minorHAnsi" w:hAnsiTheme="minorHAnsi" w:cstheme="minorHAnsi"/>
          <w:color w:val="000000" w:themeColor="text1"/>
        </w:rPr>
        <w:t>It was agreed that if this project was successful, we would roll out to all other departments. We reviewed this after 4 weeks and on good feedback, it was agreed to proceed to all departments.</w:t>
      </w:r>
    </w:p>
    <w:p w14:paraId="3E63C07E" w14:textId="77777777" w:rsidR="009F1398" w:rsidRPr="009F1398" w:rsidRDefault="009F1398" w:rsidP="009F1398">
      <w:pPr>
        <w:rPr>
          <w:rFonts w:asciiTheme="minorHAnsi" w:hAnsiTheme="minorHAnsi" w:cstheme="minorHAnsi"/>
          <w:color w:val="000000" w:themeColor="text1"/>
        </w:rPr>
      </w:pPr>
    </w:p>
    <w:p w14:paraId="13DC69EF" w14:textId="77777777" w:rsidR="009F1398" w:rsidRPr="009F1398" w:rsidRDefault="009F1398" w:rsidP="009F1398">
      <w:pPr>
        <w:rPr>
          <w:rFonts w:asciiTheme="minorHAnsi" w:hAnsiTheme="minorHAnsi" w:cstheme="minorHAnsi"/>
          <w:color w:val="000000" w:themeColor="text1"/>
        </w:rPr>
      </w:pPr>
    </w:p>
    <w:p w14:paraId="09D8A63B" w14:textId="77777777" w:rsidR="009F1398" w:rsidRPr="009F1398" w:rsidRDefault="009F1398" w:rsidP="009F1398">
      <w:pPr>
        <w:rPr>
          <w:rFonts w:asciiTheme="minorHAnsi" w:hAnsiTheme="minorHAnsi" w:cstheme="minorHAnsi"/>
          <w:color w:val="000000" w:themeColor="text1"/>
        </w:rPr>
      </w:pPr>
    </w:p>
    <w:p w14:paraId="576DE5F2" w14:textId="77777777" w:rsidR="009F1398" w:rsidRPr="009F1398" w:rsidRDefault="009F1398" w:rsidP="009F1398">
      <w:pPr>
        <w:rPr>
          <w:rFonts w:asciiTheme="minorHAnsi" w:hAnsiTheme="minorHAnsi" w:cstheme="minorHAnsi"/>
          <w:color w:val="000000" w:themeColor="text1"/>
        </w:rPr>
      </w:pPr>
    </w:p>
    <w:p w14:paraId="2E1B5DD1" w14:textId="3DF4C4D7" w:rsidR="009F1398" w:rsidRPr="009F1398" w:rsidRDefault="009F1398" w:rsidP="009F1398">
      <w:pPr>
        <w:rPr>
          <w:rFonts w:asciiTheme="minorHAnsi" w:hAnsiTheme="minorHAnsi" w:cstheme="minorHAnsi"/>
          <w:color w:val="000000" w:themeColor="text1"/>
        </w:rPr>
      </w:pPr>
    </w:p>
    <w:p w14:paraId="7230535B" w14:textId="42FAAF70" w:rsidR="009F1398" w:rsidRPr="009F1398" w:rsidRDefault="009F1398" w:rsidP="009F1398">
      <w:pPr>
        <w:rPr>
          <w:rFonts w:asciiTheme="minorHAnsi" w:hAnsiTheme="minorHAnsi" w:cstheme="minorHAnsi"/>
          <w:color w:val="000000" w:themeColor="text1"/>
        </w:rPr>
      </w:pPr>
    </w:p>
    <w:p w14:paraId="26292C63" w14:textId="14989D7F" w:rsidR="009F1398" w:rsidRPr="009F1398" w:rsidRDefault="009F1398" w:rsidP="009F1398">
      <w:pPr>
        <w:rPr>
          <w:rFonts w:asciiTheme="minorHAnsi" w:hAnsiTheme="minorHAnsi" w:cstheme="minorHAnsi"/>
          <w:color w:val="000000" w:themeColor="text1"/>
        </w:rPr>
      </w:pPr>
    </w:p>
    <w:p w14:paraId="3DDEC836" w14:textId="26B38680" w:rsidR="009F1398" w:rsidRPr="009F1398" w:rsidRDefault="009F1398" w:rsidP="009F1398">
      <w:pPr>
        <w:rPr>
          <w:rFonts w:asciiTheme="minorHAnsi" w:hAnsiTheme="minorHAnsi" w:cstheme="minorHAnsi"/>
          <w:color w:val="000000" w:themeColor="text1"/>
        </w:rPr>
      </w:pPr>
    </w:p>
    <w:p w14:paraId="503BAFE5" w14:textId="1CD7C467" w:rsidR="009F1398" w:rsidRPr="009F1398" w:rsidRDefault="009F1398" w:rsidP="009F1398">
      <w:pPr>
        <w:rPr>
          <w:rFonts w:asciiTheme="minorHAnsi" w:hAnsiTheme="minorHAnsi" w:cstheme="minorHAnsi"/>
          <w:color w:val="000000" w:themeColor="text1"/>
        </w:rPr>
      </w:pPr>
    </w:p>
    <w:p w14:paraId="1C965F96" w14:textId="4FDDD1DC" w:rsidR="009F1398" w:rsidRPr="009F1398" w:rsidRDefault="009F1398" w:rsidP="009F1398">
      <w:pPr>
        <w:rPr>
          <w:rFonts w:asciiTheme="minorHAnsi" w:hAnsiTheme="minorHAnsi" w:cstheme="minorHAnsi"/>
          <w:color w:val="000000" w:themeColor="text1"/>
        </w:rPr>
      </w:pPr>
    </w:p>
    <w:p w14:paraId="0BC8D2FF" w14:textId="32532D98" w:rsidR="009F1398" w:rsidRPr="009F1398" w:rsidRDefault="009F1398" w:rsidP="009F1398">
      <w:pPr>
        <w:rPr>
          <w:rFonts w:asciiTheme="minorHAnsi" w:hAnsiTheme="minorHAnsi" w:cstheme="minorHAnsi"/>
          <w:color w:val="000000" w:themeColor="text1"/>
        </w:rPr>
      </w:pPr>
    </w:p>
    <w:p w14:paraId="3C08F975" w14:textId="3F56E428" w:rsidR="009F1398" w:rsidRPr="009F1398" w:rsidRDefault="009F1398" w:rsidP="009F1398">
      <w:pPr>
        <w:rPr>
          <w:rFonts w:asciiTheme="minorHAnsi" w:hAnsiTheme="minorHAnsi" w:cstheme="minorHAnsi"/>
          <w:color w:val="000000" w:themeColor="text1"/>
        </w:rPr>
      </w:pPr>
    </w:p>
    <w:p w14:paraId="037BA688" w14:textId="39B05446" w:rsidR="009F1398" w:rsidRPr="009F1398" w:rsidRDefault="009F1398" w:rsidP="009F1398">
      <w:pPr>
        <w:rPr>
          <w:rFonts w:asciiTheme="minorHAnsi" w:hAnsiTheme="minorHAnsi" w:cstheme="minorHAnsi"/>
          <w:color w:val="000000" w:themeColor="text1"/>
        </w:rPr>
      </w:pPr>
    </w:p>
    <w:p w14:paraId="3C9DC2FE" w14:textId="0B4E61A5" w:rsidR="009F1398" w:rsidRPr="009F1398" w:rsidRDefault="009F1398" w:rsidP="009F1398">
      <w:pPr>
        <w:rPr>
          <w:rFonts w:asciiTheme="minorHAnsi" w:hAnsiTheme="minorHAnsi" w:cstheme="minorHAnsi"/>
          <w:color w:val="000000" w:themeColor="text1"/>
        </w:rPr>
      </w:pPr>
    </w:p>
    <w:p w14:paraId="5904A279" w14:textId="21D9EA41" w:rsidR="009F1398" w:rsidRPr="009F1398" w:rsidRDefault="009F1398" w:rsidP="009F1398">
      <w:pPr>
        <w:rPr>
          <w:rFonts w:asciiTheme="minorHAnsi" w:hAnsiTheme="minorHAnsi" w:cstheme="minorHAnsi"/>
          <w:color w:val="000000" w:themeColor="text1"/>
        </w:rPr>
      </w:pPr>
    </w:p>
    <w:p w14:paraId="3FFC817A" w14:textId="54FFF232" w:rsidR="009F1398" w:rsidRPr="009F1398" w:rsidRDefault="009F1398" w:rsidP="009F1398">
      <w:pPr>
        <w:rPr>
          <w:rFonts w:asciiTheme="minorHAnsi" w:hAnsiTheme="minorHAnsi" w:cstheme="minorHAnsi"/>
          <w:color w:val="000000" w:themeColor="text1"/>
        </w:rPr>
      </w:pPr>
    </w:p>
    <w:p w14:paraId="577EF5A8" w14:textId="5A95F232" w:rsidR="009F1398" w:rsidRPr="009F1398" w:rsidRDefault="009F1398" w:rsidP="009F1398">
      <w:pPr>
        <w:rPr>
          <w:rFonts w:asciiTheme="minorHAnsi" w:hAnsiTheme="minorHAnsi" w:cstheme="minorHAnsi"/>
          <w:color w:val="000000" w:themeColor="text1"/>
        </w:rPr>
      </w:pPr>
      <w:r w:rsidRPr="009F1398">
        <w:rPr>
          <w:rFonts w:asciiTheme="minorHAnsi" w:hAnsiTheme="minorHAnsi" w:cstheme="minorHAnsi"/>
          <w:color w:val="000000" w:themeColor="text1"/>
        </w:rPr>
        <w:lastRenderedPageBreak/>
        <w:t>I created this tracker to keep track of all the training, and set up formulas and conditional formatting, to calculate and highlight dates to send out lists/invites, for use by the team.</w:t>
      </w:r>
    </w:p>
    <w:p w14:paraId="536697F8" w14:textId="77777777" w:rsidR="009F1398" w:rsidRPr="009F1398" w:rsidRDefault="009F1398" w:rsidP="009F1398">
      <w:pPr>
        <w:rPr>
          <w:rFonts w:asciiTheme="minorHAnsi" w:hAnsiTheme="minorHAnsi" w:cstheme="minorHAnsi"/>
          <w:color w:val="000000" w:themeColor="text1"/>
        </w:rPr>
      </w:pPr>
    </w:p>
    <w:p w14:paraId="3CA3088C" w14:textId="77777777" w:rsidR="009F1398" w:rsidRPr="009F1398" w:rsidRDefault="009F1398" w:rsidP="009F1398">
      <w:pPr>
        <w:rPr>
          <w:rFonts w:asciiTheme="minorHAnsi" w:hAnsiTheme="minorHAnsi" w:cstheme="minorHAnsi"/>
          <w:color w:val="000000" w:themeColor="text1"/>
        </w:rPr>
      </w:pPr>
      <w:r w:rsidRPr="009F1398">
        <w:rPr>
          <w:rFonts w:asciiTheme="minorHAnsi" w:hAnsiTheme="minorHAnsi" w:cstheme="minorHAnsi"/>
          <w:noProof/>
          <w:color w:val="000000" w:themeColor="text1"/>
          <w:lang w:eastAsia="en-GB"/>
        </w:rPr>
        <w:drawing>
          <wp:inline distT="0" distB="0" distL="0" distR="0" wp14:anchorId="71FE6CC7" wp14:editId="48A00714">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3801F3DA" w14:textId="77777777" w:rsidR="009F1398" w:rsidRPr="009F1398" w:rsidRDefault="009F1398" w:rsidP="009F1398">
      <w:pPr>
        <w:rPr>
          <w:rFonts w:asciiTheme="minorHAnsi" w:hAnsiTheme="minorHAnsi" w:cstheme="minorHAnsi"/>
          <w:color w:val="000000" w:themeColor="text1"/>
        </w:rPr>
      </w:pPr>
    </w:p>
    <w:p w14:paraId="558BA685" w14:textId="6CCAB801" w:rsidR="009F1398" w:rsidRPr="009F1398" w:rsidRDefault="009F1398" w:rsidP="009F1398">
      <w:pPr>
        <w:rPr>
          <w:rFonts w:asciiTheme="minorHAnsi" w:hAnsiTheme="minorHAnsi" w:cstheme="minorHAnsi"/>
          <w:color w:val="000000" w:themeColor="text1"/>
        </w:rPr>
      </w:pPr>
      <w:r w:rsidRPr="009F1398">
        <w:rPr>
          <w:rFonts w:asciiTheme="minorHAnsi" w:hAnsiTheme="minorHAnsi" w:cstheme="minorHAnsi"/>
          <w:color w:val="000000" w:themeColor="text1"/>
        </w:rPr>
        <w:t>I provided training to the L&amp;D Team in a meeting and also produced a flow chart to clearly define the process and made this available to the team:</w:t>
      </w:r>
    </w:p>
    <w:p w14:paraId="698016FA" w14:textId="77777777" w:rsidR="009F1398" w:rsidRDefault="009F1398" w:rsidP="009F1398">
      <w:r>
        <w:rPr>
          <w:noProof/>
          <w:lang w:eastAsia="en-GB"/>
        </w:rPr>
        <w:drawing>
          <wp:inline distT="0" distB="0" distL="0" distR="0" wp14:anchorId="3E3C5C9D" wp14:editId="2CB9BE6A">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7A408278" w14:textId="457949F2" w:rsidR="009F1398" w:rsidRDefault="009F1398">
      <w:pPr>
        <w:rPr>
          <w:rFonts w:asciiTheme="minorHAnsi" w:hAnsiTheme="minorHAnsi" w:cstheme="minorHAnsi"/>
          <w:color w:val="000000" w:themeColor="text1"/>
        </w:rPr>
      </w:pPr>
    </w:p>
    <w:p w14:paraId="5916A453" w14:textId="54AAF511" w:rsidR="009F1398" w:rsidRDefault="009F1398">
      <w:pPr>
        <w:rPr>
          <w:rFonts w:asciiTheme="minorHAnsi" w:hAnsiTheme="minorHAnsi" w:cstheme="minorHAnsi"/>
          <w:color w:val="000000" w:themeColor="text1"/>
        </w:rPr>
      </w:pPr>
    </w:p>
    <w:p w14:paraId="3D88831D" w14:textId="391AC5A1" w:rsidR="009F1398" w:rsidRDefault="009F1398">
      <w:pPr>
        <w:rPr>
          <w:rFonts w:asciiTheme="minorHAnsi" w:hAnsiTheme="minorHAnsi" w:cstheme="minorHAnsi"/>
          <w:color w:val="000000" w:themeColor="text1"/>
        </w:rPr>
      </w:pPr>
    </w:p>
    <w:p w14:paraId="531C8003" w14:textId="0767DAB8" w:rsidR="009F1398" w:rsidRDefault="009F1398">
      <w:pPr>
        <w:rPr>
          <w:rFonts w:asciiTheme="minorHAnsi" w:hAnsiTheme="minorHAnsi" w:cstheme="minorHAnsi"/>
          <w:color w:val="000000" w:themeColor="text1"/>
        </w:rPr>
      </w:pPr>
    </w:p>
    <w:p w14:paraId="363E8056" w14:textId="16CE45A0" w:rsidR="009F1398" w:rsidRDefault="009F1398">
      <w:pPr>
        <w:rPr>
          <w:rFonts w:asciiTheme="minorHAnsi" w:hAnsiTheme="minorHAnsi" w:cstheme="minorHAnsi"/>
          <w:color w:val="000000" w:themeColor="text1"/>
        </w:rPr>
      </w:pPr>
    </w:p>
    <w:p w14:paraId="0251D190" w14:textId="17E12AE7" w:rsidR="009F1398" w:rsidRDefault="009F1398">
      <w:pPr>
        <w:rPr>
          <w:rFonts w:asciiTheme="minorHAnsi" w:hAnsiTheme="minorHAnsi" w:cstheme="minorHAnsi"/>
          <w:color w:val="000000" w:themeColor="text1"/>
        </w:rPr>
      </w:pPr>
    </w:p>
    <w:p w14:paraId="34378C21" w14:textId="52079EE9" w:rsidR="009F1398" w:rsidRDefault="009F1398">
      <w:pPr>
        <w:rPr>
          <w:rFonts w:asciiTheme="minorHAnsi" w:hAnsiTheme="minorHAnsi" w:cstheme="minorHAnsi"/>
          <w:color w:val="000000" w:themeColor="text1"/>
        </w:rPr>
      </w:pPr>
    </w:p>
    <w:p w14:paraId="09683115" w14:textId="7D2F9D56" w:rsidR="009F1398" w:rsidRDefault="009F1398">
      <w:pPr>
        <w:rPr>
          <w:rFonts w:asciiTheme="minorHAnsi" w:hAnsiTheme="minorHAnsi" w:cstheme="minorHAnsi"/>
          <w:color w:val="000000" w:themeColor="text1"/>
        </w:rPr>
      </w:pPr>
    </w:p>
    <w:p w14:paraId="26B3DA9D" w14:textId="420F5286" w:rsidR="009F1398" w:rsidRDefault="009F1398">
      <w:pPr>
        <w:rPr>
          <w:rFonts w:asciiTheme="minorHAnsi" w:hAnsiTheme="minorHAnsi" w:cstheme="minorHAnsi"/>
          <w:color w:val="000000" w:themeColor="text1"/>
        </w:rPr>
      </w:pPr>
      <w:r>
        <w:rPr>
          <w:rFonts w:asciiTheme="minorHAnsi" w:hAnsiTheme="minorHAnsi" w:cstheme="minorHAnsi"/>
          <w:color w:val="000000" w:themeColor="text1"/>
        </w:rPr>
        <w:lastRenderedPageBreak/>
        <w:t>Bibliography:</w:t>
      </w:r>
    </w:p>
    <w:p w14:paraId="60DDB479" w14:textId="34615EF9" w:rsidR="009F1398" w:rsidRDefault="009F1398">
      <w:pPr>
        <w:rPr>
          <w:rFonts w:asciiTheme="minorHAnsi" w:hAnsiTheme="minorHAnsi" w:cstheme="minorHAnsi"/>
          <w:color w:val="000000" w:themeColor="text1"/>
        </w:rPr>
      </w:pPr>
    </w:p>
    <w:p w14:paraId="122FD340" w14:textId="77777777" w:rsidR="009F1398" w:rsidRDefault="009F1398" w:rsidP="009F1398">
      <w:pPr>
        <w:pStyle w:val="ListParagraph"/>
      </w:pPr>
      <w:r>
        <w:t>Bibliography</w:t>
      </w:r>
    </w:p>
    <w:p w14:paraId="4FC8085A" w14:textId="77777777" w:rsidR="009F1398" w:rsidRDefault="009F1398" w:rsidP="009F1398">
      <w:r>
        <w:t>CIPD Website – 2013 Profession Map</w:t>
      </w:r>
    </w:p>
    <w:p w14:paraId="47F55730" w14:textId="46B2BB4F" w:rsidR="009F1398" w:rsidRDefault="009F1398" w:rsidP="009F1398">
      <w:hyperlink r:id="rId22" w:history="1">
        <w:r w:rsidRPr="001147CE">
          <w:rPr>
            <w:rStyle w:val="Hyperlink"/>
          </w:rPr>
          <w:t>https://www.cipd.co.uk/learn/profession-map/2013-profession-map Accessed - 2/1/20</w:t>
        </w:r>
      </w:hyperlink>
    </w:p>
    <w:p w14:paraId="51C8AAC7" w14:textId="77777777" w:rsidR="009F1398" w:rsidRDefault="009F1398" w:rsidP="009F1398"/>
    <w:p w14:paraId="2A1E94E5" w14:textId="77777777" w:rsidR="009F1398" w:rsidRDefault="009F1398" w:rsidP="009F1398">
      <w:hyperlink r:id="rId23" w:tooltip="Posts by Ali Khan Firooz" w:history="1">
        <w:r w:rsidRPr="00427E6E">
          <w:rPr>
            <w:rFonts w:asciiTheme="minorHAnsi" w:eastAsiaTheme="minorHAnsi" w:hAnsiTheme="minorHAnsi" w:cstheme="minorBidi"/>
            <w:color w:val="auto"/>
          </w:rPr>
          <w:t xml:space="preserve">Ali Khan </w:t>
        </w:r>
        <w:proofErr w:type="spellStart"/>
        <w:r w:rsidRPr="00427E6E">
          <w:rPr>
            <w:rFonts w:asciiTheme="minorHAnsi" w:eastAsiaTheme="minorHAnsi" w:hAnsiTheme="minorHAnsi" w:cstheme="minorBidi"/>
            <w:color w:val="auto"/>
          </w:rPr>
          <w:t>Firooz</w:t>
        </w:r>
        <w:proofErr w:type="spellEnd"/>
      </w:hyperlink>
      <w:r w:rsidRPr="00427E6E">
        <w:rPr>
          <w:rFonts w:asciiTheme="minorHAnsi" w:eastAsiaTheme="minorHAnsi" w:hAnsiTheme="minorHAnsi" w:cstheme="minorBidi"/>
        </w:rPr>
        <w:t xml:space="preserve">, 2019, </w:t>
      </w:r>
      <w:r>
        <w:t>‘</w:t>
      </w:r>
      <w:r w:rsidRPr="00427E6E">
        <w:rPr>
          <w:rFonts w:asciiTheme="minorHAnsi" w:eastAsiaTheme="minorHAnsi" w:hAnsiTheme="minorHAnsi" w:cstheme="minorBidi"/>
          <w:color w:val="auto"/>
        </w:rPr>
        <w:t xml:space="preserve">The Key Knowledge, Skills, and </w:t>
      </w:r>
      <w:proofErr w:type="spellStart"/>
      <w:r w:rsidRPr="00427E6E">
        <w:rPr>
          <w:rFonts w:asciiTheme="minorHAnsi" w:eastAsiaTheme="minorHAnsi" w:hAnsiTheme="minorHAnsi" w:cstheme="minorBidi"/>
          <w:color w:val="auto"/>
        </w:rPr>
        <w:t>Behaviours</w:t>
      </w:r>
      <w:proofErr w:type="spellEnd"/>
      <w:r w:rsidRPr="00427E6E">
        <w:rPr>
          <w:rFonts w:asciiTheme="minorHAnsi" w:eastAsiaTheme="minorHAnsi" w:hAnsiTheme="minorHAnsi" w:cstheme="minorBidi"/>
          <w:color w:val="auto"/>
        </w:rPr>
        <w:t xml:space="preserve"> Required by HR Professionals</w:t>
      </w:r>
      <w:r>
        <w:t xml:space="preserve">’ </w:t>
      </w:r>
    </w:p>
    <w:p w14:paraId="7242E177" w14:textId="1A4C6F69" w:rsidR="009F1398" w:rsidRDefault="009F1398" w:rsidP="009F1398">
      <w:hyperlink r:id="rId24" w:history="1">
        <w:r w:rsidRPr="001147CE">
          <w:rPr>
            <w:rStyle w:val="Hyperlink"/>
          </w:rPr>
          <w:t>https://hrprimaryschool.com/the-key-knowledge-skills-and-behaviours-required-by-hr-professionals/</w:t>
        </w:r>
      </w:hyperlink>
      <w:r>
        <w:t xml:space="preserve"> Accessed 2/1/20</w:t>
      </w:r>
    </w:p>
    <w:p w14:paraId="015ABDD4" w14:textId="77777777" w:rsidR="009F1398" w:rsidRDefault="009F1398" w:rsidP="009F1398"/>
    <w:p w14:paraId="0AD08EFD" w14:textId="77777777" w:rsidR="009F1398" w:rsidRPr="00427E6E" w:rsidRDefault="009F1398" w:rsidP="009F1398">
      <w:pPr>
        <w:rPr>
          <w:rFonts w:asciiTheme="minorHAnsi" w:eastAsiaTheme="minorHAnsi" w:hAnsiTheme="minorHAnsi" w:cstheme="minorBidi"/>
          <w:color w:val="auto"/>
        </w:rPr>
      </w:pPr>
      <w:r>
        <w:t xml:space="preserve">Erik Van </w:t>
      </w:r>
      <w:proofErr w:type="spellStart"/>
      <w:r>
        <w:t>Vulpen</w:t>
      </w:r>
      <w:proofErr w:type="spellEnd"/>
      <w:proofErr w:type="gramStart"/>
      <w:r>
        <w:t>, ,</w:t>
      </w:r>
      <w:proofErr w:type="gramEnd"/>
      <w:r>
        <w:t xml:space="preserve"> ‘</w:t>
      </w:r>
      <w:r w:rsidRPr="00427E6E">
        <w:rPr>
          <w:rFonts w:asciiTheme="minorHAnsi" w:eastAsiaTheme="minorHAnsi" w:hAnsiTheme="minorHAnsi" w:cstheme="minorBidi"/>
          <w:color w:val="auto"/>
        </w:rPr>
        <w:t>The 12 HR Skills Every HR Generalist Needs</w:t>
      </w:r>
      <w:r>
        <w:t>’</w:t>
      </w:r>
    </w:p>
    <w:p w14:paraId="7E0A4404" w14:textId="113127B7" w:rsidR="009F1398" w:rsidRDefault="009F1398" w:rsidP="009F1398">
      <w:hyperlink r:id="rId25" w:history="1">
        <w:r w:rsidRPr="001147CE">
          <w:rPr>
            <w:rStyle w:val="Hyperlink"/>
          </w:rPr>
          <w:t>https://www.digitalhrtech.com/hr-skills/</w:t>
        </w:r>
      </w:hyperlink>
      <w:r>
        <w:t xml:space="preserve"> Accessed 2/1/20</w:t>
      </w:r>
    </w:p>
    <w:p w14:paraId="25CD45B7" w14:textId="77777777" w:rsidR="009F1398" w:rsidRDefault="009F1398" w:rsidP="009F1398"/>
    <w:p w14:paraId="6AE051ED" w14:textId="77777777" w:rsidR="009F1398" w:rsidRDefault="009F1398" w:rsidP="009F1398">
      <w:r>
        <w:t>CIPD Bands and Transitions PDF Document</w:t>
      </w:r>
    </w:p>
    <w:p w14:paraId="3AB3D055" w14:textId="77777777" w:rsidR="009F1398" w:rsidRDefault="009F1398" w:rsidP="009F1398">
      <w:hyperlink r:id="rId26" w:history="1">
        <w:r w:rsidRPr="001147CE">
          <w:rPr>
            <w:rStyle w:val="Hyperlink"/>
          </w:rPr>
          <w:t>https://www.cipd.co.uk/Images/Bands-and-transitions_tcm18-9700.pdf</w:t>
        </w:r>
      </w:hyperlink>
      <w:r>
        <w:t xml:space="preserve"> </w:t>
      </w:r>
    </w:p>
    <w:p w14:paraId="1F4C21A0" w14:textId="77777777" w:rsidR="009F1398" w:rsidRDefault="009F1398" w:rsidP="009F1398">
      <w:proofErr w:type="spellStart"/>
      <w:r>
        <w:t>Woodhams</w:t>
      </w:r>
      <w:proofErr w:type="spellEnd"/>
      <w:r>
        <w:t>, Perkins and Wilkinson, 2012, Studying Human Resource Management</w:t>
      </w:r>
    </w:p>
    <w:p w14:paraId="16854835" w14:textId="77777777" w:rsidR="009F1398" w:rsidRDefault="009F1398">
      <w:pPr>
        <w:rPr>
          <w:rFonts w:asciiTheme="minorHAnsi" w:hAnsiTheme="minorHAnsi" w:cstheme="minorHAnsi"/>
          <w:color w:val="000000" w:themeColor="text1"/>
        </w:rPr>
      </w:pPr>
    </w:p>
    <w:p w14:paraId="4D71242D" w14:textId="77777777" w:rsidR="009F1398" w:rsidRPr="009F1398" w:rsidRDefault="009F1398">
      <w:pPr>
        <w:rPr>
          <w:rFonts w:asciiTheme="minorHAnsi" w:hAnsiTheme="minorHAnsi" w:cstheme="minorHAnsi"/>
          <w:color w:val="000000" w:themeColor="text1"/>
        </w:rPr>
      </w:pPr>
    </w:p>
    <w:sectPr w:rsidR="009F1398" w:rsidRPr="009F1398" w:rsidSect="009F1398">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Brush Script MT">
    <w:panose1 w:val="03060802040406070304"/>
    <w:charset w:val="00"/>
    <w:family w:val="script"/>
    <w:pitch w:val="variable"/>
    <w:sig w:usb0="0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E77FA1"/>
    <w:multiLevelType w:val="hybridMultilevel"/>
    <w:tmpl w:val="3A147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E82BDE"/>
    <w:multiLevelType w:val="multilevel"/>
    <w:tmpl w:val="1A08E53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195A52AE"/>
    <w:multiLevelType w:val="hybridMultilevel"/>
    <w:tmpl w:val="65609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AE4B4B"/>
    <w:multiLevelType w:val="hybridMultilevel"/>
    <w:tmpl w:val="756E6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5" w15:restartNumberingAfterBreak="0">
    <w:nsid w:val="33B56E26"/>
    <w:multiLevelType w:val="hybridMultilevel"/>
    <w:tmpl w:val="CF3CE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1C62A3"/>
    <w:multiLevelType w:val="hybridMultilevel"/>
    <w:tmpl w:val="1A10305A"/>
    <w:lvl w:ilvl="0" w:tplc="29703A4A">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59DA4FFC"/>
    <w:multiLevelType w:val="hybridMultilevel"/>
    <w:tmpl w:val="83A01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1231FC"/>
    <w:multiLevelType w:val="hybridMultilevel"/>
    <w:tmpl w:val="76EEE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F02032"/>
    <w:multiLevelType w:val="hybridMultilevel"/>
    <w:tmpl w:val="C3DC7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F17485"/>
    <w:multiLevelType w:val="hybridMultilevel"/>
    <w:tmpl w:val="DDF47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1"/>
  </w:num>
  <w:num w:numId="4">
    <w:abstractNumId w:val="2"/>
  </w:num>
  <w:num w:numId="5">
    <w:abstractNumId w:val="5"/>
  </w:num>
  <w:num w:numId="6">
    <w:abstractNumId w:val="10"/>
  </w:num>
  <w:num w:numId="7">
    <w:abstractNumId w:val="7"/>
  </w:num>
  <w:num w:numId="8">
    <w:abstractNumId w:val="0"/>
  </w:num>
  <w:num w:numId="9">
    <w:abstractNumId w:val="3"/>
  </w:num>
  <w:num w:numId="10">
    <w:abstractNumId w:val="9"/>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02BC"/>
    <w:rsid w:val="003D43A8"/>
    <w:rsid w:val="007202BC"/>
    <w:rsid w:val="009C2531"/>
    <w:rsid w:val="009F1398"/>
    <w:rsid w:val="00BA69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DC5FCD"/>
  <w15:chartTrackingRefBased/>
  <w15:docId w15:val="{3E557251-68B3-432E-9D61-48E6B23C45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202BC"/>
    <w:pPr>
      <w:spacing w:after="0" w:line="240" w:lineRule="auto"/>
    </w:pPr>
    <w:rPr>
      <w:rFonts w:ascii="Arial" w:eastAsia="Calibri" w:hAnsi="Arial" w:cs="Times New Roman"/>
      <w:color w:val="1F497D"/>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F1398"/>
    <w:pPr>
      <w:ind w:left="720"/>
      <w:contextualSpacing/>
    </w:pPr>
    <w:rPr>
      <w:color w:val="auto"/>
      <w:lang w:val="en-GB"/>
    </w:rPr>
  </w:style>
  <w:style w:type="character" w:styleId="Hyperlink">
    <w:name w:val="Hyperlink"/>
    <w:basedOn w:val="DefaultParagraphFont"/>
    <w:rsid w:val="009F139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167571/mod_resource/content/1/CIPD%20Level%205%20Diploma%20in%20Applied%20Human%20Resources%20%28updated%20December%202017%29.pdf" TargetMode="External"/><Relationship Id="rId13" Type="http://schemas.openxmlformats.org/officeDocument/2006/relationships/hyperlink" Target="https://www.uwtsd.ac.uk/media/uwtsd-website/content-assets/documents/academic-office/misc-forms/Non-Academic-Misconduct-Policy-2020-21.pdf" TargetMode="External"/><Relationship Id="rId18" Type="http://schemas.openxmlformats.org/officeDocument/2006/relationships/hyperlink" Target="https://www.cipd.co.uk/" TargetMode="External"/><Relationship Id="rId26" Type="http://schemas.openxmlformats.org/officeDocument/2006/relationships/hyperlink" Target="https://www.cipd.co.uk/Images/Bands-and-transitions_tcm18-9700.pdf" TargetMode="External"/><Relationship Id="rId3" Type="http://schemas.openxmlformats.org/officeDocument/2006/relationships/settings" Target="settings.xml"/><Relationship Id="rId21" Type="http://schemas.openxmlformats.org/officeDocument/2006/relationships/image" Target="media/image2.png"/><Relationship Id="rId7" Type="http://schemas.openxmlformats.org/officeDocument/2006/relationships/hyperlink" Target="https://moodle.uwtsd.ac.uk/pluginfile.php/197838/mod_resource/content/1/Student%20Code%20of%20Conduct.pdf" TargetMode="External"/><Relationship Id="rId12" Type="http://schemas.openxmlformats.org/officeDocument/2006/relationships/hyperlink" Target="https://www.uwtsd.ac.uk/media/uwtsd-website/content-assets/documents/strategies-policies/its-acceptable-use-policy-29.07.19.pdf" TargetMode="External"/><Relationship Id="rId17" Type="http://schemas.openxmlformats.org/officeDocument/2006/relationships/hyperlink" Target="https://www.uwtsd.ac.uk/study-skills/" TargetMode="External"/><Relationship Id="rId25" Type="http://schemas.openxmlformats.org/officeDocument/2006/relationships/hyperlink" Target="https://www.digitalhrtech.com/hr-skills/" TargetMode="External"/><Relationship Id="rId2" Type="http://schemas.openxmlformats.org/officeDocument/2006/relationships/styles" Target="styles.xml"/><Relationship Id="rId16" Type="http://schemas.openxmlformats.org/officeDocument/2006/relationships/hyperlink" Target="https://www.uwtsd.ac.uk/student-services/" TargetMode="External"/><Relationship Id="rId20" Type="http://schemas.openxmlformats.org/officeDocument/2006/relationships/image" Target="media/image1.png"/><Relationship Id="rId1" Type="http://schemas.openxmlformats.org/officeDocument/2006/relationships/numbering" Target="numbering.xml"/><Relationship Id="rId6" Type="http://schemas.openxmlformats.org/officeDocument/2006/relationships/hyperlink" Target="https://moodle.uwtsd.ac.uk/pluginfile.php/407526/mod_resource/content/1/Timetable%202020%20Cohort%203%20and%204.pdf" TargetMode="External"/><Relationship Id="rId11" Type="http://schemas.openxmlformats.org/officeDocument/2006/relationships/hyperlink" Target="https://www.uwtsd.ac.uk/academic-office/academic-quality-handbook/" TargetMode="External"/><Relationship Id="rId24" Type="http://schemas.openxmlformats.org/officeDocument/2006/relationships/hyperlink" Target="https://hrprimaryschool.com/the-key-knowledge-skills-and-behaviours-required-by-hr-professionals/" TargetMode="External"/><Relationship Id="rId5" Type="http://schemas.openxmlformats.org/officeDocument/2006/relationships/hyperlink" Target="https://moodle.uwtsd.ac.uk/pluginfile.php/434316/mod_folder/content/0/PV8%20CIPD%20Diploma%20in%20HR%20Programme%20Handbook%202020-21-1.pdf?forcedownload=1" TargetMode="External"/><Relationship Id="rId15" Type="http://schemas.openxmlformats.org/officeDocument/2006/relationships/hyperlink" Target="https://www.uwtsd.ac.uk/media/uwtsd-website/content-assets/documents/academic-office/misc-forms/Academic-Misconduct-Policy-2020-21.pdf" TargetMode="External"/><Relationship Id="rId23" Type="http://schemas.openxmlformats.org/officeDocument/2006/relationships/hyperlink" Target="https://hrprimaryschool.com/author/alikhan-firooz/" TargetMode="External"/><Relationship Id="rId28" Type="http://schemas.openxmlformats.org/officeDocument/2006/relationships/theme" Target="theme/theme1.xml"/><Relationship Id="rId10" Type="http://schemas.openxmlformats.org/officeDocument/2006/relationships/hyperlink" Target="https://www.uwtsd.ac.uk/studentcharter/" TargetMode="External"/><Relationship Id="rId19" Type="http://schemas.openxmlformats.org/officeDocument/2006/relationships/hyperlink" Target="https://hrprimaryschool.com/author/alikhan-firooz/" TargetMode="External"/><Relationship Id="rId4" Type="http://schemas.openxmlformats.org/officeDocument/2006/relationships/webSettings" Target="webSettings.xml"/><Relationship Id="rId9" Type="http://schemas.openxmlformats.org/officeDocument/2006/relationships/hyperlink" Target="https://uwtsd.ac.uk/media/uwtsd-website/content-assets/documents/library-and-learning-resources/infoskills/Harvard-eng_v.1.2.pdf" TargetMode="External"/><Relationship Id="rId14" Type="http://schemas.openxmlformats.org/officeDocument/2006/relationships/hyperlink" Target="https://www.uwtsd.ac.uk/media/uwtsd-website/content-assets/documents/student-experience/Student-Code-of-Conduct.pdf" TargetMode="External"/><Relationship Id="rId22" Type="http://schemas.openxmlformats.org/officeDocument/2006/relationships/hyperlink" Target="https://www.cipd.co.uk/learn/profession-map/2013-profession-map%20Accessed%20-%202/1/20"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3989</Words>
  <Characters>22739</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Peter Tunstall (Hywel Dda UHB - Learning Modernisation Project Facilitator)</cp:lastModifiedBy>
  <cp:revision>2</cp:revision>
  <dcterms:created xsi:type="dcterms:W3CDTF">2021-01-11T23:43:00Z</dcterms:created>
  <dcterms:modified xsi:type="dcterms:W3CDTF">2021-01-11T23:43:00Z</dcterms:modified>
</cp:coreProperties>
</file>