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2CC3A" w14:textId="38863902" w:rsidR="00723DE7" w:rsidRDefault="58923684" w:rsidP="4B8FBFAF">
      <w:pPr>
        <w:jc w:val="center"/>
        <w:rPr>
          <w:rFonts w:ascii="Arial" w:eastAsia="Arial" w:hAnsi="Arial" w:cs="Arial"/>
          <w:color w:val="000000" w:themeColor="text1"/>
          <w:sz w:val="28"/>
          <w:szCs w:val="28"/>
        </w:rPr>
      </w:pPr>
      <w:r w:rsidRPr="4B8FBFAF">
        <w:rPr>
          <w:rFonts w:ascii="Arial" w:eastAsia="Arial" w:hAnsi="Arial" w:cs="Arial"/>
          <w:color w:val="000000" w:themeColor="text1"/>
          <w:sz w:val="28"/>
          <w:szCs w:val="28"/>
        </w:rPr>
        <w:t>ECAD7003 – Part B Assignment 2023/24</w:t>
      </w:r>
    </w:p>
    <w:p w14:paraId="0501211A" w14:textId="67DFBA4D" w:rsidR="4EF5AA2C" w:rsidRDefault="4EF5AA2C" w:rsidP="4B8FBFAF">
      <w:pPr>
        <w:jc w:val="center"/>
        <w:rPr>
          <w:rFonts w:ascii="Arial" w:eastAsia="Arial" w:hAnsi="Arial" w:cs="Arial"/>
          <w:color w:val="000000" w:themeColor="text1"/>
          <w:sz w:val="28"/>
          <w:szCs w:val="28"/>
        </w:rPr>
      </w:pPr>
      <w:r w:rsidRPr="4B8FBFAF">
        <w:rPr>
          <w:rFonts w:ascii="Arial" w:eastAsia="Arial" w:hAnsi="Arial" w:cs="Arial"/>
          <w:color w:val="000000" w:themeColor="text1"/>
          <w:sz w:val="28"/>
          <w:szCs w:val="28"/>
        </w:rPr>
        <w:t xml:space="preserve">Word Count - </w:t>
      </w:r>
      <w:r w:rsidR="00495874">
        <w:rPr>
          <w:rFonts w:ascii="Arial" w:eastAsia="Arial" w:hAnsi="Arial" w:cs="Arial"/>
          <w:color w:val="000000" w:themeColor="text1"/>
          <w:sz w:val="28"/>
          <w:szCs w:val="28"/>
        </w:rPr>
        <w:t>2746</w:t>
      </w:r>
    </w:p>
    <w:p w14:paraId="7445079B" w14:textId="58814AF0" w:rsidR="4EF5AA2C" w:rsidRDefault="4EF5AA2C" w:rsidP="4B8FBFAF">
      <w:pPr>
        <w:jc w:val="center"/>
        <w:rPr>
          <w:rFonts w:ascii="Arial" w:eastAsia="Arial" w:hAnsi="Arial" w:cs="Arial"/>
          <w:color w:val="000000" w:themeColor="text1"/>
          <w:sz w:val="28"/>
          <w:szCs w:val="28"/>
        </w:rPr>
      </w:pPr>
      <w:r w:rsidRPr="4B8FBFAF">
        <w:rPr>
          <w:rFonts w:ascii="Arial" w:eastAsia="Arial" w:hAnsi="Arial" w:cs="Arial"/>
          <w:color w:val="000000" w:themeColor="text1"/>
          <w:sz w:val="28"/>
          <w:szCs w:val="28"/>
        </w:rPr>
        <w:t xml:space="preserve">Laura Stephens </w:t>
      </w:r>
      <w:r w:rsidR="2B1BEE20" w:rsidRPr="4B8FBFAF">
        <w:rPr>
          <w:rFonts w:ascii="Arial" w:eastAsia="Arial" w:hAnsi="Arial" w:cs="Arial"/>
          <w:color w:val="000000" w:themeColor="text1"/>
          <w:sz w:val="28"/>
          <w:szCs w:val="28"/>
        </w:rPr>
        <w:t xml:space="preserve">- </w:t>
      </w:r>
      <w:r w:rsidRPr="4B8FBFAF">
        <w:rPr>
          <w:rFonts w:ascii="Arial" w:eastAsia="Arial" w:hAnsi="Arial" w:cs="Arial"/>
          <w:color w:val="000000" w:themeColor="text1"/>
          <w:sz w:val="28"/>
          <w:szCs w:val="28"/>
        </w:rPr>
        <w:t>2305554</w:t>
      </w:r>
    </w:p>
    <w:p w14:paraId="10A25115" w14:textId="2EEFAF1C" w:rsidR="4B8FBFAF" w:rsidRDefault="4B8FBFAF" w:rsidP="4B8FBFAF">
      <w:pPr>
        <w:jc w:val="center"/>
        <w:rPr>
          <w:rFonts w:ascii="Calibri" w:eastAsia="Calibri" w:hAnsi="Calibri" w:cs="Calibri"/>
          <w:color w:val="000000" w:themeColor="text1"/>
          <w:sz w:val="28"/>
          <w:szCs w:val="28"/>
        </w:rPr>
      </w:pPr>
    </w:p>
    <w:p w14:paraId="66369708" w14:textId="6F165BC7" w:rsidR="75AAF866" w:rsidRDefault="2E44159D" w:rsidP="00495874">
      <w:pPr>
        <w:spacing w:line="360" w:lineRule="auto"/>
        <w:jc w:val="center"/>
        <w:rPr>
          <w:rFonts w:ascii="Arial" w:eastAsia="Arial" w:hAnsi="Arial" w:cs="Arial"/>
          <w:b/>
          <w:bCs/>
          <w:sz w:val="36"/>
          <w:szCs w:val="36"/>
          <w:u w:val="single"/>
        </w:rPr>
      </w:pPr>
      <w:r w:rsidRPr="4B8FBFAF">
        <w:rPr>
          <w:rFonts w:ascii="Arial" w:eastAsia="Arial" w:hAnsi="Arial" w:cs="Arial"/>
          <w:b/>
          <w:bCs/>
          <w:sz w:val="36"/>
          <w:szCs w:val="36"/>
          <w:u w:val="single"/>
        </w:rPr>
        <w:t>How a school develops one aspect of its SDP: a report that critically reflects on the actions, impact and evidence base.</w:t>
      </w:r>
    </w:p>
    <w:p w14:paraId="3C7E88A8" w14:textId="697BF266" w:rsidR="4B8FBFAF" w:rsidRDefault="4B8FBFAF" w:rsidP="00495874">
      <w:pPr>
        <w:spacing w:line="360" w:lineRule="auto"/>
        <w:jc w:val="center"/>
        <w:rPr>
          <w:rFonts w:ascii="Arial" w:eastAsia="Arial" w:hAnsi="Arial" w:cs="Arial"/>
          <w:b/>
          <w:bCs/>
          <w:sz w:val="36"/>
          <w:szCs w:val="36"/>
          <w:u w:val="single"/>
        </w:rPr>
      </w:pPr>
    </w:p>
    <w:p w14:paraId="693AC950" w14:textId="5C8277E0" w:rsidR="00723DE7" w:rsidRDefault="5830EC78" w:rsidP="00495874">
      <w:pPr>
        <w:spacing w:line="360" w:lineRule="auto"/>
        <w:jc w:val="center"/>
        <w:rPr>
          <w:rFonts w:ascii="Arial" w:eastAsia="Arial" w:hAnsi="Arial" w:cs="Arial"/>
          <w:b/>
          <w:bCs/>
          <w:color w:val="000000" w:themeColor="text1"/>
          <w:sz w:val="28"/>
          <w:szCs w:val="28"/>
        </w:rPr>
      </w:pPr>
      <w:r w:rsidRPr="4B8FBFAF">
        <w:rPr>
          <w:rFonts w:ascii="Arial" w:eastAsia="Arial" w:hAnsi="Arial" w:cs="Arial"/>
          <w:b/>
          <w:bCs/>
          <w:color w:val="000000" w:themeColor="text1"/>
          <w:sz w:val="28"/>
          <w:szCs w:val="28"/>
        </w:rPr>
        <w:t xml:space="preserve">Introduction </w:t>
      </w:r>
    </w:p>
    <w:p w14:paraId="16B79946" w14:textId="7E214374" w:rsidR="650A9ABD" w:rsidRDefault="650A9ABD" w:rsidP="00495874">
      <w:pPr>
        <w:spacing w:line="360" w:lineRule="auto"/>
        <w:rPr>
          <w:rFonts w:ascii="Arial" w:eastAsia="Arial" w:hAnsi="Arial" w:cs="Arial"/>
          <w:color w:val="000000" w:themeColor="text1"/>
        </w:rPr>
      </w:pPr>
      <w:r w:rsidRPr="4B8FBFAF">
        <w:rPr>
          <w:rFonts w:ascii="Arial" w:eastAsia="Arial" w:hAnsi="Arial" w:cs="Arial"/>
          <w:color w:val="000000" w:themeColor="text1"/>
        </w:rPr>
        <w:t xml:space="preserve">This assignment will </w:t>
      </w:r>
      <w:r w:rsidR="00121E04">
        <w:rPr>
          <w:rFonts w:ascii="Arial" w:eastAsia="Arial" w:hAnsi="Arial" w:cs="Arial"/>
          <w:color w:val="000000" w:themeColor="text1"/>
        </w:rPr>
        <w:t>investigate</w:t>
      </w:r>
      <w:r w:rsidR="455C0C37" w:rsidRPr="4B8FBFAF">
        <w:rPr>
          <w:rFonts w:ascii="Arial" w:eastAsia="Arial" w:hAnsi="Arial" w:cs="Arial"/>
          <w:color w:val="000000" w:themeColor="text1"/>
        </w:rPr>
        <w:t xml:space="preserve"> </w:t>
      </w:r>
      <w:r w:rsidR="5D0F2795" w:rsidRPr="4B8FBFAF">
        <w:rPr>
          <w:rFonts w:ascii="Arial" w:eastAsia="Arial" w:hAnsi="Arial" w:cs="Arial"/>
          <w:color w:val="000000" w:themeColor="text1"/>
        </w:rPr>
        <w:t xml:space="preserve">how </w:t>
      </w:r>
      <w:r w:rsidR="00121E04">
        <w:rPr>
          <w:rFonts w:ascii="Arial" w:eastAsia="Arial" w:hAnsi="Arial" w:cs="Arial"/>
          <w:color w:val="000000" w:themeColor="text1"/>
        </w:rPr>
        <w:t>a</w:t>
      </w:r>
      <w:r w:rsidR="5D0F2795" w:rsidRPr="4B8FBFAF">
        <w:rPr>
          <w:rFonts w:ascii="Arial" w:eastAsia="Arial" w:hAnsi="Arial" w:cs="Arial"/>
          <w:color w:val="000000" w:themeColor="text1"/>
        </w:rPr>
        <w:t xml:space="preserve"> school develops an a</w:t>
      </w:r>
      <w:r w:rsidR="00121E04">
        <w:rPr>
          <w:rFonts w:ascii="Arial" w:eastAsia="Arial" w:hAnsi="Arial" w:cs="Arial"/>
          <w:color w:val="000000" w:themeColor="text1"/>
        </w:rPr>
        <w:t>ction</w:t>
      </w:r>
      <w:r w:rsidR="5D0F2795" w:rsidRPr="4B8FBFAF">
        <w:rPr>
          <w:rFonts w:ascii="Arial" w:eastAsia="Arial" w:hAnsi="Arial" w:cs="Arial"/>
          <w:color w:val="000000" w:themeColor="text1"/>
        </w:rPr>
        <w:t xml:space="preserve"> of </w:t>
      </w:r>
      <w:r w:rsidR="00121E04">
        <w:rPr>
          <w:rFonts w:ascii="Arial" w:eastAsia="Arial" w:hAnsi="Arial" w:cs="Arial"/>
          <w:color w:val="000000" w:themeColor="text1"/>
        </w:rPr>
        <w:t>their</w:t>
      </w:r>
      <w:r w:rsidR="5D0F2795" w:rsidRPr="4B8FBFAF">
        <w:rPr>
          <w:rFonts w:ascii="Arial" w:eastAsia="Arial" w:hAnsi="Arial" w:cs="Arial"/>
          <w:color w:val="000000" w:themeColor="text1"/>
        </w:rPr>
        <w:t xml:space="preserve"> school development plan</w:t>
      </w:r>
      <w:r w:rsidR="158E9495" w:rsidRPr="4B8FBFAF">
        <w:rPr>
          <w:rFonts w:ascii="Arial" w:eastAsia="Arial" w:hAnsi="Arial" w:cs="Arial"/>
          <w:color w:val="000000" w:themeColor="text1"/>
        </w:rPr>
        <w:t xml:space="preserve"> (SDP)</w:t>
      </w:r>
      <w:r w:rsidR="5D0F2795" w:rsidRPr="4B8FBFAF">
        <w:rPr>
          <w:rFonts w:ascii="Arial" w:eastAsia="Arial" w:hAnsi="Arial" w:cs="Arial"/>
          <w:color w:val="000000" w:themeColor="text1"/>
        </w:rPr>
        <w:t xml:space="preserve"> </w:t>
      </w:r>
      <w:r w:rsidR="1B455412" w:rsidRPr="4B8FBFAF">
        <w:rPr>
          <w:rFonts w:ascii="Arial" w:eastAsia="Arial" w:hAnsi="Arial" w:cs="Arial"/>
          <w:color w:val="000000" w:themeColor="text1"/>
        </w:rPr>
        <w:t xml:space="preserve">with </w:t>
      </w:r>
      <w:r w:rsidR="322D0E8F" w:rsidRPr="4B8FBFAF">
        <w:rPr>
          <w:rFonts w:ascii="Arial" w:eastAsia="Arial" w:hAnsi="Arial" w:cs="Arial"/>
          <w:color w:val="000000" w:themeColor="text1"/>
        </w:rPr>
        <w:t>critical</w:t>
      </w:r>
      <w:r w:rsidR="6050CFA2" w:rsidRPr="4B8FBFAF">
        <w:rPr>
          <w:rFonts w:ascii="Arial" w:eastAsia="Arial" w:hAnsi="Arial" w:cs="Arial"/>
          <w:color w:val="000000" w:themeColor="text1"/>
        </w:rPr>
        <w:t xml:space="preserve"> reflection</w:t>
      </w:r>
      <w:r w:rsidR="322D0E8F" w:rsidRPr="4B8FBFAF">
        <w:rPr>
          <w:rFonts w:ascii="Arial" w:eastAsia="Arial" w:hAnsi="Arial" w:cs="Arial"/>
          <w:color w:val="000000" w:themeColor="text1"/>
        </w:rPr>
        <w:t xml:space="preserve"> </w:t>
      </w:r>
      <w:r w:rsidR="00121E04">
        <w:rPr>
          <w:rFonts w:ascii="Arial" w:eastAsia="Arial" w:hAnsi="Arial" w:cs="Arial"/>
          <w:color w:val="000000" w:themeColor="text1"/>
        </w:rPr>
        <w:t xml:space="preserve">upon </w:t>
      </w:r>
      <w:r w:rsidR="007C5298">
        <w:rPr>
          <w:rFonts w:ascii="Arial" w:eastAsia="Arial" w:hAnsi="Arial" w:cs="Arial"/>
          <w:color w:val="000000" w:themeColor="text1"/>
        </w:rPr>
        <w:t>equity as an</w:t>
      </w:r>
      <w:r w:rsidR="00121E04">
        <w:rPr>
          <w:rFonts w:ascii="Arial" w:eastAsia="Arial" w:hAnsi="Arial" w:cs="Arial"/>
          <w:color w:val="000000" w:themeColor="text1"/>
        </w:rPr>
        <w:t xml:space="preserve"> </w:t>
      </w:r>
      <w:r w:rsidR="5FDFAE44" w:rsidRPr="4B8FBFAF">
        <w:rPr>
          <w:rFonts w:ascii="Arial" w:eastAsia="Arial" w:hAnsi="Arial" w:cs="Arial"/>
          <w:color w:val="000000" w:themeColor="text1"/>
        </w:rPr>
        <w:t>action</w:t>
      </w:r>
      <w:r w:rsidR="50FFAC1B" w:rsidRPr="4B8FBFAF">
        <w:rPr>
          <w:rFonts w:ascii="Arial" w:eastAsia="Arial" w:hAnsi="Arial" w:cs="Arial"/>
          <w:color w:val="000000" w:themeColor="text1"/>
        </w:rPr>
        <w:t xml:space="preserve"> </w:t>
      </w:r>
      <w:r w:rsidR="1D1B5B11" w:rsidRPr="4B8FBFAF">
        <w:rPr>
          <w:rFonts w:ascii="Arial" w:eastAsia="Arial" w:hAnsi="Arial" w:cs="Arial"/>
          <w:color w:val="000000" w:themeColor="text1"/>
        </w:rPr>
        <w:t>target</w:t>
      </w:r>
      <w:r w:rsidR="5E60A2B7" w:rsidRPr="4B8FBFAF">
        <w:rPr>
          <w:rFonts w:ascii="Arial" w:eastAsia="Arial" w:hAnsi="Arial" w:cs="Arial"/>
          <w:color w:val="000000" w:themeColor="text1"/>
        </w:rPr>
        <w:t xml:space="preserve"> </w:t>
      </w:r>
      <w:r w:rsidR="1B0E8576" w:rsidRPr="4B8FBFAF">
        <w:rPr>
          <w:rFonts w:ascii="Arial" w:eastAsia="Arial" w:hAnsi="Arial" w:cs="Arial"/>
          <w:color w:val="000000" w:themeColor="text1"/>
        </w:rPr>
        <w:t xml:space="preserve">to develop a </w:t>
      </w:r>
      <w:r w:rsidR="00121E04">
        <w:rPr>
          <w:rFonts w:ascii="Arial" w:eastAsia="Arial" w:hAnsi="Arial" w:cs="Arial"/>
          <w:color w:val="000000" w:themeColor="text1"/>
        </w:rPr>
        <w:t xml:space="preserve">whole school </w:t>
      </w:r>
      <w:r w:rsidR="1B0E8576" w:rsidRPr="4B8FBFAF">
        <w:rPr>
          <w:rFonts w:ascii="Arial" w:eastAsia="Arial" w:hAnsi="Arial" w:cs="Arial"/>
          <w:color w:val="000000" w:themeColor="text1"/>
        </w:rPr>
        <w:t>c</w:t>
      </w:r>
      <w:r w:rsidR="5E03C4F7" w:rsidRPr="4B8FBFAF">
        <w:rPr>
          <w:rFonts w:ascii="Arial" w:eastAsia="Arial" w:hAnsi="Arial" w:cs="Arial"/>
          <w:color w:val="000000" w:themeColor="text1"/>
        </w:rPr>
        <w:t xml:space="preserve">oherent approach to </w:t>
      </w:r>
      <w:r w:rsidR="007C5298">
        <w:rPr>
          <w:rFonts w:ascii="Arial" w:eastAsia="Arial" w:hAnsi="Arial" w:cs="Arial"/>
          <w:color w:val="000000" w:themeColor="text1"/>
        </w:rPr>
        <w:t xml:space="preserve">mental </w:t>
      </w:r>
      <w:r w:rsidR="00121E04">
        <w:rPr>
          <w:rFonts w:ascii="Arial" w:eastAsia="Arial" w:hAnsi="Arial" w:cs="Arial"/>
          <w:color w:val="000000" w:themeColor="text1"/>
        </w:rPr>
        <w:t xml:space="preserve">well-being </w:t>
      </w:r>
      <w:r w:rsidR="50FFAC1B" w:rsidRPr="4B8FBFAF">
        <w:rPr>
          <w:rFonts w:ascii="Arial" w:eastAsia="Arial" w:hAnsi="Arial" w:cs="Arial"/>
          <w:color w:val="000000" w:themeColor="text1"/>
        </w:rPr>
        <w:t xml:space="preserve">and </w:t>
      </w:r>
      <w:r w:rsidR="58FB82CF" w:rsidRPr="4B8FBFAF">
        <w:rPr>
          <w:rFonts w:ascii="Arial" w:eastAsia="Arial" w:hAnsi="Arial" w:cs="Arial"/>
          <w:color w:val="000000" w:themeColor="text1"/>
        </w:rPr>
        <w:t xml:space="preserve">its </w:t>
      </w:r>
      <w:r w:rsidR="50FFAC1B" w:rsidRPr="4B8FBFAF">
        <w:rPr>
          <w:rFonts w:ascii="Arial" w:eastAsia="Arial" w:hAnsi="Arial" w:cs="Arial"/>
          <w:color w:val="000000" w:themeColor="text1"/>
        </w:rPr>
        <w:t xml:space="preserve">impact </w:t>
      </w:r>
      <w:r w:rsidR="2E4BB8AF" w:rsidRPr="4B8FBFAF">
        <w:rPr>
          <w:rFonts w:ascii="Arial" w:eastAsia="Arial" w:hAnsi="Arial" w:cs="Arial"/>
          <w:color w:val="000000" w:themeColor="text1"/>
        </w:rPr>
        <w:t xml:space="preserve">on </w:t>
      </w:r>
      <w:r w:rsidR="7A8DDCA4" w:rsidRPr="4B8FBFAF">
        <w:rPr>
          <w:rFonts w:ascii="Arial" w:eastAsia="Arial" w:hAnsi="Arial" w:cs="Arial"/>
          <w:color w:val="000000" w:themeColor="text1"/>
        </w:rPr>
        <w:t>learner’s outcomes</w:t>
      </w:r>
      <w:r w:rsidR="2E4BB8AF" w:rsidRPr="4B8FBFAF">
        <w:rPr>
          <w:rFonts w:ascii="Arial" w:eastAsia="Arial" w:hAnsi="Arial" w:cs="Arial"/>
          <w:color w:val="000000" w:themeColor="text1"/>
        </w:rPr>
        <w:t xml:space="preserve"> </w:t>
      </w:r>
      <w:r w:rsidR="7E8DB566" w:rsidRPr="4B8FBFAF">
        <w:rPr>
          <w:rFonts w:ascii="Arial" w:eastAsia="Arial" w:hAnsi="Arial" w:cs="Arial"/>
          <w:color w:val="000000" w:themeColor="text1"/>
        </w:rPr>
        <w:t>shaped from their self-evaluation and contextual data.</w:t>
      </w:r>
      <w:r w:rsidR="2AD4AD67" w:rsidRPr="4B8FBFAF">
        <w:rPr>
          <w:rFonts w:ascii="Arial" w:eastAsia="Arial" w:hAnsi="Arial" w:cs="Arial"/>
          <w:color w:val="000000" w:themeColor="text1"/>
        </w:rPr>
        <w:t xml:space="preserve"> </w:t>
      </w:r>
      <w:r w:rsidR="51686C1A" w:rsidRPr="4B8FBFAF">
        <w:rPr>
          <w:rFonts w:ascii="Arial" w:eastAsia="Arial" w:hAnsi="Arial" w:cs="Arial"/>
          <w:color w:val="000000" w:themeColor="text1"/>
        </w:rPr>
        <w:t xml:space="preserve">Welsh Government </w:t>
      </w:r>
      <w:r w:rsidR="39BFF45D" w:rsidRPr="4B8FBFAF">
        <w:rPr>
          <w:rFonts w:ascii="Arial" w:eastAsia="Arial" w:hAnsi="Arial" w:cs="Arial"/>
          <w:color w:val="000000" w:themeColor="text1"/>
        </w:rPr>
        <w:t xml:space="preserve">(2014) </w:t>
      </w:r>
      <w:r w:rsidR="51686C1A" w:rsidRPr="4B8FBFAF">
        <w:rPr>
          <w:rFonts w:ascii="Arial" w:eastAsia="Arial" w:hAnsi="Arial" w:cs="Arial"/>
          <w:color w:val="000000" w:themeColor="text1"/>
        </w:rPr>
        <w:t>state that a</w:t>
      </w:r>
      <w:r w:rsidR="00121E04">
        <w:rPr>
          <w:rFonts w:ascii="Arial" w:eastAsia="Arial" w:hAnsi="Arial" w:cs="Arial"/>
          <w:color w:val="000000" w:themeColor="text1"/>
        </w:rPr>
        <w:t xml:space="preserve">n SDP serves as a </w:t>
      </w:r>
      <w:r w:rsidR="074B803D" w:rsidRPr="4B8FBFAF">
        <w:rPr>
          <w:rFonts w:ascii="Arial" w:eastAsia="Arial" w:hAnsi="Arial" w:cs="Arial"/>
          <w:color w:val="000000" w:themeColor="text1"/>
        </w:rPr>
        <w:t xml:space="preserve">strategic </w:t>
      </w:r>
      <w:r w:rsidR="00121E04">
        <w:rPr>
          <w:rFonts w:ascii="Arial" w:eastAsia="Arial" w:hAnsi="Arial" w:cs="Arial"/>
          <w:color w:val="000000" w:themeColor="text1"/>
        </w:rPr>
        <w:t>framework</w:t>
      </w:r>
      <w:r w:rsidR="4DC3F670" w:rsidRPr="4B8FBFAF">
        <w:rPr>
          <w:rFonts w:ascii="Arial" w:eastAsia="Arial" w:hAnsi="Arial" w:cs="Arial"/>
          <w:color w:val="000000" w:themeColor="text1"/>
        </w:rPr>
        <w:t xml:space="preserve"> for </w:t>
      </w:r>
      <w:r w:rsidR="074B803D" w:rsidRPr="4B8FBFAF">
        <w:rPr>
          <w:rFonts w:ascii="Arial" w:eastAsia="Arial" w:hAnsi="Arial" w:cs="Arial"/>
          <w:color w:val="000000" w:themeColor="text1"/>
        </w:rPr>
        <w:t>improvem</w:t>
      </w:r>
      <w:r w:rsidR="0C77065F" w:rsidRPr="4B8FBFAF">
        <w:rPr>
          <w:rFonts w:ascii="Arial" w:eastAsia="Arial" w:hAnsi="Arial" w:cs="Arial"/>
          <w:color w:val="000000" w:themeColor="text1"/>
        </w:rPr>
        <w:t>ent</w:t>
      </w:r>
      <w:r w:rsidR="40E06CF0" w:rsidRPr="4B8FBFAF">
        <w:rPr>
          <w:rFonts w:ascii="Arial" w:eastAsia="Arial" w:hAnsi="Arial" w:cs="Arial"/>
          <w:color w:val="000000" w:themeColor="text1"/>
        </w:rPr>
        <w:t xml:space="preserve"> w</w:t>
      </w:r>
      <w:r w:rsidR="3A83B319" w:rsidRPr="4B8FBFAF">
        <w:rPr>
          <w:rFonts w:ascii="Arial" w:eastAsia="Arial" w:hAnsi="Arial" w:cs="Arial"/>
          <w:color w:val="000000" w:themeColor="text1"/>
        </w:rPr>
        <w:t>hic</w:t>
      </w:r>
      <w:r w:rsidR="03B65A6D" w:rsidRPr="4B8FBFAF">
        <w:rPr>
          <w:rFonts w:ascii="Arial" w:eastAsia="Arial" w:hAnsi="Arial" w:cs="Arial"/>
          <w:color w:val="000000" w:themeColor="text1"/>
        </w:rPr>
        <w:t>h aim</w:t>
      </w:r>
      <w:r w:rsidR="13CCC156" w:rsidRPr="4B8FBFAF">
        <w:rPr>
          <w:rFonts w:ascii="Arial" w:eastAsia="Arial" w:hAnsi="Arial" w:cs="Arial"/>
          <w:color w:val="000000" w:themeColor="text1"/>
        </w:rPr>
        <w:t>s</w:t>
      </w:r>
      <w:r w:rsidR="03B65A6D" w:rsidRPr="4B8FBFAF">
        <w:rPr>
          <w:rFonts w:ascii="Arial" w:eastAsia="Arial" w:hAnsi="Arial" w:cs="Arial"/>
          <w:color w:val="000000" w:themeColor="text1"/>
        </w:rPr>
        <w:t xml:space="preserve"> to set </w:t>
      </w:r>
      <w:r w:rsidR="1510DC91" w:rsidRPr="4B8FBFAF">
        <w:rPr>
          <w:rFonts w:ascii="Arial" w:eastAsia="Arial" w:hAnsi="Arial" w:cs="Arial"/>
          <w:color w:val="000000" w:themeColor="text1"/>
        </w:rPr>
        <w:t xml:space="preserve">out </w:t>
      </w:r>
      <w:r w:rsidR="03B65A6D" w:rsidRPr="4B8FBFAF">
        <w:rPr>
          <w:rFonts w:ascii="Arial" w:eastAsia="Arial" w:hAnsi="Arial" w:cs="Arial"/>
          <w:color w:val="000000" w:themeColor="text1"/>
        </w:rPr>
        <w:t>actions to improve</w:t>
      </w:r>
      <w:r w:rsidR="437F2D8C" w:rsidRPr="4B8FBFAF">
        <w:rPr>
          <w:rFonts w:ascii="Arial" w:eastAsia="Arial" w:hAnsi="Arial" w:cs="Arial"/>
          <w:color w:val="000000" w:themeColor="text1"/>
        </w:rPr>
        <w:t xml:space="preserve"> targets</w:t>
      </w:r>
      <w:r w:rsidR="1596FC8D" w:rsidRPr="4B8FBFAF">
        <w:rPr>
          <w:rFonts w:ascii="Arial" w:eastAsia="Arial" w:hAnsi="Arial" w:cs="Arial"/>
          <w:color w:val="000000" w:themeColor="text1"/>
        </w:rPr>
        <w:t xml:space="preserve"> and</w:t>
      </w:r>
      <w:r w:rsidR="38852823" w:rsidRPr="4B8FBFAF">
        <w:rPr>
          <w:rFonts w:ascii="Arial" w:eastAsia="Arial" w:hAnsi="Arial" w:cs="Arial"/>
          <w:color w:val="000000" w:themeColor="text1"/>
        </w:rPr>
        <w:t xml:space="preserve"> </w:t>
      </w:r>
      <w:r w:rsidR="4A74AF08" w:rsidRPr="4B8FBFAF">
        <w:rPr>
          <w:rFonts w:ascii="Arial" w:eastAsia="Arial" w:hAnsi="Arial" w:cs="Arial"/>
          <w:color w:val="000000" w:themeColor="text1"/>
        </w:rPr>
        <w:t xml:space="preserve">will </w:t>
      </w:r>
      <w:r w:rsidR="491F6EB7" w:rsidRPr="4B8FBFAF">
        <w:rPr>
          <w:rFonts w:ascii="Arial" w:eastAsia="Arial" w:hAnsi="Arial" w:cs="Arial"/>
          <w:color w:val="000000" w:themeColor="text1"/>
        </w:rPr>
        <w:t xml:space="preserve">then </w:t>
      </w:r>
      <w:r w:rsidR="4A74AF08" w:rsidRPr="4B8FBFAF">
        <w:rPr>
          <w:rFonts w:ascii="Arial" w:eastAsia="Arial" w:hAnsi="Arial" w:cs="Arial"/>
          <w:color w:val="000000" w:themeColor="text1"/>
        </w:rPr>
        <w:t xml:space="preserve">use </w:t>
      </w:r>
      <w:r w:rsidR="463CC02A" w:rsidRPr="4B8FBFAF">
        <w:rPr>
          <w:rFonts w:ascii="Arial" w:eastAsia="Arial" w:hAnsi="Arial" w:cs="Arial"/>
          <w:color w:val="000000" w:themeColor="text1"/>
        </w:rPr>
        <w:t xml:space="preserve">its </w:t>
      </w:r>
      <w:r w:rsidR="4A74AF08" w:rsidRPr="4B8FBFAF">
        <w:rPr>
          <w:rFonts w:ascii="Arial" w:eastAsia="Arial" w:hAnsi="Arial" w:cs="Arial"/>
          <w:color w:val="000000" w:themeColor="text1"/>
        </w:rPr>
        <w:t>resources</w:t>
      </w:r>
      <w:r w:rsidR="3BE5FFB7" w:rsidRPr="4B8FBFAF">
        <w:rPr>
          <w:rFonts w:ascii="Arial" w:eastAsia="Arial" w:hAnsi="Arial" w:cs="Arial"/>
          <w:color w:val="000000" w:themeColor="text1"/>
        </w:rPr>
        <w:t xml:space="preserve"> </w:t>
      </w:r>
      <w:r w:rsidR="6975EC7C" w:rsidRPr="4B8FBFAF">
        <w:rPr>
          <w:rFonts w:ascii="Arial" w:eastAsia="Arial" w:hAnsi="Arial" w:cs="Arial"/>
          <w:color w:val="000000" w:themeColor="text1"/>
        </w:rPr>
        <w:t xml:space="preserve">available </w:t>
      </w:r>
      <w:r w:rsidR="3BE5FFB7" w:rsidRPr="4B8FBFAF">
        <w:rPr>
          <w:rFonts w:ascii="Arial" w:eastAsia="Arial" w:hAnsi="Arial" w:cs="Arial"/>
          <w:color w:val="000000" w:themeColor="text1"/>
        </w:rPr>
        <w:t>to achieve</w:t>
      </w:r>
      <w:r w:rsidR="1792F9E6" w:rsidRPr="4B8FBFAF">
        <w:rPr>
          <w:rFonts w:ascii="Arial" w:eastAsia="Arial" w:hAnsi="Arial" w:cs="Arial"/>
          <w:color w:val="000000" w:themeColor="text1"/>
        </w:rPr>
        <w:t xml:space="preserve"> </w:t>
      </w:r>
      <w:r w:rsidR="3BE5FFB7" w:rsidRPr="4B8FBFAF">
        <w:rPr>
          <w:rFonts w:ascii="Arial" w:eastAsia="Arial" w:hAnsi="Arial" w:cs="Arial"/>
          <w:color w:val="000000" w:themeColor="text1"/>
        </w:rPr>
        <w:t>learner outcomes</w:t>
      </w:r>
      <w:r w:rsidR="5704C551" w:rsidRPr="4B8FBFAF">
        <w:rPr>
          <w:rFonts w:ascii="Arial" w:eastAsia="Arial" w:hAnsi="Arial" w:cs="Arial"/>
          <w:color w:val="000000" w:themeColor="text1"/>
        </w:rPr>
        <w:t>.</w:t>
      </w:r>
      <w:r w:rsidR="64E31B80" w:rsidRPr="4B8FBFAF">
        <w:rPr>
          <w:rFonts w:ascii="Arial" w:eastAsia="Arial" w:hAnsi="Arial" w:cs="Arial"/>
          <w:color w:val="000000" w:themeColor="text1"/>
        </w:rPr>
        <w:t xml:space="preserve"> </w:t>
      </w:r>
      <w:r w:rsidR="2AD4AD67" w:rsidRPr="4B8FBFAF">
        <w:rPr>
          <w:rFonts w:ascii="Arial" w:eastAsia="Arial" w:hAnsi="Arial" w:cs="Arial"/>
          <w:color w:val="000000" w:themeColor="text1"/>
        </w:rPr>
        <w:t xml:space="preserve">In </w:t>
      </w:r>
      <w:r w:rsidR="348C5534" w:rsidRPr="4B8FBFAF">
        <w:rPr>
          <w:rFonts w:ascii="Arial" w:eastAsia="Arial" w:hAnsi="Arial" w:cs="Arial"/>
          <w:color w:val="000000" w:themeColor="text1"/>
        </w:rPr>
        <w:t xml:space="preserve">accordance with the guidelines </w:t>
      </w:r>
      <w:r w:rsidR="07A3AA4C" w:rsidRPr="4B8FBFAF">
        <w:rPr>
          <w:rFonts w:ascii="Arial" w:eastAsia="Arial" w:hAnsi="Arial" w:cs="Arial"/>
          <w:color w:val="000000" w:themeColor="text1"/>
        </w:rPr>
        <w:t xml:space="preserve">stipulated by Bera (2018), the school will </w:t>
      </w:r>
      <w:r w:rsidR="00121E04">
        <w:rPr>
          <w:rFonts w:ascii="Arial" w:eastAsia="Arial" w:hAnsi="Arial" w:cs="Arial"/>
          <w:color w:val="000000" w:themeColor="text1"/>
        </w:rPr>
        <w:t xml:space="preserve">remain undisclosed and </w:t>
      </w:r>
      <w:r w:rsidR="001A2055">
        <w:rPr>
          <w:rFonts w:ascii="Arial" w:eastAsia="Arial" w:hAnsi="Arial" w:cs="Arial"/>
          <w:color w:val="000000" w:themeColor="text1"/>
        </w:rPr>
        <w:t xml:space="preserve">be </w:t>
      </w:r>
      <w:r w:rsidR="00121E04">
        <w:rPr>
          <w:rFonts w:ascii="Arial" w:eastAsia="Arial" w:hAnsi="Arial" w:cs="Arial"/>
          <w:color w:val="000000" w:themeColor="text1"/>
        </w:rPr>
        <w:t>mentioned</w:t>
      </w:r>
      <w:r w:rsidR="0D99D522" w:rsidRPr="4B8FBFAF">
        <w:rPr>
          <w:rFonts w:ascii="Arial" w:eastAsia="Arial" w:hAnsi="Arial" w:cs="Arial"/>
          <w:color w:val="000000" w:themeColor="text1"/>
        </w:rPr>
        <w:t xml:space="preserve"> </w:t>
      </w:r>
      <w:r w:rsidR="07A3AA4C" w:rsidRPr="4B8FBFAF">
        <w:rPr>
          <w:rFonts w:ascii="Arial" w:eastAsia="Arial" w:hAnsi="Arial" w:cs="Arial"/>
          <w:color w:val="000000" w:themeColor="text1"/>
        </w:rPr>
        <w:t>as School X.</w:t>
      </w:r>
      <w:r w:rsidR="064995AD" w:rsidRPr="4B8FBFAF">
        <w:rPr>
          <w:rFonts w:ascii="Arial" w:eastAsia="Arial" w:hAnsi="Arial" w:cs="Arial"/>
          <w:color w:val="000000" w:themeColor="text1"/>
        </w:rPr>
        <w:t xml:space="preserve"> </w:t>
      </w:r>
      <w:r w:rsidR="0FF90CB2" w:rsidRPr="4B8FBFAF">
        <w:rPr>
          <w:rFonts w:ascii="Arial" w:eastAsia="Arial" w:hAnsi="Arial" w:cs="Arial"/>
          <w:color w:val="000000" w:themeColor="text1"/>
        </w:rPr>
        <w:t xml:space="preserve">School X is a Christian community school in the Catholic tradition </w:t>
      </w:r>
      <w:r w:rsidR="007C5298">
        <w:rPr>
          <w:rFonts w:ascii="Arial" w:eastAsia="Arial" w:hAnsi="Arial" w:cs="Arial"/>
          <w:color w:val="000000" w:themeColor="text1"/>
        </w:rPr>
        <w:t xml:space="preserve">and according </w:t>
      </w:r>
      <w:r w:rsidR="036F6836" w:rsidRPr="4B8FBFAF">
        <w:rPr>
          <w:rFonts w:ascii="Arial" w:eastAsia="Arial" w:hAnsi="Arial" w:cs="Arial"/>
          <w:color w:val="000000" w:themeColor="text1"/>
        </w:rPr>
        <w:t xml:space="preserve">to Estyn’s report (2018) the school </w:t>
      </w:r>
      <w:r w:rsidR="0FF90CB2" w:rsidRPr="4B8FBFAF">
        <w:rPr>
          <w:rFonts w:ascii="Arial" w:eastAsia="Arial" w:hAnsi="Arial" w:cs="Arial"/>
          <w:color w:val="000000" w:themeColor="text1"/>
        </w:rPr>
        <w:t>has a mixed ethnicity of students aged 11-18 with a 26% Black Minority Ethnicity</w:t>
      </w:r>
      <w:r w:rsidR="007C5298">
        <w:rPr>
          <w:rFonts w:ascii="Arial" w:eastAsia="Arial" w:hAnsi="Arial" w:cs="Arial"/>
          <w:color w:val="000000" w:themeColor="text1"/>
        </w:rPr>
        <w:t xml:space="preserve">. </w:t>
      </w:r>
      <w:r w:rsidR="0FF90CB2" w:rsidRPr="4B8FBFAF">
        <w:rPr>
          <w:rFonts w:ascii="Arial" w:eastAsia="Arial" w:hAnsi="Arial" w:cs="Arial"/>
          <w:color w:val="000000" w:themeColor="text1"/>
        </w:rPr>
        <w:t>52% of students live in the 20% deprived areas</w:t>
      </w:r>
      <w:r w:rsidR="2B4AA660" w:rsidRPr="4B8FBFAF">
        <w:rPr>
          <w:rFonts w:ascii="Arial" w:eastAsia="Arial" w:hAnsi="Arial" w:cs="Arial"/>
          <w:color w:val="000000" w:themeColor="text1"/>
        </w:rPr>
        <w:t xml:space="preserve"> which is near</w:t>
      </w:r>
      <w:r w:rsidR="0FF1ED6B" w:rsidRPr="4B8FBFAF">
        <w:rPr>
          <w:rFonts w:ascii="Arial" w:eastAsia="Arial" w:hAnsi="Arial" w:cs="Arial"/>
          <w:color w:val="000000" w:themeColor="text1"/>
        </w:rPr>
        <w:t xml:space="preserve"> </w:t>
      </w:r>
      <w:r w:rsidR="2B4AA660" w:rsidRPr="4B8FBFAF">
        <w:rPr>
          <w:rFonts w:ascii="Arial" w:eastAsia="Arial" w:hAnsi="Arial" w:cs="Arial"/>
          <w:color w:val="000000" w:themeColor="text1"/>
        </w:rPr>
        <w:t>the national average</w:t>
      </w:r>
      <w:r w:rsidR="3E108BFA" w:rsidRPr="4B8FBFAF">
        <w:rPr>
          <w:rFonts w:ascii="Arial" w:eastAsia="Arial" w:hAnsi="Arial" w:cs="Arial"/>
          <w:color w:val="000000" w:themeColor="text1"/>
        </w:rPr>
        <w:t xml:space="preserve"> of 54.09% according to the</w:t>
      </w:r>
      <w:r w:rsidR="0F4B3125" w:rsidRPr="4B8FBFAF">
        <w:rPr>
          <w:rFonts w:ascii="Arial" w:eastAsia="Arial" w:hAnsi="Arial" w:cs="Arial"/>
          <w:color w:val="000000" w:themeColor="text1"/>
        </w:rPr>
        <w:t xml:space="preserve"> levels of household deprivation census (2021)</w:t>
      </w:r>
      <w:r w:rsidR="09178E36" w:rsidRPr="4B8FBFAF">
        <w:rPr>
          <w:rFonts w:ascii="Arial" w:eastAsia="Arial" w:hAnsi="Arial" w:cs="Arial"/>
          <w:color w:val="000000" w:themeColor="text1"/>
        </w:rPr>
        <w:t>.</w:t>
      </w:r>
      <w:r w:rsidR="0FF90CB2" w:rsidRPr="4B8FBFAF">
        <w:rPr>
          <w:rFonts w:ascii="Arial" w:eastAsia="Arial" w:hAnsi="Arial" w:cs="Arial"/>
          <w:color w:val="000000" w:themeColor="text1"/>
        </w:rPr>
        <w:t xml:space="preserve"> </w:t>
      </w:r>
      <w:r w:rsidR="5A64E721" w:rsidRPr="4B8FBFAF">
        <w:rPr>
          <w:rFonts w:ascii="Arial" w:eastAsia="Arial" w:hAnsi="Arial" w:cs="Arial"/>
          <w:color w:val="000000" w:themeColor="text1"/>
        </w:rPr>
        <w:t xml:space="preserve">Continuing with Estyn’s report (2018) </w:t>
      </w:r>
      <w:r w:rsidR="0FF90CB2" w:rsidRPr="4B8FBFAF">
        <w:rPr>
          <w:rFonts w:ascii="Arial" w:eastAsia="Arial" w:hAnsi="Arial" w:cs="Arial"/>
          <w:color w:val="000000" w:themeColor="text1"/>
        </w:rPr>
        <w:t xml:space="preserve">24% of the students use </w:t>
      </w:r>
      <w:r w:rsidR="77A95B75" w:rsidRPr="4B8FBFAF">
        <w:rPr>
          <w:rFonts w:ascii="Arial" w:eastAsia="Arial" w:hAnsi="Arial" w:cs="Arial"/>
          <w:color w:val="000000" w:themeColor="text1"/>
        </w:rPr>
        <w:t>English</w:t>
      </w:r>
      <w:r w:rsidR="0FF90CB2" w:rsidRPr="4B8FBFAF">
        <w:rPr>
          <w:rFonts w:ascii="Arial" w:eastAsia="Arial" w:hAnsi="Arial" w:cs="Arial"/>
          <w:color w:val="000000" w:themeColor="text1"/>
        </w:rPr>
        <w:t xml:space="preserve"> as a</w:t>
      </w:r>
      <w:r w:rsidR="001A2055">
        <w:rPr>
          <w:rFonts w:ascii="Arial" w:eastAsia="Arial" w:hAnsi="Arial" w:cs="Arial"/>
          <w:color w:val="000000" w:themeColor="text1"/>
        </w:rPr>
        <w:t xml:space="preserve"> second l</w:t>
      </w:r>
      <w:r w:rsidR="0FF90CB2" w:rsidRPr="4B8FBFAF">
        <w:rPr>
          <w:rFonts w:ascii="Arial" w:eastAsia="Arial" w:hAnsi="Arial" w:cs="Arial"/>
          <w:color w:val="000000" w:themeColor="text1"/>
        </w:rPr>
        <w:t>anguage</w:t>
      </w:r>
      <w:r w:rsidR="5C9A7535" w:rsidRPr="4B8FBFAF">
        <w:rPr>
          <w:rFonts w:ascii="Arial" w:eastAsia="Arial" w:hAnsi="Arial" w:cs="Arial"/>
          <w:color w:val="000000" w:themeColor="text1"/>
        </w:rPr>
        <w:t xml:space="preserve"> (EAL)</w:t>
      </w:r>
      <w:r w:rsidR="5800A53F" w:rsidRPr="4B8FBFAF">
        <w:rPr>
          <w:rFonts w:ascii="Arial" w:eastAsia="Arial" w:hAnsi="Arial" w:cs="Arial"/>
          <w:color w:val="000000" w:themeColor="text1"/>
        </w:rPr>
        <w:t xml:space="preserve"> which has increased</w:t>
      </w:r>
      <w:r w:rsidR="4ACED1B3" w:rsidRPr="4B8FBFAF">
        <w:rPr>
          <w:rFonts w:ascii="Arial" w:eastAsia="Arial" w:hAnsi="Arial" w:cs="Arial"/>
          <w:color w:val="000000" w:themeColor="text1"/>
        </w:rPr>
        <w:t xml:space="preserve"> by </w:t>
      </w:r>
      <w:r w:rsidR="0D807E8F" w:rsidRPr="4B8FBFAF">
        <w:rPr>
          <w:rFonts w:ascii="Arial" w:eastAsia="Arial" w:hAnsi="Arial" w:cs="Arial"/>
          <w:color w:val="000000" w:themeColor="text1"/>
        </w:rPr>
        <w:t>10% since 2022 (my</w:t>
      </w:r>
      <w:r w:rsidR="07845E84" w:rsidRPr="4B8FBFAF">
        <w:rPr>
          <w:rFonts w:ascii="Arial" w:eastAsia="Arial" w:hAnsi="Arial" w:cs="Arial"/>
          <w:color w:val="000000" w:themeColor="text1"/>
        </w:rPr>
        <w:t xml:space="preserve"> </w:t>
      </w:r>
      <w:r w:rsidR="0D807E8F" w:rsidRPr="4B8FBFAF">
        <w:rPr>
          <w:rFonts w:ascii="Arial" w:eastAsia="Arial" w:hAnsi="Arial" w:cs="Arial"/>
          <w:color w:val="000000" w:themeColor="text1"/>
        </w:rPr>
        <w:t>local</w:t>
      </w:r>
      <w:r w:rsidR="25DB7A94" w:rsidRPr="4B8FBFAF">
        <w:rPr>
          <w:rFonts w:ascii="Arial" w:eastAsia="Arial" w:hAnsi="Arial" w:cs="Arial"/>
          <w:color w:val="000000" w:themeColor="text1"/>
        </w:rPr>
        <w:t xml:space="preserve"> </w:t>
      </w:r>
      <w:r w:rsidR="0D807E8F" w:rsidRPr="4B8FBFAF">
        <w:rPr>
          <w:rFonts w:ascii="Arial" w:eastAsia="Arial" w:hAnsi="Arial" w:cs="Arial"/>
          <w:color w:val="000000" w:themeColor="text1"/>
        </w:rPr>
        <w:t>school, 2023)</w:t>
      </w:r>
      <w:r w:rsidR="22DC0F8E" w:rsidRPr="4B8FBFAF">
        <w:rPr>
          <w:rFonts w:ascii="Arial" w:eastAsia="Arial" w:hAnsi="Arial" w:cs="Arial"/>
          <w:color w:val="000000" w:themeColor="text1"/>
        </w:rPr>
        <w:t>.</w:t>
      </w:r>
      <w:r w:rsidR="0FF90CB2" w:rsidRPr="4B8FBFAF">
        <w:rPr>
          <w:rFonts w:ascii="Arial" w:eastAsia="Arial" w:hAnsi="Arial" w:cs="Arial"/>
          <w:color w:val="000000" w:themeColor="text1"/>
        </w:rPr>
        <w:t xml:space="preserve"> Approximately 25% of students </w:t>
      </w:r>
      <w:r w:rsidR="001A2055">
        <w:rPr>
          <w:rFonts w:ascii="Arial" w:eastAsia="Arial" w:hAnsi="Arial" w:cs="Arial"/>
          <w:color w:val="000000" w:themeColor="text1"/>
        </w:rPr>
        <w:t xml:space="preserve">meet the criteria </w:t>
      </w:r>
      <w:r w:rsidR="0FF90CB2" w:rsidRPr="4B8FBFAF">
        <w:rPr>
          <w:rFonts w:ascii="Arial" w:eastAsia="Arial" w:hAnsi="Arial" w:cs="Arial"/>
          <w:color w:val="000000" w:themeColor="text1"/>
        </w:rPr>
        <w:t xml:space="preserve">for free school meals and 21% of </w:t>
      </w:r>
      <w:r w:rsidR="001A2055">
        <w:rPr>
          <w:rFonts w:ascii="Arial" w:eastAsia="Arial" w:hAnsi="Arial" w:cs="Arial"/>
          <w:color w:val="000000" w:themeColor="text1"/>
        </w:rPr>
        <w:t>students</w:t>
      </w:r>
      <w:r w:rsidR="0FF90CB2" w:rsidRPr="4B8FBFAF">
        <w:rPr>
          <w:rFonts w:ascii="Arial" w:eastAsia="Arial" w:hAnsi="Arial" w:cs="Arial"/>
          <w:color w:val="000000" w:themeColor="text1"/>
        </w:rPr>
        <w:t xml:space="preserve"> are identified as having </w:t>
      </w:r>
      <w:r w:rsidR="7566731F" w:rsidRPr="4B8FBFAF">
        <w:rPr>
          <w:rFonts w:ascii="Arial" w:eastAsia="Arial" w:hAnsi="Arial" w:cs="Arial"/>
          <w:color w:val="000000" w:themeColor="text1"/>
        </w:rPr>
        <w:t>a</w:t>
      </w:r>
      <w:r w:rsidR="0FF90CB2" w:rsidRPr="4B8FBFAF">
        <w:rPr>
          <w:rFonts w:ascii="Arial" w:eastAsia="Arial" w:hAnsi="Arial" w:cs="Arial"/>
          <w:color w:val="000000" w:themeColor="text1"/>
        </w:rPr>
        <w:t>dditional learning needs.</w:t>
      </w:r>
      <w:r w:rsidR="51EF16BE" w:rsidRPr="4B8FBFAF">
        <w:rPr>
          <w:rFonts w:ascii="Arial" w:eastAsia="Arial" w:hAnsi="Arial" w:cs="Arial"/>
          <w:color w:val="000000" w:themeColor="text1"/>
        </w:rPr>
        <w:t xml:space="preserve"> </w:t>
      </w:r>
      <w:r w:rsidR="17C704CD" w:rsidRPr="4B8FBFAF">
        <w:rPr>
          <w:rFonts w:ascii="Arial" w:eastAsia="Arial" w:hAnsi="Arial" w:cs="Arial"/>
          <w:color w:val="000000" w:themeColor="text1"/>
        </w:rPr>
        <w:t>With this inciteful information t</w:t>
      </w:r>
      <w:r w:rsidR="51EF16BE" w:rsidRPr="4B8FBFAF">
        <w:rPr>
          <w:rFonts w:ascii="Arial" w:eastAsia="Arial" w:hAnsi="Arial" w:cs="Arial"/>
          <w:color w:val="000000" w:themeColor="text1"/>
        </w:rPr>
        <w:t xml:space="preserve">his assignment will </w:t>
      </w:r>
      <w:r w:rsidR="1D158318" w:rsidRPr="4B8FBFAF">
        <w:rPr>
          <w:rFonts w:ascii="Arial" w:eastAsia="Arial" w:hAnsi="Arial" w:cs="Arial"/>
          <w:color w:val="000000" w:themeColor="text1"/>
        </w:rPr>
        <w:t xml:space="preserve">demonstrate </w:t>
      </w:r>
      <w:r w:rsidR="44D5CC32" w:rsidRPr="4B8FBFAF">
        <w:rPr>
          <w:rFonts w:ascii="Arial" w:eastAsia="Arial" w:hAnsi="Arial" w:cs="Arial"/>
          <w:color w:val="000000" w:themeColor="text1"/>
        </w:rPr>
        <w:t>h</w:t>
      </w:r>
      <w:r w:rsidR="1D158318" w:rsidRPr="4B8FBFAF">
        <w:rPr>
          <w:rFonts w:ascii="Arial" w:eastAsia="Arial" w:hAnsi="Arial" w:cs="Arial"/>
          <w:color w:val="000000" w:themeColor="text1"/>
        </w:rPr>
        <w:t xml:space="preserve">ow School X addresses equity </w:t>
      </w:r>
      <w:r w:rsidR="62FAE2BE" w:rsidRPr="4B8FBFAF">
        <w:rPr>
          <w:rFonts w:ascii="Arial" w:eastAsia="Arial" w:hAnsi="Arial" w:cs="Arial"/>
          <w:color w:val="000000" w:themeColor="text1"/>
        </w:rPr>
        <w:t>closing</w:t>
      </w:r>
      <w:r w:rsidR="2788F015" w:rsidRPr="4B8FBFAF">
        <w:rPr>
          <w:rFonts w:ascii="Arial" w:eastAsia="Arial" w:hAnsi="Arial" w:cs="Arial"/>
          <w:color w:val="000000" w:themeColor="text1"/>
        </w:rPr>
        <w:t xml:space="preserve"> the achievement </w:t>
      </w:r>
      <w:r w:rsidR="45F191E6" w:rsidRPr="4B8FBFAF">
        <w:rPr>
          <w:rFonts w:ascii="Arial" w:eastAsia="Arial" w:hAnsi="Arial" w:cs="Arial"/>
          <w:color w:val="000000" w:themeColor="text1"/>
        </w:rPr>
        <w:t>gap in learners no matter their backgrounds</w:t>
      </w:r>
      <w:r w:rsidR="1CDC16E6" w:rsidRPr="4B8FBFAF">
        <w:rPr>
          <w:rFonts w:ascii="Arial" w:eastAsia="Arial" w:hAnsi="Arial" w:cs="Arial"/>
          <w:color w:val="000000" w:themeColor="text1"/>
        </w:rPr>
        <w:t>, circumstances and identity ensuring</w:t>
      </w:r>
      <w:r w:rsidR="321C4A11" w:rsidRPr="4B8FBFAF">
        <w:rPr>
          <w:rFonts w:ascii="Arial" w:eastAsia="Arial" w:hAnsi="Arial" w:cs="Arial"/>
          <w:color w:val="000000" w:themeColor="text1"/>
        </w:rPr>
        <w:t xml:space="preserve"> that</w:t>
      </w:r>
      <w:r w:rsidR="1CDC16E6" w:rsidRPr="4B8FBFAF">
        <w:rPr>
          <w:rFonts w:ascii="Arial" w:eastAsia="Arial" w:hAnsi="Arial" w:cs="Arial"/>
          <w:color w:val="000000" w:themeColor="text1"/>
        </w:rPr>
        <w:t xml:space="preserve"> all students</w:t>
      </w:r>
      <w:r w:rsidR="3D3DE213" w:rsidRPr="4B8FBFAF">
        <w:rPr>
          <w:rFonts w:ascii="Arial" w:eastAsia="Arial" w:hAnsi="Arial" w:cs="Arial"/>
          <w:color w:val="000000" w:themeColor="text1"/>
        </w:rPr>
        <w:t xml:space="preserve"> achieve high standards and aspirations (</w:t>
      </w:r>
      <w:r w:rsidR="402A214E" w:rsidRPr="4B8FBFAF">
        <w:rPr>
          <w:rFonts w:ascii="Arial" w:eastAsia="Arial" w:hAnsi="Arial" w:cs="Arial"/>
          <w:color w:val="000000" w:themeColor="text1"/>
        </w:rPr>
        <w:t>Hwb, 2022</w:t>
      </w:r>
      <w:r w:rsidR="15352004" w:rsidRPr="4B8FBFAF">
        <w:rPr>
          <w:rFonts w:ascii="Arial" w:eastAsia="Arial" w:hAnsi="Arial" w:cs="Arial"/>
          <w:color w:val="000000" w:themeColor="text1"/>
        </w:rPr>
        <w:t>, p.2</w:t>
      </w:r>
      <w:r w:rsidR="402A214E" w:rsidRPr="4B8FBFAF">
        <w:rPr>
          <w:rFonts w:ascii="Arial" w:eastAsia="Arial" w:hAnsi="Arial" w:cs="Arial"/>
          <w:color w:val="000000" w:themeColor="text1"/>
        </w:rPr>
        <w:t>)</w:t>
      </w:r>
      <w:r w:rsidR="3D3DE213" w:rsidRPr="4B8FBFAF">
        <w:rPr>
          <w:rFonts w:ascii="Arial" w:eastAsia="Arial" w:hAnsi="Arial" w:cs="Arial"/>
          <w:color w:val="000000" w:themeColor="text1"/>
        </w:rPr>
        <w:t>.</w:t>
      </w:r>
    </w:p>
    <w:p w14:paraId="3893B644" w14:textId="11B7F98F" w:rsidR="391FABD6" w:rsidRDefault="3A91176B" w:rsidP="00495874">
      <w:pPr>
        <w:spacing w:line="360" w:lineRule="auto"/>
        <w:jc w:val="center"/>
        <w:rPr>
          <w:rFonts w:ascii="Arial" w:eastAsia="Arial" w:hAnsi="Arial" w:cs="Arial"/>
          <w:color w:val="000000" w:themeColor="text1"/>
        </w:rPr>
      </w:pPr>
      <w:r w:rsidRPr="4B8FBFAF">
        <w:rPr>
          <w:rFonts w:ascii="Arial" w:eastAsia="Arial" w:hAnsi="Arial" w:cs="Arial"/>
          <w:b/>
          <w:bCs/>
          <w:color w:val="000000" w:themeColor="text1"/>
          <w:sz w:val="28"/>
          <w:szCs w:val="28"/>
        </w:rPr>
        <w:t>Literature Review</w:t>
      </w:r>
    </w:p>
    <w:p w14:paraId="255D41E4" w14:textId="482B6C0A" w:rsidR="19DC56F8" w:rsidRDefault="30E7603E" w:rsidP="00495874">
      <w:pPr>
        <w:spacing w:line="360" w:lineRule="auto"/>
        <w:rPr>
          <w:rFonts w:ascii="Arial" w:eastAsia="Arial" w:hAnsi="Arial" w:cs="Arial"/>
          <w:color w:val="000000" w:themeColor="text1"/>
        </w:rPr>
      </w:pPr>
      <w:r w:rsidRPr="4B8FBFAF">
        <w:rPr>
          <w:rFonts w:ascii="Arial" w:eastAsia="Arial" w:hAnsi="Arial" w:cs="Arial"/>
          <w:color w:val="000000" w:themeColor="text1"/>
        </w:rPr>
        <w:t>According to Hwb (2022) s</w:t>
      </w:r>
      <w:r w:rsidR="0438B590" w:rsidRPr="4B8FBFAF">
        <w:rPr>
          <w:rFonts w:ascii="Arial" w:eastAsia="Arial" w:hAnsi="Arial" w:cs="Arial"/>
          <w:color w:val="000000" w:themeColor="text1"/>
        </w:rPr>
        <w:t>chool improvement</w:t>
      </w:r>
      <w:r w:rsidR="405762CF" w:rsidRPr="4B8FBFAF">
        <w:rPr>
          <w:rFonts w:ascii="Arial" w:eastAsia="Arial" w:hAnsi="Arial" w:cs="Arial"/>
          <w:color w:val="000000" w:themeColor="text1"/>
        </w:rPr>
        <w:t xml:space="preserve"> focuses on self-evaluation, improvemen</w:t>
      </w:r>
      <w:r w:rsidR="750A3003" w:rsidRPr="4B8FBFAF">
        <w:rPr>
          <w:rFonts w:ascii="Arial" w:eastAsia="Arial" w:hAnsi="Arial" w:cs="Arial"/>
          <w:color w:val="000000" w:themeColor="text1"/>
        </w:rPr>
        <w:t>t</w:t>
      </w:r>
      <w:r w:rsidR="165883CF" w:rsidRPr="4B8FBFAF">
        <w:rPr>
          <w:rFonts w:ascii="Arial" w:eastAsia="Arial" w:hAnsi="Arial" w:cs="Arial"/>
          <w:color w:val="000000" w:themeColor="text1"/>
        </w:rPr>
        <w:t xml:space="preserve"> and </w:t>
      </w:r>
      <w:r w:rsidR="405762CF" w:rsidRPr="4B8FBFAF">
        <w:rPr>
          <w:rFonts w:ascii="Arial" w:eastAsia="Arial" w:hAnsi="Arial" w:cs="Arial"/>
          <w:color w:val="000000" w:themeColor="text1"/>
        </w:rPr>
        <w:t>accountability</w:t>
      </w:r>
      <w:r w:rsidR="657AD3AC" w:rsidRPr="4B8FBFAF">
        <w:rPr>
          <w:rFonts w:ascii="Arial" w:eastAsia="Arial" w:hAnsi="Arial" w:cs="Arial"/>
          <w:color w:val="000000" w:themeColor="text1"/>
        </w:rPr>
        <w:t xml:space="preserve"> </w:t>
      </w:r>
      <w:r w:rsidR="12368BBF" w:rsidRPr="4B8FBFAF">
        <w:rPr>
          <w:rFonts w:ascii="Arial" w:eastAsia="Arial" w:hAnsi="Arial" w:cs="Arial"/>
          <w:color w:val="000000" w:themeColor="text1"/>
        </w:rPr>
        <w:t xml:space="preserve">shaped around </w:t>
      </w:r>
      <w:r w:rsidR="3515BFED" w:rsidRPr="4B8FBFAF">
        <w:rPr>
          <w:rFonts w:ascii="Arial" w:eastAsia="Arial" w:hAnsi="Arial" w:cs="Arial"/>
          <w:color w:val="000000" w:themeColor="text1"/>
        </w:rPr>
        <w:t>the questions of ‘</w:t>
      </w:r>
      <w:r w:rsidR="43AC2EAA" w:rsidRPr="4B8FBFAF">
        <w:rPr>
          <w:rFonts w:ascii="Arial" w:eastAsia="Arial" w:hAnsi="Arial" w:cs="Arial"/>
          <w:color w:val="000000" w:themeColor="text1"/>
        </w:rPr>
        <w:t xml:space="preserve">what level of performance </w:t>
      </w:r>
      <w:r w:rsidR="1DD4C857" w:rsidRPr="4B8FBFAF">
        <w:rPr>
          <w:rFonts w:ascii="Arial" w:eastAsia="Arial" w:hAnsi="Arial" w:cs="Arial"/>
          <w:color w:val="000000" w:themeColor="text1"/>
        </w:rPr>
        <w:t xml:space="preserve">or success is </w:t>
      </w:r>
      <w:r w:rsidR="1DD4C857" w:rsidRPr="4B8FBFAF">
        <w:rPr>
          <w:rFonts w:ascii="Arial" w:eastAsia="Arial" w:hAnsi="Arial" w:cs="Arial"/>
          <w:color w:val="000000" w:themeColor="text1"/>
        </w:rPr>
        <w:lastRenderedPageBreak/>
        <w:t>exhibited by the school</w:t>
      </w:r>
      <w:r w:rsidR="082C3430" w:rsidRPr="4B8FBFAF">
        <w:rPr>
          <w:rFonts w:ascii="Arial" w:eastAsia="Arial" w:hAnsi="Arial" w:cs="Arial"/>
          <w:color w:val="000000" w:themeColor="text1"/>
        </w:rPr>
        <w:t>?’, ‘What rationale or evidence su</w:t>
      </w:r>
      <w:r w:rsidR="2C9ACE92" w:rsidRPr="4B8FBFAF">
        <w:rPr>
          <w:rFonts w:ascii="Arial" w:eastAsia="Arial" w:hAnsi="Arial" w:cs="Arial"/>
          <w:color w:val="000000" w:themeColor="text1"/>
        </w:rPr>
        <w:t xml:space="preserve">pports this?’ and </w:t>
      </w:r>
      <w:r w:rsidR="605E5E46" w:rsidRPr="4B8FBFAF">
        <w:rPr>
          <w:rFonts w:ascii="Arial" w:eastAsia="Arial" w:hAnsi="Arial" w:cs="Arial"/>
          <w:color w:val="000000" w:themeColor="text1"/>
        </w:rPr>
        <w:t>‘</w:t>
      </w:r>
      <w:r w:rsidR="3E0EA114" w:rsidRPr="4B8FBFAF">
        <w:rPr>
          <w:rFonts w:ascii="Arial" w:eastAsia="Arial" w:hAnsi="Arial" w:cs="Arial"/>
          <w:color w:val="000000" w:themeColor="text1"/>
        </w:rPr>
        <w:t>W</w:t>
      </w:r>
      <w:r w:rsidR="2C9ACE92" w:rsidRPr="4B8FBFAF">
        <w:rPr>
          <w:rFonts w:ascii="Arial" w:eastAsia="Arial" w:hAnsi="Arial" w:cs="Arial"/>
          <w:color w:val="000000" w:themeColor="text1"/>
        </w:rPr>
        <w:t>hat measures do</w:t>
      </w:r>
      <w:r w:rsidR="3D2E12C4" w:rsidRPr="4B8FBFAF">
        <w:rPr>
          <w:rFonts w:ascii="Arial" w:eastAsia="Arial" w:hAnsi="Arial" w:cs="Arial"/>
          <w:color w:val="000000" w:themeColor="text1"/>
        </w:rPr>
        <w:t xml:space="preserve">es </w:t>
      </w:r>
      <w:r w:rsidR="2C9ACE92" w:rsidRPr="4B8FBFAF">
        <w:rPr>
          <w:rFonts w:ascii="Arial" w:eastAsia="Arial" w:hAnsi="Arial" w:cs="Arial"/>
          <w:color w:val="000000" w:themeColor="text1"/>
        </w:rPr>
        <w:t xml:space="preserve">the school take </w:t>
      </w:r>
      <w:r w:rsidR="5F5B69DB" w:rsidRPr="4B8FBFAF">
        <w:rPr>
          <w:rFonts w:ascii="Arial" w:eastAsia="Arial" w:hAnsi="Arial" w:cs="Arial"/>
          <w:color w:val="000000" w:themeColor="text1"/>
        </w:rPr>
        <w:t xml:space="preserve">to refine or enhance their </w:t>
      </w:r>
      <w:r w:rsidR="0848A64B" w:rsidRPr="4B8FBFAF">
        <w:rPr>
          <w:rFonts w:ascii="Arial" w:eastAsia="Arial" w:hAnsi="Arial" w:cs="Arial"/>
          <w:color w:val="000000" w:themeColor="text1"/>
        </w:rPr>
        <w:t>performance?’</w:t>
      </w:r>
      <w:r w:rsidR="5C8BAFF4" w:rsidRPr="4B8FBFAF">
        <w:rPr>
          <w:rFonts w:ascii="Arial" w:eastAsia="Arial" w:hAnsi="Arial" w:cs="Arial"/>
          <w:color w:val="000000" w:themeColor="text1"/>
        </w:rPr>
        <w:t>.</w:t>
      </w:r>
      <w:r w:rsidR="3CD4D898" w:rsidRPr="4B8FBFAF">
        <w:rPr>
          <w:rFonts w:ascii="Arial" w:eastAsia="Arial" w:hAnsi="Arial" w:cs="Arial"/>
          <w:color w:val="000000" w:themeColor="text1"/>
        </w:rPr>
        <w:t xml:space="preserve"> Shaped from the </w:t>
      </w:r>
      <w:r w:rsidR="3C8D1F9A" w:rsidRPr="4B8FBFAF">
        <w:rPr>
          <w:rFonts w:ascii="Arial" w:eastAsia="Arial" w:hAnsi="Arial" w:cs="Arial"/>
          <w:color w:val="000000" w:themeColor="text1"/>
        </w:rPr>
        <w:t xml:space="preserve">school's self-assessment and contextual data an SPD outlines </w:t>
      </w:r>
      <w:r w:rsidR="0615769E" w:rsidRPr="4B8FBFAF">
        <w:rPr>
          <w:rFonts w:ascii="Arial" w:eastAsia="Arial" w:hAnsi="Arial" w:cs="Arial"/>
          <w:color w:val="000000" w:themeColor="text1"/>
        </w:rPr>
        <w:t>short</w:t>
      </w:r>
      <w:r w:rsidR="606E1B18" w:rsidRPr="4B8FBFAF">
        <w:rPr>
          <w:rFonts w:ascii="Arial" w:eastAsia="Arial" w:hAnsi="Arial" w:cs="Arial"/>
          <w:color w:val="000000" w:themeColor="text1"/>
        </w:rPr>
        <w:t xml:space="preserve"> </w:t>
      </w:r>
      <w:r w:rsidR="0615769E" w:rsidRPr="4B8FBFAF">
        <w:rPr>
          <w:rFonts w:ascii="Arial" w:eastAsia="Arial" w:hAnsi="Arial" w:cs="Arial"/>
          <w:color w:val="000000" w:themeColor="text1"/>
        </w:rPr>
        <w:t>and long-term</w:t>
      </w:r>
      <w:r w:rsidR="6D1CFD23" w:rsidRPr="4B8FBFAF">
        <w:rPr>
          <w:rFonts w:ascii="Arial" w:eastAsia="Arial" w:hAnsi="Arial" w:cs="Arial"/>
          <w:color w:val="000000" w:themeColor="text1"/>
        </w:rPr>
        <w:t xml:space="preserve"> goals and</w:t>
      </w:r>
      <w:r w:rsidR="3C8D1F9A" w:rsidRPr="4B8FBFAF">
        <w:rPr>
          <w:rFonts w:ascii="Arial" w:eastAsia="Arial" w:hAnsi="Arial" w:cs="Arial"/>
          <w:color w:val="000000" w:themeColor="text1"/>
        </w:rPr>
        <w:t xml:space="preserve"> improvement priorities</w:t>
      </w:r>
      <w:r w:rsidR="645BE6CA" w:rsidRPr="4B8FBFAF">
        <w:rPr>
          <w:rFonts w:ascii="Arial" w:eastAsia="Arial" w:hAnsi="Arial" w:cs="Arial"/>
          <w:color w:val="000000" w:themeColor="text1"/>
        </w:rPr>
        <w:t xml:space="preserve"> implementing strategies to </w:t>
      </w:r>
      <w:r w:rsidR="2B97F2D0" w:rsidRPr="4B8FBFAF">
        <w:rPr>
          <w:rFonts w:ascii="Arial" w:eastAsia="Arial" w:hAnsi="Arial" w:cs="Arial"/>
          <w:color w:val="000000" w:themeColor="text1"/>
        </w:rPr>
        <w:t>boost overall efficiency and academic achievements of students.</w:t>
      </w:r>
      <w:r w:rsidR="01AD0E3A" w:rsidRPr="4B8FBFAF">
        <w:rPr>
          <w:rFonts w:ascii="Arial" w:eastAsia="Arial" w:hAnsi="Arial" w:cs="Arial"/>
          <w:color w:val="000000" w:themeColor="text1"/>
        </w:rPr>
        <w:t xml:space="preserve"> </w:t>
      </w:r>
    </w:p>
    <w:p w14:paraId="0EB0A7D3" w14:textId="51845F88" w:rsidR="19DC56F8" w:rsidRDefault="113259B4" w:rsidP="00495874">
      <w:pPr>
        <w:spacing w:line="360" w:lineRule="auto"/>
        <w:rPr>
          <w:rFonts w:ascii="Arial" w:eastAsia="Arial" w:hAnsi="Arial" w:cs="Arial"/>
          <w:color w:val="000000" w:themeColor="text1"/>
        </w:rPr>
      </w:pPr>
      <w:r w:rsidRPr="4B8FBFAF">
        <w:rPr>
          <w:rFonts w:ascii="Arial" w:eastAsia="Arial" w:hAnsi="Arial" w:cs="Arial"/>
          <w:color w:val="000000" w:themeColor="text1"/>
        </w:rPr>
        <w:t xml:space="preserve">Within an </w:t>
      </w:r>
      <w:r w:rsidR="55600946" w:rsidRPr="4B8FBFAF">
        <w:rPr>
          <w:rFonts w:ascii="Arial" w:eastAsia="Arial" w:hAnsi="Arial" w:cs="Arial"/>
          <w:color w:val="000000" w:themeColor="text1"/>
        </w:rPr>
        <w:t>SDP the Welsh government</w:t>
      </w:r>
      <w:r w:rsidR="007C5298">
        <w:rPr>
          <w:rFonts w:ascii="Arial" w:eastAsia="Arial" w:hAnsi="Arial" w:cs="Arial"/>
          <w:color w:val="000000" w:themeColor="text1"/>
        </w:rPr>
        <w:t xml:space="preserve"> (2014)</w:t>
      </w:r>
      <w:r w:rsidR="55600946" w:rsidRPr="4B8FBFAF">
        <w:rPr>
          <w:rFonts w:ascii="Arial" w:eastAsia="Arial" w:hAnsi="Arial" w:cs="Arial"/>
          <w:color w:val="000000" w:themeColor="text1"/>
        </w:rPr>
        <w:t xml:space="preserve"> state</w:t>
      </w:r>
      <w:r w:rsidR="553CA726" w:rsidRPr="4B8FBFAF">
        <w:rPr>
          <w:rFonts w:ascii="Arial" w:eastAsia="Arial" w:hAnsi="Arial" w:cs="Arial"/>
          <w:color w:val="000000" w:themeColor="text1"/>
        </w:rPr>
        <w:t xml:space="preserve"> that the </w:t>
      </w:r>
      <w:r w:rsidR="13A9FA7F" w:rsidRPr="4B8FBFAF">
        <w:rPr>
          <w:rFonts w:ascii="Arial" w:eastAsia="Arial" w:hAnsi="Arial" w:cs="Arial"/>
          <w:color w:val="000000" w:themeColor="text1"/>
        </w:rPr>
        <w:t>school’s development priorities</w:t>
      </w:r>
      <w:r w:rsidR="001A2055">
        <w:rPr>
          <w:rFonts w:ascii="Arial" w:eastAsia="Arial" w:hAnsi="Arial" w:cs="Arial"/>
          <w:color w:val="000000" w:themeColor="text1"/>
        </w:rPr>
        <w:t xml:space="preserve"> encompass evaluating its effectiveness in addressing national goals </w:t>
      </w:r>
      <w:r w:rsidR="004F0E46">
        <w:rPr>
          <w:rFonts w:ascii="Arial" w:eastAsia="Arial" w:hAnsi="Arial" w:cs="Arial"/>
          <w:color w:val="000000" w:themeColor="text1"/>
        </w:rPr>
        <w:t>such as literacy and numeracy standards and minimizing the influences of poverty on educational outcomes</w:t>
      </w:r>
      <w:r w:rsidR="007C5298">
        <w:rPr>
          <w:rFonts w:ascii="Arial" w:eastAsia="Arial" w:hAnsi="Arial" w:cs="Arial"/>
          <w:color w:val="000000" w:themeColor="text1"/>
        </w:rPr>
        <w:t xml:space="preserve">. </w:t>
      </w:r>
      <w:r w:rsidR="004F0E46">
        <w:rPr>
          <w:rFonts w:ascii="Arial" w:eastAsia="Arial" w:hAnsi="Arial" w:cs="Arial"/>
          <w:color w:val="000000" w:themeColor="text1"/>
        </w:rPr>
        <w:t xml:space="preserve">An SDP remains an evolving document regularly updated to achieve targets within a two-to-three-year timeframe, facilitating the identification and implementation of actions to address priorities (Welsh Government, 2014, p.3). All stakeholders and partners of the school participate in identifying strengths and areas for improvement (Welsh Government, 2014, p.5). </w:t>
      </w:r>
      <w:r w:rsidR="28988C07" w:rsidRPr="4B8FBFAF">
        <w:rPr>
          <w:rFonts w:ascii="Arial" w:eastAsia="Arial" w:hAnsi="Arial" w:cs="Arial"/>
          <w:color w:val="000000" w:themeColor="text1"/>
        </w:rPr>
        <w:t>S</w:t>
      </w:r>
      <w:r w:rsidR="51A357B6" w:rsidRPr="4B8FBFAF">
        <w:rPr>
          <w:rFonts w:ascii="Arial" w:eastAsia="Arial" w:hAnsi="Arial" w:cs="Arial"/>
          <w:color w:val="000000" w:themeColor="text1"/>
        </w:rPr>
        <w:t>takeholder engagement is crucial</w:t>
      </w:r>
      <w:r w:rsidR="46BB2C38" w:rsidRPr="4B8FBFAF">
        <w:rPr>
          <w:rFonts w:ascii="Arial" w:eastAsia="Arial" w:hAnsi="Arial" w:cs="Arial"/>
          <w:color w:val="000000" w:themeColor="text1"/>
        </w:rPr>
        <w:t xml:space="preserve"> as t</w:t>
      </w:r>
      <w:r w:rsidR="502C80B6" w:rsidRPr="4B8FBFAF">
        <w:rPr>
          <w:rFonts w:ascii="Arial" w:eastAsia="Arial" w:hAnsi="Arial" w:cs="Arial"/>
          <w:color w:val="000000" w:themeColor="text1"/>
        </w:rPr>
        <w:t>heir perspectives</w:t>
      </w:r>
      <w:r w:rsidR="6C294DC0" w:rsidRPr="4B8FBFAF">
        <w:rPr>
          <w:rFonts w:ascii="Arial" w:eastAsia="Arial" w:hAnsi="Arial" w:cs="Arial"/>
          <w:color w:val="000000" w:themeColor="text1"/>
        </w:rPr>
        <w:t xml:space="preserve"> and</w:t>
      </w:r>
      <w:r w:rsidR="502C80B6" w:rsidRPr="4B8FBFAF">
        <w:rPr>
          <w:rFonts w:ascii="Arial" w:eastAsia="Arial" w:hAnsi="Arial" w:cs="Arial"/>
          <w:color w:val="000000" w:themeColor="text1"/>
        </w:rPr>
        <w:t xml:space="preserve"> input </w:t>
      </w:r>
      <w:r w:rsidR="294D06D7" w:rsidRPr="4B8FBFAF">
        <w:rPr>
          <w:rFonts w:ascii="Arial" w:eastAsia="Arial" w:hAnsi="Arial" w:cs="Arial"/>
          <w:color w:val="000000" w:themeColor="text1"/>
        </w:rPr>
        <w:t>ensure that the plan reflects the priorities of all in</w:t>
      </w:r>
      <w:r w:rsidR="3616F527" w:rsidRPr="4B8FBFAF">
        <w:rPr>
          <w:rFonts w:ascii="Arial" w:eastAsia="Arial" w:hAnsi="Arial" w:cs="Arial"/>
          <w:color w:val="000000" w:themeColor="text1"/>
        </w:rPr>
        <w:t>volved and affected by school activities.</w:t>
      </w:r>
      <w:r w:rsidR="35DD46DA" w:rsidRPr="4B8FBFAF">
        <w:rPr>
          <w:rFonts w:ascii="Arial" w:eastAsia="Arial" w:hAnsi="Arial" w:cs="Arial"/>
          <w:color w:val="000000" w:themeColor="text1"/>
        </w:rPr>
        <w:t xml:space="preserve"> By identifying the needs</w:t>
      </w:r>
      <w:r w:rsidR="6F9B3661" w:rsidRPr="4B8FBFAF">
        <w:rPr>
          <w:rFonts w:ascii="Arial" w:eastAsia="Arial" w:hAnsi="Arial" w:cs="Arial"/>
          <w:color w:val="000000" w:themeColor="text1"/>
        </w:rPr>
        <w:t>, challenges and opportunities</w:t>
      </w:r>
      <w:r w:rsidR="78C24DCB" w:rsidRPr="4B8FBFAF">
        <w:rPr>
          <w:rFonts w:ascii="Arial" w:eastAsia="Arial" w:hAnsi="Arial" w:cs="Arial"/>
          <w:color w:val="000000" w:themeColor="text1"/>
        </w:rPr>
        <w:t xml:space="preserve"> confronting the school</w:t>
      </w:r>
      <w:r w:rsidR="622AC815" w:rsidRPr="4B8FBFAF">
        <w:rPr>
          <w:rFonts w:ascii="Arial" w:eastAsia="Arial" w:hAnsi="Arial" w:cs="Arial"/>
          <w:color w:val="000000" w:themeColor="text1"/>
        </w:rPr>
        <w:t xml:space="preserve"> soliciting feedback </w:t>
      </w:r>
      <w:r w:rsidR="5D400AC6" w:rsidRPr="4B8FBFAF">
        <w:rPr>
          <w:rFonts w:ascii="Arial" w:eastAsia="Arial" w:hAnsi="Arial" w:cs="Arial"/>
          <w:color w:val="000000" w:themeColor="text1"/>
        </w:rPr>
        <w:t xml:space="preserve">can develop a comprehensive understanding of which areas require attention and prioritize </w:t>
      </w:r>
      <w:r w:rsidR="1534B565" w:rsidRPr="4B8FBFAF">
        <w:rPr>
          <w:rFonts w:ascii="Arial" w:eastAsia="Arial" w:hAnsi="Arial" w:cs="Arial"/>
          <w:color w:val="000000" w:themeColor="text1"/>
        </w:rPr>
        <w:t>accordingly.</w:t>
      </w:r>
      <w:r w:rsidR="22B51087" w:rsidRPr="4B8FBFAF">
        <w:rPr>
          <w:rFonts w:ascii="Arial" w:eastAsia="Arial" w:hAnsi="Arial" w:cs="Arial"/>
          <w:color w:val="000000" w:themeColor="text1"/>
        </w:rPr>
        <w:t xml:space="preserve"> </w:t>
      </w:r>
      <w:r w:rsidR="77C2FEE9" w:rsidRPr="4B8FBFAF">
        <w:rPr>
          <w:rFonts w:ascii="Arial" w:eastAsia="Arial" w:hAnsi="Arial" w:cs="Arial"/>
          <w:color w:val="000000" w:themeColor="text1"/>
        </w:rPr>
        <w:t>G</w:t>
      </w:r>
      <w:r w:rsidR="07032D29" w:rsidRPr="4B8FBFAF">
        <w:rPr>
          <w:rFonts w:ascii="Arial" w:eastAsia="Arial" w:hAnsi="Arial" w:cs="Arial"/>
          <w:color w:val="000000" w:themeColor="text1"/>
        </w:rPr>
        <w:t>overning bodies h</w:t>
      </w:r>
      <w:r w:rsidR="3023C2AC" w:rsidRPr="4B8FBFAF">
        <w:rPr>
          <w:rFonts w:ascii="Arial" w:eastAsia="Arial" w:hAnsi="Arial" w:cs="Arial"/>
          <w:color w:val="000000" w:themeColor="text1"/>
        </w:rPr>
        <w:t xml:space="preserve">ave the </w:t>
      </w:r>
      <w:r w:rsidR="20BF8132" w:rsidRPr="4B8FBFAF">
        <w:rPr>
          <w:rFonts w:ascii="Arial" w:eastAsia="Arial" w:hAnsi="Arial" w:cs="Arial"/>
          <w:color w:val="000000" w:themeColor="text1"/>
        </w:rPr>
        <w:t xml:space="preserve">ultimate accountability </w:t>
      </w:r>
      <w:r w:rsidR="0737A2DB" w:rsidRPr="4B8FBFAF">
        <w:rPr>
          <w:rFonts w:ascii="Arial" w:eastAsia="Arial" w:hAnsi="Arial" w:cs="Arial"/>
          <w:color w:val="000000" w:themeColor="text1"/>
        </w:rPr>
        <w:t>for encourag</w:t>
      </w:r>
      <w:r w:rsidR="486D5995" w:rsidRPr="4B8FBFAF">
        <w:rPr>
          <w:rFonts w:ascii="Arial" w:eastAsia="Arial" w:hAnsi="Arial" w:cs="Arial"/>
          <w:color w:val="000000" w:themeColor="text1"/>
        </w:rPr>
        <w:t xml:space="preserve">ing high standards of achievements </w:t>
      </w:r>
      <w:r w:rsidR="004978D8" w:rsidRPr="4B8FBFAF">
        <w:rPr>
          <w:rFonts w:ascii="Arial" w:eastAsia="Arial" w:hAnsi="Arial" w:cs="Arial"/>
          <w:color w:val="000000" w:themeColor="text1"/>
        </w:rPr>
        <w:t>within schools followed by the headteacher</w:t>
      </w:r>
      <w:r w:rsidR="2DFD6818" w:rsidRPr="4B8FBFAF">
        <w:rPr>
          <w:rFonts w:ascii="Arial" w:eastAsia="Arial" w:hAnsi="Arial" w:cs="Arial"/>
          <w:color w:val="000000" w:themeColor="text1"/>
        </w:rPr>
        <w:t xml:space="preserve">s management and control of </w:t>
      </w:r>
      <w:r w:rsidR="007C5298">
        <w:rPr>
          <w:rFonts w:ascii="Arial" w:eastAsia="Arial" w:hAnsi="Arial" w:cs="Arial"/>
          <w:color w:val="000000" w:themeColor="text1"/>
        </w:rPr>
        <w:t xml:space="preserve">the </w:t>
      </w:r>
      <w:r w:rsidR="1856ECD5" w:rsidRPr="4B8FBFAF">
        <w:rPr>
          <w:rFonts w:ascii="Arial" w:eastAsia="Arial" w:hAnsi="Arial" w:cs="Arial"/>
          <w:color w:val="000000" w:themeColor="text1"/>
        </w:rPr>
        <w:t>s</w:t>
      </w:r>
      <w:r w:rsidR="5E35AB70" w:rsidRPr="4B8FBFAF">
        <w:rPr>
          <w:rFonts w:ascii="Arial" w:eastAsia="Arial" w:hAnsi="Arial" w:cs="Arial"/>
          <w:color w:val="000000" w:themeColor="text1"/>
        </w:rPr>
        <w:t xml:space="preserve">chool </w:t>
      </w:r>
      <w:r w:rsidR="6481F17D" w:rsidRPr="4B8FBFAF">
        <w:rPr>
          <w:rFonts w:ascii="Arial" w:eastAsia="Arial" w:hAnsi="Arial" w:cs="Arial"/>
          <w:color w:val="000000" w:themeColor="text1"/>
        </w:rPr>
        <w:t>(</w:t>
      </w:r>
      <w:r w:rsidR="39930E32" w:rsidRPr="4B8FBFAF">
        <w:rPr>
          <w:rFonts w:ascii="Arial" w:eastAsia="Arial" w:hAnsi="Arial" w:cs="Arial"/>
          <w:color w:val="000000" w:themeColor="text1"/>
        </w:rPr>
        <w:t>Welsh Government, 2014, p.</w:t>
      </w:r>
      <w:r w:rsidR="53DE2A12" w:rsidRPr="4B8FBFAF">
        <w:rPr>
          <w:rFonts w:ascii="Arial" w:eastAsia="Arial" w:hAnsi="Arial" w:cs="Arial"/>
          <w:color w:val="000000" w:themeColor="text1"/>
        </w:rPr>
        <w:t>4</w:t>
      </w:r>
      <w:r w:rsidR="39930E32" w:rsidRPr="4B8FBFAF">
        <w:rPr>
          <w:rFonts w:ascii="Arial" w:eastAsia="Arial" w:hAnsi="Arial" w:cs="Arial"/>
          <w:color w:val="000000" w:themeColor="text1"/>
        </w:rPr>
        <w:t>)</w:t>
      </w:r>
      <w:r w:rsidR="09FBE747" w:rsidRPr="4B8FBFAF">
        <w:rPr>
          <w:rFonts w:ascii="Arial" w:eastAsia="Arial" w:hAnsi="Arial" w:cs="Arial"/>
          <w:color w:val="000000" w:themeColor="text1"/>
        </w:rPr>
        <w:t>.</w:t>
      </w:r>
      <w:r w:rsidR="234FCC48" w:rsidRPr="4B8FBFAF">
        <w:rPr>
          <w:rFonts w:ascii="Arial" w:eastAsia="Arial" w:hAnsi="Arial" w:cs="Arial"/>
          <w:color w:val="000000" w:themeColor="text1"/>
        </w:rPr>
        <w:t xml:space="preserve"> Therefore</w:t>
      </w:r>
      <w:r w:rsidR="56F32661" w:rsidRPr="4B8FBFAF">
        <w:rPr>
          <w:rFonts w:ascii="Arial" w:eastAsia="Arial" w:hAnsi="Arial" w:cs="Arial"/>
          <w:color w:val="000000" w:themeColor="text1"/>
        </w:rPr>
        <w:t>, it's evident that</w:t>
      </w:r>
      <w:r w:rsidR="1856ECD5" w:rsidRPr="4B8FBFAF">
        <w:rPr>
          <w:rFonts w:ascii="Arial" w:eastAsia="Arial" w:hAnsi="Arial" w:cs="Arial"/>
          <w:color w:val="000000" w:themeColor="text1"/>
        </w:rPr>
        <w:t xml:space="preserve"> </w:t>
      </w:r>
      <w:r w:rsidR="51D8DC1A" w:rsidRPr="4B8FBFAF">
        <w:rPr>
          <w:rFonts w:ascii="Arial" w:eastAsia="Arial" w:hAnsi="Arial" w:cs="Arial"/>
          <w:color w:val="000000" w:themeColor="text1"/>
        </w:rPr>
        <w:t>“Local school leaders are significant actors in school evaluation and in the development of local capacity in conducting self-evaluation</w:t>
      </w:r>
      <w:r w:rsidR="767A8F68" w:rsidRPr="4B8FBFAF">
        <w:rPr>
          <w:rFonts w:ascii="Arial" w:eastAsia="Arial" w:hAnsi="Arial" w:cs="Arial"/>
          <w:color w:val="000000" w:themeColor="text1"/>
        </w:rPr>
        <w:t>"</w:t>
      </w:r>
      <w:r w:rsidR="659C0962" w:rsidRPr="4B8FBFAF">
        <w:rPr>
          <w:rFonts w:ascii="Arial" w:eastAsia="Arial" w:hAnsi="Arial" w:cs="Arial"/>
          <w:color w:val="000000" w:themeColor="text1"/>
        </w:rPr>
        <w:t xml:space="preserve"> </w:t>
      </w:r>
      <w:r w:rsidR="116348AD" w:rsidRPr="4B8FBFAF">
        <w:rPr>
          <w:rFonts w:ascii="Arial" w:eastAsia="Arial" w:hAnsi="Arial" w:cs="Arial"/>
          <w:color w:val="000000" w:themeColor="text1"/>
        </w:rPr>
        <w:t>as</w:t>
      </w:r>
      <w:r w:rsidR="1856ECD5" w:rsidRPr="4B8FBFAF">
        <w:rPr>
          <w:rFonts w:ascii="Arial" w:eastAsia="Arial" w:hAnsi="Arial" w:cs="Arial"/>
          <w:color w:val="000000" w:themeColor="text1"/>
        </w:rPr>
        <w:t xml:space="preserve"> a </w:t>
      </w:r>
      <w:r w:rsidR="20CDB604" w:rsidRPr="4B8FBFAF">
        <w:rPr>
          <w:rFonts w:ascii="Arial" w:eastAsia="Arial" w:hAnsi="Arial" w:cs="Arial"/>
          <w:color w:val="000000" w:themeColor="text1"/>
        </w:rPr>
        <w:t>structure</w:t>
      </w:r>
      <w:r w:rsidR="13BBDBDF" w:rsidRPr="4B8FBFAF">
        <w:rPr>
          <w:rFonts w:ascii="Arial" w:eastAsia="Arial" w:hAnsi="Arial" w:cs="Arial"/>
          <w:color w:val="000000" w:themeColor="text1"/>
        </w:rPr>
        <w:t xml:space="preserve"> </w:t>
      </w:r>
      <w:r w:rsidR="7E3163E9" w:rsidRPr="4B8FBFAF">
        <w:rPr>
          <w:rFonts w:ascii="Arial" w:eastAsia="Arial" w:hAnsi="Arial" w:cs="Arial"/>
          <w:color w:val="000000" w:themeColor="text1"/>
        </w:rPr>
        <w:t xml:space="preserve">of </w:t>
      </w:r>
      <w:r w:rsidR="31AB8B6C" w:rsidRPr="4B8FBFAF">
        <w:rPr>
          <w:rFonts w:ascii="Arial" w:eastAsia="Arial" w:hAnsi="Arial" w:cs="Arial"/>
          <w:color w:val="000000" w:themeColor="text1"/>
        </w:rPr>
        <w:t>self-evaluation</w:t>
      </w:r>
      <w:r w:rsidR="7E3163E9" w:rsidRPr="4B8FBFAF">
        <w:rPr>
          <w:rFonts w:ascii="Arial" w:eastAsia="Arial" w:hAnsi="Arial" w:cs="Arial"/>
          <w:color w:val="000000" w:themeColor="text1"/>
        </w:rPr>
        <w:t xml:space="preserve">, </w:t>
      </w:r>
      <w:r w:rsidR="4320630D" w:rsidRPr="4B8FBFAF">
        <w:rPr>
          <w:rFonts w:ascii="Arial" w:eastAsia="Arial" w:hAnsi="Arial" w:cs="Arial"/>
          <w:color w:val="000000" w:themeColor="text1"/>
        </w:rPr>
        <w:t>a review of p</w:t>
      </w:r>
      <w:r w:rsidR="7E3163E9" w:rsidRPr="4B8FBFAF">
        <w:rPr>
          <w:rFonts w:ascii="Arial" w:eastAsia="Arial" w:hAnsi="Arial" w:cs="Arial"/>
          <w:color w:val="000000" w:themeColor="text1"/>
        </w:rPr>
        <w:t xml:space="preserve">revious </w:t>
      </w:r>
      <w:r w:rsidR="3767383B" w:rsidRPr="4B8FBFAF">
        <w:rPr>
          <w:rFonts w:ascii="Arial" w:eastAsia="Arial" w:hAnsi="Arial" w:cs="Arial"/>
          <w:color w:val="000000" w:themeColor="text1"/>
        </w:rPr>
        <w:t>t</w:t>
      </w:r>
      <w:r w:rsidR="7E3163E9" w:rsidRPr="4B8FBFAF">
        <w:rPr>
          <w:rFonts w:ascii="Arial" w:eastAsia="Arial" w:hAnsi="Arial" w:cs="Arial"/>
          <w:color w:val="000000" w:themeColor="text1"/>
        </w:rPr>
        <w:t xml:space="preserve">argets, </w:t>
      </w:r>
      <w:r w:rsidR="2E3192FD" w:rsidRPr="4B8FBFAF">
        <w:rPr>
          <w:rFonts w:ascii="Arial" w:eastAsia="Arial" w:hAnsi="Arial" w:cs="Arial"/>
          <w:color w:val="000000" w:themeColor="text1"/>
        </w:rPr>
        <w:t>m</w:t>
      </w:r>
      <w:r w:rsidR="7E3163E9" w:rsidRPr="4B8FBFAF">
        <w:rPr>
          <w:rFonts w:ascii="Arial" w:eastAsia="Arial" w:hAnsi="Arial" w:cs="Arial"/>
          <w:color w:val="000000" w:themeColor="text1"/>
        </w:rPr>
        <w:t xml:space="preserve">aking </w:t>
      </w:r>
      <w:r w:rsidR="62E0D64D" w:rsidRPr="4B8FBFAF">
        <w:rPr>
          <w:rFonts w:ascii="Arial" w:eastAsia="Arial" w:hAnsi="Arial" w:cs="Arial"/>
          <w:color w:val="000000" w:themeColor="text1"/>
        </w:rPr>
        <w:t>i</w:t>
      </w:r>
      <w:r w:rsidR="7E3163E9" w:rsidRPr="4B8FBFAF">
        <w:rPr>
          <w:rFonts w:ascii="Arial" w:eastAsia="Arial" w:hAnsi="Arial" w:cs="Arial"/>
          <w:color w:val="000000" w:themeColor="text1"/>
        </w:rPr>
        <w:t xml:space="preserve">mprovements and </w:t>
      </w:r>
      <w:r w:rsidR="33BA6A1F" w:rsidRPr="4B8FBFAF">
        <w:rPr>
          <w:rFonts w:ascii="Arial" w:eastAsia="Arial" w:hAnsi="Arial" w:cs="Arial"/>
          <w:color w:val="000000" w:themeColor="text1"/>
        </w:rPr>
        <w:t>r</w:t>
      </w:r>
      <w:r w:rsidR="7E3163E9" w:rsidRPr="4B8FBFAF">
        <w:rPr>
          <w:rFonts w:ascii="Arial" w:eastAsia="Arial" w:hAnsi="Arial" w:cs="Arial"/>
          <w:color w:val="000000" w:themeColor="text1"/>
        </w:rPr>
        <w:t>eview</w:t>
      </w:r>
      <w:r w:rsidR="13F899AD" w:rsidRPr="4B8FBFAF">
        <w:rPr>
          <w:rFonts w:ascii="Arial" w:eastAsia="Arial" w:hAnsi="Arial" w:cs="Arial"/>
          <w:color w:val="000000" w:themeColor="text1"/>
        </w:rPr>
        <w:t>ing i</w:t>
      </w:r>
      <w:r w:rsidR="7E3163E9" w:rsidRPr="4B8FBFAF">
        <w:rPr>
          <w:rFonts w:ascii="Arial" w:eastAsia="Arial" w:hAnsi="Arial" w:cs="Arial"/>
          <w:color w:val="000000" w:themeColor="text1"/>
        </w:rPr>
        <w:t>mpact</w:t>
      </w:r>
      <w:r w:rsidR="6BBF5E4E" w:rsidRPr="4B8FBFAF">
        <w:rPr>
          <w:rFonts w:ascii="Arial" w:eastAsia="Arial" w:hAnsi="Arial" w:cs="Arial"/>
          <w:color w:val="000000" w:themeColor="text1"/>
        </w:rPr>
        <w:t xml:space="preserve"> are essential components </w:t>
      </w:r>
      <w:r w:rsidR="2713D2C3" w:rsidRPr="4B8FBFAF">
        <w:rPr>
          <w:rFonts w:ascii="Arial" w:eastAsia="Arial" w:hAnsi="Arial" w:cs="Arial"/>
          <w:color w:val="000000" w:themeColor="text1"/>
        </w:rPr>
        <w:t>when developing an SDP</w:t>
      </w:r>
      <w:r w:rsidR="3A6830F3" w:rsidRPr="4B8FBFAF">
        <w:rPr>
          <w:rFonts w:ascii="Arial" w:eastAsia="Arial" w:hAnsi="Arial" w:cs="Arial"/>
          <w:color w:val="000000" w:themeColor="text1"/>
        </w:rPr>
        <w:t xml:space="preserve"> (Goldstone, R, 2022, para</w:t>
      </w:r>
      <w:r w:rsidR="5E337581" w:rsidRPr="4B8FBFAF">
        <w:rPr>
          <w:rFonts w:ascii="Arial" w:eastAsia="Arial" w:hAnsi="Arial" w:cs="Arial"/>
          <w:color w:val="000000" w:themeColor="text1"/>
        </w:rPr>
        <w:t xml:space="preserve"> </w:t>
      </w:r>
      <w:r w:rsidR="3A6830F3" w:rsidRPr="4B8FBFAF">
        <w:rPr>
          <w:rFonts w:ascii="Arial" w:eastAsia="Arial" w:hAnsi="Arial" w:cs="Arial"/>
          <w:color w:val="000000" w:themeColor="text1"/>
        </w:rPr>
        <w:t>5)</w:t>
      </w:r>
      <w:r w:rsidR="2713D2C3" w:rsidRPr="4B8FBFAF">
        <w:rPr>
          <w:rFonts w:ascii="Arial" w:eastAsia="Arial" w:hAnsi="Arial" w:cs="Arial"/>
          <w:color w:val="000000" w:themeColor="text1"/>
        </w:rPr>
        <w:t>.</w:t>
      </w:r>
      <w:r w:rsidR="2FD5DCEE" w:rsidRPr="4B8FBFAF">
        <w:rPr>
          <w:rFonts w:ascii="Arial" w:eastAsia="Arial" w:hAnsi="Arial" w:cs="Arial"/>
          <w:color w:val="000000" w:themeColor="text1"/>
        </w:rPr>
        <w:t xml:space="preserve"> </w:t>
      </w:r>
    </w:p>
    <w:p w14:paraId="7801EEC5" w14:textId="55E10279" w:rsidR="19DC56F8" w:rsidRPr="00F92E4D" w:rsidRDefault="1F7BC006" w:rsidP="00495874">
      <w:pPr>
        <w:spacing w:line="360" w:lineRule="auto"/>
        <w:rPr>
          <w:rFonts w:ascii="Arial" w:eastAsia="Arial" w:hAnsi="Arial" w:cs="Arial"/>
          <w:color w:val="000000" w:themeColor="text1"/>
        </w:rPr>
      </w:pPr>
      <w:r w:rsidRPr="4B8FBFAF">
        <w:rPr>
          <w:rFonts w:ascii="Arial" w:eastAsia="Arial" w:hAnsi="Arial" w:cs="Arial"/>
          <w:color w:val="000000" w:themeColor="text1"/>
        </w:rPr>
        <w:t>However,</w:t>
      </w:r>
      <w:r w:rsidR="68A30850" w:rsidRPr="4B8FBFAF">
        <w:rPr>
          <w:rFonts w:ascii="Arial" w:eastAsia="Arial" w:hAnsi="Arial" w:cs="Arial"/>
          <w:color w:val="000000" w:themeColor="text1"/>
        </w:rPr>
        <w:t xml:space="preserve"> </w:t>
      </w:r>
      <w:r w:rsidR="05864BA9" w:rsidRPr="4B8FBFAF">
        <w:rPr>
          <w:rFonts w:ascii="Arial" w:eastAsia="Arial" w:hAnsi="Arial" w:cs="Arial"/>
          <w:color w:val="000000" w:themeColor="text1"/>
        </w:rPr>
        <w:t xml:space="preserve">Kim </w:t>
      </w:r>
      <w:proofErr w:type="spellStart"/>
      <w:r w:rsidR="05864BA9" w:rsidRPr="4B8FBFAF">
        <w:rPr>
          <w:rFonts w:ascii="Arial" w:eastAsia="Arial" w:hAnsi="Arial" w:cs="Arial"/>
          <w:color w:val="000000" w:themeColor="text1"/>
        </w:rPr>
        <w:t>Schildkamp</w:t>
      </w:r>
      <w:proofErr w:type="spellEnd"/>
      <w:r w:rsidR="2491B7E5" w:rsidRPr="4B8FBFAF">
        <w:rPr>
          <w:rFonts w:ascii="Arial" w:eastAsia="Arial" w:hAnsi="Arial" w:cs="Arial"/>
          <w:color w:val="000000" w:themeColor="text1"/>
        </w:rPr>
        <w:t xml:space="preserve"> (2019)</w:t>
      </w:r>
      <w:r w:rsidR="05864BA9" w:rsidRPr="4B8FBFAF">
        <w:rPr>
          <w:rFonts w:ascii="Arial" w:eastAsia="Arial" w:hAnsi="Arial" w:cs="Arial"/>
          <w:color w:val="000000" w:themeColor="text1"/>
        </w:rPr>
        <w:t xml:space="preserve"> </w:t>
      </w:r>
      <w:r w:rsidR="0C8F60EC" w:rsidRPr="4B8FBFAF">
        <w:rPr>
          <w:rFonts w:ascii="Arial" w:eastAsia="Arial" w:hAnsi="Arial" w:cs="Arial"/>
          <w:color w:val="000000" w:themeColor="text1"/>
        </w:rPr>
        <w:t xml:space="preserve">notes in her </w:t>
      </w:r>
      <w:r w:rsidR="05864BA9" w:rsidRPr="4B8FBFAF">
        <w:rPr>
          <w:rFonts w:ascii="Arial" w:eastAsia="Arial" w:hAnsi="Arial" w:cs="Arial"/>
          <w:color w:val="000000" w:themeColor="text1"/>
        </w:rPr>
        <w:t xml:space="preserve">article on </w:t>
      </w:r>
      <w:r w:rsidR="37E23634" w:rsidRPr="4B8FBFAF">
        <w:rPr>
          <w:rFonts w:ascii="Arial" w:eastAsia="Arial" w:hAnsi="Arial" w:cs="Arial"/>
          <w:color w:val="000000" w:themeColor="text1"/>
        </w:rPr>
        <w:t>‘Da</w:t>
      </w:r>
      <w:r w:rsidR="05864BA9" w:rsidRPr="4B8FBFAF">
        <w:rPr>
          <w:rFonts w:ascii="Arial" w:eastAsia="Arial" w:hAnsi="Arial" w:cs="Arial"/>
          <w:color w:val="000000" w:themeColor="text1"/>
        </w:rPr>
        <w:t>ta-based d</w:t>
      </w:r>
      <w:r w:rsidR="588FC39B" w:rsidRPr="4B8FBFAF">
        <w:rPr>
          <w:rFonts w:ascii="Arial" w:eastAsia="Arial" w:hAnsi="Arial" w:cs="Arial"/>
          <w:color w:val="000000" w:themeColor="text1"/>
        </w:rPr>
        <w:t>ecision-making</w:t>
      </w:r>
      <w:r w:rsidR="00F92E4D">
        <w:rPr>
          <w:rFonts w:ascii="Arial" w:eastAsia="Arial" w:hAnsi="Arial" w:cs="Arial"/>
          <w:color w:val="000000" w:themeColor="text1"/>
        </w:rPr>
        <w:t>’</w:t>
      </w:r>
      <w:r w:rsidR="588FC39B" w:rsidRPr="4B8FBFAF">
        <w:rPr>
          <w:rFonts w:ascii="Arial" w:eastAsia="Arial" w:hAnsi="Arial" w:cs="Arial"/>
          <w:color w:val="000000" w:themeColor="text1"/>
        </w:rPr>
        <w:t xml:space="preserve"> for school improvement</w:t>
      </w:r>
      <w:r w:rsidR="1DF8578A" w:rsidRPr="4B8FBFAF">
        <w:rPr>
          <w:rFonts w:ascii="Arial" w:eastAsia="Arial" w:hAnsi="Arial" w:cs="Arial"/>
          <w:color w:val="000000" w:themeColor="text1"/>
        </w:rPr>
        <w:t xml:space="preserve"> </w:t>
      </w:r>
      <w:r w:rsidR="1D7B21A6" w:rsidRPr="4B8FBFAF">
        <w:rPr>
          <w:rFonts w:ascii="Arial" w:eastAsia="Arial" w:hAnsi="Arial" w:cs="Arial"/>
          <w:color w:val="000000" w:themeColor="text1"/>
        </w:rPr>
        <w:t xml:space="preserve">that school leaders </w:t>
      </w:r>
      <w:r w:rsidR="00F92E4D">
        <w:rPr>
          <w:rFonts w:ascii="Arial" w:eastAsia="Arial" w:hAnsi="Arial" w:cs="Arial"/>
          <w:color w:val="000000" w:themeColor="text1"/>
        </w:rPr>
        <w:t xml:space="preserve">determine the occurrence of comprehension and the authentic implementation and evaluation of proposed improvement measures. </w:t>
      </w:r>
      <w:r w:rsidR="5A19D115" w:rsidRPr="4B8FBFAF">
        <w:rPr>
          <w:rFonts w:ascii="Arial" w:eastAsia="Arial" w:hAnsi="Arial" w:cs="Arial"/>
          <w:color w:val="000000" w:themeColor="text1"/>
        </w:rPr>
        <w:t>Her findings indicate that behaviour and attitude of school leaders influence th</w:t>
      </w:r>
      <w:r w:rsidR="3FD2DA12" w:rsidRPr="4B8FBFAF">
        <w:rPr>
          <w:rFonts w:ascii="Arial" w:eastAsia="Arial" w:hAnsi="Arial" w:cs="Arial"/>
          <w:color w:val="000000" w:themeColor="text1"/>
        </w:rPr>
        <w:t>at of teachers resulting their</w:t>
      </w:r>
      <w:r w:rsidRPr="4B8FBFAF">
        <w:rPr>
          <w:rFonts w:ascii="Arial" w:eastAsia="Arial" w:hAnsi="Arial" w:cs="Arial"/>
          <w:color w:val="808080" w:themeColor="background1" w:themeShade="80"/>
        </w:rPr>
        <w:t xml:space="preserve"> </w:t>
      </w:r>
      <w:r w:rsidR="12DC5205" w:rsidRPr="4B8FBFAF">
        <w:rPr>
          <w:rFonts w:ascii="Arial" w:eastAsia="Arial" w:hAnsi="Arial" w:cs="Arial"/>
          <w:color w:val="808080" w:themeColor="background1" w:themeShade="80"/>
        </w:rPr>
        <w:t>“</w:t>
      </w:r>
      <w:r w:rsidRPr="4B8FBFAF">
        <w:rPr>
          <w:rFonts w:ascii="Arial" w:eastAsia="Arial" w:hAnsi="Arial" w:cs="Arial"/>
          <w:color w:val="000000" w:themeColor="text1"/>
        </w:rPr>
        <w:t>willingness to commit to the set goals</w:t>
      </w:r>
      <w:r w:rsidR="13944E8C" w:rsidRPr="4B8FBFAF">
        <w:rPr>
          <w:rFonts w:ascii="Arial" w:eastAsia="Arial" w:hAnsi="Arial" w:cs="Arial"/>
          <w:color w:val="000000" w:themeColor="text1"/>
        </w:rPr>
        <w:t xml:space="preserve"> </w:t>
      </w:r>
      <w:r w:rsidRPr="4B8FBFAF">
        <w:rPr>
          <w:rFonts w:ascii="Arial" w:eastAsia="Arial" w:hAnsi="Arial" w:cs="Arial"/>
          <w:color w:val="000000" w:themeColor="text1"/>
        </w:rPr>
        <w:t>and the degree to which teachers are willing to engage in data use</w:t>
      </w:r>
      <w:r w:rsidR="258BE30F" w:rsidRPr="4B8FBFAF">
        <w:rPr>
          <w:rFonts w:ascii="Arial" w:eastAsia="Arial" w:hAnsi="Arial" w:cs="Arial"/>
          <w:color w:val="000000" w:themeColor="text1"/>
        </w:rPr>
        <w:t>” (</w:t>
      </w:r>
      <w:proofErr w:type="spellStart"/>
      <w:r w:rsidR="258BE30F" w:rsidRPr="4B8FBFAF">
        <w:rPr>
          <w:rFonts w:ascii="Arial" w:eastAsia="Arial" w:hAnsi="Arial" w:cs="Arial"/>
          <w:color w:val="000000" w:themeColor="text1"/>
        </w:rPr>
        <w:t>Schildkamp</w:t>
      </w:r>
      <w:proofErr w:type="spellEnd"/>
      <w:r w:rsidR="258BE30F" w:rsidRPr="4B8FBFAF">
        <w:rPr>
          <w:rFonts w:ascii="Arial" w:eastAsia="Arial" w:hAnsi="Arial" w:cs="Arial"/>
          <w:color w:val="000000" w:themeColor="text1"/>
        </w:rPr>
        <w:t>, 2019, para</w:t>
      </w:r>
      <w:r w:rsidR="7A6C2A91" w:rsidRPr="4B8FBFAF">
        <w:rPr>
          <w:rFonts w:ascii="Arial" w:eastAsia="Arial" w:hAnsi="Arial" w:cs="Arial"/>
          <w:color w:val="000000" w:themeColor="text1"/>
        </w:rPr>
        <w:t xml:space="preserve"> </w:t>
      </w:r>
      <w:r w:rsidR="258BE30F" w:rsidRPr="4B8FBFAF">
        <w:rPr>
          <w:rFonts w:ascii="Arial" w:eastAsia="Arial" w:hAnsi="Arial" w:cs="Arial"/>
          <w:color w:val="000000" w:themeColor="text1"/>
        </w:rPr>
        <w:t xml:space="preserve">7). </w:t>
      </w:r>
      <w:r w:rsidR="3D1CA475" w:rsidRPr="4B8FBFAF">
        <w:rPr>
          <w:rFonts w:ascii="Arial" w:eastAsia="Arial" w:hAnsi="Arial" w:cs="Arial"/>
          <w:color w:val="000000" w:themeColor="text1"/>
        </w:rPr>
        <w:t>This implies that</w:t>
      </w:r>
      <w:r w:rsidR="7DDD777B" w:rsidRPr="4B8FBFAF">
        <w:rPr>
          <w:rFonts w:ascii="Arial" w:eastAsia="Arial" w:hAnsi="Arial" w:cs="Arial"/>
          <w:color w:val="000000" w:themeColor="text1"/>
        </w:rPr>
        <w:t xml:space="preserve"> regardless of the extent efforts of Welsh </w:t>
      </w:r>
      <w:r w:rsidR="0AAAA444" w:rsidRPr="4B8FBFAF">
        <w:rPr>
          <w:rFonts w:ascii="Arial" w:eastAsia="Arial" w:hAnsi="Arial" w:cs="Arial"/>
          <w:color w:val="000000" w:themeColor="text1"/>
        </w:rPr>
        <w:t>Government</w:t>
      </w:r>
      <w:r w:rsidR="7DDD777B" w:rsidRPr="4B8FBFAF">
        <w:rPr>
          <w:rFonts w:ascii="Arial" w:eastAsia="Arial" w:hAnsi="Arial" w:cs="Arial"/>
          <w:color w:val="000000" w:themeColor="text1"/>
        </w:rPr>
        <w:t>, the compliance of every teacher with their</w:t>
      </w:r>
      <w:r w:rsidR="69FD16DC" w:rsidRPr="4B8FBFAF">
        <w:rPr>
          <w:rFonts w:ascii="Arial" w:eastAsia="Arial" w:hAnsi="Arial" w:cs="Arial"/>
          <w:color w:val="000000" w:themeColor="text1"/>
        </w:rPr>
        <w:t xml:space="preserve"> guidelines r</w:t>
      </w:r>
      <w:r w:rsidR="7DDD777B" w:rsidRPr="4B8FBFAF">
        <w:rPr>
          <w:rFonts w:ascii="Arial" w:eastAsia="Arial" w:hAnsi="Arial" w:cs="Arial"/>
          <w:color w:val="000000" w:themeColor="text1"/>
        </w:rPr>
        <w:t>em</w:t>
      </w:r>
      <w:r w:rsidR="5D2FEA14" w:rsidRPr="4B8FBFAF">
        <w:rPr>
          <w:rFonts w:ascii="Arial" w:eastAsia="Arial" w:hAnsi="Arial" w:cs="Arial"/>
          <w:color w:val="000000" w:themeColor="text1"/>
        </w:rPr>
        <w:t xml:space="preserve">inds uncertain, leading to </w:t>
      </w:r>
      <w:r w:rsidR="590C335A" w:rsidRPr="4B8FBFAF">
        <w:rPr>
          <w:rFonts w:ascii="Arial" w:eastAsia="Arial" w:hAnsi="Arial" w:cs="Arial"/>
          <w:color w:val="000000" w:themeColor="text1"/>
        </w:rPr>
        <w:t>inaccurate</w:t>
      </w:r>
      <w:r w:rsidR="5D2FEA14" w:rsidRPr="4B8FBFAF">
        <w:rPr>
          <w:rFonts w:ascii="Arial" w:eastAsia="Arial" w:hAnsi="Arial" w:cs="Arial"/>
          <w:color w:val="000000" w:themeColor="text1"/>
        </w:rPr>
        <w:t xml:space="preserve"> and unreliable data.</w:t>
      </w:r>
    </w:p>
    <w:p w14:paraId="20904143" w14:textId="002E3880" w:rsidR="19DC56F8" w:rsidRDefault="2FD5DCEE" w:rsidP="00495874">
      <w:pPr>
        <w:spacing w:line="360" w:lineRule="auto"/>
        <w:rPr>
          <w:rFonts w:ascii="Arial" w:eastAsia="Arial" w:hAnsi="Arial" w:cs="Arial"/>
          <w:color w:val="000000" w:themeColor="text1"/>
        </w:rPr>
      </w:pPr>
      <w:r w:rsidRPr="4B8FBFAF">
        <w:rPr>
          <w:rFonts w:ascii="Arial" w:eastAsia="Arial" w:hAnsi="Arial" w:cs="Arial"/>
          <w:color w:val="000000" w:themeColor="text1"/>
        </w:rPr>
        <w:t>Micheal Fullan’s Triple I Model reveals</w:t>
      </w:r>
      <w:r w:rsidR="00F92E4D">
        <w:rPr>
          <w:rFonts w:ascii="Arial" w:eastAsia="Arial" w:hAnsi="Arial" w:cs="Arial"/>
          <w:color w:val="000000" w:themeColor="text1"/>
        </w:rPr>
        <w:t xml:space="preserve"> a</w:t>
      </w:r>
      <w:r w:rsidRPr="4B8FBFAF">
        <w:rPr>
          <w:rFonts w:ascii="Arial" w:eastAsia="Arial" w:hAnsi="Arial" w:cs="Arial"/>
          <w:color w:val="000000" w:themeColor="text1"/>
        </w:rPr>
        <w:t xml:space="preserve"> process of </w:t>
      </w:r>
      <w:r w:rsidR="00F92E4D">
        <w:rPr>
          <w:rFonts w:ascii="Arial" w:eastAsia="Arial" w:hAnsi="Arial" w:cs="Arial"/>
          <w:color w:val="000000" w:themeColor="text1"/>
        </w:rPr>
        <w:t xml:space="preserve">change, commencing with initiation demonstrating the involvement of </w:t>
      </w:r>
      <w:r w:rsidR="0D6E8B5C" w:rsidRPr="4B8FBFAF">
        <w:rPr>
          <w:rFonts w:ascii="Arial" w:eastAsia="Arial" w:hAnsi="Arial" w:cs="Arial"/>
          <w:color w:val="000000" w:themeColor="text1"/>
        </w:rPr>
        <w:t>people, strategies,</w:t>
      </w:r>
      <w:r w:rsidR="248B19B3" w:rsidRPr="4B8FBFAF">
        <w:rPr>
          <w:rFonts w:ascii="Arial" w:eastAsia="Arial" w:hAnsi="Arial" w:cs="Arial"/>
          <w:color w:val="000000" w:themeColor="text1"/>
        </w:rPr>
        <w:t xml:space="preserve"> skills</w:t>
      </w:r>
      <w:r w:rsidR="285F98F1" w:rsidRPr="4B8FBFAF">
        <w:rPr>
          <w:rFonts w:ascii="Arial" w:eastAsia="Arial" w:hAnsi="Arial" w:cs="Arial"/>
          <w:color w:val="000000" w:themeColor="text1"/>
        </w:rPr>
        <w:t>, too</w:t>
      </w:r>
      <w:r w:rsidR="0D6E8B5C" w:rsidRPr="4B8FBFAF">
        <w:rPr>
          <w:rFonts w:ascii="Arial" w:eastAsia="Arial" w:hAnsi="Arial" w:cs="Arial"/>
          <w:color w:val="000000" w:themeColor="text1"/>
        </w:rPr>
        <w:t>ls</w:t>
      </w:r>
      <w:r w:rsidR="1C39B737" w:rsidRPr="4B8FBFAF">
        <w:rPr>
          <w:rFonts w:ascii="Arial" w:eastAsia="Arial" w:hAnsi="Arial" w:cs="Arial"/>
          <w:color w:val="000000" w:themeColor="text1"/>
        </w:rPr>
        <w:t xml:space="preserve"> </w:t>
      </w:r>
      <w:r w:rsidR="0D6E8B5C" w:rsidRPr="4B8FBFAF">
        <w:rPr>
          <w:rFonts w:ascii="Arial" w:eastAsia="Arial" w:hAnsi="Arial" w:cs="Arial"/>
          <w:color w:val="000000" w:themeColor="text1"/>
        </w:rPr>
        <w:t>and resour</w:t>
      </w:r>
      <w:r w:rsidR="016AD21F" w:rsidRPr="4B8FBFAF">
        <w:rPr>
          <w:rFonts w:ascii="Arial" w:eastAsia="Arial" w:hAnsi="Arial" w:cs="Arial"/>
          <w:color w:val="000000" w:themeColor="text1"/>
        </w:rPr>
        <w:t>ces</w:t>
      </w:r>
      <w:r w:rsidR="00F92E4D">
        <w:rPr>
          <w:rFonts w:ascii="Arial" w:eastAsia="Arial" w:hAnsi="Arial" w:cs="Arial"/>
          <w:color w:val="000000" w:themeColor="text1"/>
        </w:rPr>
        <w:t xml:space="preserve"> necessary to drive change.</w:t>
      </w:r>
      <w:r w:rsidR="00857D8D">
        <w:rPr>
          <w:rFonts w:ascii="Arial" w:eastAsia="Arial" w:hAnsi="Arial" w:cs="Arial"/>
          <w:color w:val="000000" w:themeColor="text1"/>
        </w:rPr>
        <w:t xml:space="preserve"> This is followed by implementation supported by dedicated </w:t>
      </w:r>
      <w:r w:rsidR="6EB4612C" w:rsidRPr="4B8FBFAF">
        <w:rPr>
          <w:rFonts w:ascii="Arial" w:eastAsia="Arial" w:hAnsi="Arial" w:cs="Arial"/>
          <w:color w:val="000000" w:themeColor="text1"/>
        </w:rPr>
        <w:t xml:space="preserve">time, </w:t>
      </w:r>
      <w:r w:rsidR="0109A379" w:rsidRPr="4B8FBFAF">
        <w:rPr>
          <w:rFonts w:ascii="Arial" w:eastAsia="Arial" w:hAnsi="Arial" w:cs="Arial"/>
          <w:color w:val="000000" w:themeColor="text1"/>
        </w:rPr>
        <w:t xml:space="preserve">feedback and </w:t>
      </w:r>
      <w:r w:rsidR="6EB4612C" w:rsidRPr="4B8FBFAF">
        <w:rPr>
          <w:rFonts w:ascii="Arial" w:eastAsia="Arial" w:hAnsi="Arial" w:cs="Arial"/>
          <w:color w:val="000000" w:themeColor="text1"/>
        </w:rPr>
        <w:t>opportunity for revision.</w:t>
      </w:r>
      <w:r w:rsidR="60D78D56" w:rsidRPr="4B8FBFAF">
        <w:rPr>
          <w:rFonts w:ascii="Arial" w:eastAsia="Arial" w:hAnsi="Arial" w:cs="Arial"/>
          <w:color w:val="000000" w:themeColor="text1"/>
        </w:rPr>
        <w:t xml:space="preserve"> </w:t>
      </w:r>
      <w:r w:rsidR="43EBD56E" w:rsidRPr="4B8FBFAF">
        <w:rPr>
          <w:rFonts w:ascii="Arial" w:eastAsia="Arial" w:hAnsi="Arial" w:cs="Arial"/>
          <w:color w:val="000000" w:themeColor="text1"/>
        </w:rPr>
        <w:t xml:space="preserve">Fullan’s book ‘Leading a </w:t>
      </w:r>
      <w:r w:rsidR="00857D8D">
        <w:rPr>
          <w:rFonts w:ascii="Arial" w:eastAsia="Arial" w:hAnsi="Arial" w:cs="Arial"/>
          <w:color w:val="000000" w:themeColor="text1"/>
        </w:rPr>
        <w:t>C</w:t>
      </w:r>
      <w:r w:rsidR="43EBD56E" w:rsidRPr="4B8FBFAF">
        <w:rPr>
          <w:rFonts w:ascii="Arial" w:eastAsia="Arial" w:hAnsi="Arial" w:cs="Arial"/>
          <w:color w:val="000000" w:themeColor="text1"/>
        </w:rPr>
        <w:t xml:space="preserve">ulture of </w:t>
      </w:r>
      <w:r w:rsidR="00857D8D">
        <w:rPr>
          <w:rFonts w:ascii="Arial" w:eastAsia="Arial" w:hAnsi="Arial" w:cs="Arial"/>
          <w:color w:val="000000" w:themeColor="text1"/>
        </w:rPr>
        <w:t>C</w:t>
      </w:r>
      <w:r w:rsidR="43EBD56E" w:rsidRPr="4B8FBFAF">
        <w:rPr>
          <w:rFonts w:ascii="Arial" w:eastAsia="Arial" w:hAnsi="Arial" w:cs="Arial"/>
          <w:color w:val="000000" w:themeColor="text1"/>
        </w:rPr>
        <w:t xml:space="preserve">hange’ outlines key principles </w:t>
      </w:r>
      <w:r w:rsidR="43EBD56E" w:rsidRPr="4B8FBFAF">
        <w:rPr>
          <w:rFonts w:ascii="Arial" w:eastAsia="Arial" w:hAnsi="Arial" w:cs="Arial"/>
          <w:color w:val="000000" w:themeColor="text1"/>
        </w:rPr>
        <w:lastRenderedPageBreak/>
        <w:t>for leading change, for instance building tr</w:t>
      </w:r>
      <w:r w:rsidR="6D216638" w:rsidRPr="4B8FBFAF">
        <w:rPr>
          <w:rFonts w:ascii="Arial" w:eastAsia="Arial" w:hAnsi="Arial" w:cs="Arial"/>
          <w:color w:val="000000" w:themeColor="text1"/>
        </w:rPr>
        <w:t xml:space="preserve">ust, creating a shared vision and empowering stakeholders. He stresses that </w:t>
      </w:r>
      <w:r w:rsidR="3CBF44F1" w:rsidRPr="4B8FBFAF">
        <w:rPr>
          <w:rFonts w:ascii="Arial" w:eastAsia="Arial" w:hAnsi="Arial" w:cs="Arial"/>
          <w:color w:val="000000" w:themeColor="text1"/>
        </w:rPr>
        <w:t>“</w:t>
      </w:r>
      <w:r w:rsidR="2CDCB46E" w:rsidRPr="4B8FBFAF">
        <w:rPr>
          <w:rFonts w:ascii="Arial" w:eastAsia="Arial" w:hAnsi="Arial" w:cs="Arial"/>
          <w:color w:val="000000" w:themeColor="text1"/>
        </w:rPr>
        <w:t>Leading in a culture of change does not mean placing changed individuals into unchanged environments. Rather, change leaders work on changing the context, helping create new settings conductive to learning and sharing that learning</w:t>
      </w:r>
      <w:r w:rsidR="1536275F" w:rsidRPr="4B8FBFAF">
        <w:rPr>
          <w:rFonts w:ascii="Arial" w:eastAsia="Arial" w:hAnsi="Arial" w:cs="Arial"/>
          <w:color w:val="000000" w:themeColor="text1"/>
        </w:rPr>
        <w:t>” (Fullan</w:t>
      </w:r>
      <w:r w:rsidR="57742ABC" w:rsidRPr="4B8FBFAF">
        <w:rPr>
          <w:rFonts w:ascii="Arial" w:eastAsia="Arial" w:hAnsi="Arial" w:cs="Arial"/>
          <w:color w:val="000000" w:themeColor="text1"/>
        </w:rPr>
        <w:t>, 20</w:t>
      </w:r>
      <w:r w:rsidR="1E6ED8B9" w:rsidRPr="4B8FBFAF">
        <w:rPr>
          <w:rFonts w:ascii="Arial" w:eastAsia="Arial" w:hAnsi="Arial" w:cs="Arial"/>
          <w:color w:val="000000" w:themeColor="text1"/>
        </w:rPr>
        <w:t>2</w:t>
      </w:r>
      <w:r w:rsidR="57742ABC" w:rsidRPr="4B8FBFAF">
        <w:rPr>
          <w:rFonts w:ascii="Arial" w:eastAsia="Arial" w:hAnsi="Arial" w:cs="Arial"/>
          <w:color w:val="000000" w:themeColor="text1"/>
        </w:rPr>
        <w:t>1, p.93)</w:t>
      </w:r>
      <w:r w:rsidR="3F9C65BE" w:rsidRPr="4B8FBFAF">
        <w:rPr>
          <w:rFonts w:ascii="Arial" w:eastAsia="Arial" w:hAnsi="Arial" w:cs="Arial"/>
          <w:color w:val="000000" w:themeColor="text1"/>
        </w:rPr>
        <w:t xml:space="preserve">. </w:t>
      </w:r>
      <w:r w:rsidR="1915DC24" w:rsidRPr="4B8FBFAF">
        <w:rPr>
          <w:rFonts w:ascii="Arial" w:eastAsia="Arial" w:hAnsi="Arial" w:cs="Arial"/>
          <w:color w:val="000000" w:themeColor="text1"/>
        </w:rPr>
        <w:t>This resource can assist stakeholders</w:t>
      </w:r>
      <w:r w:rsidR="25E308EC" w:rsidRPr="4B8FBFAF">
        <w:rPr>
          <w:rFonts w:ascii="Arial" w:eastAsia="Arial" w:hAnsi="Arial" w:cs="Arial"/>
          <w:color w:val="000000" w:themeColor="text1"/>
        </w:rPr>
        <w:t xml:space="preserve"> who are wanting to make a change which </w:t>
      </w:r>
      <w:r w:rsidR="3F9C65BE" w:rsidRPr="4B8FBFAF">
        <w:rPr>
          <w:rFonts w:ascii="Arial" w:eastAsia="Arial" w:hAnsi="Arial" w:cs="Arial"/>
          <w:color w:val="000000" w:themeColor="text1"/>
        </w:rPr>
        <w:t xml:space="preserve">Fullan provides </w:t>
      </w:r>
      <w:r w:rsidR="05357B85" w:rsidRPr="4B8FBFAF">
        <w:rPr>
          <w:rFonts w:ascii="Arial" w:eastAsia="Arial" w:hAnsi="Arial" w:cs="Arial"/>
          <w:color w:val="000000" w:themeColor="text1"/>
        </w:rPr>
        <w:t xml:space="preserve">in his book </w:t>
      </w:r>
      <w:r w:rsidR="3F9C65BE" w:rsidRPr="4B8FBFAF">
        <w:rPr>
          <w:rFonts w:ascii="Arial" w:eastAsia="Arial" w:hAnsi="Arial" w:cs="Arial"/>
          <w:color w:val="000000" w:themeColor="text1"/>
        </w:rPr>
        <w:t>practical strategies, cas</w:t>
      </w:r>
      <w:r w:rsidR="2D60464B" w:rsidRPr="4B8FBFAF">
        <w:rPr>
          <w:rFonts w:ascii="Arial" w:eastAsia="Arial" w:hAnsi="Arial" w:cs="Arial"/>
          <w:color w:val="000000" w:themeColor="text1"/>
        </w:rPr>
        <w:t>e</w:t>
      </w:r>
      <w:r w:rsidR="3F9C65BE" w:rsidRPr="4B8FBFAF">
        <w:rPr>
          <w:rFonts w:ascii="Arial" w:eastAsia="Arial" w:hAnsi="Arial" w:cs="Arial"/>
          <w:color w:val="000000" w:themeColor="text1"/>
        </w:rPr>
        <w:t xml:space="preserve"> studies and examples to illustrate his concepts, mak</w:t>
      </w:r>
      <w:r w:rsidR="4ECD805D" w:rsidRPr="4B8FBFAF">
        <w:rPr>
          <w:rFonts w:ascii="Arial" w:eastAsia="Arial" w:hAnsi="Arial" w:cs="Arial"/>
          <w:color w:val="000000" w:themeColor="text1"/>
        </w:rPr>
        <w:t xml:space="preserve">ing it </w:t>
      </w:r>
      <w:r w:rsidR="650671EC" w:rsidRPr="4B8FBFAF">
        <w:rPr>
          <w:rFonts w:ascii="Arial" w:eastAsia="Arial" w:hAnsi="Arial" w:cs="Arial"/>
          <w:color w:val="000000" w:themeColor="text1"/>
        </w:rPr>
        <w:t xml:space="preserve">a </w:t>
      </w:r>
      <w:r w:rsidR="4ECD805D" w:rsidRPr="4B8FBFAF">
        <w:rPr>
          <w:rFonts w:ascii="Arial" w:eastAsia="Arial" w:hAnsi="Arial" w:cs="Arial"/>
          <w:color w:val="000000" w:themeColor="text1"/>
        </w:rPr>
        <w:t xml:space="preserve">valuable </w:t>
      </w:r>
      <w:r w:rsidR="63F9642B" w:rsidRPr="4B8FBFAF">
        <w:rPr>
          <w:rFonts w:ascii="Arial" w:eastAsia="Arial" w:hAnsi="Arial" w:cs="Arial"/>
          <w:color w:val="000000" w:themeColor="text1"/>
        </w:rPr>
        <w:t>resource</w:t>
      </w:r>
      <w:r w:rsidR="4ECD805D" w:rsidRPr="4B8FBFAF">
        <w:rPr>
          <w:rFonts w:ascii="Arial" w:eastAsia="Arial" w:hAnsi="Arial" w:cs="Arial"/>
          <w:color w:val="000000" w:themeColor="text1"/>
        </w:rPr>
        <w:t xml:space="preserve"> for leaders</w:t>
      </w:r>
      <w:r w:rsidR="2B947F5A" w:rsidRPr="4B8FBFAF">
        <w:rPr>
          <w:rFonts w:ascii="Arial" w:eastAsia="Arial" w:hAnsi="Arial" w:cs="Arial"/>
          <w:color w:val="000000" w:themeColor="text1"/>
        </w:rPr>
        <w:t xml:space="preserve"> seeking to initiate and sustain positive transformations</w:t>
      </w:r>
      <w:r w:rsidR="52145257" w:rsidRPr="4B8FBFAF">
        <w:rPr>
          <w:rFonts w:ascii="Arial" w:eastAsia="Arial" w:hAnsi="Arial" w:cs="Arial"/>
          <w:color w:val="000000" w:themeColor="text1"/>
        </w:rPr>
        <w:t xml:space="preserve"> and that “good leadership accelerates because by definition you are learning daily” (Fullan, 2021, p.</w:t>
      </w:r>
      <w:r w:rsidR="6B4DD84B" w:rsidRPr="4B8FBFAF">
        <w:rPr>
          <w:rFonts w:ascii="Arial" w:eastAsia="Arial" w:hAnsi="Arial" w:cs="Arial"/>
          <w:color w:val="000000" w:themeColor="text1"/>
        </w:rPr>
        <w:t>145)</w:t>
      </w:r>
      <w:r w:rsidR="49916BEC" w:rsidRPr="4B8FBFAF">
        <w:rPr>
          <w:rFonts w:ascii="Arial" w:eastAsia="Arial" w:hAnsi="Arial" w:cs="Arial"/>
          <w:color w:val="000000" w:themeColor="text1"/>
        </w:rPr>
        <w:t>.</w:t>
      </w:r>
    </w:p>
    <w:p w14:paraId="3AEF3054" w14:textId="6ACA7B00" w:rsidR="4D42EC5E" w:rsidRDefault="008F7C2C" w:rsidP="00495874">
      <w:pPr>
        <w:spacing w:line="360" w:lineRule="auto"/>
        <w:rPr>
          <w:rFonts w:ascii="Arial" w:eastAsia="Arial" w:hAnsi="Arial" w:cs="Arial"/>
          <w:color w:val="808080" w:themeColor="background1" w:themeShade="80"/>
        </w:rPr>
      </w:pPr>
      <w:r>
        <w:rPr>
          <w:rFonts w:ascii="Arial" w:eastAsia="Arial" w:hAnsi="Arial" w:cs="Arial"/>
          <w:color w:val="000000" w:themeColor="text1"/>
        </w:rPr>
        <w:t xml:space="preserve">Linking to change, </w:t>
      </w:r>
      <w:r w:rsidR="4D42EC5E" w:rsidRPr="4B8FBFAF">
        <w:rPr>
          <w:rFonts w:ascii="Arial" w:eastAsia="Arial" w:hAnsi="Arial" w:cs="Arial"/>
          <w:color w:val="000000" w:themeColor="text1"/>
        </w:rPr>
        <w:t>Welsh government</w:t>
      </w:r>
      <w:r w:rsidR="6D051712" w:rsidRPr="4B8FBFAF">
        <w:rPr>
          <w:rFonts w:ascii="Arial" w:eastAsia="Arial" w:hAnsi="Arial" w:cs="Arial"/>
          <w:color w:val="000000" w:themeColor="text1"/>
        </w:rPr>
        <w:t xml:space="preserve"> (2022)</w:t>
      </w:r>
      <w:r w:rsidR="4D42EC5E" w:rsidRPr="4B8FBFAF">
        <w:rPr>
          <w:rFonts w:ascii="Arial" w:eastAsia="Arial" w:hAnsi="Arial" w:cs="Arial"/>
          <w:color w:val="000000" w:themeColor="text1"/>
        </w:rPr>
        <w:t xml:space="preserve"> have</w:t>
      </w:r>
      <w:r w:rsidR="733F092D" w:rsidRPr="4B8FBFAF">
        <w:rPr>
          <w:rFonts w:ascii="Arial" w:eastAsia="Arial" w:hAnsi="Arial" w:cs="Arial"/>
          <w:color w:val="000000" w:themeColor="text1"/>
        </w:rPr>
        <w:t xml:space="preserve"> developed a new </w:t>
      </w:r>
      <w:r w:rsidR="5CADFB46" w:rsidRPr="4B8FBFAF">
        <w:rPr>
          <w:rFonts w:ascii="Arial" w:eastAsia="Arial" w:hAnsi="Arial" w:cs="Arial"/>
          <w:color w:val="000000" w:themeColor="text1"/>
        </w:rPr>
        <w:t>evaluation</w:t>
      </w:r>
      <w:r w:rsidR="733F092D" w:rsidRPr="4B8FBFAF">
        <w:rPr>
          <w:rFonts w:ascii="Arial" w:eastAsia="Arial" w:hAnsi="Arial" w:cs="Arial"/>
          <w:color w:val="000000" w:themeColor="text1"/>
        </w:rPr>
        <w:t xml:space="preserve">, improvement and accountability </w:t>
      </w:r>
      <w:r w:rsidR="5935A614" w:rsidRPr="4B8FBFAF">
        <w:rPr>
          <w:rFonts w:ascii="Arial" w:eastAsia="Arial" w:hAnsi="Arial" w:cs="Arial"/>
          <w:color w:val="000000" w:themeColor="text1"/>
        </w:rPr>
        <w:t xml:space="preserve">guidance </w:t>
      </w:r>
      <w:r w:rsidR="733F092D" w:rsidRPr="4B8FBFAF">
        <w:rPr>
          <w:rFonts w:ascii="Arial" w:eastAsia="Arial" w:hAnsi="Arial" w:cs="Arial"/>
          <w:color w:val="000000" w:themeColor="text1"/>
        </w:rPr>
        <w:t>resulting the end of the national categorisation system</w:t>
      </w:r>
      <w:r w:rsidR="7E278B29" w:rsidRPr="4B8FBFAF">
        <w:rPr>
          <w:rFonts w:ascii="Arial" w:eastAsia="Arial" w:hAnsi="Arial" w:cs="Arial"/>
          <w:color w:val="000000" w:themeColor="text1"/>
        </w:rPr>
        <w:t xml:space="preserve"> (NCS)</w:t>
      </w:r>
      <w:r w:rsidR="345E4C16" w:rsidRPr="4B8FBFAF">
        <w:rPr>
          <w:rFonts w:ascii="Arial" w:eastAsia="Arial" w:hAnsi="Arial" w:cs="Arial"/>
          <w:color w:val="000000" w:themeColor="text1"/>
        </w:rPr>
        <w:t xml:space="preserve">. </w:t>
      </w:r>
      <w:r w:rsidR="55C09CE2" w:rsidRPr="4B8FBFAF">
        <w:rPr>
          <w:rFonts w:ascii="Arial" w:eastAsia="Arial" w:hAnsi="Arial" w:cs="Arial"/>
          <w:color w:val="000000" w:themeColor="text1"/>
        </w:rPr>
        <w:t xml:space="preserve">A </w:t>
      </w:r>
      <w:r w:rsidR="7C8D5BEA" w:rsidRPr="4B8FBFAF">
        <w:rPr>
          <w:rFonts w:ascii="Arial" w:eastAsia="Arial" w:hAnsi="Arial" w:cs="Arial"/>
          <w:color w:val="000000" w:themeColor="text1"/>
        </w:rPr>
        <w:t>consequence of th</w:t>
      </w:r>
      <w:r w:rsidR="7EC4B294" w:rsidRPr="4B8FBFAF">
        <w:rPr>
          <w:rFonts w:ascii="Arial" w:eastAsia="Arial" w:hAnsi="Arial" w:cs="Arial"/>
          <w:color w:val="000000" w:themeColor="text1"/>
        </w:rPr>
        <w:t xml:space="preserve">e </w:t>
      </w:r>
      <w:r w:rsidR="2E938D70" w:rsidRPr="4B8FBFAF">
        <w:rPr>
          <w:rFonts w:ascii="Arial" w:eastAsia="Arial" w:hAnsi="Arial" w:cs="Arial"/>
          <w:color w:val="000000" w:themeColor="text1"/>
        </w:rPr>
        <w:t>NCS</w:t>
      </w:r>
      <w:r w:rsidR="359F24E3" w:rsidRPr="4B8FBFAF">
        <w:rPr>
          <w:rFonts w:ascii="Arial" w:eastAsia="Arial" w:hAnsi="Arial" w:cs="Arial"/>
          <w:color w:val="000000" w:themeColor="text1"/>
        </w:rPr>
        <w:t xml:space="preserve"> was </w:t>
      </w:r>
      <w:r w:rsidR="750FBD49" w:rsidRPr="4B8FBFAF">
        <w:rPr>
          <w:rFonts w:ascii="Arial" w:eastAsia="Arial" w:hAnsi="Arial" w:cs="Arial"/>
          <w:color w:val="000000" w:themeColor="text1"/>
        </w:rPr>
        <w:t>not reflected on the quality of education delivered by school</w:t>
      </w:r>
      <w:r w:rsidR="3330A78A" w:rsidRPr="4B8FBFAF">
        <w:rPr>
          <w:rFonts w:ascii="Arial" w:eastAsia="Arial" w:hAnsi="Arial" w:cs="Arial"/>
          <w:color w:val="000000" w:themeColor="text1"/>
        </w:rPr>
        <w:t>s</w:t>
      </w:r>
      <w:r w:rsidR="750FBD49" w:rsidRPr="4B8FBFAF">
        <w:rPr>
          <w:rFonts w:ascii="Arial" w:eastAsia="Arial" w:hAnsi="Arial" w:cs="Arial"/>
          <w:color w:val="000000" w:themeColor="text1"/>
        </w:rPr>
        <w:t xml:space="preserve"> however an assessment of support it needed to improve</w:t>
      </w:r>
      <w:r w:rsidR="00857D8D">
        <w:rPr>
          <w:rFonts w:ascii="Arial" w:eastAsia="Arial" w:hAnsi="Arial" w:cs="Arial"/>
          <w:color w:val="000000" w:themeColor="text1"/>
        </w:rPr>
        <w:t xml:space="preserve"> (Welsh Government, 2022).</w:t>
      </w:r>
      <w:r w:rsidR="339DC7B5" w:rsidRPr="4B8FBFAF">
        <w:rPr>
          <w:rFonts w:ascii="Arial" w:eastAsia="Arial" w:hAnsi="Arial" w:cs="Arial"/>
          <w:color w:val="000000" w:themeColor="text1"/>
        </w:rPr>
        <w:t xml:space="preserve"> </w:t>
      </w:r>
      <w:r w:rsidR="2AF1D71B" w:rsidRPr="4B8FBFAF">
        <w:rPr>
          <w:rFonts w:ascii="Arial" w:eastAsia="Arial" w:hAnsi="Arial" w:cs="Arial"/>
        </w:rPr>
        <w:t>Estyn identified that self-evaluation in aspects of school leadership needed improvements</w:t>
      </w:r>
      <w:r w:rsidR="5F01870C" w:rsidRPr="4B8FBFAF">
        <w:rPr>
          <w:rFonts w:ascii="Arial" w:eastAsia="Arial" w:hAnsi="Arial" w:cs="Arial"/>
        </w:rPr>
        <w:t xml:space="preserve"> which led Welsh Government (2021)</w:t>
      </w:r>
      <w:r w:rsidR="737B62CC" w:rsidRPr="4B8FBFAF">
        <w:rPr>
          <w:rFonts w:ascii="Arial" w:eastAsia="Arial" w:hAnsi="Arial" w:cs="Arial"/>
        </w:rPr>
        <w:t xml:space="preserve"> to develop the </w:t>
      </w:r>
      <w:r w:rsidR="737B62CC" w:rsidRPr="4B8FBFAF">
        <w:rPr>
          <w:rFonts w:ascii="Arial" w:eastAsia="Arial" w:hAnsi="Arial" w:cs="Arial"/>
          <w:color w:val="000000" w:themeColor="text1"/>
        </w:rPr>
        <w:t>national evaluation and improvement resource (NEIR).</w:t>
      </w:r>
      <w:r w:rsidR="41102CC4" w:rsidRPr="4B8FBFAF">
        <w:rPr>
          <w:rFonts w:ascii="Arial" w:eastAsia="Arial" w:hAnsi="Arial" w:cs="Arial"/>
          <w:color w:val="000000" w:themeColor="text1"/>
        </w:rPr>
        <w:t xml:space="preserve"> </w:t>
      </w:r>
      <w:r w:rsidR="2621915C" w:rsidRPr="4B8FBFAF">
        <w:rPr>
          <w:rFonts w:ascii="Arial" w:eastAsia="Arial" w:hAnsi="Arial" w:cs="Arial"/>
          <w:color w:val="000000" w:themeColor="text1"/>
        </w:rPr>
        <w:t>Stated on Hwb (</w:t>
      </w:r>
      <w:r w:rsidR="06DDB5B1" w:rsidRPr="4B8FBFAF">
        <w:rPr>
          <w:rFonts w:ascii="Arial" w:eastAsia="Arial" w:hAnsi="Arial" w:cs="Arial"/>
          <w:color w:val="000000" w:themeColor="text1"/>
        </w:rPr>
        <w:t xml:space="preserve">2021) </w:t>
      </w:r>
      <w:r w:rsidR="7EC2724D" w:rsidRPr="4B8FBFAF">
        <w:rPr>
          <w:rFonts w:ascii="Arial" w:eastAsia="Arial" w:hAnsi="Arial" w:cs="Arial"/>
          <w:color w:val="000000" w:themeColor="text1"/>
        </w:rPr>
        <w:t xml:space="preserve">for </w:t>
      </w:r>
      <w:r w:rsidR="144B3392" w:rsidRPr="4B8FBFAF">
        <w:rPr>
          <w:rFonts w:ascii="Arial" w:eastAsia="Arial" w:hAnsi="Arial" w:cs="Arial"/>
          <w:color w:val="000000" w:themeColor="text1"/>
        </w:rPr>
        <w:t>greater learner outcomes</w:t>
      </w:r>
      <w:r w:rsidR="7EC2724D" w:rsidRPr="4B8FBFAF">
        <w:rPr>
          <w:rFonts w:ascii="Arial" w:eastAsia="Arial" w:hAnsi="Arial" w:cs="Arial"/>
          <w:color w:val="000000" w:themeColor="text1"/>
        </w:rPr>
        <w:t xml:space="preserve"> </w:t>
      </w:r>
      <w:r w:rsidR="2621915C" w:rsidRPr="4B8FBFAF">
        <w:rPr>
          <w:rFonts w:ascii="Arial" w:eastAsia="Arial" w:hAnsi="Arial" w:cs="Arial"/>
          <w:color w:val="000000" w:themeColor="text1"/>
        </w:rPr>
        <w:t xml:space="preserve">the NEIR </w:t>
      </w:r>
      <w:r w:rsidR="67776D04" w:rsidRPr="4B8FBFAF">
        <w:rPr>
          <w:rFonts w:ascii="Arial" w:eastAsia="Arial" w:hAnsi="Arial" w:cs="Arial"/>
          <w:color w:val="000000" w:themeColor="text1"/>
        </w:rPr>
        <w:t>intend to support schools</w:t>
      </w:r>
      <w:r w:rsidR="027596A3" w:rsidRPr="4B8FBFAF">
        <w:rPr>
          <w:rFonts w:ascii="Arial" w:eastAsia="Arial" w:hAnsi="Arial" w:cs="Arial"/>
          <w:color w:val="000000" w:themeColor="text1"/>
        </w:rPr>
        <w:t xml:space="preserve"> to</w:t>
      </w:r>
      <w:r w:rsidR="67776D04" w:rsidRPr="4B8FBFAF">
        <w:rPr>
          <w:rFonts w:ascii="Arial" w:eastAsia="Arial" w:hAnsi="Arial" w:cs="Arial"/>
          <w:color w:val="000000" w:themeColor="text1"/>
        </w:rPr>
        <w:t xml:space="preserve"> develop and use a</w:t>
      </w:r>
      <w:r w:rsidR="152B2061" w:rsidRPr="4B8FBFAF">
        <w:rPr>
          <w:rFonts w:ascii="Arial" w:eastAsia="Arial" w:hAnsi="Arial" w:cs="Arial"/>
          <w:color w:val="000000" w:themeColor="text1"/>
        </w:rPr>
        <w:t xml:space="preserve">n array of resources to achieve </w:t>
      </w:r>
      <w:r w:rsidR="29BAE2AE" w:rsidRPr="4B8FBFAF">
        <w:rPr>
          <w:rFonts w:ascii="Arial" w:eastAsia="Arial" w:hAnsi="Arial" w:cs="Arial"/>
          <w:color w:val="000000" w:themeColor="text1"/>
        </w:rPr>
        <w:t>ultimate success</w:t>
      </w:r>
      <w:r w:rsidR="29752730" w:rsidRPr="4B8FBFAF">
        <w:rPr>
          <w:rFonts w:ascii="Arial" w:eastAsia="Arial" w:hAnsi="Arial" w:cs="Arial"/>
          <w:color w:val="000000" w:themeColor="text1"/>
        </w:rPr>
        <w:t xml:space="preserve"> for student learning.</w:t>
      </w:r>
      <w:r w:rsidR="78F69A58" w:rsidRPr="4B8FBFAF">
        <w:rPr>
          <w:rFonts w:ascii="Arial" w:eastAsia="Arial" w:hAnsi="Arial" w:cs="Arial"/>
          <w:color w:val="000000" w:themeColor="text1"/>
        </w:rPr>
        <w:t xml:space="preserve"> </w:t>
      </w:r>
      <w:r w:rsidR="564B4699" w:rsidRPr="4B8FBFAF">
        <w:rPr>
          <w:rFonts w:ascii="Arial" w:eastAsia="Arial" w:hAnsi="Arial" w:cs="Arial"/>
          <w:color w:val="000000" w:themeColor="text1"/>
        </w:rPr>
        <w:t>By providing th</w:t>
      </w:r>
      <w:r w:rsidR="30EBDEEB" w:rsidRPr="4B8FBFAF">
        <w:rPr>
          <w:rFonts w:ascii="Arial" w:eastAsia="Arial" w:hAnsi="Arial" w:cs="Arial"/>
          <w:color w:val="000000" w:themeColor="text1"/>
        </w:rPr>
        <w:t xml:space="preserve">is </w:t>
      </w:r>
      <w:r w:rsidR="564B4699" w:rsidRPr="4B8FBFAF">
        <w:rPr>
          <w:rFonts w:ascii="Arial" w:eastAsia="Arial" w:hAnsi="Arial" w:cs="Arial"/>
          <w:color w:val="000000" w:themeColor="text1"/>
        </w:rPr>
        <w:t xml:space="preserve">guidance </w:t>
      </w:r>
      <w:r w:rsidR="37D96632" w:rsidRPr="4B8FBFAF">
        <w:rPr>
          <w:rFonts w:ascii="Arial" w:eastAsia="Arial" w:hAnsi="Arial" w:cs="Arial"/>
          <w:color w:val="000000" w:themeColor="text1"/>
        </w:rPr>
        <w:t>offers various prompts</w:t>
      </w:r>
      <w:r>
        <w:rPr>
          <w:rFonts w:ascii="Arial" w:eastAsia="Arial" w:hAnsi="Arial" w:cs="Arial"/>
          <w:color w:val="000000" w:themeColor="text1"/>
        </w:rPr>
        <w:t xml:space="preserve"> and </w:t>
      </w:r>
      <w:r w:rsidR="00857D8D" w:rsidRPr="4B8FBFAF">
        <w:rPr>
          <w:rFonts w:ascii="Arial" w:eastAsia="Arial" w:hAnsi="Arial" w:cs="Arial"/>
          <w:color w:val="000000" w:themeColor="text1"/>
        </w:rPr>
        <w:t>approaches</w:t>
      </w:r>
      <w:r w:rsidR="00857D8D">
        <w:rPr>
          <w:rFonts w:ascii="Arial" w:eastAsia="Arial" w:hAnsi="Arial" w:cs="Arial"/>
          <w:color w:val="000000" w:themeColor="text1"/>
        </w:rPr>
        <w:t xml:space="preserve"> </w:t>
      </w:r>
      <w:r w:rsidR="37D96632" w:rsidRPr="4B8FBFAF">
        <w:rPr>
          <w:rFonts w:ascii="Arial" w:eastAsia="Arial" w:hAnsi="Arial" w:cs="Arial"/>
          <w:color w:val="000000" w:themeColor="text1"/>
        </w:rPr>
        <w:t xml:space="preserve">to resources </w:t>
      </w:r>
      <w:r w:rsidR="00A27F2C">
        <w:rPr>
          <w:rFonts w:ascii="Arial" w:eastAsia="Arial" w:hAnsi="Arial" w:cs="Arial"/>
          <w:color w:val="000000" w:themeColor="text1"/>
        </w:rPr>
        <w:t xml:space="preserve">aiding in </w:t>
      </w:r>
      <w:r w:rsidR="01AF4A1A" w:rsidRPr="4B8FBFAF">
        <w:rPr>
          <w:rFonts w:ascii="Arial" w:eastAsia="Arial" w:hAnsi="Arial" w:cs="Arial"/>
          <w:color w:val="000000" w:themeColor="text1"/>
        </w:rPr>
        <w:t>efficient self-evaluation.</w:t>
      </w:r>
      <w:r w:rsidR="0DCA9A4B" w:rsidRPr="4B8FBFAF">
        <w:rPr>
          <w:rFonts w:ascii="Arial" w:eastAsia="Arial" w:hAnsi="Arial" w:cs="Arial"/>
          <w:color w:val="000000" w:themeColor="text1"/>
        </w:rPr>
        <w:t xml:space="preserve"> These resources are </w:t>
      </w:r>
      <w:r w:rsidR="00A27F2C">
        <w:rPr>
          <w:rFonts w:ascii="Arial" w:eastAsia="Arial" w:hAnsi="Arial" w:cs="Arial"/>
          <w:color w:val="000000" w:themeColor="text1"/>
        </w:rPr>
        <w:t>categorised</w:t>
      </w:r>
      <w:r w:rsidR="0DCA9A4B" w:rsidRPr="4B8FBFAF">
        <w:rPr>
          <w:rFonts w:ascii="Arial" w:eastAsia="Arial" w:hAnsi="Arial" w:cs="Arial"/>
          <w:color w:val="000000" w:themeColor="text1"/>
        </w:rPr>
        <w:t xml:space="preserve"> into four areas </w:t>
      </w:r>
      <w:r w:rsidR="6DE5A0ED" w:rsidRPr="4B8FBFAF">
        <w:rPr>
          <w:rFonts w:ascii="Arial" w:eastAsia="Arial" w:hAnsi="Arial" w:cs="Arial"/>
          <w:color w:val="000000" w:themeColor="text1"/>
        </w:rPr>
        <w:t>‘Leadership’, ‘Curriculum’, ‘Learning and Teaching’ and ‘Well-Being, Equity and In</w:t>
      </w:r>
      <w:r w:rsidR="2D840E3C" w:rsidRPr="4B8FBFAF">
        <w:rPr>
          <w:rFonts w:ascii="Arial" w:eastAsia="Arial" w:hAnsi="Arial" w:cs="Arial"/>
          <w:color w:val="000000" w:themeColor="text1"/>
        </w:rPr>
        <w:t>clusion’ (Hwb, 2021,</w:t>
      </w:r>
      <w:r w:rsidR="65F750D6" w:rsidRPr="4B8FBFAF">
        <w:rPr>
          <w:rFonts w:ascii="Arial" w:eastAsia="Arial" w:hAnsi="Arial" w:cs="Arial"/>
          <w:color w:val="000000" w:themeColor="text1"/>
        </w:rPr>
        <w:t xml:space="preserve"> para.1). </w:t>
      </w:r>
      <w:r w:rsidR="00A2A83F" w:rsidRPr="4B8FBFAF">
        <w:rPr>
          <w:rFonts w:ascii="Arial" w:eastAsia="Arial" w:hAnsi="Arial" w:cs="Arial"/>
          <w:color w:val="000000" w:themeColor="text1"/>
        </w:rPr>
        <w:t xml:space="preserve">The </w:t>
      </w:r>
      <w:r w:rsidR="00691DFB">
        <w:rPr>
          <w:rFonts w:ascii="Arial" w:eastAsia="Arial" w:hAnsi="Arial" w:cs="Arial"/>
          <w:color w:val="000000" w:themeColor="text1"/>
        </w:rPr>
        <w:t xml:space="preserve">concept </w:t>
      </w:r>
      <w:r w:rsidR="00A2A83F" w:rsidRPr="4B8FBFAF">
        <w:rPr>
          <w:rFonts w:ascii="Arial" w:eastAsia="Arial" w:hAnsi="Arial" w:cs="Arial"/>
          <w:color w:val="000000" w:themeColor="text1"/>
        </w:rPr>
        <w:t xml:space="preserve">shouldn’t </w:t>
      </w:r>
      <w:r w:rsidR="00691DFB">
        <w:rPr>
          <w:rFonts w:ascii="Arial" w:eastAsia="Arial" w:hAnsi="Arial" w:cs="Arial"/>
          <w:color w:val="000000" w:themeColor="text1"/>
        </w:rPr>
        <w:t>solely guide</w:t>
      </w:r>
      <w:r w:rsidR="00A2A83F" w:rsidRPr="4B8FBFAF">
        <w:rPr>
          <w:rFonts w:ascii="Arial" w:eastAsia="Arial" w:hAnsi="Arial" w:cs="Arial"/>
          <w:color w:val="000000" w:themeColor="text1"/>
        </w:rPr>
        <w:t xml:space="preserve"> school improvement </w:t>
      </w:r>
      <w:r w:rsidR="00691DFB">
        <w:rPr>
          <w:rFonts w:ascii="Arial" w:eastAsia="Arial" w:hAnsi="Arial" w:cs="Arial"/>
          <w:color w:val="000000" w:themeColor="text1"/>
        </w:rPr>
        <w:t>endeavours</w:t>
      </w:r>
      <w:r w:rsidR="7312CB4A" w:rsidRPr="4B8FBFAF">
        <w:rPr>
          <w:rFonts w:ascii="Arial" w:eastAsia="Arial" w:hAnsi="Arial" w:cs="Arial"/>
          <w:color w:val="000000" w:themeColor="text1"/>
        </w:rPr>
        <w:t xml:space="preserve"> but </w:t>
      </w:r>
      <w:r w:rsidR="00691DFB">
        <w:rPr>
          <w:rFonts w:ascii="Arial" w:eastAsia="Arial" w:hAnsi="Arial" w:cs="Arial"/>
          <w:color w:val="000000" w:themeColor="text1"/>
        </w:rPr>
        <w:t xml:space="preserve">rather </w:t>
      </w:r>
      <w:r w:rsidR="7312CB4A" w:rsidRPr="4B8FBFAF">
        <w:rPr>
          <w:rFonts w:ascii="Arial" w:eastAsia="Arial" w:hAnsi="Arial" w:cs="Arial"/>
          <w:color w:val="000000" w:themeColor="text1"/>
        </w:rPr>
        <w:t xml:space="preserve">ensure </w:t>
      </w:r>
      <w:r w:rsidR="00691DFB">
        <w:rPr>
          <w:rFonts w:ascii="Arial" w:eastAsia="Arial" w:hAnsi="Arial" w:cs="Arial"/>
          <w:color w:val="000000" w:themeColor="text1"/>
        </w:rPr>
        <w:t xml:space="preserve">the identification and resolution of issues </w:t>
      </w:r>
      <w:r w:rsidR="77D2757E" w:rsidRPr="4B8FBFAF">
        <w:rPr>
          <w:rFonts w:ascii="Arial" w:eastAsia="Arial" w:hAnsi="Arial" w:cs="Arial"/>
          <w:color w:val="000000" w:themeColor="text1"/>
        </w:rPr>
        <w:t>according to Welsh Government (2021)</w:t>
      </w:r>
      <w:r w:rsidR="7312CB4A" w:rsidRPr="4B8FBFAF">
        <w:rPr>
          <w:rFonts w:ascii="Arial" w:eastAsia="Arial" w:hAnsi="Arial" w:cs="Arial"/>
          <w:color w:val="000000" w:themeColor="text1"/>
        </w:rPr>
        <w:t>.</w:t>
      </w:r>
    </w:p>
    <w:p w14:paraId="380CB179" w14:textId="17E20C26" w:rsidR="4B8FBFAF" w:rsidRDefault="4B8FBFAF" w:rsidP="00495874">
      <w:pPr>
        <w:pStyle w:val="NoSpacing"/>
        <w:spacing w:line="360" w:lineRule="auto"/>
        <w:rPr>
          <w:rFonts w:ascii="Arial" w:eastAsia="Arial" w:hAnsi="Arial" w:cs="Arial"/>
          <w:color w:val="808080" w:themeColor="background1" w:themeShade="80"/>
        </w:rPr>
      </w:pPr>
    </w:p>
    <w:p w14:paraId="144512D1" w14:textId="6BB9BE19" w:rsidR="32B09EF5" w:rsidRPr="00D13BB5" w:rsidRDefault="32B09EF5" w:rsidP="00495874">
      <w:pPr>
        <w:spacing w:line="360" w:lineRule="auto"/>
        <w:rPr>
          <w:rFonts w:ascii="Arial" w:eastAsia="Arial" w:hAnsi="Arial" w:cs="Arial"/>
          <w:color w:val="000000" w:themeColor="text1"/>
        </w:rPr>
      </w:pPr>
      <w:r w:rsidRPr="4B8FBFAF">
        <w:rPr>
          <w:rFonts w:ascii="Arial" w:eastAsia="Arial" w:hAnsi="Arial" w:cs="Arial"/>
        </w:rPr>
        <w:t xml:space="preserve">Given various obstacles schools encounter </w:t>
      </w:r>
      <w:r w:rsidR="6AEC78D1" w:rsidRPr="4B8FBFAF">
        <w:rPr>
          <w:rFonts w:ascii="Arial" w:eastAsia="Arial" w:hAnsi="Arial" w:cs="Arial"/>
        </w:rPr>
        <w:t xml:space="preserve">while </w:t>
      </w:r>
      <w:r w:rsidR="1B90ECB5" w:rsidRPr="4B8FBFAF">
        <w:rPr>
          <w:rFonts w:ascii="Arial" w:eastAsia="Arial" w:hAnsi="Arial" w:cs="Arial"/>
        </w:rPr>
        <w:t xml:space="preserve">endeavouring to provide essential education to students, </w:t>
      </w:r>
      <w:r w:rsidR="1A94743C" w:rsidRPr="4B8FBFAF">
        <w:rPr>
          <w:rFonts w:ascii="Arial" w:eastAsia="Arial" w:hAnsi="Arial" w:cs="Arial"/>
        </w:rPr>
        <w:t xml:space="preserve">addressing </w:t>
      </w:r>
      <w:r w:rsidR="26D8B375" w:rsidRPr="4B8FBFAF">
        <w:rPr>
          <w:rFonts w:ascii="Arial" w:eastAsia="Arial" w:hAnsi="Arial" w:cs="Arial"/>
        </w:rPr>
        <w:t>the issues surrounding the achievement gap</w:t>
      </w:r>
      <w:r w:rsidR="395E2AE5" w:rsidRPr="4B8FBFAF">
        <w:rPr>
          <w:rFonts w:ascii="Arial" w:eastAsia="Arial" w:hAnsi="Arial" w:cs="Arial"/>
        </w:rPr>
        <w:t xml:space="preserve"> </w:t>
      </w:r>
      <w:r w:rsidR="7CCF9E96" w:rsidRPr="4B8FBFAF">
        <w:rPr>
          <w:rFonts w:ascii="Arial" w:eastAsia="Arial" w:hAnsi="Arial" w:cs="Arial"/>
        </w:rPr>
        <w:t>advocates</w:t>
      </w:r>
      <w:r w:rsidR="17B5C626" w:rsidRPr="4B8FBFAF">
        <w:rPr>
          <w:rFonts w:ascii="Arial" w:eastAsia="Arial" w:hAnsi="Arial" w:cs="Arial"/>
        </w:rPr>
        <w:t xml:space="preserve"> for equity in education.</w:t>
      </w:r>
      <w:r w:rsidR="25F1EC72" w:rsidRPr="4B8FBFAF">
        <w:rPr>
          <w:rFonts w:ascii="Arial" w:eastAsia="Arial" w:hAnsi="Arial" w:cs="Arial"/>
        </w:rPr>
        <w:t xml:space="preserve"> </w:t>
      </w:r>
      <w:r w:rsidR="1EDAA44B" w:rsidRPr="4B8FBFAF">
        <w:rPr>
          <w:rFonts w:ascii="Arial" w:eastAsia="Arial" w:hAnsi="Arial" w:cs="Arial"/>
        </w:rPr>
        <w:t>Equity emphasizes justice, fairness and inclusivity in education system</w:t>
      </w:r>
      <w:r w:rsidR="00FE1B02">
        <w:rPr>
          <w:rFonts w:ascii="Arial" w:eastAsia="Arial" w:hAnsi="Arial" w:cs="Arial"/>
        </w:rPr>
        <w:t>s</w:t>
      </w:r>
      <w:r w:rsidR="1EDAA44B" w:rsidRPr="4B8FBFAF">
        <w:rPr>
          <w:rFonts w:ascii="Arial" w:eastAsia="Arial" w:hAnsi="Arial" w:cs="Arial"/>
        </w:rPr>
        <w:t xml:space="preserve"> which aim</w:t>
      </w:r>
      <w:r w:rsidR="00FE1B02">
        <w:rPr>
          <w:rFonts w:ascii="Arial" w:eastAsia="Arial" w:hAnsi="Arial" w:cs="Arial"/>
        </w:rPr>
        <w:t xml:space="preserve"> </w:t>
      </w:r>
      <w:r w:rsidR="1EDAA44B" w:rsidRPr="4B8FBFAF">
        <w:rPr>
          <w:rFonts w:ascii="Arial" w:eastAsia="Arial" w:hAnsi="Arial" w:cs="Arial"/>
        </w:rPr>
        <w:t xml:space="preserve">to address and eliminate </w:t>
      </w:r>
      <w:r w:rsidR="4896C499" w:rsidRPr="4B8FBFAF">
        <w:rPr>
          <w:rFonts w:ascii="Arial" w:eastAsia="Arial" w:hAnsi="Arial" w:cs="Arial"/>
        </w:rPr>
        <w:t xml:space="preserve">inequities and disparities that </w:t>
      </w:r>
      <w:r w:rsidR="00691DFB" w:rsidRPr="4B8FBFAF">
        <w:rPr>
          <w:rFonts w:ascii="Arial" w:eastAsia="Arial" w:hAnsi="Arial" w:cs="Arial"/>
        </w:rPr>
        <w:t>possibly</w:t>
      </w:r>
      <w:r w:rsidR="4896C499" w:rsidRPr="4B8FBFAF">
        <w:rPr>
          <w:rFonts w:ascii="Arial" w:eastAsia="Arial" w:hAnsi="Arial" w:cs="Arial"/>
        </w:rPr>
        <w:t xml:space="preserve"> exist within different student populations.</w:t>
      </w:r>
      <w:r w:rsidR="491AF6BB" w:rsidRPr="4B8FBFAF">
        <w:rPr>
          <w:rFonts w:ascii="Arial" w:eastAsia="Arial" w:hAnsi="Arial" w:cs="Arial"/>
        </w:rPr>
        <w:t xml:space="preserve"> </w:t>
      </w:r>
      <w:r w:rsidR="33B53014" w:rsidRPr="4B8FBFAF">
        <w:rPr>
          <w:rFonts w:ascii="Arial" w:eastAsia="Arial" w:hAnsi="Arial" w:cs="Arial"/>
        </w:rPr>
        <w:t xml:space="preserve">It is known that </w:t>
      </w:r>
      <w:r w:rsidR="78F4E202" w:rsidRPr="4B8FBFAF">
        <w:rPr>
          <w:rFonts w:ascii="Arial" w:eastAsia="Arial" w:hAnsi="Arial" w:cs="Arial"/>
        </w:rPr>
        <w:t>e</w:t>
      </w:r>
      <w:r w:rsidR="25F1EC72" w:rsidRPr="4B8FBFAF">
        <w:rPr>
          <w:rFonts w:ascii="Arial" w:eastAsia="Arial" w:hAnsi="Arial" w:cs="Arial"/>
        </w:rPr>
        <w:t>ducation</w:t>
      </w:r>
      <w:r w:rsidR="00FE1B02">
        <w:rPr>
          <w:rFonts w:ascii="Arial" w:eastAsia="Arial" w:hAnsi="Arial" w:cs="Arial"/>
        </w:rPr>
        <w:t xml:space="preserve"> and mental health</w:t>
      </w:r>
      <w:r w:rsidR="25F1EC72" w:rsidRPr="4B8FBFAF">
        <w:rPr>
          <w:rFonts w:ascii="Arial" w:eastAsia="Arial" w:hAnsi="Arial" w:cs="Arial"/>
        </w:rPr>
        <w:t xml:space="preserve"> are </w:t>
      </w:r>
      <w:r w:rsidR="00FE1B02">
        <w:rPr>
          <w:rFonts w:ascii="Arial" w:eastAsia="Arial" w:hAnsi="Arial" w:cs="Arial"/>
        </w:rPr>
        <w:t>“closely</w:t>
      </w:r>
      <w:r w:rsidR="25F1EC72" w:rsidRPr="4B8FBFAF">
        <w:rPr>
          <w:rFonts w:ascii="Arial" w:eastAsia="Arial" w:hAnsi="Arial" w:cs="Arial"/>
        </w:rPr>
        <w:t xml:space="preserve"> linked and promoting the health and well-being of learners within schools can positively impact learner cooperation, commitment, learning and engagement</w:t>
      </w:r>
      <w:r w:rsidR="00FE1B02">
        <w:rPr>
          <w:rFonts w:ascii="Arial" w:eastAsia="Arial" w:hAnsi="Arial" w:cs="Arial"/>
        </w:rPr>
        <w:t>”</w:t>
      </w:r>
      <w:r w:rsidR="25F1EC72" w:rsidRPr="4B8FBFAF">
        <w:rPr>
          <w:rFonts w:ascii="Arial" w:eastAsia="Arial" w:hAnsi="Arial" w:cs="Arial"/>
        </w:rPr>
        <w:t xml:space="preserve"> (Public Health England, 2014, p.4). This implies that by </w:t>
      </w:r>
      <w:r w:rsidR="00FE1B02">
        <w:rPr>
          <w:rFonts w:ascii="Arial" w:eastAsia="Arial" w:hAnsi="Arial" w:cs="Arial"/>
        </w:rPr>
        <w:t>creating</w:t>
      </w:r>
      <w:r w:rsidR="25F1EC72" w:rsidRPr="4B8FBFAF">
        <w:rPr>
          <w:rFonts w:ascii="Arial" w:eastAsia="Arial" w:hAnsi="Arial" w:cs="Arial"/>
        </w:rPr>
        <w:t xml:space="preserve"> a school </w:t>
      </w:r>
      <w:r w:rsidR="00FE1B02">
        <w:rPr>
          <w:rFonts w:ascii="Arial" w:eastAsia="Arial" w:hAnsi="Arial" w:cs="Arial"/>
        </w:rPr>
        <w:t xml:space="preserve">atmosphere and </w:t>
      </w:r>
      <w:r w:rsidR="25F1EC72" w:rsidRPr="4B8FBFAF">
        <w:rPr>
          <w:rFonts w:ascii="Arial" w:eastAsia="Arial" w:hAnsi="Arial" w:cs="Arial"/>
        </w:rPr>
        <w:t xml:space="preserve">ethos that </w:t>
      </w:r>
      <w:r w:rsidR="00FE1B02">
        <w:rPr>
          <w:rFonts w:ascii="Arial" w:eastAsia="Arial" w:hAnsi="Arial" w:cs="Arial"/>
        </w:rPr>
        <w:t>nurtures</w:t>
      </w:r>
      <w:r w:rsidR="25F1EC72" w:rsidRPr="4B8FBFAF">
        <w:rPr>
          <w:rFonts w:ascii="Arial" w:eastAsia="Arial" w:hAnsi="Arial" w:cs="Arial"/>
        </w:rPr>
        <w:t xml:space="preserve"> the </w:t>
      </w:r>
      <w:r w:rsidR="00FE1B02">
        <w:rPr>
          <w:rFonts w:ascii="Arial" w:eastAsia="Arial" w:hAnsi="Arial" w:cs="Arial"/>
        </w:rPr>
        <w:t>well</w:t>
      </w:r>
      <w:r w:rsidR="00E42BF2">
        <w:rPr>
          <w:rFonts w:ascii="Arial" w:eastAsia="Arial" w:hAnsi="Arial" w:cs="Arial"/>
        </w:rPr>
        <w:t>-</w:t>
      </w:r>
      <w:r w:rsidR="00FE1B02">
        <w:rPr>
          <w:rFonts w:ascii="Arial" w:eastAsia="Arial" w:hAnsi="Arial" w:cs="Arial"/>
        </w:rPr>
        <w:t xml:space="preserve">being </w:t>
      </w:r>
      <w:r w:rsidR="25F1EC72" w:rsidRPr="4B8FBFAF">
        <w:rPr>
          <w:rFonts w:ascii="Arial" w:eastAsia="Arial" w:hAnsi="Arial" w:cs="Arial"/>
        </w:rPr>
        <w:t xml:space="preserve">of students can enhance their academic achievements. </w:t>
      </w:r>
      <w:r w:rsidR="0E35ABEE" w:rsidRPr="4B8FBFAF">
        <w:rPr>
          <w:rFonts w:ascii="Arial" w:eastAsia="Arial" w:hAnsi="Arial" w:cs="Arial"/>
        </w:rPr>
        <w:t xml:space="preserve">Public Health Wales </w:t>
      </w:r>
      <w:r w:rsidR="3A1BC678" w:rsidRPr="4B8FBFAF">
        <w:rPr>
          <w:rFonts w:ascii="Arial" w:eastAsia="Arial" w:hAnsi="Arial" w:cs="Arial"/>
        </w:rPr>
        <w:t xml:space="preserve">(2022) </w:t>
      </w:r>
      <w:r w:rsidR="0E35ABEE" w:rsidRPr="4B8FBFAF">
        <w:rPr>
          <w:rFonts w:ascii="Arial" w:eastAsia="Arial" w:hAnsi="Arial" w:cs="Arial"/>
        </w:rPr>
        <w:t>states that “</w:t>
      </w:r>
      <w:r w:rsidR="0089DE65" w:rsidRPr="4B8FBFAF">
        <w:rPr>
          <w:rFonts w:ascii="Arial" w:eastAsia="Arial" w:hAnsi="Arial" w:cs="Arial"/>
          <w:color w:val="000000" w:themeColor="text1"/>
        </w:rPr>
        <w:t>A whole school approach acknowledges that the environment and ethos of a school is just as important as the curriculum and policies</w:t>
      </w:r>
      <w:r w:rsidR="10DDA871" w:rsidRPr="4B8FBFAF">
        <w:rPr>
          <w:rFonts w:ascii="Arial" w:eastAsia="Arial" w:hAnsi="Arial" w:cs="Arial"/>
          <w:color w:val="000000" w:themeColor="text1"/>
        </w:rPr>
        <w:t>”</w:t>
      </w:r>
      <w:r w:rsidR="25B733B7" w:rsidRPr="4B8FBFAF">
        <w:rPr>
          <w:rFonts w:ascii="Arial" w:eastAsia="Arial" w:hAnsi="Arial" w:cs="Arial"/>
          <w:color w:val="000000" w:themeColor="text1"/>
        </w:rPr>
        <w:t xml:space="preserve"> </w:t>
      </w:r>
      <w:r w:rsidR="634040A2" w:rsidRPr="4B8FBFAF">
        <w:rPr>
          <w:rFonts w:ascii="Arial" w:eastAsia="Arial" w:hAnsi="Arial" w:cs="Arial"/>
          <w:color w:val="000000" w:themeColor="text1"/>
        </w:rPr>
        <w:t>which highlights how</w:t>
      </w:r>
      <w:r w:rsidR="00FE1B02">
        <w:rPr>
          <w:rFonts w:ascii="Arial" w:eastAsia="Arial" w:hAnsi="Arial" w:cs="Arial"/>
          <w:color w:val="000000" w:themeColor="text1"/>
        </w:rPr>
        <w:t xml:space="preserve"> </w:t>
      </w:r>
      <w:r w:rsidR="4EDBADE1" w:rsidRPr="4B8FBFAF">
        <w:rPr>
          <w:rFonts w:ascii="Arial" w:eastAsia="Arial" w:hAnsi="Arial" w:cs="Arial"/>
          <w:color w:val="000000" w:themeColor="text1"/>
        </w:rPr>
        <w:t>wellbeing</w:t>
      </w:r>
      <w:r w:rsidR="634040A2" w:rsidRPr="4B8FBFAF">
        <w:rPr>
          <w:rFonts w:ascii="Arial" w:eastAsia="Arial" w:hAnsi="Arial" w:cs="Arial"/>
          <w:color w:val="000000" w:themeColor="text1"/>
        </w:rPr>
        <w:t xml:space="preserve"> can influ</w:t>
      </w:r>
      <w:r w:rsidR="1D735DFC" w:rsidRPr="4B8FBFAF">
        <w:rPr>
          <w:rFonts w:ascii="Arial" w:eastAsia="Arial" w:hAnsi="Arial" w:cs="Arial"/>
          <w:color w:val="000000" w:themeColor="text1"/>
        </w:rPr>
        <w:t xml:space="preserve">ence </w:t>
      </w:r>
      <w:r w:rsidR="7E8162CF" w:rsidRPr="4B8FBFAF">
        <w:rPr>
          <w:rFonts w:ascii="Arial" w:eastAsia="Arial" w:hAnsi="Arial" w:cs="Arial"/>
          <w:color w:val="000000" w:themeColor="text1"/>
        </w:rPr>
        <w:t>students'</w:t>
      </w:r>
      <w:r w:rsidR="6C5B0C03" w:rsidRPr="4B8FBFAF">
        <w:rPr>
          <w:rFonts w:ascii="Arial" w:eastAsia="Arial" w:hAnsi="Arial" w:cs="Arial"/>
          <w:color w:val="000000" w:themeColor="text1"/>
        </w:rPr>
        <w:t xml:space="preserve"> </w:t>
      </w:r>
      <w:r w:rsidR="00D13BB5">
        <w:rPr>
          <w:rFonts w:ascii="Arial" w:eastAsia="Arial" w:hAnsi="Arial" w:cs="Arial"/>
          <w:color w:val="000000" w:themeColor="text1"/>
        </w:rPr>
        <w:t>“</w:t>
      </w:r>
      <w:r w:rsidR="6C5B0C03" w:rsidRPr="4B8FBFAF">
        <w:rPr>
          <w:rFonts w:ascii="Arial" w:eastAsia="Arial" w:hAnsi="Arial" w:cs="Arial"/>
          <w:color w:val="000000" w:themeColor="text1"/>
        </w:rPr>
        <w:t xml:space="preserve">cognitive </w:t>
      </w:r>
      <w:r w:rsidR="56EF0C12" w:rsidRPr="4B8FBFAF">
        <w:rPr>
          <w:rFonts w:ascii="Arial" w:eastAsia="Arial" w:hAnsi="Arial" w:cs="Arial"/>
          <w:color w:val="000000" w:themeColor="text1"/>
        </w:rPr>
        <w:t>d</w:t>
      </w:r>
      <w:r w:rsidR="6C5B0C03" w:rsidRPr="4B8FBFAF">
        <w:rPr>
          <w:rFonts w:ascii="Arial" w:eastAsia="Arial" w:hAnsi="Arial" w:cs="Arial"/>
          <w:color w:val="000000" w:themeColor="text1"/>
        </w:rPr>
        <w:t>evelopment and learning</w:t>
      </w:r>
      <w:r w:rsidR="00D13BB5">
        <w:rPr>
          <w:rFonts w:ascii="Arial" w:eastAsia="Arial" w:hAnsi="Arial" w:cs="Arial"/>
          <w:color w:val="000000" w:themeColor="text1"/>
        </w:rPr>
        <w:t>”</w:t>
      </w:r>
      <w:r w:rsidR="5A2374A1" w:rsidRPr="4B8FBFAF">
        <w:rPr>
          <w:rFonts w:ascii="Arial" w:eastAsia="Arial" w:hAnsi="Arial" w:cs="Arial"/>
          <w:color w:val="000000" w:themeColor="text1"/>
        </w:rPr>
        <w:t xml:space="preserve"> (Public Health </w:t>
      </w:r>
      <w:r w:rsidR="5A2374A1" w:rsidRPr="4B8FBFAF">
        <w:rPr>
          <w:rFonts w:ascii="Arial" w:eastAsia="Arial" w:hAnsi="Arial" w:cs="Arial"/>
          <w:color w:val="000000" w:themeColor="text1"/>
        </w:rPr>
        <w:lastRenderedPageBreak/>
        <w:t>England, 2015).</w:t>
      </w:r>
      <w:r w:rsidR="443DDF4A" w:rsidRPr="4B8FBFAF">
        <w:rPr>
          <w:rFonts w:ascii="Arial" w:eastAsia="Arial" w:hAnsi="Arial" w:cs="Arial"/>
          <w:color w:val="000000" w:themeColor="text1"/>
        </w:rPr>
        <w:t xml:space="preserve"> </w:t>
      </w:r>
      <w:r w:rsidR="18E9A843" w:rsidRPr="4B8FBFAF">
        <w:rPr>
          <w:rFonts w:ascii="Arial" w:eastAsia="Arial" w:hAnsi="Arial" w:cs="Arial"/>
          <w:color w:val="000000" w:themeColor="text1"/>
        </w:rPr>
        <w:t>Welsh Government (2021)</w:t>
      </w:r>
      <w:r w:rsidR="6610BBF3" w:rsidRPr="4B8FBFAF">
        <w:rPr>
          <w:rFonts w:ascii="Arial" w:eastAsia="Arial" w:hAnsi="Arial" w:cs="Arial"/>
          <w:color w:val="000000" w:themeColor="text1"/>
        </w:rPr>
        <w:t xml:space="preserve"> considering this </w:t>
      </w:r>
      <w:r w:rsidR="00D13BB5">
        <w:rPr>
          <w:rFonts w:ascii="Arial" w:eastAsia="Arial" w:hAnsi="Arial" w:cs="Arial"/>
          <w:color w:val="000000" w:themeColor="text1"/>
        </w:rPr>
        <w:t xml:space="preserve">developed a framework that incorporates a school-wide approach to mental health as guidance to governors of </w:t>
      </w:r>
      <w:r w:rsidR="5DE5DB51" w:rsidRPr="4B8FBFAF">
        <w:rPr>
          <w:rFonts w:ascii="Arial" w:eastAsia="Arial" w:hAnsi="Arial" w:cs="Arial"/>
          <w:color w:val="000000" w:themeColor="text1"/>
        </w:rPr>
        <w:t xml:space="preserve">educational institutes </w:t>
      </w:r>
      <w:r w:rsidR="0AEDBF43" w:rsidRPr="4B8FBFAF">
        <w:rPr>
          <w:rFonts w:ascii="Arial" w:eastAsia="Arial" w:hAnsi="Arial" w:cs="Arial"/>
          <w:color w:val="000000" w:themeColor="text1"/>
        </w:rPr>
        <w:t>which provide</w:t>
      </w:r>
      <w:r w:rsidR="3D7C2B76" w:rsidRPr="4B8FBFAF">
        <w:rPr>
          <w:rFonts w:ascii="Arial" w:eastAsia="Arial" w:hAnsi="Arial" w:cs="Arial"/>
          <w:color w:val="000000" w:themeColor="text1"/>
        </w:rPr>
        <w:t>s</w:t>
      </w:r>
      <w:r w:rsidR="0AEDBF43" w:rsidRPr="4B8FBFAF">
        <w:rPr>
          <w:rFonts w:ascii="Arial" w:eastAsia="Arial" w:hAnsi="Arial" w:cs="Arial"/>
          <w:color w:val="000000" w:themeColor="text1"/>
        </w:rPr>
        <w:t xml:space="preserve"> direction to address</w:t>
      </w:r>
      <w:r w:rsidR="62E8A3DE" w:rsidRPr="4B8FBFAF">
        <w:rPr>
          <w:rFonts w:ascii="Arial" w:eastAsia="Arial" w:hAnsi="Arial" w:cs="Arial"/>
          <w:color w:val="000000" w:themeColor="text1"/>
        </w:rPr>
        <w:t>ing</w:t>
      </w:r>
      <w:r w:rsidR="0AEDBF43" w:rsidRPr="4B8FBFAF">
        <w:rPr>
          <w:rFonts w:ascii="Arial" w:eastAsia="Arial" w:hAnsi="Arial" w:cs="Arial"/>
          <w:color w:val="000000" w:themeColor="text1"/>
        </w:rPr>
        <w:t xml:space="preserve"> these needs</w:t>
      </w:r>
      <w:r w:rsidR="7BDD331B" w:rsidRPr="4B8FBFAF">
        <w:rPr>
          <w:rFonts w:ascii="Arial" w:eastAsia="Arial" w:hAnsi="Arial" w:cs="Arial"/>
          <w:color w:val="000000" w:themeColor="text1"/>
        </w:rPr>
        <w:t xml:space="preserve"> as part of the whole-school community.</w:t>
      </w:r>
      <w:r w:rsidR="1FC03E60" w:rsidRPr="4B8FBFAF">
        <w:rPr>
          <w:rFonts w:ascii="Arial" w:eastAsia="Arial" w:hAnsi="Arial" w:cs="Arial"/>
          <w:color w:val="000000" w:themeColor="text1"/>
        </w:rPr>
        <w:t xml:space="preserve"> </w:t>
      </w:r>
      <w:r w:rsidR="341F13ED" w:rsidRPr="4B8FBFAF">
        <w:rPr>
          <w:rFonts w:ascii="Arial" w:eastAsia="Arial" w:hAnsi="Arial" w:cs="Arial"/>
          <w:color w:val="000000" w:themeColor="text1"/>
        </w:rPr>
        <w:t xml:space="preserve">Supporting </w:t>
      </w:r>
      <w:r w:rsidR="4E9F3174" w:rsidRPr="4B8FBFAF">
        <w:rPr>
          <w:rFonts w:ascii="Arial" w:eastAsia="Arial" w:hAnsi="Arial" w:cs="Arial"/>
          <w:color w:val="000000" w:themeColor="text1"/>
        </w:rPr>
        <w:t xml:space="preserve">the Public Health </w:t>
      </w:r>
      <w:r w:rsidR="7E162C82" w:rsidRPr="4B8FBFAF">
        <w:rPr>
          <w:rFonts w:ascii="Arial" w:eastAsia="Arial" w:hAnsi="Arial" w:cs="Arial"/>
          <w:color w:val="000000" w:themeColor="text1"/>
        </w:rPr>
        <w:t xml:space="preserve">of </w:t>
      </w:r>
      <w:r w:rsidR="4E9F3174" w:rsidRPr="4B8FBFAF">
        <w:rPr>
          <w:rFonts w:ascii="Arial" w:eastAsia="Arial" w:hAnsi="Arial" w:cs="Arial"/>
          <w:color w:val="000000" w:themeColor="text1"/>
        </w:rPr>
        <w:t>Wales</w:t>
      </w:r>
      <w:r w:rsidR="40AA9FE1" w:rsidRPr="4B8FBFAF">
        <w:rPr>
          <w:rFonts w:ascii="Arial" w:eastAsia="Arial" w:hAnsi="Arial" w:cs="Arial"/>
          <w:color w:val="000000" w:themeColor="text1"/>
        </w:rPr>
        <w:t>’s statement</w:t>
      </w:r>
      <w:r w:rsidR="00E42BF2">
        <w:rPr>
          <w:rFonts w:ascii="Arial" w:eastAsia="Arial" w:hAnsi="Arial" w:cs="Arial"/>
          <w:color w:val="000000" w:themeColor="text1"/>
        </w:rPr>
        <w:t>,</w:t>
      </w:r>
      <w:r w:rsidR="4E9F3174" w:rsidRPr="4B8FBFAF">
        <w:rPr>
          <w:rFonts w:ascii="Arial" w:eastAsia="Arial" w:hAnsi="Arial" w:cs="Arial"/>
          <w:color w:val="000000" w:themeColor="text1"/>
        </w:rPr>
        <w:t xml:space="preserve"> t</w:t>
      </w:r>
      <w:r w:rsidR="1FC03E60" w:rsidRPr="4B8FBFAF">
        <w:rPr>
          <w:rFonts w:ascii="Arial" w:eastAsia="Arial" w:hAnsi="Arial" w:cs="Arial"/>
          <w:color w:val="000000" w:themeColor="text1"/>
        </w:rPr>
        <w:t>h</w:t>
      </w:r>
      <w:r w:rsidR="198D114C" w:rsidRPr="4B8FBFAF">
        <w:rPr>
          <w:rFonts w:ascii="Arial" w:eastAsia="Arial" w:hAnsi="Arial" w:cs="Arial"/>
          <w:color w:val="000000" w:themeColor="text1"/>
        </w:rPr>
        <w:t>is</w:t>
      </w:r>
      <w:r w:rsidR="3EF3D3D1" w:rsidRPr="4B8FBFAF">
        <w:rPr>
          <w:rFonts w:ascii="Arial" w:eastAsia="Arial" w:hAnsi="Arial" w:cs="Arial"/>
          <w:color w:val="000000" w:themeColor="text1"/>
        </w:rPr>
        <w:t xml:space="preserve"> idea</w:t>
      </w:r>
      <w:r w:rsidR="39803839" w:rsidRPr="4B8FBFAF">
        <w:rPr>
          <w:rFonts w:ascii="Arial" w:eastAsia="Arial" w:hAnsi="Arial" w:cs="Arial"/>
          <w:color w:val="000000" w:themeColor="text1"/>
        </w:rPr>
        <w:t xml:space="preserve"> for </w:t>
      </w:r>
      <w:r w:rsidR="3FC36EF9" w:rsidRPr="4B8FBFAF">
        <w:rPr>
          <w:rFonts w:ascii="Arial" w:eastAsia="Arial" w:hAnsi="Arial" w:cs="Arial"/>
          <w:color w:val="000000" w:themeColor="text1"/>
        </w:rPr>
        <w:t>t</w:t>
      </w:r>
      <w:r w:rsidR="60146814" w:rsidRPr="4B8FBFAF">
        <w:rPr>
          <w:rFonts w:ascii="Arial" w:eastAsia="Arial" w:hAnsi="Arial" w:cs="Arial"/>
          <w:color w:val="000000" w:themeColor="text1"/>
        </w:rPr>
        <w:t xml:space="preserve">he </w:t>
      </w:r>
      <w:r w:rsidR="3FC36EF9" w:rsidRPr="4B8FBFAF">
        <w:rPr>
          <w:rFonts w:ascii="Arial" w:eastAsia="Arial" w:hAnsi="Arial" w:cs="Arial"/>
          <w:color w:val="000000" w:themeColor="text1"/>
        </w:rPr>
        <w:t>framework</w:t>
      </w:r>
      <w:r w:rsidR="028A79BF" w:rsidRPr="4B8FBFAF">
        <w:rPr>
          <w:rFonts w:ascii="Arial" w:eastAsia="Arial" w:hAnsi="Arial" w:cs="Arial"/>
          <w:color w:val="000000" w:themeColor="text1"/>
        </w:rPr>
        <w:t xml:space="preserve"> is</w:t>
      </w:r>
      <w:r w:rsidR="3FC36EF9" w:rsidRPr="4B8FBFAF">
        <w:rPr>
          <w:rFonts w:ascii="Arial" w:eastAsia="Arial" w:hAnsi="Arial" w:cs="Arial"/>
          <w:color w:val="000000" w:themeColor="text1"/>
        </w:rPr>
        <w:t xml:space="preserve"> to be used when </w:t>
      </w:r>
      <w:r w:rsidR="00D13BB5">
        <w:rPr>
          <w:rFonts w:ascii="Arial" w:eastAsia="Arial" w:hAnsi="Arial" w:cs="Arial"/>
          <w:color w:val="000000" w:themeColor="text1"/>
        </w:rPr>
        <w:t>implementing</w:t>
      </w:r>
      <w:r w:rsidR="3FC36EF9" w:rsidRPr="4B8FBFAF">
        <w:rPr>
          <w:rFonts w:ascii="Arial" w:eastAsia="Arial" w:hAnsi="Arial" w:cs="Arial"/>
          <w:color w:val="000000" w:themeColor="text1"/>
        </w:rPr>
        <w:t xml:space="preserve"> strategies and other policies impacting on the we</w:t>
      </w:r>
      <w:r w:rsidR="5EBBFAA9" w:rsidRPr="4B8FBFAF">
        <w:rPr>
          <w:rFonts w:ascii="Arial" w:eastAsia="Arial" w:hAnsi="Arial" w:cs="Arial"/>
          <w:color w:val="000000" w:themeColor="text1"/>
        </w:rPr>
        <w:t>llbeing of students</w:t>
      </w:r>
      <w:r w:rsidR="2323DF3F" w:rsidRPr="4B8FBFAF">
        <w:rPr>
          <w:rFonts w:ascii="Arial" w:eastAsia="Arial" w:hAnsi="Arial" w:cs="Arial"/>
          <w:color w:val="000000" w:themeColor="text1"/>
        </w:rPr>
        <w:t xml:space="preserve"> and</w:t>
      </w:r>
      <w:r w:rsidR="5EBBFAA9" w:rsidRPr="4B8FBFAF">
        <w:rPr>
          <w:rFonts w:ascii="Arial" w:eastAsia="Arial" w:hAnsi="Arial" w:cs="Arial"/>
          <w:color w:val="000000" w:themeColor="text1"/>
        </w:rPr>
        <w:t xml:space="preserve"> all staff members working within a school </w:t>
      </w:r>
      <w:r w:rsidR="09386648" w:rsidRPr="4B8FBFAF">
        <w:rPr>
          <w:rFonts w:ascii="Arial" w:eastAsia="Arial" w:hAnsi="Arial" w:cs="Arial"/>
          <w:color w:val="000000" w:themeColor="text1"/>
        </w:rPr>
        <w:t xml:space="preserve">ensuring provision consistency </w:t>
      </w:r>
      <w:r w:rsidR="5EBBFAA9" w:rsidRPr="4B8FBFAF">
        <w:rPr>
          <w:rFonts w:ascii="Arial" w:eastAsia="Arial" w:hAnsi="Arial" w:cs="Arial"/>
          <w:color w:val="000000" w:themeColor="text1"/>
        </w:rPr>
        <w:t>(</w:t>
      </w:r>
      <w:r w:rsidR="04CEEA8F" w:rsidRPr="4B8FBFAF">
        <w:rPr>
          <w:rFonts w:ascii="Arial" w:eastAsia="Arial" w:hAnsi="Arial" w:cs="Arial"/>
          <w:color w:val="000000" w:themeColor="text1"/>
        </w:rPr>
        <w:t>Welsh Government, 2021)</w:t>
      </w:r>
      <w:r w:rsidR="02A921DB" w:rsidRPr="4B8FBFAF">
        <w:rPr>
          <w:rFonts w:ascii="Arial" w:eastAsia="Arial" w:hAnsi="Arial" w:cs="Arial"/>
          <w:color w:val="000000" w:themeColor="text1"/>
        </w:rPr>
        <w:t xml:space="preserve">. </w:t>
      </w:r>
    </w:p>
    <w:p w14:paraId="758BDD64" w14:textId="483AA3D2" w:rsidR="5FED7CC1" w:rsidRDefault="5FED7CC1" w:rsidP="00495874">
      <w:pPr>
        <w:spacing w:line="360" w:lineRule="auto"/>
        <w:rPr>
          <w:rFonts w:ascii="Arial" w:eastAsia="Arial" w:hAnsi="Arial" w:cs="Arial"/>
          <w:color w:val="000000" w:themeColor="text1"/>
        </w:rPr>
      </w:pPr>
      <w:r w:rsidRPr="4B8FBFAF">
        <w:rPr>
          <w:rFonts w:ascii="Arial" w:eastAsia="Arial" w:hAnsi="Arial" w:cs="Arial"/>
          <w:color w:val="000000" w:themeColor="text1"/>
        </w:rPr>
        <w:t xml:space="preserve">It is present today that </w:t>
      </w:r>
      <w:r w:rsidR="12F8EA18" w:rsidRPr="4B8FBFAF">
        <w:rPr>
          <w:rFonts w:ascii="Arial" w:eastAsia="Arial" w:hAnsi="Arial" w:cs="Arial"/>
          <w:color w:val="000000" w:themeColor="text1"/>
        </w:rPr>
        <w:t>school</w:t>
      </w:r>
      <w:r w:rsidR="5EF01342" w:rsidRPr="4B8FBFAF">
        <w:rPr>
          <w:rFonts w:ascii="Arial" w:eastAsia="Arial" w:hAnsi="Arial" w:cs="Arial"/>
          <w:color w:val="000000" w:themeColor="text1"/>
        </w:rPr>
        <w:t>s</w:t>
      </w:r>
      <w:r w:rsidRPr="4B8FBFAF">
        <w:rPr>
          <w:rFonts w:ascii="Arial" w:eastAsia="Arial" w:hAnsi="Arial" w:cs="Arial"/>
          <w:color w:val="000000" w:themeColor="text1"/>
        </w:rPr>
        <w:t xml:space="preserve"> </w:t>
      </w:r>
      <w:r w:rsidR="59BDC0A4" w:rsidRPr="4B8FBFAF">
        <w:rPr>
          <w:rFonts w:ascii="Arial" w:eastAsia="Arial" w:hAnsi="Arial" w:cs="Arial"/>
          <w:color w:val="000000" w:themeColor="text1"/>
        </w:rPr>
        <w:t>are struggling to face challenges in addressing the</w:t>
      </w:r>
      <w:r w:rsidR="5CDB1904" w:rsidRPr="4B8FBFAF">
        <w:rPr>
          <w:rFonts w:ascii="Arial" w:eastAsia="Arial" w:hAnsi="Arial" w:cs="Arial"/>
          <w:color w:val="000000" w:themeColor="text1"/>
        </w:rPr>
        <w:t xml:space="preserve"> </w:t>
      </w:r>
      <w:r w:rsidR="59BDC0A4" w:rsidRPr="4B8FBFAF">
        <w:rPr>
          <w:rFonts w:ascii="Arial" w:eastAsia="Arial" w:hAnsi="Arial" w:cs="Arial"/>
          <w:color w:val="000000" w:themeColor="text1"/>
        </w:rPr>
        <w:t>disparities in academic achievement between students from minority backgrounds, those from low-income households and students from nonminority backgrounds and higher-income households.</w:t>
      </w:r>
      <w:r w:rsidR="0EED8ACC" w:rsidRPr="4B8FBFAF">
        <w:rPr>
          <w:rFonts w:ascii="Arial" w:eastAsia="Arial" w:hAnsi="Arial" w:cs="Arial"/>
          <w:color w:val="000000" w:themeColor="text1"/>
        </w:rPr>
        <w:t xml:space="preserve"> </w:t>
      </w:r>
      <w:r w:rsidR="4256EB13" w:rsidRPr="4B8FBFAF">
        <w:rPr>
          <w:rFonts w:ascii="Arial" w:eastAsia="Arial" w:hAnsi="Arial" w:cs="Arial"/>
          <w:color w:val="000000" w:themeColor="text1"/>
        </w:rPr>
        <w:t>Emma Smith</w:t>
      </w:r>
      <w:r w:rsidR="28942632" w:rsidRPr="4B8FBFAF">
        <w:rPr>
          <w:rFonts w:ascii="Arial" w:eastAsia="Arial" w:hAnsi="Arial" w:cs="Arial"/>
          <w:color w:val="000000" w:themeColor="text1"/>
        </w:rPr>
        <w:t xml:space="preserve"> (2012)</w:t>
      </w:r>
      <w:r w:rsidR="4256EB13" w:rsidRPr="4B8FBFAF">
        <w:rPr>
          <w:rFonts w:ascii="Arial" w:eastAsia="Arial" w:hAnsi="Arial" w:cs="Arial"/>
          <w:color w:val="000000" w:themeColor="text1"/>
        </w:rPr>
        <w:t xml:space="preserve"> expresses that a key purpose of education is to increase participation and a</w:t>
      </w:r>
      <w:r w:rsidR="0D44CAEB" w:rsidRPr="4B8FBFAF">
        <w:rPr>
          <w:rFonts w:ascii="Arial" w:eastAsia="Arial" w:hAnsi="Arial" w:cs="Arial"/>
          <w:color w:val="000000" w:themeColor="text1"/>
        </w:rPr>
        <w:t>chievement among students facing disadvantage</w:t>
      </w:r>
      <w:r w:rsidR="6A057E48" w:rsidRPr="4B8FBFAF">
        <w:rPr>
          <w:rFonts w:ascii="Arial" w:eastAsia="Arial" w:hAnsi="Arial" w:cs="Arial"/>
          <w:color w:val="000000" w:themeColor="text1"/>
        </w:rPr>
        <w:t>s</w:t>
      </w:r>
      <w:r w:rsidR="39BE5134" w:rsidRPr="4B8FBFAF">
        <w:rPr>
          <w:rFonts w:ascii="Arial" w:eastAsia="Arial" w:hAnsi="Arial" w:cs="Arial"/>
          <w:color w:val="000000" w:themeColor="text1"/>
        </w:rPr>
        <w:t xml:space="preserve"> and that </w:t>
      </w:r>
      <w:r w:rsidR="00D13BB5">
        <w:rPr>
          <w:rFonts w:ascii="Arial" w:eastAsia="Arial" w:hAnsi="Arial" w:cs="Arial"/>
          <w:color w:val="000000" w:themeColor="text1"/>
        </w:rPr>
        <w:t>e</w:t>
      </w:r>
      <w:r w:rsidR="39BE5134" w:rsidRPr="4B8FBFAF">
        <w:rPr>
          <w:rFonts w:ascii="Arial" w:eastAsia="Arial" w:hAnsi="Arial" w:cs="Arial"/>
          <w:color w:val="000000" w:themeColor="text1"/>
        </w:rPr>
        <w:t>ducation is the most powerful to</w:t>
      </w:r>
      <w:r w:rsidR="2018A33B" w:rsidRPr="4B8FBFAF">
        <w:rPr>
          <w:rFonts w:ascii="Arial" w:eastAsia="Arial" w:hAnsi="Arial" w:cs="Arial"/>
          <w:color w:val="000000" w:themeColor="text1"/>
        </w:rPr>
        <w:t>o</w:t>
      </w:r>
      <w:r w:rsidR="39BE5134" w:rsidRPr="4B8FBFAF">
        <w:rPr>
          <w:rFonts w:ascii="Arial" w:eastAsia="Arial" w:hAnsi="Arial" w:cs="Arial"/>
          <w:color w:val="000000" w:themeColor="text1"/>
        </w:rPr>
        <w:t>l we have in achieving social justice (Smith, E, 20</w:t>
      </w:r>
      <w:r w:rsidR="1910C3CD" w:rsidRPr="4B8FBFAF">
        <w:rPr>
          <w:rFonts w:ascii="Arial" w:eastAsia="Arial" w:hAnsi="Arial" w:cs="Arial"/>
          <w:color w:val="000000" w:themeColor="text1"/>
        </w:rPr>
        <w:t>12, p.7)</w:t>
      </w:r>
      <w:r w:rsidR="2E93CC58" w:rsidRPr="4B8FBFAF">
        <w:rPr>
          <w:rFonts w:ascii="Arial" w:eastAsia="Arial" w:hAnsi="Arial" w:cs="Arial"/>
          <w:color w:val="000000" w:themeColor="text1"/>
        </w:rPr>
        <w:t>.</w:t>
      </w:r>
      <w:r w:rsidR="55D79D1A" w:rsidRPr="4B8FBFAF">
        <w:rPr>
          <w:rFonts w:ascii="Arial" w:eastAsia="Arial" w:hAnsi="Arial" w:cs="Arial"/>
          <w:color w:val="000000" w:themeColor="text1"/>
        </w:rPr>
        <w:t xml:space="preserve"> Supporting this </w:t>
      </w:r>
      <w:r w:rsidR="28B7800B" w:rsidRPr="4B8FBFAF">
        <w:rPr>
          <w:rFonts w:ascii="Arial" w:eastAsia="Arial" w:hAnsi="Arial" w:cs="Arial"/>
          <w:color w:val="000000" w:themeColor="text1"/>
        </w:rPr>
        <w:t>“</w:t>
      </w:r>
      <w:r w:rsidR="0EED8ACC" w:rsidRPr="4B8FBFAF">
        <w:rPr>
          <w:rFonts w:ascii="Arial" w:eastAsia="Arial" w:hAnsi="Arial" w:cs="Arial"/>
          <w:color w:val="000000" w:themeColor="text1"/>
        </w:rPr>
        <w:t>Initial teacher education and CPD provide</w:t>
      </w:r>
      <w:r w:rsidR="796B08F5" w:rsidRPr="4B8FBFAF">
        <w:rPr>
          <w:rFonts w:ascii="Arial" w:eastAsia="Arial" w:hAnsi="Arial" w:cs="Arial"/>
          <w:color w:val="000000" w:themeColor="text1"/>
        </w:rPr>
        <w:t>s</w:t>
      </w:r>
      <w:r w:rsidR="0EED8ACC" w:rsidRPr="4B8FBFAF">
        <w:rPr>
          <w:rFonts w:ascii="Arial" w:eastAsia="Arial" w:hAnsi="Arial" w:cs="Arial"/>
          <w:color w:val="000000" w:themeColor="text1"/>
        </w:rPr>
        <w:t xml:space="preserve"> support for staff trying to make social justice real in the classroom</w:t>
      </w:r>
      <w:r w:rsidR="5F25DA8C" w:rsidRPr="4B8FBFAF">
        <w:rPr>
          <w:rFonts w:ascii="Arial" w:eastAsia="Arial" w:hAnsi="Arial" w:cs="Arial"/>
          <w:color w:val="000000" w:themeColor="text1"/>
        </w:rPr>
        <w:t>”</w:t>
      </w:r>
      <w:r w:rsidR="32096863" w:rsidRPr="4B8FBFAF">
        <w:rPr>
          <w:rFonts w:ascii="Arial" w:eastAsia="Arial" w:hAnsi="Arial" w:cs="Arial"/>
          <w:color w:val="000000" w:themeColor="text1"/>
        </w:rPr>
        <w:t xml:space="preserve"> (</w:t>
      </w:r>
      <w:proofErr w:type="spellStart"/>
      <w:r w:rsidR="32096863" w:rsidRPr="4B8FBFAF">
        <w:rPr>
          <w:rFonts w:ascii="Arial" w:eastAsia="Arial" w:hAnsi="Arial" w:cs="Arial"/>
          <w:color w:val="000000" w:themeColor="text1"/>
        </w:rPr>
        <w:t>Arshard</w:t>
      </w:r>
      <w:proofErr w:type="spellEnd"/>
      <w:r w:rsidR="1C780B28" w:rsidRPr="4B8FBFAF">
        <w:rPr>
          <w:rFonts w:ascii="Arial" w:eastAsia="Arial" w:hAnsi="Arial" w:cs="Arial"/>
          <w:color w:val="000000" w:themeColor="text1"/>
        </w:rPr>
        <w:t>, Wrigley and Pratt,</w:t>
      </w:r>
      <w:r w:rsidR="32096863" w:rsidRPr="4B8FBFAF">
        <w:rPr>
          <w:rFonts w:ascii="Arial" w:eastAsia="Arial" w:hAnsi="Arial" w:cs="Arial"/>
          <w:i/>
          <w:iCs/>
          <w:color w:val="000000" w:themeColor="text1"/>
        </w:rPr>
        <w:t xml:space="preserve"> </w:t>
      </w:r>
      <w:r w:rsidR="32096863" w:rsidRPr="4B8FBFAF">
        <w:rPr>
          <w:rFonts w:ascii="Arial" w:eastAsia="Arial" w:hAnsi="Arial" w:cs="Arial"/>
          <w:color w:val="000000" w:themeColor="text1"/>
        </w:rPr>
        <w:t>2020, p</w:t>
      </w:r>
      <w:r w:rsidR="00B73A7C" w:rsidRPr="4B8FBFAF">
        <w:rPr>
          <w:rFonts w:ascii="Arial" w:eastAsia="Arial" w:hAnsi="Arial" w:cs="Arial"/>
          <w:color w:val="000000" w:themeColor="text1"/>
        </w:rPr>
        <w:t>.1</w:t>
      </w:r>
      <w:r w:rsidR="32096863" w:rsidRPr="4B8FBFAF">
        <w:rPr>
          <w:rFonts w:ascii="Arial" w:eastAsia="Arial" w:hAnsi="Arial" w:cs="Arial"/>
          <w:color w:val="000000" w:themeColor="text1"/>
        </w:rPr>
        <w:t>5)</w:t>
      </w:r>
      <w:r w:rsidR="10F5D7EC" w:rsidRPr="4B8FBFAF">
        <w:rPr>
          <w:rFonts w:ascii="Arial" w:eastAsia="Arial" w:hAnsi="Arial" w:cs="Arial"/>
          <w:color w:val="000000" w:themeColor="text1"/>
        </w:rPr>
        <w:t>.</w:t>
      </w:r>
      <w:r w:rsidR="5B1480D6" w:rsidRPr="4B8FBFAF">
        <w:rPr>
          <w:rFonts w:ascii="Arial" w:eastAsia="Arial" w:hAnsi="Arial" w:cs="Arial"/>
          <w:color w:val="000000" w:themeColor="text1"/>
        </w:rPr>
        <w:t xml:space="preserve"> </w:t>
      </w:r>
      <w:r w:rsidR="6D685E80" w:rsidRPr="4B8FBFAF">
        <w:rPr>
          <w:rFonts w:ascii="Arial" w:eastAsia="Arial" w:hAnsi="Arial" w:cs="Arial"/>
          <w:color w:val="000000" w:themeColor="text1"/>
        </w:rPr>
        <w:t>Some assert that</w:t>
      </w:r>
      <w:r w:rsidR="000B449D">
        <w:rPr>
          <w:rFonts w:ascii="Arial" w:eastAsia="Arial" w:hAnsi="Arial" w:cs="Arial"/>
          <w:color w:val="000000" w:themeColor="text1"/>
        </w:rPr>
        <w:t xml:space="preserve"> educators who actively address social justice concerns are more equipped to deliver thorough academic education cultivating individual confidence for students and preparing them to be valuable contributors to society </w:t>
      </w:r>
      <w:r w:rsidR="1D8B1533" w:rsidRPr="4B8FBFAF">
        <w:rPr>
          <w:rFonts w:ascii="Arial" w:eastAsia="Arial" w:hAnsi="Arial" w:cs="Arial"/>
          <w:color w:val="000000" w:themeColor="text1"/>
        </w:rPr>
        <w:t>(</w:t>
      </w:r>
      <w:proofErr w:type="spellStart"/>
      <w:r w:rsidR="1D8B1533" w:rsidRPr="4B8FBFAF">
        <w:rPr>
          <w:rFonts w:ascii="Arial" w:eastAsia="Arial" w:hAnsi="Arial" w:cs="Arial"/>
          <w:color w:val="000000" w:themeColor="text1"/>
        </w:rPr>
        <w:t>Arshard</w:t>
      </w:r>
      <w:proofErr w:type="spellEnd"/>
      <w:r w:rsidR="6F15B141" w:rsidRPr="4B8FBFAF">
        <w:rPr>
          <w:rFonts w:ascii="Arial" w:eastAsia="Arial" w:hAnsi="Arial" w:cs="Arial"/>
          <w:color w:val="000000" w:themeColor="text1"/>
        </w:rPr>
        <w:t>, Wrigley and Pratt,</w:t>
      </w:r>
      <w:r w:rsidR="1D8B1533" w:rsidRPr="4B8FBFAF">
        <w:rPr>
          <w:rFonts w:ascii="Arial" w:eastAsia="Arial" w:hAnsi="Arial" w:cs="Arial"/>
          <w:i/>
          <w:iCs/>
          <w:color w:val="000000" w:themeColor="text1"/>
        </w:rPr>
        <w:t xml:space="preserve"> </w:t>
      </w:r>
      <w:r w:rsidR="1D8B1533" w:rsidRPr="4B8FBFAF">
        <w:rPr>
          <w:rFonts w:ascii="Arial" w:eastAsia="Arial" w:hAnsi="Arial" w:cs="Arial"/>
          <w:color w:val="000000" w:themeColor="text1"/>
        </w:rPr>
        <w:t>2020, p.2)</w:t>
      </w:r>
      <w:r w:rsidR="186394A6" w:rsidRPr="4B8FBFAF">
        <w:rPr>
          <w:rFonts w:ascii="Arial" w:eastAsia="Arial" w:hAnsi="Arial" w:cs="Arial"/>
          <w:color w:val="000000" w:themeColor="text1"/>
        </w:rPr>
        <w:t xml:space="preserve">. Therefore, </w:t>
      </w:r>
      <w:r w:rsidR="4387EF72" w:rsidRPr="4B8FBFAF">
        <w:rPr>
          <w:rFonts w:ascii="Arial" w:eastAsia="Arial" w:hAnsi="Arial" w:cs="Arial"/>
          <w:color w:val="000000" w:themeColor="text1"/>
        </w:rPr>
        <w:t xml:space="preserve">this indicates </w:t>
      </w:r>
      <w:r w:rsidR="186394A6" w:rsidRPr="4B8FBFAF">
        <w:rPr>
          <w:rFonts w:ascii="Arial" w:eastAsia="Arial" w:hAnsi="Arial" w:cs="Arial"/>
          <w:color w:val="000000" w:themeColor="text1"/>
        </w:rPr>
        <w:t xml:space="preserve">that </w:t>
      </w:r>
      <w:r w:rsidR="18826B25" w:rsidRPr="4B8FBFAF">
        <w:rPr>
          <w:rFonts w:ascii="Arial" w:eastAsia="Arial" w:hAnsi="Arial" w:cs="Arial"/>
          <w:color w:val="000000" w:themeColor="text1"/>
        </w:rPr>
        <w:t>expectations</w:t>
      </w:r>
      <w:r w:rsidR="186394A6" w:rsidRPr="4B8FBFAF">
        <w:rPr>
          <w:rFonts w:ascii="Arial" w:eastAsia="Arial" w:hAnsi="Arial" w:cs="Arial"/>
          <w:color w:val="000000" w:themeColor="text1"/>
        </w:rPr>
        <w:t xml:space="preserve"> of teachers can be </w:t>
      </w:r>
      <w:r w:rsidR="23AB5B66" w:rsidRPr="4B8FBFAF">
        <w:rPr>
          <w:rFonts w:ascii="Arial" w:eastAsia="Arial" w:hAnsi="Arial" w:cs="Arial"/>
          <w:color w:val="000000" w:themeColor="text1"/>
        </w:rPr>
        <w:t>critical in shaping students'</w:t>
      </w:r>
      <w:r w:rsidR="07A3A96C" w:rsidRPr="4B8FBFAF">
        <w:rPr>
          <w:rFonts w:ascii="Arial" w:eastAsia="Arial" w:hAnsi="Arial" w:cs="Arial"/>
          <w:color w:val="000000" w:themeColor="text1"/>
        </w:rPr>
        <w:t xml:space="preserve"> </w:t>
      </w:r>
      <w:r w:rsidR="23AB5B66" w:rsidRPr="4B8FBFAF">
        <w:rPr>
          <w:rFonts w:ascii="Arial" w:eastAsia="Arial" w:hAnsi="Arial" w:cs="Arial"/>
          <w:color w:val="000000" w:themeColor="text1"/>
        </w:rPr>
        <w:t>motivation.</w:t>
      </w:r>
      <w:r w:rsidR="54A6B89F" w:rsidRPr="4B8FBFAF">
        <w:rPr>
          <w:rFonts w:ascii="Calibri" w:eastAsia="Calibri" w:hAnsi="Calibri" w:cs="Calibri"/>
          <w:color w:val="FF0000"/>
        </w:rPr>
        <w:t xml:space="preserve"> </w:t>
      </w:r>
    </w:p>
    <w:p w14:paraId="7D130081" w14:textId="259B0BE0" w:rsidR="2C401AD0" w:rsidRDefault="2C401AD0" w:rsidP="00495874">
      <w:pPr>
        <w:spacing w:line="360" w:lineRule="auto"/>
        <w:rPr>
          <w:rFonts w:ascii="Arial" w:eastAsia="Arial" w:hAnsi="Arial" w:cs="Arial"/>
          <w:color w:val="000000" w:themeColor="text1"/>
        </w:rPr>
      </w:pPr>
      <w:r w:rsidRPr="4B8FBFAF">
        <w:rPr>
          <w:rFonts w:ascii="Arial" w:eastAsia="Arial" w:hAnsi="Arial" w:cs="Arial"/>
          <w:color w:val="000000" w:themeColor="text1"/>
        </w:rPr>
        <w:t>“There is no doubt an increased attention given to mental health” states Katherine Weare (</w:t>
      </w:r>
      <w:r w:rsidR="2365C48B" w:rsidRPr="4B8FBFAF">
        <w:rPr>
          <w:rFonts w:ascii="Arial" w:eastAsia="Arial" w:hAnsi="Arial" w:cs="Arial"/>
          <w:color w:val="000000" w:themeColor="text1"/>
        </w:rPr>
        <w:t>2002)</w:t>
      </w:r>
      <w:r w:rsidRPr="4B8FBFAF">
        <w:rPr>
          <w:rFonts w:ascii="Arial" w:eastAsia="Arial" w:hAnsi="Arial" w:cs="Arial"/>
          <w:color w:val="000000" w:themeColor="text1"/>
        </w:rPr>
        <w:t xml:space="preserve"> </w:t>
      </w:r>
      <w:r w:rsidR="6AE50001" w:rsidRPr="4B8FBFAF">
        <w:rPr>
          <w:rFonts w:ascii="Arial" w:eastAsia="Arial" w:hAnsi="Arial" w:cs="Arial"/>
          <w:color w:val="000000" w:themeColor="text1"/>
        </w:rPr>
        <w:t xml:space="preserve">and </w:t>
      </w:r>
      <w:r w:rsidR="0F0131CA" w:rsidRPr="4B8FBFAF">
        <w:rPr>
          <w:rFonts w:ascii="Arial" w:eastAsia="Arial" w:hAnsi="Arial" w:cs="Arial"/>
          <w:color w:val="000000" w:themeColor="text1"/>
        </w:rPr>
        <w:t>furthermore</w:t>
      </w:r>
      <w:r w:rsidR="6AE50001" w:rsidRPr="4B8FBFAF">
        <w:rPr>
          <w:rFonts w:ascii="Arial" w:eastAsia="Arial" w:hAnsi="Arial" w:cs="Arial"/>
          <w:color w:val="000000" w:themeColor="text1"/>
        </w:rPr>
        <w:t xml:space="preserve"> “it is most important with the young” (Weare, K, </w:t>
      </w:r>
      <w:r w:rsidR="4D8D4959" w:rsidRPr="4B8FBFAF">
        <w:rPr>
          <w:rFonts w:ascii="Arial" w:eastAsia="Arial" w:hAnsi="Arial" w:cs="Arial"/>
          <w:color w:val="000000" w:themeColor="text1"/>
        </w:rPr>
        <w:t>2002</w:t>
      </w:r>
      <w:r w:rsidR="6AE50001" w:rsidRPr="4B8FBFAF">
        <w:rPr>
          <w:rFonts w:ascii="Arial" w:eastAsia="Arial" w:hAnsi="Arial" w:cs="Arial"/>
          <w:color w:val="000000" w:themeColor="text1"/>
        </w:rPr>
        <w:t xml:space="preserve"> , p.39)</w:t>
      </w:r>
      <w:r w:rsidR="2D846FB0" w:rsidRPr="4B8FBFAF">
        <w:rPr>
          <w:rFonts w:ascii="Arial" w:eastAsia="Arial" w:hAnsi="Arial" w:cs="Arial"/>
          <w:color w:val="000000" w:themeColor="text1"/>
        </w:rPr>
        <w:t>.</w:t>
      </w:r>
      <w:r w:rsidR="65A5C207" w:rsidRPr="4B8FBFAF">
        <w:rPr>
          <w:rFonts w:ascii="Arial" w:eastAsia="Arial" w:hAnsi="Arial" w:cs="Arial"/>
          <w:color w:val="000000" w:themeColor="text1"/>
        </w:rPr>
        <w:t xml:space="preserve"> </w:t>
      </w:r>
      <w:r w:rsidR="5D82AA1D" w:rsidRPr="4B8FBFAF">
        <w:rPr>
          <w:rFonts w:ascii="Arial" w:eastAsia="Arial" w:hAnsi="Arial" w:cs="Arial"/>
          <w:color w:val="000000" w:themeColor="text1"/>
        </w:rPr>
        <w:t xml:space="preserve">This implies that while </w:t>
      </w:r>
      <w:r w:rsidR="75136B83" w:rsidRPr="4B8FBFAF">
        <w:rPr>
          <w:rFonts w:ascii="Arial" w:eastAsia="Arial" w:hAnsi="Arial" w:cs="Arial"/>
          <w:color w:val="000000" w:themeColor="text1"/>
        </w:rPr>
        <w:t>children's</w:t>
      </w:r>
      <w:r w:rsidR="5D82AA1D" w:rsidRPr="4B8FBFAF">
        <w:rPr>
          <w:rFonts w:ascii="Arial" w:eastAsia="Arial" w:hAnsi="Arial" w:cs="Arial"/>
          <w:color w:val="000000" w:themeColor="text1"/>
        </w:rPr>
        <w:t xml:space="preserve"> mental health is considered important there are </w:t>
      </w:r>
      <w:r w:rsidR="6C73A146" w:rsidRPr="4B8FBFAF">
        <w:rPr>
          <w:rFonts w:ascii="Arial" w:eastAsia="Arial" w:hAnsi="Arial" w:cs="Arial"/>
          <w:color w:val="000000" w:themeColor="text1"/>
        </w:rPr>
        <w:t>noticeable</w:t>
      </w:r>
      <w:r w:rsidR="5C9DAFD1" w:rsidRPr="4B8FBFAF">
        <w:rPr>
          <w:rFonts w:ascii="Arial" w:eastAsia="Arial" w:hAnsi="Arial" w:cs="Arial"/>
          <w:color w:val="000000" w:themeColor="text1"/>
        </w:rPr>
        <w:t xml:space="preserve"> contradictions or </w:t>
      </w:r>
      <w:r w:rsidR="6C73A146" w:rsidRPr="4B8FBFAF">
        <w:rPr>
          <w:rFonts w:ascii="Arial" w:eastAsia="Arial" w:hAnsi="Arial" w:cs="Arial"/>
          <w:color w:val="000000" w:themeColor="text1"/>
        </w:rPr>
        <w:t xml:space="preserve">conflicts </w:t>
      </w:r>
      <w:r w:rsidR="1981F6C4" w:rsidRPr="4B8FBFAF">
        <w:rPr>
          <w:rFonts w:ascii="Arial" w:eastAsia="Arial" w:hAnsi="Arial" w:cs="Arial"/>
          <w:color w:val="000000" w:themeColor="text1"/>
        </w:rPr>
        <w:t>in how mental health is addressed and viewed in an educational context</w:t>
      </w:r>
      <w:r w:rsidR="29E29164" w:rsidRPr="4B8FBFAF">
        <w:rPr>
          <w:rFonts w:ascii="Arial" w:eastAsia="Arial" w:hAnsi="Arial" w:cs="Arial"/>
          <w:color w:val="000000" w:themeColor="text1"/>
        </w:rPr>
        <w:t xml:space="preserve">. </w:t>
      </w:r>
      <w:r w:rsidR="5ACC7480" w:rsidRPr="4B8FBFAF">
        <w:rPr>
          <w:rFonts w:ascii="Arial" w:eastAsia="Arial" w:hAnsi="Arial" w:cs="Arial"/>
          <w:color w:val="000000" w:themeColor="text1"/>
        </w:rPr>
        <w:t xml:space="preserve">Proceeding to improve this </w:t>
      </w:r>
      <w:r w:rsidR="460436D4" w:rsidRPr="4B8FBFAF">
        <w:rPr>
          <w:rFonts w:ascii="Arial" w:eastAsia="Arial" w:hAnsi="Arial" w:cs="Arial"/>
          <w:color w:val="000000" w:themeColor="text1"/>
        </w:rPr>
        <w:t>Brown and Shay</w:t>
      </w:r>
      <w:r w:rsidR="006E2BC4">
        <w:rPr>
          <w:rFonts w:ascii="Arial" w:eastAsia="Arial" w:hAnsi="Arial" w:cs="Arial"/>
          <w:color w:val="000000" w:themeColor="text1"/>
        </w:rPr>
        <w:t xml:space="preserve"> (2021)</w:t>
      </w:r>
      <w:r w:rsidR="460436D4" w:rsidRPr="4B8FBFAF">
        <w:rPr>
          <w:rFonts w:ascii="Arial" w:eastAsia="Arial" w:hAnsi="Arial" w:cs="Arial"/>
          <w:color w:val="000000" w:themeColor="text1"/>
        </w:rPr>
        <w:t xml:space="preserve"> state </w:t>
      </w:r>
      <w:r w:rsidR="5ACC7480" w:rsidRPr="4B8FBFAF">
        <w:rPr>
          <w:rFonts w:ascii="Arial" w:eastAsia="Arial" w:hAnsi="Arial" w:cs="Arial"/>
          <w:color w:val="000000" w:themeColor="text1"/>
        </w:rPr>
        <w:t>the implications for practice considered were “Making spaces</w:t>
      </w:r>
      <w:r w:rsidR="78C3CC4A" w:rsidRPr="4B8FBFAF">
        <w:rPr>
          <w:rFonts w:ascii="Arial" w:eastAsia="Arial" w:hAnsi="Arial" w:cs="Arial"/>
          <w:color w:val="000000" w:themeColor="text1"/>
        </w:rPr>
        <w:t xml:space="preserve"> and</w:t>
      </w:r>
      <w:r w:rsidR="5ACC7480" w:rsidRPr="4B8FBFAF">
        <w:rPr>
          <w:rFonts w:ascii="Arial" w:eastAsia="Arial" w:hAnsi="Arial" w:cs="Arial"/>
          <w:color w:val="000000" w:themeColor="text1"/>
        </w:rPr>
        <w:t xml:space="preserve"> providing opportunities for young people to e</w:t>
      </w:r>
      <w:r w:rsidR="725D35E6" w:rsidRPr="4B8FBFAF">
        <w:rPr>
          <w:rFonts w:ascii="Arial" w:eastAsia="Arial" w:hAnsi="Arial" w:cs="Arial"/>
          <w:color w:val="000000" w:themeColor="text1"/>
        </w:rPr>
        <w:t>xpress themselves safety and affirmingly in school settings</w:t>
      </w:r>
      <w:r w:rsidR="58163EE3" w:rsidRPr="4B8FBFAF">
        <w:rPr>
          <w:rFonts w:ascii="Arial" w:eastAsia="Arial" w:hAnsi="Arial" w:cs="Arial"/>
          <w:color w:val="000000" w:themeColor="text1"/>
        </w:rPr>
        <w:t>” as it</w:t>
      </w:r>
      <w:r w:rsidR="5ABE3B66" w:rsidRPr="4B8FBFAF">
        <w:rPr>
          <w:rFonts w:ascii="Arial" w:eastAsia="Arial" w:hAnsi="Arial" w:cs="Arial"/>
          <w:color w:val="000000" w:themeColor="text1"/>
        </w:rPr>
        <w:t xml:space="preserve">’s essential for promoting well-being in schools </w:t>
      </w:r>
      <w:r w:rsidR="0D339181" w:rsidRPr="4B8FBFAF">
        <w:rPr>
          <w:rFonts w:ascii="Arial" w:eastAsia="Arial" w:hAnsi="Arial" w:cs="Arial"/>
          <w:color w:val="000000" w:themeColor="text1"/>
        </w:rPr>
        <w:t xml:space="preserve">as well as a focus on </w:t>
      </w:r>
      <w:r w:rsidR="3D6BB1AB" w:rsidRPr="4B8FBFAF">
        <w:rPr>
          <w:rFonts w:ascii="Arial" w:eastAsia="Arial" w:hAnsi="Arial" w:cs="Arial"/>
          <w:color w:val="000000" w:themeColor="text1"/>
        </w:rPr>
        <w:t>social</w:t>
      </w:r>
      <w:r w:rsidR="0D339181" w:rsidRPr="4B8FBFAF">
        <w:rPr>
          <w:rFonts w:ascii="Arial" w:eastAsia="Arial" w:hAnsi="Arial" w:cs="Arial"/>
          <w:color w:val="000000" w:themeColor="text1"/>
        </w:rPr>
        <w:t xml:space="preserve"> identities</w:t>
      </w:r>
      <w:r w:rsidR="00E42BF2">
        <w:rPr>
          <w:rFonts w:ascii="Arial" w:eastAsia="Arial" w:hAnsi="Arial" w:cs="Arial"/>
          <w:color w:val="000000" w:themeColor="text1"/>
        </w:rPr>
        <w:t>. P</w:t>
      </w:r>
      <w:r w:rsidR="0D339181" w:rsidRPr="4B8FBFAF">
        <w:rPr>
          <w:rFonts w:ascii="Arial" w:eastAsia="Arial" w:hAnsi="Arial" w:cs="Arial"/>
          <w:color w:val="000000" w:themeColor="text1"/>
        </w:rPr>
        <w:t>ractitioners can introduce activities that provide the</w:t>
      </w:r>
      <w:r w:rsidR="309E84E3" w:rsidRPr="4B8FBFAF">
        <w:rPr>
          <w:rFonts w:ascii="Arial" w:eastAsia="Arial" w:hAnsi="Arial" w:cs="Arial"/>
          <w:color w:val="000000" w:themeColor="text1"/>
        </w:rPr>
        <w:t xml:space="preserve"> resources for children and young people to explore these concepts </w:t>
      </w:r>
      <w:r w:rsidR="093503FD" w:rsidRPr="4B8FBFAF">
        <w:rPr>
          <w:rFonts w:ascii="Arial" w:eastAsia="Arial" w:hAnsi="Arial" w:cs="Arial"/>
          <w:color w:val="000000" w:themeColor="text1"/>
        </w:rPr>
        <w:t>within a school which lin</w:t>
      </w:r>
      <w:r w:rsidR="7B37079F" w:rsidRPr="4B8FBFAF">
        <w:rPr>
          <w:rFonts w:ascii="Arial" w:eastAsia="Arial" w:hAnsi="Arial" w:cs="Arial"/>
          <w:color w:val="000000" w:themeColor="text1"/>
        </w:rPr>
        <w:t xml:space="preserve">ks to </w:t>
      </w:r>
      <w:proofErr w:type="spellStart"/>
      <w:r w:rsidR="7B37079F" w:rsidRPr="4B8FBFAF">
        <w:rPr>
          <w:rFonts w:ascii="Arial" w:eastAsia="Arial" w:hAnsi="Arial" w:cs="Arial"/>
          <w:color w:val="000000" w:themeColor="text1"/>
        </w:rPr>
        <w:t>Arshard</w:t>
      </w:r>
      <w:proofErr w:type="spellEnd"/>
      <w:r w:rsidR="3D25988F" w:rsidRPr="4B8FBFAF">
        <w:rPr>
          <w:rFonts w:ascii="Arial" w:eastAsia="Arial" w:hAnsi="Arial" w:cs="Arial"/>
          <w:color w:val="000000" w:themeColor="text1"/>
        </w:rPr>
        <w:t>, Wrigley and Pratt’s</w:t>
      </w:r>
      <w:r w:rsidR="39DBECD1" w:rsidRPr="4B8FBFAF">
        <w:rPr>
          <w:rFonts w:ascii="Arial" w:eastAsia="Arial" w:hAnsi="Arial" w:cs="Arial"/>
          <w:color w:val="000000" w:themeColor="text1"/>
        </w:rPr>
        <w:t xml:space="preserve"> (2020) argument where teachers</w:t>
      </w:r>
      <w:r w:rsidR="4523B391" w:rsidRPr="4B8FBFAF">
        <w:rPr>
          <w:rFonts w:ascii="Arial" w:eastAsia="Arial" w:hAnsi="Arial" w:cs="Arial"/>
          <w:color w:val="000000" w:themeColor="text1"/>
        </w:rPr>
        <w:t xml:space="preserve"> engagement is crucial for promoting social justice within schools </w:t>
      </w:r>
      <w:r w:rsidR="5ABE3B66" w:rsidRPr="4B8FBFAF">
        <w:rPr>
          <w:rFonts w:ascii="Arial" w:eastAsia="Arial" w:hAnsi="Arial" w:cs="Arial"/>
          <w:color w:val="000000" w:themeColor="text1"/>
        </w:rPr>
        <w:t xml:space="preserve">(Brown and Shay, 2021, para </w:t>
      </w:r>
      <w:r w:rsidR="7E97F772" w:rsidRPr="4B8FBFAF">
        <w:rPr>
          <w:rFonts w:ascii="Arial" w:eastAsia="Arial" w:hAnsi="Arial" w:cs="Arial"/>
          <w:color w:val="000000" w:themeColor="text1"/>
        </w:rPr>
        <w:t>8)</w:t>
      </w:r>
      <w:r w:rsidR="63768ECD" w:rsidRPr="4B8FBFAF">
        <w:rPr>
          <w:rFonts w:ascii="Arial" w:eastAsia="Arial" w:hAnsi="Arial" w:cs="Arial"/>
          <w:color w:val="000000" w:themeColor="text1"/>
        </w:rPr>
        <w:t>.</w:t>
      </w:r>
    </w:p>
    <w:p w14:paraId="68DAD67C" w14:textId="77777777" w:rsidR="006E2BC4" w:rsidRDefault="006E2BC4" w:rsidP="00495874">
      <w:pPr>
        <w:spacing w:line="360" w:lineRule="auto"/>
        <w:rPr>
          <w:rFonts w:ascii="Arial" w:eastAsia="Arial" w:hAnsi="Arial" w:cs="Arial"/>
          <w:b/>
          <w:bCs/>
          <w:sz w:val="28"/>
          <w:szCs w:val="28"/>
        </w:rPr>
      </w:pPr>
    </w:p>
    <w:p w14:paraId="1B508F10" w14:textId="77777777" w:rsidR="00E42BF2" w:rsidRDefault="00E42BF2" w:rsidP="00495874">
      <w:pPr>
        <w:spacing w:line="360" w:lineRule="auto"/>
        <w:rPr>
          <w:rFonts w:ascii="Arial" w:eastAsia="Arial" w:hAnsi="Arial" w:cs="Arial"/>
          <w:b/>
          <w:bCs/>
          <w:sz w:val="28"/>
          <w:szCs w:val="28"/>
        </w:rPr>
      </w:pPr>
    </w:p>
    <w:p w14:paraId="4D78BDE3" w14:textId="77777777" w:rsidR="00E42BF2" w:rsidRDefault="00E42BF2" w:rsidP="00495874">
      <w:pPr>
        <w:spacing w:line="360" w:lineRule="auto"/>
        <w:rPr>
          <w:rFonts w:ascii="Arial" w:eastAsia="Arial" w:hAnsi="Arial" w:cs="Arial"/>
          <w:b/>
          <w:bCs/>
          <w:sz w:val="28"/>
          <w:szCs w:val="28"/>
        </w:rPr>
      </w:pPr>
    </w:p>
    <w:p w14:paraId="4129184A" w14:textId="71DBD993" w:rsidR="4862C7B4" w:rsidRDefault="4862C7B4" w:rsidP="00495874">
      <w:pPr>
        <w:spacing w:line="360" w:lineRule="auto"/>
        <w:jc w:val="center"/>
        <w:rPr>
          <w:rFonts w:ascii="Arial" w:eastAsia="Arial" w:hAnsi="Arial" w:cs="Arial"/>
          <w:b/>
          <w:bCs/>
          <w:sz w:val="28"/>
          <w:szCs w:val="28"/>
        </w:rPr>
      </w:pPr>
      <w:r w:rsidRPr="4B8FBFAF">
        <w:rPr>
          <w:rFonts w:ascii="Arial" w:eastAsia="Arial" w:hAnsi="Arial" w:cs="Arial"/>
          <w:b/>
          <w:bCs/>
          <w:sz w:val="28"/>
          <w:szCs w:val="28"/>
        </w:rPr>
        <w:lastRenderedPageBreak/>
        <w:t>Developing an action</w:t>
      </w:r>
      <w:r w:rsidR="71BE390F" w:rsidRPr="4B8FBFAF">
        <w:rPr>
          <w:rFonts w:ascii="Arial" w:eastAsia="Arial" w:hAnsi="Arial" w:cs="Arial"/>
          <w:b/>
          <w:bCs/>
          <w:sz w:val="28"/>
          <w:szCs w:val="28"/>
        </w:rPr>
        <w:t xml:space="preserve"> </w:t>
      </w:r>
    </w:p>
    <w:p w14:paraId="46EACD06" w14:textId="757E2F11" w:rsidR="2C05BA34" w:rsidRDefault="2C05BA34" w:rsidP="00495874">
      <w:pPr>
        <w:spacing w:line="360" w:lineRule="auto"/>
        <w:rPr>
          <w:rFonts w:ascii="Arial" w:eastAsia="Arial" w:hAnsi="Arial" w:cs="Arial"/>
        </w:rPr>
      </w:pPr>
      <w:r w:rsidRPr="4B8FBFAF">
        <w:rPr>
          <w:rFonts w:ascii="Arial" w:eastAsia="Arial" w:hAnsi="Arial" w:cs="Arial"/>
        </w:rPr>
        <w:t xml:space="preserve">When developing an action within </w:t>
      </w:r>
      <w:r w:rsidR="531834BA" w:rsidRPr="4B8FBFAF">
        <w:rPr>
          <w:rFonts w:ascii="Arial" w:eastAsia="Arial" w:hAnsi="Arial" w:cs="Arial"/>
        </w:rPr>
        <w:t>an</w:t>
      </w:r>
      <w:r w:rsidRPr="4B8FBFAF">
        <w:rPr>
          <w:rFonts w:ascii="Arial" w:eastAsia="Arial" w:hAnsi="Arial" w:cs="Arial"/>
        </w:rPr>
        <w:t xml:space="preserve"> </w:t>
      </w:r>
      <w:r w:rsidR="05CE183C" w:rsidRPr="4B8FBFAF">
        <w:rPr>
          <w:rFonts w:ascii="Arial" w:eastAsia="Arial" w:hAnsi="Arial" w:cs="Arial"/>
        </w:rPr>
        <w:t xml:space="preserve">SDP there are </w:t>
      </w:r>
      <w:r w:rsidR="584846D6" w:rsidRPr="4B8FBFAF">
        <w:rPr>
          <w:rFonts w:ascii="Arial" w:eastAsia="Arial" w:hAnsi="Arial" w:cs="Arial"/>
        </w:rPr>
        <w:t xml:space="preserve">various </w:t>
      </w:r>
      <w:r w:rsidR="05CE183C" w:rsidRPr="4B8FBFAF">
        <w:rPr>
          <w:rFonts w:ascii="Arial" w:eastAsia="Arial" w:hAnsi="Arial" w:cs="Arial"/>
        </w:rPr>
        <w:t xml:space="preserve">key </w:t>
      </w:r>
      <w:r w:rsidR="04B345F8" w:rsidRPr="4B8FBFAF">
        <w:rPr>
          <w:rFonts w:ascii="Arial" w:eastAsia="Arial" w:hAnsi="Arial" w:cs="Arial"/>
        </w:rPr>
        <w:t>processes</w:t>
      </w:r>
      <w:r w:rsidR="3D365717" w:rsidRPr="4B8FBFAF">
        <w:rPr>
          <w:rFonts w:ascii="Arial" w:eastAsia="Arial" w:hAnsi="Arial" w:cs="Arial"/>
        </w:rPr>
        <w:t xml:space="preserve"> intended to pinpoint areas of improvement, setting objectives and goals, implementing strategies and monitoring progre</w:t>
      </w:r>
      <w:r w:rsidR="2B273AE4" w:rsidRPr="4B8FBFAF">
        <w:rPr>
          <w:rFonts w:ascii="Arial" w:eastAsia="Arial" w:hAnsi="Arial" w:cs="Arial"/>
        </w:rPr>
        <w:t>ss.</w:t>
      </w:r>
    </w:p>
    <w:p w14:paraId="157DDBB1" w14:textId="78662B6C" w:rsidR="600C208B" w:rsidRDefault="76EF8684" w:rsidP="00495874">
      <w:pPr>
        <w:spacing w:line="360" w:lineRule="auto"/>
        <w:rPr>
          <w:rFonts w:ascii="Arial" w:eastAsia="Arial" w:hAnsi="Arial" w:cs="Arial"/>
          <w:b/>
          <w:bCs/>
          <w:sz w:val="24"/>
          <w:szCs w:val="24"/>
        </w:rPr>
      </w:pPr>
      <w:r w:rsidRPr="4B8FBFAF">
        <w:rPr>
          <w:rFonts w:ascii="Arial" w:eastAsia="Arial" w:hAnsi="Arial" w:cs="Arial"/>
          <w:b/>
          <w:bCs/>
          <w:sz w:val="24"/>
          <w:szCs w:val="24"/>
        </w:rPr>
        <w:t>Self-Evaluation</w:t>
      </w:r>
    </w:p>
    <w:p w14:paraId="4FA59E61" w14:textId="0EF631AF" w:rsidR="75AAF866" w:rsidRPr="0005365F" w:rsidRDefault="3CD3D801" w:rsidP="00495874">
      <w:pPr>
        <w:spacing w:line="360" w:lineRule="auto"/>
        <w:rPr>
          <w:rFonts w:ascii="Arial" w:eastAsia="Arial" w:hAnsi="Arial" w:cs="Arial"/>
          <w:color w:val="0B0C0C"/>
        </w:rPr>
      </w:pPr>
      <w:r w:rsidRPr="4B8FBFAF">
        <w:rPr>
          <w:rFonts w:ascii="Arial" w:eastAsia="Arial" w:hAnsi="Arial" w:cs="Arial"/>
          <w:color w:val="0B0C0C"/>
        </w:rPr>
        <w:t>Estyn (2020) states that</w:t>
      </w:r>
      <w:r w:rsidR="0005365F">
        <w:rPr>
          <w:rFonts w:ascii="Arial" w:eastAsia="Arial" w:hAnsi="Arial" w:cs="Arial"/>
          <w:color w:val="0B0C0C"/>
        </w:rPr>
        <w:t xml:space="preserve"> the </w:t>
      </w:r>
      <w:r w:rsidR="0005365F" w:rsidRPr="0005365F">
        <w:rPr>
          <w:rFonts w:ascii="Arial" w:eastAsia="Arial" w:hAnsi="Arial" w:cs="Arial"/>
          <w:color w:val="0B0C0C"/>
        </w:rPr>
        <w:t>responsibility for school self-evaluation</w:t>
      </w:r>
      <w:r w:rsidR="0005365F">
        <w:rPr>
          <w:rFonts w:ascii="Arial" w:eastAsia="Arial" w:hAnsi="Arial" w:cs="Arial"/>
          <w:color w:val="0B0C0C"/>
        </w:rPr>
        <w:t xml:space="preserve"> and planning developments</w:t>
      </w:r>
      <w:r w:rsidR="0005365F" w:rsidRPr="0005365F">
        <w:rPr>
          <w:rFonts w:ascii="Arial" w:eastAsia="Arial" w:hAnsi="Arial" w:cs="Arial"/>
          <w:color w:val="0B0C0C"/>
        </w:rPr>
        <w:t xml:space="preserve"> is collectively shared among staff, who collaborate as a professional learning organi</w:t>
      </w:r>
      <w:r w:rsidR="0005365F">
        <w:rPr>
          <w:rFonts w:ascii="Arial" w:eastAsia="Arial" w:hAnsi="Arial" w:cs="Arial"/>
          <w:color w:val="0B0C0C"/>
        </w:rPr>
        <w:t>s</w:t>
      </w:r>
      <w:r w:rsidR="0005365F" w:rsidRPr="0005365F">
        <w:rPr>
          <w:rFonts w:ascii="Arial" w:eastAsia="Arial" w:hAnsi="Arial" w:cs="Arial"/>
          <w:color w:val="0B0C0C"/>
        </w:rPr>
        <w:t>ation.</w:t>
      </w:r>
      <w:r w:rsidR="0005365F">
        <w:rPr>
          <w:rFonts w:ascii="Arial" w:eastAsia="Arial" w:hAnsi="Arial" w:cs="Arial"/>
          <w:color w:val="0B0C0C"/>
        </w:rPr>
        <w:t xml:space="preserve"> </w:t>
      </w:r>
      <w:r w:rsidRPr="4B8FBFAF">
        <w:rPr>
          <w:rFonts w:ascii="Arial" w:eastAsia="Arial" w:hAnsi="Arial" w:cs="Arial"/>
          <w:color w:val="0D0D0D" w:themeColor="text1" w:themeTint="F2"/>
        </w:rPr>
        <w:t xml:space="preserve">The practice of self-assessment and planning for enhancement plays a key role in driving improvements in school performance, professional development and student achievements. </w:t>
      </w:r>
      <w:r w:rsidR="5258C098" w:rsidRPr="4B8FBFAF">
        <w:rPr>
          <w:rFonts w:ascii="Arial" w:eastAsia="Arial" w:hAnsi="Arial" w:cs="Arial"/>
          <w:color w:val="0D0D0D" w:themeColor="text1" w:themeTint="F2"/>
        </w:rPr>
        <w:t xml:space="preserve">School X has </w:t>
      </w:r>
      <w:r w:rsidR="1F719B2F" w:rsidRPr="4B8FBFAF">
        <w:rPr>
          <w:rFonts w:ascii="Arial" w:eastAsia="Arial" w:hAnsi="Arial" w:cs="Arial"/>
          <w:color w:val="0D0D0D" w:themeColor="text1" w:themeTint="F2"/>
        </w:rPr>
        <w:t>an</w:t>
      </w:r>
      <w:r w:rsidR="5258C098" w:rsidRPr="4B8FBFAF">
        <w:rPr>
          <w:rFonts w:ascii="Arial" w:eastAsia="Arial" w:hAnsi="Arial" w:cs="Arial"/>
          <w:color w:val="0D0D0D" w:themeColor="text1" w:themeTint="F2"/>
        </w:rPr>
        <w:t xml:space="preserve"> inclusive and caring </w:t>
      </w:r>
      <w:r w:rsidR="59BD61FE" w:rsidRPr="4B8FBFAF">
        <w:rPr>
          <w:rFonts w:ascii="Arial" w:eastAsia="Arial" w:hAnsi="Arial" w:cs="Arial"/>
          <w:color w:val="0D0D0D" w:themeColor="text1" w:themeTint="F2"/>
        </w:rPr>
        <w:t>ethos</w:t>
      </w:r>
      <w:r w:rsidR="5258C098" w:rsidRPr="4B8FBFAF">
        <w:rPr>
          <w:rFonts w:ascii="Arial" w:eastAsia="Arial" w:hAnsi="Arial" w:cs="Arial"/>
          <w:color w:val="0D0D0D" w:themeColor="text1" w:themeTint="F2"/>
        </w:rPr>
        <w:t xml:space="preserve"> that is firmed upon gospe</w:t>
      </w:r>
      <w:r w:rsidR="2227D0CC" w:rsidRPr="4B8FBFAF">
        <w:rPr>
          <w:rFonts w:ascii="Arial" w:eastAsia="Arial" w:hAnsi="Arial" w:cs="Arial"/>
          <w:color w:val="0D0D0D" w:themeColor="text1" w:themeTint="F2"/>
        </w:rPr>
        <w:t xml:space="preserve">l values and the vision of P.E.A.C.E. Pray and worship, Equity, Ambition and </w:t>
      </w:r>
      <w:r w:rsidR="07E0D9C9" w:rsidRPr="4B8FBFAF">
        <w:rPr>
          <w:rFonts w:ascii="Arial" w:eastAsia="Arial" w:hAnsi="Arial" w:cs="Arial"/>
          <w:color w:val="0D0D0D" w:themeColor="text1" w:themeTint="F2"/>
        </w:rPr>
        <w:t xml:space="preserve">attitude of learning, Curriculum and culture enrichment and lastly </w:t>
      </w:r>
      <w:r w:rsidR="00E42BF2">
        <w:rPr>
          <w:rFonts w:ascii="Arial" w:eastAsia="Arial" w:hAnsi="Arial" w:cs="Arial"/>
          <w:color w:val="0D0D0D" w:themeColor="text1" w:themeTint="F2"/>
        </w:rPr>
        <w:t>E</w:t>
      </w:r>
      <w:r w:rsidR="07E0D9C9" w:rsidRPr="4B8FBFAF">
        <w:rPr>
          <w:rFonts w:ascii="Arial" w:eastAsia="Arial" w:hAnsi="Arial" w:cs="Arial"/>
          <w:color w:val="0D0D0D" w:themeColor="text1" w:themeTint="F2"/>
        </w:rPr>
        <w:t>ngagement</w:t>
      </w:r>
      <w:r w:rsidR="24437DFC" w:rsidRPr="4B8FBFAF">
        <w:rPr>
          <w:rFonts w:ascii="Arial" w:eastAsia="Arial" w:hAnsi="Arial" w:cs="Arial"/>
          <w:color w:val="0D0D0D" w:themeColor="text1" w:themeTint="F2"/>
        </w:rPr>
        <w:t xml:space="preserve">. The school have success in developing students </w:t>
      </w:r>
      <w:r w:rsidR="052AA42C" w:rsidRPr="4B8FBFAF">
        <w:rPr>
          <w:rFonts w:ascii="Arial" w:eastAsia="Arial" w:hAnsi="Arial" w:cs="Arial"/>
          <w:color w:val="0D0D0D" w:themeColor="text1" w:themeTint="F2"/>
        </w:rPr>
        <w:t>social</w:t>
      </w:r>
      <w:r w:rsidR="24437DFC" w:rsidRPr="4B8FBFAF">
        <w:rPr>
          <w:rFonts w:ascii="Arial" w:eastAsia="Arial" w:hAnsi="Arial" w:cs="Arial"/>
          <w:color w:val="0D0D0D" w:themeColor="text1" w:themeTint="F2"/>
        </w:rPr>
        <w:t>, spiritual and moral and cultural values</w:t>
      </w:r>
      <w:r w:rsidR="3D68F2F9" w:rsidRPr="4B8FBFAF">
        <w:rPr>
          <w:rFonts w:ascii="Arial" w:eastAsia="Arial" w:hAnsi="Arial" w:cs="Arial"/>
          <w:color w:val="0D0D0D" w:themeColor="text1" w:themeTint="F2"/>
        </w:rPr>
        <w:t xml:space="preserve"> as well as their sense of community (Headteacher, 2023).</w:t>
      </w:r>
      <w:r w:rsidR="2321FBF6" w:rsidRPr="4B8FBFAF">
        <w:rPr>
          <w:rFonts w:ascii="Arial" w:eastAsia="Arial" w:hAnsi="Arial" w:cs="Arial"/>
          <w:color w:val="0D0D0D" w:themeColor="text1" w:themeTint="F2"/>
        </w:rPr>
        <w:t xml:space="preserve"> According to Estyn’s (2018) report at key stage 4 performances compared well with that in similar schools and around half of student</w:t>
      </w:r>
      <w:r w:rsidR="557DE681" w:rsidRPr="4B8FBFAF">
        <w:rPr>
          <w:rFonts w:ascii="Arial" w:eastAsia="Arial" w:hAnsi="Arial" w:cs="Arial"/>
          <w:color w:val="0D0D0D" w:themeColor="text1" w:themeTint="F2"/>
        </w:rPr>
        <w:t>s entered school with low levels of literacy and numeracy</w:t>
      </w:r>
      <w:r w:rsidR="206BC659" w:rsidRPr="4B8FBFAF">
        <w:rPr>
          <w:rFonts w:ascii="Arial" w:eastAsia="Arial" w:hAnsi="Arial" w:cs="Arial"/>
          <w:color w:val="0D0D0D" w:themeColor="text1" w:themeTint="F2"/>
        </w:rPr>
        <w:t xml:space="preserve"> but have made </w:t>
      </w:r>
      <w:r w:rsidR="557DE681" w:rsidRPr="4B8FBFAF">
        <w:rPr>
          <w:rFonts w:ascii="Arial" w:eastAsia="Arial" w:hAnsi="Arial" w:cs="Arial"/>
          <w:color w:val="0D0D0D" w:themeColor="text1" w:themeTint="F2"/>
        </w:rPr>
        <w:t>progress</w:t>
      </w:r>
      <w:r w:rsidR="18D046BD" w:rsidRPr="4B8FBFAF">
        <w:rPr>
          <w:rFonts w:ascii="Arial" w:eastAsia="Arial" w:hAnsi="Arial" w:cs="Arial"/>
          <w:color w:val="0D0D0D" w:themeColor="text1" w:themeTint="F2"/>
        </w:rPr>
        <w:t xml:space="preserve"> during their time at school and have achieved appropriate outcomes.</w:t>
      </w:r>
      <w:r w:rsidR="557DE681" w:rsidRPr="4B8FBFAF">
        <w:rPr>
          <w:rFonts w:ascii="Arial" w:eastAsia="Arial" w:hAnsi="Arial" w:cs="Arial"/>
          <w:color w:val="0D0D0D" w:themeColor="text1" w:themeTint="F2"/>
        </w:rPr>
        <w:t xml:space="preserve"> </w:t>
      </w:r>
      <w:r w:rsidR="57F66B5B" w:rsidRPr="4B8FBFAF">
        <w:rPr>
          <w:rFonts w:ascii="Arial" w:eastAsia="Arial" w:hAnsi="Arial" w:cs="Arial"/>
          <w:color w:val="0D0D0D" w:themeColor="text1" w:themeTint="F2"/>
        </w:rPr>
        <w:t xml:space="preserve">However, </w:t>
      </w:r>
      <w:r w:rsidR="61893064" w:rsidRPr="4B8FBFAF">
        <w:rPr>
          <w:rFonts w:ascii="Arial" w:eastAsia="Arial" w:hAnsi="Arial" w:cs="Arial"/>
          <w:color w:val="0D0D0D" w:themeColor="text1" w:themeTint="F2"/>
        </w:rPr>
        <w:t>noticeably</w:t>
      </w:r>
      <w:r w:rsidR="5B92C8C3" w:rsidRPr="4B8FBFAF">
        <w:rPr>
          <w:rFonts w:ascii="Arial" w:eastAsia="Arial" w:hAnsi="Arial" w:cs="Arial"/>
          <w:color w:val="0D0D0D" w:themeColor="text1" w:themeTint="F2"/>
        </w:rPr>
        <w:t xml:space="preserve"> </w:t>
      </w:r>
      <w:r w:rsidR="57F66B5B" w:rsidRPr="4B8FBFAF">
        <w:rPr>
          <w:rFonts w:ascii="Arial" w:eastAsia="Arial" w:hAnsi="Arial" w:cs="Arial"/>
          <w:color w:val="0D0D0D" w:themeColor="text1" w:themeTint="F2"/>
        </w:rPr>
        <w:t>s</w:t>
      </w:r>
      <w:r w:rsidR="5315CA78" w:rsidRPr="4B8FBFAF">
        <w:rPr>
          <w:rFonts w:ascii="Arial" w:eastAsia="Arial" w:hAnsi="Arial" w:cs="Arial"/>
          <w:color w:val="0D0D0D" w:themeColor="text1" w:themeTint="F2"/>
        </w:rPr>
        <w:t xml:space="preserve">ince the pandemic </w:t>
      </w:r>
      <w:r w:rsidR="50E2D85F" w:rsidRPr="4B8FBFAF">
        <w:rPr>
          <w:rFonts w:ascii="Arial" w:eastAsia="Arial" w:hAnsi="Arial" w:cs="Arial"/>
          <w:color w:val="0D0D0D" w:themeColor="text1" w:themeTint="F2"/>
        </w:rPr>
        <w:t xml:space="preserve">there </w:t>
      </w:r>
      <w:r w:rsidR="3B33E452" w:rsidRPr="4B8FBFAF">
        <w:rPr>
          <w:rFonts w:ascii="Arial" w:eastAsia="Arial" w:hAnsi="Arial" w:cs="Arial"/>
          <w:color w:val="0D0D0D" w:themeColor="text1" w:themeTint="F2"/>
        </w:rPr>
        <w:t xml:space="preserve">has been </w:t>
      </w:r>
      <w:r w:rsidR="50515BC1" w:rsidRPr="4B8FBFAF">
        <w:rPr>
          <w:rFonts w:ascii="Arial" w:eastAsia="Arial" w:hAnsi="Arial" w:cs="Arial"/>
          <w:color w:val="0D0D0D" w:themeColor="text1" w:themeTint="F2"/>
        </w:rPr>
        <w:t>a high</w:t>
      </w:r>
      <w:r w:rsidR="24F0BA60" w:rsidRPr="4B8FBFAF">
        <w:rPr>
          <w:rFonts w:ascii="Arial" w:eastAsia="Arial" w:hAnsi="Arial" w:cs="Arial"/>
          <w:color w:val="0D0D0D" w:themeColor="text1" w:themeTint="F2"/>
        </w:rPr>
        <w:t xml:space="preserve"> </w:t>
      </w:r>
      <w:r w:rsidR="653A20A4" w:rsidRPr="4B8FBFAF">
        <w:rPr>
          <w:rFonts w:ascii="Arial" w:eastAsia="Arial" w:hAnsi="Arial" w:cs="Arial"/>
          <w:color w:val="0D0D0D" w:themeColor="text1" w:themeTint="F2"/>
        </w:rPr>
        <w:t>percent</w:t>
      </w:r>
      <w:r w:rsidR="2EF6FA89" w:rsidRPr="4B8FBFAF">
        <w:rPr>
          <w:rFonts w:ascii="Arial" w:eastAsia="Arial" w:hAnsi="Arial" w:cs="Arial"/>
          <w:color w:val="0D0D0D" w:themeColor="text1" w:themeTint="F2"/>
        </w:rPr>
        <w:t>age</w:t>
      </w:r>
      <w:r w:rsidR="653A20A4" w:rsidRPr="4B8FBFAF">
        <w:rPr>
          <w:rFonts w:ascii="Arial" w:eastAsia="Arial" w:hAnsi="Arial" w:cs="Arial"/>
          <w:color w:val="0D0D0D" w:themeColor="text1" w:themeTint="F2"/>
        </w:rPr>
        <w:t xml:space="preserve"> of </w:t>
      </w:r>
      <w:r w:rsidR="24F0BA60" w:rsidRPr="4B8FBFAF">
        <w:rPr>
          <w:rFonts w:ascii="Arial" w:eastAsia="Arial" w:hAnsi="Arial" w:cs="Arial"/>
          <w:color w:val="0D0D0D" w:themeColor="text1" w:themeTint="F2"/>
        </w:rPr>
        <w:t>student</w:t>
      </w:r>
      <w:r w:rsidR="418C1CA6" w:rsidRPr="4B8FBFAF">
        <w:rPr>
          <w:rFonts w:ascii="Arial" w:eastAsia="Arial" w:hAnsi="Arial" w:cs="Arial"/>
          <w:color w:val="0D0D0D" w:themeColor="text1" w:themeTint="F2"/>
        </w:rPr>
        <w:t>s</w:t>
      </w:r>
      <w:r w:rsidR="1146F64B" w:rsidRPr="4B8FBFAF">
        <w:rPr>
          <w:rFonts w:ascii="Arial" w:eastAsia="Arial" w:hAnsi="Arial" w:cs="Arial"/>
          <w:color w:val="0D0D0D" w:themeColor="text1" w:themeTint="F2"/>
        </w:rPr>
        <w:t xml:space="preserve"> </w:t>
      </w:r>
      <w:r w:rsidR="033EC2EB" w:rsidRPr="4B8FBFAF">
        <w:rPr>
          <w:rFonts w:ascii="Arial" w:eastAsia="Arial" w:hAnsi="Arial" w:cs="Arial"/>
          <w:color w:val="0D0D0D" w:themeColor="text1" w:themeTint="F2"/>
        </w:rPr>
        <w:t>that</w:t>
      </w:r>
      <w:r w:rsidR="15EE53F5" w:rsidRPr="4B8FBFAF">
        <w:rPr>
          <w:rFonts w:ascii="Arial" w:eastAsia="Arial" w:hAnsi="Arial" w:cs="Arial"/>
          <w:color w:val="0D0D0D" w:themeColor="text1" w:themeTint="F2"/>
        </w:rPr>
        <w:t xml:space="preserve"> as a result</w:t>
      </w:r>
      <w:r w:rsidR="033EC2EB" w:rsidRPr="4B8FBFAF">
        <w:rPr>
          <w:rFonts w:ascii="Arial" w:eastAsia="Arial" w:hAnsi="Arial" w:cs="Arial"/>
          <w:color w:val="0D0D0D" w:themeColor="text1" w:themeTint="F2"/>
        </w:rPr>
        <w:t xml:space="preserve"> </w:t>
      </w:r>
      <w:r w:rsidR="70FC3EEF" w:rsidRPr="4B8FBFAF">
        <w:rPr>
          <w:rFonts w:ascii="Arial" w:eastAsia="Arial" w:hAnsi="Arial" w:cs="Arial"/>
          <w:color w:val="0D0D0D" w:themeColor="text1" w:themeTint="F2"/>
        </w:rPr>
        <w:t xml:space="preserve">from not being able to </w:t>
      </w:r>
      <w:r w:rsidR="3BEA1EC7" w:rsidRPr="4B8FBFAF">
        <w:rPr>
          <w:rFonts w:ascii="Arial" w:eastAsia="Arial" w:hAnsi="Arial" w:cs="Arial"/>
          <w:color w:val="0D0D0D" w:themeColor="text1" w:themeTint="F2"/>
        </w:rPr>
        <w:t>socialise</w:t>
      </w:r>
      <w:r w:rsidR="169B508D" w:rsidRPr="4B8FBFAF">
        <w:rPr>
          <w:rFonts w:ascii="Arial" w:eastAsia="Arial" w:hAnsi="Arial" w:cs="Arial"/>
          <w:color w:val="0D0D0D" w:themeColor="text1" w:themeTint="F2"/>
        </w:rPr>
        <w:t xml:space="preserve"> at school ha</w:t>
      </w:r>
      <w:r w:rsidR="4D042958" w:rsidRPr="4B8FBFAF">
        <w:rPr>
          <w:rFonts w:ascii="Arial" w:eastAsia="Arial" w:hAnsi="Arial" w:cs="Arial"/>
          <w:color w:val="0D0D0D" w:themeColor="text1" w:themeTint="F2"/>
        </w:rPr>
        <w:t>ve</w:t>
      </w:r>
      <w:r w:rsidR="70FC3EEF" w:rsidRPr="4B8FBFAF">
        <w:rPr>
          <w:rFonts w:ascii="Arial" w:eastAsia="Arial" w:hAnsi="Arial" w:cs="Arial"/>
          <w:color w:val="0D0D0D" w:themeColor="text1" w:themeTint="F2"/>
        </w:rPr>
        <w:t xml:space="preserve"> developed </w:t>
      </w:r>
      <w:r w:rsidR="033EC2EB" w:rsidRPr="4B8FBFAF">
        <w:rPr>
          <w:rFonts w:ascii="Arial" w:eastAsia="Arial" w:hAnsi="Arial" w:cs="Arial"/>
          <w:color w:val="0D0D0D" w:themeColor="text1" w:themeTint="F2"/>
        </w:rPr>
        <w:t>suffer</w:t>
      </w:r>
      <w:r w:rsidR="6F21EF25" w:rsidRPr="4B8FBFAF">
        <w:rPr>
          <w:rFonts w:ascii="Arial" w:eastAsia="Arial" w:hAnsi="Arial" w:cs="Arial"/>
          <w:color w:val="0D0D0D" w:themeColor="text1" w:themeTint="F2"/>
        </w:rPr>
        <w:t>ing</w:t>
      </w:r>
      <w:r w:rsidR="033EC2EB" w:rsidRPr="4B8FBFAF">
        <w:rPr>
          <w:rFonts w:ascii="Arial" w:eastAsia="Arial" w:hAnsi="Arial" w:cs="Arial"/>
          <w:color w:val="0D0D0D" w:themeColor="text1" w:themeTint="F2"/>
        </w:rPr>
        <w:t xml:space="preserve"> </w:t>
      </w:r>
      <w:r w:rsidR="792810D9" w:rsidRPr="4B8FBFAF">
        <w:rPr>
          <w:rFonts w:ascii="Arial" w:eastAsia="Arial" w:hAnsi="Arial" w:cs="Arial"/>
          <w:color w:val="0D0D0D" w:themeColor="text1" w:themeTint="F2"/>
        </w:rPr>
        <w:t xml:space="preserve">with </w:t>
      </w:r>
      <w:r w:rsidR="033EC2EB" w:rsidRPr="4B8FBFAF">
        <w:rPr>
          <w:rFonts w:ascii="Arial" w:eastAsia="Arial" w:hAnsi="Arial" w:cs="Arial"/>
          <w:color w:val="0D0D0D" w:themeColor="text1" w:themeTint="F2"/>
        </w:rPr>
        <w:t xml:space="preserve">anxiety </w:t>
      </w:r>
      <w:r w:rsidR="24C98B8F" w:rsidRPr="4B8FBFAF">
        <w:rPr>
          <w:rFonts w:ascii="Arial" w:eastAsia="Arial" w:hAnsi="Arial" w:cs="Arial"/>
          <w:color w:val="0D0D0D" w:themeColor="text1" w:themeTint="F2"/>
        </w:rPr>
        <w:t xml:space="preserve">or/and </w:t>
      </w:r>
      <w:r w:rsidR="033EC2EB" w:rsidRPr="4B8FBFAF">
        <w:rPr>
          <w:rFonts w:ascii="Arial" w:eastAsia="Arial" w:hAnsi="Arial" w:cs="Arial"/>
          <w:color w:val="0D0D0D" w:themeColor="text1" w:themeTint="F2"/>
        </w:rPr>
        <w:t xml:space="preserve">mental health </w:t>
      </w:r>
      <w:r w:rsidR="524B2BD4" w:rsidRPr="4B8FBFAF">
        <w:rPr>
          <w:rFonts w:ascii="Arial" w:eastAsia="Arial" w:hAnsi="Arial" w:cs="Arial"/>
          <w:color w:val="0D0D0D" w:themeColor="text1" w:themeTint="F2"/>
        </w:rPr>
        <w:t>issues</w:t>
      </w:r>
      <w:r w:rsidR="01710DE0" w:rsidRPr="4B8FBFAF">
        <w:rPr>
          <w:rFonts w:ascii="Arial" w:eastAsia="Arial" w:hAnsi="Arial" w:cs="Arial"/>
          <w:color w:val="0D0D0D" w:themeColor="text1" w:themeTint="F2"/>
        </w:rPr>
        <w:t xml:space="preserve"> (Headteacher, 2023)</w:t>
      </w:r>
      <w:r w:rsidR="61E98299" w:rsidRPr="4B8FBFAF">
        <w:rPr>
          <w:rFonts w:ascii="Arial" w:eastAsia="Arial" w:hAnsi="Arial" w:cs="Arial"/>
          <w:color w:val="0D0D0D" w:themeColor="text1" w:themeTint="F2"/>
        </w:rPr>
        <w:t xml:space="preserve">. This </w:t>
      </w:r>
      <w:r w:rsidR="53B4B1C4" w:rsidRPr="4B8FBFAF">
        <w:rPr>
          <w:rFonts w:ascii="Arial" w:eastAsia="Arial" w:hAnsi="Arial" w:cs="Arial"/>
          <w:color w:val="0D0D0D" w:themeColor="text1" w:themeTint="F2"/>
        </w:rPr>
        <w:t xml:space="preserve">as a </w:t>
      </w:r>
      <w:r w:rsidR="03253FAC" w:rsidRPr="4B8FBFAF">
        <w:rPr>
          <w:rFonts w:ascii="Arial" w:eastAsia="Arial" w:hAnsi="Arial" w:cs="Arial"/>
          <w:color w:val="0D0D0D" w:themeColor="text1" w:themeTint="F2"/>
        </w:rPr>
        <w:t>result</w:t>
      </w:r>
      <w:r w:rsidR="2CDCE74E" w:rsidRPr="4B8FBFAF">
        <w:rPr>
          <w:rFonts w:ascii="Arial" w:eastAsia="Arial" w:hAnsi="Arial" w:cs="Arial"/>
          <w:color w:val="0D0D0D" w:themeColor="text1" w:themeTint="F2"/>
        </w:rPr>
        <w:t xml:space="preserve"> has left the atten</w:t>
      </w:r>
      <w:r w:rsidR="34F6662E" w:rsidRPr="4B8FBFAF">
        <w:rPr>
          <w:rFonts w:ascii="Arial" w:eastAsia="Arial" w:hAnsi="Arial" w:cs="Arial"/>
          <w:color w:val="0D0D0D" w:themeColor="text1" w:themeTint="F2"/>
        </w:rPr>
        <w:t xml:space="preserve">dance </w:t>
      </w:r>
      <w:r w:rsidR="28EBA499" w:rsidRPr="4B8FBFAF">
        <w:rPr>
          <w:rFonts w:ascii="Arial" w:eastAsia="Arial" w:hAnsi="Arial" w:cs="Arial"/>
          <w:color w:val="0D0D0D" w:themeColor="text1" w:themeTint="F2"/>
        </w:rPr>
        <w:t>percentage</w:t>
      </w:r>
      <w:r w:rsidR="34F6662E" w:rsidRPr="4B8FBFAF">
        <w:rPr>
          <w:rFonts w:ascii="Arial" w:eastAsia="Arial" w:hAnsi="Arial" w:cs="Arial"/>
          <w:color w:val="0D0D0D" w:themeColor="text1" w:themeTint="F2"/>
        </w:rPr>
        <w:t xml:space="preserve"> at the school being 86% due </w:t>
      </w:r>
      <w:r w:rsidR="69001892" w:rsidRPr="4B8FBFAF">
        <w:rPr>
          <w:rFonts w:ascii="Arial" w:eastAsia="Arial" w:hAnsi="Arial" w:cs="Arial"/>
          <w:color w:val="0D0D0D" w:themeColor="text1" w:themeTint="F2"/>
        </w:rPr>
        <w:t>to</w:t>
      </w:r>
      <w:r w:rsidR="03253FAC" w:rsidRPr="4B8FBFAF">
        <w:rPr>
          <w:rFonts w:ascii="Arial" w:eastAsia="Arial" w:hAnsi="Arial" w:cs="Arial"/>
          <w:color w:val="0D0D0D" w:themeColor="text1" w:themeTint="F2"/>
        </w:rPr>
        <w:t xml:space="preserve"> </w:t>
      </w:r>
      <w:r w:rsidR="1146F64B" w:rsidRPr="4B8FBFAF">
        <w:rPr>
          <w:rFonts w:ascii="Arial" w:eastAsia="Arial" w:hAnsi="Arial" w:cs="Arial"/>
          <w:color w:val="0D0D0D" w:themeColor="text1" w:themeTint="F2"/>
        </w:rPr>
        <w:t>absen</w:t>
      </w:r>
      <w:r w:rsidR="0A40FCE9" w:rsidRPr="4B8FBFAF">
        <w:rPr>
          <w:rFonts w:ascii="Arial" w:eastAsia="Arial" w:hAnsi="Arial" w:cs="Arial"/>
          <w:color w:val="0D0D0D" w:themeColor="text1" w:themeTint="F2"/>
        </w:rPr>
        <w:t>t</w:t>
      </w:r>
      <w:r w:rsidR="1146F64B" w:rsidRPr="4B8FBFAF">
        <w:rPr>
          <w:rFonts w:ascii="Arial" w:eastAsia="Arial" w:hAnsi="Arial" w:cs="Arial"/>
          <w:color w:val="0D0D0D" w:themeColor="text1" w:themeTint="F2"/>
        </w:rPr>
        <w:t xml:space="preserve"> </w:t>
      </w:r>
      <w:r w:rsidR="448C933D" w:rsidRPr="4B8FBFAF">
        <w:rPr>
          <w:rFonts w:ascii="Arial" w:eastAsia="Arial" w:hAnsi="Arial" w:cs="Arial"/>
          <w:color w:val="0D0D0D" w:themeColor="text1" w:themeTint="F2"/>
        </w:rPr>
        <w:t>and avoidan</w:t>
      </w:r>
      <w:r w:rsidR="372CD2F8" w:rsidRPr="4B8FBFAF">
        <w:rPr>
          <w:rFonts w:ascii="Arial" w:eastAsia="Arial" w:hAnsi="Arial" w:cs="Arial"/>
          <w:color w:val="0D0D0D" w:themeColor="text1" w:themeTint="F2"/>
        </w:rPr>
        <w:t>t behaviour</w:t>
      </w:r>
      <w:r w:rsidR="60CF433D" w:rsidRPr="4B8FBFAF">
        <w:rPr>
          <w:rFonts w:ascii="Arial" w:eastAsia="Arial" w:hAnsi="Arial" w:cs="Arial"/>
          <w:color w:val="0D0D0D" w:themeColor="text1" w:themeTint="F2"/>
        </w:rPr>
        <w:t>s</w:t>
      </w:r>
      <w:r w:rsidR="0D629D20" w:rsidRPr="4B8FBFAF">
        <w:rPr>
          <w:rFonts w:ascii="Arial" w:eastAsia="Arial" w:hAnsi="Arial" w:cs="Arial"/>
          <w:color w:val="0D0D0D" w:themeColor="text1" w:themeTint="F2"/>
        </w:rPr>
        <w:t>.</w:t>
      </w:r>
    </w:p>
    <w:p w14:paraId="5976458A" w14:textId="0B3140B2" w:rsidR="600C208B" w:rsidRDefault="4862C7B4" w:rsidP="00495874">
      <w:pPr>
        <w:spacing w:line="360" w:lineRule="auto"/>
        <w:rPr>
          <w:rFonts w:ascii="Arial" w:eastAsia="Arial" w:hAnsi="Arial" w:cs="Arial"/>
          <w:b/>
          <w:bCs/>
          <w:sz w:val="24"/>
          <w:szCs w:val="24"/>
        </w:rPr>
      </w:pPr>
      <w:r w:rsidRPr="4B8FBFAF">
        <w:rPr>
          <w:rFonts w:ascii="Arial" w:eastAsia="Arial" w:hAnsi="Arial" w:cs="Arial"/>
          <w:b/>
          <w:bCs/>
          <w:sz w:val="24"/>
          <w:szCs w:val="24"/>
        </w:rPr>
        <w:t>Data analysis</w:t>
      </w:r>
      <w:r w:rsidR="7D6DC8DE" w:rsidRPr="4B8FBFAF">
        <w:rPr>
          <w:rFonts w:ascii="Arial" w:eastAsia="Arial" w:hAnsi="Arial" w:cs="Arial"/>
          <w:b/>
          <w:bCs/>
          <w:sz w:val="24"/>
          <w:szCs w:val="24"/>
        </w:rPr>
        <w:t xml:space="preserve"> </w:t>
      </w:r>
    </w:p>
    <w:p w14:paraId="7561A2EB" w14:textId="4ABC0088" w:rsidR="600C208B" w:rsidRDefault="26F869D1" w:rsidP="00495874">
      <w:pPr>
        <w:spacing w:line="360" w:lineRule="auto"/>
        <w:rPr>
          <w:rFonts w:ascii="Arial" w:eastAsia="Arial" w:hAnsi="Arial" w:cs="Arial"/>
          <w:color w:val="000000" w:themeColor="text1"/>
        </w:rPr>
      </w:pPr>
      <w:r w:rsidRPr="4B8FBFAF">
        <w:rPr>
          <w:rFonts w:ascii="Arial" w:eastAsia="Arial" w:hAnsi="Arial" w:cs="Arial"/>
        </w:rPr>
        <w:t xml:space="preserve">It was evident within </w:t>
      </w:r>
      <w:r w:rsidR="446B8F79" w:rsidRPr="4B8FBFAF">
        <w:rPr>
          <w:rFonts w:ascii="Arial" w:eastAsia="Arial" w:hAnsi="Arial" w:cs="Arial"/>
        </w:rPr>
        <w:t>S</w:t>
      </w:r>
      <w:r w:rsidRPr="4B8FBFAF">
        <w:rPr>
          <w:rFonts w:ascii="Arial" w:eastAsia="Arial" w:hAnsi="Arial" w:cs="Arial"/>
        </w:rPr>
        <w:t>chool</w:t>
      </w:r>
      <w:r w:rsidR="33267AE8" w:rsidRPr="4B8FBFAF">
        <w:rPr>
          <w:rFonts w:ascii="Arial" w:eastAsia="Arial" w:hAnsi="Arial" w:cs="Arial"/>
        </w:rPr>
        <w:t xml:space="preserve"> X</w:t>
      </w:r>
      <w:r w:rsidRPr="4B8FBFAF">
        <w:rPr>
          <w:rFonts w:ascii="Arial" w:eastAsia="Arial" w:hAnsi="Arial" w:cs="Arial"/>
        </w:rPr>
        <w:t xml:space="preserve"> that students</w:t>
      </w:r>
      <w:r w:rsidR="4B29735D" w:rsidRPr="4B8FBFAF">
        <w:rPr>
          <w:rFonts w:ascii="Arial" w:eastAsia="Arial" w:hAnsi="Arial" w:cs="Arial"/>
        </w:rPr>
        <w:t xml:space="preserve"> were</w:t>
      </w:r>
      <w:r w:rsidRPr="4B8FBFAF">
        <w:rPr>
          <w:rFonts w:ascii="Arial" w:eastAsia="Arial" w:hAnsi="Arial" w:cs="Arial"/>
        </w:rPr>
        <w:t xml:space="preserve"> </w:t>
      </w:r>
      <w:r w:rsidR="6E8D3661" w:rsidRPr="4B8FBFAF">
        <w:rPr>
          <w:rFonts w:ascii="Arial" w:eastAsia="Arial" w:hAnsi="Arial" w:cs="Arial"/>
        </w:rPr>
        <w:t>struggling</w:t>
      </w:r>
      <w:r w:rsidR="32403091" w:rsidRPr="4B8FBFAF">
        <w:rPr>
          <w:rFonts w:ascii="Arial" w:eastAsia="Arial" w:hAnsi="Arial" w:cs="Arial"/>
        </w:rPr>
        <w:t xml:space="preserve"> with mental health and </w:t>
      </w:r>
      <w:r w:rsidR="6D78D6D2" w:rsidRPr="4B8FBFAF">
        <w:rPr>
          <w:rFonts w:ascii="Arial" w:eastAsia="Arial" w:hAnsi="Arial" w:cs="Arial"/>
        </w:rPr>
        <w:t>well-being</w:t>
      </w:r>
      <w:r w:rsidR="32403091" w:rsidRPr="4B8FBFAF">
        <w:rPr>
          <w:rFonts w:ascii="Arial" w:eastAsia="Arial" w:hAnsi="Arial" w:cs="Arial"/>
        </w:rPr>
        <w:t xml:space="preserve"> issues </w:t>
      </w:r>
      <w:r w:rsidR="7E5C0A18" w:rsidRPr="4B8FBFAF">
        <w:rPr>
          <w:rFonts w:ascii="Arial" w:eastAsia="Arial" w:hAnsi="Arial" w:cs="Arial"/>
        </w:rPr>
        <w:t>as students would avoid lesson</w:t>
      </w:r>
      <w:r w:rsidR="061DF7C8" w:rsidRPr="4B8FBFAF">
        <w:rPr>
          <w:rFonts w:ascii="Arial" w:eastAsia="Arial" w:hAnsi="Arial" w:cs="Arial"/>
        </w:rPr>
        <w:t xml:space="preserve">s </w:t>
      </w:r>
      <w:r w:rsidR="7E5C0A18" w:rsidRPr="4B8FBFAF">
        <w:rPr>
          <w:rFonts w:ascii="Arial" w:eastAsia="Arial" w:hAnsi="Arial" w:cs="Arial"/>
        </w:rPr>
        <w:t xml:space="preserve">hiding </w:t>
      </w:r>
      <w:r w:rsidR="722343CE" w:rsidRPr="4B8FBFAF">
        <w:rPr>
          <w:rFonts w:ascii="Arial" w:eastAsia="Arial" w:hAnsi="Arial" w:cs="Arial"/>
        </w:rPr>
        <w:t xml:space="preserve">in </w:t>
      </w:r>
      <w:r w:rsidR="7E5C0A18" w:rsidRPr="4B8FBFAF">
        <w:rPr>
          <w:rFonts w:ascii="Arial" w:eastAsia="Arial" w:hAnsi="Arial" w:cs="Arial"/>
        </w:rPr>
        <w:t xml:space="preserve">different areas of </w:t>
      </w:r>
      <w:r w:rsidR="00104649">
        <w:rPr>
          <w:rFonts w:ascii="Arial" w:eastAsia="Arial" w:hAnsi="Arial" w:cs="Arial"/>
        </w:rPr>
        <w:t>S</w:t>
      </w:r>
      <w:r w:rsidR="7E5C0A18" w:rsidRPr="4B8FBFAF">
        <w:rPr>
          <w:rFonts w:ascii="Arial" w:eastAsia="Arial" w:hAnsi="Arial" w:cs="Arial"/>
        </w:rPr>
        <w:t>chool</w:t>
      </w:r>
      <w:r w:rsidR="00104649">
        <w:rPr>
          <w:rFonts w:ascii="Arial" w:eastAsia="Arial" w:hAnsi="Arial" w:cs="Arial"/>
        </w:rPr>
        <w:t xml:space="preserve"> X</w:t>
      </w:r>
      <w:r w:rsidR="0A059CC3" w:rsidRPr="4B8FBFAF">
        <w:rPr>
          <w:rFonts w:ascii="Arial" w:eastAsia="Arial" w:hAnsi="Arial" w:cs="Arial"/>
        </w:rPr>
        <w:t xml:space="preserve">. When students were </w:t>
      </w:r>
      <w:r w:rsidR="215F19F5" w:rsidRPr="4B8FBFAF">
        <w:rPr>
          <w:rFonts w:ascii="Arial" w:eastAsia="Arial" w:hAnsi="Arial" w:cs="Arial"/>
        </w:rPr>
        <w:t>questioned</w:t>
      </w:r>
      <w:r w:rsidR="0A059CC3" w:rsidRPr="4B8FBFAF">
        <w:rPr>
          <w:rFonts w:ascii="Arial" w:eastAsia="Arial" w:hAnsi="Arial" w:cs="Arial"/>
        </w:rPr>
        <w:t xml:space="preserve"> about </w:t>
      </w:r>
      <w:r w:rsidR="5C539E5F" w:rsidRPr="4B8FBFAF">
        <w:rPr>
          <w:rFonts w:ascii="Arial" w:eastAsia="Arial" w:hAnsi="Arial" w:cs="Arial"/>
        </w:rPr>
        <w:t>why this happened</w:t>
      </w:r>
      <w:r w:rsidR="0A059CC3" w:rsidRPr="4B8FBFAF">
        <w:rPr>
          <w:rFonts w:ascii="Arial" w:eastAsia="Arial" w:hAnsi="Arial" w:cs="Arial"/>
        </w:rPr>
        <w:t xml:space="preserve"> the popular response w</w:t>
      </w:r>
      <w:r w:rsidR="59276FBA" w:rsidRPr="4B8FBFAF">
        <w:rPr>
          <w:rFonts w:ascii="Arial" w:eastAsia="Arial" w:hAnsi="Arial" w:cs="Arial"/>
        </w:rPr>
        <w:t xml:space="preserve">ithin the assessment </w:t>
      </w:r>
      <w:r w:rsidR="2B982496" w:rsidRPr="4B8FBFAF">
        <w:rPr>
          <w:rFonts w:ascii="Arial" w:eastAsia="Arial" w:hAnsi="Arial" w:cs="Arial"/>
        </w:rPr>
        <w:t>was</w:t>
      </w:r>
      <w:r w:rsidR="599D68C2" w:rsidRPr="4B8FBFAF">
        <w:rPr>
          <w:rFonts w:ascii="Arial" w:eastAsia="Arial" w:hAnsi="Arial" w:cs="Arial"/>
        </w:rPr>
        <w:t xml:space="preserve"> social and</w:t>
      </w:r>
      <w:r w:rsidR="2B982496" w:rsidRPr="4B8FBFAF">
        <w:rPr>
          <w:rFonts w:ascii="Arial" w:eastAsia="Arial" w:hAnsi="Arial" w:cs="Arial"/>
        </w:rPr>
        <w:t xml:space="preserve"> performance anxiety resulting students to feel anxious about inter</w:t>
      </w:r>
      <w:r w:rsidR="1AF88391" w:rsidRPr="4B8FBFAF">
        <w:rPr>
          <w:rFonts w:ascii="Arial" w:eastAsia="Arial" w:hAnsi="Arial" w:cs="Arial"/>
        </w:rPr>
        <w:t xml:space="preserve">acting with peers or teachers as they feared </w:t>
      </w:r>
      <w:r w:rsidR="35A3A874" w:rsidRPr="4B8FBFAF">
        <w:rPr>
          <w:rFonts w:ascii="Arial" w:eastAsia="Arial" w:hAnsi="Arial" w:cs="Arial"/>
        </w:rPr>
        <w:t>the pressure to perform well academically</w:t>
      </w:r>
      <w:r w:rsidR="6DBE17A8" w:rsidRPr="4B8FBFAF">
        <w:rPr>
          <w:rFonts w:ascii="Arial" w:eastAsia="Arial" w:hAnsi="Arial" w:cs="Arial"/>
        </w:rPr>
        <w:t xml:space="preserve"> </w:t>
      </w:r>
      <w:r w:rsidR="00104649">
        <w:rPr>
          <w:rFonts w:ascii="Arial" w:eastAsia="Arial" w:hAnsi="Arial" w:cs="Arial"/>
        </w:rPr>
        <w:t>or</w:t>
      </w:r>
      <w:r w:rsidR="35A3A874" w:rsidRPr="4B8FBFAF">
        <w:rPr>
          <w:rFonts w:ascii="Arial" w:eastAsia="Arial" w:hAnsi="Arial" w:cs="Arial"/>
        </w:rPr>
        <w:t xml:space="preserve"> </w:t>
      </w:r>
      <w:r w:rsidR="1AF88391" w:rsidRPr="4B8FBFAF">
        <w:rPr>
          <w:rFonts w:ascii="Arial" w:eastAsia="Arial" w:hAnsi="Arial" w:cs="Arial"/>
        </w:rPr>
        <w:t xml:space="preserve">being judged </w:t>
      </w:r>
      <w:r w:rsidR="00104649">
        <w:rPr>
          <w:rFonts w:ascii="Arial" w:eastAsia="Arial" w:hAnsi="Arial" w:cs="Arial"/>
        </w:rPr>
        <w:t>and</w:t>
      </w:r>
      <w:r w:rsidR="1AF88391" w:rsidRPr="4B8FBFAF">
        <w:rPr>
          <w:rFonts w:ascii="Arial" w:eastAsia="Arial" w:hAnsi="Arial" w:cs="Arial"/>
        </w:rPr>
        <w:t xml:space="preserve"> embarrassed in front of their class</w:t>
      </w:r>
      <w:r w:rsidR="2B982496" w:rsidRPr="4B8FBFAF">
        <w:rPr>
          <w:rFonts w:ascii="Arial" w:eastAsia="Arial" w:hAnsi="Arial" w:cs="Arial"/>
        </w:rPr>
        <w:t xml:space="preserve"> (Teacher A, 2023).</w:t>
      </w:r>
      <w:r w:rsidR="7889DA32" w:rsidRPr="4B8FBFAF">
        <w:rPr>
          <w:rFonts w:ascii="Arial" w:eastAsia="Arial" w:hAnsi="Arial" w:cs="Arial"/>
        </w:rPr>
        <w:t xml:space="preserve"> Once this was identified teachers were able to </w:t>
      </w:r>
      <w:r w:rsidR="168131FD" w:rsidRPr="4B8FBFAF">
        <w:rPr>
          <w:rFonts w:ascii="Arial" w:eastAsia="Arial" w:hAnsi="Arial" w:cs="Arial"/>
        </w:rPr>
        <w:t xml:space="preserve">develop an approach on how to improve this </w:t>
      </w:r>
      <w:r w:rsidR="13CAFC60" w:rsidRPr="4B8FBFAF">
        <w:rPr>
          <w:rFonts w:ascii="Arial" w:eastAsia="Arial" w:hAnsi="Arial" w:cs="Arial"/>
        </w:rPr>
        <w:t xml:space="preserve">hoping </w:t>
      </w:r>
      <w:r w:rsidR="168131FD" w:rsidRPr="4B8FBFAF">
        <w:rPr>
          <w:rFonts w:ascii="Arial" w:eastAsia="Arial" w:hAnsi="Arial" w:cs="Arial"/>
        </w:rPr>
        <w:t xml:space="preserve">less students </w:t>
      </w:r>
      <w:r w:rsidR="6A4E1B6F" w:rsidRPr="4B8FBFAF">
        <w:rPr>
          <w:rFonts w:ascii="Arial" w:eastAsia="Arial" w:hAnsi="Arial" w:cs="Arial"/>
        </w:rPr>
        <w:t xml:space="preserve">would </w:t>
      </w:r>
      <w:r w:rsidR="2E11F363" w:rsidRPr="4B8FBFAF">
        <w:rPr>
          <w:rFonts w:ascii="Arial" w:eastAsia="Arial" w:hAnsi="Arial" w:cs="Arial"/>
        </w:rPr>
        <w:t>forfeit</w:t>
      </w:r>
      <w:r w:rsidR="4C799C4D" w:rsidRPr="4B8FBFAF">
        <w:rPr>
          <w:rFonts w:ascii="Arial" w:eastAsia="Arial" w:hAnsi="Arial" w:cs="Arial"/>
        </w:rPr>
        <w:t xml:space="preserve"> </w:t>
      </w:r>
      <w:r w:rsidR="49FF394D" w:rsidRPr="4B8FBFAF">
        <w:rPr>
          <w:rFonts w:ascii="Arial" w:eastAsia="Arial" w:hAnsi="Arial" w:cs="Arial"/>
        </w:rPr>
        <w:t>their</w:t>
      </w:r>
      <w:r w:rsidR="168131FD" w:rsidRPr="4B8FBFAF">
        <w:rPr>
          <w:rFonts w:ascii="Arial" w:eastAsia="Arial" w:hAnsi="Arial" w:cs="Arial"/>
        </w:rPr>
        <w:t xml:space="preserve"> learning.</w:t>
      </w:r>
      <w:r w:rsidR="4063FB4E" w:rsidRPr="4B8FBFAF">
        <w:rPr>
          <w:rFonts w:ascii="Arial" w:eastAsia="Arial" w:hAnsi="Arial" w:cs="Arial"/>
        </w:rPr>
        <w:t xml:space="preserve"> Their action linking</w:t>
      </w:r>
      <w:r w:rsidR="00104649">
        <w:rPr>
          <w:rFonts w:ascii="Arial" w:eastAsia="Arial" w:hAnsi="Arial" w:cs="Arial"/>
        </w:rPr>
        <w:t xml:space="preserve"> to Brown and Shay (2021)</w:t>
      </w:r>
      <w:r w:rsidR="4063FB4E" w:rsidRPr="4B8FBFAF">
        <w:rPr>
          <w:rFonts w:ascii="Arial" w:eastAsia="Arial" w:hAnsi="Arial" w:cs="Arial"/>
          <w:color w:val="000000" w:themeColor="text1"/>
        </w:rPr>
        <w:t xml:space="preserve"> </w:t>
      </w:r>
      <w:r w:rsidR="1F12C320" w:rsidRPr="4B8FBFAF">
        <w:rPr>
          <w:rFonts w:ascii="Arial" w:eastAsia="Arial" w:hAnsi="Arial" w:cs="Arial"/>
          <w:color w:val="000000" w:themeColor="text1"/>
        </w:rPr>
        <w:t xml:space="preserve">above </w:t>
      </w:r>
      <w:r w:rsidR="60E3D6F6" w:rsidRPr="4B8FBFAF">
        <w:rPr>
          <w:rFonts w:ascii="Arial" w:eastAsia="Arial" w:hAnsi="Arial" w:cs="Arial"/>
          <w:color w:val="000000" w:themeColor="text1"/>
        </w:rPr>
        <w:t xml:space="preserve">was </w:t>
      </w:r>
      <w:r w:rsidR="1F12C320" w:rsidRPr="4B8FBFAF">
        <w:rPr>
          <w:rFonts w:ascii="Arial" w:eastAsia="Arial" w:hAnsi="Arial" w:cs="Arial"/>
          <w:color w:val="000000" w:themeColor="text1"/>
        </w:rPr>
        <w:t xml:space="preserve">to make spaces for students who were struggling in that moment </w:t>
      </w:r>
      <w:r w:rsidR="42EC7F2C" w:rsidRPr="4B8FBFAF">
        <w:rPr>
          <w:rFonts w:ascii="Arial" w:eastAsia="Arial" w:hAnsi="Arial" w:cs="Arial"/>
          <w:color w:val="000000" w:themeColor="text1"/>
        </w:rPr>
        <w:t>to express themselves and</w:t>
      </w:r>
      <w:r w:rsidR="6AF04A2A" w:rsidRPr="4B8FBFAF">
        <w:rPr>
          <w:rFonts w:ascii="Arial" w:eastAsia="Arial" w:hAnsi="Arial" w:cs="Arial"/>
          <w:color w:val="000000" w:themeColor="text1"/>
        </w:rPr>
        <w:t xml:space="preserve"> their</w:t>
      </w:r>
      <w:r w:rsidR="42EC7F2C" w:rsidRPr="4B8FBFAF">
        <w:rPr>
          <w:rFonts w:ascii="Arial" w:eastAsia="Arial" w:hAnsi="Arial" w:cs="Arial"/>
          <w:color w:val="000000" w:themeColor="text1"/>
        </w:rPr>
        <w:t xml:space="preserve"> emotions safe</w:t>
      </w:r>
      <w:r w:rsidR="00104649">
        <w:rPr>
          <w:rFonts w:ascii="Arial" w:eastAsia="Arial" w:hAnsi="Arial" w:cs="Arial"/>
          <w:color w:val="000000" w:themeColor="text1"/>
        </w:rPr>
        <w:t>l</w:t>
      </w:r>
      <w:r w:rsidR="42EC7F2C" w:rsidRPr="4B8FBFAF">
        <w:rPr>
          <w:rFonts w:ascii="Arial" w:eastAsia="Arial" w:hAnsi="Arial" w:cs="Arial"/>
          <w:color w:val="000000" w:themeColor="text1"/>
        </w:rPr>
        <w:t>y instead of wondering around the school.</w:t>
      </w:r>
    </w:p>
    <w:p w14:paraId="0AD6F84E" w14:textId="57B03B29" w:rsidR="600C208B" w:rsidRDefault="4862C7B4" w:rsidP="00495874">
      <w:pPr>
        <w:spacing w:line="360" w:lineRule="auto"/>
        <w:rPr>
          <w:rFonts w:ascii="Arial" w:eastAsia="Arial" w:hAnsi="Arial" w:cs="Arial"/>
          <w:b/>
          <w:bCs/>
          <w:sz w:val="24"/>
          <w:szCs w:val="24"/>
        </w:rPr>
      </w:pPr>
      <w:r w:rsidRPr="4B8FBFAF">
        <w:rPr>
          <w:rFonts w:ascii="Arial" w:eastAsia="Arial" w:hAnsi="Arial" w:cs="Arial"/>
          <w:b/>
          <w:bCs/>
          <w:sz w:val="24"/>
          <w:szCs w:val="24"/>
        </w:rPr>
        <w:t>Involving stakeholders</w:t>
      </w:r>
      <w:r w:rsidR="29AF636E" w:rsidRPr="4B8FBFAF">
        <w:rPr>
          <w:rFonts w:ascii="Arial" w:eastAsia="Arial" w:hAnsi="Arial" w:cs="Arial"/>
          <w:b/>
          <w:bCs/>
          <w:sz w:val="24"/>
          <w:szCs w:val="24"/>
        </w:rPr>
        <w:t xml:space="preserve"> </w:t>
      </w:r>
    </w:p>
    <w:p w14:paraId="5E4F21E5" w14:textId="5D0775BA" w:rsidR="0092011B" w:rsidRDefault="4357F842" w:rsidP="00495874">
      <w:pPr>
        <w:spacing w:line="360" w:lineRule="auto"/>
        <w:rPr>
          <w:rFonts w:ascii="Arial" w:eastAsia="Arial" w:hAnsi="Arial" w:cs="Arial"/>
        </w:rPr>
      </w:pPr>
      <w:r w:rsidRPr="4B8FBFAF">
        <w:rPr>
          <w:rFonts w:ascii="Arial" w:eastAsia="Arial" w:hAnsi="Arial" w:cs="Arial"/>
        </w:rPr>
        <w:lastRenderedPageBreak/>
        <w:t>Referring</w:t>
      </w:r>
      <w:r w:rsidR="0541C525" w:rsidRPr="4B8FBFAF">
        <w:rPr>
          <w:rFonts w:ascii="Arial" w:eastAsia="Arial" w:hAnsi="Arial" w:cs="Arial"/>
        </w:rPr>
        <w:t xml:space="preserve"> to </w:t>
      </w:r>
      <w:r w:rsidR="368ACB7A" w:rsidRPr="4B8FBFAF">
        <w:rPr>
          <w:rFonts w:ascii="Arial" w:eastAsia="Arial" w:hAnsi="Arial" w:cs="Arial"/>
        </w:rPr>
        <w:t xml:space="preserve">Welsh Government (2014) </w:t>
      </w:r>
      <w:r w:rsidR="0005365F">
        <w:rPr>
          <w:rFonts w:ascii="Arial" w:eastAsia="Arial" w:hAnsi="Arial" w:cs="Arial"/>
        </w:rPr>
        <w:t xml:space="preserve">to maximise effectiveness regarding </w:t>
      </w:r>
      <w:r w:rsidR="368ACB7A" w:rsidRPr="4B8FBFAF">
        <w:rPr>
          <w:rFonts w:ascii="Arial" w:eastAsia="Arial" w:hAnsi="Arial" w:cs="Arial"/>
        </w:rPr>
        <w:t xml:space="preserve">SDP </w:t>
      </w:r>
      <w:r w:rsidR="0005365F">
        <w:rPr>
          <w:rFonts w:ascii="Arial" w:eastAsia="Arial" w:hAnsi="Arial" w:cs="Arial"/>
        </w:rPr>
        <w:t>planning,</w:t>
      </w:r>
      <w:r w:rsidR="368ACB7A" w:rsidRPr="4B8FBFAF">
        <w:rPr>
          <w:rFonts w:ascii="Arial" w:eastAsia="Arial" w:hAnsi="Arial" w:cs="Arial"/>
        </w:rPr>
        <w:t xml:space="preserve"> it should </w:t>
      </w:r>
      <w:r w:rsidR="0005365F">
        <w:rPr>
          <w:rFonts w:ascii="Arial" w:eastAsia="Arial" w:hAnsi="Arial" w:cs="Arial"/>
        </w:rPr>
        <w:t>engage</w:t>
      </w:r>
      <w:r w:rsidR="640585A9" w:rsidRPr="4B8FBFAF">
        <w:rPr>
          <w:rFonts w:ascii="Arial" w:eastAsia="Arial" w:hAnsi="Arial" w:cs="Arial"/>
        </w:rPr>
        <w:t xml:space="preserve"> all</w:t>
      </w:r>
      <w:r w:rsidR="0005365F">
        <w:rPr>
          <w:rFonts w:ascii="Arial" w:eastAsia="Arial" w:hAnsi="Arial" w:cs="Arial"/>
        </w:rPr>
        <w:t xml:space="preserve"> </w:t>
      </w:r>
      <w:r w:rsidR="640585A9" w:rsidRPr="4B8FBFAF">
        <w:rPr>
          <w:rFonts w:ascii="Arial" w:eastAsia="Arial" w:hAnsi="Arial" w:cs="Arial"/>
        </w:rPr>
        <w:t>stakeholders</w:t>
      </w:r>
      <w:r w:rsidR="7C98F937" w:rsidRPr="4B8FBFAF">
        <w:rPr>
          <w:rFonts w:ascii="Arial" w:eastAsia="Arial" w:hAnsi="Arial" w:cs="Arial"/>
        </w:rPr>
        <w:t xml:space="preserve"> </w:t>
      </w:r>
      <w:r w:rsidR="0005365F">
        <w:rPr>
          <w:rFonts w:ascii="Arial" w:eastAsia="Arial" w:hAnsi="Arial" w:cs="Arial"/>
        </w:rPr>
        <w:t xml:space="preserve">and school partners </w:t>
      </w:r>
      <w:r w:rsidR="5AE8B9A8" w:rsidRPr="4B8FBFAF">
        <w:rPr>
          <w:rFonts w:ascii="Arial" w:eastAsia="Arial" w:hAnsi="Arial" w:cs="Arial"/>
        </w:rPr>
        <w:t>as</w:t>
      </w:r>
      <w:r w:rsidR="0005365F">
        <w:rPr>
          <w:rFonts w:ascii="Arial" w:eastAsia="Arial" w:hAnsi="Arial" w:cs="Arial"/>
        </w:rPr>
        <w:t xml:space="preserve"> their involvement is crucial to ensuring everyone is dedicated to the </w:t>
      </w:r>
      <w:r w:rsidR="00104649">
        <w:rPr>
          <w:rFonts w:ascii="Arial" w:eastAsia="Arial" w:hAnsi="Arial" w:cs="Arial"/>
        </w:rPr>
        <w:t>SDP</w:t>
      </w:r>
      <w:r w:rsidR="0005365F">
        <w:rPr>
          <w:rFonts w:ascii="Arial" w:eastAsia="Arial" w:hAnsi="Arial" w:cs="Arial"/>
        </w:rPr>
        <w:t>.</w:t>
      </w:r>
    </w:p>
    <w:p w14:paraId="351B3224" w14:textId="4E6C7182" w:rsidR="600C208B" w:rsidRDefault="3B070D45" w:rsidP="00495874">
      <w:pPr>
        <w:spacing w:line="360" w:lineRule="auto"/>
        <w:rPr>
          <w:rFonts w:ascii="Arial" w:eastAsia="Arial" w:hAnsi="Arial" w:cs="Arial"/>
        </w:rPr>
      </w:pPr>
      <w:r w:rsidRPr="4B8FBFAF">
        <w:rPr>
          <w:rFonts w:ascii="Arial" w:eastAsia="Arial" w:hAnsi="Arial" w:cs="Arial"/>
        </w:rPr>
        <w:t>Governi</w:t>
      </w:r>
      <w:r w:rsidR="73455C12" w:rsidRPr="4B8FBFAF">
        <w:rPr>
          <w:rFonts w:ascii="Arial" w:eastAsia="Arial" w:hAnsi="Arial" w:cs="Arial"/>
        </w:rPr>
        <w:t xml:space="preserve">ng bodies </w:t>
      </w:r>
      <w:r w:rsidR="0092011B">
        <w:rPr>
          <w:rFonts w:ascii="Arial" w:eastAsia="Arial" w:hAnsi="Arial" w:cs="Arial"/>
        </w:rPr>
        <w:t xml:space="preserve">offer </w:t>
      </w:r>
      <w:r w:rsidR="73455C12" w:rsidRPr="4B8FBFAF">
        <w:rPr>
          <w:rFonts w:ascii="Arial" w:eastAsia="Arial" w:hAnsi="Arial" w:cs="Arial"/>
        </w:rPr>
        <w:t xml:space="preserve">strategic </w:t>
      </w:r>
      <w:r w:rsidR="0092011B">
        <w:rPr>
          <w:rFonts w:ascii="Arial" w:eastAsia="Arial" w:hAnsi="Arial" w:cs="Arial"/>
        </w:rPr>
        <w:t xml:space="preserve">direction regarding the school’s trajectory and contribute to formulating the institution’s improvement strategies, hoping to facilitate optimal learning outcomes and attainment of high standards by students </w:t>
      </w:r>
      <w:r w:rsidR="06344E3B" w:rsidRPr="4B8FBFAF">
        <w:rPr>
          <w:rFonts w:ascii="Arial" w:eastAsia="Arial" w:hAnsi="Arial" w:cs="Arial"/>
        </w:rPr>
        <w:t>(</w:t>
      </w:r>
      <w:r w:rsidR="5DA618D0" w:rsidRPr="4B8FBFAF">
        <w:rPr>
          <w:rFonts w:ascii="Arial" w:eastAsia="Arial" w:hAnsi="Arial" w:cs="Arial"/>
        </w:rPr>
        <w:t>Brighouse and Woods, 1999</w:t>
      </w:r>
      <w:r w:rsidR="0E88C4BC" w:rsidRPr="4B8FBFAF">
        <w:rPr>
          <w:rFonts w:ascii="Arial" w:eastAsia="Arial" w:hAnsi="Arial" w:cs="Arial"/>
        </w:rPr>
        <w:t>, p.111</w:t>
      </w:r>
      <w:r w:rsidR="5DA618D0" w:rsidRPr="4B8FBFAF">
        <w:rPr>
          <w:rFonts w:ascii="Arial" w:eastAsia="Arial" w:hAnsi="Arial" w:cs="Arial"/>
        </w:rPr>
        <w:t>)</w:t>
      </w:r>
      <w:r w:rsidR="1C4AFE02" w:rsidRPr="4B8FBFAF">
        <w:rPr>
          <w:rFonts w:ascii="Arial" w:eastAsia="Arial" w:hAnsi="Arial" w:cs="Arial"/>
        </w:rPr>
        <w:t>. Additionally</w:t>
      </w:r>
      <w:r w:rsidR="1FFB5EC9" w:rsidRPr="4B8FBFAF">
        <w:rPr>
          <w:rFonts w:ascii="Arial" w:eastAsia="Arial" w:hAnsi="Arial" w:cs="Arial"/>
        </w:rPr>
        <w:t xml:space="preserve"> in schools</w:t>
      </w:r>
      <w:r w:rsidR="00104649">
        <w:rPr>
          <w:rFonts w:ascii="Arial" w:eastAsia="Arial" w:hAnsi="Arial" w:cs="Arial"/>
        </w:rPr>
        <w:t>,</w:t>
      </w:r>
      <w:r w:rsidR="1C4AFE02" w:rsidRPr="4B8FBFAF">
        <w:rPr>
          <w:rFonts w:ascii="Arial" w:eastAsia="Arial" w:hAnsi="Arial" w:cs="Arial"/>
        </w:rPr>
        <w:t xml:space="preserve"> governing bo</w:t>
      </w:r>
      <w:r w:rsidR="7B9D709A" w:rsidRPr="4B8FBFAF">
        <w:rPr>
          <w:rFonts w:ascii="Arial" w:eastAsia="Arial" w:hAnsi="Arial" w:cs="Arial"/>
        </w:rPr>
        <w:t xml:space="preserve">dies act as a </w:t>
      </w:r>
      <w:r w:rsidR="4EAD126B" w:rsidRPr="4B8FBFAF">
        <w:rPr>
          <w:rFonts w:ascii="Arial" w:eastAsia="Arial" w:hAnsi="Arial" w:cs="Arial"/>
        </w:rPr>
        <w:t>“</w:t>
      </w:r>
      <w:r w:rsidR="7B9D709A" w:rsidRPr="4B8FBFAF">
        <w:rPr>
          <w:rFonts w:ascii="Arial" w:eastAsia="Arial" w:hAnsi="Arial" w:cs="Arial"/>
        </w:rPr>
        <w:t>critical frien</w:t>
      </w:r>
      <w:r w:rsidR="1D953102" w:rsidRPr="4B8FBFAF">
        <w:rPr>
          <w:rFonts w:ascii="Arial" w:eastAsia="Arial" w:hAnsi="Arial" w:cs="Arial"/>
        </w:rPr>
        <w:t>d</w:t>
      </w:r>
      <w:r w:rsidR="28192B6A" w:rsidRPr="4B8FBFAF">
        <w:rPr>
          <w:rFonts w:ascii="Arial" w:eastAsia="Arial" w:hAnsi="Arial" w:cs="Arial"/>
        </w:rPr>
        <w:t>”</w:t>
      </w:r>
      <w:r w:rsidR="7B9D709A" w:rsidRPr="4B8FBFAF">
        <w:rPr>
          <w:rFonts w:ascii="Arial" w:eastAsia="Arial" w:hAnsi="Arial" w:cs="Arial"/>
        </w:rPr>
        <w:t xml:space="preserve">, </w:t>
      </w:r>
      <w:r w:rsidR="175B948C" w:rsidRPr="4B8FBFAF">
        <w:rPr>
          <w:rFonts w:ascii="Arial" w:eastAsia="Arial" w:hAnsi="Arial" w:cs="Arial"/>
        </w:rPr>
        <w:t>l</w:t>
      </w:r>
      <w:r w:rsidR="7B9D709A" w:rsidRPr="4B8FBFAF">
        <w:rPr>
          <w:rFonts w:ascii="Arial" w:eastAsia="Arial" w:hAnsi="Arial" w:cs="Arial"/>
        </w:rPr>
        <w:t>ink</w:t>
      </w:r>
      <w:r w:rsidR="3BF9008E" w:rsidRPr="4B8FBFAF">
        <w:rPr>
          <w:rFonts w:ascii="Arial" w:eastAsia="Arial" w:hAnsi="Arial" w:cs="Arial"/>
        </w:rPr>
        <w:t>ing</w:t>
      </w:r>
      <w:r w:rsidR="7B9D709A" w:rsidRPr="4B8FBFAF">
        <w:rPr>
          <w:rFonts w:ascii="Arial" w:eastAsia="Arial" w:hAnsi="Arial" w:cs="Arial"/>
        </w:rPr>
        <w:t xml:space="preserve"> to Fullan</w:t>
      </w:r>
      <w:r w:rsidR="18DD754A" w:rsidRPr="4B8FBFAF">
        <w:rPr>
          <w:rFonts w:ascii="Arial" w:eastAsia="Arial" w:hAnsi="Arial" w:cs="Arial"/>
        </w:rPr>
        <w:t>’s context of educational leadership and change, providing</w:t>
      </w:r>
      <w:r w:rsidR="5839AD96" w:rsidRPr="4B8FBFAF">
        <w:rPr>
          <w:rFonts w:ascii="Arial" w:eastAsia="Arial" w:hAnsi="Arial" w:cs="Arial"/>
        </w:rPr>
        <w:t xml:space="preserve"> headteachers</w:t>
      </w:r>
      <w:r w:rsidR="00104649">
        <w:rPr>
          <w:rFonts w:ascii="Arial" w:eastAsia="Arial" w:hAnsi="Arial" w:cs="Arial"/>
        </w:rPr>
        <w:t xml:space="preserve"> with </w:t>
      </w:r>
      <w:r w:rsidR="5839AD96" w:rsidRPr="4B8FBFAF">
        <w:rPr>
          <w:rFonts w:ascii="Arial" w:eastAsia="Arial" w:hAnsi="Arial" w:cs="Arial"/>
        </w:rPr>
        <w:t>staff</w:t>
      </w:r>
      <w:r w:rsidR="0092011B">
        <w:rPr>
          <w:rFonts w:ascii="Arial" w:eastAsia="Arial" w:hAnsi="Arial" w:cs="Arial"/>
        </w:rPr>
        <w:t xml:space="preserve"> guidance, assistance and information based on the collective knowledge and expertise of </w:t>
      </w:r>
      <w:r w:rsidR="00104649">
        <w:rPr>
          <w:rFonts w:ascii="Arial" w:eastAsia="Arial" w:hAnsi="Arial" w:cs="Arial"/>
        </w:rPr>
        <w:t xml:space="preserve">the </w:t>
      </w:r>
      <w:r w:rsidR="0092011B">
        <w:rPr>
          <w:rFonts w:ascii="Arial" w:eastAsia="Arial" w:hAnsi="Arial" w:cs="Arial"/>
        </w:rPr>
        <w:t xml:space="preserve">members. </w:t>
      </w:r>
      <w:r w:rsidR="5839AD96" w:rsidRPr="4B8FBFAF">
        <w:rPr>
          <w:rFonts w:ascii="Arial" w:eastAsia="Arial" w:hAnsi="Arial" w:cs="Arial"/>
        </w:rPr>
        <w:t>(Brig</w:t>
      </w:r>
      <w:r w:rsidR="3DF2B693" w:rsidRPr="4B8FBFAF">
        <w:rPr>
          <w:rFonts w:ascii="Arial" w:eastAsia="Arial" w:hAnsi="Arial" w:cs="Arial"/>
        </w:rPr>
        <w:t>house and Woods, 1999</w:t>
      </w:r>
      <w:r w:rsidR="39F22501" w:rsidRPr="4B8FBFAF">
        <w:rPr>
          <w:rFonts w:ascii="Arial" w:eastAsia="Arial" w:hAnsi="Arial" w:cs="Arial"/>
        </w:rPr>
        <w:t>, p.111)</w:t>
      </w:r>
      <w:r w:rsidR="3DF2B693" w:rsidRPr="4B8FBFAF">
        <w:rPr>
          <w:rFonts w:ascii="Arial" w:eastAsia="Arial" w:hAnsi="Arial" w:cs="Arial"/>
        </w:rPr>
        <w:t>.</w:t>
      </w:r>
      <w:r w:rsidR="3A7E18E3" w:rsidRPr="4B8FBFAF">
        <w:rPr>
          <w:rFonts w:ascii="Arial" w:eastAsia="Arial" w:hAnsi="Arial" w:cs="Arial"/>
        </w:rPr>
        <w:t xml:space="preserve"> Returning to School X</w:t>
      </w:r>
      <w:r w:rsidR="4D2DA9ED" w:rsidRPr="4B8FBFAF">
        <w:rPr>
          <w:rFonts w:ascii="Arial" w:eastAsia="Arial" w:hAnsi="Arial" w:cs="Arial"/>
        </w:rPr>
        <w:t xml:space="preserve"> it is made apparent that mental</w:t>
      </w:r>
      <w:r w:rsidR="0092011B">
        <w:rPr>
          <w:rFonts w:ascii="Arial" w:eastAsia="Arial" w:hAnsi="Arial" w:cs="Arial"/>
        </w:rPr>
        <w:t xml:space="preserve"> </w:t>
      </w:r>
      <w:r w:rsidR="4D2DA9ED" w:rsidRPr="4B8FBFAF">
        <w:rPr>
          <w:rFonts w:ascii="Arial" w:eastAsia="Arial" w:hAnsi="Arial" w:cs="Arial"/>
        </w:rPr>
        <w:t xml:space="preserve">wellbeing is </w:t>
      </w:r>
      <w:r w:rsidR="0BD28F1F" w:rsidRPr="4B8FBFAF">
        <w:rPr>
          <w:rFonts w:ascii="Arial" w:eastAsia="Arial" w:hAnsi="Arial" w:cs="Arial"/>
        </w:rPr>
        <w:t xml:space="preserve">a </w:t>
      </w:r>
      <w:r w:rsidR="0092011B">
        <w:rPr>
          <w:rFonts w:ascii="Arial" w:eastAsia="Arial" w:hAnsi="Arial" w:cs="Arial"/>
        </w:rPr>
        <w:t>high</w:t>
      </w:r>
      <w:r w:rsidR="0BD28F1F" w:rsidRPr="4B8FBFAF">
        <w:rPr>
          <w:rFonts w:ascii="Arial" w:eastAsia="Arial" w:hAnsi="Arial" w:cs="Arial"/>
        </w:rPr>
        <w:t xml:space="preserve"> priority in attaining Donaldsons (2015) four purposes</w:t>
      </w:r>
      <w:r w:rsidR="4D2B34FC" w:rsidRPr="4B8FBFAF">
        <w:rPr>
          <w:rFonts w:ascii="Arial" w:eastAsia="Arial" w:hAnsi="Arial" w:cs="Arial"/>
        </w:rPr>
        <w:t xml:space="preserve"> as staff are continuing to support students that are suffering. Furthermore, a strategic plan was put in place</w:t>
      </w:r>
      <w:r w:rsidR="270A0BFD" w:rsidRPr="4B8FBFAF">
        <w:rPr>
          <w:rFonts w:ascii="Arial" w:eastAsia="Arial" w:hAnsi="Arial" w:cs="Arial"/>
        </w:rPr>
        <w:t xml:space="preserve"> to </w:t>
      </w:r>
      <w:r w:rsidR="55209B1A" w:rsidRPr="4B8FBFAF">
        <w:rPr>
          <w:rFonts w:ascii="Arial" w:eastAsia="Arial" w:hAnsi="Arial" w:cs="Arial"/>
        </w:rPr>
        <w:t>provide better support for these students</w:t>
      </w:r>
      <w:r w:rsidR="00104649">
        <w:rPr>
          <w:rFonts w:ascii="Arial" w:eastAsia="Arial" w:hAnsi="Arial" w:cs="Arial"/>
        </w:rPr>
        <w:t xml:space="preserve"> (my local school, 2023)</w:t>
      </w:r>
      <w:r w:rsidR="270A0BFD" w:rsidRPr="4B8FBFAF">
        <w:rPr>
          <w:rFonts w:ascii="Arial" w:eastAsia="Arial" w:hAnsi="Arial" w:cs="Arial"/>
        </w:rPr>
        <w:t>.</w:t>
      </w:r>
    </w:p>
    <w:p w14:paraId="419840B3" w14:textId="6FD50346" w:rsidR="600C208B" w:rsidRDefault="4862C7B4" w:rsidP="00495874">
      <w:pPr>
        <w:spacing w:line="360" w:lineRule="auto"/>
        <w:rPr>
          <w:rFonts w:ascii="Arial" w:eastAsia="Arial" w:hAnsi="Arial" w:cs="Arial"/>
          <w:b/>
          <w:bCs/>
          <w:sz w:val="24"/>
          <w:szCs w:val="24"/>
        </w:rPr>
      </w:pPr>
      <w:r w:rsidRPr="4B8FBFAF">
        <w:rPr>
          <w:rFonts w:ascii="Arial" w:eastAsia="Arial" w:hAnsi="Arial" w:cs="Arial"/>
          <w:b/>
          <w:bCs/>
          <w:sz w:val="24"/>
          <w:szCs w:val="24"/>
        </w:rPr>
        <w:t>Strategic planning</w:t>
      </w:r>
      <w:r w:rsidR="63387B4E" w:rsidRPr="4B8FBFAF">
        <w:rPr>
          <w:rFonts w:ascii="Arial" w:eastAsia="Arial" w:hAnsi="Arial" w:cs="Arial"/>
          <w:b/>
          <w:bCs/>
          <w:sz w:val="24"/>
          <w:szCs w:val="24"/>
        </w:rPr>
        <w:t xml:space="preserve"> </w:t>
      </w:r>
    </w:p>
    <w:p w14:paraId="2765B88E" w14:textId="7EE6B739" w:rsidR="4A0DD732" w:rsidRDefault="4A0DD732" w:rsidP="00495874">
      <w:pPr>
        <w:spacing w:line="360" w:lineRule="auto"/>
        <w:rPr>
          <w:rFonts w:ascii="Arial" w:eastAsia="Arial" w:hAnsi="Arial" w:cs="Arial"/>
        </w:rPr>
      </w:pPr>
      <w:r w:rsidRPr="4B8FBFAF">
        <w:rPr>
          <w:rFonts w:ascii="Arial" w:eastAsia="Arial" w:hAnsi="Arial" w:cs="Arial"/>
        </w:rPr>
        <w:t xml:space="preserve">Strategic planning in education involves the stages </w:t>
      </w:r>
      <w:r w:rsidR="13C5804C" w:rsidRPr="4B8FBFAF">
        <w:rPr>
          <w:rFonts w:ascii="Arial" w:eastAsia="Arial" w:hAnsi="Arial" w:cs="Arial"/>
        </w:rPr>
        <w:t xml:space="preserve">“analysis, planning, implementation and evaluation” </w:t>
      </w:r>
      <w:r w:rsidR="66CEF83E" w:rsidRPr="4B8FBFAF">
        <w:rPr>
          <w:rFonts w:ascii="Arial" w:eastAsia="Arial" w:hAnsi="Arial" w:cs="Arial"/>
        </w:rPr>
        <w:t>(Chang, G, 2008)</w:t>
      </w:r>
      <w:r w:rsidR="5DB22C3D" w:rsidRPr="4B8FBFAF">
        <w:rPr>
          <w:rFonts w:ascii="Arial" w:eastAsia="Arial" w:hAnsi="Arial" w:cs="Arial"/>
        </w:rPr>
        <w:t>. As School X has analysed the avoidant behaviour in pupils not attending les</w:t>
      </w:r>
      <w:r w:rsidR="100E16C9" w:rsidRPr="4B8FBFAF">
        <w:rPr>
          <w:rFonts w:ascii="Arial" w:eastAsia="Arial" w:hAnsi="Arial" w:cs="Arial"/>
        </w:rPr>
        <w:t xml:space="preserve">sons in school due to mental </w:t>
      </w:r>
      <w:r w:rsidR="00104649">
        <w:rPr>
          <w:rFonts w:ascii="Arial" w:eastAsia="Arial" w:hAnsi="Arial" w:cs="Arial"/>
        </w:rPr>
        <w:t>well-being</w:t>
      </w:r>
      <w:r w:rsidR="100E16C9" w:rsidRPr="4B8FBFAF">
        <w:rPr>
          <w:rFonts w:ascii="Arial" w:eastAsia="Arial" w:hAnsi="Arial" w:cs="Arial"/>
        </w:rPr>
        <w:t xml:space="preserve"> a plan to create a safe space for these students was </w:t>
      </w:r>
      <w:r w:rsidR="22BDA7D3" w:rsidRPr="4B8FBFAF">
        <w:rPr>
          <w:rFonts w:ascii="Arial" w:eastAsia="Arial" w:hAnsi="Arial" w:cs="Arial"/>
        </w:rPr>
        <w:t xml:space="preserve">developed. </w:t>
      </w:r>
      <w:r w:rsidR="0092011B" w:rsidRPr="0092011B">
        <w:rPr>
          <w:rFonts w:ascii="Arial" w:eastAsia="Arial" w:hAnsi="Arial" w:cs="Arial"/>
        </w:rPr>
        <w:t xml:space="preserve">Collaborating with the education welfare service to enhance attendance, School X strives to create a nurturing atmosphere where every </w:t>
      </w:r>
      <w:r w:rsidR="00104649">
        <w:rPr>
          <w:rFonts w:ascii="Arial" w:eastAsia="Arial" w:hAnsi="Arial" w:cs="Arial"/>
        </w:rPr>
        <w:t>student</w:t>
      </w:r>
      <w:r w:rsidR="0092011B" w:rsidRPr="0092011B">
        <w:rPr>
          <w:rFonts w:ascii="Arial" w:eastAsia="Arial" w:hAnsi="Arial" w:cs="Arial"/>
        </w:rPr>
        <w:t xml:space="preserve"> can thrive within a compassionate and secure setting</w:t>
      </w:r>
      <w:r w:rsidR="3798339C" w:rsidRPr="4B8FBFAF">
        <w:rPr>
          <w:rFonts w:ascii="Arial" w:eastAsia="Arial" w:hAnsi="Arial" w:cs="Arial"/>
        </w:rPr>
        <w:t xml:space="preserve"> (my local school, 2023)</w:t>
      </w:r>
      <w:r w:rsidR="1D513C99" w:rsidRPr="4B8FBFAF">
        <w:rPr>
          <w:rFonts w:ascii="Arial" w:eastAsia="Arial" w:hAnsi="Arial" w:cs="Arial"/>
        </w:rPr>
        <w:t>.</w:t>
      </w:r>
      <w:r w:rsidR="0092011B">
        <w:rPr>
          <w:rFonts w:ascii="Arial" w:eastAsia="Arial" w:hAnsi="Arial" w:cs="Arial"/>
        </w:rPr>
        <w:t xml:space="preserve"> To encourage this </w:t>
      </w:r>
      <w:r w:rsidR="0092011B" w:rsidRPr="0092011B">
        <w:rPr>
          <w:rFonts w:ascii="Arial" w:eastAsia="Arial" w:hAnsi="Arial" w:cs="Arial"/>
        </w:rPr>
        <w:t xml:space="preserve">student progress is overseen by form tutors, year heads, and the attendance </w:t>
      </w:r>
      <w:r w:rsidR="007C2D90">
        <w:rPr>
          <w:rFonts w:ascii="Arial" w:eastAsia="Arial" w:hAnsi="Arial" w:cs="Arial"/>
        </w:rPr>
        <w:t>members</w:t>
      </w:r>
      <w:r w:rsidR="3B489463" w:rsidRPr="4B8FBFAF">
        <w:rPr>
          <w:rFonts w:ascii="Arial" w:eastAsia="Arial" w:hAnsi="Arial" w:cs="Arial"/>
        </w:rPr>
        <w:t xml:space="preserve"> (my local school, 2023)</w:t>
      </w:r>
      <w:r w:rsidR="21AC10E3" w:rsidRPr="4B8FBFAF">
        <w:rPr>
          <w:rFonts w:ascii="Arial" w:eastAsia="Arial" w:hAnsi="Arial" w:cs="Arial"/>
        </w:rPr>
        <w:t>.</w:t>
      </w:r>
      <w:r w:rsidR="09BD117F" w:rsidRPr="4B8FBFAF">
        <w:rPr>
          <w:rFonts w:ascii="Arial" w:eastAsia="Arial" w:hAnsi="Arial" w:cs="Arial"/>
        </w:rPr>
        <w:t xml:space="preserve"> The implementation of this was to create a nurture </w:t>
      </w:r>
      <w:r w:rsidR="168A3E47" w:rsidRPr="4B8FBFAF">
        <w:rPr>
          <w:rFonts w:ascii="Arial" w:eastAsia="Arial" w:hAnsi="Arial" w:cs="Arial"/>
        </w:rPr>
        <w:t xml:space="preserve">provision </w:t>
      </w:r>
      <w:r w:rsidR="09BD117F" w:rsidRPr="4B8FBFAF">
        <w:rPr>
          <w:rFonts w:ascii="Arial" w:eastAsia="Arial" w:hAnsi="Arial" w:cs="Arial"/>
        </w:rPr>
        <w:t>within the school</w:t>
      </w:r>
      <w:r w:rsidR="4BEE2175" w:rsidRPr="4B8FBFAF">
        <w:rPr>
          <w:rFonts w:ascii="Arial" w:eastAsia="Arial" w:hAnsi="Arial" w:cs="Arial"/>
        </w:rPr>
        <w:t xml:space="preserve"> to support learners struggling accessing full-time education due to men</w:t>
      </w:r>
      <w:r w:rsidR="552F2378" w:rsidRPr="4B8FBFAF">
        <w:rPr>
          <w:rFonts w:ascii="Arial" w:eastAsia="Arial" w:hAnsi="Arial" w:cs="Arial"/>
        </w:rPr>
        <w:t>tal health concerns. The idea is not permanent alternative to mainstream provision but designed to act as a ‘stepping stone’ back into fu</w:t>
      </w:r>
      <w:r w:rsidR="34819611" w:rsidRPr="4B8FBFAF">
        <w:rPr>
          <w:rFonts w:ascii="Arial" w:eastAsia="Arial" w:hAnsi="Arial" w:cs="Arial"/>
        </w:rPr>
        <w:t xml:space="preserve">ll-time education. Learners would be able to have full-time, part-time or time-out support which results them being able to work in a calm and </w:t>
      </w:r>
      <w:r w:rsidR="24FE33AC" w:rsidRPr="4B8FBFAF">
        <w:rPr>
          <w:rFonts w:ascii="Arial" w:eastAsia="Arial" w:hAnsi="Arial" w:cs="Arial"/>
        </w:rPr>
        <w:t>quiet space with the support of a specialist staff member (my local school 2023)</w:t>
      </w:r>
      <w:r w:rsidR="6BF2D6CC" w:rsidRPr="4B8FBFAF">
        <w:rPr>
          <w:rFonts w:ascii="Arial" w:eastAsia="Arial" w:hAnsi="Arial" w:cs="Arial"/>
        </w:rPr>
        <w:t>.</w:t>
      </w:r>
    </w:p>
    <w:p w14:paraId="01423BB0" w14:textId="36317712" w:rsidR="600C208B" w:rsidRDefault="4862C7B4" w:rsidP="00495874">
      <w:pPr>
        <w:spacing w:line="360" w:lineRule="auto"/>
        <w:rPr>
          <w:rFonts w:ascii="Arial" w:eastAsia="Arial" w:hAnsi="Arial" w:cs="Arial"/>
          <w:b/>
          <w:bCs/>
          <w:sz w:val="24"/>
          <w:szCs w:val="24"/>
        </w:rPr>
      </w:pPr>
      <w:r w:rsidRPr="4B8FBFAF">
        <w:rPr>
          <w:rFonts w:ascii="Arial" w:eastAsia="Arial" w:hAnsi="Arial" w:cs="Arial"/>
          <w:b/>
          <w:bCs/>
          <w:sz w:val="24"/>
          <w:szCs w:val="24"/>
        </w:rPr>
        <w:t>Measuring impact</w:t>
      </w:r>
      <w:r w:rsidR="2582D939" w:rsidRPr="4B8FBFAF">
        <w:rPr>
          <w:rFonts w:ascii="Arial" w:eastAsia="Arial" w:hAnsi="Arial" w:cs="Arial"/>
          <w:b/>
          <w:bCs/>
          <w:sz w:val="24"/>
          <w:szCs w:val="24"/>
        </w:rPr>
        <w:t xml:space="preserve"> </w:t>
      </w:r>
    </w:p>
    <w:p w14:paraId="2CE9B603" w14:textId="70B09510" w:rsidR="75AAF866" w:rsidRPr="007C2D90" w:rsidRDefault="509E08FE" w:rsidP="00495874">
      <w:pPr>
        <w:spacing w:line="360" w:lineRule="auto"/>
        <w:rPr>
          <w:rFonts w:ascii="Arial" w:eastAsia="Arial" w:hAnsi="Arial" w:cs="Arial"/>
        </w:rPr>
      </w:pPr>
      <w:r w:rsidRPr="4B8FBFAF">
        <w:rPr>
          <w:rFonts w:ascii="Arial" w:eastAsia="Arial" w:hAnsi="Arial" w:cs="Arial"/>
        </w:rPr>
        <w:t>As an SDP is a live document</w:t>
      </w:r>
      <w:r w:rsidR="20AA9F24" w:rsidRPr="4B8FBFAF">
        <w:rPr>
          <w:rFonts w:ascii="Arial" w:eastAsia="Arial" w:hAnsi="Arial" w:cs="Arial"/>
        </w:rPr>
        <w:t xml:space="preserve"> measuring impact is ongoing throughout the year and </w:t>
      </w:r>
      <w:r w:rsidR="007C2D90" w:rsidRPr="4B8FBFAF">
        <w:rPr>
          <w:rFonts w:ascii="Arial" w:eastAsia="Arial" w:hAnsi="Arial" w:cs="Arial"/>
        </w:rPr>
        <w:t xml:space="preserve">is </w:t>
      </w:r>
      <w:r w:rsidR="007C2D90">
        <w:rPr>
          <w:rFonts w:ascii="Arial" w:eastAsia="Arial" w:hAnsi="Arial" w:cs="Arial"/>
        </w:rPr>
        <w:t>consistently assessed throughout the development cycle which undergoes formal review and revision on an annual basis</w:t>
      </w:r>
      <w:r w:rsidR="0CCA3E85" w:rsidRPr="4B8FBFAF">
        <w:rPr>
          <w:rFonts w:ascii="Arial" w:eastAsia="Arial" w:hAnsi="Arial" w:cs="Arial"/>
        </w:rPr>
        <w:t xml:space="preserve"> (Welsh Government, 2014).</w:t>
      </w:r>
      <w:r w:rsidR="48211B42" w:rsidRPr="4B8FBFAF">
        <w:rPr>
          <w:rFonts w:ascii="Arial" w:eastAsia="Arial" w:hAnsi="Arial" w:cs="Arial"/>
        </w:rPr>
        <w:t xml:space="preserve"> Since </w:t>
      </w:r>
      <w:r w:rsidR="007C2D90">
        <w:rPr>
          <w:rFonts w:ascii="Arial" w:eastAsia="Arial" w:hAnsi="Arial" w:cs="Arial"/>
        </w:rPr>
        <w:t>School X implemented the</w:t>
      </w:r>
      <w:r w:rsidR="48211B42" w:rsidRPr="4B8FBFAF">
        <w:rPr>
          <w:rFonts w:ascii="Arial" w:eastAsia="Arial" w:hAnsi="Arial" w:cs="Arial"/>
        </w:rPr>
        <w:t xml:space="preserve"> nurture provision </w:t>
      </w:r>
      <w:r w:rsidR="06C60074" w:rsidRPr="4B8FBFAF">
        <w:rPr>
          <w:rFonts w:ascii="Arial" w:eastAsia="Arial" w:hAnsi="Arial" w:cs="Arial"/>
        </w:rPr>
        <w:t>the attendance has increase</w:t>
      </w:r>
      <w:r w:rsidR="00104649">
        <w:rPr>
          <w:rFonts w:ascii="Arial" w:eastAsia="Arial" w:hAnsi="Arial" w:cs="Arial"/>
        </w:rPr>
        <w:t xml:space="preserve">d </w:t>
      </w:r>
      <w:r w:rsidR="06C60074" w:rsidRPr="4B8FBFAF">
        <w:rPr>
          <w:rFonts w:ascii="Arial" w:eastAsia="Arial" w:hAnsi="Arial" w:cs="Arial"/>
        </w:rPr>
        <w:t xml:space="preserve">within </w:t>
      </w:r>
      <w:r w:rsidR="00104649">
        <w:rPr>
          <w:rFonts w:ascii="Arial" w:eastAsia="Arial" w:hAnsi="Arial" w:cs="Arial"/>
        </w:rPr>
        <w:t xml:space="preserve">the </w:t>
      </w:r>
      <w:r w:rsidR="06C60074" w:rsidRPr="4B8FBFAF">
        <w:rPr>
          <w:rFonts w:ascii="Arial" w:eastAsia="Arial" w:hAnsi="Arial" w:cs="Arial"/>
        </w:rPr>
        <w:t xml:space="preserve">school </w:t>
      </w:r>
      <w:r w:rsidR="17AA2D85" w:rsidRPr="4B8FBFAF">
        <w:rPr>
          <w:rFonts w:ascii="Arial" w:eastAsia="Arial" w:hAnsi="Arial" w:cs="Arial"/>
        </w:rPr>
        <w:t>as well as</w:t>
      </w:r>
      <w:r w:rsidR="06C60074" w:rsidRPr="4B8FBFAF">
        <w:rPr>
          <w:rFonts w:ascii="Arial" w:eastAsia="Arial" w:hAnsi="Arial" w:cs="Arial"/>
        </w:rPr>
        <w:t xml:space="preserve"> lessons</w:t>
      </w:r>
      <w:r w:rsidR="3663576B" w:rsidRPr="4B8FBFAF">
        <w:rPr>
          <w:rFonts w:ascii="Arial" w:eastAsia="Arial" w:hAnsi="Arial" w:cs="Arial"/>
        </w:rPr>
        <w:t xml:space="preserve"> </w:t>
      </w:r>
      <w:r w:rsidR="040FCAD7" w:rsidRPr="4B8FBFAF">
        <w:rPr>
          <w:rFonts w:ascii="Arial" w:eastAsia="Arial" w:hAnsi="Arial" w:cs="Arial"/>
        </w:rPr>
        <w:t>resulting more students in school and not wondering</w:t>
      </w:r>
      <w:r w:rsidR="3FFE7A6B" w:rsidRPr="4B8FBFAF">
        <w:rPr>
          <w:rFonts w:ascii="Arial" w:eastAsia="Arial" w:hAnsi="Arial" w:cs="Arial"/>
        </w:rPr>
        <w:t xml:space="preserve"> the corridors or</w:t>
      </w:r>
      <w:r w:rsidR="040FCAD7" w:rsidRPr="4B8FBFAF">
        <w:rPr>
          <w:rFonts w:ascii="Arial" w:eastAsia="Arial" w:hAnsi="Arial" w:cs="Arial"/>
        </w:rPr>
        <w:t xml:space="preserve"> around the school</w:t>
      </w:r>
      <w:r w:rsidR="2BC1353B" w:rsidRPr="4B8FBFAF">
        <w:rPr>
          <w:rFonts w:ascii="Arial" w:eastAsia="Arial" w:hAnsi="Arial" w:cs="Arial"/>
        </w:rPr>
        <w:t xml:space="preserve"> yard</w:t>
      </w:r>
      <w:r w:rsidR="040FCAD7" w:rsidRPr="4B8FBFAF">
        <w:rPr>
          <w:rFonts w:ascii="Arial" w:eastAsia="Arial" w:hAnsi="Arial" w:cs="Arial"/>
        </w:rPr>
        <w:t xml:space="preserve"> during lesson time</w:t>
      </w:r>
      <w:r w:rsidR="3663576B" w:rsidRPr="4B8FBFAF">
        <w:rPr>
          <w:rFonts w:ascii="Arial" w:eastAsia="Arial" w:hAnsi="Arial" w:cs="Arial"/>
        </w:rPr>
        <w:t xml:space="preserve"> (my local school, 2023)</w:t>
      </w:r>
      <w:r w:rsidR="0A76613B" w:rsidRPr="4B8FBFAF">
        <w:rPr>
          <w:rFonts w:ascii="Arial" w:eastAsia="Arial" w:hAnsi="Arial" w:cs="Arial"/>
        </w:rPr>
        <w:t xml:space="preserve">. During teacher self-evaluation </w:t>
      </w:r>
      <w:r w:rsidR="0509F601" w:rsidRPr="4B8FBFAF">
        <w:rPr>
          <w:rFonts w:ascii="Arial" w:eastAsia="Arial" w:hAnsi="Arial" w:cs="Arial"/>
        </w:rPr>
        <w:t xml:space="preserve">those </w:t>
      </w:r>
      <w:r w:rsidR="0A76613B" w:rsidRPr="4B8FBFAF">
        <w:rPr>
          <w:rFonts w:ascii="Arial" w:eastAsia="Arial" w:hAnsi="Arial" w:cs="Arial"/>
        </w:rPr>
        <w:t xml:space="preserve">students were </w:t>
      </w:r>
      <w:r w:rsidR="286DB905" w:rsidRPr="4B8FBFAF">
        <w:rPr>
          <w:rFonts w:ascii="Arial" w:eastAsia="Arial" w:hAnsi="Arial" w:cs="Arial"/>
        </w:rPr>
        <w:lastRenderedPageBreak/>
        <w:t xml:space="preserve">observed </w:t>
      </w:r>
      <w:r w:rsidR="5BC2D42C" w:rsidRPr="4B8FBFAF">
        <w:rPr>
          <w:rFonts w:ascii="Arial" w:eastAsia="Arial" w:hAnsi="Arial" w:cs="Arial"/>
        </w:rPr>
        <w:t xml:space="preserve">in lessons </w:t>
      </w:r>
      <w:r w:rsidR="286DB905" w:rsidRPr="4B8FBFAF">
        <w:rPr>
          <w:rFonts w:ascii="Arial" w:eastAsia="Arial" w:hAnsi="Arial" w:cs="Arial"/>
        </w:rPr>
        <w:t xml:space="preserve">to see how well they were doing since the implemented </w:t>
      </w:r>
      <w:r w:rsidR="23014DCB" w:rsidRPr="4B8FBFAF">
        <w:rPr>
          <w:rFonts w:ascii="Arial" w:eastAsia="Arial" w:hAnsi="Arial" w:cs="Arial"/>
        </w:rPr>
        <w:t>provision and</w:t>
      </w:r>
      <w:r w:rsidR="14D32839" w:rsidRPr="4B8FBFAF">
        <w:rPr>
          <w:rFonts w:ascii="Arial" w:eastAsia="Arial" w:hAnsi="Arial" w:cs="Arial"/>
        </w:rPr>
        <w:t xml:space="preserve"> </w:t>
      </w:r>
      <w:r w:rsidR="00104649">
        <w:rPr>
          <w:rFonts w:ascii="Arial" w:eastAsia="Arial" w:hAnsi="Arial" w:cs="Arial"/>
        </w:rPr>
        <w:t xml:space="preserve">it </w:t>
      </w:r>
      <w:r w:rsidR="234B7713" w:rsidRPr="4B8FBFAF">
        <w:rPr>
          <w:rFonts w:ascii="Arial" w:eastAsia="Arial" w:hAnsi="Arial" w:cs="Arial"/>
        </w:rPr>
        <w:t xml:space="preserve">had </w:t>
      </w:r>
      <w:r w:rsidR="731B8552" w:rsidRPr="4B8FBFAF">
        <w:rPr>
          <w:rFonts w:ascii="Arial" w:eastAsia="Arial" w:hAnsi="Arial" w:cs="Arial"/>
        </w:rPr>
        <w:t>seemed</w:t>
      </w:r>
      <w:r w:rsidR="040B10A0" w:rsidRPr="4B8FBFAF">
        <w:rPr>
          <w:rFonts w:ascii="Arial" w:eastAsia="Arial" w:hAnsi="Arial" w:cs="Arial"/>
        </w:rPr>
        <w:t xml:space="preserve"> to be a positive transformation and improvement in student's emotional well-being</w:t>
      </w:r>
      <w:r w:rsidR="068573A0" w:rsidRPr="4B8FBFAF">
        <w:rPr>
          <w:rFonts w:ascii="Arial" w:eastAsia="Arial" w:hAnsi="Arial" w:cs="Arial"/>
        </w:rPr>
        <w:t xml:space="preserve"> (Headteacher, 2023). This implies that </w:t>
      </w:r>
      <w:r w:rsidR="40F8A595" w:rsidRPr="4B8FBFAF">
        <w:rPr>
          <w:rFonts w:ascii="Arial" w:eastAsia="Arial" w:hAnsi="Arial" w:cs="Arial"/>
        </w:rPr>
        <w:t xml:space="preserve">created safe spaces </w:t>
      </w:r>
      <w:r w:rsidR="068573A0" w:rsidRPr="4B8FBFAF">
        <w:rPr>
          <w:rFonts w:ascii="Arial" w:eastAsia="Arial" w:hAnsi="Arial" w:cs="Arial"/>
        </w:rPr>
        <w:t xml:space="preserve">for students within schools </w:t>
      </w:r>
      <w:r w:rsidR="3FD83CF7" w:rsidRPr="4B8FBFAF">
        <w:rPr>
          <w:rFonts w:ascii="Arial" w:eastAsia="Arial" w:hAnsi="Arial" w:cs="Arial"/>
        </w:rPr>
        <w:t xml:space="preserve">can be effective </w:t>
      </w:r>
      <w:r w:rsidR="2C59DCE3" w:rsidRPr="4B8FBFAF">
        <w:rPr>
          <w:rFonts w:ascii="Arial" w:eastAsia="Arial" w:hAnsi="Arial" w:cs="Arial"/>
        </w:rPr>
        <w:t>if implemented carefully</w:t>
      </w:r>
      <w:r w:rsidR="394851C6" w:rsidRPr="4B8FBFAF">
        <w:rPr>
          <w:rFonts w:ascii="Arial" w:eastAsia="Arial" w:hAnsi="Arial" w:cs="Arial"/>
        </w:rPr>
        <w:t xml:space="preserve"> as students are able to express themselves and how they are feeling in a safe space where they feel </w:t>
      </w:r>
      <w:r w:rsidR="29C4EF61" w:rsidRPr="4B8FBFAF">
        <w:rPr>
          <w:rFonts w:ascii="Arial" w:eastAsia="Arial" w:hAnsi="Arial" w:cs="Arial"/>
        </w:rPr>
        <w:t>comfortable</w:t>
      </w:r>
      <w:r w:rsidR="2C59DCE3" w:rsidRPr="4B8FBFAF">
        <w:rPr>
          <w:rFonts w:ascii="Arial" w:eastAsia="Arial" w:hAnsi="Arial" w:cs="Arial"/>
        </w:rPr>
        <w:t xml:space="preserve"> </w:t>
      </w:r>
      <w:r w:rsidR="3FCA3066" w:rsidRPr="4B8FBFAF">
        <w:rPr>
          <w:rFonts w:ascii="Arial" w:eastAsia="Arial" w:hAnsi="Arial" w:cs="Arial"/>
        </w:rPr>
        <w:t xml:space="preserve">which </w:t>
      </w:r>
      <w:r w:rsidR="2C59DCE3" w:rsidRPr="4B8FBFAF">
        <w:rPr>
          <w:rFonts w:ascii="Arial" w:eastAsia="Arial" w:hAnsi="Arial" w:cs="Arial"/>
        </w:rPr>
        <w:t>link</w:t>
      </w:r>
      <w:r w:rsidR="1472AC8B" w:rsidRPr="4B8FBFAF">
        <w:rPr>
          <w:rFonts w:ascii="Arial" w:eastAsia="Arial" w:hAnsi="Arial" w:cs="Arial"/>
        </w:rPr>
        <w:t>s</w:t>
      </w:r>
      <w:r w:rsidR="2C59DCE3" w:rsidRPr="4B8FBFAF">
        <w:rPr>
          <w:rFonts w:ascii="Arial" w:eastAsia="Arial" w:hAnsi="Arial" w:cs="Arial"/>
        </w:rPr>
        <w:t xml:space="preserve"> to </w:t>
      </w:r>
      <w:r w:rsidR="00104649">
        <w:rPr>
          <w:rFonts w:ascii="Arial" w:eastAsia="Arial" w:hAnsi="Arial" w:cs="Arial"/>
          <w:color w:val="000000" w:themeColor="text1"/>
        </w:rPr>
        <w:t>Brown and Shay (2021) above.</w:t>
      </w:r>
    </w:p>
    <w:p w14:paraId="68114599" w14:textId="03CF2164" w:rsidR="5F0B32AF" w:rsidRDefault="2849E99D" w:rsidP="00495874">
      <w:pPr>
        <w:spacing w:line="360" w:lineRule="auto"/>
        <w:jc w:val="center"/>
        <w:rPr>
          <w:rFonts w:ascii="Arial" w:eastAsia="Arial" w:hAnsi="Arial" w:cs="Arial"/>
          <w:b/>
          <w:bCs/>
          <w:sz w:val="28"/>
          <w:szCs w:val="28"/>
        </w:rPr>
      </w:pPr>
      <w:r w:rsidRPr="4B8FBFAF">
        <w:rPr>
          <w:rFonts w:ascii="Arial" w:eastAsia="Arial" w:hAnsi="Arial" w:cs="Arial"/>
          <w:b/>
          <w:bCs/>
          <w:sz w:val="28"/>
          <w:szCs w:val="28"/>
        </w:rPr>
        <w:t xml:space="preserve">Reflection and Evaluation </w:t>
      </w:r>
    </w:p>
    <w:p w14:paraId="30770837" w14:textId="375C510D" w:rsidR="57F344C4" w:rsidRDefault="302B85C5" w:rsidP="00495874">
      <w:pPr>
        <w:spacing w:line="360" w:lineRule="auto"/>
        <w:rPr>
          <w:rFonts w:ascii="Arial" w:eastAsia="Arial" w:hAnsi="Arial" w:cs="Arial"/>
        </w:rPr>
      </w:pPr>
      <w:r w:rsidRPr="4B8FBFAF">
        <w:rPr>
          <w:rFonts w:ascii="Arial" w:eastAsia="Arial" w:hAnsi="Arial" w:cs="Arial"/>
        </w:rPr>
        <w:t xml:space="preserve">As stated previously, </w:t>
      </w:r>
      <w:r w:rsidR="00104649">
        <w:rPr>
          <w:rFonts w:ascii="Arial" w:eastAsia="Arial" w:hAnsi="Arial" w:cs="Arial"/>
        </w:rPr>
        <w:t>S</w:t>
      </w:r>
      <w:r w:rsidRPr="4B8FBFAF">
        <w:rPr>
          <w:rFonts w:ascii="Arial" w:eastAsia="Arial" w:hAnsi="Arial" w:cs="Arial"/>
        </w:rPr>
        <w:t xml:space="preserve">chool X implemented a </w:t>
      </w:r>
      <w:r w:rsidR="6ED06AF6" w:rsidRPr="4B8FBFAF">
        <w:rPr>
          <w:rFonts w:ascii="Arial" w:eastAsia="Arial" w:hAnsi="Arial" w:cs="Arial"/>
        </w:rPr>
        <w:t xml:space="preserve">nurture provision to </w:t>
      </w:r>
      <w:r w:rsidR="66F981EB" w:rsidRPr="4B8FBFAF">
        <w:rPr>
          <w:rFonts w:ascii="Arial" w:eastAsia="Arial" w:hAnsi="Arial" w:cs="Arial"/>
        </w:rPr>
        <w:t xml:space="preserve">support comprehensive development and well-being </w:t>
      </w:r>
      <w:r w:rsidR="79A912F5" w:rsidRPr="4B8FBFAF">
        <w:rPr>
          <w:rFonts w:ascii="Arial" w:eastAsia="Arial" w:hAnsi="Arial" w:cs="Arial"/>
        </w:rPr>
        <w:t>of their students</w:t>
      </w:r>
      <w:r w:rsidR="1672B8A5" w:rsidRPr="4B8FBFAF">
        <w:rPr>
          <w:rFonts w:ascii="Arial" w:eastAsia="Arial" w:hAnsi="Arial" w:cs="Arial"/>
        </w:rPr>
        <w:t xml:space="preserve"> developing a </w:t>
      </w:r>
      <w:r w:rsidR="007C2D90">
        <w:rPr>
          <w:rFonts w:ascii="Arial" w:eastAsia="Arial" w:hAnsi="Arial" w:cs="Arial"/>
        </w:rPr>
        <w:t xml:space="preserve">coherent </w:t>
      </w:r>
      <w:r w:rsidR="1672B8A5" w:rsidRPr="4B8FBFAF">
        <w:rPr>
          <w:rFonts w:ascii="Arial" w:eastAsia="Arial" w:hAnsi="Arial" w:cs="Arial"/>
        </w:rPr>
        <w:t>school</w:t>
      </w:r>
      <w:r w:rsidR="007C2D90">
        <w:rPr>
          <w:rFonts w:ascii="Arial" w:eastAsia="Arial" w:hAnsi="Arial" w:cs="Arial"/>
        </w:rPr>
        <w:t>-wide</w:t>
      </w:r>
      <w:r w:rsidR="1672B8A5" w:rsidRPr="4B8FBFAF">
        <w:rPr>
          <w:rFonts w:ascii="Arial" w:eastAsia="Arial" w:hAnsi="Arial" w:cs="Arial"/>
        </w:rPr>
        <w:t xml:space="preserve"> approach to mental well-being. </w:t>
      </w:r>
      <w:r w:rsidR="5B7E343A" w:rsidRPr="4B8FBFAF">
        <w:rPr>
          <w:rFonts w:ascii="Arial" w:eastAsia="Arial" w:hAnsi="Arial" w:cs="Arial"/>
        </w:rPr>
        <w:t xml:space="preserve">This was to ensure students felt supported, valued and emotionally secure </w:t>
      </w:r>
      <w:r w:rsidR="4B84D8CD" w:rsidRPr="4B8FBFAF">
        <w:rPr>
          <w:rFonts w:ascii="Arial" w:eastAsia="Arial" w:hAnsi="Arial" w:cs="Arial"/>
        </w:rPr>
        <w:t xml:space="preserve">resulting </w:t>
      </w:r>
      <w:r w:rsidR="75C52B3D" w:rsidRPr="4B8FBFAF">
        <w:rPr>
          <w:rFonts w:ascii="Arial" w:eastAsia="Arial" w:hAnsi="Arial" w:cs="Arial"/>
        </w:rPr>
        <w:t xml:space="preserve">a positive impact on their overall well-being. </w:t>
      </w:r>
      <w:r w:rsidR="3AA2E139" w:rsidRPr="4B8FBFAF">
        <w:rPr>
          <w:rFonts w:ascii="Arial" w:eastAsia="Arial" w:hAnsi="Arial" w:cs="Arial"/>
        </w:rPr>
        <w:t xml:space="preserve">Furthermore, the nurture provision tailored interventions and support strategies addressing </w:t>
      </w:r>
      <w:r w:rsidR="6132D2E2" w:rsidRPr="4B8FBFAF">
        <w:rPr>
          <w:rFonts w:ascii="Arial" w:eastAsia="Arial" w:hAnsi="Arial" w:cs="Arial"/>
        </w:rPr>
        <w:t>behavioural</w:t>
      </w:r>
      <w:r w:rsidR="3AA2E139" w:rsidRPr="4B8FBFAF">
        <w:rPr>
          <w:rFonts w:ascii="Arial" w:eastAsia="Arial" w:hAnsi="Arial" w:cs="Arial"/>
        </w:rPr>
        <w:t xml:space="preserve"> challenges promoting</w:t>
      </w:r>
      <w:r w:rsidR="67996946" w:rsidRPr="4B8FBFAF">
        <w:rPr>
          <w:rFonts w:ascii="Arial" w:eastAsia="Arial" w:hAnsi="Arial" w:cs="Arial"/>
        </w:rPr>
        <w:t xml:space="preserve"> </w:t>
      </w:r>
      <w:r w:rsidR="266C0247" w:rsidRPr="4B8FBFAF">
        <w:rPr>
          <w:rFonts w:ascii="Arial" w:eastAsia="Arial" w:hAnsi="Arial" w:cs="Arial"/>
        </w:rPr>
        <w:t>positive</w:t>
      </w:r>
      <w:r w:rsidR="67996946" w:rsidRPr="4B8FBFAF">
        <w:rPr>
          <w:rFonts w:ascii="Arial" w:eastAsia="Arial" w:hAnsi="Arial" w:cs="Arial"/>
        </w:rPr>
        <w:t xml:space="preserve"> behaviour</w:t>
      </w:r>
      <w:r w:rsidR="7A25E972" w:rsidRPr="4B8FBFAF">
        <w:rPr>
          <w:rFonts w:ascii="Arial" w:eastAsia="Arial" w:hAnsi="Arial" w:cs="Arial"/>
        </w:rPr>
        <w:t xml:space="preserve"> and </w:t>
      </w:r>
      <w:r w:rsidR="67996946" w:rsidRPr="4B8FBFAF">
        <w:rPr>
          <w:rFonts w:ascii="Arial" w:eastAsia="Arial" w:hAnsi="Arial" w:cs="Arial"/>
        </w:rPr>
        <w:t>social skills</w:t>
      </w:r>
      <w:r w:rsidR="2F51DFEE" w:rsidRPr="4B8FBFAF">
        <w:rPr>
          <w:rFonts w:ascii="Arial" w:eastAsia="Arial" w:hAnsi="Arial" w:cs="Arial"/>
        </w:rPr>
        <w:t>.</w:t>
      </w:r>
      <w:r w:rsidR="58F429E9" w:rsidRPr="4B8FBFAF">
        <w:rPr>
          <w:rFonts w:ascii="Arial" w:eastAsia="Arial" w:hAnsi="Arial" w:cs="Arial"/>
        </w:rPr>
        <w:t xml:space="preserve"> Additionally, through the success of this provision students were able to build upon resilience skills</w:t>
      </w:r>
      <w:r w:rsidR="1A4F44B8" w:rsidRPr="4B8FBFAF">
        <w:rPr>
          <w:rFonts w:ascii="Arial" w:eastAsia="Arial" w:hAnsi="Arial" w:cs="Arial"/>
        </w:rPr>
        <w:t>, problem-solving abilities and emotional regulation techniques.</w:t>
      </w:r>
      <w:r w:rsidR="02BE8352" w:rsidRPr="4B8FBFAF">
        <w:rPr>
          <w:rFonts w:ascii="Arial" w:eastAsia="Arial" w:hAnsi="Arial" w:cs="Arial"/>
        </w:rPr>
        <w:t xml:space="preserve"> Conclusively this provision helped to create an inclusive and equitable learning environment for students </w:t>
      </w:r>
      <w:r w:rsidR="236C10B9" w:rsidRPr="4B8FBFAF">
        <w:rPr>
          <w:rFonts w:ascii="Arial" w:eastAsia="Arial" w:hAnsi="Arial" w:cs="Arial"/>
        </w:rPr>
        <w:t>where student’s needs were recognised and addressed</w:t>
      </w:r>
      <w:r w:rsidR="0BD9374C" w:rsidRPr="4B8FBFAF">
        <w:rPr>
          <w:rFonts w:ascii="Arial" w:eastAsia="Arial" w:hAnsi="Arial" w:cs="Arial"/>
        </w:rPr>
        <w:t>,</w:t>
      </w:r>
      <w:r w:rsidR="236C10B9" w:rsidRPr="4B8FBFAF">
        <w:rPr>
          <w:rFonts w:ascii="Arial" w:eastAsia="Arial" w:hAnsi="Arial" w:cs="Arial"/>
        </w:rPr>
        <w:t xml:space="preserve"> ensuring all students h</w:t>
      </w:r>
      <w:r w:rsidR="0ECFF6ED" w:rsidRPr="4B8FBFAF">
        <w:rPr>
          <w:rFonts w:ascii="Arial" w:eastAsia="Arial" w:hAnsi="Arial" w:cs="Arial"/>
        </w:rPr>
        <w:t xml:space="preserve">ave </w:t>
      </w:r>
      <w:r w:rsidR="236C10B9" w:rsidRPr="4B8FBFAF">
        <w:rPr>
          <w:rFonts w:ascii="Arial" w:eastAsia="Arial" w:hAnsi="Arial" w:cs="Arial"/>
        </w:rPr>
        <w:t>equal opportunities to succeed</w:t>
      </w:r>
      <w:r w:rsidR="048E5CEF" w:rsidRPr="4B8FBFAF">
        <w:rPr>
          <w:rFonts w:ascii="Arial" w:eastAsia="Arial" w:hAnsi="Arial" w:cs="Arial"/>
        </w:rPr>
        <w:t xml:space="preserve"> and</w:t>
      </w:r>
      <w:r w:rsidR="2C86C4B3" w:rsidRPr="4B8FBFAF">
        <w:rPr>
          <w:rFonts w:ascii="Arial" w:eastAsia="Arial" w:hAnsi="Arial" w:cs="Arial"/>
        </w:rPr>
        <w:t xml:space="preserve"> fulfil Donaldson’s (2015) four purposes.</w:t>
      </w:r>
    </w:p>
    <w:p w14:paraId="20EEDE96" w14:textId="5474540E" w:rsidR="57F344C4" w:rsidRDefault="0574B8EF" w:rsidP="00495874">
      <w:pPr>
        <w:spacing w:line="360" w:lineRule="auto"/>
        <w:rPr>
          <w:rFonts w:ascii="Arial" w:eastAsia="Arial" w:hAnsi="Arial" w:cs="Arial"/>
          <w:b/>
          <w:bCs/>
        </w:rPr>
      </w:pPr>
      <w:r w:rsidRPr="4B8FBFAF">
        <w:rPr>
          <w:rFonts w:ascii="Arial" w:eastAsia="Arial" w:hAnsi="Arial" w:cs="Arial"/>
        </w:rPr>
        <w:t xml:space="preserve">To further develop this approach, as a practitioner </w:t>
      </w:r>
      <w:r w:rsidR="48C39F30" w:rsidRPr="4B8FBFAF">
        <w:rPr>
          <w:rFonts w:ascii="Arial" w:eastAsia="Arial" w:hAnsi="Arial" w:cs="Arial"/>
        </w:rPr>
        <w:t>I would</w:t>
      </w:r>
      <w:r w:rsidR="5977D12A" w:rsidRPr="4B8FBFAF">
        <w:rPr>
          <w:rFonts w:ascii="Arial" w:eastAsia="Arial" w:hAnsi="Arial" w:cs="Arial"/>
        </w:rPr>
        <w:t xml:space="preserve"> also </w:t>
      </w:r>
      <w:r w:rsidR="00495874">
        <w:rPr>
          <w:rFonts w:ascii="Arial" w:eastAsia="Arial" w:hAnsi="Arial" w:cs="Arial"/>
        </w:rPr>
        <w:t>use Brown and Shay’s (2021)</w:t>
      </w:r>
      <w:r w:rsidR="0B93C0F9" w:rsidRPr="4B8FBFAF">
        <w:rPr>
          <w:rFonts w:ascii="Arial" w:eastAsia="Arial" w:hAnsi="Arial" w:cs="Arial"/>
        </w:rPr>
        <w:t xml:space="preserve"> other</w:t>
      </w:r>
      <w:r w:rsidR="48C39F30" w:rsidRPr="4B8FBFAF">
        <w:rPr>
          <w:rFonts w:ascii="Arial" w:eastAsia="Arial" w:hAnsi="Arial" w:cs="Arial"/>
        </w:rPr>
        <w:t xml:space="preserve"> approach </w:t>
      </w:r>
      <w:r w:rsidR="63AA3083" w:rsidRPr="4B8FBFAF">
        <w:rPr>
          <w:rFonts w:ascii="Arial" w:eastAsia="Arial" w:hAnsi="Arial" w:cs="Arial"/>
        </w:rPr>
        <w:t xml:space="preserve">stated above </w:t>
      </w:r>
      <w:r w:rsidR="48C39F30" w:rsidRPr="4B8FBFAF">
        <w:rPr>
          <w:rFonts w:ascii="Arial" w:eastAsia="Arial" w:hAnsi="Arial" w:cs="Arial"/>
        </w:rPr>
        <w:t xml:space="preserve">of </w:t>
      </w:r>
      <w:r w:rsidR="48C39F30" w:rsidRPr="4B8FBFAF">
        <w:rPr>
          <w:rFonts w:ascii="Arial" w:eastAsia="Arial" w:hAnsi="Arial" w:cs="Arial"/>
          <w:color w:val="000000" w:themeColor="text1"/>
        </w:rPr>
        <w:t xml:space="preserve">introducing well-being activities within the provision </w:t>
      </w:r>
      <w:r w:rsidR="24E9E324" w:rsidRPr="4B8FBFAF">
        <w:rPr>
          <w:rFonts w:ascii="Arial" w:eastAsia="Arial" w:hAnsi="Arial" w:cs="Arial"/>
          <w:color w:val="000000" w:themeColor="text1"/>
        </w:rPr>
        <w:t xml:space="preserve">as well as </w:t>
      </w:r>
      <w:r w:rsidR="00495874">
        <w:rPr>
          <w:rFonts w:ascii="Arial" w:eastAsia="Arial" w:hAnsi="Arial" w:cs="Arial"/>
          <w:color w:val="000000" w:themeColor="text1"/>
        </w:rPr>
        <w:t>providing a</w:t>
      </w:r>
      <w:r w:rsidR="24E9E324" w:rsidRPr="4B8FBFAF">
        <w:rPr>
          <w:rFonts w:ascii="Arial" w:eastAsia="Arial" w:hAnsi="Arial" w:cs="Arial"/>
          <w:color w:val="000000" w:themeColor="text1"/>
        </w:rPr>
        <w:t xml:space="preserve"> supporti</w:t>
      </w:r>
      <w:r w:rsidR="00495874">
        <w:rPr>
          <w:rFonts w:ascii="Arial" w:eastAsia="Arial" w:hAnsi="Arial" w:cs="Arial"/>
          <w:color w:val="000000" w:themeColor="text1"/>
        </w:rPr>
        <w:t>ve</w:t>
      </w:r>
      <w:r w:rsidR="1AD2EBF9" w:rsidRPr="4B8FBFAF">
        <w:rPr>
          <w:rFonts w:ascii="Arial" w:eastAsia="Arial" w:hAnsi="Arial" w:cs="Arial"/>
          <w:color w:val="000000" w:themeColor="text1"/>
        </w:rPr>
        <w:t xml:space="preserve"> </w:t>
      </w:r>
      <w:r w:rsidR="24E9E324" w:rsidRPr="4B8FBFAF">
        <w:rPr>
          <w:rFonts w:ascii="Arial" w:eastAsia="Arial" w:hAnsi="Arial" w:cs="Arial"/>
          <w:color w:val="000000" w:themeColor="text1"/>
        </w:rPr>
        <w:t xml:space="preserve">learning environment to do </w:t>
      </w:r>
      <w:r w:rsidR="23932A81" w:rsidRPr="4B8FBFAF">
        <w:rPr>
          <w:rFonts w:ascii="Arial" w:eastAsia="Arial" w:hAnsi="Arial" w:cs="Arial"/>
          <w:color w:val="000000" w:themeColor="text1"/>
        </w:rPr>
        <w:t xml:space="preserve">subject </w:t>
      </w:r>
      <w:r w:rsidR="24E9E324" w:rsidRPr="4B8FBFAF">
        <w:rPr>
          <w:rFonts w:ascii="Arial" w:eastAsia="Arial" w:hAnsi="Arial" w:cs="Arial"/>
          <w:color w:val="000000" w:themeColor="text1"/>
        </w:rPr>
        <w:t>work. By including mindfulness acti</w:t>
      </w:r>
      <w:r w:rsidR="4B79D4CD" w:rsidRPr="4B8FBFAF">
        <w:rPr>
          <w:rFonts w:ascii="Arial" w:eastAsia="Arial" w:hAnsi="Arial" w:cs="Arial"/>
          <w:color w:val="000000" w:themeColor="text1"/>
        </w:rPr>
        <w:t xml:space="preserve">vities </w:t>
      </w:r>
      <w:r w:rsidR="2139825D" w:rsidRPr="4B8FBFAF">
        <w:rPr>
          <w:rFonts w:ascii="Arial" w:eastAsia="Arial" w:hAnsi="Arial" w:cs="Arial"/>
          <w:color w:val="000000" w:themeColor="text1"/>
        </w:rPr>
        <w:t xml:space="preserve">manages stress and </w:t>
      </w:r>
      <w:r w:rsidR="18D9BC23" w:rsidRPr="4B8FBFAF">
        <w:rPr>
          <w:rFonts w:ascii="Arial" w:eastAsia="Arial" w:hAnsi="Arial" w:cs="Arial"/>
          <w:color w:val="000000" w:themeColor="text1"/>
        </w:rPr>
        <w:t>anxiety</w:t>
      </w:r>
      <w:r w:rsidR="2139825D" w:rsidRPr="4B8FBFAF">
        <w:rPr>
          <w:rFonts w:ascii="Arial" w:eastAsia="Arial" w:hAnsi="Arial" w:cs="Arial"/>
          <w:color w:val="000000" w:themeColor="text1"/>
        </w:rPr>
        <w:t xml:space="preserve"> </w:t>
      </w:r>
      <w:r w:rsidR="2E5D2288" w:rsidRPr="4B8FBFAF">
        <w:rPr>
          <w:rFonts w:ascii="Arial" w:eastAsia="Arial" w:hAnsi="Arial" w:cs="Arial"/>
          <w:color w:val="000000" w:themeColor="text1"/>
        </w:rPr>
        <w:t>teaching student’s techniques and valuable tools to use to cope with academic pressure, social challenges and personal stresses.</w:t>
      </w:r>
      <w:r w:rsidR="3DDA2184" w:rsidRPr="4B8FBFAF">
        <w:rPr>
          <w:rFonts w:ascii="Arial" w:eastAsia="Arial" w:hAnsi="Arial" w:cs="Arial"/>
          <w:color w:val="000000" w:themeColor="text1"/>
        </w:rPr>
        <w:t xml:space="preserve"> Additionally, mindfulness helps improve focus and attention being able to focus on the present moment</w:t>
      </w:r>
      <w:r w:rsidR="7F353C52" w:rsidRPr="4B8FBFAF">
        <w:rPr>
          <w:rFonts w:ascii="Arial" w:eastAsia="Arial" w:hAnsi="Arial" w:cs="Arial"/>
          <w:color w:val="000000" w:themeColor="text1"/>
        </w:rPr>
        <w:t xml:space="preserve"> enhancing their concentration. </w:t>
      </w:r>
      <w:r w:rsidR="01EB71F0" w:rsidRPr="4B8FBFAF">
        <w:rPr>
          <w:rFonts w:ascii="Arial" w:eastAsia="Arial" w:hAnsi="Arial" w:cs="Arial"/>
          <w:color w:val="000000" w:themeColor="text1"/>
        </w:rPr>
        <w:t>Furthermore</w:t>
      </w:r>
      <w:r w:rsidR="7F353C52" w:rsidRPr="4B8FBFAF">
        <w:rPr>
          <w:rFonts w:ascii="Arial" w:eastAsia="Arial" w:hAnsi="Arial" w:cs="Arial"/>
          <w:color w:val="000000" w:themeColor="text1"/>
        </w:rPr>
        <w:t xml:space="preserve">, it can promote emotional awareness within students </w:t>
      </w:r>
      <w:r w:rsidR="46F6ED85" w:rsidRPr="4B8FBFAF">
        <w:rPr>
          <w:rFonts w:ascii="Arial" w:eastAsia="Arial" w:hAnsi="Arial" w:cs="Arial"/>
          <w:color w:val="000000" w:themeColor="text1"/>
        </w:rPr>
        <w:t>teaching them how to regulate their feelings healthily</w:t>
      </w:r>
      <w:r w:rsidR="214F7A4B" w:rsidRPr="4B8FBFAF">
        <w:rPr>
          <w:rFonts w:ascii="Arial" w:eastAsia="Arial" w:hAnsi="Arial" w:cs="Arial"/>
          <w:color w:val="000000" w:themeColor="text1"/>
        </w:rPr>
        <w:t xml:space="preserve"> without reacting impulsively and develop </w:t>
      </w:r>
      <w:r w:rsidR="7F43756C" w:rsidRPr="4B8FBFAF">
        <w:rPr>
          <w:rFonts w:ascii="Arial" w:eastAsia="Arial" w:hAnsi="Arial" w:cs="Arial"/>
          <w:color w:val="000000" w:themeColor="text1"/>
        </w:rPr>
        <w:t xml:space="preserve">their </w:t>
      </w:r>
      <w:r w:rsidR="214F7A4B" w:rsidRPr="4B8FBFAF">
        <w:rPr>
          <w:rFonts w:ascii="Arial" w:eastAsia="Arial" w:hAnsi="Arial" w:cs="Arial"/>
          <w:color w:val="000000" w:themeColor="text1"/>
        </w:rPr>
        <w:t>self-control.</w:t>
      </w:r>
      <w:r w:rsidR="40EB5774" w:rsidRPr="4B8FBFAF">
        <w:rPr>
          <w:rFonts w:ascii="Arial" w:eastAsia="Arial" w:hAnsi="Arial" w:cs="Arial"/>
          <w:color w:val="000000" w:themeColor="text1"/>
        </w:rPr>
        <w:t xml:space="preserve"> This can assist integrating these students back into mainstream provision. </w:t>
      </w:r>
    </w:p>
    <w:p w14:paraId="20529F20" w14:textId="3B78FB01" w:rsidR="57F344C4" w:rsidRDefault="0E5A5318" w:rsidP="00495874">
      <w:pPr>
        <w:spacing w:line="360" w:lineRule="auto"/>
        <w:jc w:val="center"/>
        <w:rPr>
          <w:rFonts w:ascii="Arial" w:eastAsia="Arial" w:hAnsi="Arial" w:cs="Arial"/>
          <w:b/>
          <w:bCs/>
          <w:sz w:val="28"/>
          <w:szCs w:val="28"/>
        </w:rPr>
      </w:pPr>
      <w:r w:rsidRPr="4B8FBFAF">
        <w:rPr>
          <w:rFonts w:ascii="Arial" w:eastAsia="Arial" w:hAnsi="Arial" w:cs="Arial"/>
          <w:b/>
          <w:bCs/>
          <w:sz w:val="28"/>
          <w:szCs w:val="28"/>
        </w:rPr>
        <w:t>Conclusion</w:t>
      </w:r>
      <w:r w:rsidR="13E49C0A" w:rsidRPr="4B8FBFAF">
        <w:rPr>
          <w:rFonts w:ascii="Arial" w:eastAsia="Arial" w:hAnsi="Arial" w:cs="Arial"/>
          <w:b/>
          <w:bCs/>
          <w:sz w:val="28"/>
          <w:szCs w:val="28"/>
        </w:rPr>
        <w:t xml:space="preserve"> </w:t>
      </w:r>
    </w:p>
    <w:p w14:paraId="7B79F4B8" w14:textId="432180CC" w:rsidR="09B04E3F" w:rsidRDefault="09B04E3F" w:rsidP="00495874">
      <w:pPr>
        <w:spacing w:line="360" w:lineRule="auto"/>
        <w:rPr>
          <w:rFonts w:ascii="Arial" w:eastAsia="Arial" w:hAnsi="Arial" w:cs="Arial"/>
        </w:rPr>
      </w:pPr>
      <w:r w:rsidRPr="4B8FBFAF">
        <w:rPr>
          <w:rFonts w:ascii="Arial" w:eastAsia="Arial" w:hAnsi="Arial" w:cs="Arial"/>
        </w:rPr>
        <w:t>In summary, th</w:t>
      </w:r>
      <w:r w:rsidR="525205B6" w:rsidRPr="4B8FBFAF">
        <w:rPr>
          <w:rFonts w:ascii="Arial" w:eastAsia="Arial" w:hAnsi="Arial" w:cs="Arial"/>
        </w:rPr>
        <w:t xml:space="preserve">e purpose of this assignment was to </w:t>
      </w:r>
      <w:r w:rsidR="2910C852" w:rsidRPr="4B8FBFAF">
        <w:rPr>
          <w:rFonts w:ascii="Arial" w:eastAsia="Arial" w:hAnsi="Arial" w:cs="Arial"/>
        </w:rPr>
        <w:t>examine how a specific school approaches the development of a particular aspect of their SDP. Having examined a</w:t>
      </w:r>
      <w:r w:rsidR="6A6BE320" w:rsidRPr="4B8FBFAF">
        <w:rPr>
          <w:rFonts w:ascii="Arial" w:eastAsia="Arial" w:hAnsi="Arial" w:cs="Arial"/>
        </w:rPr>
        <w:t xml:space="preserve">n SDP and focused on the whole school equity approach to develop a </w:t>
      </w:r>
      <w:r w:rsidR="2560678B" w:rsidRPr="4B8FBFAF">
        <w:rPr>
          <w:rFonts w:ascii="Arial" w:eastAsia="Arial" w:hAnsi="Arial" w:cs="Arial"/>
        </w:rPr>
        <w:t>coherent</w:t>
      </w:r>
      <w:r w:rsidR="6A6BE320" w:rsidRPr="4B8FBFAF">
        <w:rPr>
          <w:rFonts w:ascii="Arial" w:eastAsia="Arial" w:hAnsi="Arial" w:cs="Arial"/>
        </w:rPr>
        <w:t xml:space="preserve"> whole school approach to mental health and wellbeing</w:t>
      </w:r>
      <w:r w:rsidR="74F4C414" w:rsidRPr="4B8FBFAF">
        <w:rPr>
          <w:rFonts w:ascii="Arial" w:eastAsia="Arial" w:hAnsi="Arial" w:cs="Arial"/>
        </w:rPr>
        <w:t xml:space="preserve"> has furnished me with a broader understanding of the practical requirements of a suitable SDP, prom</w:t>
      </w:r>
      <w:r w:rsidR="69ACFD54" w:rsidRPr="4B8FBFAF">
        <w:rPr>
          <w:rFonts w:ascii="Arial" w:eastAsia="Arial" w:hAnsi="Arial" w:cs="Arial"/>
        </w:rPr>
        <w:t xml:space="preserve">pting self-reflection as an individual </w:t>
      </w:r>
      <w:r w:rsidR="69ACFD54" w:rsidRPr="4B8FBFAF">
        <w:rPr>
          <w:rFonts w:ascii="Arial" w:eastAsia="Arial" w:hAnsi="Arial" w:cs="Arial"/>
        </w:rPr>
        <w:lastRenderedPageBreak/>
        <w:t>practitioner.</w:t>
      </w:r>
      <w:r w:rsidR="124080B1" w:rsidRPr="4B8FBFAF">
        <w:rPr>
          <w:rFonts w:ascii="Arial" w:eastAsia="Arial" w:hAnsi="Arial" w:cs="Arial"/>
        </w:rPr>
        <w:t xml:space="preserve"> In time, I </w:t>
      </w:r>
      <w:r w:rsidR="7A92CF5D" w:rsidRPr="4B8FBFAF">
        <w:rPr>
          <w:rFonts w:ascii="Arial" w:eastAsia="Arial" w:hAnsi="Arial" w:cs="Arial"/>
        </w:rPr>
        <w:t>plan to ensure my classroom practice is influenced by the development goals of my school and su</w:t>
      </w:r>
      <w:r w:rsidR="63020DF7" w:rsidRPr="4B8FBFAF">
        <w:rPr>
          <w:rFonts w:ascii="Arial" w:eastAsia="Arial" w:hAnsi="Arial" w:cs="Arial"/>
        </w:rPr>
        <w:t>bsequently will seek to learn strategies that can be utilized and implemented inside and outside the classr</w:t>
      </w:r>
      <w:r w:rsidR="5C9B7793" w:rsidRPr="4B8FBFAF">
        <w:rPr>
          <w:rFonts w:ascii="Arial" w:eastAsia="Arial" w:hAnsi="Arial" w:cs="Arial"/>
        </w:rPr>
        <w:t>oom to help achieve this.</w:t>
      </w:r>
      <w:r w:rsidR="1539D838" w:rsidRPr="4B8FBFAF">
        <w:rPr>
          <w:rFonts w:ascii="Arial" w:eastAsia="Arial" w:hAnsi="Arial" w:cs="Arial"/>
        </w:rPr>
        <w:t xml:space="preserve"> Nevertheless, participation in this as</w:t>
      </w:r>
      <w:r w:rsidR="5CFB896A" w:rsidRPr="4B8FBFAF">
        <w:rPr>
          <w:rFonts w:ascii="Arial" w:eastAsia="Arial" w:hAnsi="Arial" w:cs="Arial"/>
        </w:rPr>
        <w:t xml:space="preserve">signment </w:t>
      </w:r>
      <w:r w:rsidR="4E6775D1" w:rsidRPr="4B8FBFAF">
        <w:rPr>
          <w:rFonts w:ascii="Arial" w:eastAsia="Arial" w:hAnsi="Arial" w:cs="Arial"/>
        </w:rPr>
        <w:t>has emphasised the importance of owning my professional growth en</w:t>
      </w:r>
      <w:r w:rsidR="36D6B46B" w:rsidRPr="4B8FBFAF">
        <w:rPr>
          <w:rFonts w:ascii="Arial" w:eastAsia="Arial" w:hAnsi="Arial" w:cs="Arial"/>
        </w:rPr>
        <w:t xml:space="preserve">gaging in collaborative efforts with colleagues </w:t>
      </w:r>
      <w:r w:rsidR="32D36B7A" w:rsidRPr="4B8FBFAF">
        <w:rPr>
          <w:rFonts w:ascii="Arial" w:eastAsia="Arial" w:hAnsi="Arial" w:cs="Arial"/>
        </w:rPr>
        <w:t xml:space="preserve">and stakeholders developing our </w:t>
      </w:r>
      <w:r w:rsidR="14DC13B0" w:rsidRPr="4B8FBFAF">
        <w:rPr>
          <w:rFonts w:ascii="Arial" w:eastAsia="Arial" w:hAnsi="Arial" w:cs="Arial"/>
        </w:rPr>
        <w:t>teaching methods to benefit the learners.</w:t>
      </w:r>
    </w:p>
    <w:p w14:paraId="222EF882" w14:textId="3234CD40" w:rsidR="4B8FBFAF" w:rsidRDefault="4B8FBFAF" w:rsidP="4B8FBFAF">
      <w:pPr>
        <w:rPr>
          <w:rFonts w:ascii="Arial" w:eastAsia="Arial" w:hAnsi="Arial" w:cs="Arial"/>
        </w:rPr>
      </w:pPr>
    </w:p>
    <w:p w14:paraId="35717A16" w14:textId="5CE34CA1" w:rsidR="4B8FBFAF" w:rsidRDefault="4B8FBFAF" w:rsidP="4B8FBFAF">
      <w:pPr>
        <w:rPr>
          <w:rFonts w:ascii="Calibri" w:eastAsia="Calibri" w:hAnsi="Calibri" w:cs="Calibri"/>
          <w:b/>
          <w:bCs/>
          <w:color w:val="7030A0"/>
        </w:rPr>
      </w:pPr>
    </w:p>
    <w:p w14:paraId="495E713E" w14:textId="6494D3D5" w:rsidR="4B8FBFAF" w:rsidRDefault="4B8FBFAF" w:rsidP="4B8FBFAF">
      <w:pPr>
        <w:rPr>
          <w:color w:val="7030A0"/>
        </w:rPr>
      </w:pPr>
    </w:p>
    <w:p w14:paraId="6049B4C9" w14:textId="4BB6B58A" w:rsidR="4B8FBFAF" w:rsidRDefault="4B8FBFAF" w:rsidP="4B8FBFAF">
      <w:pPr>
        <w:rPr>
          <w:color w:val="7030A0"/>
        </w:rPr>
      </w:pPr>
    </w:p>
    <w:p w14:paraId="7805B725" w14:textId="062C7E5B" w:rsidR="4B8FBFAF" w:rsidRDefault="4B8FBFAF" w:rsidP="4B8FBFAF">
      <w:pPr>
        <w:rPr>
          <w:color w:val="7030A0"/>
        </w:rPr>
      </w:pPr>
    </w:p>
    <w:p w14:paraId="2E179F8C" w14:textId="77777777" w:rsidR="004956A8" w:rsidRDefault="004956A8" w:rsidP="4B8FBFAF">
      <w:pPr>
        <w:rPr>
          <w:color w:val="7030A0"/>
        </w:rPr>
      </w:pPr>
    </w:p>
    <w:p w14:paraId="39B0EF8D" w14:textId="77777777" w:rsidR="004956A8" w:rsidRDefault="004956A8" w:rsidP="4B8FBFAF">
      <w:pPr>
        <w:rPr>
          <w:color w:val="7030A0"/>
        </w:rPr>
      </w:pPr>
    </w:p>
    <w:p w14:paraId="3D811F13" w14:textId="77777777" w:rsidR="004956A8" w:rsidRDefault="004956A8" w:rsidP="4B8FBFAF">
      <w:pPr>
        <w:rPr>
          <w:color w:val="7030A0"/>
        </w:rPr>
      </w:pPr>
    </w:p>
    <w:p w14:paraId="013D2657" w14:textId="77777777" w:rsidR="004956A8" w:rsidRDefault="004956A8" w:rsidP="4B8FBFAF">
      <w:pPr>
        <w:rPr>
          <w:color w:val="7030A0"/>
        </w:rPr>
      </w:pPr>
    </w:p>
    <w:p w14:paraId="3E34EE8B" w14:textId="77777777" w:rsidR="004956A8" w:rsidRDefault="004956A8" w:rsidP="4B8FBFAF">
      <w:pPr>
        <w:rPr>
          <w:color w:val="7030A0"/>
        </w:rPr>
      </w:pPr>
    </w:p>
    <w:p w14:paraId="7287635C" w14:textId="77777777" w:rsidR="004956A8" w:rsidRDefault="004956A8" w:rsidP="4B8FBFAF">
      <w:pPr>
        <w:rPr>
          <w:color w:val="7030A0"/>
        </w:rPr>
      </w:pPr>
    </w:p>
    <w:p w14:paraId="29871DFB" w14:textId="77777777" w:rsidR="004956A8" w:rsidRDefault="004956A8" w:rsidP="4B8FBFAF">
      <w:pPr>
        <w:rPr>
          <w:color w:val="7030A0"/>
        </w:rPr>
      </w:pPr>
    </w:p>
    <w:p w14:paraId="73FF8C3A" w14:textId="77777777" w:rsidR="004956A8" w:rsidRDefault="004956A8" w:rsidP="4B8FBFAF">
      <w:pPr>
        <w:rPr>
          <w:color w:val="7030A0"/>
        </w:rPr>
      </w:pPr>
    </w:p>
    <w:p w14:paraId="59570999" w14:textId="77777777" w:rsidR="004956A8" w:rsidRDefault="004956A8" w:rsidP="4B8FBFAF">
      <w:pPr>
        <w:rPr>
          <w:color w:val="7030A0"/>
        </w:rPr>
      </w:pPr>
    </w:p>
    <w:p w14:paraId="638A8973" w14:textId="77777777" w:rsidR="004956A8" w:rsidRDefault="004956A8" w:rsidP="4B8FBFAF">
      <w:pPr>
        <w:rPr>
          <w:color w:val="7030A0"/>
        </w:rPr>
      </w:pPr>
    </w:p>
    <w:p w14:paraId="147655EA" w14:textId="77777777" w:rsidR="004956A8" w:rsidRDefault="004956A8" w:rsidP="4B8FBFAF">
      <w:pPr>
        <w:rPr>
          <w:color w:val="7030A0"/>
        </w:rPr>
      </w:pPr>
    </w:p>
    <w:p w14:paraId="6DB3BB44" w14:textId="77777777" w:rsidR="004956A8" w:rsidRDefault="004956A8" w:rsidP="4B8FBFAF">
      <w:pPr>
        <w:rPr>
          <w:color w:val="7030A0"/>
        </w:rPr>
      </w:pPr>
    </w:p>
    <w:p w14:paraId="383443B5" w14:textId="77777777" w:rsidR="004956A8" w:rsidRDefault="004956A8" w:rsidP="4B8FBFAF">
      <w:pPr>
        <w:rPr>
          <w:color w:val="7030A0"/>
        </w:rPr>
      </w:pPr>
    </w:p>
    <w:p w14:paraId="18EE221D" w14:textId="77777777" w:rsidR="004956A8" w:rsidRDefault="004956A8" w:rsidP="4B8FBFAF">
      <w:pPr>
        <w:rPr>
          <w:color w:val="7030A0"/>
        </w:rPr>
      </w:pPr>
    </w:p>
    <w:p w14:paraId="37BA7708" w14:textId="77777777" w:rsidR="004956A8" w:rsidRDefault="004956A8" w:rsidP="4B8FBFAF">
      <w:pPr>
        <w:rPr>
          <w:color w:val="7030A0"/>
        </w:rPr>
      </w:pPr>
    </w:p>
    <w:p w14:paraId="369F51F9" w14:textId="77777777" w:rsidR="004956A8" w:rsidRDefault="004956A8" w:rsidP="4B8FBFAF">
      <w:pPr>
        <w:rPr>
          <w:color w:val="7030A0"/>
        </w:rPr>
      </w:pPr>
    </w:p>
    <w:p w14:paraId="5C23F64D" w14:textId="77777777" w:rsidR="004956A8" w:rsidRDefault="004956A8" w:rsidP="4B8FBFAF">
      <w:pPr>
        <w:rPr>
          <w:color w:val="7030A0"/>
        </w:rPr>
      </w:pPr>
    </w:p>
    <w:p w14:paraId="03DB747A" w14:textId="77777777" w:rsidR="004956A8" w:rsidRDefault="004956A8" w:rsidP="4B8FBFAF">
      <w:pPr>
        <w:rPr>
          <w:color w:val="7030A0"/>
        </w:rPr>
      </w:pPr>
    </w:p>
    <w:p w14:paraId="2472FFDF" w14:textId="77777777" w:rsidR="004956A8" w:rsidRDefault="004956A8" w:rsidP="4B8FBFAF">
      <w:pPr>
        <w:rPr>
          <w:color w:val="7030A0"/>
        </w:rPr>
      </w:pPr>
    </w:p>
    <w:p w14:paraId="3FD240C2" w14:textId="77777777" w:rsidR="004956A8" w:rsidRDefault="004956A8" w:rsidP="4B8FBFAF">
      <w:pPr>
        <w:rPr>
          <w:color w:val="7030A0"/>
        </w:rPr>
      </w:pPr>
    </w:p>
    <w:p w14:paraId="44CA5277" w14:textId="77777777" w:rsidR="004956A8" w:rsidRDefault="004956A8" w:rsidP="4B8FBFAF">
      <w:pPr>
        <w:rPr>
          <w:color w:val="7030A0"/>
        </w:rPr>
      </w:pPr>
    </w:p>
    <w:p w14:paraId="2745A649" w14:textId="197BF219" w:rsidR="72A60021" w:rsidRPr="004956A8" w:rsidRDefault="6CD16321" w:rsidP="75AAF866">
      <w:pPr>
        <w:jc w:val="center"/>
        <w:rPr>
          <w:rFonts w:ascii="Arial" w:eastAsia="Arial" w:hAnsi="Arial" w:cs="Arial"/>
          <w:b/>
          <w:bCs/>
          <w:sz w:val="28"/>
          <w:szCs w:val="28"/>
          <w:u w:val="single"/>
        </w:rPr>
      </w:pPr>
      <w:r w:rsidRPr="004956A8">
        <w:rPr>
          <w:rFonts w:ascii="Arial" w:eastAsia="Arial" w:hAnsi="Arial" w:cs="Arial"/>
          <w:b/>
          <w:bCs/>
          <w:sz w:val="28"/>
          <w:szCs w:val="28"/>
          <w:u w:val="single"/>
        </w:rPr>
        <w:lastRenderedPageBreak/>
        <w:t xml:space="preserve">Reference List </w:t>
      </w:r>
    </w:p>
    <w:p w14:paraId="50C4DEAC" w14:textId="77777777" w:rsidR="004956A8" w:rsidRDefault="004956A8" w:rsidP="75AAF866">
      <w:pPr>
        <w:jc w:val="center"/>
        <w:rPr>
          <w:rFonts w:ascii="Arial" w:eastAsia="Arial" w:hAnsi="Arial" w:cs="Arial"/>
          <w:u w:val="single"/>
        </w:rPr>
      </w:pPr>
    </w:p>
    <w:p w14:paraId="056673E0" w14:textId="77777777" w:rsidR="004956A8" w:rsidRDefault="004956A8" w:rsidP="004956A8">
      <w:pPr>
        <w:rPr>
          <w:rFonts w:ascii="Arial" w:eastAsia="Arial" w:hAnsi="Arial" w:cs="Arial"/>
        </w:rPr>
      </w:pPr>
      <w:r w:rsidRPr="4B8FBFAF">
        <w:rPr>
          <w:rFonts w:ascii="Arial" w:eastAsia="Arial" w:hAnsi="Arial" w:cs="Arial"/>
        </w:rPr>
        <w:t xml:space="preserve">Arshad, R., Wrigley, T. and Pratt, L. (2019). </w:t>
      </w:r>
      <w:r w:rsidRPr="4B8FBFAF">
        <w:rPr>
          <w:rFonts w:ascii="Arial" w:eastAsia="Arial" w:hAnsi="Arial" w:cs="Arial"/>
          <w:i/>
          <w:iCs/>
          <w:color w:val="000000" w:themeColor="text1"/>
        </w:rPr>
        <w:t xml:space="preserve">Social Justice Re-Examined: Dilemmas and Solutions for the Classroom Teacher. </w:t>
      </w:r>
      <w:r w:rsidRPr="4B8FBFAF">
        <w:rPr>
          <w:rFonts w:ascii="Arial" w:eastAsia="Arial" w:hAnsi="Arial" w:cs="Arial"/>
          <w:color w:val="000000" w:themeColor="text1"/>
        </w:rPr>
        <w:t xml:space="preserve">Available at: </w:t>
      </w:r>
      <w:hyperlink r:id="rId5">
        <w:r w:rsidRPr="4B8FBFAF">
          <w:rPr>
            <w:rStyle w:val="Hyperlink"/>
            <w:rFonts w:ascii="Arial" w:eastAsia="Arial" w:hAnsi="Arial" w:cs="Arial"/>
          </w:rPr>
          <w:t xml:space="preserve">ProQuest </w:t>
        </w:r>
        <w:proofErr w:type="spellStart"/>
        <w:r w:rsidRPr="4B8FBFAF">
          <w:rPr>
            <w:rStyle w:val="Hyperlink"/>
            <w:rFonts w:ascii="Arial" w:eastAsia="Arial" w:hAnsi="Arial" w:cs="Arial"/>
          </w:rPr>
          <w:t>Ebook</w:t>
        </w:r>
        <w:proofErr w:type="spellEnd"/>
        <w:r w:rsidRPr="4B8FBFAF">
          <w:rPr>
            <w:rStyle w:val="Hyperlink"/>
            <w:rFonts w:ascii="Arial" w:eastAsia="Arial" w:hAnsi="Arial" w:cs="Arial"/>
          </w:rPr>
          <w:t xml:space="preserve"> Central - Reader</w:t>
        </w:r>
      </w:hyperlink>
      <w:r w:rsidRPr="4B8FBFAF">
        <w:rPr>
          <w:rFonts w:ascii="Arial" w:eastAsia="Arial" w:hAnsi="Arial" w:cs="Arial"/>
        </w:rPr>
        <w:t xml:space="preserve"> (Accessed: 26 February 2024).</w:t>
      </w:r>
    </w:p>
    <w:p w14:paraId="53CCA5EE" w14:textId="0652E847" w:rsidR="004956A8" w:rsidRDefault="004956A8" w:rsidP="004956A8">
      <w:pPr>
        <w:spacing w:after="0"/>
        <w:rPr>
          <w:rFonts w:ascii="Arial" w:eastAsia="Arial" w:hAnsi="Arial" w:cs="Arial"/>
        </w:rPr>
      </w:pPr>
      <w:r w:rsidRPr="4B8FBFAF">
        <w:rPr>
          <w:rFonts w:ascii="Arial" w:eastAsia="Arial" w:hAnsi="Arial" w:cs="Arial"/>
          <w:color w:val="000000" w:themeColor="text1"/>
        </w:rPr>
        <w:t xml:space="preserve">Bishop Vaughan Catholic School. (2023) </w:t>
      </w:r>
      <w:r w:rsidRPr="4B8FBFAF">
        <w:rPr>
          <w:rFonts w:ascii="Arial" w:eastAsia="Arial" w:hAnsi="Arial" w:cs="Arial"/>
          <w:i/>
          <w:iCs/>
          <w:color w:val="000000" w:themeColor="text1"/>
        </w:rPr>
        <w:t xml:space="preserve">Attendance. </w:t>
      </w:r>
      <w:r w:rsidRPr="4B8FBFAF">
        <w:rPr>
          <w:rFonts w:ascii="Arial" w:eastAsia="Arial" w:hAnsi="Arial" w:cs="Arial"/>
          <w:color w:val="000000" w:themeColor="text1"/>
        </w:rPr>
        <w:t xml:space="preserve">Available at: </w:t>
      </w:r>
      <w:hyperlink r:id="rId6">
        <w:r w:rsidRPr="4B8FBFAF">
          <w:rPr>
            <w:rStyle w:val="Hyperlink"/>
            <w:rFonts w:ascii="Arial" w:eastAsia="Arial" w:hAnsi="Arial" w:cs="Arial"/>
          </w:rPr>
          <w:t>ATTENDANCE | Bishop Vaughan</w:t>
        </w:r>
      </w:hyperlink>
      <w:r w:rsidRPr="4B8FBFAF">
        <w:rPr>
          <w:rFonts w:ascii="Arial" w:eastAsia="Arial" w:hAnsi="Arial" w:cs="Arial"/>
        </w:rPr>
        <w:t xml:space="preserve"> (Accessed 28 February 2024)</w:t>
      </w:r>
      <w:r w:rsidR="001650CA">
        <w:rPr>
          <w:rFonts w:ascii="Arial" w:eastAsia="Arial" w:hAnsi="Arial" w:cs="Arial"/>
        </w:rPr>
        <w:t>.</w:t>
      </w:r>
    </w:p>
    <w:p w14:paraId="0737EB4F" w14:textId="77777777" w:rsidR="004956A8" w:rsidRPr="004956A8" w:rsidRDefault="004956A8" w:rsidP="004956A8">
      <w:pPr>
        <w:spacing w:after="0"/>
        <w:rPr>
          <w:rFonts w:ascii="Arial" w:eastAsia="Arial" w:hAnsi="Arial" w:cs="Arial"/>
        </w:rPr>
      </w:pPr>
    </w:p>
    <w:p w14:paraId="6C6FD0F7" w14:textId="77777777" w:rsidR="004956A8" w:rsidRDefault="004956A8" w:rsidP="004956A8">
      <w:pPr>
        <w:spacing w:after="0"/>
        <w:rPr>
          <w:rFonts w:ascii="Arial" w:eastAsia="Arial" w:hAnsi="Arial" w:cs="Arial"/>
        </w:rPr>
      </w:pPr>
      <w:r w:rsidRPr="4B8FBFAF">
        <w:rPr>
          <w:rFonts w:ascii="Arial" w:eastAsia="Arial" w:hAnsi="Arial" w:cs="Arial"/>
          <w:color w:val="000000" w:themeColor="text1"/>
        </w:rPr>
        <w:t xml:space="preserve">Bishop Vaughan Catholic School. (2023) </w:t>
      </w:r>
      <w:r w:rsidRPr="4B8FBFAF">
        <w:rPr>
          <w:rFonts w:ascii="Arial" w:eastAsia="Arial" w:hAnsi="Arial" w:cs="Arial"/>
          <w:i/>
          <w:iCs/>
          <w:color w:val="000000" w:themeColor="text1"/>
        </w:rPr>
        <w:t xml:space="preserve">Ethos and Mission Statement. </w:t>
      </w:r>
      <w:r w:rsidRPr="4B8FBFAF">
        <w:rPr>
          <w:rFonts w:ascii="Arial" w:eastAsia="Arial" w:hAnsi="Arial" w:cs="Arial"/>
          <w:color w:val="000000" w:themeColor="text1"/>
        </w:rPr>
        <w:t xml:space="preserve">Available at: </w:t>
      </w:r>
      <w:hyperlink r:id="rId7" w:anchor=":~:text=Bishop%20Vaughan%20is%20a%20Christian,worth%20and%20closeness%20to%20God.">
        <w:r w:rsidRPr="4B8FBFAF">
          <w:rPr>
            <w:rStyle w:val="Hyperlink"/>
            <w:rFonts w:ascii="Arial" w:eastAsia="Arial" w:hAnsi="Arial" w:cs="Arial"/>
          </w:rPr>
          <w:t>ETHOS AND MISSION STATEMENT | Bishop Vaughan</w:t>
        </w:r>
      </w:hyperlink>
      <w:r w:rsidRPr="4B8FBFAF">
        <w:rPr>
          <w:rFonts w:ascii="Arial" w:eastAsia="Arial" w:hAnsi="Arial" w:cs="Arial"/>
          <w:color w:val="000000" w:themeColor="text1"/>
        </w:rPr>
        <w:t xml:space="preserve"> (Accessed: 21 February 2024).</w:t>
      </w:r>
    </w:p>
    <w:p w14:paraId="70D59D88" w14:textId="77777777" w:rsidR="004956A8" w:rsidRDefault="004956A8" w:rsidP="004956A8">
      <w:pPr>
        <w:spacing w:after="0"/>
        <w:rPr>
          <w:rFonts w:ascii="Arial" w:eastAsia="Arial" w:hAnsi="Arial" w:cs="Arial"/>
        </w:rPr>
      </w:pPr>
    </w:p>
    <w:p w14:paraId="37DFEDA4" w14:textId="780CAD1F" w:rsidR="004956A8" w:rsidRDefault="004956A8" w:rsidP="001650CA">
      <w:pPr>
        <w:spacing w:after="0"/>
        <w:rPr>
          <w:rFonts w:ascii="Arial" w:eastAsia="Arial" w:hAnsi="Arial" w:cs="Arial"/>
        </w:rPr>
      </w:pPr>
      <w:r w:rsidRPr="4B8FBFAF">
        <w:rPr>
          <w:rFonts w:ascii="Arial" w:eastAsia="Arial" w:hAnsi="Arial" w:cs="Arial"/>
        </w:rPr>
        <w:t>Bishop Vaughan Catholic School.</w:t>
      </w:r>
      <w:r w:rsidR="001650CA">
        <w:rPr>
          <w:rFonts w:ascii="Arial" w:eastAsia="Arial" w:hAnsi="Arial" w:cs="Arial"/>
        </w:rPr>
        <w:t xml:space="preserve"> (2023)</w:t>
      </w:r>
      <w:r w:rsidRPr="4B8FBFAF">
        <w:rPr>
          <w:rFonts w:ascii="Arial" w:eastAsia="Arial" w:hAnsi="Arial" w:cs="Arial"/>
        </w:rPr>
        <w:t xml:space="preserve"> </w:t>
      </w:r>
      <w:r w:rsidRPr="4B8FBFAF">
        <w:rPr>
          <w:rFonts w:ascii="Arial" w:eastAsia="Arial" w:hAnsi="Arial" w:cs="Arial"/>
          <w:i/>
          <w:iCs/>
        </w:rPr>
        <w:t xml:space="preserve">Inclusion. </w:t>
      </w:r>
      <w:r w:rsidRPr="4B8FBFAF">
        <w:rPr>
          <w:rFonts w:ascii="Arial" w:eastAsia="Arial" w:hAnsi="Arial" w:cs="Arial"/>
        </w:rPr>
        <w:t xml:space="preserve">Available at: </w:t>
      </w:r>
      <w:hyperlink r:id="rId8">
        <w:r w:rsidRPr="4B8FBFAF">
          <w:rPr>
            <w:rStyle w:val="Hyperlink"/>
            <w:rFonts w:ascii="Arial" w:eastAsia="Arial" w:hAnsi="Arial" w:cs="Arial"/>
          </w:rPr>
          <w:t>INCLUSION | Bishop Vaughan</w:t>
        </w:r>
      </w:hyperlink>
      <w:r w:rsidRPr="4B8FBFAF">
        <w:rPr>
          <w:rFonts w:ascii="Arial" w:eastAsia="Arial" w:hAnsi="Arial" w:cs="Arial"/>
        </w:rPr>
        <w:t xml:space="preserve"> (Accessed 28 February 2024)</w:t>
      </w:r>
      <w:r w:rsidR="001650CA">
        <w:rPr>
          <w:rFonts w:ascii="Arial" w:eastAsia="Arial" w:hAnsi="Arial" w:cs="Arial"/>
        </w:rPr>
        <w:t>.</w:t>
      </w:r>
    </w:p>
    <w:p w14:paraId="45B3B3A4" w14:textId="77777777" w:rsidR="001650CA" w:rsidRPr="001650CA" w:rsidRDefault="001650CA" w:rsidP="001650CA">
      <w:pPr>
        <w:spacing w:after="0"/>
        <w:rPr>
          <w:rFonts w:ascii="Arial" w:eastAsia="Arial" w:hAnsi="Arial" w:cs="Arial"/>
          <w:color w:val="000000" w:themeColor="text1"/>
        </w:rPr>
      </w:pPr>
    </w:p>
    <w:p w14:paraId="3F1CEC2D" w14:textId="77777777" w:rsidR="001650CA" w:rsidRDefault="001650CA" w:rsidP="001650CA">
      <w:pPr>
        <w:rPr>
          <w:rFonts w:ascii="Arial" w:eastAsia="Arial" w:hAnsi="Arial" w:cs="Arial"/>
        </w:rPr>
      </w:pPr>
      <w:r w:rsidRPr="4B8FBFAF">
        <w:rPr>
          <w:rFonts w:ascii="Arial" w:eastAsia="Arial" w:hAnsi="Arial" w:cs="Arial"/>
        </w:rPr>
        <w:t xml:space="preserve">Brighouse, T. and Woods, D. (1999) </w:t>
      </w:r>
      <w:r w:rsidRPr="4B8FBFAF">
        <w:rPr>
          <w:rFonts w:ascii="Arial" w:eastAsia="Arial" w:hAnsi="Arial" w:cs="Arial"/>
          <w:i/>
          <w:iCs/>
        </w:rPr>
        <w:t xml:space="preserve">How to improve your school. </w:t>
      </w:r>
      <w:r w:rsidRPr="4B8FBFAF">
        <w:rPr>
          <w:rFonts w:ascii="Arial" w:eastAsia="Arial" w:hAnsi="Arial" w:cs="Arial"/>
        </w:rPr>
        <w:t xml:space="preserve">Available at: </w:t>
      </w:r>
      <w:hyperlink r:id="rId9">
        <w:r w:rsidRPr="4B8FBFAF">
          <w:rPr>
            <w:rStyle w:val="Hyperlink"/>
            <w:rFonts w:ascii="Arial" w:eastAsia="Arial" w:hAnsi="Arial" w:cs="Arial"/>
          </w:rPr>
          <w:t xml:space="preserve">Course: Ble </w:t>
        </w:r>
        <w:proofErr w:type="spellStart"/>
        <w:r w:rsidRPr="4B8FBFAF">
          <w:rPr>
            <w:rStyle w:val="Hyperlink"/>
            <w:rFonts w:ascii="Arial" w:eastAsia="Arial" w:hAnsi="Arial" w:cs="Arial"/>
          </w:rPr>
          <w:t>ydw</w:t>
        </w:r>
        <w:proofErr w:type="spellEnd"/>
        <w:r w:rsidRPr="4B8FBFAF">
          <w:rPr>
            <w:rStyle w:val="Hyperlink"/>
            <w:rFonts w:ascii="Arial" w:eastAsia="Arial" w:hAnsi="Arial" w:cs="Arial"/>
          </w:rPr>
          <w:t xml:space="preserve"> </w:t>
        </w:r>
        <w:proofErr w:type="spellStart"/>
        <w:r w:rsidRPr="4B8FBFAF">
          <w:rPr>
            <w:rStyle w:val="Hyperlink"/>
            <w:rFonts w:ascii="Arial" w:eastAsia="Arial" w:hAnsi="Arial" w:cs="Arial"/>
          </w:rPr>
          <w:t>i'n</w:t>
        </w:r>
        <w:proofErr w:type="spellEnd"/>
        <w:r w:rsidRPr="4B8FBFAF">
          <w:rPr>
            <w:rStyle w:val="Hyperlink"/>
            <w:rFonts w:ascii="Arial" w:eastAsia="Arial" w:hAnsi="Arial" w:cs="Arial"/>
          </w:rPr>
          <w:t xml:space="preserve"> </w:t>
        </w:r>
        <w:proofErr w:type="spellStart"/>
        <w:r w:rsidRPr="4B8FBFAF">
          <w:rPr>
            <w:rStyle w:val="Hyperlink"/>
            <w:rFonts w:ascii="Arial" w:eastAsia="Arial" w:hAnsi="Arial" w:cs="Arial"/>
          </w:rPr>
          <w:t>addysgu</w:t>
        </w:r>
        <w:proofErr w:type="spellEnd"/>
        <w:r w:rsidRPr="4B8FBFAF">
          <w:rPr>
            <w:rStyle w:val="Hyperlink"/>
            <w:rFonts w:ascii="Arial" w:eastAsia="Arial" w:hAnsi="Arial" w:cs="Arial"/>
          </w:rPr>
          <w:t xml:space="preserve">? / Where am I teaching? (ECAD6009 / 7003), Tile: </w:t>
        </w:r>
        <w:proofErr w:type="spellStart"/>
        <w:r w:rsidRPr="4B8FBFAF">
          <w:rPr>
            <w:rStyle w:val="Hyperlink"/>
            <w:rFonts w:ascii="Arial" w:eastAsia="Arial" w:hAnsi="Arial" w:cs="Arial"/>
          </w:rPr>
          <w:t>Gwybodaeth</w:t>
        </w:r>
        <w:proofErr w:type="spellEnd"/>
        <w:r w:rsidRPr="4B8FBFAF">
          <w:rPr>
            <w:rStyle w:val="Hyperlink"/>
            <w:rFonts w:ascii="Arial" w:eastAsia="Arial" w:hAnsi="Arial" w:cs="Arial"/>
          </w:rPr>
          <w:t xml:space="preserve"> </w:t>
        </w:r>
        <w:proofErr w:type="spellStart"/>
        <w:r w:rsidRPr="4B8FBFAF">
          <w:rPr>
            <w:rStyle w:val="Hyperlink"/>
            <w:rFonts w:ascii="Arial" w:eastAsia="Arial" w:hAnsi="Arial" w:cs="Arial"/>
          </w:rPr>
          <w:t>Modwl</w:t>
        </w:r>
        <w:proofErr w:type="spellEnd"/>
        <w:r w:rsidRPr="4B8FBFAF">
          <w:rPr>
            <w:rStyle w:val="Hyperlink"/>
            <w:rFonts w:ascii="Arial" w:eastAsia="Arial" w:hAnsi="Arial" w:cs="Arial"/>
          </w:rPr>
          <w:t xml:space="preserve"> / Module Information (uwtsd.ac.uk)</w:t>
        </w:r>
      </w:hyperlink>
      <w:r w:rsidRPr="4B8FBFAF">
        <w:rPr>
          <w:rFonts w:ascii="Arial" w:eastAsia="Arial" w:hAnsi="Arial" w:cs="Arial"/>
        </w:rPr>
        <w:t xml:space="preserve"> (Accessed: 27 February 2024)</w:t>
      </w:r>
    </w:p>
    <w:p w14:paraId="726FE83B" w14:textId="3225E0A9" w:rsidR="001650CA" w:rsidRDefault="001650CA" w:rsidP="001650CA">
      <w:pPr>
        <w:spacing w:after="0"/>
        <w:rPr>
          <w:rFonts w:ascii="Arial" w:eastAsia="Arial" w:hAnsi="Arial" w:cs="Arial"/>
          <w:color w:val="000000" w:themeColor="text1"/>
        </w:rPr>
      </w:pPr>
      <w:r w:rsidRPr="4B8FBFAF">
        <w:rPr>
          <w:rFonts w:ascii="Arial" w:eastAsia="Arial" w:hAnsi="Arial" w:cs="Arial"/>
          <w:color w:val="000000" w:themeColor="text1"/>
        </w:rPr>
        <w:t xml:space="preserve">British Educational Research Association [BERA] (2018) </w:t>
      </w:r>
      <w:r w:rsidRPr="4B8FBFAF">
        <w:rPr>
          <w:rFonts w:ascii="Arial" w:eastAsia="Arial" w:hAnsi="Arial" w:cs="Arial"/>
          <w:i/>
          <w:iCs/>
          <w:color w:val="000000" w:themeColor="text1"/>
        </w:rPr>
        <w:t xml:space="preserve">Ethical Guidelines for educational research. </w:t>
      </w:r>
      <w:r w:rsidRPr="4B8FBFAF">
        <w:rPr>
          <w:rFonts w:ascii="Arial" w:eastAsia="Arial" w:hAnsi="Arial" w:cs="Arial"/>
          <w:color w:val="000000" w:themeColor="text1"/>
        </w:rPr>
        <w:t xml:space="preserve">Available at: </w:t>
      </w:r>
      <w:hyperlink r:id="rId10">
        <w:r w:rsidRPr="4B8FBFAF">
          <w:rPr>
            <w:rStyle w:val="Hyperlink"/>
            <w:rFonts w:ascii="Arial" w:eastAsia="Arial" w:hAnsi="Arial" w:cs="Arial"/>
          </w:rPr>
          <w:t>BERA-Ethical-Guidelines-for-Educational-Research_4thEdn_2018.pdf</w:t>
        </w:r>
      </w:hyperlink>
      <w:r w:rsidRPr="4B8FBFAF">
        <w:rPr>
          <w:rFonts w:ascii="Arial" w:eastAsia="Arial" w:hAnsi="Arial" w:cs="Arial"/>
          <w:color w:val="000000" w:themeColor="text1"/>
        </w:rPr>
        <w:t xml:space="preserve"> (Accessed: 21 February 2024).</w:t>
      </w:r>
    </w:p>
    <w:p w14:paraId="14AB976B" w14:textId="77777777" w:rsidR="001650CA" w:rsidRPr="001650CA" w:rsidRDefault="001650CA" w:rsidP="001650CA">
      <w:pPr>
        <w:spacing w:after="0"/>
        <w:rPr>
          <w:rFonts w:ascii="Arial" w:eastAsia="Arial" w:hAnsi="Arial" w:cs="Arial"/>
          <w:color w:val="000000" w:themeColor="text1"/>
        </w:rPr>
      </w:pPr>
    </w:p>
    <w:p w14:paraId="15667EE8" w14:textId="77777777" w:rsidR="001650CA" w:rsidRDefault="001650CA" w:rsidP="001650CA">
      <w:pPr>
        <w:rPr>
          <w:rFonts w:ascii="Arial" w:eastAsia="Arial" w:hAnsi="Arial" w:cs="Arial"/>
        </w:rPr>
      </w:pPr>
      <w:r w:rsidRPr="4B8FBFAF">
        <w:rPr>
          <w:rFonts w:ascii="Arial" w:eastAsia="Arial" w:hAnsi="Arial" w:cs="Arial"/>
        </w:rPr>
        <w:t xml:space="preserve">Brown, C and Shay M. (2021). </w:t>
      </w:r>
      <w:r w:rsidRPr="4B8FBFAF">
        <w:rPr>
          <w:rFonts w:ascii="Arial" w:eastAsia="Arial" w:hAnsi="Arial" w:cs="Arial"/>
          <w:i/>
          <w:iCs/>
        </w:rPr>
        <w:t xml:space="preserve">Context and Implications Document for: From resilience to wellbeing: Identity-building as an alternative framework for schools’ role in promoting children’s mental health. </w:t>
      </w:r>
      <w:r w:rsidRPr="4B8FBFAF">
        <w:rPr>
          <w:rFonts w:ascii="Arial" w:eastAsia="Arial" w:hAnsi="Arial" w:cs="Arial"/>
        </w:rPr>
        <w:t xml:space="preserve">Available at: </w:t>
      </w:r>
      <w:hyperlink r:id="rId11">
        <w:r w:rsidRPr="4B8FBFAF">
          <w:rPr>
            <w:rStyle w:val="Hyperlink"/>
            <w:rFonts w:ascii="Arial" w:eastAsia="Arial" w:hAnsi="Arial" w:cs="Arial"/>
          </w:rPr>
          <w:t>Context and Implications Document for: From resilience to wellbeing: Identity‐building as an alternative framework for schools’ role in promoting children’s mental health - Brown - 2021 - Review of Education - Wiley Online Library (uwtsd.ac.uk)</w:t>
        </w:r>
      </w:hyperlink>
      <w:r w:rsidRPr="4B8FBFAF">
        <w:rPr>
          <w:rFonts w:ascii="Arial" w:eastAsia="Arial" w:hAnsi="Arial" w:cs="Arial"/>
        </w:rPr>
        <w:t xml:space="preserve"> (Accessed 27 February 2024).</w:t>
      </w:r>
    </w:p>
    <w:p w14:paraId="409D35C1" w14:textId="77777777" w:rsidR="001650CA" w:rsidRDefault="001650CA" w:rsidP="001650CA">
      <w:pPr>
        <w:rPr>
          <w:rFonts w:ascii="Arial" w:eastAsia="Arial" w:hAnsi="Arial" w:cs="Arial"/>
        </w:rPr>
      </w:pPr>
      <w:r w:rsidRPr="4B8FBFAF">
        <w:rPr>
          <w:rFonts w:ascii="Arial" w:eastAsia="Arial" w:hAnsi="Arial" w:cs="Arial"/>
        </w:rPr>
        <w:t xml:space="preserve">Chang, G. (2008) </w:t>
      </w:r>
      <w:r w:rsidRPr="4B8FBFAF">
        <w:rPr>
          <w:rFonts w:ascii="Arial" w:eastAsia="Arial" w:hAnsi="Arial" w:cs="Arial"/>
          <w:i/>
          <w:iCs/>
        </w:rPr>
        <w:t xml:space="preserve">Strategic Planning in Education: Some Concepts and Methods. </w:t>
      </w:r>
      <w:r w:rsidRPr="4B8FBFAF">
        <w:rPr>
          <w:rFonts w:ascii="Arial" w:eastAsia="Arial" w:hAnsi="Arial" w:cs="Arial"/>
        </w:rPr>
        <w:t xml:space="preserve">Available at: </w:t>
      </w:r>
      <w:hyperlink r:id="rId12">
        <w:r w:rsidRPr="4B8FBFAF">
          <w:rPr>
            <w:rStyle w:val="Hyperlink"/>
            <w:rFonts w:ascii="Arial" w:eastAsia="Arial" w:hAnsi="Arial" w:cs="Arial"/>
          </w:rPr>
          <w:t xml:space="preserve">Course: Ble </w:t>
        </w:r>
        <w:proofErr w:type="spellStart"/>
        <w:r w:rsidRPr="4B8FBFAF">
          <w:rPr>
            <w:rStyle w:val="Hyperlink"/>
            <w:rFonts w:ascii="Arial" w:eastAsia="Arial" w:hAnsi="Arial" w:cs="Arial"/>
          </w:rPr>
          <w:t>ydw</w:t>
        </w:r>
        <w:proofErr w:type="spellEnd"/>
        <w:r w:rsidRPr="4B8FBFAF">
          <w:rPr>
            <w:rStyle w:val="Hyperlink"/>
            <w:rFonts w:ascii="Arial" w:eastAsia="Arial" w:hAnsi="Arial" w:cs="Arial"/>
          </w:rPr>
          <w:t xml:space="preserve"> </w:t>
        </w:r>
        <w:proofErr w:type="spellStart"/>
        <w:r w:rsidRPr="4B8FBFAF">
          <w:rPr>
            <w:rStyle w:val="Hyperlink"/>
            <w:rFonts w:ascii="Arial" w:eastAsia="Arial" w:hAnsi="Arial" w:cs="Arial"/>
          </w:rPr>
          <w:t>i'n</w:t>
        </w:r>
        <w:proofErr w:type="spellEnd"/>
        <w:r w:rsidRPr="4B8FBFAF">
          <w:rPr>
            <w:rStyle w:val="Hyperlink"/>
            <w:rFonts w:ascii="Arial" w:eastAsia="Arial" w:hAnsi="Arial" w:cs="Arial"/>
          </w:rPr>
          <w:t xml:space="preserve"> </w:t>
        </w:r>
        <w:proofErr w:type="spellStart"/>
        <w:r w:rsidRPr="4B8FBFAF">
          <w:rPr>
            <w:rStyle w:val="Hyperlink"/>
            <w:rFonts w:ascii="Arial" w:eastAsia="Arial" w:hAnsi="Arial" w:cs="Arial"/>
          </w:rPr>
          <w:t>addysgu</w:t>
        </w:r>
        <w:proofErr w:type="spellEnd"/>
        <w:r w:rsidRPr="4B8FBFAF">
          <w:rPr>
            <w:rStyle w:val="Hyperlink"/>
            <w:rFonts w:ascii="Arial" w:eastAsia="Arial" w:hAnsi="Arial" w:cs="Arial"/>
          </w:rPr>
          <w:t xml:space="preserve">? / Where am I teaching? (ECAD6009 / 7003), Tile: </w:t>
        </w:r>
        <w:proofErr w:type="spellStart"/>
        <w:r w:rsidRPr="4B8FBFAF">
          <w:rPr>
            <w:rStyle w:val="Hyperlink"/>
            <w:rFonts w:ascii="Arial" w:eastAsia="Arial" w:hAnsi="Arial" w:cs="Arial"/>
          </w:rPr>
          <w:t>Gwybodaeth</w:t>
        </w:r>
        <w:proofErr w:type="spellEnd"/>
        <w:r w:rsidRPr="4B8FBFAF">
          <w:rPr>
            <w:rStyle w:val="Hyperlink"/>
            <w:rFonts w:ascii="Arial" w:eastAsia="Arial" w:hAnsi="Arial" w:cs="Arial"/>
          </w:rPr>
          <w:t xml:space="preserve"> </w:t>
        </w:r>
        <w:proofErr w:type="spellStart"/>
        <w:r w:rsidRPr="4B8FBFAF">
          <w:rPr>
            <w:rStyle w:val="Hyperlink"/>
            <w:rFonts w:ascii="Arial" w:eastAsia="Arial" w:hAnsi="Arial" w:cs="Arial"/>
          </w:rPr>
          <w:t>Modwl</w:t>
        </w:r>
        <w:proofErr w:type="spellEnd"/>
        <w:r w:rsidRPr="4B8FBFAF">
          <w:rPr>
            <w:rStyle w:val="Hyperlink"/>
            <w:rFonts w:ascii="Arial" w:eastAsia="Arial" w:hAnsi="Arial" w:cs="Arial"/>
          </w:rPr>
          <w:t xml:space="preserve"> / Module Information (uwtsd.ac.uk)</w:t>
        </w:r>
      </w:hyperlink>
      <w:r w:rsidRPr="4B8FBFAF">
        <w:rPr>
          <w:rFonts w:ascii="Arial" w:eastAsia="Arial" w:hAnsi="Arial" w:cs="Arial"/>
        </w:rPr>
        <w:t xml:space="preserve"> (Accessed: 27 February 2024)</w:t>
      </w:r>
    </w:p>
    <w:p w14:paraId="7C3CEA5A" w14:textId="77777777" w:rsidR="001650CA" w:rsidRDefault="001650CA" w:rsidP="001650CA">
      <w:pPr>
        <w:rPr>
          <w:rFonts w:ascii="Arial" w:eastAsia="Arial" w:hAnsi="Arial" w:cs="Arial"/>
        </w:rPr>
      </w:pPr>
      <w:r w:rsidRPr="4B8FBFAF">
        <w:rPr>
          <w:rFonts w:ascii="Arial" w:eastAsia="Arial" w:hAnsi="Arial" w:cs="Arial"/>
          <w:color w:val="000000" w:themeColor="text1"/>
        </w:rPr>
        <w:t xml:space="preserve">Choudry, S (2021). </w:t>
      </w:r>
      <w:r w:rsidRPr="4B8FBFAF">
        <w:rPr>
          <w:rFonts w:ascii="Arial" w:eastAsia="Arial" w:hAnsi="Arial" w:cs="Arial"/>
          <w:i/>
          <w:iCs/>
          <w:color w:val="000000" w:themeColor="text1"/>
        </w:rPr>
        <w:t xml:space="preserve">Equitable Education: What Everyone Working in Education Should Know About Closing the Attainment Gap for All Pupils. </w:t>
      </w:r>
      <w:r w:rsidRPr="4B8FBFAF">
        <w:rPr>
          <w:rFonts w:ascii="Arial" w:eastAsia="Arial" w:hAnsi="Arial" w:cs="Arial"/>
          <w:color w:val="000000" w:themeColor="text1"/>
        </w:rPr>
        <w:t xml:space="preserve">Available at: </w:t>
      </w:r>
      <w:hyperlink r:id="rId13">
        <w:r w:rsidRPr="4B8FBFAF">
          <w:rPr>
            <w:rStyle w:val="Hyperlink"/>
            <w:rFonts w:ascii="Arial" w:eastAsia="Arial" w:hAnsi="Arial" w:cs="Arial"/>
          </w:rPr>
          <w:t>Equitable Education : What Everyone Working in Education Should Know About Closing the Attainment Gap for All Pupils (uwtsd.ac.uk)</w:t>
        </w:r>
      </w:hyperlink>
      <w:r w:rsidRPr="4B8FBFAF">
        <w:rPr>
          <w:rFonts w:ascii="Arial" w:eastAsia="Arial" w:hAnsi="Arial" w:cs="Arial"/>
        </w:rPr>
        <w:t xml:space="preserve"> (Accessed: 26 February 2024).</w:t>
      </w:r>
    </w:p>
    <w:p w14:paraId="04EDA74F" w14:textId="77777777" w:rsidR="001650CA" w:rsidRDefault="001650CA" w:rsidP="001650CA">
      <w:pPr>
        <w:rPr>
          <w:rFonts w:ascii="Arial" w:eastAsia="Arial" w:hAnsi="Arial" w:cs="Arial"/>
        </w:rPr>
      </w:pPr>
      <w:r w:rsidRPr="4B8FBFAF">
        <w:rPr>
          <w:rFonts w:ascii="Arial" w:eastAsia="Arial" w:hAnsi="Arial" w:cs="Arial"/>
        </w:rPr>
        <w:t xml:space="preserve">Donaldson, G. (2015) </w:t>
      </w:r>
      <w:r w:rsidRPr="4B8FBFAF">
        <w:rPr>
          <w:rFonts w:ascii="Arial" w:eastAsia="Arial" w:hAnsi="Arial" w:cs="Arial"/>
          <w:i/>
          <w:iCs/>
        </w:rPr>
        <w:t xml:space="preserve">Successful Futures. </w:t>
      </w:r>
      <w:r w:rsidRPr="4B8FBFAF">
        <w:rPr>
          <w:rFonts w:ascii="Arial" w:eastAsia="Arial" w:hAnsi="Arial" w:cs="Arial"/>
        </w:rPr>
        <w:t xml:space="preserve">Available at: </w:t>
      </w:r>
      <w:hyperlink r:id="rId14">
        <w:r w:rsidRPr="4B8FBFAF">
          <w:rPr>
            <w:rStyle w:val="Hyperlink"/>
            <w:rFonts w:ascii="Arial" w:eastAsia="Arial" w:hAnsi="Arial" w:cs="Arial"/>
          </w:rPr>
          <w:t>ad5b4d73-76eb-462a-8ba00412eb6e572a.pdf (nasuwt.org.uk)</w:t>
        </w:r>
      </w:hyperlink>
      <w:r w:rsidRPr="4B8FBFAF">
        <w:rPr>
          <w:rFonts w:ascii="Arial" w:eastAsia="Arial" w:hAnsi="Arial" w:cs="Arial"/>
        </w:rPr>
        <w:t xml:space="preserve"> (Accessed: 27 February 2024)</w:t>
      </w:r>
    </w:p>
    <w:p w14:paraId="7C4BF6C1" w14:textId="30F84070" w:rsidR="001650CA" w:rsidRDefault="001650CA" w:rsidP="001650CA">
      <w:pPr>
        <w:spacing w:after="0"/>
        <w:rPr>
          <w:rFonts w:ascii="Arial" w:eastAsia="Arial" w:hAnsi="Arial" w:cs="Arial"/>
        </w:rPr>
      </w:pPr>
      <w:r w:rsidRPr="4B8FBFAF">
        <w:rPr>
          <w:rFonts w:ascii="Arial" w:eastAsia="Arial" w:hAnsi="Arial" w:cs="Arial"/>
          <w:color w:val="000000" w:themeColor="text1"/>
        </w:rPr>
        <w:t xml:space="preserve">Estyn. (2018) </w:t>
      </w:r>
      <w:r w:rsidRPr="4B8FBFAF">
        <w:rPr>
          <w:rFonts w:ascii="Arial" w:eastAsia="Arial" w:hAnsi="Arial" w:cs="Arial"/>
          <w:i/>
          <w:iCs/>
          <w:color w:val="000000" w:themeColor="text1"/>
        </w:rPr>
        <w:t xml:space="preserve">Inspection report Bishop Vaughan R.C School. </w:t>
      </w:r>
      <w:r w:rsidRPr="4B8FBFAF">
        <w:rPr>
          <w:rFonts w:ascii="Arial" w:eastAsia="Arial" w:hAnsi="Arial" w:cs="Arial"/>
          <w:color w:val="000000" w:themeColor="text1"/>
        </w:rPr>
        <w:t xml:space="preserve">Available at: </w:t>
      </w:r>
      <w:hyperlink r:id="rId15">
        <w:r w:rsidRPr="4B8FBFAF">
          <w:rPr>
            <w:rStyle w:val="Hyperlink"/>
            <w:rFonts w:ascii="Arial" w:eastAsia="Arial" w:hAnsi="Arial" w:cs="Arial"/>
          </w:rPr>
          <w:t>Inspection report Bishop Vaughan R.C. School 2018_0.pdf (</w:t>
        </w:r>
        <w:proofErr w:type="spellStart"/>
        <w:r w:rsidRPr="4B8FBFAF">
          <w:rPr>
            <w:rStyle w:val="Hyperlink"/>
            <w:rFonts w:ascii="Arial" w:eastAsia="Arial" w:hAnsi="Arial" w:cs="Arial"/>
          </w:rPr>
          <w:t>gov.wales</w:t>
        </w:r>
        <w:proofErr w:type="spellEnd"/>
        <w:r w:rsidRPr="4B8FBFAF">
          <w:rPr>
            <w:rStyle w:val="Hyperlink"/>
            <w:rFonts w:ascii="Arial" w:eastAsia="Arial" w:hAnsi="Arial" w:cs="Arial"/>
          </w:rPr>
          <w:t>)</w:t>
        </w:r>
      </w:hyperlink>
      <w:r w:rsidRPr="4B8FBFAF">
        <w:rPr>
          <w:rFonts w:ascii="Arial" w:eastAsia="Arial" w:hAnsi="Arial" w:cs="Arial"/>
          <w:color w:val="000000" w:themeColor="text1"/>
        </w:rPr>
        <w:t xml:space="preserve"> (Accessed: 21 February 2024).</w:t>
      </w:r>
    </w:p>
    <w:p w14:paraId="561AFB34" w14:textId="77777777" w:rsidR="001650CA" w:rsidRDefault="001650CA" w:rsidP="001650CA">
      <w:pPr>
        <w:spacing w:after="0"/>
        <w:rPr>
          <w:rFonts w:ascii="Arial" w:eastAsia="Arial" w:hAnsi="Arial" w:cs="Arial"/>
        </w:rPr>
      </w:pPr>
    </w:p>
    <w:p w14:paraId="09C7F5E2" w14:textId="09464C58" w:rsidR="001650CA" w:rsidRDefault="001650CA" w:rsidP="001650CA">
      <w:pPr>
        <w:rPr>
          <w:rFonts w:ascii="Arial" w:eastAsia="Arial" w:hAnsi="Arial" w:cs="Arial"/>
        </w:rPr>
      </w:pPr>
      <w:r w:rsidRPr="4B8FBFAF">
        <w:rPr>
          <w:rFonts w:ascii="Arial" w:eastAsia="Arial" w:hAnsi="Arial" w:cs="Arial"/>
        </w:rPr>
        <w:t xml:space="preserve">Estyn. (2020) </w:t>
      </w:r>
      <w:r w:rsidRPr="4B8FBFAF">
        <w:rPr>
          <w:rFonts w:ascii="Arial" w:eastAsia="Arial" w:hAnsi="Arial" w:cs="Arial"/>
          <w:i/>
          <w:iCs/>
        </w:rPr>
        <w:t xml:space="preserve">Including all staff in the self-evaluation process. </w:t>
      </w:r>
      <w:r w:rsidRPr="4B8FBFAF">
        <w:rPr>
          <w:rFonts w:ascii="Arial" w:eastAsia="Arial" w:hAnsi="Arial" w:cs="Arial"/>
        </w:rPr>
        <w:t xml:space="preserve">Available at: </w:t>
      </w:r>
      <w:hyperlink r:id="rId16">
        <w:r w:rsidRPr="4B8FBFAF">
          <w:rPr>
            <w:rStyle w:val="Hyperlink"/>
            <w:rFonts w:ascii="Arial" w:eastAsia="Arial" w:hAnsi="Arial" w:cs="Arial"/>
          </w:rPr>
          <w:t>Including all staff in the self-evaluation process | Estyn (</w:t>
        </w:r>
        <w:proofErr w:type="spellStart"/>
        <w:r w:rsidRPr="4B8FBFAF">
          <w:rPr>
            <w:rStyle w:val="Hyperlink"/>
            <w:rFonts w:ascii="Arial" w:eastAsia="Arial" w:hAnsi="Arial" w:cs="Arial"/>
          </w:rPr>
          <w:t>gov.wales</w:t>
        </w:r>
        <w:proofErr w:type="spellEnd"/>
        <w:r w:rsidRPr="4B8FBFAF">
          <w:rPr>
            <w:rStyle w:val="Hyperlink"/>
            <w:rFonts w:ascii="Arial" w:eastAsia="Arial" w:hAnsi="Arial" w:cs="Arial"/>
          </w:rPr>
          <w:t>)</w:t>
        </w:r>
      </w:hyperlink>
      <w:r w:rsidRPr="4B8FBFAF">
        <w:rPr>
          <w:rFonts w:ascii="Arial" w:eastAsia="Arial" w:hAnsi="Arial" w:cs="Arial"/>
        </w:rPr>
        <w:t xml:space="preserve"> (Accessed: 27 February 2024)</w:t>
      </w:r>
      <w:r>
        <w:rPr>
          <w:rFonts w:ascii="Arial" w:eastAsia="Arial" w:hAnsi="Arial" w:cs="Arial"/>
        </w:rPr>
        <w:t>.</w:t>
      </w:r>
    </w:p>
    <w:p w14:paraId="2BC49E43" w14:textId="77777777" w:rsidR="001650CA" w:rsidRDefault="001650CA" w:rsidP="001650CA">
      <w:pPr>
        <w:rPr>
          <w:rFonts w:ascii="Arial" w:eastAsia="Arial" w:hAnsi="Arial" w:cs="Arial"/>
        </w:rPr>
      </w:pPr>
      <w:r w:rsidRPr="4B8FBFAF">
        <w:rPr>
          <w:rFonts w:ascii="Arial" w:eastAsia="Arial" w:hAnsi="Arial" w:cs="Arial"/>
        </w:rPr>
        <w:t xml:space="preserve">Fullan, M. (2020). </w:t>
      </w:r>
      <w:r w:rsidRPr="4B8FBFAF">
        <w:rPr>
          <w:rFonts w:ascii="Arial" w:eastAsia="Arial" w:hAnsi="Arial" w:cs="Arial"/>
          <w:i/>
          <w:iCs/>
        </w:rPr>
        <w:t xml:space="preserve">Leading in a Culture of Change. </w:t>
      </w:r>
      <w:r w:rsidRPr="4B8FBFAF">
        <w:rPr>
          <w:rFonts w:ascii="Arial" w:eastAsia="Arial" w:hAnsi="Arial" w:cs="Arial"/>
        </w:rPr>
        <w:t xml:space="preserve">Available at: </w:t>
      </w:r>
      <w:hyperlink r:id="rId17">
        <w:r w:rsidRPr="4B8FBFAF">
          <w:rPr>
            <w:rStyle w:val="Hyperlink"/>
            <w:rFonts w:ascii="Arial" w:eastAsia="Arial" w:hAnsi="Arial" w:cs="Arial"/>
          </w:rPr>
          <w:t xml:space="preserve">ProQuest </w:t>
        </w:r>
        <w:proofErr w:type="spellStart"/>
        <w:r w:rsidRPr="4B8FBFAF">
          <w:rPr>
            <w:rStyle w:val="Hyperlink"/>
            <w:rFonts w:ascii="Arial" w:eastAsia="Arial" w:hAnsi="Arial" w:cs="Arial"/>
          </w:rPr>
          <w:t>Ebook</w:t>
        </w:r>
        <w:proofErr w:type="spellEnd"/>
        <w:r w:rsidRPr="4B8FBFAF">
          <w:rPr>
            <w:rStyle w:val="Hyperlink"/>
            <w:rFonts w:ascii="Arial" w:eastAsia="Arial" w:hAnsi="Arial" w:cs="Arial"/>
          </w:rPr>
          <w:t xml:space="preserve"> Central - Reader</w:t>
        </w:r>
      </w:hyperlink>
      <w:r w:rsidRPr="4B8FBFAF">
        <w:rPr>
          <w:rFonts w:ascii="Arial" w:eastAsia="Arial" w:hAnsi="Arial" w:cs="Arial"/>
        </w:rPr>
        <w:t xml:space="preserve"> (Accessed: 23 February 2024).</w:t>
      </w:r>
    </w:p>
    <w:p w14:paraId="61B412A8" w14:textId="77777777" w:rsidR="001650CA" w:rsidRDefault="001650CA" w:rsidP="001650CA">
      <w:pPr>
        <w:rPr>
          <w:rFonts w:ascii="Arial" w:eastAsia="Arial" w:hAnsi="Arial" w:cs="Arial"/>
        </w:rPr>
      </w:pPr>
      <w:r w:rsidRPr="4B8FBFAF">
        <w:rPr>
          <w:rFonts w:ascii="Arial" w:eastAsia="Arial" w:hAnsi="Arial" w:cs="Arial"/>
        </w:rPr>
        <w:lastRenderedPageBreak/>
        <w:t xml:space="preserve">Goldstone, R. (2022). </w:t>
      </w:r>
      <w:r w:rsidRPr="4B8FBFAF">
        <w:rPr>
          <w:rFonts w:ascii="Arial" w:eastAsia="Arial" w:hAnsi="Arial" w:cs="Arial"/>
          <w:i/>
          <w:iCs/>
        </w:rPr>
        <w:t xml:space="preserve">School self-evaluation for school improvement: Principles of effective practice. </w:t>
      </w:r>
      <w:r w:rsidRPr="4B8FBFAF">
        <w:rPr>
          <w:rFonts w:ascii="Arial" w:eastAsia="Arial" w:hAnsi="Arial" w:cs="Arial"/>
        </w:rPr>
        <w:t xml:space="preserve">Available at: </w:t>
      </w:r>
      <w:hyperlink r:id="rId18">
        <w:r w:rsidRPr="4B8FBFAF">
          <w:rPr>
            <w:rStyle w:val="Hyperlink"/>
            <w:rFonts w:ascii="Arial" w:eastAsia="Arial" w:hAnsi="Arial" w:cs="Arial"/>
          </w:rPr>
          <w:t>School self-evaluation for school improvement: Principles of effective practice | BERA</w:t>
        </w:r>
      </w:hyperlink>
      <w:r w:rsidRPr="4B8FBFAF">
        <w:rPr>
          <w:rFonts w:ascii="Arial" w:eastAsia="Arial" w:hAnsi="Arial" w:cs="Arial"/>
        </w:rPr>
        <w:t xml:space="preserve"> (Accessed: 24 February 2024).</w:t>
      </w:r>
    </w:p>
    <w:p w14:paraId="359989A3" w14:textId="77777777" w:rsidR="001650CA" w:rsidRDefault="001650CA" w:rsidP="001650CA">
      <w:pPr>
        <w:rPr>
          <w:rFonts w:ascii="Arial" w:eastAsia="Arial" w:hAnsi="Arial" w:cs="Arial"/>
        </w:rPr>
      </w:pPr>
      <w:r w:rsidRPr="4B8FBFAF">
        <w:rPr>
          <w:rFonts w:ascii="Arial" w:eastAsia="Arial" w:hAnsi="Arial" w:cs="Arial"/>
        </w:rPr>
        <w:t xml:space="preserve">Hwb (2021). </w:t>
      </w:r>
      <w:r w:rsidRPr="4B8FBFAF">
        <w:rPr>
          <w:rFonts w:ascii="Arial" w:eastAsia="Arial" w:hAnsi="Arial" w:cs="Arial"/>
          <w:i/>
          <w:iCs/>
        </w:rPr>
        <w:t xml:space="preserve">The national resource. </w:t>
      </w:r>
      <w:r w:rsidRPr="4B8FBFAF">
        <w:rPr>
          <w:rFonts w:ascii="Arial" w:eastAsia="Arial" w:hAnsi="Arial" w:cs="Arial"/>
        </w:rPr>
        <w:t xml:space="preserve">Available at: </w:t>
      </w:r>
      <w:hyperlink r:id="rId19">
        <w:r w:rsidRPr="4B8FBFAF">
          <w:rPr>
            <w:rStyle w:val="Hyperlink"/>
            <w:rFonts w:ascii="Arial" w:eastAsia="Arial" w:hAnsi="Arial" w:cs="Arial"/>
          </w:rPr>
          <w:t>The national resource: overview - Hwb (</w:t>
        </w:r>
        <w:proofErr w:type="spellStart"/>
        <w:r w:rsidRPr="4B8FBFAF">
          <w:rPr>
            <w:rStyle w:val="Hyperlink"/>
            <w:rFonts w:ascii="Arial" w:eastAsia="Arial" w:hAnsi="Arial" w:cs="Arial"/>
          </w:rPr>
          <w:t>gov.wales</w:t>
        </w:r>
        <w:proofErr w:type="spellEnd"/>
        <w:r w:rsidRPr="4B8FBFAF">
          <w:rPr>
            <w:rStyle w:val="Hyperlink"/>
            <w:rFonts w:ascii="Arial" w:eastAsia="Arial" w:hAnsi="Arial" w:cs="Arial"/>
          </w:rPr>
          <w:t>)</w:t>
        </w:r>
      </w:hyperlink>
      <w:r w:rsidRPr="4B8FBFAF">
        <w:rPr>
          <w:rFonts w:ascii="Arial" w:eastAsia="Arial" w:hAnsi="Arial" w:cs="Arial"/>
        </w:rPr>
        <w:t xml:space="preserve"> (Accessed: 24 February 2024).</w:t>
      </w:r>
    </w:p>
    <w:p w14:paraId="0844CF95" w14:textId="77777777" w:rsidR="001650CA" w:rsidRDefault="001650CA" w:rsidP="001650CA">
      <w:pPr>
        <w:rPr>
          <w:rFonts w:ascii="Arial" w:eastAsia="Arial" w:hAnsi="Arial" w:cs="Arial"/>
        </w:rPr>
      </w:pPr>
      <w:r w:rsidRPr="4B8FBFAF">
        <w:rPr>
          <w:rFonts w:ascii="Arial" w:eastAsia="Arial" w:hAnsi="Arial" w:cs="Arial"/>
        </w:rPr>
        <w:t xml:space="preserve">Hwb (2021). </w:t>
      </w:r>
      <w:r w:rsidRPr="4B8FBFAF">
        <w:rPr>
          <w:rFonts w:ascii="Arial" w:eastAsia="Arial" w:hAnsi="Arial" w:cs="Arial"/>
          <w:i/>
          <w:iCs/>
        </w:rPr>
        <w:t xml:space="preserve">What is the national resource?. </w:t>
      </w:r>
      <w:r w:rsidRPr="4B8FBFAF">
        <w:rPr>
          <w:rFonts w:ascii="Arial" w:eastAsia="Arial" w:hAnsi="Arial" w:cs="Arial"/>
        </w:rPr>
        <w:t xml:space="preserve">Available at: </w:t>
      </w:r>
      <w:hyperlink r:id="rId20">
        <w:r w:rsidRPr="4B8FBFAF">
          <w:rPr>
            <w:rStyle w:val="Hyperlink"/>
            <w:rFonts w:ascii="Arial" w:eastAsia="Arial" w:hAnsi="Arial" w:cs="Arial"/>
          </w:rPr>
          <w:t>What is the national resource? - Hwb (</w:t>
        </w:r>
        <w:proofErr w:type="spellStart"/>
        <w:r w:rsidRPr="4B8FBFAF">
          <w:rPr>
            <w:rStyle w:val="Hyperlink"/>
            <w:rFonts w:ascii="Arial" w:eastAsia="Arial" w:hAnsi="Arial" w:cs="Arial"/>
          </w:rPr>
          <w:t>gov.wales</w:t>
        </w:r>
        <w:proofErr w:type="spellEnd"/>
        <w:r w:rsidRPr="4B8FBFAF">
          <w:rPr>
            <w:rStyle w:val="Hyperlink"/>
            <w:rFonts w:ascii="Arial" w:eastAsia="Arial" w:hAnsi="Arial" w:cs="Arial"/>
          </w:rPr>
          <w:t>)</w:t>
        </w:r>
      </w:hyperlink>
      <w:r w:rsidRPr="4B8FBFAF">
        <w:rPr>
          <w:rFonts w:ascii="Arial" w:eastAsia="Arial" w:hAnsi="Arial" w:cs="Arial"/>
        </w:rPr>
        <w:t xml:space="preserve"> (Accessed: 24 February 2024).</w:t>
      </w:r>
    </w:p>
    <w:p w14:paraId="57EDE91B" w14:textId="77777777" w:rsidR="001650CA" w:rsidRDefault="001650CA" w:rsidP="001650CA">
      <w:pPr>
        <w:rPr>
          <w:rFonts w:ascii="Arial" w:eastAsia="Arial" w:hAnsi="Arial" w:cs="Arial"/>
        </w:rPr>
      </w:pPr>
      <w:r w:rsidRPr="4B8FBFAF">
        <w:rPr>
          <w:rFonts w:ascii="Arial" w:eastAsia="Arial" w:hAnsi="Arial" w:cs="Arial"/>
        </w:rPr>
        <w:t xml:space="preserve">Hwb (2022). </w:t>
      </w:r>
      <w:r w:rsidRPr="4B8FBFAF">
        <w:rPr>
          <w:rFonts w:ascii="Arial" w:eastAsia="Arial" w:hAnsi="Arial" w:cs="Arial"/>
          <w:i/>
          <w:iCs/>
        </w:rPr>
        <w:t xml:space="preserve">School improvement guidance: framework for evaluation, improvement and accountability. </w:t>
      </w:r>
      <w:r w:rsidRPr="4B8FBFAF">
        <w:rPr>
          <w:rFonts w:ascii="Arial" w:eastAsia="Arial" w:hAnsi="Arial" w:cs="Arial"/>
        </w:rPr>
        <w:t xml:space="preserve">Available at: </w:t>
      </w:r>
      <w:hyperlink r:id="rId21" w:anchor="introduction">
        <w:r w:rsidRPr="4B8FBFAF">
          <w:rPr>
            <w:rStyle w:val="Hyperlink"/>
            <w:rFonts w:ascii="Arial" w:eastAsia="Arial" w:hAnsi="Arial" w:cs="Arial"/>
          </w:rPr>
          <w:t>School improvement guidance: framework for evaluation, improvement and accountability - Hwb (</w:t>
        </w:r>
        <w:proofErr w:type="spellStart"/>
        <w:r w:rsidRPr="4B8FBFAF">
          <w:rPr>
            <w:rStyle w:val="Hyperlink"/>
            <w:rFonts w:ascii="Arial" w:eastAsia="Arial" w:hAnsi="Arial" w:cs="Arial"/>
          </w:rPr>
          <w:t>gov.wales</w:t>
        </w:r>
        <w:proofErr w:type="spellEnd"/>
        <w:r w:rsidRPr="4B8FBFAF">
          <w:rPr>
            <w:rStyle w:val="Hyperlink"/>
            <w:rFonts w:ascii="Arial" w:eastAsia="Arial" w:hAnsi="Arial" w:cs="Arial"/>
          </w:rPr>
          <w:t>)</w:t>
        </w:r>
      </w:hyperlink>
      <w:r w:rsidRPr="4B8FBFAF">
        <w:rPr>
          <w:rFonts w:ascii="Arial" w:eastAsia="Arial" w:hAnsi="Arial" w:cs="Arial"/>
        </w:rPr>
        <w:t xml:space="preserve"> (Accessed: 22 February 2024).</w:t>
      </w:r>
    </w:p>
    <w:p w14:paraId="71ED5245" w14:textId="77777777" w:rsidR="001650CA" w:rsidRDefault="001650CA" w:rsidP="001650CA">
      <w:pPr>
        <w:rPr>
          <w:rFonts w:ascii="Arial" w:eastAsia="Arial" w:hAnsi="Arial" w:cs="Arial"/>
        </w:rPr>
      </w:pPr>
      <w:r w:rsidRPr="4B8FBFAF">
        <w:rPr>
          <w:rFonts w:ascii="Arial" w:eastAsia="Arial" w:hAnsi="Arial" w:cs="Arial"/>
          <w:color w:val="000000" w:themeColor="text1"/>
        </w:rPr>
        <w:t xml:space="preserve">Oxford Consultants for Social Inclusion [OCSI] (2021) </w:t>
      </w:r>
      <w:r w:rsidRPr="4B8FBFAF">
        <w:rPr>
          <w:rFonts w:ascii="Arial" w:eastAsia="Arial" w:hAnsi="Arial" w:cs="Arial"/>
          <w:i/>
          <w:iCs/>
          <w:color w:val="000000" w:themeColor="text1"/>
        </w:rPr>
        <w:t xml:space="preserve">What has Census 2021 revealed about levels of household deprivation?. </w:t>
      </w:r>
      <w:r w:rsidRPr="4B8FBFAF">
        <w:rPr>
          <w:rFonts w:ascii="Arial" w:eastAsia="Arial" w:hAnsi="Arial" w:cs="Arial"/>
          <w:color w:val="000000" w:themeColor="text1"/>
        </w:rPr>
        <w:t xml:space="preserve">Available at: </w:t>
      </w:r>
      <w:hyperlink r:id="rId22" w:anchor=":~:text=least%20one%20dimension-,The%20North%20East%20has%20the%20highest%20percentage%20of%20households%20deprived,England%20and%20Wales%20(51.71%25).">
        <w:r w:rsidRPr="4B8FBFAF">
          <w:rPr>
            <w:rStyle w:val="Hyperlink"/>
            <w:rFonts w:ascii="Arial" w:eastAsia="Arial" w:hAnsi="Arial" w:cs="Arial"/>
          </w:rPr>
          <w:t>Census 2021 and household deprivation (ocsi.uk)</w:t>
        </w:r>
      </w:hyperlink>
      <w:r w:rsidRPr="4B8FBFAF">
        <w:rPr>
          <w:rFonts w:ascii="Arial" w:eastAsia="Arial" w:hAnsi="Arial" w:cs="Arial"/>
        </w:rPr>
        <w:t xml:space="preserve"> (Accessed: 21 February 2024).</w:t>
      </w:r>
    </w:p>
    <w:p w14:paraId="5708175F" w14:textId="77777777" w:rsidR="00FA215F" w:rsidRDefault="00FA215F" w:rsidP="00FA215F">
      <w:pPr>
        <w:rPr>
          <w:rFonts w:ascii="Arial" w:eastAsia="Arial" w:hAnsi="Arial" w:cs="Arial"/>
        </w:rPr>
      </w:pPr>
      <w:r w:rsidRPr="4B8FBFAF">
        <w:rPr>
          <w:rFonts w:ascii="Arial" w:eastAsia="Arial" w:hAnsi="Arial" w:cs="Arial"/>
        </w:rPr>
        <w:t xml:space="preserve">Public Health England [PHE] (2014) </w:t>
      </w:r>
      <w:r w:rsidRPr="4B8FBFAF">
        <w:rPr>
          <w:rFonts w:ascii="Arial" w:eastAsia="Arial" w:hAnsi="Arial" w:cs="Arial"/>
          <w:i/>
          <w:iCs/>
        </w:rPr>
        <w:t xml:space="preserve">The link between pupil health and wellbeing and attainment. </w:t>
      </w:r>
      <w:r w:rsidRPr="4B8FBFAF">
        <w:rPr>
          <w:rFonts w:ascii="Arial" w:eastAsia="Arial" w:hAnsi="Arial" w:cs="Arial"/>
        </w:rPr>
        <w:t xml:space="preserve">Available at: </w:t>
      </w:r>
      <w:hyperlink r:id="rId23">
        <w:r w:rsidRPr="4B8FBFAF">
          <w:rPr>
            <w:rStyle w:val="Hyperlink"/>
            <w:rFonts w:ascii="Arial" w:eastAsia="Arial" w:hAnsi="Arial" w:cs="Arial"/>
          </w:rPr>
          <w:t>HT_briefing_layoutvFINALvii.pdf (publishing.service.gov.uk)</w:t>
        </w:r>
      </w:hyperlink>
      <w:r w:rsidRPr="4B8FBFAF">
        <w:rPr>
          <w:rFonts w:ascii="Arial" w:eastAsia="Arial" w:hAnsi="Arial" w:cs="Arial"/>
        </w:rPr>
        <w:t xml:space="preserve"> (Accessed: 25 February 2024).</w:t>
      </w:r>
    </w:p>
    <w:p w14:paraId="7105F5CE" w14:textId="77777777" w:rsidR="00FA215F" w:rsidRDefault="00FA215F" w:rsidP="00FA215F">
      <w:pPr>
        <w:rPr>
          <w:rFonts w:ascii="Arial" w:eastAsia="Arial" w:hAnsi="Arial" w:cs="Arial"/>
        </w:rPr>
      </w:pPr>
      <w:r w:rsidRPr="4B8FBFAF">
        <w:rPr>
          <w:rFonts w:ascii="Arial" w:eastAsia="Arial" w:hAnsi="Arial" w:cs="Arial"/>
        </w:rPr>
        <w:t xml:space="preserve">Public Health England [PHE] (2021) </w:t>
      </w:r>
      <w:r w:rsidRPr="4B8FBFAF">
        <w:rPr>
          <w:rFonts w:ascii="Arial" w:eastAsia="Arial" w:hAnsi="Arial" w:cs="Arial"/>
          <w:i/>
          <w:iCs/>
        </w:rPr>
        <w:t xml:space="preserve">Promoting Children and young people’s mental health and wellbeing. </w:t>
      </w:r>
      <w:r w:rsidRPr="4B8FBFAF">
        <w:rPr>
          <w:rFonts w:ascii="Arial" w:eastAsia="Arial" w:hAnsi="Arial" w:cs="Arial"/>
        </w:rPr>
        <w:t xml:space="preserve">Available at:  </w:t>
      </w:r>
      <w:hyperlink r:id="rId24">
        <w:r w:rsidRPr="4B8FBFAF">
          <w:rPr>
            <w:rStyle w:val="Hyperlink"/>
            <w:rFonts w:ascii="Arial" w:eastAsia="Arial" w:hAnsi="Arial" w:cs="Arial"/>
          </w:rPr>
          <w:t>Promoting_children_and_young_people_s_mental_health_and_wellbeing.pdf (publishing.service.gov.uk)</w:t>
        </w:r>
      </w:hyperlink>
      <w:r w:rsidRPr="4B8FBFAF">
        <w:rPr>
          <w:rFonts w:ascii="Arial" w:eastAsia="Arial" w:hAnsi="Arial" w:cs="Arial"/>
        </w:rPr>
        <w:t xml:space="preserve"> (Accessed: 25 February 2024).</w:t>
      </w:r>
    </w:p>
    <w:p w14:paraId="446C8F81" w14:textId="2F87F44E" w:rsidR="00FA215F" w:rsidRDefault="00FA215F" w:rsidP="00FA215F">
      <w:pPr>
        <w:pStyle w:val="Heading1"/>
        <w:shd w:val="clear" w:color="auto" w:fill="FFFFFF" w:themeFill="background1"/>
        <w:spacing w:before="0"/>
        <w:ind w:left="-20" w:right="-20"/>
        <w:rPr>
          <w:rFonts w:ascii="Arial" w:eastAsia="Arial" w:hAnsi="Arial" w:cs="Arial"/>
          <w:color w:val="000000" w:themeColor="text1"/>
          <w:sz w:val="22"/>
          <w:szCs w:val="22"/>
        </w:rPr>
      </w:pPr>
      <w:r w:rsidRPr="4B8FBFAF">
        <w:rPr>
          <w:rFonts w:ascii="Arial" w:eastAsia="Arial" w:hAnsi="Arial" w:cs="Arial"/>
          <w:color w:val="000000" w:themeColor="text1"/>
          <w:sz w:val="22"/>
          <w:szCs w:val="22"/>
        </w:rPr>
        <w:t xml:space="preserve">Public Health Wales [PHW] (2021) </w:t>
      </w:r>
      <w:r w:rsidRPr="4B8FBFAF">
        <w:rPr>
          <w:rFonts w:ascii="Arial" w:eastAsia="Arial" w:hAnsi="Arial" w:cs="Arial"/>
          <w:i/>
          <w:iCs/>
          <w:color w:val="212529"/>
          <w:sz w:val="22"/>
          <w:szCs w:val="22"/>
        </w:rPr>
        <w:t xml:space="preserve">Whole School Approach to Emotional and Mental Wellbeing. </w:t>
      </w:r>
      <w:r w:rsidRPr="4B8FBFAF">
        <w:rPr>
          <w:rFonts w:ascii="Arial" w:eastAsia="Arial" w:hAnsi="Arial" w:cs="Arial"/>
          <w:color w:val="212529"/>
          <w:sz w:val="22"/>
          <w:szCs w:val="22"/>
        </w:rPr>
        <w:t xml:space="preserve">Available at: </w:t>
      </w:r>
      <w:hyperlink r:id="rId25">
        <w:r w:rsidRPr="4B8FBFAF">
          <w:rPr>
            <w:rStyle w:val="Hyperlink"/>
            <w:rFonts w:ascii="Arial" w:eastAsia="Arial" w:hAnsi="Arial" w:cs="Arial"/>
            <w:sz w:val="22"/>
            <w:szCs w:val="22"/>
          </w:rPr>
          <w:t>Whole School Approach to Emotional and Mental Wellbeing - Public Health Wales (</w:t>
        </w:r>
        <w:proofErr w:type="spellStart"/>
        <w:r w:rsidRPr="4B8FBFAF">
          <w:rPr>
            <w:rStyle w:val="Hyperlink"/>
            <w:rFonts w:ascii="Arial" w:eastAsia="Arial" w:hAnsi="Arial" w:cs="Arial"/>
            <w:sz w:val="22"/>
            <w:szCs w:val="22"/>
          </w:rPr>
          <w:t>nhs.wales</w:t>
        </w:r>
        <w:proofErr w:type="spellEnd"/>
        <w:r w:rsidRPr="4B8FBFAF">
          <w:rPr>
            <w:rStyle w:val="Hyperlink"/>
            <w:rFonts w:ascii="Arial" w:eastAsia="Arial" w:hAnsi="Arial" w:cs="Arial"/>
            <w:sz w:val="22"/>
            <w:szCs w:val="22"/>
          </w:rPr>
          <w:t>)</w:t>
        </w:r>
      </w:hyperlink>
      <w:r>
        <w:t xml:space="preserve"> </w:t>
      </w:r>
      <w:r w:rsidRPr="4B8FBFAF">
        <w:rPr>
          <w:rFonts w:ascii="Arial" w:eastAsia="Arial" w:hAnsi="Arial" w:cs="Arial"/>
          <w:color w:val="000000" w:themeColor="text1"/>
          <w:sz w:val="22"/>
          <w:szCs w:val="22"/>
        </w:rPr>
        <w:t>(Accessed: 25 February 2024).</w:t>
      </w:r>
    </w:p>
    <w:p w14:paraId="50D88E7F" w14:textId="77777777" w:rsidR="00FA215F" w:rsidRPr="00FA215F" w:rsidRDefault="00FA215F" w:rsidP="00FA215F"/>
    <w:p w14:paraId="68091B05" w14:textId="77777777" w:rsidR="00FA215F" w:rsidRDefault="00FA215F" w:rsidP="00FA215F">
      <w:pPr>
        <w:rPr>
          <w:rFonts w:ascii="Arial" w:eastAsia="Arial" w:hAnsi="Arial" w:cs="Arial"/>
        </w:rPr>
      </w:pPr>
      <w:r w:rsidRPr="4B8FBFAF">
        <w:rPr>
          <w:rFonts w:ascii="Arial" w:eastAsia="Arial" w:hAnsi="Arial" w:cs="Arial"/>
        </w:rPr>
        <w:t xml:space="preserve">Public Health Wales [PHW] (2022) </w:t>
      </w:r>
      <w:r w:rsidRPr="4B8FBFAF">
        <w:rPr>
          <w:rFonts w:ascii="Arial" w:eastAsia="Arial" w:hAnsi="Arial" w:cs="Arial"/>
          <w:i/>
          <w:iCs/>
          <w:color w:val="000000" w:themeColor="text1"/>
        </w:rPr>
        <w:t xml:space="preserve">Whole School Approach to Emotional and Mental Well-being Self-Evaluation Tool. </w:t>
      </w:r>
      <w:r w:rsidRPr="4B8FBFAF">
        <w:rPr>
          <w:rFonts w:ascii="Arial" w:eastAsia="Arial" w:hAnsi="Arial" w:cs="Arial"/>
          <w:color w:val="000000" w:themeColor="text1"/>
        </w:rPr>
        <w:t xml:space="preserve">Available at: </w:t>
      </w:r>
      <w:hyperlink r:id="rId26">
        <w:r w:rsidRPr="4B8FBFAF">
          <w:rPr>
            <w:rStyle w:val="Hyperlink"/>
            <w:rFonts w:ascii="Arial" w:eastAsia="Arial" w:hAnsi="Arial" w:cs="Arial"/>
          </w:rPr>
          <w:t>WSAEMWB SET. 2022. V2.docx (live.com)</w:t>
        </w:r>
      </w:hyperlink>
      <w:r w:rsidRPr="4B8FBFAF">
        <w:rPr>
          <w:rFonts w:ascii="Arial" w:eastAsia="Arial" w:hAnsi="Arial" w:cs="Arial"/>
        </w:rPr>
        <w:t xml:space="preserve"> (Accessed: 25 February 2024).</w:t>
      </w:r>
    </w:p>
    <w:p w14:paraId="58FB6A0A" w14:textId="0BD643E8" w:rsidR="2CDAA189" w:rsidRDefault="2CDAA189" w:rsidP="4B8FBFAF">
      <w:pPr>
        <w:rPr>
          <w:rFonts w:ascii="Arial" w:eastAsia="Arial" w:hAnsi="Arial" w:cs="Arial"/>
        </w:rPr>
      </w:pPr>
      <w:proofErr w:type="spellStart"/>
      <w:r w:rsidRPr="4B8FBFAF">
        <w:rPr>
          <w:rFonts w:ascii="Arial" w:eastAsia="Arial" w:hAnsi="Arial" w:cs="Arial"/>
        </w:rPr>
        <w:t>SchildKamp</w:t>
      </w:r>
      <w:proofErr w:type="spellEnd"/>
      <w:r w:rsidRPr="4B8FBFAF">
        <w:rPr>
          <w:rFonts w:ascii="Arial" w:eastAsia="Arial" w:hAnsi="Arial" w:cs="Arial"/>
        </w:rPr>
        <w:t xml:space="preserve">, K. (2019). </w:t>
      </w:r>
      <w:r w:rsidRPr="4B8FBFAF">
        <w:rPr>
          <w:rFonts w:ascii="Arial" w:eastAsia="Arial" w:hAnsi="Arial" w:cs="Arial"/>
          <w:i/>
          <w:iCs/>
        </w:rPr>
        <w:t>Data-based decision-making for school improvement: Research insights and gap</w:t>
      </w:r>
      <w:r w:rsidR="2F980784" w:rsidRPr="4B8FBFAF">
        <w:rPr>
          <w:rFonts w:ascii="Arial" w:eastAsia="Arial" w:hAnsi="Arial" w:cs="Arial"/>
          <w:i/>
          <w:iCs/>
        </w:rPr>
        <w:t>s</w:t>
      </w:r>
      <w:r w:rsidR="4CF12871" w:rsidRPr="4B8FBFAF">
        <w:rPr>
          <w:rFonts w:ascii="Arial" w:eastAsia="Arial" w:hAnsi="Arial" w:cs="Arial"/>
          <w:i/>
          <w:iCs/>
        </w:rPr>
        <w:t xml:space="preserve">. </w:t>
      </w:r>
      <w:r w:rsidR="4CF12871" w:rsidRPr="4B8FBFAF">
        <w:rPr>
          <w:rFonts w:ascii="Arial" w:eastAsia="Arial" w:hAnsi="Arial" w:cs="Arial"/>
        </w:rPr>
        <w:t xml:space="preserve">Available at: </w:t>
      </w:r>
      <w:hyperlink r:id="rId27">
        <w:r w:rsidR="21DB8248" w:rsidRPr="4B8FBFAF">
          <w:rPr>
            <w:rStyle w:val="Hyperlink"/>
            <w:rFonts w:ascii="Arial" w:eastAsia="Arial" w:hAnsi="Arial" w:cs="Arial"/>
          </w:rPr>
          <w:t>Full article: Data-based decision-making for school improvement: Research insights and gaps (tandfonline.com)</w:t>
        </w:r>
      </w:hyperlink>
      <w:r w:rsidR="24F91450" w:rsidRPr="4B8FBFAF">
        <w:rPr>
          <w:rFonts w:ascii="Arial" w:eastAsia="Arial" w:hAnsi="Arial" w:cs="Arial"/>
        </w:rPr>
        <w:t xml:space="preserve"> (Accessed: 24 February 2024).</w:t>
      </w:r>
    </w:p>
    <w:p w14:paraId="53527C44" w14:textId="77777777" w:rsidR="00FA215F" w:rsidRDefault="00FA215F" w:rsidP="00FA215F">
      <w:pPr>
        <w:rPr>
          <w:rFonts w:ascii="Arial" w:eastAsia="Arial" w:hAnsi="Arial" w:cs="Arial"/>
        </w:rPr>
      </w:pPr>
      <w:r w:rsidRPr="4B8FBFAF">
        <w:rPr>
          <w:rFonts w:ascii="Arial" w:eastAsia="Arial" w:hAnsi="Arial" w:cs="Arial"/>
        </w:rPr>
        <w:t xml:space="preserve">Smith, E. (2012). </w:t>
      </w:r>
      <w:r w:rsidRPr="4B8FBFAF">
        <w:rPr>
          <w:rFonts w:ascii="Arial" w:eastAsia="Arial" w:hAnsi="Arial" w:cs="Arial"/>
          <w:i/>
          <w:iCs/>
          <w:color w:val="000000" w:themeColor="text1"/>
        </w:rPr>
        <w:t xml:space="preserve">Key Issues in Education and Social Justice. </w:t>
      </w:r>
      <w:r w:rsidRPr="4B8FBFAF">
        <w:rPr>
          <w:rFonts w:ascii="Arial" w:eastAsia="Arial" w:hAnsi="Arial" w:cs="Arial"/>
          <w:color w:val="000000" w:themeColor="text1"/>
        </w:rPr>
        <w:t xml:space="preserve">Available at: </w:t>
      </w:r>
      <w:hyperlink r:id="rId28">
        <w:r w:rsidRPr="4B8FBFAF">
          <w:rPr>
            <w:rStyle w:val="Hyperlink"/>
            <w:rFonts w:ascii="Arial" w:eastAsia="Arial" w:hAnsi="Arial" w:cs="Arial"/>
          </w:rPr>
          <w:t xml:space="preserve">ProQuest </w:t>
        </w:r>
        <w:proofErr w:type="spellStart"/>
        <w:r w:rsidRPr="4B8FBFAF">
          <w:rPr>
            <w:rStyle w:val="Hyperlink"/>
            <w:rFonts w:ascii="Arial" w:eastAsia="Arial" w:hAnsi="Arial" w:cs="Arial"/>
          </w:rPr>
          <w:t>Ebook</w:t>
        </w:r>
        <w:proofErr w:type="spellEnd"/>
        <w:r w:rsidRPr="4B8FBFAF">
          <w:rPr>
            <w:rStyle w:val="Hyperlink"/>
            <w:rFonts w:ascii="Arial" w:eastAsia="Arial" w:hAnsi="Arial" w:cs="Arial"/>
          </w:rPr>
          <w:t xml:space="preserve"> Central - Reader</w:t>
        </w:r>
      </w:hyperlink>
      <w:r w:rsidRPr="4B8FBFAF">
        <w:rPr>
          <w:rFonts w:ascii="Arial" w:eastAsia="Arial" w:hAnsi="Arial" w:cs="Arial"/>
        </w:rPr>
        <w:t xml:space="preserve"> (Accessed: 26 February 2024).</w:t>
      </w:r>
    </w:p>
    <w:p w14:paraId="1DCAF55F" w14:textId="62FA8134" w:rsidR="00FA215F" w:rsidRDefault="00FA215F" w:rsidP="4B8FBFAF">
      <w:pPr>
        <w:rPr>
          <w:rFonts w:ascii="Arial" w:eastAsia="Arial" w:hAnsi="Arial" w:cs="Arial"/>
        </w:rPr>
      </w:pPr>
      <w:r w:rsidRPr="4B8FBFAF">
        <w:rPr>
          <w:rFonts w:ascii="Arial" w:eastAsia="Arial" w:hAnsi="Arial" w:cs="Arial"/>
          <w:color w:val="000000" w:themeColor="text1"/>
        </w:rPr>
        <w:t xml:space="preserve">Weare, K. (2002). </w:t>
      </w:r>
      <w:r w:rsidRPr="4B8FBFAF">
        <w:rPr>
          <w:rFonts w:ascii="Arial" w:eastAsia="Arial" w:hAnsi="Arial" w:cs="Arial"/>
          <w:i/>
          <w:iCs/>
          <w:color w:val="000000" w:themeColor="text1"/>
        </w:rPr>
        <w:t>Promoting Metal, Emotional and Social Health: A Whole School Approach.</w:t>
      </w:r>
      <w:r w:rsidRPr="4B8FBFAF">
        <w:rPr>
          <w:rFonts w:ascii="Arial" w:eastAsia="Arial" w:hAnsi="Arial" w:cs="Arial"/>
          <w:color w:val="000000" w:themeColor="text1"/>
        </w:rPr>
        <w:t xml:space="preserve"> Available at: </w:t>
      </w:r>
      <w:hyperlink r:id="rId29">
        <w:r w:rsidRPr="4B8FBFAF">
          <w:rPr>
            <w:rStyle w:val="Hyperlink"/>
            <w:rFonts w:ascii="Arial" w:eastAsia="Arial" w:hAnsi="Arial" w:cs="Arial"/>
          </w:rPr>
          <w:t>Promoting Mental, Emotional and Social Health: A Whole School Approach - ProQuest</w:t>
        </w:r>
      </w:hyperlink>
      <w:r w:rsidRPr="4B8FBFAF">
        <w:rPr>
          <w:rFonts w:ascii="Arial" w:eastAsia="Arial" w:hAnsi="Arial" w:cs="Arial"/>
        </w:rPr>
        <w:t xml:space="preserve"> (Accessed: 26 February 2024).</w:t>
      </w:r>
    </w:p>
    <w:p w14:paraId="3F3B9297" w14:textId="77777777" w:rsidR="00FA215F" w:rsidRDefault="00FA215F" w:rsidP="00FA215F">
      <w:pPr>
        <w:rPr>
          <w:rFonts w:ascii="Arial" w:eastAsia="Arial" w:hAnsi="Arial" w:cs="Arial"/>
        </w:rPr>
      </w:pPr>
      <w:r w:rsidRPr="4B8FBFAF">
        <w:rPr>
          <w:rFonts w:ascii="Arial" w:eastAsia="Arial" w:hAnsi="Arial" w:cs="Arial"/>
        </w:rPr>
        <w:t xml:space="preserve">Welsh Government (2014). </w:t>
      </w:r>
      <w:r w:rsidRPr="4B8FBFAF">
        <w:rPr>
          <w:rFonts w:ascii="Arial" w:eastAsia="Arial" w:hAnsi="Arial" w:cs="Arial"/>
          <w:i/>
          <w:iCs/>
        </w:rPr>
        <w:t xml:space="preserve">School Development Plan. </w:t>
      </w:r>
      <w:r w:rsidRPr="4B8FBFAF">
        <w:rPr>
          <w:rFonts w:ascii="Arial" w:eastAsia="Arial" w:hAnsi="Arial" w:cs="Arial"/>
        </w:rPr>
        <w:t xml:space="preserve">Available at: </w:t>
      </w:r>
      <w:hyperlink r:id="rId30">
        <w:r w:rsidRPr="4B8FBFAF">
          <w:rPr>
            <w:rStyle w:val="Hyperlink"/>
            <w:rFonts w:ascii="Arial" w:eastAsia="Arial" w:hAnsi="Arial" w:cs="Arial"/>
          </w:rPr>
          <w:t>school-development-plans.pdf (</w:t>
        </w:r>
        <w:proofErr w:type="spellStart"/>
        <w:r w:rsidRPr="4B8FBFAF">
          <w:rPr>
            <w:rStyle w:val="Hyperlink"/>
            <w:rFonts w:ascii="Arial" w:eastAsia="Arial" w:hAnsi="Arial" w:cs="Arial"/>
          </w:rPr>
          <w:t>gov.wales</w:t>
        </w:r>
        <w:proofErr w:type="spellEnd"/>
        <w:r w:rsidRPr="4B8FBFAF">
          <w:rPr>
            <w:rStyle w:val="Hyperlink"/>
            <w:rFonts w:ascii="Arial" w:eastAsia="Arial" w:hAnsi="Arial" w:cs="Arial"/>
          </w:rPr>
          <w:t>)</w:t>
        </w:r>
      </w:hyperlink>
      <w:r w:rsidRPr="4B8FBFAF">
        <w:rPr>
          <w:rFonts w:ascii="Arial" w:eastAsia="Arial" w:hAnsi="Arial" w:cs="Arial"/>
        </w:rPr>
        <w:t xml:space="preserve"> (Accessed: 21 February 2024)</w:t>
      </w:r>
    </w:p>
    <w:p w14:paraId="788C1A26" w14:textId="77777777" w:rsidR="00FA215F" w:rsidRDefault="00FA215F" w:rsidP="00FA215F">
      <w:pPr>
        <w:rPr>
          <w:rFonts w:ascii="Arial" w:eastAsia="Arial" w:hAnsi="Arial" w:cs="Arial"/>
        </w:rPr>
      </w:pPr>
      <w:r w:rsidRPr="4B8FBFAF">
        <w:rPr>
          <w:rFonts w:ascii="Arial" w:eastAsia="Arial" w:hAnsi="Arial" w:cs="Arial"/>
        </w:rPr>
        <w:t xml:space="preserve">Welsh Government (2021). </w:t>
      </w:r>
      <w:r w:rsidRPr="4B8FBFAF">
        <w:rPr>
          <w:rFonts w:ascii="Arial" w:eastAsia="Arial" w:hAnsi="Arial" w:cs="Arial"/>
          <w:i/>
          <w:iCs/>
        </w:rPr>
        <w:t xml:space="preserve">Framework on embedding a whole school approach to emotional and mental well-being. </w:t>
      </w:r>
      <w:r w:rsidRPr="4B8FBFAF">
        <w:rPr>
          <w:rFonts w:ascii="Arial" w:eastAsia="Arial" w:hAnsi="Arial" w:cs="Arial"/>
        </w:rPr>
        <w:t xml:space="preserve">Available at: </w:t>
      </w:r>
      <w:hyperlink r:id="rId31">
        <w:r w:rsidRPr="4B8FBFAF">
          <w:rPr>
            <w:rStyle w:val="Hyperlink"/>
            <w:rFonts w:ascii="Arial" w:eastAsia="Arial" w:hAnsi="Arial" w:cs="Arial"/>
          </w:rPr>
          <w:t>framework-on-embedding-a-whole-school-approach-to-emotional-and-mental-well-being.pdf (</w:t>
        </w:r>
        <w:proofErr w:type="spellStart"/>
        <w:r w:rsidRPr="4B8FBFAF">
          <w:rPr>
            <w:rStyle w:val="Hyperlink"/>
            <w:rFonts w:ascii="Arial" w:eastAsia="Arial" w:hAnsi="Arial" w:cs="Arial"/>
          </w:rPr>
          <w:t>gov.wales</w:t>
        </w:r>
        <w:proofErr w:type="spellEnd"/>
        <w:r w:rsidRPr="4B8FBFAF">
          <w:rPr>
            <w:rStyle w:val="Hyperlink"/>
            <w:rFonts w:ascii="Arial" w:eastAsia="Arial" w:hAnsi="Arial" w:cs="Arial"/>
          </w:rPr>
          <w:t>)</w:t>
        </w:r>
      </w:hyperlink>
      <w:r w:rsidRPr="4B8FBFAF">
        <w:rPr>
          <w:rFonts w:ascii="Arial" w:eastAsia="Arial" w:hAnsi="Arial" w:cs="Arial"/>
        </w:rPr>
        <w:t xml:space="preserve"> (Accessed: 26 February 2024).</w:t>
      </w:r>
    </w:p>
    <w:p w14:paraId="7362D781" w14:textId="77777777" w:rsidR="00FA215F" w:rsidRDefault="00FA215F" w:rsidP="00FA215F">
      <w:pPr>
        <w:rPr>
          <w:rFonts w:ascii="Arial" w:eastAsia="Arial" w:hAnsi="Arial" w:cs="Arial"/>
        </w:rPr>
      </w:pPr>
    </w:p>
    <w:p w14:paraId="3308B839" w14:textId="31D41074" w:rsidR="00857D8D" w:rsidRPr="00FA215F" w:rsidRDefault="00FA215F" w:rsidP="4B8FBFAF">
      <w:pPr>
        <w:rPr>
          <w:rFonts w:ascii="Arial" w:eastAsia="Arial" w:hAnsi="Arial" w:cs="Arial"/>
        </w:rPr>
      </w:pPr>
      <w:r w:rsidRPr="4B8FBFAF">
        <w:rPr>
          <w:rFonts w:ascii="Arial" w:eastAsia="Arial" w:hAnsi="Arial" w:cs="Arial"/>
        </w:rPr>
        <w:lastRenderedPageBreak/>
        <w:t xml:space="preserve">Welsh Government (2021). </w:t>
      </w:r>
      <w:r w:rsidRPr="4B8FBFAF">
        <w:rPr>
          <w:rFonts w:ascii="Arial" w:eastAsia="Arial" w:hAnsi="Arial" w:cs="Arial"/>
          <w:i/>
          <w:iCs/>
        </w:rPr>
        <w:t xml:space="preserve">School improvement guidance framework for evaluation, improvement and accountability. </w:t>
      </w:r>
      <w:r w:rsidRPr="4B8FBFAF">
        <w:rPr>
          <w:rFonts w:ascii="Arial" w:eastAsia="Arial" w:hAnsi="Arial" w:cs="Arial"/>
        </w:rPr>
        <w:t xml:space="preserve">Available at: </w:t>
      </w:r>
      <w:hyperlink r:id="rId32">
        <w:r w:rsidRPr="4B8FBFAF">
          <w:rPr>
            <w:rStyle w:val="Hyperlink"/>
            <w:rFonts w:ascii="Arial" w:eastAsia="Arial" w:hAnsi="Arial" w:cs="Arial"/>
          </w:rPr>
          <w:t>210126-school-improvement-guidance-framework-for-evaluation-improvement-accountability.pdf (</w:t>
        </w:r>
        <w:proofErr w:type="spellStart"/>
        <w:r w:rsidRPr="4B8FBFAF">
          <w:rPr>
            <w:rStyle w:val="Hyperlink"/>
            <w:rFonts w:ascii="Arial" w:eastAsia="Arial" w:hAnsi="Arial" w:cs="Arial"/>
          </w:rPr>
          <w:t>gov.wales</w:t>
        </w:r>
        <w:proofErr w:type="spellEnd"/>
        <w:r w:rsidRPr="4B8FBFAF">
          <w:rPr>
            <w:rStyle w:val="Hyperlink"/>
            <w:rFonts w:ascii="Arial" w:eastAsia="Arial" w:hAnsi="Arial" w:cs="Arial"/>
          </w:rPr>
          <w:t>)</w:t>
        </w:r>
      </w:hyperlink>
      <w:r w:rsidRPr="4B8FBFAF">
        <w:rPr>
          <w:rFonts w:ascii="Arial" w:eastAsia="Arial" w:hAnsi="Arial" w:cs="Arial"/>
        </w:rPr>
        <w:t xml:space="preserve"> (Accessed: 23 February 2024).</w:t>
      </w:r>
    </w:p>
    <w:p w14:paraId="59DE01B2" w14:textId="77777777" w:rsidR="00FA215F" w:rsidRDefault="00FA215F" w:rsidP="00FA215F">
      <w:pPr>
        <w:rPr>
          <w:rFonts w:ascii="Arial" w:eastAsia="Arial" w:hAnsi="Arial" w:cs="Arial"/>
        </w:rPr>
      </w:pPr>
      <w:r w:rsidRPr="4B8FBFAF">
        <w:rPr>
          <w:rFonts w:ascii="Arial" w:eastAsia="Arial" w:hAnsi="Arial" w:cs="Arial"/>
        </w:rPr>
        <w:t xml:space="preserve">Welsh Government (2022). </w:t>
      </w:r>
      <w:r w:rsidRPr="4B8FBFAF">
        <w:rPr>
          <w:rFonts w:ascii="Arial" w:eastAsia="Arial" w:hAnsi="Arial" w:cs="Arial"/>
          <w:i/>
          <w:iCs/>
        </w:rPr>
        <w:t xml:space="preserve">School improvement guidance: impact assessment. </w:t>
      </w:r>
      <w:r w:rsidRPr="4B8FBFAF">
        <w:rPr>
          <w:rFonts w:ascii="Arial" w:eastAsia="Arial" w:hAnsi="Arial" w:cs="Arial"/>
        </w:rPr>
        <w:t xml:space="preserve">Available at: </w:t>
      </w:r>
      <w:hyperlink r:id="rId33">
        <w:r w:rsidRPr="4B8FBFAF">
          <w:rPr>
            <w:rStyle w:val="Hyperlink"/>
            <w:rFonts w:ascii="Arial" w:eastAsia="Arial" w:hAnsi="Arial" w:cs="Arial"/>
          </w:rPr>
          <w:t>School improvement guidance: impact assessment [HTML] | GOV.WALES</w:t>
        </w:r>
      </w:hyperlink>
      <w:r w:rsidRPr="4B8FBFAF">
        <w:rPr>
          <w:rFonts w:ascii="Arial" w:eastAsia="Arial" w:hAnsi="Arial" w:cs="Arial"/>
        </w:rPr>
        <w:t xml:space="preserve"> (Accessed: 23 February 2024).</w:t>
      </w:r>
    </w:p>
    <w:p w14:paraId="414004DB" w14:textId="77777777" w:rsidR="00FA215F" w:rsidRDefault="00FA215F" w:rsidP="4B8FBFAF">
      <w:pPr>
        <w:rPr>
          <w:rFonts w:ascii="Arial" w:eastAsia="Arial" w:hAnsi="Arial" w:cs="Arial"/>
        </w:rPr>
      </w:pPr>
    </w:p>
    <w:p w14:paraId="6894F6D9" w14:textId="77777777" w:rsidR="00857D8D" w:rsidRDefault="00857D8D" w:rsidP="4B8FBFAF"/>
    <w:p w14:paraId="38BBFE71" w14:textId="20169309" w:rsidR="4B8FBFAF" w:rsidRDefault="4B8FBFAF" w:rsidP="4B8FBFAF">
      <w:pPr>
        <w:jc w:val="center"/>
        <w:rPr>
          <w:rFonts w:ascii="Calibri" w:eastAsia="Calibri" w:hAnsi="Calibri" w:cs="Calibri"/>
        </w:rPr>
      </w:pPr>
    </w:p>
    <w:p w14:paraId="0F280EE1" w14:textId="5E27FF8F" w:rsidR="4B8FBFAF" w:rsidRDefault="4B8FBFAF" w:rsidP="4B8FBFAF">
      <w:pPr>
        <w:jc w:val="center"/>
        <w:rPr>
          <w:rFonts w:ascii="Arial" w:eastAsia="Arial" w:hAnsi="Arial" w:cs="Arial"/>
        </w:rPr>
      </w:pPr>
    </w:p>
    <w:p w14:paraId="2FB1981C" w14:textId="3979B127" w:rsidR="75AAF866" w:rsidRDefault="75AAF866" w:rsidP="75AAF866">
      <w:pPr>
        <w:jc w:val="center"/>
        <w:rPr>
          <w:rFonts w:ascii="Arial" w:eastAsia="Arial" w:hAnsi="Arial" w:cs="Arial"/>
        </w:rPr>
      </w:pPr>
    </w:p>
    <w:sectPr w:rsidR="75AAF8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3B95"/>
    <w:multiLevelType w:val="hybridMultilevel"/>
    <w:tmpl w:val="E5EC22B4"/>
    <w:lvl w:ilvl="0" w:tplc="D7322800">
      <w:start w:val="1"/>
      <w:numFmt w:val="bullet"/>
      <w:lvlText w:val=""/>
      <w:lvlJc w:val="left"/>
      <w:pPr>
        <w:ind w:left="720" w:hanging="360"/>
      </w:pPr>
      <w:rPr>
        <w:rFonts w:ascii="Symbol" w:hAnsi="Symbol" w:hint="default"/>
      </w:rPr>
    </w:lvl>
    <w:lvl w:ilvl="1" w:tplc="00A2C0FE">
      <w:start w:val="1"/>
      <w:numFmt w:val="bullet"/>
      <w:lvlText w:val="o"/>
      <w:lvlJc w:val="left"/>
      <w:pPr>
        <w:ind w:left="1440" w:hanging="360"/>
      </w:pPr>
      <w:rPr>
        <w:rFonts w:ascii="Courier New" w:hAnsi="Courier New" w:hint="default"/>
      </w:rPr>
    </w:lvl>
    <w:lvl w:ilvl="2" w:tplc="538E0910">
      <w:start w:val="1"/>
      <w:numFmt w:val="bullet"/>
      <w:lvlText w:val=""/>
      <w:lvlJc w:val="left"/>
      <w:pPr>
        <w:ind w:left="2160" w:hanging="360"/>
      </w:pPr>
      <w:rPr>
        <w:rFonts w:ascii="Wingdings" w:hAnsi="Wingdings" w:hint="default"/>
      </w:rPr>
    </w:lvl>
    <w:lvl w:ilvl="3" w:tplc="0B5C4708">
      <w:start w:val="1"/>
      <w:numFmt w:val="bullet"/>
      <w:lvlText w:val=""/>
      <w:lvlJc w:val="left"/>
      <w:pPr>
        <w:ind w:left="2880" w:hanging="360"/>
      </w:pPr>
      <w:rPr>
        <w:rFonts w:ascii="Symbol" w:hAnsi="Symbol" w:hint="default"/>
      </w:rPr>
    </w:lvl>
    <w:lvl w:ilvl="4" w:tplc="65CE1E8C">
      <w:start w:val="1"/>
      <w:numFmt w:val="bullet"/>
      <w:lvlText w:val="o"/>
      <w:lvlJc w:val="left"/>
      <w:pPr>
        <w:ind w:left="3600" w:hanging="360"/>
      </w:pPr>
      <w:rPr>
        <w:rFonts w:ascii="Courier New" w:hAnsi="Courier New" w:hint="default"/>
      </w:rPr>
    </w:lvl>
    <w:lvl w:ilvl="5" w:tplc="5A1C7946">
      <w:start w:val="1"/>
      <w:numFmt w:val="bullet"/>
      <w:lvlText w:val=""/>
      <w:lvlJc w:val="left"/>
      <w:pPr>
        <w:ind w:left="4320" w:hanging="360"/>
      </w:pPr>
      <w:rPr>
        <w:rFonts w:ascii="Wingdings" w:hAnsi="Wingdings" w:hint="default"/>
      </w:rPr>
    </w:lvl>
    <w:lvl w:ilvl="6" w:tplc="F8C439AE">
      <w:start w:val="1"/>
      <w:numFmt w:val="bullet"/>
      <w:lvlText w:val=""/>
      <w:lvlJc w:val="left"/>
      <w:pPr>
        <w:ind w:left="5040" w:hanging="360"/>
      </w:pPr>
      <w:rPr>
        <w:rFonts w:ascii="Symbol" w:hAnsi="Symbol" w:hint="default"/>
      </w:rPr>
    </w:lvl>
    <w:lvl w:ilvl="7" w:tplc="368E4504">
      <w:start w:val="1"/>
      <w:numFmt w:val="bullet"/>
      <w:lvlText w:val="o"/>
      <w:lvlJc w:val="left"/>
      <w:pPr>
        <w:ind w:left="5760" w:hanging="360"/>
      </w:pPr>
      <w:rPr>
        <w:rFonts w:ascii="Courier New" w:hAnsi="Courier New" w:hint="default"/>
      </w:rPr>
    </w:lvl>
    <w:lvl w:ilvl="8" w:tplc="3FE6BCFA">
      <w:start w:val="1"/>
      <w:numFmt w:val="bullet"/>
      <w:lvlText w:val=""/>
      <w:lvlJc w:val="left"/>
      <w:pPr>
        <w:ind w:left="6480" w:hanging="360"/>
      </w:pPr>
      <w:rPr>
        <w:rFonts w:ascii="Wingdings" w:hAnsi="Wingdings" w:hint="default"/>
      </w:rPr>
    </w:lvl>
  </w:abstractNum>
  <w:abstractNum w:abstractNumId="1" w15:restartNumberingAfterBreak="0">
    <w:nsid w:val="158FF64D"/>
    <w:multiLevelType w:val="hybridMultilevel"/>
    <w:tmpl w:val="0DDAB108"/>
    <w:lvl w:ilvl="0" w:tplc="ED6A8F34">
      <w:start w:val="1"/>
      <w:numFmt w:val="lowerLetter"/>
      <w:lvlText w:val="%1."/>
      <w:lvlJc w:val="left"/>
      <w:pPr>
        <w:ind w:left="720" w:hanging="360"/>
      </w:pPr>
    </w:lvl>
    <w:lvl w:ilvl="1" w:tplc="3702C54C">
      <w:start w:val="1"/>
      <w:numFmt w:val="lowerLetter"/>
      <w:lvlText w:val="%2."/>
      <w:lvlJc w:val="left"/>
      <w:pPr>
        <w:ind w:left="1440" w:hanging="360"/>
      </w:pPr>
    </w:lvl>
    <w:lvl w:ilvl="2" w:tplc="844239AC">
      <w:start w:val="1"/>
      <w:numFmt w:val="lowerRoman"/>
      <w:lvlText w:val="%3."/>
      <w:lvlJc w:val="right"/>
      <w:pPr>
        <w:ind w:left="2160" w:hanging="180"/>
      </w:pPr>
    </w:lvl>
    <w:lvl w:ilvl="3" w:tplc="ECF29D78">
      <w:start w:val="1"/>
      <w:numFmt w:val="decimal"/>
      <w:lvlText w:val="%4."/>
      <w:lvlJc w:val="left"/>
      <w:pPr>
        <w:ind w:left="2880" w:hanging="360"/>
      </w:pPr>
    </w:lvl>
    <w:lvl w:ilvl="4" w:tplc="A7DE914C">
      <w:start w:val="1"/>
      <w:numFmt w:val="lowerLetter"/>
      <w:lvlText w:val="%5."/>
      <w:lvlJc w:val="left"/>
      <w:pPr>
        <w:ind w:left="3600" w:hanging="360"/>
      </w:pPr>
    </w:lvl>
    <w:lvl w:ilvl="5" w:tplc="9DC64938">
      <w:start w:val="1"/>
      <w:numFmt w:val="lowerRoman"/>
      <w:lvlText w:val="%6."/>
      <w:lvlJc w:val="right"/>
      <w:pPr>
        <w:ind w:left="4320" w:hanging="180"/>
      </w:pPr>
    </w:lvl>
    <w:lvl w:ilvl="6" w:tplc="5926908A">
      <w:start w:val="1"/>
      <w:numFmt w:val="decimal"/>
      <w:lvlText w:val="%7."/>
      <w:lvlJc w:val="left"/>
      <w:pPr>
        <w:ind w:left="5040" w:hanging="360"/>
      </w:pPr>
    </w:lvl>
    <w:lvl w:ilvl="7" w:tplc="8340BEE8">
      <w:start w:val="1"/>
      <w:numFmt w:val="lowerLetter"/>
      <w:lvlText w:val="%8."/>
      <w:lvlJc w:val="left"/>
      <w:pPr>
        <w:ind w:left="5760" w:hanging="360"/>
      </w:pPr>
    </w:lvl>
    <w:lvl w:ilvl="8" w:tplc="55783DD0">
      <w:start w:val="1"/>
      <w:numFmt w:val="lowerRoman"/>
      <w:lvlText w:val="%9."/>
      <w:lvlJc w:val="right"/>
      <w:pPr>
        <w:ind w:left="6480" w:hanging="180"/>
      </w:pPr>
    </w:lvl>
  </w:abstractNum>
  <w:abstractNum w:abstractNumId="2" w15:restartNumberingAfterBreak="0">
    <w:nsid w:val="1595CEF7"/>
    <w:multiLevelType w:val="hybridMultilevel"/>
    <w:tmpl w:val="4D58807A"/>
    <w:lvl w:ilvl="0" w:tplc="290E54A0">
      <w:start w:val="1"/>
      <w:numFmt w:val="bullet"/>
      <w:lvlText w:val=""/>
      <w:lvlJc w:val="left"/>
      <w:pPr>
        <w:ind w:left="720" w:hanging="360"/>
      </w:pPr>
      <w:rPr>
        <w:rFonts w:ascii="Symbol" w:hAnsi="Symbol" w:hint="default"/>
      </w:rPr>
    </w:lvl>
    <w:lvl w:ilvl="1" w:tplc="D11E157C">
      <w:start w:val="1"/>
      <w:numFmt w:val="bullet"/>
      <w:lvlText w:val="o"/>
      <w:lvlJc w:val="left"/>
      <w:pPr>
        <w:ind w:left="1440" w:hanging="360"/>
      </w:pPr>
      <w:rPr>
        <w:rFonts w:ascii="Courier New" w:hAnsi="Courier New" w:hint="default"/>
      </w:rPr>
    </w:lvl>
    <w:lvl w:ilvl="2" w:tplc="81F4F6F0">
      <w:start w:val="1"/>
      <w:numFmt w:val="bullet"/>
      <w:lvlText w:val=""/>
      <w:lvlJc w:val="left"/>
      <w:pPr>
        <w:ind w:left="2160" w:hanging="360"/>
      </w:pPr>
      <w:rPr>
        <w:rFonts w:ascii="Wingdings" w:hAnsi="Wingdings" w:hint="default"/>
      </w:rPr>
    </w:lvl>
    <w:lvl w:ilvl="3" w:tplc="EA4886BA">
      <w:start w:val="1"/>
      <w:numFmt w:val="bullet"/>
      <w:lvlText w:val=""/>
      <w:lvlJc w:val="left"/>
      <w:pPr>
        <w:ind w:left="2880" w:hanging="360"/>
      </w:pPr>
      <w:rPr>
        <w:rFonts w:ascii="Symbol" w:hAnsi="Symbol" w:hint="default"/>
      </w:rPr>
    </w:lvl>
    <w:lvl w:ilvl="4" w:tplc="FDAC4BC0">
      <w:start w:val="1"/>
      <w:numFmt w:val="bullet"/>
      <w:lvlText w:val="o"/>
      <w:lvlJc w:val="left"/>
      <w:pPr>
        <w:ind w:left="3600" w:hanging="360"/>
      </w:pPr>
      <w:rPr>
        <w:rFonts w:ascii="Courier New" w:hAnsi="Courier New" w:hint="default"/>
      </w:rPr>
    </w:lvl>
    <w:lvl w:ilvl="5" w:tplc="8982CCE0">
      <w:start w:val="1"/>
      <w:numFmt w:val="bullet"/>
      <w:lvlText w:val=""/>
      <w:lvlJc w:val="left"/>
      <w:pPr>
        <w:ind w:left="4320" w:hanging="360"/>
      </w:pPr>
      <w:rPr>
        <w:rFonts w:ascii="Wingdings" w:hAnsi="Wingdings" w:hint="default"/>
      </w:rPr>
    </w:lvl>
    <w:lvl w:ilvl="6" w:tplc="4AAAABFA">
      <w:start w:val="1"/>
      <w:numFmt w:val="bullet"/>
      <w:lvlText w:val=""/>
      <w:lvlJc w:val="left"/>
      <w:pPr>
        <w:ind w:left="5040" w:hanging="360"/>
      </w:pPr>
      <w:rPr>
        <w:rFonts w:ascii="Symbol" w:hAnsi="Symbol" w:hint="default"/>
      </w:rPr>
    </w:lvl>
    <w:lvl w:ilvl="7" w:tplc="0B88C10C">
      <w:start w:val="1"/>
      <w:numFmt w:val="bullet"/>
      <w:lvlText w:val="o"/>
      <w:lvlJc w:val="left"/>
      <w:pPr>
        <w:ind w:left="5760" w:hanging="360"/>
      </w:pPr>
      <w:rPr>
        <w:rFonts w:ascii="Courier New" w:hAnsi="Courier New" w:hint="default"/>
      </w:rPr>
    </w:lvl>
    <w:lvl w:ilvl="8" w:tplc="740096D2">
      <w:start w:val="1"/>
      <w:numFmt w:val="bullet"/>
      <w:lvlText w:val=""/>
      <w:lvlJc w:val="left"/>
      <w:pPr>
        <w:ind w:left="6480" w:hanging="360"/>
      </w:pPr>
      <w:rPr>
        <w:rFonts w:ascii="Wingdings" w:hAnsi="Wingdings" w:hint="default"/>
      </w:rPr>
    </w:lvl>
  </w:abstractNum>
  <w:abstractNum w:abstractNumId="3" w15:restartNumberingAfterBreak="0">
    <w:nsid w:val="1D57E9E0"/>
    <w:multiLevelType w:val="hybridMultilevel"/>
    <w:tmpl w:val="CAD63022"/>
    <w:lvl w:ilvl="0" w:tplc="0F42A310">
      <w:start w:val="1"/>
      <w:numFmt w:val="bullet"/>
      <w:lvlText w:val=""/>
      <w:lvlJc w:val="left"/>
      <w:pPr>
        <w:ind w:left="720" w:hanging="360"/>
      </w:pPr>
      <w:rPr>
        <w:rFonts w:ascii="Symbol" w:hAnsi="Symbol" w:hint="default"/>
      </w:rPr>
    </w:lvl>
    <w:lvl w:ilvl="1" w:tplc="17DCAE4E">
      <w:start w:val="1"/>
      <w:numFmt w:val="bullet"/>
      <w:lvlText w:val="o"/>
      <w:lvlJc w:val="left"/>
      <w:pPr>
        <w:ind w:left="1440" w:hanging="360"/>
      </w:pPr>
      <w:rPr>
        <w:rFonts w:ascii="Courier New" w:hAnsi="Courier New" w:hint="default"/>
      </w:rPr>
    </w:lvl>
    <w:lvl w:ilvl="2" w:tplc="85300006">
      <w:start w:val="1"/>
      <w:numFmt w:val="bullet"/>
      <w:lvlText w:val=""/>
      <w:lvlJc w:val="left"/>
      <w:pPr>
        <w:ind w:left="2160" w:hanging="360"/>
      </w:pPr>
      <w:rPr>
        <w:rFonts w:ascii="Wingdings" w:hAnsi="Wingdings" w:hint="default"/>
      </w:rPr>
    </w:lvl>
    <w:lvl w:ilvl="3" w:tplc="24B0CBE8">
      <w:start w:val="1"/>
      <w:numFmt w:val="bullet"/>
      <w:lvlText w:val=""/>
      <w:lvlJc w:val="left"/>
      <w:pPr>
        <w:ind w:left="2880" w:hanging="360"/>
      </w:pPr>
      <w:rPr>
        <w:rFonts w:ascii="Symbol" w:hAnsi="Symbol" w:hint="default"/>
      </w:rPr>
    </w:lvl>
    <w:lvl w:ilvl="4" w:tplc="3A42885E">
      <w:start w:val="1"/>
      <w:numFmt w:val="bullet"/>
      <w:lvlText w:val="o"/>
      <w:lvlJc w:val="left"/>
      <w:pPr>
        <w:ind w:left="3600" w:hanging="360"/>
      </w:pPr>
      <w:rPr>
        <w:rFonts w:ascii="Courier New" w:hAnsi="Courier New" w:hint="default"/>
      </w:rPr>
    </w:lvl>
    <w:lvl w:ilvl="5" w:tplc="EA5A41CE">
      <w:start w:val="1"/>
      <w:numFmt w:val="bullet"/>
      <w:lvlText w:val=""/>
      <w:lvlJc w:val="left"/>
      <w:pPr>
        <w:ind w:left="4320" w:hanging="360"/>
      </w:pPr>
      <w:rPr>
        <w:rFonts w:ascii="Wingdings" w:hAnsi="Wingdings" w:hint="default"/>
      </w:rPr>
    </w:lvl>
    <w:lvl w:ilvl="6" w:tplc="E594FB66">
      <w:start w:val="1"/>
      <w:numFmt w:val="bullet"/>
      <w:lvlText w:val=""/>
      <w:lvlJc w:val="left"/>
      <w:pPr>
        <w:ind w:left="5040" w:hanging="360"/>
      </w:pPr>
      <w:rPr>
        <w:rFonts w:ascii="Symbol" w:hAnsi="Symbol" w:hint="default"/>
      </w:rPr>
    </w:lvl>
    <w:lvl w:ilvl="7" w:tplc="45D8C176">
      <w:start w:val="1"/>
      <w:numFmt w:val="bullet"/>
      <w:lvlText w:val="o"/>
      <w:lvlJc w:val="left"/>
      <w:pPr>
        <w:ind w:left="5760" w:hanging="360"/>
      </w:pPr>
      <w:rPr>
        <w:rFonts w:ascii="Courier New" w:hAnsi="Courier New" w:hint="default"/>
      </w:rPr>
    </w:lvl>
    <w:lvl w:ilvl="8" w:tplc="5356651A">
      <w:start w:val="1"/>
      <w:numFmt w:val="bullet"/>
      <w:lvlText w:val=""/>
      <w:lvlJc w:val="left"/>
      <w:pPr>
        <w:ind w:left="6480" w:hanging="360"/>
      </w:pPr>
      <w:rPr>
        <w:rFonts w:ascii="Wingdings" w:hAnsi="Wingdings" w:hint="default"/>
      </w:rPr>
    </w:lvl>
  </w:abstractNum>
  <w:abstractNum w:abstractNumId="4" w15:restartNumberingAfterBreak="0">
    <w:nsid w:val="28BD76C4"/>
    <w:multiLevelType w:val="hybridMultilevel"/>
    <w:tmpl w:val="AD0427EC"/>
    <w:lvl w:ilvl="0" w:tplc="08E6C90E">
      <w:start w:val="1"/>
      <w:numFmt w:val="bullet"/>
      <w:lvlText w:val=""/>
      <w:lvlJc w:val="left"/>
      <w:pPr>
        <w:ind w:left="720" w:hanging="360"/>
      </w:pPr>
      <w:rPr>
        <w:rFonts w:ascii="Symbol" w:hAnsi="Symbol" w:hint="default"/>
      </w:rPr>
    </w:lvl>
    <w:lvl w:ilvl="1" w:tplc="DC0A1D22">
      <w:start w:val="1"/>
      <w:numFmt w:val="bullet"/>
      <w:lvlText w:val="o"/>
      <w:lvlJc w:val="left"/>
      <w:pPr>
        <w:ind w:left="1440" w:hanging="360"/>
      </w:pPr>
      <w:rPr>
        <w:rFonts w:ascii="Courier New" w:hAnsi="Courier New" w:hint="default"/>
      </w:rPr>
    </w:lvl>
    <w:lvl w:ilvl="2" w:tplc="2480BE58">
      <w:start w:val="1"/>
      <w:numFmt w:val="bullet"/>
      <w:lvlText w:val=""/>
      <w:lvlJc w:val="left"/>
      <w:pPr>
        <w:ind w:left="2160" w:hanging="360"/>
      </w:pPr>
      <w:rPr>
        <w:rFonts w:ascii="Wingdings" w:hAnsi="Wingdings" w:hint="default"/>
      </w:rPr>
    </w:lvl>
    <w:lvl w:ilvl="3" w:tplc="CE1EDD3C">
      <w:start w:val="1"/>
      <w:numFmt w:val="bullet"/>
      <w:lvlText w:val=""/>
      <w:lvlJc w:val="left"/>
      <w:pPr>
        <w:ind w:left="2880" w:hanging="360"/>
      </w:pPr>
      <w:rPr>
        <w:rFonts w:ascii="Symbol" w:hAnsi="Symbol" w:hint="default"/>
      </w:rPr>
    </w:lvl>
    <w:lvl w:ilvl="4" w:tplc="DE748864">
      <w:start w:val="1"/>
      <w:numFmt w:val="bullet"/>
      <w:lvlText w:val="o"/>
      <w:lvlJc w:val="left"/>
      <w:pPr>
        <w:ind w:left="3600" w:hanging="360"/>
      </w:pPr>
      <w:rPr>
        <w:rFonts w:ascii="Courier New" w:hAnsi="Courier New" w:hint="default"/>
      </w:rPr>
    </w:lvl>
    <w:lvl w:ilvl="5" w:tplc="E2A8F552">
      <w:start w:val="1"/>
      <w:numFmt w:val="bullet"/>
      <w:lvlText w:val=""/>
      <w:lvlJc w:val="left"/>
      <w:pPr>
        <w:ind w:left="4320" w:hanging="360"/>
      </w:pPr>
      <w:rPr>
        <w:rFonts w:ascii="Wingdings" w:hAnsi="Wingdings" w:hint="default"/>
      </w:rPr>
    </w:lvl>
    <w:lvl w:ilvl="6" w:tplc="FA4835A8">
      <w:start w:val="1"/>
      <w:numFmt w:val="bullet"/>
      <w:lvlText w:val=""/>
      <w:lvlJc w:val="left"/>
      <w:pPr>
        <w:ind w:left="5040" w:hanging="360"/>
      </w:pPr>
      <w:rPr>
        <w:rFonts w:ascii="Symbol" w:hAnsi="Symbol" w:hint="default"/>
      </w:rPr>
    </w:lvl>
    <w:lvl w:ilvl="7" w:tplc="E63E97C0">
      <w:start w:val="1"/>
      <w:numFmt w:val="bullet"/>
      <w:lvlText w:val="o"/>
      <w:lvlJc w:val="left"/>
      <w:pPr>
        <w:ind w:left="5760" w:hanging="360"/>
      </w:pPr>
      <w:rPr>
        <w:rFonts w:ascii="Courier New" w:hAnsi="Courier New" w:hint="default"/>
      </w:rPr>
    </w:lvl>
    <w:lvl w:ilvl="8" w:tplc="2F843D18">
      <w:start w:val="1"/>
      <w:numFmt w:val="bullet"/>
      <w:lvlText w:val=""/>
      <w:lvlJc w:val="left"/>
      <w:pPr>
        <w:ind w:left="6480" w:hanging="360"/>
      </w:pPr>
      <w:rPr>
        <w:rFonts w:ascii="Wingdings" w:hAnsi="Wingdings" w:hint="default"/>
      </w:rPr>
    </w:lvl>
  </w:abstractNum>
  <w:abstractNum w:abstractNumId="5" w15:restartNumberingAfterBreak="0">
    <w:nsid w:val="2926A3E1"/>
    <w:multiLevelType w:val="hybridMultilevel"/>
    <w:tmpl w:val="1B9A3968"/>
    <w:lvl w:ilvl="0" w:tplc="A9D02622">
      <w:start w:val="1"/>
      <w:numFmt w:val="bullet"/>
      <w:lvlText w:val=""/>
      <w:lvlJc w:val="left"/>
      <w:pPr>
        <w:ind w:left="720" w:hanging="360"/>
      </w:pPr>
      <w:rPr>
        <w:rFonts w:ascii="Symbol" w:hAnsi="Symbol" w:hint="default"/>
      </w:rPr>
    </w:lvl>
    <w:lvl w:ilvl="1" w:tplc="5420D802">
      <w:start w:val="1"/>
      <w:numFmt w:val="bullet"/>
      <w:lvlText w:val="o"/>
      <w:lvlJc w:val="left"/>
      <w:pPr>
        <w:ind w:left="1440" w:hanging="360"/>
      </w:pPr>
      <w:rPr>
        <w:rFonts w:ascii="Courier New" w:hAnsi="Courier New" w:hint="default"/>
      </w:rPr>
    </w:lvl>
    <w:lvl w:ilvl="2" w:tplc="86620050">
      <w:start w:val="1"/>
      <w:numFmt w:val="bullet"/>
      <w:lvlText w:val=""/>
      <w:lvlJc w:val="left"/>
      <w:pPr>
        <w:ind w:left="2160" w:hanging="360"/>
      </w:pPr>
      <w:rPr>
        <w:rFonts w:ascii="Wingdings" w:hAnsi="Wingdings" w:hint="default"/>
      </w:rPr>
    </w:lvl>
    <w:lvl w:ilvl="3" w:tplc="7D3CE2AE">
      <w:start w:val="1"/>
      <w:numFmt w:val="bullet"/>
      <w:lvlText w:val=""/>
      <w:lvlJc w:val="left"/>
      <w:pPr>
        <w:ind w:left="2880" w:hanging="360"/>
      </w:pPr>
      <w:rPr>
        <w:rFonts w:ascii="Symbol" w:hAnsi="Symbol" w:hint="default"/>
      </w:rPr>
    </w:lvl>
    <w:lvl w:ilvl="4" w:tplc="C3B225FC">
      <w:start w:val="1"/>
      <w:numFmt w:val="bullet"/>
      <w:lvlText w:val="o"/>
      <w:lvlJc w:val="left"/>
      <w:pPr>
        <w:ind w:left="3600" w:hanging="360"/>
      </w:pPr>
      <w:rPr>
        <w:rFonts w:ascii="Courier New" w:hAnsi="Courier New" w:hint="default"/>
      </w:rPr>
    </w:lvl>
    <w:lvl w:ilvl="5" w:tplc="A054330E">
      <w:start w:val="1"/>
      <w:numFmt w:val="bullet"/>
      <w:lvlText w:val=""/>
      <w:lvlJc w:val="left"/>
      <w:pPr>
        <w:ind w:left="4320" w:hanging="360"/>
      </w:pPr>
      <w:rPr>
        <w:rFonts w:ascii="Wingdings" w:hAnsi="Wingdings" w:hint="default"/>
      </w:rPr>
    </w:lvl>
    <w:lvl w:ilvl="6" w:tplc="F03A737A">
      <w:start w:val="1"/>
      <w:numFmt w:val="bullet"/>
      <w:lvlText w:val=""/>
      <w:lvlJc w:val="left"/>
      <w:pPr>
        <w:ind w:left="5040" w:hanging="360"/>
      </w:pPr>
      <w:rPr>
        <w:rFonts w:ascii="Symbol" w:hAnsi="Symbol" w:hint="default"/>
      </w:rPr>
    </w:lvl>
    <w:lvl w:ilvl="7" w:tplc="9F1801EC">
      <w:start w:val="1"/>
      <w:numFmt w:val="bullet"/>
      <w:lvlText w:val="o"/>
      <w:lvlJc w:val="left"/>
      <w:pPr>
        <w:ind w:left="5760" w:hanging="360"/>
      </w:pPr>
      <w:rPr>
        <w:rFonts w:ascii="Courier New" w:hAnsi="Courier New" w:hint="default"/>
      </w:rPr>
    </w:lvl>
    <w:lvl w:ilvl="8" w:tplc="F9CA752A">
      <w:start w:val="1"/>
      <w:numFmt w:val="bullet"/>
      <w:lvlText w:val=""/>
      <w:lvlJc w:val="left"/>
      <w:pPr>
        <w:ind w:left="6480" w:hanging="360"/>
      </w:pPr>
      <w:rPr>
        <w:rFonts w:ascii="Wingdings" w:hAnsi="Wingdings" w:hint="default"/>
      </w:rPr>
    </w:lvl>
  </w:abstractNum>
  <w:abstractNum w:abstractNumId="6" w15:restartNumberingAfterBreak="0">
    <w:nsid w:val="2B669D3B"/>
    <w:multiLevelType w:val="hybridMultilevel"/>
    <w:tmpl w:val="F366209A"/>
    <w:lvl w:ilvl="0" w:tplc="10248A82">
      <w:start w:val="1"/>
      <w:numFmt w:val="bullet"/>
      <w:lvlText w:val=""/>
      <w:lvlJc w:val="left"/>
      <w:pPr>
        <w:ind w:left="720" w:hanging="360"/>
      </w:pPr>
      <w:rPr>
        <w:rFonts w:ascii="Symbol" w:hAnsi="Symbol" w:hint="default"/>
      </w:rPr>
    </w:lvl>
    <w:lvl w:ilvl="1" w:tplc="1C96F756">
      <w:start w:val="1"/>
      <w:numFmt w:val="bullet"/>
      <w:lvlText w:val="o"/>
      <w:lvlJc w:val="left"/>
      <w:pPr>
        <w:ind w:left="1440" w:hanging="360"/>
      </w:pPr>
      <w:rPr>
        <w:rFonts w:ascii="Courier New" w:hAnsi="Courier New" w:hint="default"/>
      </w:rPr>
    </w:lvl>
    <w:lvl w:ilvl="2" w:tplc="28F83514">
      <w:start w:val="1"/>
      <w:numFmt w:val="bullet"/>
      <w:lvlText w:val=""/>
      <w:lvlJc w:val="left"/>
      <w:pPr>
        <w:ind w:left="2160" w:hanging="360"/>
      </w:pPr>
      <w:rPr>
        <w:rFonts w:ascii="Wingdings" w:hAnsi="Wingdings" w:hint="default"/>
      </w:rPr>
    </w:lvl>
    <w:lvl w:ilvl="3" w:tplc="953A7378">
      <w:start w:val="1"/>
      <w:numFmt w:val="bullet"/>
      <w:lvlText w:val=""/>
      <w:lvlJc w:val="left"/>
      <w:pPr>
        <w:ind w:left="2880" w:hanging="360"/>
      </w:pPr>
      <w:rPr>
        <w:rFonts w:ascii="Symbol" w:hAnsi="Symbol" w:hint="default"/>
      </w:rPr>
    </w:lvl>
    <w:lvl w:ilvl="4" w:tplc="505AEE9E">
      <w:start w:val="1"/>
      <w:numFmt w:val="bullet"/>
      <w:lvlText w:val="o"/>
      <w:lvlJc w:val="left"/>
      <w:pPr>
        <w:ind w:left="3600" w:hanging="360"/>
      </w:pPr>
      <w:rPr>
        <w:rFonts w:ascii="Courier New" w:hAnsi="Courier New" w:hint="default"/>
      </w:rPr>
    </w:lvl>
    <w:lvl w:ilvl="5" w:tplc="BFE0AD0C">
      <w:start w:val="1"/>
      <w:numFmt w:val="bullet"/>
      <w:lvlText w:val=""/>
      <w:lvlJc w:val="left"/>
      <w:pPr>
        <w:ind w:left="4320" w:hanging="360"/>
      </w:pPr>
      <w:rPr>
        <w:rFonts w:ascii="Wingdings" w:hAnsi="Wingdings" w:hint="default"/>
      </w:rPr>
    </w:lvl>
    <w:lvl w:ilvl="6" w:tplc="43AED6AC">
      <w:start w:val="1"/>
      <w:numFmt w:val="bullet"/>
      <w:lvlText w:val=""/>
      <w:lvlJc w:val="left"/>
      <w:pPr>
        <w:ind w:left="5040" w:hanging="360"/>
      </w:pPr>
      <w:rPr>
        <w:rFonts w:ascii="Symbol" w:hAnsi="Symbol" w:hint="default"/>
      </w:rPr>
    </w:lvl>
    <w:lvl w:ilvl="7" w:tplc="19844CBC">
      <w:start w:val="1"/>
      <w:numFmt w:val="bullet"/>
      <w:lvlText w:val="o"/>
      <w:lvlJc w:val="left"/>
      <w:pPr>
        <w:ind w:left="5760" w:hanging="360"/>
      </w:pPr>
      <w:rPr>
        <w:rFonts w:ascii="Courier New" w:hAnsi="Courier New" w:hint="default"/>
      </w:rPr>
    </w:lvl>
    <w:lvl w:ilvl="8" w:tplc="5468A874">
      <w:start w:val="1"/>
      <w:numFmt w:val="bullet"/>
      <w:lvlText w:val=""/>
      <w:lvlJc w:val="left"/>
      <w:pPr>
        <w:ind w:left="6480" w:hanging="360"/>
      </w:pPr>
      <w:rPr>
        <w:rFonts w:ascii="Wingdings" w:hAnsi="Wingdings" w:hint="default"/>
      </w:rPr>
    </w:lvl>
  </w:abstractNum>
  <w:abstractNum w:abstractNumId="7" w15:restartNumberingAfterBreak="0">
    <w:nsid w:val="30649749"/>
    <w:multiLevelType w:val="hybridMultilevel"/>
    <w:tmpl w:val="59E41400"/>
    <w:lvl w:ilvl="0" w:tplc="842C25F2">
      <w:start w:val="1"/>
      <w:numFmt w:val="bullet"/>
      <w:lvlText w:val=""/>
      <w:lvlJc w:val="left"/>
      <w:pPr>
        <w:ind w:left="720" w:hanging="360"/>
      </w:pPr>
      <w:rPr>
        <w:rFonts w:ascii="Symbol" w:hAnsi="Symbol" w:hint="default"/>
      </w:rPr>
    </w:lvl>
    <w:lvl w:ilvl="1" w:tplc="02AE3F68">
      <w:start w:val="1"/>
      <w:numFmt w:val="bullet"/>
      <w:lvlText w:val="o"/>
      <w:lvlJc w:val="left"/>
      <w:pPr>
        <w:ind w:left="1440" w:hanging="360"/>
      </w:pPr>
      <w:rPr>
        <w:rFonts w:ascii="Courier New" w:hAnsi="Courier New" w:hint="default"/>
      </w:rPr>
    </w:lvl>
    <w:lvl w:ilvl="2" w:tplc="E634E63E">
      <w:start w:val="1"/>
      <w:numFmt w:val="bullet"/>
      <w:lvlText w:val=""/>
      <w:lvlJc w:val="left"/>
      <w:pPr>
        <w:ind w:left="2160" w:hanging="360"/>
      </w:pPr>
      <w:rPr>
        <w:rFonts w:ascii="Wingdings" w:hAnsi="Wingdings" w:hint="default"/>
      </w:rPr>
    </w:lvl>
    <w:lvl w:ilvl="3" w:tplc="688C3B16">
      <w:start w:val="1"/>
      <w:numFmt w:val="bullet"/>
      <w:lvlText w:val=""/>
      <w:lvlJc w:val="left"/>
      <w:pPr>
        <w:ind w:left="2880" w:hanging="360"/>
      </w:pPr>
      <w:rPr>
        <w:rFonts w:ascii="Symbol" w:hAnsi="Symbol" w:hint="default"/>
      </w:rPr>
    </w:lvl>
    <w:lvl w:ilvl="4" w:tplc="11463232">
      <w:start w:val="1"/>
      <w:numFmt w:val="bullet"/>
      <w:lvlText w:val="o"/>
      <w:lvlJc w:val="left"/>
      <w:pPr>
        <w:ind w:left="3600" w:hanging="360"/>
      </w:pPr>
      <w:rPr>
        <w:rFonts w:ascii="Courier New" w:hAnsi="Courier New" w:hint="default"/>
      </w:rPr>
    </w:lvl>
    <w:lvl w:ilvl="5" w:tplc="2CFAE376">
      <w:start w:val="1"/>
      <w:numFmt w:val="bullet"/>
      <w:lvlText w:val=""/>
      <w:lvlJc w:val="left"/>
      <w:pPr>
        <w:ind w:left="4320" w:hanging="360"/>
      </w:pPr>
      <w:rPr>
        <w:rFonts w:ascii="Wingdings" w:hAnsi="Wingdings" w:hint="default"/>
      </w:rPr>
    </w:lvl>
    <w:lvl w:ilvl="6" w:tplc="BD40C640">
      <w:start w:val="1"/>
      <w:numFmt w:val="bullet"/>
      <w:lvlText w:val=""/>
      <w:lvlJc w:val="left"/>
      <w:pPr>
        <w:ind w:left="5040" w:hanging="360"/>
      </w:pPr>
      <w:rPr>
        <w:rFonts w:ascii="Symbol" w:hAnsi="Symbol" w:hint="default"/>
      </w:rPr>
    </w:lvl>
    <w:lvl w:ilvl="7" w:tplc="FC5AA9EC">
      <w:start w:val="1"/>
      <w:numFmt w:val="bullet"/>
      <w:lvlText w:val="o"/>
      <w:lvlJc w:val="left"/>
      <w:pPr>
        <w:ind w:left="5760" w:hanging="360"/>
      </w:pPr>
      <w:rPr>
        <w:rFonts w:ascii="Courier New" w:hAnsi="Courier New" w:hint="default"/>
      </w:rPr>
    </w:lvl>
    <w:lvl w:ilvl="8" w:tplc="6F824536">
      <w:start w:val="1"/>
      <w:numFmt w:val="bullet"/>
      <w:lvlText w:val=""/>
      <w:lvlJc w:val="left"/>
      <w:pPr>
        <w:ind w:left="6480" w:hanging="360"/>
      </w:pPr>
      <w:rPr>
        <w:rFonts w:ascii="Wingdings" w:hAnsi="Wingdings" w:hint="default"/>
      </w:rPr>
    </w:lvl>
  </w:abstractNum>
  <w:abstractNum w:abstractNumId="8" w15:restartNumberingAfterBreak="0">
    <w:nsid w:val="361E7F39"/>
    <w:multiLevelType w:val="hybridMultilevel"/>
    <w:tmpl w:val="17FEEDB0"/>
    <w:lvl w:ilvl="0" w:tplc="1BCE0BBE">
      <w:start w:val="1"/>
      <w:numFmt w:val="bullet"/>
      <w:lvlText w:val=""/>
      <w:lvlJc w:val="left"/>
      <w:pPr>
        <w:ind w:left="720" w:hanging="360"/>
      </w:pPr>
      <w:rPr>
        <w:rFonts w:ascii="Symbol" w:hAnsi="Symbol" w:hint="default"/>
      </w:rPr>
    </w:lvl>
    <w:lvl w:ilvl="1" w:tplc="CDA4B280">
      <w:start w:val="1"/>
      <w:numFmt w:val="bullet"/>
      <w:lvlText w:val="o"/>
      <w:lvlJc w:val="left"/>
      <w:pPr>
        <w:ind w:left="1440" w:hanging="360"/>
      </w:pPr>
      <w:rPr>
        <w:rFonts w:ascii="Courier New" w:hAnsi="Courier New" w:hint="default"/>
      </w:rPr>
    </w:lvl>
    <w:lvl w:ilvl="2" w:tplc="861096F8">
      <w:start w:val="1"/>
      <w:numFmt w:val="bullet"/>
      <w:lvlText w:val=""/>
      <w:lvlJc w:val="left"/>
      <w:pPr>
        <w:ind w:left="2160" w:hanging="360"/>
      </w:pPr>
      <w:rPr>
        <w:rFonts w:ascii="Wingdings" w:hAnsi="Wingdings" w:hint="default"/>
      </w:rPr>
    </w:lvl>
    <w:lvl w:ilvl="3" w:tplc="55E0C95E">
      <w:start w:val="1"/>
      <w:numFmt w:val="bullet"/>
      <w:lvlText w:val=""/>
      <w:lvlJc w:val="left"/>
      <w:pPr>
        <w:ind w:left="2880" w:hanging="360"/>
      </w:pPr>
      <w:rPr>
        <w:rFonts w:ascii="Symbol" w:hAnsi="Symbol" w:hint="default"/>
      </w:rPr>
    </w:lvl>
    <w:lvl w:ilvl="4" w:tplc="9C18D9DA">
      <w:start w:val="1"/>
      <w:numFmt w:val="bullet"/>
      <w:lvlText w:val="o"/>
      <w:lvlJc w:val="left"/>
      <w:pPr>
        <w:ind w:left="3600" w:hanging="360"/>
      </w:pPr>
      <w:rPr>
        <w:rFonts w:ascii="Courier New" w:hAnsi="Courier New" w:hint="default"/>
      </w:rPr>
    </w:lvl>
    <w:lvl w:ilvl="5" w:tplc="4186327C">
      <w:start w:val="1"/>
      <w:numFmt w:val="bullet"/>
      <w:lvlText w:val=""/>
      <w:lvlJc w:val="left"/>
      <w:pPr>
        <w:ind w:left="4320" w:hanging="360"/>
      </w:pPr>
      <w:rPr>
        <w:rFonts w:ascii="Wingdings" w:hAnsi="Wingdings" w:hint="default"/>
      </w:rPr>
    </w:lvl>
    <w:lvl w:ilvl="6" w:tplc="492ED9C0">
      <w:start w:val="1"/>
      <w:numFmt w:val="bullet"/>
      <w:lvlText w:val=""/>
      <w:lvlJc w:val="left"/>
      <w:pPr>
        <w:ind w:left="5040" w:hanging="360"/>
      </w:pPr>
      <w:rPr>
        <w:rFonts w:ascii="Symbol" w:hAnsi="Symbol" w:hint="default"/>
      </w:rPr>
    </w:lvl>
    <w:lvl w:ilvl="7" w:tplc="2774E47C">
      <w:start w:val="1"/>
      <w:numFmt w:val="bullet"/>
      <w:lvlText w:val="o"/>
      <w:lvlJc w:val="left"/>
      <w:pPr>
        <w:ind w:left="5760" w:hanging="360"/>
      </w:pPr>
      <w:rPr>
        <w:rFonts w:ascii="Courier New" w:hAnsi="Courier New" w:hint="default"/>
      </w:rPr>
    </w:lvl>
    <w:lvl w:ilvl="8" w:tplc="18827E40">
      <w:start w:val="1"/>
      <w:numFmt w:val="bullet"/>
      <w:lvlText w:val=""/>
      <w:lvlJc w:val="left"/>
      <w:pPr>
        <w:ind w:left="6480" w:hanging="360"/>
      </w:pPr>
      <w:rPr>
        <w:rFonts w:ascii="Wingdings" w:hAnsi="Wingdings" w:hint="default"/>
      </w:rPr>
    </w:lvl>
  </w:abstractNum>
  <w:abstractNum w:abstractNumId="9" w15:restartNumberingAfterBreak="0">
    <w:nsid w:val="4461244E"/>
    <w:multiLevelType w:val="hybridMultilevel"/>
    <w:tmpl w:val="ED160840"/>
    <w:lvl w:ilvl="0" w:tplc="FB661250">
      <w:start w:val="1"/>
      <w:numFmt w:val="bullet"/>
      <w:lvlText w:val=""/>
      <w:lvlJc w:val="left"/>
      <w:pPr>
        <w:ind w:left="720" w:hanging="360"/>
      </w:pPr>
      <w:rPr>
        <w:rFonts w:ascii="Symbol" w:hAnsi="Symbol" w:hint="default"/>
      </w:rPr>
    </w:lvl>
    <w:lvl w:ilvl="1" w:tplc="C3BEC5D4">
      <w:start w:val="1"/>
      <w:numFmt w:val="bullet"/>
      <w:lvlText w:val="o"/>
      <w:lvlJc w:val="left"/>
      <w:pPr>
        <w:ind w:left="1440" w:hanging="360"/>
      </w:pPr>
      <w:rPr>
        <w:rFonts w:ascii="Courier New" w:hAnsi="Courier New" w:hint="default"/>
      </w:rPr>
    </w:lvl>
    <w:lvl w:ilvl="2" w:tplc="F6E09DF2">
      <w:start w:val="1"/>
      <w:numFmt w:val="bullet"/>
      <w:lvlText w:val=""/>
      <w:lvlJc w:val="left"/>
      <w:pPr>
        <w:ind w:left="2160" w:hanging="360"/>
      </w:pPr>
      <w:rPr>
        <w:rFonts w:ascii="Wingdings" w:hAnsi="Wingdings" w:hint="default"/>
      </w:rPr>
    </w:lvl>
    <w:lvl w:ilvl="3" w:tplc="F078BC0C">
      <w:start w:val="1"/>
      <w:numFmt w:val="bullet"/>
      <w:lvlText w:val=""/>
      <w:lvlJc w:val="left"/>
      <w:pPr>
        <w:ind w:left="2880" w:hanging="360"/>
      </w:pPr>
      <w:rPr>
        <w:rFonts w:ascii="Symbol" w:hAnsi="Symbol" w:hint="default"/>
      </w:rPr>
    </w:lvl>
    <w:lvl w:ilvl="4" w:tplc="B8C63D4A">
      <w:start w:val="1"/>
      <w:numFmt w:val="bullet"/>
      <w:lvlText w:val="o"/>
      <w:lvlJc w:val="left"/>
      <w:pPr>
        <w:ind w:left="3600" w:hanging="360"/>
      </w:pPr>
      <w:rPr>
        <w:rFonts w:ascii="Courier New" w:hAnsi="Courier New" w:hint="default"/>
      </w:rPr>
    </w:lvl>
    <w:lvl w:ilvl="5" w:tplc="B492BED8">
      <w:start w:val="1"/>
      <w:numFmt w:val="bullet"/>
      <w:lvlText w:val=""/>
      <w:lvlJc w:val="left"/>
      <w:pPr>
        <w:ind w:left="4320" w:hanging="360"/>
      </w:pPr>
      <w:rPr>
        <w:rFonts w:ascii="Wingdings" w:hAnsi="Wingdings" w:hint="default"/>
      </w:rPr>
    </w:lvl>
    <w:lvl w:ilvl="6" w:tplc="054EE656">
      <w:start w:val="1"/>
      <w:numFmt w:val="bullet"/>
      <w:lvlText w:val=""/>
      <w:lvlJc w:val="left"/>
      <w:pPr>
        <w:ind w:left="5040" w:hanging="360"/>
      </w:pPr>
      <w:rPr>
        <w:rFonts w:ascii="Symbol" w:hAnsi="Symbol" w:hint="default"/>
      </w:rPr>
    </w:lvl>
    <w:lvl w:ilvl="7" w:tplc="F4CE2026">
      <w:start w:val="1"/>
      <w:numFmt w:val="bullet"/>
      <w:lvlText w:val="o"/>
      <w:lvlJc w:val="left"/>
      <w:pPr>
        <w:ind w:left="5760" w:hanging="360"/>
      </w:pPr>
      <w:rPr>
        <w:rFonts w:ascii="Courier New" w:hAnsi="Courier New" w:hint="default"/>
      </w:rPr>
    </w:lvl>
    <w:lvl w:ilvl="8" w:tplc="CBFAB564">
      <w:start w:val="1"/>
      <w:numFmt w:val="bullet"/>
      <w:lvlText w:val=""/>
      <w:lvlJc w:val="left"/>
      <w:pPr>
        <w:ind w:left="6480" w:hanging="360"/>
      </w:pPr>
      <w:rPr>
        <w:rFonts w:ascii="Wingdings" w:hAnsi="Wingdings" w:hint="default"/>
      </w:rPr>
    </w:lvl>
  </w:abstractNum>
  <w:abstractNum w:abstractNumId="10" w15:restartNumberingAfterBreak="0">
    <w:nsid w:val="495A2C2A"/>
    <w:multiLevelType w:val="hybridMultilevel"/>
    <w:tmpl w:val="88165F58"/>
    <w:lvl w:ilvl="0" w:tplc="06F8CDAC">
      <w:start w:val="1"/>
      <w:numFmt w:val="bullet"/>
      <w:lvlText w:val=""/>
      <w:lvlJc w:val="left"/>
      <w:pPr>
        <w:ind w:left="720" w:hanging="360"/>
      </w:pPr>
      <w:rPr>
        <w:rFonts w:ascii="Symbol" w:hAnsi="Symbol" w:hint="default"/>
      </w:rPr>
    </w:lvl>
    <w:lvl w:ilvl="1" w:tplc="EC8C67B0">
      <w:start w:val="1"/>
      <w:numFmt w:val="bullet"/>
      <w:lvlText w:val="o"/>
      <w:lvlJc w:val="left"/>
      <w:pPr>
        <w:ind w:left="1440" w:hanging="360"/>
      </w:pPr>
      <w:rPr>
        <w:rFonts w:ascii="Courier New" w:hAnsi="Courier New" w:hint="default"/>
      </w:rPr>
    </w:lvl>
    <w:lvl w:ilvl="2" w:tplc="30B4ECA4">
      <w:start w:val="1"/>
      <w:numFmt w:val="bullet"/>
      <w:lvlText w:val=""/>
      <w:lvlJc w:val="left"/>
      <w:pPr>
        <w:ind w:left="2160" w:hanging="360"/>
      </w:pPr>
      <w:rPr>
        <w:rFonts w:ascii="Wingdings" w:hAnsi="Wingdings" w:hint="default"/>
      </w:rPr>
    </w:lvl>
    <w:lvl w:ilvl="3" w:tplc="FEE071CC">
      <w:start w:val="1"/>
      <w:numFmt w:val="bullet"/>
      <w:lvlText w:val=""/>
      <w:lvlJc w:val="left"/>
      <w:pPr>
        <w:ind w:left="2880" w:hanging="360"/>
      </w:pPr>
      <w:rPr>
        <w:rFonts w:ascii="Symbol" w:hAnsi="Symbol" w:hint="default"/>
      </w:rPr>
    </w:lvl>
    <w:lvl w:ilvl="4" w:tplc="0E10B7EC">
      <w:start w:val="1"/>
      <w:numFmt w:val="bullet"/>
      <w:lvlText w:val="o"/>
      <w:lvlJc w:val="left"/>
      <w:pPr>
        <w:ind w:left="3600" w:hanging="360"/>
      </w:pPr>
      <w:rPr>
        <w:rFonts w:ascii="Courier New" w:hAnsi="Courier New" w:hint="default"/>
      </w:rPr>
    </w:lvl>
    <w:lvl w:ilvl="5" w:tplc="67CEB554">
      <w:start w:val="1"/>
      <w:numFmt w:val="bullet"/>
      <w:lvlText w:val=""/>
      <w:lvlJc w:val="left"/>
      <w:pPr>
        <w:ind w:left="4320" w:hanging="360"/>
      </w:pPr>
      <w:rPr>
        <w:rFonts w:ascii="Wingdings" w:hAnsi="Wingdings" w:hint="default"/>
      </w:rPr>
    </w:lvl>
    <w:lvl w:ilvl="6" w:tplc="EF96D698">
      <w:start w:val="1"/>
      <w:numFmt w:val="bullet"/>
      <w:lvlText w:val=""/>
      <w:lvlJc w:val="left"/>
      <w:pPr>
        <w:ind w:left="5040" w:hanging="360"/>
      </w:pPr>
      <w:rPr>
        <w:rFonts w:ascii="Symbol" w:hAnsi="Symbol" w:hint="default"/>
      </w:rPr>
    </w:lvl>
    <w:lvl w:ilvl="7" w:tplc="09241AB6">
      <w:start w:val="1"/>
      <w:numFmt w:val="bullet"/>
      <w:lvlText w:val="o"/>
      <w:lvlJc w:val="left"/>
      <w:pPr>
        <w:ind w:left="5760" w:hanging="360"/>
      </w:pPr>
      <w:rPr>
        <w:rFonts w:ascii="Courier New" w:hAnsi="Courier New" w:hint="default"/>
      </w:rPr>
    </w:lvl>
    <w:lvl w:ilvl="8" w:tplc="20A00F4A">
      <w:start w:val="1"/>
      <w:numFmt w:val="bullet"/>
      <w:lvlText w:val=""/>
      <w:lvlJc w:val="left"/>
      <w:pPr>
        <w:ind w:left="6480" w:hanging="360"/>
      </w:pPr>
      <w:rPr>
        <w:rFonts w:ascii="Wingdings" w:hAnsi="Wingdings" w:hint="default"/>
      </w:rPr>
    </w:lvl>
  </w:abstractNum>
  <w:abstractNum w:abstractNumId="11" w15:restartNumberingAfterBreak="0">
    <w:nsid w:val="4BB98B7C"/>
    <w:multiLevelType w:val="hybridMultilevel"/>
    <w:tmpl w:val="D52CB3D6"/>
    <w:lvl w:ilvl="0" w:tplc="CDEEC450">
      <w:start w:val="1"/>
      <w:numFmt w:val="bullet"/>
      <w:lvlText w:val=""/>
      <w:lvlJc w:val="left"/>
      <w:pPr>
        <w:ind w:left="720" w:hanging="360"/>
      </w:pPr>
      <w:rPr>
        <w:rFonts w:ascii="Symbol" w:hAnsi="Symbol" w:hint="default"/>
      </w:rPr>
    </w:lvl>
    <w:lvl w:ilvl="1" w:tplc="A61E3872">
      <w:start w:val="1"/>
      <w:numFmt w:val="bullet"/>
      <w:lvlText w:val="o"/>
      <w:lvlJc w:val="left"/>
      <w:pPr>
        <w:ind w:left="1440" w:hanging="360"/>
      </w:pPr>
      <w:rPr>
        <w:rFonts w:ascii="Courier New" w:hAnsi="Courier New" w:hint="default"/>
      </w:rPr>
    </w:lvl>
    <w:lvl w:ilvl="2" w:tplc="C734C10E">
      <w:start w:val="1"/>
      <w:numFmt w:val="bullet"/>
      <w:lvlText w:val=""/>
      <w:lvlJc w:val="left"/>
      <w:pPr>
        <w:ind w:left="2160" w:hanging="360"/>
      </w:pPr>
      <w:rPr>
        <w:rFonts w:ascii="Wingdings" w:hAnsi="Wingdings" w:hint="default"/>
      </w:rPr>
    </w:lvl>
    <w:lvl w:ilvl="3" w:tplc="DFDA667C">
      <w:start w:val="1"/>
      <w:numFmt w:val="bullet"/>
      <w:lvlText w:val=""/>
      <w:lvlJc w:val="left"/>
      <w:pPr>
        <w:ind w:left="2880" w:hanging="360"/>
      </w:pPr>
      <w:rPr>
        <w:rFonts w:ascii="Symbol" w:hAnsi="Symbol" w:hint="default"/>
      </w:rPr>
    </w:lvl>
    <w:lvl w:ilvl="4" w:tplc="21EA7CE6">
      <w:start w:val="1"/>
      <w:numFmt w:val="bullet"/>
      <w:lvlText w:val="o"/>
      <w:lvlJc w:val="left"/>
      <w:pPr>
        <w:ind w:left="3600" w:hanging="360"/>
      </w:pPr>
      <w:rPr>
        <w:rFonts w:ascii="Courier New" w:hAnsi="Courier New" w:hint="default"/>
      </w:rPr>
    </w:lvl>
    <w:lvl w:ilvl="5" w:tplc="ECAABEBC">
      <w:start w:val="1"/>
      <w:numFmt w:val="bullet"/>
      <w:lvlText w:val=""/>
      <w:lvlJc w:val="left"/>
      <w:pPr>
        <w:ind w:left="4320" w:hanging="360"/>
      </w:pPr>
      <w:rPr>
        <w:rFonts w:ascii="Wingdings" w:hAnsi="Wingdings" w:hint="default"/>
      </w:rPr>
    </w:lvl>
    <w:lvl w:ilvl="6" w:tplc="ECBA63AE">
      <w:start w:val="1"/>
      <w:numFmt w:val="bullet"/>
      <w:lvlText w:val=""/>
      <w:lvlJc w:val="left"/>
      <w:pPr>
        <w:ind w:left="5040" w:hanging="360"/>
      </w:pPr>
      <w:rPr>
        <w:rFonts w:ascii="Symbol" w:hAnsi="Symbol" w:hint="default"/>
      </w:rPr>
    </w:lvl>
    <w:lvl w:ilvl="7" w:tplc="86DC2AA6">
      <w:start w:val="1"/>
      <w:numFmt w:val="bullet"/>
      <w:lvlText w:val="o"/>
      <w:lvlJc w:val="left"/>
      <w:pPr>
        <w:ind w:left="5760" w:hanging="360"/>
      </w:pPr>
      <w:rPr>
        <w:rFonts w:ascii="Courier New" w:hAnsi="Courier New" w:hint="default"/>
      </w:rPr>
    </w:lvl>
    <w:lvl w:ilvl="8" w:tplc="AD481F32">
      <w:start w:val="1"/>
      <w:numFmt w:val="bullet"/>
      <w:lvlText w:val=""/>
      <w:lvlJc w:val="left"/>
      <w:pPr>
        <w:ind w:left="6480" w:hanging="360"/>
      </w:pPr>
      <w:rPr>
        <w:rFonts w:ascii="Wingdings" w:hAnsi="Wingdings" w:hint="default"/>
      </w:rPr>
    </w:lvl>
  </w:abstractNum>
  <w:abstractNum w:abstractNumId="12" w15:restartNumberingAfterBreak="0">
    <w:nsid w:val="6A1C9EC0"/>
    <w:multiLevelType w:val="hybridMultilevel"/>
    <w:tmpl w:val="C5FE41DC"/>
    <w:lvl w:ilvl="0" w:tplc="0826DD12">
      <w:start w:val="1"/>
      <w:numFmt w:val="bullet"/>
      <w:lvlText w:val=""/>
      <w:lvlJc w:val="left"/>
      <w:pPr>
        <w:ind w:left="720" w:hanging="360"/>
      </w:pPr>
      <w:rPr>
        <w:rFonts w:ascii="Symbol" w:hAnsi="Symbol" w:hint="default"/>
      </w:rPr>
    </w:lvl>
    <w:lvl w:ilvl="1" w:tplc="7EB08856">
      <w:start w:val="1"/>
      <w:numFmt w:val="bullet"/>
      <w:lvlText w:val="o"/>
      <w:lvlJc w:val="left"/>
      <w:pPr>
        <w:ind w:left="1440" w:hanging="360"/>
      </w:pPr>
      <w:rPr>
        <w:rFonts w:ascii="Courier New" w:hAnsi="Courier New" w:hint="default"/>
      </w:rPr>
    </w:lvl>
    <w:lvl w:ilvl="2" w:tplc="F294A7C8">
      <w:start w:val="1"/>
      <w:numFmt w:val="bullet"/>
      <w:lvlText w:val=""/>
      <w:lvlJc w:val="left"/>
      <w:pPr>
        <w:ind w:left="2160" w:hanging="360"/>
      </w:pPr>
      <w:rPr>
        <w:rFonts w:ascii="Wingdings" w:hAnsi="Wingdings" w:hint="default"/>
      </w:rPr>
    </w:lvl>
    <w:lvl w:ilvl="3" w:tplc="31248830">
      <w:start w:val="1"/>
      <w:numFmt w:val="bullet"/>
      <w:lvlText w:val=""/>
      <w:lvlJc w:val="left"/>
      <w:pPr>
        <w:ind w:left="2880" w:hanging="360"/>
      </w:pPr>
      <w:rPr>
        <w:rFonts w:ascii="Symbol" w:hAnsi="Symbol" w:hint="default"/>
      </w:rPr>
    </w:lvl>
    <w:lvl w:ilvl="4" w:tplc="39CCD8DA">
      <w:start w:val="1"/>
      <w:numFmt w:val="bullet"/>
      <w:lvlText w:val="o"/>
      <w:lvlJc w:val="left"/>
      <w:pPr>
        <w:ind w:left="3600" w:hanging="360"/>
      </w:pPr>
      <w:rPr>
        <w:rFonts w:ascii="Courier New" w:hAnsi="Courier New" w:hint="default"/>
      </w:rPr>
    </w:lvl>
    <w:lvl w:ilvl="5" w:tplc="E28835E2">
      <w:start w:val="1"/>
      <w:numFmt w:val="bullet"/>
      <w:lvlText w:val=""/>
      <w:lvlJc w:val="left"/>
      <w:pPr>
        <w:ind w:left="4320" w:hanging="360"/>
      </w:pPr>
      <w:rPr>
        <w:rFonts w:ascii="Wingdings" w:hAnsi="Wingdings" w:hint="default"/>
      </w:rPr>
    </w:lvl>
    <w:lvl w:ilvl="6" w:tplc="A5DECE3C">
      <w:start w:val="1"/>
      <w:numFmt w:val="bullet"/>
      <w:lvlText w:val=""/>
      <w:lvlJc w:val="left"/>
      <w:pPr>
        <w:ind w:left="5040" w:hanging="360"/>
      </w:pPr>
      <w:rPr>
        <w:rFonts w:ascii="Symbol" w:hAnsi="Symbol" w:hint="default"/>
      </w:rPr>
    </w:lvl>
    <w:lvl w:ilvl="7" w:tplc="8FD2CDBE">
      <w:start w:val="1"/>
      <w:numFmt w:val="bullet"/>
      <w:lvlText w:val="o"/>
      <w:lvlJc w:val="left"/>
      <w:pPr>
        <w:ind w:left="5760" w:hanging="360"/>
      </w:pPr>
      <w:rPr>
        <w:rFonts w:ascii="Courier New" w:hAnsi="Courier New" w:hint="default"/>
      </w:rPr>
    </w:lvl>
    <w:lvl w:ilvl="8" w:tplc="A3208518">
      <w:start w:val="1"/>
      <w:numFmt w:val="bullet"/>
      <w:lvlText w:val=""/>
      <w:lvlJc w:val="left"/>
      <w:pPr>
        <w:ind w:left="6480" w:hanging="360"/>
      </w:pPr>
      <w:rPr>
        <w:rFonts w:ascii="Wingdings" w:hAnsi="Wingdings" w:hint="default"/>
      </w:rPr>
    </w:lvl>
  </w:abstractNum>
  <w:abstractNum w:abstractNumId="13" w15:restartNumberingAfterBreak="0">
    <w:nsid w:val="6A981803"/>
    <w:multiLevelType w:val="hybridMultilevel"/>
    <w:tmpl w:val="9FBC7A92"/>
    <w:lvl w:ilvl="0" w:tplc="C1B251D6">
      <w:start w:val="1"/>
      <w:numFmt w:val="bullet"/>
      <w:lvlText w:val=""/>
      <w:lvlJc w:val="left"/>
      <w:pPr>
        <w:ind w:left="720" w:hanging="360"/>
      </w:pPr>
      <w:rPr>
        <w:rFonts w:ascii="Symbol" w:hAnsi="Symbol" w:hint="default"/>
      </w:rPr>
    </w:lvl>
    <w:lvl w:ilvl="1" w:tplc="DA06AA00">
      <w:start w:val="1"/>
      <w:numFmt w:val="bullet"/>
      <w:lvlText w:val="o"/>
      <w:lvlJc w:val="left"/>
      <w:pPr>
        <w:ind w:left="1440" w:hanging="360"/>
      </w:pPr>
      <w:rPr>
        <w:rFonts w:ascii="Courier New" w:hAnsi="Courier New" w:hint="default"/>
      </w:rPr>
    </w:lvl>
    <w:lvl w:ilvl="2" w:tplc="514EAD4C">
      <w:start w:val="1"/>
      <w:numFmt w:val="bullet"/>
      <w:lvlText w:val=""/>
      <w:lvlJc w:val="left"/>
      <w:pPr>
        <w:ind w:left="2160" w:hanging="360"/>
      </w:pPr>
      <w:rPr>
        <w:rFonts w:ascii="Wingdings" w:hAnsi="Wingdings" w:hint="default"/>
      </w:rPr>
    </w:lvl>
    <w:lvl w:ilvl="3" w:tplc="E02A5E36">
      <w:start w:val="1"/>
      <w:numFmt w:val="bullet"/>
      <w:lvlText w:val=""/>
      <w:lvlJc w:val="left"/>
      <w:pPr>
        <w:ind w:left="2880" w:hanging="360"/>
      </w:pPr>
      <w:rPr>
        <w:rFonts w:ascii="Symbol" w:hAnsi="Symbol" w:hint="default"/>
      </w:rPr>
    </w:lvl>
    <w:lvl w:ilvl="4" w:tplc="A2808F86">
      <w:start w:val="1"/>
      <w:numFmt w:val="bullet"/>
      <w:lvlText w:val="o"/>
      <w:lvlJc w:val="left"/>
      <w:pPr>
        <w:ind w:left="3600" w:hanging="360"/>
      </w:pPr>
      <w:rPr>
        <w:rFonts w:ascii="Courier New" w:hAnsi="Courier New" w:hint="default"/>
      </w:rPr>
    </w:lvl>
    <w:lvl w:ilvl="5" w:tplc="8CFC29C6">
      <w:start w:val="1"/>
      <w:numFmt w:val="bullet"/>
      <w:lvlText w:val=""/>
      <w:lvlJc w:val="left"/>
      <w:pPr>
        <w:ind w:left="4320" w:hanging="360"/>
      </w:pPr>
      <w:rPr>
        <w:rFonts w:ascii="Wingdings" w:hAnsi="Wingdings" w:hint="default"/>
      </w:rPr>
    </w:lvl>
    <w:lvl w:ilvl="6" w:tplc="06B23A0C">
      <w:start w:val="1"/>
      <w:numFmt w:val="bullet"/>
      <w:lvlText w:val=""/>
      <w:lvlJc w:val="left"/>
      <w:pPr>
        <w:ind w:left="5040" w:hanging="360"/>
      </w:pPr>
      <w:rPr>
        <w:rFonts w:ascii="Symbol" w:hAnsi="Symbol" w:hint="default"/>
      </w:rPr>
    </w:lvl>
    <w:lvl w:ilvl="7" w:tplc="3E8627A6">
      <w:start w:val="1"/>
      <w:numFmt w:val="bullet"/>
      <w:lvlText w:val="o"/>
      <w:lvlJc w:val="left"/>
      <w:pPr>
        <w:ind w:left="5760" w:hanging="360"/>
      </w:pPr>
      <w:rPr>
        <w:rFonts w:ascii="Courier New" w:hAnsi="Courier New" w:hint="default"/>
      </w:rPr>
    </w:lvl>
    <w:lvl w:ilvl="8" w:tplc="73445606">
      <w:start w:val="1"/>
      <w:numFmt w:val="bullet"/>
      <w:lvlText w:val=""/>
      <w:lvlJc w:val="left"/>
      <w:pPr>
        <w:ind w:left="6480" w:hanging="360"/>
      </w:pPr>
      <w:rPr>
        <w:rFonts w:ascii="Wingdings" w:hAnsi="Wingdings" w:hint="default"/>
      </w:rPr>
    </w:lvl>
  </w:abstractNum>
  <w:abstractNum w:abstractNumId="14" w15:restartNumberingAfterBreak="0">
    <w:nsid w:val="6FA9269C"/>
    <w:multiLevelType w:val="hybridMultilevel"/>
    <w:tmpl w:val="C106BC3C"/>
    <w:lvl w:ilvl="0" w:tplc="D3389FCC">
      <w:start w:val="1"/>
      <w:numFmt w:val="bullet"/>
      <w:lvlText w:val=""/>
      <w:lvlJc w:val="left"/>
      <w:pPr>
        <w:ind w:left="720" w:hanging="360"/>
      </w:pPr>
      <w:rPr>
        <w:rFonts w:ascii="Symbol" w:hAnsi="Symbol" w:hint="default"/>
      </w:rPr>
    </w:lvl>
    <w:lvl w:ilvl="1" w:tplc="FE4C56E2">
      <w:start w:val="1"/>
      <w:numFmt w:val="bullet"/>
      <w:lvlText w:val="o"/>
      <w:lvlJc w:val="left"/>
      <w:pPr>
        <w:ind w:left="1440" w:hanging="360"/>
      </w:pPr>
      <w:rPr>
        <w:rFonts w:ascii="Courier New" w:hAnsi="Courier New" w:hint="default"/>
      </w:rPr>
    </w:lvl>
    <w:lvl w:ilvl="2" w:tplc="8F30A9DC">
      <w:start w:val="1"/>
      <w:numFmt w:val="bullet"/>
      <w:lvlText w:val=""/>
      <w:lvlJc w:val="left"/>
      <w:pPr>
        <w:ind w:left="2160" w:hanging="360"/>
      </w:pPr>
      <w:rPr>
        <w:rFonts w:ascii="Wingdings" w:hAnsi="Wingdings" w:hint="default"/>
      </w:rPr>
    </w:lvl>
    <w:lvl w:ilvl="3" w:tplc="C96A6914">
      <w:start w:val="1"/>
      <w:numFmt w:val="bullet"/>
      <w:lvlText w:val=""/>
      <w:lvlJc w:val="left"/>
      <w:pPr>
        <w:ind w:left="2880" w:hanging="360"/>
      </w:pPr>
      <w:rPr>
        <w:rFonts w:ascii="Symbol" w:hAnsi="Symbol" w:hint="default"/>
      </w:rPr>
    </w:lvl>
    <w:lvl w:ilvl="4" w:tplc="BCFE114C">
      <w:start w:val="1"/>
      <w:numFmt w:val="bullet"/>
      <w:lvlText w:val="o"/>
      <w:lvlJc w:val="left"/>
      <w:pPr>
        <w:ind w:left="3600" w:hanging="360"/>
      </w:pPr>
      <w:rPr>
        <w:rFonts w:ascii="Courier New" w:hAnsi="Courier New" w:hint="default"/>
      </w:rPr>
    </w:lvl>
    <w:lvl w:ilvl="5" w:tplc="DD2A4DC2">
      <w:start w:val="1"/>
      <w:numFmt w:val="bullet"/>
      <w:lvlText w:val=""/>
      <w:lvlJc w:val="left"/>
      <w:pPr>
        <w:ind w:left="4320" w:hanging="360"/>
      </w:pPr>
      <w:rPr>
        <w:rFonts w:ascii="Wingdings" w:hAnsi="Wingdings" w:hint="default"/>
      </w:rPr>
    </w:lvl>
    <w:lvl w:ilvl="6" w:tplc="5FFCDF7E">
      <w:start w:val="1"/>
      <w:numFmt w:val="bullet"/>
      <w:lvlText w:val=""/>
      <w:lvlJc w:val="left"/>
      <w:pPr>
        <w:ind w:left="5040" w:hanging="360"/>
      </w:pPr>
      <w:rPr>
        <w:rFonts w:ascii="Symbol" w:hAnsi="Symbol" w:hint="default"/>
      </w:rPr>
    </w:lvl>
    <w:lvl w:ilvl="7" w:tplc="A6267434">
      <w:start w:val="1"/>
      <w:numFmt w:val="bullet"/>
      <w:lvlText w:val="o"/>
      <w:lvlJc w:val="left"/>
      <w:pPr>
        <w:ind w:left="5760" w:hanging="360"/>
      </w:pPr>
      <w:rPr>
        <w:rFonts w:ascii="Courier New" w:hAnsi="Courier New" w:hint="default"/>
      </w:rPr>
    </w:lvl>
    <w:lvl w:ilvl="8" w:tplc="56568A72">
      <w:start w:val="1"/>
      <w:numFmt w:val="bullet"/>
      <w:lvlText w:val=""/>
      <w:lvlJc w:val="left"/>
      <w:pPr>
        <w:ind w:left="6480" w:hanging="360"/>
      </w:pPr>
      <w:rPr>
        <w:rFonts w:ascii="Wingdings" w:hAnsi="Wingdings" w:hint="default"/>
      </w:rPr>
    </w:lvl>
  </w:abstractNum>
  <w:abstractNum w:abstractNumId="15" w15:restartNumberingAfterBreak="0">
    <w:nsid w:val="74CF36FB"/>
    <w:multiLevelType w:val="hybridMultilevel"/>
    <w:tmpl w:val="14DEFFAE"/>
    <w:lvl w:ilvl="0" w:tplc="72A6B78C">
      <w:start w:val="1"/>
      <w:numFmt w:val="bullet"/>
      <w:lvlText w:val=""/>
      <w:lvlJc w:val="left"/>
      <w:pPr>
        <w:ind w:left="720" w:hanging="360"/>
      </w:pPr>
      <w:rPr>
        <w:rFonts w:ascii="Symbol" w:hAnsi="Symbol" w:hint="default"/>
      </w:rPr>
    </w:lvl>
    <w:lvl w:ilvl="1" w:tplc="EFB6C358">
      <w:start w:val="1"/>
      <w:numFmt w:val="bullet"/>
      <w:lvlText w:val="o"/>
      <w:lvlJc w:val="left"/>
      <w:pPr>
        <w:ind w:left="1440" w:hanging="360"/>
      </w:pPr>
      <w:rPr>
        <w:rFonts w:ascii="Courier New" w:hAnsi="Courier New" w:hint="default"/>
      </w:rPr>
    </w:lvl>
    <w:lvl w:ilvl="2" w:tplc="A058F430">
      <w:start w:val="1"/>
      <w:numFmt w:val="bullet"/>
      <w:lvlText w:val=""/>
      <w:lvlJc w:val="left"/>
      <w:pPr>
        <w:ind w:left="2160" w:hanging="360"/>
      </w:pPr>
      <w:rPr>
        <w:rFonts w:ascii="Wingdings" w:hAnsi="Wingdings" w:hint="default"/>
      </w:rPr>
    </w:lvl>
    <w:lvl w:ilvl="3" w:tplc="8B20DDD4">
      <w:start w:val="1"/>
      <w:numFmt w:val="bullet"/>
      <w:lvlText w:val=""/>
      <w:lvlJc w:val="left"/>
      <w:pPr>
        <w:ind w:left="2880" w:hanging="360"/>
      </w:pPr>
      <w:rPr>
        <w:rFonts w:ascii="Symbol" w:hAnsi="Symbol" w:hint="default"/>
      </w:rPr>
    </w:lvl>
    <w:lvl w:ilvl="4" w:tplc="CD605256">
      <w:start w:val="1"/>
      <w:numFmt w:val="bullet"/>
      <w:lvlText w:val="o"/>
      <w:lvlJc w:val="left"/>
      <w:pPr>
        <w:ind w:left="3600" w:hanging="360"/>
      </w:pPr>
      <w:rPr>
        <w:rFonts w:ascii="Courier New" w:hAnsi="Courier New" w:hint="default"/>
      </w:rPr>
    </w:lvl>
    <w:lvl w:ilvl="5" w:tplc="1F186004">
      <w:start w:val="1"/>
      <w:numFmt w:val="bullet"/>
      <w:lvlText w:val=""/>
      <w:lvlJc w:val="left"/>
      <w:pPr>
        <w:ind w:left="4320" w:hanging="360"/>
      </w:pPr>
      <w:rPr>
        <w:rFonts w:ascii="Wingdings" w:hAnsi="Wingdings" w:hint="default"/>
      </w:rPr>
    </w:lvl>
    <w:lvl w:ilvl="6" w:tplc="DB04C9CC">
      <w:start w:val="1"/>
      <w:numFmt w:val="bullet"/>
      <w:lvlText w:val=""/>
      <w:lvlJc w:val="left"/>
      <w:pPr>
        <w:ind w:left="5040" w:hanging="360"/>
      </w:pPr>
      <w:rPr>
        <w:rFonts w:ascii="Symbol" w:hAnsi="Symbol" w:hint="default"/>
      </w:rPr>
    </w:lvl>
    <w:lvl w:ilvl="7" w:tplc="35CE7E06">
      <w:start w:val="1"/>
      <w:numFmt w:val="bullet"/>
      <w:lvlText w:val="o"/>
      <w:lvlJc w:val="left"/>
      <w:pPr>
        <w:ind w:left="5760" w:hanging="360"/>
      </w:pPr>
      <w:rPr>
        <w:rFonts w:ascii="Courier New" w:hAnsi="Courier New" w:hint="default"/>
      </w:rPr>
    </w:lvl>
    <w:lvl w:ilvl="8" w:tplc="0F383EEC">
      <w:start w:val="1"/>
      <w:numFmt w:val="bullet"/>
      <w:lvlText w:val=""/>
      <w:lvlJc w:val="left"/>
      <w:pPr>
        <w:ind w:left="6480" w:hanging="360"/>
      </w:pPr>
      <w:rPr>
        <w:rFonts w:ascii="Wingdings" w:hAnsi="Wingdings" w:hint="default"/>
      </w:rPr>
    </w:lvl>
  </w:abstractNum>
  <w:num w:numId="1" w16cid:durableId="587269636">
    <w:abstractNumId w:val="10"/>
  </w:num>
  <w:num w:numId="2" w16cid:durableId="43722133">
    <w:abstractNumId w:val="11"/>
  </w:num>
  <w:num w:numId="3" w16cid:durableId="1326930380">
    <w:abstractNumId w:val="15"/>
  </w:num>
  <w:num w:numId="4" w16cid:durableId="769931805">
    <w:abstractNumId w:val="12"/>
  </w:num>
  <w:num w:numId="5" w16cid:durableId="1183278090">
    <w:abstractNumId w:val="8"/>
  </w:num>
  <w:num w:numId="6" w16cid:durableId="1152984223">
    <w:abstractNumId w:val="6"/>
  </w:num>
  <w:num w:numId="7" w16cid:durableId="126512651">
    <w:abstractNumId w:val="4"/>
  </w:num>
  <w:num w:numId="8" w16cid:durableId="1152402758">
    <w:abstractNumId w:val="7"/>
  </w:num>
  <w:num w:numId="9" w16cid:durableId="740055240">
    <w:abstractNumId w:val="13"/>
  </w:num>
  <w:num w:numId="10" w16cid:durableId="347876559">
    <w:abstractNumId w:val="14"/>
  </w:num>
  <w:num w:numId="11" w16cid:durableId="706220551">
    <w:abstractNumId w:val="1"/>
  </w:num>
  <w:num w:numId="12" w16cid:durableId="1313755817">
    <w:abstractNumId w:val="0"/>
  </w:num>
  <w:num w:numId="13" w16cid:durableId="412554877">
    <w:abstractNumId w:val="9"/>
  </w:num>
  <w:num w:numId="14" w16cid:durableId="790981164">
    <w:abstractNumId w:val="5"/>
  </w:num>
  <w:num w:numId="15" w16cid:durableId="316030611">
    <w:abstractNumId w:val="3"/>
  </w:num>
  <w:num w:numId="16" w16cid:durableId="935211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1B6C7D"/>
    <w:rsid w:val="0005365F"/>
    <w:rsid w:val="000B449D"/>
    <w:rsid w:val="00104649"/>
    <w:rsid w:val="00121E04"/>
    <w:rsid w:val="001650CA"/>
    <w:rsid w:val="0019771A"/>
    <w:rsid w:val="001A2055"/>
    <w:rsid w:val="0021E76E"/>
    <w:rsid w:val="002461E7"/>
    <w:rsid w:val="00259B6F"/>
    <w:rsid w:val="0025AE8C"/>
    <w:rsid w:val="002E0BD7"/>
    <w:rsid w:val="003EAE83"/>
    <w:rsid w:val="00459DA0"/>
    <w:rsid w:val="004956A8"/>
    <w:rsid w:val="00495874"/>
    <w:rsid w:val="004978D8"/>
    <w:rsid w:val="004EB5C7"/>
    <w:rsid w:val="004F0E46"/>
    <w:rsid w:val="004FE987"/>
    <w:rsid w:val="00570338"/>
    <w:rsid w:val="005F9AF2"/>
    <w:rsid w:val="0062367B"/>
    <w:rsid w:val="00691DFB"/>
    <w:rsid w:val="006E2BC4"/>
    <w:rsid w:val="006FA04B"/>
    <w:rsid w:val="00723DE7"/>
    <w:rsid w:val="007C2D90"/>
    <w:rsid w:val="007C5298"/>
    <w:rsid w:val="00857D8D"/>
    <w:rsid w:val="0089DE65"/>
    <w:rsid w:val="008F7C2C"/>
    <w:rsid w:val="0092011B"/>
    <w:rsid w:val="009A15A0"/>
    <w:rsid w:val="00A27F2C"/>
    <w:rsid w:val="00A2A83F"/>
    <w:rsid w:val="00B0C279"/>
    <w:rsid w:val="00B73A7C"/>
    <w:rsid w:val="00BB3A9B"/>
    <w:rsid w:val="00C32D3E"/>
    <w:rsid w:val="00C33FE3"/>
    <w:rsid w:val="00C56A6C"/>
    <w:rsid w:val="00C6A129"/>
    <w:rsid w:val="00D091C6"/>
    <w:rsid w:val="00D13BB5"/>
    <w:rsid w:val="00D1E9CB"/>
    <w:rsid w:val="00D2A9E7"/>
    <w:rsid w:val="00E42BF2"/>
    <w:rsid w:val="00EE2CF7"/>
    <w:rsid w:val="00F92E4D"/>
    <w:rsid w:val="00F9AB3B"/>
    <w:rsid w:val="00FA215F"/>
    <w:rsid w:val="00FE1B02"/>
    <w:rsid w:val="0109A379"/>
    <w:rsid w:val="013924A6"/>
    <w:rsid w:val="013E6359"/>
    <w:rsid w:val="01427F51"/>
    <w:rsid w:val="016AD21F"/>
    <w:rsid w:val="016F2D40"/>
    <w:rsid w:val="01710DE0"/>
    <w:rsid w:val="0183BFFE"/>
    <w:rsid w:val="018C508F"/>
    <w:rsid w:val="0195B1D7"/>
    <w:rsid w:val="01996E75"/>
    <w:rsid w:val="01A73CBC"/>
    <w:rsid w:val="01AD0E3A"/>
    <w:rsid w:val="01AE62D1"/>
    <w:rsid w:val="01AF4A1A"/>
    <w:rsid w:val="01BAFCB1"/>
    <w:rsid w:val="01C16BD0"/>
    <w:rsid w:val="01CB247A"/>
    <w:rsid w:val="01CEAD3C"/>
    <w:rsid w:val="01D9E2C9"/>
    <w:rsid w:val="01E3DBEF"/>
    <w:rsid w:val="01EA5FD5"/>
    <w:rsid w:val="01EB71F0"/>
    <w:rsid w:val="01EE2635"/>
    <w:rsid w:val="01FDCA3F"/>
    <w:rsid w:val="021150CF"/>
    <w:rsid w:val="021B5339"/>
    <w:rsid w:val="021EEB54"/>
    <w:rsid w:val="0236BDCC"/>
    <w:rsid w:val="0237D23D"/>
    <w:rsid w:val="0238FA55"/>
    <w:rsid w:val="02613ACD"/>
    <w:rsid w:val="0271856F"/>
    <w:rsid w:val="027596A3"/>
    <w:rsid w:val="028A79BF"/>
    <w:rsid w:val="02A921DB"/>
    <w:rsid w:val="02BE8352"/>
    <w:rsid w:val="02C3D7CC"/>
    <w:rsid w:val="02EA1D84"/>
    <w:rsid w:val="02EBDC96"/>
    <w:rsid w:val="02F0CE63"/>
    <w:rsid w:val="03253FAC"/>
    <w:rsid w:val="033EC2EB"/>
    <w:rsid w:val="034CD204"/>
    <w:rsid w:val="035117DC"/>
    <w:rsid w:val="035C02A9"/>
    <w:rsid w:val="035D3C31"/>
    <w:rsid w:val="036070CE"/>
    <w:rsid w:val="03679474"/>
    <w:rsid w:val="036F6836"/>
    <w:rsid w:val="03701632"/>
    <w:rsid w:val="039F52D6"/>
    <w:rsid w:val="03A1A616"/>
    <w:rsid w:val="03ACA4B7"/>
    <w:rsid w:val="03B3D181"/>
    <w:rsid w:val="03B65A6D"/>
    <w:rsid w:val="03E6EAD6"/>
    <w:rsid w:val="03FAE0A5"/>
    <w:rsid w:val="03FE670B"/>
    <w:rsid w:val="040B10A0"/>
    <w:rsid w:val="040FCAD7"/>
    <w:rsid w:val="0438B590"/>
    <w:rsid w:val="043F7262"/>
    <w:rsid w:val="044ABE1A"/>
    <w:rsid w:val="047226B4"/>
    <w:rsid w:val="0473B57B"/>
    <w:rsid w:val="048E5CEF"/>
    <w:rsid w:val="04A0CA4B"/>
    <w:rsid w:val="04A28921"/>
    <w:rsid w:val="04A6CE02"/>
    <w:rsid w:val="04AEACD0"/>
    <w:rsid w:val="04B345F8"/>
    <w:rsid w:val="04B84F50"/>
    <w:rsid w:val="04CEEA8F"/>
    <w:rsid w:val="04D8DE80"/>
    <w:rsid w:val="04E79E1B"/>
    <w:rsid w:val="04F7D30A"/>
    <w:rsid w:val="04FA8AF9"/>
    <w:rsid w:val="050364D5"/>
    <w:rsid w:val="0509F601"/>
    <w:rsid w:val="052723BB"/>
    <w:rsid w:val="0527D88C"/>
    <w:rsid w:val="052AA42C"/>
    <w:rsid w:val="0531414A"/>
    <w:rsid w:val="05357B85"/>
    <w:rsid w:val="0541C525"/>
    <w:rsid w:val="05701BB1"/>
    <w:rsid w:val="0574B8EF"/>
    <w:rsid w:val="05864BA9"/>
    <w:rsid w:val="0598B5E6"/>
    <w:rsid w:val="059B8D45"/>
    <w:rsid w:val="05BE8E93"/>
    <w:rsid w:val="05CE183C"/>
    <w:rsid w:val="05E9062E"/>
    <w:rsid w:val="05F1B488"/>
    <w:rsid w:val="05F4F888"/>
    <w:rsid w:val="0615769E"/>
    <w:rsid w:val="061AB4A9"/>
    <w:rsid w:val="061D9740"/>
    <w:rsid w:val="061DF7C8"/>
    <w:rsid w:val="062A3C78"/>
    <w:rsid w:val="0631532C"/>
    <w:rsid w:val="06344E3B"/>
    <w:rsid w:val="06419835"/>
    <w:rsid w:val="06429E63"/>
    <w:rsid w:val="064995AD"/>
    <w:rsid w:val="064F9BEB"/>
    <w:rsid w:val="066C4971"/>
    <w:rsid w:val="0683C080"/>
    <w:rsid w:val="0683E6E2"/>
    <w:rsid w:val="068573A0"/>
    <w:rsid w:val="068E6DD4"/>
    <w:rsid w:val="06A8B2BA"/>
    <w:rsid w:val="06B9B451"/>
    <w:rsid w:val="06BB81E2"/>
    <w:rsid w:val="06BBC973"/>
    <w:rsid w:val="06C35049"/>
    <w:rsid w:val="06C60074"/>
    <w:rsid w:val="06C8805E"/>
    <w:rsid w:val="06D6C9FC"/>
    <w:rsid w:val="06DDB5B1"/>
    <w:rsid w:val="06FBFABB"/>
    <w:rsid w:val="07032D29"/>
    <w:rsid w:val="070C0A3B"/>
    <w:rsid w:val="07194D3D"/>
    <w:rsid w:val="072CC5EE"/>
    <w:rsid w:val="07348647"/>
    <w:rsid w:val="0737A2DB"/>
    <w:rsid w:val="074B803D"/>
    <w:rsid w:val="075654E6"/>
    <w:rsid w:val="07598A49"/>
    <w:rsid w:val="076BC274"/>
    <w:rsid w:val="0783A267"/>
    <w:rsid w:val="07845E84"/>
    <w:rsid w:val="07905C23"/>
    <w:rsid w:val="0791697B"/>
    <w:rsid w:val="07950A4C"/>
    <w:rsid w:val="07956F56"/>
    <w:rsid w:val="07A3A96C"/>
    <w:rsid w:val="07A3AA4C"/>
    <w:rsid w:val="07B9A0D4"/>
    <w:rsid w:val="07C43F86"/>
    <w:rsid w:val="07CD3C08"/>
    <w:rsid w:val="07DE6EC4"/>
    <w:rsid w:val="07E0D9C9"/>
    <w:rsid w:val="07EB6C4C"/>
    <w:rsid w:val="07ED9B78"/>
    <w:rsid w:val="0801D23A"/>
    <w:rsid w:val="08085FFF"/>
    <w:rsid w:val="08096CA6"/>
    <w:rsid w:val="080C1156"/>
    <w:rsid w:val="082475B6"/>
    <w:rsid w:val="082714EF"/>
    <w:rsid w:val="082C3430"/>
    <w:rsid w:val="08414654"/>
    <w:rsid w:val="08438755"/>
    <w:rsid w:val="0848A64B"/>
    <w:rsid w:val="0859C7AC"/>
    <w:rsid w:val="0887D641"/>
    <w:rsid w:val="0893A703"/>
    <w:rsid w:val="08C27D25"/>
    <w:rsid w:val="08C68F06"/>
    <w:rsid w:val="08D07C51"/>
    <w:rsid w:val="08E88A3B"/>
    <w:rsid w:val="08EAF862"/>
    <w:rsid w:val="08F22547"/>
    <w:rsid w:val="09069006"/>
    <w:rsid w:val="09137B02"/>
    <w:rsid w:val="09178E36"/>
    <w:rsid w:val="09204B98"/>
    <w:rsid w:val="092336BF"/>
    <w:rsid w:val="093503FD"/>
    <w:rsid w:val="09386648"/>
    <w:rsid w:val="093C0FA5"/>
    <w:rsid w:val="09553802"/>
    <w:rsid w:val="0958D129"/>
    <w:rsid w:val="0961B814"/>
    <w:rsid w:val="09B04E3F"/>
    <w:rsid w:val="09B6C218"/>
    <w:rsid w:val="09BD117F"/>
    <w:rsid w:val="09E7B087"/>
    <w:rsid w:val="09EAE15C"/>
    <w:rsid w:val="09EE2FC4"/>
    <w:rsid w:val="09F52077"/>
    <w:rsid w:val="09FBE747"/>
    <w:rsid w:val="0A059CC3"/>
    <w:rsid w:val="0A15DA19"/>
    <w:rsid w:val="0A269E44"/>
    <w:rsid w:val="0A40FCE9"/>
    <w:rsid w:val="0A507E15"/>
    <w:rsid w:val="0A76613B"/>
    <w:rsid w:val="0A7DED82"/>
    <w:rsid w:val="0A89CFE1"/>
    <w:rsid w:val="0AA19F4C"/>
    <w:rsid w:val="0AA3C6A4"/>
    <w:rsid w:val="0AA73834"/>
    <w:rsid w:val="0AA976CD"/>
    <w:rsid w:val="0AAAA444"/>
    <w:rsid w:val="0ABB3FA2"/>
    <w:rsid w:val="0AC90A3D"/>
    <w:rsid w:val="0AC9AE04"/>
    <w:rsid w:val="0AEDBF43"/>
    <w:rsid w:val="0B13FF5E"/>
    <w:rsid w:val="0B1CC312"/>
    <w:rsid w:val="0B1DA8D9"/>
    <w:rsid w:val="0B230D0E"/>
    <w:rsid w:val="0B2B62E8"/>
    <w:rsid w:val="0B2F18F0"/>
    <w:rsid w:val="0B4000C1"/>
    <w:rsid w:val="0B43B218"/>
    <w:rsid w:val="0B529279"/>
    <w:rsid w:val="0B89AE3F"/>
    <w:rsid w:val="0B93C0F9"/>
    <w:rsid w:val="0BAD7995"/>
    <w:rsid w:val="0BBB9DFA"/>
    <w:rsid w:val="0BC2357F"/>
    <w:rsid w:val="0BCA3268"/>
    <w:rsid w:val="0BCBB70C"/>
    <w:rsid w:val="0BD28F1F"/>
    <w:rsid w:val="0BD9374C"/>
    <w:rsid w:val="0C120EC1"/>
    <w:rsid w:val="0C28C5FE"/>
    <w:rsid w:val="0C31ACE8"/>
    <w:rsid w:val="0C77065F"/>
    <w:rsid w:val="0C8CD8C4"/>
    <w:rsid w:val="0C8F60EC"/>
    <w:rsid w:val="0C9253B4"/>
    <w:rsid w:val="0CA2F75D"/>
    <w:rsid w:val="0CA55EC9"/>
    <w:rsid w:val="0CB9793A"/>
    <w:rsid w:val="0CC5E396"/>
    <w:rsid w:val="0CCA3E85"/>
    <w:rsid w:val="0CE12ED9"/>
    <w:rsid w:val="0CEE5FBF"/>
    <w:rsid w:val="0CEE62DA"/>
    <w:rsid w:val="0CF1DCE9"/>
    <w:rsid w:val="0CF3361A"/>
    <w:rsid w:val="0D1566A0"/>
    <w:rsid w:val="0D17E816"/>
    <w:rsid w:val="0D2D0CBF"/>
    <w:rsid w:val="0D2F93F5"/>
    <w:rsid w:val="0D339181"/>
    <w:rsid w:val="0D44CAEB"/>
    <w:rsid w:val="0D629D20"/>
    <w:rsid w:val="0D67876D"/>
    <w:rsid w:val="0D6E8B5C"/>
    <w:rsid w:val="0D807E8F"/>
    <w:rsid w:val="0D974040"/>
    <w:rsid w:val="0D99D522"/>
    <w:rsid w:val="0DC3F0E6"/>
    <w:rsid w:val="0DCA9A4B"/>
    <w:rsid w:val="0DED1C40"/>
    <w:rsid w:val="0DF993AC"/>
    <w:rsid w:val="0E0F80C8"/>
    <w:rsid w:val="0E18CDEF"/>
    <w:rsid w:val="0E1B5419"/>
    <w:rsid w:val="0E35ABEE"/>
    <w:rsid w:val="0E412F2A"/>
    <w:rsid w:val="0E471D57"/>
    <w:rsid w:val="0E55499B"/>
    <w:rsid w:val="0E5739B0"/>
    <w:rsid w:val="0E5A5318"/>
    <w:rsid w:val="0E669B3D"/>
    <w:rsid w:val="0E88C4BC"/>
    <w:rsid w:val="0E8D9DDE"/>
    <w:rsid w:val="0E9AEB80"/>
    <w:rsid w:val="0EA2FA9E"/>
    <w:rsid w:val="0EB13701"/>
    <w:rsid w:val="0EBD485A"/>
    <w:rsid w:val="0EC1549B"/>
    <w:rsid w:val="0EC89E03"/>
    <w:rsid w:val="0ECB6456"/>
    <w:rsid w:val="0ECFF6ED"/>
    <w:rsid w:val="0EE0ADE4"/>
    <w:rsid w:val="0EE7E285"/>
    <w:rsid w:val="0EED8ACC"/>
    <w:rsid w:val="0F0131CA"/>
    <w:rsid w:val="0F047A0D"/>
    <w:rsid w:val="0F11DE9D"/>
    <w:rsid w:val="0F31BEA9"/>
    <w:rsid w:val="0F407439"/>
    <w:rsid w:val="0F4B3125"/>
    <w:rsid w:val="0F5824AB"/>
    <w:rsid w:val="0F6FEBFD"/>
    <w:rsid w:val="0F73E25F"/>
    <w:rsid w:val="0F7A9C8B"/>
    <w:rsid w:val="0F7CF6EC"/>
    <w:rsid w:val="0F8D8958"/>
    <w:rsid w:val="0F9AD09D"/>
    <w:rsid w:val="0FA017F1"/>
    <w:rsid w:val="0FA093FC"/>
    <w:rsid w:val="0FC33670"/>
    <w:rsid w:val="0FC47986"/>
    <w:rsid w:val="0FC947E9"/>
    <w:rsid w:val="0FD11EBE"/>
    <w:rsid w:val="0FD52EDA"/>
    <w:rsid w:val="0FD89574"/>
    <w:rsid w:val="0FE20DAF"/>
    <w:rsid w:val="0FE8BFDB"/>
    <w:rsid w:val="0FE97BFD"/>
    <w:rsid w:val="0FF1ED6B"/>
    <w:rsid w:val="0FF90CB2"/>
    <w:rsid w:val="100E16C9"/>
    <w:rsid w:val="102689E8"/>
    <w:rsid w:val="1041C5DD"/>
    <w:rsid w:val="104A5F69"/>
    <w:rsid w:val="105189D6"/>
    <w:rsid w:val="107CF56A"/>
    <w:rsid w:val="10851B9D"/>
    <w:rsid w:val="10978FFC"/>
    <w:rsid w:val="109E8712"/>
    <w:rsid w:val="10B21E58"/>
    <w:rsid w:val="10C10E8B"/>
    <w:rsid w:val="10C7A3D9"/>
    <w:rsid w:val="10D2623F"/>
    <w:rsid w:val="10D9920C"/>
    <w:rsid w:val="10DDA871"/>
    <w:rsid w:val="10E32B39"/>
    <w:rsid w:val="10F5D7EC"/>
    <w:rsid w:val="1108B541"/>
    <w:rsid w:val="11166CEC"/>
    <w:rsid w:val="1131346E"/>
    <w:rsid w:val="113259B4"/>
    <w:rsid w:val="113CB3DD"/>
    <w:rsid w:val="1146F64B"/>
    <w:rsid w:val="1152F4DB"/>
    <w:rsid w:val="1153A19C"/>
    <w:rsid w:val="116348AD"/>
    <w:rsid w:val="116D0C75"/>
    <w:rsid w:val="118EEBD8"/>
    <w:rsid w:val="119667BD"/>
    <w:rsid w:val="119DCDED"/>
    <w:rsid w:val="11A510B2"/>
    <w:rsid w:val="11B49FFC"/>
    <w:rsid w:val="11C1127C"/>
    <w:rsid w:val="11C1D3FD"/>
    <w:rsid w:val="11DEEB57"/>
    <w:rsid w:val="11DFDB5B"/>
    <w:rsid w:val="11EFAC69"/>
    <w:rsid w:val="121A9B4A"/>
    <w:rsid w:val="121C4419"/>
    <w:rsid w:val="12368BBF"/>
    <w:rsid w:val="124080B1"/>
    <w:rsid w:val="124A5A81"/>
    <w:rsid w:val="12570BA5"/>
    <w:rsid w:val="1282178E"/>
    <w:rsid w:val="129FE183"/>
    <w:rsid w:val="12B23866"/>
    <w:rsid w:val="12CB6431"/>
    <w:rsid w:val="12CD04CF"/>
    <w:rsid w:val="12D98F22"/>
    <w:rsid w:val="12DC5205"/>
    <w:rsid w:val="12DF6DB2"/>
    <w:rsid w:val="12E1E91C"/>
    <w:rsid w:val="12EEC53C"/>
    <w:rsid w:val="12EF71FD"/>
    <w:rsid w:val="12F48866"/>
    <w:rsid w:val="12F8790B"/>
    <w:rsid w:val="12F8EA18"/>
    <w:rsid w:val="12FAD732"/>
    <w:rsid w:val="1300F5CA"/>
    <w:rsid w:val="130AC728"/>
    <w:rsid w:val="130CCF9C"/>
    <w:rsid w:val="131238E1"/>
    <w:rsid w:val="1314A04D"/>
    <w:rsid w:val="1320609D"/>
    <w:rsid w:val="1321216B"/>
    <w:rsid w:val="1327E22F"/>
    <w:rsid w:val="1330071C"/>
    <w:rsid w:val="133672D7"/>
    <w:rsid w:val="13432820"/>
    <w:rsid w:val="137209FC"/>
    <w:rsid w:val="1372BE8D"/>
    <w:rsid w:val="137ABBB8"/>
    <w:rsid w:val="139266C0"/>
    <w:rsid w:val="13944E8C"/>
    <w:rsid w:val="13A9FA7F"/>
    <w:rsid w:val="13B08BE1"/>
    <w:rsid w:val="13B708C0"/>
    <w:rsid w:val="13BBDBDF"/>
    <w:rsid w:val="13C5804C"/>
    <w:rsid w:val="13CAFC60"/>
    <w:rsid w:val="13CC2219"/>
    <w:rsid w:val="13CCC156"/>
    <w:rsid w:val="13D9EA66"/>
    <w:rsid w:val="13E49C0A"/>
    <w:rsid w:val="13F899AD"/>
    <w:rsid w:val="13F8F2D2"/>
    <w:rsid w:val="13FB803E"/>
    <w:rsid w:val="14047E68"/>
    <w:rsid w:val="1405851F"/>
    <w:rsid w:val="141DE7EF"/>
    <w:rsid w:val="14311D1F"/>
    <w:rsid w:val="1439A2FA"/>
    <w:rsid w:val="144B3392"/>
    <w:rsid w:val="145C55A7"/>
    <w:rsid w:val="14620F8E"/>
    <w:rsid w:val="1472AC8B"/>
    <w:rsid w:val="147DB97D"/>
    <w:rsid w:val="148774B8"/>
    <w:rsid w:val="148B2D25"/>
    <w:rsid w:val="149058C7"/>
    <w:rsid w:val="149C855E"/>
    <w:rsid w:val="14A48FE1"/>
    <w:rsid w:val="14A71356"/>
    <w:rsid w:val="14AB7A15"/>
    <w:rsid w:val="14B73E3C"/>
    <w:rsid w:val="14BCF1CC"/>
    <w:rsid w:val="14BF6FFF"/>
    <w:rsid w:val="14D32839"/>
    <w:rsid w:val="14DC13B0"/>
    <w:rsid w:val="14E6DE4F"/>
    <w:rsid w:val="14E810D2"/>
    <w:rsid w:val="150C6526"/>
    <w:rsid w:val="1510DC91"/>
    <w:rsid w:val="1522D87B"/>
    <w:rsid w:val="152B2061"/>
    <w:rsid w:val="1534B565"/>
    <w:rsid w:val="15352004"/>
    <w:rsid w:val="1536275F"/>
    <w:rsid w:val="1539D838"/>
    <w:rsid w:val="15588CC0"/>
    <w:rsid w:val="156D513D"/>
    <w:rsid w:val="15709BFC"/>
    <w:rsid w:val="158E9495"/>
    <w:rsid w:val="1596FC8D"/>
    <w:rsid w:val="15A2A685"/>
    <w:rsid w:val="15A5A65C"/>
    <w:rsid w:val="15A5D362"/>
    <w:rsid w:val="15A70A9D"/>
    <w:rsid w:val="15AB68D3"/>
    <w:rsid w:val="15B9B850"/>
    <w:rsid w:val="15BE27FB"/>
    <w:rsid w:val="15C9372D"/>
    <w:rsid w:val="15D1B3C2"/>
    <w:rsid w:val="15E9DE0F"/>
    <w:rsid w:val="15EE53F5"/>
    <w:rsid w:val="15EEC35C"/>
    <w:rsid w:val="1610F384"/>
    <w:rsid w:val="163855BF"/>
    <w:rsid w:val="164267EA"/>
    <w:rsid w:val="16443C0E"/>
    <w:rsid w:val="1644705E"/>
    <w:rsid w:val="1649D9A3"/>
    <w:rsid w:val="165883CF"/>
    <w:rsid w:val="165DDFDA"/>
    <w:rsid w:val="1672B8A5"/>
    <w:rsid w:val="168131FD"/>
    <w:rsid w:val="168883AA"/>
    <w:rsid w:val="168A3E47"/>
    <w:rsid w:val="1692C031"/>
    <w:rsid w:val="1697873C"/>
    <w:rsid w:val="169B508D"/>
    <w:rsid w:val="16A79EE0"/>
    <w:rsid w:val="16BC33B6"/>
    <w:rsid w:val="16BC48E6"/>
    <w:rsid w:val="16BDDABE"/>
    <w:rsid w:val="16CC98A0"/>
    <w:rsid w:val="16F75828"/>
    <w:rsid w:val="1703C2DB"/>
    <w:rsid w:val="170DC896"/>
    <w:rsid w:val="175B948C"/>
    <w:rsid w:val="1760C956"/>
    <w:rsid w:val="1792F9E6"/>
    <w:rsid w:val="17AA2D85"/>
    <w:rsid w:val="17AFE96B"/>
    <w:rsid w:val="17B2D614"/>
    <w:rsid w:val="17B2D974"/>
    <w:rsid w:val="17B5C626"/>
    <w:rsid w:val="17B9E7D6"/>
    <w:rsid w:val="17C2365F"/>
    <w:rsid w:val="17C704CD"/>
    <w:rsid w:val="17D56C31"/>
    <w:rsid w:val="17F34321"/>
    <w:rsid w:val="17F9B03B"/>
    <w:rsid w:val="17FC8014"/>
    <w:rsid w:val="180D4899"/>
    <w:rsid w:val="180D670F"/>
    <w:rsid w:val="184E2CDB"/>
    <w:rsid w:val="184FE0E3"/>
    <w:rsid w:val="1856ECD5"/>
    <w:rsid w:val="1858C58B"/>
    <w:rsid w:val="1859AB1F"/>
    <w:rsid w:val="186394A6"/>
    <w:rsid w:val="18731D3C"/>
    <w:rsid w:val="18826B25"/>
    <w:rsid w:val="1888BE27"/>
    <w:rsid w:val="189AC45F"/>
    <w:rsid w:val="18A6F4EE"/>
    <w:rsid w:val="18A85018"/>
    <w:rsid w:val="18D046BD"/>
    <w:rsid w:val="18D8A0EF"/>
    <w:rsid w:val="18D9BC23"/>
    <w:rsid w:val="18DD754A"/>
    <w:rsid w:val="18E9A843"/>
    <w:rsid w:val="18EABB3B"/>
    <w:rsid w:val="18EC5073"/>
    <w:rsid w:val="18F21E9F"/>
    <w:rsid w:val="18FFFA91"/>
    <w:rsid w:val="19016BD0"/>
    <w:rsid w:val="1910C3CD"/>
    <w:rsid w:val="191529A2"/>
    <w:rsid w:val="1915DC24"/>
    <w:rsid w:val="192748B9"/>
    <w:rsid w:val="1933518A"/>
    <w:rsid w:val="19512AA0"/>
    <w:rsid w:val="195262BD"/>
    <w:rsid w:val="1957ED93"/>
    <w:rsid w:val="195B8096"/>
    <w:rsid w:val="1970334B"/>
    <w:rsid w:val="197C1120"/>
    <w:rsid w:val="19817A65"/>
    <w:rsid w:val="1981F6C4"/>
    <w:rsid w:val="198A317F"/>
    <w:rsid w:val="198D114C"/>
    <w:rsid w:val="19908656"/>
    <w:rsid w:val="1993BBE2"/>
    <w:rsid w:val="1995809C"/>
    <w:rsid w:val="1998FA39"/>
    <w:rsid w:val="19C9261C"/>
    <w:rsid w:val="19CA5F15"/>
    <w:rsid w:val="19DC56F8"/>
    <w:rsid w:val="19DDE480"/>
    <w:rsid w:val="19EAF194"/>
    <w:rsid w:val="19F3E9A8"/>
    <w:rsid w:val="1A043962"/>
    <w:rsid w:val="1A11DBAA"/>
    <w:rsid w:val="1A13EC46"/>
    <w:rsid w:val="1A262F58"/>
    <w:rsid w:val="1A2BFDE3"/>
    <w:rsid w:val="1A396C95"/>
    <w:rsid w:val="1A3A7404"/>
    <w:rsid w:val="1A3D982A"/>
    <w:rsid w:val="1A442079"/>
    <w:rsid w:val="1A4E8BED"/>
    <w:rsid w:val="1A4F44B8"/>
    <w:rsid w:val="1A74C6A3"/>
    <w:rsid w:val="1A852201"/>
    <w:rsid w:val="1A94743C"/>
    <w:rsid w:val="1AC79458"/>
    <w:rsid w:val="1AD01616"/>
    <w:rsid w:val="1AD2EBF9"/>
    <w:rsid w:val="1AE346A3"/>
    <w:rsid w:val="1AE78A2D"/>
    <w:rsid w:val="1AED6FB5"/>
    <w:rsid w:val="1AEE331E"/>
    <w:rsid w:val="1AF88391"/>
    <w:rsid w:val="1B045544"/>
    <w:rsid w:val="1B09CADE"/>
    <w:rsid w:val="1B0B6085"/>
    <w:rsid w:val="1B0E8576"/>
    <w:rsid w:val="1B17E181"/>
    <w:rsid w:val="1B2014A3"/>
    <w:rsid w:val="1B455412"/>
    <w:rsid w:val="1B4D60E2"/>
    <w:rsid w:val="1B5ABF2F"/>
    <w:rsid w:val="1B841D44"/>
    <w:rsid w:val="1B85CD9D"/>
    <w:rsid w:val="1B8FC34B"/>
    <w:rsid w:val="1B90ECB5"/>
    <w:rsid w:val="1BA0A6B9"/>
    <w:rsid w:val="1BBCED00"/>
    <w:rsid w:val="1BD0C54C"/>
    <w:rsid w:val="1BDED595"/>
    <w:rsid w:val="1BDFF0DA"/>
    <w:rsid w:val="1BE98727"/>
    <w:rsid w:val="1BFD2233"/>
    <w:rsid w:val="1C1C3AF1"/>
    <w:rsid w:val="1C39B737"/>
    <w:rsid w:val="1C431266"/>
    <w:rsid w:val="1C4AFE02"/>
    <w:rsid w:val="1C591F93"/>
    <w:rsid w:val="1C5C17B7"/>
    <w:rsid w:val="1C65E845"/>
    <w:rsid w:val="1C780B28"/>
    <w:rsid w:val="1C8CF676"/>
    <w:rsid w:val="1C956AE5"/>
    <w:rsid w:val="1C9B4A7B"/>
    <w:rsid w:val="1CA7D40D"/>
    <w:rsid w:val="1CAE7D84"/>
    <w:rsid w:val="1CB42B86"/>
    <w:rsid w:val="1CB9FC15"/>
    <w:rsid w:val="1CD09AFB"/>
    <w:rsid w:val="1CDC16E6"/>
    <w:rsid w:val="1CDDB0F5"/>
    <w:rsid w:val="1CE9FF59"/>
    <w:rsid w:val="1CF713EB"/>
    <w:rsid w:val="1D158318"/>
    <w:rsid w:val="1D1B5B11"/>
    <w:rsid w:val="1D219DFE"/>
    <w:rsid w:val="1D21BFE1"/>
    <w:rsid w:val="1D262681"/>
    <w:rsid w:val="1D36058E"/>
    <w:rsid w:val="1D3BDA24"/>
    <w:rsid w:val="1D3D684C"/>
    <w:rsid w:val="1D4AEDB3"/>
    <w:rsid w:val="1D513C99"/>
    <w:rsid w:val="1D53BEB8"/>
    <w:rsid w:val="1D568A6C"/>
    <w:rsid w:val="1D6C6443"/>
    <w:rsid w:val="1D735DFC"/>
    <w:rsid w:val="1D741D91"/>
    <w:rsid w:val="1D7B21A6"/>
    <w:rsid w:val="1D8B1533"/>
    <w:rsid w:val="1D953102"/>
    <w:rsid w:val="1D9FFA6B"/>
    <w:rsid w:val="1DA19819"/>
    <w:rsid w:val="1DB7F1A9"/>
    <w:rsid w:val="1DB92109"/>
    <w:rsid w:val="1DD28E6C"/>
    <w:rsid w:val="1DD4C857"/>
    <w:rsid w:val="1DF8578A"/>
    <w:rsid w:val="1E09FE2A"/>
    <w:rsid w:val="1E262C3D"/>
    <w:rsid w:val="1E2DDE7C"/>
    <w:rsid w:val="1E3E81DB"/>
    <w:rsid w:val="1E4113AA"/>
    <w:rsid w:val="1E43A46E"/>
    <w:rsid w:val="1E4B7227"/>
    <w:rsid w:val="1E54EB88"/>
    <w:rsid w:val="1E672D05"/>
    <w:rsid w:val="1E6BC198"/>
    <w:rsid w:val="1E6ED8B9"/>
    <w:rsid w:val="1E78BF20"/>
    <w:rsid w:val="1E9261F3"/>
    <w:rsid w:val="1E9607B1"/>
    <w:rsid w:val="1EA0077D"/>
    <w:rsid w:val="1EAA0EA3"/>
    <w:rsid w:val="1EAE60F8"/>
    <w:rsid w:val="1EC29152"/>
    <w:rsid w:val="1ED04C24"/>
    <w:rsid w:val="1EDAA44B"/>
    <w:rsid w:val="1EE49AB8"/>
    <w:rsid w:val="1EF1695F"/>
    <w:rsid w:val="1EFF6F06"/>
    <w:rsid w:val="1F12C320"/>
    <w:rsid w:val="1F297AC9"/>
    <w:rsid w:val="1F4837C6"/>
    <w:rsid w:val="1F53E1DA"/>
    <w:rsid w:val="1F5982D3"/>
    <w:rsid w:val="1F5E8DC2"/>
    <w:rsid w:val="1F719B2F"/>
    <w:rsid w:val="1F7BC006"/>
    <w:rsid w:val="1F80948F"/>
    <w:rsid w:val="1FA2FAA8"/>
    <w:rsid w:val="1FA40485"/>
    <w:rsid w:val="1FAE06BA"/>
    <w:rsid w:val="1FBE928B"/>
    <w:rsid w:val="1FC03E60"/>
    <w:rsid w:val="1FCE7E98"/>
    <w:rsid w:val="1FDCCEC5"/>
    <w:rsid w:val="1FE58224"/>
    <w:rsid w:val="1FFB5EC9"/>
    <w:rsid w:val="2002FD66"/>
    <w:rsid w:val="200791F9"/>
    <w:rsid w:val="2018A33B"/>
    <w:rsid w:val="20223D88"/>
    <w:rsid w:val="2029E6F5"/>
    <w:rsid w:val="20587A8A"/>
    <w:rsid w:val="20632B2C"/>
    <w:rsid w:val="2067F627"/>
    <w:rsid w:val="206BC659"/>
    <w:rsid w:val="206C60DB"/>
    <w:rsid w:val="20702CD1"/>
    <w:rsid w:val="20737AE6"/>
    <w:rsid w:val="2083490C"/>
    <w:rsid w:val="2089552E"/>
    <w:rsid w:val="209C0F89"/>
    <w:rsid w:val="20A5AD33"/>
    <w:rsid w:val="20AA9F24"/>
    <w:rsid w:val="20BADA34"/>
    <w:rsid w:val="20BF8132"/>
    <w:rsid w:val="20CB8313"/>
    <w:rsid w:val="20CDB604"/>
    <w:rsid w:val="20D5D6DD"/>
    <w:rsid w:val="20E3B2D4"/>
    <w:rsid w:val="20E40827"/>
    <w:rsid w:val="20FAFB63"/>
    <w:rsid w:val="210614E7"/>
    <w:rsid w:val="210C7DB5"/>
    <w:rsid w:val="2139825D"/>
    <w:rsid w:val="21430315"/>
    <w:rsid w:val="214F7A4B"/>
    <w:rsid w:val="215F19F5"/>
    <w:rsid w:val="2163261A"/>
    <w:rsid w:val="2165A6D8"/>
    <w:rsid w:val="216E6AA2"/>
    <w:rsid w:val="2179CEC5"/>
    <w:rsid w:val="2185C834"/>
    <w:rsid w:val="21866502"/>
    <w:rsid w:val="219320A9"/>
    <w:rsid w:val="219ECDC7"/>
    <w:rsid w:val="21AC10E3"/>
    <w:rsid w:val="21BFA398"/>
    <w:rsid w:val="21CF5CA6"/>
    <w:rsid w:val="21D3E999"/>
    <w:rsid w:val="21D505D9"/>
    <w:rsid w:val="21DB8248"/>
    <w:rsid w:val="21DD07B5"/>
    <w:rsid w:val="2203C688"/>
    <w:rsid w:val="2207ECE6"/>
    <w:rsid w:val="220976B1"/>
    <w:rsid w:val="2227D0CC"/>
    <w:rsid w:val="22370FC8"/>
    <w:rsid w:val="22874C72"/>
    <w:rsid w:val="22A1E548"/>
    <w:rsid w:val="22ACC334"/>
    <w:rsid w:val="22B51087"/>
    <w:rsid w:val="22B757E9"/>
    <w:rsid w:val="22BDA7D3"/>
    <w:rsid w:val="22CF01F8"/>
    <w:rsid w:val="22DC0F8E"/>
    <w:rsid w:val="22F63470"/>
    <w:rsid w:val="23014DCB"/>
    <w:rsid w:val="230262DC"/>
    <w:rsid w:val="2321FBF6"/>
    <w:rsid w:val="2323DF3F"/>
    <w:rsid w:val="234B7713"/>
    <w:rsid w:val="234ECEF1"/>
    <w:rsid w:val="234FCC48"/>
    <w:rsid w:val="235A1DCB"/>
    <w:rsid w:val="235B73F9"/>
    <w:rsid w:val="2365C48B"/>
    <w:rsid w:val="236C10B9"/>
    <w:rsid w:val="23706A3B"/>
    <w:rsid w:val="23829908"/>
    <w:rsid w:val="238B41DD"/>
    <w:rsid w:val="23932A81"/>
    <w:rsid w:val="23AB5B66"/>
    <w:rsid w:val="23B85706"/>
    <w:rsid w:val="23B9A758"/>
    <w:rsid w:val="23C440AF"/>
    <w:rsid w:val="23DD4DF5"/>
    <w:rsid w:val="23ED11DB"/>
    <w:rsid w:val="23F97DE0"/>
    <w:rsid w:val="240BC6E4"/>
    <w:rsid w:val="241B5396"/>
    <w:rsid w:val="24437DFC"/>
    <w:rsid w:val="24480B66"/>
    <w:rsid w:val="24529B59"/>
    <w:rsid w:val="2453284A"/>
    <w:rsid w:val="2459EBDB"/>
    <w:rsid w:val="246AD259"/>
    <w:rsid w:val="2486ECFB"/>
    <w:rsid w:val="248B19B3"/>
    <w:rsid w:val="248CE307"/>
    <w:rsid w:val="248FCA3A"/>
    <w:rsid w:val="2491B7E5"/>
    <w:rsid w:val="24A66C08"/>
    <w:rsid w:val="24A953AE"/>
    <w:rsid w:val="24C97412"/>
    <w:rsid w:val="24C98B8F"/>
    <w:rsid w:val="24CF4015"/>
    <w:rsid w:val="24DFC863"/>
    <w:rsid w:val="24E9E324"/>
    <w:rsid w:val="24F0BA60"/>
    <w:rsid w:val="24F91450"/>
    <w:rsid w:val="24FE33AC"/>
    <w:rsid w:val="251AF0C2"/>
    <w:rsid w:val="25341B80"/>
    <w:rsid w:val="253B674A"/>
    <w:rsid w:val="25542767"/>
    <w:rsid w:val="2556A7C6"/>
    <w:rsid w:val="2560678B"/>
    <w:rsid w:val="2560AAE3"/>
    <w:rsid w:val="2562F8D1"/>
    <w:rsid w:val="25673458"/>
    <w:rsid w:val="25791E56"/>
    <w:rsid w:val="257A2DA6"/>
    <w:rsid w:val="257B2F75"/>
    <w:rsid w:val="257B53FD"/>
    <w:rsid w:val="2582D939"/>
    <w:rsid w:val="2588E23C"/>
    <w:rsid w:val="258BE30F"/>
    <w:rsid w:val="259381A1"/>
    <w:rsid w:val="25B723F7"/>
    <w:rsid w:val="25B733B7"/>
    <w:rsid w:val="25BF5599"/>
    <w:rsid w:val="25CCCFFA"/>
    <w:rsid w:val="25DAF423"/>
    <w:rsid w:val="25DB7A94"/>
    <w:rsid w:val="25E308EC"/>
    <w:rsid w:val="25EF528C"/>
    <w:rsid w:val="25F1EC72"/>
    <w:rsid w:val="25F74DE9"/>
    <w:rsid w:val="2606A2BA"/>
    <w:rsid w:val="26074F38"/>
    <w:rsid w:val="260A9AE9"/>
    <w:rsid w:val="2621915C"/>
    <w:rsid w:val="2636973D"/>
    <w:rsid w:val="2641DBC5"/>
    <w:rsid w:val="264C1888"/>
    <w:rsid w:val="2659D278"/>
    <w:rsid w:val="266A525F"/>
    <w:rsid w:val="266B1076"/>
    <w:rsid w:val="266C0247"/>
    <w:rsid w:val="2676D37D"/>
    <w:rsid w:val="267F2E0B"/>
    <w:rsid w:val="26866FB3"/>
    <w:rsid w:val="268F2227"/>
    <w:rsid w:val="2691BE8D"/>
    <w:rsid w:val="26951875"/>
    <w:rsid w:val="269AD7C6"/>
    <w:rsid w:val="26A0A9BB"/>
    <w:rsid w:val="26BC36DA"/>
    <w:rsid w:val="26BE0F4E"/>
    <w:rsid w:val="26C2E29F"/>
    <w:rsid w:val="26D8B375"/>
    <w:rsid w:val="26D94AB7"/>
    <w:rsid w:val="26E0EB00"/>
    <w:rsid w:val="26F869D1"/>
    <w:rsid w:val="26FC7B44"/>
    <w:rsid w:val="270A0BFD"/>
    <w:rsid w:val="2713D2C3"/>
    <w:rsid w:val="272354DE"/>
    <w:rsid w:val="272A574B"/>
    <w:rsid w:val="27311EA2"/>
    <w:rsid w:val="27487A5F"/>
    <w:rsid w:val="274EA4E4"/>
    <w:rsid w:val="2752F458"/>
    <w:rsid w:val="275349AB"/>
    <w:rsid w:val="27602C7B"/>
    <w:rsid w:val="2788F015"/>
    <w:rsid w:val="278C0D45"/>
    <w:rsid w:val="279B0DB9"/>
    <w:rsid w:val="27A2731B"/>
    <w:rsid w:val="27B3FE89"/>
    <w:rsid w:val="27D55B05"/>
    <w:rsid w:val="27E04C70"/>
    <w:rsid w:val="27FBCDCE"/>
    <w:rsid w:val="2805AAE2"/>
    <w:rsid w:val="280CF04E"/>
    <w:rsid w:val="28192B6A"/>
    <w:rsid w:val="282916CB"/>
    <w:rsid w:val="283E7D27"/>
    <w:rsid w:val="28493C50"/>
    <w:rsid w:val="2849E99D"/>
    <w:rsid w:val="285F98F1"/>
    <w:rsid w:val="286034FB"/>
    <w:rsid w:val="286DB905"/>
    <w:rsid w:val="28942632"/>
    <w:rsid w:val="28988C07"/>
    <w:rsid w:val="28A7216E"/>
    <w:rsid w:val="28AC9051"/>
    <w:rsid w:val="28B6F764"/>
    <w:rsid w:val="28B7800B"/>
    <w:rsid w:val="28BAFEEB"/>
    <w:rsid w:val="28C65602"/>
    <w:rsid w:val="28CD1641"/>
    <w:rsid w:val="28EBA499"/>
    <w:rsid w:val="2910C852"/>
    <w:rsid w:val="291B6C7D"/>
    <w:rsid w:val="291D9F81"/>
    <w:rsid w:val="291E5386"/>
    <w:rsid w:val="2923A72E"/>
    <w:rsid w:val="29254DF0"/>
    <w:rsid w:val="2926996D"/>
    <w:rsid w:val="293B8D3B"/>
    <w:rsid w:val="293EEFFA"/>
    <w:rsid w:val="294D06D7"/>
    <w:rsid w:val="2958BB8C"/>
    <w:rsid w:val="29752730"/>
    <w:rsid w:val="297D86E3"/>
    <w:rsid w:val="299C0286"/>
    <w:rsid w:val="29A2B138"/>
    <w:rsid w:val="29AF636E"/>
    <w:rsid w:val="29B70B89"/>
    <w:rsid w:val="29BAE2AE"/>
    <w:rsid w:val="29BD42C7"/>
    <w:rsid w:val="29C4EF61"/>
    <w:rsid w:val="29C7E523"/>
    <w:rsid w:val="29D1EE52"/>
    <w:rsid w:val="29DEE176"/>
    <w:rsid w:val="29E29164"/>
    <w:rsid w:val="29F67C4F"/>
    <w:rsid w:val="29FA12E4"/>
    <w:rsid w:val="2A080E8C"/>
    <w:rsid w:val="2A29A117"/>
    <w:rsid w:val="2A5C497A"/>
    <w:rsid w:val="2A68BF64"/>
    <w:rsid w:val="2A6CF647"/>
    <w:rsid w:val="2A774826"/>
    <w:rsid w:val="2A82563F"/>
    <w:rsid w:val="2A8A951A"/>
    <w:rsid w:val="2A9D0B0E"/>
    <w:rsid w:val="2AADF9C8"/>
    <w:rsid w:val="2ABA23E7"/>
    <w:rsid w:val="2AC11E51"/>
    <w:rsid w:val="2AC269CE"/>
    <w:rsid w:val="2AC3AE07"/>
    <w:rsid w:val="2ACA1341"/>
    <w:rsid w:val="2AD4AD67"/>
    <w:rsid w:val="2ADA13DD"/>
    <w:rsid w:val="2AEE2766"/>
    <w:rsid w:val="2AF1D71B"/>
    <w:rsid w:val="2AFC7E56"/>
    <w:rsid w:val="2AFF71ED"/>
    <w:rsid w:val="2B01B72E"/>
    <w:rsid w:val="2B059B7D"/>
    <w:rsid w:val="2B189532"/>
    <w:rsid w:val="2B1BEE20"/>
    <w:rsid w:val="2B1D5877"/>
    <w:rsid w:val="2B273AE4"/>
    <w:rsid w:val="2B336E90"/>
    <w:rsid w:val="2B395FEB"/>
    <w:rsid w:val="2B3E8199"/>
    <w:rsid w:val="2B4AA660"/>
    <w:rsid w:val="2B4F93B6"/>
    <w:rsid w:val="2B583EF7"/>
    <w:rsid w:val="2B652FB0"/>
    <w:rsid w:val="2B65BA78"/>
    <w:rsid w:val="2B6CDCA0"/>
    <w:rsid w:val="2B794B49"/>
    <w:rsid w:val="2B91F0C4"/>
    <w:rsid w:val="2B947F5A"/>
    <w:rsid w:val="2B97F13E"/>
    <w:rsid w:val="2B97F2D0"/>
    <w:rsid w:val="2B982496"/>
    <w:rsid w:val="2BA361E2"/>
    <w:rsid w:val="2BB1BA4E"/>
    <w:rsid w:val="2BC1353B"/>
    <w:rsid w:val="2BDEC230"/>
    <w:rsid w:val="2BE8ADEC"/>
    <w:rsid w:val="2BFC8542"/>
    <w:rsid w:val="2BFF3F62"/>
    <w:rsid w:val="2C05BA34"/>
    <w:rsid w:val="2C0F363E"/>
    <w:rsid w:val="2C114D40"/>
    <w:rsid w:val="2C133815"/>
    <w:rsid w:val="2C2E5301"/>
    <w:rsid w:val="2C307482"/>
    <w:rsid w:val="2C401AD0"/>
    <w:rsid w:val="2C4ED071"/>
    <w:rsid w:val="2C59DCE3"/>
    <w:rsid w:val="2C5CEEB2"/>
    <w:rsid w:val="2C86C4B3"/>
    <w:rsid w:val="2C92D04A"/>
    <w:rsid w:val="2C9ACE92"/>
    <w:rsid w:val="2C9D2854"/>
    <w:rsid w:val="2CCC8ED4"/>
    <w:rsid w:val="2CDAA189"/>
    <w:rsid w:val="2CDCB46E"/>
    <w:rsid w:val="2CDCE74E"/>
    <w:rsid w:val="2CE65D88"/>
    <w:rsid w:val="2CFE2424"/>
    <w:rsid w:val="2D21D87A"/>
    <w:rsid w:val="2D273765"/>
    <w:rsid w:val="2D33C19F"/>
    <w:rsid w:val="2D42F34F"/>
    <w:rsid w:val="2D499BBA"/>
    <w:rsid w:val="2D4F7C75"/>
    <w:rsid w:val="2D5CBA3B"/>
    <w:rsid w:val="2D60464B"/>
    <w:rsid w:val="2D729223"/>
    <w:rsid w:val="2D840E3C"/>
    <w:rsid w:val="2D846FB0"/>
    <w:rsid w:val="2D8665E2"/>
    <w:rsid w:val="2D8BCF63"/>
    <w:rsid w:val="2D8C0849"/>
    <w:rsid w:val="2DAB069F"/>
    <w:rsid w:val="2DAF7C2C"/>
    <w:rsid w:val="2DB0BD72"/>
    <w:rsid w:val="2DB1C2A8"/>
    <w:rsid w:val="2DB290A1"/>
    <w:rsid w:val="2DB627AD"/>
    <w:rsid w:val="2DC0AF97"/>
    <w:rsid w:val="2DCBE9D9"/>
    <w:rsid w:val="2DD1C1CF"/>
    <w:rsid w:val="2DD51B28"/>
    <w:rsid w:val="2DDDEFF4"/>
    <w:rsid w:val="2DF8BF13"/>
    <w:rsid w:val="2DFB4EC9"/>
    <w:rsid w:val="2DFD6818"/>
    <w:rsid w:val="2E11F363"/>
    <w:rsid w:val="2E1801D9"/>
    <w:rsid w:val="2E1DF8C9"/>
    <w:rsid w:val="2E2E207A"/>
    <w:rsid w:val="2E3192FD"/>
    <w:rsid w:val="2E44159D"/>
    <w:rsid w:val="2E4576B1"/>
    <w:rsid w:val="2E4BB8AF"/>
    <w:rsid w:val="2E5035F4"/>
    <w:rsid w:val="2E50E556"/>
    <w:rsid w:val="2E5D2288"/>
    <w:rsid w:val="2E768A74"/>
    <w:rsid w:val="2E7D331D"/>
    <w:rsid w:val="2E8095F5"/>
    <w:rsid w:val="2E938D70"/>
    <w:rsid w:val="2E93CC58"/>
    <w:rsid w:val="2EB5476B"/>
    <w:rsid w:val="2EE0E7E2"/>
    <w:rsid w:val="2EE96FDE"/>
    <w:rsid w:val="2EF6FA89"/>
    <w:rsid w:val="2F23F336"/>
    <w:rsid w:val="2F27D8AA"/>
    <w:rsid w:val="2F340BA7"/>
    <w:rsid w:val="2F3C3087"/>
    <w:rsid w:val="2F51DFEE"/>
    <w:rsid w:val="2F58270A"/>
    <w:rsid w:val="2F72B836"/>
    <w:rsid w:val="2F79C055"/>
    <w:rsid w:val="2F8F270C"/>
    <w:rsid w:val="2F971F2A"/>
    <w:rsid w:val="2F980784"/>
    <w:rsid w:val="2FAD8500"/>
    <w:rsid w:val="2FB95BDA"/>
    <w:rsid w:val="2FD5DCEE"/>
    <w:rsid w:val="2FED2B47"/>
    <w:rsid w:val="2FFAA06C"/>
    <w:rsid w:val="2FFD861F"/>
    <w:rsid w:val="3005B212"/>
    <w:rsid w:val="301C6656"/>
    <w:rsid w:val="3023C2AC"/>
    <w:rsid w:val="302B85C5"/>
    <w:rsid w:val="302BB01A"/>
    <w:rsid w:val="3034C689"/>
    <w:rsid w:val="30354AF8"/>
    <w:rsid w:val="3035C4E6"/>
    <w:rsid w:val="303FB16B"/>
    <w:rsid w:val="30419863"/>
    <w:rsid w:val="304868D9"/>
    <w:rsid w:val="304C24CF"/>
    <w:rsid w:val="304F4644"/>
    <w:rsid w:val="305B9C76"/>
    <w:rsid w:val="306A0ABD"/>
    <w:rsid w:val="3089E038"/>
    <w:rsid w:val="30920FC8"/>
    <w:rsid w:val="309C4071"/>
    <w:rsid w:val="309E84E3"/>
    <w:rsid w:val="30BFC397"/>
    <w:rsid w:val="30C3A90B"/>
    <w:rsid w:val="30C3C9CE"/>
    <w:rsid w:val="30D167E7"/>
    <w:rsid w:val="30D21205"/>
    <w:rsid w:val="30DC80FE"/>
    <w:rsid w:val="30DD1318"/>
    <w:rsid w:val="30E7603E"/>
    <w:rsid w:val="30EBDEEB"/>
    <w:rsid w:val="30EF5344"/>
    <w:rsid w:val="31224194"/>
    <w:rsid w:val="312AF76D"/>
    <w:rsid w:val="31305FD5"/>
    <w:rsid w:val="3146D853"/>
    <w:rsid w:val="3153D4A2"/>
    <w:rsid w:val="315B194E"/>
    <w:rsid w:val="315B207B"/>
    <w:rsid w:val="3174DD01"/>
    <w:rsid w:val="31AB8B6C"/>
    <w:rsid w:val="31B56C4A"/>
    <w:rsid w:val="31B642A8"/>
    <w:rsid w:val="31EA4144"/>
    <w:rsid w:val="31EA5DE6"/>
    <w:rsid w:val="3200C1F5"/>
    <w:rsid w:val="32096863"/>
    <w:rsid w:val="321954D7"/>
    <w:rsid w:val="321C4A11"/>
    <w:rsid w:val="322D0E8F"/>
    <w:rsid w:val="322DE029"/>
    <w:rsid w:val="3235CA6F"/>
    <w:rsid w:val="32403091"/>
    <w:rsid w:val="324E03B4"/>
    <w:rsid w:val="325A1FC1"/>
    <w:rsid w:val="325F9A2F"/>
    <w:rsid w:val="32683D11"/>
    <w:rsid w:val="329E74B1"/>
    <w:rsid w:val="32B09EF5"/>
    <w:rsid w:val="32B16117"/>
    <w:rsid w:val="32CC3036"/>
    <w:rsid w:val="32D36B7A"/>
    <w:rsid w:val="32D56939"/>
    <w:rsid w:val="32D6C01A"/>
    <w:rsid w:val="32E65F4A"/>
    <w:rsid w:val="32F5FD87"/>
    <w:rsid w:val="32F922F7"/>
    <w:rsid w:val="32F9394B"/>
    <w:rsid w:val="330ABDE2"/>
    <w:rsid w:val="3314E9DD"/>
    <w:rsid w:val="331BF568"/>
    <w:rsid w:val="331CECE4"/>
    <w:rsid w:val="33267AE8"/>
    <w:rsid w:val="3330A78A"/>
    <w:rsid w:val="333FDD64"/>
    <w:rsid w:val="3377522D"/>
    <w:rsid w:val="33862E47"/>
    <w:rsid w:val="3398049B"/>
    <w:rsid w:val="339DC7B5"/>
    <w:rsid w:val="33AEF0D2"/>
    <w:rsid w:val="33B53014"/>
    <w:rsid w:val="33BA6A1F"/>
    <w:rsid w:val="33D21F6E"/>
    <w:rsid w:val="33D3E133"/>
    <w:rsid w:val="33E0AEB5"/>
    <w:rsid w:val="33FAF963"/>
    <w:rsid w:val="340908A9"/>
    <w:rsid w:val="341A4E67"/>
    <w:rsid w:val="341F13ED"/>
    <w:rsid w:val="342AA52F"/>
    <w:rsid w:val="343964E6"/>
    <w:rsid w:val="343E2A2A"/>
    <w:rsid w:val="3441CEE7"/>
    <w:rsid w:val="3445B2DA"/>
    <w:rsid w:val="344961FF"/>
    <w:rsid w:val="345E4C16"/>
    <w:rsid w:val="3462982F"/>
    <w:rsid w:val="34819611"/>
    <w:rsid w:val="348C5534"/>
    <w:rsid w:val="3490D1C9"/>
    <w:rsid w:val="34A306D1"/>
    <w:rsid w:val="34C421EE"/>
    <w:rsid w:val="34D0F742"/>
    <w:rsid w:val="34D80FCE"/>
    <w:rsid w:val="34F6662E"/>
    <w:rsid w:val="350197FD"/>
    <w:rsid w:val="351421AF"/>
    <w:rsid w:val="3515BFED"/>
    <w:rsid w:val="352C7600"/>
    <w:rsid w:val="3535376C"/>
    <w:rsid w:val="354F901A"/>
    <w:rsid w:val="358616E6"/>
    <w:rsid w:val="359F24E3"/>
    <w:rsid w:val="35A16B84"/>
    <w:rsid w:val="35A3A874"/>
    <w:rsid w:val="35B35F91"/>
    <w:rsid w:val="35B7FDB0"/>
    <w:rsid w:val="35CCB919"/>
    <w:rsid w:val="35D6A8CE"/>
    <w:rsid w:val="35DD46DA"/>
    <w:rsid w:val="35E4931E"/>
    <w:rsid w:val="35F72092"/>
    <w:rsid w:val="360D09FB"/>
    <w:rsid w:val="360E60DC"/>
    <w:rsid w:val="3616F527"/>
    <w:rsid w:val="36293523"/>
    <w:rsid w:val="362CA22A"/>
    <w:rsid w:val="364738AD"/>
    <w:rsid w:val="364AFD89"/>
    <w:rsid w:val="365814EE"/>
    <w:rsid w:val="365F0B06"/>
    <w:rsid w:val="3663576B"/>
    <w:rsid w:val="36897AAD"/>
    <w:rsid w:val="368ACB7A"/>
    <w:rsid w:val="369F4E09"/>
    <w:rsid w:val="36A5066A"/>
    <w:rsid w:val="36AF1D54"/>
    <w:rsid w:val="36BF022B"/>
    <w:rsid w:val="36D6B46B"/>
    <w:rsid w:val="36EBA884"/>
    <w:rsid w:val="371A8C94"/>
    <w:rsid w:val="3725B734"/>
    <w:rsid w:val="3727559D"/>
    <w:rsid w:val="372CD2F8"/>
    <w:rsid w:val="373535AE"/>
    <w:rsid w:val="3737CBAE"/>
    <w:rsid w:val="37461E2A"/>
    <w:rsid w:val="3754A96D"/>
    <w:rsid w:val="376245F1"/>
    <w:rsid w:val="3767383B"/>
    <w:rsid w:val="37918318"/>
    <w:rsid w:val="3798339C"/>
    <w:rsid w:val="379D1A64"/>
    <w:rsid w:val="37B38211"/>
    <w:rsid w:val="37C711D9"/>
    <w:rsid w:val="37D96632"/>
    <w:rsid w:val="37DC2F83"/>
    <w:rsid w:val="37E23634"/>
    <w:rsid w:val="37FA8F79"/>
    <w:rsid w:val="3819DF1E"/>
    <w:rsid w:val="38346C5E"/>
    <w:rsid w:val="3840D6CB"/>
    <w:rsid w:val="3841D2EA"/>
    <w:rsid w:val="38423313"/>
    <w:rsid w:val="38754492"/>
    <w:rsid w:val="387D9132"/>
    <w:rsid w:val="38816AEE"/>
    <w:rsid w:val="38852823"/>
    <w:rsid w:val="388E5B8D"/>
    <w:rsid w:val="3895FC90"/>
    <w:rsid w:val="38AEB895"/>
    <w:rsid w:val="38BDAA0E"/>
    <w:rsid w:val="38BE7E9C"/>
    <w:rsid w:val="38CE7FE5"/>
    <w:rsid w:val="38D8BB26"/>
    <w:rsid w:val="38D90C46"/>
    <w:rsid w:val="38FE1652"/>
    <w:rsid w:val="3908CC4F"/>
    <w:rsid w:val="39090ED0"/>
    <w:rsid w:val="3919696C"/>
    <w:rsid w:val="391FABD6"/>
    <w:rsid w:val="39360952"/>
    <w:rsid w:val="3937A823"/>
    <w:rsid w:val="3937B58F"/>
    <w:rsid w:val="394851C6"/>
    <w:rsid w:val="395E2AE5"/>
    <w:rsid w:val="39697695"/>
    <w:rsid w:val="397C3B5E"/>
    <w:rsid w:val="39803839"/>
    <w:rsid w:val="3985D4D5"/>
    <w:rsid w:val="398C494F"/>
    <w:rsid w:val="3990BF4B"/>
    <w:rsid w:val="39930E32"/>
    <w:rsid w:val="39B266D9"/>
    <w:rsid w:val="39BE5134"/>
    <w:rsid w:val="39BFF45D"/>
    <w:rsid w:val="39D1D4F9"/>
    <w:rsid w:val="39DBECD1"/>
    <w:rsid w:val="39DC21C5"/>
    <w:rsid w:val="39E7709F"/>
    <w:rsid w:val="39F22501"/>
    <w:rsid w:val="39FEA230"/>
    <w:rsid w:val="3A14AAB0"/>
    <w:rsid w:val="3A188789"/>
    <w:rsid w:val="3A1BC678"/>
    <w:rsid w:val="3A3D849A"/>
    <w:rsid w:val="3A4E6939"/>
    <w:rsid w:val="3A55FF54"/>
    <w:rsid w:val="3A61031F"/>
    <w:rsid w:val="3A6830F3"/>
    <w:rsid w:val="3A7E18E3"/>
    <w:rsid w:val="3A83B319"/>
    <w:rsid w:val="3A91176B"/>
    <w:rsid w:val="3A920F31"/>
    <w:rsid w:val="3A9B774D"/>
    <w:rsid w:val="3AA2E139"/>
    <w:rsid w:val="3AA91146"/>
    <w:rsid w:val="3AD9C739"/>
    <w:rsid w:val="3ADAF411"/>
    <w:rsid w:val="3AEB41C1"/>
    <w:rsid w:val="3B044B30"/>
    <w:rsid w:val="3B070D45"/>
    <w:rsid w:val="3B180BBF"/>
    <w:rsid w:val="3B1856EA"/>
    <w:rsid w:val="3B2E7C2D"/>
    <w:rsid w:val="3B32BA6A"/>
    <w:rsid w:val="3B33E452"/>
    <w:rsid w:val="3B37AFC4"/>
    <w:rsid w:val="3B3FBBCC"/>
    <w:rsid w:val="3B489463"/>
    <w:rsid w:val="3B55B84C"/>
    <w:rsid w:val="3B5E5A47"/>
    <w:rsid w:val="3BA41E5B"/>
    <w:rsid w:val="3BB457EA"/>
    <w:rsid w:val="3BC5D52C"/>
    <w:rsid w:val="3BE5FFB7"/>
    <w:rsid w:val="3BEA1EC7"/>
    <w:rsid w:val="3BEE5132"/>
    <w:rsid w:val="3BF1CFB5"/>
    <w:rsid w:val="3BF9008E"/>
    <w:rsid w:val="3C095392"/>
    <w:rsid w:val="3C2C1A76"/>
    <w:rsid w:val="3C3A4232"/>
    <w:rsid w:val="3C3B0300"/>
    <w:rsid w:val="3C3F3A60"/>
    <w:rsid w:val="3C6DAA14"/>
    <w:rsid w:val="3C7785F3"/>
    <w:rsid w:val="3C81B24B"/>
    <w:rsid w:val="3C8D1F9A"/>
    <w:rsid w:val="3CA01B91"/>
    <w:rsid w:val="3CAAC1B4"/>
    <w:rsid w:val="3CADCF11"/>
    <w:rsid w:val="3CBD7597"/>
    <w:rsid w:val="3CBF44F1"/>
    <w:rsid w:val="3CD3D801"/>
    <w:rsid w:val="3CD4D898"/>
    <w:rsid w:val="3CE7254C"/>
    <w:rsid w:val="3D1CA475"/>
    <w:rsid w:val="3D23C819"/>
    <w:rsid w:val="3D23E496"/>
    <w:rsid w:val="3D25988F"/>
    <w:rsid w:val="3D2ABC92"/>
    <w:rsid w:val="3D2E12C4"/>
    <w:rsid w:val="3D365717"/>
    <w:rsid w:val="3D3DE213"/>
    <w:rsid w:val="3D4844CE"/>
    <w:rsid w:val="3D4FC4F6"/>
    <w:rsid w:val="3D68F2F9"/>
    <w:rsid w:val="3D6B50B3"/>
    <w:rsid w:val="3D6BB1AB"/>
    <w:rsid w:val="3D6CC129"/>
    <w:rsid w:val="3D7C2B76"/>
    <w:rsid w:val="3D7DD64F"/>
    <w:rsid w:val="3D944E56"/>
    <w:rsid w:val="3D96BA9E"/>
    <w:rsid w:val="3DA2FAA3"/>
    <w:rsid w:val="3DA37BC6"/>
    <w:rsid w:val="3DA8EB9B"/>
    <w:rsid w:val="3DB9393B"/>
    <w:rsid w:val="3DC7EAD7"/>
    <w:rsid w:val="3DCA5243"/>
    <w:rsid w:val="3DD18775"/>
    <w:rsid w:val="3DD6D361"/>
    <w:rsid w:val="3DDA2184"/>
    <w:rsid w:val="3DE0472C"/>
    <w:rsid w:val="3DF2B693"/>
    <w:rsid w:val="3DFECA00"/>
    <w:rsid w:val="3E075AA0"/>
    <w:rsid w:val="3E0EA114"/>
    <w:rsid w:val="3E108BFA"/>
    <w:rsid w:val="3E13322F"/>
    <w:rsid w:val="3E135654"/>
    <w:rsid w:val="3E196019"/>
    <w:rsid w:val="3E22E283"/>
    <w:rsid w:val="3E271BE2"/>
    <w:rsid w:val="3E48CC98"/>
    <w:rsid w:val="3E81E0A9"/>
    <w:rsid w:val="3E827454"/>
    <w:rsid w:val="3E8D9773"/>
    <w:rsid w:val="3E9907DB"/>
    <w:rsid w:val="3E9BDCD8"/>
    <w:rsid w:val="3EAD72CD"/>
    <w:rsid w:val="3EAFE947"/>
    <w:rsid w:val="3ED399E5"/>
    <w:rsid w:val="3EE6CF15"/>
    <w:rsid w:val="3EEEA111"/>
    <w:rsid w:val="3EEEC7BE"/>
    <w:rsid w:val="3EF3D3D1"/>
    <w:rsid w:val="3F3DC169"/>
    <w:rsid w:val="3F4ADE7B"/>
    <w:rsid w:val="3F71E2F4"/>
    <w:rsid w:val="3F9C1AC5"/>
    <w:rsid w:val="3F9C65BE"/>
    <w:rsid w:val="3FA3DB42"/>
    <w:rsid w:val="3FC36EF9"/>
    <w:rsid w:val="3FC38C53"/>
    <w:rsid w:val="3FCA3066"/>
    <w:rsid w:val="3FD2DA12"/>
    <w:rsid w:val="3FD62A7B"/>
    <w:rsid w:val="3FD7BC53"/>
    <w:rsid w:val="3FD83CF7"/>
    <w:rsid w:val="3FD9FDB6"/>
    <w:rsid w:val="3FDBCE2C"/>
    <w:rsid w:val="3FEBC80D"/>
    <w:rsid w:val="3FFE7A6B"/>
    <w:rsid w:val="3FFF0D7F"/>
    <w:rsid w:val="400CCE80"/>
    <w:rsid w:val="4010BEFC"/>
    <w:rsid w:val="402A214E"/>
    <w:rsid w:val="4031E906"/>
    <w:rsid w:val="405066F1"/>
    <w:rsid w:val="405762CF"/>
    <w:rsid w:val="4057EBAB"/>
    <w:rsid w:val="4063FB4E"/>
    <w:rsid w:val="40905721"/>
    <w:rsid w:val="409EEFDE"/>
    <w:rsid w:val="40A38272"/>
    <w:rsid w:val="40A41AFE"/>
    <w:rsid w:val="40AA9FE1"/>
    <w:rsid w:val="40C58776"/>
    <w:rsid w:val="40C6250E"/>
    <w:rsid w:val="40D991CA"/>
    <w:rsid w:val="40E06CF0"/>
    <w:rsid w:val="40E2F107"/>
    <w:rsid w:val="40E6AEDC"/>
    <w:rsid w:val="40E7E07E"/>
    <w:rsid w:val="40EB5774"/>
    <w:rsid w:val="40EEC923"/>
    <w:rsid w:val="40F1EDF0"/>
    <w:rsid w:val="40F61238"/>
    <w:rsid w:val="40F8A595"/>
    <w:rsid w:val="4101CBC7"/>
    <w:rsid w:val="4102B11C"/>
    <w:rsid w:val="410844CD"/>
    <w:rsid w:val="410BD9BF"/>
    <w:rsid w:val="410D2D1F"/>
    <w:rsid w:val="41102CC4"/>
    <w:rsid w:val="412ACD3A"/>
    <w:rsid w:val="4131B2AC"/>
    <w:rsid w:val="41411B37"/>
    <w:rsid w:val="415100DB"/>
    <w:rsid w:val="4171FADC"/>
    <w:rsid w:val="418BF43B"/>
    <w:rsid w:val="418C1CA6"/>
    <w:rsid w:val="4190E6BA"/>
    <w:rsid w:val="419824DE"/>
    <w:rsid w:val="41A8685A"/>
    <w:rsid w:val="41AA0F17"/>
    <w:rsid w:val="41C3BF4D"/>
    <w:rsid w:val="41DCC9BD"/>
    <w:rsid w:val="41F28284"/>
    <w:rsid w:val="420804AB"/>
    <w:rsid w:val="421AB984"/>
    <w:rsid w:val="4250B52B"/>
    <w:rsid w:val="4250B945"/>
    <w:rsid w:val="4256EB13"/>
    <w:rsid w:val="4269E085"/>
    <w:rsid w:val="4275622B"/>
    <w:rsid w:val="42766BC6"/>
    <w:rsid w:val="429B5BFA"/>
    <w:rsid w:val="42AA8D0B"/>
    <w:rsid w:val="42B83EDB"/>
    <w:rsid w:val="42CA2151"/>
    <w:rsid w:val="42DB9F09"/>
    <w:rsid w:val="42E45793"/>
    <w:rsid w:val="42E6C777"/>
    <w:rsid w:val="42EC7F2C"/>
    <w:rsid w:val="42F06F1E"/>
    <w:rsid w:val="42F7F122"/>
    <w:rsid w:val="4304F29A"/>
    <w:rsid w:val="43104D34"/>
    <w:rsid w:val="4320630D"/>
    <w:rsid w:val="432368CF"/>
    <w:rsid w:val="432666B9"/>
    <w:rsid w:val="4357F842"/>
    <w:rsid w:val="435EF79D"/>
    <w:rsid w:val="43632A56"/>
    <w:rsid w:val="43686E60"/>
    <w:rsid w:val="436B3814"/>
    <w:rsid w:val="436F4DFB"/>
    <w:rsid w:val="437F2D8C"/>
    <w:rsid w:val="438215EB"/>
    <w:rsid w:val="4386A810"/>
    <w:rsid w:val="4387EF72"/>
    <w:rsid w:val="438E52E5"/>
    <w:rsid w:val="43A97B68"/>
    <w:rsid w:val="43AC2EAA"/>
    <w:rsid w:val="43B17ECC"/>
    <w:rsid w:val="43B7E4FC"/>
    <w:rsid w:val="43C2C613"/>
    <w:rsid w:val="43CA631A"/>
    <w:rsid w:val="43D00CA3"/>
    <w:rsid w:val="43E45F16"/>
    <w:rsid w:val="43EBD56E"/>
    <w:rsid w:val="43FA765D"/>
    <w:rsid w:val="440814B3"/>
    <w:rsid w:val="4411328C"/>
    <w:rsid w:val="44123C27"/>
    <w:rsid w:val="44197BE0"/>
    <w:rsid w:val="4421A6E3"/>
    <w:rsid w:val="443DDF4A"/>
    <w:rsid w:val="444EFE40"/>
    <w:rsid w:val="44529BCE"/>
    <w:rsid w:val="44547BC5"/>
    <w:rsid w:val="44626DFC"/>
    <w:rsid w:val="446B8F79"/>
    <w:rsid w:val="44784884"/>
    <w:rsid w:val="448C933D"/>
    <w:rsid w:val="449A639D"/>
    <w:rsid w:val="449FAF32"/>
    <w:rsid w:val="44C8877C"/>
    <w:rsid w:val="44D50B3B"/>
    <w:rsid w:val="44D5CC32"/>
    <w:rsid w:val="44F9C709"/>
    <w:rsid w:val="44FB600F"/>
    <w:rsid w:val="4501F270"/>
    <w:rsid w:val="450B1E5C"/>
    <w:rsid w:val="450E5E83"/>
    <w:rsid w:val="4523B391"/>
    <w:rsid w:val="452A7899"/>
    <w:rsid w:val="453E4DD3"/>
    <w:rsid w:val="4552EE27"/>
    <w:rsid w:val="4553B55D"/>
    <w:rsid w:val="455C0C37"/>
    <w:rsid w:val="456AE5A5"/>
    <w:rsid w:val="457A8DC8"/>
    <w:rsid w:val="45AE0C88"/>
    <w:rsid w:val="45B15ACA"/>
    <w:rsid w:val="45B826C7"/>
    <w:rsid w:val="45BA1FFF"/>
    <w:rsid w:val="45BD7744"/>
    <w:rsid w:val="45BFB33C"/>
    <w:rsid w:val="45D06D8F"/>
    <w:rsid w:val="45D1AB1F"/>
    <w:rsid w:val="45F191E6"/>
    <w:rsid w:val="460436D4"/>
    <w:rsid w:val="46148C5A"/>
    <w:rsid w:val="461FBF49"/>
    <w:rsid w:val="46333AE5"/>
    <w:rsid w:val="463C5BA2"/>
    <w:rsid w:val="463CC02A"/>
    <w:rsid w:val="463EFD69"/>
    <w:rsid w:val="46703E72"/>
    <w:rsid w:val="4685B8B6"/>
    <w:rsid w:val="4695976A"/>
    <w:rsid w:val="46BB2C38"/>
    <w:rsid w:val="46C26779"/>
    <w:rsid w:val="46DC3AEA"/>
    <w:rsid w:val="46F6ED85"/>
    <w:rsid w:val="470AB162"/>
    <w:rsid w:val="47103288"/>
    <w:rsid w:val="4738A115"/>
    <w:rsid w:val="4746F324"/>
    <w:rsid w:val="4749DCE9"/>
    <w:rsid w:val="474D166B"/>
    <w:rsid w:val="4750C97E"/>
    <w:rsid w:val="476553BC"/>
    <w:rsid w:val="47966BB2"/>
    <w:rsid w:val="47A04EBC"/>
    <w:rsid w:val="47A19689"/>
    <w:rsid w:val="47B84A41"/>
    <w:rsid w:val="47BDA8AB"/>
    <w:rsid w:val="4800283E"/>
    <w:rsid w:val="48090DD7"/>
    <w:rsid w:val="480CABFD"/>
    <w:rsid w:val="481A34D0"/>
    <w:rsid w:val="48211B42"/>
    <w:rsid w:val="482D8639"/>
    <w:rsid w:val="482EB6DA"/>
    <w:rsid w:val="482EE80B"/>
    <w:rsid w:val="483167CB"/>
    <w:rsid w:val="483FC92C"/>
    <w:rsid w:val="4861C408"/>
    <w:rsid w:val="4862C7B4"/>
    <w:rsid w:val="486D5995"/>
    <w:rsid w:val="48786F57"/>
    <w:rsid w:val="488A8EE9"/>
    <w:rsid w:val="4896C499"/>
    <w:rsid w:val="48C39F30"/>
    <w:rsid w:val="48CE017C"/>
    <w:rsid w:val="48E4A3AF"/>
    <w:rsid w:val="48FFFFDB"/>
    <w:rsid w:val="49096AB7"/>
    <w:rsid w:val="490A9D7E"/>
    <w:rsid w:val="491AF6BB"/>
    <w:rsid w:val="491F6EB7"/>
    <w:rsid w:val="495A5A30"/>
    <w:rsid w:val="4977CBDD"/>
    <w:rsid w:val="49916BEC"/>
    <w:rsid w:val="49B22989"/>
    <w:rsid w:val="49BE55B9"/>
    <w:rsid w:val="49CAB86C"/>
    <w:rsid w:val="49CBA853"/>
    <w:rsid w:val="49E2F10F"/>
    <w:rsid w:val="49E60743"/>
    <w:rsid w:val="49ED3E74"/>
    <w:rsid w:val="49F4F784"/>
    <w:rsid w:val="49F8FE77"/>
    <w:rsid w:val="49F94029"/>
    <w:rsid w:val="49FD9469"/>
    <w:rsid w:val="49FDE9BC"/>
    <w:rsid w:val="49FE7495"/>
    <w:rsid w:val="49FF394D"/>
    <w:rsid w:val="4A097103"/>
    <w:rsid w:val="4A097400"/>
    <w:rsid w:val="4A0D9E29"/>
    <w:rsid w:val="4A0DD732"/>
    <w:rsid w:val="4A257F5C"/>
    <w:rsid w:val="4A265F4A"/>
    <w:rsid w:val="4A68394C"/>
    <w:rsid w:val="4A6C69BC"/>
    <w:rsid w:val="4A74AF08"/>
    <w:rsid w:val="4A7E93E6"/>
    <w:rsid w:val="4A898D6E"/>
    <w:rsid w:val="4A8CA874"/>
    <w:rsid w:val="4A939C34"/>
    <w:rsid w:val="4AA5AF84"/>
    <w:rsid w:val="4AB59EF0"/>
    <w:rsid w:val="4AB8AF5C"/>
    <w:rsid w:val="4ABA7416"/>
    <w:rsid w:val="4ACED1B3"/>
    <w:rsid w:val="4AE0C166"/>
    <w:rsid w:val="4AE191B2"/>
    <w:rsid w:val="4AED768B"/>
    <w:rsid w:val="4B00AA3C"/>
    <w:rsid w:val="4B10047F"/>
    <w:rsid w:val="4B1218A1"/>
    <w:rsid w:val="4B18DD22"/>
    <w:rsid w:val="4B21CE7B"/>
    <w:rsid w:val="4B29735D"/>
    <w:rsid w:val="4B4CED78"/>
    <w:rsid w:val="4B4FD83C"/>
    <w:rsid w:val="4B513475"/>
    <w:rsid w:val="4B5BF3A7"/>
    <w:rsid w:val="4B79D4CD"/>
    <w:rsid w:val="4B84D8CD"/>
    <w:rsid w:val="4B8FBFAF"/>
    <w:rsid w:val="4B9964CA"/>
    <w:rsid w:val="4B99BA1D"/>
    <w:rsid w:val="4BC22FAB"/>
    <w:rsid w:val="4BC69D9D"/>
    <w:rsid w:val="4BEE2175"/>
    <w:rsid w:val="4BFF7E20"/>
    <w:rsid w:val="4C10A2E5"/>
    <w:rsid w:val="4C2AB7C7"/>
    <w:rsid w:val="4C2EBE58"/>
    <w:rsid w:val="4C4F1F22"/>
    <w:rsid w:val="4C59F5C2"/>
    <w:rsid w:val="4C6935ED"/>
    <w:rsid w:val="4C73BFDF"/>
    <w:rsid w:val="4C799C4D"/>
    <w:rsid w:val="4C81F705"/>
    <w:rsid w:val="4C93103C"/>
    <w:rsid w:val="4C9C7A9D"/>
    <w:rsid w:val="4CB4AD83"/>
    <w:rsid w:val="4CD0B23A"/>
    <w:rsid w:val="4CE01D20"/>
    <w:rsid w:val="4CEF5990"/>
    <w:rsid w:val="4CF12871"/>
    <w:rsid w:val="4CF72F8A"/>
    <w:rsid w:val="4D042958"/>
    <w:rsid w:val="4D0B806E"/>
    <w:rsid w:val="4D0C5C8B"/>
    <w:rsid w:val="4D250A1E"/>
    <w:rsid w:val="4D2B34FC"/>
    <w:rsid w:val="4D2C8182"/>
    <w:rsid w:val="4D2DA9ED"/>
    <w:rsid w:val="4D32F8B0"/>
    <w:rsid w:val="4D379D4A"/>
    <w:rsid w:val="4D42EC5E"/>
    <w:rsid w:val="4D58B33E"/>
    <w:rsid w:val="4D626DFE"/>
    <w:rsid w:val="4D77B194"/>
    <w:rsid w:val="4D8D4959"/>
    <w:rsid w:val="4D92B04D"/>
    <w:rsid w:val="4D98F5CA"/>
    <w:rsid w:val="4DA13602"/>
    <w:rsid w:val="4DA95F3E"/>
    <w:rsid w:val="4DB1D5BC"/>
    <w:rsid w:val="4DB4A871"/>
    <w:rsid w:val="4DB814D2"/>
    <w:rsid w:val="4DB91E6D"/>
    <w:rsid w:val="4DC3F670"/>
    <w:rsid w:val="4DDE0EA1"/>
    <w:rsid w:val="4E1F2ACA"/>
    <w:rsid w:val="4E25043A"/>
    <w:rsid w:val="4E255953"/>
    <w:rsid w:val="4E459A71"/>
    <w:rsid w:val="4E5C114D"/>
    <w:rsid w:val="4E61CE80"/>
    <w:rsid w:val="4E6775D1"/>
    <w:rsid w:val="4E784F5B"/>
    <w:rsid w:val="4E9F3174"/>
    <w:rsid w:val="4EA0A94F"/>
    <w:rsid w:val="4EAD126B"/>
    <w:rsid w:val="4EB2BD88"/>
    <w:rsid w:val="4ECD805D"/>
    <w:rsid w:val="4ED4B253"/>
    <w:rsid w:val="4EDBADE1"/>
    <w:rsid w:val="4EE05209"/>
    <w:rsid w:val="4EF5AA2C"/>
    <w:rsid w:val="4EFE0BC6"/>
    <w:rsid w:val="4F0847B1"/>
    <w:rsid w:val="4F191EED"/>
    <w:rsid w:val="4F210FD6"/>
    <w:rsid w:val="4F3D0663"/>
    <w:rsid w:val="4F4B69C1"/>
    <w:rsid w:val="4F6F9F2F"/>
    <w:rsid w:val="4F79DF02"/>
    <w:rsid w:val="4F8A7520"/>
    <w:rsid w:val="4F90FD99"/>
    <w:rsid w:val="4FA5C395"/>
    <w:rsid w:val="4FAD1AE1"/>
    <w:rsid w:val="4FBAFB2B"/>
    <w:rsid w:val="4FC5B15A"/>
    <w:rsid w:val="4FCA61B2"/>
    <w:rsid w:val="4FE16AD2"/>
    <w:rsid w:val="4FE1990E"/>
    <w:rsid w:val="4FFD2191"/>
    <w:rsid w:val="5004AFAD"/>
    <w:rsid w:val="500852FC"/>
    <w:rsid w:val="501327A9"/>
    <w:rsid w:val="501A62B4"/>
    <w:rsid w:val="502C80B6"/>
    <w:rsid w:val="503C79B0"/>
    <w:rsid w:val="504EB188"/>
    <w:rsid w:val="50515BC1"/>
    <w:rsid w:val="50625BF4"/>
    <w:rsid w:val="506CD5ED"/>
    <w:rsid w:val="506DB619"/>
    <w:rsid w:val="50905400"/>
    <w:rsid w:val="509E08FE"/>
    <w:rsid w:val="50A2DE09"/>
    <w:rsid w:val="50B4EF4E"/>
    <w:rsid w:val="50E2D85F"/>
    <w:rsid w:val="50F0BF2F"/>
    <w:rsid w:val="50F30DA5"/>
    <w:rsid w:val="50FFAC1B"/>
    <w:rsid w:val="51076512"/>
    <w:rsid w:val="5110F286"/>
    <w:rsid w:val="512CCDFA"/>
    <w:rsid w:val="513C4752"/>
    <w:rsid w:val="51531BB4"/>
    <w:rsid w:val="51686C1A"/>
    <w:rsid w:val="5177E6C5"/>
    <w:rsid w:val="51A357B6"/>
    <w:rsid w:val="51BF8DA7"/>
    <w:rsid w:val="51C10303"/>
    <w:rsid w:val="51D8DC1A"/>
    <w:rsid w:val="51EF16BE"/>
    <w:rsid w:val="520FFB61"/>
    <w:rsid w:val="521143F7"/>
    <w:rsid w:val="52145257"/>
    <w:rsid w:val="523110EB"/>
    <w:rsid w:val="5239C71D"/>
    <w:rsid w:val="5248D040"/>
    <w:rsid w:val="524B22B7"/>
    <w:rsid w:val="524B2BD4"/>
    <w:rsid w:val="5250BFAF"/>
    <w:rsid w:val="525205B6"/>
    <w:rsid w:val="52543986"/>
    <w:rsid w:val="5258C098"/>
    <w:rsid w:val="5258D18F"/>
    <w:rsid w:val="5274A725"/>
    <w:rsid w:val="5275672D"/>
    <w:rsid w:val="5279C5C5"/>
    <w:rsid w:val="527D261C"/>
    <w:rsid w:val="527F2289"/>
    <w:rsid w:val="529724A0"/>
    <w:rsid w:val="52B17FC4"/>
    <w:rsid w:val="52EDE4B0"/>
    <w:rsid w:val="52FBCA88"/>
    <w:rsid w:val="530F91A5"/>
    <w:rsid w:val="5315CA78"/>
    <w:rsid w:val="531834BA"/>
    <w:rsid w:val="5323843C"/>
    <w:rsid w:val="5352409F"/>
    <w:rsid w:val="5367AB49"/>
    <w:rsid w:val="5376B445"/>
    <w:rsid w:val="537F3389"/>
    <w:rsid w:val="5393D720"/>
    <w:rsid w:val="5394DCAB"/>
    <w:rsid w:val="5395B6F8"/>
    <w:rsid w:val="5399FCB6"/>
    <w:rsid w:val="539A4216"/>
    <w:rsid w:val="539B02E4"/>
    <w:rsid w:val="539E11DD"/>
    <w:rsid w:val="539FFF95"/>
    <w:rsid w:val="53A8006C"/>
    <w:rsid w:val="53ABCBC2"/>
    <w:rsid w:val="53B4B1C4"/>
    <w:rsid w:val="53D7C89A"/>
    <w:rsid w:val="53DC4B63"/>
    <w:rsid w:val="53DE2A12"/>
    <w:rsid w:val="54275656"/>
    <w:rsid w:val="54304D77"/>
    <w:rsid w:val="543E9077"/>
    <w:rsid w:val="543F05D4"/>
    <w:rsid w:val="54489348"/>
    <w:rsid w:val="544D5025"/>
    <w:rsid w:val="545BA0DD"/>
    <w:rsid w:val="548ABC76"/>
    <w:rsid w:val="549D9EF7"/>
    <w:rsid w:val="54A6B89F"/>
    <w:rsid w:val="54B6E6C5"/>
    <w:rsid w:val="54BF549D"/>
    <w:rsid w:val="54D3747F"/>
    <w:rsid w:val="54F488F8"/>
    <w:rsid w:val="55209B1A"/>
    <w:rsid w:val="5523577A"/>
    <w:rsid w:val="5524A15F"/>
    <w:rsid w:val="55284D9C"/>
    <w:rsid w:val="552F2378"/>
    <w:rsid w:val="553CA726"/>
    <w:rsid w:val="55442F7F"/>
    <w:rsid w:val="554783C8"/>
    <w:rsid w:val="554C5904"/>
    <w:rsid w:val="55600946"/>
    <w:rsid w:val="55610FC1"/>
    <w:rsid w:val="557167DF"/>
    <w:rsid w:val="5579B25B"/>
    <w:rsid w:val="557DE681"/>
    <w:rsid w:val="559903D0"/>
    <w:rsid w:val="55ADE0A7"/>
    <w:rsid w:val="55B90EA9"/>
    <w:rsid w:val="55C09CE2"/>
    <w:rsid w:val="55C326B7"/>
    <w:rsid w:val="55C74279"/>
    <w:rsid w:val="55CC1DD8"/>
    <w:rsid w:val="55D79D1A"/>
    <w:rsid w:val="55DAD635"/>
    <w:rsid w:val="55EC99FB"/>
    <w:rsid w:val="55FBDCBC"/>
    <w:rsid w:val="55FD1D81"/>
    <w:rsid w:val="55FF1516"/>
    <w:rsid w:val="56003F1D"/>
    <w:rsid w:val="560F92CC"/>
    <w:rsid w:val="562C47BE"/>
    <w:rsid w:val="563B3EB9"/>
    <w:rsid w:val="5646CEF9"/>
    <w:rsid w:val="564B4699"/>
    <w:rsid w:val="564C05B8"/>
    <w:rsid w:val="56791AE1"/>
    <w:rsid w:val="567E870A"/>
    <w:rsid w:val="568372AF"/>
    <w:rsid w:val="56A34DEF"/>
    <w:rsid w:val="56AADE5F"/>
    <w:rsid w:val="56C4E834"/>
    <w:rsid w:val="56E36C84"/>
    <w:rsid w:val="56EF0C12"/>
    <w:rsid w:val="56F32661"/>
    <w:rsid w:val="5704C551"/>
    <w:rsid w:val="57195540"/>
    <w:rsid w:val="5734D431"/>
    <w:rsid w:val="57362A5F"/>
    <w:rsid w:val="573E673D"/>
    <w:rsid w:val="57481848"/>
    <w:rsid w:val="5749B108"/>
    <w:rsid w:val="574DD07E"/>
    <w:rsid w:val="574F52BC"/>
    <w:rsid w:val="5765A142"/>
    <w:rsid w:val="57742ABC"/>
    <w:rsid w:val="57781E73"/>
    <w:rsid w:val="5784F0E7"/>
    <w:rsid w:val="57A70E75"/>
    <w:rsid w:val="57B6B207"/>
    <w:rsid w:val="57BEE35C"/>
    <w:rsid w:val="57C0C934"/>
    <w:rsid w:val="57EF0B19"/>
    <w:rsid w:val="57F344C4"/>
    <w:rsid w:val="57F49389"/>
    <w:rsid w:val="57F66B5B"/>
    <w:rsid w:val="5800A53F"/>
    <w:rsid w:val="58163EE3"/>
    <w:rsid w:val="5830EC78"/>
    <w:rsid w:val="5839AD96"/>
    <w:rsid w:val="583ABF5F"/>
    <w:rsid w:val="58463451"/>
    <w:rsid w:val="584846D6"/>
    <w:rsid w:val="58511221"/>
    <w:rsid w:val="5860B895"/>
    <w:rsid w:val="586BD9A3"/>
    <w:rsid w:val="58760804"/>
    <w:rsid w:val="587F3CE5"/>
    <w:rsid w:val="588FC39B"/>
    <w:rsid w:val="58923684"/>
    <w:rsid w:val="58A49C4B"/>
    <w:rsid w:val="58A908A1"/>
    <w:rsid w:val="58B525A1"/>
    <w:rsid w:val="58BA643B"/>
    <w:rsid w:val="58C5B3D7"/>
    <w:rsid w:val="58DD156D"/>
    <w:rsid w:val="58DE2ECA"/>
    <w:rsid w:val="58E9A0DF"/>
    <w:rsid w:val="58F429E9"/>
    <w:rsid w:val="58F824C2"/>
    <w:rsid w:val="58FB82CF"/>
    <w:rsid w:val="590C335A"/>
    <w:rsid w:val="591AB3A9"/>
    <w:rsid w:val="59276FBA"/>
    <w:rsid w:val="5935A614"/>
    <w:rsid w:val="5937DFDF"/>
    <w:rsid w:val="5946EA65"/>
    <w:rsid w:val="59475937"/>
    <w:rsid w:val="59479DFD"/>
    <w:rsid w:val="596260EC"/>
    <w:rsid w:val="59692806"/>
    <w:rsid w:val="5977D12A"/>
    <w:rsid w:val="597AEF63"/>
    <w:rsid w:val="598335FD"/>
    <w:rsid w:val="598ADB7A"/>
    <w:rsid w:val="599D68C2"/>
    <w:rsid w:val="59B3B44C"/>
    <w:rsid w:val="59BD61FE"/>
    <w:rsid w:val="59BDC0A4"/>
    <w:rsid w:val="59BFC532"/>
    <w:rsid w:val="59CF7C94"/>
    <w:rsid w:val="5A19D115"/>
    <w:rsid w:val="5A2374A1"/>
    <w:rsid w:val="5A24D82E"/>
    <w:rsid w:val="5A44D902"/>
    <w:rsid w:val="5A4B68A7"/>
    <w:rsid w:val="5A578C4B"/>
    <w:rsid w:val="5A64707E"/>
    <w:rsid w:val="5A64E721"/>
    <w:rsid w:val="5A64F27E"/>
    <w:rsid w:val="5A71CDF1"/>
    <w:rsid w:val="5A7518F9"/>
    <w:rsid w:val="5A8304AB"/>
    <w:rsid w:val="5A9888EF"/>
    <w:rsid w:val="5AA67B90"/>
    <w:rsid w:val="5ABAF0C0"/>
    <w:rsid w:val="5ABE3B66"/>
    <w:rsid w:val="5ACA0197"/>
    <w:rsid w:val="5ACC7480"/>
    <w:rsid w:val="5ACFB1D6"/>
    <w:rsid w:val="5AE8B9A8"/>
    <w:rsid w:val="5AEE8541"/>
    <w:rsid w:val="5AFB8EB6"/>
    <w:rsid w:val="5B02024D"/>
    <w:rsid w:val="5B0B283C"/>
    <w:rsid w:val="5B0E73AB"/>
    <w:rsid w:val="5B101713"/>
    <w:rsid w:val="5B1480D6"/>
    <w:rsid w:val="5B16BFC4"/>
    <w:rsid w:val="5B1F065E"/>
    <w:rsid w:val="5B2DEDA8"/>
    <w:rsid w:val="5B2FA5B4"/>
    <w:rsid w:val="5B381FBB"/>
    <w:rsid w:val="5B558B1C"/>
    <w:rsid w:val="5B59D3E5"/>
    <w:rsid w:val="5B625E0F"/>
    <w:rsid w:val="5B748A81"/>
    <w:rsid w:val="5B7E343A"/>
    <w:rsid w:val="5B7E4F82"/>
    <w:rsid w:val="5B8B37C3"/>
    <w:rsid w:val="5B92C8C3"/>
    <w:rsid w:val="5BA238A0"/>
    <w:rsid w:val="5BA23FCE"/>
    <w:rsid w:val="5BA4CDC5"/>
    <w:rsid w:val="5BBA8EFE"/>
    <w:rsid w:val="5BC2D42C"/>
    <w:rsid w:val="5BD780B8"/>
    <w:rsid w:val="5BE0A963"/>
    <w:rsid w:val="5BEDCD1A"/>
    <w:rsid w:val="5C084554"/>
    <w:rsid w:val="5C099B82"/>
    <w:rsid w:val="5C107E60"/>
    <w:rsid w:val="5C1B896B"/>
    <w:rsid w:val="5C39898A"/>
    <w:rsid w:val="5C539E5F"/>
    <w:rsid w:val="5C65D1F8"/>
    <w:rsid w:val="5C89B524"/>
    <w:rsid w:val="5C8A55A2"/>
    <w:rsid w:val="5C8BAFF4"/>
    <w:rsid w:val="5C9A7535"/>
    <w:rsid w:val="5C9B7793"/>
    <w:rsid w:val="5C9DAFD1"/>
    <w:rsid w:val="5CADFB46"/>
    <w:rsid w:val="5CC8D6F7"/>
    <w:rsid w:val="5CD7C76E"/>
    <w:rsid w:val="5CD7D2F2"/>
    <w:rsid w:val="5CDB1904"/>
    <w:rsid w:val="5CDF3812"/>
    <w:rsid w:val="5CF6609E"/>
    <w:rsid w:val="5CFB896A"/>
    <w:rsid w:val="5D03B5AA"/>
    <w:rsid w:val="5D0F2795"/>
    <w:rsid w:val="5D0F88FB"/>
    <w:rsid w:val="5D1A1FE3"/>
    <w:rsid w:val="5D2AC7EA"/>
    <w:rsid w:val="5D2FEA14"/>
    <w:rsid w:val="5D3429B8"/>
    <w:rsid w:val="5D3E0E70"/>
    <w:rsid w:val="5D400AC6"/>
    <w:rsid w:val="5D4AA996"/>
    <w:rsid w:val="5D5966F0"/>
    <w:rsid w:val="5D7440C2"/>
    <w:rsid w:val="5D79BEBB"/>
    <w:rsid w:val="5D7AA857"/>
    <w:rsid w:val="5D82AA1D"/>
    <w:rsid w:val="5D8DD55E"/>
    <w:rsid w:val="5DA618D0"/>
    <w:rsid w:val="5DA7EDDA"/>
    <w:rsid w:val="5DAC091D"/>
    <w:rsid w:val="5DB22C3D"/>
    <w:rsid w:val="5DBCE866"/>
    <w:rsid w:val="5DD72FBD"/>
    <w:rsid w:val="5DDE9171"/>
    <w:rsid w:val="5DE5DB51"/>
    <w:rsid w:val="5DFD3C09"/>
    <w:rsid w:val="5E03C4F7"/>
    <w:rsid w:val="5E0459DF"/>
    <w:rsid w:val="5E0A4D8F"/>
    <w:rsid w:val="5E1FB735"/>
    <w:rsid w:val="5E2579C0"/>
    <w:rsid w:val="5E289893"/>
    <w:rsid w:val="5E2F3B97"/>
    <w:rsid w:val="5E337581"/>
    <w:rsid w:val="5E35AB70"/>
    <w:rsid w:val="5E3F713B"/>
    <w:rsid w:val="5E42C8AF"/>
    <w:rsid w:val="5E447E0E"/>
    <w:rsid w:val="5E60A2B7"/>
    <w:rsid w:val="5E6724C1"/>
    <w:rsid w:val="5E984730"/>
    <w:rsid w:val="5E9B72C8"/>
    <w:rsid w:val="5EA58A4E"/>
    <w:rsid w:val="5EA60881"/>
    <w:rsid w:val="5EAC2B43"/>
    <w:rsid w:val="5EB1A4BE"/>
    <w:rsid w:val="5EBBFAA9"/>
    <w:rsid w:val="5EC68E0D"/>
    <w:rsid w:val="5EE551A0"/>
    <w:rsid w:val="5EEA470C"/>
    <w:rsid w:val="5EF01342"/>
    <w:rsid w:val="5EF89974"/>
    <w:rsid w:val="5F01870C"/>
    <w:rsid w:val="5F0A2256"/>
    <w:rsid w:val="5F0B32AF"/>
    <w:rsid w:val="5F1234DF"/>
    <w:rsid w:val="5F17B38F"/>
    <w:rsid w:val="5F25DA8C"/>
    <w:rsid w:val="5F2FE0E3"/>
    <w:rsid w:val="5F3863A1"/>
    <w:rsid w:val="5F4E7045"/>
    <w:rsid w:val="5F5B69DB"/>
    <w:rsid w:val="5F73001E"/>
    <w:rsid w:val="5F7A60C4"/>
    <w:rsid w:val="5F9D72BA"/>
    <w:rsid w:val="5FB59730"/>
    <w:rsid w:val="5FC153B2"/>
    <w:rsid w:val="5FDC447C"/>
    <w:rsid w:val="5FDFAE44"/>
    <w:rsid w:val="5FED7CC1"/>
    <w:rsid w:val="600C208B"/>
    <w:rsid w:val="60119215"/>
    <w:rsid w:val="60146814"/>
    <w:rsid w:val="60212540"/>
    <w:rsid w:val="6030993F"/>
    <w:rsid w:val="6032310C"/>
    <w:rsid w:val="6050CFA2"/>
    <w:rsid w:val="605517EA"/>
    <w:rsid w:val="60571D7A"/>
    <w:rsid w:val="605A8B00"/>
    <w:rsid w:val="605E5E46"/>
    <w:rsid w:val="60680E35"/>
    <w:rsid w:val="606E1B18"/>
    <w:rsid w:val="608C4645"/>
    <w:rsid w:val="608FAC81"/>
    <w:rsid w:val="60988AB2"/>
    <w:rsid w:val="60A1A60E"/>
    <w:rsid w:val="60AABD6C"/>
    <w:rsid w:val="60CF433D"/>
    <w:rsid w:val="60D78D56"/>
    <w:rsid w:val="60DBAF5D"/>
    <w:rsid w:val="60E0F36E"/>
    <w:rsid w:val="60E3D6F6"/>
    <w:rsid w:val="60E4C231"/>
    <w:rsid w:val="60F48928"/>
    <w:rsid w:val="610ED07F"/>
    <w:rsid w:val="61296AAE"/>
    <w:rsid w:val="6132D2E2"/>
    <w:rsid w:val="6142F1C4"/>
    <w:rsid w:val="615D2413"/>
    <w:rsid w:val="616DAD5C"/>
    <w:rsid w:val="61802630"/>
    <w:rsid w:val="61893064"/>
    <w:rsid w:val="61DD2B10"/>
    <w:rsid w:val="61E7FCA4"/>
    <w:rsid w:val="61E8BD48"/>
    <w:rsid w:val="61E98299"/>
    <w:rsid w:val="61FBF2B3"/>
    <w:rsid w:val="61FCF462"/>
    <w:rsid w:val="620BE9A8"/>
    <w:rsid w:val="621817AF"/>
    <w:rsid w:val="62266A6C"/>
    <w:rsid w:val="622797CA"/>
    <w:rsid w:val="622AC815"/>
    <w:rsid w:val="623017B0"/>
    <w:rsid w:val="62350FDE"/>
    <w:rsid w:val="6250A09A"/>
    <w:rsid w:val="6257D449"/>
    <w:rsid w:val="625DDB44"/>
    <w:rsid w:val="62614681"/>
    <w:rsid w:val="6277970E"/>
    <w:rsid w:val="6279E1FE"/>
    <w:rsid w:val="62809292"/>
    <w:rsid w:val="62A7B71B"/>
    <w:rsid w:val="62B1D576"/>
    <w:rsid w:val="62B20186"/>
    <w:rsid w:val="62CF84E2"/>
    <w:rsid w:val="62DAFD04"/>
    <w:rsid w:val="62E0D64D"/>
    <w:rsid w:val="62E8A3DE"/>
    <w:rsid w:val="62F6753B"/>
    <w:rsid w:val="62F688C1"/>
    <w:rsid w:val="62FAE2BE"/>
    <w:rsid w:val="63009FAB"/>
    <w:rsid w:val="63020DF7"/>
    <w:rsid w:val="63142BED"/>
    <w:rsid w:val="63387B4E"/>
    <w:rsid w:val="634040A2"/>
    <w:rsid w:val="6358B7D4"/>
    <w:rsid w:val="636B9ADF"/>
    <w:rsid w:val="6370E874"/>
    <w:rsid w:val="63748C5A"/>
    <w:rsid w:val="63768ECD"/>
    <w:rsid w:val="63AA3083"/>
    <w:rsid w:val="63AF1F06"/>
    <w:rsid w:val="63C3682B"/>
    <w:rsid w:val="63E22F26"/>
    <w:rsid w:val="63EBBB48"/>
    <w:rsid w:val="63ED5A19"/>
    <w:rsid w:val="63EDD974"/>
    <w:rsid w:val="63F59727"/>
    <w:rsid w:val="63F8A0BE"/>
    <w:rsid w:val="63F9642B"/>
    <w:rsid w:val="6400077E"/>
    <w:rsid w:val="64042589"/>
    <w:rsid w:val="640585A9"/>
    <w:rsid w:val="641834F5"/>
    <w:rsid w:val="641EDC00"/>
    <w:rsid w:val="6443877C"/>
    <w:rsid w:val="645BE6CA"/>
    <w:rsid w:val="646C5C6F"/>
    <w:rsid w:val="6470E3F3"/>
    <w:rsid w:val="64776DEB"/>
    <w:rsid w:val="6481F17D"/>
    <w:rsid w:val="6482C468"/>
    <w:rsid w:val="64830B6B"/>
    <w:rsid w:val="648FBC36"/>
    <w:rsid w:val="649DD0FC"/>
    <w:rsid w:val="64A2F74E"/>
    <w:rsid w:val="64A3A698"/>
    <w:rsid w:val="64E31B80"/>
    <w:rsid w:val="64FB5956"/>
    <w:rsid w:val="6502092C"/>
    <w:rsid w:val="6505A22F"/>
    <w:rsid w:val="650671EC"/>
    <w:rsid w:val="650A9ABD"/>
    <w:rsid w:val="65207EF7"/>
    <w:rsid w:val="6523FABC"/>
    <w:rsid w:val="652E1575"/>
    <w:rsid w:val="6539FDA6"/>
    <w:rsid w:val="653A20A4"/>
    <w:rsid w:val="655C7DE8"/>
    <w:rsid w:val="65602747"/>
    <w:rsid w:val="657AD3AC"/>
    <w:rsid w:val="65878BA9"/>
    <w:rsid w:val="6598E743"/>
    <w:rsid w:val="659C0962"/>
    <w:rsid w:val="65A5C207"/>
    <w:rsid w:val="65A7A525"/>
    <w:rsid w:val="65B323C8"/>
    <w:rsid w:val="65B46BE4"/>
    <w:rsid w:val="65BAF8EC"/>
    <w:rsid w:val="65D69232"/>
    <w:rsid w:val="65DF57DD"/>
    <w:rsid w:val="65E8D51B"/>
    <w:rsid w:val="65ECD2B3"/>
    <w:rsid w:val="65EFA855"/>
    <w:rsid w:val="65F6C093"/>
    <w:rsid w:val="65F750D6"/>
    <w:rsid w:val="6605894D"/>
    <w:rsid w:val="6610BBF3"/>
    <w:rsid w:val="663DC62B"/>
    <w:rsid w:val="664742A0"/>
    <w:rsid w:val="6660BAF5"/>
    <w:rsid w:val="6689963F"/>
    <w:rsid w:val="6699D266"/>
    <w:rsid w:val="66A299EE"/>
    <w:rsid w:val="66A89C2F"/>
    <w:rsid w:val="66A9D815"/>
    <w:rsid w:val="66BB4D44"/>
    <w:rsid w:val="66C2F6B7"/>
    <w:rsid w:val="66CEF83E"/>
    <w:rsid w:val="66E2CEBB"/>
    <w:rsid w:val="66F981EB"/>
    <w:rsid w:val="66FB08ED"/>
    <w:rsid w:val="66FD6696"/>
    <w:rsid w:val="672B5A7B"/>
    <w:rsid w:val="6734B7A4"/>
    <w:rsid w:val="67370C95"/>
    <w:rsid w:val="67470DF1"/>
    <w:rsid w:val="674D7BB2"/>
    <w:rsid w:val="67553F82"/>
    <w:rsid w:val="67653FDE"/>
    <w:rsid w:val="676852E0"/>
    <w:rsid w:val="676BB1DD"/>
    <w:rsid w:val="676E350E"/>
    <w:rsid w:val="67776D04"/>
    <w:rsid w:val="6783B292"/>
    <w:rsid w:val="67846264"/>
    <w:rsid w:val="67996946"/>
    <w:rsid w:val="679C71A0"/>
    <w:rsid w:val="67B2FC10"/>
    <w:rsid w:val="67CAF603"/>
    <w:rsid w:val="67D9968C"/>
    <w:rsid w:val="67D9E4C8"/>
    <w:rsid w:val="67E06E88"/>
    <w:rsid w:val="67EFC6C8"/>
    <w:rsid w:val="68056482"/>
    <w:rsid w:val="6857A2FE"/>
    <w:rsid w:val="6857B73B"/>
    <w:rsid w:val="68653E04"/>
    <w:rsid w:val="6870F26A"/>
    <w:rsid w:val="68A30850"/>
    <w:rsid w:val="68CB788F"/>
    <w:rsid w:val="68E59DBB"/>
    <w:rsid w:val="68EEB5E2"/>
    <w:rsid w:val="68FF9B0D"/>
    <w:rsid w:val="69001892"/>
    <w:rsid w:val="690392B9"/>
    <w:rsid w:val="69070A68"/>
    <w:rsid w:val="692B08E9"/>
    <w:rsid w:val="6952DEF9"/>
    <w:rsid w:val="6955A5FC"/>
    <w:rsid w:val="695AF812"/>
    <w:rsid w:val="695FA5F5"/>
    <w:rsid w:val="69632D59"/>
    <w:rsid w:val="6966C664"/>
    <w:rsid w:val="6972A9BC"/>
    <w:rsid w:val="6975EC7C"/>
    <w:rsid w:val="6980316A"/>
    <w:rsid w:val="6993C92B"/>
    <w:rsid w:val="69985BB7"/>
    <w:rsid w:val="69A134E3"/>
    <w:rsid w:val="69A52D06"/>
    <w:rsid w:val="69ACFD54"/>
    <w:rsid w:val="69AD3842"/>
    <w:rsid w:val="69B15BAE"/>
    <w:rsid w:val="69CE9B71"/>
    <w:rsid w:val="69CECA79"/>
    <w:rsid w:val="69D4A709"/>
    <w:rsid w:val="69EC6977"/>
    <w:rsid w:val="69F411E4"/>
    <w:rsid w:val="69F7E3CB"/>
    <w:rsid w:val="69FD16DC"/>
    <w:rsid w:val="6A057E48"/>
    <w:rsid w:val="6A0AEA09"/>
    <w:rsid w:val="6A1158B5"/>
    <w:rsid w:val="6A4E1B6F"/>
    <w:rsid w:val="6A4EE7E6"/>
    <w:rsid w:val="6A561C88"/>
    <w:rsid w:val="6A5CBE78"/>
    <w:rsid w:val="6A61CE7A"/>
    <w:rsid w:val="6A6BE320"/>
    <w:rsid w:val="6A6F9189"/>
    <w:rsid w:val="6A715C8B"/>
    <w:rsid w:val="6A907E76"/>
    <w:rsid w:val="6A90F090"/>
    <w:rsid w:val="6A932F82"/>
    <w:rsid w:val="6A9FF3A2"/>
    <w:rsid w:val="6AB150EA"/>
    <w:rsid w:val="6AB24083"/>
    <w:rsid w:val="6ABAEA05"/>
    <w:rsid w:val="6ABB12EE"/>
    <w:rsid w:val="6ABBCA79"/>
    <w:rsid w:val="6ABC463E"/>
    <w:rsid w:val="6ABE0EFF"/>
    <w:rsid w:val="6AC047D5"/>
    <w:rsid w:val="6AC07F06"/>
    <w:rsid w:val="6AC7AB2D"/>
    <w:rsid w:val="6AD4955A"/>
    <w:rsid w:val="6AE50001"/>
    <w:rsid w:val="6AEC78D1"/>
    <w:rsid w:val="6AF04A2A"/>
    <w:rsid w:val="6AF60882"/>
    <w:rsid w:val="6B06E6D4"/>
    <w:rsid w:val="6B3771C4"/>
    <w:rsid w:val="6B37759E"/>
    <w:rsid w:val="6B4097F0"/>
    <w:rsid w:val="6B414176"/>
    <w:rsid w:val="6B4DD84B"/>
    <w:rsid w:val="6B587F12"/>
    <w:rsid w:val="6B623D7D"/>
    <w:rsid w:val="6B71B38C"/>
    <w:rsid w:val="6B7356F8"/>
    <w:rsid w:val="6B7E689E"/>
    <w:rsid w:val="6B87563A"/>
    <w:rsid w:val="6B9A7A61"/>
    <w:rsid w:val="6B9F05B8"/>
    <w:rsid w:val="6BB7FB44"/>
    <w:rsid w:val="6BBA2A70"/>
    <w:rsid w:val="6BBF5E4E"/>
    <w:rsid w:val="6BCD6695"/>
    <w:rsid w:val="6BCFD924"/>
    <w:rsid w:val="6BEAC3F5"/>
    <w:rsid w:val="6BF2D6CC"/>
    <w:rsid w:val="6BF461A6"/>
    <w:rsid w:val="6BF6CD2D"/>
    <w:rsid w:val="6C0593E4"/>
    <w:rsid w:val="6C0F531F"/>
    <w:rsid w:val="6C294DC0"/>
    <w:rsid w:val="6C3BC403"/>
    <w:rsid w:val="6C41A631"/>
    <w:rsid w:val="6C4698B0"/>
    <w:rsid w:val="6C5B0C03"/>
    <w:rsid w:val="6C7065BB"/>
    <w:rsid w:val="6C73A146"/>
    <w:rsid w:val="6C74D26F"/>
    <w:rsid w:val="6C83E348"/>
    <w:rsid w:val="6C8678C6"/>
    <w:rsid w:val="6CBA78AC"/>
    <w:rsid w:val="6CC3C507"/>
    <w:rsid w:val="6CCFFC79"/>
    <w:rsid w:val="6CD16321"/>
    <w:rsid w:val="6CD30DA7"/>
    <w:rsid w:val="6D051712"/>
    <w:rsid w:val="6D130661"/>
    <w:rsid w:val="6D13B596"/>
    <w:rsid w:val="6D1CFD23"/>
    <w:rsid w:val="6D1FDDB7"/>
    <w:rsid w:val="6D216638"/>
    <w:rsid w:val="6D2C9EDF"/>
    <w:rsid w:val="6D42398A"/>
    <w:rsid w:val="6D49651F"/>
    <w:rsid w:val="6D4E6770"/>
    <w:rsid w:val="6D50BE96"/>
    <w:rsid w:val="6D510DF0"/>
    <w:rsid w:val="6D5A42EA"/>
    <w:rsid w:val="6D6522B4"/>
    <w:rsid w:val="6D685E80"/>
    <w:rsid w:val="6D77A3C4"/>
    <w:rsid w:val="6D78D6D2"/>
    <w:rsid w:val="6D78DE9B"/>
    <w:rsid w:val="6DBE17A8"/>
    <w:rsid w:val="6DC2A66A"/>
    <w:rsid w:val="6DC89152"/>
    <w:rsid w:val="6DDA7B8B"/>
    <w:rsid w:val="6DDD7692"/>
    <w:rsid w:val="6DE01076"/>
    <w:rsid w:val="6DE26911"/>
    <w:rsid w:val="6DE5A0ED"/>
    <w:rsid w:val="6DF28AC7"/>
    <w:rsid w:val="6DF2F416"/>
    <w:rsid w:val="6E10A2D2"/>
    <w:rsid w:val="6E1FB3A9"/>
    <w:rsid w:val="6E210F2A"/>
    <w:rsid w:val="6E24E818"/>
    <w:rsid w:val="6E2FC891"/>
    <w:rsid w:val="6E356F5F"/>
    <w:rsid w:val="6E3A551D"/>
    <w:rsid w:val="6E3E4EA7"/>
    <w:rsid w:val="6E42A3FC"/>
    <w:rsid w:val="6E4E8D49"/>
    <w:rsid w:val="6E7196C2"/>
    <w:rsid w:val="6E8D3661"/>
    <w:rsid w:val="6E9E09E7"/>
    <w:rsid w:val="6EA52E5A"/>
    <w:rsid w:val="6EA68E59"/>
    <w:rsid w:val="6EADA6C6"/>
    <w:rsid w:val="6EB4612C"/>
    <w:rsid w:val="6EBAB4C4"/>
    <w:rsid w:val="6EC0DA7E"/>
    <w:rsid w:val="6EC65F29"/>
    <w:rsid w:val="6ED06AF6"/>
    <w:rsid w:val="6EE033EE"/>
    <w:rsid w:val="6F14AEFC"/>
    <w:rsid w:val="6F15B141"/>
    <w:rsid w:val="6F160C5D"/>
    <w:rsid w:val="6F21EF25"/>
    <w:rsid w:val="6F2704A7"/>
    <w:rsid w:val="6F2B080C"/>
    <w:rsid w:val="6F353F9D"/>
    <w:rsid w:val="6F37156F"/>
    <w:rsid w:val="6F3849CE"/>
    <w:rsid w:val="6F4302AC"/>
    <w:rsid w:val="6F60528C"/>
    <w:rsid w:val="6F764BEC"/>
    <w:rsid w:val="6F8ABD31"/>
    <w:rsid w:val="6F995371"/>
    <w:rsid w:val="6F9B3661"/>
    <w:rsid w:val="6FA86071"/>
    <w:rsid w:val="6FE10EC4"/>
    <w:rsid w:val="6FE2C9D2"/>
    <w:rsid w:val="6FE4A871"/>
    <w:rsid w:val="6FE7E4CF"/>
    <w:rsid w:val="70079D3B"/>
    <w:rsid w:val="70355DB1"/>
    <w:rsid w:val="703B741E"/>
    <w:rsid w:val="70497727"/>
    <w:rsid w:val="705C97CA"/>
    <w:rsid w:val="707276DB"/>
    <w:rsid w:val="707AB485"/>
    <w:rsid w:val="709DBDA5"/>
    <w:rsid w:val="70B07F5D"/>
    <w:rsid w:val="70C407B4"/>
    <w:rsid w:val="70C5BAA6"/>
    <w:rsid w:val="70CA3E50"/>
    <w:rsid w:val="70D10FFE"/>
    <w:rsid w:val="70DED30D"/>
    <w:rsid w:val="70E38770"/>
    <w:rsid w:val="70EA57CC"/>
    <w:rsid w:val="70EBE5F4"/>
    <w:rsid w:val="70F42310"/>
    <w:rsid w:val="70FC22ED"/>
    <w:rsid w:val="70FC3EEF"/>
    <w:rsid w:val="7111E3A0"/>
    <w:rsid w:val="7113B430"/>
    <w:rsid w:val="71268D92"/>
    <w:rsid w:val="712A94D8"/>
    <w:rsid w:val="714E7813"/>
    <w:rsid w:val="71666F51"/>
    <w:rsid w:val="716D0DE2"/>
    <w:rsid w:val="7179DB7A"/>
    <w:rsid w:val="71BE390F"/>
    <w:rsid w:val="71C4F262"/>
    <w:rsid w:val="71CC74D7"/>
    <w:rsid w:val="71D7447F"/>
    <w:rsid w:val="71DFB8EE"/>
    <w:rsid w:val="71E88FD2"/>
    <w:rsid w:val="7202DD21"/>
    <w:rsid w:val="722343CE"/>
    <w:rsid w:val="724B76C0"/>
    <w:rsid w:val="7256EF20"/>
    <w:rsid w:val="725D35E6"/>
    <w:rsid w:val="726090A0"/>
    <w:rsid w:val="72660EB1"/>
    <w:rsid w:val="728E15B3"/>
    <w:rsid w:val="72956C18"/>
    <w:rsid w:val="72959828"/>
    <w:rsid w:val="7297F34E"/>
    <w:rsid w:val="72A60021"/>
    <w:rsid w:val="72ADB401"/>
    <w:rsid w:val="72BEBFCD"/>
    <w:rsid w:val="72D6BA9E"/>
    <w:rsid w:val="72F324CC"/>
    <w:rsid w:val="73000589"/>
    <w:rsid w:val="7312CB4A"/>
    <w:rsid w:val="731B8552"/>
    <w:rsid w:val="73323D3D"/>
    <w:rsid w:val="733F092D"/>
    <w:rsid w:val="73455C12"/>
    <w:rsid w:val="73468B5C"/>
    <w:rsid w:val="735C8462"/>
    <w:rsid w:val="735D21C9"/>
    <w:rsid w:val="736BFCA4"/>
    <w:rsid w:val="7370A5E5"/>
    <w:rsid w:val="737B62CC"/>
    <w:rsid w:val="737B894F"/>
    <w:rsid w:val="73BE9A43"/>
    <w:rsid w:val="73C04F74"/>
    <w:rsid w:val="73D8DB87"/>
    <w:rsid w:val="73DD3255"/>
    <w:rsid w:val="73FDE537"/>
    <w:rsid w:val="7437D2D6"/>
    <w:rsid w:val="744210A4"/>
    <w:rsid w:val="74498462"/>
    <w:rsid w:val="744DC872"/>
    <w:rsid w:val="7451AA95"/>
    <w:rsid w:val="745A902E"/>
    <w:rsid w:val="7463EEC1"/>
    <w:rsid w:val="74679E2C"/>
    <w:rsid w:val="748B8ACB"/>
    <w:rsid w:val="749D9EC1"/>
    <w:rsid w:val="74A2AB80"/>
    <w:rsid w:val="74AAA97A"/>
    <w:rsid w:val="74B39BB2"/>
    <w:rsid w:val="74CE0D9E"/>
    <w:rsid w:val="74CE4AEE"/>
    <w:rsid w:val="74E25BBD"/>
    <w:rsid w:val="74EF1B74"/>
    <w:rsid w:val="74F4C414"/>
    <w:rsid w:val="750A3003"/>
    <w:rsid w:val="750FBD49"/>
    <w:rsid w:val="75136B83"/>
    <w:rsid w:val="7540C68D"/>
    <w:rsid w:val="75477178"/>
    <w:rsid w:val="754CE5BC"/>
    <w:rsid w:val="754DD2C4"/>
    <w:rsid w:val="755EDD8A"/>
    <w:rsid w:val="7566731F"/>
    <w:rsid w:val="756900B7"/>
    <w:rsid w:val="757902B6"/>
    <w:rsid w:val="75826741"/>
    <w:rsid w:val="759C7334"/>
    <w:rsid w:val="75A00153"/>
    <w:rsid w:val="75AAF866"/>
    <w:rsid w:val="75B63B26"/>
    <w:rsid w:val="75C52B3D"/>
    <w:rsid w:val="75C5B675"/>
    <w:rsid w:val="75DDE105"/>
    <w:rsid w:val="75E58D70"/>
    <w:rsid w:val="760C7FA5"/>
    <w:rsid w:val="7612FF1C"/>
    <w:rsid w:val="762386E4"/>
    <w:rsid w:val="76277F7F"/>
    <w:rsid w:val="762AC58E"/>
    <w:rsid w:val="7639AF0E"/>
    <w:rsid w:val="764B8A92"/>
    <w:rsid w:val="76669C10"/>
    <w:rsid w:val="7669DDFF"/>
    <w:rsid w:val="767A8F68"/>
    <w:rsid w:val="769BF415"/>
    <w:rsid w:val="76AAAAE8"/>
    <w:rsid w:val="76B8CE0A"/>
    <w:rsid w:val="76D56BCE"/>
    <w:rsid w:val="76EDF8EA"/>
    <w:rsid w:val="76EF8684"/>
    <w:rsid w:val="76F15F9F"/>
    <w:rsid w:val="76FAADEB"/>
    <w:rsid w:val="770D075F"/>
    <w:rsid w:val="772971D5"/>
    <w:rsid w:val="773585F9"/>
    <w:rsid w:val="77384395"/>
    <w:rsid w:val="775178BA"/>
    <w:rsid w:val="776186D6"/>
    <w:rsid w:val="777350D2"/>
    <w:rsid w:val="7780B897"/>
    <w:rsid w:val="779230F0"/>
    <w:rsid w:val="7795CF16"/>
    <w:rsid w:val="77963A93"/>
    <w:rsid w:val="7797E99D"/>
    <w:rsid w:val="779A4833"/>
    <w:rsid w:val="77A4A377"/>
    <w:rsid w:val="77A95B75"/>
    <w:rsid w:val="77B71D5E"/>
    <w:rsid w:val="77C2FEE9"/>
    <w:rsid w:val="77D2757E"/>
    <w:rsid w:val="7806D98A"/>
    <w:rsid w:val="78181FF4"/>
    <w:rsid w:val="782FF585"/>
    <w:rsid w:val="78378188"/>
    <w:rsid w:val="783EA89E"/>
    <w:rsid w:val="7844C215"/>
    <w:rsid w:val="784B7E31"/>
    <w:rsid w:val="78694804"/>
    <w:rsid w:val="786DC6C8"/>
    <w:rsid w:val="786EDDD6"/>
    <w:rsid w:val="78721EA5"/>
    <w:rsid w:val="78752EF5"/>
    <w:rsid w:val="7887D28C"/>
    <w:rsid w:val="7889DA32"/>
    <w:rsid w:val="78912BDF"/>
    <w:rsid w:val="7893C097"/>
    <w:rsid w:val="789C7EA5"/>
    <w:rsid w:val="78C24DCB"/>
    <w:rsid w:val="78C3CC4A"/>
    <w:rsid w:val="78D413F6"/>
    <w:rsid w:val="78D91C73"/>
    <w:rsid w:val="78E0C018"/>
    <w:rsid w:val="78EE47C6"/>
    <w:rsid w:val="78F4E202"/>
    <w:rsid w:val="78F69A58"/>
    <w:rsid w:val="790A3635"/>
    <w:rsid w:val="791412DB"/>
    <w:rsid w:val="792434C0"/>
    <w:rsid w:val="79251BB8"/>
    <w:rsid w:val="792810D9"/>
    <w:rsid w:val="792DD108"/>
    <w:rsid w:val="792E5C4E"/>
    <w:rsid w:val="79319F77"/>
    <w:rsid w:val="79375FE4"/>
    <w:rsid w:val="7938C4AC"/>
    <w:rsid w:val="794B6FBC"/>
    <w:rsid w:val="795BD004"/>
    <w:rsid w:val="796B08F5"/>
    <w:rsid w:val="7972625A"/>
    <w:rsid w:val="7980BBCB"/>
    <w:rsid w:val="798593DD"/>
    <w:rsid w:val="79953AB8"/>
    <w:rsid w:val="799C2AD6"/>
    <w:rsid w:val="79A912F5"/>
    <w:rsid w:val="79B66D07"/>
    <w:rsid w:val="79C933EB"/>
    <w:rsid w:val="79D8C800"/>
    <w:rsid w:val="79E5411C"/>
    <w:rsid w:val="7A007950"/>
    <w:rsid w:val="7A099729"/>
    <w:rsid w:val="7A0DEF06"/>
    <w:rsid w:val="7A25E972"/>
    <w:rsid w:val="7A2F9EC0"/>
    <w:rsid w:val="7A464F5C"/>
    <w:rsid w:val="7A6B575B"/>
    <w:rsid w:val="7A6C2A91"/>
    <w:rsid w:val="7A6D26BB"/>
    <w:rsid w:val="7A6FE457"/>
    <w:rsid w:val="7A73E522"/>
    <w:rsid w:val="7A742DD8"/>
    <w:rsid w:val="7A8DDCA4"/>
    <w:rsid w:val="7A92CF5D"/>
    <w:rsid w:val="7AB8C5E6"/>
    <w:rsid w:val="7ABE8545"/>
    <w:rsid w:val="7AD014AA"/>
    <w:rsid w:val="7AD33045"/>
    <w:rsid w:val="7ADD1E16"/>
    <w:rsid w:val="7B097720"/>
    <w:rsid w:val="7B0E05B5"/>
    <w:rsid w:val="7B0F1EEA"/>
    <w:rsid w:val="7B21643E"/>
    <w:rsid w:val="7B37079F"/>
    <w:rsid w:val="7B3BF9BF"/>
    <w:rsid w:val="7B4799E4"/>
    <w:rsid w:val="7B4E0CD8"/>
    <w:rsid w:val="7B58568D"/>
    <w:rsid w:val="7B5C828E"/>
    <w:rsid w:val="7B76F204"/>
    <w:rsid w:val="7B7834D9"/>
    <w:rsid w:val="7B789414"/>
    <w:rsid w:val="7B94355D"/>
    <w:rsid w:val="7B9CB6EE"/>
    <w:rsid w:val="7B9D709A"/>
    <w:rsid w:val="7B9EFAC9"/>
    <w:rsid w:val="7BC89262"/>
    <w:rsid w:val="7BC8AD4A"/>
    <w:rsid w:val="7BDD331B"/>
    <w:rsid w:val="7BF1F948"/>
    <w:rsid w:val="7BFF9D99"/>
    <w:rsid w:val="7C01A559"/>
    <w:rsid w:val="7C0BE042"/>
    <w:rsid w:val="7C0FB583"/>
    <w:rsid w:val="7C0FFE39"/>
    <w:rsid w:val="7C123EEB"/>
    <w:rsid w:val="7C259DB6"/>
    <w:rsid w:val="7C2BC1A1"/>
    <w:rsid w:val="7C34F7F9"/>
    <w:rsid w:val="7C3BD5D8"/>
    <w:rsid w:val="7C4A65DE"/>
    <w:rsid w:val="7C697C93"/>
    <w:rsid w:val="7C736228"/>
    <w:rsid w:val="7C7627EF"/>
    <w:rsid w:val="7C8D5BEA"/>
    <w:rsid w:val="7C92CA92"/>
    <w:rsid w:val="7C9322A4"/>
    <w:rsid w:val="7C98F937"/>
    <w:rsid w:val="7CA3AF31"/>
    <w:rsid w:val="7CB39CB2"/>
    <w:rsid w:val="7CB50F52"/>
    <w:rsid w:val="7CCF5D75"/>
    <w:rsid w:val="7CCF9E96"/>
    <w:rsid w:val="7CE1D657"/>
    <w:rsid w:val="7CFC2E3E"/>
    <w:rsid w:val="7D27FA2F"/>
    <w:rsid w:val="7D424186"/>
    <w:rsid w:val="7D436BBA"/>
    <w:rsid w:val="7D47E215"/>
    <w:rsid w:val="7D49A22C"/>
    <w:rsid w:val="7D6DC8DE"/>
    <w:rsid w:val="7D8DC9A9"/>
    <w:rsid w:val="7D9EFD71"/>
    <w:rsid w:val="7DA17D59"/>
    <w:rsid w:val="7DB7808C"/>
    <w:rsid w:val="7DD53FD1"/>
    <w:rsid w:val="7DDD777B"/>
    <w:rsid w:val="7DE66E7F"/>
    <w:rsid w:val="7DE88A6F"/>
    <w:rsid w:val="7E162C82"/>
    <w:rsid w:val="7E278B29"/>
    <w:rsid w:val="7E3156F5"/>
    <w:rsid w:val="7E3163E9"/>
    <w:rsid w:val="7E483022"/>
    <w:rsid w:val="7E5C0A18"/>
    <w:rsid w:val="7E614124"/>
    <w:rsid w:val="7E7EE2E7"/>
    <w:rsid w:val="7E8162CF"/>
    <w:rsid w:val="7E8DB566"/>
    <w:rsid w:val="7E91B0AC"/>
    <w:rsid w:val="7E97F772"/>
    <w:rsid w:val="7EAD3542"/>
    <w:rsid w:val="7EB37AA7"/>
    <w:rsid w:val="7EBAC216"/>
    <w:rsid w:val="7EC2724D"/>
    <w:rsid w:val="7EC4B294"/>
    <w:rsid w:val="7EC712DA"/>
    <w:rsid w:val="7EC7C23C"/>
    <w:rsid w:val="7EE47079"/>
    <w:rsid w:val="7EF20B75"/>
    <w:rsid w:val="7EF7C243"/>
    <w:rsid w:val="7EFE115E"/>
    <w:rsid w:val="7F1DF02B"/>
    <w:rsid w:val="7F353C52"/>
    <w:rsid w:val="7F43756C"/>
    <w:rsid w:val="7F4A45CF"/>
    <w:rsid w:val="7F5ECAF8"/>
    <w:rsid w:val="7F602FCA"/>
    <w:rsid w:val="7F6C98BB"/>
    <w:rsid w:val="7F7E62B7"/>
    <w:rsid w:val="7F945D3C"/>
    <w:rsid w:val="7F9D5444"/>
    <w:rsid w:val="7FB73E3B"/>
    <w:rsid w:val="7FD4EAB3"/>
    <w:rsid w:val="7FD99CCB"/>
    <w:rsid w:val="7FFBF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B6C7D"/>
  <w15:chartTrackingRefBased/>
  <w15:docId w15:val="{21102A22-6B3F-4581-A02C-DA3C955C6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p-ebscohost-com.ezproxy.uwtsd.ac.uk/ehost/ebookviewer/ebook/bmxlYmtfXzI5MzI3NDlfX0FO0?sid=c3f0c493-1761-41c0-972d-82fba7a97554@redis&amp;vid=2&amp;format=EB&amp;lpid=lp_1&amp;rid=0" TargetMode="External"/><Relationship Id="rId18" Type="http://schemas.openxmlformats.org/officeDocument/2006/relationships/hyperlink" Target="https://www.bera.ac.uk/blog/school-self-evaluation-for-school-improvement-principles-of-effective-practice" TargetMode="External"/><Relationship Id="rId26" Type="http://schemas.openxmlformats.org/officeDocument/2006/relationships/hyperlink" Target="https://view.officeapps.live.com/op/view.aspx?src=https%3A%2F%2Fphw.nhs.wales%2Ftopics%2Fpromoting-individual-and-community-wellbeing%2Fwhole-school-approach-to-emotional-and-mental-well-being-self-evaluation-english%2F&amp;wdOrigin=BROWSELINK" TargetMode="External"/><Relationship Id="rId3" Type="http://schemas.openxmlformats.org/officeDocument/2006/relationships/settings" Target="settings.xml"/><Relationship Id="rId21" Type="http://schemas.openxmlformats.org/officeDocument/2006/relationships/hyperlink" Target="https://hwb.gov.wales/evaluation-improvement-and-accountability/school-improvement-guidance-framework-for-evaluation-improvement-and-accountability" TargetMode="External"/><Relationship Id="rId34" Type="http://schemas.openxmlformats.org/officeDocument/2006/relationships/fontTable" Target="fontTable.xml"/><Relationship Id="rId7" Type="http://schemas.openxmlformats.org/officeDocument/2006/relationships/hyperlink" Target="https://www.bishopvaughan.co.uk/ethos-and-mission-statement" TargetMode="External"/><Relationship Id="rId12" Type="http://schemas.openxmlformats.org/officeDocument/2006/relationships/hyperlink" Target="https://moodle.uwtsd.ac.uk/course/view.php?id=8521&amp;section=1" TargetMode="External"/><Relationship Id="rId17" Type="http://schemas.openxmlformats.org/officeDocument/2006/relationships/hyperlink" Target="https://ebookcentral.proquest.com/lib/trinity/reader.action?docID=5990215" TargetMode="External"/><Relationship Id="rId25" Type="http://schemas.openxmlformats.org/officeDocument/2006/relationships/hyperlink" Target="https://phw.nhs.wales/topics/promoting-individual-and-community-wellbeing/whole-school-approach-to-emotional-and-mental-wellbeing/" TargetMode="External"/><Relationship Id="rId33" Type="http://schemas.openxmlformats.org/officeDocument/2006/relationships/hyperlink" Target="https://www.gov.wales/school-improvement-guidance-impact-assessment-html" TargetMode="External"/><Relationship Id="rId2" Type="http://schemas.openxmlformats.org/officeDocument/2006/relationships/styles" Target="styles.xml"/><Relationship Id="rId16" Type="http://schemas.openxmlformats.org/officeDocument/2006/relationships/hyperlink" Target="https://www.estyn.gov.wales/effective-practice/including-all-staff-self-evaluation-process" TargetMode="External"/><Relationship Id="rId20" Type="http://schemas.openxmlformats.org/officeDocument/2006/relationships/hyperlink" Target="https://hwb.gov.wales/evaluation-improvement-and-accountability/the-national-resource-evaluation-and-improvement/what-is-the-national-resource/" TargetMode="External"/><Relationship Id="rId29" Type="http://schemas.openxmlformats.org/officeDocument/2006/relationships/hyperlink" Target="https://www.proquest.com/docview/214705124?accountid=130472&amp;parentSessionId=0E83FQ7Qq6aWxfpqpMEm%2FjF%2FFZW%2BFJsLyZkbRWTRlHI%3D&amp;pq-origsite=primo&amp;sourcetype=Scholarly%20Journals" TargetMode="External"/><Relationship Id="rId1" Type="http://schemas.openxmlformats.org/officeDocument/2006/relationships/numbering" Target="numbering.xml"/><Relationship Id="rId6" Type="http://schemas.openxmlformats.org/officeDocument/2006/relationships/hyperlink" Target="https://www.bishopvaughan.co.uk/attendance" TargetMode="External"/><Relationship Id="rId11" Type="http://schemas.openxmlformats.org/officeDocument/2006/relationships/hyperlink" Target="https://bera-journals-onlinelibrary-wiley-com.ezproxy.uwtsd.ac.uk/doi/full/10.1002/rev3.3263" TargetMode="External"/><Relationship Id="rId24" Type="http://schemas.openxmlformats.org/officeDocument/2006/relationships/hyperlink" Target="https://assets.publishing.service.gov.uk/media/614cc965d3bf7f718518029c/Promoting_children_and_young_people_s_mental_health_and_wellbeing.pdf" TargetMode="External"/><Relationship Id="rId32" Type="http://schemas.openxmlformats.org/officeDocument/2006/relationships/hyperlink" Target="https://www.gov.wales/sites/default/files/consultations/2021-01/210126-school-improvement-guidance-framework-for-evaluation-improvement-accountability.pdf" TargetMode="External"/><Relationship Id="rId5" Type="http://schemas.openxmlformats.org/officeDocument/2006/relationships/hyperlink" Target="https://ebookcentral.proquest.com/lib/trinity/reader.action?docID=6403353" TargetMode="External"/><Relationship Id="rId15" Type="http://schemas.openxmlformats.org/officeDocument/2006/relationships/hyperlink" Target="https://www.estyn.gov.wales/system/files/2022-07/Inspection%20report%20Bishop%20Vaughan%20R.C.%20School%202018_0.pdf" TargetMode="External"/><Relationship Id="rId23" Type="http://schemas.openxmlformats.org/officeDocument/2006/relationships/hyperlink" Target="https://assets.publishing.service.gov.uk/media/5a7ede2ded915d74e33f2eba/HT_briefing_layoutvFINALvii.pdf" TargetMode="External"/><Relationship Id="rId28" Type="http://schemas.openxmlformats.org/officeDocument/2006/relationships/hyperlink" Target="https://ebookcentral.proquest.com/lib/trinity/reader.action?docID=880851" TargetMode="External"/><Relationship Id="rId10" Type="http://schemas.openxmlformats.org/officeDocument/2006/relationships/hyperlink" Target="https://www.bera.ac.uk/wp-content/uploads/2018/06/BERA-Ethical-Guidelines-for-Educational-Research_4thEdn_2018.pdf" TargetMode="External"/><Relationship Id="rId19" Type="http://schemas.openxmlformats.org/officeDocument/2006/relationships/hyperlink" Target="https://hwb.gov.wales/evaluation-improvement-and-accountability/the-national-resource-evaluation-and-improvement/the-national-resource-overview/" TargetMode="External"/><Relationship Id="rId31" Type="http://schemas.openxmlformats.org/officeDocument/2006/relationships/hyperlink" Target="https://www.gov.wales/sites/default/files/publications/2021-03/framework-on-embedding-a-whole-school-approach-to-emotional-and-mental-well-being.pdf" TargetMode="External"/><Relationship Id="rId4" Type="http://schemas.openxmlformats.org/officeDocument/2006/relationships/webSettings" Target="webSettings.xml"/><Relationship Id="rId9" Type="http://schemas.openxmlformats.org/officeDocument/2006/relationships/hyperlink" Target="https://moodle.uwtsd.ac.uk/course/view.php?id=8521&amp;section=1" TargetMode="External"/><Relationship Id="rId14" Type="http://schemas.openxmlformats.org/officeDocument/2006/relationships/hyperlink" Target="https://www.nasuwt.org.uk/static/uploaded/ad5b4d73-76eb-462a-8ba00412eb6e572a.pdf" TargetMode="External"/><Relationship Id="rId22" Type="http://schemas.openxmlformats.org/officeDocument/2006/relationships/hyperlink" Target="https://ocsi.uk/2022/11/03/what-has-census-2021-revealed-about-levels-of-household-deprivation/" TargetMode="External"/><Relationship Id="rId27" Type="http://schemas.openxmlformats.org/officeDocument/2006/relationships/hyperlink" Target="https://www.tandfonline.com/doi/full/10.1080/00131881.2019.1625716" TargetMode="External"/><Relationship Id="rId30" Type="http://schemas.openxmlformats.org/officeDocument/2006/relationships/hyperlink" Target="https://www.gov.wales/sites/default/files/publications/2018-03/school-development-plans.pdf" TargetMode="External"/><Relationship Id="rId35" Type="http://schemas.openxmlformats.org/officeDocument/2006/relationships/theme" Target="theme/theme1.xml"/><Relationship Id="rId8" Type="http://schemas.openxmlformats.org/officeDocument/2006/relationships/hyperlink" Target="https://www.bishopvaughan.co.uk/in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11</Pages>
  <Words>4336</Words>
  <Characters>24716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Stephens (2305554)</dc:creator>
  <cp:keywords/>
  <dc:description/>
  <cp:lastModifiedBy>Laura Stephens</cp:lastModifiedBy>
  <cp:revision>8</cp:revision>
  <dcterms:created xsi:type="dcterms:W3CDTF">2024-02-11T18:25:00Z</dcterms:created>
  <dcterms:modified xsi:type="dcterms:W3CDTF">2024-03-04T18:02:00Z</dcterms:modified>
</cp:coreProperties>
</file>