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4397530"/>
        <w:docPartObj>
          <w:docPartGallery w:val="Cover Pages"/>
          <w:docPartUnique/>
        </w:docPartObj>
      </w:sdtPr>
      <w:sdtEndPr>
        <w:rPr>
          <w:rFonts w:ascii="Times New Roman" w:hAnsi="Times New Roman" w:cs="Times New Roman"/>
        </w:rPr>
      </w:sdtEndPr>
      <w:sdtContent>
        <w:p w14:paraId="0B6E2FB3" w14:textId="30925CD5" w:rsidR="001B5B65" w:rsidRPr="00DF3108" w:rsidRDefault="001B5B65">
          <w:r w:rsidRPr="00DF3108">
            <w:rPr>
              <w:noProof/>
            </w:rPr>
            <mc:AlternateContent>
              <mc:Choice Requires="wpg">
                <w:drawing>
                  <wp:anchor distT="0" distB="0" distL="114300" distR="114300" simplePos="0" relativeHeight="251662336" behindDoc="0" locked="0" layoutInCell="1" allowOverlap="1" wp14:anchorId="1D288E57" wp14:editId="37E96E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24FE4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DF3108">
            <w:rPr>
              <w:noProof/>
            </w:rPr>
            <mc:AlternateContent>
              <mc:Choice Requires="wps">
                <w:drawing>
                  <wp:anchor distT="0" distB="0" distL="114300" distR="114300" simplePos="0" relativeHeight="251660288" behindDoc="0" locked="0" layoutInCell="1" allowOverlap="1" wp14:anchorId="114CAE74" wp14:editId="26EBB12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E590FD" w14:textId="295B8464" w:rsidR="001B5B65" w:rsidRPr="0067562E" w:rsidRDefault="001B5B65">
                                    <w:pPr>
                                      <w:pStyle w:val="NoSpacing"/>
                                      <w:jc w:val="right"/>
                                      <w:rPr>
                                        <w:rFonts w:ascii="Times New Roman" w:hAnsi="Times New Roman" w:cs="Times New Roman"/>
                                        <w:color w:val="595959" w:themeColor="text1" w:themeTint="A6"/>
                                        <w:sz w:val="28"/>
                                        <w:szCs w:val="28"/>
                                        <w:lang w:val="en-GB"/>
                                      </w:rPr>
                                    </w:pPr>
                                    <w:r w:rsidRPr="0067562E">
                                      <w:rPr>
                                        <w:rFonts w:ascii="Times New Roman" w:hAnsi="Times New Roman" w:cs="Times New Roman"/>
                                        <w:color w:val="595959" w:themeColor="text1" w:themeTint="A6"/>
                                        <w:sz w:val="28"/>
                                        <w:szCs w:val="28"/>
                                        <w:lang w:val="en-GB"/>
                                      </w:rPr>
                                      <w:t>Matthew Hatherly (2306287)</w:t>
                                    </w:r>
                                  </w:p>
                                </w:sdtContent>
                              </w:sdt>
                              <w:p w14:paraId="09F81328" w14:textId="3D7E1090" w:rsidR="001B5B65" w:rsidRPr="00DF3108" w:rsidRDefault="00000000">
                                <w:pPr>
                                  <w:pStyle w:val="NoSpacing"/>
                                  <w:jc w:val="right"/>
                                  <w:rPr>
                                    <w:color w:val="595959" w:themeColor="text1" w:themeTint="A6"/>
                                    <w:sz w:val="18"/>
                                    <w:szCs w:val="18"/>
                                    <w:lang w:val="en-GB"/>
                                  </w:rPr>
                                </w:pPr>
                                <w:sdt>
                                  <w:sdtPr>
                                    <w:rPr>
                                      <w:rFonts w:ascii="Times New Roman" w:hAnsi="Times New Roman" w:cs="Times New Roman"/>
                                      <w:color w:val="595959" w:themeColor="text1" w:themeTint="A6"/>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1B5B65" w:rsidRPr="0067562E">
                                      <w:rPr>
                                        <w:rFonts w:ascii="Times New Roman" w:hAnsi="Times New Roman" w:cs="Times New Roman"/>
                                        <w:color w:val="595959" w:themeColor="text1" w:themeTint="A6"/>
                                        <w:sz w:val="18"/>
                                        <w:szCs w:val="18"/>
                                        <w:lang w:val="en-GB"/>
                                      </w:rPr>
                                      <w:t>2306287@student.uwtsd.ac.uk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4CAE7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E590FD" w14:textId="295B8464" w:rsidR="001B5B65" w:rsidRPr="0067562E" w:rsidRDefault="001B5B65">
                              <w:pPr>
                                <w:pStyle w:val="NoSpacing"/>
                                <w:jc w:val="right"/>
                                <w:rPr>
                                  <w:rFonts w:ascii="Times New Roman" w:hAnsi="Times New Roman" w:cs="Times New Roman"/>
                                  <w:color w:val="595959" w:themeColor="text1" w:themeTint="A6"/>
                                  <w:sz w:val="28"/>
                                  <w:szCs w:val="28"/>
                                  <w:lang w:val="en-GB"/>
                                </w:rPr>
                              </w:pPr>
                              <w:r w:rsidRPr="0067562E">
                                <w:rPr>
                                  <w:rFonts w:ascii="Times New Roman" w:hAnsi="Times New Roman" w:cs="Times New Roman"/>
                                  <w:color w:val="595959" w:themeColor="text1" w:themeTint="A6"/>
                                  <w:sz w:val="28"/>
                                  <w:szCs w:val="28"/>
                                  <w:lang w:val="en-GB"/>
                                </w:rPr>
                                <w:t>Matthew Hatherly (2306287)</w:t>
                              </w:r>
                            </w:p>
                          </w:sdtContent>
                        </w:sdt>
                        <w:p w14:paraId="09F81328" w14:textId="3D7E1090" w:rsidR="001B5B65" w:rsidRPr="00DF3108" w:rsidRDefault="00000000">
                          <w:pPr>
                            <w:pStyle w:val="NoSpacing"/>
                            <w:jc w:val="right"/>
                            <w:rPr>
                              <w:color w:val="595959" w:themeColor="text1" w:themeTint="A6"/>
                              <w:sz w:val="18"/>
                              <w:szCs w:val="18"/>
                              <w:lang w:val="en-GB"/>
                            </w:rPr>
                          </w:pPr>
                          <w:sdt>
                            <w:sdtPr>
                              <w:rPr>
                                <w:rFonts w:ascii="Times New Roman" w:hAnsi="Times New Roman" w:cs="Times New Roman"/>
                                <w:color w:val="595959" w:themeColor="text1" w:themeTint="A6"/>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1B5B65" w:rsidRPr="0067562E">
                                <w:rPr>
                                  <w:rFonts w:ascii="Times New Roman" w:hAnsi="Times New Roman" w:cs="Times New Roman"/>
                                  <w:color w:val="595959" w:themeColor="text1" w:themeTint="A6"/>
                                  <w:sz w:val="18"/>
                                  <w:szCs w:val="18"/>
                                  <w:lang w:val="en-GB"/>
                                </w:rPr>
                                <w:t>2306287@student.uwtsd.ac.uk</w:t>
                              </w:r>
                            </w:sdtContent>
                          </w:sdt>
                        </w:p>
                      </w:txbxContent>
                    </v:textbox>
                    <w10:wrap type="square" anchorx="page" anchory="page"/>
                  </v:shape>
                </w:pict>
              </mc:Fallback>
            </mc:AlternateContent>
          </w:r>
        </w:p>
        <w:p w14:paraId="22C3FC7E" w14:textId="7A00339D" w:rsidR="0067562E" w:rsidRDefault="000F2B70">
          <w:r w:rsidRPr="00DF3108">
            <w:rPr>
              <w:noProof/>
            </w:rPr>
            <mc:AlternateContent>
              <mc:Choice Requires="wps">
                <w:drawing>
                  <wp:anchor distT="0" distB="0" distL="114300" distR="114300" simplePos="0" relativeHeight="251659264" behindDoc="0" locked="0" layoutInCell="1" allowOverlap="1" wp14:anchorId="6A73FEE7" wp14:editId="4FFA1F9F">
                    <wp:simplePos x="0" y="0"/>
                    <wp:positionH relativeFrom="page">
                      <wp:posOffset>228600</wp:posOffset>
                    </wp:positionH>
                    <wp:positionV relativeFrom="page">
                      <wp:posOffset>3213100</wp:posOffset>
                    </wp:positionV>
                    <wp:extent cx="7315200" cy="394970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94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4D9B6" w14:textId="3CEBDF19" w:rsidR="001B5B65" w:rsidRPr="0067562E"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5B65" w:rsidRPr="0067562E">
                                      <w:rPr>
                                        <w:rFonts w:ascii="Times New Roman" w:hAnsi="Times New Roman" w:cs="Times New Roman"/>
                                        <w:caps/>
                                        <w:color w:val="156082" w:themeColor="accent1"/>
                                        <w:sz w:val="64"/>
                                        <w:szCs w:val="64"/>
                                      </w:rPr>
                                      <w:t>GEOGRAPHICAL INFORMATION SYSTEMS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60DE07" w14:textId="711B2D3C" w:rsidR="001B5B65" w:rsidRPr="0067562E" w:rsidRDefault="001B5B65">
                                    <w:pPr>
                                      <w:jc w:val="right"/>
                                      <w:rPr>
                                        <w:rFonts w:ascii="Times New Roman" w:hAnsi="Times New Roman" w:cs="Times New Roman"/>
                                        <w:smallCaps/>
                                        <w:color w:val="404040" w:themeColor="text1" w:themeTint="BF"/>
                                        <w:sz w:val="36"/>
                                        <w:szCs w:val="36"/>
                                      </w:rPr>
                                    </w:pPr>
                                    <w:r w:rsidRPr="0067562E">
                                      <w:rPr>
                                        <w:rFonts w:ascii="Times New Roman" w:hAnsi="Times New Roman" w:cs="Times New Roman"/>
                                        <w:color w:val="404040" w:themeColor="text1" w:themeTint="BF"/>
                                        <w:sz w:val="36"/>
                                        <w:szCs w:val="36"/>
                                      </w:rPr>
                                      <w:t>Geodemographic analysis using GIS Software ACCB5027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A73FEE7" id="Text Box 163" o:spid="_x0000_s1027" type="#_x0000_t202" style="position:absolute;margin-left:18pt;margin-top:253pt;width:8in;height:31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" filled="f" stroked="f" strokeweight=".5pt">
                    <v:textbox inset="126pt,0,54pt,0">
                      <w:txbxContent>
                        <w:p w14:paraId="2944D9B6" w14:textId="3CEBDF19" w:rsidR="001B5B65" w:rsidRPr="0067562E"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5B65" w:rsidRPr="0067562E">
                                <w:rPr>
                                  <w:rFonts w:ascii="Times New Roman" w:hAnsi="Times New Roman" w:cs="Times New Roman"/>
                                  <w:caps/>
                                  <w:color w:val="156082" w:themeColor="accent1"/>
                                  <w:sz w:val="64"/>
                                  <w:szCs w:val="64"/>
                                </w:rPr>
                                <w:t>GEOGRAPHICAL INFORMATION SYSTEMS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60DE07" w14:textId="711B2D3C" w:rsidR="001B5B65" w:rsidRPr="0067562E" w:rsidRDefault="001B5B65">
                              <w:pPr>
                                <w:jc w:val="right"/>
                                <w:rPr>
                                  <w:rFonts w:ascii="Times New Roman" w:hAnsi="Times New Roman" w:cs="Times New Roman"/>
                                  <w:smallCaps/>
                                  <w:color w:val="404040" w:themeColor="text1" w:themeTint="BF"/>
                                  <w:sz w:val="36"/>
                                  <w:szCs w:val="36"/>
                                </w:rPr>
                              </w:pPr>
                              <w:r w:rsidRPr="0067562E">
                                <w:rPr>
                                  <w:rFonts w:ascii="Times New Roman" w:hAnsi="Times New Roman" w:cs="Times New Roman"/>
                                  <w:color w:val="404040" w:themeColor="text1" w:themeTint="BF"/>
                                  <w:sz w:val="36"/>
                                  <w:szCs w:val="36"/>
                                </w:rPr>
                                <w:t>Geodemographic analysis using GIS Software ACCB5027</w:t>
                              </w:r>
                            </w:p>
                          </w:sdtContent>
                        </w:sdt>
                      </w:txbxContent>
                    </v:textbox>
                    <w10:wrap type="square" anchorx="page" anchory="page"/>
                  </v:shape>
                </w:pict>
              </mc:Fallback>
            </mc:AlternateContent>
          </w:r>
          <w:r w:rsidR="001B5B65" w:rsidRPr="00DF3108">
            <w:br w:type="page"/>
          </w:r>
        </w:p>
        <w:p w14:paraId="5CD97143" w14:textId="14489F43" w:rsidR="00B11563" w:rsidRDefault="00B11563" w:rsidP="00B11563">
          <w:pPr>
            <w:rPr>
              <w:rFonts w:ascii="Times New Roman" w:hAnsi="Times New Roman" w:cs="Times New Roman"/>
            </w:rPr>
          </w:pPr>
          <w:r w:rsidRPr="00DF3108">
            <w:rPr>
              <w:noProof/>
            </w:rPr>
            <w:lastRenderedPageBreak/>
            <mc:AlternateContent>
              <mc:Choice Requires="wps">
                <w:drawing>
                  <wp:anchor distT="0" distB="0" distL="114300" distR="114300" simplePos="0" relativeHeight="251661312" behindDoc="0" locked="0" layoutInCell="1" allowOverlap="1" wp14:anchorId="713F2E08" wp14:editId="766A5AE4">
                    <wp:simplePos x="0" y="0"/>
                    <wp:positionH relativeFrom="page">
                      <wp:align>right</wp:align>
                    </wp:positionH>
                    <wp:positionV relativeFrom="page">
                      <wp:posOffset>114300</wp:posOffset>
                    </wp:positionV>
                    <wp:extent cx="75565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5565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F6BBA5" w14:textId="77777777" w:rsidR="001B5B65" w:rsidRPr="0067562E" w:rsidRDefault="001B5B65" w:rsidP="0067562E">
                                <w:pPr>
                                  <w:pStyle w:val="NoSpacing"/>
                                  <w:jc w:val="right"/>
                                  <w:rPr>
                                    <w:rFonts w:ascii="Times New Roman" w:hAnsi="Times New Roman" w:cs="Times New Roman"/>
                                    <w:color w:val="156082" w:themeColor="accent1"/>
                                    <w:sz w:val="28"/>
                                    <w:szCs w:val="28"/>
                                    <w:lang w:val="en-GB"/>
                                  </w:rPr>
                                </w:pPr>
                                <w:r w:rsidRPr="0067562E">
                                  <w:rPr>
                                    <w:rFonts w:ascii="Times New Roman" w:hAnsi="Times New Roman" w:cs="Times New Roman"/>
                                    <w:color w:val="156082" w:themeColor="accent1"/>
                                    <w:sz w:val="28"/>
                                    <w:szCs w:val="28"/>
                                    <w:lang w:val="en-GB"/>
                                  </w:rPr>
                                  <w:t>Abstract</w:t>
                                </w:r>
                              </w:p>
                              <w:sdt>
                                <w:sdtPr>
                                  <w:rPr>
                                    <w:rFonts w:ascii="Times New Roman" w:hAnsi="Times New Roman" w:cs="Times New Roman"/>
                                    <w:color w:val="595959" w:themeColor="text1" w:themeTint="A6"/>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3899AF2" w14:textId="55074464" w:rsidR="001B5B65" w:rsidRPr="00DF3108" w:rsidRDefault="00DF3108" w:rsidP="0067562E">
                                    <w:pPr>
                                      <w:pStyle w:val="NoSpacing"/>
                                      <w:jc w:val="right"/>
                                      <w:rPr>
                                        <w:color w:val="595959" w:themeColor="text1" w:themeTint="A6"/>
                                        <w:sz w:val="20"/>
                                        <w:szCs w:val="20"/>
                                        <w:lang w:val="en-GB"/>
                                      </w:rPr>
                                    </w:pPr>
                                    <w:r w:rsidRPr="0067562E">
                                      <w:rPr>
                                        <w:rFonts w:ascii="Times New Roman" w:hAnsi="Times New Roman" w:cs="Times New Roman"/>
                                        <w:color w:val="595959" w:themeColor="text1" w:themeTint="A6"/>
                                        <w:sz w:val="24"/>
                                        <w:szCs w:val="24"/>
                                        <w:lang w:val="en-GB"/>
                                      </w:rPr>
                                      <w:t>The focus of this research project will be to investigate the cancer prevalence in Wales. There will be an aim to monitor trends with lifestyle, economic factors, risk factors, and various ethnic groups. With the various socioeconomic backgrounds in Wales, there should be a lot of data sets to analyse and view trends. Statistical models using special and thematic maps will be collated</w:t>
                                    </w:r>
                                    <w:r w:rsidR="00892ACA">
                                      <w:rPr>
                                        <w:rFonts w:ascii="Times New Roman" w:hAnsi="Times New Roman" w:cs="Times New Roman"/>
                                        <w:color w:val="595959" w:themeColor="text1" w:themeTint="A6"/>
                                        <w:sz w:val="24"/>
                                        <w:szCs w:val="24"/>
                                        <w:lang w:val="en-GB"/>
                                      </w:rPr>
                                      <w:t xml:space="preserve"> and subsequently analysed</w:t>
                                    </w:r>
                                    <w:r w:rsidRPr="0067562E">
                                      <w:rPr>
                                        <w:rFonts w:ascii="Times New Roman" w:hAnsi="Times New Roman" w:cs="Times New Roman"/>
                                        <w:color w:val="595959" w:themeColor="text1" w:themeTint="A6"/>
                                        <w:sz w:val="24"/>
                                        <w:szCs w:val="24"/>
                                        <w:lang w:val="en-GB"/>
                                      </w:rPr>
                                      <w:t xml:space="preserve"> using MapInfo. Some factors could relate to location, such as the air pollution in </w:t>
                                    </w:r>
                                    <w:r w:rsidR="00AE57C4">
                                      <w:rPr>
                                        <w:rFonts w:ascii="Times New Roman" w:hAnsi="Times New Roman" w:cs="Times New Roman"/>
                                        <w:color w:val="595959" w:themeColor="text1" w:themeTint="A6"/>
                                        <w:sz w:val="24"/>
                                        <w:szCs w:val="24"/>
                                        <w:lang w:val="en-GB"/>
                                      </w:rPr>
                                      <w:t xml:space="preserve">factory-dense </w:t>
                                    </w:r>
                                    <w:r w:rsidRPr="0067562E">
                                      <w:rPr>
                                        <w:rFonts w:ascii="Times New Roman" w:hAnsi="Times New Roman" w:cs="Times New Roman"/>
                                        <w:color w:val="595959" w:themeColor="text1" w:themeTint="A6"/>
                                        <w:sz w:val="24"/>
                                        <w:szCs w:val="24"/>
                                        <w:lang w:val="en-GB"/>
                                      </w:rPr>
                                      <w:t>areas such as Port Talbot, in addition to topics such as</w:t>
                                    </w:r>
                                    <w:r w:rsidR="00247651">
                                      <w:rPr>
                                        <w:rFonts w:ascii="Times New Roman" w:hAnsi="Times New Roman" w:cs="Times New Roman"/>
                                        <w:color w:val="595959" w:themeColor="text1" w:themeTint="A6"/>
                                        <w:sz w:val="24"/>
                                        <w:szCs w:val="24"/>
                                        <w:lang w:val="en-GB"/>
                                      </w:rPr>
                                      <w:t xml:space="preserve">, </w:t>
                                    </w:r>
                                    <w:r w:rsidR="00F71AB1">
                                      <w:rPr>
                                        <w:rFonts w:ascii="Times New Roman" w:hAnsi="Times New Roman" w:cs="Times New Roman"/>
                                        <w:color w:val="595959" w:themeColor="text1" w:themeTint="A6"/>
                                        <w:sz w:val="24"/>
                                        <w:szCs w:val="24"/>
                                        <w:lang w:val="en-GB"/>
                                      </w:rPr>
                                      <w:t>socioeconomic effects and</w:t>
                                    </w:r>
                                    <w:r w:rsidRPr="0067562E">
                                      <w:rPr>
                                        <w:rFonts w:ascii="Times New Roman" w:hAnsi="Times New Roman" w:cs="Times New Roman"/>
                                        <w:color w:val="595959" w:themeColor="text1" w:themeTint="A6"/>
                                        <w:sz w:val="24"/>
                                        <w:szCs w:val="24"/>
                                        <w:lang w:val="en-GB"/>
                                      </w:rPr>
                                      <w:t xml:space="preserve"> access to the local GP, which could impact the chances of a</w:t>
                                    </w:r>
                                    <w:r w:rsidR="00005A80">
                                      <w:rPr>
                                        <w:rFonts w:ascii="Times New Roman" w:hAnsi="Times New Roman" w:cs="Times New Roman"/>
                                        <w:color w:val="595959" w:themeColor="text1" w:themeTint="A6"/>
                                        <w:sz w:val="24"/>
                                        <w:szCs w:val="24"/>
                                        <w:lang w:val="en-GB"/>
                                      </w:rPr>
                                      <w:t xml:space="preserve">n individual attending a </w:t>
                                    </w:r>
                                    <w:r w:rsidRPr="0067562E">
                                      <w:rPr>
                                        <w:rFonts w:ascii="Times New Roman" w:hAnsi="Times New Roman" w:cs="Times New Roman"/>
                                        <w:color w:val="595959" w:themeColor="text1" w:themeTint="A6"/>
                                        <w:sz w:val="24"/>
                                        <w:szCs w:val="24"/>
                                        <w:lang w:val="en-GB"/>
                                      </w:rPr>
                                      <w:t xml:space="preserve">screening. The findings of this report should provide some insights on these factors and hopefully provide more context on the cancer rates in Wales.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713F2E08" id="Text Box 161" o:spid="_x0000_s1028" type="#_x0000_t202" style="position:absolute;margin-left:543.8pt;margin-top:9pt;width:595pt;height:79.5pt;z-index:251661312;visibility:visible;mso-wrap-style:square;mso-width-percent:0;mso-height-percent:100;mso-wrap-distance-left:9pt;mso-wrap-distance-top:0;mso-wrap-distance-right:9pt;mso-wrap-distance-bottom:0;mso-position-horizontal:right;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" filled="f" stroked="f" strokeweight=".5pt">
                    <v:textbox style="mso-fit-shape-to-text:t" inset="126pt,0,54pt,0">
                      <w:txbxContent>
                        <w:p w14:paraId="5BF6BBA5" w14:textId="77777777" w:rsidR="001B5B65" w:rsidRPr="0067562E" w:rsidRDefault="001B5B65" w:rsidP="0067562E">
                          <w:pPr>
                            <w:pStyle w:val="NoSpacing"/>
                            <w:jc w:val="right"/>
                            <w:rPr>
                              <w:rFonts w:ascii="Times New Roman" w:hAnsi="Times New Roman" w:cs="Times New Roman"/>
                              <w:color w:val="156082" w:themeColor="accent1"/>
                              <w:sz w:val="28"/>
                              <w:szCs w:val="28"/>
                              <w:lang w:val="en-GB"/>
                            </w:rPr>
                          </w:pPr>
                          <w:r w:rsidRPr="0067562E">
                            <w:rPr>
                              <w:rFonts w:ascii="Times New Roman" w:hAnsi="Times New Roman" w:cs="Times New Roman"/>
                              <w:color w:val="156082" w:themeColor="accent1"/>
                              <w:sz w:val="28"/>
                              <w:szCs w:val="28"/>
                              <w:lang w:val="en-GB"/>
                            </w:rPr>
                            <w:t>Abstract</w:t>
                          </w:r>
                        </w:p>
                        <w:sdt>
                          <w:sdtPr>
                            <w:rPr>
                              <w:rFonts w:ascii="Times New Roman" w:hAnsi="Times New Roman" w:cs="Times New Roman"/>
                              <w:color w:val="595959" w:themeColor="text1" w:themeTint="A6"/>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3899AF2" w14:textId="55074464" w:rsidR="001B5B65" w:rsidRPr="00DF3108" w:rsidRDefault="00DF3108" w:rsidP="0067562E">
                              <w:pPr>
                                <w:pStyle w:val="NoSpacing"/>
                                <w:jc w:val="right"/>
                                <w:rPr>
                                  <w:color w:val="595959" w:themeColor="text1" w:themeTint="A6"/>
                                  <w:sz w:val="20"/>
                                  <w:szCs w:val="20"/>
                                  <w:lang w:val="en-GB"/>
                                </w:rPr>
                              </w:pPr>
                              <w:r w:rsidRPr="0067562E">
                                <w:rPr>
                                  <w:rFonts w:ascii="Times New Roman" w:hAnsi="Times New Roman" w:cs="Times New Roman"/>
                                  <w:color w:val="595959" w:themeColor="text1" w:themeTint="A6"/>
                                  <w:sz w:val="24"/>
                                  <w:szCs w:val="24"/>
                                  <w:lang w:val="en-GB"/>
                                </w:rPr>
                                <w:t>The focus of this research project will be to investigate the cancer prevalence in Wales. There will be an aim to monitor trends with lifestyle, economic factors, risk factors, and various ethnic groups. With the various socioeconomic backgrounds in Wales, there should be a lot of data sets to analyse and view trends. Statistical models using special and thematic maps will be collated</w:t>
                              </w:r>
                              <w:r w:rsidR="00892ACA">
                                <w:rPr>
                                  <w:rFonts w:ascii="Times New Roman" w:hAnsi="Times New Roman" w:cs="Times New Roman"/>
                                  <w:color w:val="595959" w:themeColor="text1" w:themeTint="A6"/>
                                  <w:sz w:val="24"/>
                                  <w:szCs w:val="24"/>
                                  <w:lang w:val="en-GB"/>
                                </w:rPr>
                                <w:t xml:space="preserve"> and subsequently analysed</w:t>
                              </w:r>
                              <w:r w:rsidRPr="0067562E">
                                <w:rPr>
                                  <w:rFonts w:ascii="Times New Roman" w:hAnsi="Times New Roman" w:cs="Times New Roman"/>
                                  <w:color w:val="595959" w:themeColor="text1" w:themeTint="A6"/>
                                  <w:sz w:val="24"/>
                                  <w:szCs w:val="24"/>
                                  <w:lang w:val="en-GB"/>
                                </w:rPr>
                                <w:t xml:space="preserve"> using MapInfo. Some factors could relate to location, such as the air pollution in </w:t>
                              </w:r>
                              <w:r w:rsidR="00AE57C4">
                                <w:rPr>
                                  <w:rFonts w:ascii="Times New Roman" w:hAnsi="Times New Roman" w:cs="Times New Roman"/>
                                  <w:color w:val="595959" w:themeColor="text1" w:themeTint="A6"/>
                                  <w:sz w:val="24"/>
                                  <w:szCs w:val="24"/>
                                  <w:lang w:val="en-GB"/>
                                </w:rPr>
                                <w:t xml:space="preserve">factory-dense </w:t>
                              </w:r>
                              <w:r w:rsidRPr="0067562E">
                                <w:rPr>
                                  <w:rFonts w:ascii="Times New Roman" w:hAnsi="Times New Roman" w:cs="Times New Roman"/>
                                  <w:color w:val="595959" w:themeColor="text1" w:themeTint="A6"/>
                                  <w:sz w:val="24"/>
                                  <w:szCs w:val="24"/>
                                  <w:lang w:val="en-GB"/>
                                </w:rPr>
                                <w:t>areas such as Port Talbot, in addition to topics such as</w:t>
                              </w:r>
                              <w:r w:rsidR="00247651">
                                <w:rPr>
                                  <w:rFonts w:ascii="Times New Roman" w:hAnsi="Times New Roman" w:cs="Times New Roman"/>
                                  <w:color w:val="595959" w:themeColor="text1" w:themeTint="A6"/>
                                  <w:sz w:val="24"/>
                                  <w:szCs w:val="24"/>
                                  <w:lang w:val="en-GB"/>
                                </w:rPr>
                                <w:t xml:space="preserve">, </w:t>
                              </w:r>
                              <w:r w:rsidR="00F71AB1">
                                <w:rPr>
                                  <w:rFonts w:ascii="Times New Roman" w:hAnsi="Times New Roman" w:cs="Times New Roman"/>
                                  <w:color w:val="595959" w:themeColor="text1" w:themeTint="A6"/>
                                  <w:sz w:val="24"/>
                                  <w:szCs w:val="24"/>
                                  <w:lang w:val="en-GB"/>
                                </w:rPr>
                                <w:t>socioeconomic effects and</w:t>
                              </w:r>
                              <w:r w:rsidRPr="0067562E">
                                <w:rPr>
                                  <w:rFonts w:ascii="Times New Roman" w:hAnsi="Times New Roman" w:cs="Times New Roman"/>
                                  <w:color w:val="595959" w:themeColor="text1" w:themeTint="A6"/>
                                  <w:sz w:val="24"/>
                                  <w:szCs w:val="24"/>
                                  <w:lang w:val="en-GB"/>
                                </w:rPr>
                                <w:t xml:space="preserve"> access to the local GP, which could impact the chances of a</w:t>
                              </w:r>
                              <w:r w:rsidR="00005A80">
                                <w:rPr>
                                  <w:rFonts w:ascii="Times New Roman" w:hAnsi="Times New Roman" w:cs="Times New Roman"/>
                                  <w:color w:val="595959" w:themeColor="text1" w:themeTint="A6"/>
                                  <w:sz w:val="24"/>
                                  <w:szCs w:val="24"/>
                                  <w:lang w:val="en-GB"/>
                                </w:rPr>
                                <w:t xml:space="preserve">n individual attending a </w:t>
                              </w:r>
                              <w:r w:rsidRPr="0067562E">
                                <w:rPr>
                                  <w:rFonts w:ascii="Times New Roman" w:hAnsi="Times New Roman" w:cs="Times New Roman"/>
                                  <w:color w:val="595959" w:themeColor="text1" w:themeTint="A6"/>
                                  <w:sz w:val="24"/>
                                  <w:szCs w:val="24"/>
                                  <w:lang w:val="en-GB"/>
                                </w:rPr>
                                <w:t xml:space="preserve">screening. The findings of this report should provide some insights on these factors and hopefully provide more context on the cancer rates in Wales.  </w:t>
                              </w:r>
                            </w:p>
                          </w:sdtContent>
                        </w:sdt>
                      </w:txbxContent>
                    </v:textbox>
                    <w10:wrap type="square" anchorx="page" anchory="page"/>
                  </v:shape>
                </w:pict>
              </mc:Fallback>
            </mc:AlternateContent>
          </w:r>
        </w:p>
        <w:p w14:paraId="1746592B" w14:textId="0ADE1A92" w:rsidR="00B11563" w:rsidRDefault="008E6644">
          <w:pPr>
            <w:rPr>
              <w:rFonts w:ascii="Times New Roman" w:hAnsi="Times New Roman" w:cs="Times New Roman"/>
            </w:rPr>
          </w:pPr>
          <w:r>
            <w:rPr>
              <w:rFonts w:ascii="Times New Roman" w:hAnsi="Times New Roman" w:cs="Times New Roman"/>
            </w:rPr>
            <w:t xml:space="preserve"> </w:t>
          </w:r>
        </w:p>
        <w:p w14:paraId="6856A184" w14:textId="77777777" w:rsidR="00B11563" w:rsidRDefault="00B11563">
          <w:pPr>
            <w:rPr>
              <w:rFonts w:ascii="Times New Roman" w:hAnsi="Times New Roman" w:cs="Times New Roman"/>
            </w:rPr>
          </w:pPr>
        </w:p>
        <w:p w14:paraId="4FFDB5AA" w14:textId="77777777" w:rsidR="00B11563" w:rsidRPr="00330B4D" w:rsidRDefault="00B11563">
          <w:pPr>
            <w:rPr>
              <w:rFonts w:ascii="Times New Roman" w:hAnsi="Times New Roman" w:cs="Times New Roman"/>
            </w:rPr>
          </w:pPr>
        </w:p>
        <w:sdt>
          <w:sdtPr>
            <w:rPr>
              <w:rFonts w:ascii="Times New Roman" w:eastAsiaTheme="minorHAnsi" w:hAnsi="Times New Roman" w:cs="Times New Roman"/>
              <w:color w:val="auto"/>
              <w:kern w:val="2"/>
              <w:sz w:val="22"/>
              <w:szCs w:val="22"/>
              <w:lang w:val="en-GB"/>
              <w14:ligatures w14:val="standardContextual"/>
            </w:rPr>
            <w:id w:val="1002010909"/>
            <w:docPartObj>
              <w:docPartGallery w:val="Table of Contents"/>
              <w:docPartUnique/>
            </w:docPartObj>
          </w:sdtPr>
          <w:sdtEndPr>
            <w:rPr>
              <w:b/>
              <w:bCs/>
              <w:noProof/>
            </w:rPr>
          </w:sdtEndPr>
          <w:sdtContent>
            <w:p w14:paraId="2143C73E" w14:textId="61C25C72" w:rsidR="0054065D" w:rsidRPr="00330B4D" w:rsidRDefault="00330B4D">
              <w:pPr>
                <w:pStyle w:val="TOCHeading"/>
                <w:rPr>
                  <w:rFonts w:ascii="Times New Roman" w:hAnsi="Times New Roman" w:cs="Times New Roman"/>
                </w:rPr>
              </w:pPr>
              <w:r w:rsidRPr="00330B4D">
                <w:rPr>
                  <w:rFonts w:ascii="Times New Roman" w:hAnsi="Times New Roman" w:cs="Times New Roman"/>
                </w:rPr>
                <w:t xml:space="preserve">Table of </w:t>
              </w:r>
              <w:r w:rsidR="0054065D" w:rsidRPr="00330B4D">
                <w:rPr>
                  <w:rFonts w:ascii="Times New Roman" w:hAnsi="Times New Roman" w:cs="Times New Roman"/>
                </w:rPr>
                <w:t>Contents</w:t>
              </w:r>
            </w:p>
            <w:p w14:paraId="44890356" w14:textId="276D5BE6" w:rsidR="00397B00" w:rsidRDefault="0054065D">
              <w:pPr>
                <w:pStyle w:val="TOC1"/>
                <w:tabs>
                  <w:tab w:val="right" w:leader="dot" w:pos="9016"/>
                </w:tabs>
                <w:rPr>
                  <w:rFonts w:eastAsiaTheme="minorEastAsia"/>
                  <w:noProof/>
                  <w:sz w:val="24"/>
                  <w:szCs w:val="24"/>
                  <w:lang w:eastAsia="en-GB"/>
                </w:rPr>
              </w:pPr>
              <w:r w:rsidRPr="00330B4D">
                <w:rPr>
                  <w:rFonts w:ascii="Times New Roman" w:hAnsi="Times New Roman" w:cs="Times New Roman"/>
                </w:rPr>
                <w:fldChar w:fldCharType="begin"/>
              </w:r>
              <w:r w:rsidRPr="00330B4D">
                <w:rPr>
                  <w:rFonts w:ascii="Times New Roman" w:hAnsi="Times New Roman" w:cs="Times New Roman"/>
                </w:rPr>
                <w:instrText xml:space="preserve"> TOC \o "1-3" \h \z \u </w:instrText>
              </w:r>
              <w:r w:rsidRPr="00330B4D">
                <w:rPr>
                  <w:rFonts w:ascii="Times New Roman" w:hAnsi="Times New Roman" w:cs="Times New Roman"/>
                </w:rPr>
                <w:fldChar w:fldCharType="separate"/>
              </w:r>
              <w:hyperlink w:anchor="_Toc187402868" w:history="1">
                <w:r w:rsidR="00397B00" w:rsidRPr="00F17740">
                  <w:rPr>
                    <w:rStyle w:val="Hyperlink"/>
                    <w:rFonts w:ascii="Times New Roman" w:hAnsi="Times New Roman" w:cs="Times New Roman"/>
                    <w:noProof/>
                  </w:rPr>
                  <w:t>Introduction</w:t>
                </w:r>
                <w:r w:rsidR="00397B00">
                  <w:rPr>
                    <w:noProof/>
                    <w:webHidden/>
                  </w:rPr>
                  <w:tab/>
                </w:r>
                <w:r w:rsidR="00397B00">
                  <w:rPr>
                    <w:noProof/>
                    <w:webHidden/>
                  </w:rPr>
                  <w:fldChar w:fldCharType="begin"/>
                </w:r>
                <w:r w:rsidR="00397B00">
                  <w:rPr>
                    <w:noProof/>
                    <w:webHidden/>
                  </w:rPr>
                  <w:instrText xml:space="preserve"> PAGEREF _Toc187402868 \h </w:instrText>
                </w:r>
                <w:r w:rsidR="00397B00">
                  <w:rPr>
                    <w:noProof/>
                    <w:webHidden/>
                  </w:rPr>
                </w:r>
                <w:r w:rsidR="00397B00">
                  <w:rPr>
                    <w:noProof/>
                    <w:webHidden/>
                  </w:rPr>
                  <w:fldChar w:fldCharType="separate"/>
                </w:r>
                <w:r w:rsidR="00397B00">
                  <w:rPr>
                    <w:noProof/>
                    <w:webHidden/>
                  </w:rPr>
                  <w:t>2</w:t>
                </w:r>
                <w:r w:rsidR="00397B00">
                  <w:rPr>
                    <w:noProof/>
                    <w:webHidden/>
                  </w:rPr>
                  <w:fldChar w:fldCharType="end"/>
                </w:r>
              </w:hyperlink>
            </w:p>
            <w:p w14:paraId="5751CB17" w14:textId="23A5876B" w:rsidR="00397B00" w:rsidRDefault="00397B00">
              <w:pPr>
                <w:pStyle w:val="TOC1"/>
                <w:tabs>
                  <w:tab w:val="right" w:leader="dot" w:pos="9016"/>
                </w:tabs>
                <w:rPr>
                  <w:rFonts w:eastAsiaTheme="minorEastAsia"/>
                  <w:noProof/>
                  <w:sz w:val="24"/>
                  <w:szCs w:val="24"/>
                  <w:lang w:eastAsia="en-GB"/>
                </w:rPr>
              </w:pPr>
              <w:hyperlink w:anchor="_Toc187402869" w:history="1">
                <w:r w:rsidRPr="00F17740">
                  <w:rPr>
                    <w:rStyle w:val="Hyperlink"/>
                    <w:rFonts w:ascii="Times New Roman" w:hAnsi="Times New Roman" w:cs="Times New Roman"/>
                    <w:noProof/>
                  </w:rPr>
                  <w:t>Data Collection</w:t>
                </w:r>
                <w:r>
                  <w:rPr>
                    <w:noProof/>
                    <w:webHidden/>
                  </w:rPr>
                  <w:tab/>
                </w:r>
                <w:r>
                  <w:rPr>
                    <w:noProof/>
                    <w:webHidden/>
                  </w:rPr>
                  <w:fldChar w:fldCharType="begin"/>
                </w:r>
                <w:r>
                  <w:rPr>
                    <w:noProof/>
                    <w:webHidden/>
                  </w:rPr>
                  <w:instrText xml:space="preserve"> PAGEREF _Toc187402869 \h </w:instrText>
                </w:r>
                <w:r>
                  <w:rPr>
                    <w:noProof/>
                    <w:webHidden/>
                  </w:rPr>
                </w:r>
                <w:r>
                  <w:rPr>
                    <w:noProof/>
                    <w:webHidden/>
                  </w:rPr>
                  <w:fldChar w:fldCharType="separate"/>
                </w:r>
                <w:r>
                  <w:rPr>
                    <w:noProof/>
                    <w:webHidden/>
                  </w:rPr>
                  <w:t>3</w:t>
                </w:r>
                <w:r>
                  <w:rPr>
                    <w:noProof/>
                    <w:webHidden/>
                  </w:rPr>
                  <w:fldChar w:fldCharType="end"/>
                </w:r>
              </w:hyperlink>
            </w:p>
            <w:p w14:paraId="77E90AD1" w14:textId="5A55A4F6" w:rsidR="00397B00" w:rsidRDefault="00397B00">
              <w:pPr>
                <w:pStyle w:val="TOC1"/>
                <w:tabs>
                  <w:tab w:val="right" w:leader="dot" w:pos="9016"/>
                </w:tabs>
                <w:rPr>
                  <w:rFonts w:eastAsiaTheme="minorEastAsia"/>
                  <w:noProof/>
                  <w:sz w:val="24"/>
                  <w:szCs w:val="24"/>
                  <w:lang w:eastAsia="en-GB"/>
                </w:rPr>
              </w:pPr>
              <w:hyperlink w:anchor="_Toc187402870" w:history="1">
                <w:r w:rsidRPr="00F17740">
                  <w:rPr>
                    <w:rStyle w:val="Hyperlink"/>
                    <w:rFonts w:ascii="Times New Roman" w:hAnsi="Times New Roman" w:cs="Times New Roman"/>
                    <w:noProof/>
                  </w:rPr>
                  <w:t>Thematic Mapping</w:t>
                </w:r>
                <w:r>
                  <w:rPr>
                    <w:noProof/>
                    <w:webHidden/>
                  </w:rPr>
                  <w:tab/>
                </w:r>
                <w:r>
                  <w:rPr>
                    <w:noProof/>
                    <w:webHidden/>
                  </w:rPr>
                  <w:fldChar w:fldCharType="begin"/>
                </w:r>
                <w:r>
                  <w:rPr>
                    <w:noProof/>
                    <w:webHidden/>
                  </w:rPr>
                  <w:instrText xml:space="preserve"> PAGEREF _Toc187402870 \h </w:instrText>
                </w:r>
                <w:r>
                  <w:rPr>
                    <w:noProof/>
                    <w:webHidden/>
                  </w:rPr>
                </w:r>
                <w:r>
                  <w:rPr>
                    <w:noProof/>
                    <w:webHidden/>
                  </w:rPr>
                  <w:fldChar w:fldCharType="separate"/>
                </w:r>
                <w:r>
                  <w:rPr>
                    <w:noProof/>
                    <w:webHidden/>
                  </w:rPr>
                  <w:t>4</w:t>
                </w:r>
                <w:r>
                  <w:rPr>
                    <w:noProof/>
                    <w:webHidden/>
                  </w:rPr>
                  <w:fldChar w:fldCharType="end"/>
                </w:r>
              </w:hyperlink>
            </w:p>
            <w:p w14:paraId="4250EF7C" w14:textId="7AED2C76" w:rsidR="00397B00" w:rsidRDefault="00397B00">
              <w:pPr>
                <w:pStyle w:val="TOC1"/>
                <w:tabs>
                  <w:tab w:val="right" w:leader="dot" w:pos="9016"/>
                </w:tabs>
                <w:rPr>
                  <w:rFonts w:eastAsiaTheme="minorEastAsia"/>
                  <w:noProof/>
                  <w:sz w:val="24"/>
                  <w:szCs w:val="24"/>
                  <w:lang w:eastAsia="en-GB"/>
                </w:rPr>
              </w:pPr>
              <w:hyperlink w:anchor="_Toc187402871" w:history="1">
                <w:r w:rsidRPr="00F17740">
                  <w:rPr>
                    <w:rStyle w:val="Hyperlink"/>
                    <w:rFonts w:ascii="Times New Roman" w:hAnsi="Times New Roman" w:cs="Times New Roman"/>
                    <w:noProof/>
                  </w:rPr>
                  <w:t>Data Visualisation</w:t>
                </w:r>
                <w:r>
                  <w:rPr>
                    <w:noProof/>
                    <w:webHidden/>
                  </w:rPr>
                  <w:tab/>
                </w:r>
                <w:r>
                  <w:rPr>
                    <w:noProof/>
                    <w:webHidden/>
                  </w:rPr>
                  <w:fldChar w:fldCharType="begin"/>
                </w:r>
                <w:r>
                  <w:rPr>
                    <w:noProof/>
                    <w:webHidden/>
                  </w:rPr>
                  <w:instrText xml:space="preserve"> PAGEREF _Toc187402871 \h </w:instrText>
                </w:r>
                <w:r>
                  <w:rPr>
                    <w:noProof/>
                    <w:webHidden/>
                  </w:rPr>
                </w:r>
                <w:r>
                  <w:rPr>
                    <w:noProof/>
                    <w:webHidden/>
                  </w:rPr>
                  <w:fldChar w:fldCharType="separate"/>
                </w:r>
                <w:r>
                  <w:rPr>
                    <w:noProof/>
                    <w:webHidden/>
                  </w:rPr>
                  <w:t>4</w:t>
                </w:r>
                <w:r>
                  <w:rPr>
                    <w:noProof/>
                    <w:webHidden/>
                  </w:rPr>
                  <w:fldChar w:fldCharType="end"/>
                </w:r>
              </w:hyperlink>
            </w:p>
            <w:p w14:paraId="36002FC1" w14:textId="72A8749E" w:rsidR="00397B00" w:rsidRDefault="00397B00">
              <w:pPr>
                <w:pStyle w:val="TOC1"/>
                <w:tabs>
                  <w:tab w:val="right" w:leader="dot" w:pos="9016"/>
                </w:tabs>
                <w:rPr>
                  <w:rFonts w:eastAsiaTheme="minorEastAsia"/>
                  <w:noProof/>
                  <w:sz w:val="24"/>
                  <w:szCs w:val="24"/>
                  <w:lang w:eastAsia="en-GB"/>
                </w:rPr>
              </w:pPr>
              <w:hyperlink w:anchor="_Toc187402872" w:history="1">
                <w:r w:rsidRPr="00F17740">
                  <w:rPr>
                    <w:rStyle w:val="Hyperlink"/>
                    <w:rFonts w:ascii="Times New Roman" w:hAnsi="Times New Roman" w:cs="Times New Roman"/>
                    <w:noProof/>
                  </w:rPr>
                  <w:t>Importance of Data Acquisition</w:t>
                </w:r>
                <w:r>
                  <w:rPr>
                    <w:noProof/>
                    <w:webHidden/>
                  </w:rPr>
                  <w:tab/>
                </w:r>
                <w:r>
                  <w:rPr>
                    <w:noProof/>
                    <w:webHidden/>
                  </w:rPr>
                  <w:fldChar w:fldCharType="begin"/>
                </w:r>
                <w:r>
                  <w:rPr>
                    <w:noProof/>
                    <w:webHidden/>
                  </w:rPr>
                  <w:instrText xml:space="preserve"> PAGEREF _Toc187402872 \h </w:instrText>
                </w:r>
                <w:r>
                  <w:rPr>
                    <w:noProof/>
                    <w:webHidden/>
                  </w:rPr>
                </w:r>
                <w:r>
                  <w:rPr>
                    <w:noProof/>
                    <w:webHidden/>
                  </w:rPr>
                  <w:fldChar w:fldCharType="separate"/>
                </w:r>
                <w:r>
                  <w:rPr>
                    <w:noProof/>
                    <w:webHidden/>
                  </w:rPr>
                  <w:t>5</w:t>
                </w:r>
                <w:r>
                  <w:rPr>
                    <w:noProof/>
                    <w:webHidden/>
                  </w:rPr>
                  <w:fldChar w:fldCharType="end"/>
                </w:r>
              </w:hyperlink>
            </w:p>
            <w:p w14:paraId="4034D26F" w14:textId="3DB6B558" w:rsidR="00397B00" w:rsidRDefault="00397B00">
              <w:pPr>
                <w:pStyle w:val="TOC1"/>
                <w:tabs>
                  <w:tab w:val="right" w:leader="dot" w:pos="9016"/>
                </w:tabs>
                <w:rPr>
                  <w:rFonts w:eastAsiaTheme="minorEastAsia"/>
                  <w:noProof/>
                  <w:sz w:val="24"/>
                  <w:szCs w:val="24"/>
                  <w:lang w:eastAsia="en-GB"/>
                </w:rPr>
              </w:pPr>
              <w:hyperlink w:anchor="_Toc187402873" w:history="1">
                <w:r w:rsidRPr="00F17740">
                  <w:rPr>
                    <w:rStyle w:val="Hyperlink"/>
                    <w:rFonts w:ascii="Times New Roman" w:hAnsi="Times New Roman" w:cs="Times New Roman"/>
                    <w:noProof/>
                  </w:rPr>
                  <w:t>Proximity to GP Services</w:t>
                </w:r>
                <w:r>
                  <w:rPr>
                    <w:noProof/>
                    <w:webHidden/>
                  </w:rPr>
                  <w:tab/>
                </w:r>
                <w:r>
                  <w:rPr>
                    <w:noProof/>
                    <w:webHidden/>
                  </w:rPr>
                  <w:fldChar w:fldCharType="begin"/>
                </w:r>
                <w:r>
                  <w:rPr>
                    <w:noProof/>
                    <w:webHidden/>
                  </w:rPr>
                  <w:instrText xml:space="preserve"> PAGEREF _Toc187402873 \h </w:instrText>
                </w:r>
                <w:r>
                  <w:rPr>
                    <w:noProof/>
                    <w:webHidden/>
                  </w:rPr>
                </w:r>
                <w:r>
                  <w:rPr>
                    <w:noProof/>
                    <w:webHidden/>
                  </w:rPr>
                  <w:fldChar w:fldCharType="separate"/>
                </w:r>
                <w:r>
                  <w:rPr>
                    <w:noProof/>
                    <w:webHidden/>
                  </w:rPr>
                  <w:t>6</w:t>
                </w:r>
                <w:r>
                  <w:rPr>
                    <w:noProof/>
                    <w:webHidden/>
                  </w:rPr>
                  <w:fldChar w:fldCharType="end"/>
                </w:r>
              </w:hyperlink>
            </w:p>
            <w:p w14:paraId="4579C590" w14:textId="13779ECD" w:rsidR="00397B00" w:rsidRDefault="00397B00">
              <w:pPr>
                <w:pStyle w:val="TOC1"/>
                <w:tabs>
                  <w:tab w:val="right" w:leader="dot" w:pos="9016"/>
                </w:tabs>
                <w:rPr>
                  <w:rFonts w:eastAsiaTheme="minorEastAsia"/>
                  <w:noProof/>
                  <w:sz w:val="24"/>
                  <w:szCs w:val="24"/>
                  <w:lang w:eastAsia="en-GB"/>
                </w:rPr>
              </w:pPr>
              <w:hyperlink w:anchor="_Toc187402874" w:history="1">
                <w:r w:rsidRPr="00F17740">
                  <w:rPr>
                    <w:rStyle w:val="Hyperlink"/>
                    <w:rFonts w:ascii="Times New Roman" w:hAnsi="Times New Roman" w:cs="Times New Roman"/>
                    <w:noProof/>
                  </w:rPr>
                  <w:t>Average Income</w:t>
                </w:r>
                <w:r>
                  <w:rPr>
                    <w:noProof/>
                    <w:webHidden/>
                  </w:rPr>
                  <w:tab/>
                </w:r>
                <w:r>
                  <w:rPr>
                    <w:noProof/>
                    <w:webHidden/>
                  </w:rPr>
                  <w:fldChar w:fldCharType="begin"/>
                </w:r>
                <w:r>
                  <w:rPr>
                    <w:noProof/>
                    <w:webHidden/>
                  </w:rPr>
                  <w:instrText xml:space="preserve"> PAGEREF _Toc187402874 \h </w:instrText>
                </w:r>
                <w:r>
                  <w:rPr>
                    <w:noProof/>
                    <w:webHidden/>
                  </w:rPr>
                </w:r>
                <w:r>
                  <w:rPr>
                    <w:noProof/>
                    <w:webHidden/>
                  </w:rPr>
                  <w:fldChar w:fldCharType="separate"/>
                </w:r>
                <w:r>
                  <w:rPr>
                    <w:noProof/>
                    <w:webHidden/>
                  </w:rPr>
                  <w:t>6</w:t>
                </w:r>
                <w:r>
                  <w:rPr>
                    <w:noProof/>
                    <w:webHidden/>
                  </w:rPr>
                  <w:fldChar w:fldCharType="end"/>
                </w:r>
              </w:hyperlink>
            </w:p>
            <w:p w14:paraId="6B9D0BF6" w14:textId="313812BA" w:rsidR="00397B00" w:rsidRDefault="00397B00">
              <w:pPr>
                <w:pStyle w:val="TOC1"/>
                <w:tabs>
                  <w:tab w:val="right" w:leader="dot" w:pos="9016"/>
                </w:tabs>
                <w:rPr>
                  <w:rFonts w:eastAsiaTheme="minorEastAsia"/>
                  <w:noProof/>
                  <w:sz w:val="24"/>
                  <w:szCs w:val="24"/>
                  <w:lang w:eastAsia="en-GB"/>
                </w:rPr>
              </w:pPr>
              <w:hyperlink w:anchor="_Toc187402875" w:history="1">
                <w:r w:rsidRPr="00F17740">
                  <w:rPr>
                    <w:rStyle w:val="Hyperlink"/>
                    <w:rFonts w:ascii="Times New Roman" w:hAnsi="Times New Roman" w:cs="Times New Roman"/>
                    <w:noProof/>
                  </w:rPr>
                  <w:t>Air Pollution</w:t>
                </w:r>
                <w:r>
                  <w:rPr>
                    <w:noProof/>
                    <w:webHidden/>
                  </w:rPr>
                  <w:tab/>
                </w:r>
                <w:r>
                  <w:rPr>
                    <w:noProof/>
                    <w:webHidden/>
                  </w:rPr>
                  <w:fldChar w:fldCharType="begin"/>
                </w:r>
                <w:r>
                  <w:rPr>
                    <w:noProof/>
                    <w:webHidden/>
                  </w:rPr>
                  <w:instrText xml:space="preserve"> PAGEREF _Toc187402875 \h </w:instrText>
                </w:r>
                <w:r>
                  <w:rPr>
                    <w:noProof/>
                    <w:webHidden/>
                  </w:rPr>
                </w:r>
                <w:r>
                  <w:rPr>
                    <w:noProof/>
                    <w:webHidden/>
                  </w:rPr>
                  <w:fldChar w:fldCharType="separate"/>
                </w:r>
                <w:r>
                  <w:rPr>
                    <w:noProof/>
                    <w:webHidden/>
                  </w:rPr>
                  <w:t>7</w:t>
                </w:r>
                <w:r>
                  <w:rPr>
                    <w:noProof/>
                    <w:webHidden/>
                  </w:rPr>
                  <w:fldChar w:fldCharType="end"/>
                </w:r>
              </w:hyperlink>
            </w:p>
            <w:p w14:paraId="02E0D6BB" w14:textId="1EC1BD04" w:rsidR="00397B00" w:rsidRDefault="00397B00">
              <w:pPr>
                <w:pStyle w:val="TOC1"/>
                <w:tabs>
                  <w:tab w:val="right" w:leader="dot" w:pos="9016"/>
                </w:tabs>
                <w:rPr>
                  <w:rFonts w:eastAsiaTheme="minorEastAsia"/>
                  <w:noProof/>
                  <w:sz w:val="24"/>
                  <w:szCs w:val="24"/>
                  <w:lang w:eastAsia="en-GB"/>
                </w:rPr>
              </w:pPr>
              <w:hyperlink w:anchor="_Toc187402876" w:history="1">
                <w:r w:rsidRPr="00F17740">
                  <w:rPr>
                    <w:rStyle w:val="Hyperlink"/>
                    <w:rFonts w:ascii="Times New Roman" w:hAnsi="Times New Roman" w:cs="Times New Roman"/>
                    <w:noProof/>
                  </w:rPr>
                  <w:t>Employment Rates</w:t>
                </w:r>
                <w:r>
                  <w:rPr>
                    <w:noProof/>
                    <w:webHidden/>
                  </w:rPr>
                  <w:tab/>
                </w:r>
                <w:r>
                  <w:rPr>
                    <w:noProof/>
                    <w:webHidden/>
                  </w:rPr>
                  <w:fldChar w:fldCharType="begin"/>
                </w:r>
                <w:r>
                  <w:rPr>
                    <w:noProof/>
                    <w:webHidden/>
                  </w:rPr>
                  <w:instrText xml:space="preserve"> PAGEREF _Toc187402876 \h </w:instrText>
                </w:r>
                <w:r>
                  <w:rPr>
                    <w:noProof/>
                    <w:webHidden/>
                  </w:rPr>
                </w:r>
                <w:r>
                  <w:rPr>
                    <w:noProof/>
                    <w:webHidden/>
                  </w:rPr>
                  <w:fldChar w:fldCharType="separate"/>
                </w:r>
                <w:r>
                  <w:rPr>
                    <w:noProof/>
                    <w:webHidden/>
                  </w:rPr>
                  <w:t>7</w:t>
                </w:r>
                <w:r>
                  <w:rPr>
                    <w:noProof/>
                    <w:webHidden/>
                  </w:rPr>
                  <w:fldChar w:fldCharType="end"/>
                </w:r>
              </w:hyperlink>
            </w:p>
            <w:p w14:paraId="069A68E1" w14:textId="697F5600" w:rsidR="00397B00" w:rsidRDefault="00397B00">
              <w:pPr>
                <w:pStyle w:val="TOC1"/>
                <w:tabs>
                  <w:tab w:val="right" w:leader="dot" w:pos="9016"/>
                </w:tabs>
                <w:rPr>
                  <w:rFonts w:eastAsiaTheme="minorEastAsia"/>
                  <w:noProof/>
                  <w:sz w:val="24"/>
                  <w:szCs w:val="24"/>
                  <w:lang w:eastAsia="en-GB"/>
                </w:rPr>
              </w:pPr>
              <w:hyperlink w:anchor="_Toc187402877" w:history="1">
                <w:r w:rsidRPr="00F17740">
                  <w:rPr>
                    <w:rStyle w:val="Hyperlink"/>
                    <w:rFonts w:ascii="Times New Roman" w:hAnsi="Times New Roman" w:cs="Times New Roman"/>
                    <w:noProof/>
                  </w:rPr>
                  <w:t>Ethnic Backgrounds</w:t>
                </w:r>
                <w:r>
                  <w:rPr>
                    <w:noProof/>
                    <w:webHidden/>
                  </w:rPr>
                  <w:tab/>
                </w:r>
                <w:r>
                  <w:rPr>
                    <w:noProof/>
                    <w:webHidden/>
                  </w:rPr>
                  <w:fldChar w:fldCharType="begin"/>
                </w:r>
                <w:r>
                  <w:rPr>
                    <w:noProof/>
                    <w:webHidden/>
                  </w:rPr>
                  <w:instrText xml:space="preserve"> PAGEREF _Toc187402877 \h </w:instrText>
                </w:r>
                <w:r>
                  <w:rPr>
                    <w:noProof/>
                    <w:webHidden/>
                  </w:rPr>
                </w:r>
                <w:r>
                  <w:rPr>
                    <w:noProof/>
                    <w:webHidden/>
                  </w:rPr>
                  <w:fldChar w:fldCharType="separate"/>
                </w:r>
                <w:r>
                  <w:rPr>
                    <w:noProof/>
                    <w:webHidden/>
                  </w:rPr>
                  <w:t>8</w:t>
                </w:r>
                <w:r>
                  <w:rPr>
                    <w:noProof/>
                    <w:webHidden/>
                  </w:rPr>
                  <w:fldChar w:fldCharType="end"/>
                </w:r>
              </w:hyperlink>
            </w:p>
            <w:p w14:paraId="6CB621E8" w14:textId="06A23AE9" w:rsidR="00397B00" w:rsidRDefault="00397B00">
              <w:pPr>
                <w:pStyle w:val="TOC1"/>
                <w:tabs>
                  <w:tab w:val="right" w:leader="dot" w:pos="9016"/>
                </w:tabs>
                <w:rPr>
                  <w:rFonts w:eastAsiaTheme="minorEastAsia"/>
                  <w:noProof/>
                  <w:sz w:val="24"/>
                  <w:szCs w:val="24"/>
                  <w:lang w:eastAsia="en-GB"/>
                </w:rPr>
              </w:pPr>
              <w:hyperlink w:anchor="_Toc187402878" w:history="1">
                <w:r w:rsidRPr="00F17740">
                  <w:rPr>
                    <w:rStyle w:val="Hyperlink"/>
                    <w:rFonts w:ascii="Times New Roman" w:hAnsi="Times New Roman" w:cs="Times New Roman"/>
                    <w:noProof/>
                  </w:rPr>
                  <w:t>Education</w:t>
                </w:r>
                <w:r>
                  <w:rPr>
                    <w:noProof/>
                    <w:webHidden/>
                  </w:rPr>
                  <w:tab/>
                </w:r>
                <w:r>
                  <w:rPr>
                    <w:noProof/>
                    <w:webHidden/>
                  </w:rPr>
                  <w:fldChar w:fldCharType="begin"/>
                </w:r>
                <w:r>
                  <w:rPr>
                    <w:noProof/>
                    <w:webHidden/>
                  </w:rPr>
                  <w:instrText xml:space="preserve"> PAGEREF _Toc187402878 \h </w:instrText>
                </w:r>
                <w:r>
                  <w:rPr>
                    <w:noProof/>
                    <w:webHidden/>
                  </w:rPr>
                </w:r>
                <w:r>
                  <w:rPr>
                    <w:noProof/>
                    <w:webHidden/>
                  </w:rPr>
                  <w:fldChar w:fldCharType="separate"/>
                </w:r>
                <w:r>
                  <w:rPr>
                    <w:noProof/>
                    <w:webHidden/>
                  </w:rPr>
                  <w:t>8</w:t>
                </w:r>
                <w:r>
                  <w:rPr>
                    <w:noProof/>
                    <w:webHidden/>
                  </w:rPr>
                  <w:fldChar w:fldCharType="end"/>
                </w:r>
              </w:hyperlink>
            </w:p>
            <w:p w14:paraId="223FAB86" w14:textId="20CDDB2D" w:rsidR="00397B00" w:rsidRDefault="00397B00">
              <w:pPr>
                <w:pStyle w:val="TOC1"/>
                <w:tabs>
                  <w:tab w:val="right" w:leader="dot" w:pos="9016"/>
                </w:tabs>
                <w:rPr>
                  <w:rFonts w:eastAsiaTheme="minorEastAsia"/>
                  <w:noProof/>
                  <w:sz w:val="24"/>
                  <w:szCs w:val="24"/>
                  <w:lang w:eastAsia="en-GB"/>
                </w:rPr>
              </w:pPr>
              <w:hyperlink w:anchor="_Toc187402879" w:history="1">
                <w:r w:rsidRPr="00F1774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_Toc187402879 \h </w:instrText>
                </w:r>
                <w:r>
                  <w:rPr>
                    <w:noProof/>
                    <w:webHidden/>
                  </w:rPr>
                </w:r>
                <w:r>
                  <w:rPr>
                    <w:noProof/>
                    <w:webHidden/>
                  </w:rPr>
                  <w:fldChar w:fldCharType="separate"/>
                </w:r>
                <w:r>
                  <w:rPr>
                    <w:noProof/>
                    <w:webHidden/>
                  </w:rPr>
                  <w:t>9</w:t>
                </w:r>
                <w:r>
                  <w:rPr>
                    <w:noProof/>
                    <w:webHidden/>
                  </w:rPr>
                  <w:fldChar w:fldCharType="end"/>
                </w:r>
              </w:hyperlink>
            </w:p>
            <w:p w14:paraId="7FA3EDBF" w14:textId="0BB6E35B" w:rsidR="00397B00" w:rsidRDefault="00397B00">
              <w:pPr>
                <w:pStyle w:val="TOC1"/>
                <w:tabs>
                  <w:tab w:val="right" w:leader="dot" w:pos="9016"/>
                </w:tabs>
                <w:rPr>
                  <w:rFonts w:eastAsiaTheme="minorEastAsia"/>
                  <w:noProof/>
                  <w:sz w:val="24"/>
                  <w:szCs w:val="24"/>
                  <w:lang w:eastAsia="en-GB"/>
                </w:rPr>
              </w:pPr>
              <w:hyperlink w:anchor="_Toc187402880" w:history="1">
                <w:r w:rsidRPr="00F1774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_Toc187402880 \h </w:instrText>
                </w:r>
                <w:r>
                  <w:rPr>
                    <w:noProof/>
                    <w:webHidden/>
                  </w:rPr>
                </w:r>
                <w:r>
                  <w:rPr>
                    <w:noProof/>
                    <w:webHidden/>
                  </w:rPr>
                  <w:fldChar w:fldCharType="separate"/>
                </w:r>
                <w:r>
                  <w:rPr>
                    <w:noProof/>
                    <w:webHidden/>
                  </w:rPr>
                  <w:t>9</w:t>
                </w:r>
                <w:r>
                  <w:rPr>
                    <w:noProof/>
                    <w:webHidden/>
                  </w:rPr>
                  <w:fldChar w:fldCharType="end"/>
                </w:r>
              </w:hyperlink>
            </w:p>
            <w:p w14:paraId="4EE4AFD2" w14:textId="7FA02E60" w:rsidR="00397B00" w:rsidRDefault="00397B00">
              <w:pPr>
                <w:pStyle w:val="TOC1"/>
                <w:tabs>
                  <w:tab w:val="right" w:leader="dot" w:pos="9016"/>
                </w:tabs>
                <w:rPr>
                  <w:rFonts w:eastAsiaTheme="minorEastAsia"/>
                  <w:noProof/>
                  <w:sz w:val="24"/>
                  <w:szCs w:val="24"/>
                  <w:lang w:eastAsia="en-GB"/>
                </w:rPr>
              </w:pPr>
              <w:hyperlink w:anchor="_Toc187402881" w:history="1">
                <w:r w:rsidRPr="00F17740">
                  <w:rPr>
                    <w:rStyle w:val="Hyperlink"/>
                    <w:noProof/>
                  </w:rPr>
                  <w:t>Development Log</w:t>
                </w:r>
                <w:r>
                  <w:rPr>
                    <w:noProof/>
                    <w:webHidden/>
                  </w:rPr>
                  <w:tab/>
                </w:r>
                <w:r>
                  <w:rPr>
                    <w:noProof/>
                    <w:webHidden/>
                  </w:rPr>
                  <w:fldChar w:fldCharType="begin"/>
                </w:r>
                <w:r>
                  <w:rPr>
                    <w:noProof/>
                    <w:webHidden/>
                  </w:rPr>
                  <w:instrText xml:space="preserve"> PAGEREF _Toc187402881 \h </w:instrText>
                </w:r>
                <w:r>
                  <w:rPr>
                    <w:noProof/>
                    <w:webHidden/>
                  </w:rPr>
                </w:r>
                <w:r>
                  <w:rPr>
                    <w:noProof/>
                    <w:webHidden/>
                  </w:rPr>
                  <w:fldChar w:fldCharType="separate"/>
                </w:r>
                <w:r>
                  <w:rPr>
                    <w:noProof/>
                    <w:webHidden/>
                  </w:rPr>
                  <w:t>11</w:t>
                </w:r>
                <w:r>
                  <w:rPr>
                    <w:noProof/>
                    <w:webHidden/>
                  </w:rPr>
                  <w:fldChar w:fldCharType="end"/>
                </w:r>
              </w:hyperlink>
            </w:p>
            <w:p w14:paraId="403F5E47" w14:textId="3639F9CF" w:rsidR="0054065D" w:rsidRPr="00330B4D" w:rsidRDefault="0054065D">
              <w:pPr>
                <w:rPr>
                  <w:rFonts w:ascii="Times New Roman" w:hAnsi="Times New Roman" w:cs="Times New Roman"/>
                </w:rPr>
              </w:pPr>
              <w:r w:rsidRPr="00330B4D">
                <w:rPr>
                  <w:rFonts w:ascii="Times New Roman" w:hAnsi="Times New Roman" w:cs="Times New Roman"/>
                  <w:b/>
                  <w:bCs/>
                  <w:noProof/>
                </w:rPr>
                <w:fldChar w:fldCharType="end"/>
              </w:r>
            </w:p>
          </w:sdtContent>
        </w:sdt>
        <w:p w14:paraId="7D662401" w14:textId="77777777" w:rsidR="006A734F" w:rsidRDefault="006A734F"/>
        <w:p w14:paraId="1DF18BCD" w14:textId="77777777" w:rsidR="006A734F" w:rsidRDefault="006A734F"/>
        <w:p w14:paraId="5E019147" w14:textId="0B618D83" w:rsidR="00397B00" w:rsidRDefault="006A734F">
          <w:pPr>
            <w:pStyle w:val="TableofFigures"/>
            <w:tabs>
              <w:tab w:val="right" w:leader="dot" w:pos="9016"/>
            </w:tabs>
            <w:rPr>
              <w:rFonts w:eastAsiaTheme="minorEastAsia"/>
              <w:noProof/>
              <w:sz w:val="24"/>
              <w:szCs w:val="24"/>
              <w:lang w:eastAsia="en-GB"/>
            </w:rPr>
          </w:pPr>
          <w:r w:rsidRPr="00330B4D">
            <w:rPr>
              <w:rFonts w:ascii="Times New Roman" w:hAnsi="Times New Roman" w:cs="Times New Roman"/>
            </w:rPr>
            <w:fldChar w:fldCharType="begin"/>
          </w:r>
          <w:r w:rsidRPr="00330B4D">
            <w:rPr>
              <w:rFonts w:ascii="Times New Roman" w:hAnsi="Times New Roman" w:cs="Times New Roman"/>
            </w:rPr>
            <w:instrText xml:space="preserve"> TOC \h \z \c "Figure" </w:instrText>
          </w:r>
          <w:r w:rsidRPr="00330B4D">
            <w:rPr>
              <w:rFonts w:ascii="Times New Roman" w:hAnsi="Times New Roman" w:cs="Times New Roman"/>
            </w:rPr>
            <w:fldChar w:fldCharType="separate"/>
          </w:r>
          <w:hyperlink w:anchor="_Toc187402882" w:history="1">
            <w:r w:rsidR="00397B00" w:rsidRPr="00BB61C4">
              <w:rPr>
                <w:rStyle w:val="Hyperlink"/>
                <w:noProof/>
              </w:rPr>
              <w:t xml:space="preserve">Figure 1: Number of cancer sufferers in Wales per Health Maps Wales </w:t>
            </w:r>
            <w:r w:rsidR="00397B00" w:rsidRPr="00BB61C4">
              <w:rPr>
                <w:rStyle w:val="Hyperlink"/>
                <w:rFonts w:ascii="Times New Roman" w:hAnsi="Times New Roman"/>
                <w:noProof/>
                <w:lang w:val="en-US"/>
              </w:rPr>
              <w:t>[14]</w:t>
            </w:r>
            <w:r w:rsidR="00397B00">
              <w:rPr>
                <w:noProof/>
                <w:webHidden/>
              </w:rPr>
              <w:tab/>
            </w:r>
            <w:r w:rsidR="00397B00">
              <w:rPr>
                <w:noProof/>
                <w:webHidden/>
              </w:rPr>
              <w:fldChar w:fldCharType="begin"/>
            </w:r>
            <w:r w:rsidR="00397B00">
              <w:rPr>
                <w:noProof/>
                <w:webHidden/>
              </w:rPr>
              <w:instrText xml:space="preserve"> PAGEREF _Toc187402882 \h </w:instrText>
            </w:r>
            <w:r w:rsidR="00397B00">
              <w:rPr>
                <w:noProof/>
                <w:webHidden/>
              </w:rPr>
            </w:r>
            <w:r w:rsidR="00397B00">
              <w:rPr>
                <w:noProof/>
                <w:webHidden/>
              </w:rPr>
              <w:fldChar w:fldCharType="separate"/>
            </w:r>
            <w:r w:rsidR="00397B00">
              <w:rPr>
                <w:noProof/>
                <w:webHidden/>
              </w:rPr>
              <w:t>3</w:t>
            </w:r>
            <w:r w:rsidR="00397B00">
              <w:rPr>
                <w:noProof/>
                <w:webHidden/>
              </w:rPr>
              <w:fldChar w:fldCharType="end"/>
            </w:r>
          </w:hyperlink>
        </w:p>
        <w:p w14:paraId="7D2F4501" w14:textId="3E1A6E77" w:rsidR="00397B00" w:rsidRDefault="00397B00">
          <w:pPr>
            <w:pStyle w:val="TableofFigures"/>
            <w:tabs>
              <w:tab w:val="right" w:leader="dot" w:pos="9016"/>
            </w:tabs>
            <w:rPr>
              <w:rFonts w:eastAsiaTheme="minorEastAsia"/>
              <w:noProof/>
              <w:sz w:val="24"/>
              <w:szCs w:val="24"/>
              <w:lang w:eastAsia="en-GB"/>
            </w:rPr>
          </w:pPr>
          <w:hyperlink w:anchor="_Toc187402883" w:history="1">
            <w:r w:rsidRPr="00BB61C4">
              <w:rPr>
                <w:rStyle w:val="Hyperlink"/>
                <w:noProof/>
              </w:rPr>
              <w:t xml:space="preserve">Figure 2: Total cancer diagnoses in Wales from 2011-2019 per Health Maps Wales </w:t>
            </w:r>
            <w:r w:rsidRPr="00BB61C4">
              <w:rPr>
                <w:rStyle w:val="Hyperlink"/>
                <w:rFonts w:ascii="Times New Roman" w:hAnsi="Times New Roman"/>
                <w:noProof/>
                <w:lang w:val="en-US"/>
              </w:rPr>
              <w:t>[14]</w:t>
            </w:r>
            <w:r>
              <w:rPr>
                <w:noProof/>
                <w:webHidden/>
              </w:rPr>
              <w:tab/>
            </w:r>
            <w:r>
              <w:rPr>
                <w:noProof/>
                <w:webHidden/>
              </w:rPr>
              <w:fldChar w:fldCharType="begin"/>
            </w:r>
            <w:r>
              <w:rPr>
                <w:noProof/>
                <w:webHidden/>
              </w:rPr>
              <w:instrText xml:space="preserve"> PAGEREF _Toc187402883 \h </w:instrText>
            </w:r>
            <w:r>
              <w:rPr>
                <w:noProof/>
                <w:webHidden/>
              </w:rPr>
            </w:r>
            <w:r>
              <w:rPr>
                <w:noProof/>
                <w:webHidden/>
              </w:rPr>
              <w:fldChar w:fldCharType="separate"/>
            </w:r>
            <w:r>
              <w:rPr>
                <w:noProof/>
                <w:webHidden/>
              </w:rPr>
              <w:t>3</w:t>
            </w:r>
            <w:r>
              <w:rPr>
                <w:noProof/>
                <w:webHidden/>
              </w:rPr>
              <w:fldChar w:fldCharType="end"/>
            </w:r>
          </w:hyperlink>
        </w:p>
        <w:p w14:paraId="19772D01" w14:textId="5C76B323" w:rsidR="00397B00" w:rsidRDefault="00397B00">
          <w:pPr>
            <w:pStyle w:val="TableofFigures"/>
            <w:tabs>
              <w:tab w:val="right" w:leader="dot" w:pos="9016"/>
            </w:tabs>
            <w:rPr>
              <w:rFonts w:eastAsiaTheme="minorEastAsia"/>
              <w:noProof/>
              <w:sz w:val="24"/>
              <w:szCs w:val="24"/>
              <w:lang w:eastAsia="en-GB"/>
            </w:rPr>
          </w:pPr>
          <w:hyperlink w:anchor="_Toc187402884" w:history="1">
            <w:r w:rsidRPr="00BB61C4">
              <w:rPr>
                <w:rStyle w:val="Hyperlink"/>
                <w:noProof/>
              </w:rPr>
              <w:t>Figure 3: GP Surgeries in Wales [17]</w:t>
            </w:r>
            <w:r>
              <w:rPr>
                <w:noProof/>
                <w:webHidden/>
              </w:rPr>
              <w:tab/>
            </w:r>
            <w:r>
              <w:rPr>
                <w:noProof/>
                <w:webHidden/>
              </w:rPr>
              <w:fldChar w:fldCharType="begin"/>
            </w:r>
            <w:r>
              <w:rPr>
                <w:noProof/>
                <w:webHidden/>
              </w:rPr>
              <w:instrText xml:space="preserve"> PAGEREF _Toc187402884 \h </w:instrText>
            </w:r>
            <w:r>
              <w:rPr>
                <w:noProof/>
                <w:webHidden/>
              </w:rPr>
            </w:r>
            <w:r>
              <w:rPr>
                <w:noProof/>
                <w:webHidden/>
              </w:rPr>
              <w:fldChar w:fldCharType="separate"/>
            </w:r>
            <w:r>
              <w:rPr>
                <w:noProof/>
                <w:webHidden/>
              </w:rPr>
              <w:t>6</w:t>
            </w:r>
            <w:r>
              <w:rPr>
                <w:noProof/>
                <w:webHidden/>
              </w:rPr>
              <w:fldChar w:fldCharType="end"/>
            </w:r>
          </w:hyperlink>
        </w:p>
        <w:p w14:paraId="0C0639BC" w14:textId="37D989F2" w:rsidR="00397B00" w:rsidRDefault="00397B00">
          <w:pPr>
            <w:pStyle w:val="TableofFigures"/>
            <w:tabs>
              <w:tab w:val="right" w:leader="dot" w:pos="9016"/>
            </w:tabs>
            <w:rPr>
              <w:rFonts w:eastAsiaTheme="minorEastAsia"/>
              <w:noProof/>
              <w:sz w:val="24"/>
              <w:szCs w:val="24"/>
              <w:lang w:eastAsia="en-GB"/>
            </w:rPr>
          </w:pPr>
          <w:hyperlink w:anchor="_Toc187402885" w:history="1">
            <w:r w:rsidRPr="00BB61C4">
              <w:rPr>
                <w:rStyle w:val="Hyperlink"/>
                <w:noProof/>
              </w:rPr>
              <w:t>Figure 4: Thematic Map showing Average Income in Wales</w:t>
            </w:r>
            <w:r>
              <w:rPr>
                <w:noProof/>
                <w:webHidden/>
              </w:rPr>
              <w:tab/>
            </w:r>
            <w:r>
              <w:rPr>
                <w:noProof/>
                <w:webHidden/>
              </w:rPr>
              <w:fldChar w:fldCharType="begin"/>
            </w:r>
            <w:r>
              <w:rPr>
                <w:noProof/>
                <w:webHidden/>
              </w:rPr>
              <w:instrText xml:space="preserve"> PAGEREF _Toc187402885 \h </w:instrText>
            </w:r>
            <w:r>
              <w:rPr>
                <w:noProof/>
                <w:webHidden/>
              </w:rPr>
            </w:r>
            <w:r>
              <w:rPr>
                <w:noProof/>
                <w:webHidden/>
              </w:rPr>
              <w:fldChar w:fldCharType="separate"/>
            </w:r>
            <w:r>
              <w:rPr>
                <w:noProof/>
                <w:webHidden/>
              </w:rPr>
              <w:t>7</w:t>
            </w:r>
            <w:r>
              <w:rPr>
                <w:noProof/>
                <w:webHidden/>
              </w:rPr>
              <w:fldChar w:fldCharType="end"/>
            </w:r>
          </w:hyperlink>
        </w:p>
        <w:p w14:paraId="65E1A7E1" w14:textId="1AE1D940" w:rsidR="00397B00" w:rsidRDefault="00397B00">
          <w:pPr>
            <w:pStyle w:val="TableofFigures"/>
            <w:tabs>
              <w:tab w:val="right" w:leader="dot" w:pos="9016"/>
            </w:tabs>
            <w:rPr>
              <w:rFonts w:eastAsiaTheme="minorEastAsia"/>
              <w:noProof/>
              <w:sz w:val="24"/>
              <w:szCs w:val="24"/>
              <w:lang w:eastAsia="en-GB"/>
            </w:rPr>
          </w:pPr>
          <w:hyperlink w:anchor="_Toc187402886" w:history="1">
            <w:r w:rsidRPr="00BB61C4">
              <w:rPr>
                <w:rStyle w:val="Hyperlink"/>
                <w:noProof/>
              </w:rPr>
              <w:t>Figure 5: Thematic Map showing Air Pollution levels in Wales [16]</w:t>
            </w:r>
            <w:r>
              <w:rPr>
                <w:noProof/>
                <w:webHidden/>
              </w:rPr>
              <w:tab/>
            </w:r>
            <w:r>
              <w:rPr>
                <w:noProof/>
                <w:webHidden/>
              </w:rPr>
              <w:fldChar w:fldCharType="begin"/>
            </w:r>
            <w:r>
              <w:rPr>
                <w:noProof/>
                <w:webHidden/>
              </w:rPr>
              <w:instrText xml:space="preserve"> PAGEREF _Toc187402886 \h </w:instrText>
            </w:r>
            <w:r>
              <w:rPr>
                <w:noProof/>
                <w:webHidden/>
              </w:rPr>
            </w:r>
            <w:r>
              <w:rPr>
                <w:noProof/>
                <w:webHidden/>
              </w:rPr>
              <w:fldChar w:fldCharType="separate"/>
            </w:r>
            <w:r>
              <w:rPr>
                <w:noProof/>
                <w:webHidden/>
              </w:rPr>
              <w:t>7</w:t>
            </w:r>
            <w:r>
              <w:rPr>
                <w:noProof/>
                <w:webHidden/>
              </w:rPr>
              <w:fldChar w:fldCharType="end"/>
            </w:r>
          </w:hyperlink>
        </w:p>
        <w:p w14:paraId="1CF240A0" w14:textId="30BD81FE" w:rsidR="00397B00" w:rsidRDefault="00397B00">
          <w:pPr>
            <w:pStyle w:val="TableofFigures"/>
            <w:tabs>
              <w:tab w:val="right" w:leader="dot" w:pos="9016"/>
            </w:tabs>
            <w:rPr>
              <w:rFonts w:eastAsiaTheme="minorEastAsia"/>
              <w:noProof/>
              <w:sz w:val="24"/>
              <w:szCs w:val="24"/>
              <w:lang w:eastAsia="en-GB"/>
            </w:rPr>
          </w:pPr>
          <w:hyperlink w:anchor="_Toc187402887" w:history="1">
            <w:r w:rsidRPr="00BB61C4">
              <w:rPr>
                <w:rStyle w:val="Hyperlink"/>
                <w:noProof/>
              </w:rPr>
              <w:t>Figure 6: Thematic Map showing levels of employment in Wales</w:t>
            </w:r>
            <w:r>
              <w:rPr>
                <w:noProof/>
                <w:webHidden/>
              </w:rPr>
              <w:tab/>
            </w:r>
            <w:r>
              <w:rPr>
                <w:noProof/>
                <w:webHidden/>
              </w:rPr>
              <w:fldChar w:fldCharType="begin"/>
            </w:r>
            <w:r>
              <w:rPr>
                <w:noProof/>
                <w:webHidden/>
              </w:rPr>
              <w:instrText xml:space="preserve"> PAGEREF _Toc187402887 \h </w:instrText>
            </w:r>
            <w:r>
              <w:rPr>
                <w:noProof/>
                <w:webHidden/>
              </w:rPr>
            </w:r>
            <w:r>
              <w:rPr>
                <w:noProof/>
                <w:webHidden/>
              </w:rPr>
              <w:fldChar w:fldCharType="separate"/>
            </w:r>
            <w:r>
              <w:rPr>
                <w:noProof/>
                <w:webHidden/>
              </w:rPr>
              <w:t>8</w:t>
            </w:r>
            <w:r>
              <w:rPr>
                <w:noProof/>
                <w:webHidden/>
              </w:rPr>
              <w:fldChar w:fldCharType="end"/>
            </w:r>
          </w:hyperlink>
        </w:p>
        <w:p w14:paraId="14A60475" w14:textId="796FB0FA" w:rsidR="00397B00" w:rsidRDefault="00397B00">
          <w:pPr>
            <w:pStyle w:val="TableofFigures"/>
            <w:tabs>
              <w:tab w:val="right" w:leader="dot" w:pos="9016"/>
            </w:tabs>
            <w:rPr>
              <w:rFonts w:eastAsiaTheme="minorEastAsia"/>
              <w:noProof/>
              <w:sz w:val="24"/>
              <w:szCs w:val="24"/>
              <w:lang w:eastAsia="en-GB"/>
            </w:rPr>
          </w:pPr>
          <w:hyperlink w:anchor="_Toc187402888" w:history="1">
            <w:r w:rsidRPr="00BB61C4">
              <w:rPr>
                <w:rStyle w:val="Hyperlink"/>
                <w:noProof/>
              </w:rPr>
              <w:t>Figure 7: Thematic Map showing differences in Ethnic Backgrounds in Wales [15]</w:t>
            </w:r>
            <w:r>
              <w:rPr>
                <w:noProof/>
                <w:webHidden/>
              </w:rPr>
              <w:tab/>
            </w:r>
            <w:r>
              <w:rPr>
                <w:noProof/>
                <w:webHidden/>
              </w:rPr>
              <w:fldChar w:fldCharType="begin"/>
            </w:r>
            <w:r>
              <w:rPr>
                <w:noProof/>
                <w:webHidden/>
              </w:rPr>
              <w:instrText xml:space="preserve"> PAGEREF _Toc187402888 \h </w:instrText>
            </w:r>
            <w:r>
              <w:rPr>
                <w:noProof/>
                <w:webHidden/>
              </w:rPr>
            </w:r>
            <w:r>
              <w:rPr>
                <w:noProof/>
                <w:webHidden/>
              </w:rPr>
              <w:fldChar w:fldCharType="separate"/>
            </w:r>
            <w:r>
              <w:rPr>
                <w:noProof/>
                <w:webHidden/>
              </w:rPr>
              <w:t>8</w:t>
            </w:r>
            <w:r>
              <w:rPr>
                <w:noProof/>
                <w:webHidden/>
              </w:rPr>
              <w:fldChar w:fldCharType="end"/>
            </w:r>
          </w:hyperlink>
        </w:p>
        <w:p w14:paraId="4005B72C" w14:textId="7CE44573" w:rsidR="00397B00" w:rsidRDefault="00397B00">
          <w:pPr>
            <w:pStyle w:val="TableofFigures"/>
            <w:tabs>
              <w:tab w:val="right" w:leader="dot" w:pos="9016"/>
            </w:tabs>
            <w:rPr>
              <w:rFonts w:eastAsiaTheme="minorEastAsia"/>
              <w:noProof/>
              <w:sz w:val="24"/>
              <w:szCs w:val="24"/>
              <w:lang w:eastAsia="en-GB"/>
            </w:rPr>
          </w:pPr>
          <w:hyperlink w:anchor="_Toc187402889" w:history="1">
            <w:r w:rsidRPr="00BB61C4">
              <w:rPr>
                <w:rStyle w:val="Hyperlink"/>
                <w:noProof/>
              </w:rPr>
              <w:t>Figure 8: Thematic Map showing Education Rates in Wales</w:t>
            </w:r>
            <w:r>
              <w:rPr>
                <w:noProof/>
                <w:webHidden/>
              </w:rPr>
              <w:tab/>
            </w:r>
            <w:r>
              <w:rPr>
                <w:noProof/>
                <w:webHidden/>
              </w:rPr>
              <w:fldChar w:fldCharType="begin"/>
            </w:r>
            <w:r>
              <w:rPr>
                <w:noProof/>
                <w:webHidden/>
              </w:rPr>
              <w:instrText xml:space="preserve"> PAGEREF _Toc187402889 \h </w:instrText>
            </w:r>
            <w:r>
              <w:rPr>
                <w:noProof/>
                <w:webHidden/>
              </w:rPr>
            </w:r>
            <w:r>
              <w:rPr>
                <w:noProof/>
                <w:webHidden/>
              </w:rPr>
              <w:fldChar w:fldCharType="separate"/>
            </w:r>
            <w:r>
              <w:rPr>
                <w:noProof/>
                <w:webHidden/>
              </w:rPr>
              <w:t>9</w:t>
            </w:r>
            <w:r>
              <w:rPr>
                <w:noProof/>
                <w:webHidden/>
              </w:rPr>
              <w:fldChar w:fldCharType="end"/>
            </w:r>
          </w:hyperlink>
        </w:p>
        <w:p w14:paraId="3650F571" w14:textId="7E8BBAC9" w:rsidR="00397B00" w:rsidRDefault="00397B00">
          <w:pPr>
            <w:pStyle w:val="TableofFigures"/>
            <w:tabs>
              <w:tab w:val="right" w:leader="dot" w:pos="9016"/>
            </w:tabs>
            <w:rPr>
              <w:rFonts w:eastAsiaTheme="minorEastAsia"/>
              <w:noProof/>
              <w:sz w:val="24"/>
              <w:szCs w:val="24"/>
              <w:lang w:eastAsia="en-GB"/>
            </w:rPr>
          </w:pPr>
          <w:hyperlink w:anchor="_Toc187402890" w:history="1">
            <w:r w:rsidRPr="00BB61C4">
              <w:rPr>
                <w:rStyle w:val="Hyperlink"/>
                <w:noProof/>
              </w:rPr>
              <w:t>Figure 9: Ethnicity Background Map</w:t>
            </w:r>
            <w:r>
              <w:rPr>
                <w:noProof/>
                <w:webHidden/>
              </w:rPr>
              <w:tab/>
            </w:r>
            <w:r>
              <w:rPr>
                <w:noProof/>
                <w:webHidden/>
              </w:rPr>
              <w:fldChar w:fldCharType="begin"/>
            </w:r>
            <w:r>
              <w:rPr>
                <w:noProof/>
                <w:webHidden/>
              </w:rPr>
              <w:instrText xml:space="preserve"> PAGEREF _Toc187402890 \h </w:instrText>
            </w:r>
            <w:r>
              <w:rPr>
                <w:noProof/>
                <w:webHidden/>
              </w:rPr>
            </w:r>
            <w:r>
              <w:rPr>
                <w:noProof/>
                <w:webHidden/>
              </w:rPr>
              <w:fldChar w:fldCharType="separate"/>
            </w:r>
            <w:r>
              <w:rPr>
                <w:noProof/>
                <w:webHidden/>
              </w:rPr>
              <w:t>12</w:t>
            </w:r>
            <w:r>
              <w:rPr>
                <w:noProof/>
                <w:webHidden/>
              </w:rPr>
              <w:fldChar w:fldCharType="end"/>
            </w:r>
          </w:hyperlink>
        </w:p>
        <w:p w14:paraId="5AE4BD73" w14:textId="223D28BA" w:rsidR="00397B00" w:rsidRDefault="00397B00">
          <w:pPr>
            <w:pStyle w:val="TableofFigures"/>
            <w:tabs>
              <w:tab w:val="right" w:leader="dot" w:pos="9016"/>
            </w:tabs>
            <w:rPr>
              <w:rFonts w:eastAsiaTheme="minorEastAsia"/>
              <w:noProof/>
              <w:sz w:val="24"/>
              <w:szCs w:val="24"/>
              <w:lang w:eastAsia="en-GB"/>
            </w:rPr>
          </w:pPr>
          <w:hyperlink w:anchor="_Toc187402891" w:history="1">
            <w:r w:rsidRPr="00BB61C4">
              <w:rPr>
                <w:rStyle w:val="Hyperlink"/>
                <w:noProof/>
              </w:rPr>
              <w:t>Figure 10: GP Sites Map</w:t>
            </w:r>
            <w:r>
              <w:rPr>
                <w:noProof/>
                <w:webHidden/>
              </w:rPr>
              <w:tab/>
            </w:r>
            <w:r>
              <w:rPr>
                <w:noProof/>
                <w:webHidden/>
              </w:rPr>
              <w:fldChar w:fldCharType="begin"/>
            </w:r>
            <w:r>
              <w:rPr>
                <w:noProof/>
                <w:webHidden/>
              </w:rPr>
              <w:instrText xml:space="preserve"> PAGEREF _Toc187402891 \h </w:instrText>
            </w:r>
            <w:r>
              <w:rPr>
                <w:noProof/>
                <w:webHidden/>
              </w:rPr>
            </w:r>
            <w:r>
              <w:rPr>
                <w:noProof/>
                <w:webHidden/>
              </w:rPr>
              <w:fldChar w:fldCharType="separate"/>
            </w:r>
            <w:r>
              <w:rPr>
                <w:noProof/>
                <w:webHidden/>
              </w:rPr>
              <w:t>12</w:t>
            </w:r>
            <w:r>
              <w:rPr>
                <w:noProof/>
                <w:webHidden/>
              </w:rPr>
              <w:fldChar w:fldCharType="end"/>
            </w:r>
          </w:hyperlink>
        </w:p>
        <w:p w14:paraId="1444D6F9" w14:textId="00C4C121" w:rsidR="00397B00" w:rsidRDefault="00397B00">
          <w:pPr>
            <w:pStyle w:val="TableofFigures"/>
            <w:tabs>
              <w:tab w:val="right" w:leader="dot" w:pos="9016"/>
            </w:tabs>
            <w:rPr>
              <w:rFonts w:eastAsiaTheme="minorEastAsia"/>
              <w:noProof/>
              <w:sz w:val="24"/>
              <w:szCs w:val="24"/>
              <w:lang w:eastAsia="en-GB"/>
            </w:rPr>
          </w:pPr>
          <w:hyperlink w:anchor="_Toc187402892" w:history="1">
            <w:r w:rsidRPr="00BB61C4">
              <w:rPr>
                <w:rStyle w:val="Hyperlink"/>
                <w:noProof/>
              </w:rPr>
              <w:t>Figure 11: Access to Services Map</w:t>
            </w:r>
            <w:r>
              <w:rPr>
                <w:noProof/>
                <w:webHidden/>
              </w:rPr>
              <w:tab/>
            </w:r>
            <w:r>
              <w:rPr>
                <w:noProof/>
                <w:webHidden/>
              </w:rPr>
              <w:fldChar w:fldCharType="begin"/>
            </w:r>
            <w:r>
              <w:rPr>
                <w:noProof/>
                <w:webHidden/>
              </w:rPr>
              <w:instrText xml:space="preserve"> PAGEREF _Toc187402892 \h </w:instrText>
            </w:r>
            <w:r>
              <w:rPr>
                <w:noProof/>
                <w:webHidden/>
              </w:rPr>
            </w:r>
            <w:r>
              <w:rPr>
                <w:noProof/>
                <w:webHidden/>
              </w:rPr>
              <w:fldChar w:fldCharType="separate"/>
            </w:r>
            <w:r>
              <w:rPr>
                <w:noProof/>
                <w:webHidden/>
              </w:rPr>
              <w:t>12</w:t>
            </w:r>
            <w:r>
              <w:rPr>
                <w:noProof/>
                <w:webHidden/>
              </w:rPr>
              <w:fldChar w:fldCharType="end"/>
            </w:r>
          </w:hyperlink>
        </w:p>
        <w:p w14:paraId="2FF7BB0A" w14:textId="5DEB70D1" w:rsidR="00397B00" w:rsidRDefault="00397B00">
          <w:pPr>
            <w:pStyle w:val="TableofFigures"/>
            <w:tabs>
              <w:tab w:val="right" w:leader="dot" w:pos="9016"/>
            </w:tabs>
            <w:rPr>
              <w:rFonts w:eastAsiaTheme="minorEastAsia"/>
              <w:noProof/>
              <w:sz w:val="24"/>
              <w:szCs w:val="24"/>
              <w:lang w:eastAsia="en-GB"/>
            </w:rPr>
          </w:pPr>
          <w:hyperlink w:anchor="_Toc187402893" w:history="1">
            <w:r w:rsidRPr="00BB61C4">
              <w:rPr>
                <w:rStyle w:val="Hyperlink"/>
                <w:noProof/>
              </w:rPr>
              <w:t>Figure 12: Education Map</w:t>
            </w:r>
            <w:r>
              <w:rPr>
                <w:noProof/>
                <w:webHidden/>
              </w:rPr>
              <w:tab/>
            </w:r>
            <w:r>
              <w:rPr>
                <w:noProof/>
                <w:webHidden/>
              </w:rPr>
              <w:fldChar w:fldCharType="begin"/>
            </w:r>
            <w:r>
              <w:rPr>
                <w:noProof/>
                <w:webHidden/>
              </w:rPr>
              <w:instrText xml:space="preserve"> PAGEREF _Toc187402893 \h </w:instrText>
            </w:r>
            <w:r>
              <w:rPr>
                <w:noProof/>
                <w:webHidden/>
              </w:rPr>
            </w:r>
            <w:r>
              <w:rPr>
                <w:noProof/>
                <w:webHidden/>
              </w:rPr>
              <w:fldChar w:fldCharType="separate"/>
            </w:r>
            <w:r>
              <w:rPr>
                <w:noProof/>
                <w:webHidden/>
              </w:rPr>
              <w:t>12</w:t>
            </w:r>
            <w:r>
              <w:rPr>
                <w:noProof/>
                <w:webHidden/>
              </w:rPr>
              <w:fldChar w:fldCharType="end"/>
            </w:r>
          </w:hyperlink>
        </w:p>
        <w:p w14:paraId="4DCF4B65" w14:textId="07236F7A" w:rsidR="00397B00" w:rsidRDefault="00397B00">
          <w:pPr>
            <w:pStyle w:val="TableofFigures"/>
            <w:tabs>
              <w:tab w:val="right" w:leader="dot" w:pos="9016"/>
            </w:tabs>
            <w:rPr>
              <w:rFonts w:eastAsiaTheme="minorEastAsia"/>
              <w:noProof/>
              <w:sz w:val="24"/>
              <w:szCs w:val="24"/>
              <w:lang w:eastAsia="en-GB"/>
            </w:rPr>
          </w:pPr>
          <w:hyperlink w:anchor="_Toc187402894" w:history="1">
            <w:r w:rsidRPr="00BB61C4">
              <w:rPr>
                <w:rStyle w:val="Hyperlink"/>
                <w:noProof/>
              </w:rPr>
              <w:t>Figure 13: Employment Map</w:t>
            </w:r>
            <w:r>
              <w:rPr>
                <w:noProof/>
                <w:webHidden/>
              </w:rPr>
              <w:tab/>
            </w:r>
            <w:r>
              <w:rPr>
                <w:noProof/>
                <w:webHidden/>
              </w:rPr>
              <w:fldChar w:fldCharType="begin"/>
            </w:r>
            <w:r>
              <w:rPr>
                <w:noProof/>
                <w:webHidden/>
              </w:rPr>
              <w:instrText xml:space="preserve"> PAGEREF _Toc187402894 \h </w:instrText>
            </w:r>
            <w:r>
              <w:rPr>
                <w:noProof/>
                <w:webHidden/>
              </w:rPr>
            </w:r>
            <w:r>
              <w:rPr>
                <w:noProof/>
                <w:webHidden/>
              </w:rPr>
              <w:fldChar w:fldCharType="separate"/>
            </w:r>
            <w:r>
              <w:rPr>
                <w:noProof/>
                <w:webHidden/>
              </w:rPr>
              <w:t>12</w:t>
            </w:r>
            <w:r>
              <w:rPr>
                <w:noProof/>
                <w:webHidden/>
              </w:rPr>
              <w:fldChar w:fldCharType="end"/>
            </w:r>
          </w:hyperlink>
        </w:p>
        <w:p w14:paraId="248C3696" w14:textId="431F4A84" w:rsidR="00397B00" w:rsidRDefault="00397B00">
          <w:pPr>
            <w:pStyle w:val="TableofFigures"/>
            <w:tabs>
              <w:tab w:val="right" w:leader="dot" w:pos="9016"/>
            </w:tabs>
            <w:rPr>
              <w:rFonts w:eastAsiaTheme="minorEastAsia"/>
              <w:noProof/>
              <w:sz w:val="24"/>
              <w:szCs w:val="24"/>
              <w:lang w:eastAsia="en-GB"/>
            </w:rPr>
          </w:pPr>
          <w:hyperlink w:anchor="_Toc187402895" w:history="1">
            <w:r w:rsidRPr="00BB61C4">
              <w:rPr>
                <w:rStyle w:val="Hyperlink"/>
                <w:noProof/>
              </w:rPr>
              <w:t>Figure 14: Air Pollution Map</w:t>
            </w:r>
            <w:r>
              <w:rPr>
                <w:noProof/>
                <w:webHidden/>
              </w:rPr>
              <w:tab/>
            </w:r>
            <w:r>
              <w:rPr>
                <w:noProof/>
                <w:webHidden/>
              </w:rPr>
              <w:fldChar w:fldCharType="begin"/>
            </w:r>
            <w:r>
              <w:rPr>
                <w:noProof/>
                <w:webHidden/>
              </w:rPr>
              <w:instrText xml:space="preserve"> PAGEREF _Toc187402895 \h </w:instrText>
            </w:r>
            <w:r>
              <w:rPr>
                <w:noProof/>
                <w:webHidden/>
              </w:rPr>
            </w:r>
            <w:r>
              <w:rPr>
                <w:noProof/>
                <w:webHidden/>
              </w:rPr>
              <w:fldChar w:fldCharType="separate"/>
            </w:r>
            <w:r>
              <w:rPr>
                <w:noProof/>
                <w:webHidden/>
              </w:rPr>
              <w:t>12</w:t>
            </w:r>
            <w:r>
              <w:rPr>
                <w:noProof/>
                <w:webHidden/>
              </w:rPr>
              <w:fldChar w:fldCharType="end"/>
            </w:r>
          </w:hyperlink>
        </w:p>
        <w:p w14:paraId="3216EA9D" w14:textId="616B1A91" w:rsidR="00397B00" w:rsidRDefault="00397B00">
          <w:pPr>
            <w:pStyle w:val="TableofFigures"/>
            <w:tabs>
              <w:tab w:val="right" w:leader="dot" w:pos="9016"/>
            </w:tabs>
            <w:rPr>
              <w:rFonts w:eastAsiaTheme="minorEastAsia"/>
              <w:noProof/>
              <w:sz w:val="24"/>
              <w:szCs w:val="24"/>
              <w:lang w:eastAsia="en-GB"/>
            </w:rPr>
          </w:pPr>
          <w:hyperlink w:anchor="_Toc187402896" w:history="1">
            <w:r w:rsidRPr="00BB61C4">
              <w:rPr>
                <w:rStyle w:val="Hyperlink"/>
                <w:noProof/>
              </w:rPr>
              <w:t>Figure 15: Income Map</w:t>
            </w:r>
            <w:r>
              <w:rPr>
                <w:noProof/>
                <w:webHidden/>
              </w:rPr>
              <w:tab/>
            </w:r>
            <w:r>
              <w:rPr>
                <w:noProof/>
                <w:webHidden/>
              </w:rPr>
              <w:fldChar w:fldCharType="begin"/>
            </w:r>
            <w:r>
              <w:rPr>
                <w:noProof/>
                <w:webHidden/>
              </w:rPr>
              <w:instrText xml:space="preserve"> PAGEREF _Toc187402896 \h </w:instrText>
            </w:r>
            <w:r>
              <w:rPr>
                <w:noProof/>
                <w:webHidden/>
              </w:rPr>
            </w:r>
            <w:r>
              <w:rPr>
                <w:noProof/>
                <w:webHidden/>
              </w:rPr>
              <w:fldChar w:fldCharType="separate"/>
            </w:r>
            <w:r>
              <w:rPr>
                <w:noProof/>
                <w:webHidden/>
              </w:rPr>
              <w:t>12</w:t>
            </w:r>
            <w:r>
              <w:rPr>
                <w:noProof/>
                <w:webHidden/>
              </w:rPr>
              <w:fldChar w:fldCharType="end"/>
            </w:r>
          </w:hyperlink>
        </w:p>
        <w:p w14:paraId="5AC42A96" w14:textId="4C8C5EFD" w:rsidR="00B11563" w:rsidRPr="00397B00" w:rsidRDefault="006A734F">
          <w:pPr>
            <w:rPr>
              <w:rFonts w:ascii="Times New Roman" w:hAnsi="Times New Roman" w:cs="Times New Roman"/>
            </w:rPr>
          </w:pPr>
          <w:r w:rsidRPr="00330B4D">
            <w:rPr>
              <w:rFonts w:ascii="Times New Roman" w:hAnsi="Times New Roman" w:cs="Times New Roman"/>
            </w:rPr>
            <w:fldChar w:fldCharType="end"/>
          </w:r>
        </w:p>
      </w:sdtContent>
    </w:sdt>
    <w:p w14:paraId="23204489" w14:textId="18DC4E02" w:rsidR="00B11563" w:rsidRPr="00D351CB" w:rsidRDefault="00D247EB" w:rsidP="00D247EB">
      <w:pPr>
        <w:pStyle w:val="Heading1"/>
        <w:rPr>
          <w:rFonts w:ascii="Times New Roman" w:hAnsi="Times New Roman" w:cs="Times New Roman"/>
        </w:rPr>
      </w:pPr>
      <w:bookmarkStart w:id="0" w:name="_Toc187402868"/>
      <w:r w:rsidRPr="00D351CB">
        <w:rPr>
          <w:rFonts w:ascii="Times New Roman" w:hAnsi="Times New Roman" w:cs="Times New Roman"/>
        </w:rPr>
        <w:t>Introduction</w:t>
      </w:r>
      <w:bookmarkEnd w:id="0"/>
    </w:p>
    <w:p w14:paraId="50748FBD" w14:textId="544CE28D" w:rsidR="00015983" w:rsidRPr="004B644F" w:rsidRDefault="00840EE6" w:rsidP="00D247EB">
      <w:pPr>
        <w:rPr>
          <w:rFonts w:ascii="Times New Roman" w:hAnsi="Times New Roman" w:cs="Times New Roman"/>
          <w:sz w:val="24"/>
          <w:szCs w:val="24"/>
        </w:rPr>
      </w:pPr>
      <w:r w:rsidRPr="004B644F">
        <w:rPr>
          <w:rFonts w:ascii="Times New Roman" w:hAnsi="Times New Roman" w:cs="Times New Roman"/>
          <w:sz w:val="24"/>
          <w:szCs w:val="24"/>
        </w:rPr>
        <w:t xml:space="preserve">Per </w:t>
      </w:r>
      <w:r w:rsidR="008B3424" w:rsidRPr="004B644F">
        <w:rPr>
          <w:rFonts w:ascii="Times New Roman" w:hAnsi="Times New Roman" w:cs="Times New Roman"/>
          <w:sz w:val="24"/>
          <w:szCs w:val="24"/>
        </w:rPr>
        <w:t>MGISS</w:t>
      </w:r>
      <w:r w:rsidR="006A7CDC" w:rsidRPr="004B644F">
        <w:rPr>
          <w:rFonts w:ascii="Times New Roman" w:hAnsi="Times New Roman" w:cs="Times New Roman"/>
          <w:sz w:val="24"/>
          <w:szCs w:val="24"/>
        </w:rPr>
        <w:t xml:space="preserve"> </w:t>
      </w:r>
      <w:sdt>
        <w:sdtPr>
          <w:rPr>
            <w:rFonts w:ascii="Times New Roman" w:hAnsi="Times New Roman" w:cs="Times New Roman"/>
            <w:sz w:val="24"/>
            <w:szCs w:val="24"/>
          </w:rPr>
          <w:id w:val="1652952863"/>
          <w:citation/>
        </w:sdtPr>
        <w:sdtContent>
          <w:r w:rsidR="006A7CDC" w:rsidRPr="004B644F">
            <w:rPr>
              <w:rFonts w:ascii="Times New Roman" w:hAnsi="Times New Roman" w:cs="Times New Roman"/>
              <w:sz w:val="24"/>
              <w:szCs w:val="24"/>
            </w:rPr>
            <w:fldChar w:fldCharType="begin"/>
          </w:r>
          <w:r w:rsidR="006A7CDC" w:rsidRPr="004B644F">
            <w:rPr>
              <w:rFonts w:ascii="Times New Roman" w:hAnsi="Times New Roman" w:cs="Times New Roman"/>
              <w:sz w:val="24"/>
              <w:szCs w:val="24"/>
              <w:lang w:val="en-US"/>
            </w:rPr>
            <w:instrText xml:space="preserve"> CITATION GIS25 \l 1033 </w:instrText>
          </w:r>
          <w:r w:rsidR="006A7CDC" w:rsidRPr="004B644F">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lang w:val="en-US"/>
            </w:rPr>
            <w:t>[1]</w:t>
          </w:r>
          <w:r w:rsidR="006A7CDC" w:rsidRPr="004B644F">
            <w:rPr>
              <w:rFonts w:ascii="Times New Roman" w:hAnsi="Times New Roman" w:cs="Times New Roman"/>
              <w:sz w:val="24"/>
              <w:szCs w:val="24"/>
            </w:rPr>
            <w:fldChar w:fldCharType="end"/>
          </w:r>
        </w:sdtContent>
      </w:sdt>
      <w:r w:rsidR="00015983" w:rsidRPr="004B644F">
        <w:rPr>
          <w:rFonts w:ascii="Times New Roman" w:hAnsi="Times New Roman" w:cs="Times New Roman"/>
          <w:sz w:val="24"/>
          <w:szCs w:val="24"/>
        </w:rPr>
        <w:t>, Geographical Information Systems (or GIS, for short)</w:t>
      </w:r>
      <w:r w:rsidR="00E12B8B" w:rsidRPr="004B644F">
        <w:rPr>
          <w:rFonts w:ascii="Times New Roman" w:hAnsi="Times New Roman" w:cs="Times New Roman"/>
          <w:sz w:val="24"/>
          <w:szCs w:val="24"/>
        </w:rPr>
        <w:t>,</w:t>
      </w:r>
      <w:r w:rsidR="00015983" w:rsidRPr="004B644F">
        <w:rPr>
          <w:rFonts w:ascii="Times New Roman" w:hAnsi="Times New Roman" w:cs="Times New Roman"/>
          <w:sz w:val="24"/>
          <w:szCs w:val="24"/>
        </w:rPr>
        <w:t xml:space="preserve"> has </w:t>
      </w:r>
      <w:r w:rsidR="00E84341" w:rsidRPr="004B644F">
        <w:rPr>
          <w:rFonts w:ascii="Times New Roman" w:hAnsi="Times New Roman" w:cs="Times New Roman"/>
          <w:sz w:val="24"/>
          <w:szCs w:val="24"/>
        </w:rPr>
        <w:t>several</w:t>
      </w:r>
      <w:r w:rsidR="00015983" w:rsidRPr="004B644F">
        <w:rPr>
          <w:rFonts w:ascii="Times New Roman" w:hAnsi="Times New Roman" w:cs="Times New Roman"/>
          <w:sz w:val="24"/>
          <w:szCs w:val="24"/>
        </w:rPr>
        <w:t xml:space="preserve"> uses, including:</w:t>
      </w:r>
    </w:p>
    <w:p w14:paraId="3A45B016" w14:textId="1C0C19E7" w:rsidR="00D247EB" w:rsidRPr="004B644F" w:rsidRDefault="006D0237"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Effective planning</w:t>
      </w:r>
    </w:p>
    <w:p w14:paraId="7C3717C4" w14:textId="213BD702" w:rsidR="006D0237" w:rsidRPr="004B644F" w:rsidRDefault="006D0237"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Efficient design</w:t>
      </w:r>
    </w:p>
    <w:p w14:paraId="60B85016" w14:textId="7C835BA2" w:rsidR="006D0237" w:rsidRPr="004B644F" w:rsidRDefault="006D0237"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Better information management</w:t>
      </w:r>
    </w:p>
    <w:p w14:paraId="20CD6E3F" w14:textId="5FAB9632" w:rsidR="006D0237" w:rsidRPr="004B644F" w:rsidRDefault="005335D1"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Enhanced mapping capabilities</w:t>
      </w:r>
    </w:p>
    <w:p w14:paraId="2F982C44" w14:textId="693312A0" w:rsidR="005335D1" w:rsidRPr="004B644F" w:rsidRDefault="005335D1"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Improved communication</w:t>
      </w:r>
    </w:p>
    <w:p w14:paraId="2B4D32A3" w14:textId="417F14D8" w:rsidR="005335D1" w:rsidRPr="004B644F" w:rsidRDefault="005335D1"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Manage natural resources</w:t>
      </w:r>
    </w:p>
    <w:p w14:paraId="3B565911" w14:textId="21A85311" w:rsidR="005335D1" w:rsidRPr="004B644F" w:rsidRDefault="00E84341"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Streamline services and logistics</w:t>
      </w:r>
    </w:p>
    <w:p w14:paraId="57876C24" w14:textId="728EDB58" w:rsidR="00E84341" w:rsidRPr="004B644F" w:rsidRDefault="00E84341"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Better marketing planning</w:t>
      </w:r>
    </w:p>
    <w:p w14:paraId="22D82C08" w14:textId="53DFE35D" w:rsidR="00E84341" w:rsidRDefault="006A7CDC" w:rsidP="00CC46A0">
      <w:pPr>
        <w:pStyle w:val="ListParagraph"/>
        <w:numPr>
          <w:ilvl w:val="0"/>
          <w:numId w:val="1"/>
        </w:numPr>
        <w:rPr>
          <w:rFonts w:ascii="Times New Roman" w:hAnsi="Times New Roman" w:cs="Times New Roman"/>
          <w:sz w:val="24"/>
          <w:szCs w:val="24"/>
        </w:rPr>
      </w:pPr>
      <w:r w:rsidRPr="004B644F">
        <w:rPr>
          <w:rFonts w:ascii="Times New Roman" w:hAnsi="Times New Roman" w:cs="Times New Roman"/>
          <w:sz w:val="24"/>
          <w:szCs w:val="24"/>
        </w:rPr>
        <w:t>Asset management</w:t>
      </w:r>
    </w:p>
    <w:p w14:paraId="3CDABDC2" w14:textId="6ADA455A" w:rsidR="00B91E11" w:rsidRDefault="006C5EBB" w:rsidP="00B91E11">
      <w:pPr>
        <w:rPr>
          <w:rFonts w:ascii="Times New Roman" w:hAnsi="Times New Roman" w:cs="Times New Roman"/>
          <w:sz w:val="24"/>
          <w:szCs w:val="24"/>
        </w:rPr>
      </w:pPr>
      <w:r>
        <w:rPr>
          <w:rFonts w:ascii="Times New Roman" w:hAnsi="Times New Roman" w:cs="Times New Roman"/>
          <w:sz w:val="24"/>
          <w:szCs w:val="24"/>
        </w:rPr>
        <w:t xml:space="preserve">Giving individuals an opportunity to review data through a geographical information system can prove to have a wide range of opportunities, for example, organisations can use them </w:t>
      </w:r>
      <w:r w:rsidR="00CC3150">
        <w:rPr>
          <w:rFonts w:ascii="Times New Roman" w:hAnsi="Times New Roman" w:cs="Times New Roman"/>
          <w:sz w:val="24"/>
          <w:szCs w:val="24"/>
        </w:rPr>
        <w:t xml:space="preserve">to formulate plans and make data-decisions based on what </w:t>
      </w:r>
      <w:r w:rsidR="00BD4B89">
        <w:rPr>
          <w:rFonts w:ascii="Times New Roman" w:hAnsi="Times New Roman" w:cs="Times New Roman"/>
          <w:sz w:val="24"/>
          <w:szCs w:val="24"/>
        </w:rPr>
        <w:t xml:space="preserve">information they are privy to. </w:t>
      </w:r>
      <w:r w:rsidR="003A2070">
        <w:rPr>
          <w:rFonts w:ascii="Times New Roman" w:hAnsi="Times New Roman" w:cs="Times New Roman"/>
          <w:sz w:val="24"/>
          <w:szCs w:val="24"/>
        </w:rPr>
        <w:t xml:space="preserve">Also, in terms of organisations, it gives them the ability to present </w:t>
      </w:r>
      <w:r w:rsidR="007116D1">
        <w:rPr>
          <w:rFonts w:ascii="Times New Roman" w:hAnsi="Times New Roman" w:cs="Times New Roman"/>
          <w:sz w:val="24"/>
          <w:szCs w:val="24"/>
        </w:rPr>
        <w:t xml:space="preserve">information in </w:t>
      </w:r>
      <w:r w:rsidR="00AE7419">
        <w:rPr>
          <w:rFonts w:ascii="Times New Roman" w:hAnsi="Times New Roman" w:cs="Times New Roman"/>
          <w:sz w:val="24"/>
          <w:szCs w:val="24"/>
        </w:rPr>
        <w:t>a</w:t>
      </w:r>
      <w:r w:rsidR="007116D1">
        <w:rPr>
          <w:rFonts w:ascii="Times New Roman" w:hAnsi="Times New Roman" w:cs="Times New Roman"/>
          <w:sz w:val="24"/>
          <w:szCs w:val="24"/>
        </w:rPr>
        <w:t xml:space="preserve"> clear to read and </w:t>
      </w:r>
      <w:r w:rsidR="003A2070">
        <w:rPr>
          <w:rFonts w:ascii="Times New Roman" w:hAnsi="Times New Roman" w:cs="Times New Roman"/>
          <w:sz w:val="24"/>
          <w:szCs w:val="24"/>
        </w:rPr>
        <w:t xml:space="preserve">intuitive </w:t>
      </w:r>
      <w:r w:rsidR="00AE7419">
        <w:rPr>
          <w:rFonts w:ascii="Times New Roman" w:hAnsi="Times New Roman" w:cs="Times New Roman"/>
          <w:sz w:val="24"/>
          <w:szCs w:val="24"/>
        </w:rPr>
        <w:t>format</w:t>
      </w:r>
      <w:r w:rsidR="00F43FEF">
        <w:rPr>
          <w:rFonts w:ascii="Times New Roman" w:hAnsi="Times New Roman" w:cs="Times New Roman"/>
          <w:sz w:val="24"/>
          <w:szCs w:val="24"/>
        </w:rPr>
        <w:t>.</w:t>
      </w:r>
    </w:p>
    <w:p w14:paraId="44ED9AB4" w14:textId="5C08956D" w:rsidR="00F43FEF" w:rsidRPr="00B91E11" w:rsidRDefault="00F97B87" w:rsidP="00B91E11">
      <w:pPr>
        <w:rPr>
          <w:rFonts w:ascii="Times New Roman" w:hAnsi="Times New Roman" w:cs="Times New Roman"/>
          <w:sz w:val="24"/>
          <w:szCs w:val="24"/>
        </w:rPr>
      </w:pPr>
      <w:r>
        <w:rPr>
          <w:rFonts w:ascii="Times New Roman" w:hAnsi="Times New Roman" w:cs="Times New Roman"/>
          <w:sz w:val="24"/>
          <w:szCs w:val="24"/>
        </w:rPr>
        <w:t xml:space="preserve">Spatial data is an important part of geographical information systems as it allows the user to monitor various trends, such as </w:t>
      </w:r>
      <w:r w:rsidR="00D5568F">
        <w:rPr>
          <w:rFonts w:ascii="Times New Roman" w:hAnsi="Times New Roman" w:cs="Times New Roman"/>
          <w:sz w:val="24"/>
          <w:szCs w:val="24"/>
        </w:rPr>
        <w:t xml:space="preserve">changes in the environment and crime data tied to a particular location. </w:t>
      </w:r>
      <w:r w:rsidR="005C6C97">
        <w:rPr>
          <w:rFonts w:ascii="Times New Roman" w:hAnsi="Times New Roman" w:cs="Times New Roman"/>
          <w:sz w:val="24"/>
          <w:szCs w:val="24"/>
        </w:rPr>
        <w:t xml:space="preserve">Spatial data could be used by </w:t>
      </w:r>
      <w:proofErr w:type="gramStart"/>
      <w:r w:rsidR="005C6C97">
        <w:rPr>
          <w:rFonts w:ascii="Times New Roman" w:hAnsi="Times New Roman" w:cs="Times New Roman"/>
          <w:sz w:val="24"/>
          <w:szCs w:val="24"/>
        </w:rPr>
        <w:t>a number of</w:t>
      </w:r>
      <w:proofErr w:type="gramEnd"/>
      <w:r w:rsidR="005C6C97">
        <w:rPr>
          <w:rFonts w:ascii="Times New Roman" w:hAnsi="Times New Roman" w:cs="Times New Roman"/>
          <w:sz w:val="24"/>
          <w:szCs w:val="24"/>
        </w:rPr>
        <w:t xml:space="preserve"> different people, such as </w:t>
      </w:r>
      <w:r w:rsidR="00E55E77">
        <w:rPr>
          <w:rFonts w:ascii="Times New Roman" w:hAnsi="Times New Roman" w:cs="Times New Roman"/>
          <w:sz w:val="24"/>
          <w:szCs w:val="24"/>
        </w:rPr>
        <w:t xml:space="preserve">the public health sector mapping </w:t>
      </w:r>
      <w:r w:rsidR="00121259">
        <w:rPr>
          <w:rFonts w:ascii="Times New Roman" w:hAnsi="Times New Roman" w:cs="Times New Roman"/>
          <w:sz w:val="24"/>
          <w:szCs w:val="24"/>
        </w:rPr>
        <w:t xml:space="preserve">disease outbreaks, </w:t>
      </w:r>
      <w:r w:rsidR="002B64BA">
        <w:rPr>
          <w:rFonts w:ascii="Times New Roman" w:hAnsi="Times New Roman" w:cs="Times New Roman"/>
          <w:sz w:val="24"/>
          <w:szCs w:val="24"/>
        </w:rPr>
        <w:t xml:space="preserve">environmental agencies monitoring developments with the climate or </w:t>
      </w:r>
      <w:r w:rsidR="000D4A6C">
        <w:rPr>
          <w:rFonts w:ascii="Times New Roman" w:hAnsi="Times New Roman" w:cs="Times New Roman"/>
          <w:sz w:val="24"/>
          <w:szCs w:val="24"/>
        </w:rPr>
        <w:t xml:space="preserve">even the police monitoring crime trends. From this data, these various organisations and many others can use easy to access data to coordinate their efforts in a far more </w:t>
      </w:r>
      <w:r w:rsidR="00B86DD4">
        <w:rPr>
          <w:rFonts w:ascii="Times New Roman" w:hAnsi="Times New Roman" w:cs="Times New Roman"/>
          <w:sz w:val="24"/>
          <w:szCs w:val="24"/>
        </w:rPr>
        <w:t>efficient manner.</w:t>
      </w:r>
    </w:p>
    <w:p w14:paraId="74F22303" w14:textId="30918488" w:rsidR="00EB02F1" w:rsidRDefault="00EB02F1" w:rsidP="00EB02F1">
      <w:pPr>
        <w:rPr>
          <w:rFonts w:ascii="Times New Roman" w:hAnsi="Times New Roman" w:cs="Times New Roman"/>
          <w:sz w:val="24"/>
          <w:szCs w:val="24"/>
        </w:rPr>
      </w:pPr>
      <w:r w:rsidRPr="004B644F">
        <w:rPr>
          <w:rFonts w:ascii="Times New Roman" w:hAnsi="Times New Roman" w:cs="Times New Roman"/>
          <w:sz w:val="24"/>
          <w:szCs w:val="24"/>
        </w:rPr>
        <w:t>GIS can affect many industries due to it being an extremely effe</w:t>
      </w:r>
      <w:r w:rsidR="00DE5F1D" w:rsidRPr="004B644F">
        <w:rPr>
          <w:rFonts w:ascii="Times New Roman" w:hAnsi="Times New Roman" w:cs="Times New Roman"/>
          <w:sz w:val="24"/>
          <w:szCs w:val="24"/>
        </w:rPr>
        <w:t xml:space="preserve">ctive method for organisations and individuals alike to monitor trends and understand special data. </w:t>
      </w:r>
      <w:r w:rsidR="009816F3" w:rsidRPr="004B644F">
        <w:rPr>
          <w:rFonts w:ascii="Times New Roman" w:hAnsi="Times New Roman" w:cs="Times New Roman"/>
          <w:sz w:val="24"/>
          <w:szCs w:val="24"/>
        </w:rPr>
        <w:t>With the correct understanding of the data, a lot of information can be lifted from GIS. In relation to cancer rate</w:t>
      </w:r>
      <w:r w:rsidR="00996D4B" w:rsidRPr="004B644F">
        <w:rPr>
          <w:rFonts w:ascii="Times New Roman" w:hAnsi="Times New Roman" w:cs="Times New Roman"/>
          <w:sz w:val="24"/>
          <w:szCs w:val="24"/>
        </w:rPr>
        <w:t xml:space="preserve">s, it can review potential causes and risks </w:t>
      </w:r>
      <w:r w:rsidR="00D7629F" w:rsidRPr="004B644F">
        <w:rPr>
          <w:rFonts w:ascii="Times New Roman" w:hAnsi="Times New Roman" w:cs="Times New Roman"/>
          <w:sz w:val="24"/>
          <w:szCs w:val="24"/>
        </w:rPr>
        <w:t>that people in Wales may be going through.</w:t>
      </w:r>
    </w:p>
    <w:p w14:paraId="6CA9CE43" w14:textId="656036BD" w:rsidR="00B32983" w:rsidRPr="004B644F" w:rsidRDefault="00B32983" w:rsidP="00EB02F1">
      <w:pPr>
        <w:rPr>
          <w:rFonts w:ascii="Times New Roman" w:hAnsi="Times New Roman" w:cs="Times New Roman"/>
          <w:sz w:val="24"/>
          <w:szCs w:val="24"/>
        </w:rPr>
      </w:pPr>
      <w:r>
        <w:rPr>
          <w:rFonts w:ascii="Times New Roman" w:hAnsi="Times New Roman" w:cs="Times New Roman"/>
          <w:sz w:val="24"/>
          <w:szCs w:val="24"/>
        </w:rPr>
        <w:t xml:space="preserve">For instance, </w:t>
      </w:r>
      <w:r w:rsidR="00501EE3">
        <w:rPr>
          <w:rFonts w:ascii="Times New Roman" w:hAnsi="Times New Roman" w:cs="Times New Roman"/>
          <w:sz w:val="24"/>
          <w:szCs w:val="24"/>
        </w:rPr>
        <w:t xml:space="preserve">potential environmental risk factors can be monitored, such as air pollution. </w:t>
      </w:r>
      <w:r w:rsidR="005A53C3">
        <w:rPr>
          <w:rFonts w:ascii="Times New Roman" w:hAnsi="Times New Roman" w:cs="Times New Roman"/>
          <w:sz w:val="24"/>
          <w:szCs w:val="24"/>
        </w:rPr>
        <w:t xml:space="preserve">Per Cancer Research UK </w:t>
      </w:r>
      <w:sdt>
        <w:sdtPr>
          <w:rPr>
            <w:rFonts w:ascii="Times New Roman" w:hAnsi="Times New Roman" w:cs="Times New Roman"/>
            <w:sz w:val="24"/>
            <w:szCs w:val="24"/>
          </w:rPr>
          <w:id w:val="403802236"/>
          <w:citation/>
        </w:sdtPr>
        <w:sdtContent>
          <w:r w:rsidR="005A53C3">
            <w:rPr>
              <w:rFonts w:ascii="Times New Roman" w:hAnsi="Times New Roman" w:cs="Times New Roman"/>
              <w:sz w:val="24"/>
              <w:szCs w:val="24"/>
            </w:rPr>
            <w:fldChar w:fldCharType="begin"/>
          </w:r>
          <w:r w:rsidR="005A53C3">
            <w:rPr>
              <w:rFonts w:ascii="Times New Roman" w:hAnsi="Times New Roman" w:cs="Times New Roman"/>
              <w:sz w:val="24"/>
              <w:szCs w:val="24"/>
            </w:rPr>
            <w:instrText xml:space="preserve"> CITATION How24 \l 2057 </w:instrText>
          </w:r>
          <w:r w:rsidR="005A53C3">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[2]</w:t>
          </w:r>
          <w:r w:rsidR="005A53C3">
            <w:rPr>
              <w:rFonts w:ascii="Times New Roman" w:hAnsi="Times New Roman" w:cs="Times New Roman"/>
              <w:sz w:val="24"/>
              <w:szCs w:val="24"/>
            </w:rPr>
            <w:fldChar w:fldCharType="end"/>
          </w:r>
        </w:sdtContent>
      </w:sdt>
      <w:r w:rsidR="005A53C3">
        <w:rPr>
          <w:rFonts w:ascii="Times New Roman" w:hAnsi="Times New Roman" w:cs="Times New Roman"/>
          <w:sz w:val="24"/>
          <w:szCs w:val="24"/>
        </w:rPr>
        <w:t>, “</w:t>
      </w:r>
      <w:r w:rsidR="0092783F">
        <w:rPr>
          <w:rFonts w:ascii="Times New Roman" w:hAnsi="Times New Roman" w:cs="Times New Roman"/>
          <w:sz w:val="24"/>
          <w:szCs w:val="24"/>
        </w:rPr>
        <w:t>outdoor air pollution causes roughly 1 in 10 cases of lung cancer in the UK.”</w:t>
      </w:r>
      <w:r w:rsidR="004F452A">
        <w:rPr>
          <w:rFonts w:ascii="Times New Roman" w:hAnsi="Times New Roman" w:cs="Times New Roman"/>
          <w:sz w:val="24"/>
          <w:szCs w:val="24"/>
        </w:rPr>
        <w:t xml:space="preserve"> By using</w:t>
      </w:r>
      <w:r w:rsidR="009A4FBD">
        <w:rPr>
          <w:rFonts w:ascii="Times New Roman" w:hAnsi="Times New Roman" w:cs="Times New Roman"/>
          <w:sz w:val="24"/>
          <w:szCs w:val="24"/>
        </w:rPr>
        <w:t xml:space="preserve"> geographical information systems to map this data, it’s possible to see the zones that are more at risk</w:t>
      </w:r>
      <w:r w:rsidR="00516A14">
        <w:rPr>
          <w:rFonts w:ascii="Times New Roman" w:hAnsi="Times New Roman" w:cs="Times New Roman"/>
          <w:sz w:val="24"/>
          <w:szCs w:val="24"/>
        </w:rPr>
        <w:t xml:space="preserve"> than others.</w:t>
      </w:r>
    </w:p>
    <w:p w14:paraId="680A7330" w14:textId="28D87525" w:rsidR="004B644F" w:rsidRDefault="00FF4F2C" w:rsidP="00EB02F1">
      <w:pPr>
        <w:rPr>
          <w:rFonts w:ascii="Times New Roman" w:hAnsi="Times New Roman" w:cs="Times New Roman"/>
          <w:sz w:val="24"/>
          <w:szCs w:val="24"/>
        </w:rPr>
      </w:pPr>
      <w:r w:rsidRPr="004B644F">
        <w:rPr>
          <w:noProof/>
          <w:sz w:val="24"/>
          <w:szCs w:val="24"/>
        </w:rPr>
        <w:lastRenderedPageBreak/>
        <mc:AlternateContent>
          <mc:Choice Requires="wps">
            <w:drawing>
              <wp:anchor distT="0" distB="0" distL="114300" distR="114300" simplePos="0" relativeHeight="251665408" behindDoc="0" locked="0" layoutInCell="1" allowOverlap="1" wp14:anchorId="03528B87" wp14:editId="47FA18CD">
                <wp:simplePos x="0" y="0"/>
                <wp:positionH relativeFrom="margin">
                  <wp:align>center</wp:align>
                </wp:positionH>
                <wp:positionV relativeFrom="paragraph">
                  <wp:posOffset>2869353</wp:posOffset>
                </wp:positionV>
                <wp:extent cx="5134610" cy="635"/>
                <wp:effectExtent l="0" t="0" r="8890" b="0"/>
                <wp:wrapSquare wrapText="bothSides"/>
                <wp:docPr id="297681505" name="Text Box 1"/>
                <wp:cNvGraphicFramePr/>
                <a:graphic xmlns:a="http://schemas.openxmlformats.org/drawingml/2006/main">
                  <a:graphicData uri="http://schemas.microsoft.com/office/word/2010/wordprocessingShape">
                    <wps:wsp>
                      <wps:cNvSpPr txBox="1"/>
                      <wps:spPr>
                        <a:xfrm>
                          <a:off x="0" y="0"/>
                          <a:ext cx="5134610" cy="635"/>
                        </a:xfrm>
                        <a:prstGeom prst="rect">
                          <a:avLst/>
                        </a:prstGeom>
                        <a:solidFill>
                          <a:prstClr val="white"/>
                        </a:solidFill>
                        <a:ln>
                          <a:noFill/>
                        </a:ln>
                      </wps:spPr>
                      <wps:txbx>
                        <w:txbxContent>
                          <w:p w14:paraId="5987567F" w14:textId="352B8740" w:rsidR="00636738" w:rsidRPr="00DA21B3" w:rsidRDefault="00636738" w:rsidP="00636738">
                            <w:pPr>
                              <w:pStyle w:val="Caption"/>
                              <w:rPr>
                                <w:sz w:val="22"/>
                                <w:szCs w:val="22"/>
                              </w:rPr>
                            </w:pPr>
                            <w:bookmarkStart w:id="1" w:name="_Toc187402882"/>
                            <w:r>
                              <w:t xml:space="preserve">Figure </w:t>
                            </w:r>
                            <w:r w:rsidR="006A5768">
                              <w:fldChar w:fldCharType="begin"/>
                            </w:r>
                            <w:r w:rsidR="006A5768">
                              <w:instrText xml:space="preserve"> SEQ Figure \* ARABIC </w:instrText>
                            </w:r>
                            <w:r w:rsidR="006A5768">
                              <w:fldChar w:fldCharType="separate"/>
                            </w:r>
                            <w:r w:rsidR="00763751">
                              <w:rPr>
                                <w:noProof/>
                              </w:rPr>
                              <w:t>1</w:t>
                            </w:r>
                            <w:r w:rsidR="006A5768">
                              <w:rPr>
                                <w:noProof/>
                              </w:rPr>
                              <w:fldChar w:fldCharType="end"/>
                            </w:r>
                            <w:r>
                              <w:t xml:space="preserve">: Number of cancer sufferers in Wales per Health Maps Wales </w:t>
                            </w:r>
                            <w:sdt>
                              <w:sdtPr>
                                <w:id w:val="1779059720"/>
                                <w:citation/>
                              </w:sdtPr>
                              <w:sdtContent>
                                <w:r>
                                  <w:fldChar w:fldCharType="begin"/>
                                </w:r>
                                <w:r>
                                  <w:rPr>
                                    <w:rFonts w:ascii="Times New Roman" w:hAnsi="Times New Roman"/>
                                    <w:lang w:val="en-US"/>
                                  </w:rPr>
                                  <w:instrText xml:space="preserve"> CITATION All3 \l 1033 </w:instrText>
                                </w:r>
                                <w:r>
                                  <w:fldChar w:fldCharType="separate"/>
                                </w:r>
                                <w:r w:rsidR="00397B00" w:rsidRPr="00397B00">
                                  <w:rPr>
                                    <w:rFonts w:ascii="Times New Roman" w:hAnsi="Times New Roman"/>
                                    <w:noProof/>
                                    <w:lang w:val="en-US"/>
                                  </w:rPr>
                                  <w:t>[14]</w:t>
                                </w:r>
                                <w:r>
                                  <w:fldChar w:fldCharType="end"/>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528B87" id="Text Box 1" o:spid="_x0000_s1029" type="#_x0000_t202" style="position:absolute;margin-left:0;margin-top:225.95pt;width:404.3pt;height:.05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" stroked="f">
                <v:textbox style="mso-fit-shape-to-text:t" inset="0,0,0,0">
                  <w:txbxContent>
                    <w:p w14:paraId="5987567F" w14:textId="352B8740" w:rsidR="00636738" w:rsidRPr="00DA21B3" w:rsidRDefault="00636738" w:rsidP="00636738">
                      <w:pPr>
                        <w:pStyle w:val="Caption"/>
                        <w:rPr>
                          <w:sz w:val="22"/>
                          <w:szCs w:val="22"/>
                        </w:rPr>
                      </w:pPr>
                      <w:bookmarkStart w:id="2" w:name="_Toc187402882"/>
                      <w:r>
                        <w:t xml:space="preserve">Figure </w:t>
                      </w:r>
                      <w:r w:rsidR="006A5768">
                        <w:fldChar w:fldCharType="begin"/>
                      </w:r>
                      <w:r w:rsidR="006A5768">
                        <w:instrText xml:space="preserve"> SEQ Figure \* ARABIC </w:instrText>
                      </w:r>
                      <w:r w:rsidR="006A5768">
                        <w:fldChar w:fldCharType="separate"/>
                      </w:r>
                      <w:r w:rsidR="00763751">
                        <w:rPr>
                          <w:noProof/>
                        </w:rPr>
                        <w:t>1</w:t>
                      </w:r>
                      <w:r w:rsidR="006A5768">
                        <w:rPr>
                          <w:noProof/>
                        </w:rPr>
                        <w:fldChar w:fldCharType="end"/>
                      </w:r>
                      <w:r>
                        <w:t xml:space="preserve">: Number of cancer sufferers in Wales per Health Maps Wales </w:t>
                      </w:r>
                      <w:sdt>
                        <w:sdtPr>
                          <w:id w:val="1779059720"/>
                          <w:citation/>
                        </w:sdtPr>
                        <w:sdtContent>
                          <w:r>
                            <w:fldChar w:fldCharType="begin"/>
                          </w:r>
                          <w:r>
                            <w:rPr>
                              <w:rFonts w:ascii="Times New Roman" w:hAnsi="Times New Roman"/>
                              <w:lang w:val="en-US"/>
                            </w:rPr>
                            <w:instrText xml:space="preserve"> CITATION All3 \l 1033 </w:instrText>
                          </w:r>
                          <w:r>
                            <w:fldChar w:fldCharType="separate"/>
                          </w:r>
                          <w:r w:rsidR="00397B00" w:rsidRPr="00397B00">
                            <w:rPr>
                              <w:rFonts w:ascii="Times New Roman" w:hAnsi="Times New Roman"/>
                              <w:noProof/>
                              <w:lang w:val="en-US"/>
                            </w:rPr>
                            <w:t>[14]</w:t>
                          </w:r>
                          <w:r>
                            <w:fldChar w:fldCharType="end"/>
                          </w:r>
                        </w:sdtContent>
                      </w:sdt>
                      <w:bookmarkEnd w:id="2"/>
                    </w:p>
                  </w:txbxContent>
                </v:textbox>
                <w10:wrap type="square" anchorx="margin"/>
              </v:shape>
            </w:pict>
          </mc:Fallback>
        </mc:AlternateContent>
      </w:r>
      <w:r w:rsidR="00A6164B" w:rsidRPr="004B644F">
        <w:rPr>
          <w:noProof/>
          <w:sz w:val="24"/>
          <w:szCs w:val="24"/>
        </w:rPr>
        <w:drawing>
          <wp:inline distT="0" distB="0" distL="0" distR="0" wp14:anchorId="780BCC0D" wp14:editId="79429A41">
            <wp:extent cx="5134767" cy="2819400"/>
            <wp:effectExtent l="0" t="0" r="8890" b="0"/>
            <wp:docPr id="109143436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34365" name="Picture 1" descr="A screenshot of a grap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34767" cy="2819400"/>
                    </a:xfrm>
                    <a:prstGeom prst="rect">
                      <a:avLst/>
                    </a:prstGeom>
                  </pic:spPr>
                </pic:pic>
              </a:graphicData>
            </a:graphic>
          </wp:inline>
        </w:drawing>
      </w:r>
    </w:p>
    <w:p w14:paraId="02C76041" w14:textId="051CF0B3" w:rsidR="00742B29" w:rsidRPr="004B644F" w:rsidRDefault="00D845AC" w:rsidP="00EB02F1">
      <w:pPr>
        <w:rPr>
          <w:rFonts w:ascii="Times New Roman" w:hAnsi="Times New Roman" w:cs="Times New Roman"/>
          <w:sz w:val="24"/>
          <w:szCs w:val="24"/>
        </w:rPr>
      </w:pPr>
      <w:r w:rsidRPr="004B644F">
        <w:rPr>
          <w:rFonts w:ascii="Times New Roman" w:hAnsi="Times New Roman" w:cs="Times New Roman"/>
          <w:sz w:val="24"/>
          <w:szCs w:val="24"/>
        </w:rPr>
        <w:t>Cancer</w:t>
      </w:r>
      <w:r w:rsidR="00A44CA3" w:rsidRPr="004B644F">
        <w:rPr>
          <w:rFonts w:ascii="Times New Roman" w:hAnsi="Times New Roman" w:cs="Times New Roman"/>
          <w:sz w:val="24"/>
          <w:szCs w:val="24"/>
        </w:rPr>
        <w:t xml:space="preserve"> is</w:t>
      </w:r>
      <w:r w:rsidRPr="004B644F">
        <w:rPr>
          <w:rFonts w:ascii="Times New Roman" w:hAnsi="Times New Roman" w:cs="Times New Roman"/>
          <w:sz w:val="24"/>
          <w:szCs w:val="24"/>
        </w:rPr>
        <w:t xml:space="preserve"> as a whole</w:t>
      </w:r>
      <w:r w:rsidR="00A44CA3" w:rsidRPr="004B644F">
        <w:rPr>
          <w:rFonts w:ascii="Times New Roman" w:hAnsi="Times New Roman" w:cs="Times New Roman"/>
          <w:sz w:val="24"/>
          <w:szCs w:val="24"/>
        </w:rPr>
        <w:t>,</w:t>
      </w:r>
      <w:r w:rsidRPr="004B644F">
        <w:rPr>
          <w:rFonts w:ascii="Times New Roman" w:hAnsi="Times New Roman" w:cs="Times New Roman"/>
          <w:sz w:val="24"/>
          <w:szCs w:val="24"/>
        </w:rPr>
        <w:t xml:space="preserve"> of course, a worldwide issue</w:t>
      </w:r>
      <w:r w:rsidR="00133B1C">
        <w:rPr>
          <w:rFonts w:ascii="Times New Roman" w:hAnsi="Times New Roman" w:cs="Times New Roman"/>
          <w:sz w:val="24"/>
          <w:szCs w:val="24"/>
        </w:rPr>
        <w:t xml:space="preserve">, and the potential </w:t>
      </w:r>
      <w:r w:rsidR="00BD3E4C">
        <w:rPr>
          <w:rFonts w:ascii="Times New Roman" w:hAnsi="Times New Roman" w:cs="Times New Roman"/>
          <w:sz w:val="24"/>
          <w:szCs w:val="24"/>
        </w:rPr>
        <w:t>risks</w:t>
      </w:r>
      <w:r w:rsidR="00133B1C">
        <w:rPr>
          <w:rFonts w:ascii="Times New Roman" w:hAnsi="Times New Roman" w:cs="Times New Roman"/>
          <w:sz w:val="24"/>
          <w:szCs w:val="24"/>
        </w:rPr>
        <w:t xml:space="preserve"> are also a huge topic for debate</w:t>
      </w:r>
      <w:r w:rsidRPr="004B644F">
        <w:rPr>
          <w:rFonts w:ascii="Times New Roman" w:hAnsi="Times New Roman" w:cs="Times New Roman"/>
          <w:sz w:val="24"/>
          <w:szCs w:val="24"/>
        </w:rPr>
        <w:t xml:space="preserve">. </w:t>
      </w:r>
      <w:proofErr w:type="gramStart"/>
      <w:r w:rsidR="00BD3E4C">
        <w:rPr>
          <w:rFonts w:ascii="Times New Roman" w:hAnsi="Times New Roman" w:cs="Times New Roman"/>
          <w:sz w:val="24"/>
          <w:szCs w:val="24"/>
        </w:rPr>
        <w:t>That being said</w:t>
      </w:r>
      <w:r w:rsidRPr="004B644F">
        <w:rPr>
          <w:rFonts w:ascii="Times New Roman" w:hAnsi="Times New Roman" w:cs="Times New Roman"/>
          <w:sz w:val="24"/>
          <w:szCs w:val="24"/>
        </w:rPr>
        <w:t>, narrowing</w:t>
      </w:r>
      <w:proofErr w:type="gramEnd"/>
      <w:r w:rsidRPr="004B644F">
        <w:rPr>
          <w:rFonts w:ascii="Times New Roman" w:hAnsi="Times New Roman" w:cs="Times New Roman"/>
          <w:sz w:val="24"/>
          <w:szCs w:val="24"/>
        </w:rPr>
        <w:t xml:space="preserve"> </w:t>
      </w:r>
      <w:r w:rsidR="00060938">
        <w:rPr>
          <w:rFonts w:ascii="Times New Roman" w:hAnsi="Times New Roman" w:cs="Times New Roman"/>
          <w:sz w:val="24"/>
          <w:szCs w:val="24"/>
        </w:rPr>
        <w:t>the statistics</w:t>
      </w:r>
      <w:r w:rsidRPr="004B644F">
        <w:rPr>
          <w:rFonts w:ascii="Times New Roman" w:hAnsi="Times New Roman" w:cs="Times New Roman"/>
          <w:sz w:val="24"/>
          <w:szCs w:val="24"/>
        </w:rPr>
        <w:t xml:space="preserve"> down to </w:t>
      </w:r>
      <w:r w:rsidR="00A44CA3" w:rsidRPr="004B644F">
        <w:rPr>
          <w:rFonts w:ascii="Times New Roman" w:hAnsi="Times New Roman" w:cs="Times New Roman"/>
          <w:sz w:val="24"/>
          <w:szCs w:val="24"/>
        </w:rPr>
        <w:t xml:space="preserve">Wales will still provide </w:t>
      </w:r>
      <w:r w:rsidR="00BF2269">
        <w:rPr>
          <w:rFonts w:ascii="Times New Roman" w:hAnsi="Times New Roman" w:cs="Times New Roman"/>
          <w:sz w:val="24"/>
          <w:szCs w:val="24"/>
        </w:rPr>
        <w:t>plenty</w:t>
      </w:r>
      <w:r w:rsidR="00A44CA3" w:rsidRPr="004B644F">
        <w:rPr>
          <w:rFonts w:ascii="Times New Roman" w:hAnsi="Times New Roman" w:cs="Times New Roman"/>
          <w:sz w:val="24"/>
          <w:szCs w:val="24"/>
        </w:rPr>
        <w:t xml:space="preserve"> of valuable information. For instance, </w:t>
      </w:r>
      <w:r w:rsidR="000B4AA1" w:rsidRPr="004B644F">
        <w:rPr>
          <w:rFonts w:ascii="Times New Roman" w:hAnsi="Times New Roman" w:cs="Times New Roman"/>
          <w:sz w:val="24"/>
          <w:szCs w:val="24"/>
        </w:rPr>
        <w:t xml:space="preserve">from the figure below, </w:t>
      </w:r>
      <w:r w:rsidR="00A44CA3" w:rsidRPr="004B644F">
        <w:rPr>
          <w:rFonts w:ascii="Times New Roman" w:hAnsi="Times New Roman" w:cs="Times New Roman"/>
          <w:sz w:val="24"/>
          <w:szCs w:val="24"/>
        </w:rPr>
        <w:t xml:space="preserve">we can see </w:t>
      </w:r>
      <w:r w:rsidR="00A4223C" w:rsidRPr="004B644F">
        <w:rPr>
          <w:rFonts w:ascii="Times New Roman" w:hAnsi="Times New Roman" w:cs="Times New Roman"/>
          <w:sz w:val="24"/>
          <w:szCs w:val="24"/>
        </w:rPr>
        <w:t>using local authority data</w:t>
      </w:r>
      <w:r w:rsidR="00890DE0" w:rsidRPr="004B644F">
        <w:rPr>
          <w:rFonts w:ascii="Times New Roman" w:hAnsi="Times New Roman" w:cs="Times New Roman"/>
          <w:sz w:val="24"/>
          <w:szCs w:val="24"/>
        </w:rPr>
        <w:t xml:space="preserve"> from 2011-2019</w:t>
      </w:r>
      <w:r w:rsidR="00A4223C" w:rsidRPr="004B644F">
        <w:rPr>
          <w:rFonts w:ascii="Times New Roman" w:hAnsi="Times New Roman" w:cs="Times New Roman"/>
          <w:sz w:val="24"/>
          <w:szCs w:val="24"/>
        </w:rPr>
        <w:t>,</w:t>
      </w:r>
      <w:r w:rsidR="00A44CA3" w:rsidRPr="004B644F">
        <w:rPr>
          <w:rFonts w:ascii="Times New Roman" w:hAnsi="Times New Roman" w:cs="Times New Roman"/>
          <w:sz w:val="24"/>
          <w:szCs w:val="24"/>
        </w:rPr>
        <w:t xml:space="preserve"> </w:t>
      </w:r>
      <w:r w:rsidR="00A4223C" w:rsidRPr="004B644F">
        <w:rPr>
          <w:rFonts w:ascii="Times New Roman" w:hAnsi="Times New Roman" w:cs="Times New Roman"/>
          <w:sz w:val="24"/>
          <w:szCs w:val="24"/>
        </w:rPr>
        <w:t xml:space="preserve">that </w:t>
      </w:r>
      <w:r w:rsidR="000C0DC1" w:rsidRPr="004B644F">
        <w:rPr>
          <w:rFonts w:ascii="Times New Roman" w:hAnsi="Times New Roman" w:cs="Times New Roman"/>
          <w:sz w:val="24"/>
          <w:szCs w:val="24"/>
        </w:rPr>
        <w:t>in</w:t>
      </w:r>
      <w:r w:rsidR="00892107" w:rsidRPr="004B644F">
        <w:rPr>
          <w:rFonts w:ascii="Times New Roman" w:hAnsi="Times New Roman" w:cs="Times New Roman"/>
          <w:sz w:val="24"/>
          <w:szCs w:val="24"/>
        </w:rPr>
        <w:t xml:space="preserve"> 2019, the leading number on cancer incidences in </w:t>
      </w:r>
      <w:r w:rsidR="00A4223C" w:rsidRPr="004B644F">
        <w:rPr>
          <w:rFonts w:ascii="Times New Roman" w:hAnsi="Times New Roman" w:cs="Times New Roman"/>
          <w:sz w:val="24"/>
          <w:szCs w:val="24"/>
        </w:rPr>
        <w:t xml:space="preserve">Wales occurs </w:t>
      </w:r>
      <w:r w:rsidR="003E21A9" w:rsidRPr="004B644F">
        <w:rPr>
          <w:rFonts w:ascii="Times New Roman" w:hAnsi="Times New Roman" w:cs="Times New Roman"/>
          <w:sz w:val="24"/>
          <w:szCs w:val="24"/>
        </w:rPr>
        <w:t>in Bridgend, with</w:t>
      </w:r>
      <w:r w:rsidR="00890DE0" w:rsidRPr="004B644F">
        <w:rPr>
          <w:rFonts w:ascii="Times New Roman" w:hAnsi="Times New Roman" w:cs="Times New Roman"/>
          <w:sz w:val="24"/>
          <w:szCs w:val="24"/>
        </w:rPr>
        <w:t xml:space="preserve"> 636.8 cancer sufferers</w:t>
      </w:r>
      <w:r w:rsidR="00470607" w:rsidRPr="004B644F">
        <w:rPr>
          <w:rFonts w:ascii="Times New Roman" w:hAnsi="Times New Roman" w:cs="Times New Roman"/>
          <w:sz w:val="24"/>
          <w:szCs w:val="24"/>
        </w:rPr>
        <w:t xml:space="preserve"> per 100k people</w:t>
      </w:r>
      <w:r w:rsidR="00BA0136" w:rsidRPr="004B644F">
        <w:rPr>
          <w:rFonts w:ascii="Times New Roman" w:hAnsi="Times New Roman" w:cs="Times New Roman"/>
          <w:sz w:val="24"/>
          <w:szCs w:val="24"/>
        </w:rPr>
        <w:t xml:space="preserve">. While </w:t>
      </w:r>
      <w:r w:rsidR="005F69AB" w:rsidRPr="004B644F">
        <w:rPr>
          <w:rFonts w:ascii="Times New Roman" w:hAnsi="Times New Roman" w:cs="Times New Roman"/>
          <w:sz w:val="24"/>
          <w:szCs w:val="24"/>
        </w:rPr>
        <w:t xml:space="preserve">the lowest in 2019 was Pembrokeshire, with </w:t>
      </w:r>
      <w:r w:rsidR="003E7B8F" w:rsidRPr="004B644F">
        <w:rPr>
          <w:rFonts w:ascii="Times New Roman" w:hAnsi="Times New Roman" w:cs="Times New Roman"/>
          <w:sz w:val="24"/>
          <w:szCs w:val="24"/>
        </w:rPr>
        <w:t>521.8 cancer sufferers per 100k people.</w:t>
      </w:r>
      <w:r w:rsidR="00AD739B">
        <w:rPr>
          <w:rFonts w:ascii="Times New Roman" w:hAnsi="Times New Roman" w:cs="Times New Roman"/>
          <w:sz w:val="24"/>
          <w:szCs w:val="24"/>
        </w:rPr>
        <w:t xml:space="preserve"> While these aren’t the most up to date statistics, </w:t>
      </w:r>
      <w:r w:rsidR="00BB3EA2">
        <w:rPr>
          <w:rFonts w:ascii="Times New Roman" w:hAnsi="Times New Roman" w:cs="Times New Roman"/>
          <w:sz w:val="24"/>
          <w:szCs w:val="24"/>
        </w:rPr>
        <w:t>they</w:t>
      </w:r>
      <w:r w:rsidR="00AD739B">
        <w:rPr>
          <w:rFonts w:ascii="Times New Roman" w:hAnsi="Times New Roman" w:cs="Times New Roman"/>
          <w:sz w:val="24"/>
          <w:szCs w:val="24"/>
        </w:rPr>
        <w:t xml:space="preserve"> </w:t>
      </w:r>
      <w:r w:rsidR="00BF0BF7">
        <w:rPr>
          <w:rFonts w:ascii="Times New Roman" w:hAnsi="Times New Roman" w:cs="Times New Roman"/>
          <w:sz w:val="24"/>
          <w:szCs w:val="24"/>
        </w:rPr>
        <w:t>can be still useful to glean pre</w:t>
      </w:r>
      <w:r w:rsidR="00F31B9F">
        <w:rPr>
          <w:rFonts w:ascii="Times New Roman" w:hAnsi="Times New Roman" w:cs="Times New Roman"/>
          <w:sz w:val="24"/>
          <w:szCs w:val="24"/>
        </w:rPr>
        <w:t xml:space="preserve"> </w:t>
      </w:r>
      <w:r w:rsidR="00BF0BF7">
        <w:rPr>
          <w:rFonts w:ascii="Times New Roman" w:hAnsi="Times New Roman" w:cs="Times New Roman"/>
          <w:sz w:val="24"/>
          <w:szCs w:val="24"/>
        </w:rPr>
        <w:t>COVID</w:t>
      </w:r>
      <w:r w:rsidR="00F31B9F">
        <w:rPr>
          <w:rFonts w:ascii="Times New Roman" w:hAnsi="Times New Roman" w:cs="Times New Roman"/>
          <w:sz w:val="24"/>
          <w:szCs w:val="24"/>
        </w:rPr>
        <w:t>-</w:t>
      </w:r>
      <w:r w:rsidR="00BF0BF7">
        <w:rPr>
          <w:rFonts w:ascii="Times New Roman" w:hAnsi="Times New Roman" w:cs="Times New Roman"/>
          <w:sz w:val="24"/>
          <w:szCs w:val="24"/>
        </w:rPr>
        <w:t>19 data</w:t>
      </w:r>
      <w:r w:rsidR="00F31B9F">
        <w:rPr>
          <w:rFonts w:ascii="Times New Roman" w:hAnsi="Times New Roman" w:cs="Times New Roman"/>
          <w:sz w:val="24"/>
          <w:szCs w:val="24"/>
        </w:rPr>
        <w:t xml:space="preserve"> from. </w:t>
      </w:r>
    </w:p>
    <w:p w14:paraId="20CDDBF0" w14:textId="2266842E" w:rsidR="008F2156" w:rsidRDefault="008F2156">
      <w:pPr>
        <w:rPr>
          <w:rFonts w:ascii="Times New Roman" w:hAnsi="Times New Roman" w:cs="Times New Roman"/>
        </w:rPr>
      </w:pPr>
    </w:p>
    <w:p w14:paraId="03BF40DD" w14:textId="77777777" w:rsidR="009F5E25" w:rsidRDefault="00FF4F2C">
      <w:pPr>
        <w:rPr>
          <w:rFonts w:ascii="Times New Roman" w:hAnsi="Times New Roman" w:cs="Times New Roman"/>
          <w:sz w:val="24"/>
          <w:szCs w:val="24"/>
        </w:rPr>
      </w:pPr>
      <w:r w:rsidRPr="008F2156">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2B5A16EB" wp14:editId="0CAD45D2">
                <wp:simplePos x="0" y="0"/>
                <wp:positionH relativeFrom="margin">
                  <wp:align>center</wp:align>
                </wp:positionH>
                <wp:positionV relativeFrom="paragraph">
                  <wp:posOffset>654897</wp:posOffset>
                </wp:positionV>
                <wp:extent cx="5731510" cy="635"/>
                <wp:effectExtent l="0" t="0" r="2540" b="0"/>
                <wp:wrapSquare wrapText="bothSides"/>
                <wp:docPr id="204469731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0060DFC" w14:textId="206DA0FC" w:rsidR="00FC5A38" w:rsidRPr="00797267" w:rsidRDefault="00FC5A38" w:rsidP="00FC5A38">
                            <w:pPr>
                              <w:pStyle w:val="Caption"/>
                              <w:rPr>
                                <w:sz w:val="22"/>
                                <w:szCs w:val="22"/>
                              </w:rPr>
                            </w:pPr>
                            <w:bookmarkStart w:id="3" w:name="_Toc187402883"/>
                            <w:r>
                              <w:t xml:space="preserve">Figure </w:t>
                            </w:r>
                            <w:r w:rsidR="006A5768">
                              <w:fldChar w:fldCharType="begin"/>
                            </w:r>
                            <w:r w:rsidR="006A5768">
                              <w:instrText xml:space="preserve"> SEQ Figure \* ARABIC </w:instrText>
                            </w:r>
                            <w:r w:rsidR="006A5768">
                              <w:fldChar w:fldCharType="separate"/>
                            </w:r>
                            <w:r w:rsidR="00763751">
                              <w:rPr>
                                <w:noProof/>
                              </w:rPr>
                              <w:t>2</w:t>
                            </w:r>
                            <w:r w:rsidR="006A5768">
                              <w:rPr>
                                <w:noProof/>
                              </w:rPr>
                              <w:fldChar w:fldCharType="end"/>
                            </w:r>
                            <w:r>
                              <w:t xml:space="preserve">: Total cancer diagnoses in Wales from 2011-2019 per Health Maps Wales </w:t>
                            </w:r>
                            <w:sdt>
                              <w:sdtPr>
                                <w:id w:val="-872768270"/>
                                <w:citation/>
                              </w:sdtPr>
                              <w:sdtContent>
                                <w:r>
                                  <w:fldChar w:fldCharType="begin"/>
                                </w:r>
                                <w:r>
                                  <w:rPr>
                                    <w:rFonts w:ascii="Times New Roman" w:hAnsi="Times New Roman"/>
                                    <w:lang w:val="en-US"/>
                                  </w:rPr>
                                  <w:instrText xml:space="preserve"> CITATION All3 \l 1033 </w:instrText>
                                </w:r>
                                <w:r>
                                  <w:fldChar w:fldCharType="separate"/>
                                </w:r>
                                <w:r w:rsidR="00397B00" w:rsidRPr="00397B00">
                                  <w:rPr>
                                    <w:rFonts w:ascii="Times New Roman" w:hAnsi="Times New Roman"/>
                                    <w:noProof/>
                                    <w:lang w:val="en-US"/>
                                  </w:rPr>
                                  <w:t>[14]</w:t>
                                </w:r>
                                <w:r>
                                  <w:fldChar w:fldCharType="end"/>
                                </w:r>
                              </w:sdtContent>
                            </w:sdt>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A16EB" id="_x0000_s1030" type="#_x0000_t202" style="position:absolute;margin-left:0;margin-top:51.55pt;width:451.3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" stroked="f">
                <v:textbox style="mso-fit-shape-to-text:t" inset="0,0,0,0">
                  <w:txbxContent>
                    <w:p w14:paraId="60060DFC" w14:textId="206DA0FC" w:rsidR="00FC5A38" w:rsidRPr="00797267" w:rsidRDefault="00FC5A38" w:rsidP="00FC5A38">
                      <w:pPr>
                        <w:pStyle w:val="Caption"/>
                        <w:rPr>
                          <w:sz w:val="22"/>
                          <w:szCs w:val="22"/>
                        </w:rPr>
                      </w:pPr>
                      <w:bookmarkStart w:id="4" w:name="_Toc187402883"/>
                      <w:r>
                        <w:t xml:space="preserve">Figure </w:t>
                      </w:r>
                      <w:r w:rsidR="006A5768">
                        <w:fldChar w:fldCharType="begin"/>
                      </w:r>
                      <w:r w:rsidR="006A5768">
                        <w:instrText xml:space="preserve"> SEQ Figure \* ARABIC </w:instrText>
                      </w:r>
                      <w:r w:rsidR="006A5768">
                        <w:fldChar w:fldCharType="separate"/>
                      </w:r>
                      <w:r w:rsidR="00763751">
                        <w:rPr>
                          <w:noProof/>
                        </w:rPr>
                        <w:t>2</w:t>
                      </w:r>
                      <w:r w:rsidR="006A5768">
                        <w:rPr>
                          <w:noProof/>
                        </w:rPr>
                        <w:fldChar w:fldCharType="end"/>
                      </w:r>
                      <w:r>
                        <w:t xml:space="preserve">: Total cancer diagnoses in Wales from 2011-2019 per Health Maps Wales </w:t>
                      </w:r>
                      <w:sdt>
                        <w:sdtPr>
                          <w:id w:val="-872768270"/>
                          <w:citation/>
                        </w:sdtPr>
                        <w:sdtContent>
                          <w:r>
                            <w:fldChar w:fldCharType="begin"/>
                          </w:r>
                          <w:r>
                            <w:rPr>
                              <w:rFonts w:ascii="Times New Roman" w:hAnsi="Times New Roman"/>
                              <w:lang w:val="en-US"/>
                            </w:rPr>
                            <w:instrText xml:space="preserve"> CITATION All3 \l 1033 </w:instrText>
                          </w:r>
                          <w:r>
                            <w:fldChar w:fldCharType="separate"/>
                          </w:r>
                          <w:r w:rsidR="00397B00" w:rsidRPr="00397B00">
                            <w:rPr>
                              <w:rFonts w:ascii="Times New Roman" w:hAnsi="Times New Roman"/>
                              <w:noProof/>
                              <w:lang w:val="en-US"/>
                            </w:rPr>
                            <w:t>[14]</w:t>
                          </w:r>
                          <w:r>
                            <w:fldChar w:fldCharType="end"/>
                          </w:r>
                        </w:sdtContent>
                      </w:sdt>
                      <w:bookmarkEnd w:id="4"/>
                    </w:p>
                  </w:txbxContent>
                </v:textbox>
                <w10:wrap type="square" anchorx="margin"/>
              </v:shape>
            </w:pict>
          </mc:Fallback>
        </mc:AlternateContent>
      </w:r>
      <w:r w:rsidR="004B644F" w:rsidRPr="008F2156">
        <w:rPr>
          <w:rFonts w:ascii="Times New Roman" w:hAnsi="Times New Roman" w:cs="Times New Roman"/>
          <w:noProof/>
        </w:rPr>
        <w:drawing>
          <wp:inline distT="0" distB="0" distL="0" distR="0" wp14:anchorId="71C31710" wp14:editId="35618546">
            <wp:extent cx="5731510" cy="590550"/>
            <wp:effectExtent l="0" t="0" r="2540" b="0"/>
            <wp:docPr id="1682346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4691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590550"/>
                    </a:xfrm>
                    <a:prstGeom prst="rect">
                      <a:avLst/>
                    </a:prstGeom>
                  </pic:spPr>
                </pic:pic>
              </a:graphicData>
            </a:graphic>
          </wp:inline>
        </w:drawing>
      </w:r>
      <w:r w:rsidR="005A2AFC" w:rsidRPr="004B644F">
        <w:rPr>
          <w:rFonts w:ascii="Times New Roman" w:hAnsi="Times New Roman" w:cs="Times New Roman"/>
          <w:sz w:val="24"/>
          <w:szCs w:val="24"/>
        </w:rPr>
        <w:t>This report will focus on cancer rates in Wales, and how they relate to factors such as</w:t>
      </w:r>
      <w:r w:rsidR="009F5E25">
        <w:rPr>
          <w:rFonts w:ascii="Times New Roman" w:hAnsi="Times New Roman" w:cs="Times New Roman"/>
          <w:sz w:val="24"/>
          <w:szCs w:val="24"/>
        </w:rPr>
        <w:t>:</w:t>
      </w:r>
    </w:p>
    <w:p w14:paraId="2C0A4E55" w14:textId="1DD08C0B" w:rsidR="009F5E25" w:rsidRDefault="00CB4F6D" w:rsidP="009F5E2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Education</w:t>
      </w:r>
    </w:p>
    <w:p w14:paraId="61828392" w14:textId="0BFF7865" w:rsidR="009F5E25" w:rsidRDefault="009F5E25" w:rsidP="009F5E2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Ethnic backgrounds</w:t>
      </w:r>
    </w:p>
    <w:p w14:paraId="2737E13D" w14:textId="730879BE" w:rsidR="009F5E25" w:rsidRDefault="00CB4F6D" w:rsidP="009F5E2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Average income</w:t>
      </w:r>
    </w:p>
    <w:p w14:paraId="343D690D" w14:textId="470199A3" w:rsidR="009F5E25" w:rsidRDefault="009F5E25" w:rsidP="009F5E2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Proximity to GP surgeries</w:t>
      </w:r>
    </w:p>
    <w:p w14:paraId="14B31E43" w14:textId="0D8EDBF8" w:rsidR="009F5E25" w:rsidRDefault="009F5E25" w:rsidP="009F5E2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Air </w:t>
      </w:r>
      <w:r w:rsidR="00CB4F6D">
        <w:rPr>
          <w:rFonts w:ascii="Times New Roman" w:hAnsi="Times New Roman" w:cs="Times New Roman"/>
          <w:sz w:val="24"/>
          <w:szCs w:val="24"/>
        </w:rPr>
        <w:t>pollution</w:t>
      </w:r>
      <w:r>
        <w:rPr>
          <w:rFonts w:ascii="Times New Roman" w:hAnsi="Times New Roman" w:cs="Times New Roman"/>
          <w:sz w:val="24"/>
          <w:szCs w:val="24"/>
        </w:rPr>
        <w:t xml:space="preserve"> data</w:t>
      </w:r>
    </w:p>
    <w:p w14:paraId="7C014E43" w14:textId="2EEFDB43" w:rsidR="00CB4F6D" w:rsidRPr="009F5E25" w:rsidRDefault="00CB4F6D" w:rsidP="009F5E2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Employment rates</w:t>
      </w:r>
    </w:p>
    <w:p w14:paraId="22F69EB0" w14:textId="3DFABE96" w:rsidR="00B11563" w:rsidRPr="00F13C92" w:rsidRDefault="006F66D2" w:rsidP="006F66D2">
      <w:pPr>
        <w:pStyle w:val="Heading1"/>
        <w:rPr>
          <w:rFonts w:ascii="Times New Roman" w:hAnsi="Times New Roman" w:cs="Times New Roman"/>
        </w:rPr>
      </w:pPr>
      <w:bookmarkStart w:id="5" w:name="_Toc187402869"/>
      <w:r w:rsidRPr="00F13C92">
        <w:rPr>
          <w:rFonts w:ascii="Times New Roman" w:hAnsi="Times New Roman" w:cs="Times New Roman"/>
        </w:rPr>
        <w:t>Data Collection</w:t>
      </w:r>
      <w:bookmarkEnd w:id="5"/>
    </w:p>
    <w:p w14:paraId="3D9DD6CC" w14:textId="26FCC326" w:rsidR="006F66D2" w:rsidRDefault="006F66D2" w:rsidP="006F66D2">
      <w:pPr>
        <w:rPr>
          <w:rFonts w:ascii="Times New Roman" w:hAnsi="Times New Roman" w:cs="Times New Roman"/>
          <w:sz w:val="24"/>
          <w:szCs w:val="24"/>
        </w:rPr>
      </w:pPr>
      <w:r w:rsidRPr="00F13C92">
        <w:rPr>
          <w:rFonts w:ascii="Times New Roman" w:hAnsi="Times New Roman" w:cs="Times New Roman"/>
          <w:sz w:val="24"/>
          <w:szCs w:val="24"/>
        </w:rPr>
        <w:t xml:space="preserve">The </w:t>
      </w:r>
      <w:r w:rsidR="00B810FC" w:rsidRPr="00F13C92">
        <w:rPr>
          <w:rFonts w:ascii="Times New Roman" w:hAnsi="Times New Roman" w:cs="Times New Roman"/>
          <w:sz w:val="24"/>
          <w:szCs w:val="24"/>
        </w:rPr>
        <w:t>target area</w:t>
      </w:r>
      <w:r w:rsidR="0011542C">
        <w:rPr>
          <w:rFonts w:ascii="Times New Roman" w:hAnsi="Times New Roman" w:cs="Times New Roman"/>
          <w:sz w:val="24"/>
          <w:szCs w:val="24"/>
        </w:rPr>
        <w:t>,</w:t>
      </w:r>
      <w:r w:rsidR="00B810FC" w:rsidRPr="00F13C92">
        <w:rPr>
          <w:rFonts w:ascii="Times New Roman" w:hAnsi="Times New Roman" w:cs="Times New Roman"/>
          <w:sz w:val="24"/>
          <w:szCs w:val="24"/>
        </w:rPr>
        <w:t xml:space="preserve"> </w:t>
      </w:r>
      <w:r w:rsidR="005141C5">
        <w:rPr>
          <w:rFonts w:ascii="Times New Roman" w:hAnsi="Times New Roman" w:cs="Times New Roman"/>
          <w:sz w:val="24"/>
          <w:szCs w:val="24"/>
        </w:rPr>
        <w:t xml:space="preserve">as drawn on from the presentation in </w:t>
      </w:r>
      <w:r w:rsidR="0011542C">
        <w:rPr>
          <w:rFonts w:ascii="Times New Roman" w:hAnsi="Times New Roman" w:cs="Times New Roman"/>
          <w:sz w:val="24"/>
          <w:szCs w:val="24"/>
        </w:rPr>
        <w:t>t</w:t>
      </w:r>
      <w:r w:rsidR="005141C5">
        <w:rPr>
          <w:rFonts w:ascii="Times New Roman" w:hAnsi="Times New Roman" w:cs="Times New Roman"/>
          <w:sz w:val="24"/>
          <w:szCs w:val="24"/>
        </w:rPr>
        <w:t xml:space="preserve">ask </w:t>
      </w:r>
      <w:r w:rsidR="0011542C">
        <w:rPr>
          <w:rFonts w:ascii="Times New Roman" w:hAnsi="Times New Roman" w:cs="Times New Roman"/>
          <w:sz w:val="24"/>
          <w:szCs w:val="24"/>
        </w:rPr>
        <w:t>o</w:t>
      </w:r>
      <w:r w:rsidR="00E66F02">
        <w:rPr>
          <w:rFonts w:ascii="Times New Roman" w:hAnsi="Times New Roman" w:cs="Times New Roman"/>
          <w:sz w:val="24"/>
          <w:szCs w:val="24"/>
        </w:rPr>
        <w:t>ne</w:t>
      </w:r>
      <w:r w:rsidR="0011542C">
        <w:rPr>
          <w:rFonts w:ascii="Times New Roman" w:hAnsi="Times New Roman" w:cs="Times New Roman"/>
          <w:sz w:val="24"/>
          <w:szCs w:val="24"/>
        </w:rPr>
        <w:t>,</w:t>
      </w:r>
      <w:r w:rsidR="005141C5">
        <w:rPr>
          <w:rFonts w:ascii="Times New Roman" w:hAnsi="Times New Roman" w:cs="Times New Roman"/>
          <w:sz w:val="24"/>
          <w:szCs w:val="24"/>
        </w:rPr>
        <w:t xml:space="preserve"> </w:t>
      </w:r>
      <w:r w:rsidR="00B810FC" w:rsidRPr="00F13C92">
        <w:rPr>
          <w:rFonts w:ascii="Times New Roman" w:hAnsi="Times New Roman" w:cs="Times New Roman"/>
          <w:sz w:val="24"/>
          <w:szCs w:val="24"/>
        </w:rPr>
        <w:t xml:space="preserve">will be </w:t>
      </w:r>
      <w:r w:rsidR="005141C5">
        <w:rPr>
          <w:rFonts w:ascii="Times New Roman" w:hAnsi="Times New Roman" w:cs="Times New Roman"/>
          <w:sz w:val="24"/>
          <w:szCs w:val="24"/>
        </w:rPr>
        <w:t>focused on</w:t>
      </w:r>
      <w:r w:rsidR="00B810FC" w:rsidRPr="00F13C92">
        <w:rPr>
          <w:rFonts w:ascii="Times New Roman" w:hAnsi="Times New Roman" w:cs="Times New Roman"/>
          <w:sz w:val="24"/>
          <w:szCs w:val="24"/>
        </w:rPr>
        <w:t xml:space="preserve"> </w:t>
      </w:r>
      <w:r w:rsidR="004B3188">
        <w:rPr>
          <w:rFonts w:ascii="Times New Roman" w:hAnsi="Times New Roman" w:cs="Times New Roman"/>
          <w:sz w:val="24"/>
          <w:szCs w:val="24"/>
        </w:rPr>
        <w:t xml:space="preserve">covering the area of </w:t>
      </w:r>
      <w:r w:rsidR="00B810FC" w:rsidRPr="00F13C92">
        <w:rPr>
          <w:rFonts w:ascii="Times New Roman" w:hAnsi="Times New Roman" w:cs="Times New Roman"/>
          <w:sz w:val="24"/>
          <w:szCs w:val="24"/>
        </w:rPr>
        <w:t>Wales</w:t>
      </w:r>
      <w:r w:rsidR="004B3188">
        <w:rPr>
          <w:rFonts w:ascii="Times New Roman" w:hAnsi="Times New Roman" w:cs="Times New Roman"/>
          <w:sz w:val="24"/>
          <w:szCs w:val="24"/>
        </w:rPr>
        <w:t xml:space="preserve"> as a whole</w:t>
      </w:r>
      <w:r w:rsidR="00B810FC" w:rsidRPr="00F13C92">
        <w:rPr>
          <w:rFonts w:ascii="Times New Roman" w:hAnsi="Times New Roman" w:cs="Times New Roman"/>
          <w:sz w:val="24"/>
          <w:szCs w:val="24"/>
        </w:rPr>
        <w:t xml:space="preserve">. This should provide plenty of data to monitor </w:t>
      </w:r>
      <w:r w:rsidR="00F13C92" w:rsidRPr="00F13C92">
        <w:rPr>
          <w:rFonts w:ascii="Times New Roman" w:hAnsi="Times New Roman" w:cs="Times New Roman"/>
          <w:sz w:val="24"/>
          <w:szCs w:val="24"/>
        </w:rPr>
        <w:t>potential risks and causes of cancer rates</w:t>
      </w:r>
      <w:r w:rsidR="004C5BEE">
        <w:rPr>
          <w:rFonts w:ascii="Times New Roman" w:hAnsi="Times New Roman" w:cs="Times New Roman"/>
          <w:sz w:val="24"/>
          <w:szCs w:val="24"/>
        </w:rPr>
        <w:t xml:space="preserve"> u</w:t>
      </w:r>
      <w:r w:rsidR="00C75F8A">
        <w:rPr>
          <w:rFonts w:ascii="Times New Roman" w:hAnsi="Times New Roman" w:cs="Times New Roman"/>
          <w:sz w:val="24"/>
          <w:szCs w:val="24"/>
        </w:rPr>
        <w:t>sing data from local authorities</w:t>
      </w:r>
      <w:r w:rsidR="004C5BEE">
        <w:rPr>
          <w:rFonts w:ascii="Times New Roman" w:hAnsi="Times New Roman" w:cs="Times New Roman"/>
          <w:sz w:val="24"/>
          <w:szCs w:val="24"/>
        </w:rPr>
        <w:t>, which</w:t>
      </w:r>
      <w:r w:rsidR="00C75F8A">
        <w:rPr>
          <w:rFonts w:ascii="Times New Roman" w:hAnsi="Times New Roman" w:cs="Times New Roman"/>
          <w:sz w:val="24"/>
          <w:szCs w:val="24"/>
        </w:rPr>
        <w:t xml:space="preserve"> </w:t>
      </w:r>
      <w:r w:rsidR="00D21039">
        <w:rPr>
          <w:rFonts w:ascii="Times New Roman" w:hAnsi="Times New Roman" w:cs="Times New Roman"/>
          <w:sz w:val="24"/>
          <w:szCs w:val="24"/>
        </w:rPr>
        <w:t>could</w:t>
      </w:r>
      <w:r w:rsidR="00396EE6">
        <w:rPr>
          <w:rFonts w:ascii="Times New Roman" w:hAnsi="Times New Roman" w:cs="Times New Roman"/>
          <w:sz w:val="24"/>
          <w:szCs w:val="24"/>
        </w:rPr>
        <w:t xml:space="preserve"> provide patterns and trends within various </w:t>
      </w:r>
      <w:r w:rsidR="004C5BEE">
        <w:rPr>
          <w:rFonts w:ascii="Times New Roman" w:hAnsi="Times New Roman" w:cs="Times New Roman"/>
          <w:sz w:val="24"/>
          <w:szCs w:val="24"/>
        </w:rPr>
        <w:t xml:space="preserve">Welsh </w:t>
      </w:r>
      <w:r w:rsidR="00396EE6">
        <w:rPr>
          <w:rFonts w:ascii="Times New Roman" w:hAnsi="Times New Roman" w:cs="Times New Roman"/>
          <w:sz w:val="24"/>
          <w:szCs w:val="24"/>
        </w:rPr>
        <w:t xml:space="preserve">regions, </w:t>
      </w:r>
      <w:r w:rsidR="003F23EC">
        <w:rPr>
          <w:rFonts w:ascii="Times New Roman" w:hAnsi="Times New Roman" w:cs="Times New Roman"/>
          <w:sz w:val="24"/>
          <w:szCs w:val="24"/>
        </w:rPr>
        <w:t xml:space="preserve">and wrangling this data together should provide some more information on </w:t>
      </w:r>
      <w:r w:rsidR="00872F85">
        <w:rPr>
          <w:rFonts w:ascii="Times New Roman" w:hAnsi="Times New Roman" w:cs="Times New Roman"/>
          <w:sz w:val="24"/>
          <w:szCs w:val="24"/>
        </w:rPr>
        <w:t xml:space="preserve">cancer prevalence across </w:t>
      </w:r>
      <w:r w:rsidR="00F240EA">
        <w:rPr>
          <w:rFonts w:ascii="Times New Roman" w:hAnsi="Times New Roman" w:cs="Times New Roman"/>
          <w:sz w:val="24"/>
          <w:szCs w:val="24"/>
        </w:rPr>
        <w:t xml:space="preserve">the </w:t>
      </w:r>
      <w:r w:rsidR="00D21039">
        <w:rPr>
          <w:rFonts w:ascii="Times New Roman" w:hAnsi="Times New Roman" w:cs="Times New Roman"/>
          <w:sz w:val="24"/>
          <w:szCs w:val="24"/>
        </w:rPr>
        <w:t>whole</w:t>
      </w:r>
      <w:r w:rsidR="00F240EA">
        <w:rPr>
          <w:rFonts w:ascii="Times New Roman" w:hAnsi="Times New Roman" w:cs="Times New Roman"/>
          <w:sz w:val="24"/>
          <w:szCs w:val="24"/>
        </w:rPr>
        <w:t xml:space="preserve"> of </w:t>
      </w:r>
      <w:r w:rsidR="00872F85">
        <w:rPr>
          <w:rFonts w:ascii="Times New Roman" w:hAnsi="Times New Roman" w:cs="Times New Roman"/>
          <w:sz w:val="24"/>
          <w:szCs w:val="24"/>
        </w:rPr>
        <w:t>Wales.</w:t>
      </w:r>
    </w:p>
    <w:p w14:paraId="24B27A08" w14:textId="425F6EC3" w:rsidR="00A521FA" w:rsidRPr="00F202B6" w:rsidRDefault="008A3972" w:rsidP="008A3972">
      <w:pPr>
        <w:pStyle w:val="Heading1"/>
        <w:rPr>
          <w:rFonts w:ascii="Times New Roman" w:hAnsi="Times New Roman" w:cs="Times New Roman"/>
        </w:rPr>
      </w:pPr>
      <w:bookmarkStart w:id="6" w:name="_Toc187402870"/>
      <w:r w:rsidRPr="00F202B6">
        <w:rPr>
          <w:rFonts w:ascii="Times New Roman" w:hAnsi="Times New Roman" w:cs="Times New Roman"/>
        </w:rPr>
        <w:lastRenderedPageBreak/>
        <w:t>Thematic Mapping</w:t>
      </w:r>
      <w:bookmarkEnd w:id="6"/>
    </w:p>
    <w:p w14:paraId="5CAEBC54" w14:textId="1226B848" w:rsidR="008A3972" w:rsidRPr="00F202B6" w:rsidRDefault="00616B56" w:rsidP="008A3972">
      <w:pPr>
        <w:rPr>
          <w:rFonts w:ascii="Times New Roman" w:hAnsi="Times New Roman" w:cs="Times New Roman"/>
          <w:sz w:val="24"/>
          <w:szCs w:val="24"/>
        </w:rPr>
      </w:pPr>
      <w:r w:rsidRPr="00F202B6">
        <w:rPr>
          <w:rFonts w:ascii="Times New Roman" w:hAnsi="Times New Roman" w:cs="Times New Roman"/>
          <w:sz w:val="24"/>
          <w:szCs w:val="24"/>
        </w:rPr>
        <w:t>Thematic mapping is a key element of researching trends, patterns</w:t>
      </w:r>
      <w:r w:rsidR="00D45DC6" w:rsidRPr="00F202B6">
        <w:rPr>
          <w:rFonts w:ascii="Times New Roman" w:hAnsi="Times New Roman" w:cs="Times New Roman"/>
          <w:sz w:val="24"/>
          <w:szCs w:val="24"/>
        </w:rPr>
        <w:t xml:space="preserve"> and relationships in the geographical manner.</w:t>
      </w:r>
      <w:r w:rsidR="00DB5D4F">
        <w:rPr>
          <w:rFonts w:ascii="Times New Roman" w:hAnsi="Times New Roman" w:cs="Times New Roman"/>
          <w:sz w:val="24"/>
          <w:szCs w:val="24"/>
        </w:rPr>
        <w:t xml:space="preserve"> Some themes of thematic mapping can include </w:t>
      </w:r>
      <w:sdt>
        <w:sdtPr>
          <w:rPr>
            <w:rFonts w:ascii="Times New Roman" w:hAnsi="Times New Roman" w:cs="Times New Roman"/>
            <w:sz w:val="24"/>
            <w:szCs w:val="24"/>
          </w:rPr>
          <w:id w:val="1479886850"/>
          <w:citation/>
        </w:sdtPr>
        <w:sdtContent>
          <w:r w:rsidR="00123B2C">
            <w:rPr>
              <w:rFonts w:ascii="Times New Roman" w:hAnsi="Times New Roman" w:cs="Times New Roman"/>
              <w:sz w:val="24"/>
              <w:szCs w:val="24"/>
            </w:rPr>
            <w:fldChar w:fldCharType="begin"/>
          </w:r>
          <w:r w:rsidR="00123B2C">
            <w:rPr>
              <w:rFonts w:ascii="Times New Roman" w:hAnsi="Times New Roman" w:cs="Times New Roman"/>
              <w:sz w:val="24"/>
              <w:szCs w:val="24"/>
            </w:rPr>
            <w:instrText xml:space="preserve"> CITATION Wha23 \l 2057 </w:instrText>
          </w:r>
          <w:r w:rsidR="00123B2C">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[3]</w:t>
          </w:r>
          <w:r w:rsidR="00123B2C">
            <w:rPr>
              <w:rFonts w:ascii="Times New Roman" w:hAnsi="Times New Roman" w:cs="Times New Roman"/>
              <w:sz w:val="24"/>
              <w:szCs w:val="24"/>
            </w:rPr>
            <w:fldChar w:fldCharType="end"/>
          </w:r>
        </w:sdtContent>
      </w:sdt>
      <w:r w:rsidR="00123B2C">
        <w:rPr>
          <w:rFonts w:ascii="Times New Roman" w:hAnsi="Times New Roman" w:cs="Times New Roman"/>
          <w:sz w:val="24"/>
          <w:szCs w:val="24"/>
        </w:rPr>
        <w:t xml:space="preserve"> </w:t>
      </w:r>
      <w:r w:rsidR="00F73229">
        <w:rPr>
          <w:rFonts w:ascii="Times New Roman" w:hAnsi="Times New Roman" w:cs="Times New Roman"/>
          <w:sz w:val="24"/>
          <w:szCs w:val="24"/>
        </w:rPr>
        <w:t>“</w:t>
      </w:r>
      <w:r w:rsidR="00123B2C">
        <w:rPr>
          <w:rFonts w:ascii="Times New Roman" w:hAnsi="Times New Roman" w:cs="Times New Roman"/>
          <w:sz w:val="24"/>
          <w:szCs w:val="24"/>
        </w:rPr>
        <w:t>choropleth</w:t>
      </w:r>
      <w:r w:rsidR="00F73229">
        <w:rPr>
          <w:rFonts w:ascii="Times New Roman" w:hAnsi="Times New Roman" w:cs="Times New Roman"/>
          <w:sz w:val="24"/>
          <w:szCs w:val="24"/>
        </w:rPr>
        <w:t xml:space="preserve"> (colour), heat map, sizes, charts, dot-densities, </w:t>
      </w:r>
      <w:r w:rsidR="00123B2C">
        <w:rPr>
          <w:rFonts w:ascii="Times New Roman" w:hAnsi="Times New Roman" w:cs="Times New Roman"/>
          <w:sz w:val="24"/>
          <w:szCs w:val="24"/>
        </w:rPr>
        <w:t>three-dimensional prisms, cluster (bubble), or cartogram.”</w:t>
      </w:r>
      <w:r w:rsidR="00D45DC6" w:rsidRPr="00F202B6">
        <w:rPr>
          <w:rFonts w:ascii="Times New Roman" w:hAnsi="Times New Roman" w:cs="Times New Roman"/>
          <w:sz w:val="24"/>
          <w:szCs w:val="24"/>
        </w:rPr>
        <w:t xml:space="preserve"> </w:t>
      </w:r>
      <w:r w:rsidR="002A6FA3" w:rsidRPr="00F202B6">
        <w:rPr>
          <w:rFonts w:ascii="Times New Roman" w:hAnsi="Times New Roman" w:cs="Times New Roman"/>
          <w:sz w:val="24"/>
          <w:szCs w:val="24"/>
        </w:rPr>
        <w:t>Per</w:t>
      </w:r>
      <w:r w:rsidR="00BE3AE4" w:rsidRPr="00F202B6">
        <w:rPr>
          <w:rFonts w:ascii="Times New Roman" w:hAnsi="Times New Roman" w:cs="Times New Roman"/>
          <w:sz w:val="24"/>
          <w:szCs w:val="24"/>
        </w:rPr>
        <w:t xml:space="preserve"> Ordinance </w:t>
      </w:r>
      <w:r w:rsidR="00A7472A" w:rsidRPr="00F202B6">
        <w:rPr>
          <w:rFonts w:ascii="Times New Roman" w:hAnsi="Times New Roman" w:cs="Times New Roman"/>
          <w:sz w:val="24"/>
          <w:szCs w:val="24"/>
        </w:rPr>
        <w:t>S</w:t>
      </w:r>
      <w:r w:rsidR="00BE3AE4" w:rsidRPr="00F202B6">
        <w:rPr>
          <w:rFonts w:ascii="Times New Roman" w:hAnsi="Times New Roman" w:cs="Times New Roman"/>
          <w:sz w:val="24"/>
          <w:szCs w:val="24"/>
        </w:rPr>
        <w:t>urvey</w:t>
      </w:r>
      <w:r w:rsidR="00C72F96" w:rsidRPr="00F202B6">
        <w:rPr>
          <w:rFonts w:ascii="Times New Roman" w:hAnsi="Times New Roman" w:cs="Times New Roman"/>
          <w:sz w:val="24"/>
          <w:szCs w:val="24"/>
        </w:rPr>
        <w:t xml:space="preserve"> </w:t>
      </w:r>
      <w:sdt>
        <w:sdtPr>
          <w:rPr>
            <w:rFonts w:ascii="Times New Roman" w:hAnsi="Times New Roman" w:cs="Times New Roman"/>
            <w:sz w:val="24"/>
            <w:szCs w:val="24"/>
          </w:rPr>
          <w:id w:val="1807663960"/>
          <w:citation/>
        </w:sdtPr>
        <w:sdtContent>
          <w:r w:rsidR="00C72F96" w:rsidRPr="00F202B6">
            <w:rPr>
              <w:rFonts w:ascii="Times New Roman" w:hAnsi="Times New Roman" w:cs="Times New Roman"/>
              <w:sz w:val="24"/>
              <w:szCs w:val="24"/>
            </w:rPr>
            <w:fldChar w:fldCharType="begin"/>
          </w:r>
          <w:r w:rsidR="00C72F96" w:rsidRPr="00F202B6">
            <w:rPr>
              <w:rFonts w:ascii="Times New Roman" w:hAnsi="Times New Roman" w:cs="Times New Roman"/>
              <w:sz w:val="24"/>
              <w:szCs w:val="24"/>
            </w:rPr>
            <w:instrText xml:space="preserve"> CITATION The20 \l 2057 </w:instrText>
          </w:r>
          <w:r w:rsidR="00C72F96" w:rsidRPr="00F202B6">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[4]</w:t>
          </w:r>
          <w:r w:rsidR="00C72F96" w:rsidRPr="00F202B6">
            <w:rPr>
              <w:rFonts w:ascii="Times New Roman" w:hAnsi="Times New Roman" w:cs="Times New Roman"/>
              <w:sz w:val="24"/>
              <w:szCs w:val="24"/>
            </w:rPr>
            <w:fldChar w:fldCharType="end"/>
          </w:r>
        </w:sdtContent>
      </w:sdt>
      <w:r w:rsidR="00BE3AE4" w:rsidRPr="00F202B6">
        <w:rPr>
          <w:rFonts w:ascii="Times New Roman" w:hAnsi="Times New Roman" w:cs="Times New Roman"/>
          <w:sz w:val="24"/>
          <w:szCs w:val="24"/>
        </w:rPr>
        <w:t>, s</w:t>
      </w:r>
      <w:r w:rsidR="00DE46F0" w:rsidRPr="00F202B6">
        <w:rPr>
          <w:rFonts w:ascii="Times New Roman" w:hAnsi="Times New Roman" w:cs="Times New Roman"/>
          <w:sz w:val="24"/>
          <w:szCs w:val="24"/>
        </w:rPr>
        <w:t>ome key uses of thematic mapping could include</w:t>
      </w:r>
      <w:r w:rsidR="00E52DFB" w:rsidRPr="00F202B6">
        <w:rPr>
          <w:rFonts w:ascii="Times New Roman" w:hAnsi="Times New Roman" w:cs="Times New Roman"/>
          <w:sz w:val="24"/>
          <w:szCs w:val="24"/>
        </w:rPr>
        <w:t xml:space="preserve"> seeing trends with</w:t>
      </w:r>
      <w:r w:rsidR="00DE46F0" w:rsidRPr="00F202B6">
        <w:rPr>
          <w:rFonts w:ascii="Times New Roman" w:hAnsi="Times New Roman" w:cs="Times New Roman"/>
          <w:sz w:val="24"/>
          <w:szCs w:val="24"/>
        </w:rPr>
        <w:t>:</w:t>
      </w:r>
    </w:p>
    <w:p w14:paraId="0F795B25" w14:textId="2A31EA80" w:rsidR="00E52DFB" w:rsidRPr="00F202B6" w:rsidRDefault="000D1E47" w:rsidP="00DE46F0">
      <w:pPr>
        <w:pStyle w:val="ListParagraph"/>
        <w:numPr>
          <w:ilvl w:val="0"/>
          <w:numId w:val="3"/>
        </w:numPr>
        <w:rPr>
          <w:rFonts w:ascii="Times New Roman" w:hAnsi="Times New Roman" w:cs="Times New Roman"/>
          <w:sz w:val="24"/>
          <w:szCs w:val="24"/>
        </w:rPr>
      </w:pPr>
      <w:r w:rsidRPr="00F202B6">
        <w:rPr>
          <w:rFonts w:ascii="Times New Roman" w:hAnsi="Times New Roman" w:cs="Times New Roman"/>
          <w:sz w:val="24"/>
          <w:szCs w:val="24"/>
        </w:rPr>
        <w:t>Climate issues</w:t>
      </w:r>
    </w:p>
    <w:p w14:paraId="48105B14" w14:textId="0FF1C5E0" w:rsidR="000D1E47" w:rsidRPr="00F202B6" w:rsidRDefault="000D1E47" w:rsidP="00DE46F0">
      <w:pPr>
        <w:pStyle w:val="ListParagraph"/>
        <w:numPr>
          <w:ilvl w:val="0"/>
          <w:numId w:val="3"/>
        </w:numPr>
        <w:rPr>
          <w:rFonts w:ascii="Times New Roman" w:hAnsi="Times New Roman" w:cs="Times New Roman"/>
          <w:sz w:val="24"/>
          <w:szCs w:val="24"/>
        </w:rPr>
      </w:pPr>
      <w:r w:rsidRPr="00F202B6">
        <w:rPr>
          <w:rFonts w:ascii="Times New Roman" w:hAnsi="Times New Roman" w:cs="Times New Roman"/>
          <w:sz w:val="24"/>
          <w:szCs w:val="24"/>
        </w:rPr>
        <w:t>Population densities</w:t>
      </w:r>
    </w:p>
    <w:p w14:paraId="58C30D92" w14:textId="63853086" w:rsidR="000D1E47" w:rsidRPr="00F202B6" w:rsidRDefault="000D1E47" w:rsidP="00DE46F0">
      <w:pPr>
        <w:pStyle w:val="ListParagraph"/>
        <w:numPr>
          <w:ilvl w:val="0"/>
          <w:numId w:val="3"/>
        </w:numPr>
        <w:rPr>
          <w:rFonts w:ascii="Times New Roman" w:hAnsi="Times New Roman" w:cs="Times New Roman"/>
          <w:sz w:val="24"/>
          <w:szCs w:val="24"/>
        </w:rPr>
      </w:pPr>
      <w:r w:rsidRPr="00F202B6">
        <w:rPr>
          <w:rFonts w:ascii="Times New Roman" w:hAnsi="Times New Roman" w:cs="Times New Roman"/>
          <w:sz w:val="24"/>
          <w:szCs w:val="24"/>
        </w:rPr>
        <w:t>Health issues</w:t>
      </w:r>
    </w:p>
    <w:p w14:paraId="3965CB42" w14:textId="36780B29" w:rsidR="00E52DFB" w:rsidRDefault="00F776F1" w:rsidP="00E52DFB">
      <w:pPr>
        <w:rPr>
          <w:rFonts w:ascii="Times New Roman" w:hAnsi="Times New Roman" w:cs="Times New Roman"/>
          <w:sz w:val="24"/>
          <w:szCs w:val="24"/>
        </w:rPr>
      </w:pPr>
      <w:r w:rsidRPr="00DA0282">
        <w:rPr>
          <w:rFonts w:ascii="Times New Roman" w:hAnsi="Times New Roman" w:cs="Times New Roman"/>
          <w:sz w:val="24"/>
          <w:szCs w:val="24"/>
        </w:rPr>
        <w:t xml:space="preserve">From a climate point of view, it could </w:t>
      </w:r>
      <w:r w:rsidR="00443A12" w:rsidRPr="00DA0282">
        <w:rPr>
          <w:rFonts w:ascii="Times New Roman" w:hAnsi="Times New Roman" w:cs="Times New Roman"/>
          <w:sz w:val="24"/>
          <w:szCs w:val="24"/>
        </w:rPr>
        <w:t xml:space="preserve">be an important for an individual or organisation to monitor climate changes or pollution impacts. </w:t>
      </w:r>
      <w:r w:rsidR="00D21039" w:rsidRPr="00DA0282">
        <w:rPr>
          <w:rFonts w:ascii="Times New Roman" w:hAnsi="Times New Roman" w:cs="Times New Roman"/>
          <w:sz w:val="24"/>
          <w:szCs w:val="24"/>
        </w:rPr>
        <w:t>With regards to popul</w:t>
      </w:r>
      <w:r w:rsidR="00F45CFD" w:rsidRPr="00DA0282">
        <w:rPr>
          <w:rFonts w:ascii="Times New Roman" w:hAnsi="Times New Roman" w:cs="Times New Roman"/>
          <w:sz w:val="24"/>
          <w:szCs w:val="24"/>
        </w:rPr>
        <w:t xml:space="preserve">ation density, this can be good to </w:t>
      </w:r>
      <w:r w:rsidR="00B4228A" w:rsidRPr="00DA0282">
        <w:rPr>
          <w:rFonts w:ascii="Times New Roman" w:hAnsi="Times New Roman" w:cs="Times New Roman"/>
          <w:sz w:val="24"/>
          <w:szCs w:val="24"/>
        </w:rPr>
        <w:t>review changes in population growth within a specific area, and</w:t>
      </w:r>
      <w:r w:rsidR="002C6376" w:rsidRPr="00DA0282">
        <w:rPr>
          <w:rFonts w:ascii="Times New Roman" w:hAnsi="Times New Roman" w:cs="Times New Roman"/>
          <w:sz w:val="24"/>
          <w:szCs w:val="24"/>
        </w:rPr>
        <w:t xml:space="preserve"> </w:t>
      </w:r>
      <w:r w:rsidR="009A6885">
        <w:rPr>
          <w:rFonts w:ascii="Times New Roman" w:hAnsi="Times New Roman" w:cs="Times New Roman"/>
          <w:sz w:val="24"/>
          <w:szCs w:val="24"/>
        </w:rPr>
        <w:t>the side</w:t>
      </w:r>
      <w:r w:rsidR="002C6376" w:rsidRPr="00DA0282">
        <w:rPr>
          <w:rFonts w:ascii="Times New Roman" w:hAnsi="Times New Roman" w:cs="Times New Roman"/>
          <w:sz w:val="24"/>
          <w:szCs w:val="24"/>
        </w:rPr>
        <w:t xml:space="preserve"> of health issues can of course cover cancer trends in a particular area</w:t>
      </w:r>
      <w:r w:rsidR="00F05363">
        <w:rPr>
          <w:rFonts w:ascii="Times New Roman" w:hAnsi="Times New Roman" w:cs="Times New Roman"/>
          <w:sz w:val="24"/>
          <w:szCs w:val="24"/>
        </w:rPr>
        <w:t>.</w:t>
      </w:r>
    </w:p>
    <w:p w14:paraId="19B1CABE" w14:textId="37A4EC6B" w:rsidR="003F7E98" w:rsidRDefault="005363C5" w:rsidP="00E52DFB">
      <w:pPr>
        <w:rPr>
          <w:rFonts w:ascii="Times New Roman" w:hAnsi="Times New Roman" w:cs="Times New Roman"/>
          <w:sz w:val="24"/>
          <w:szCs w:val="24"/>
        </w:rPr>
      </w:pPr>
      <w:r>
        <w:rPr>
          <w:rFonts w:ascii="Times New Roman" w:hAnsi="Times New Roman" w:cs="Times New Roman"/>
          <w:sz w:val="24"/>
          <w:szCs w:val="24"/>
        </w:rPr>
        <w:t>In the context of organisations, thematic</w:t>
      </w:r>
      <w:r w:rsidR="000B0BD9">
        <w:rPr>
          <w:rFonts w:ascii="Times New Roman" w:hAnsi="Times New Roman" w:cs="Times New Roman"/>
          <w:sz w:val="24"/>
          <w:szCs w:val="24"/>
        </w:rPr>
        <w:t xml:space="preserve"> mapping</w:t>
      </w:r>
      <w:r>
        <w:rPr>
          <w:rFonts w:ascii="Times New Roman" w:hAnsi="Times New Roman" w:cs="Times New Roman"/>
          <w:sz w:val="24"/>
          <w:szCs w:val="24"/>
        </w:rPr>
        <w:t xml:space="preserve"> can pose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uses, such as taking </w:t>
      </w:r>
      <w:r w:rsidR="00684D1F">
        <w:rPr>
          <w:rFonts w:ascii="Times New Roman" w:hAnsi="Times New Roman" w:cs="Times New Roman"/>
          <w:sz w:val="24"/>
          <w:szCs w:val="24"/>
        </w:rPr>
        <w:t xml:space="preserve">potentially complex data and displaying it in </w:t>
      </w:r>
      <w:r w:rsidR="00BA7F65">
        <w:rPr>
          <w:rFonts w:ascii="Times New Roman" w:hAnsi="Times New Roman" w:cs="Times New Roman"/>
          <w:sz w:val="24"/>
          <w:szCs w:val="24"/>
        </w:rPr>
        <w:t>a format which is far easier to read</w:t>
      </w:r>
      <w:r w:rsidR="004D2D4C">
        <w:rPr>
          <w:rFonts w:ascii="Times New Roman" w:hAnsi="Times New Roman" w:cs="Times New Roman"/>
          <w:sz w:val="24"/>
          <w:szCs w:val="24"/>
        </w:rPr>
        <w:t xml:space="preserve">, particularly in terms of identifying relationships within the data, such as </w:t>
      </w:r>
      <w:r w:rsidR="00AE2FD9">
        <w:rPr>
          <w:rFonts w:ascii="Times New Roman" w:hAnsi="Times New Roman" w:cs="Times New Roman"/>
          <w:sz w:val="24"/>
          <w:szCs w:val="24"/>
        </w:rPr>
        <w:t xml:space="preserve">areas of </w:t>
      </w:r>
      <w:r w:rsidR="00EE7EF6">
        <w:rPr>
          <w:rFonts w:ascii="Times New Roman" w:hAnsi="Times New Roman" w:cs="Times New Roman"/>
          <w:sz w:val="24"/>
          <w:szCs w:val="24"/>
        </w:rPr>
        <w:t xml:space="preserve">higher cancer rates and how they </w:t>
      </w:r>
      <w:r w:rsidR="00D92508">
        <w:rPr>
          <w:rFonts w:ascii="Times New Roman" w:hAnsi="Times New Roman" w:cs="Times New Roman"/>
          <w:sz w:val="24"/>
          <w:szCs w:val="24"/>
        </w:rPr>
        <w:t xml:space="preserve">relate to the socio-economic background of that area, for example. </w:t>
      </w:r>
    </w:p>
    <w:p w14:paraId="1D167282" w14:textId="21412D71" w:rsidR="00083E75" w:rsidRPr="00F06767" w:rsidRDefault="00316BE7" w:rsidP="00316BE7">
      <w:pPr>
        <w:pStyle w:val="Heading1"/>
        <w:rPr>
          <w:rFonts w:ascii="Times New Roman" w:hAnsi="Times New Roman" w:cs="Times New Roman"/>
        </w:rPr>
      </w:pPr>
      <w:bookmarkStart w:id="7" w:name="_Toc187402871"/>
      <w:r w:rsidRPr="00F06767">
        <w:rPr>
          <w:rFonts w:ascii="Times New Roman" w:hAnsi="Times New Roman" w:cs="Times New Roman"/>
        </w:rPr>
        <w:t>Data Visualisation</w:t>
      </w:r>
      <w:bookmarkEnd w:id="7"/>
    </w:p>
    <w:p w14:paraId="2BEE1255" w14:textId="50DC4E01" w:rsidR="00316BE7" w:rsidRPr="00F06767" w:rsidRDefault="00362030" w:rsidP="00316BE7">
      <w:pPr>
        <w:rPr>
          <w:rFonts w:ascii="Times New Roman" w:hAnsi="Times New Roman" w:cs="Times New Roman"/>
          <w:sz w:val="24"/>
          <w:szCs w:val="24"/>
        </w:rPr>
      </w:pPr>
      <w:r w:rsidRPr="00F06767">
        <w:rPr>
          <w:rFonts w:ascii="Times New Roman" w:hAnsi="Times New Roman" w:cs="Times New Roman"/>
          <w:sz w:val="24"/>
          <w:szCs w:val="24"/>
        </w:rPr>
        <w:t>According to</w:t>
      </w:r>
      <w:r w:rsidR="00597992" w:rsidRPr="00F06767">
        <w:rPr>
          <w:rFonts w:ascii="Times New Roman" w:hAnsi="Times New Roman" w:cs="Times New Roman"/>
          <w:sz w:val="24"/>
          <w:szCs w:val="24"/>
        </w:rPr>
        <w:t xml:space="preserve"> IBM</w:t>
      </w:r>
      <w:r w:rsidR="00012535" w:rsidRPr="00F06767">
        <w:rPr>
          <w:rFonts w:ascii="Times New Roman" w:hAnsi="Times New Roman" w:cs="Times New Roman"/>
          <w:sz w:val="24"/>
          <w:szCs w:val="24"/>
        </w:rPr>
        <w:t xml:space="preserve"> </w:t>
      </w:r>
      <w:sdt>
        <w:sdtPr>
          <w:rPr>
            <w:rFonts w:ascii="Times New Roman" w:hAnsi="Times New Roman" w:cs="Times New Roman"/>
            <w:sz w:val="24"/>
            <w:szCs w:val="24"/>
          </w:rPr>
          <w:id w:val="650022924"/>
          <w:citation/>
        </w:sdtPr>
        <w:sdtContent>
          <w:r w:rsidR="00012535" w:rsidRPr="00F06767">
            <w:rPr>
              <w:rFonts w:ascii="Times New Roman" w:hAnsi="Times New Roman" w:cs="Times New Roman"/>
              <w:sz w:val="24"/>
              <w:szCs w:val="24"/>
            </w:rPr>
            <w:fldChar w:fldCharType="begin"/>
          </w:r>
          <w:r w:rsidR="00012535" w:rsidRPr="00F06767">
            <w:rPr>
              <w:rFonts w:ascii="Times New Roman" w:hAnsi="Times New Roman" w:cs="Times New Roman"/>
              <w:sz w:val="24"/>
              <w:szCs w:val="24"/>
            </w:rPr>
            <w:instrText xml:space="preserve"> CITATION Wha25 \l 2057 </w:instrText>
          </w:r>
          <w:r w:rsidR="00012535" w:rsidRPr="00F06767">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[5]</w:t>
          </w:r>
          <w:r w:rsidR="00012535" w:rsidRPr="00F06767">
            <w:rPr>
              <w:rFonts w:ascii="Times New Roman" w:hAnsi="Times New Roman" w:cs="Times New Roman"/>
              <w:sz w:val="24"/>
              <w:szCs w:val="24"/>
            </w:rPr>
            <w:fldChar w:fldCharType="end"/>
          </w:r>
        </w:sdtContent>
      </w:sdt>
      <w:r w:rsidR="00597992" w:rsidRPr="00F06767">
        <w:rPr>
          <w:rFonts w:ascii="Times New Roman" w:hAnsi="Times New Roman" w:cs="Times New Roman"/>
          <w:sz w:val="24"/>
          <w:szCs w:val="24"/>
        </w:rPr>
        <w:t>, data visualisation can be described as “</w:t>
      </w:r>
      <w:r w:rsidR="00012535" w:rsidRPr="00F06767">
        <w:rPr>
          <w:rFonts w:ascii="Times New Roman" w:hAnsi="Times New Roman" w:cs="Times New Roman"/>
          <w:sz w:val="24"/>
          <w:szCs w:val="24"/>
        </w:rPr>
        <w:t>the representation of data through use of common graphics”.</w:t>
      </w:r>
      <w:r w:rsidR="00264046" w:rsidRPr="00F06767">
        <w:rPr>
          <w:rFonts w:ascii="Times New Roman" w:hAnsi="Times New Roman" w:cs="Times New Roman"/>
          <w:sz w:val="24"/>
          <w:szCs w:val="24"/>
        </w:rPr>
        <w:t xml:space="preserve"> Some uses of data visualisation can include</w:t>
      </w:r>
      <w:r w:rsidR="00817200" w:rsidRPr="00F06767">
        <w:rPr>
          <w:rFonts w:ascii="Times New Roman" w:hAnsi="Times New Roman" w:cs="Times New Roman"/>
          <w:sz w:val="24"/>
          <w:szCs w:val="24"/>
        </w:rPr>
        <w:t>:</w:t>
      </w:r>
    </w:p>
    <w:p w14:paraId="616B4E80" w14:textId="1736F266" w:rsidR="00817200" w:rsidRPr="00F06767" w:rsidRDefault="00AB010B"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Tables</w:t>
      </w:r>
    </w:p>
    <w:p w14:paraId="77EE79A1" w14:textId="44FBBD1E" w:rsidR="00AB010B" w:rsidRPr="00F06767" w:rsidRDefault="00AB010B"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Pie charts and stacked bar charts</w:t>
      </w:r>
    </w:p>
    <w:p w14:paraId="2A22A73C" w14:textId="0FDC1260" w:rsidR="00AB010B" w:rsidRPr="00F06767" w:rsidRDefault="00AB010B"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Line charts and area charts</w:t>
      </w:r>
    </w:p>
    <w:p w14:paraId="5454EDD9" w14:textId="48B4664C" w:rsidR="00AB010B" w:rsidRPr="00F06767" w:rsidRDefault="00AB010B"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Histograms</w:t>
      </w:r>
    </w:p>
    <w:p w14:paraId="76A63586" w14:textId="71670743" w:rsidR="00AB010B" w:rsidRPr="00F06767" w:rsidRDefault="00AB010B"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Scatter plots</w:t>
      </w:r>
    </w:p>
    <w:p w14:paraId="315C439F" w14:textId="7D3E792B" w:rsidR="00AB010B" w:rsidRPr="00F06767" w:rsidRDefault="00362030"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Heat maps</w:t>
      </w:r>
    </w:p>
    <w:p w14:paraId="0EBDF157" w14:textId="4BDD4ED4" w:rsidR="00362030" w:rsidRPr="00F06767" w:rsidRDefault="00362030" w:rsidP="00AB010B">
      <w:pPr>
        <w:pStyle w:val="ListParagraph"/>
        <w:numPr>
          <w:ilvl w:val="0"/>
          <w:numId w:val="4"/>
        </w:numPr>
        <w:rPr>
          <w:rFonts w:ascii="Times New Roman" w:hAnsi="Times New Roman" w:cs="Times New Roman"/>
          <w:sz w:val="24"/>
          <w:szCs w:val="24"/>
        </w:rPr>
      </w:pPr>
      <w:r w:rsidRPr="00F06767">
        <w:rPr>
          <w:rFonts w:ascii="Times New Roman" w:hAnsi="Times New Roman" w:cs="Times New Roman"/>
          <w:sz w:val="24"/>
          <w:szCs w:val="24"/>
        </w:rPr>
        <w:t>Tree maps</w:t>
      </w:r>
    </w:p>
    <w:p w14:paraId="3DD09702" w14:textId="56ADAB1C" w:rsidR="00362030" w:rsidRPr="00421C90" w:rsidRDefault="000026AC" w:rsidP="00362030">
      <w:pPr>
        <w:rPr>
          <w:rFonts w:ascii="Times New Roman" w:hAnsi="Times New Roman" w:cs="Times New Roman"/>
          <w:sz w:val="24"/>
          <w:szCs w:val="24"/>
        </w:rPr>
      </w:pPr>
      <w:r w:rsidRPr="00421C90">
        <w:rPr>
          <w:rFonts w:ascii="Times New Roman" w:hAnsi="Times New Roman" w:cs="Times New Roman"/>
          <w:sz w:val="24"/>
          <w:szCs w:val="24"/>
        </w:rPr>
        <w:t>Per Appnovation</w:t>
      </w:r>
      <w:r w:rsidR="00284BA2" w:rsidRPr="00421C90">
        <w:rPr>
          <w:rFonts w:ascii="Times New Roman" w:hAnsi="Times New Roman" w:cs="Times New Roman"/>
          <w:sz w:val="24"/>
          <w:szCs w:val="24"/>
        </w:rPr>
        <w:t xml:space="preserve"> </w:t>
      </w:r>
      <w:sdt>
        <w:sdtPr>
          <w:rPr>
            <w:rFonts w:ascii="Times New Roman" w:hAnsi="Times New Roman" w:cs="Times New Roman"/>
            <w:sz w:val="24"/>
            <w:szCs w:val="24"/>
          </w:rPr>
          <w:id w:val="-2111271064"/>
          <w:citation/>
        </w:sdtPr>
        <w:sdtContent>
          <w:r w:rsidR="0052380D" w:rsidRPr="00421C90">
            <w:rPr>
              <w:rFonts w:ascii="Times New Roman" w:hAnsi="Times New Roman" w:cs="Times New Roman"/>
              <w:sz w:val="24"/>
              <w:szCs w:val="24"/>
            </w:rPr>
            <w:fldChar w:fldCharType="begin"/>
          </w:r>
          <w:r w:rsidR="0052380D" w:rsidRPr="00421C90">
            <w:rPr>
              <w:rFonts w:ascii="Times New Roman" w:hAnsi="Times New Roman" w:cs="Times New Roman"/>
              <w:sz w:val="24"/>
              <w:szCs w:val="24"/>
            </w:rPr>
            <w:instrText xml:space="preserve"> CITATION And23 \l 2057 </w:instrText>
          </w:r>
          <w:r w:rsidR="0052380D" w:rsidRPr="00421C90">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[6]</w:t>
          </w:r>
          <w:r w:rsidR="0052380D" w:rsidRPr="00421C90">
            <w:rPr>
              <w:rFonts w:ascii="Times New Roman" w:hAnsi="Times New Roman" w:cs="Times New Roman"/>
              <w:sz w:val="24"/>
              <w:szCs w:val="24"/>
            </w:rPr>
            <w:fldChar w:fldCharType="end"/>
          </w:r>
        </w:sdtContent>
      </w:sdt>
      <w:r w:rsidRPr="00421C90">
        <w:rPr>
          <w:rFonts w:ascii="Times New Roman" w:hAnsi="Times New Roman" w:cs="Times New Roman"/>
          <w:sz w:val="24"/>
          <w:szCs w:val="24"/>
        </w:rPr>
        <w:t>, some key design principles of data visualisation can include:</w:t>
      </w:r>
    </w:p>
    <w:p w14:paraId="5E123506" w14:textId="47ACF72C" w:rsidR="000026AC" w:rsidRPr="00421C90" w:rsidRDefault="0009630B" w:rsidP="000026AC">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Clarity</w:t>
      </w:r>
    </w:p>
    <w:p w14:paraId="15793458" w14:textId="26C6664F" w:rsidR="0009630B" w:rsidRPr="00421C90" w:rsidRDefault="0009630B" w:rsidP="000026AC">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Simplicity</w:t>
      </w:r>
    </w:p>
    <w:p w14:paraId="738606B1" w14:textId="270A9329" w:rsidR="0009630B" w:rsidRPr="00421C90" w:rsidRDefault="0009630B" w:rsidP="000026AC">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Purposeful</w:t>
      </w:r>
    </w:p>
    <w:p w14:paraId="7B066227" w14:textId="21F4D979" w:rsidR="0009630B" w:rsidRPr="00421C90" w:rsidRDefault="0009630B" w:rsidP="000026AC">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Contextualisation</w:t>
      </w:r>
    </w:p>
    <w:p w14:paraId="1AE56A58" w14:textId="77777777" w:rsidR="00595B90" w:rsidRPr="00421C90" w:rsidRDefault="0009630B" w:rsidP="00595B90">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Accuracy</w:t>
      </w:r>
    </w:p>
    <w:p w14:paraId="4BCB140E" w14:textId="2BF96D5E" w:rsidR="0009630B" w:rsidRPr="00421C90" w:rsidRDefault="00595B90" w:rsidP="00595B90">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Interactivity</w:t>
      </w:r>
    </w:p>
    <w:p w14:paraId="6D1D1494" w14:textId="03DEE646" w:rsidR="00595B90" w:rsidRDefault="00595B90" w:rsidP="000026AC">
      <w:pPr>
        <w:pStyle w:val="ListParagraph"/>
        <w:numPr>
          <w:ilvl w:val="0"/>
          <w:numId w:val="5"/>
        </w:numPr>
        <w:rPr>
          <w:rFonts w:ascii="Times New Roman" w:hAnsi="Times New Roman" w:cs="Times New Roman"/>
          <w:sz w:val="24"/>
          <w:szCs w:val="24"/>
        </w:rPr>
      </w:pPr>
      <w:r w:rsidRPr="00421C90">
        <w:rPr>
          <w:rFonts w:ascii="Times New Roman" w:hAnsi="Times New Roman" w:cs="Times New Roman"/>
          <w:sz w:val="24"/>
          <w:szCs w:val="24"/>
        </w:rPr>
        <w:t>Aesthetics</w:t>
      </w:r>
    </w:p>
    <w:p w14:paraId="2B0F5144" w14:textId="77A62A99" w:rsidR="00837ED6" w:rsidRPr="00142E02" w:rsidRDefault="00142E02" w:rsidP="00142E02">
      <w:pPr>
        <w:rPr>
          <w:rFonts w:ascii="Times New Roman" w:hAnsi="Times New Roman" w:cs="Times New Roman"/>
          <w:sz w:val="24"/>
          <w:szCs w:val="24"/>
        </w:rPr>
      </w:pPr>
      <w:r>
        <w:rPr>
          <w:rFonts w:ascii="Times New Roman" w:hAnsi="Times New Roman" w:cs="Times New Roman"/>
          <w:sz w:val="24"/>
          <w:szCs w:val="24"/>
        </w:rPr>
        <w:t xml:space="preserve">With regards to </w:t>
      </w:r>
      <w:r w:rsidR="00BF084A">
        <w:rPr>
          <w:rFonts w:ascii="Times New Roman" w:hAnsi="Times New Roman" w:cs="Times New Roman"/>
          <w:sz w:val="24"/>
          <w:szCs w:val="24"/>
        </w:rPr>
        <w:t>clarity</w:t>
      </w:r>
      <w:r w:rsidR="00FB5312">
        <w:rPr>
          <w:rFonts w:ascii="Times New Roman" w:hAnsi="Times New Roman" w:cs="Times New Roman"/>
          <w:sz w:val="24"/>
          <w:szCs w:val="24"/>
        </w:rPr>
        <w:t xml:space="preserve"> and simplicity</w:t>
      </w:r>
      <w:r w:rsidR="00BF084A">
        <w:rPr>
          <w:rFonts w:ascii="Times New Roman" w:hAnsi="Times New Roman" w:cs="Times New Roman"/>
          <w:sz w:val="24"/>
          <w:szCs w:val="24"/>
        </w:rPr>
        <w:t>, it allows the data to be visualised in a very clear manner without the need for unnecessary or unreadable information</w:t>
      </w:r>
      <w:r w:rsidR="00FB5312">
        <w:rPr>
          <w:rFonts w:ascii="Times New Roman" w:hAnsi="Times New Roman" w:cs="Times New Roman"/>
          <w:sz w:val="24"/>
          <w:szCs w:val="24"/>
        </w:rPr>
        <w:t xml:space="preserve">. </w:t>
      </w:r>
      <w:r w:rsidR="000522F4">
        <w:rPr>
          <w:rFonts w:ascii="Times New Roman" w:hAnsi="Times New Roman" w:cs="Times New Roman"/>
          <w:sz w:val="24"/>
          <w:szCs w:val="24"/>
        </w:rPr>
        <w:t xml:space="preserve">Contextualisation can be important, particularly if an individual is presenting information to others, since they may consider tailoring the information to whomever they’re presenting the information to. </w:t>
      </w:r>
      <w:r w:rsidR="005F4A9F">
        <w:rPr>
          <w:rFonts w:ascii="Times New Roman" w:hAnsi="Times New Roman" w:cs="Times New Roman"/>
          <w:sz w:val="24"/>
          <w:szCs w:val="24"/>
        </w:rPr>
        <w:lastRenderedPageBreak/>
        <w:t>Aesthetically, this can also be important in a variety of aspects, for instance, in a board meeting where</w:t>
      </w:r>
      <w:r w:rsidR="00837ED6">
        <w:rPr>
          <w:rFonts w:ascii="Times New Roman" w:hAnsi="Times New Roman" w:cs="Times New Roman"/>
          <w:sz w:val="24"/>
          <w:szCs w:val="24"/>
        </w:rPr>
        <w:t xml:space="preserve"> data visualisations are being presented, if they are presented in an aesthetically pleasing manner, they can be not only clearer to analyse but also more intuitive for the reader.</w:t>
      </w:r>
    </w:p>
    <w:p w14:paraId="3329A9D1" w14:textId="5FF87B95" w:rsidR="00B57154" w:rsidRDefault="00595B90" w:rsidP="00B57154">
      <w:pPr>
        <w:rPr>
          <w:rFonts w:ascii="Times New Roman" w:hAnsi="Times New Roman" w:cs="Times New Roman"/>
          <w:sz w:val="24"/>
          <w:szCs w:val="24"/>
        </w:rPr>
      </w:pPr>
      <w:r w:rsidRPr="00421C90">
        <w:rPr>
          <w:rFonts w:ascii="Times New Roman" w:hAnsi="Times New Roman" w:cs="Times New Roman"/>
          <w:sz w:val="24"/>
          <w:szCs w:val="24"/>
        </w:rPr>
        <w:t>Certainly</w:t>
      </w:r>
      <w:r w:rsidR="00BF2E8B" w:rsidRPr="00421C90">
        <w:rPr>
          <w:rFonts w:ascii="Times New Roman" w:hAnsi="Times New Roman" w:cs="Times New Roman"/>
          <w:sz w:val="24"/>
          <w:szCs w:val="24"/>
        </w:rPr>
        <w:t xml:space="preserve">, some of these key design principles can be applied to GIS. For instance, </w:t>
      </w:r>
      <w:r w:rsidR="00F31A5A" w:rsidRPr="00421C90">
        <w:rPr>
          <w:rFonts w:ascii="Times New Roman" w:hAnsi="Times New Roman" w:cs="Times New Roman"/>
          <w:sz w:val="24"/>
          <w:szCs w:val="24"/>
        </w:rPr>
        <w:t xml:space="preserve">both spatial and non-spatial data can </w:t>
      </w:r>
      <w:r w:rsidR="00EA1ADE" w:rsidRPr="00421C90">
        <w:rPr>
          <w:rFonts w:ascii="Times New Roman" w:hAnsi="Times New Roman" w:cs="Times New Roman"/>
          <w:sz w:val="24"/>
          <w:szCs w:val="24"/>
        </w:rPr>
        <w:t>be communicated in an accurate and easy to read format</w:t>
      </w:r>
      <w:r w:rsidR="00911560" w:rsidRPr="00421C90">
        <w:rPr>
          <w:rFonts w:ascii="Times New Roman" w:hAnsi="Times New Roman" w:cs="Times New Roman"/>
          <w:sz w:val="24"/>
          <w:szCs w:val="24"/>
        </w:rPr>
        <w:t xml:space="preserve">. </w:t>
      </w:r>
      <w:r w:rsidR="0084410E" w:rsidRPr="00421C90">
        <w:rPr>
          <w:rFonts w:ascii="Times New Roman" w:hAnsi="Times New Roman" w:cs="Times New Roman"/>
          <w:sz w:val="24"/>
          <w:szCs w:val="24"/>
        </w:rPr>
        <w:t xml:space="preserve">Combining both sound data visualisation and GIS techniques can </w:t>
      </w:r>
      <w:r w:rsidR="00B25817" w:rsidRPr="00421C90">
        <w:rPr>
          <w:rFonts w:ascii="Times New Roman" w:hAnsi="Times New Roman" w:cs="Times New Roman"/>
          <w:sz w:val="24"/>
          <w:szCs w:val="24"/>
        </w:rPr>
        <w:t xml:space="preserve">also highlight the appropriate colour for what the user is seeing on the map, </w:t>
      </w:r>
      <w:r w:rsidR="00E36834">
        <w:rPr>
          <w:rFonts w:ascii="Times New Roman" w:hAnsi="Times New Roman" w:cs="Times New Roman"/>
          <w:sz w:val="24"/>
          <w:szCs w:val="24"/>
        </w:rPr>
        <w:t>displaying</w:t>
      </w:r>
      <w:r w:rsidR="00AC7FFB" w:rsidRPr="00421C90">
        <w:rPr>
          <w:rFonts w:ascii="Times New Roman" w:hAnsi="Times New Roman" w:cs="Times New Roman"/>
          <w:sz w:val="24"/>
          <w:szCs w:val="24"/>
        </w:rPr>
        <w:t xml:space="preserve"> the correct labels </w:t>
      </w:r>
      <w:r w:rsidR="00B25817" w:rsidRPr="00421C90">
        <w:rPr>
          <w:rFonts w:ascii="Times New Roman" w:hAnsi="Times New Roman" w:cs="Times New Roman"/>
          <w:sz w:val="24"/>
          <w:szCs w:val="24"/>
        </w:rPr>
        <w:t xml:space="preserve">and </w:t>
      </w:r>
      <w:r w:rsidR="00661B08" w:rsidRPr="00421C90">
        <w:rPr>
          <w:rFonts w:ascii="Times New Roman" w:hAnsi="Times New Roman" w:cs="Times New Roman"/>
          <w:sz w:val="24"/>
          <w:szCs w:val="24"/>
        </w:rPr>
        <w:t xml:space="preserve">primarily, telling the user a story while maintaining proper </w:t>
      </w:r>
      <w:r w:rsidR="00DA649F" w:rsidRPr="00421C90">
        <w:rPr>
          <w:rFonts w:ascii="Times New Roman" w:hAnsi="Times New Roman" w:cs="Times New Roman"/>
          <w:sz w:val="24"/>
          <w:szCs w:val="24"/>
        </w:rPr>
        <w:t>accuracy and credibility.</w:t>
      </w:r>
    </w:p>
    <w:p w14:paraId="5BCF51D6" w14:textId="1CEFB3A6" w:rsidR="005E43CD" w:rsidRPr="001A4B45" w:rsidRDefault="00F52D10" w:rsidP="009C227E">
      <w:pPr>
        <w:pStyle w:val="Heading1"/>
        <w:rPr>
          <w:rFonts w:ascii="Times New Roman" w:hAnsi="Times New Roman" w:cs="Times New Roman"/>
        </w:rPr>
      </w:pPr>
      <w:bookmarkStart w:id="8" w:name="_Toc187402872"/>
      <w:r>
        <w:rPr>
          <w:rFonts w:ascii="Times New Roman" w:hAnsi="Times New Roman" w:cs="Times New Roman"/>
        </w:rPr>
        <w:t xml:space="preserve">Importance of </w:t>
      </w:r>
      <w:r w:rsidR="009C227E" w:rsidRPr="001A4B45">
        <w:rPr>
          <w:rFonts w:ascii="Times New Roman" w:hAnsi="Times New Roman" w:cs="Times New Roman"/>
        </w:rPr>
        <w:t>Data Acquisition</w:t>
      </w:r>
      <w:bookmarkEnd w:id="8"/>
    </w:p>
    <w:p w14:paraId="03563D0B" w14:textId="3E5167C7" w:rsidR="009C227E" w:rsidRPr="001A4B45" w:rsidRDefault="009C227E" w:rsidP="009C227E">
      <w:pPr>
        <w:rPr>
          <w:rFonts w:ascii="Times New Roman" w:hAnsi="Times New Roman" w:cs="Times New Roman"/>
          <w:sz w:val="24"/>
          <w:szCs w:val="24"/>
        </w:rPr>
      </w:pPr>
      <w:r w:rsidRPr="001A4B45">
        <w:rPr>
          <w:rFonts w:ascii="Times New Roman" w:hAnsi="Times New Roman" w:cs="Times New Roman"/>
          <w:sz w:val="24"/>
          <w:szCs w:val="24"/>
        </w:rPr>
        <w:t xml:space="preserve">Data acquisition is a fundamental </w:t>
      </w:r>
      <w:r w:rsidR="00AD0696" w:rsidRPr="001A4B45">
        <w:rPr>
          <w:rFonts w:ascii="Times New Roman" w:hAnsi="Times New Roman" w:cs="Times New Roman"/>
          <w:sz w:val="24"/>
          <w:szCs w:val="24"/>
        </w:rPr>
        <w:t xml:space="preserve">element of geographical information systems, and data acquired in an effective way can provide a lot of benefits, however on the other hand, </w:t>
      </w:r>
      <w:r w:rsidR="00FC447C">
        <w:rPr>
          <w:rFonts w:ascii="Times New Roman" w:hAnsi="Times New Roman" w:cs="Times New Roman"/>
          <w:sz w:val="24"/>
          <w:szCs w:val="24"/>
        </w:rPr>
        <w:t>the acquisition of redundant</w:t>
      </w:r>
      <w:r w:rsidR="00AD0696" w:rsidRPr="001A4B45">
        <w:rPr>
          <w:rFonts w:ascii="Times New Roman" w:hAnsi="Times New Roman" w:cs="Times New Roman"/>
          <w:sz w:val="24"/>
          <w:szCs w:val="24"/>
        </w:rPr>
        <w:t xml:space="preserve"> data can lead to </w:t>
      </w:r>
      <w:r w:rsidR="00D06C4C" w:rsidRPr="001A4B45">
        <w:rPr>
          <w:rFonts w:ascii="Times New Roman" w:hAnsi="Times New Roman" w:cs="Times New Roman"/>
          <w:sz w:val="24"/>
          <w:szCs w:val="24"/>
        </w:rPr>
        <w:t xml:space="preserve">a misuse of time and resources. The data acquisition element is effectively the backbone of your </w:t>
      </w:r>
      <w:r w:rsidR="00F14C78" w:rsidRPr="001A4B45">
        <w:rPr>
          <w:rFonts w:ascii="Times New Roman" w:hAnsi="Times New Roman" w:cs="Times New Roman"/>
          <w:sz w:val="24"/>
          <w:szCs w:val="24"/>
        </w:rPr>
        <w:t xml:space="preserve">entire system, and therefore, its important to consider some elements </w:t>
      </w:r>
      <w:r w:rsidR="00483342" w:rsidRPr="001A4B45">
        <w:rPr>
          <w:rFonts w:ascii="Times New Roman" w:hAnsi="Times New Roman" w:cs="Times New Roman"/>
          <w:sz w:val="24"/>
          <w:szCs w:val="24"/>
        </w:rPr>
        <w:t>that can help an individual or organisation avoid any errors in this step. For instance,</w:t>
      </w:r>
      <w:r w:rsidR="00A35FBF" w:rsidRPr="001A4B45">
        <w:rPr>
          <w:rFonts w:ascii="Times New Roman" w:hAnsi="Times New Roman" w:cs="Times New Roman"/>
          <w:sz w:val="24"/>
          <w:szCs w:val="24"/>
        </w:rPr>
        <w:t xml:space="preserve"> acquiring reliable data that includes reliable information. If the source of data is credible, and falls within the correct timeframe</w:t>
      </w:r>
      <w:r w:rsidR="00F87778" w:rsidRPr="001A4B45">
        <w:rPr>
          <w:rFonts w:ascii="Times New Roman" w:hAnsi="Times New Roman" w:cs="Times New Roman"/>
          <w:sz w:val="24"/>
          <w:szCs w:val="24"/>
        </w:rPr>
        <w:t>, then it gives the best chance of not using improper data.</w:t>
      </w:r>
      <w:r w:rsidR="00F123EB">
        <w:rPr>
          <w:rFonts w:ascii="Times New Roman" w:hAnsi="Times New Roman" w:cs="Times New Roman"/>
          <w:sz w:val="24"/>
          <w:szCs w:val="24"/>
        </w:rPr>
        <w:t xml:space="preserve"> </w:t>
      </w:r>
    </w:p>
    <w:p w14:paraId="0DFBC323" w14:textId="2B066A8A" w:rsidR="00F87778" w:rsidRDefault="00331CA3" w:rsidP="009C227E">
      <w:pPr>
        <w:rPr>
          <w:rFonts w:ascii="Times New Roman" w:hAnsi="Times New Roman" w:cs="Times New Roman"/>
          <w:sz w:val="24"/>
          <w:szCs w:val="24"/>
        </w:rPr>
      </w:pPr>
      <w:r w:rsidRPr="00367AFD">
        <w:rPr>
          <w:rFonts w:ascii="Times New Roman" w:hAnsi="Times New Roman" w:cs="Times New Roman"/>
          <w:sz w:val="24"/>
          <w:szCs w:val="24"/>
        </w:rPr>
        <w:t>If an organisation intends to utilise a data set for a long period of time, then</w:t>
      </w:r>
      <w:r w:rsidR="001D7D3F" w:rsidRPr="00367AFD">
        <w:rPr>
          <w:rFonts w:ascii="Times New Roman" w:hAnsi="Times New Roman" w:cs="Times New Roman"/>
          <w:sz w:val="24"/>
          <w:szCs w:val="24"/>
        </w:rPr>
        <w:t xml:space="preserve"> starting in the correct way by acquiring data from credible resources, </w:t>
      </w:r>
      <w:r w:rsidR="00EC7D3D" w:rsidRPr="00367AFD">
        <w:rPr>
          <w:rFonts w:ascii="Times New Roman" w:hAnsi="Times New Roman" w:cs="Times New Roman"/>
          <w:sz w:val="24"/>
          <w:szCs w:val="24"/>
        </w:rPr>
        <w:t xml:space="preserve">while also avoiding unauthorised use of commercial </w:t>
      </w:r>
      <w:r w:rsidR="00367AFD" w:rsidRPr="00367AFD">
        <w:rPr>
          <w:rFonts w:ascii="Times New Roman" w:hAnsi="Times New Roman" w:cs="Times New Roman"/>
          <w:sz w:val="24"/>
          <w:szCs w:val="24"/>
        </w:rPr>
        <w:t>property</w:t>
      </w:r>
      <w:r w:rsidR="00EC7D3D" w:rsidRPr="00367AFD">
        <w:rPr>
          <w:rFonts w:ascii="Times New Roman" w:hAnsi="Times New Roman" w:cs="Times New Roman"/>
          <w:sz w:val="24"/>
          <w:szCs w:val="24"/>
        </w:rPr>
        <w:t xml:space="preserve"> </w:t>
      </w:r>
      <w:r w:rsidR="00367AFD" w:rsidRPr="00367AFD">
        <w:rPr>
          <w:rFonts w:ascii="Times New Roman" w:hAnsi="Times New Roman" w:cs="Times New Roman"/>
          <w:sz w:val="24"/>
          <w:szCs w:val="24"/>
        </w:rPr>
        <w:t>will</w:t>
      </w:r>
      <w:r w:rsidR="00EC7D3D" w:rsidRPr="00367AFD">
        <w:rPr>
          <w:rFonts w:ascii="Times New Roman" w:hAnsi="Times New Roman" w:cs="Times New Roman"/>
          <w:sz w:val="24"/>
          <w:szCs w:val="24"/>
        </w:rPr>
        <w:t xml:space="preserve"> give that </w:t>
      </w:r>
      <w:r w:rsidR="00367AFD" w:rsidRPr="00367AFD">
        <w:rPr>
          <w:rFonts w:ascii="Times New Roman" w:hAnsi="Times New Roman" w:cs="Times New Roman"/>
          <w:sz w:val="24"/>
          <w:szCs w:val="24"/>
        </w:rPr>
        <w:t>organisation</w:t>
      </w:r>
      <w:r w:rsidR="00EC7D3D" w:rsidRPr="00367AFD">
        <w:rPr>
          <w:rFonts w:ascii="Times New Roman" w:hAnsi="Times New Roman" w:cs="Times New Roman"/>
          <w:sz w:val="24"/>
          <w:szCs w:val="24"/>
        </w:rPr>
        <w:t xml:space="preserve"> the best chance of success. In addition to this, it also allows the organisation to </w:t>
      </w:r>
      <w:r w:rsidR="00367AFD" w:rsidRPr="00367AFD">
        <w:rPr>
          <w:rFonts w:ascii="Times New Roman" w:hAnsi="Times New Roman" w:cs="Times New Roman"/>
          <w:sz w:val="24"/>
          <w:szCs w:val="24"/>
        </w:rPr>
        <w:t>update and add to their information whenever necessary in a far more effective way.</w:t>
      </w:r>
    </w:p>
    <w:p w14:paraId="7386623E" w14:textId="6B71784C" w:rsidR="00002BBC" w:rsidRPr="00367AFD" w:rsidRDefault="00002BBC" w:rsidP="009C227E">
      <w:pPr>
        <w:rPr>
          <w:rFonts w:ascii="Times New Roman" w:hAnsi="Times New Roman" w:cs="Times New Roman"/>
          <w:sz w:val="24"/>
          <w:szCs w:val="24"/>
        </w:rPr>
      </w:pPr>
      <w:r>
        <w:rPr>
          <w:rFonts w:ascii="Times New Roman" w:hAnsi="Times New Roman" w:cs="Times New Roman"/>
          <w:sz w:val="24"/>
          <w:szCs w:val="24"/>
        </w:rPr>
        <w:t xml:space="preserve">With regards to collecting data on cancer rates, </w:t>
      </w:r>
      <w:r w:rsidR="00134E73">
        <w:rPr>
          <w:rFonts w:ascii="Times New Roman" w:hAnsi="Times New Roman" w:cs="Times New Roman"/>
          <w:sz w:val="24"/>
          <w:szCs w:val="24"/>
        </w:rPr>
        <w:t xml:space="preserve">it is vital that the correct data is collected. The sources should be credible ones, such as Health Map Wales or </w:t>
      </w:r>
      <w:r w:rsidR="001E3060">
        <w:rPr>
          <w:rFonts w:ascii="Times New Roman" w:hAnsi="Times New Roman" w:cs="Times New Roman"/>
          <w:sz w:val="24"/>
          <w:szCs w:val="24"/>
        </w:rPr>
        <w:t xml:space="preserve">from the UK Data Services. </w:t>
      </w:r>
      <w:r w:rsidR="000A0FC7">
        <w:rPr>
          <w:rFonts w:ascii="Times New Roman" w:hAnsi="Times New Roman" w:cs="Times New Roman"/>
          <w:sz w:val="24"/>
          <w:szCs w:val="24"/>
        </w:rPr>
        <w:t xml:space="preserve">This ensures that the information collected will be as up to date as possible, and it will also </w:t>
      </w:r>
      <w:r w:rsidR="00D50355">
        <w:rPr>
          <w:rFonts w:ascii="Times New Roman" w:hAnsi="Times New Roman" w:cs="Times New Roman"/>
          <w:sz w:val="24"/>
          <w:szCs w:val="24"/>
        </w:rPr>
        <w:t xml:space="preserve">be the most accurate too. </w:t>
      </w:r>
    </w:p>
    <w:p w14:paraId="72427E78" w14:textId="77777777" w:rsidR="00672C51" w:rsidRDefault="00672C51" w:rsidP="000D27E5">
      <w:pPr>
        <w:pStyle w:val="Heading1"/>
        <w:rPr>
          <w:rFonts w:ascii="Times New Roman" w:hAnsi="Times New Roman" w:cs="Times New Roman"/>
        </w:rPr>
      </w:pPr>
    </w:p>
    <w:p w14:paraId="5DDE015F" w14:textId="77777777" w:rsidR="00672C51" w:rsidRDefault="00672C51" w:rsidP="000D27E5">
      <w:pPr>
        <w:pStyle w:val="Heading1"/>
        <w:rPr>
          <w:rFonts w:ascii="Times New Roman" w:hAnsi="Times New Roman" w:cs="Times New Roman"/>
        </w:rPr>
      </w:pPr>
    </w:p>
    <w:p w14:paraId="55B66D89" w14:textId="77777777" w:rsidR="00672C51" w:rsidRDefault="00672C51" w:rsidP="000D27E5">
      <w:pPr>
        <w:pStyle w:val="Heading1"/>
        <w:rPr>
          <w:rFonts w:ascii="Times New Roman" w:hAnsi="Times New Roman" w:cs="Times New Roman"/>
        </w:rPr>
      </w:pPr>
    </w:p>
    <w:p w14:paraId="108C5683" w14:textId="77777777" w:rsidR="00672C51" w:rsidRDefault="00672C51" w:rsidP="000D27E5">
      <w:pPr>
        <w:pStyle w:val="Heading1"/>
        <w:rPr>
          <w:rFonts w:ascii="Times New Roman" w:hAnsi="Times New Roman" w:cs="Times New Roman"/>
        </w:rPr>
      </w:pPr>
    </w:p>
    <w:p w14:paraId="0761761C" w14:textId="77777777" w:rsidR="00672C51" w:rsidRDefault="00672C51" w:rsidP="000D27E5">
      <w:pPr>
        <w:pStyle w:val="Heading1"/>
        <w:rPr>
          <w:rFonts w:ascii="Times New Roman" w:hAnsi="Times New Roman" w:cs="Times New Roman"/>
        </w:rPr>
      </w:pPr>
    </w:p>
    <w:p w14:paraId="540CE371" w14:textId="77777777" w:rsidR="00672C51" w:rsidRPr="00672C51" w:rsidRDefault="00672C51" w:rsidP="00672C51"/>
    <w:p w14:paraId="14F3774F" w14:textId="2AC74D6C" w:rsidR="000D27E5" w:rsidRPr="00A5111F" w:rsidRDefault="000D27E5" w:rsidP="000D27E5">
      <w:pPr>
        <w:pStyle w:val="Heading1"/>
        <w:rPr>
          <w:rFonts w:ascii="Times New Roman" w:hAnsi="Times New Roman" w:cs="Times New Roman"/>
        </w:rPr>
      </w:pPr>
      <w:bookmarkStart w:id="9" w:name="_Toc187402873"/>
      <w:r w:rsidRPr="001A4B45">
        <w:rPr>
          <w:rFonts w:ascii="Times New Roman" w:hAnsi="Times New Roman" w:cs="Times New Roman"/>
        </w:rPr>
        <w:lastRenderedPageBreak/>
        <w:t>Proximity</w:t>
      </w:r>
      <w:r w:rsidRPr="00A5111F">
        <w:rPr>
          <w:rFonts w:ascii="Times New Roman" w:hAnsi="Times New Roman" w:cs="Times New Roman"/>
        </w:rPr>
        <w:t xml:space="preserve"> to GP </w:t>
      </w:r>
      <w:r w:rsidR="0022186C" w:rsidRPr="00A5111F">
        <w:rPr>
          <w:rFonts w:ascii="Times New Roman" w:hAnsi="Times New Roman" w:cs="Times New Roman"/>
        </w:rPr>
        <w:t>Services</w:t>
      </w:r>
      <w:bookmarkEnd w:id="9"/>
    </w:p>
    <w:p w14:paraId="71102ED2" w14:textId="3CDA5DFD" w:rsidR="000D27E5" w:rsidRDefault="000D27E5" w:rsidP="000D27E5">
      <w:pPr>
        <w:rPr>
          <w:rFonts w:ascii="Times New Roman" w:hAnsi="Times New Roman" w:cs="Times New Roman"/>
          <w:sz w:val="24"/>
          <w:szCs w:val="24"/>
        </w:rPr>
      </w:pPr>
      <w:r w:rsidRPr="00A5111F">
        <w:rPr>
          <w:rFonts w:ascii="Times New Roman" w:hAnsi="Times New Roman" w:cs="Times New Roman"/>
          <w:sz w:val="24"/>
          <w:szCs w:val="24"/>
        </w:rPr>
        <w:t>One factor that could</w:t>
      </w:r>
      <w:r w:rsidR="0022186C" w:rsidRPr="00A5111F">
        <w:rPr>
          <w:rFonts w:ascii="Times New Roman" w:hAnsi="Times New Roman" w:cs="Times New Roman"/>
          <w:sz w:val="24"/>
          <w:szCs w:val="24"/>
        </w:rPr>
        <w:t xml:space="preserve"> prove to be important is where an individual lives and spends most of their time in relation to where their closest GP Services are. </w:t>
      </w:r>
      <w:r w:rsidR="00621D42" w:rsidRPr="00A5111F">
        <w:rPr>
          <w:rFonts w:ascii="Times New Roman" w:hAnsi="Times New Roman" w:cs="Times New Roman"/>
          <w:sz w:val="24"/>
          <w:szCs w:val="24"/>
        </w:rPr>
        <w:t xml:space="preserve">Collating this data could prove to be very interesting as </w:t>
      </w:r>
      <w:r w:rsidR="00B051D0" w:rsidRPr="00A5111F">
        <w:rPr>
          <w:rFonts w:ascii="Times New Roman" w:hAnsi="Times New Roman" w:cs="Times New Roman"/>
          <w:sz w:val="24"/>
          <w:szCs w:val="24"/>
        </w:rPr>
        <w:t xml:space="preserve">if there is a statistical connection between </w:t>
      </w:r>
      <w:r w:rsidR="004F2F39" w:rsidRPr="00A5111F">
        <w:rPr>
          <w:rFonts w:ascii="Times New Roman" w:hAnsi="Times New Roman" w:cs="Times New Roman"/>
          <w:sz w:val="24"/>
          <w:szCs w:val="24"/>
        </w:rPr>
        <w:t>this data, it could prove that individuals may be less likely to go for a cancer screening sh</w:t>
      </w:r>
      <w:r w:rsidR="00D1233F" w:rsidRPr="00A5111F">
        <w:rPr>
          <w:rFonts w:ascii="Times New Roman" w:hAnsi="Times New Roman" w:cs="Times New Roman"/>
          <w:sz w:val="24"/>
          <w:szCs w:val="24"/>
        </w:rPr>
        <w:t xml:space="preserve">ould they live far away. The level of travel could be at such a distance that people </w:t>
      </w:r>
      <w:r w:rsidR="001F3052">
        <w:rPr>
          <w:rFonts w:ascii="Times New Roman" w:hAnsi="Times New Roman" w:cs="Times New Roman"/>
          <w:sz w:val="24"/>
          <w:szCs w:val="24"/>
        </w:rPr>
        <w:t xml:space="preserve">may </w:t>
      </w:r>
      <w:r w:rsidR="00D1233F" w:rsidRPr="00A5111F">
        <w:rPr>
          <w:rFonts w:ascii="Times New Roman" w:hAnsi="Times New Roman" w:cs="Times New Roman"/>
          <w:sz w:val="24"/>
          <w:szCs w:val="24"/>
        </w:rPr>
        <w:t xml:space="preserve">consider it to be a detriment, and therefore, may choose to </w:t>
      </w:r>
      <w:r w:rsidR="00A5111F" w:rsidRPr="00A5111F">
        <w:rPr>
          <w:rFonts w:ascii="Times New Roman" w:hAnsi="Times New Roman" w:cs="Times New Roman"/>
          <w:sz w:val="24"/>
          <w:szCs w:val="24"/>
        </w:rPr>
        <w:t>brush off their potential symptoms as something not as serious.</w:t>
      </w:r>
    </w:p>
    <w:p w14:paraId="4F9F7EFA" w14:textId="215CD008" w:rsidR="002A0746" w:rsidRDefault="008B7FF8" w:rsidP="000D27E5">
      <w:pPr>
        <w:rPr>
          <w:rFonts w:ascii="Times New Roman" w:hAnsi="Times New Roman" w:cs="Times New Roman"/>
          <w:sz w:val="24"/>
          <w:szCs w:val="24"/>
        </w:rPr>
      </w:pPr>
      <w:r w:rsidRPr="00741B72">
        <w:rPr>
          <w:rFonts w:ascii="Times New Roman" w:hAnsi="Times New Roman" w:cs="Times New Roman"/>
          <w:noProof/>
          <w:sz w:val="24"/>
          <w:szCs w:val="24"/>
        </w:rPr>
        <w:drawing>
          <wp:anchor distT="0" distB="0" distL="114300" distR="114300" simplePos="0" relativeHeight="251669504" behindDoc="0" locked="0" layoutInCell="1" allowOverlap="1" wp14:anchorId="5DBE554C" wp14:editId="0B2A644D">
            <wp:simplePos x="0" y="0"/>
            <wp:positionH relativeFrom="margin">
              <wp:posOffset>-490220</wp:posOffset>
            </wp:positionH>
            <wp:positionV relativeFrom="paragraph">
              <wp:posOffset>9525</wp:posOffset>
            </wp:positionV>
            <wp:extent cx="3435350" cy="3299460"/>
            <wp:effectExtent l="0" t="0" r="0" b="0"/>
            <wp:wrapSquare wrapText="bothSides"/>
            <wp:docPr id="1984982493"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982493" name="Picture 1" descr="A map of a countr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35350" cy="3299460"/>
                    </a:xfrm>
                    <a:prstGeom prst="rect">
                      <a:avLst/>
                    </a:prstGeom>
                  </pic:spPr>
                </pic:pic>
              </a:graphicData>
            </a:graphic>
            <wp14:sizeRelH relativeFrom="margin">
              <wp14:pctWidth>0</wp14:pctWidth>
            </wp14:sizeRelH>
            <wp14:sizeRelV relativeFrom="margin">
              <wp14:pctHeight>0</wp14:pctHeight>
            </wp14:sizeRelV>
          </wp:anchor>
        </w:drawing>
      </w:r>
      <w:r w:rsidR="00EA698A">
        <w:rPr>
          <w:rFonts w:ascii="Times New Roman" w:hAnsi="Times New Roman" w:cs="Times New Roman"/>
          <w:sz w:val="24"/>
          <w:szCs w:val="24"/>
        </w:rPr>
        <w:t>Per the Imperial College of London</w:t>
      </w:r>
      <w:r w:rsidR="007368BB">
        <w:rPr>
          <w:rFonts w:ascii="Times New Roman" w:hAnsi="Times New Roman" w:cs="Times New Roman"/>
          <w:sz w:val="24"/>
          <w:szCs w:val="24"/>
        </w:rPr>
        <w:t xml:space="preserve"> </w:t>
      </w:r>
      <w:sdt>
        <w:sdtPr>
          <w:rPr>
            <w:rFonts w:ascii="Times New Roman" w:hAnsi="Times New Roman" w:cs="Times New Roman"/>
            <w:sz w:val="24"/>
            <w:szCs w:val="24"/>
          </w:rPr>
          <w:id w:val="-1745866748"/>
          <w:citation/>
        </w:sdtPr>
        <w:sdtContent>
          <w:r w:rsidR="007368BB">
            <w:rPr>
              <w:rFonts w:ascii="Times New Roman" w:hAnsi="Times New Roman" w:cs="Times New Roman"/>
              <w:sz w:val="24"/>
              <w:szCs w:val="24"/>
            </w:rPr>
            <w:fldChar w:fldCharType="begin"/>
          </w:r>
          <w:r w:rsidR="007368BB">
            <w:rPr>
              <w:rFonts w:ascii="Times New Roman" w:hAnsi="Times New Roman" w:cs="Times New Roman"/>
              <w:sz w:val="24"/>
              <w:szCs w:val="24"/>
            </w:rPr>
            <w:instrText xml:space="preserve"> CITATION She12 \l 2057 </w:instrText>
          </w:r>
          <w:r w:rsidR="007368BB">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[7]</w:t>
          </w:r>
          <w:r w:rsidR="007368BB">
            <w:rPr>
              <w:rFonts w:ascii="Times New Roman" w:hAnsi="Times New Roman" w:cs="Times New Roman"/>
              <w:sz w:val="24"/>
              <w:szCs w:val="24"/>
            </w:rPr>
            <w:fldChar w:fldCharType="end"/>
          </w:r>
        </w:sdtContent>
      </w:sdt>
      <w:r w:rsidR="00EA698A">
        <w:rPr>
          <w:rFonts w:ascii="Times New Roman" w:hAnsi="Times New Roman" w:cs="Times New Roman"/>
          <w:sz w:val="24"/>
          <w:szCs w:val="24"/>
        </w:rPr>
        <w:t xml:space="preserve">, </w:t>
      </w:r>
      <w:r w:rsidR="00C005A9">
        <w:rPr>
          <w:rFonts w:ascii="Times New Roman" w:hAnsi="Times New Roman" w:cs="Times New Roman"/>
          <w:sz w:val="24"/>
          <w:szCs w:val="24"/>
        </w:rPr>
        <w:t xml:space="preserve">who </w:t>
      </w:r>
      <w:r w:rsidR="00BE2A26">
        <w:rPr>
          <w:rFonts w:ascii="Times New Roman" w:hAnsi="Times New Roman" w:cs="Times New Roman"/>
          <w:sz w:val="24"/>
          <w:szCs w:val="24"/>
        </w:rPr>
        <w:t>lifted</w:t>
      </w:r>
      <w:r w:rsidR="00C005A9">
        <w:rPr>
          <w:rFonts w:ascii="Times New Roman" w:hAnsi="Times New Roman" w:cs="Times New Roman"/>
          <w:sz w:val="24"/>
          <w:szCs w:val="24"/>
        </w:rPr>
        <w:t xml:space="preserve"> their information </w:t>
      </w:r>
      <w:r w:rsidR="00BE2A26">
        <w:rPr>
          <w:rFonts w:ascii="Times New Roman" w:hAnsi="Times New Roman" w:cs="Times New Roman"/>
          <w:sz w:val="24"/>
          <w:szCs w:val="24"/>
        </w:rPr>
        <w:t>from</w:t>
      </w:r>
      <w:r w:rsidR="00C005A9">
        <w:rPr>
          <w:rFonts w:ascii="Times New Roman" w:hAnsi="Times New Roman" w:cs="Times New Roman"/>
          <w:sz w:val="24"/>
          <w:szCs w:val="24"/>
        </w:rPr>
        <w:t xml:space="preserve"> a paper published by </w:t>
      </w:r>
      <w:r w:rsidR="0030443F">
        <w:rPr>
          <w:rFonts w:ascii="Times New Roman" w:hAnsi="Times New Roman" w:cs="Times New Roman"/>
          <w:sz w:val="24"/>
          <w:szCs w:val="24"/>
        </w:rPr>
        <w:t>the British Journal of Cancer</w:t>
      </w:r>
      <w:r w:rsidR="00297995">
        <w:rPr>
          <w:rFonts w:ascii="Times New Roman" w:hAnsi="Times New Roman" w:cs="Times New Roman"/>
          <w:sz w:val="24"/>
          <w:szCs w:val="24"/>
        </w:rPr>
        <w:t xml:space="preserve"> </w:t>
      </w:r>
      <w:sdt>
        <w:sdtPr>
          <w:rPr>
            <w:rFonts w:ascii="Times New Roman" w:hAnsi="Times New Roman" w:cs="Times New Roman"/>
            <w:sz w:val="24"/>
            <w:szCs w:val="24"/>
          </w:rPr>
          <w:id w:val="1416058020"/>
          <w:citation/>
        </w:sdtPr>
        <w:sdtContent>
          <w:r w:rsidR="00297995">
            <w:rPr>
              <w:rFonts w:ascii="Times New Roman" w:hAnsi="Times New Roman" w:cs="Times New Roman"/>
              <w:sz w:val="24"/>
              <w:szCs w:val="24"/>
            </w:rPr>
            <w:fldChar w:fldCharType="begin"/>
          </w:r>
          <w:r w:rsidR="00297995">
            <w:rPr>
              <w:rFonts w:ascii="Times New Roman" w:hAnsi="Times New Roman" w:cs="Times New Roman"/>
              <w:sz w:val="24"/>
              <w:szCs w:val="24"/>
            </w:rPr>
            <w:instrText xml:space="preserve"> CITATION ABo12 \l 2057 </w:instrText>
          </w:r>
          <w:r w:rsidR="00297995">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[8]</w:t>
          </w:r>
          <w:r w:rsidR="00297995">
            <w:rPr>
              <w:rFonts w:ascii="Times New Roman" w:hAnsi="Times New Roman" w:cs="Times New Roman"/>
              <w:sz w:val="24"/>
              <w:szCs w:val="24"/>
            </w:rPr>
            <w:fldChar w:fldCharType="end"/>
          </w:r>
        </w:sdtContent>
      </w:sdt>
      <w:r w:rsidR="0030443F">
        <w:rPr>
          <w:rFonts w:ascii="Times New Roman" w:hAnsi="Times New Roman" w:cs="Times New Roman"/>
          <w:sz w:val="24"/>
          <w:szCs w:val="24"/>
        </w:rPr>
        <w:t xml:space="preserve">, states that </w:t>
      </w:r>
      <w:r w:rsidR="004B67CA">
        <w:rPr>
          <w:rFonts w:ascii="Times New Roman" w:hAnsi="Times New Roman" w:cs="Times New Roman"/>
          <w:sz w:val="24"/>
          <w:szCs w:val="24"/>
        </w:rPr>
        <w:t>“GP practices where more patients are able to get an appointment with their GP within 48 hours were less likely to have patients turn up as emergency admissions to the hospital.”</w:t>
      </w:r>
    </w:p>
    <w:p w14:paraId="0DB76219" w14:textId="7884B843" w:rsidR="00E51320" w:rsidRDefault="00E51320" w:rsidP="000D27E5">
      <w:pPr>
        <w:rPr>
          <w:rFonts w:ascii="Times New Roman" w:hAnsi="Times New Roman" w:cs="Times New Roman"/>
          <w:sz w:val="24"/>
          <w:szCs w:val="24"/>
        </w:rPr>
      </w:pPr>
      <w:r>
        <w:rPr>
          <w:rFonts w:ascii="Times New Roman" w:hAnsi="Times New Roman" w:cs="Times New Roman"/>
          <w:sz w:val="24"/>
          <w:szCs w:val="24"/>
        </w:rPr>
        <w:t xml:space="preserve">As reflected from this information, </w:t>
      </w:r>
      <w:r w:rsidR="002F18EB">
        <w:rPr>
          <w:rFonts w:ascii="Times New Roman" w:hAnsi="Times New Roman" w:cs="Times New Roman"/>
          <w:sz w:val="24"/>
          <w:szCs w:val="24"/>
        </w:rPr>
        <w:t xml:space="preserve">if people </w:t>
      </w:r>
      <w:r w:rsidR="008B7FF8">
        <w:rPr>
          <w:rFonts w:ascii="Times New Roman" w:hAnsi="Times New Roman" w:cs="Times New Roman"/>
          <w:sz w:val="24"/>
          <w:szCs w:val="24"/>
        </w:rPr>
        <w:t xml:space="preserve">are unable </w:t>
      </w:r>
      <w:r w:rsidR="002F18EB">
        <w:rPr>
          <w:rFonts w:ascii="Times New Roman" w:hAnsi="Times New Roman" w:cs="Times New Roman"/>
          <w:sz w:val="24"/>
          <w:szCs w:val="24"/>
        </w:rPr>
        <w:t>to get a GP appointment, then their risks could drastically heighten.</w:t>
      </w:r>
      <w:r w:rsidR="008B7FF8">
        <w:rPr>
          <w:rFonts w:ascii="Times New Roman" w:hAnsi="Times New Roman" w:cs="Times New Roman"/>
          <w:sz w:val="24"/>
          <w:szCs w:val="24"/>
        </w:rPr>
        <w:t xml:space="preserve"> Even if they </w:t>
      </w:r>
      <w:proofErr w:type="gramStart"/>
      <w:r w:rsidR="008B7FF8">
        <w:rPr>
          <w:rFonts w:ascii="Times New Roman" w:hAnsi="Times New Roman" w:cs="Times New Roman"/>
          <w:sz w:val="24"/>
          <w:szCs w:val="24"/>
        </w:rPr>
        <w:t>are able to</w:t>
      </w:r>
      <w:proofErr w:type="gramEnd"/>
      <w:r w:rsidR="008B7FF8">
        <w:rPr>
          <w:rFonts w:ascii="Times New Roman" w:hAnsi="Times New Roman" w:cs="Times New Roman"/>
          <w:sz w:val="24"/>
          <w:szCs w:val="24"/>
        </w:rPr>
        <w:t xml:space="preserve"> get an appointment, if they don’t feel comfortable travelling an extended distance to get the</w:t>
      </w:r>
      <w:r w:rsidR="00D43436">
        <w:rPr>
          <w:rFonts w:ascii="Times New Roman" w:hAnsi="Times New Roman" w:cs="Times New Roman"/>
          <w:sz w:val="24"/>
          <w:szCs w:val="24"/>
        </w:rPr>
        <w:t>re then the same situation applies.</w:t>
      </w:r>
    </w:p>
    <w:p w14:paraId="382B0692" w14:textId="01A1FD43" w:rsidR="00741B72" w:rsidRPr="00D43436" w:rsidRDefault="00882998" w:rsidP="00741B72">
      <w:pPr>
        <w:rPr>
          <w:rFonts w:ascii="Times New Roman" w:hAnsi="Times New Roman" w:cs="Times New Roman"/>
          <w:sz w:val="24"/>
          <w:szCs w:val="24"/>
        </w:rPr>
      </w:pPr>
      <w:r>
        <w:rPr>
          <w:noProof/>
        </w:rPr>
        <mc:AlternateContent>
          <mc:Choice Requires="wps">
            <w:drawing>
              <wp:anchor distT="0" distB="0" distL="114300" distR="114300" simplePos="0" relativeHeight="251672576" behindDoc="0" locked="0" layoutInCell="1" allowOverlap="1" wp14:anchorId="4BF154A4" wp14:editId="2E0EE870">
                <wp:simplePos x="0" y="0"/>
                <wp:positionH relativeFrom="margin">
                  <wp:posOffset>297180</wp:posOffset>
                </wp:positionH>
                <wp:positionV relativeFrom="paragraph">
                  <wp:posOffset>335915</wp:posOffset>
                </wp:positionV>
                <wp:extent cx="1752600" cy="144780"/>
                <wp:effectExtent l="0" t="0" r="0" b="7620"/>
                <wp:wrapSquare wrapText="bothSides"/>
                <wp:docPr id="461490922" name="Text Box 1"/>
                <wp:cNvGraphicFramePr/>
                <a:graphic xmlns:a="http://schemas.openxmlformats.org/drawingml/2006/main">
                  <a:graphicData uri="http://schemas.microsoft.com/office/word/2010/wordprocessingShape">
                    <wps:wsp>
                      <wps:cNvSpPr txBox="1"/>
                      <wps:spPr>
                        <a:xfrm>
                          <a:off x="0" y="0"/>
                          <a:ext cx="1752600" cy="144780"/>
                        </a:xfrm>
                        <a:prstGeom prst="rect">
                          <a:avLst/>
                        </a:prstGeom>
                        <a:solidFill>
                          <a:prstClr val="white"/>
                        </a:solidFill>
                        <a:ln>
                          <a:noFill/>
                        </a:ln>
                      </wps:spPr>
                      <wps:txbx>
                        <w:txbxContent>
                          <w:p w14:paraId="6FFD89D0" w14:textId="72419B41" w:rsidR="006A5768" w:rsidRPr="00AD06EB" w:rsidRDefault="006A5768" w:rsidP="006A5768">
                            <w:pPr>
                              <w:pStyle w:val="Caption"/>
                              <w:rPr>
                                <w:rFonts w:ascii="Times New Roman" w:hAnsi="Times New Roman" w:cs="Times New Roman"/>
                              </w:rPr>
                            </w:pPr>
                            <w:bookmarkStart w:id="10" w:name="_Toc187402884"/>
                            <w:r>
                              <w:t xml:space="preserve">Figure </w:t>
                            </w:r>
                            <w:r>
                              <w:fldChar w:fldCharType="begin"/>
                            </w:r>
                            <w:r>
                              <w:instrText xml:space="preserve"> SEQ Figure \* ARABIC </w:instrText>
                            </w:r>
                            <w:r>
                              <w:fldChar w:fldCharType="separate"/>
                            </w:r>
                            <w:r w:rsidR="00763751">
                              <w:rPr>
                                <w:noProof/>
                              </w:rPr>
                              <w:t>3</w:t>
                            </w:r>
                            <w:r>
                              <w:rPr>
                                <w:noProof/>
                              </w:rPr>
                              <w:fldChar w:fldCharType="end"/>
                            </w:r>
                            <w:r>
                              <w:t>: GP Surgeries in Wales</w:t>
                            </w:r>
                            <w:r w:rsidR="00CB6A45">
                              <w:t xml:space="preserve"> </w:t>
                            </w:r>
                            <w:sdt>
                              <w:sdtPr>
                                <w:id w:val="-1612505114"/>
                                <w:citation/>
                              </w:sdtPr>
                              <w:sdtContent>
                                <w:r w:rsidR="00CB6A45">
                                  <w:fldChar w:fldCharType="begin"/>
                                </w:r>
                                <w:r w:rsidR="00CB6A45">
                                  <w:instrText xml:space="preserve"> CITATION GPS24 \l 2057 </w:instrText>
                                </w:r>
                                <w:r w:rsidR="00CB6A45">
                                  <w:fldChar w:fldCharType="separate"/>
                                </w:r>
                                <w:r w:rsidR="00397B00" w:rsidRPr="00397B00">
                                  <w:rPr>
                                    <w:noProof/>
                                  </w:rPr>
                                  <w:t>[17]</w:t>
                                </w:r>
                                <w:r w:rsidR="00CB6A45">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154A4" id="_x0000_s1031" type="#_x0000_t202" style="position:absolute;margin-left:23.4pt;margin-top:26.45pt;width:138pt;height:11.4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" stroked="f">
                <v:textbox inset="0,0,0,0">
                  <w:txbxContent>
                    <w:p w14:paraId="6FFD89D0" w14:textId="72419B41" w:rsidR="006A5768" w:rsidRPr="00AD06EB" w:rsidRDefault="006A5768" w:rsidP="006A5768">
                      <w:pPr>
                        <w:pStyle w:val="Caption"/>
                        <w:rPr>
                          <w:rFonts w:ascii="Times New Roman" w:hAnsi="Times New Roman" w:cs="Times New Roman"/>
                        </w:rPr>
                      </w:pPr>
                      <w:bookmarkStart w:id="11" w:name="_Toc187402884"/>
                      <w:r>
                        <w:t xml:space="preserve">Figure </w:t>
                      </w:r>
                      <w:r>
                        <w:fldChar w:fldCharType="begin"/>
                      </w:r>
                      <w:r>
                        <w:instrText xml:space="preserve"> SEQ Figure \* ARABIC </w:instrText>
                      </w:r>
                      <w:r>
                        <w:fldChar w:fldCharType="separate"/>
                      </w:r>
                      <w:r w:rsidR="00763751">
                        <w:rPr>
                          <w:noProof/>
                        </w:rPr>
                        <w:t>3</w:t>
                      </w:r>
                      <w:r>
                        <w:rPr>
                          <w:noProof/>
                        </w:rPr>
                        <w:fldChar w:fldCharType="end"/>
                      </w:r>
                      <w:r>
                        <w:t>: GP Surgeries in Wales</w:t>
                      </w:r>
                      <w:r w:rsidR="00CB6A45">
                        <w:t xml:space="preserve"> </w:t>
                      </w:r>
                      <w:sdt>
                        <w:sdtPr>
                          <w:id w:val="-1612505114"/>
                          <w:citation/>
                        </w:sdtPr>
                        <w:sdtContent>
                          <w:r w:rsidR="00CB6A45">
                            <w:fldChar w:fldCharType="begin"/>
                          </w:r>
                          <w:r w:rsidR="00CB6A45">
                            <w:instrText xml:space="preserve"> CITATION GPS24 \l 2057 </w:instrText>
                          </w:r>
                          <w:r w:rsidR="00CB6A45">
                            <w:fldChar w:fldCharType="separate"/>
                          </w:r>
                          <w:r w:rsidR="00397B00" w:rsidRPr="00397B00">
                            <w:rPr>
                              <w:noProof/>
                            </w:rPr>
                            <w:t>[17]</w:t>
                          </w:r>
                          <w:r w:rsidR="00CB6A45">
                            <w:fldChar w:fldCharType="end"/>
                          </w:r>
                        </w:sdtContent>
                      </w:sdt>
                      <w:bookmarkEnd w:id="11"/>
                    </w:p>
                  </w:txbxContent>
                </v:textbox>
                <w10:wrap type="square" anchorx="margin"/>
              </v:shape>
            </w:pict>
          </mc:Fallback>
        </mc:AlternateContent>
      </w:r>
    </w:p>
    <w:p w14:paraId="3F6674A2" w14:textId="55E800E4" w:rsidR="00837ED6" w:rsidRDefault="000A4306" w:rsidP="00241577">
      <w:r w:rsidRPr="0081410F">
        <w:drawing>
          <wp:anchor distT="0" distB="0" distL="114300" distR="114300" simplePos="0" relativeHeight="251674624" behindDoc="0" locked="0" layoutInCell="1" allowOverlap="1" wp14:anchorId="1B6D6352" wp14:editId="2192CAB1">
            <wp:simplePos x="0" y="0"/>
            <wp:positionH relativeFrom="margin">
              <wp:posOffset>3489960</wp:posOffset>
            </wp:positionH>
            <wp:positionV relativeFrom="paragraph">
              <wp:posOffset>201295</wp:posOffset>
            </wp:positionV>
            <wp:extent cx="2874010" cy="2697480"/>
            <wp:effectExtent l="0" t="0" r="2540" b="7620"/>
            <wp:wrapSquare wrapText="bothSides"/>
            <wp:docPr id="305033646"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33646" name="Picture 1" descr="A map of the united kingdo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74010" cy="2697480"/>
                    </a:xfrm>
                    <a:prstGeom prst="rect">
                      <a:avLst/>
                    </a:prstGeom>
                  </pic:spPr>
                </pic:pic>
              </a:graphicData>
            </a:graphic>
            <wp14:sizeRelH relativeFrom="margin">
              <wp14:pctWidth>0</wp14:pctWidth>
            </wp14:sizeRelH>
            <wp14:sizeRelV relativeFrom="margin">
              <wp14:pctHeight>0</wp14:pctHeight>
            </wp14:sizeRelV>
          </wp:anchor>
        </w:drawing>
      </w:r>
    </w:p>
    <w:p w14:paraId="7E250FB6" w14:textId="6759DDD8" w:rsidR="00B57154" w:rsidRPr="0081410F" w:rsidRDefault="00B45C3A" w:rsidP="00B45C3A">
      <w:pPr>
        <w:pStyle w:val="Heading1"/>
        <w:rPr>
          <w:rFonts w:ascii="Times New Roman" w:hAnsi="Times New Roman" w:cs="Times New Roman"/>
        </w:rPr>
      </w:pPr>
      <w:bookmarkStart w:id="12" w:name="_Toc187402874"/>
      <w:r w:rsidRPr="0081410F">
        <w:rPr>
          <w:rFonts w:ascii="Times New Roman" w:hAnsi="Times New Roman" w:cs="Times New Roman"/>
        </w:rPr>
        <w:t>Average Income</w:t>
      </w:r>
      <w:bookmarkEnd w:id="12"/>
    </w:p>
    <w:p w14:paraId="00774E7F" w14:textId="706B83CB" w:rsidR="00B57154" w:rsidRDefault="00B45C3A" w:rsidP="00B57154">
      <w:pPr>
        <w:rPr>
          <w:rFonts w:ascii="Times New Roman" w:hAnsi="Times New Roman" w:cs="Times New Roman"/>
          <w:sz w:val="24"/>
          <w:szCs w:val="24"/>
        </w:rPr>
      </w:pPr>
      <w:r w:rsidRPr="0081410F">
        <w:rPr>
          <w:rFonts w:ascii="Times New Roman" w:hAnsi="Times New Roman" w:cs="Times New Roman"/>
          <w:sz w:val="24"/>
          <w:szCs w:val="24"/>
        </w:rPr>
        <w:t xml:space="preserve">While it’s not necessarily the most </w:t>
      </w:r>
      <w:r w:rsidR="00AD06E6" w:rsidRPr="0081410F">
        <w:rPr>
          <w:rFonts w:ascii="Times New Roman" w:hAnsi="Times New Roman" w:cs="Times New Roman"/>
          <w:sz w:val="24"/>
          <w:szCs w:val="24"/>
        </w:rPr>
        <w:t xml:space="preserve">relevant link that people would think of </w:t>
      </w:r>
      <w:r w:rsidR="005118FE">
        <w:rPr>
          <w:rFonts w:ascii="Times New Roman" w:hAnsi="Times New Roman" w:cs="Times New Roman"/>
          <w:sz w:val="24"/>
          <w:szCs w:val="24"/>
        </w:rPr>
        <w:t>with regards</w:t>
      </w:r>
      <w:r w:rsidR="00AD06E6" w:rsidRPr="0081410F">
        <w:rPr>
          <w:rFonts w:ascii="Times New Roman" w:hAnsi="Times New Roman" w:cs="Times New Roman"/>
          <w:sz w:val="24"/>
          <w:szCs w:val="24"/>
        </w:rPr>
        <w:t xml:space="preserve"> to cancer rates, creating a thematic map linked to the a</w:t>
      </w:r>
      <w:r w:rsidR="0081410F" w:rsidRPr="0081410F">
        <w:rPr>
          <w:rFonts w:ascii="Times New Roman" w:hAnsi="Times New Roman" w:cs="Times New Roman"/>
          <w:sz w:val="24"/>
          <w:szCs w:val="24"/>
        </w:rPr>
        <w:t xml:space="preserve">verage income in Wales </w:t>
      </w:r>
      <w:r w:rsidR="0081410F">
        <w:rPr>
          <w:rFonts w:ascii="Times New Roman" w:hAnsi="Times New Roman" w:cs="Times New Roman"/>
          <w:sz w:val="24"/>
          <w:szCs w:val="24"/>
        </w:rPr>
        <w:t>could</w:t>
      </w:r>
      <w:r w:rsidR="0081410F" w:rsidRPr="0081410F">
        <w:rPr>
          <w:rFonts w:ascii="Times New Roman" w:hAnsi="Times New Roman" w:cs="Times New Roman"/>
          <w:sz w:val="24"/>
          <w:szCs w:val="24"/>
        </w:rPr>
        <w:t xml:space="preserve"> be important to gleam data from to see if there is any link.</w:t>
      </w:r>
    </w:p>
    <w:p w14:paraId="68B6F3CE" w14:textId="5812AEE1" w:rsidR="000A5664" w:rsidRPr="0081410F" w:rsidRDefault="00BF177B" w:rsidP="00B57154">
      <w:pPr>
        <w:rPr>
          <w:rFonts w:ascii="Times New Roman" w:hAnsi="Times New Roman" w:cs="Times New Roman"/>
          <w:sz w:val="24"/>
          <w:szCs w:val="24"/>
        </w:rPr>
      </w:pPr>
      <w:r w:rsidRPr="000A4306">
        <w:drawing>
          <wp:anchor distT="0" distB="0" distL="114300" distR="114300" simplePos="0" relativeHeight="251675648" behindDoc="0" locked="0" layoutInCell="1" allowOverlap="1" wp14:anchorId="3C5E54D1" wp14:editId="0FE9436F">
            <wp:simplePos x="0" y="0"/>
            <wp:positionH relativeFrom="margin">
              <wp:posOffset>5274310</wp:posOffset>
            </wp:positionH>
            <wp:positionV relativeFrom="paragraph">
              <wp:posOffset>957580</wp:posOffset>
            </wp:positionV>
            <wp:extent cx="1150620" cy="692785"/>
            <wp:effectExtent l="0" t="0" r="0" b="0"/>
            <wp:wrapSquare wrapText="bothSides"/>
            <wp:docPr id="443783407" name="Picture 1" descr="A number of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83407" name="Picture 1" descr="A number of numbers and a number of number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150620" cy="6927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7696" behindDoc="0" locked="0" layoutInCell="1" allowOverlap="1" wp14:anchorId="66A99E92" wp14:editId="060B81C6">
                <wp:simplePos x="0" y="0"/>
                <wp:positionH relativeFrom="column">
                  <wp:posOffset>3459480</wp:posOffset>
                </wp:positionH>
                <wp:positionV relativeFrom="paragraph">
                  <wp:posOffset>693420</wp:posOffset>
                </wp:positionV>
                <wp:extent cx="2874010" cy="635"/>
                <wp:effectExtent l="0" t="0" r="0" b="0"/>
                <wp:wrapSquare wrapText="bothSides"/>
                <wp:docPr id="1733037721" name="Text Box 1"/>
                <wp:cNvGraphicFramePr/>
                <a:graphic xmlns:a="http://schemas.openxmlformats.org/drawingml/2006/main">
                  <a:graphicData uri="http://schemas.microsoft.com/office/word/2010/wordprocessingShape">
                    <wps:wsp>
                      <wps:cNvSpPr txBox="1"/>
                      <wps:spPr>
                        <a:xfrm>
                          <a:off x="0" y="0"/>
                          <a:ext cx="2874010" cy="635"/>
                        </a:xfrm>
                        <a:prstGeom prst="rect">
                          <a:avLst/>
                        </a:prstGeom>
                        <a:solidFill>
                          <a:prstClr val="white"/>
                        </a:solidFill>
                        <a:ln>
                          <a:noFill/>
                        </a:ln>
                      </wps:spPr>
                      <wps:txbx>
                        <w:txbxContent>
                          <w:p w14:paraId="7C17AC88" w14:textId="45A5A7A5" w:rsidR="00E45BD7" w:rsidRPr="005255F8" w:rsidRDefault="00E45BD7" w:rsidP="00E45BD7">
                            <w:pPr>
                              <w:pStyle w:val="Caption"/>
                              <w:rPr>
                                <w:rFonts w:ascii="Times New Roman" w:hAnsi="Times New Roman" w:cs="Times New Roman"/>
                                <w:sz w:val="24"/>
                                <w:szCs w:val="24"/>
                              </w:rPr>
                            </w:pPr>
                            <w:bookmarkStart w:id="13" w:name="_Toc187402885"/>
                            <w:r>
                              <w:t xml:space="preserve">Figure </w:t>
                            </w:r>
                            <w:r>
                              <w:fldChar w:fldCharType="begin"/>
                            </w:r>
                            <w:r>
                              <w:instrText xml:space="preserve"> SEQ Figure \* ARABIC </w:instrText>
                            </w:r>
                            <w:r>
                              <w:fldChar w:fldCharType="separate"/>
                            </w:r>
                            <w:r w:rsidR="00763751">
                              <w:rPr>
                                <w:noProof/>
                              </w:rPr>
                              <w:t>4</w:t>
                            </w:r>
                            <w:r>
                              <w:fldChar w:fldCharType="end"/>
                            </w:r>
                            <w:r>
                              <w:t>: Thematic Map showing Average Income in Wales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99E92" id="_x0000_s1032" type="#_x0000_t202" style="position:absolute;margin-left:272.4pt;margin-top:54.6pt;width:226.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VSwGQIAAD8EAAAOAAAAZHJzL2Uyb0RvYy54bWysU02P0zAQvSPxHyzfadoCyyp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" stroked="f">
                <v:textbox style="mso-fit-shape-to-text:t" inset="0,0,0,0">
                  <w:txbxContent>
                    <w:p w14:paraId="7C17AC88" w14:textId="45A5A7A5" w:rsidR="00E45BD7" w:rsidRPr="005255F8" w:rsidRDefault="00E45BD7" w:rsidP="00E45BD7">
                      <w:pPr>
                        <w:pStyle w:val="Caption"/>
                        <w:rPr>
                          <w:rFonts w:ascii="Times New Roman" w:hAnsi="Times New Roman" w:cs="Times New Roman"/>
                          <w:sz w:val="24"/>
                          <w:szCs w:val="24"/>
                        </w:rPr>
                      </w:pPr>
                      <w:bookmarkStart w:id="14" w:name="_Toc187402885"/>
                      <w:r>
                        <w:t xml:space="preserve">Figure </w:t>
                      </w:r>
                      <w:r>
                        <w:fldChar w:fldCharType="begin"/>
                      </w:r>
                      <w:r>
                        <w:instrText xml:space="preserve"> SEQ Figure \* ARABIC </w:instrText>
                      </w:r>
                      <w:r>
                        <w:fldChar w:fldCharType="separate"/>
                      </w:r>
                      <w:r w:rsidR="00763751">
                        <w:rPr>
                          <w:noProof/>
                        </w:rPr>
                        <w:t>4</w:t>
                      </w:r>
                      <w:r>
                        <w:fldChar w:fldCharType="end"/>
                      </w:r>
                      <w:r>
                        <w:t>: Thematic Map showing Average Income in Wales</w:t>
                      </w:r>
                      <w:bookmarkEnd w:id="14"/>
                    </w:p>
                  </w:txbxContent>
                </v:textbox>
                <w10:wrap type="square"/>
              </v:shape>
            </w:pict>
          </mc:Fallback>
        </mc:AlternateContent>
      </w:r>
      <w:r w:rsidR="000A5664">
        <w:rPr>
          <w:rFonts w:ascii="Times New Roman" w:hAnsi="Times New Roman" w:cs="Times New Roman"/>
          <w:sz w:val="24"/>
          <w:szCs w:val="24"/>
        </w:rPr>
        <w:t xml:space="preserve">To support this </w:t>
      </w:r>
      <w:r w:rsidR="00972A88">
        <w:rPr>
          <w:rFonts w:ascii="Times New Roman" w:hAnsi="Times New Roman" w:cs="Times New Roman"/>
          <w:sz w:val="24"/>
          <w:szCs w:val="24"/>
        </w:rPr>
        <w:t>notion, a journal from BMC Public Health</w:t>
      </w:r>
      <w:r w:rsidR="005118FE">
        <w:rPr>
          <w:rFonts w:ascii="Times New Roman" w:hAnsi="Times New Roman" w:cs="Times New Roman"/>
          <w:sz w:val="24"/>
          <w:szCs w:val="24"/>
        </w:rPr>
        <w:t xml:space="preserve"> </w:t>
      </w:r>
      <w:sdt>
        <w:sdtPr>
          <w:rPr>
            <w:rFonts w:ascii="Times New Roman" w:hAnsi="Times New Roman" w:cs="Times New Roman"/>
            <w:sz w:val="24"/>
            <w:szCs w:val="24"/>
          </w:rPr>
          <w:id w:val="55441693"/>
          <w:citation/>
        </w:sdtPr>
        <w:sdtContent>
          <w:r w:rsidR="005118FE">
            <w:rPr>
              <w:rFonts w:ascii="Times New Roman" w:hAnsi="Times New Roman" w:cs="Times New Roman"/>
              <w:sz w:val="24"/>
              <w:szCs w:val="24"/>
            </w:rPr>
            <w:fldChar w:fldCharType="begin"/>
          </w:r>
          <w:r w:rsidR="005118FE">
            <w:rPr>
              <w:rFonts w:ascii="Times New Roman" w:hAnsi="Times New Roman" w:cs="Times New Roman"/>
              <w:sz w:val="24"/>
              <w:szCs w:val="24"/>
            </w:rPr>
            <w:instrText xml:space="preserve"> CITATION Fio22 \l 2057 </w:instrText>
          </w:r>
          <w:r w:rsidR="005118FE">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[9]</w:t>
          </w:r>
          <w:r w:rsidR="005118FE">
            <w:rPr>
              <w:rFonts w:ascii="Times New Roman" w:hAnsi="Times New Roman" w:cs="Times New Roman"/>
              <w:sz w:val="24"/>
              <w:szCs w:val="24"/>
            </w:rPr>
            <w:fldChar w:fldCharType="end"/>
          </w:r>
        </w:sdtContent>
      </w:sdt>
      <w:r w:rsidR="00972A88">
        <w:rPr>
          <w:rFonts w:ascii="Times New Roman" w:hAnsi="Times New Roman" w:cs="Times New Roman"/>
          <w:sz w:val="24"/>
          <w:szCs w:val="24"/>
        </w:rPr>
        <w:t xml:space="preserve"> states that “people living in more deprived areas of </w:t>
      </w:r>
      <w:r w:rsidR="00791274">
        <w:rPr>
          <w:rFonts w:ascii="Times New Roman" w:hAnsi="Times New Roman" w:cs="Times New Roman"/>
          <w:sz w:val="24"/>
          <w:szCs w:val="24"/>
        </w:rPr>
        <w:t>high-income countries have lower cancer survival than those in less deprived areas.”</w:t>
      </w:r>
      <w:r w:rsidR="00D85C03">
        <w:rPr>
          <w:rFonts w:ascii="Times New Roman" w:hAnsi="Times New Roman" w:cs="Times New Roman"/>
          <w:sz w:val="24"/>
          <w:szCs w:val="24"/>
        </w:rPr>
        <w:t xml:space="preserve"> As shown from the legend, the areas with the darker colours show the </w:t>
      </w:r>
      <w:r>
        <w:rPr>
          <w:rFonts w:ascii="Times New Roman" w:hAnsi="Times New Roman" w:cs="Times New Roman"/>
          <w:sz w:val="24"/>
          <w:szCs w:val="24"/>
        </w:rPr>
        <w:t>areas with the highest income, whereas the lighter colours show the areas with the lowest income in Wales.</w:t>
      </w:r>
    </w:p>
    <w:p w14:paraId="1383F1D2" w14:textId="77777777" w:rsidR="00672C51" w:rsidRPr="00B57154" w:rsidRDefault="00672C51" w:rsidP="00B57154"/>
    <w:p w14:paraId="66EEA799" w14:textId="78FC83A6" w:rsidR="00B81C51" w:rsidRPr="0045306C" w:rsidRDefault="00005A80" w:rsidP="0045306C">
      <w:pPr>
        <w:pStyle w:val="Heading1"/>
        <w:rPr>
          <w:rFonts w:ascii="Times New Roman" w:hAnsi="Times New Roman" w:cs="Times New Roman"/>
        </w:rPr>
      </w:pPr>
      <w:bookmarkStart w:id="15" w:name="_Toc187402875"/>
      <w:r w:rsidRPr="008650E6">
        <w:rPr>
          <w:rFonts w:ascii="Times New Roman" w:hAnsi="Times New Roman" w:cs="Times New Roman"/>
        </w:rPr>
        <w:lastRenderedPageBreak/>
        <w:t>Air Pollution</w:t>
      </w:r>
      <w:bookmarkEnd w:id="15"/>
    </w:p>
    <w:p w14:paraId="69F3AAAB" w14:textId="5B8ED114" w:rsidR="00005A80" w:rsidRDefault="00A83E99" w:rsidP="00005A80">
      <w:pPr>
        <w:rPr>
          <w:rFonts w:ascii="Times New Roman" w:hAnsi="Times New Roman" w:cs="Times New Roman"/>
          <w:sz w:val="24"/>
          <w:szCs w:val="24"/>
        </w:rPr>
      </w:pPr>
      <w:r w:rsidRPr="003C3AA7">
        <w:rPr>
          <w:rFonts w:ascii="Times New Roman" w:hAnsi="Times New Roman" w:cs="Times New Roman"/>
          <w:noProof/>
          <w:sz w:val="24"/>
          <w:szCs w:val="24"/>
        </w:rPr>
        <w:drawing>
          <wp:anchor distT="0" distB="0" distL="114300" distR="114300" simplePos="0" relativeHeight="251670528" behindDoc="0" locked="0" layoutInCell="1" allowOverlap="1" wp14:anchorId="6E74C84A" wp14:editId="0BBCF3E4">
            <wp:simplePos x="0" y="0"/>
            <wp:positionH relativeFrom="page">
              <wp:posOffset>3992880</wp:posOffset>
            </wp:positionH>
            <wp:positionV relativeFrom="paragraph">
              <wp:posOffset>15240</wp:posOffset>
            </wp:positionV>
            <wp:extent cx="3413760" cy="3794760"/>
            <wp:effectExtent l="0" t="0" r="0" b="0"/>
            <wp:wrapSquare wrapText="bothSides"/>
            <wp:docPr id="1635566393"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66393" name="Picture 1" descr="A map of the united kingdom&#10;&#10;Description automatically generated"/>
                    <pic:cNvPicPr/>
                  </pic:nvPicPr>
                  <pic:blipFill rotWithShape="1">
                    <a:blip r:embed="rId19">
                      <a:extLst>
                        <a:ext uri="{28A0092B-C50C-407E-A947-70E740481C1C}">
                          <a14:useLocalDpi xmlns:a14="http://schemas.microsoft.com/office/drawing/2010/main" val="0"/>
                        </a:ext>
                      </a:extLst>
                    </a:blip>
                    <a:srcRect l="719" t="-199" r="18121" b="716"/>
                    <a:stretch/>
                  </pic:blipFill>
                  <pic:spPr bwMode="auto">
                    <a:xfrm>
                      <a:off x="0" y="0"/>
                      <a:ext cx="3413760" cy="3794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3713" w:rsidRPr="008650E6">
        <w:rPr>
          <w:rFonts w:ascii="Times New Roman" w:hAnsi="Times New Roman" w:cs="Times New Roman"/>
          <w:sz w:val="24"/>
          <w:szCs w:val="24"/>
        </w:rPr>
        <w:t>Another factor that could have a key link to cancer rates in Wales</w:t>
      </w:r>
      <w:r w:rsidR="00676785" w:rsidRPr="008650E6">
        <w:rPr>
          <w:rFonts w:ascii="Times New Roman" w:hAnsi="Times New Roman" w:cs="Times New Roman"/>
          <w:sz w:val="24"/>
          <w:szCs w:val="24"/>
        </w:rPr>
        <w:t xml:space="preserve"> relates to the climate, and more specifically, the level of pollution in the air. </w:t>
      </w:r>
      <w:r w:rsidR="0017552E" w:rsidRPr="008650E6">
        <w:rPr>
          <w:rFonts w:ascii="Times New Roman" w:hAnsi="Times New Roman" w:cs="Times New Roman"/>
          <w:sz w:val="24"/>
          <w:szCs w:val="24"/>
        </w:rPr>
        <w:t>Collecting data for</w:t>
      </w:r>
      <w:r w:rsidR="006120A7">
        <w:rPr>
          <w:rFonts w:ascii="Times New Roman" w:hAnsi="Times New Roman" w:cs="Times New Roman"/>
          <w:sz w:val="24"/>
          <w:szCs w:val="24"/>
        </w:rPr>
        <w:t xml:space="preserve"> high pollution or</w:t>
      </w:r>
      <w:r w:rsidR="0017552E" w:rsidRPr="008650E6">
        <w:rPr>
          <w:rFonts w:ascii="Times New Roman" w:hAnsi="Times New Roman" w:cs="Times New Roman"/>
          <w:sz w:val="24"/>
          <w:szCs w:val="24"/>
        </w:rPr>
        <w:t xml:space="preserve"> factory-dense areas such as Port Talbot and comparing this to other areas could provide valuable insight as to </w:t>
      </w:r>
      <w:r w:rsidR="00762581" w:rsidRPr="008650E6">
        <w:rPr>
          <w:rFonts w:ascii="Times New Roman" w:hAnsi="Times New Roman" w:cs="Times New Roman"/>
          <w:sz w:val="24"/>
          <w:szCs w:val="24"/>
        </w:rPr>
        <w:t xml:space="preserve">how much the </w:t>
      </w:r>
      <w:r w:rsidR="005568F6" w:rsidRPr="008650E6">
        <w:rPr>
          <w:rFonts w:ascii="Times New Roman" w:hAnsi="Times New Roman" w:cs="Times New Roman"/>
          <w:sz w:val="24"/>
          <w:szCs w:val="24"/>
        </w:rPr>
        <w:t>location</w:t>
      </w:r>
      <w:r w:rsidR="00762581" w:rsidRPr="008650E6">
        <w:rPr>
          <w:rFonts w:ascii="Times New Roman" w:hAnsi="Times New Roman" w:cs="Times New Roman"/>
          <w:sz w:val="24"/>
          <w:szCs w:val="24"/>
        </w:rPr>
        <w:t xml:space="preserve"> in which an individual lives makes a significant contribution to their</w:t>
      </w:r>
      <w:r w:rsidR="00363B22" w:rsidRPr="008650E6">
        <w:rPr>
          <w:rFonts w:ascii="Times New Roman" w:hAnsi="Times New Roman" w:cs="Times New Roman"/>
          <w:sz w:val="24"/>
          <w:szCs w:val="24"/>
        </w:rPr>
        <w:t xml:space="preserve"> risk of suffering from</w:t>
      </w:r>
      <w:r w:rsidR="00762581" w:rsidRPr="008650E6">
        <w:rPr>
          <w:rFonts w:ascii="Times New Roman" w:hAnsi="Times New Roman" w:cs="Times New Roman"/>
          <w:sz w:val="24"/>
          <w:szCs w:val="24"/>
        </w:rPr>
        <w:t xml:space="preserve"> cancer.</w:t>
      </w:r>
      <w:r w:rsidR="00EC6D12" w:rsidRPr="008650E6">
        <w:rPr>
          <w:rFonts w:ascii="Times New Roman" w:hAnsi="Times New Roman" w:cs="Times New Roman"/>
          <w:sz w:val="24"/>
          <w:szCs w:val="24"/>
        </w:rPr>
        <w:t xml:space="preserve"> Another key insight is for those who live along the M4 </w:t>
      </w:r>
      <w:r w:rsidR="005568F6" w:rsidRPr="008650E6">
        <w:rPr>
          <w:rFonts w:ascii="Times New Roman" w:hAnsi="Times New Roman" w:cs="Times New Roman"/>
          <w:sz w:val="24"/>
          <w:szCs w:val="24"/>
        </w:rPr>
        <w:t>c</w:t>
      </w:r>
      <w:r w:rsidR="00EC6D12" w:rsidRPr="008650E6">
        <w:rPr>
          <w:rFonts w:ascii="Times New Roman" w:hAnsi="Times New Roman" w:cs="Times New Roman"/>
          <w:sz w:val="24"/>
          <w:szCs w:val="24"/>
        </w:rPr>
        <w:t>orridor, and whether they also face a higher risk due to their higher exposure to carbon emissions drawn from the number of vehicles passing through every day.</w:t>
      </w:r>
    </w:p>
    <w:p w14:paraId="02E3EF4B" w14:textId="2A7D1FFD" w:rsidR="003C3AA7" w:rsidRDefault="00A83E99" w:rsidP="00005A80">
      <w:pPr>
        <w:rPr>
          <w:rFonts w:ascii="Times New Roman" w:hAnsi="Times New Roman" w:cs="Times New Roman"/>
          <w:noProof/>
          <w:sz w:val="24"/>
          <w:szCs w:val="24"/>
        </w:rPr>
      </w:pPr>
      <w:r w:rsidRPr="00036FAB">
        <w:rPr>
          <w:noProof/>
        </w:rPr>
        <w:drawing>
          <wp:anchor distT="0" distB="0" distL="114300" distR="114300" simplePos="0" relativeHeight="251673600" behindDoc="0" locked="0" layoutInCell="1" allowOverlap="1" wp14:anchorId="0C2F6A96" wp14:editId="7A7879B4">
            <wp:simplePos x="0" y="0"/>
            <wp:positionH relativeFrom="column">
              <wp:posOffset>3684270</wp:posOffset>
            </wp:positionH>
            <wp:positionV relativeFrom="paragraph">
              <wp:posOffset>1417320</wp:posOffset>
            </wp:positionV>
            <wp:extent cx="2693670" cy="1283335"/>
            <wp:effectExtent l="0" t="0" r="0" b="0"/>
            <wp:wrapSquare wrapText="bothSides"/>
            <wp:docPr id="792096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96113"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1394" t="2320"/>
                    <a:stretch/>
                  </pic:blipFill>
                  <pic:spPr bwMode="auto">
                    <a:xfrm>
                      <a:off x="0" y="0"/>
                      <a:ext cx="2693670" cy="12833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679744" behindDoc="0" locked="0" layoutInCell="1" allowOverlap="1" wp14:anchorId="50031483" wp14:editId="321D6A0C">
                <wp:simplePos x="0" y="0"/>
                <wp:positionH relativeFrom="column">
                  <wp:posOffset>3329940</wp:posOffset>
                </wp:positionH>
                <wp:positionV relativeFrom="paragraph">
                  <wp:posOffset>1178560</wp:posOffset>
                </wp:positionV>
                <wp:extent cx="3025140" cy="635"/>
                <wp:effectExtent l="0" t="0" r="3810" b="0"/>
                <wp:wrapSquare wrapText="bothSides"/>
                <wp:docPr id="1403267543" name="Text Box 1"/>
                <wp:cNvGraphicFramePr/>
                <a:graphic xmlns:a="http://schemas.openxmlformats.org/drawingml/2006/main">
                  <a:graphicData uri="http://schemas.microsoft.com/office/word/2010/wordprocessingShape">
                    <wps:wsp>
                      <wps:cNvSpPr txBox="1"/>
                      <wps:spPr>
                        <a:xfrm>
                          <a:off x="0" y="0"/>
                          <a:ext cx="3025140" cy="635"/>
                        </a:xfrm>
                        <a:prstGeom prst="rect">
                          <a:avLst/>
                        </a:prstGeom>
                        <a:solidFill>
                          <a:prstClr val="white"/>
                        </a:solidFill>
                        <a:ln>
                          <a:noFill/>
                        </a:ln>
                      </wps:spPr>
                      <wps:txbx>
                        <w:txbxContent>
                          <w:p w14:paraId="42511AA9" w14:textId="09CC9A5A" w:rsidR="00E45BD7" w:rsidRPr="008C113B" w:rsidRDefault="00E45BD7" w:rsidP="00E45BD7">
                            <w:pPr>
                              <w:pStyle w:val="Caption"/>
                              <w:rPr>
                                <w:rFonts w:ascii="Times New Roman" w:hAnsi="Times New Roman" w:cs="Times New Roman"/>
                                <w:noProof/>
                              </w:rPr>
                            </w:pPr>
                            <w:bookmarkStart w:id="16" w:name="_Toc187402886"/>
                            <w:r>
                              <w:t xml:space="preserve">Figure </w:t>
                            </w:r>
                            <w:r>
                              <w:fldChar w:fldCharType="begin"/>
                            </w:r>
                            <w:r>
                              <w:instrText xml:space="preserve"> SEQ Figure \* ARABIC </w:instrText>
                            </w:r>
                            <w:r>
                              <w:fldChar w:fldCharType="separate"/>
                            </w:r>
                            <w:r w:rsidR="00763751">
                              <w:rPr>
                                <w:noProof/>
                              </w:rPr>
                              <w:t>5</w:t>
                            </w:r>
                            <w:r>
                              <w:fldChar w:fldCharType="end"/>
                            </w:r>
                            <w:r>
                              <w:t>: Thematic Map showing Air Pollution levels in Wales</w:t>
                            </w:r>
                            <w:r w:rsidR="0066068A">
                              <w:t xml:space="preserve"> </w:t>
                            </w:r>
                            <w:sdt>
                              <w:sdtPr>
                                <w:id w:val="-1376615110"/>
                                <w:citation/>
                              </w:sdtPr>
                              <w:sdtContent>
                                <w:r w:rsidR="0066068A">
                                  <w:fldChar w:fldCharType="begin"/>
                                </w:r>
                                <w:r w:rsidR="0066068A">
                                  <w:instrText xml:space="preserve"> CITATION Air \l 2057 </w:instrText>
                                </w:r>
                                <w:r w:rsidR="0066068A">
                                  <w:fldChar w:fldCharType="separate"/>
                                </w:r>
                                <w:r w:rsidR="00397B00" w:rsidRPr="00397B00">
                                  <w:rPr>
                                    <w:noProof/>
                                  </w:rPr>
                                  <w:t>[16]</w:t>
                                </w:r>
                                <w:r w:rsidR="0066068A">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031483" id="_x0000_s1033" type="#_x0000_t202" style="position:absolute;margin-left:262.2pt;margin-top:92.8pt;width:238.2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FO9Gg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" stroked="f">
                <v:textbox style="mso-fit-shape-to-text:t" inset="0,0,0,0">
                  <w:txbxContent>
                    <w:p w14:paraId="42511AA9" w14:textId="09CC9A5A" w:rsidR="00E45BD7" w:rsidRPr="008C113B" w:rsidRDefault="00E45BD7" w:rsidP="00E45BD7">
                      <w:pPr>
                        <w:pStyle w:val="Caption"/>
                        <w:rPr>
                          <w:rFonts w:ascii="Times New Roman" w:hAnsi="Times New Roman" w:cs="Times New Roman"/>
                          <w:noProof/>
                        </w:rPr>
                      </w:pPr>
                      <w:bookmarkStart w:id="17" w:name="_Toc187402886"/>
                      <w:r>
                        <w:t xml:space="preserve">Figure </w:t>
                      </w:r>
                      <w:r>
                        <w:fldChar w:fldCharType="begin"/>
                      </w:r>
                      <w:r>
                        <w:instrText xml:space="preserve"> SEQ Figure \* ARABIC </w:instrText>
                      </w:r>
                      <w:r>
                        <w:fldChar w:fldCharType="separate"/>
                      </w:r>
                      <w:r w:rsidR="00763751">
                        <w:rPr>
                          <w:noProof/>
                        </w:rPr>
                        <w:t>5</w:t>
                      </w:r>
                      <w:r>
                        <w:fldChar w:fldCharType="end"/>
                      </w:r>
                      <w:r>
                        <w:t>: Thematic Map showing Air Pollution levels in Wales</w:t>
                      </w:r>
                      <w:r w:rsidR="0066068A">
                        <w:t xml:space="preserve"> </w:t>
                      </w:r>
                      <w:sdt>
                        <w:sdtPr>
                          <w:id w:val="-1376615110"/>
                          <w:citation/>
                        </w:sdtPr>
                        <w:sdtContent>
                          <w:r w:rsidR="0066068A">
                            <w:fldChar w:fldCharType="begin"/>
                          </w:r>
                          <w:r w:rsidR="0066068A">
                            <w:instrText xml:space="preserve"> CITATION Air \l 2057 </w:instrText>
                          </w:r>
                          <w:r w:rsidR="0066068A">
                            <w:fldChar w:fldCharType="separate"/>
                          </w:r>
                          <w:r w:rsidR="00397B00" w:rsidRPr="00397B00">
                            <w:rPr>
                              <w:noProof/>
                            </w:rPr>
                            <w:t>[16]</w:t>
                          </w:r>
                          <w:r w:rsidR="0066068A">
                            <w:fldChar w:fldCharType="end"/>
                          </w:r>
                        </w:sdtContent>
                      </w:sdt>
                      <w:bookmarkEnd w:id="17"/>
                    </w:p>
                  </w:txbxContent>
                </v:textbox>
                <w10:wrap type="square"/>
              </v:shape>
            </w:pict>
          </mc:Fallback>
        </mc:AlternateContent>
      </w:r>
      <w:r w:rsidR="002B0E05">
        <w:rPr>
          <w:rFonts w:ascii="Times New Roman" w:hAnsi="Times New Roman" w:cs="Times New Roman"/>
          <w:noProof/>
          <w:sz w:val="24"/>
          <w:szCs w:val="24"/>
        </w:rPr>
        <w:t>Per Cancer Research UK</w:t>
      </w:r>
      <w:r w:rsidR="009120E5">
        <w:rPr>
          <w:rFonts w:ascii="Times New Roman" w:hAnsi="Times New Roman" w:cs="Times New Roman"/>
          <w:noProof/>
          <w:sz w:val="24"/>
          <w:szCs w:val="24"/>
        </w:rPr>
        <w:t xml:space="preserve"> </w:t>
      </w:r>
      <w:sdt>
        <w:sdtPr>
          <w:rPr>
            <w:rFonts w:ascii="Times New Roman" w:hAnsi="Times New Roman" w:cs="Times New Roman"/>
            <w:noProof/>
            <w:sz w:val="24"/>
            <w:szCs w:val="24"/>
          </w:rPr>
          <w:id w:val="53592960"/>
          <w:citation/>
        </w:sdtPr>
        <w:sdtContent>
          <w:r w:rsidR="009120E5">
            <w:rPr>
              <w:rFonts w:ascii="Times New Roman" w:hAnsi="Times New Roman" w:cs="Times New Roman"/>
              <w:noProof/>
              <w:sz w:val="24"/>
              <w:szCs w:val="24"/>
            </w:rPr>
            <w:fldChar w:fldCharType="begin"/>
          </w:r>
          <w:r w:rsidR="009120E5">
            <w:rPr>
              <w:rFonts w:ascii="Times New Roman" w:hAnsi="Times New Roman" w:cs="Times New Roman"/>
              <w:noProof/>
              <w:sz w:val="24"/>
              <w:szCs w:val="24"/>
            </w:rPr>
            <w:instrText xml:space="preserve"> CITATION How24 \l 2057 </w:instrText>
          </w:r>
          <w:r w:rsidR="009120E5">
            <w:rPr>
              <w:rFonts w:ascii="Times New Roman" w:hAnsi="Times New Roman" w:cs="Times New Roman"/>
              <w:noProof/>
              <w:sz w:val="24"/>
              <w:szCs w:val="24"/>
            </w:rPr>
            <w:fldChar w:fldCharType="separate"/>
          </w:r>
          <w:r w:rsidR="00397B00" w:rsidRPr="00397B00">
            <w:rPr>
              <w:rFonts w:ascii="Times New Roman" w:hAnsi="Times New Roman" w:cs="Times New Roman"/>
              <w:noProof/>
              <w:sz w:val="24"/>
              <w:szCs w:val="24"/>
            </w:rPr>
            <w:t>[2]</w:t>
          </w:r>
          <w:r w:rsidR="009120E5">
            <w:rPr>
              <w:rFonts w:ascii="Times New Roman" w:hAnsi="Times New Roman" w:cs="Times New Roman"/>
              <w:noProof/>
              <w:sz w:val="24"/>
              <w:szCs w:val="24"/>
            </w:rPr>
            <w:fldChar w:fldCharType="end"/>
          </w:r>
        </w:sdtContent>
      </w:sdt>
      <w:r w:rsidR="002B0E05">
        <w:rPr>
          <w:rFonts w:ascii="Times New Roman" w:hAnsi="Times New Roman" w:cs="Times New Roman"/>
          <w:noProof/>
          <w:sz w:val="24"/>
          <w:szCs w:val="24"/>
        </w:rPr>
        <w:t xml:space="preserve">, </w:t>
      </w:r>
      <w:r w:rsidR="00137296">
        <w:rPr>
          <w:rFonts w:ascii="Times New Roman" w:hAnsi="Times New Roman" w:cs="Times New Roman"/>
          <w:noProof/>
          <w:sz w:val="24"/>
          <w:szCs w:val="24"/>
        </w:rPr>
        <w:t xml:space="preserve">the reason air pollution can pose such a </w:t>
      </w:r>
      <w:r w:rsidR="00ED2513">
        <w:rPr>
          <w:rFonts w:ascii="Times New Roman" w:hAnsi="Times New Roman" w:cs="Times New Roman"/>
          <w:noProof/>
          <w:sz w:val="24"/>
          <w:szCs w:val="24"/>
        </w:rPr>
        <w:t xml:space="preserve">high cancer risk to people is because “air pollution contains </w:t>
      </w:r>
      <w:r w:rsidR="000D4F22">
        <w:rPr>
          <w:rFonts w:ascii="Times New Roman" w:hAnsi="Times New Roman" w:cs="Times New Roman"/>
          <w:noProof/>
          <w:sz w:val="24"/>
          <w:szCs w:val="24"/>
        </w:rPr>
        <w:t xml:space="preserve">a mixture of polluting particles”. They add to this by stating that “there are a few ways </w:t>
      </w:r>
      <w:r w:rsidR="009120E5">
        <w:rPr>
          <w:rFonts w:ascii="Times New Roman" w:hAnsi="Times New Roman" w:cs="Times New Roman"/>
          <w:noProof/>
          <w:sz w:val="24"/>
          <w:szCs w:val="24"/>
        </w:rPr>
        <w:t>air pollution could cause lung cancer. For example, tiny particles may build up in the lungs and damage the DNA in cells. This can change how the cells divide, which can lead to cancer.”</w:t>
      </w:r>
    </w:p>
    <w:p w14:paraId="2CBBDF63" w14:textId="2BEE3E6E" w:rsidR="00926B6D" w:rsidRPr="008650E6" w:rsidRDefault="00926B6D" w:rsidP="00005A80">
      <w:pPr>
        <w:rPr>
          <w:rFonts w:ascii="Times New Roman" w:hAnsi="Times New Roman" w:cs="Times New Roman"/>
          <w:sz w:val="24"/>
          <w:szCs w:val="24"/>
        </w:rPr>
      </w:pPr>
      <w:r>
        <w:rPr>
          <w:rFonts w:ascii="Times New Roman" w:hAnsi="Times New Roman" w:cs="Times New Roman"/>
          <w:noProof/>
          <w:sz w:val="24"/>
          <w:szCs w:val="24"/>
        </w:rPr>
        <w:t xml:space="preserve">Unsurprisingly, air pollution can potentially lead to lung cancer, however, </w:t>
      </w:r>
      <w:r w:rsidR="004D2EEC">
        <w:rPr>
          <w:rFonts w:ascii="Times New Roman" w:hAnsi="Times New Roman" w:cs="Times New Roman"/>
          <w:noProof/>
          <w:sz w:val="24"/>
          <w:szCs w:val="24"/>
        </w:rPr>
        <w:t xml:space="preserve">a study by </w:t>
      </w:r>
      <w:r w:rsidR="00B32083">
        <w:rPr>
          <w:rFonts w:ascii="Times New Roman" w:hAnsi="Times New Roman" w:cs="Times New Roman"/>
          <w:noProof/>
          <w:sz w:val="24"/>
          <w:szCs w:val="24"/>
        </w:rPr>
        <w:t>the American Association for Cancer Research</w:t>
      </w:r>
      <w:r w:rsidR="00947E67">
        <w:rPr>
          <w:rFonts w:ascii="Times New Roman" w:hAnsi="Times New Roman" w:cs="Times New Roman"/>
          <w:noProof/>
          <w:sz w:val="24"/>
          <w:szCs w:val="24"/>
        </w:rPr>
        <w:t xml:space="preserve"> </w:t>
      </w:r>
      <w:sdt>
        <w:sdtPr>
          <w:rPr>
            <w:rFonts w:ascii="Times New Roman" w:hAnsi="Times New Roman" w:cs="Times New Roman"/>
            <w:noProof/>
            <w:sz w:val="24"/>
            <w:szCs w:val="24"/>
          </w:rPr>
          <w:id w:val="-1433965109"/>
          <w:citation/>
        </w:sdtPr>
        <w:sdtContent>
          <w:r w:rsidR="00947E67">
            <w:rPr>
              <w:rFonts w:ascii="Times New Roman" w:hAnsi="Times New Roman" w:cs="Times New Roman"/>
              <w:noProof/>
              <w:sz w:val="24"/>
              <w:szCs w:val="24"/>
            </w:rPr>
            <w:fldChar w:fldCharType="begin"/>
          </w:r>
          <w:r w:rsidR="00947E67">
            <w:rPr>
              <w:rFonts w:ascii="Times New Roman" w:hAnsi="Times New Roman" w:cs="Times New Roman"/>
              <w:noProof/>
              <w:sz w:val="24"/>
              <w:szCs w:val="24"/>
            </w:rPr>
            <w:instrText xml:space="preserve"> CITATION Res25 \l 2057 </w:instrText>
          </w:r>
          <w:r w:rsidR="00947E67">
            <w:rPr>
              <w:rFonts w:ascii="Times New Roman" w:hAnsi="Times New Roman" w:cs="Times New Roman"/>
              <w:noProof/>
              <w:sz w:val="24"/>
              <w:szCs w:val="24"/>
            </w:rPr>
            <w:fldChar w:fldCharType="separate"/>
          </w:r>
          <w:r w:rsidR="00397B00" w:rsidRPr="00397B00">
            <w:rPr>
              <w:rFonts w:ascii="Times New Roman" w:hAnsi="Times New Roman" w:cs="Times New Roman"/>
              <w:noProof/>
              <w:sz w:val="24"/>
              <w:szCs w:val="24"/>
            </w:rPr>
            <w:t>[10]</w:t>
          </w:r>
          <w:r w:rsidR="00947E67">
            <w:rPr>
              <w:rFonts w:ascii="Times New Roman" w:hAnsi="Times New Roman" w:cs="Times New Roman"/>
              <w:noProof/>
              <w:sz w:val="24"/>
              <w:szCs w:val="24"/>
            </w:rPr>
            <w:fldChar w:fldCharType="end"/>
          </w:r>
        </w:sdtContent>
      </w:sdt>
      <w:r w:rsidR="00B32083">
        <w:rPr>
          <w:rFonts w:ascii="Times New Roman" w:hAnsi="Times New Roman" w:cs="Times New Roman"/>
          <w:noProof/>
          <w:sz w:val="24"/>
          <w:szCs w:val="24"/>
        </w:rPr>
        <w:t xml:space="preserve"> also claims that “pollution </w:t>
      </w:r>
      <w:r w:rsidR="008C6670">
        <w:rPr>
          <w:rFonts w:ascii="Times New Roman" w:hAnsi="Times New Roman" w:cs="Times New Roman"/>
          <w:noProof/>
          <w:sz w:val="24"/>
          <w:szCs w:val="24"/>
        </w:rPr>
        <w:t>is also associated with increased risk of mortality for several other types of cancer, including breast, liver and pancreatic cancer.”</w:t>
      </w:r>
    </w:p>
    <w:p w14:paraId="1F37AD30" w14:textId="2BAF3042" w:rsidR="00520F27" w:rsidRPr="00F93D99" w:rsidRDefault="00C64FB9" w:rsidP="00C64FB9">
      <w:pPr>
        <w:pStyle w:val="Heading1"/>
        <w:jc w:val="right"/>
        <w:rPr>
          <w:rFonts w:ascii="Times New Roman" w:hAnsi="Times New Roman" w:cs="Times New Roman"/>
        </w:rPr>
      </w:pPr>
      <w:bookmarkStart w:id="18" w:name="_Toc187402876"/>
      <w:r w:rsidRPr="00F93D99">
        <w:rPr>
          <w:rFonts w:ascii="Times New Roman" w:hAnsi="Times New Roman" w:cs="Times New Roman"/>
        </w:rPr>
        <w:drawing>
          <wp:anchor distT="0" distB="0" distL="114300" distR="114300" simplePos="0" relativeHeight="251680768" behindDoc="0" locked="0" layoutInCell="1" allowOverlap="1" wp14:anchorId="76D37459" wp14:editId="2EFAB116">
            <wp:simplePos x="0" y="0"/>
            <wp:positionH relativeFrom="margin">
              <wp:posOffset>-525780</wp:posOffset>
            </wp:positionH>
            <wp:positionV relativeFrom="paragraph">
              <wp:posOffset>240030</wp:posOffset>
            </wp:positionV>
            <wp:extent cx="1950720" cy="2019300"/>
            <wp:effectExtent l="0" t="0" r="0" b="0"/>
            <wp:wrapSquare wrapText="bothSides"/>
            <wp:docPr id="724896383"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96383" name="Picture 1" descr="A map of the united kingdom&#10;&#10;Description automatically generated"/>
                    <pic:cNvPicPr/>
                  </pic:nvPicPr>
                  <pic:blipFill rotWithShape="1">
                    <a:blip r:embed="rId21">
                      <a:extLst>
                        <a:ext uri="{28A0092B-C50C-407E-A947-70E740481C1C}">
                          <a14:useLocalDpi xmlns:a14="http://schemas.microsoft.com/office/drawing/2010/main" val="0"/>
                        </a:ext>
                      </a:extLst>
                    </a:blip>
                    <a:srcRect l="4242" t="5148" r="18181" b="3918"/>
                    <a:stretch/>
                  </pic:blipFill>
                  <pic:spPr bwMode="auto">
                    <a:xfrm>
                      <a:off x="0" y="0"/>
                      <a:ext cx="1950720" cy="2019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096A" w:rsidRPr="00F93D99">
        <w:rPr>
          <w:rFonts w:ascii="Times New Roman" w:hAnsi="Times New Roman" w:cs="Times New Roman"/>
        </w:rPr>
        <w:t>Employment</w:t>
      </w:r>
      <w:r w:rsidR="004162F2">
        <w:rPr>
          <w:rFonts w:ascii="Times New Roman" w:hAnsi="Times New Roman" w:cs="Times New Roman"/>
        </w:rPr>
        <w:t xml:space="preserve"> Rates</w:t>
      </w:r>
      <w:bookmarkEnd w:id="18"/>
    </w:p>
    <w:p w14:paraId="524FB2A0" w14:textId="2A498D8F" w:rsidR="00E9096A" w:rsidRPr="00F93D99" w:rsidRDefault="00E9096A" w:rsidP="00C64FB9">
      <w:pPr>
        <w:jc w:val="right"/>
        <w:rPr>
          <w:rFonts w:ascii="Times New Roman" w:hAnsi="Times New Roman" w:cs="Times New Roman"/>
          <w:sz w:val="24"/>
          <w:szCs w:val="24"/>
        </w:rPr>
      </w:pPr>
      <w:r w:rsidRPr="00F93D99">
        <w:rPr>
          <w:rFonts w:ascii="Times New Roman" w:hAnsi="Times New Roman" w:cs="Times New Roman"/>
          <w:sz w:val="24"/>
          <w:szCs w:val="24"/>
        </w:rPr>
        <w:t>Another potential cause of risk could relate to levels of employment</w:t>
      </w:r>
      <w:r w:rsidR="00E669EE">
        <w:rPr>
          <w:rFonts w:ascii="Times New Roman" w:hAnsi="Times New Roman" w:cs="Times New Roman"/>
          <w:sz w:val="24"/>
          <w:szCs w:val="24"/>
        </w:rPr>
        <w:t xml:space="preserve"> in an area</w:t>
      </w:r>
      <w:r w:rsidRPr="00F93D99">
        <w:rPr>
          <w:rFonts w:ascii="Times New Roman" w:hAnsi="Times New Roman" w:cs="Times New Roman"/>
          <w:sz w:val="24"/>
          <w:szCs w:val="24"/>
        </w:rPr>
        <w:t xml:space="preserve">. </w:t>
      </w:r>
      <w:r w:rsidR="00061A83" w:rsidRPr="00F93D99">
        <w:rPr>
          <w:rFonts w:ascii="Times New Roman" w:hAnsi="Times New Roman" w:cs="Times New Roman"/>
          <w:sz w:val="24"/>
          <w:szCs w:val="24"/>
        </w:rPr>
        <w:t xml:space="preserve">Per a journal article from </w:t>
      </w:r>
      <w:r w:rsidR="006D5C01" w:rsidRPr="00F93D99">
        <w:rPr>
          <w:rFonts w:ascii="Times New Roman" w:hAnsi="Times New Roman" w:cs="Times New Roman"/>
          <w:sz w:val="24"/>
          <w:szCs w:val="24"/>
        </w:rPr>
        <w:t>the National Library of Medicine</w:t>
      </w:r>
      <w:r w:rsidR="00617277" w:rsidRPr="00F93D99">
        <w:rPr>
          <w:rFonts w:ascii="Times New Roman" w:hAnsi="Times New Roman" w:cs="Times New Roman"/>
          <w:sz w:val="24"/>
          <w:szCs w:val="24"/>
        </w:rPr>
        <w:t xml:space="preserve"> </w:t>
      </w:r>
      <w:sdt>
        <w:sdtPr>
          <w:rPr>
            <w:rFonts w:ascii="Times New Roman" w:hAnsi="Times New Roman" w:cs="Times New Roman"/>
            <w:sz w:val="24"/>
            <w:szCs w:val="24"/>
          </w:rPr>
          <w:id w:val="-16394337"/>
          <w:citation/>
        </w:sdtPr>
        <w:sdtContent>
          <w:r w:rsidR="00617277" w:rsidRPr="00F93D99">
            <w:rPr>
              <w:rFonts w:ascii="Times New Roman" w:hAnsi="Times New Roman" w:cs="Times New Roman"/>
              <w:sz w:val="24"/>
              <w:szCs w:val="24"/>
            </w:rPr>
            <w:fldChar w:fldCharType="begin"/>
          </w:r>
          <w:r w:rsidR="00617277" w:rsidRPr="00F93D99">
            <w:rPr>
              <w:rFonts w:ascii="Times New Roman" w:hAnsi="Times New Roman" w:cs="Times New Roman"/>
              <w:sz w:val="24"/>
              <w:szCs w:val="24"/>
            </w:rPr>
            <w:instrText xml:space="preserve"> CITATION Jos16 \l 2057 </w:instrText>
          </w:r>
          <w:r w:rsidR="00617277" w:rsidRPr="00F93D99">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[11]</w:t>
          </w:r>
          <w:r w:rsidR="00617277" w:rsidRPr="00F93D99">
            <w:rPr>
              <w:rFonts w:ascii="Times New Roman" w:hAnsi="Times New Roman" w:cs="Times New Roman"/>
              <w:sz w:val="24"/>
              <w:szCs w:val="24"/>
            </w:rPr>
            <w:fldChar w:fldCharType="end"/>
          </w:r>
        </w:sdtContent>
      </w:sdt>
      <w:r w:rsidR="006D5C01" w:rsidRPr="00F93D99">
        <w:rPr>
          <w:rFonts w:ascii="Times New Roman" w:hAnsi="Times New Roman" w:cs="Times New Roman"/>
          <w:sz w:val="24"/>
          <w:szCs w:val="24"/>
        </w:rPr>
        <w:t xml:space="preserve">, “health authorities should warn that unemployment can damage our health. Unemployed individuals have fewer financial resources to comply with their basic needs; they can have reduced access to </w:t>
      </w:r>
      <w:r w:rsidR="00617277" w:rsidRPr="00F93D99">
        <w:rPr>
          <w:rFonts w:ascii="Times New Roman" w:hAnsi="Times New Roman" w:cs="Times New Roman"/>
          <w:sz w:val="24"/>
          <w:szCs w:val="24"/>
        </w:rPr>
        <w:t>healthcare.”</w:t>
      </w:r>
    </w:p>
    <w:p w14:paraId="30AD238C" w14:textId="33B9078F" w:rsidR="00B11563" w:rsidRPr="00F93D99" w:rsidRDefault="00C64FB9" w:rsidP="00C64FB9">
      <w:pPr>
        <w:jc w:val="right"/>
        <w:rPr>
          <w:rFonts w:ascii="Times New Roman" w:hAnsi="Times New Roman" w:cs="Times New Roman"/>
          <w:sz w:val="24"/>
          <w:szCs w:val="24"/>
        </w:rPr>
      </w:pPr>
      <w:r>
        <w:rPr>
          <w:noProof/>
        </w:rPr>
        <mc:AlternateContent>
          <mc:Choice Requires="wps">
            <w:drawing>
              <wp:anchor distT="0" distB="0" distL="114300" distR="114300" simplePos="0" relativeHeight="251682816" behindDoc="0" locked="0" layoutInCell="1" allowOverlap="1" wp14:anchorId="17AEE319" wp14:editId="2AE042AF">
                <wp:simplePos x="0" y="0"/>
                <wp:positionH relativeFrom="column">
                  <wp:posOffset>-487680</wp:posOffset>
                </wp:positionH>
                <wp:positionV relativeFrom="paragraph">
                  <wp:posOffset>569595</wp:posOffset>
                </wp:positionV>
                <wp:extent cx="1950720" cy="635"/>
                <wp:effectExtent l="0" t="0" r="0" b="0"/>
                <wp:wrapSquare wrapText="bothSides"/>
                <wp:docPr id="515118495" name="Text Box 1"/>
                <wp:cNvGraphicFramePr/>
                <a:graphic xmlns:a="http://schemas.openxmlformats.org/drawingml/2006/main">
                  <a:graphicData uri="http://schemas.microsoft.com/office/word/2010/wordprocessingShape">
                    <wps:wsp>
                      <wps:cNvSpPr txBox="1"/>
                      <wps:spPr>
                        <a:xfrm>
                          <a:off x="0" y="0"/>
                          <a:ext cx="1950720" cy="635"/>
                        </a:xfrm>
                        <a:prstGeom prst="rect">
                          <a:avLst/>
                        </a:prstGeom>
                        <a:solidFill>
                          <a:prstClr val="white"/>
                        </a:solidFill>
                        <a:ln>
                          <a:noFill/>
                        </a:ln>
                      </wps:spPr>
                      <wps:txbx>
                        <w:txbxContent>
                          <w:p w14:paraId="473B80FA" w14:textId="0839169F" w:rsidR="00F870E7" w:rsidRPr="00F0391C" w:rsidRDefault="00F870E7" w:rsidP="00F870E7">
                            <w:pPr>
                              <w:pStyle w:val="Caption"/>
                              <w:rPr>
                                <w:rFonts w:ascii="Times New Roman" w:hAnsi="Times New Roman" w:cs="Times New Roman"/>
                              </w:rPr>
                            </w:pPr>
                            <w:bookmarkStart w:id="19" w:name="_Toc187402887"/>
                            <w:r>
                              <w:t xml:space="preserve">Figure </w:t>
                            </w:r>
                            <w:r>
                              <w:fldChar w:fldCharType="begin"/>
                            </w:r>
                            <w:r>
                              <w:instrText xml:space="preserve"> SEQ Figure \* ARABIC </w:instrText>
                            </w:r>
                            <w:r>
                              <w:fldChar w:fldCharType="separate"/>
                            </w:r>
                            <w:r w:rsidR="00763751">
                              <w:rPr>
                                <w:noProof/>
                              </w:rPr>
                              <w:t>6</w:t>
                            </w:r>
                            <w:r>
                              <w:fldChar w:fldCharType="end"/>
                            </w:r>
                            <w:r>
                              <w:t>: Thematic Map showing levels of employment in Wales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EE319" id="_x0000_s1034" type="#_x0000_t202" style="position:absolute;left:0;text-align:left;margin-left:-38.4pt;margin-top:44.85pt;width:153.6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" stroked="f">
                <v:textbox style="mso-fit-shape-to-text:t" inset="0,0,0,0">
                  <w:txbxContent>
                    <w:p w14:paraId="473B80FA" w14:textId="0839169F" w:rsidR="00F870E7" w:rsidRPr="00F0391C" w:rsidRDefault="00F870E7" w:rsidP="00F870E7">
                      <w:pPr>
                        <w:pStyle w:val="Caption"/>
                        <w:rPr>
                          <w:rFonts w:ascii="Times New Roman" w:hAnsi="Times New Roman" w:cs="Times New Roman"/>
                        </w:rPr>
                      </w:pPr>
                      <w:bookmarkStart w:id="20" w:name="_Toc187402887"/>
                      <w:r>
                        <w:t xml:space="preserve">Figure </w:t>
                      </w:r>
                      <w:r>
                        <w:fldChar w:fldCharType="begin"/>
                      </w:r>
                      <w:r>
                        <w:instrText xml:space="preserve"> SEQ Figure \* ARABIC </w:instrText>
                      </w:r>
                      <w:r>
                        <w:fldChar w:fldCharType="separate"/>
                      </w:r>
                      <w:r w:rsidR="00763751">
                        <w:rPr>
                          <w:noProof/>
                        </w:rPr>
                        <w:t>6</w:t>
                      </w:r>
                      <w:r>
                        <w:fldChar w:fldCharType="end"/>
                      </w:r>
                      <w:r>
                        <w:t>: Thematic Map showing levels of employment in Wales</w:t>
                      </w:r>
                      <w:bookmarkEnd w:id="20"/>
                    </w:p>
                  </w:txbxContent>
                </v:textbox>
                <w10:wrap type="square"/>
              </v:shape>
            </w:pict>
          </mc:Fallback>
        </mc:AlternateContent>
      </w:r>
      <w:proofErr w:type="gramStart"/>
      <w:r w:rsidR="004C4B1F" w:rsidRPr="00F93D99">
        <w:rPr>
          <w:rFonts w:ascii="Times New Roman" w:hAnsi="Times New Roman" w:cs="Times New Roman"/>
          <w:sz w:val="24"/>
          <w:szCs w:val="24"/>
        </w:rPr>
        <w:t>With</w:t>
      </w:r>
      <w:r w:rsidR="003B24A7">
        <w:rPr>
          <w:rFonts w:ascii="Times New Roman" w:hAnsi="Times New Roman" w:cs="Times New Roman"/>
          <w:sz w:val="24"/>
          <w:szCs w:val="24"/>
        </w:rPr>
        <w:t xml:space="preserve"> this in mind, </w:t>
      </w:r>
      <w:r w:rsidR="0052500A">
        <w:rPr>
          <w:rFonts w:ascii="Times New Roman" w:hAnsi="Times New Roman" w:cs="Times New Roman"/>
          <w:sz w:val="24"/>
          <w:szCs w:val="24"/>
        </w:rPr>
        <w:t>a</w:t>
      </w:r>
      <w:proofErr w:type="gramEnd"/>
      <w:r w:rsidR="0052500A">
        <w:rPr>
          <w:rFonts w:ascii="Times New Roman" w:hAnsi="Times New Roman" w:cs="Times New Roman"/>
          <w:sz w:val="24"/>
          <w:szCs w:val="24"/>
        </w:rPr>
        <w:t xml:space="preserve"> lack of employment could have a real impact on the rates of cancer in certain areas. </w:t>
      </w:r>
      <w:r w:rsidR="009E44B4">
        <w:rPr>
          <w:rFonts w:ascii="Times New Roman" w:hAnsi="Times New Roman" w:cs="Times New Roman"/>
          <w:sz w:val="24"/>
          <w:szCs w:val="24"/>
        </w:rPr>
        <w:t xml:space="preserve">Touching on journal quoted previously </w:t>
      </w:r>
      <w:sdt>
        <w:sdtPr>
          <w:rPr>
            <w:rFonts w:ascii="Times New Roman" w:hAnsi="Times New Roman" w:cs="Times New Roman"/>
            <w:sz w:val="24"/>
            <w:szCs w:val="24"/>
          </w:rPr>
          <w:id w:val="16934930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Jos16 \l 2057 </w:instrText>
          </w:r>
          <w:r>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“psychological malaise and stress may also derive from unemployment and engage individuals in poor behaviours that are well-known risk factors for diseases, injuries and death.”</w:t>
      </w:r>
    </w:p>
    <w:p w14:paraId="551BBF37" w14:textId="539148CD" w:rsidR="00036FAB" w:rsidRPr="004E1FF0" w:rsidRDefault="00A5299E" w:rsidP="00E853E7">
      <w:pPr>
        <w:pStyle w:val="Heading1"/>
        <w:rPr>
          <w:rFonts w:ascii="Times New Roman" w:hAnsi="Times New Roman" w:cs="Times New Roman"/>
        </w:rPr>
      </w:pPr>
      <w:bookmarkStart w:id="21" w:name="_Toc187402877"/>
      <w:r w:rsidRPr="004E1FF0">
        <w:rPr>
          <w:rFonts w:ascii="Times New Roman" w:hAnsi="Times New Roman" w:cs="Times New Roman"/>
        </w:rPr>
        <w:lastRenderedPageBreak/>
        <w:drawing>
          <wp:anchor distT="0" distB="0" distL="114300" distR="114300" simplePos="0" relativeHeight="251686912" behindDoc="0" locked="0" layoutInCell="1" allowOverlap="1" wp14:anchorId="47CB6265" wp14:editId="4DC7AB50">
            <wp:simplePos x="0" y="0"/>
            <wp:positionH relativeFrom="page">
              <wp:posOffset>5754370</wp:posOffset>
            </wp:positionH>
            <wp:positionV relativeFrom="paragraph">
              <wp:posOffset>0</wp:posOffset>
            </wp:positionV>
            <wp:extent cx="1706245" cy="716280"/>
            <wp:effectExtent l="0" t="0" r="8255" b="7620"/>
            <wp:wrapSquare wrapText="bothSides"/>
            <wp:docPr id="355687365"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87365" name="Picture 1" descr="A screenshot of a map&#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706245" cy="716280"/>
                    </a:xfrm>
                    <a:prstGeom prst="rect">
                      <a:avLst/>
                    </a:prstGeom>
                  </pic:spPr>
                </pic:pic>
              </a:graphicData>
            </a:graphic>
            <wp14:sizeRelH relativeFrom="margin">
              <wp14:pctWidth>0</wp14:pctWidth>
            </wp14:sizeRelH>
            <wp14:sizeRelV relativeFrom="margin">
              <wp14:pctHeight>0</wp14:pctHeight>
            </wp14:sizeRelV>
          </wp:anchor>
        </w:drawing>
      </w:r>
      <w:r w:rsidR="00E853E7" w:rsidRPr="004E1FF0">
        <w:rPr>
          <w:rFonts w:ascii="Times New Roman" w:hAnsi="Times New Roman" w:cs="Times New Roman"/>
        </w:rPr>
        <w:t>Ethnic Background</w:t>
      </w:r>
      <w:r w:rsidR="00F302BF">
        <w:rPr>
          <w:rFonts w:ascii="Times New Roman" w:hAnsi="Times New Roman" w:cs="Times New Roman"/>
        </w:rPr>
        <w:t>s</w:t>
      </w:r>
      <w:bookmarkEnd w:id="21"/>
    </w:p>
    <w:p w14:paraId="18A9CF3F" w14:textId="7ACDCB63" w:rsidR="00E853E7" w:rsidRPr="004E1FF0" w:rsidRDefault="00F67BDE" w:rsidP="00E853E7">
      <w:pPr>
        <w:rPr>
          <w:rFonts w:ascii="Times New Roman" w:hAnsi="Times New Roman" w:cs="Times New Roman"/>
          <w:sz w:val="24"/>
          <w:szCs w:val="24"/>
        </w:rPr>
      </w:pPr>
      <w:r w:rsidRPr="004E1FF0">
        <w:rPr>
          <w:rFonts w:ascii="Times New Roman" w:hAnsi="Times New Roman" w:cs="Times New Roman"/>
          <w:sz w:val="24"/>
          <w:szCs w:val="24"/>
        </w:rPr>
        <w:drawing>
          <wp:anchor distT="0" distB="0" distL="114300" distR="114300" simplePos="0" relativeHeight="251683840" behindDoc="0" locked="0" layoutInCell="1" allowOverlap="1" wp14:anchorId="49426CF8" wp14:editId="6AD4C6DB">
            <wp:simplePos x="0" y="0"/>
            <wp:positionH relativeFrom="page">
              <wp:posOffset>4942205</wp:posOffset>
            </wp:positionH>
            <wp:positionV relativeFrom="paragraph">
              <wp:posOffset>238760</wp:posOffset>
            </wp:positionV>
            <wp:extent cx="2606040" cy="2946400"/>
            <wp:effectExtent l="0" t="0" r="3810" b="6350"/>
            <wp:wrapSquare wrapText="bothSides"/>
            <wp:docPr id="1643136627"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36627" name="Picture 1" descr="A map of the united kingdo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606040" cy="2946400"/>
                    </a:xfrm>
                    <a:prstGeom prst="rect">
                      <a:avLst/>
                    </a:prstGeom>
                  </pic:spPr>
                </pic:pic>
              </a:graphicData>
            </a:graphic>
            <wp14:sizeRelH relativeFrom="margin">
              <wp14:pctWidth>0</wp14:pctWidth>
            </wp14:sizeRelH>
            <wp14:sizeRelV relativeFrom="margin">
              <wp14:pctHeight>0</wp14:pctHeight>
            </wp14:sizeRelV>
          </wp:anchor>
        </w:drawing>
      </w:r>
      <w:r w:rsidR="004C6EFD" w:rsidRPr="004E1FF0">
        <w:rPr>
          <w:rFonts w:ascii="Times New Roman" w:hAnsi="Times New Roman" w:cs="Times New Roman"/>
          <w:sz w:val="24"/>
          <w:szCs w:val="24"/>
        </w:rPr>
        <w:t>Per</w:t>
      </w:r>
      <w:r w:rsidR="000234AA" w:rsidRPr="004E1FF0">
        <w:rPr>
          <w:rFonts w:ascii="Times New Roman" w:hAnsi="Times New Roman" w:cs="Times New Roman"/>
          <w:sz w:val="24"/>
          <w:szCs w:val="24"/>
        </w:rPr>
        <w:t xml:space="preserve"> a journal from</w:t>
      </w:r>
      <w:r w:rsidR="004C6EFD" w:rsidRPr="004E1FF0">
        <w:rPr>
          <w:rFonts w:ascii="Times New Roman" w:hAnsi="Times New Roman" w:cs="Times New Roman"/>
          <w:sz w:val="24"/>
          <w:szCs w:val="24"/>
        </w:rPr>
        <w:t xml:space="preserve"> the National Institute of Health</w:t>
      </w:r>
      <w:r w:rsidR="00F04DB2" w:rsidRPr="004E1FF0">
        <w:rPr>
          <w:rFonts w:ascii="Times New Roman" w:hAnsi="Times New Roman" w:cs="Times New Roman"/>
          <w:sz w:val="24"/>
          <w:szCs w:val="24"/>
        </w:rPr>
        <w:t xml:space="preserve"> </w:t>
      </w:r>
      <w:sdt>
        <w:sdtPr>
          <w:rPr>
            <w:rFonts w:ascii="Times New Roman" w:hAnsi="Times New Roman" w:cs="Times New Roman"/>
            <w:sz w:val="24"/>
            <w:szCs w:val="24"/>
          </w:rPr>
          <w:id w:val="-100793212"/>
          <w:citation/>
        </w:sdtPr>
        <w:sdtContent>
          <w:r w:rsidR="00F04DB2" w:rsidRPr="004E1FF0">
            <w:rPr>
              <w:rFonts w:ascii="Times New Roman" w:hAnsi="Times New Roman" w:cs="Times New Roman"/>
              <w:sz w:val="24"/>
              <w:szCs w:val="24"/>
            </w:rPr>
            <w:fldChar w:fldCharType="begin"/>
          </w:r>
          <w:r w:rsidR="00F04DB2" w:rsidRPr="004E1FF0">
            <w:rPr>
              <w:rFonts w:ascii="Times New Roman" w:hAnsi="Times New Roman" w:cs="Times New Roman"/>
              <w:sz w:val="24"/>
              <w:szCs w:val="24"/>
            </w:rPr>
            <w:instrText xml:space="preserve"> CITATION SLN99 \l 2057 </w:instrText>
          </w:r>
          <w:r w:rsidR="00F04DB2" w:rsidRPr="004E1FF0">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[12]</w:t>
          </w:r>
          <w:r w:rsidR="00F04DB2" w:rsidRPr="004E1FF0">
            <w:rPr>
              <w:rFonts w:ascii="Times New Roman" w:hAnsi="Times New Roman" w:cs="Times New Roman"/>
              <w:sz w:val="24"/>
              <w:szCs w:val="24"/>
            </w:rPr>
            <w:fldChar w:fldCharType="end"/>
          </w:r>
        </w:sdtContent>
      </w:sdt>
      <w:r w:rsidR="004C6EFD" w:rsidRPr="004E1FF0">
        <w:rPr>
          <w:rFonts w:ascii="Times New Roman" w:hAnsi="Times New Roman" w:cs="Times New Roman"/>
          <w:sz w:val="24"/>
          <w:szCs w:val="24"/>
        </w:rPr>
        <w:t xml:space="preserve">, another </w:t>
      </w:r>
      <w:r w:rsidR="00040B0E" w:rsidRPr="004E1FF0">
        <w:rPr>
          <w:rFonts w:ascii="Times New Roman" w:hAnsi="Times New Roman" w:cs="Times New Roman"/>
          <w:sz w:val="24"/>
          <w:szCs w:val="24"/>
        </w:rPr>
        <w:t xml:space="preserve">potential differentiator of cancer risks could lie within different ethnic backgrounds. </w:t>
      </w:r>
      <w:r w:rsidR="000234AA" w:rsidRPr="004E1FF0">
        <w:rPr>
          <w:rFonts w:ascii="Times New Roman" w:hAnsi="Times New Roman" w:cs="Times New Roman"/>
          <w:sz w:val="24"/>
          <w:szCs w:val="24"/>
        </w:rPr>
        <w:t xml:space="preserve">It states that “germline mutations in cancer susceptibility genes have been identified </w:t>
      </w:r>
      <w:r w:rsidR="001378EF" w:rsidRPr="004E1FF0">
        <w:rPr>
          <w:rFonts w:ascii="Times New Roman" w:hAnsi="Times New Roman" w:cs="Times New Roman"/>
          <w:sz w:val="24"/>
          <w:szCs w:val="24"/>
        </w:rPr>
        <w:t>in individuals of all races and ethnic groups. Differences among ethnic groups for cancer risks have been recognised, and a proportion of the differences may be the result of founder mutations within these genes.”</w:t>
      </w:r>
    </w:p>
    <w:p w14:paraId="58E7C6DD" w14:textId="01CA82ED" w:rsidR="00002BBC" w:rsidRDefault="00A5299E" w:rsidP="00E853E7">
      <w:pPr>
        <w:rPr>
          <w:rFonts w:ascii="Times New Roman" w:hAnsi="Times New Roman" w:cs="Times New Roman"/>
          <w:sz w:val="24"/>
          <w:szCs w:val="24"/>
        </w:rPr>
      </w:pPr>
      <w:r w:rsidRPr="004E1FF0">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7D197A4A" wp14:editId="08BD0942">
                <wp:simplePos x="0" y="0"/>
                <wp:positionH relativeFrom="column">
                  <wp:posOffset>4015105</wp:posOffset>
                </wp:positionH>
                <wp:positionV relativeFrom="paragraph">
                  <wp:posOffset>1743710</wp:posOffset>
                </wp:positionV>
                <wp:extent cx="2606040" cy="635"/>
                <wp:effectExtent l="0" t="0" r="0" b="0"/>
                <wp:wrapSquare wrapText="bothSides"/>
                <wp:docPr id="1988957970" name="Text Box 1"/>
                <wp:cNvGraphicFramePr/>
                <a:graphic xmlns:a="http://schemas.openxmlformats.org/drawingml/2006/main">
                  <a:graphicData uri="http://schemas.microsoft.com/office/word/2010/wordprocessingShape">
                    <wps:wsp>
                      <wps:cNvSpPr txBox="1"/>
                      <wps:spPr>
                        <a:xfrm>
                          <a:off x="0" y="0"/>
                          <a:ext cx="2606040" cy="635"/>
                        </a:xfrm>
                        <a:prstGeom prst="rect">
                          <a:avLst/>
                        </a:prstGeom>
                        <a:solidFill>
                          <a:prstClr val="white"/>
                        </a:solidFill>
                        <a:ln>
                          <a:noFill/>
                        </a:ln>
                      </wps:spPr>
                      <wps:txbx>
                        <w:txbxContent>
                          <w:p w14:paraId="3FA7E448" w14:textId="083C51E7" w:rsidR="001B2174" w:rsidRPr="00704622" w:rsidRDefault="001B2174" w:rsidP="001B2174">
                            <w:pPr>
                              <w:pStyle w:val="Caption"/>
                              <w:rPr>
                                <w:sz w:val="22"/>
                                <w:szCs w:val="22"/>
                              </w:rPr>
                            </w:pPr>
                            <w:bookmarkStart w:id="22" w:name="_Toc187402888"/>
                            <w:r>
                              <w:t xml:space="preserve">Figure </w:t>
                            </w:r>
                            <w:r>
                              <w:fldChar w:fldCharType="begin"/>
                            </w:r>
                            <w:r>
                              <w:instrText xml:space="preserve"> SEQ Figure \* ARABIC </w:instrText>
                            </w:r>
                            <w:r>
                              <w:fldChar w:fldCharType="separate"/>
                            </w:r>
                            <w:r w:rsidR="00763751">
                              <w:rPr>
                                <w:noProof/>
                              </w:rPr>
                              <w:t>7</w:t>
                            </w:r>
                            <w:r>
                              <w:fldChar w:fldCharType="end"/>
                            </w:r>
                            <w:r>
                              <w:t>: Thematic Map showing differences in Ethnic Backgrounds in Wales</w:t>
                            </w:r>
                            <w:r w:rsidR="00725179">
                              <w:t xml:space="preserve"> </w:t>
                            </w:r>
                            <w:sdt>
                              <w:sdtPr>
                                <w:id w:val="1539161109"/>
                                <w:citation/>
                              </w:sdtPr>
                              <w:sdtContent>
                                <w:r w:rsidR="00461B17">
                                  <w:fldChar w:fldCharType="begin"/>
                                </w:r>
                                <w:r w:rsidR="00461B17">
                                  <w:instrText xml:space="preserve"> CITATION Per \l 2057 </w:instrText>
                                </w:r>
                                <w:r w:rsidR="00461B17">
                                  <w:fldChar w:fldCharType="separate"/>
                                </w:r>
                                <w:r w:rsidR="00397B00" w:rsidRPr="00397B00">
                                  <w:rPr>
                                    <w:noProof/>
                                  </w:rPr>
                                  <w:t>[15]</w:t>
                                </w:r>
                                <w:r w:rsidR="00461B17">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97A4A" id="_x0000_s1035" type="#_x0000_t202" style="position:absolute;margin-left:316.15pt;margin-top:137.3pt;width:205.2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" stroked="f">
                <v:textbox style="mso-fit-shape-to-text:t" inset="0,0,0,0">
                  <w:txbxContent>
                    <w:p w14:paraId="3FA7E448" w14:textId="083C51E7" w:rsidR="001B2174" w:rsidRPr="00704622" w:rsidRDefault="001B2174" w:rsidP="001B2174">
                      <w:pPr>
                        <w:pStyle w:val="Caption"/>
                        <w:rPr>
                          <w:sz w:val="22"/>
                          <w:szCs w:val="22"/>
                        </w:rPr>
                      </w:pPr>
                      <w:bookmarkStart w:id="23" w:name="_Toc187402888"/>
                      <w:r>
                        <w:t xml:space="preserve">Figure </w:t>
                      </w:r>
                      <w:r>
                        <w:fldChar w:fldCharType="begin"/>
                      </w:r>
                      <w:r>
                        <w:instrText xml:space="preserve"> SEQ Figure \* ARABIC </w:instrText>
                      </w:r>
                      <w:r>
                        <w:fldChar w:fldCharType="separate"/>
                      </w:r>
                      <w:r w:rsidR="00763751">
                        <w:rPr>
                          <w:noProof/>
                        </w:rPr>
                        <w:t>7</w:t>
                      </w:r>
                      <w:r>
                        <w:fldChar w:fldCharType="end"/>
                      </w:r>
                      <w:r>
                        <w:t>: Thematic Map showing differences in Ethnic Backgrounds in Wales</w:t>
                      </w:r>
                      <w:r w:rsidR="00725179">
                        <w:t xml:space="preserve"> </w:t>
                      </w:r>
                      <w:sdt>
                        <w:sdtPr>
                          <w:id w:val="1539161109"/>
                          <w:citation/>
                        </w:sdtPr>
                        <w:sdtContent>
                          <w:r w:rsidR="00461B17">
                            <w:fldChar w:fldCharType="begin"/>
                          </w:r>
                          <w:r w:rsidR="00461B17">
                            <w:instrText xml:space="preserve"> CITATION Per \l 2057 </w:instrText>
                          </w:r>
                          <w:r w:rsidR="00461B17">
                            <w:fldChar w:fldCharType="separate"/>
                          </w:r>
                          <w:r w:rsidR="00397B00" w:rsidRPr="00397B00">
                            <w:rPr>
                              <w:noProof/>
                            </w:rPr>
                            <w:t>[15]</w:t>
                          </w:r>
                          <w:r w:rsidR="00461B17">
                            <w:fldChar w:fldCharType="end"/>
                          </w:r>
                        </w:sdtContent>
                      </w:sdt>
                      <w:bookmarkEnd w:id="23"/>
                    </w:p>
                  </w:txbxContent>
                </v:textbox>
                <w10:wrap type="square"/>
              </v:shape>
            </w:pict>
          </mc:Fallback>
        </mc:AlternateContent>
      </w:r>
      <w:r w:rsidR="00D50355" w:rsidRPr="004E1FF0">
        <w:rPr>
          <w:rFonts w:ascii="Times New Roman" w:hAnsi="Times New Roman" w:cs="Times New Roman"/>
          <w:sz w:val="24"/>
          <w:szCs w:val="24"/>
        </w:rPr>
        <w:t xml:space="preserve">The journal follows on to state </w:t>
      </w:r>
      <w:r w:rsidR="00F26430" w:rsidRPr="004E1FF0">
        <w:rPr>
          <w:rFonts w:ascii="Times New Roman" w:hAnsi="Times New Roman" w:cs="Times New Roman"/>
          <w:sz w:val="24"/>
          <w:szCs w:val="24"/>
        </w:rPr>
        <w:t xml:space="preserve">“some ethnic variation in cancer risk may be </w:t>
      </w:r>
      <w:r w:rsidR="00BB577D" w:rsidRPr="004E1FF0">
        <w:rPr>
          <w:rFonts w:ascii="Times New Roman" w:hAnsi="Times New Roman" w:cs="Times New Roman"/>
          <w:sz w:val="24"/>
          <w:szCs w:val="24"/>
        </w:rPr>
        <w:t xml:space="preserve">explained by founder mutations identified in cancer-predisposing genes. Knowledge acquired by studying the effect </w:t>
      </w:r>
      <w:r w:rsidR="00A97234" w:rsidRPr="004E1FF0">
        <w:rPr>
          <w:rFonts w:ascii="Times New Roman" w:hAnsi="Times New Roman" w:cs="Times New Roman"/>
          <w:sz w:val="24"/>
          <w:szCs w:val="24"/>
        </w:rPr>
        <w:t xml:space="preserve">of a single mutation in a </w:t>
      </w:r>
      <w:r w:rsidR="0081371A" w:rsidRPr="004E1FF0">
        <w:rPr>
          <w:rFonts w:ascii="Times New Roman" w:hAnsi="Times New Roman" w:cs="Times New Roman"/>
          <w:sz w:val="24"/>
          <w:szCs w:val="24"/>
        </w:rPr>
        <w:t>well-defined</w:t>
      </w:r>
      <w:r w:rsidR="00A97234" w:rsidRPr="004E1FF0">
        <w:rPr>
          <w:rFonts w:ascii="Times New Roman" w:hAnsi="Times New Roman" w:cs="Times New Roman"/>
          <w:sz w:val="24"/>
          <w:szCs w:val="24"/>
        </w:rPr>
        <w:t xml:space="preserve"> population may be applied to a larger, more heterogeneous populations. Individuals from all racial and ethnic groups </w:t>
      </w:r>
      <w:r w:rsidR="0081371A" w:rsidRPr="004E1FF0">
        <w:rPr>
          <w:rFonts w:ascii="Times New Roman" w:hAnsi="Times New Roman" w:cs="Times New Roman"/>
          <w:sz w:val="24"/>
          <w:szCs w:val="24"/>
        </w:rPr>
        <w:t>carry deleterious mutations. Mutations are simply easier to find and characterize when identified in a single ethnic group.</w:t>
      </w:r>
      <w:r w:rsidR="00A94583" w:rsidRPr="004E1FF0">
        <w:rPr>
          <w:rFonts w:ascii="Times New Roman" w:hAnsi="Times New Roman" w:cs="Times New Roman"/>
          <w:sz w:val="24"/>
          <w:szCs w:val="24"/>
        </w:rPr>
        <w:t xml:space="preserve">” As seen from the corresponding thematic map, </w:t>
      </w:r>
      <w:r w:rsidR="00AF6E0E" w:rsidRPr="004E1FF0">
        <w:rPr>
          <w:rFonts w:ascii="Times New Roman" w:hAnsi="Times New Roman" w:cs="Times New Roman"/>
          <w:sz w:val="24"/>
          <w:szCs w:val="24"/>
        </w:rPr>
        <w:t xml:space="preserve">the </w:t>
      </w:r>
      <w:r w:rsidR="00F67BDE" w:rsidRPr="004E1FF0">
        <w:rPr>
          <w:rFonts w:ascii="Times New Roman" w:hAnsi="Times New Roman" w:cs="Times New Roman"/>
          <w:sz w:val="24"/>
          <w:szCs w:val="24"/>
        </w:rPr>
        <w:t>denser</w:t>
      </w:r>
      <w:r w:rsidR="00E01914" w:rsidRPr="004E1FF0">
        <w:rPr>
          <w:rFonts w:ascii="Times New Roman" w:hAnsi="Times New Roman" w:cs="Times New Roman"/>
          <w:sz w:val="24"/>
          <w:szCs w:val="24"/>
        </w:rPr>
        <w:t xml:space="preserve"> areas of those with ethnic groups lie primarily in </w:t>
      </w:r>
      <w:r w:rsidR="00D95A09" w:rsidRPr="004E1FF0">
        <w:rPr>
          <w:rFonts w:ascii="Times New Roman" w:hAnsi="Times New Roman" w:cs="Times New Roman"/>
          <w:sz w:val="24"/>
          <w:szCs w:val="24"/>
        </w:rPr>
        <w:t>South Wales, whereas, Mid to North Wales shows the lowest percentages of those with ethnic backgrounds.</w:t>
      </w:r>
    </w:p>
    <w:p w14:paraId="4E7BC4EE" w14:textId="510D5D31" w:rsidR="002E7DA0" w:rsidRPr="00311037" w:rsidRDefault="000B7C08" w:rsidP="00F302BF">
      <w:pPr>
        <w:pStyle w:val="Heading1"/>
        <w:jc w:val="right"/>
        <w:rPr>
          <w:rFonts w:ascii="Times New Roman" w:hAnsi="Times New Roman" w:cs="Times New Roman"/>
        </w:rPr>
      </w:pPr>
      <w:bookmarkStart w:id="24" w:name="_Toc187402878"/>
      <w:r w:rsidRPr="00B1380A">
        <w:drawing>
          <wp:anchor distT="0" distB="0" distL="114300" distR="114300" simplePos="0" relativeHeight="251687936" behindDoc="0" locked="0" layoutInCell="1" allowOverlap="1" wp14:anchorId="5B98B7D9" wp14:editId="0BA8BFB9">
            <wp:simplePos x="0" y="0"/>
            <wp:positionH relativeFrom="page">
              <wp:posOffset>53340</wp:posOffset>
            </wp:positionH>
            <wp:positionV relativeFrom="paragraph">
              <wp:posOffset>29845</wp:posOffset>
            </wp:positionV>
            <wp:extent cx="3504565" cy="3223260"/>
            <wp:effectExtent l="0" t="0" r="635" b="0"/>
            <wp:wrapSquare wrapText="bothSides"/>
            <wp:docPr id="204141761"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1761" name="Picture 1" descr="A map of a country&#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504565" cy="3223260"/>
                    </a:xfrm>
                    <a:prstGeom prst="rect">
                      <a:avLst/>
                    </a:prstGeom>
                  </pic:spPr>
                </pic:pic>
              </a:graphicData>
            </a:graphic>
            <wp14:sizeRelH relativeFrom="margin">
              <wp14:pctWidth>0</wp14:pctWidth>
            </wp14:sizeRelH>
            <wp14:sizeRelV relativeFrom="margin">
              <wp14:pctHeight>0</wp14:pctHeight>
            </wp14:sizeRelV>
          </wp:anchor>
        </w:drawing>
      </w:r>
      <w:r w:rsidR="002E7DA0" w:rsidRPr="00311037">
        <w:rPr>
          <w:rFonts w:ascii="Times New Roman" w:hAnsi="Times New Roman" w:cs="Times New Roman"/>
        </w:rPr>
        <w:t>Education</w:t>
      </w:r>
      <w:bookmarkEnd w:id="24"/>
    </w:p>
    <w:p w14:paraId="4D1F472E" w14:textId="08BD342E" w:rsidR="00B1380A" w:rsidRPr="00311037" w:rsidRDefault="000B7C08" w:rsidP="00F302BF">
      <w:pPr>
        <w:jc w:val="right"/>
        <w:rPr>
          <w:rFonts w:ascii="Times New Roman" w:hAnsi="Times New Roman" w:cs="Times New Roman"/>
          <w:sz w:val="24"/>
          <w:szCs w:val="24"/>
        </w:rPr>
      </w:pPr>
      <w:r>
        <w:rPr>
          <w:noProof/>
        </w:rPr>
        <mc:AlternateContent>
          <mc:Choice Requires="wps">
            <w:drawing>
              <wp:anchor distT="0" distB="0" distL="114300" distR="114300" simplePos="0" relativeHeight="251689984" behindDoc="0" locked="0" layoutInCell="1" allowOverlap="1" wp14:anchorId="683C9A8E" wp14:editId="0A0CD008">
                <wp:simplePos x="0" y="0"/>
                <wp:positionH relativeFrom="column">
                  <wp:posOffset>-655320</wp:posOffset>
                </wp:positionH>
                <wp:positionV relativeFrom="paragraph">
                  <wp:posOffset>2697480</wp:posOffset>
                </wp:positionV>
                <wp:extent cx="2918460" cy="635"/>
                <wp:effectExtent l="0" t="0" r="0" b="0"/>
                <wp:wrapSquare wrapText="bothSides"/>
                <wp:docPr id="1942265115" name="Text Box 1"/>
                <wp:cNvGraphicFramePr/>
                <a:graphic xmlns:a="http://schemas.openxmlformats.org/drawingml/2006/main">
                  <a:graphicData uri="http://schemas.microsoft.com/office/word/2010/wordprocessingShape">
                    <wps:wsp>
                      <wps:cNvSpPr txBox="1"/>
                      <wps:spPr>
                        <a:xfrm>
                          <a:off x="0" y="0"/>
                          <a:ext cx="2918460" cy="635"/>
                        </a:xfrm>
                        <a:prstGeom prst="rect">
                          <a:avLst/>
                        </a:prstGeom>
                        <a:solidFill>
                          <a:prstClr val="white"/>
                        </a:solidFill>
                        <a:ln>
                          <a:noFill/>
                        </a:ln>
                      </wps:spPr>
                      <wps:txbx>
                        <w:txbxContent>
                          <w:p w14:paraId="6221DA94" w14:textId="0CA57429" w:rsidR="00B1380A" w:rsidRPr="00602838" w:rsidRDefault="00B1380A" w:rsidP="00B1380A">
                            <w:pPr>
                              <w:pStyle w:val="Caption"/>
                              <w:rPr>
                                <w:sz w:val="22"/>
                                <w:szCs w:val="22"/>
                              </w:rPr>
                            </w:pPr>
                            <w:bookmarkStart w:id="25" w:name="_Toc187402889"/>
                            <w:r>
                              <w:t xml:space="preserve">Figure </w:t>
                            </w:r>
                            <w:r>
                              <w:fldChar w:fldCharType="begin"/>
                            </w:r>
                            <w:r>
                              <w:instrText xml:space="preserve"> SEQ Figure \* ARABIC </w:instrText>
                            </w:r>
                            <w:r>
                              <w:fldChar w:fldCharType="separate"/>
                            </w:r>
                            <w:r w:rsidR="00763751">
                              <w:rPr>
                                <w:noProof/>
                              </w:rPr>
                              <w:t>8</w:t>
                            </w:r>
                            <w:r>
                              <w:fldChar w:fldCharType="end"/>
                            </w:r>
                            <w:r>
                              <w:t>: Thematic Map showing Education Rates in Wales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C9A8E" id="_x0000_s1036" type="#_x0000_t202" style="position:absolute;left:0;text-align:left;margin-left:-51.6pt;margin-top:212.4pt;width:229.8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ANGQIAAEAEAAAOAAAAZHJzL2Uyb0RvYy54bWysU8Fu2zAMvQ/YPwi6L06yLei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Tn/NLv5sKCQpNji/ce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" stroked="f">
                <v:textbox style="mso-fit-shape-to-text:t" inset="0,0,0,0">
                  <w:txbxContent>
                    <w:p w14:paraId="6221DA94" w14:textId="0CA57429" w:rsidR="00B1380A" w:rsidRPr="00602838" w:rsidRDefault="00B1380A" w:rsidP="00B1380A">
                      <w:pPr>
                        <w:pStyle w:val="Caption"/>
                        <w:rPr>
                          <w:sz w:val="22"/>
                          <w:szCs w:val="22"/>
                        </w:rPr>
                      </w:pPr>
                      <w:bookmarkStart w:id="26" w:name="_Toc187402889"/>
                      <w:r>
                        <w:t xml:space="preserve">Figure </w:t>
                      </w:r>
                      <w:r>
                        <w:fldChar w:fldCharType="begin"/>
                      </w:r>
                      <w:r>
                        <w:instrText xml:space="preserve"> SEQ Figure \* ARABIC </w:instrText>
                      </w:r>
                      <w:r>
                        <w:fldChar w:fldCharType="separate"/>
                      </w:r>
                      <w:r w:rsidR="00763751">
                        <w:rPr>
                          <w:noProof/>
                        </w:rPr>
                        <w:t>8</w:t>
                      </w:r>
                      <w:r>
                        <w:fldChar w:fldCharType="end"/>
                      </w:r>
                      <w:r>
                        <w:t>: Thematic Map showing Education Rates in Wales</w:t>
                      </w:r>
                      <w:bookmarkEnd w:id="26"/>
                    </w:p>
                  </w:txbxContent>
                </v:textbox>
                <w10:wrap type="square"/>
              </v:shape>
            </w:pict>
          </mc:Fallback>
        </mc:AlternateContent>
      </w:r>
      <w:r w:rsidR="00BC0D2D" w:rsidRPr="00311037">
        <w:rPr>
          <w:rFonts w:ascii="Times New Roman" w:hAnsi="Times New Roman" w:cs="Times New Roman"/>
          <w:sz w:val="24"/>
          <w:szCs w:val="24"/>
        </w:rPr>
        <w:t xml:space="preserve">Another factor that could have an impact on cancer rates is education. This is </w:t>
      </w:r>
      <w:proofErr w:type="gramStart"/>
      <w:r w:rsidR="00BC0D2D" w:rsidRPr="00311037">
        <w:rPr>
          <w:rFonts w:ascii="Times New Roman" w:hAnsi="Times New Roman" w:cs="Times New Roman"/>
          <w:sz w:val="24"/>
          <w:szCs w:val="24"/>
        </w:rPr>
        <w:t>due to the fact that</w:t>
      </w:r>
      <w:proofErr w:type="gramEnd"/>
      <w:r w:rsidR="00BC0D2D" w:rsidRPr="00311037">
        <w:rPr>
          <w:rFonts w:ascii="Times New Roman" w:hAnsi="Times New Roman" w:cs="Times New Roman"/>
          <w:sz w:val="24"/>
          <w:szCs w:val="24"/>
        </w:rPr>
        <w:t xml:space="preserve"> </w:t>
      </w:r>
      <w:r w:rsidR="00507CEA" w:rsidRPr="00311037">
        <w:rPr>
          <w:rFonts w:ascii="Times New Roman" w:hAnsi="Times New Roman" w:cs="Times New Roman"/>
          <w:sz w:val="24"/>
          <w:szCs w:val="24"/>
        </w:rPr>
        <w:t xml:space="preserve">some studies have found that </w:t>
      </w:r>
      <w:r w:rsidR="006338C4" w:rsidRPr="00311037">
        <w:rPr>
          <w:rFonts w:ascii="Times New Roman" w:hAnsi="Times New Roman" w:cs="Times New Roman"/>
          <w:sz w:val="24"/>
          <w:szCs w:val="24"/>
        </w:rPr>
        <w:t>there is a link between the quality of education received by an individual, and their subsequent risks associated when they get older. A study from The Lancet Public Health</w:t>
      </w:r>
      <w:r w:rsidR="0099370A">
        <w:rPr>
          <w:rFonts w:ascii="Times New Roman" w:hAnsi="Times New Roman" w:cs="Times New Roman"/>
          <w:sz w:val="24"/>
          <w:szCs w:val="24"/>
        </w:rPr>
        <w:t xml:space="preserve"> </w:t>
      </w:r>
      <w:sdt>
        <w:sdtPr>
          <w:rPr>
            <w:rFonts w:ascii="Times New Roman" w:hAnsi="Times New Roman" w:cs="Times New Roman"/>
            <w:sz w:val="24"/>
            <w:szCs w:val="24"/>
          </w:rPr>
          <w:id w:val="-306630248"/>
          <w:citation/>
        </w:sdtPr>
        <w:sdtContent>
          <w:r w:rsidR="0099370A">
            <w:rPr>
              <w:rFonts w:ascii="Times New Roman" w:hAnsi="Times New Roman" w:cs="Times New Roman"/>
              <w:sz w:val="24"/>
              <w:szCs w:val="24"/>
            </w:rPr>
            <w:fldChar w:fldCharType="begin"/>
          </w:r>
          <w:r w:rsidR="0099370A">
            <w:rPr>
              <w:rFonts w:ascii="Times New Roman" w:hAnsi="Times New Roman" w:cs="Times New Roman"/>
              <w:sz w:val="24"/>
              <w:szCs w:val="24"/>
            </w:rPr>
            <w:instrText xml:space="preserve"> CITATION Ine24 \l 2057 </w:instrText>
          </w:r>
          <w:r w:rsidR="0099370A">
            <w:rPr>
              <w:rFonts w:ascii="Times New Roman" w:hAnsi="Times New Roman" w:cs="Times New Roman"/>
              <w:sz w:val="24"/>
              <w:szCs w:val="24"/>
            </w:rPr>
            <w:fldChar w:fldCharType="separate"/>
          </w:r>
          <w:r w:rsidR="00397B00" w:rsidRPr="00397B00">
            <w:rPr>
              <w:rFonts w:ascii="Times New Roman" w:hAnsi="Times New Roman" w:cs="Times New Roman"/>
              <w:noProof/>
              <w:sz w:val="24"/>
              <w:szCs w:val="24"/>
            </w:rPr>
            <w:t>[13]</w:t>
          </w:r>
          <w:r w:rsidR="0099370A">
            <w:rPr>
              <w:rFonts w:ascii="Times New Roman" w:hAnsi="Times New Roman" w:cs="Times New Roman"/>
              <w:sz w:val="24"/>
              <w:szCs w:val="24"/>
            </w:rPr>
            <w:fldChar w:fldCharType="end"/>
          </w:r>
        </w:sdtContent>
      </w:sdt>
      <w:r w:rsidR="006338C4" w:rsidRPr="00311037">
        <w:rPr>
          <w:rFonts w:ascii="Times New Roman" w:hAnsi="Times New Roman" w:cs="Times New Roman"/>
          <w:sz w:val="24"/>
          <w:szCs w:val="24"/>
        </w:rPr>
        <w:t xml:space="preserve"> highlighted that “certain population groups </w:t>
      </w:r>
      <w:r w:rsidR="00DA40E9" w:rsidRPr="00311037">
        <w:rPr>
          <w:rFonts w:ascii="Times New Roman" w:hAnsi="Times New Roman" w:cs="Times New Roman"/>
          <w:sz w:val="24"/>
          <w:szCs w:val="24"/>
        </w:rPr>
        <w:t>experience disparities in cancer mortality, depending on age or sex, but also level of education (1.7</w:t>
      </w:r>
      <w:r w:rsidR="0057547F" w:rsidRPr="00311037">
        <w:rPr>
          <w:rFonts w:ascii="Times New Roman" w:hAnsi="Times New Roman" w:cs="Times New Roman"/>
          <w:sz w:val="24"/>
          <w:szCs w:val="24"/>
        </w:rPr>
        <w:t>-2.6 times higher risk of lung cancer mortality among people with lower than higher levels of education) and level of deprivation (up to 9 percentage points higher cancer survival probabilities</w:t>
      </w:r>
      <w:r w:rsidR="00311037" w:rsidRPr="00311037">
        <w:rPr>
          <w:rFonts w:ascii="Times New Roman" w:hAnsi="Times New Roman" w:cs="Times New Roman"/>
          <w:sz w:val="24"/>
          <w:szCs w:val="24"/>
        </w:rPr>
        <w:t xml:space="preserve"> among the least deprived compared to the most deprived groups).”</w:t>
      </w:r>
    </w:p>
    <w:p w14:paraId="688C2D14" w14:textId="5F85E7C0" w:rsidR="00036FAB" w:rsidRDefault="00B11563">
      <w:pPr>
        <w:rPr>
          <w:sz w:val="24"/>
          <w:szCs w:val="24"/>
        </w:rPr>
      </w:pPr>
      <w:r w:rsidRPr="00311037">
        <w:rPr>
          <w:sz w:val="24"/>
          <w:szCs w:val="24"/>
        </w:rPr>
        <w:br w:type="page"/>
      </w:r>
    </w:p>
    <w:p w14:paraId="7989A038" w14:textId="12BF20CF" w:rsidR="003A7392" w:rsidRPr="005B5218" w:rsidRDefault="003A7392" w:rsidP="003A7392">
      <w:pPr>
        <w:pStyle w:val="Heading1"/>
        <w:rPr>
          <w:rFonts w:ascii="Times New Roman" w:hAnsi="Times New Roman" w:cs="Times New Roman"/>
        </w:rPr>
      </w:pPr>
      <w:bookmarkStart w:id="27" w:name="_Toc187402879"/>
      <w:r w:rsidRPr="005B5218">
        <w:rPr>
          <w:rFonts w:ascii="Times New Roman" w:hAnsi="Times New Roman" w:cs="Times New Roman"/>
        </w:rPr>
        <w:lastRenderedPageBreak/>
        <w:t>Conclusion</w:t>
      </w:r>
      <w:bookmarkEnd w:id="27"/>
    </w:p>
    <w:p w14:paraId="2AF74BC9" w14:textId="01B9348E" w:rsidR="003A7392" w:rsidRPr="005B5218" w:rsidRDefault="003A7392" w:rsidP="003A7392">
      <w:pPr>
        <w:rPr>
          <w:rFonts w:ascii="Times New Roman" w:hAnsi="Times New Roman" w:cs="Times New Roman"/>
          <w:sz w:val="24"/>
          <w:szCs w:val="24"/>
        </w:rPr>
      </w:pPr>
      <w:r w:rsidRPr="005B5218">
        <w:rPr>
          <w:rFonts w:ascii="Times New Roman" w:hAnsi="Times New Roman" w:cs="Times New Roman"/>
          <w:sz w:val="24"/>
          <w:szCs w:val="24"/>
        </w:rPr>
        <w:t xml:space="preserve">To conclude, </w:t>
      </w:r>
      <w:r w:rsidR="00EA273D" w:rsidRPr="005B5218">
        <w:rPr>
          <w:rFonts w:ascii="Times New Roman" w:hAnsi="Times New Roman" w:cs="Times New Roman"/>
          <w:sz w:val="24"/>
          <w:szCs w:val="24"/>
        </w:rPr>
        <w:t xml:space="preserve">the application of using geographical information systems to map </w:t>
      </w:r>
      <w:r w:rsidR="001B72D2" w:rsidRPr="005B5218">
        <w:rPr>
          <w:rFonts w:ascii="Times New Roman" w:hAnsi="Times New Roman" w:cs="Times New Roman"/>
          <w:sz w:val="24"/>
          <w:szCs w:val="24"/>
        </w:rPr>
        <w:t xml:space="preserve">various causes of cancer rates in Wales can provide a lot of important information. </w:t>
      </w:r>
      <w:r w:rsidR="007039C5" w:rsidRPr="005B5218">
        <w:rPr>
          <w:rFonts w:ascii="Times New Roman" w:hAnsi="Times New Roman" w:cs="Times New Roman"/>
          <w:sz w:val="24"/>
          <w:szCs w:val="24"/>
        </w:rPr>
        <w:t xml:space="preserve">By making use of thematic maps and special data to review aspects such as proximity to GP surgeries, average income, air pollution, employment rates, ethnic backgrounds and education, and binding that information to the risks associated with cancer rates can provide us with a lot of insight into the potential causes of </w:t>
      </w:r>
      <w:r w:rsidR="005B5218" w:rsidRPr="005B5218">
        <w:rPr>
          <w:rFonts w:ascii="Times New Roman" w:hAnsi="Times New Roman" w:cs="Times New Roman"/>
          <w:sz w:val="24"/>
          <w:szCs w:val="24"/>
        </w:rPr>
        <w:t>cancer</w:t>
      </w:r>
      <w:r w:rsidR="007039C5" w:rsidRPr="005B5218">
        <w:rPr>
          <w:rFonts w:ascii="Times New Roman" w:hAnsi="Times New Roman" w:cs="Times New Roman"/>
          <w:sz w:val="24"/>
          <w:szCs w:val="24"/>
        </w:rPr>
        <w:t xml:space="preserve"> rates in </w:t>
      </w:r>
      <w:r w:rsidR="005B5218" w:rsidRPr="005B5218">
        <w:rPr>
          <w:rFonts w:ascii="Times New Roman" w:hAnsi="Times New Roman" w:cs="Times New Roman"/>
          <w:sz w:val="24"/>
          <w:szCs w:val="24"/>
        </w:rPr>
        <w:t>Wales</w:t>
      </w:r>
      <w:r w:rsidR="007039C5" w:rsidRPr="005B5218">
        <w:rPr>
          <w:rFonts w:ascii="Times New Roman" w:hAnsi="Times New Roman" w:cs="Times New Roman"/>
          <w:sz w:val="24"/>
          <w:szCs w:val="24"/>
        </w:rPr>
        <w:t xml:space="preserve">. </w:t>
      </w:r>
      <w:r w:rsidR="00FA45A9" w:rsidRPr="005B5218">
        <w:rPr>
          <w:rFonts w:ascii="Times New Roman" w:hAnsi="Times New Roman" w:cs="Times New Roman"/>
          <w:sz w:val="24"/>
          <w:szCs w:val="24"/>
        </w:rPr>
        <w:t>Following the approach of the geographical information systems provides a lot of insight into these aspects</w:t>
      </w:r>
      <w:r w:rsidR="005B5218" w:rsidRPr="005B5218">
        <w:rPr>
          <w:rFonts w:ascii="Times New Roman" w:hAnsi="Times New Roman" w:cs="Times New Roman"/>
          <w:sz w:val="24"/>
          <w:szCs w:val="24"/>
        </w:rPr>
        <w:t>.</w:t>
      </w:r>
    </w:p>
    <w:p w14:paraId="608EBBFB" w14:textId="24C68306" w:rsidR="005B5218" w:rsidRPr="00CA46C7" w:rsidRDefault="00B613C4" w:rsidP="003A7392">
      <w:pPr>
        <w:rPr>
          <w:rFonts w:ascii="Times New Roman" w:hAnsi="Times New Roman" w:cs="Times New Roman"/>
          <w:sz w:val="24"/>
          <w:szCs w:val="24"/>
        </w:rPr>
      </w:pPr>
      <w:r w:rsidRPr="00CA46C7">
        <w:rPr>
          <w:rFonts w:ascii="Times New Roman" w:hAnsi="Times New Roman" w:cs="Times New Roman"/>
          <w:sz w:val="24"/>
          <w:szCs w:val="24"/>
        </w:rPr>
        <w:t>Moving on from this, we must ask ourselves, how can this data be effectively util</w:t>
      </w:r>
      <w:r w:rsidR="00A063D1" w:rsidRPr="00CA46C7">
        <w:rPr>
          <w:rFonts w:ascii="Times New Roman" w:hAnsi="Times New Roman" w:cs="Times New Roman"/>
          <w:sz w:val="24"/>
          <w:szCs w:val="24"/>
        </w:rPr>
        <w:t xml:space="preserve">ized? For instance, reviewing the proximity of GP surgeries tied to where people live have a huge effect on whether individuals choose to attend routine cancer screenings. Using this data </w:t>
      </w:r>
      <w:r w:rsidR="00676420" w:rsidRPr="00CA46C7">
        <w:rPr>
          <w:rFonts w:ascii="Times New Roman" w:hAnsi="Times New Roman" w:cs="Times New Roman"/>
          <w:sz w:val="24"/>
          <w:szCs w:val="24"/>
        </w:rPr>
        <w:t xml:space="preserve">could provide some insight on where future GP surgeries could be built or moved. </w:t>
      </w:r>
      <w:r w:rsidR="00DB485D" w:rsidRPr="00CA46C7">
        <w:rPr>
          <w:rFonts w:ascii="Times New Roman" w:hAnsi="Times New Roman" w:cs="Times New Roman"/>
          <w:sz w:val="24"/>
          <w:szCs w:val="24"/>
        </w:rPr>
        <w:t xml:space="preserve">In addition to this, public health authorities could use some of this information to understand how they can put their own efforts into making action towards this cause, for instance, by tackling socio-economic challenges that </w:t>
      </w:r>
      <w:r w:rsidR="00212D3B" w:rsidRPr="00CA46C7">
        <w:rPr>
          <w:rFonts w:ascii="Times New Roman" w:hAnsi="Times New Roman" w:cs="Times New Roman"/>
          <w:sz w:val="24"/>
          <w:szCs w:val="24"/>
        </w:rPr>
        <w:t>certain sets of people could be going through, which subsequently, could decrease their odds of gett</w:t>
      </w:r>
      <w:r w:rsidR="000A0672" w:rsidRPr="00CA46C7">
        <w:rPr>
          <w:rFonts w:ascii="Times New Roman" w:hAnsi="Times New Roman" w:cs="Times New Roman"/>
          <w:sz w:val="24"/>
          <w:szCs w:val="24"/>
        </w:rPr>
        <w:t>ing diagnosed with cancer at a later stage, lowering their risks substantially.</w:t>
      </w:r>
    </w:p>
    <w:p w14:paraId="4047909C" w14:textId="7184041C" w:rsidR="00627691" w:rsidRPr="00CA46C7" w:rsidRDefault="000A0672" w:rsidP="003A7392">
      <w:pPr>
        <w:rPr>
          <w:rFonts w:ascii="Times New Roman" w:hAnsi="Times New Roman" w:cs="Times New Roman"/>
          <w:sz w:val="24"/>
          <w:szCs w:val="24"/>
        </w:rPr>
      </w:pPr>
      <w:r w:rsidRPr="00CA46C7">
        <w:rPr>
          <w:rFonts w:ascii="Times New Roman" w:hAnsi="Times New Roman" w:cs="Times New Roman"/>
          <w:sz w:val="24"/>
          <w:szCs w:val="24"/>
        </w:rPr>
        <w:t>To conclude, geographical information systems will continue to be a huge aspect in tacklin</w:t>
      </w:r>
      <w:r w:rsidR="00CA46C7" w:rsidRPr="00CA46C7">
        <w:rPr>
          <w:rFonts w:ascii="Times New Roman" w:hAnsi="Times New Roman" w:cs="Times New Roman"/>
          <w:sz w:val="24"/>
          <w:szCs w:val="24"/>
        </w:rPr>
        <w:t>g cancer rates, with the target being to reduce health disparities across the entirety of Wales.</w:t>
      </w:r>
    </w:p>
    <w:p w14:paraId="222195AD" w14:textId="5A48063B" w:rsidR="00B11563" w:rsidRDefault="00B11563"/>
    <w:bookmarkStart w:id="28" w:name="_Toc187402880" w:displacedByCustomXml="next"/>
    <w:sdt>
      <w:sdtPr>
        <w:rPr>
          <w:rFonts w:ascii="Times New Roman" w:eastAsiaTheme="minorHAnsi" w:hAnsi="Times New Roman" w:cs="Times New Roman"/>
          <w:color w:val="auto"/>
          <w:sz w:val="22"/>
          <w:szCs w:val="22"/>
        </w:rPr>
        <w:id w:val="-1763526454"/>
        <w:docPartObj>
          <w:docPartGallery w:val="Bibliographies"/>
          <w:docPartUnique/>
        </w:docPartObj>
      </w:sdtPr>
      <w:sdtEndPr>
        <w:rPr>
          <w:rFonts w:asciiTheme="minorHAnsi" w:hAnsiTheme="minorHAnsi" w:cstheme="minorBidi"/>
        </w:rPr>
      </w:sdtEndPr>
      <w:sdtContent>
        <w:p w14:paraId="20899235" w14:textId="0656CFE0" w:rsidR="00C72F96" w:rsidRPr="00F71AB1" w:rsidRDefault="00C72F96">
          <w:pPr>
            <w:pStyle w:val="Heading1"/>
            <w:rPr>
              <w:rFonts w:ascii="Times New Roman" w:hAnsi="Times New Roman" w:cs="Times New Roman"/>
            </w:rPr>
          </w:pPr>
          <w:r w:rsidRPr="00F71AB1">
            <w:rPr>
              <w:rFonts w:ascii="Times New Roman" w:hAnsi="Times New Roman" w:cs="Times New Roman"/>
            </w:rPr>
            <w:t>References</w:t>
          </w:r>
          <w:bookmarkEnd w:id="28"/>
        </w:p>
        <w:sdt>
          <w:sdtPr>
            <w:rPr>
              <w:rFonts w:ascii="Times New Roman" w:hAnsi="Times New Roman" w:cs="Times New Roman"/>
            </w:rPr>
            <w:id w:val="-573587230"/>
            <w:bibliography/>
          </w:sdtPr>
          <w:sdtEndPr>
            <w:rPr>
              <w:rFonts w:asciiTheme="minorHAnsi" w:hAnsiTheme="minorHAnsi" w:cstheme="minorBidi"/>
            </w:rPr>
          </w:sdtEndPr>
          <w:sdtContent>
            <w:p w14:paraId="7C99635E" w14:textId="77777777" w:rsidR="00397B00" w:rsidRDefault="00C72F96" w:rsidP="00BB42E3">
              <w:pPr>
                <w:rPr>
                  <w:noProof/>
                </w:rPr>
              </w:pPr>
              <w:r w:rsidRPr="00F71AB1">
                <w:rPr>
                  <w:rFonts w:ascii="Times New Roman" w:hAnsi="Times New Roman" w:cs="Times New Roman"/>
                </w:rPr>
                <w:fldChar w:fldCharType="begin"/>
              </w:r>
              <w:r w:rsidRPr="00F71AB1">
                <w:rPr>
                  <w:rFonts w:ascii="Times New Roman" w:hAnsi="Times New Roman" w:cs="Times New Roman"/>
                </w:rPr>
                <w:instrText xml:space="preserve"> BIBLIOGRAPHY </w:instrText>
              </w:r>
              <w:r w:rsidRPr="00F71AB1">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397B00" w14:paraId="119A2C43" w14:textId="77777777">
                <w:trPr>
                  <w:divId w:val="844056886"/>
                  <w:tblCellSpacing w:w="15" w:type="dxa"/>
                </w:trPr>
                <w:tc>
                  <w:tcPr>
                    <w:tcW w:w="50" w:type="pct"/>
                    <w:hideMark/>
                  </w:tcPr>
                  <w:p w14:paraId="41836956" w14:textId="79A651B4" w:rsidR="00397B00" w:rsidRDefault="00397B00">
                    <w:pPr>
                      <w:pStyle w:val="Bibliography"/>
                      <w:rPr>
                        <w:noProof/>
                        <w:kern w:val="0"/>
                        <w:sz w:val="24"/>
                        <w:szCs w:val="24"/>
                        <w14:ligatures w14:val="none"/>
                      </w:rPr>
                    </w:pPr>
                    <w:r>
                      <w:rPr>
                        <w:noProof/>
                      </w:rPr>
                      <w:t xml:space="preserve">[1] </w:t>
                    </w:r>
                  </w:p>
                </w:tc>
                <w:tc>
                  <w:tcPr>
                    <w:tcW w:w="0" w:type="auto"/>
                    <w:hideMark/>
                  </w:tcPr>
                  <w:p w14:paraId="696CE500" w14:textId="77777777" w:rsidR="00397B00" w:rsidRDefault="00397B00">
                    <w:pPr>
                      <w:pStyle w:val="Bibliography"/>
                      <w:rPr>
                        <w:noProof/>
                      </w:rPr>
                    </w:pPr>
                    <w:r>
                      <w:rPr>
                        <w:noProof/>
                      </w:rPr>
                      <w:t>“GIS 101: 10 BENEFITS OF GEOGRAPHIC INFORMATION SYSTEMS,” MGISS.</w:t>
                    </w:r>
                  </w:p>
                </w:tc>
              </w:tr>
              <w:tr w:rsidR="00397B00" w14:paraId="48D0243C" w14:textId="77777777">
                <w:trPr>
                  <w:divId w:val="844056886"/>
                  <w:tblCellSpacing w:w="15" w:type="dxa"/>
                </w:trPr>
                <w:tc>
                  <w:tcPr>
                    <w:tcW w:w="50" w:type="pct"/>
                    <w:hideMark/>
                  </w:tcPr>
                  <w:p w14:paraId="62A0B219" w14:textId="77777777" w:rsidR="00397B00" w:rsidRDefault="00397B00">
                    <w:pPr>
                      <w:pStyle w:val="Bibliography"/>
                      <w:rPr>
                        <w:noProof/>
                      </w:rPr>
                    </w:pPr>
                    <w:r>
                      <w:rPr>
                        <w:noProof/>
                      </w:rPr>
                      <w:t xml:space="preserve">[2] </w:t>
                    </w:r>
                  </w:p>
                </w:tc>
                <w:tc>
                  <w:tcPr>
                    <w:tcW w:w="0" w:type="auto"/>
                    <w:hideMark/>
                  </w:tcPr>
                  <w:p w14:paraId="49DD45EB" w14:textId="77777777" w:rsidR="00397B00" w:rsidRDefault="00397B00">
                    <w:pPr>
                      <w:pStyle w:val="Bibliography"/>
                      <w:rPr>
                        <w:noProof/>
                      </w:rPr>
                    </w:pPr>
                    <w:r>
                      <w:rPr>
                        <w:noProof/>
                      </w:rPr>
                      <w:t>“How can air pollution cause cancer?,” Cancer Research UK, 2024.</w:t>
                    </w:r>
                  </w:p>
                </w:tc>
              </w:tr>
              <w:tr w:rsidR="00397B00" w14:paraId="70868C20" w14:textId="77777777">
                <w:trPr>
                  <w:divId w:val="844056886"/>
                  <w:tblCellSpacing w:w="15" w:type="dxa"/>
                </w:trPr>
                <w:tc>
                  <w:tcPr>
                    <w:tcW w:w="50" w:type="pct"/>
                    <w:hideMark/>
                  </w:tcPr>
                  <w:p w14:paraId="740ADFCB" w14:textId="77777777" w:rsidR="00397B00" w:rsidRDefault="00397B00">
                    <w:pPr>
                      <w:pStyle w:val="Bibliography"/>
                      <w:rPr>
                        <w:noProof/>
                      </w:rPr>
                    </w:pPr>
                    <w:r>
                      <w:rPr>
                        <w:noProof/>
                      </w:rPr>
                      <w:t xml:space="preserve">[3] </w:t>
                    </w:r>
                  </w:p>
                </w:tc>
                <w:tc>
                  <w:tcPr>
                    <w:tcW w:w="0" w:type="auto"/>
                    <w:hideMark/>
                  </w:tcPr>
                  <w:p w14:paraId="60387252" w14:textId="77777777" w:rsidR="00397B00" w:rsidRDefault="00397B00">
                    <w:pPr>
                      <w:pStyle w:val="Bibliography"/>
                      <w:rPr>
                        <w:noProof/>
                      </w:rPr>
                    </w:pPr>
                    <w:r>
                      <w:rPr>
                        <w:noProof/>
                      </w:rPr>
                      <w:t>“What is a thematic map? 8 Types of Thematic Maps,” Maptitude, 2023.</w:t>
                    </w:r>
                  </w:p>
                </w:tc>
              </w:tr>
              <w:tr w:rsidR="00397B00" w14:paraId="2D364382" w14:textId="77777777">
                <w:trPr>
                  <w:divId w:val="844056886"/>
                  <w:tblCellSpacing w:w="15" w:type="dxa"/>
                </w:trPr>
                <w:tc>
                  <w:tcPr>
                    <w:tcW w:w="50" w:type="pct"/>
                    <w:hideMark/>
                  </w:tcPr>
                  <w:p w14:paraId="74BAADBE" w14:textId="77777777" w:rsidR="00397B00" w:rsidRDefault="00397B00">
                    <w:pPr>
                      <w:pStyle w:val="Bibliography"/>
                      <w:rPr>
                        <w:noProof/>
                      </w:rPr>
                    </w:pPr>
                    <w:r>
                      <w:rPr>
                        <w:noProof/>
                      </w:rPr>
                      <w:t xml:space="preserve">[4] </w:t>
                    </w:r>
                  </w:p>
                </w:tc>
                <w:tc>
                  <w:tcPr>
                    <w:tcW w:w="0" w:type="auto"/>
                    <w:hideMark/>
                  </w:tcPr>
                  <w:p w14:paraId="38A8579F" w14:textId="77777777" w:rsidR="00397B00" w:rsidRDefault="00397B00">
                    <w:pPr>
                      <w:pStyle w:val="Bibliography"/>
                      <w:rPr>
                        <w:noProof/>
                      </w:rPr>
                    </w:pPr>
                    <w:r>
                      <w:rPr>
                        <w:noProof/>
                      </w:rPr>
                      <w:t>“Thematic mapping techniques,” Ordinance Survey, 2020.</w:t>
                    </w:r>
                  </w:p>
                </w:tc>
              </w:tr>
              <w:tr w:rsidR="00397B00" w14:paraId="4F9DA8D2" w14:textId="77777777">
                <w:trPr>
                  <w:divId w:val="844056886"/>
                  <w:tblCellSpacing w:w="15" w:type="dxa"/>
                </w:trPr>
                <w:tc>
                  <w:tcPr>
                    <w:tcW w:w="50" w:type="pct"/>
                    <w:hideMark/>
                  </w:tcPr>
                  <w:p w14:paraId="15C8966A" w14:textId="77777777" w:rsidR="00397B00" w:rsidRDefault="00397B00">
                    <w:pPr>
                      <w:pStyle w:val="Bibliography"/>
                      <w:rPr>
                        <w:noProof/>
                      </w:rPr>
                    </w:pPr>
                    <w:r>
                      <w:rPr>
                        <w:noProof/>
                      </w:rPr>
                      <w:t xml:space="preserve">[5] </w:t>
                    </w:r>
                  </w:p>
                </w:tc>
                <w:tc>
                  <w:tcPr>
                    <w:tcW w:w="0" w:type="auto"/>
                    <w:hideMark/>
                  </w:tcPr>
                  <w:p w14:paraId="4B3F1F39" w14:textId="77777777" w:rsidR="00397B00" w:rsidRDefault="00397B00">
                    <w:pPr>
                      <w:pStyle w:val="Bibliography"/>
                      <w:rPr>
                        <w:noProof/>
                      </w:rPr>
                    </w:pPr>
                    <w:r>
                      <w:rPr>
                        <w:noProof/>
                      </w:rPr>
                      <w:t>“What is data visualization?,” IBM.</w:t>
                    </w:r>
                  </w:p>
                </w:tc>
              </w:tr>
              <w:tr w:rsidR="00397B00" w14:paraId="6F9C34EE" w14:textId="77777777">
                <w:trPr>
                  <w:divId w:val="844056886"/>
                  <w:tblCellSpacing w:w="15" w:type="dxa"/>
                </w:trPr>
                <w:tc>
                  <w:tcPr>
                    <w:tcW w:w="50" w:type="pct"/>
                    <w:hideMark/>
                  </w:tcPr>
                  <w:p w14:paraId="6E625555" w14:textId="77777777" w:rsidR="00397B00" w:rsidRDefault="00397B00">
                    <w:pPr>
                      <w:pStyle w:val="Bibliography"/>
                      <w:rPr>
                        <w:noProof/>
                      </w:rPr>
                    </w:pPr>
                    <w:r>
                      <w:rPr>
                        <w:noProof/>
                      </w:rPr>
                      <w:t xml:space="preserve">[6] </w:t>
                    </w:r>
                  </w:p>
                </w:tc>
                <w:tc>
                  <w:tcPr>
                    <w:tcW w:w="0" w:type="auto"/>
                    <w:hideMark/>
                  </w:tcPr>
                  <w:p w14:paraId="4D707DF0" w14:textId="77777777" w:rsidR="00397B00" w:rsidRDefault="00397B00">
                    <w:pPr>
                      <w:pStyle w:val="Bibliography"/>
                      <w:rPr>
                        <w:noProof/>
                      </w:rPr>
                    </w:pPr>
                    <w:r>
                      <w:rPr>
                        <w:noProof/>
                      </w:rPr>
                      <w:t>A. Douglas, “12 Principles of Data Visualization,” Appnovation, 2023.</w:t>
                    </w:r>
                  </w:p>
                </w:tc>
              </w:tr>
              <w:tr w:rsidR="00397B00" w14:paraId="591547B0" w14:textId="77777777">
                <w:trPr>
                  <w:divId w:val="844056886"/>
                  <w:tblCellSpacing w:w="15" w:type="dxa"/>
                </w:trPr>
                <w:tc>
                  <w:tcPr>
                    <w:tcW w:w="50" w:type="pct"/>
                    <w:hideMark/>
                  </w:tcPr>
                  <w:p w14:paraId="56A77902" w14:textId="77777777" w:rsidR="00397B00" w:rsidRDefault="00397B00">
                    <w:pPr>
                      <w:pStyle w:val="Bibliography"/>
                      <w:rPr>
                        <w:noProof/>
                      </w:rPr>
                    </w:pPr>
                    <w:r>
                      <w:rPr>
                        <w:noProof/>
                      </w:rPr>
                      <w:t xml:space="preserve">[7] </w:t>
                    </w:r>
                  </w:p>
                </w:tc>
                <w:tc>
                  <w:tcPr>
                    <w:tcW w:w="0" w:type="auto"/>
                    <w:hideMark/>
                  </w:tcPr>
                  <w:p w14:paraId="71DA26F4" w14:textId="77777777" w:rsidR="00397B00" w:rsidRDefault="00397B00">
                    <w:pPr>
                      <w:pStyle w:val="Bibliography"/>
                      <w:rPr>
                        <w:noProof/>
                      </w:rPr>
                    </w:pPr>
                    <w:r>
                      <w:rPr>
                        <w:noProof/>
                      </w:rPr>
                      <w:t>S. Morris, “Increased cancer risk for patients who have to wait to see their GP,” Imperial College of London, 2012.</w:t>
                    </w:r>
                  </w:p>
                </w:tc>
              </w:tr>
              <w:tr w:rsidR="00397B00" w14:paraId="7328DAF1" w14:textId="77777777">
                <w:trPr>
                  <w:divId w:val="844056886"/>
                  <w:tblCellSpacing w:w="15" w:type="dxa"/>
                </w:trPr>
                <w:tc>
                  <w:tcPr>
                    <w:tcW w:w="50" w:type="pct"/>
                    <w:hideMark/>
                  </w:tcPr>
                  <w:p w14:paraId="206C1E41" w14:textId="77777777" w:rsidR="00397B00" w:rsidRDefault="00397B00">
                    <w:pPr>
                      <w:pStyle w:val="Bibliography"/>
                      <w:rPr>
                        <w:noProof/>
                      </w:rPr>
                    </w:pPr>
                    <w:r>
                      <w:rPr>
                        <w:noProof/>
                      </w:rPr>
                      <w:t xml:space="preserve">[8] </w:t>
                    </w:r>
                  </w:p>
                </w:tc>
                <w:tc>
                  <w:tcPr>
                    <w:tcW w:w="0" w:type="auto"/>
                    <w:hideMark/>
                  </w:tcPr>
                  <w:p w14:paraId="6ED16BFE" w14:textId="77777777" w:rsidR="00397B00" w:rsidRDefault="00397B00">
                    <w:pPr>
                      <w:pStyle w:val="Bibliography"/>
                      <w:rPr>
                        <w:noProof/>
                      </w:rPr>
                    </w:pPr>
                    <w:r>
                      <w:rPr>
                        <w:noProof/>
                      </w:rPr>
                      <w:t>C. T. C. P. A. M. M. S. &amp;. P. A. A Bottle, “Association between patient and general practice characteristics and unplanned first-time admissions for cancer: observational study,” British Journal of Cancer, 2012.</w:t>
                    </w:r>
                  </w:p>
                </w:tc>
              </w:tr>
              <w:tr w:rsidR="00397B00" w14:paraId="113AAB31" w14:textId="77777777">
                <w:trPr>
                  <w:divId w:val="844056886"/>
                  <w:tblCellSpacing w:w="15" w:type="dxa"/>
                </w:trPr>
                <w:tc>
                  <w:tcPr>
                    <w:tcW w:w="50" w:type="pct"/>
                    <w:hideMark/>
                  </w:tcPr>
                  <w:p w14:paraId="01645082" w14:textId="77777777" w:rsidR="00397B00" w:rsidRDefault="00397B00">
                    <w:pPr>
                      <w:pStyle w:val="Bibliography"/>
                      <w:rPr>
                        <w:noProof/>
                      </w:rPr>
                    </w:pPr>
                    <w:r>
                      <w:rPr>
                        <w:noProof/>
                      </w:rPr>
                      <w:t xml:space="preserve">[9] </w:t>
                    </w:r>
                  </w:p>
                </w:tc>
                <w:tc>
                  <w:tcPr>
                    <w:tcW w:w="0" w:type="auto"/>
                    <w:hideMark/>
                  </w:tcPr>
                  <w:p w14:paraId="00712F92" w14:textId="77777777" w:rsidR="00397B00" w:rsidRDefault="00397B00">
                    <w:pPr>
                      <w:pStyle w:val="Bibliography"/>
                      <w:rPr>
                        <w:noProof/>
                      </w:rPr>
                    </w:pPr>
                    <w:r>
                      <w:rPr>
                        <w:noProof/>
                      </w:rPr>
                      <w:t xml:space="preserve">L. M. W. I. M. A. M. B. L. E.-B. &amp;. A. B. Fiona C. Ingleby, “An investigation of cancer survival inequalities associated with individual-level socio-economic status, area-level </w:t>
                    </w:r>
                    <w:r>
                      <w:rPr>
                        <w:noProof/>
                      </w:rPr>
                      <w:lastRenderedPageBreak/>
                      <w:t xml:space="preserve">deprivation, and contextual effects, in a cancer patient cohort in England and Wales,” </w:t>
                    </w:r>
                    <w:r>
                      <w:rPr>
                        <w:i/>
                        <w:iCs/>
                        <w:noProof/>
                      </w:rPr>
                      <w:t xml:space="preserve">BMC Public Health, </w:t>
                    </w:r>
                    <w:r>
                      <w:rPr>
                        <w:noProof/>
                      </w:rPr>
                      <w:t xml:space="preserve">2022. </w:t>
                    </w:r>
                  </w:p>
                </w:tc>
              </w:tr>
              <w:tr w:rsidR="00397B00" w14:paraId="7E5F0108" w14:textId="77777777">
                <w:trPr>
                  <w:divId w:val="844056886"/>
                  <w:tblCellSpacing w:w="15" w:type="dxa"/>
                </w:trPr>
                <w:tc>
                  <w:tcPr>
                    <w:tcW w:w="50" w:type="pct"/>
                    <w:hideMark/>
                  </w:tcPr>
                  <w:p w14:paraId="12C629CA" w14:textId="77777777" w:rsidR="00397B00" w:rsidRDefault="00397B00">
                    <w:pPr>
                      <w:pStyle w:val="Bibliography"/>
                      <w:rPr>
                        <w:noProof/>
                      </w:rPr>
                    </w:pPr>
                    <w:r>
                      <w:rPr>
                        <w:noProof/>
                      </w:rPr>
                      <w:t xml:space="preserve">[10] </w:t>
                    </w:r>
                  </w:p>
                </w:tc>
                <w:tc>
                  <w:tcPr>
                    <w:tcW w:w="0" w:type="auto"/>
                    <w:hideMark/>
                  </w:tcPr>
                  <w:p w14:paraId="573DF14D" w14:textId="77777777" w:rsidR="00397B00" w:rsidRDefault="00397B00">
                    <w:pPr>
                      <w:pStyle w:val="Bibliography"/>
                      <w:rPr>
                        <w:noProof/>
                      </w:rPr>
                    </w:pPr>
                    <w:r>
                      <w:rPr>
                        <w:noProof/>
                      </w:rPr>
                      <w:t>“Researchers urge better regulation to protect public health,” American Association for Cancer Research.</w:t>
                    </w:r>
                  </w:p>
                </w:tc>
              </w:tr>
              <w:tr w:rsidR="00397B00" w14:paraId="08810E9F" w14:textId="77777777">
                <w:trPr>
                  <w:divId w:val="844056886"/>
                  <w:tblCellSpacing w:w="15" w:type="dxa"/>
                </w:trPr>
                <w:tc>
                  <w:tcPr>
                    <w:tcW w:w="50" w:type="pct"/>
                    <w:hideMark/>
                  </w:tcPr>
                  <w:p w14:paraId="1DB78133" w14:textId="77777777" w:rsidR="00397B00" w:rsidRDefault="00397B00">
                    <w:pPr>
                      <w:pStyle w:val="Bibliography"/>
                      <w:rPr>
                        <w:noProof/>
                      </w:rPr>
                    </w:pPr>
                    <w:r>
                      <w:rPr>
                        <w:noProof/>
                      </w:rPr>
                      <w:t xml:space="preserve">[11] </w:t>
                    </w:r>
                  </w:p>
                </w:tc>
                <w:tc>
                  <w:tcPr>
                    <w:tcW w:w="0" w:type="auto"/>
                    <w:hideMark/>
                  </w:tcPr>
                  <w:p w14:paraId="23E44D95" w14:textId="77777777" w:rsidR="00397B00" w:rsidRDefault="00397B00">
                    <w:pPr>
                      <w:pStyle w:val="Bibliography"/>
                      <w:rPr>
                        <w:noProof/>
                      </w:rPr>
                    </w:pPr>
                    <w:r>
                      <w:rPr>
                        <w:noProof/>
                      </w:rPr>
                      <w:t xml:space="preserve">J. L. F. Antunes, “The impact of unemployment on cancer mortality, and how to avoid it,” </w:t>
                    </w:r>
                    <w:r>
                      <w:rPr>
                        <w:i/>
                        <w:iCs/>
                        <w:noProof/>
                      </w:rPr>
                      <w:t xml:space="preserve">National Library of Medicine, </w:t>
                    </w:r>
                    <w:r>
                      <w:rPr>
                        <w:noProof/>
                      </w:rPr>
                      <w:t xml:space="preserve">2016. </w:t>
                    </w:r>
                  </w:p>
                </w:tc>
              </w:tr>
              <w:tr w:rsidR="00397B00" w14:paraId="75AAEC8B" w14:textId="77777777">
                <w:trPr>
                  <w:divId w:val="844056886"/>
                  <w:tblCellSpacing w:w="15" w:type="dxa"/>
                </w:trPr>
                <w:tc>
                  <w:tcPr>
                    <w:tcW w:w="50" w:type="pct"/>
                    <w:hideMark/>
                  </w:tcPr>
                  <w:p w14:paraId="5A1A93CC" w14:textId="77777777" w:rsidR="00397B00" w:rsidRDefault="00397B00">
                    <w:pPr>
                      <w:pStyle w:val="Bibliography"/>
                      <w:rPr>
                        <w:noProof/>
                      </w:rPr>
                    </w:pPr>
                    <w:r>
                      <w:rPr>
                        <w:noProof/>
                      </w:rPr>
                      <w:t xml:space="preserve">[12] </w:t>
                    </w:r>
                  </w:p>
                </w:tc>
                <w:tc>
                  <w:tcPr>
                    <w:tcW w:w="0" w:type="auto"/>
                    <w:hideMark/>
                  </w:tcPr>
                  <w:p w14:paraId="48A4CF20" w14:textId="77777777" w:rsidR="00397B00" w:rsidRDefault="00397B00">
                    <w:pPr>
                      <w:pStyle w:val="Bibliography"/>
                      <w:rPr>
                        <w:noProof/>
                      </w:rPr>
                    </w:pPr>
                    <w:r>
                      <w:rPr>
                        <w:noProof/>
                      </w:rPr>
                      <w:t xml:space="preserve">S. L. Neuhausen, “Ethnic differences in cancer risk resulting from genetic variation,” </w:t>
                    </w:r>
                    <w:r>
                      <w:rPr>
                        <w:i/>
                        <w:iCs/>
                        <w:noProof/>
                      </w:rPr>
                      <w:t xml:space="preserve">National Institute of Health, </w:t>
                    </w:r>
                    <w:r>
                      <w:rPr>
                        <w:noProof/>
                      </w:rPr>
                      <w:t xml:space="preserve">1999. </w:t>
                    </w:r>
                  </w:p>
                </w:tc>
              </w:tr>
              <w:tr w:rsidR="00397B00" w14:paraId="0D9F2403" w14:textId="77777777">
                <w:trPr>
                  <w:divId w:val="844056886"/>
                  <w:tblCellSpacing w:w="15" w:type="dxa"/>
                </w:trPr>
                <w:tc>
                  <w:tcPr>
                    <w:tcW w:w="50" w:type="pct"/>
                    <w:hideMark/>
                  </w:tcPr>
                  <w:p w14:paraId="39417C3E" w14:textId="77777777" w:rsidR="00397B00" w:rsidRDefault="00397B00">
                    <w:pPr>
                      <w:pStyle w:val="Bibliography"/>
                      <w:rPr>
                        <w:noProof/>
                      </w:rPr>
                    </w:pPr>
                    <w:r>
                      <w:rPr>
                        <w:noProof/>
                      </w:rPr>
                      <w:t xml:space="preserve">[13] </w:t>
                    </w:r>
                  </w:p>
                </w:tc>
                <w:tc>
                  <w:tcPr>
                    <w:tcW w:w="0" w:type="auto"/>
                    <w:hideMark/>
                  </w:tcPr>
                  <w:p w14:paraId="20483828" w14:textId="77777777" w:rsidR="00397B00" w:rsidRDefault="00397B00">
                    <w:pPr>
                      <w:pStyle w:val="Bibliography"/>
                      <w:rPr>
                        <w:noProof/>
                      </w:rPr>
                    </w:pPr>
                    <w:r>
                      <w:rPr>
                        <w:noProof/>
                      </w:rPr>
                      <w:t xml:space="preserve">“Inequalities in cancer: a major public health concern,” </w:t>
                    </w:r>
                    <w:r>
                      <w:rPr>
                        <w:i/>
                        <w:iCs/>
                        <w:noProof/>
                      </w:rPr>
                      <w:t xml:space="preserve">The Lancet Public Health, </w:t>
                    </w:r>
                    <w:r>
                      <w:rPr>
                        <w:noProof/>
                      </w:rPr>
                      <w:t xml:space="preserve">2024. </w:t>
                    </w:r>
                  </w:p>
                </w:tc>
              </w:tr>
              <w:tr w:rsidR="00397B00" w14:paraId="2A30B400" w14:textId="77777777">
                <w:trPr>
                  <w:divId w:val="844056886"/>
                  <w:tblCellSpacing w:w="15" w:type="dxa"/>
                </w:trPr>
                <w:tc>
                  <w:tcPr>
                    <w:tcW w:w="50" w:type="pct"/>
                    <w:hideMark/>
                  </w:tcPr>
                  <w:p w14:paraId="2D353386" w14:textId="77777777" w:rsidR="00397B00" w:rsidRDefault="00397B00">
                    <w:pPr>
                      <w:pStyle w:val="Bibliography"/>
                      <w:rPr>
                        <w:noProof/>
                      </w:rPr>
                    </w:pPr>
                    <w:r>
                      <w:rPr>
                        <w:noProof/>
                      </w:rPr>
                      <w:t xml:space="preserve">[14] </w:t>
                    </w:r>
                  </w:p>
                </w:tc>
                <w:tc>
                  <w:tcPr>
                    <w:tcW w:w="0" w:type="auto"/>
                    <w:hideMark/>
                  </w:tcPr>
                  <w:p w14:paraId="6D066A80" w14:textId="77777777" w:rsidR="00397B00" w:rsidRDefault="00397B00">
                    <w:pPr>
                      <w:pStyle w:val="Bibliography"/>
                      <w:rPr>
                        <w:noProof/>
                      </w:rPr>
                    </w:pPr>
                    <w:r>
                      <w:rPr>
                        <w:noProof/>
                      </w:rPr>
                      <w:t>“All Cancers (excl non-melanoma skin cancer), Incidence (Age-standardised) per 100k pop, Persons, All Ages,” Health Maps Wales.</w:t>
                    </w:r>
                  </w:p>
                </w:tc>
              </w:tr>
              <w:tr w:rsidR="00397B00" w14:paraId="46ED81EE" w14:textId="77777777">
                <w:trPr>
                  <w:divId w:val="844056886"/>
                  <w:tblCellSpacing w:w="15" w:type="dxa"/>
                </w:trPr>
                <w:tc>
                  <w:tcPr>
                    <w:tcW w:w="50" w:type="pct"/>
                    <w:hideMark/>
                  </w:tcPr>
                  <w:p w14:paraId="29763573" w14:textId="77777777" w:rsidR="00397B00" w:rsidRDefault="00397B00">
                    <w:pPr>
                      <w:pStyle w:val="Bibliography"/>
                      <w:rPr>
                        <w:noProof/>
                      </w:rPr>
                    </w:pPr>
                    <w:r>
                      <w:rPr>
                        <w:noProof/>
                      </w:rPr>
                      <w:t xml:space="preserve">[15] </w:t>
                    </w:r>
                  </w:p>
                </w:tc>
                <w:tc>
                  <w:tcPr>
                    <w:tcW w:w="0" w:type="auto"/>
                    <w:hideMark/>
                  </w:tcPr>
                  <w:p w14:paraId="36ED4143" w14:textId="77777777" w:rsidR="00397B00" w:rsidRDefault="00397B00">
                    <w:pPr>
                      <w:pStyle w:val="Bibliography"/>
                      <w:rPr>
                        <w:noProof/>
                      </w:rPr>
                    </w:pPr>
                    <w:r>
                      <w:rPr>
                        <w:noProof/>
                      </w:rPr>
                      <w:t>“Percentage of black Asian and minority ethnic people in Wales by Local Authority Census 2021,” Office of National Statistics, Data Map Wales.</w:t>
                    </w:r>
                  </w:p>
                </w:tc>
              </w:tr>
              <w:tr w:rsidR="00397B00" w14:paraId="07A1D388" w14:textId="77777777">
                <w:trPr>
                  <w:divId w:val="844056886"/>
                  <w:tblCellSpacing w:w="15" w:type="dxa"/>
                </w:trPr>
                <w:tc>
                  <w:tcPr>
                    <w:tcW w:w="50" w:type="pct"/>
                    <w:hideMark/>
                  </w:tcPr>
                  <w:p w14:paraId="209E5217" w14:textId="77777777" w:rsidR="00397B00" w:rsidRDefault="00397B00">
                    <w:pPr>
                      <w:pStyle w:val="Bibliography"/>
                      <w:rPr>
                        <w:noProof/>
                      </w:rPr>
                    </w:pPr>
                    <w:r>
                      <w:rPr>
                        <w:noProof/>
                      </w:rPr>
                      <w:t xml:space="preserve">[16] </w:t>
                    </w:r>
                  </w:p>
                </w:tc>
                <w:tc>
                  <w:tcPr>
                    <w:tcW w:w="0" w:type="auto"/>
                    <w:hideMark/>
                  </w:tcPr>
                  <w:p w14:paraId="74C012E5" w14:textId="77777777" w:rsidR="00397B00" w:rsidRDefault="00397B00">
                    <w:pPr>
                      <w:pStyle w:val="Bibliography"/>
                      <w:rPr>
                        <w:noProof/>
                      </w:rPr>
                    </w:pPr>
                    <w:r>
                      <w:rPr>
                        <w:noProof/>
                      </w:rPr>
                      <w:t>“Air Quality data (2016),” Office of National Statistics, Data Map Wales.</w:t>
                    </w:r>
                  </w:p>
                </w:tc>
              </w:tr>
              <w:tr w:rsidR="00397B00" w14:paraId="023C5B11" w14:textId="77777777">
                <w:trPr>
                  <w:divId w:val="844056886"/>
                  <w:tblCellSpacing w:w="15" w:type="dxa"/>
                </w:trPr>
                <w:tc>
                  <w:tcPr>
                    <w:tcW w:w="50" w:type="pct"/>
                    <w:hideMark/>
                  </w:tcPr>
                  <w:p w14:paraId="663CB117" w14:textId="77777777" w:rsidR="00397B00" w:rsidRDefault="00397B00">
                    <w:pPr>
                      <w:pStyle w:val="Bibliography"/>
                      <w:rPr>
                        <w:noProof/>
                      </w:rPr>
                    </w:pPr>
                    <w:r>
                      <w:rPr>
                        <w:noProof/>
                      </w:rPr>
                      <w:t xml:space="preserve">[17] </w:t>
                    </w:r>
                  </w:p>
                </w:tc>
                <w:tc>
                  <w:tcPr>
                    <w:tcW w:w="0" w:type="auto"/>
                    <w:hideMark/>
                  </w:tcPr>
                  <w:p w14:paraId="4162B166" w14:textId="77777777" w:rsidR="00397B00" w:rsidRDefault="00397B00">
                    <w:pPr>
                      <w:pStyle w:val="Bibliography"/>
                      <w:rPr>
                        <w:noProof/>
                      </w:rPr>
                    </w:pPr>
                    <w:r>
                      <w:rPr>
                        <w:noProof/>
                      </w:rPr>
                      <w:t>“GP Surgeries,” Office of National Statistics, Data Map Wales, 2024.</w:t>
                    </w:r>
                  </w:p>
                </w:tc>
              </w:tr>
            </w:tbl>
            <w:p w14:paraId="607E59D0" w14:textId="77777777" w:rsidR="00397B00" w:rsidRDefault="00397B00">
              <w:pPr>
                <w:divId w:val="844056886"/>
                <w:rPr>
                  <w:rFonts w:eastAsia="Times New Roman"/>
                  <w:noProof/>
                </w:rPr>
              </w:pPr>
            </w:p>
            <w:p w14:paraId="2D5FC059" w14:textId="50D86742" w:rsidR="00BB42E3" w:rsidRDefault="00C72F96" w:rsidP="00BB42E3">
              <w:r w:rsidRPr="00F71AB1">
                <w:rPr>
                  <w:rFonts w:ascii="Times New Roman" w:hAnsi="Times New Roman" w:cs="Times New Roman"/>
                  <w:b/>
                  <w:bCs/>
                  <w:noProof/>
                </w:rPr>
                <w:fldChar w:fldCharType="end"/>
              </w:r>
            </w:p>
          </w:sdtContent>
        </w:sdt>
      </w:sdtContent>
    </w:sdt>
    <w:p w14:paraId="670C4082" w14:textId="77777777" w:rsidR="00BB42E3" w:rsidRDefault="00BB42E3" w:rsidP="00640E8A">
      <w:pPr>
        <w:pStyle w:val="Heading1"/>
      </w:pPr>
    </w:p>
    <w:p w14:paraId="7A35B1B6" w14:textId="77777777" w:rsidR="00BB42E3" w:rsidRDefault="00BB42E3" w:rsidP="00640E8A">
      <w:pPr>
        <w:pStyle w:val="Heading1"/>
      </w:pPr>
    </w:p>
    <w:p w14:paraId="68AA5485" w14:textId="77777777" w:rsidR="00BB42E3" w:rsidRDefault="00BB42E3" w:rsidP="00BB42E3"/>
    <w:p w14:paraId="6FB8B1B0" w14:textId="77777777" w:rsidR="00BB42E3" w:rsidRDefault="00BB42E3" w:rsidP="00BB42E3"/>
    <w:p w14:paraId="721F3218" w14:textId="77777777" w:rsidR="00BB42E3" w:rsidRPr="00BB42E3" w:rsidRDefault="00BB42E3" w:rsidP="00BB42E3"/>
    <w:p w14:paraId="1AB93EFB" w14:textId="49869913" w:rsidR="00627691" w:rsidRDefault="00DF7C49" w:rsidP="00640E8A">
      <w:pPr>
        <w:pStyle w:val="Heading1"/>
      </w:pPr>
      <w:bookmarkStart w:id="29" w:name="_Toc187402881"/>
      <w:r w:rsidRPr="00A31F81">
        <w:lastRenderedPageBreak/>
        <w:drawing>
          <wp:anchor distT="0" distB="0" distL="114300" distR="114300" simplePos="0" relativeHeight="251697152" behindDoc="0" locked="0" layoutInCell="1" allowOverlap="1" wp14:anchorId="23CE6A57" wp14:editId="4A13F21C">
            <wp:simplePos x="0" y="0"/>
            <wp:positionH relativeFrom="column">
              <wp:posOffset>3810228</wp:posOffset>
            </wp:positionH>
            <wp:positionV relativeFrom="paragraph">
              <wp:posOffset>335280</wp:posOffset>
            </wp:positionV>
            <wp:extent cx="1798320" cy="1993518"/>
            <wp:effectExtent l="0" t="0" r="0" b="6985"/>
            <wp:wrapSquare wrapText="bothSides"/>
            <wp:docPr id="2107587868" name="Picture 1" descr="A map of wales with many different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87868" name="Picture 1" descr="A map of wales with many different state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798320" cy="1993518"/>
                    </a:xfrm>
                    <a:prstGeom prst="rect">
                      <a:avLst/>
                    </a:prstGeom>
                  </pic:spPr>
                </pic:pic>
              </a:graphicData>
            </a:graphic>
          </wp:anchor>
        </w:drawing>
      </w:r>
      <w:r w:rsidR="00BB42E3">
        <w:rPr>
          <w:noProof/>
        </w:rPr>
        <mc:AlternateContent>
          <mc:Choice Requires="wps">
            <w:drawing>
              <wp:anchor distT="0" distB="0" distL="114300" distR="114300" simplePos="0" relativeHeight="251693056" behindDoc="0" locked="0" layoutInCell="1" allowOverlap="1" wp14:anchorId="0F47EBB3" wp14:editId="6FD46AF1">
                <wp:simplePos x="0" y="0"/>
                <wp:positionH relativeFrom="column">
                  <wp:posOffset>-396240</wp:posOffset>
                </wp:positionH>
                <wp:positionV relativeFrom="paragraph">
                  <wp:posOffset>2700020</wp:posOffset>
                </wp:positionV>
                <wp:extent cx="2628900" cy="635"/>
                <wp:effectExtent l="0" t="0" r="0" b="0"/>
                <wp:wrapSquare wrapText="bothSides"/>
                <wp:docPr id="30222516" name="Text Box 1"/>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75EF8F9E" w14:textId="2366CF9D" w:rsidR="00BB42E3" w:rsidRDefault="00BB42E3" w:rsidP="00BB42E3">
                            <w:pPr>
                              <w:pStyle w:val="Caption"/>
                            </w:pPr>
                            <w:bookmarkStart w:id="30" w:name="_Toc187402890"/>
                            <w:r>
                              <w:t xml:space="preserve">Figure </w:t>
                            </w:r>
                            <w:r>
                              <w:fldChar w:fldCharType="begin"/>
                            </w:r>
                            <w:r>
                              <w:instrText xml:space="preserve"> SEQ Figure \* ARABIC </w:instrText>
                            </w:r>
                            <w:r>
                              <w:fldChar w:fldCharType="separate"/>
                            </w:r>
                            <w:r w:rsidR="00763751">
                              <w:rPr>
                                <w:noProof/>
                              </w:rPr>
                              <w:t>9</w:t>
                            </w:r>
                            <w:r>
                              <w:fldChar w:fldCharType="end"/>
                            </w:r>
                            <w:r>
                              <w:t>: Ethnicity Background Map</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7EBB3" id="_x0000_s1037" type="#_x0000_t202" style="position:absolute;margin-left:-31.2pt;margin-top:212.6pt;width:207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" stroked="f">
                <v:textbox style="mso-fit-shape-to-text:t" inset="0,0,0,0">
                  <w:txbxContent>
                    <w:p w14:paraId="75EF8F9E" w14:textId="2366CF9D" w:rsidR="00BB42E3" w:rsidRDefault="00BB42E3" w:rsidP="00BB42E3">
                      <w:pPr>
                        <w:pStyle w:val="Caption"/>
                      </w:pPr>
                      <w:bookmarkStart w:id="31" w:name="_Toc187402890"/>
                      <w:r>
                        <w:t xml:space="preserve">Figure </w:t>
                      </w:r>
                      <w:r>
                        <w:fldChar w:fldCharType="begin"/>
                      </w:r>
                      <w:r>
                        <w:instrText xml:space="preserve"> SEQ Figure \* ARABIC </w:instrText>
                      </w:r>
                      <w:r>
                        <w:fldChar w:fldCharType="separate"/>
                      </w:r>
                      <w:r w:rsidR="00763751">
                        <w:rPr>
                          <w:noProof/>
                        </w:rPr>
                        <w:t>9</w:t>
                      </w:r>
                      <w:r>
                        <w:fldChar w:fldCharType="end"/>
                      </w:r>
                      <w:r>
                        <w:t>: Ethnicity Background Map</w:t>
                      </w:r>
                      <w:bookmarkEnd w:id="31"/>
                    </w:p>
                  </w:txbxContent>
                </v:textbox>
                <w10:wrap type="square"/>
              </v:shape>
            </w:pict>
          </mc:Fallback>
        </mc:AlternateContent>
      </w:r>
      <w:r w:rsidR="00BB42E3" w:rsidRPr="00BB42E3">
        <w:drawing>
          <wp:anchor distT="0" distB="0" distL="114300" distR="114300" simplePos="0" relativeHeight="251691008" behindDoc="0" locked="0" layoutInCell="1" allowOverlap="1" wp14:anchorId="43EF88A0" wp14:editId="53CA0004">
            <wp:simplePos x="0" y="0"/>
            <wp:positionH relativeFrom="margin">
              <wp:posOffset>-396240</wp:posOffset>
            </wp:positionH>
            <wp:positionV relativeFrom="paragraph">
              <wp:posOffset>552450</wp:posOffset>
            </wp:positionV>
            <wp:extent cx="2628900" cy="2090420"/>
            <wp:effectExtent l="0" t="0" r="0" b="5080"/>
            <wp:wrapSquare wrapText="bothSides"/>
            <wp:docPr id="1139449421"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49421" name="Picture 1" descr="A map of the united kingdo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28900" cy="2090420"/>
                    </a:xfrm>
                    <a:prstGeom prst="rect">
                      <a:avLst/>
                    </a:prstGeom>
                  </pic:spPr>
                </pic:pic>
              </a:graphicData>
            </a:graphic>
            <wp14:sizeRelH relativeFrom="margin">
              <wp14:pctWidth>0</wp14:pctWidth>
            </wp14:sizeRelH>
            <wp14:sizeRelV relativeFrom="margin">
              <wp14:pctHeight>0</wp14:pctHeight>
            </wp14:sizeRelV>
          </wp:anchor>
        </w:drawing>
      </w:r>
      <w:r w:rsidR="00640E8A">
        <w:t>Development Log</w:t>
      </w:r>
      <w:bookmarkEnd w:id="29"/>
    </w:p>
    <w:p w14:paraId="38595971" w14:textId="001EF38E" w:rsidR="00640E8A" w:rsidRDefault="00455194" w:rsidP="00640E8A">
      <w:r>
        <w:rPr>
          <w:noProof/>
        </w:rPr>
        <mc:AlternateContent>
          <mc:Choice Requires="wps">
            <w:drawing>
              <wp:anchor distT="0" distB="0" distL="114300" distR="114300" simplePos="0" relativeHeight="251696128" behindDoc="0" locked="0" layoutInCell="1" allowOverlap="1" wp14:anchorId="621AF5FA" wp14:editId="3FD8F76F">
                <wp:simplePos x="0" y="0"/>
                <wp:positionH relativeFrom="column">
                  <wp:posOffset>1684020</wp:posOffset>
                </wp:positionH>
                <wp:positionV relativeFrom="paragraph">
                  <wp:posOffset>2343785</wp:posOffset>
                </wp:positionV>
                <wp:extent cx="2011680" cy="635"/>
                <wp:effectExtent l="0" t="0" r="0" b="0"/>
                <wp:wrapSquare wrapText="bothSides"/>
                <wp:docPr id="1685635630" name="Text Box 1"/>
                <wp:cNvGraphicFramePr/>
                <a:graphic xmlns:a="http://schemas.openxmlformats.org/drawingml/2006/main">
                  <a:graphicData uri="http://schemas.microsoft.com/office/word/2010/wordprocessingShape">
                    <wps:wsp>
                      <wps:cNvSpPr txBox="1"/>
                      <wps:spPr>
                        <a:xfrm>
                          <a:off x="0" y="0"/>
                          <a:ext cx="2011680" cy="635"/>
                        </a:xfrm>
                        <a:prstGeom prst="rect">
                          <a:avLst/>
                        </a:prstGeom>
                        <a:solidFill>
                          <a:prstClr val="white"/>
                        </a:solidFill>
                        <a:ln>
                          <a:noFill/>
                        </a:ln>
                      </wps:spPr>
                      <wps:txbx>
                        <w:txbxContent>
                          <w:p w14:paraId="225F6265" w14:textId="7D82CF3E" w:rsidR="00FE56C6" w:rsidRPr="00A16FFE" w:rsidRDefault="00FE56C6" w:rsidP="00FE56C6">
                            <w:pPr>
                              <w:pStyle w:val="Caption"/>
                              <w:rPr>
                                <w:sz w:val="22"/>
                                <w:szCs w:val="22"/>
                              </w:rPr>
                            </w:pPr>
                            <w:bookmarkStart w:id="32" w:name="_Toc187402891"/>
                            <w:r>
                              <w:t xml:space="preserve">Figure </w:t>
                            </w:r>
                            <w:r>
                              <w:fldChar w:fldCharType="begin"/>
                            </w:r>
                            <w:r>
                              <w:instrText xml:space="preserve"> SEQ Figure \* ARABIC </w:instrText>
                            </w:r>
                            <w:r>
                              <w:fldChar w:fldCharType="separate"/>
                            </w:r>
                            <w:r w:rsidR="00763751">
                              <w:rPr>
                                <w:noProof/>
                              </w:rPr>
                              <w:t>10</w:t>
                            </w:r>
                            <w:r>
                              <w:fldChar w:fldCharType="end"/>
                            </w:r>
                            <w:r>
                              <w:t>: GP Sites Map</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1AF5FA" id="_x0000_s1038" type="#_x0000_t202" style="position:absolute;margin-left:132.6pt;margin-top:184.55pt;width:158.4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" stroked="f">
                <v:textbox style="mso-fit-shape-to-text:t" inset="0,0,0,0">
                  <w:txbxContent>
                    <w:p w14:paraId="225F6265" w14:textId="7D82CF3E" w:rsidR="00FE56C6" w:rsidRPr="00A16FFE" w:rsidRDefault="00FE56C6" w:rsidP="00FE56C6">
                      <w:pPr>
                        <w:pStyle w:val="Caption"/>
                        <w:rPr>
                          <w:sz w:val="22"/>
                          <w:szCs w:val="22"/>
                        </w:rPr>
                      </w:pPr>
                      <w:bookmarkStart w:id="33" w:name="_Toc187402891"/>
                      <w:r>
                        <w:t xml:space="preserve">Figure </w:t>
                      </w:r>
                      <w:r>
                        <w:fldChar w:fldCharType="begin"/>
                      </w:r>
                      <w:r>
                        <w:instrText xml:space="preserve"> SEQ Figure \* ARABIC </w:instrText>
                      </w:r>
                      <w:r>
                        <w:fldChar w:fldCharType="separate"/>
                      </w:r>
                      <w:r w:rsidR="00763751">
                        <w:rPr>
                          <w:noProof/>
                        </w:rPr>
                        <w:t>10</w:t>
                      </w:r>
                      <w:r>
                        <w:fldChar w:fldCharType="end"/>
                      </w:r>
                      <w:r>
                        <w:t>: GP Sites Map</w:t>
                      </w:r>
                      <w:bookmarkEnd w:id="33"/>
                    </w:p>
                  </w:txbxContent>
                </v:textbox>
                <w10:wrap type="square"/>
              </v:shape>
            </w:pict>
          </mc:Fallback>
        </mc:AlternateContent>
      </w:r>
      <w:r w:rsidR="00A31F81" w:rsidRPr="00FE56C6">
        <w:drawing>
          <wp:anchor distT="0" distB="0" distL="114300" distR="114300" simplePos="0" relativeHeight="251694080" behindDoc="0" locked="0" layoutInCell="1" allowOverlap="1" wp14:anchorId="03BFC813" wp14:editId="67AF7D66">
            <wp:simplePos x="0" y="0"/>
            <wp:positionH relativeFrom="column">
              <wp:posOffset>1722120</wp:posOffset>
            </wp:positionH>
            <wp:positionV relativeFrom="paragraph">
              <wp:posOffset>59055</wp:posOffset>
            </wp:positionV>
            <wp:extent cx="2011680" cy="2024380"/>
            <wp:effectExtent l="0" t="0" r="7620" b="0"/>
            <wp:wrapSquare wrapText="bothSides"/>
            <wp:docPr id="17804330"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330" name="Picture 1" descr="A map of the united kingdo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011680" cy="2024380"/>
                    </a:xfrm>
                    <a:prstGeom prst="rect">
                      <a:avLst/>
                    </a:prstGeom>
                  </pic:spPr>
                </pic:pic>
              </a:graphicData>
            </a:graphic>
            <wp14:sizeRelH relativeFrom="margin">
              <wp14:pctWidth>0</wp14:pctWidth>
            </wp14:sizeRelH>
            <wp14:sizeRelV relativeFrom="margin">
              <wp14:pctHeight>0</wp14:pctHeight>
            </wp14:sizeRelV>
          </wp:anchor>
        </w:drawing>
      </w:r>
      <w:r w:rsidR="00A31F81">
        <w:rPr>
          <w:noProof/>
        </w:rPr>
        <mc:AlternateContent>
          <mc:Choice Requires="wps">
            <w:drawing>
              <wp:anchor distT="0" distB="0" distL="114300" distR="114300" simplePos="0" relativeHeight="251699200" behindDoc="0" locked="0" layoutInCell="1" allowOverlap="1" wp14:anchorId="209F6A7F" wp14:editId="1C5721C8">
                <wp:simplePos x="0" y="0"/>
                <wp:positionH relativeFrom="column">
                  <wp:posOffset>3741420</wp:posOffset>
                </wp:positionH>
                <wp:positionV relativeFrom="paragraph">
                  <wp:posOffset>2324735</wp:posOffset>
                </wp:positionV>
                <wp:extent cx="1798320" cy="635"/>
                <wp:effectExtent l="0" t="0" r="0" b="0"/>
                <wp:wrapSquare wrapText="bothSides"/>
                <wp:docPr id="945626689" name="Text Box 1"/>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1B482BEC" w14:textId="375C6033" w:rsidR="00A31F81" w:rsidRPr="00EA5B2D" w:rsidRDefault="00A31F81" w:rsidP="00A31F81">
                            <w:pPr>
                              <w:pStyle w:val="Caption"/>
                              <w:rPr>
                                <w:sz w:val="22"/>
                                <w:szCs w:val="22"/>
                              </w:rPr>
                            </w:pPr>
                            <w:bookmarkStart w:id="34" w:name="_Toc187402892"/>
                            <w:r>
                              <w:t xml:space="preserve">Figure </w:t>
                            </w:r>
                            <w:r>
                              <w:fldChar w:fldCharType="begin"/>
                            </w:r>
                            <w:r>
                              <w:instrText xml:space="preserve"> SEQ Figure \* ARABIC </w:instrText>
                            </w:r>
                            <w:r>
                              <w:fldChar w:fldCharType="separate"/>
                            </w:r>
                            <w:r w:rsidR="00763751">
                              <w:rPr>
                                <w:noProof/>
                              </w:rPr>
                              <w:t>11</w:t>
                            </w:r>
                            <w:r>
                              <w:fldChar w:fldCharType="end"/>
                            </w:r>
                            <w:r>
                              <w:t>: Access to Services Map</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9F6A7F" id="_x0000_s1039" type="#_x0000_t202" style="position:absolute;margin-left:294.6pt;margin-top:183.05pt;width:141.6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" stroked="f">
                <v:textbox style="mso-fit-shape-to-text:t" inset="0,0,0,0">
                  <w:txbxContent>
                    <w:p w14:paraId="1B482BEC" w14:textId="375C6033" w:rsidR="00A31F81" w:rsidRPr="00EA5B2D" w:rsidRDefault="00A31F81" w:rsidP="00A31F81">
                      <w:pPr>
                        <w:pStyle w:val="Caption"/>
                        <w:rPr>
                          <w:sz w:val="22"/>
                          <w:szCs w:val="22"/>
                        </w:rPr>
                      </w:pPr>
                      <w:bookmarkStart w:id="35" w:name="_Toc187402892"/>
                      <w:r>
                        <w:t xml:space="preserve">Figure </w:t>
                      </w:r>
                      <w:r>
                        <w:fldChar w:fldCharType="begin"/>
                      </w:r>
                      <w:r>
                        <w:instrText xml:space="preserve"> SEQ Figure \* ARABIC </w:instrText>
                      </w:r>
                      <w:r>
                        <w:fldChar w:fldCharType="separate"/>
                      </w:r>
                      <w:r w:rsidR="00763751">
                        <w:rPr>
                          <w:noProof/>
                        </w:rPr>
                        <w:t>11</w:t>
                      </w:r>
                      <w:r>
                        <w:fldChar w:fldCharType="end"/>
                      </w:r>
                      <w:r>
                        <w:t>: Access to Services Map</w:t>
                      </w:r>
                      <w:bookmarkEnd w:id="35"/>
                    </w:p>
                  </w:txbxContent>
                </v:textbox>
                <w10:wrap type="square"/>
              </v:shape>
            </w:pict>
          </mc:Fallback>
        </mc:AlternateContent>
      </w:r>
    </w:p>
    <w:p w14:paraId="2E0B76FA" w14:textId="33E3394F" w:rsidR="00EE5AC4" w:rsidRPr="00EE5AC4" w:rsidRDefault="00345AF7" w:rsidP="00EE5AC4">
      <w:r>
        <w:rPr>
          <w:noProof/>
        </w:rPr>
        <mc:AlternateContent>
          <mc:Choice Requires="wps">
            <w:drawing>
              <wp:anchor distT="0" distB="0" distL="114300" distR="114300" simplePos="0" relativeHeight="251708416" behindDoc="0" locked="0" layoutInCell="1" allowOverlap="1" wp14:anchorId="48F60000" wp14:editId="1BB937CC">
                <wp:simplePos x="0" y="0"/>
                <wp:positionH relativeFrom="column">
                  <wp:posOffset>3696970</wp:posOffset>
                </wp:positionH>
                <wp:positionV relativeFrom="paragraph">
                  <wp:posOffset>2564130</wp:posOffset>
                </wp:positionV>
                <wp:extent cx="1859280" cy="635"/>
                <wp:effectExtent l="0" t="0" r="0" b="0"/>
                <wp:wrapSquare wrapText="bothSides"/>
                <wp:docPr id="562611986" name="Text Box 1"/>
                <wp:cNvGraphicFramePr/>
                <a:graphic xmlns:a="http://schemas.openxmlformats.org/drawingml/2006/main">
                  <a:graphicData uri="http://schemas.microsoft.com/office/word/2010/wordprocessingShape">
                    <wps:wsp>
                      <wps:cNvSpPr txBox="1"/>
                      <wps:spPr>
                        <a:xfrm>
                          <a:off x="0" y="0"/>
                          <a:ext cx="1859280" cy="635"/>
                        </a:xfrm>
                        <a:prstGeom prst="rect">
                          <a:avLst/>
                        </a:prstGeom>
                        <a:solidFill>
                          <a:prstClr val="white"/>
                        </a:solidFill>
                        <a:ln>
                          <a:noFill/>
                        </a:ln>
                      </wps:spPr>
                      <wps:txbx>
                        <w:txbxContent>
                          <w:p w14:paraId="0B24EDAC" w14:textId="176F2828" w:rsidR="00345AF7" w:rsidRPr="002E1DAF" w:rsidRDefault="00345AF7" w:rsidP="00345AF7">
                            <w:pPr>
                              <w:pStyle w:val="Caption"/>
                              <w:rPr>
                                <w:sz w:val="22"/>
                                <w:szCs w:val="22"/>
                              </w:rPr>
                            </w:pPr>
                            <w:bookmarkStart w:id="36" w:name="_Toc187402893"/>
                            <w:r>
                              <w:t xml:space="preserve">Figure </w:t>
                            </w:r>
                            <w:r>
                              <w:fldChar w:fldCharType="begin"/>
                            </w:r>
                            <w:r>
                              <w:instrText xml:space="preserve"> SEQ Figure \* ARABIC </w:instrText>
                            </w:r>
                            <w:r>
                              <w:fldChar w:fldCharType="separate"/>
                            </w:r>
                            <w:r w:rsidR="00763751">
                              <w:rPr>
                                <w:noProof/>
                              </w:rPr>
                              <w:t>12</w:t>
                            </w:r>
                            <w:r>
                              <w:fldChar w:fldCharType="end"/>
                            </w:r>
                            <w:r>
                              <w:t>: Education Map</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F60000" id="_x0000_s1040" type="#_x0000_t202" style="position:absolute;margin-left:291.1pt;margin-top:201.9pt;width:146.4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" stroked="f">
                <v:textbox style="mso-fit-shape-to-text:t" inset="0,0,0,0">
                  <w:txbxContent>
                    <w:p w14:paraId="0B24EDAC" w14:textId="176F2828" w:rsidR="00345AF7" w:rsidRPr="002E1DAF" w:rsidRDefault="00345AF7" w:rsidP="00345AF7">
                      <w:pPr>
                        <w:pStyle w:val="Caption"/>
                        <w:rPr>
                          <w:sz w:val="22"/>
                          <w:szCs w:val="22"/>
                        </w:rPr>
                      </w:pPr>
                      <w:bookmarkStart w:id="37" w:name="_Toc187402893"/>
                      <w:r>
                        <w:t xml:space="preserve">Figure </w:t>
                      </w:r>
                      <w:r>
                        <w:fldChar w:fldCharType="begin"/>
                      </w:r>
                      <w:r>
                        <w:instrText xml:space="preserve"> SEQ Figure \* ARABIC </w:instrText>
                      </w:r>
                      <w:r>
                        <w:fldChar w:fldCharType="separate"/>
                      </w:r>
                      <w:r w:rsidR="00763751">
                        <w:rPr>
                          <w:noProof/>
                        </w:rPr>
                        <w:t>12</w:t>
                      </w:r>
                      <w:r>
                        <w:fldChar w:fldCharType="end"/>
                      </w:r>
                      <w:r>
                        <w:t>: Education Map</w:t>
                      </w:r>
                      <w:bookmarkEnd w:id="37"/>
                    </w:p>
                  </w:txbxContent>
                </v:textbox>
                <w10:wrap type="square"/>
              </v:shape>
            </w:pict>
          </mc:Fallback>
        </mc:AlternateContent>
      </w:r>
      <w:r w:rsidR="008A6083" w:rsidRPr="008A6083">
        <w:drawing>
          <wp:anchor distT="0" distB="0" distL="114300" distR="114300" simplePos="0" relativeHeight="251706368" behindDoc="0" locked="0" layoutInCell="1" allowOverlap="1" wp14:anchorId="7D5DA11E" wp14:editId="1F197954">
            <wp:simplePos x="0" y="0"/>
            <wp:positionH relativeFrom="margin">
              <wp:posOffset>3696970</wp:posOffset>
            </wp:positionH>
            <wp:positionV relativeFrom="paragraph">
              <wp:posOffset>555625</wp:posOffset>
            </wp:positionV>
            <wp:extent cx="1859280" cy="1951615"/>
            <wp:effectExtent l="0" t="0" r="7620" b="0"/>
            <wp:wrapSquare wrapText="bothSides"/>
            <wp:docPr id="1298120694"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20694" name="Picture 1" descr="A map of a country&#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859280" cy="1951615"/>
                    </a:xfrm>
                    <a:prstGeom prst="rect">
                      <a:avLst/>
                    </a:prstGeom>
                  </pic:spPr>
                </pic:pic>
              </a:graphicData>
            </a:graphic>
          </wp:anchor>
        </w:drawing>
      </w:r>
      <w:r w:rsidR="00EE5AC4">
        <w:rPr>
          <w:noProof/>
        </w:rPr>
        <mc:AlternateContent>
          <mc:Choice Requires="wps">
            <w:drawing>
              <wp:anchor distT="0" distB="0" distL="114300" distR="114300" simplePos="0" relativeHeight="251702272" behindDoc="0" locked="0" layoutInCell="1" allowOverlap="1" wp14:anchorId="12DB7334" wp14:editId="4057D4D7">
                <wp:simplePos x="0" y="0"/>
                <wp:positionH relativeFrom="column">
                  <wp:posOffset>-480060</wp:posOffset>
                </wp:positionH>
                <wp:positionV relativeFrom="paragraph">
                  <wp:posOffset>2694305</wp:posOffset>
                </wp:positionV>
                <wp:extent cx="2255520" cy="635"/>
                <wp:effectExtent l="0" t="0" r="0" b="0"/>
                <wp:wrapSquare wrapText="bothSides"/>
                <wp:docPr id="1486821803" name="Text Box 1"/>
                <wp:cNvGraphicFramePr/>
                <a:graphic xmlns:a="http://schemas.openxmlformats.org/drawingml/2006/main">
                  <a:graphicData uri="http://schemas.microsoft.com/office/word/2010/wordprocessingShape">
                    <wps:wsp>
                      <wps:cNvSpPr txBox="1"/>
                      <wps:spPr>
                        <a:xfrm>
                          <a:off x="0" y="0"/>
                          <a:ext cx="2255520" cy="635"/>
                        </a:xfrm>
                        <a:prstGeom prst="rect">
                          <a:avLst/>
                        </a:prstGeom>
                        <a:solidFill>
                          <a:prstClr val="white"/>
                        </a:solidFill>
                        <a:ln>
                          <a:noFill/>
                        </a:ln>
                      </wps:spPr>
                      <wps:txbx>
                        <w:txbxContent>
                          <w:p w14:paraId="6647FAAA" w14:textId="6CBE0940" w:rsidR="00EE5AC4" w:rsidRPr="0096301A" w:rsidRDefault="00EE5AC4" w:rsidP="00EE5AC4">
                            <w:pPr>
                              <w:pStyle w:val="Caption"/>
                              <w:rPr>
                                <w:sz w:val="22"/>
                                <w:szCs w:val="22"/>
                              </w:rPr>
                            </w:pPr>
                            <w:bookmarkStart w:id="38" w:name="_Toc187402894"/>
                            <w:r>
                              <w:t xml:space="preserve">Figure </w:t>
                            </w:r>
                            <w:r>
                              <w:fldChar w:fldCharType="begin"/>
                            </w:r>
                            <w:r>
                              <w:instrText xml:space="preserve"> SEQ Figure \* ARABIC </w:instrText>
                            </w:r>
                            <w:r>
                              <w:fldChar w:fldCharType="separate"/>
                            </w:r>
                            <w:r w:rsidR="00763751">
                              <w:rPr>
                                <w:noProof/>
                              </w:rPr>
                              <w:t>13</w:t>
                            </w:r>
                            <w:r>
                              <w:fldChar w:fldCharType="end"/>
                            </w:r>
                            <w:r>
                              <w:t>: Employment Map</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DB7334" id="_x0000_s1041" type="#_x0000_t202" style="position:absolute;margin-left:-37.8pt;margin-top:212.15pt;width:177.6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" stroked="f">
                <v:textbox style="mso-fit-shape-to-text:t" inset="0,0,0,0">
                  <w:txbxContent>
                    <w:p w14:paraId="6647FAAA" w14:textId="6CBE0940" w:rsidR="00EE5AC4" w:rsidRPr="0096301A" w:rsidRDefault="00EE5AC4" w:rsidP="00EE5AC4">
                      <w:pPr>
                        <w:pStyle w:val="Caption"/>
                        <w:rPr>
                          <w:sz w:val="22"/>
                          <w:szCs w:val="22"/>
                        </w:rPr>
                      </w:pPr>
                      <w:bookmarkStart w:id="39" w:name="_Toc187402894"/>
                      <w:r>
                        <w:t xml:space="preserve">Figure </w:t>
                      </w:r>
                      <w:r>
                        <w:fldChar w:fldCharType="begin"/>
                      </w:r>
                      <w:r>
                        <w:instrText xml:space="preserve"> SEQ Figure \* ARABIC </w:instrText>
                      </w:r>
                      <w:r>
                        <w:fldChar w:fldCharType="separate"/>
                      </w:r>
                      <w:r w:rsidR="00763751">
                        <w:rPr>
                          <w:noProof/>
                        </w:rPr>
                        <w:t>13</w:t>
                      </w:r>
                      <w:r>
                        <w:fldChar w:fldCharType="end"/>
                      </w:r>
                      <w:r>
                        <w:t>: Employment Map</w:t>
                      </w:r>
                      <w:bookmarkEnd w:id="39"/>
                    </w:p>
                  </w:txbxContent>
                </v:textbox>
                <w10:wrap type="square"/>
              </v:shape>
            </w:pict>
          </mc:Fallback>
        </mc:AlternateContent>
      </w:r>
      <w:r w:rsidR="00EE5AC4" w:rsidRPr="00EE5AC4">
        <w:drawing>
          <wp:anchor distT="0" distB="0" distL="114300" distR="114300" simplePos="0" relativeHeight="251700224" behindDoc="0" locked="0" layoutInCell="1" allowOverlap="1" wp14:anchorId="27DD09F9" wp14:editId="15DF4ABC">
            <wp:simplePos x="0" y="0"/>
            <wp:positionH relativeFrom="column">
              <wp:posOffset>-480060</wp:posOffset>
            </wp:positionH>
            <wp:positionV relativeFrom="paragraph">
              <wp:posOffset>457200</wp:posOffset>
            </wp:positionV>
            <wp:extent cx="2255520" cy="2179955"/>
            <wp:effectExtent l="0" t="0" r="0" b="0"/>
            <wp:wrapSquare wrapText="bothSides"/>
            <wp:docPr id="1113717493"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17493" name="Picture 1" descr="A map of a country&#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255520" cy="2179955"/>
                    </a:xfrm>
                    <a:prstGeom prst="rect">
                      <a:avLst/>
                    </a:prstGeom>
                  </pic:spPr>
                </pic:pic>
              </a:graphicData>
            </a:graphic>
          </wp:anchor>
        </w:drawing>
      </w:r>
    </w:p>
    <w:p w14:paraId="29FFC626" w14:textId="0F7EA6F1" w:rsidR="00EE5AC4" w:rsidRPr="00EE5AC4" w:rsidRDefault="00763751" w:rsidP="00EE5AC4">
      <w:pPr>
        <w:tabs>
          <w:tab w:val="left" w:pos="1020"/>
        </w:tabs>
      </w:pPr>
      <w:r>
        <w:rPr>
          <w:noProof/>
        </w:rPr>
        <mc:AlternateContent>
          <mc:Choice Requires="wps">
            <w:drawing>
              <wp:anchor distT="0" distB="0" distL="114300" distR="114300" simplePos="0" relativeHeight="251711488" behindDoc="0" locked="0" layoutInCell="1" allowOverlap="1" wp14:anchorId="08D717D6" wp14:editId="757FB0FC">
                <wp:simplePos x="0" y="0"/>
                <wp:positionH relativeFrom="column">
                  <wp:posOffset>-411480</wp:posOffset>
                </wp:positionH>
                <wp:positionV relativeFrom="paragraph">
                  <wp:posOffset>4444365</wp:posOffset>
                </wp:positionV>
                <wp:extent cx="1821180" cy="635"/>
                <wp:effectExtent l="0" t="0" r="0" b="0"/>
                <wp:wrapSquare wrapText="bothSides"/>
                <wp:docPr id="1282353905" name="Text Box 1"/>
                <wp:cNvGraphicFramePr/>
                <a:graphic xmlns:a="http://schemas.openxmlformats.org/drawingml/2006/main">
                  <a:graphicData uri="http://schemas.microsoft.com/office/word/2010/wordprocessingShape">
                    <wps:wsp>
                      <wps:cNvSpPr txBox="1"/>
                      <wps:spPr>
                        <a:xfrm>
                          <a:off x="0" y="0"/>
                          <a:ext cx="1821180" cy="635"/>
                        </a:xfrm>
                        <a:prstGeom prst="rect">
                          <a:avLst/>
                        </a:prstGeom>
                        <a:solidFill>
                          <a:prstClr val="white"/>
                        </a:solidFill>
                        <a:ln>
                          <a:noFill/>
                        </a:ln>
                      </wps:spPr>
                      <wps:txbx>
                        <w:txbxContent>
                          <w:p w14:paraId="45FEABD0" w14:textId="3B568EDB" w:rsidR="00763751" w:rsidRPr="007A2CD9" w:rsidRDefault="00763751" w:rsidP="00763751">
                            <w:pPr>
                              <w:pStyle w:val="Caption"/>
                              <w:rPr>
                                <w:sz w:val="22"/>
                                <w:szCs w:val="22"/>
                              </w:rPr>
                            </w:pPr>
                            <w:bookmarkStart w:id="40" w:name="_Toc187402895"/>
                            <w:r>
                              <w:t xml:space="preserve">Figure </w:t>
                            </w:r>
                            <w:r>
                              <w:fldChar w:fldCharType="begin"/>
                            </w:r>
                            <w:r>
                              <w:instrText xml:space="preserve"> SEQ Figure \* ARABIC </w:instrText>
                            </w:r>
                            <w:r>
                              <w:fldChar w:fldCharType="separate"/>
                            </w:r>
                            <w:r>
                              <w:rPr>
                                <w:noProof/>
                              </w:rPr>
                              <w:t>14</w:t>
                            </w:r>
                            <w:r>
                              <w:fldChar w:fldCharType="end"/>
                            </w:r>
                            <w:r>
                              <w:t>: Air Pollution Map</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D717D6" id="_x0000_s1042" type="#_x0000_t202" style="position:absolute;margin-left:-32.4pt;margin-top:349.95pt;width:143.4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" stroked="f">
                <v:textbox style="mso-fit-shape-to-text:t" inset="0,0,0,0">
                  <w:txbxContent>
                    <w:p w14:paraId="45FEABD0" w14:textId="3B568EDB" w:rsidR="00763751" w:rsidRPr="007A2CD9" w:rsidRDefault="00763751" w:rsidP="00763751">
                      <w:pPr>
                        <w:pStyle w:val="Caption"/>
                        <w:rPr>
                          <w:sz w:val="22"/>
                          <w:szCs w:val="22"/>
                        </w:rPr>
                      </w:pPr>
                      <w:bookmarkStart w:id="41" w:name="_Toc187402895"/>
                      <w:r>
                        <w:t xml:space="preserve">Figure </w:t>
                      </w:r>
                      <w:r>
                        <w:fldChar w:fldCharType="begin"/>
                      </w:r>
                      <w:r>
                        <w:instrText xml:space="preserve"> SEQ Figure \* ARABIC </w:instrText>
                      </w:r>
                      <w:r>
                        <w:fldChar w:fldCharType="separate"/>
                      </w:r>
                      <w:r>
                        <w:rPr>
                          <w:noProof/>
                        </w:rPr>
                        <w:t>14</w:t>
                      </w:r>
                      <w:r>
                        <w:fldChar w:fldCharType="end"/>
                      </w:r>
                      <w:r>
                        <w:t>: Air Pollution Map</w:t>
                      </w:r>
                      <w:bookmarkEnd w:id="41"/>
                    </w:p>
                  </w:txbxContent>
                </v:textbox>
                <w10:wrap type="square"/>
              </v:shape>
            </w:pict>
          </mc:Fallback>
        </mc:AlternateContent>
      </w:r>
      <w:r w:rsidR="00E353A5" w:rsidRPr="00E353A5">
        <w:drawing>
          <wp:anchor distT="0" distB="0" distL="114300" distR="114300" simplePos="0" relativeHeight="251709440" behindDoc="0" locked="0" layoutInCell="1" allowOverlap="1" wp14:anchorId="04F1952C" wp14:editId="23BEA4E9">
            <wp:simplePos x="0" y="0"/>
            <wp:positionH relativeFrom="margin">
              <wp:posOffset>-411480</wp:posOffset>
            </wp:positionH>
            <wp:positionV relativeFrom="paragraph">
              <wp:posOffset>2315210</wp:posOffset>
            </wp:positionV>
            <wp:extent cx="1821180" cy="2072005"/>
            <wp:effectExtent l="0" t="0" r="7620" b="4445"/>
            <wp:wrapSquare wrapText="bothSides"/>
            <wp:docPr id="1107960880"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60880" name="Picture 1" descr="A map of the united kingdo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21180" cy="2072005"/>
                    </a:xfrm>
                    <a:prstGeom prst="rect">
                      <a:avLst/>
                    </a:prstGeom>
                  </pic:spPr>
                </pic:pic>
              </a:graphicData>
            </a:graphic>
            <wp14:sizeRelH relativeFrom="margin">
              <wp14:pctWidth>0</wp14:pctWidth>
            </wp14:sizeRelH>
            <wp14:sizeRelV relativeFrom="margin">
              <wp14:pctHeight>0</wp14:pctHeight>
            </wp14:sizeRelV>
          </wp:anchor>
        </w:drawing>
      </w:r>
      <w:r w:rsidR="00861BAC">
        <w:rPr>
          <w:noProof/>
        </w:rPr>
        <mc:AlternateContent>
          <mc:Choice Requires="wps">
            <w:drawing>
              <wp:anchor distT="0" distB="0" distL="114300" distR="114300" simplePos="0" relativeHeight="251705344" behindDoc="0" locked="0" layoutInCell="1" allowOverlap="1" wp14:anchorId="30E7DA39" wp14:editId="7D1617E9">
                <wp:simplePos x="0" y="0"/>
                <wp:positionH relativeFrom="column">
                  <wp:posOffset>1600200</wp:posOffset>
                </wp:positionH>
                <wp:positionV relativeFrom="paragraph">
                  <wp:posOffset>1863090</wp:posOffset>
                </wp:positionV>
                <wp:extent cx="2034540" cy="635"/>
                <wp:effectExtent l="0" t="0" r="0" b="0"/>
                <wp:wrapSquare wrapText="bothSides"/>
                <wp:docPr id="28909780" name="Text Box 1"/>
                <wp:cNvGraphicFramePr/>
                <a:graphic xmlns:a="http://schemas.openxmlformats.org/drawingml/2006/main">
                  <a:graphicData uri="http://schemas.microsoft.com/office/word/2010/wordprocessingShape">
                    <wps:wsp>
                      <wps:cNvSpPr txBox="1"/>
                      <wps:spPr>
                        <a:xfrm>
                          <a:off x="0" y="0"/>
                          <a:ext cx="2034540" cy="635"/>
                        </a:xfrm>
                        <a:prstGeom prst="rect">
                          <a:avLst/>
                        </a:prstGeom>
                        <a:solidFill>
                          <a:prstClr val="white"/>
                        </a:solidFill>
                        <a:ln>
                          <a:noFill/>
                        </a:ln>
                      </wps:spPr>
                      <wps:txbx>
                        <w:txbxContent>
                          <w:p w14:paraId="0A065799" w14:textId="5392F613" w:rsidR="00861BAC" w:rsidRPr="00297044" w:rsidRDefault="00861BAC" w:rsidP="00861BAC">
                            <w:pPr>
                              <w:pStyle w:val="Caption"/>
                              <w:rPr>
                                <w:sz w:val="22"/>
                                <w:szCs w:val="22"/>
                              </w:rPr>
                            </w:pPr>
                            <w:bookmarkStart w:id="42" w:name="_Toc187402896"/>
                            <w:r>
                              <w:t xml:space="preserve">Figure </w:t>
                            </w:r>
                            <w:r>
                              <w:fldChar w:fldCharType="begin"/>
                            </w:r>
                            <w:r>
                              <w:instrText xml:space="preserve"> SEQ Figure \* ARABIC </w:instrText>
                            </w:r>
                            <w:r>
                              <w:fldChar w:fldCharType="separate"/>
                            </w:r>
                            <w:r w:rsidR="00763751">
                              <w:rPr>
                                <w:noProof/>
                              </w:rPr>
                              <w:t>15</w:t>
                            </w:r>
                            <w:r>
                              <w:fldChar w:fldCharType="end"/>
                            </w:r>
                            <w:r>
                              <w:t>: Income Map</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E7DA39" id="_x0000_s1043" type="#_x0000_t202" style="position:absolute;margin-left:126pt;margin-top:146.7pt;width:160.2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" stroked="f">
                <v:textbox style="mso-fit-shape-to-text:t" inset="0,0,0,0">
                  <w:txbxContent>
                    <w:p w14:paraId="0A065799" w14:textId="5392F613" w:rsidR="00861BAC" w:rsidRPr="00297044" w:rsidRDefault="00861BAC" w:rsidP="00861BAC">
                      <w:pPr>
                        <w:pStyle w:val="Caption"/>
                        <w:rPr>
                          <w:sz w:val="22"/>
                          <w:szCs w:val="22"/>
                        </w:rPr>
                      </w:pPr>
                      <w:bookmarkStart w:id="43" w:name="_Toc187402896"/>
                      <w:r>
                        <w:t xml:space="preserve">Figure </w:t>
                      </w:r>
                      <w:r>
                        <w:fldChar w:fldCharType="begin"/>
                      </w:r>
                      <w:r>
                        <w:instrText xml:space="preserve"> SEQ Figure \* ARABIC </w:instrText>
                      </w:r>
                      <w:r>
                        <w:fldChar w:fldCharType="separate"/>
                      </w:r>
                      <w:r w:rsidR="00763751">
                        <w:rPr>
                          <w:noProof/>
                        </w:rPr>
                        <w:t>15</w:t>
                      </w:r>
                      <w:r>
                        <w:fldChar w:fldCharType="end"/>
                      </w:r>
                      <w:r>
                        <w:t>: Income Map</w:t>
                      </w:r>
                      <w:bookmarkEnd w:id="43"/>
                    </w:p>
                  </w:txbxContent>
                </v:textbox>
                <w10:wrap type="square"/>
              </v:shape>
            </w:pict>
          </mc:Fallback>
        </mc:AlternateContent>
      </w:r>
      <w:r w:rsidR="00C7495A" w:rsidRPr="00C7495A">
        <w:drawing>
          <wp:anchor distT="0" distB="0" distL="114300" distR="114300" simplePos="0" relativeHeight="251703296" behindDoc="0" locked="0" layoutInCell="1" allowOverlap="1" wp14:anchorId="7A9EAC84" wp14:editId="5869C183">
            <wp:simplePos x="0" y="0"/>
            <wp:positionH relativeFrom="margin">
              <wp:posOffset>1600200</wp:posOffset>
            </wp:positionH>
            <wp:positionV relativeFrom="paragraph">
              <wp:posOffset>21590</wp:posOffset>
            </wp:positionV>
            <wp:extent cx="2034540" cy="1784350"/>
            <wp:effectExtent l="0" t="0" r="3810" b="6350"/>
            <wp:wrapSquare wrapText="bothSides"/>
            <wp:docPr id="1496837403"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37403" name="Picture 1" descr="A map of a country&#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34540" cy="1784350"/>
                    </a:xfrm>
                    <a:prstGeom prst="rect">
                      <a:avLst/>
                    </a:prstGeom>
                  </pic:spPr>
                </pic:pic>
              </a:graphicData>
            </a:graphic>
            <wp14:sizeRelH relativeFrom="margin">
              <wp14:pctWidth>0</wp14:pctWidth>
            </wp14:sizeRelH>
            <wp14:sizeRelV relativeFrom="margin">
              <wp14:pctHeight>0</wp14:pctHeight>
            </wp14:sizeRelV>
          </wp:anchor>
        </w:drawing>
      </w:r>
      <w:r w:rsidR="00EE5AC4">
        <w:tab/>
      </w:r>
    </w:p>
    <w:p w14:paraId="3AC97D83" w14:textId="244D24A7" w:rsidR="00EE5AC4" w:rsidRPr="00EE5AC4" w:rsidRDefault="00EE5AC4" w:rsidP="00EE5AC4"/>
    <w:sectPr w:rsidR="00EE5AC4" w:rsidRPr="00EE5AC4" w:rsidSect="001B5B65">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26FC2" w14:textId="77777777" w:rsidR="002E4977" w:rsidRDefault="002E4977" w:rsidP="000A4D40">
      <w:pPr>
        <w:spacing w:after="0" w:line="240" w:lineRule="auto"/>
      </w:pPr>
      <w:r>
        <w:separator/>
      </w:r>
    </w:p>
  </w:endnote>
  <w:endnote w:type="continuationSeparator" w:id="0">
    <w:p w14:paraId="54236822" w14:textId="77777777" w:rsidR="002E4977" w:rsidRDefault="002E4977" w:rsidP="000A4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0114196"/>
      <w:docPartObj>
        <w:docPartGallery w:val="Page Numbers (Bottom of Page)"/>
        <w:docPartUnique/>
      </w:docPartObj>
    </w:sdtPr>
    <w:sdtEndPr>
      <w:rPr>
        <w:noProof/>
      </w:rPr>
    </w:sdtEndPr>
    <w:sdtContent>
      <w:p w14:paraId="7AB18F74" w14:textId="1497C38D" w:rsidR="000A4D40" w:rsidRDefault="000A4D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946516" w14:textId="77777777" w:rsidR="000A4D40" w:rsidRDefault="000A4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DD9CE" w14:textId="77777777" w:rsidR="002E4977" w:rsidRDefault="002E4977" w:rsidP="000A4D40">
      <w:pPr>
        <w:spacing w:after="0" w:line="240" w:lineRule="auto"/>
      </w:pPr>
      <w:r>
        <w:separator/>
      </w:r>
    </w:p>
  </w:footnote>
  <w:footnote w:type="continuationSeparator" w:id="0">
    <w:p w14:paraId="5C639B36" w14:textId="77777777" w:rsidR="002E4977" w:rsidRDefault="002E4977" w:rsidP="000A4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73EB9"/>
    <w:multiLevelType w:val="hybridMultilevel"/>
    <w:tmpl w:val="F8F0C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E27CC"/>
    <w:multiLevelType w:val="hybridMultilevel"/>
    <w:tmpl w:val="F8EE84F4"/>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 w15:restartNumberingAfterBreak="0">
    <w:nsid w:val="1D1B5BBC"/>
    <w:multiLevelType w:val="hybridMultilevel"/>
    <w:tmpl w:val="0C265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455EC"/>
    <w:multiLevelType w:val="hybridMultilevel"/>
    <w:tmpl w:val="2D42A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AA68E1"/>
    <w:multiLevelType w:val="hybridMultilevel"/>
    <w:tmpl w:val="80AA5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228624">
    <w:abstractNumId w:val="1"/>
  </w:num>
  <w:num w:numId="2" w16cid:durableId="2028094248">
    <w:abstractNumId w:val="2"/>
  </w:num>
  <w:num w:numId="3" w16cid:durableId="1979726016">
    <w:abstractNumId w:val="4"/>
  </w:num>
  <w:num w:numId="4" w16cid:durableId="2072386461">
    <w:abstractNumId w:val="0"/>
  </w:num>
  <w:num w:numId="5" w16cid:durableId="6515624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B65"/>
    <w:rsid w:val="000026AC"/>
    <w:rsid w:val="00002BBC"/>
    <w:rsid w:val="00005A80"/>
    <w:rsid w:val="00012535"/>
    <w:rsid w:val="00015983"/>
    <w:rsid w:val="000234AA"/>
    <w:rsid w:val="00030C4F"/>
    <w:rsid w:val="00036FAB"/>
    <w:rsid w:val="00040B0E"/>
    <w:rsid w:val="000476A1"/>
    <w:rsid w:val="000522F4"/>
    <w:rsid w:val="00060938"/>
    <w:rsid w:val="00061A83"/>
    <w:rsid w:val="00083E75"/>
    <w:rsid w:val="00085E64"/>
    <w:rsid w:val="0009630B"/>
    <w:rsid w:val="000A0672"/>
    <w:rsid w:val="000A0FC7"/>
    <w:rsid w:val="000A4306"/>
    <w:rsid w:val="000A4D40"/>
    <w:rsid w:val="000A5664"/>
    <w:rsid w:val="000B0BD9"/>
    <w:rsid w:val="000B4AA1"/>
    <w:rsid w:val="000B7C08"/>
    <w:rsid w:val="000C0DC1"/>
    <w:rsid w:val="000D1E47"/>
    <w:rsid w:val="000D27E5"/>
    <w:rsid w:val="000D4A6C"/>
    <w:rsid w:val="000D4F22"/>
    <w:rsid w:val="000D778A"/>
    <w:rsid w:val="000E50C5"/>
    <w:rsid w:val="000F2B70"/>
    <w:rsid w:val="0011542C"/>
    <w:rsid w:val="00121259"/>
    <w:rsid w:val="00123B2C"/>
    <w:rsid w:val="00133B1C"/>
    <w:rsid w:val="00134E73"/>
    <w:rsid w:val="00137296"/>
    <w:rsid w:val="001378EF"/>
    <w:rsid w:val="00142E02"/>
    <w:rsid w:val="001623C4"/>
    <w:rsid w:val="001728A3"/>
    <w:rsid w:val="0017552E"/>
    <w:rsid w:val="001A20D6"/>
    <w:rsid w:val="001A4B45"/>
    <w:rsid w:val="001B2174"/>
    <w:rsid w:val="001B5B65"/>
    <w:rsid w:val="001B72D2"/>
    <w:rsid w:val="001D7D3F"/>
    <w:rsid w:val="001E3060"/>
    <w:rsid w:val="001F3052"/>
    <w:rsid w:val="00212D3B"/>
    <w:rsid w:val="0022186C"/>
    <w:rsid w:val="00241577"/>
    <w:rsid w:val="00247651"/>
    <w:rsid w:val="0025713B"/>
    <w:rsid w:val="00264046"/>
    <w:rsid w:val="00284BA2"/>
    <w:rsid w:val="00297995"/>
    <w:rsid w:val="002A0746"/>
    <w:rsid w:val="002A6FA3"/>
    <w:rsid w:val="002B027E"/>
    <w:rsid w:val="002B0E05"/>
    <w:rsid w:val="002B64BA"/>
    <w:rsid w:val="002C21CC"/>
    <w:rsid w:val="002C6376"/>
    <w:rsid w:val="002E4977"/>
    <w:rsid w:val="002E7DA0"/>
    <w:rsid w:val="002F18EB"/>
    <w:rsid w:val="0030442E"/>
    <w:rsid w:val="0030443F"/>
    <w:rsid w:val="00311037"/>
    <w:rsid w:val="00316BE7"/>
    <w:rsid w:val="00326AB1"/>
    <w:rsid w:val="00330B4D"/>
    <w:rsid w:val="00331CA3"/>
    <w:rsid w:val="00345AF7"/>
    <w:rsid w:val="003529AD"/>
    <w:rsid w:val="00354EF0"/>
    <w:rsid w:val="003570DC"/>
    <w:rsid w:val="00362030"/>
    <w:rsid w:val="00363B22"/>
    <w:rsid w:val="00367AFD"/>
    <w:rsid w:val="003709AC"/>
    <w:rsid w:val="00396EE6"/>
    <w:rsid w:val="00397B00"/>
    <w:rsid w:val="003A2070"/>
    <w:rsid w:val="003A7392"/>
    <w:rsid w:val="003B24A7"/>
    <w:rsid w:val="003C3AA7"/>
    <w:rsid w:val="003E21A9"/>
    <w:rsid w:val="003E7B8F"/>
    <w:rsid w:val="003F23EC"/>
    <w:rsid w:val="003F7E98"/>
    <w:rsid w:val="004158F2"/>
    <w:rsid w:val="004162F2"/>
    <w:rsid w:val="00416A96"/>
    <w:rsid w:val="00421C90"/>
    <w:rsid w:val="00443A12"/>
    <w:rsid w:val="0045306C"/>
    <w:rsid w:val="00455194"/>
    <w:rsid w:val="00461B17"/>
    <w:rsid w:val="00470607"/>
    <w:rsid w:val="00483342"/>
    <w:rsid w:val="004B3188"/>
    <w:rsid w:val="004B644F"/>
    <w:rsid w:val="004B67CA"/>
    <w:rsid w:val="004C4B1F"/>
    <w:rsid w:val="004C5BEE"/>
    <w:rsid w:val="004C6EFD"/>
    <w:rsid w:val="004D2D4C"/>
    <w:rsid w:val="004D2EEC"/>
    <w:rsid w:val="004E1FF0"/>
    <w:rsid w:val="004F2F39"/>
    <w:rsid w:val="004F452A"/>
    <w:rsid w:val="00501EE3"/>
    <w:rsid w:val="00507CEA"/>
    <w:rsid w:val="005118FE"/>
    <w:rsid w:val="005141C5"/>
    <w:rsid w:val="00516A14"/>
    <w:rsid w:val="00520F27"/>
    <w:rsid w:val="0052380D"/>
    <w:rsid w:val="0052500A"/>
    <w:rsid w:val="005335D1"/>
    <w:rsid w:val="005363C5"/>
    <w:rsid w:val="0054065D"/>
    <w:rsid w:val="005568F6"/>
    <w:rsid w:val="00566D59"/>
    <w:rsid w:val="0057547F"/>
    <w:rsid w:val="00583C09"/>
    <w:rsid w:val="00595B90"/>
    <w:rsid w:val="00597992"/>
    <w:rsid w:val="005A2AFC"/>
    <w:rsid w:val="005A53C3"/>
    <w:rsid w:val="005B5218"/>
    <w:rsid w:val="005C6C97"/>
    <w:rsid w:val="005E43CD"/>
    <w:rsid w:val="005F4A9F"/>
    <w:rsid w:val="005F69AB"/>
    <w:rsid w:val="006120A7"/>
    <w:rsid w:val="00616B56"/>
    <w:rsid w:val="00617277"/>
    <w:rsid w:val="00621D42"/>
    <w:rsid w:val="00627691"/>
    <w:rsid w:val="00631798"/>
    <w:rsid w:val="006338C4"/>
    <w:rsid w:val="00636738"/>
    <w:rsid w:val="00640E8A"/>
    <w:rsid w:val="0066068A"/>
    <w:rsid w:val="00661B08"/>
    <w:rsid w:val="00672C51"/>
    <w:rsid w:val="0067562E"/>
    <w:rsid w:val="00676420"/>
    <w:rsid w:val="00676785"/>
    <w:rsid w:val="00684D1F"/>
    <w:rsid w:val="006A0395"/>
    <w:rsid w:val="006A5768"/>
    <w:rsid w:val="006A734F"/>
    <w:rsid w:val="006A7CDC"/>
    <w:rsid w:val="006C4A93"/>
    <w:rsid w:val="006C5EBB"/>
    <w:rsid w:val="006D0237"/>
    <w:rsid w:val="006D5C01"/>
    <w:rsid w:val="006F4990"/>
    <w:rsid w:val="006F66D2"/>
    <w:rsid w:val="007039C5"/>
    <w:rsid w:val="007116D1"/>
    <w:rsid w:val="00717CC1"/>
    <w:rsid w:val="00725179"/>
    <w:rsid w:val="007368BB"/>
    <w:rsid w:val="00741B72"/>
    <w:rsid w:val="00742B29"/>
    <w:rsid w:val="00762581"/>
    <w:rsid w:val="00763751"/>
    <w:rsid w:val="00791274"/>
    <w:rsid w:val="007B24AE"/>
    <w:rsid w:val="00803713"/>
    <w:rsid w:val="00810E22"/>
    <w:rsid w:val="0081371A"/>
    <w:rsid w:val="0081410F"/>
    <w:rsid w:val="00817200"/>
    <w:rsid w:val="00837ED6"/>
    <w:rsid w:val="00840EE6"/>
    <w:rsid w:val="0084410E"/>
    <w:rsid w:val="00844DEA"/>
    <w:rsid w:val="00861BAC"/>
    <w:rsid w:val="008650E6"/>
    <w:rsid w:val="00870F4D"/>
    <w:rsid w:val="00872F85"/>
    <w:rsid w:val="00882998"/>
    <w:rsid w:val="00890DE0"/>
    <w:rsid w:val="00892107"/>
    <w:rsid w:val="00892ACA"/>
    <w:rsid w:val="008A3972"/>
    <w:rsid w:val="008A6083"/>
    <w:rsid w:val="008B1D02"/>
    <w:rsid w:val="008B3424"/>
    <w:rsid w:val="008B7FF8"/>
    <w:rsid w:val="008C6670"/>
    <w:rsid w:val="008E6644"/>
    <w:rsid w:val="008F2156"/>
    <w:rsid w:val="00911560"/>
    <w:rsid w:val="009120E5"/>
    <w:rsid w:val="00914C0B"/>
    <w:rsid w:val="00926B6D"/>
    <w:rsid w:val="0092783F"/>
    <w:rsid w:val="0094220D"/>
    <w:rsid w:val="00947E67"/>
    <w:rsid w:val="009538A9"/>
    <w:rsid w:val="00972A88"/>
    <w:rsid w:val="009816F3"/>
    <w:rsid w:val="0099370A"/>
    <w:rsid w:val="00996D4B"/>
    <w:rsid w:val="009A4FBD"/>
    <w:rsid w:val="009A6885"/>
    <w:rsid w:val="009C227E"/>
    <w:rsid w:val="009C3112"/>
    <w:rsid w:val="009E44B4"/>
    <w:rsid w:val="009F5E25"/>
    <w:rsid w:val="00A063D1"/>
    <w:rsid w:val="00A31F81"/>
    <w:rsid w:val="00A35FBF"/>
    <w:rsid w:val="00A4223C"/>
    <w:rsid w:val="00A44CA3"/>
    <w:rsid w:val="00A5111F"/>
    <w:rsid w:val="00A521FA"/>
    <w:rsid w:val="00A5299E"/>
    <w:rsid w:val="00A6164B"/>
    <w:rsid w:val="00A7472A"/>
    <w:rsid w:val="00A82D2A"/>
    <w:rsid w:val="00A83E99"/>
    <w:rsid w:val="00A94583"/>
    <w:rsid w:val="00A97234"/>
    <w:rsid w:val="00AA3FDE"/>
    <w:rsid w:val="00AB010B"/>
    <w:rsid w:val="00AB11B8"/>
    <w:rsid w:val="00AC7FFB"/>
    <w:rsid w:val="00AD0696"/>
    <w:rsid w:val="00AD06E6"/>
    <w:rsid w:val="00AD739B"/>
    <w:rsid w:val="00AE2FD9"/>
    <w:rsid w:val="00AE57C4"/>
    <w:rsid w:val="00AE6279"/>
    <w:rsid w:val="00AE7419"/>
    <w:rsid w:val="00AF6E0E"/>
    <w:rsid w:val="00B051D0"/>
    <w:rsid w:val="00B11563"/>
    <w:rsid w:val="00B1380A"/>
    <w:rsid w:val="00B25817"/>
    <w:rsid w:val="00B32083"/>
    <w:rsid w:val="00B32983"/>
    <w:rsid w:val="00B3779E"/>
    <w:rsid w:val="00B4228A"/>
    <w:rsid w:val="00B45C3A"/>
    <w:rsid w:val="00B57154"/>
    <w:rsid w:val="00B613C4"/>
    <w:rsid w:val="00B810FC"/>
    <w:rsid w:val="00B81C51"/>
    <w:rsid w:val="00B86DD4"/>
    <w:rsid w:val="00B91E11"/>
    <w:rsid w:val="00B924E7"/>
    <w:rsid w:val="00BA0136"/>
    <w:rsid w:val="00BA7F65"/>
    <w:rsid w:val="00BB3EA2"/>
    <w:rsid w:val="00BB42E3"/>
    <w:rsid w:val="00BB577D"/>
    <w:rsid w:val="00BC00EC"/>
    <w:rsid w:val="00BC0D2D"/>
    <w:rsid w:val="00BD28E4"/>
    <w:rsid w:val="00BD2D94"/>
    <w:rsid w:val="00BD3E4C"/>
    <w:rsid w:val="00BD4B89"/>
    <w:rsid w:val="00BE2A26"/>
    <w:rsid w:val="00BE3AE4"/>
    <w:rsid w:val="00BF084A"/>
    <w:rsid w:val="00BF0BF7"/>
    <w:rsid w:val="00BF177B"/>
    <w:rsid w:val="00BF2269"/>
    <w:rsid w:val="00BF2E8B"/>
    <w:rsid w:val="00C005A9"/>
    <w:rsid w:val="00C04927"/>
    <w:rsid w:val="00C64FB9"/>
    <w:rsid w:val="00C72F96"/>
    <w:rsid w:val="00C7495A"/>
    <w:rsid w:val="00C75F8A"/>
    <w:rsid w:val="00CA2EF8"/>
    <w:rsid w:val="00CA46C7"/>
    <w:rsid w:val="00CB4F6D"/>
    <w:rsid w:val="00CB6A45"/>
    <w:rsid w:val="00CC3150"/>
    <w:rsid w:val="00CC46A0"/>
    <w:rsid w:val="00D06C4C"/>
    <w:rsid w:val="00D077A4"/>
    <w:rsid w:val="00D1233F"/>
    <w:rsid w:val="00D21039"/>
    <w:rsid w:val="00D247EB"/>
    <w:rsid w:val="00D305A0"/>
    <w:rsid w:val="00D351CB"/>
    <w:rsid w:val="00D43436"/>
    <w:rsid w:val="00D45DC6"/>
    <w:rsid w:val="00D50355"/>
    <w:rsid w:val="00D5568F"/>
    <w:rsid w:val="00D629AF"/>
    <w:rsid w:val="00D7629F"/>
    <w:rsid w:val="00D8382C"/>
    <w:rsid w:val="00D845AC"/>
    <w:rsid w:val="00D85C03"/>
    <w:rsid w:val="00D92508"/>
    <w:rsid w:val="00D95A09"/>
    <w:rsid w:val="00DA0282"/>
    <w:rsid w:val="00DA40E9"/>
    <w:rsid w:val="00DA649F"/>
    <w:rsid w:val="00DB485D"/>
    <w:rsid w:val="00DB5D4F"/>
    <w:rsid w:val="00DE46F0"/>
    <w:rsid w:val="00DE5F1D"/>
    <w:rsid w:val="00DF3108"/>
    <w:rsid w:val="00DF7C49"/>
    <w:rsid w:val="00E01914"/>
    <w:rsid w:val="00E12B8B"/>
    <w:rsid w:val="00E353A5"/>
    <w:rsid w:val="00E36834"/>
    <w:rsid w:val="00E45BD7"/>
    <w:rsid w:val="00E51320"/>
    <w:rsid w:val="00E52DFB"/>
    <w:rsid w:val="00E55E77"/>
    <w:rsid w:val="00E669EE"/>
    <w:rsid w:val="00E66F02"/>
    <w:rsid w:val="00E84341"/>
    <w:rsid w:val="00E853E7"/>
    <w:rsid w:val="00E9096A"/>
    <w:rsid w:val="00E95FE7"/>
    <w:rsid w:val="00EA1ADE"/>
    <w:rsid w:val="00EA273D"/>
    <w:rsid w:val="00EA4C0A"/>
    <w:rsid w:val="00EA698A"/>
    <w:rsid w:val="00EB02F1"/>
    <w:rsid w:val="00EC6D12"/>
    <w:rsid w:val="00EC706B"/>
    <w:rsid w:val="00EC7D3D"/>
    <w:rsid w:val="00ED2513"/>
    <w:rsid w:val="00EE5AC4"/>
    <w:rsid w:val="00EE7EF6"/>
    <w:rsid w:val="00F04DB2"/>
    <w:rsid w:val="00F05363"/>
    <w:rsid w:val="00F06767"/>
    <w:rsid w:val="00F123EB"/>
    <w:rsid w:val="00F13C92"/>
    <w:rsid w:val="00F14C78"/>
    <w:rsid w:val="00F202B6"/>
    <w:rsid w:val="00F240EA"/>
    <w:rsid w:val="00F26430"/>
    <w:rsid w:val="00F302BF"/>
    <w:rsid w:val="00F31A5A"/>
    <w:rsid w:val="00F31B9F"/>
    <w:rsid w:val="00F43798"/>
    <w:rsid w:val="00F43FEF"/>
    <w:rsid w:val="00F45CFD"/>
    <w:rsid w:val="00F52D10"/>
    <w:rsid w:val="00F67BDE"/>
    <w:rsid w:val="00F71AB1"/>
    <w:rsid w:val="00F73229"/>
    <w:rsid w:val="00F76842"/>
    <w:rsid w:val="00F776F1"/>
    <w:rsid w:val="00F870E7"/>
    <w:rsid w:val="00F87778"/>
    <w:rsid w:val="00F93D99"/>
    <w:rsid w:val="00F97B87"/>
    <w:rsid w:val="00FA45A9"/>
    <w:rsid w:val="00FB5312"/>
    <w:rsid w:val="00FB76C4"/>
    <w:rsid w:val="00FC447C"/>
    <w:rsid w:val="00FC5A38"/>
    <w:rsid w:val="00FE56C6"/>
    <w:rsid w:val="00FF4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2C60B"/>
  <w15:chartTrackingRefBased/>
  <w15:docId w15:val="{52CFB530-8297-46B4-A709-A470F10D2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B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B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B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B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B65"/>
    <w:rPr>
      <w:rFonts w:eastAsiaTheme="majorEastAsia" w:cstheme="majorBidi"/>
      <w:color w:val="272727" w:themeColor="text1" w:themeTint="D8"/>
    </w:rPr>
  </w:style>
  <w:style w:type="paragraph" w:styleId="Title">
    <w:name w:val="Title"/>
    <w:basedOn w:val="Normal"/>
    <w:next w:val="Normal"/>
    <w:link w:val="TitleChar"/>
    <w:uiPriority w:val="10"/>
    <w:qFormat/>
    <w:rsid w:val="001B5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B65"/>
    <w:pPr>
      <w:spacing w:before="160"/>
      <w:jc w:val="center"/>
    </w:pPr>
    <w:rPr>
      <w:i/>
      <w:iCs/>
      <w:color w:val="404040" w:themeColor="text1" w:themeTint="BF"/>
    </w:rPr>
  </w:style>
  <w:style w:type="character" w:customStyle="1" w:styleId="QuoteChar">
    <w:name w:val="Quote Char"/>
    <w:basedOn w:val="DefaultParagraphFont"/>
    <w:link w:val="Quote"/>
    <w:uiPriority w:val="29"/>
    <w:rsid w:val="001B5B65"/>
    <w:rPr>
      <w:i/>
      <w:iCs/>
      <w:color w:val="404040" w:themeColor="text1" w:themeTint="BF"/>
    </w:rPr>
  </w:style>
  <w:style w:type="paragraph" w:styleId="ListParagraph">
    <w:name w:val="List Paragraph"/>
    <w:basedOn w:val="Normal"/>
    <w:uiPriority w:val="34"/>
    <w:qFormat/>
    <w:rsid w:val="001B5B65"/>
    <w:pPr>
      <w:ind w:left="720"/>
      <w:contextualSpacing/>
    </w:pPr>
  </w:style>
  <w:style w:type="character" w:styleId="IntenseEmphasis">
    <w:name w:val="Intense Emphasis"/>
    <w:basedOn w:val="DefaultParagraphFont"/>
    <w:uiPriority w:val="21"/>
    <w:qFormat/>
    <w:rsid w:val="001B5B65"/>
    <w:rPr>
      <w:i/>
      <w:iCs/>
      <w:color w:val="0F4761" w:themeColor="accent1" w:themeShade="BF"/>
    </w:rPr>
  </w:style>
  <w:style w:type="paragraph" w:styleId="IntenseQuote">
    <w:name w:val="Intense Quote"/>
    <w:basedOn w:val="Normal"/>
    <w:next w:val="Normal"/>
    <w:link w:val="IntenseQuoteChar"/>
    <w:uiPriority w:val="30"/>
    <w:qFormat/>
    <w:rsid w:val="001B5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B65"/>
    <w:rPr>
      <w:i/>
      <w:iCs/>
      <w:color w:val="0F4761" w:themeColor="accent1" w:themeShade="BF"/>
    </w:rPr>
  </w:style>
  <w:style w:type="character" w:styleId="IntenseReference">
    <w:name w:val="Intense Reference"/>
    <w:basedOn w:val="DefaultParagraphFont"/>
    <w:uiPriority w:val="32"/>
    <w:qFormat/>
    <w:rsid w:val="001B5B65"/>
    <w:rPr>
      <w:b/>
      <w:bCs/>
      <w:smallCaps/>
      <w:color w:val="0F4761" w:themeColor="accent1" w:themeShade="BF"/>
      <w:spacing w:val="5"/>
    </w:rPr>
  </w:style>
  <w:style w:type="paragraph" w:styleId="NoSpacing">
    <w:name w:val="No Spacing"/>
    <w:link w:val="NoSpacingChar"/>
    <w:uiPriority w:val="1"/>
    <w:qFormat/>
    <w:rsid w:val="001B5B6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B5B65"/>
    <w:rPr>
      <w:rFonts w:eastAsiaTheme="minorEastAsia"/>
      <w:kern w:val="0"/>
      <w:lang w:val="en-US"/>
      <w14:ligatures w14:val="none"/>
    </w:rPr>
  </w:style>
  <w:style w:type="paragraph" w:styleId="TOCHeading">
    <w:name w:val="TOC Heading"/>
    <w:basedOn w:val="Heading1"/>
    <w:next w:val="Normal"/>
    <w:uiPriority w:val="39"/>
    <w:unhideWhenUsed/>
    <w:qFormat/>
    <w:rsid w:val="0054065D"/>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0A4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D40"/>
  </w:style>
  <w:style w:type="paragraph" w:styleId="Footer">
    <w:name w:val="footer"/>
    <w:basedOn w:val="Normal"/>
    <w:link w:val="FooterChar"/>
    <w:uiPriority w:val="99"/>
    <w:unhideWhenUsed/>
    <w:rsid w:val="000A4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D40"/>
  </w:style>
  <w:style w:type="paragraph" w:styleId="TOC1">
    <w:name w:val="toc 1"/>
    <w:basedOn w:val="Normal"/>
    <w:next w:val="Normal"/>
    <w:autoRedefine/>
    <w:uiPriority w:val="39"/>
    <w:unhideWhenUsed/>
    <w:rsid w:val="006A7CDC"/>
    <w:pPr>
      <w:spacing w:after="100"/>
    </w:pPr>
  </w:style>
  <w:style w:type="character" w:styleId="Hyperlink">
    <w:name w:val="Hyperlink"/>
    <w:basedOn w:val="DefaultParagraphFont"/>
    <w:uiPriority w:val="99"/>
    <w:unhideWhenUsed/>
    <w:rsid w:val="006A7CDC"/>
    <w:rPr>
      <w:color w:val="467886" w:themeColor="hyperlink"/>
      <w:u w:val="single"/>
    </w:rPr>
  </w:style>
  <w:style w:type="paragraph" w:styleId="Caption">
    <w:name w:val="caption"/>
    <w:basedOn w:val="Normal"/>
    <w:next w:val="Normal"/>
    <w:uiPriority w:val="35"/>
    <w:unhideWhenUsed/>
    <w:qFormat/>
    <w:rsid w:val="0063673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C72F96"/>
  </w:style>
  <w:style w:type="paragraph" w:styleId="TableofFigures">
    <w:name w:val="table of figures"/>
    <w:basedOn w:val="Normal"/>
    <w:next w:val="Normal"/>
    <w:uiPriority w:val="99"/>
    <w:unhideWhenUsed/>
    <w:rsid w:val="003044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2720">
      <w:bodyDiv w:val="1"/>
      <w:marLeft w:val="0"/>
      <w:marRight w:val="0"/>
      <w:marTop w:val="0"/>
      <w:marBottom w:val="0"/>
      <w:divBdr>
        <w:top w:val="none" w:sz="0" w:space="0" w:color="auto"/>
        <w:left w:val="none" w:sz="0" w:space="0" w:color="auto"/>
        <w:bottom w:val="none" w:sz="0" w:space="0" w:color="auto"/>
        <w:right w:val="none" w:sz="0" w:space="0" w:color="auto"/>
      </w:divBdr>
    </w:div>
    <w:div w:id="6519076">
      <w:bodyDiv w:val="1"/>
      <w:marLeft w:val="0"/>
      <w:marRight w:val="0"/>
      <w:marTop w:val="0"/>
      <w:marBottom w:val="0"/>
      <w:divBdr>
        <w:top w:val="none" w:sz="0" w:space="0" w:color="auto"/>
        <w:left w:val="none" w:sz="0" w:space="0" w:color="auto"/>
        <w:bottom w:val="none" w:sz="0" w:space="0" w:color="auto"/>
        <w:right w:val="none" w:sz="0" w:space="0" w:color="auto"/>
      </w:divBdr>
    </w:div>
    <w:div w:id="9914686">
      <w:bodyDiv w:val="1"/>
      <w:marLeft w:val="0"/>
      <w:marRight w:val="0"/>
      <w:marTop w:val="0"/>
      <w:marBottom w:val="0"/>
      <w:divBdr>
        <w:top w:val="none" w:sz="0" w:space="0" w:color="auto"/>
        <w:left w:val="none" w:sz="0" w:space="0" w:color="auto"/>
        <w:bottom w:val="none" w:sz="0" w:space="0" w:color="auto"/>
        <w:right w:val="none" w:sz="0" w:space="0" w:color="auto"/>
      </w:divBdr>
    </w:div>
    <w:div w:id="18968118">
      <w:bodyDiv w:val="1"/>
      <w:marLeft w:val="0"/>
      <w:marRight w:val="0"/>
      <w:marTop w:val="0"/>
      <w:marBottom w:val="0"/>
      <w:divBdr>
        <w:top w:val="none" w:sz="0" w:space="0" w:color="auto"/>
        <w:left w:val="none" w:sz="0" w:space="0" w:color="auto"/>
        <w:bottom w:val="none" w:sz="0" w:space="0" w:color="auto"/>
        <w:right w:val="none" w:sz="0" w:space="0" w:color="auto"/>
      </w:divBdr>
    </w:div>
    <w:div w:id="19822599">
      <w:bodyDiv w:val="1"/>
      <w:marLeft w:val="0"/>
      <w:marRight w:val="0"/>
      <w:marTop w:val="0"/>
      <w:marBottom w:val="0"/>
      <w:divBdr>
        <w:top w:val="none" w:sz="0" w:space="0" w:color="auto"/>
        <w:left w:val="none" w:sz="0" w:space="0" w:color="auto"/>
        <w:bottom w:val="none" w:sz="0" w:space="0" w:color="auto"/>
        <w:right w:val="none" w:sz="0" w:space="0" w:color="auto"/>
      </w:divBdr>
    </w:div>
    <w:div w:id="22899887">
      <w:bodyDiv w:val="1"/>
      <w:marLeft w:val="0"/>
      <w:marRight w:val="0"/>
      <w:marTop w:val="0"/>
      <w:marBottom w:val="0"/>
      <w:divBdr>
        <w:top w:val="none" w:sz="0" w:space="0" w:color="auto"/>
        <w:left w:val="none" w:sz="0" w:space="0" w:color="auto"/>
        <w:bottom w:val="none" w:sz="0" w:space="0" w:color="auto"/>
        <w:right w:val="none" w:sz="0" w:space="0" w:color="auto"/>
      </w:divBdr>
    </w:div>
    <w:div w:id="31225751">
      <w:bodyDiv w:val="1"/>
      <w:marLeft w:val="0"/>
      <w:marRight w:val="0"/>
      <w:marTop w:val="0"/>
      <w:marBottom w:val="0"/>
      <w:divBdr>
        <w:top w:val="none" w:sz="0" w:space="0" w:color="auto"/>
        <w:left w:val="none" w:sz="0" w:space="0" w:color="auto"/>
        <w:bottom w:val="none" w:sz="0" w:space="0" w:color="auto"/>
        <w:right w:val="none" w:sz="0" w:space="0" w:color="auto"/>
      </w:divBdr>
    </w:div>
    <w:div w:id="32001160">
      <w:bodyDiv w:val="1"/>
      <w:marLeft w:val="0"/>
      <w:marRight w:val="0"/>
      <w:marTop w:val="0"/>
      <w:marBottom w:val="0"/>
      <w:divBdr>
        <w:top w:val="none" w:sz="0" w:space="0" w:color="auto"/>
        <w:left w:val="none" w:sz="0" w:space="0" w:color="auto"/>
        <w:bottom w:val="none" w:sz="0" w:space="0" w:color="auto"/>
        <w:right w:val="none" w:sz="0" w:space="0" w:color="auto"/>
      </w:divBdr>
    </w:div>
    <w:div w:id="35351019">
      <w:bodyDiv w:val="1"/>
      <w:marLeft w:val="0"/>
      <w:marRight w:val="0"/>
      <w:marTop w:val="0"/>
      <w:marBottom w:val="0"/>
      <w:divBdr>
        <w:top w:val="none" w:sz="0" w:space="0" w:color="auto"/>
        <w:left w:val="none" w:sz="0" w:space="0" w:color="auto"/>
        <w:bottom w:val="none" w:sz="0" w:space="0" w:color="auto"/>
        <w:right w:val="none" w:sz="0" w:space="0" w:color="auto"/>
      </w:divBdr>
    </w:div>
    <w:div w:id="37248255">
      <w:bodyDiv w:val="1"/>
      <w:marLeft w:val="0"/>
      <w:marRight w:val="0"/>
      <w:marTop w:val="0"/>
      <w:marBottom w:val="0"/>
      <w:divBdr>
        <w:top w:val="none" w:sz="0" w:space="0" w:color="auto"/>
        <w:left w:val="none" w:sz="0" w:space="0" w:color="auto"/>
        <w:bottom w:val="none" w:sz="0" w:space="0" w:color="auto"/>
        <w:right w:val="none" w:sz="0" w:space="0" w:color="auto"/>
      </w:divBdr>
    </w:div>
    <w:div w:id="38631735">
      <w:bodyDiv w:val="1"/>
      <w:marLeft w:val="0"/>
      <w:marRight w:val="0"/>
      <w:marTop w:val="0"/>
      <w:marBottom w:val="0"/>
      <w:divBdr>
        <w:top w:val="none" w:sz="0" w:space="0" w:color="auto"/>
        <w:left w:val="none" w:sz="0" w:space="0" w:color="auto"/>
        <w:bottom w:val="none" w:sz="0" w:space="0" w:color="auto"/>
        <w:right w:val="none" w:sz="0" w:space="0" w:color="auto"/>
      </w:divBdr>
    </w:div>
    <w:div w:id="46690866">
      <w:bodyDiv w:val="1"/>
      <w:marLeft w:val="0"/>
      <w:marRight w:val="0"/>
      <w:marTop w:val="0"/>
      <w:marBottom w:val="0"/>
      <w:divBdr>
        <w:top w:val="none" w:sz="0" w:space="0" w:color="auto"/>
        <w:left w:val="none" w:sz="0" w:space="0" w:color="auto"/>
        <w:bottom w:val="none" w:sz="0" w:space="0" w:color="auto"/>
        <w:right w:val="none" w:sz="0" w:space="0" w:color="auto"/>
      </w:divBdr>
    </w:div>
    <w:div w:id="54815103">
      <w:bodyDiv w:val="1"/>
      <w:marLeft w:val="0"/>
      <w:marRight w:val="0"/>
      <w:marTop w:val="0"/>
      <w:marBottom w:val="0"/>
      <w:divBdr>
        <w:top w:val="none" w:sz="0" w:space="0" w:color="auto"/>
        <w:left w:val="none" w:sz="0" w:space="0" w:color="auto"/>
        <w:bottom w:val="none" w:sz="0" w:space="0" w:color="auto"/>
        <w:right w:val="none" w:sz="0" w:space="0" w:color="auto"/>
      </w:divBdr>
    </w:div>
    <w:div w:id="57362668">
      <w:bodyDiv w:val="1"/>
      <w:marLeft w:val="0"/>
      <w:marRight w:val="0"/>
      <w:marTop w:val="0"/>
      <w:marBottom w:val="0"/>
      <w:divBdr>
        <w:top w:val="none" w:sz="0" w:space="0" w:color="auto"/>
        <w:left w:val="none" w:sz="0" w:space="0" w:color="auto"/>
        <w:bottom w:val="none" w:sz="0" w:space="0" w:color="auto"/>
        <w:right w:val="none" w:sz="0" w:space="0" w:color="auto"/>
      </w:divBdr>
    </w:div>
    <w:div w:id="60639327">
      <w:bodyDiv w:val="1"/>
      <w:marLeft w:val="0"/>
      <w:marRight w:val="0"/>
      <w:marTop w:val="0"/>
      <w:marBottom w:val="0"/>
      <w:divBdr>
        <w:top w:val="none" w:sz="0" w:space="0" w:color="auto"/>
        <w:left w:val="none" w:sz="0" w:space="0" w:color="auto"/>
        <w:bottom w:val="none" w:sz="0" w:space="0" w:color="auto"/>
        <w:right w:val="none" w:sz="0" w:space="0" w:color="auto"/>
      </w:divBdr>
    </w:div>
    <w:div w:id="60714049">
      <w:bodyDiv w:val="1"/>
      <w:marLeft w:val="0"/>
      <w:marRight w:val="0"/>
      <w:marTop w:val="0"/>
      <w:marBottom w:val="0"/>
      <w:divBdr>
        <w:top w:val="none" w:sz="0" w:space="0" w:color="auto"/>
        <w:left w:val="none" w:sz="0" w:space="0" w:color="auto"/>
        <w:bottom w:val="none" w:sz="0" w:space="0" w:color="auto"/>
        <w:right w:val="none" w:sz="0" w:space="0" w:color="auto"/>
      </w:divBdr>
    </w:div>
    <w:div w:id="63260471">
      <w:bodyDiv w:val="1"/>
      <w:marLeft w:val="0"/>
      <w:marRight w:val="0"/>
      <w:marTop w:val="0"/>
      <w:marBottom w:val="0"/>
      <w:divBdr>
        <w:top w:val="none" w:sz="0" w:space="0" w:color="auto"/>
        <w:left w:val="none" w:sz="0" w:space="0" w:color="auto"/>
        <w:bottom w:val="none" w:sz="0" w:space="0" w:color="auto"/>
        <w:right w:val="none" w:sz="0" w:space="0" w:color="auto"/>
      </w:divBdr>
    </w:div>
    <w:div w:id="71976321">
      <w:bodyDiv w:val="1"/>
      <w:marLeft w:val="0"/>
      <w:marRight w:val="0"/>
      <w:marTop w:val="0"/>
      <w:marBottom w:val="0"/>
      <w:divBdr>
        <w:top w:val="none" w:sz="0" w:space="0" w:color="auto"/>
        <w:left w:val="none" w:sz="0" w:space="0" w:color="auto"/>
        <w:bottom w:val="none" w:sz="0" w:space="0" w:color="auto"/>
        <w:right w:val="none" w:sz="0" w:space="0" w:color="auto"/>
      </w:divBdr>
    </w:div>
    <w:div w:id="80614317">
      <w:bodyDiv w:val="1"/>
      <w:marLeft w:val="0"/>
      <w:marRight w:val="0"/>
      <w:marTop w:val="0"/>
      <w:marBottom w:val="0"/>
      <w:divBdr>
        <w:top w:val="none" w:sz="0" w:space="0" w:color="auto"/>
        <w:left w:val="none" w:sz="0" w:space="0" w:color="auto"/>
        <w:bottom w:val="none" w:sz="0" w:space="0" w:color="auto"/>
        <w:right w:val="none" w:sz="0" w:space="0" w:color="auto"/>
      </w:divBdr>
    </w:div>
    <w:div w:id="91317709">
      <w:bodyDiv w:val="1"/>
      <w:marLeft w:val="0"/>
      <w:marRight w:val="0"/>
      <w:marTop w:val="0"/>
      <w:marBottom w:val="0"/>
      <w:divBdr>
        <w:top w:val="none" w:sz="0" w:space="0" w:color="auto"/>
        <w:left w:val="none" w:sz="0" w:space="0" w:color="auto"/>
        <w:bottom w:val="none" w:sz="0" w:space="0" w:color="auto"/>
        <w:right w:val="none" w:sz="0" w:space="0" w:color="auto"/>
      </w:divBdr>
    </w:div>
    <w:div w:id="100996264">
      <w:bodyDiv w:val="1"/>
      <w:marLeft w:val="0"/>
      <w:marRight w:val="0"/>
      <w:marTop w:val="0"/>
      <w:marBottom w:val="0"/>
      <w:divBdr>
        <w:top w:val="none" w:sz="0" w:space="0" w:color="auto"/>
        <w:left w:val="none" w:sz="0" w:space="0" w:color="auto"/>
        <w:bottom w:val="none" w:sz="0" w:space="0" w:color="auto"/>
        <w:right w:val="none" w:sz="0" w:space="0" w:color="auto"/>
      </w:divBdr>
    </w:div>
    <w:div w:id="107431130">
      <w:bodyDiv w:val="1"/>
      <w:marLeft w:val="0"/>
      <w:marRight w:val="0"/>
      <w:marTop w:val="0"/>
      <w:marBottom w:val="0"/>
      <w:divBdr>
        <w:top w:val="none" w:sz="0" w:space="0" w:color="auto"/>
        <w:left w:val="none" w:sz="0" w:space="0" w:color="auto"/>
        <w:bottom w:val="none" w:sz="0" w:space="0" w:color="auto"/>
        <w:right w:val="none" w:sz="0" w:space="0" w:color="auto"/>
      </w:divBdr>
    </w:div>
    <w:div w:id="134492242">
      <w:bodyDiv w:val="1"/>
      <w:marLeft w:val="0"/>
      <w:marRight w:val="0"/>
      <w:marTop w:val="0"/>
      <w:marBottom w:val="0"/>
      <w:divBdr>
        <w:top w:val="none" w:sz="0" w:space="0" w:color="auto"/>
        <w:left w:val="none" w:sz="0" w:space="0" w:color="auto"/>
        <w:bottom w:val="none" w:sz="0" w:space="0" w:color="auto"/>
        <w:right w:val="none" w:sz="0" w:space="0" w:color="auto"/>
      </w:divBdr>
    </w:div>
    <w:div w:id="142160344">
      <w:bodyDiv w:val="1"/>
      <w:marLeft w:val="0"/>
      <w:marRight w:val="0"/>
      <w:marTop w:val="0"/>
      <w:marBottom w:val="0"/>
      <w:divBdr>
        <w:top w:val="none" w:sz="0" w:space="0" w:color="auto"/>
        <w:left w:val="none" w:sz="0" w:space="0" w:color="auto"/>
        <w:bottom w:val="none" w:sz="0" w:space="0" w:color="auto"/>
        <w:right w:val="none" w:sz="0" w:space="0" w:color="auto"/>
      </w:divBdr>
    </w:div>
    <w:div w:id="175459966">
      <w:bodyDiv w:val="1"/>
      <w:marLeft w:val="0"/>
      <w:marRight w:val="0"/>
      <w:marTop w:val="0"/>
      <w:marBottom w:val="0"/>
      <w:divBdr>
        <w:top w:val="none" w:sz="0" w:space="0" w:color="auto"/>
        <w:left w:val="none" w:sz="0" w:space="0" w:color="auto"/>
        <w:bottom w:val="none" w:sz="0" w:space="0" w:color="auto"/>
        <w:right w:val="none" w:sz="0" w:space="0" w:color="auto"/>
      </w:divBdr>
    </w:div>
    <w:div w:id="179319736">
      <w:bodyDiv w:val="1"/>
      <w:marLeft w:val="0"/>
      <w:marRight w:val="0"/>
      <w:marTop w:val="0"/>
      <w:marBottom w:val="0"/>
      <w:divBdr>
        <w:top w:val="none" w:sz="0" w:space="0" w:color="auto"/>
        <w:left w:val="none" w:sz="0" w:space="0" w:color="auto"/>
        <w:bottom w:val="none" w:sz="0" w:space="0" w:color="auto"/>
        <w:right w:val="none" w:sz="0" w:space="0" w:color="auto"/>
      </w:divBdr>
    </w:div>
    <w:div w:id="186910920">
      <w:bodyDiv w:val="1"/>
      <w:marLeft w:val="0"/>
      <w:marRight w:val="0"/>
      <w:marTop w:val="0"/>
      <w:marBottom w:val="0"/>
      <w:divBdr>
        <w:top w:val="none" w:sz="0" w:space="0" w:color="auto"/>
        <w:left w:val="none" w:sz="0" w:space="0" w:color="auto"/>
        <w:bottom w:val="none" w:sz="0" w:space="0" w:color="auto"/>
        <w:right w:val="none" w:sz="0" w:space="0" w:color="auto"/>
      </w:divBdr>
    </w:div>
    <w:div w:id="202639469">
      <w:bodyDiv w:val="1"/>
      <w:marLeft w:val="0"/>
      <w:marRight w:val="0"/>
      <w:marTop w:val="0"/>
      <w:marBottom w:val="0"/>
      <w:divBdr>
        <w:top w:val="none" w:sz="0" w:space="0" w:color="auto"/>
        <w:left w:val="none" w:sz="0" w:space="0" w:color="auto"/>
        <w:bottom w:val="none" w:sz="0" w:space="0" w:color="auto"/>
        <w:right w:val="none" w:sz="0" w:space="0" w:color="auto"/>
      </w:divBdr>
    </w:div>
    <w:div w:id="226917202">
      <w:bodyDiv w:val="1"/>
      <w:marLeft w:val="0"/>
      <w:marRight w:val="0"/>
      <w:marTop w:val="0"/>
      <w:marBottom w:val="0"/>
      <w:divBdr>
        <w:top w:val="none" w:sz="0" w:space="0" w:color="auto"/>
        <w:left w:val="none" w:sz="0" w:space="0" w:color="auto"/>
        <w:bottom w:val="none" w:sz="0" w:space="0" w:color="auto"/>
        <w:right w:val="none" w:sz="0" w:space="0" w:color="auto"/>
      </w:divBdr>
    </w:div>
    <w:div w:id="229467972">
      <w:bodyDiv w:val="1"/>
      <w:marLeft w:val="0"/>
      <w:marRight w:val="0"/>
      <w:marTop w:val="0"/>
      <w:marBottom w:val="0"/>
      <w:divBdr>
        <w:top w:val="none" w:sz="0" w:space="0" w:color="auto"/>
        <w:left w:val="none" w:sz="0" w:space="0" w:color="auto"/>
        <w:bottom w:val="none" w:sz="0" w:space="0" w:color="auto"/>
        <w:right w:val="none" w:sz="0" w:space="0" w:color="auto"/>
      </w:divBdr>
    </w:div>
    <w:div w:id="230849084">
      <w:bodyDiv w:val="1"/>
      <w:marLeft w:val="0"/>
      <w:marRight w:val="0"/>
      <w:marTop w:val="0"/>
      <w:marBottom w:val="0"/>
      <w:divBdr>
        <w:top w:val="none" w:sz="0" w:space="0" w:color="auto"/>
        <w:left w:val="none" w:sz="0" w:space="0" w:color="auto"/>
        <w:bottom w:val="none" w:sz="0" w:space="0" w:color="auto"/>
        <w:right w:val="none" w:sz="0" w:space="0" w:color="auto"/>
      </w:divBdr>
    </w:div>
    <w:div w:id="270553517">
      <w:bodyDiv w:val="1"/>
      <w:marLeft w:val="0"/>
      <w:marRight w:val="0"/>
      <w:marTop w:val="0"/>
      <w:marBottom w:val="0"/>
      <w:divBdr>
        <w:top w:val="none" w:sz="0" w:space="0" w:color="auto"/>
        <w:left w:val="none" w:sz="0" w:space="0" w:color="auto"/>
        <w:bottom w:val="none" w:sz="0" w:space="0" w:color="auto"/>
        <w:right w:val="none" w:sz="0" w:space="0" w:color="auto"/>
      </w:divBdr>
    </w:div>
    <w:div w:id="279386081">
      <w:bodyDiv w:val="1"/>
      <w:marLeft w:val="0"/>
      <w:marRight w:val="0"/>
      <w:marTop w:val="0"/>
      <w:marBottom w:val="0"/>
      <w:divBdr>
        <w:top w:val="none" w:sz="0" w:space="0" w:color="auto"/>
        <w:left w:val="none" w:sz="0" w:space="0" w:color="auto"/>
        <w:bottom w:val="none" w:sz="0" w:space="0" w:color="auto"/>
        <w:right w:val="none" w:sz="0" w:space="0" w:color="auto"/>
      </w:divBdr>
    </w:div>
    <w:div w:id="294723948">
      <w:bodyDiv w:val="1"/>
      <w:marLeft w:val="0"/>
      <w:marRight w:val="0"/>
      <w:marTop w:val="0"/>
      <w:marBottom w:val="0"/>
      <w:divBdr>
        <w:top w:val="none" w:sz="0" w:space="0" w:color="auto"/>
        <w:left w:val="none" w:sz="0" w:space="0" w:color="auto"/>
        <w:bottom w:val="none" w:sz="0" w:space="0" w:color="auto"/>
        <w:right w:val="none" w:sz="0" w:space="0" w:color="auto"/>
      </w:divBdr>
    </w:div>
    <w:div w:id="304314431">
      <w:bodyDiv w:val="1"/>
      <w:marLeft w:val="0"/>
      <w:marRight w:val="0"/>
      <w:marTop w:val="0"/>
      <w:marBottom w:val="0"/>
      <w:divBdr>
        <w:top w:val="none" w:sz="0" w:space="0" w:color="auto"/>
        <w:left w:val="none" w:sz="0" w:space="0" w:color="auto"/>
        <w:bottom w:val="none" w:sz="0" w:space="0" w:color="auto"/>
        <w:right w:val="none" w:sz="0" w:space="0" w:color="auto"/>
      </w:divBdr>
    </w:div>
    <w:div w:id="308216262">
      <w:bodyDiv w:val="1"/>
      <w:marLeft w:val="0"/>
      <w:marRight w:val="0"/>
      <w:marTop w:val="0"/>
      <w:marBottom w:val="0"/>
      <w:divBdr>
        <w:top w:val="none" w:sz="0" w:space="0" w:color="auto"/>
        <w:left w:val="none" w:sz="0" w:space="0" w:color="auto"/>
        <w:bottom w:val="none" w:sz="0" w:space="0" w:color="auto"/>
        <w:right w:val="none" w:sz="0" w:space="0" w:color="auto"/>
      </w:divBdr>
    </w:div>
    <w:div w:id="322659267">
      <w:bodyDiv w:val="1"/>
      <w:marLeft w:val="0"/>
      <w:marRight w:val="0"/>
      <w:marTop w:val="0"/>
      <w:marBottom w:val="0"/>
      <w:divBdr>
        <w:top w:val="none" w:sz="0" w:space="0" w:color="auto"/>
        <w:left w:val="none" w:sz="0" w:space="0" w:color="auto"/>
        <w:bottom w:val="none" w:sz="0" w:space="0" w:color="auto"/>
        <w:right w:val="none" w:sz="0" w:space="0" w:color="auto"/>
      </w:divBdr>
    </w:div>
    <w:div w:id="340930289">
      <w:bodyDiv w:val="1"/>
      <w:marLeft w:val="0"/>
      <w:marRight w:val="0"/>
      <w:marTop w:val="0"/>
      <w:marBottom w:val="0"/>
      <w:divBdr>
        <w:top w:val="none" w:sz="0" w:space="0" w:color="auto"/>
        <w:left w:val="none" w:sz="0" w:space="0" w:color="auto"/>
        <w:bottom w:val="none" w:sz="0" w:space="0" w:color="auto"/>
        <w:right w:val="none" w:sz="0" w:space="0" w:color="auto"/>
      </w:divBdr>
    </w:div>
    <w:div w:id="347025225">
      <w:bodyDiv w:val="1"/>
      <w:marLeft w:val="0"/>
      <w:marRight w:val="0"/>
      <w:marTop w:val="0"/>
      <w:marBottom w:val="0"/>
      <w:divBdr>
        <w:top w:val="none" w:sz="0" w:space="0" w:color="auto"/>
        <w:left w:val="none" w:sz="0" w:space="0" w:color="auto"/>
        <w:bottom w:val="none" w:sz="0" w:space="0" w:color="auto"/>
        <w:right w:val="none" w:sz="0" w:space="0" w:color="auto"/>
      </w:divBdr>
    </w:div>
    <w:div w:id="355079527">
      <w:bodyDiv w:val="1"/>
      <w:marLeft w:val="0"/>
      <w:marRight w:val="0"/>
      <w:marTop w:val="0"/>
      <w:marBottom w:val="0"/>
      <w:divBdr>
        <w:top w:val="none" w:sz="0" w:space="0" w:color="auto"/>
        <w:left w:val="none" w:sz="0" w:space="0" w:color="auto"/>
        <w:bottom w:val="none" w:sz="0" w:space="0" w:color="auto"/>
        <w:right w:val="none" w:sz="0" w:space="0" w:color="auto"/>
      </w:divBdr>
    </w:div>
    <w:div w:id="356473242">
      <w:bodyDiv w:val="1"/>
      <w:marLeft w:val="0"/>
      <w:marRight w:val="0"/>
      <w:marTop w:val="0"/>
      <w:marBottom w:val="0"/>
      <w:divBdr>
        <w:top w:val="none" w:sz="0" w:space="0" w:color="auto"/>
        <w:left w:val="none" w:sz="0" w:space="0" w:color="auto"/>
        <w:bottom w:val="none" w:sz="0" w:space="0" w:color="auto"/>
        <w:right w:val="none" w:sz="0" w:space="0" w:color="auto"/>
      </w:divBdr>
    </w:div>
    <w:div w:id="380206549">
      <w:bodyDiv w:val="1"/>
      <w:marLeft w:val="0"/>
      <w:marRight w:val="0"/>
      <w:marTop w:val="0"/>
      <w:marBottom w:val="0"/>
      <w:divBdr>
        <w:top w:val="none" w:sz="0" w:space="0" w:color="auto"/>
        <w:left w:val="none" w:sz="0" w:space="0" w:color="auto"/>
        <w:bottom w:val="none" w:sz="0" w:space="0" w:color="auto"/>
        <w:right w:val="none" w:sz="0" w:space="0" w:color="auto"/>
      </w:divBdr>
    </w:div>
    <w:div w:id="385493508">
      <w:bodyDiv w:val="1"/>
      <w:marLeft w:val="0"/>
      <w:marRight w:val="0"/>
      <w:marTop w:val="0"/>
      <w:marBottom w:val="0"/>
      <w:divBdr>
        <w:top w:val="none" w:sz="0" w:space="0" w:color="auto"/>
        <w:left w:val="none" w:sz="0" w:space="0" w:color="auto"/>
        <w:bottom w:val="none" w:sz="0" w:space="0" w:color="auto"/>
        <w:right w:val="none" w:sz="0" w:space="0" w:color="auto"/>
      </w:divBdr>
    </w:div>
    <w:div w:id="400829689">
      <w:bodyDiv w:val="1"/>
      <w:marLeft w:val="0"/>
      <w:marRight w:val="0"/>
      <w:marTop w:val="0"/>
      <w:marBottom w:val="0"/>
      <w:divBdr>
        <w:top w:val="none" w:sz="0" w:space="0" w:color="auto"/>
        <w:left w:val="none" w:sz="0" w:space="0" w:color="auto"/>
        <w:bottom w:val="none" w:sz="0" w:space="0" w:color="auto"/>
        <w:right w:val="none" w:sz="0" w:space="0" w:color="auto"/>
      </w:divBdr>
    </w:div>
    <w:div w:id="412825483">
      <w:bodyDiv w:val="1"/>
      <w:marLeft w:val="0"/>
      <w:marRight w:val="0"/>
      <w:marTop w:val="0"/>
      <w:marBottom w:val="0"/>
      <w:divBdr>
        <w:top w:val="none" w:sz="0" w:space="0" w:color="auto"/>
        <w:left w:val="none" w:sz="0" w:space="0" w:color="auto"/>
        <w:bottom w:val="none" w:sz="0" w:space="0" w:color="auto"/>
        <w:right w:val="none" w:sz="0" w:space="0" w:color="auto"/>
      </w:divBdr>
    </w:div>
    <w:div w:id="414936489">
      <w:bodyDiv w:val="1"/>
      <w:marLeft w:val="0"/>
      <w:marRight w:val="0"/>
      <w:marTop w:val="0"/>
      <w:marBottom w:val="0"/>
      <w:divBdr>
        <w:top w:val="none" w:sz="0" w:space="0" w:color="auto"/>
        <w:left w:val="none" w:sz="0" w:space="0" w:color="auto"/>
        <w:bottom w:val="none" w:sz="0" w:space="0" w:color="auto"/>
        <w:right w:val="none" w:sz="0" w:space="0" w:color="auto"/>
      </w:divBdr>
    </w:div>
    <w:div w:id="418252829">
      <w:bodyDiv w:val="1"/>
      <w:marLeft w:val="0"/>
      <w:marRight w:val="0"/>
      <w:marTop w:val="0"/>
      <w:marBottom w:val="0"/>
      <w:divBdr>
        <w:top w:val="none" w:sz="0" w:space="0" w:color="auto"/>
        <w:left w:val="none" w:sz="0" w:space="0" w:color="auto"/>
        <w:bottom w:val="none" w:sz="0" w:space="0" w:color="auto"/>
        <w:right w:val="none" w:sz="0" w:space="0" w:color="auto"/>
      </w:divBdr>
    </w:div>
    <w:div w:id="418914039">
      <w:bodyDiv w:val="1"/>
      <w:marLeft w:val="0"/>
      <w:marRight w:val="0"/>
      <w:marTop w:val="0"/>
      <w:marBottom w:val="0"/>
      <w:divBdr>
        <w:top w:val="none" w:sz="0" w:space="0" w:color="auto"/>
        <w:left w:val="none" w:sz="0" w:space="0" w:color="auto"/>
        <w:bottom w:val="none" w:sz="0" w:space="0" w:color="auto"/>
        <w:right w:val="none" w:sz="0" w:space="0" w:color="auto"/>
      </w:divBdr>
    </w:div>
    <w:div w:id="424958715">
      <w:bodyDiv w:val="1"/>
      <w:marLeft w:val="0"/>
      <w:marRight w:val="0"/>
      <w:marTop w:val="0"/>
      <w:marBottom w:val="0"/>
      <w:divBdr>
        <w:top w:val="none" w:sz="0" w:space="0" w:color="auto"/>
        <w:left w:val="none" w:sz="0" w:space="0" w:color="auto"/>
        <w:bottom w:val="none" w:sz="0" w:space="0" w:color="auto"/>
        <w:right w:val="none" w:sz="0" w:space="0" w:color="auto"/>
      </w:divBdr>
    </w:div>
    <w:div w:id="430200641">
      <w:bodyDiv w:val="1"/>
      <w:marLeft w:val="0"/>
      <w:marRight w:val="0"/>
      <w:marTop w:val="0"/>
      <w:marBottom w:val="0"/>
      <w:divBdr>
        <w:top w:val="none" w:sz="0" w:space="0" w:color="auto"/>
        <w:left w:val="none" w:sz="0" w:space="0" w:color="auto"/>
        <w:bottom w:val="none" w:sz="0" w:space="0" w:color="auto"/>
        <w:right w:val="none" w:sz="0" w:space="0" w:color="auto"/>
      </w:divBdr>
    </w:div>
    <w:div w:id="440029767">
      <w:bodyDiv w:val="1"/>
      <w:marLeft w:val="0"/>
      <w:marRight w:val="0"/>
      <w:marTop w:val="0"/>
      <w:marBottom w:val="0"/>
      <w:divBdr>
        <w:top w:val="none" w:sz="0" w:space="0" w:color="auto"/>
        <w:left w:val="none" w:sz="0" w:space="0" w:color="auto"/>
        <w:bottom w:val="none" w:sz="0" w:space="0" w:color="auto"/>
        <w:right w:val="none" w:sz="0" w:space="0" w:color="auto"/>
      </w:divBdr>
    </w:div>
    <w:div w:id="462162332">
      <w:bodyDiv w:val="1"/>
      <w:marLeft w:val="0"/>
      <w:marRight w:val="0"/>
      <w:marTop w:val="0"/>
      <w:marBottom w:val="0"/>
      <w:divBdr>
        <w:top w:val="none" w:sz="0" w:space="0" w:color="auto"/>
        <w:left w:val="none" w:sz="0" w:space="0" w:color="auto"/>
        <w:bottom w:val="none" w:sz="0" w:space="0" w:color="auto"/>
        <w:right w:val="none" w:sz="0" w:space="0" w:color="auto"/>
      </w:divBdr>
    </w:div>
    <w:div w:id="485051715">
      <w:bodyDiv w:val="1"/>
      <w:marLeft w:val="0"/>
      <w:marRight w:val="0"/>
      <w:marTop w:val="0"/>
      <w:marBottom w:val="0"/>
      <w:divBdr>
        <w:top w:val="none" w:sz="0" w:space="0" w:color="auto"/>
        <w:left w:val="none" w:sz="0" w:space="0" w:color="auto"/>
        <w:bottom w:val="none" w:sz="0" w:space="0" w:color="auto"/>
        <w:right w:val="none" w:sz="0" w:space="0" w:color="auto"/>
      </w:divBdr>
    </w:div>
    <w:div w:id="493103447">
      <w:bodyDiv w:val="1"/>
      <w:marLeft w:val="0"/>
      <w:marRight w:val="0"/>
      <w:marTop w:val="0"/>
      <w:marBottom w:val="0"/>
      <w:divBdr>
        <w:top w:val="none" w:sz="0" w:space="0" w:color="auto"/>
        <w:left w:val="none" w:sz="0" w:space="0" w:color="auto"/>
        <w:bottom w:val="none" w:sz="0" w:space="0" w:color="auto"/>
        <w:right w:val="none" w:sz="0" w:space="0" w:color="auto"/>
      </w:divBdr>
    </w:div>
    <w:div w:id="500392395">
      <w:bodyDiv w:val="1"/>
      <w:marLeft w:val="0"/>
      <w:marRight w:val="0"/>
      <w:marTop w:val="0"/>
      <w:marBottom w:val="0"/>
      <w:divBdr>
        <w:top w:val="none" w:sz="0" w:space="0" w:color="auto"/>
        <w:left w:val="none" w:sz="0" w:space="0" w:color="auto"/>
        <w:bottom w:val="none" w:sz="0" w:space="0" w:color="auto"/>
        <w:right w:val="none" w:sz="0" w:space="0" w:color="auto"/>
      </w:divBdr>
    </w:div>
    <w:div w:id="501042466">
      <w:bodyDiv w:val="1"/>
      <w:marLeft w:val="0"/>
      <w:marRight w:val="0"/>
      <w:marTop w:val="0"/>
      <w:marBottom w:val="0"/>
      <w:divBdr>
        <w:top w:val="none" w:sz="0" w:space="0" w:color="auto"/>
        <w:left w:val="none" w:sz="0" w:space="0" w:color="auto"/>
        <w:bottom w:val="none" w:sz="0" w:space="0" w:color="auto"/>
        <w:right w:val="none" w:sz="0" w:space="0" w:color="auto"/>
      </w:divBdr>
    </w:div>
    <w:div w:id="514924302">
      <w:bodyDiv w:val="1"/>
      <w:marLeft w:val="0"/>
      <w:marRight w:val="0"/>
      <w:marTop w:val="0"/>
      <w:marBottom w:val="0"/>
      <w:divBdr>
        <w:top w:val="none" w:sz="0" w:space="0" w:color="auto"/>
        <w:left w:val="none" w:sz="0" w:space="0" w:color="auto"/>
        <w:bottom w:val="none" w:sz="0" w:space="0" w:color="auto"/>
        <w:right w:val="none" w:sz="0" w:space="0" w:color="auto"/>
      </w:divBdr>
    </w:div>
    <w:div w:id="529730126">
      <w:bodyDiv w:val="1"/>
      <w:marLeft w:val="0"/>
      <w:marRight w:val="0"/>
      <w:marTop w:val="0"/>
      <w:marBottom w:val="0"/>
      <w:divBdr>
        <w:top w:val="none" w:sz="0" w:space="0" w:color="auto"/>
        <w:left w:val="none" w:sz="0" w:space="0" w:color="auto"/>
        <w:bottom w:val="none" w:sz="0" w:space="0" w:color="auto"/>
        <w:right w:val="none" w:sz="0" w:space="0" w:color="auto"/>
      </w:divBdr>
    </w:div>
    <w:div w:id="538392779">
      <w:bodyDiv w:val="1"/>
      <w:marLeft w:val="0"/>
      <w:marRight w:val="0"/>
      <w:marTop w:val="0"/>
      <w:marBottom w:val="0"/>
      <w:divBdr>
        <w:top w:val="none" w:sz="0" w:space="0" w:color="auto"/>
        <w:left w:val="none" w:sz="0" w:space="0" w:color="auto"/>
        <w:bottom w:val="none" w:sz="0" w:space="0" w:color="auto"/>
        <w:right w:val="none" w:sz="0" w:space="0" w:color="auto"/>
      </w:divBdr>
    </w:div>
    <w:div w:id="541678215">
      <w:bodyDiv w:val="1"/>
      <w:marLeft w:val="0"/>
      <w:marRight w:val="0"/>
      <w:marTop w:val="0"/>
      <w:marBottom w:val="0"/>
      <w:divBdr>
        <w:top w:val="none" w:sz="0" w:space="0" w:color="auto"/>
        <w:left w:val="none" w:sz="0" w:space="0" w:color="auto"/>
        <w:bottom w:val="none" w:sz="0" w:space="0" w:color="auto"/>
        <w:right w:val="none" w:sz="0" w:space="0" w:color="auto"/>
      </w:divBdr>
    </w:div>
    <w:div w:id="557908081">
      <w:bodyDiv w:val="1"/>
      <w:marLeft w:val="0"/>
      <w:marRight w:val="0"/>
      <w:marTop w:val="0"/>
      <w:marBottom w:val="0"/>
      <w:divBdr>
        <w:top w:val="none" w:sz="0" w:space="0" w:color="auto"/>
        <w:left w:val="none" w:sz="0" w:space="0" w:color="auto"/>
        <w:bottom w:val="none" w:sz="0" w:space="0" w:color="auto"/>
        <w:right w:val="none" w:sz="0" w:space="0" w:color="auto"/>
      </w:divBdr>
    </w:div>
    <w:div w:id="563487799">
      <w:bodyDiv w:val="1"/>
      <w:marLeft w:val="0"/>
      <w:marRight w:val="0"/>
      <w:marTop w:val="0"/>
      <w:marBottom w:val="0"/>
      <w:divBdr>
        <w:top w:val="none" w:sz="0" w:space="0" w:color="auto"/>
        <w:left w:val="none" w:sz="0" w:space="0" w:color="auto"/>
        <w:bottom w:val="none" w:sz="0" w:space="0" w:color="auto"/>
        <w:right w:val="none" w:sz="0" w:space="0" w:color="auto"/>
      </w:divBdr>
    </w:div>
    <w:div w:id="566653380">
      <w:bodyDiv w:val="1"/>
      <w:marLeft w:val="0"/>
      <w:marRight w:val="0"/>
      <w:marTop w:val="0"/>
      <w:marBottom w:val="0"/>
      <w:divBdr>
        <w:top w:val="none" w:sz="0" w:space="0" w:color="auto"/>
        <w:left w:val="none" w:sz="0" w:space="0" w:color="auto"/>
        <w:bottom w:val="none" w:sz="0" w:space="0" w:color="auto"/>
        <w:right w:val="none" w:sz="0" w:space="0" w:color="auto"/>
      </w:divBdr>
    </w:div>
    <w:div w:id="592084694">
      <w:bodyDiv w:val="1"/>
      <w:marLeft w:val="0"/>
      <w:marRight w:val="0"/>
      <w:marTop w:val="0"/>
      <w:marBottom w:val="0"/>
      <w:divBdr>
        <w:top w:val="none" w:sz="0" w:space="0" w:color="auto"/>
        <w:left w:val="none" w:sz="0" w:space="0" w:color="auto"/>
        <w:bottom w:val="none" w:sz="0" w:space="0" w:color="auto"/>
        <w:right w:val="none" w:sz="0" w:space="0" w:color="auto"/>
      </w:divBdr>
    </w:div>
    <w:div w:id="593629693">
      <w:bodyDiv w:val="1"/>
      <w:marLeft w:val="0"/>
      <w:marRight w:val="0"/>
      <w:marTop w:val="0"/>
      <w:marBottom w:val="0"/>
      <w:divBdr>
        <w:top w:val="none" w:sz="0" w:space="0" w:color="auto"/>
        <w:left w:val="none" w:sz="0" w:space="0" w:color="auto"/>
        <w:bottom w:val="none" w:sz="0" w:space="0" w:color="auto"/>
        <w:right w:val="none" w:sz="0" w:space="0" w:color="auto"/>
      </w:divBdr>
    </w:div>
    <w:div w:id="597325002">
      <w:bodyDiv w:val="1"/>
      <w:marLeft w:val="0"/>
      <w:marRight w:val="0"/>
      <w:marTop w:val="0"/>
      <w:marBottom w:val="0"/>
      <w:divBdr>
        <w:top w:val="none" w:sz="0" w:space="0" w:color="auto"/>
        <w:left w:val="none" w:sz="0" w:space="0" w:color="auto"/>
        <w:bottom w:val="none" w:sz="0" w:space="0" w:color="auto"/>
        <w:right w:val="none" w:sz="0" w:space="0" w:color="auto"/>
      </w:divBdr>
    </w:div>
    <w:div w:id="607274945">
      <w:bodyDiv w:val="1"/>
      <w:marLeft w:val="0"/>
      <w:marRight w:val="0"/>
      <w:marTop w:val="0"/>
      <w:marBottom w:val="0"/>
      <w:divBdr>
        <w:top w:val="none" w:sz="0" w:space="0" w:color="auto"/>
        <w:left w:val="none" w:sz="0" w:space="0" w:color="auto"/>
        <w:bottom w:val="none" w:sz="0" w:space="0" w:color="auto"/>
        <w:right w:val="none" w:sz="0" w:space="0" w:color="auto"/>
      </w:divBdr>
    </w:div>
    <w:div w:id="609508408">
      <w:bodyDiv w:val="1"/>
      <w:marLeft w:val="0"/>
      <w:marRight w:val="0"/>
      <w:marTop w:val="0"/>
      <w:marBottom w:val="0"/>
      <w:divBdr>
        <w:top w:val="none" w:sz="0" w:space="0" w:color="auto"/>
        <w:left w:val="none" w:sz="0" w:space="0" w:color="auto"/>
        <w:bottom w:val="none" w:sz="0" w:space="0" w:color="auto"/>
        <w:right w:val="none" w:sz="0" w:space="0" w:color="auto"/>
      </w:divBdr>
    </w:div>
    <w:div w:id="616914208">
      <w:bodyDiv w:val="1"/>
      <w:marLeft w:val="0"/>
      <w:marRight w:val="0"/>
      <w:marTop w:val="0"/>
      <w:marBottom w:val="0"/>
      <w:divBdr>
        <w:top w:val="none" w:sz="0" w:space="0" w:color="auto"/>
        <w:left w:val="none" w:sz="0" w:space="0" w:color="auto"/>
        <w:bottom w:val="none" w:sz="0" w:space="0" w:color="auto"/>
        <w:right w:val="none" w:sz="0" w:space="0" w:color="auto"/>
      </w:divBdr>
    </w:div>
    <w:div w:id="625551888">
      <w:bodyDiv w:val="1"/>
      <w:marLeft w:val="0"/>
      <w:marRight w:val="0"/>
      <w:marTop w:val="0"/>
      <w:marBottom w:val="0"/>
      <w:divBdr>
        <w:top w:val="none" w:sz="0" w:space="0" w:color="auto"/>
        <w:left w:val="none" w:sz="0" w:space="0" w:color="auto"/>
        <w:bottom w:val="none" w:sz="0" w:space="0" w:color="auto"/>
        <w:right w:val="none" w:sz="0" w:space="0" w:color="auto"/>
      </w:divBdr>
    </w:div>
    <w:div w:id="626813329">
      <w:bodyDiv w:val="1"/>
      <w:marLeft w:val="0"/>
      <w:marRight w:val="0"/>
      <w:marTop w:val="0"/>
      <w:marBottom w:val="0"/>
      <w:divBdr>
        <w:top w:val="none" w:sz="0" w:space="0" w:color="auto"/>
        <w:left w:val="none" w:sz="0" w:space="0" w:color="auto"/>
        <w:bottom w:val="none" w:sz="0" w:space="0" w:color="auto"/>
        <w:right w:val="none" w:sz="0" w:space="0" w:color="auto"/>
      </w:divBdr>
    </w:div>
    <w:div w:id="648173201">
      <w:bodyDiv w:val="1"/>
      <w:marLeft w:val="0"/>
      <w:marRight w:val="0"/>
      <w:marTop w:val="0"/>
      <w:marBottom w:val="0"/>
      <w:divBdr>
        <w:top w:val="none" w:sz="0" w:space="0" w:color="auto"/>
        <w:left w:val="none" w:sz="0" w:space="0" w:color="auto"/>
        <w:bottom w:val="none" w:sz="0" w:space="0" w:color="auto"/>
        <w:right w:val="none" w:sz="0" w:space="0" w:color="auto"/>
      </w:divBdr>
    </w:div>
    <w:div w:id="651524425">
      <w:bodyDiv w:val="1"/>
      <w:marLeft w:val="0"/>
      <w:marRight w:val="0"/>
      <w:marTop w:val="0"/>
      <w:marBottom w:val="0"/>
      <w:divBdr>
        <w:top w:val="none" w:sz="0" w:space="0" w:color="auto"/>
        <w:left w:val="none" w:sz="0" w:space="0" w:color="auto"/>
        <w:bottom w:val="none" w:sz="0" w:space="0" w:color="auto"/>
        <w:right w:val="none" w:sz="0" w:space="0" w:color="auto"/>
      </w:divBdr>
    </w:div>
    <w:div w:id="662203694">
      <w:bodyDiv w:val="1"/>
      <w:marLeft w:val="0"/>
      <w:marRight w:val="0"/>
      <w:marTop w:val="0"/>
      <w:marBottom w:val="0"/>
      <w:divBdr>
        <w:top w:val="none" w:sz="0" w:space="0" w:color="auto"/>
        <w:left w:val="none" w:sz="0" w:space="0" w:color="auto"/>
        <w:bottom w:val="none" w:sz="0" w:space="0" w:color="auto"/>
        <w:right w:val="none" w:sz="0" w:space="0" w:color="auto"/>
      </w:divBdr>
    </w:div>
    <w:div w:id="666830128">
      <w:bodyDiv w:val="1"/>
      <w:marLeft w:val="0"/>
      <w:marRight w:val="0"/>
      <w:marTop w:val="0"/>
      <w:marBottom w:val="0"/>
      <w:divBdr>
        <w:top w:val="none" w:sz="0" w:space="0" w:color="auto"/>
        <w:left w:val="none" w:sz="0" w:space="0" w:color="auto"/>
        <w:bottom w:val="none" w:sz="0" w:space="0" w:color="auto"/>
        <w:right w:val="none" w:sz="0" w:space="0" w:color="auto"/>
      </w:divBdr>
    </w:div>
    <w:div w:id="672532477">
      <w:bodyDiv w:val="1"/>
      <w:marLeft w:val="0"/>
      <w:marRight w:val="0"/>
      <w:marTop w:val="0"/>
      <w:marBottom w:val="0"/>
      <w:divBdr>
        <w:top w:val="none" w:sz="0" w:space="0" w:color="auto"/>
        <w:left w:val="none" w:sz="0" w:space="0" w:color="auto"/>
        <w:bottom w:val="none" w:sz="0" w:space="0" w:color="auto"/>
        <w:right w:val="none" w:sz="0" w:space="0" w:color="auto"/>
      </w:divBdr>
    </w:div>
    <w:div w:id="672806948">
      <w:bodyDiv w:val="1"/>
      <w:marLeft w:val="0"/>
      <w:marRight w:val="0"/>
      <w:marTop w:val="0"/>
      <w:marBottom w:val="0"/>
      <w:divBdr>
        <w:top w:val="none" w:sz="0" w:space="0" w:color="auto"/>
        <w:left w:val="none" w:sz="0" w:space="0" w:color="auto"/>
        <w:bottom w:val="none" w:sz="0" w:space="0" w:color="auto"/>
        <w:right w:val="none" w:sz="0" w:space="0" w:color="auto"/>
      </w:divBdr>
    </w:div>
    <w:div w:id="678973268">
      <w:bodyDiv w:val="1"/>
      <w:marLeft w:val="0"/>
      <w:marRight w:val="0"/>
      <w:marTop w:val="0"/>
      <w:marBottom w:val="0"/>
      <w:divBdr>
        <w:top w:val="none" w:sz="0" w:space="0" w:color="auto"/>
        <w:left w:val="none" w:sz="0" w:space="0" w:color="auto"/>
        <w:bottom w:val="none" w:sz="0" w:space="0" w:color="auto"/>
        <w:right w:val="none" w:sz="0" w:space="0" w:color="auto"/>
      </w:divBdr>
    </w:div>
    <w:div w:id="686636591">
      <w:bodyDiv w:val="1"/>
      <w:marLeft w:val="0"/>
      <w:marRight w:val="0"/>
      <w:marTop w:val="0"/>
      <w:marBottom w:val="0"/>
      <w:divBdr>
        <w:top w:val="none" w:sz="0" w:space="0" w:color="auto"/>
        <w:left w:val="none" w:sz="0" w:space="0" w:color="auto"/>
        <w:bottom w:val="none" w:sz="0" w:space="0" w:color="auto"/>
        <w:right w:val="none" w:sz="0" w:space="0" w:color="auto"/>
      </w:divBdr>
    </w:div>
    <w:div w:id="690301509">
      <w:bodyDiv w:val="1"/>
      <w:marLeft w:val="0"/>
      <w:marRight w:val="0"/>
      <w:marTop w:val="0"/>
      <w:marBottom w:val="0"/>
      <w:divBdr>
        <w:top w:val="none" w:sz="0" w:space="0" w:color="auto"/>
        <w:left w:val="none" w:sz="0" w:space="0" w:color="auto"/>
        <w:bottom w:val="none" w:sz="0" w:space="0" w:color="auto"/>
        <w:right w:val="none" w:sz="0" w:space="0" w:color="auto"/>
      </w:divBdr>
    </w:div>
    <w:div w:id="699277985">
      <w:bodyDiv w:val="1"/>
      <w:marLeft w:val="0"/>
      <w:marRight w:val="0"/>
      <w:marTop w:val="0"/>
      <w:marBottom w:val="0"/>
      <w:divBdr>
        <w:top w:val="none" w:sz="0" w:space="0" w:color="auto"/>
        <w:left w:val="none" w:sz="0" w:space="0" w:color="auto"/>
        <w:bottom w:val="none" w:sz="0" w:space="0" w:color="auto"/>
        <w:right w:val="none" w:sz="0" w:space="0" w:color="auto"/>
      </w:divBdr>
    </w:div>
    <w:div w:id="711539286">
      <w:bodyDiv w:val="1"/>
      <w:marLeft w:val="0"/>
      <w:marRight w:val="0"/>
      <w:marTop w:val="0"/>
      <w:marBottom w:val="0"/>
      <w:divBdr>
        <w:top w:val="none" w:sz="0" w:space="0" w:color="auto"/>
        <w:left w:val="none" w:sz="0" w:space="0" w:color="auto"/>
        <w:bottom w:val="none" w:sz="0" w:space="0" w:color="auto"/>
        <w:right w:val="none" w:sz="0" w:space="0" w:color="auto"/>
      </w:divBdr>
    </w:div>
    <w:div w:id="740374407">
      <w:bodyDiv w:val="1"/>
      <w:marLeft w:val="0"/>
      <w:marRight w:val="0"/>
      <w:marTop w:val="0"/>
      <w:marBottom w:val="0"/>
      <w:divBdr>
        <w:top w:val="none" w:sz="0" w:space="0" w:color="auto"/>
        <w:left w:val="none" w:sz="0" w:space="0" w:color="auto"/>
        <w:bottom w:val="none" w:sz="0" w:space="0" w:color="auto"/>
        <w:right w:val="none" w:sz="0" w:space="0" w:color="auto"/>
      </w:divBdr>
    </w:div>
    <w:div w:id="756708563">
      <w:bodyDiv w:val="1"/>
      <w:marLeft w:val="0"/>
      <w:marRight w:val="0"/>
      <w:marTop w:val="0"/>
      <w:marBottom w:val="0"/>
      <w:divBdr>
        <w:top w:val="none" w:sz="0" w:space="0" w:color="auto"/>
        <w:left w:val="none" w:sz="0" w:space="0" w:color="auto"/>
        <w:bottom w:val="none" w:sz="0" w:space="0" w:color="auto"/>
        <w:right w:val="none" w:sz="0" w:space="0" w:color="auto"/>
      </w:divBdr>
    </w:div>
    <w:div w:id="764157136">
      <w:bodyDiv w:val="1"/>
      <w:marLeft w:val="0"/>
      <w:marRight w:val="0"/>
      <w:marTop w:val="0"/>
      <w:marBottom w:val="0"/>
      <w:divBdr>
        <w:top w:val="none" w:sz="0" w:space="0" w:color="auto"/>
        <w:left w:val="none" w:sz="0" w:space="0" w:color="auto"/>
        <w:bottom w:val="none" w:sz="0" w:space="0" w:color="auto"/>
        <w:right w:val="none" w:sz="0" w:space="0" w:color="auto"/>
      </w:divBdr>
    </w:div>
    <w:div w:id="766653855">
      <w:bodyDiv w:val="1"/>
      <w:marLeft w:val="0"/>
      <w:marRight w:val="0"/>
      <w:marTop w:val="0"/>
      <w:marBottom w:val="0"/>
      <w:divBdr>
        <w:top w:val="none" w:sz="0" w:space="0" w:color="auto"/>
        <w:left w:val="none" w:sz="0" w:space="0" w:color="auto"/>
        <w:bottom w:val="none" w:sz="0" w:space="0" w:color="auto"/>
        <w:right w:val="none" w:sz="0" w:space="0" w:color="auto"/>
      </w:divBdr>
    </w:div>
    <w:div w:id="775365276">
      <w:bodyDiv w:val="1"/>
      <w:marLeft w:val="0"/>
      <w:marRight w:val="0"/>
      <w:marTop w:val="0"/>
      <w:marBottom w:val="0"/>
      <w:divBdr>
        <w:top w:val="none" w:sz="0" w:space="0" w:color="auto"/>
        <w:left w:val="none" w:sz="0" w:space="0" w:color="auto"/>
        <w:bottom w:val="none" w:sz="0" w:space="0" w:color="auto"/>
        <w:right w:val="none" w:sz="0" w:space="0" w:color="auto"/>
      </w:divBdr>
    </w:div>
    <w:div w:id="777867248">
      <w:bodyDiv w:val="1"/>
      <w:marLeft w:val="0"/>
      <w:marRight w:val="0"/>
      <w:marTop w:val="0"/>
      <w:marBottom w:val="0"/>
      <w:divBdr>
        <w:top w:val="none" w:sz="0" w:space="0" w:color="auto"/>
        <w:left w:val="none" w:sz="0" w:space="0" w:color="auto"/>
        <w:bottom w:val="none" w:sz="0" w:space="0" w:color="auto"/>
        <w:right w:val="none" w:sz="0" w:space="0" w:color="auto"/>
      </w:divBdr>
    </w:div>
    <w:div w:id="795106750">
      <w:bodyDiv w:val="1"/>
      <w:marLeft w:val="0"/>
      <w:marRight w:val="0"/>
      <w:marTop w:val="0"/>
      <w:marBottom w:val="0"/>
      <w:divBdr>
        <w:top w:val="none" w:sz="0" w:space="0" w:color="auto"/>
        <w:left w:val="none" w:sz="0" w:space="0" w:color="auto"/>
        <w:bottom w:val="none" w:sz="0" w:space="0" w:color="auto"/>
        <w:right w:val="none" w:sz="0" w:space="0" w:color="auto"/>
      </w:divBdr>
    </w:div>
    <w:div w:id="804199989">
      <w:bodyDiv w:val="1"/>
      <w:marLeft w:val="0"/>
      <w:marRight w:val="0"/>
      <w:marTop w:val="0"/>
      <w:marBottom w:val="0"/>
      <w:divBdr>
        <w:top w:val="none" w:sz="0" w:space="0" w:color="auto"/>
        <w:left w:val="none" w:sz="0" w:space="0" w:color="auto"/>
        <w:bottom w:val="none" w:sz="0" w:space="0" w:color="auto"/>
        <w:right w:val="none" w:sz="0" w:space="0" w:color="auto"/>
      </w:divBdr>
    </w:div>
    <w:div w:id="823352184">
      <w:bodyDiv w:val="1"/>
      <w:marLeft w:val="0"/>
      <w:marRight w:val="0"/>
      <w:marTop w:val="0"/>
      <w:marBottom w:val="0"/>
      <w:divBdr>
        <w:top w:val="none" w:sz="0" w:space="0" w:color="auto"/>
        <w:left w:val="none" w:sz="0" w:space="0" w:color="auto"/>
        <w:bottom w:val="none" w:sz="0" w:space="0" w:color="auto"/>
        <w:right w:val="none" w:sz="0" w:space="0" w:color="auto"/>
      </w:divBdr>
    </w:div>
    <w:div w:id="828865738">
      <w:bodyDiv w:val="1"/>
      <w:marLeft w:val="0"/>
      <w:marRight w:val="0"/>
      <w:marTop w:val="0"/>
      <w:marBottom w:val="0"/>
      <w:divBdr>
        <w:top w:val="none" w:sz="0" w:space="0" w:color="auto"/>
        <w:left w:val="none" w:sz="0" w:space="0" w:color="auto"/>
        <w:bottom w:val="none" w:sz="0" w:space="0" w:color="auto"/>
        <w:right w:val="none" w:sz="0" w:space="0" w:color="auto"/>
      </w:divBdr>
    </w:div>
    <w:div w:id="834608553">
      <w:bodyDiv w:val="1"/>
      <w:marLeft w:val="0"/>
      <w:marRight w:val="0"/>
      <w:marTop w:val="0"/>
      <w:marBottom w:val="0"/>
      <w:divBdr>
        <w:top w:val="none" w:sz="0" w:space="0" w:color="auto"/>
        <w:left w:val="none" w:sz="0" w:space="0" w:color="auto"/>
        <w:bottom w:val="none" w:sz="0" w:space="0" w:color="auto"/>
        <w:right w:val="none" w:sz="0" w:space="0" w:color="auto"/>
      </w:divBdr>
    </w:div>
    <w:div w:id="844056886">
      <w:bodyDiv w:val="1"/>
      <w:marLeft w:val="0"/>
      <w:marRight w:val="0"/>
      <w:marTop w:val="0"/>
      <w:marBottom w:val="0"/>
      <w:divBdr>
        <w:top w:val="none" w:sz="0" w:space="0" w:color="auto"/>
        <w:left w:val="none" w:sz="0" w:space="0" w:color="auto"/>
        <w:bottom w:val="none" w:sz="0" w:space="0" w:color="auto"/>
        <w:right w:val="none" w:sz="0" w:space="0" w:color="auto"/>
      </w:divBdr>
    </w:div>
    <w:div w:id="856238065">
      <w:bodyDiv w:val="1"/>
      <w:marLeft w:val="0"/>
      <w:marRight w:val="0"/>
      <w:marTop w:val="0"/>
      <w:marBottom w:val="0"/>
      <w:divBdr>
        <w:top w:val="none" w:sz="0" w:space="0" w:color="auto"/>
        <w:left w:val="none" w:sz="0" w:space="0" w:color="auto"/>
        <w:bottom w:val="none" w:sz="0" w:space="0" w:color="auto"/>
        <w:right w:val="none" w:sz="0" w:space="0" w:color="auto"/>
      </w:divBdr>
    </w:div>
    <w:div w:id="856966843">
      <w:bodyDiv w:val="1"/>
      <w:marLeft w:val="0"/>
      <w:marRight w:val="0"/>
      <w:marTop w:val="0"/>
      <w:marBottom w:val="0"/>
      <w:divBdr>
        <w:top w:val="none" w:sz="0" w:space="0" w:color="auto"/>
        <w:left w:val="none" w:sz="0" w:space="0" w:color="auto"/>
        <w:bottom w:val="none" w:sz="0" w:space="0" w:color="auto"/>
        <w:right w:val="none" w:sz="0" w:space="0" w:color="auto"/>
      </w:divBdr>
    </w:div>
    <w:div w:id="863860677">
      <w:bodyDiv w:val="1"/>
      <w:marLeft w:val="0"/>
      <w:marRight w:val="0"/>
      <w:marTop w:val="0"/>
      <w:marBottom w:val="0"/>
      <w:divBdr>
        <w:top w:val="none" w:sz="0" w:space="0" w:color="auto"/>
        <w:left w:val="none" w:sz="0" w:space="0" w:color="auto"/>
        <w:bottom w:val="none" w:sz="0" w:space="0" w:color="auto"/>
        <w:right w:val="none" w:sz="0" w:space="0" w:color="auto"/>
      </w:divBdr>
    </w:div>
    <w:div w:id="872882740">
      <w:bodyDiv w:val="1"/>
      <w:marLeft w:val="0"/>
      <w:marRight w:val="0"/>
      <w:marTop w:val="0"/>
      <w:marBottom w:val="0"/>
      <w:divBdr>
        <w:top w:val="none" w:sz="0" w:space="0" w:color="auto"/>
        <w:left w:val="none" w:sz="0" w:space="0" w:color="auto"/>
        <w:bottom w:val="none" w:sz="0" w:space="0" w:color="auto"/>
        <w:right w:val="none" w:sz="0" w:space="0" w:color="auto"/>
      </w:divBdr>
    </w:div>
    <w:div w:id="873542180">
      <w:bodyDiv w:val="1"/>
      <w:marLeft w:val="0"/>
      <w:marRight w:val="0"/>
      <w:marTop w:val="0"/>
      <w:marBottom w:val="0"/>
      <w:divBdr>
        <w:top w:val="none" w:sz="0" w:space="0" w:color="auto"/>
        <w:left w:val="none" w:sz="0" w:space="0" w:color="auto"/>
        <w:bottom w:val="none" w:sz="0" w:space="0" w:color="auto"/>
        <w:right w:val="none" w:sz="0" w:space="0" w:color="auto"/>
      </w:divBdr>
    </w:div>
    <w:div w:id="889926147">
      <w:bodyDiv w:val="1"/>
      <w:marLeft w:val="0"/>
      <w:marRight w:val="0"/>
      <w:marTop w:val="0"/>
      <w:marBottom w:val="0"/>
      <w:divBdr>
        <w:top w:val="none" w:sz="0" w:space="0" w:color="auto"/>
        <w:left w:val="none" w:sz="0" w:space="0" w:color="auto"/>
        <w:bottom w:val="none" w:sz="0" w:space="0" w:color="auto"/>
        <w:right w:val="none" w:sz="0" w:space="0" w:color="auto"/>
      </w:divBdr>
    </w:div>
    <w:div w:id="903029790">
      <w:bodyDiv w:val="1"/>
      <w:marLeft w:val="0"/>
      <w:marRight w:val="0"/>
      <w:marTop w:val="0"/>
      <w:marBottom w:val="0"/>
      <w:divBdr>
        <w:top w:val="none" w:sz="0" w:space="0" w:color="auto"/>
        <w:left w:val="none" w:sz="0" w:space="0" w:color="auto"/>
        <w:bottom w:val="none" w:sz="0" w:space="0" w:color="auto"/>
        <w:right w:val="none" w:sz="0" w:space="0" w:color="auto"/>
      </w:divBdr>
    </w:div>
    <w:div w:id="903442939">
      <w:bodyDiv w:val="1"/>
      <w:marLeft w:val="0"/>
      <w:marRight w:val="0"/>
      <w:marTop w:val="0"/>
      <w:marBottom w:val="0"/>
      <w:divBdr>
        <w:top w:val="none" w:sz="0" w:space="0" w:color="auto"/>
        <w:left w:val="none" w:sz="0" w:space="0" w:color="auto"/>
        <w:bottom w:val="none" w:sz="0" w:space="0" w:color="auto"/>
        <w:right w:val="none" w:sz="0" w:space="0" w:color="auto"/>
      </w:divBdr>
    </w:div>
    <w:div w:id="932663377">
      <w:bodyDiv w:val="1"/>
      <w:marLeft w:val="0"/>
      <w:marRight w:val="0"/>
      <w:marTop w:val="0"/>
      <w:marBottom w:val="0"/>
      <w:divBdr>
        <w:top w:val="none" w:sz="0" w:space="0" w:color="auto"/>
        <w:left w:val="none" w:sz="0" w:space="0" w:color="auto"/>
        <w:bottom w:val="none" w:sz="0" w:space="0" w:color="auto"/>
        <w:right w:val="none" w:sz="0" w:space="0" w:color="auto"/>
      </w:divBdr>
    </w:div>
    <w:div w:id="938567969">
      <w:bodyDiv w:val="1"/>
      <w:marLeft w:val="0"/>
      <w:marRight w:val="0"/>
      <w:marTop w:val="0"/>
      <w:marBottom w:val="0"/>
      <w:divBdr>
        <w:top w:val="none" w:sz="0" w:space="0" w:color="auto"/>
        <w:left w:val="none" w:sz="0" w:space="0" w:color="auto"/>
        <w:bottom w:val="none" w:sz="0" w:space="0" w:color="auto"/>
        <w:right w:val="none" w:sz="0" w:space="0" w:color="auto"/>
      </w:divBdr>
    </w:div>
    <w:div w:id="948976767">
      <w:bodyDiv w:val="1"/>
      <w:marLeft w:val="0"/>
      <w:marRight w:val="0"/>
      <w:marTop w:val="0"/>
      <w:marBottom w:val="0"/>
      <w:divBdr>
        <w:top w:val="none" w:sz="0" w:space="0" w:color="auto"/>
        <w:left w:val="none" w:sz="0" w:space="0" w:color="auto"/>
        <w:bottom w:val="none" w:sz="0" w:space="0" w:color="auto"/>
        <w:right w:val="none" w:sz="0" w:space="0" w:color="auto"/>
      </w:divBdr>
    </w:div>
    <w:div w:id="950473446">
      <w:bodyDiv w:val="1"/>
      <w:marLeft w:val="0"/>
      <w:marRight w:val="0"/>
      <w:marTop w:val="0"/>
      <w:marBottom w:val="0"/>
      <w:divBdr>
        <w:top w:val="none" w:sz="0" w:space="0" w:color="auto"/>
        <w:left w:val="none" w:sz="0" w:space="0" w:color="auto"/>
        <w:bottom w:val="none" w:sz="0" w:space="0" w:color="auto"/>
        <w:right w:val="none" w:sz="0" w:space="0" w:color="auto"/>
      </w:divBdr>
    </w:div>
    <w:div w:id="951861530">
      <w:bodyDiv w:val="1"/>
      <w:marLeft w:val="0"/>
      <w:marRight w:val="0"/>
      <w:marTop w:val="0"/>
      <w:marBottom w:val="0"/>
      <w:divBdr>
        <w:top w:val="none" w:sz="0" w:space="0" w:color="auto"/>
        <w:left w:val="none" w:sz="0" w:space="0" w:color="auto"/>
        <w:bottom w:val="none" w:sz="0" w:space="0" w:color="auto"/>
        <w:right w:val="none" w:sz="0" w:space="0" w:color="auto"/>
      </w:divBdr>
    </w:div>
    <w:div w:id="972515285">
      <w:bodyDiv w:val="1"/>
      <w:marLeft w:val="0"/>
      <w:marRight w:val="0"/>
      <w:marTop w:val="0"/>
      <w:marBottom w:val="0"/>
      <w:divBdr>
        <w:top w:val="none" w:sz="0" w:space="0" w:color="auto"/>
        <w:left w:val="none" w:sz="0" w:space="0" w:color="auto"/>
        <w:bottom w:val="none" w:sz="0" w:space="0" w:color="auto"/>
        <w:right w:val="none" w:sz="0" w:space="0" w:color="auto"/>
      </w:divBdr>
    </w:div>
    <w:div w:id="973608387">
      <w:bodyDiv w:val="1"/>
      <w:marLeft w:val="0"/>
      <w:marRight w:val="0"/>
      <w:marTop w:val="0"/>
      <w:marBottom w:val="0"/>
      <w:divBdr>
        <w:top w:val="none" w:sz="0" w:space="0" w:color="auto"/>
        <w:left w:val="none" w:sz="0" w:space="0" w:color="auto"/>
        <w:bottom w:val="none" w:sz="0" w:space="0" w:color="auto"/>
        <w:right w:val="none" w:sz="0" w:space="0" w:color="auto"/>
      </w:divBdr>
    </w:div>
    <w:div w:id="982082796">
      <w:bodyDiv w:val="1"/>
      <w:marLeft w:val="0"/>
      <w:marRight w:val="0"/>
      <w:marTop w:val="0"/>
      <w:marBottom w:val="0"/>
      <w:divBdr>
        <w:top w:val="none" w:sz="0" w:space="0" w:color="auto"/>
        <w:left w:val="none" w:sz="0" w:space="0" w:color="auto"/>
        <w:bottom w:val="none" w:sz="0" w:space="0" w:color="auto"/>
        <w:right w:val="none" w:sz="0" w:space="0" w:color="auto"/>
      </w:divBdr>
    </w:div>
    <w:div w:id="982810341">
      <w:bodyDiv w:val="1"/>
      <w:marLeft w:val="0"/>
      <w:marRight w:val="0"/>
      <w:marTop w:val="0"/>
      <w:marBottom w:val="0"/>
      <w:divBdr>
        <w:top w:val="none" w:sz="0" w:space="0" w:color="auto"/>
        <w:left w:val="none" w:sz="0" w:space="0" w:color="auto"/>
        <w:bottom w:val="none" w:sz="0" w:space="0" w:color="auto"/>
        <w:right w:val="none" w:sz="0" w:space="0" w:color="auto"/>
      </w:divBdr>
    </w:div>
    <w:div w:id="987706889">
      <w:bodyDiv w:val="1"/>
      <w:marLeft w:val="0"/>
      <w:marRight w:val="0"/>
      <w:marTop w:val="0"/>
      <w:marBottom w:val="0"/>
      <w:divBdr>
        <w:top w:val="none" w:sz="0" w:space="0" w:color="auto"/>
        <w:left w:val="none" w:sz="0" w:space="0" w:color="auto"/>
        <w:bottom w:val="none" w:sz="0" w:space="0" w:color="auto"/>
        <w:right w:val="none" w:sz="0" w:space="0" w:color="auto"/>
      </w:divBdr>
    </w:div>
    <w:div w:id="1002047116">
      <w:bodyDiv w:val="1"/>
      <w:marLeft w:val="0"/>
      <w:marRight w:val="0"/>
      <w:marTop w:val="0"/>
      <w:marBottom w:val="0"/>
      <w:divBdr>
        <w:top w:val="none" w:sz="0" w:space="0" w:color="auto"/>
        <w:left w:val="none" w:sz="0" w:space="0" w:color="auto"/>
        <w:bottom w:val="none" w:sz="0" w:space="0" w:color="auto"/>
        <w:right w:val="none" w:sz="0" w:space="0" w:color="auto"/>
      </w:divBdr>
    </w:div>
    <w:div w:id="1006010224">
      <w:bodyDiv w:val="1"/>
      <w:marLeft w:val="0"/>
      <w:marRight w:val="0"/>
      <w:marTop w:val="0"/>
      <w:marBottom w:val="0"/>
      <w:divBdr>
        <w:top w:val="none" w:sz="0" w:space="0" w:color="auto"/>
        <w:left w:val="none" w:sz="0" w:space="0" w:color="auto"/>
        <w:bottom w:val="none" w:sz="0" w:space="0" w:color="auto"/>
        <w:right w:val="none" w:sz="0" w:space="0" w:color="auto"/>
      </w:divBdr>
    </w:div>
    <w:div w:id="1025013741">
      <w:bodyDiv w:val="1"/>
      <w:marLeft w:val="0"/>
      <w:marRight w:val="0"/>
      <w:marTop w:val="0"/>
      <w:marBottom w:val="0"/>
      <w:divBdr>
        <w:top w:val="none" w:sz="0" w:space="0" w:color="auto"/>
        <w:left w:val="none" w:sz="0" w:space="0" w:color="auto"/>
        <w:bottom w:val="none" w:sz="0" w:space="0" w:color="auto"/>
        <w:right w:val="none" w:sz="0" w:space="0" w:color="auto"/>
      </w:divBdr>
    </w:div>
    <w:div w:id="1025516510">
      <w:bodyDiv w:val="1"/>
      <w:marLeft w:val="0"/>
      <w:marRight w:val="0"/>
      <w:marTop w:val="0"/>
      <w:marBottom w:val="0"/>
      <w:divBdr>
        <w:top w:val="none" w:sz="0" w:space="0" w:color="auto"/>
        <w:left w:val="none" w:sz="0" w:space="0" w:color="auto"/>
        <w:bottom w:val="none" w:sz="0" w:space="0" w:color="auto"/>
        <w:right w:val="none" w:sz="0" w:space="0" w:color="auto"/>
      </w:divBdr>
    </w:div>
    <w:div w:id="1028988949">
      <w:bodyDiv w:val="1"/>
      <w:marLeft w:val="0"/>
      <w:marRight w:val="0"/>
      <w:marTop w:val="0"/>
      <w:marBottom w:val="0"/>
      <w:divBdr>
        <w:top w:val="none" w:sz="0" w:space="0" w:color="auto"/>
        <w:left w:val="none" w:sz="0" w:space="0" w:color="auto"/>
        <w:bottom w:val="none" w:sz="0" w:space="0" w:color="auto"/>
        <w:right w:val="none" w:sz="0" w:space="0" w:color="auto"/>
      </w:divBdr>
    </w:div>
    <w:div w:id="1035547436">
      <w:bodyDiv w:val="1"/>
      <w:marLeft w:val="0"/>
      <w:marRight w:val="0"/>
      <w:marTop w:val="0"/>
      <w:marBottom w:val="0"/>
      <w:divBdr>
        <w:top w:val="none" w:sz="0" w:space="0" w:color="auto"/>
        <w:left w:val="none" w:sz="0" w:space="0" w:color="auto"/>
        <w:bottom w:val="none" w:sz="0" w:space="0" w:color="auto"/>
        <w:right w:val="none" w:sz="0" w:space="0" w:color="auto"/>
      </w:divBdr>
    </w:div>
    <w:div w:id="1067150915">
      <w:bodyDiv w:val="1"/>
      <w:marLeft w:val="0"/>
      <w:marRight w:val="0"/>
      <w:marTop w:val="0"/>
      <w:marBottom w:val="0"/>
      <w:divBdr>
        <w:top w:val="none" w:sz="0" w:space="0" w:color="auto"/>
        <w:left w:val="none" w:sz="0" w:space="0" w:color="auto"/>
        <w:bottom w:val="none" w:sz="0" w:space="0" w:color="auto"/>
        <w:right w:val="none" w:sz="0" w:space="0" w:color="auto"/>
      </w:divBdr>
    </w:div>
    <w:div w:id="1067798528">
      <w:bodyDiv w:val="1"/>
      <w:marLeft w:val="0"/>
      <w:marRight w:val="0"/>
      <w:marTop w:val="0"/>
      <w:marBottom w:val="0"/>
      <w:divBdr>
        <w:top w:val="none" w:sz="0" w:space="0" w:color="auto"/>
        <w:left w:val="none" w:sz="0" w:space="0" w:color="auto"/>
        <w:bottom w:val="none" w:sz="0" w:space="0" w:color="auto"/>
        <w:right w:val="none" w:sz="0" w:space="0" w:color="auto"/>
      </w:divBdr>
    </w:div>
    <w:div w:id="1077440185">
      <w:bodyDiv w:val="1"/>
      <w:marLeft w:val="0"/>
      <w:marRight w:val="0"/>
      <w:marTop w:val="0"/>
      <w:marBottom w:val="0"/>
      <w:divBdr>
        <w:top w:val="none" w:sz="0" w:space="0" w:color="auto"/>
        <w:left w:val="none" w:sz="0" w:space="0" w:color="auto"/>
        <w:bottom w:val="none" w:sz="0" w:space="0" w:color="auto"/>
        <w:right w:val="none" w:sz="0" w:space="0" w:color="auto"/>
      </w:divBdr>
    </w:div>
    <w:div w:id="1080757819">
      <w:bodyDiv w:val="1"/>
      <w:marLeft w:val="0"/>
      <w:marRight w:val="0"/>
      <w:marTop w:val="0"/>
      <w:marBottom w:val="0"/>
      <w:divBdr>
        <w:top w:val="none" w:sz="0" w:space="0" w:color="auto"/>
        <w:left w:val="none" w:sz="0" w:space="0" w:color="auto"/>
        <w:bottom w:val="none" w:sz="0" w:space="0" w:color="auto"/>
        <w:right w:val="none" w:sz="0" w:space="0" w:color="auto"/>
      </w:divBdr>
    </w:div>
    <w:div w:id="1106198818">
      <w:bodyDiv w:val="1"/>
      <w:marLeft w:val="0"/>
      <w:marRight w:val="0"/>
      <w:marTop w:val="0"/>
      <w:marBottom w:val="0"/>
      <w:divBdr>
        <w:top w:val="none" w:sz="0" w:space="0" w:color="auto"/>
        <w:left w:val="none" w:sz="0" w:space="0" w:color="auto"/>
        <w:bottom w:val="none" w:sz="0" w:space="0" w:color="auto"/>
        <w:right w:val="none" w:sz="0" w:space="0" w:color="auto"/>
      </w:divBdr>
    </w:div>
    <w:div w:id="1112699974">
      <w:bodyDiv w:val="1"/>
      <w:marLeft w:val="0"/>
      <w:marRight w:val="0"/>
      <w:marTop w:val="0"/>
      <w:marBottom w:val="0"/>
      <w:divBdr>
        <w:top w:val="none" w:sz="0" w:space="0" w:color="auto"/>
        <w:left w:val="none" w:sz="0" w:space="0" w:color="auto"/>
        <w:bottom w:val="none" w:sz="0" w:space="0" w:color="auto"/>
        <w:right w:val="none" w:sz="0" w:space="0" w:color="auto"/>
      </w:divBdr>
    </w:div>
    <w:div w:id="1124932502">
      <w:bodyDiv w:val="1"/>
      <w:marLeft w:val="0"/>
      <w:marRight w:val="0"/>
      <w:marTop w:val="0"/>
      <w:marBottom w:val="0"/>
      <w:divBdr>
        <w:top w:val="none" w:sz="0" w:space="0" w:color="auto"/>
        <w:left w:val="none" w:sz="0" w:space="0" w:color="auto"/>
        <w:bottom w:val="none" w:sz="0" w:space="0" w:color="auto"/>
        <w:right w:val="none" w:sz="0" w:space="0" w:color="auto"/>
      </w:divBdr>
    </w:div>
    <w:div w:id="1127817069">
      <w:bodyDiv w:val="1"/>
      <w:marLeft w:val="0"/>
      <w:marRight w:val="0"/>
      <w:marTop w:val="0"/>
      <w:marBottom w:val="0"/>
      <w:divBdr>
        <w:top w:val="none" w:sz="0" w:space="0" w:color="auto"/>
        <w:left w:val="none" w:sz="0" w:space="0" w:color="auto"/>
        <w:bottom w:val="none" w:sz="0" w:space="0" w:color="auto"/>
        <w:right w:val="none" w:sz="0" w:space="0" w:color="auto"/>
      </w:divBdr>
    </w:div>
    <w:div w:id="1131552648">
      <w:bodyDiv w:val="1"/>
      <w:marLeft w:val="0"/>
      <w:marRight w:val="0"/>
      <w:marTop w:val="0"/>
      <w:marBottom w:val="0"/>
      <w:divBdr>
        <w:top w:val="none" w:sz="0" w:space="0" w:color="auto"/>
        <w:left w:val="none" w:sz="0" w:space="0" w:color="auto"/>
        <w:bottom w:val="none" w:sz="0" w:space="0" w:color="auto"/>
        <w:right w:val="none" w:sz="0" w:space="0" w:color="auto"/>
      </w:divBdr>
    </w:div>
    <w:div w:id="1145972176">
      <w:bodyDiv w:val="1"/>
      <w:marLeft w:val="0"/>
      <w:marRight w:val="0"/>
      <w:marTop w:val="0"/>
      <w:marBottom w:val="0"/>
      <w:divBdr>
        <w:top w:val="none" w:sz="0" w:space="0" w:color="auto"/>
        <w:left w:val="none" w:sz="0" w:space="0" w:color="auto"/>
        <w:bottom w:val="none" w:sz="0" w:space="0" w:color="auto"/>
        <w:right w:val="none" w:sz="0" w:space="0" w:color="auto"/>
      </w:divBdr>
    </w:div>
    <w:div w:id="1153527771">
      <w:bodyDiv w:val="1"/>
      <w:marLeft w:val="0"/>
      <w:marRight w:val="0"/>
      <w:marTop w:val="0"/>
      <w:marBottom w:val="0"/>
      <w:divBdr>
        <w:top w:val="none" w:sz="0" w:space="0" w:color="auto"/>
        <w:left w:val="none" w:sz="0" w:space="0" w:color="auto"/>
        <w:bottom w:val="none" w:sz="0" w:space="0" w:color="auto"/>
        <w:right w:val="none" w:sz="0" w:space="0" w:color="auto"/>
      </w:divBdr>
    </w:div>
    <w:div w:id="1154251373">
      <w:bodyDiv w:val="1"/>
      <w:marLeft w:val="0"/>
      <w:marRight w:val="0"/>
      <w:marTop w:val="0"/>
      <w:marBottom w:val="0"/>
      <w:divBdr>
        <w:top w:val="none" w:sz="0" w:space="0" w:color="auto"/>
        <w:left w:val="none" w:sz="0" w:space="0" w:color="auto"/>
        <w:bottom w:val="none" w:sz="0" w:space="0" w:color="auto"/>
        <w:right w:val="none" w:sz="0" w:space="0" w:color="auto"/>
      </w:divBdr>
    </w:div>
    <w:div w:id="1161241227">
      <w:bodyDiv w:val="1"/>
      <w:marLeft w:val="0"/>
      <w:marRight w:val="0"/>
      <w:marTop w:val="0"/>
      <w:marBottom w:val="0"/>
      <w:divBdr>
        <w:top w:val="none" w:sz="0" w:space="0" w:color="auto"/>
        <w:left w:val="none" w:sz="0" w:space="0" w:color="auto"/>
        <w:bottom w:val="none" w:sz="0" w:space="0" w:color="auto"/>
        <w:right w:val="none" w:sz="0" w:space="0" w:color="auto"/>
      </w:divBdr>
    </w:div>
    <w:div w:id="1179388913">
      <w:bodyDiv w:val="1"/>
      <w:marLeft w:val="0"/>
      <w:marRight w:val="0"/>
      <w:marTop w:val="0"/>
      <w:marBottom w:val="0"/>
      <w:divBdr>
        <w:top w:val="none" w:sz="0" w:space="0" w:color="auto"/>
        <w:left w:val="none" w:sz="0" w:space="0" w:color="auto"/>
        <w:bottom w:val="none" w:sz="0" w:space="0" w:color="auto"/>
        <w:right w:val="none" w:sz="0" w:space="0" w:color="auto"/>
      </w:divBdr>
    </w:div>
    <w:div w:id="1182085523">
      <w:bodyDiv w:val="1"/>
      <w:marLeft w:val="0"/>
      <w:marRight w:val="0"/>
      <w:marTop w:val="0"/>
      <w:marBottom w:val="0"/>
      <w:divBdr>
        <w:top w:val="none" w:sz="0" w:space="0" w:color="auto"/>
        <w:left w:val="none" w:sz="0" w:space="0" w:color="auto"/>
        <w:bottom w:val="none" w:sz="0" w:space="0" w:color="auto"/>
        <w:right w:val="none" w:sz="0" w:space="0" w:color="auto"/>
      </w:divBdr>
    </w:div>
    <w:div w:id="1182666496">
      <w:bodyDiv w:val="1"/>
      <w:marLeft w:val="0"/>
      <w:marRight w:val="0"/>
      <w:marTop w:val="0"/>
      <w:marBottom w:val="0"/>
      <w:divBdr>
        <w:top w:val="none" w:sz="0" w:space="0" w:color="auto"/>
        <w:left w:val="none" w:sz="0" w:space="0" w:color="auto"/>
        <w:bottom w:val="none" w:sz="0" w:space="0" w:color="auto"/>
        <w:right w:val="none" w:sz="0" w:space="0" w:color="auto"/>
      </w:divBdr>
    </w:div>
    <w:div w:id="1190797305">
      <w:bodyDiv w:val="1"/>
      <w:marLeft w:val="0"/>
      <w:marRight w:val="0"/>
      <w:marTop w:val="0"/>
      <w:marBottom w:val="0"/>
      <w:divBdr>
        <w:top w:val="none" w:sz="0" w:space="0" w:color="auto"/>
        <w:left w:val="none" w:sz="0" w:space="0" w:color="auto"/>
        <w:bottom w:val="none" w:sz="0" w:space="0" w:color="auto"/>
        <w:right w:val="none" w:sz="0" w:space="0" w:color="auto"/>
      </w:divBdr>
    </w:div>
    <w:div w:id="1198543182">
      <w:bodyDiv w:val="1"/>
      <w:marLeft w:val="0"/>
      <w:marRight w:val="0"/>
      <w:marTop w:val="0"/>
      <w:marBottom w:val="0"/>
      <w:divBdr>
        <w:top w:val="none" w:sz="0" w:space="0" w:color="auto"/>
        <w:left w:val="none" w:sz="0" w:space="0" w:color="auto"/>
        <w:bottom w:val="none" w:sz="0" w:space="0" w:color="auto"/>
        <w:right w:val="none" w:sz="0" w:space="0" w:color="auto"/>
      </w:divBdr>
    </w:div>
    <w:div w:id="1199929330">
      <w:bodyDiv w:val="1"/>
      <w:marLeft w:val="0"/>
      <w:marRight w:val="0"/>
      <w:marTop w:val="0"/>
      <w:marBottom w:val="0"/>
      <w:divBdr>
        <w:top w:val="none" w:sz="0" w:space="0" w:color="auto"/>
        <w:left w:val="none" w:sz="0" w:space="0" w:color="auto"/>
        <w:bottom w:val="none" w:sz="0" w:space="0" w:color="auto"/>
        <w:right w:val="none" w:sz="0" w:space="0" w:color="auto"/>
      </w:divBdr>
    </w:div>
    <w:div w:id="1217663576">
      <w:bodyDiv w:val="1"/>
      <w:marLeft w:val="0"/>
      <w:marRight w:val="0"/>
      <w:marTop w:val="0"/>
      <w:marBottom w:val="0"/>
      <w:divBdr>
        <w:top w:val="none" w:sz="0" w:space="0" w:color="auto"/>
        <w:left w:val="none" w:sz="0" w:space="0" w:color="auto"/>
        <w:bottom w:val="none" w:sz="0" w:space="0" w:color="auto"/>
        <w:right w:val="none" w:sz="0" w:space="0" w:color="auto"/>
      </w:divBdr>
    </w:div>
    <w:div w:id="1228958097">
      <w:bodyDiv w:val="1"/>
      <w:marLeft w:val="0"/>
      <w:marRight w:val="0"/>
      <w:marTop w:val="0"/>
      <w:marBottom w:val="0"/>
      <w:divBdr>
        <w:top w:val="none" w:sz="0" w:space="0" w:color="auto"/>
        <w:left w:val="none" w:sz="0" w:space="0" w:color="auto"/>
        <w:bottom w:val="none" w:sz="0" w:space="0" w:color="auto"/>
        <w:right w:val="none" w:sz="0" w:space="0" w:color="auto"/>
      </w:divBdr>
    </w:div>
    <w:div w:id="1243488048">
      <w:bodyDiv w:val="1"/>
      <w:marLeft w:val="0"/>
      <w:marRight w:val="0"/>
      <w:marTop w:val="0"/>
      <w:marBottom w:val="0"/>
      <w:divBdr>
        <w:top w:val="none" w:sz="0" w:space="0" w:color="auto"/>
        <w:left w:val="none" w:sz="0" w:space="0" w:color="auto"/>
        <w:bottom w:val="none" w:sz="0" w:space="0" w:color="auto"/>
        <w:right w:val="none" w:sz="0" w:space="0" w:color="auto"/>
      </w:divBdr>
    </w:div>
    <w:div w:id="1268852742">
      <w:bodyDiv w:val="1"/>
      <w:marLeft w:val="0"/>
      <w:marRight w:val="0"/>
      <w:marTop w:val="0"/>
      <w:marBottom w:val="0"/>
      <w:divBdr>
        <w:top w:val="none" w:sz="0" w:space="0" w:color="auto"/>
        <w:left w:val="none" w:sz="0" w:space="0" w:color="auto"/>
        <w:bottom w:val="none" w:sz="0" w:space="0" w:color="auto"/>
        <w:right w:val="none" w:sz="0" w:space="0" w:color="auto"/>
      </w:divBdr>
    </w:div>
    <w:div w:id="1276788445">
      <w:bodyDiv w:val="1"/>
      <w:marLeft w:val="0"/>
      <w:marRight w:val="0"/>
      <w:marTop w:val="0"/>
      <w:marBottom w:val="0"/>
      <w:divBdr>
        <w:top w:val="none" w:sz="0" w:space="0" w:color="auto"/>
        <w:left w:val="none" w:sz="0" w:space="0" w:color="auto"/>
        <w:bottom w:val="none" w:sz="0" w:space="0" w:color="auto"/>
        <w:right w:val="none" w:sz="0" w:space="0" w:color="auto"/>
      </w:divBdr>
    </w:div>
    <w:div w:id="1291011609">
      <w:bodyDiv w:val="1"/>
      <w:marLeft w:val="0"/>
      <w:marRight w:val="0"/>
      <w:marTop w:val="0"/>
      <w:marBottom w:val="0"/>
      <w:divBdr>
        <w:top w:val="none" w:sz="0" w:space="0" w:color="auto"/>
        <w:left w:val="none" w:sz="0" w:space="0" w:color="auto"/>
        <w:bottom w:val="none" w:sz="0" w:space="0" w:color="auto"/>
        <w:right w:val="none" w:sz="0" w:space="0" w:color="auto"/>
      </w:divBdr>
    </w:div>
    <w:div w:id="1293949031">
      <w:bodyDiv w:val="1"/>
      <w:marLeft w:val="0"/>
      <w:marRight w:val="0"/>
      <w:marTop w:val="0"/>
      <w:marBottom w:val="0"/>
      <w:divBdr>
        <w:top w:val="none" w:sz="0" w:space="0" w:color="auto"/>
        <w:left w:val="none" w:sz="0" w:space="0" w:color="auto"/>
        <w:bottom w:val="none" w:sz="0" w:space="0" w:color="auto"/>
        <w:right w:val="none" w:sz="0" w:space="0" w:color="auto"/>
      </w:divBdr>
    </w:div>
    <w:div w:id="1311324068">
      <w:bodyDiv w:val="1"/>
      <w:marLeft w:val="0"/>
      <w:marRight w:val="0"/>
      <w:marTop w:val="0"/>
      <w:marBottom w:val="0"/>
      <w:divBdr>
        <w:top w:val="none" w:sz="0" w:space="0" w:color="auto"/>
        <w:left w:val="none" w:sz="0" w:space="0" w:color="auto"/>
        <w:bottom w:val="none" w:sz="0" w:space="0" w:color="auto"/>
        <w:right w:val="none" w:sz="0" w:space="0" w:color="auto"/>
      </w:divBdr>
    </w:div>
    <w:div w:id="1333290915">
      <w:bodyDiv w:val="1"/>
      <w:marLeft w:val="0"/>
      <w:marRight w:val="0"/>
      <w:marTop w:val="0"/>
      <w:marBottom w:val="0"/>
      <w:divBdr>
        <w:top w:val="none" w:sz="0" w:space="0" w:color="auto"/>
        <w:left w:val="none" w:sz="0" w:space="0" w:color="auto"/>
        <w:bottom w:val="none" w:sz="0" w:space="0" w:color="auto"/>
        <w:right w:val="none" w:sz="0" w:space="0" w:color="auto"/>
      </w:divBdr>
    </w:div>
    <w:div w:id="1343774876">
      <w:bodyDiv w:val="1"/>
      <w:marLeft w:val="0"/>
      <w:marRight w:val="0"/>
      <w:marTop w:val="0"/>
      <w:marBottom w:val="0"/>
      <w:divBdr>
        <w:top w:val="none" w:sz="0" w:space="0" w:color="auto"/>
        <w:left w:val="none" w:sz="0" w:space="0" w:color="auto"/>
        <w:bottom w:val="none" w:sz="0" w:space="0" w:color="auto"/>
        <w:right w:val="none" w:sz="0" w:space="0" w:color="auto"/>
      </w:divBdr>
    </w:div>
    <w:div w:id="1345984007">
      <w:bodyDiv w:val="1"/>
      <w:marLeft w:val="0"/>
      <w:marRight w:val="0"/>
      <w:marTop w:val="0"/>
      <w:marBottom w:val="0"/>
      <w:divBdr>
        <w:top w:val="none" w:sz="0" w:space="0" w:color="auto"/>
        <w:left w:val="none" w:sz="0" w:space="0" w:color="auto"/>
        <w:bottom w:val="none" w:sz="0" w:space="0" w:color="auto"/>
        <w:right w:val="none" w:sz="0" w:space="0" w:color="auto"/>
      </w:divBdr>
    </w:div>
    <w:div w:id="1347754272">
      <w:bodyDiv w:val="1"/>
      <w:marLeft w:val="0"/>
      <w:marRight w:val="0"/>
      <w:marTop w:val="0"/>
      <w:marBottom w:val="0"/>
      <w:divBdr>
        <w:top w:val="none" w:sz="0" w:space="0" w:color="auto"/>
        <w:left w:val="none" w:sz="0" w:space="0" w:color="auto"/>
        <w:bottom w:val="none" w:sz="0" w:space="0" w:color="auto"/>
        <w:right w:val="none" w:sz="0" w:space="0" w:color="auto"/>
      </w:divBdr>
    </w:div>
    <w:div w:id="1359434151">
      <w:bodyDiv w:val="1"/>
      <w:marLeft w:val="0"/>
      <w:marRight w:val="0"/>
      <w:marTop w:val="0"/>
      <w:marBottom w:val="0"/>
      <w:divBdr>
        <w:top w:val="none" w:sz="0" w:space="0" w:color="auto"/>
        <w:left w:val="none" w:sz="0" w:space="0" w:color="auto"/>
        <w:bottom w:val="none" w:sz="0" w:space="0" w:color="auto"/>
        <w:right w:val="none" w:sz="0" w:space="0" w:color="auto"/>
      </w:divBdr>
    </w:div>
    <w:div w:id="1368025461">
      <w:bodyDiv w:val="1"/>
      <w:marLeft w:val="0"/>
      <w:marRight w:val="0"/>
      <w:marTop w:val="0"/>
      <w:marBottom w:val="0"/>
      <w:divBdr>
        <w:top w:val="none" w:sz="0" w:space="0" w:color="auto"/>
        <w:left w:val="none" w:sz="0" w:space="0" w:color="auto"/>
        <w:bottom w:val="none" w:sz="0" w:space="0" w:color="auto"/>
        <w:right w:val="none" w:sz="0" w:space="0" w:color="auto"/>
      </w:divBdr>
    </w:div>
    <w:div w:id="1374571600">
      <w:bodyDiv w:val="1"/>
      <w:marLeft w:val="0"/>
      <w:marRight w:val="0"/>
      <w:marTop w:val="0"/>
      <w:marBottom w:val="0"/>
      <w:divBdr>
        <w:top w:val="none" w:sz="0" w:space="0" w:color="auto"/>
        <w:left w:val="none" w:sz="0" w:space="0" w:color="auto"/>
        <w:bottom w:val="none" w:sz="0" w:space="0" w:color="auto"/>
        <w:right w:val="none" w:sz="0" w:space="0" w:color="auto"/>
      </w:divBdr>
    </w:div>
    <w:div w:id="1389571925">
      <w:bodyDiv w:val="1"/>
      <w:marLeft w:val="0"/>
      <w:marRight w:val="0"/>
      <w:marTop w:val="0"/>
      <w:marBottom w:val="0"/>
      <w:divBdr>
        <w:top w:val="none" w:sz="0" w:space="0" w:color="auto"/>
        <w:left w:val="none" w:sz="0" w:space="0" w:color="auto"/>
        <w:bottom w:val="none" w:sz="0" w:space="0" w:color="auto"/>
        <w:right w:val="none" w:sz="0" w:space="0" w:color="auto"/>
      </w:divBdr>
    </w:div>
    <w:div w:id="1398942441">
      <w:bodyDiv w:val="1"/>
      <w:marLeft w:val="0"/>
      <w:marRight w:val="0"/>
      <w:marTop w:val="0"/>
      <w:marBottom w:val="0"/>
      <w:divBdr>
        <w:top w:val="none" w:sz="0" w:space="0" w:color="auto"/>
        <w:left w:val="none" w:sz="0" w:space="0" w:color="auto"/>
        <w:bottom w:val="none" w:sz="0" w:space="0" w:color="auto"/>
        <w:right w:val="none" w:sz="0" w:space="0" w:color="auto"/>
      </w:divBdr>
    </w:div>
    <w:div w:id="1399399210">
      <w:bodyDiv w:val="1"/>
      <w:marLeft w:val="0"/>
      <w:marRight w:val="0"/>
      <w:marTop w:val="0"/>
      <w:marBottom w:val="0"/>
      <w:divBdr>
        <w:top w:val="none" w:sz="0" w:space="0" w:color="auto"/>
        <w:left w:val="none" w:sz="0" w:space="0" w:color="auto"/>
        <w:bottom w:val="none" w:sz="0" w:space="0" w:color="auto"/>
        <w:right w:val="none" w:sz="0" w:space="0" w:color="auto"/>
      </w:divBdr>
    </w:div>
    <w:div w:id="1410731536">
      <w:bodyDiv w:val="1"/>
      <w:marLeft w:val="0"/>
      <w:marRight w:val="0"/>
      <w:marTop w:val="0"/>
      <w:marBottom w:val="0"/>
      <w:divBdr>
        <w:top w:val="none" w:sz="0" w:space="0" w:color="auto"/>
        <w:left w:val="none" w:sz="0" w:space="0" w:color="auto"/>
        <w:bottom w:val="none" w:sz="0" w:space="0" w:color="auto"/>
        <w:right w:val="none" w:sz="0" w:space="0" w:color="auto"/>
      </w:divBdr>
    </w:div>
    <w:div w:id="1417285915">
      <w:bodyDiv w:val="1"/>
      <w:marLeft w:val="0"/>
      <w:marRight w:val="0"/>
      <w:marTop w:val="0"/>
      <w:marBottom w:val="0"/>
      <w:divBdr>
        <w:top w:val="none" w:sz="0" w:space="0" w:color="auto"/>
        <w:left w:val="none" w:sz="0" w:space="0" w:color="auto"/>
        <w:bottom w:val="none" w:sz="0" w:space="0" w:color="auto"/>
        <w:right w:val="none" w:sz="0" w:space="0" w:color="auto"/>
      </w:divBdr>
    </w:div>
    <w:div w:id="1421944938">
      <w:bodyDiv w:val="1"/>
      <w:marLeft w:val="0"/>
      <w:marRight w:val="0"/>
      <w:marTop w:val="0"/>
      <w:marBottom w:val="0"/>
      <w:divBdr>
        <w:top w:val="none" w:sz="0" w:space="0" w:color="auto"/>
        <w:left w:val="none" w:sz="0" w:space="0" w:color="auto"/>
        <w:bottom w:val="none" w:sz="0" w:space="0" w:color="auto"/>
        <w:right w:val="none" w:sz="0" w:space="0" w:color="auto"/>
      </w:divBdr>
    </w:div>
    <w:div w:id="1433746524">
      <w:bodyDiv w:val="1"/>
      <w:marLeft w:val="0"/>
      <w:marRight w:val="0"/>
      <w:marTop w:val="0"/>
      <w:marBottom w:val="0"/>
      <w:divBdr>
        <w:top w:val="none" w:sz="0" w:space="0" w:color="auto"/>
        <w:left w:val="none" w:sz="0" w:space="0" w:color="auto"/>
        <w:bottom w:val="none" w:sz="0" w:space="0" w:color="auto"/>
        <w:right w:val="none" w:sz="0" w:space="0" w:color="auto"/>
      </w:divBdr>
    </w:div>
    <w:div w:id="1438527497">
      <w:bodyDiv w:val="1"/>
      <w:marLeft w:val="0"/>
      <w:marRight w:val="0"/>
      <w:marTop w:val="0"/>
      <w:marBottom w:val="0"/>
      <w:divBdr>
        <w:top w:val="none" w:sz="0" w:space="0" w:color="auto"/>
        <w:left w:val="none" w:sz="0" w:space="0" w:color="auto"/>
        <w:bottom w:val="none" w:sz="0" w:space="0" w:color="auto"/>
        <w:right w:val="none" w:sz="0" w:space="0" w:color="auto"/>
      </w:divBdr>
    </w:div>
    <w:div w:id="1442456141">
      <w:bodyDiv w:val="1"/>
      <w:marLeft w:val="0"/>
      <w:marRight w:val="0"/>
      <w:marTop w:val="0"/>
      <w:marBottom w:val="0"/>
      <w:divBdr>
        <w:top w:val="none" w:sz="0" w:space="0" w:color="auto"/>
        <w:left w:val="none" w:sz="0" w:space="0" w:color="auto"/>
        <w:bottom w:val="none" w:sz="0" w:space="0" w:color="auto"/>
        <w:right w:val="none" w:sz="0" w:space="0" w:color="auto"/>
      </w:divBdr>
    </w:div>
    <w:div w:id="1446922799">
      <w:bodyDiv w:val="1"/>
      <w:marLeft w:val="0"/>
      <w:marRight w:val="0"/>
      <w:marTop w:val="0"/>
      <w:marBottom w:val="0"/>
      <w:divBdr>
        <w:top w:val="none" w:sz="0" w:space="0" w:color="auto"/>
        <w:left w:val="none" w:sz="0" w:space="0" w:color="auto"/>
        <w:bottom w:val="none" w:sz="0" w:space="0" w:color="auto"/>
        <w:right w:val="none" w:sz="0" w:space="0" w:color="auto"/>
      </w:divBdr>
    </w:div>
    <w:div w:id="1447431068">
      <w:bodyDiv w:val="1"/>
      <w:marLeft w:val="0"/>
      <w:marRight w:val="0"/>
      <w:marTop w:val="0"/>
      <w:marBottom w:val="0"/>
      <w:divBdr>
        <w:top w:val="none" w:sz="0" w:space="0" w:color="auto"/>
        <w:left w:val="none" w:sz="0" w:space="0" w:color="auto"/>
        <w:bottom w:val="none" w:sz="0" w:space="0" w:color="auto"/>
        <w:right w:val="none" w:sz="0" w:space="0" w:color="auto"/>
      </w:divBdr>
    </w:div>
    <w:div w:id="1457866690">
      <w:bodyDiv w:val="1"/>
      <w:marLeft w:val="0"/>
      <w:marRight w:val="0"/>
      <w:marTop w:val="0"/>
      <w:marBottom w:val="0"/>
      <w:divBdr>
        <w:top w:val="none" w:sz="0" w:space="0" w:color="auto"/>
        <w:left w:val="none" w:sz="0" w:space="0" w:color="auto"/>
        <w:bottom w:val="none" w:sz="0" w:space="0" w:color="auto"/>
        <w:right w:val="none" w:sz="0" w:space="0" w:color="auto"/>
      </w:divBdr>
    </w:div>
    <w:div w:id="1475370945">
      <w:bodyDiv w:val="1"/>
      <w:marLeft w:val="0"/>
      <w:marRight w:val="0"/>
      <w:marTop w:val="0"/>
      <w:marBottom w:val="0"/>
      <w:divBdr>
        <w:top w:val="none" w:sz="0" w:space="0" w:color="auto"/>
        <w:left w:val="none" w:sz="0" w:space="0" w:color="auto"/>
        <w:bottom w:val="none" w:sz="0" w:space="0" w:color="auto"/>
        <w:right w:val="none" w:sz="0" w:space="0" w:color="auto"/>
      </w:divBdr>
    </w:div>
    <w:div w:id="1479033420">
      <w:bodyDiv w:val="1"/>
      <w:marLeft w:val="0"/>
      <w:marRight w:val="0"/>
      <w:marTop w:val="0"/>
      <w:marBottom w:val="0"/>
      <w:divBdr>
        <w:top w:val="none" w:sz="0" w:space="0" w:color="auto"/>
        <w:left w:val="none" w:sz="0" w:space="0" w:color="auto"/>
        <w:bottom w:val="none" w:sz="0" w:space="0" w:color="auto"/>
        <w:right w:val="none" w:sz="0" w:space="0" w:color="auto"/>
      </w:divBdr>
    </w:div>
    <w:div w:id="1487360573">
      <w:bodyDiv w:val="1"/>
      <w:marLeft w:val="0"/>
      <w:marRight w:val="0"/>
      <w:marTop w:val="0"/>
      <w:marBottom w:val="0"/>
      <w:divBdr>
        <w:top w:val="none" w:sz="0" w:space="0" w:color="auto"/>
        <w:left w:val="none" w:sz="0" w:space="0" w:color="auto"/>
        <w:bottom w:val="none" w:sz="0" w:space="0" w:color="auto"/>
        <w:right w:val="none" w:sz="0" w:space="0" w:color="auto"/>
      </w:divBdr>
    </w:div>
    <w:div w:id="1489325273">
      <w:bodyDiv w:val="1"/>
      <w:marLeft w:val="0"/>
      <w:marRight w:val="0"/>
      <w:marTop w:val="0"/>
      <w:marBottom w:val="0"/>
      <w:divBdr>
        <w:top w:val="none" w:sz="0" w:space="0" w:color="auto"/>
        <w:left w:val="none" w:sz="0" w:space="0" w:color="auto"/>
        <w:bottom w:val="none" w:sz="0" w:space="0" w:color="auto"/>
        <w:right w:val="none" w:sz="0" w:space="0" w:color="auto"/>
      </w:divBdr>
    </w:div>
    <w:div w:id="1507163243">
      <w:bodyDiv w:val="1"/>
      <w:marLeft w:val="0"/>
      <w:marRight w:val="0"/>
      <w:marTop w:val="0"/>
      <w:marBottom w:val="0"/>
      <w:divBdr>
        <w:top w:val="none" w:sz="0" w:space="0" w:color="auto"/>
        <w:left w:val="none" w:sz="0" w:space="0" w:color="auto"/>
        <w:bottom w:val="none" w:sz="0" w:space="0" w:color="auto"/>
        <w:right w:val="none" w:sz="0" w:space="0" w:color="auto"/>
      </w:divBdr>
    </w:div>
    <w:div w:id="1517815078">
      <w:bodyDiv w:val="1"/>
      <w:marLeft w:val="0"/>
      <w:marRight w:val="0"/>
      <w:marTop w:val="0"/>
      <w:marBottom w:val="0"/>
      <w:divBdr>
        <w:top w:val="none" w:sz="0" w:space="0" w:color="auto"/>
        <w:left w:val="none" w:sz="0" w:space="0" w:color="auto"/>
        <w:bottom w:val="none" w:sz="0" w:space="0" w:color="auto"/>
        <w:right w:val="none" w:sz="0" w:space="0" w:color="auto"/>
      </w:divBdr>
    </w:div>
    <w:div w:id="1518078759">
      <w:bodyDiv w:val="1"/>
      <w:marLeft w:val="0"/>
      <w:marRight w:val="0"/>
      <w:marTop w:val="0"/>
      <w:marBottom w:val="0"/>
      <w:divBdr>
        <w:top w:val="none" w:sz="0" w:space="0" w:color="auto"/>
        <w:left w:val="none" w:sz="0" w:space="0" w:color="auto"/>
        <w:bottom w:val="none" w:sz="0" w:space="0" w:color="auto"/>
        <w:right w:val="none" w:sz="0" w:space="0" w:color="auto"/>
      </w:divBdr>
    </w:div>
    <w:div w:id="1519346310">
      <w:bodyDiv w:val="1"/>
      <w:marLeft w:val="0"/>
      <w:marRight w:val="0"/>
      <w:marTop w:val="0"/>
      <w:marBottom w:val="0"/>
      <w:divBdr>
        <w:top w:val="none" w:sz="0" w:space="0" w:color="auto"/>
        <w:left w:val="none" w:sz="0" w:space="0" w:color="auto"/>
        <w:bottom w:val="none" w:sz="0" w:space="0" w:color="auto"/>
        <w:right w:val="none" w:sz="0" w:space="0" w:color="auto"/>
      </w:divBdr>
    </w:div>
    <w:div w:id="1526289564">
      <w:bodyDiv w:val="1"/>
      <w:marLeft w:val="0"/>
      <w:marRight w:val="0"/>
      <w:marTop w:val="0"/>
      <w:marBottom w:val="0"/>
      <w:divBdr>
        <w:top w:val="none" w:sz="0" w:space="0" w:color="auto"/>
        <w:left w:val="none" w:sz="0" w:space="0" w:color="auto"/>
        <w:bottom w:val="none" w:sz="0" w:space="0" w:color="auto"/>
        <w:right w:val="none" w:sz="0" w:space="0" w:color="auto"/>
      </w:divBdr>
    </w:div>
    <w:div w:id="1541287801">
      <w:bodyDiv w:val="1"/>
      <w:marLeft w:val="0"/>
      <w:marRight w:val="0"/>
      <w:marTop w:val="0"/>
      <w:marBottom w:val="0"/>
      <w:divBdr>
        <w:top w:val="none" w:sz="0" w:space="0" w:color="auto"/>
        <w:left w:val="none" w:sz="0" w:space="0" w:color="auto"/>
        <w:bottom w:val="none" w:sz="0" w:space="0" w:color="auto"/>
        <w:right w:val="none" w:sz="0" w:space="0" w:color="auto"/>
      </w:divBdr>
    </w:div>
    <w:div w:id="1543980014">
      <w:bodyDiv w:val="1"/>
      <w:marLeft w:val="0"/>
      <w:marRight w:val="0"/>
      <w:marTop w:val="0"/>
      <w:marBottom w:val="0"/>
      <w:divBdr>
        <w:top w:val="none" w:sz="0" w:space="0" w:color="auto"/>
        <w:left w:val="none" w:sz="0" w:space="0" w:color="auto"/>
        <w:bottom w:val="none" w:sz="0" w:space="0" w:color="auto"/>
        <w:right w:val="none" w:sz="0" w:space="0" w:color="auto"/>
      </w:divBdr>
    </w:div>
    <w:div w:id="1550876426">
      <w:bodyDiv w:val="1"/>
      <w:marLeft w:val="0"/>
      <w:marRight w:val="0"/>
      <w:marTop w:val="0"/>
      <w:marBottom w:val="0"/>
      <w:divBdr>
        <w:top w:val="none" w:sz="0" w:space="0" w:color="auto"/>
        <w:left w:val="none" w:sz="0" w:space="0" w:color="auto"/>
        <w:bottom w:val="none" w:sz="0" w:space="0" w:color="auto"/>
        <w:right w:val="none" w:sz="0" w:space="0" w:color="auto"/>
      </w:divBdr>
    </w:div>
    <w:div w:id="1564024376">
      <w:bodyDiv w:val="1"/>
      <w:marLeft w:val="0"/>
      <w:marRight w:val="0"/>
      <w:marTop w:val="0"/>
      <w:marBottom w:val="0"/>
      <w:divBdr>
        <w:top w:val="none" w:sz="0" w:space="0" w:color="auto"/>
        <w:left w:val="none" w:sz="0" w:space="0" w:color="auto"/>
        <w:bottom w:val="none" w:sz="0" w:space="0" w:color="auto"/>
        <w:right w:val="none" w:sz="0" w:space="0" w:color="auto"/>
      </w:divBdr>
    </w:div>
    <w:div w:id="1574775327">
      <w:bodyDiv w:val="1"/>
      <w:marLeft w:val="0"/>
      <w:marRight w:val="0"/>
      <w:marTop w:val="0"/>
      <w:marBottom w:val="0"/>
      <w:divBdr>
        <w:top w:val="none" w:sz="0" w:space="0" w:color="auto"/>
        <w:left w:val="none" w:sz="0" w:space="0" w:color="auto"/>
        <w:bottom w:val="none" w:sz="0" w:space="0" w:color="auto"/>
        <w:right w:val="none" w:sz="0" w:space="0" w:color="auto"/>
      </w:divBdr>
    </w:div>
    <w:div w:id="1577977942">
      <w:bodyDiv w:val="1"/>
      <w:marLeft w:val="0"/>
      <w:marRight w:val="0"/>
      <w:marTop w:val="0"/>
      <w:marBottom w:val="0"/>
      <w:divBdr>
        <w:top w:val="none" w:sz="0" w:space="0" w:color="auto"/>
        <w:left w:val="none" w:sz="0" w:space="0" w:color="auto"/>
        <w:bottom w:val="none" w:sz="0" w:space="0" w:color="auto"/>
        <w:right w:val="none" w:sz="0" w:space="0" w:color="auto"/>
      </w:divBdr>
    </w:div>
    <w:div w:id="1579242285">
      <w:bodyDiv w:val="1"/>
      <w:marLeft w:val="0"/>
      <w:marRight w:val="0"/>
      <w:marTop w:val="0"/>
      <w:marBottom w:val="0"/>
      <w:divBdr>
        <w:top w:val="none" w:sz="0" w:space="0" w:color="auto"/>
        <w:left w:val="none" w:sz="0" w:space="0" w:color="auto"/>
        <w:bottom w:val="none" w:sz="0" w:space="0" w:color="auto"/>
        <w:right w:val="none" w:sz="0" w:space="0" w:color="auto"/>
      </w:divBdr>
    </w:div>
    <w:div w:id="1582836892">
      <w:bodyDiv w:val="1"/>
      <w:marLeft w:val="0"/>
      <w:marRight w:val="0"/>
      <w:marTop w:val="0"/>
      <w:marBottom w:val="0"/>
      <w:divBdr>
        <w:top w:val="none" w:sz="0" w:space="0" w:color="auto"/>
        <w:left w:val="none" w:sz="0" w:space="0" w:color="auto"/>
        <w:bottom w:val="none" w:sz="0" w:space="0" w:color="auto"/>
        <w:right w:val="none" w:sz="0" w:space="0" w:color="auto"/>
      </w:divBdr>
    </w:div>
    <w:div w:id="1584100813">
      <w:bodyDiv w:val="1"/>
      <w:marLeft w:val="0"/>
      <w:marRight w:val="0"/>
      <w:marTop w:val="0"/>
      <w:marBottom w:val="0"/>
      <w:divBdr>
        <w:top w:val="none" w:sz="0" w:space="0" w:color="auto"/>
        <w:left w:val="none" w:sz="0" w:space="0" w:color="auto"/>
        <w:bottom w:val="none" w:sz="0" w:space="0" w:color="auto"/>
        <w:right w:val="none" w:sz="0" w:space="0" w:color="auto"/>
      </w:divBdr>
    </w:div>
    <w:div w:id="1584530356">
      <w:bodyDiv w:val="1"/>
      <w:marLeft w:val="0"/>
      <w:marRight w:val="0"/>
      <w:marTop w:val="0"/>
      <w:marBottom w:val="0"/>
      <w:divBdr>
        <w:top w:val="none" w:sz="0" w:space="0" w:color="auto"/>
        <w:left w:val="none" w:sz="0" w:space="0" w:color="auto"/>
        <w:bottom w:val="none" w:sz="0" w:space="0" w:color="auto"/>
        <w:right w:val="none" w:sz="0" w:space="0" w:color="auto"/>
      </w:divBdr>
    </w:div>
    <w:div w:id="1600332098">
      <w:bodyDiv w:val="1"/>
      <w:marLeft w:val="0"/>
      <w:marRight w:val="0"/>
      <w:marTop w:val="0"/>
      <w:marBottom w:val="0"/>
      <w:divBdr>
        <w:top w:val="none" w:sz="0" w:space="0" w:color="auto"/>
        <w:left w:val="none" w:sz="0" w:space="0" w:color="auto"/>
        <w:bottom w:val="none" w:sz="0" w:space="0" w:color="auto"/>
        <w:right w:val="none" w:sz="0" w:space="0" w:color="auto"/>
      </w:divBdr>
    </w:div>
    <w:div w:id="1609311518">
      <w:bodyDiv w:val="1"/>
      <w:marLeft w:val="0"/>
      <w:marRight w:val="0"/>
      <w:marTop w:val="0"/>
      <w:marBottom w:val="0"/>
      <w:divBdr>
        <w:top w:val="none" w:sz="0" w:space="0" w:color="auto"/>
        <w:left w:val="none" w:sz="0" w:space="0" w:color="auto"/>
        <w:bottom w:val="none" w:sz="0" w:space="0" w:color="auto"/>
        <w:right w:val="none" w:sz="0" w:space="0" w:color="auto"/>
      </w:divBdr>
    </w:div>
    <w:div w:id="1612200612">
      <w:bodyDiv w:val="1"/>
      <w:marLeft w:val="0"/>
      <w:marRight w:val="0"/>
      <w:marTop w:val="0"/>
      <w:marBottom w:val="0"/>
      <w:divBdr>
        <w:top w:val="none" w:sz="0" w:space="0" w:color="auto"/>
        <w:left w:val="none" w:sz="0" w:space="0" w:color="auto"/>
        <w:bottom w:val="none" w:sz="0" w:space="0" w:color="auto"/>
        <w:right w:val="none" w:sz="0" w:space="0" w:color="auto"/>
      </w:divBdr>
    </w:div>
    <w:div w:id="1616257130">
      <w:bodyDiv w:val="1"/>
      <w:marLeft w:val="0"/>
      <w:marRight w:val="0"/>
      <w:marTop w:val="0"/>
      <w:marBottom w:val="0"/>
      <w:divBdr>
        <w:top w:val="none" w:sz="0" w:space="0" w:color="auto"/>
        <w:left w:val="none" w:sz="0" w:space="0" w:color="auto"/>
        <w:bottom w:val="none" w:sz="0" w:space="0" w:color="auto"/>
        <w:right w:val="none" w:sz="0" w:space="0" w:color="auto"/>
      </w:divBdr>
    </w:div>
    <w:div w:id="1618175784">
      <w:bodyDiv w:val="1"/>
      <w:marLeft w:val="0"/>
      <w:marRight w:val="0"/>
      <w:marTop w:val="0"/>
      <w:marBottom w:val="0"/>
      <w:divBdr>
        <w:top w:val="none" w:sz="0" w:space="0" w:color="auto"/>
        <w:left w:val="none" w:sz="0" w:space="0" w:color="auto"/>
        <w:bottom w:val="none" w:sz="0" w:space="0" w:color="auto"/>
        <w:right w:val="none" w:sz="0" w:space="0" w:color="auto"/>
      </w:divBdr>
    </w:div>
    <w:div w:id="1618295421">
      <w:bodyDiv w:val="1"/>
      <w:marLeft w:val="0"/>
      <w:marRight w:val="0"/>
      <w:marTop w:val="0"/>
      <w:marBottom w:val="0"/>
      <w:divBdr>
        <w:top w:val="none" w:sz="0" w:space="0" w:color="auto"/>
        <w:left w:val="none" w:sz="0" w:space="0" w:color="auto"/>
        <w:bottom w:val="none" w:sz="0" w:space="0" w:color="auto"/>
        <w:right w:val="none" w:sz="0" w:space="0" w:color="auto"/>
      </w:divBdr>
    </w:div>
    <w:div w:id="1625118015">
      <w:bodyDiv w:val="1"/>
      <w:marLeft w:val="0"/>
      <w:marRight w:val="0"/>
      <w:marTop w:val="0"/>
      <w:marBottom w:val="0"/>
      <w:divBdr>
        <w:top w:val="none" w:sz="0" w:space="0" w:color="auto"/>
        <w:left w:val="none" w:sz="0" w:space="0" w:color="auto"/>
        <w:bottom w:val="none" w:sz="0" w:space="0" w:color="auto"/>
        <w:right w:val="none" w:sz="0" w:space="0" w:color="auto"/>
      </w:divBdr>
    </w:div>
    <w:div w:id="1627656192">
      <w:bodyDiv w:val="1"/>
      <w:marLeft w:val="0"/>
      <w:marRight w:val="0"/>
      <w:marTop w:val="0"/>
      <w:marBottom w:val="0"/>
      <w:divBdr>
        <w:top w:val="none" w:sz="0" w:space="0" w:color="auto"/>
        <w:left w:val="none" w:sz="0" w:space="0" w:color="auto"/>
        <w:bottom w:val="none" w:sz="0" w:space="0" w:color="auto"/>
        <w:right w:val="none" w:sz="0" w:space="0" w:color="auto"/>
      </w:divBdr>
    </w:div>
    <w:div w:id="1636829854">
      <w:bodyDiv w:val="1"/>
      <w:marLeft w:val="0"/>
      <w:marRight w:val="0"/>
      <w:marTop w:val="0"/>
      <w:marBottom w:val="0"/>
      <w:divBdr>
        <w:top w:val="none" w:sz="0" w:space="0" w:color="auto"/>
        <w:left w:val="none" w:sz="0" w:space="0" w:color="auto"/>
        <w:bottom w:val="none" w:sz="0" w:space="0" w:color="auto"/>
        <w:right w:val="none" w:sz="0" w:space="0" w:color="auto"/>
      </w:divBdr>
    </w:div>
    <w:div w:id="1647126272">
      <w:bodyDiv w:val="1"/>
      <w:marLeft w:val="0"/>
      <w:marRight w:val="0"/>
      <w:marTop w:val="0"/>
      <w:marBottom w:val="0"/>
      <w:divBdr>
        <w:top w:val="none" w:sz="0" w:space="0" w:color="auto"/>
        <w:left w:val="none" w:sz="0" w:space="0" w:color="auto"/>
        <w:bottom w:val="none" w:sz="0" w:space="0" w:color="auto"/>
        <w:right w:val="none" w:sz="0" w:space="0" w:color="auto"/>
      </w:divBdr>
    </w:div>
    <w:div w:id="1659262073">
      <w:bodyDiv w:val="1"/>
      <w:marLeft w:val="0"/>
      <w:marRight w:val="0"/>
      <w:marTop w:val="0"/>
      <w:marBottom w:val="0"/>
      <w:divBdr>
        <w:top w:val="none" w:sz="0" w:space="0" w:color="auto"/>
        <w:left w:val="none" w:sz="0" w:space="0" w:color="auto"/>
        <w:bottom w:val="none" w:sz="0" w:space="0" w:color="auto"/>
        <w:right w:val="none" w:sz="0" w:space="0" w:color="auto"/>
      </w:divBdr>
    </w:div>
    <w:div w:id="1671062724">
      <w:bodyDiv w:val="1"/>
      <w:marLeft w:val="0"/>
      <w:marRight w:val="0"/>
      <w:marTop w:val="0"/>
      <w:marBottom w:val="0"/>
      <w:divBdr>
        <w:top w:val="none" w:sz="0" w:space="0" w:color="auto"/>
        <w:left w:val="none" w:sz="0" w:space="0" w:color="auto"/>
        <w:bottom w:val="none" w:sz="0" w:space="0" w:color="auto"/>
        <w:right w:val="none" w:sz="0" w:space="0" w:color="auto"/>
      </w:divBdr>
    </w:div>
    <w:div w:id="1684822580">
      <w:bodyDiv w:val="1"/>
      <w:marLeft w:val="0"/>
      <w:marRight w:val="0"/>
      <w:marTop w:val="0"/>
      <w:marBottom w:val="0"/>
      <w:divBdr>
        <w:top w:val="none" w:sz="0" w:space="0" w:color="auto"/>
        <w:left w:val="none" w:sz="0" w:space="0" w:color="auto"/>
        <w:bottom w:val="none" w:sz="0" w:space="0" w:color="auto"/>
        <w:right w:val="none" w:sz="0" w:space="0" w:color="auto"/>
      </w:divBdr>
    </w:div>
    <w:div w:id="1699770262">
      <w:bodyDiv w:val="1"/>
      <w:marLeft w:val="0"/>
      <w:marRight w:val="0"/>
      <w:marTop w:val="0"/>
      <w:marBottom w:val="0"/>
      <w:divBdr>
        <w:top w:val="none" w:sz="0" w:space="0" w:color="auto"/>
        <w:left w:val="none" w:sz="0" w:space="0" w:color="auto"/>
        <w:bottom w:val="none" w:sz="0" w:space="0" w:color="auto"/>
        <w:right w:val="none" w:sz="0" w:space="0" w:color="auto"/>
      </w:divBdr>
    </w:div>
    <w:div w:id="1700618795">
      <w:bodyDiv w:val="1"/>
      <w:marLeft w:val="0"/>
      <w:marRight w:val="0"/>
      <w:marTop w:val="0"/>
      <w:marBottom w:val="0"/>
      <w:divBdr>
        <w:top w:val="none" w:sz="0" w:space="0" w:color="auto"/>
        <w:left w:val="none" w:sz="0" w:space="0" w:color="auto"/>
        <w:bottom w:val="none" w:sz="0" w:space="0" w:color="auto"/>
        <w:right w:val="none" w:sz="0" w:space="0" w:color="auto"/>
      </w:divBdr>
    </w:div>
    <w:div w:id="1703747826">
      <w:bodyDiv w:val="1"/>
      <w:marLeft w:val="0"/>
      <w:marRight w:val="0"/>
      <w:marTop w:val="0"/>
      <w:marBottom w:val="0"/>
      <w:divBdr>
        <w:top w:val="none" w:sz="0" w:space="0" w:color="auto"/>
        <w:left w:val="none" w:sz="0" w:space="0" w:color="auto"/>
        <w:bottom w:val="none" w:sz="0" w:space="0" w:color="auto"/>
        <w:right w:val="none" w:sz="0" w:space="0" w:color="auto"/>
      </w:divBdr>
    </w:div>
    <w:div w:id="1706909456">
      <w:bodyDiv w:val="1"/>
      <w:marLeft w:val="0"/>
      <w:marRight w:val="0"/>
      <w:marTop w:val="0"/>
      <w:marBottom w:val="0"/>
      <w:divBdr>
        <w:top w:val="none" w:sz="0" w:space="0" w:color="auto"/>
        <w:left w:val="none" w:sz="0" w:space="0" w:color="auto"/>
        <w:bottom w:val="none" w:sz="0" w:space="0" w:color="auto"/>
        <w:right w:val="none" w:sz="0" w:space="0" w:color="auto"/>
      </w:divBdr>
    </w:div>
    <w:div w:id="1712613163">
      <w:bodyDiv w:val="1"/>
      <w:marLeft w:val="0"/>
      <w:marRight w:val="0"/>
      <w:marTop w:val="0"/>
      <w:marBottom w:val="0"/>
      <w:divBdr>
        <w:top w:val="none" w:sz="0" w:space="0" w:color="auto"/>
        <w:left w:val="none" w:sz="0" w:space="0" w:color="auto"/>
        <w:bottom w:val="none" w:sz="0" w:space="0" w:color="auto"/>
        <w:right w:val="none" w:sz="0" w:space="0" w:color="auto"/>
      </w:divBdr>
    </w:div>
    <w:div w:id="1723599992">
      <w:bodyDiv w:val="1"/>
      <w:marLeft w:val="0"/>
      <w:marRight w:val="0"/>
      <w:marTop w:val="0"/>
      <w:marBottom w:val="0"/>
      <w:divBdr>
        <w:top w:val="none" w:sz="0" w:space="0" w:color="auto"/>
        <w:left w:val="none" w:sz="0" w:space="0" w:color="auto"/>
        <w:bottom w:val="none" w:sz="0" w:space="0" w:color="auto"/>
        <w:right w:val="none" w:sz="0" w:space="0" w:color="auto"/>
      </w:divBdr>
    </w:div>
    <w:div w:id="1736782103">
      <w:bodyDiv w:val="1"/>
      <w:marLeft w:val="0"/>
      <w:marRight w:val="0"/>
      <w:marTop w:val="0"/>
      <w:marBottom w:val="0"/>
      <w:divBdr>
        <w:top w:val="none" w:sz="0" w:space="0" w:color="auto"/>
        <w:left w:val="none" w:sz="0" w:space="0" w:color="auto"/>
        <w:bottom w:val="none" w:sz="0" w:space="0" w:color="auto"/>
        <w:right w:val="none" w:sz="0" w:space="0" w:color="auto"/>
      </w:divBdr>
    </w:div>
    <w:div w:id="1737623530">
      <w:bodyDiv w:val="1"/>
      <w:marLeft w:val="0"/>
      <w:marRight w:val="0"/>
      <w:marTop w:val="0"/>
      <w:marBottom w:val="0"/>
      <w:divBdr>
        <w:top w:val="none" w:sz="0" w:space="0" w:color="auto"/>
        <w:left w:val="none" w:sz="0" w:space="0" w:color="auto"/>
        <w:bottom w:val="none" w:sz="0" w:space="0" w:color="auto"/>
        <w:right w:val="none" w:sz="0" w:space="0" w:color="auto"/>
      </w:divBdr>
    </w:div>
    <w:div w:id="1738936122">
      <w:bodyDiv w:val="1"/>
      <w:marLeft w:val="0"/>
      <w:marRight w:val="0"/>
      <w:marTop w:val="0"/>
      <w:marBottom w:val="0"/>
      <w:divBdr>
        <w:top w:val="none" w:sz="0" w:space="0" w:color="auto"/>
        <w:left w:val="none" w:sz="0" w:space="0" w:color="auto"/>
        <w:bottom w:val="none" w:sz="0" w:space="0" w:color="auto"/>
        <w:right w:val="none" w:sz="0" w:space="0" w:color="auto"/>
      </w:divBdr>
    </w:div>
    <w:div w:id="1744333281">
      <w:bodyDiv w:val="1"/>
      <w:marLeft w:val="0"/>
      <w:marRight w:val="0"/>
      <w:marTop w:val="0"/>
      <w:marBottom w:val="0"/>
      <w:divBdr>
        <w:top w:val="none" w:sz="0" w:space="0" w:color="auto"/>
        <w:left w:val="none" w:sz="0" w:space="0" w:color="auto"/>
        <w:bottom w:val="none" w:sz="0" w:space="0" w:color="auto"/>
        <w:right w:val="none" w:sz="0" w:space="0" w:color="auto"/>
      </w:divBdr>
    </w:div>
    <w:div w:id="1749182842">
      <w:bodyDiv w:val="1"/>
      <w:marLeft w:val="0"/>
      <w:marRight w:val="0"/>
      <w:marTop w:val="0"/>
      <w:marBottom w:val="0"/>
      <w:divBdr>
        <w:top w:val="none" w:sz="0" w:space="0" w:color="auto"/>
        <w:left w:val="none" w:sz="0" w:space="0" w:color="auto"/>
        <w:bottom w:val="none" w:sz="0" w:space="0" w:color="auto"/>
        <w:right w:val="none" w:sz="0" w:space="0" w:color="auto"/>
      </w:divBdr>
    </w:div>
    <w:div w:id="1751385666">
      <w:bodyDiv w:val="1"/>
      <w:marLeft w:val="0"/>
      <w:marRight w:val="0"/>
      <w:marTop w:val="0"/>
      <w:marBottom w:val="0"/>
      <w:divBdr>
        <w:top w:val="none" w:sz="0" w:space="0" w:color="auto"/>
        <w:left w:val="none" w:sz="0" w:space="0" w:color="auto"/>
        <w:bottom w:val="none" w:sz="0" w:space="0" w:color="auto"/>
        <w:right w:val="none" w:sz="0" w:space="0" w:color="auto"/>
      </w:divBdr>
    </w:div>
    <w:div w:id="1756321714">
      <w:bodyDiv w:val="1"/>
      <w:marLeft w:val="0"/>
      <w:marRight w:val="0"/>
      <w:marTop w:val="0"/>
      <w:marBottom w:val="0"/>
      <w:divBdr>
        <w:top w:val="none" w:sz="0" w:space="0" w:color="auto"/>
        <w:left w:val="none" w:sz="0" w:space="0" w:color="auto"/>
        <w:bottom w:val="none" w:sz="0" w:space="0" w:color="auto"/>
        <w:right w:val="none" w:sz="0" w:space="0" w:color="auto"/>
      </w:divBdr>
    </w:div>
    <w:div w:id="1773623098">
      <w:bodyDiv w:val="1"/>
      <w:marLeft w:val="0"/>
      <w:marRight w:val="0"/>
      <w:marTop w:val="0"/>
      <w:marBottom w:val="0"/>
      <w:divBdr>
        <w:top w:val="none" w:sz="0" w:space="0" w:color="auto"/>
        <w:left w:val="none" w:sz="0" w:space="0" w:color="auto"/>
        <w:bottom w:val="none" w:sz="0" w:space="0" w:color="auto"/>
        <w:right w:val="none" w:sz="0" w:space="0" w:color="auto"/>
      </w:divBdr>
    </w:div>
    <w:div w:id="1774594398">
      <w:bodyDiv w:val="1"/>
      <w:marLeft w:val="0"/>
      <w:marRight w:val="0"/>
      <w:marTop w:val="0"/>
      <w:marBottom w:val="0"/>
      <w:divBdr>
        <w:top w:val="none" w:sz="0" w:space="0" w:color="auto"/>
        <w:left w:val="none" w:sz="0" w:space="0" w:color="auto"/>
        <w:bottom w:val="none" w:sz="0" w:space="0" w:color="auto"/>
        <w:right w:val="none" w:sz="0" w:space="0" w:color="auto"/>
      </w:divBdr>
    </w:div>
    <w:div w:id="1789617726">
      <w:bodyDiv w:val="1"/>
      <w:marLeft w:val="0"/>
      <w:marRight w:val="0"/>
      <w:marTop w:val="0"/>
      <w:marBottom w:val="0"/>
      <w:divBdr>
        <w:top w:val="none" w:sz="0" w:space="0" w:color="auto"/>
        <w:left w:val="none" w:sz="0" w:space="0" w:color="auto"/>
        <w:bottom w:val="none" w:sz="0" w:space="0" w:color="auto"/>
        <w:right w:val="none" w:sz="0" w:space="0" w:color="auto"/>
      </w:divBdr>
    </w:div>
    <w:div w:id="1800682736">
      <w:bodyDiv w:val="1"/>
      <w:marLeft w:val="0"/>
      <w:marRight w:val="0"/>
      <w:marTop w:val="0"/>
      <w:marBottom w:val="0"/>
      <w:divBdr>
        <w:top w:val="none" w:sz="0" w:space="0" w:color="auto"/>
        <w:left w:val="none" w:sz="0" w:space="0" w:color="auto"/>
        <w:bottom w:val="none" w:sz="0" w:space="0" w:color="auto"/>
        <w:right w:val="none" w:sz="0" w:space="0" w:color="auto"/>
      </w:divBdr>
    </w:div>
    <w:div w:id="1803764911">
      <w:bodyDiv w:val="1"/>
      <w:marLeft w:val="0"/>
      <w:marRight w:val="0"/>
      <w:marTop w:val="0"/>
      <w:marBottom w:val="0"/>
      <w:divBdr>
        <w:top w:val="none" w:sz="0" w:space="0" w:color="auto"/>
        <w:left w:val="none" w:sz="0" w:space="0" w:color="auto"/>
        <w:bottom w:val="none" w:sz="0" w:space="0" w:color="auto"/>
        <w:right w:val="none" w:sz="0" w:space="0" w:color="auto"/>
      </w:divBdr>
    </w:div>
    <w:div w:id="1814980124">
      <w:bodyDiv w:val="1"/>
      <w:marLeft w:val="0"/>
      <w:marRight w:val="0"/>
      <w:marTop w:val="0"/>
      <w:marBottom w:val="0"/>
      <w:divBdr>
        <w:top w:val="none" w:sz="0" w:space="0" w:color="auto"/>
        <w:left w:val="none" w:sz="0" w:space="0" w:color="auto"/>
        <w:bottom w:val="none" w:sz="0" w:space="0" w:color="auto"/>
        <w:right w:val="none" w:sz="0" w:space="0" w:color="auto"/>
      </w:divBdr>
    </w:div>
    <w:div w:id="1821921144">
      <w:bodyDiv w:val="1"/>
      <w:marLeft w:val="0"/>
      <w:marRight w:val="0"/>
      <w:marTop w:val="0"/>
      <w:marBottom w:val="0"/>
      <w:divBdr>
        <w:top w:val="none" w:sz="0" w:space="0" w:color="auto"/>
        <w:left w:val="none" w:sz="0" w:space="0" w:color="auto"/>
        <w:bottom w:val="none" w:sz="0" w:space="0" w:color="auto"/>
        <w:right w:val="none" w:sz="0" w:space="0" w:color="auto"/>
      </w:divBdr>
    </w:div>
    <w:div w:id="1875077258">
      <w:bodyDiv w:val="1"/>
      <w:marLeft w:val="0"/>
      <w:marRight w:val="0"/>
      <w:marTop w:val="0"/>
      <w:marBottom w:val="0"/>
      <w:divBdr>
        <w:top w:val="none" w:sz="0" w:space="0" w:color="auto"/>
        <w:left w:val="none" w:sz="0" w:space="0" w:color="auto"/>
        <w:bottom w:val="none" w:sz="0" w:space="0" w:color="auto"/>
        <w:right w:val="none" w:sz="0" w:space="0" w:color="auto"/>
      </w:divBdr>
    </w:div>
    <w:div w:id="1889756836">
      <w:bodyDiv w:val="1"/>
      <w:marLeft w:val="0"/>
      <w:marRight w:val="0"/>
      <w:marTop w:val="0"/>
      <w:marBottom w:val="0"/>
      <w:divBdr>
        <w:top w:val="none" w:sz="0" w:space="0" w:color="auto"/>
        <w:left w:val="none" w:sz="0" w:space="0" w:color="auto"/>
        <w:bottom w:val="none" w:sz="0" w:space="0" w:color="auto"/>
        <w:right w:val="none" w:sz="0" w:space="0" w:color="auto"/>
      </w:divBdr>
    </w:div>
    <w:div w:id="1893886340">
      <w:bodyDiv w:val="1"/>
      <w:marLeft w:val="0"/>
      <w:marRight w:val="0"/>
      <w:marTop w:val="0"/>
      <w:marBottom w:val="0"/>
      <w:divBdr>
        <w:top w:val="none" w:sz="0" w:space="0" w:color="auto"/>
        <w:left w:val="none" w:sz="0" w:space="0" w:color="auto"/>
        <w:bottom w:val="none" w:sz="0" w:space="0" w:color="auto"/>
        <w:right w:val="none" w:sz="0" w:space="0" w:color="auto"/>
      </w:divBdr>
    </w:div>
    <w:div w:id="1895198039">
      <w:bodyDiv w:val="1"/>
      <w:marLeft w:val="0"/>
      <w:marRight w:val="0"/>
      <w:marTop w:val="0"/>
      <w:marBottom w:val="0"/>
      <w:divBdr>
        <w:top w:val="none" w:sz="0" w:space="0" w:color="auto"/>
        <w:left w:val="none" w:sz="0" w:space="0" w:color="auto"/>
        <w:bottom w:val="none" w:sz="0" w:space="0" w:color="auto"/>
        <w:right w:val="none" w:sz="0" w:space="0" w:color="auto"/>
      </w:divBdr>
    </w:div>
    <w:div w:id="1896622759">
      <w:bodyDiv w:val="1"/>
      <w:marLeft w:val="0"/>
      <w:marRight w:val="0"/>
      <w:marTop w:val="0"/>
      <w:marBottom w:val="0"/>
      <w:divBdr>
        <w:top w:val="none" w:sz="0" w:space="0" w:color="auto"/>
        <w:left w:val="none" w:sz="0" w:space="0" w:color="auto"/>
        <w:bottom w:val="none" w:sz="0" w:space="0" w:color="auto"/>
        <w:right w:val="none" w:sz="0" w:space="0" w:color="auto"/>
      </w:divBdr>
    </w:div>
    <w:div w:id="1918316916">
      <w:bodyDiv w:val="1"/>
      <w:marLeft w:val="0"/>
      <w:marRight w:val="0"/>
      <w:marTop w:val="0"/>
      <w:marBottom w:val="0"/>
      <w:divBdr>
        <w:top w:val="none" w:sz="0" w:space="0" w:color="auto"/>
        <w:left w:val="none" w:sz="0" w:space="0" w:color="auto"/>
        <w:bottom w:val="none" w:sz="0" w:space="0" w:color="auto"/>
        <w:right w:val="none" w:sz="0" w:space="0" w:color="auto"/>
      </w:divBdr>
    </w:div>
    <w:div w:id="1919167302">
      <w:bodyDiv w:val="1"/>
      <w:marLeft w:val="0"/>
      <w:marRight w:val="0"/>
      <w:marTop w:val="0"/>
      <w:marBottom w:val="0"/>
      <w:divBdr>
        <w:top w:val="none" w:sz="0" w:space="0" w:color="auto"/>
        <w:left w:val="none" w:sz="0" w:space="0" w:color="auto"/>
        <w:bottom w:val="none" w:sz="0" w:space="0" w:color="auto"/>
        <w:right w:val="none" w:sz="0" w:space="0" w:color="auto"/>
      </w:divBdr>
    </w:div>
    <w:div w:id="1937907411">
      <w:bodyDiv w:val="1"/>
      <w:marLeft w:val="0"/>
      <w:marRight w:val="0"/>
      <w:marTop w:val="0"/>
      <w:marBottom w:val="0"/>
      <w:divBdr>
        <w:top w:val="none" w:sz="0" w:space="0" w:color="auto"/>
        <w:left w:val="none" w:sz="0" w:space="0" w:color="auto"/>
        <w:bottom w:val="none" w:sz="0" w:space="0" w:color="auto"/>
        <w:right w:val="none" w:sz="0" w:space="0" w:color="auto"/>
      </w:divBdr>
    </w:div>
    <w:div w:id="1939941215">
      <w:bodyDiv w:val="1"/>
      <w:marLeft w:val="0"/>
      <w:marRight w:val="0"/>
      <w:marTop w:val="0"/>
      <w:marBottom w:val="0"/>
      <w:divBdr>
        <w:top w:val="none" w:sz="0" w:space="0" w:color="auto"/>
        <w:left w:val="none" w:sz="0" w:space="0" w:color="auto"/>
        <w:bottom w:val="none" w:sz="0" w:space="0" w:color="auto"/>
        <w:right w:val="none" w:sz="0" w:space="0" w:color="auto"/>
      </w:divBdr>
    </w:div>
    <w:div w:id="1946689707">
      <w:bodyDiv w:val="1"/>
      <w:marLeft w:val="0"/>
      <w:marRight w:val="0"/>
      <w:marTop w:val="0"/>
      <w:marBottom w:val="0"/>
      <w:divBdr>
        <w:top w:val="none" w:sz="0" w:space="0" w:color="auto"/>
        <w:left w:val="none" w:sz="0" w:space="0" w:color="auto"/>
        <w:bottom w:val="none" w:sz="0" w:space="0" w:color="auto"/>
        <w:right w:val="none" w:sz="0" w:space="0" w:color="auto"/>
      </w:divBdr>
    </w:div>
    <w:div w:id="1947615813">
      <w:bodyDiv w:val="1"/>
      <w:marLeft w:val="0"/>
      <w:marRight w:val="0"/>
      <w:marTop w:val="0"/>
      <w:marBottom w:val="0"/>
      <w:divBdr>
        <w:top w:val="none" w:sz="0" w:space="0" w:color="auto"/>
        <w:left w:val="none" w:sz="0" w:space="0" w:color="auto"/>
        <w:bottom w:val="none" w:sz="0" w:space="0" w:color="auto"/>
        <w:right w:val="none" w:sz="0" w:space="0" w:color="auto"/>
      </w:divBdr>
    </w:div>
    <w:div w:id="1951622247">
      <w:bodyDiv w:val="1"/>
      <w:marLeft w:val="0"/>
      <w:marRight w:val="0"/>
      <w:marTop w:val="0"/>
      <w:marBottom w:val="0"/>
      <w:divBdr>
        <w:top w:val="none" w:sz="0" w:space="0" w:color="auto"/>
        <w:left w:val="none" w:sz="0" w:space="0" w:color="auto"/>
        <w:bottom w:val="none" w:sz="0" w:space="0" w:color="auto"/>
        <w:right w:val="none" w:sz="0" w:space="0" w:color="auto"/>
      </w:divBdr>
    </w:div>
    <w:div w:id="1954284917">
      <w:bodyDiv w:val="1"/>
      <w:marLeft w:val="0"/>
      <w:marRight w:val="0"/>
      <w:marTop w:val="0"/>
      <w:marBottom w:val="0"/>
      <w:divBdr>
        <w:top w:val="none" w:sz="0" w:space="0" w:color="auto"/>
        <w:left w:val="none" w:sz="0" w:space="0" w:color="auto"/>
        <w:bottom w:val="none" w:sz="0" w:space="0" w:color="auto"/>
        <w:right w:val="none" w:sz="0" w:space="0" w:color="auto"/>
      </w:divBdr>
    </w:div>
    <w:div w:id="1973556952">
      <w:bodyDiv w:val="1"/>
      <w:marLeft w:val="0"/>
      <w:marRight w:val="0"/>
      <w:marTop w:val="0"/>
      <w:marBottom w:val="0"/>
      <w:divBdr>
        <w:top w:val="none" w:sz="0" w:space="0" w:color="auto"/>
        <w:left w:val="none" w:sz="0" w:space="0" w:color="auto"/>
        <w:bottom w:val="none" w:sz="0" w:space="0" w:color="auto"/>
        <w:right w:val="none" w:sz="0" w:space="0" w:color="auto"/>
      </w:divBdr>
    </w:div>
    <w:div w:id="1985112911">
      <w:bodyDiv w:val="1"/>
      <w:marLeft w:val="0"/>
      <w:marRight w:val="0"/>
      <w:marTop w:val="0"/>
      <w:marBottom w:val="0"/>
      <w:divBdr>
        <w:top w:val="none" w:sz="0" w:space="0" w:color="auto"/>
        <w:left w:val="none" w:sz="0" w:space="0" w:color="auto"/>
        <w:bottom w:val="none" w:sz="0" w:space="0" w:color="auto"/>
        <w:right w:val="none" w:sz="0" w:space="0" w:color="auto"/>
      </w:divBdr>
    </w:div>
    <w:div w:id="1989942508">
      <w:bodyDiv w:val="1"/>
      <w:marLeft w:val="0"/>
      <w:marRight w:val="0"/>
      <w:marTop w:val="0"/>
      <w:marBottom w:val="0"/>
      <w:divBdr>
        <w:top w:val="none" w:sz="0" w:space="0" w:color="auto"/>
        <w:left w:val="none" w:sz="0" w:space="0" w:color="auto"/>
        <w:bottom w:val="none" w:sz="0" w:space="0" w:color="auto"/>
        <w:right w:val="none" w:sz="0" w:space="0" w:color="auto"/>
      </w:divBdr>
    </w:div>
    <w:div w:id="2003269001">
      <w:bodyDiv w:val="1"/>
      <w:marLeft w:val="0"/>
      <w:marRight w:val="0"/>
      <w:marTop w:val="0"/>
      <w:marBottom w:val="0"/>
      <w:divBdr>
        <w:top w:val="none" w:sz="0" w:space="0" w:color="auto"/>
        <w:left w:val="none" w:sz="0" w:space="0" w:color="auto"/>
        <w:bottom w:val="none" w:sz="0" w:space="0" w:color="auto"/>
        <w:right w:val="none" w:sz="0" w:space="0" w:color="auto"/>
      </w:divBdr>
    </w:div>
    <w:div w:id="2033334299">
      <w:bodyDiv w:val="1"/>
      <w:marLeft w:val="0"/>
      <w:marRight w:val="0"/>
      <w:marTop w:val="0"/>
      <w:marBottom w:val="0"/>
      <w:divBdr>
        <w:top w:val="none" w:sz="0" w:space="0" w:color="auto"/>
        <w:left w:val="none" w:sz="0" w:space="0" w:color="auto"/>
        <w:bottom w:val="none" w:sz="0" w:space="0" w:color="auto"/>
        <w:right w:val="none" w:sz="0" w:space="0" w:color="auto"/>
      </w:divBdr>
    </w:div>
    <w:div w:id="2037726801">
      <w:bodyDiv w:val="1"/>
      <w:marLeft w:val="0"/>
      <w:marRight w:val="0"/>
      <w:marTop w:val="0"/>
      <w:marBottom w:val="0"/>
      <w:divBdr>
        <w:top w:val="none" w:sz="0" w:space="0" w:color="auto"/>
        <w:left w:val="none" w:sz="0" w:space="0" w:color="auto"/>
        <w:bottom w:val="none" w:sz="0" w:space="0" w:color="auto"/>
        <w:right w:val="none" w:sz="0" w:space="0" w:color="auto"/>
      </w:divBdr>
    </w:div>
    <w:div w:id="2038966631">
      <w:bodyDiv w:val="1"/>
      <w:marLeft w:val="0"/>
      <w:marRight w:val="0"/>
      <w:marTop w:val="0"/>
      <w:marBottom w:val="0"/>
      <w:divBdr>
        <w:top w:val="none" w:sz="0" w:space="0" w:color="auto"/>
        <w:left w:val="none" w:sz="0" w:space="0" w:color="auto"/>
        <w:bottom w:val="none" w:sz="0" w:space="0" w:color="auto"/>
        <w:right w:val="none" w:sz="0" w:space="0" w:color="auto"/>
      </w:divBdr>
    </w:div>
    <w:div w:id="2039965124">
      <w:bodyDiv w:val="1"/>
      <w:marLeft w:val="0"/>
      <w:marRight w:val="0"/>
      <w:marTop w:val="0"/>
      <w:marBottom w:val="0"/>
      <w:divBdr>
        <w:top w:val="none" w:sz="0" w:space="0" w:color="auto"/>
        <w:left w:val="none" w:sz="0" w:space="0" w:color="auto"/>
        <w:bottom w:val="none" w:sz="0" w:space="0" w:color="auto"/>
        <w:right w:val="none" w:sz="0" w:space="0" w:color="auto"/>
      </w:divBdr>
    </w:div>
    <w:div w:id="2058696537">
      <w:bodyDiv w:val="1"/>
      <w:marLeft w:val="0"/>
      <w:marRight w:val="0"/>
      <w:marTop w:val="0"/>
      <w:marBottom w:val="0"/>
      <w:divBdr>
        <w:top w:val="none" w:sz="0" w:space="0" w:color="auto"/>
        <w:left w:val="none" w:sz="0" w:space="0" w:color="auto"/>
        <w:bottom w:val="none" w:sz="0" w:space="0" w:color="auto"/>
        <w:right w:val="none" w:sz="0" w:space="0" w:color="auto"/>
      </w:divBdr>
    </w:div>
    <w:div w:id="2087797374">
      <w:bodyDiv w:val="1"/>
      <w:marLeft w:val="0"/>
      <w:marRight w:val="0"/>
      <w:marTop w:val="0"/>
      <w:marBottom w:val="0"/>
      <w:divBdr>
        <w:top w:val="none" w:sz="0" w:space="0" w:color="auto"/>
        <w:left w:val="none" w:sz="0" w:space="0" w:color="auto"/>
        <w:bottom w:val="none" w:sz="0" w:space="0" w:color="auto"/>
        <w:right w:val="none" w:sz="0" w:space="0" w:color="auto"/>
      </w:divBdr>
    </w:div>
    <w:div w:id="2087877231">
      <w:bodyDiv w:val="1"/>
      <w:marLeft w:val="0"/>
      <w:marRight w:val="0"/>
      <w:marTop w:val="0"/>
      <w:marBottom w:val="0"/>
      <w:divBdr>
        <w:top w:val="none" w:sz="0" w:space="0" w:color="auto"/>
        <w:left w:val="none" w:sz="0" w:space="0" w:color="auto"/>
        <w:bottom w:val="none" w:sz="0" w:space="0" w:color="auto"/>
        <w:right w:val="none" w:sz="0" w:space="0" w:color="auto"/>
      </w:divBdr>
    </w:div>
    <w:div w:id="2103139557">
      <w:bodyDiv w:val="1"/>
      <w:marLeft w:val="0"/>
      <w:marRight w:val="0"/>
      <w:marTop w:val="0"/>
      <w:marBottom w:val="0"/>
      <w:divBdr>
        <w:top w:val="none" w:sz="0" w:space="0" w:color="auto"/>
        <w:left w:val="none" w:sz="0" w:space="0" w:color="auto"/>
        <w:bottom w:val="none" w:sz="0" w:space="0" w:color="auto"/>
        <w:right w:val="none" w:sz="0" w:space="0" w:color="auto"/>
      </w:divBdr>
    </w:div>
    <w:div w:id="2114785196">
      <w:bodyDiv w:val="1"/>
      <w:marLeft w:val="0"/>
      <w:marRight w:val="0"/>
      <w:marTop w:val="0"/>
      <w:marBottom w:val="0"/>
      <w:divBdr>
        <w:top w:val="none" w:sz="0" w:space="0" w:color="auto"/>
        <w:left w:val="none" w:sz="0" w:space="0" w:color="auto"/>
        <w:bottom w:val="none" w:sz="0" w:space="0" w:color="auto"/>
        <w:right w:val="none" w:sz="0" w:space="0" w:color="auto"/>
      </w:divBdr>
    </w:div>
    <w:div w:id="212134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The focus of this research project will be to investigate the cancer prevalence in Wales. There will be an aim to monitor trends with lifestyle, economic factors, risk factors, and various ethnic groups. With the various socioeconomic backgrounds in Wales, there should be a lot of data sets to analyse and view trends. Statistical models using special and thematic maps will be collated and subsequently analysed using MapInfo. Some factors could relate to location, such as the air pollution in factory-dense areas such as Port Talbot, in addition to topics such as, socioeconomic effects and access to the local GP, which could impact the chances of an individual attending a screening. The findings of this report should provide some insights on these factors and hopefully provide more context on the cancer rates in Wales.  </Abstract>
  <CompanyAddress/>
  <CompanyPhone/>
  <CompanyFax/>
  <CompanyEmail>2306287@student.uwtsd.ac.uk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c611143ac6d9630a5502a50b8ec8640">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d7d21b3906a377eccec8e368deb1a5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ServiceLocation" minOccurs="0"/>
                <xsd:element ref="ns3:_activity"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GIS25</b:Tag>
    <b:SourceType>Report</b:SourceType>
    <b:Guid>{C1534C99-A5BB-4AFE-BB15-881AFD9376C5}</b:Guid>
    <b:Title>GIS 101: 10 BENEFITS OF GEOGRAPHIC INFORMATION SYSTEMS</b:Title>
    <b:Publisher>MGISS</b:Publisher>
    <b:YearAccessed>2025</b:YearAccessed>
    <b:MonthAccessed>January</b:MonthAccessed>
    <b:DayAccessed>3</b:DayAccessed>
    <b:URL>https://mgiss.co.uk/gis-101-10-benefits-of-geographic-information-systems/</b:URL>
    <b:RefOrder>1</b:RefOrder>
  </b:Source>
  <b:Source>
    <b:Tag>All3</b:Tag>
    <b:SourceType>Report</b:SourceType>
    <b:Guid>{C927F6D7-FDDA-4BE7-95FE-2FFB57D21245}</b:Guid>
    <b:Title>All Cancers (excl non-melanoma skin cancer), Incidence (Age-standardised) per 100k pop, Persons, All Ages</b:Title>
    <b:Publisher>Health Maps Wales</b:Publisher>
    <b:YearAccessed>3</b:YearAccessed>
    <b:MonthAccessed>January</b:MonthAccessed>
    <b:DayAccessed>2025</b:DayAccessed>
    <b:URL>https://www.healthmapswales.wales.nhs.uk/data-catalog-explorer/indicator/I63/?geoId=G108&amp;view=table</b:URL>
    <b:RefOrder>14</b:RefOrder>
  </b:Source>
  <b:Source>
    <b:Tag>The20</b:Tag>
    <b:SourceType>Report</b:SourceType>
    <b:Guid>{5946824E-8892-48FC-A0A0-C52EB22F6005}</b:Guid>
    <b:Title>Thematic mapping techniques</b:Title>
    <b:Year>2020</b:Year>
    <b:Publisher>Ordinance Survey</b:Publisher>
    <b:YearAccessed>2025</b:YearAccessed>
    <b:MonthAccessed>January</b:MonthAccessed>
    <b:DayAccessed>3</b:DayAccessed>
    <b:URL>https://www.ordnancesurvey.co.uk/blog/thematic-mapping-techniques</b:URL>
    <b:RefOrder>4</b:RefOrder>
  </b:Source>
  <b:Source>
    <b:Tag>Wha23</b:Tag>
    <b:SourceType>Report</b:SourceType>
    <b:Guid>{CB2F6FE8-3770-46A5-B482-D46E586F34C0}</b:Guid>
    <b:Title>What is a thematic map? 8 Types of Thematic Maps</b:Title>
    <b:Year>2023</b:Year>
    <b:Publisher>Maptitude</b:Publisher>
    <b:YearAccessed>2025</b:YearAccessed>
    <b:MonthAccessed>January</b:MonthAccessed>
    <b:DayAccessed>3</b:DayAccessed>
    <b:URL>https://www.caliper.com/glossary/what-is-a-thematic-map.htm?srsltid=AfmBOopk7SX9uPLviLsxL9RJ1WZQ-t50R2LrF06Smyis0NrfLtF4q6k7</b:URL>
    <b:RefOrder>3</b:RefOrder>
  </b:Source>
  <b:Source>
    <b:Tag>Wha25</b:Tag>
    <b:SourceType>Report</b:SourceType>
    <b:Guid>{B424744C-324F-470A-97E9-62EF8E7CC159}</b:Guid>
    <b:Title>What is data visualization?</b:Title>
    <b:Publisher>IBM</b:Publisher>
    <b:YearAccessed>2025</b:YearAccessed>
    <b:MonthAccessed>January</b:MonthAccessed>
    <b:DayAccessed>3</b:DayAccessed>
    <b:URL>https://www.ibm.com/think/topics/data-visualization</b:URL>
    <b:RefOrder>5</b:RefOrder>
  </b:Source>
  <b:Source>
    <b:Tag>And23</b:Tag>
    <b:SourceType>Report</b:SourceType>
    <b:Guid>{D63A2D06-D429-4034-ACE5-1887FF084B34}</b:Guid>
    <b:Title>12 Principles of Data Visualization</b:Title>
    <b:Year>2023</b:Year>
    <b:Publisher>Appnovation</b:Publisher>
    <b:Author>
      <b:Author>
        <b:NameList>
          <b:Person>
            <b:Last>Douglas</b:Last>
            <b:First>Andrew</b:First>
          </b:Person>
        </b:NameList>
      </b:Author>
    </b:Author>
    <b:YearAccessed>2025</b:YearAccessed>
    <b:MonthAccessed>January</b:MonthAccessed>
    <b:DayAccessed>3</b:DayAccessed>
    <b:URL>https://www.appnovation.com/blog/12-principles-data-visualization</b:URL>
    <b:RefOrder>6</b:RefOrder>
  </b:Source>
  <b:Source>
    <b:Tag>How24</b:Tag>
    <b:SourceType>Report</b:SourceType>
    <b:Guid>{5AA7CE32-5A14-4FC1-88C7-054826650803}</b:Guid>
    <b:Title>How can air pollution cause cancer?</b:Title>
    <b:Year>2024</b:Year>
    <b:Publisher>Cancer Research UK</b:Publisher>
    <b:YearAccessed>2025</b:YearAccessed>
    <b:MonthAccessed>January</b:MonthAccessed>
    <b:DayAccessed>9</b:DayAccessed>
    <b:URL>https://www.cancerresearchuk.org/about-cancer/causes-of-cancer/air-pollution-radon-gas-and-cancer/how-can-air-pollution-cause-cancer#:~:text=Because%20air%20pollution%20contains%20a,which%20can%20lead%20to%20cancer.</b:URL>
    <b:RefOrder>2</b:RefOrder>
  </b:Source>
  <b:Source>
    <b:Tag>She12</b:Tag>
    <b:SourceType>Report</b:SourceType>
    <b:Guid>{65B11BEF-A975-4795-9FB0-B4E7F3EE90FC}</b:Guid>
    <b:Title>Increased cancer risk for patients who have to wait to see their GP</b:Title>
    <b:Year>2012</b:Year>
    <b:Publisher>Imperial College of London</b:Publisher>
    <b:Author>
      <b:Author>
        <b:NameList>
          <b:Person>
            <b:Last>Morris</b:Last>
            <b:First>Sherry</b:First>
          </b:Person>
        </b:NameList>
      </b:Author>
    </b:Author>
    <b:YearAccessed>2025</b:YearAccessed>
    <b:MonthAccessed>January</b:MonthAccessed>
    <b:DayAccessed>9</b:DayAccessed>
    <b:URL>https://www.imperial.ac.uk/news/126634/increased-cancer-risk-patients-have-wait/</b:URL>
    <b:RefOrder>7</b:RefOrder>
  </b:Source>
  <b:Source>
    <b:Tag>ABo12</b:Tag>
    <b:SourceType>Report</b:SourceType>
    <b:Guid>{ED4AB991-49FC-4B55-B9E2-93EA29C1E16C}</b:Guid>
    <b:Title>Association between patient and general practice characteristics and unplanned first-time admissions for cancer: observational study</b:Title>
    <b:Year>2012</b:Year>
    <b:Publisher>British Journal of Cancer</b:Publisher>
    <b:Author>
      <b:Author>
        <b:NameList>
          <b:Person>
            <b:Last>A Bottle</b:Last>
            <b:First>C</b:First>
            <b:Middle>Tsang, C Parsons, A Majeed, M Soljak &amp; P Aylin</b:Middle>
          </b:Person>
        </b:NameList>
      </b:Author>
    </b:Author>
    <b:YearAccessed>2025</b:YearAccessed>
    <b:MonthAccessed>January</b:MonthAccessed>
    <b:DayAccessed>9</b:DayAccessed>
    <b:URL>https://www.nature.com/articles/bjc2012320</b:URL>
    <b:RefOrder>8</b:RefOrder>
  </b:Source>
  <b:Source>
    <b:Tag>Res25</b:Tag>
    <b:SourceType>Report</b:SourceType>
    <b:Guid>{612DFF1A-F2AA-44B5-B240-3B372C9BB18B}</b:Guid>
    <b:Title>Researchers urge better regulation to protect public health</b:Title>
    <b:Publisher>American Association for Cancer Research</b:Publisher>
    <b:YearAccessed>2025</b:YearAccessed>
    <b:MonthAccessed>January</b:MonthAccessed>
    <b:DayAccessed>9</b:DayAccessed>
    <b:URL>https://www.aacr.org/patients-caregivers/progress-against-cancer/air-pollution-associated-cancer/</b:URL>
    <b:RefOrder>10</b:RefOrder>
  </b:Source>
  <b:Source>
    <b:Tag>Fio22</b:Tag>
    <b:SourceType>JournalArticle</b:SourceType>
    <b:Guid>{2B0F0B96-60B6-436C-A9FF-F8D24A114E26}</b:Guid>
    <b:Title>An investigation of cancer survival inequalities associated with individual-level socio-economic status, area-level deprivation, and contextual effects, in a cancer patient cohort in England and Wales</b:Title>
    <b:Year>2022</b:Year>
    <b:Author>
      <b:Author>
        <b:NameList>
          <b:Person>
            <b:Last>Fiona C. Ingleby</b:Last>
            <b:First>Laura</b:First>
            <b:Middle>M. Woods, Iain M. Atherton, Matthew Baker, Lucy Elliss-Brookes &amp; Aurélien Belot</b:Middle>
          </b:Person>
        </b:NameList>
      </b:Author>
    </b:Author>
    <b:JournalName>BMC Public Health</b:JournalName>
    <b:RefOrder>9</b:RefOrder>
  </b:Source>
  <b:Source>
    <b:Tag>Jos16</b:Tag>
    <b:SourceType>JournalArticle</b:SourceType>
    <b:Guid>{C8963006-0F41-4CC7-8873-48DBA503A25E}</b:Guid>
    <b:Author>
      <b:Author>
        <b:NameList>
          <b:Person>
            <b:Last>Antunes</b:Last>
            <b:First>José</b:First>
            <b:Middle>Leopoldo Ferreira</b:Middle>
          </b:Person>
        </b:NameList>
      </b:Author>
    </b:Author>
    <b:Title>The impact of unemployment on cancer mortality, and how to avoid it</b:Title>
    <b:JournalName>National Library of Medicine</b:JournalName>
    <b:Year>2016</b:Year>
    <b:RefOrder>11</b:RefOrder>
  </b:Source>
  <b:Source>
    <b:Tag>SLN99</b:Tag>
    <b:SourceType>JournalArticle</b:SourceType>
    <b:Guid>{FCC62087-A679-4767-934E-84D74AE1BD9E}</b:Guid>
    <b:Author>
      <b:Author>
        <b:NameList>
          <b:Person>
            <b:Last>Neuhausen</b:Last>
            <b:First>S</b:First>
            <b:Middle>L</b:Middle>
          </b:Person>
        </b:NameList>
      </b:Author>
    </b:Author>
    <b:Title>Ethnic differences in cancer risk resulting from genetic variation</b:Title>
    <b:JournalName>National Institute of Health</b:JournalName>
    <b:Year>1999</b:Year>
    <b:RefOrder>12</b:RefOrder>
  </b:Source>
  <b:Source>
    <b:Tag>Ine24</b:Tag>
    <b:SourceType>JournalArticle</b:SourceType>
    <b:Guid>{6E962992-237E-4535-8EF5-776999B6C8DD}</b:Guid>
    <b:Title>Inequalities in cancer: a major public health concern</b:Title>
    <b:JournalName>The Lancet Public Health</b:JournalName>
    <b:Year>2024</b:Year>
    <b:RefOrder>13</b:RefOrder>
  </b:Source>
  <b:Source>
    <b:Tag>Per</b:Tag>
    <b:SourceType>Report</b:SourceType>
    <b:Guid>{7CA2FE42-A485-4F98-A34B-E23A73B5C2FA}</b:Guid>
    <b:Title>Percentage of black Asian and minority ethnic people in Wales by Local Authority Census 2021</b:Title>
    <b:Publisher>Office of National Statistics, Data Map Wales</b:Publisher>
    <b:RefOrder>15</b:RefOrder>
  </b:Source>
  <b:Source>
    <b:Tag>Air</b:Tag>
    <b:SourceType>Report</b:SourceType>
    <b:Guid>{27B6E11F-8E3D-41E0-B411-5C09E0D09C67}</b:Guid>
    <b:Title>Air Quality data (2016)</b:Title>
    <b:Publisher>Office of National Statistics, Data Map Wales</b:Publisher>
    <b:RefOrder>16</b:RefOrder>
  </b:Source>
  <b:Source>
    <b:Tag>GPS24</b:Tag>
    <b:SourceType>Report</b:SourceType>
    <b:Guid>{6CDDF96F-B446-46E5-9CDC-286A8385BA11}</b:Guid>
    <b:Title>GP Surgeries</b:Title>
    <b:Year>2024</b:Year>
    <b:Publisher>Office of National Statistics, Data Map Wales</b:Publishe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E094C3-559B-4A07-A589-A5A532196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016633-373C-4417-AE04-F8EAD19F93E7}">
  <ds:schemaRefs>
    <ds:schemaRef ds:uri="http://schemas.microsoft.com/sharepoint/v3/contenttype/forms"/>
  </ds:schemaRefs>
</ds:datastoreItem>
</file>

<file path=customXml/itemProps4.xml><?xml version="1.0" encoding="utf-8"?>
<ds:datastoreItem xmlns:ds="http://schemas.openxmlformats.org/officeDocument/2006/customXml" ds:itemID="{709CCDF3-9958-424E-A77C-DA9F56E2DF16}">
  <ds:schemaRefs>
    <ds:schemaRef ds:uri="http://schemas.microsoft.com/office/2006/metadata/properties"/>
    <ds:schemaRef ds:uri="http://schemas.microsoft.com/office/infopath/2007/PartnerControls"/>
    <ds:schemaRef ds:uri="60ab93c2-c2e2-4a82-ab36-09e8ba3f753e"/>
  </ds:schemaRefs>
</ds:datastoreItem>
</file>

<file path=customXml/itemProps5.xml><?xml version="1.0" encoding="utf-8"?>
<ds:datastoreItem xmlns:ds="http://schemas.openxmlformats.org/officeDocument/2006/customXml" ds:itemID="{2EE49B03-C6FE-42D5-913C-C328598B5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1235</TotalTime>
  <Pages>12</Pages>
  <Words>3008</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GEOGRAPHICAL INFORMATION SYSTEMS</dc:title>
  <dc:subject>Geodemographic analysis using GIS Software ACCB5027</dc:subject>
  <dc:creator>Matthew Hatherly (2306287)</dc:creator>
  <cp:keywords/>
  <dc:description/>
  <cp:lastModifiedBy>Matthew Hatherly (2306287)</cp:lastModifiedBy>
  <cp:revision>359</cp:revision>
  <dcterms:created xsi:type="dcterms:W3CDTF">2025-01-03T12:17:00Z</dcterms:created>
  <dcterms:modified xsi:type="dcterms:W3CDTF">2025-01-10T12:01:00Z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