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45BA6E" w14:textId="4E4DCE39" w:rsidR="00853D1B" w:rsidRPr="00CD5A3F" w:rsidRDefault="00886856" w:rsidP="009166AE">
      <w:pPr>
        <w:rPr>
          <w:rFonts w:ascii="Arial" w:hAnsi="Arial" w:cs="Arial"/>
        </w:rPr>
      </w:pPr>
      <w:r>
        <w:rPr>
          <w:rFonts w:ascii="Arial" w:hAnsi="Arial" w:cs="Arial"/>
        </w:rPr>
        <w:t xml:space="preserve">A discussion </w:t>
      </w:r>
      <w:r w:rsidR="003514AD">
        <w:rPr>
          <w:rFonts w:ascii="Arial" w:hAnsi="Arial" w:cs="Arial"/>
        </w:rPr>
        <w:t xml:space="preserve">on </w:t>
      </w:r>
      <w:r w:rsidR="00ED1976" w:rsidRPr="00CD5A3F">
        <w:rPr>
          <w:rFonts w:ascii="Arial" w:hAnsi="Arial" w:cs="Arial"/>
        </w:rPr>
        <w:t xml:space="preserve">The </w:t>
      </w:r>
      <w:r w:rsidR="005A3A64" w:rsidRPr="00CD5A3F">
        <w:rPr>
          <w:rFonts w:ascii="Arial" w:hAnsi="Arial" w:cs="Arial"/>
        </w:rPr>
        <w:t xml:space="preserve">Elaboration </w:t>
      </w:r>
      <w:r w:rsidR="00ED1976" w:rsidRPr="00CD5A3F">
        <w:rPr>
          <w:rFonts w:ascii="Arial" w:hAnsi="Arial" w:cs="Arial"/>
        </w:rPr>
        <w:t>L</w:t>
      </w:r>
      <w:r w:rsidR="005A3A64" w:rsidRPr="00CD5A3F">
        <w:rPr>
          <w:rFonts w:ascii="Arial" w:hAnsi="Arial" w:cs="Arial"/>
        </w:rPr>
        <w:t xml:space="preserve">ikelihood Model </w:t>
      </w:r>
      <w:r w:rsidR="00ED1976" w:rsidRPr="00CD5A3F">
        <w:rPr>
          <w:rFonts w:ascii="Arial" w:hAnsi="Arial" w:cs="Arial"/>
        </w:rPr>
        <w:t>of Persuasion. Petty &amp; Cacioppo 188</w:t>
      </w:r>
      <w:r w:rsidR="00D90FFD">
        <w:rPr>
          <w:rFonts w:ascii="Arial" w:hAnsi="Arial" w:cs="Arial"/>
        </w:rPr>
        <w:t>6.</w:t>
      </w:r>
    </w:p>
    <w:p w14:paraId="752E965D" w14:textId="174B57D0" w:rsidR="00853D1B" w:rsidRPr="00CD5A3F" w:rsidRDefault="00853D1B" w:rsidP="009166AE">
      <w:pPr>
        <w:rPr>
          <w:rFonts w:ascii="Arial" w:hAnsi="Arial" w:cs="Arial"/>
        </w:rPr>
      </w:pPr>
    </w:p>
    <w:p w14:paraId="6DF08F89" w14:textId="5FD4E4BF" w:rsidR="00F55F7A" w:rsidRPr="00CD5A3F" w:rsidRDefault="00CD5A3F" w:rsidP="00E570D3">
      <w:pPr>
        <w:pStyle w:val="Footer"/>
        <w:spacing w:line="480" w:lineRule="auto"/>
        <w:rPr>
          <w:rFonts w:ascii="Arial" w:hAnsi="Arial" w:cs="Arial"/>
        </w:rPr>
      </w:pPr>
      <w:r>
        <w:rPr>
          <w:rFonts w:ascii="Arial" w:hAnsi="Arial" w:cs="Arial"/>
        </w:rPr>
        <w:t xml:space="preserve">  </w:t>
      </w:r>
      <w:r w:rsidR="004D0534">
        <w:rPr>
          <w:rFonts w:ascii="Arial" w:hAnsi="Arial" w:cs="Arial"/>
        </w:rPr>
        <w:t xml:space="preserve">  </w:t>
      </w:r>
      <w:r>
        <w:rPr>
          <w:rFonts w:ascii="Arial" w:hAnsi="Arial" w:cs="Arial"/>
        </w:rPr>
        <w:t xml:space="preserve">    </w:t>
      </w:r>
      <w:r w:rsidR="00853D1B" w:rsidRPr="00CD5A3F">
        <w:rPr>
          <w:rFonts w:ascii="Arial" w:hAnsi="Arial" w:cs="Arial"/>
        </w:rPr>
        <w:t xml:space="preserve">We are all </w:t>
      </w:r>
      <w:r w:rsidR="00A43820" w:rsidRPr="00CD5A3F">
        <w:rPr>
          <w:rFonts w:ascii="Arial" w:hAnsi="Arial" w:cs="Arial"/>
        </w:rPr>
        <w:t>susceptible</w:t>
      </w:r>
      <w:r w:rsidR="00853D1B" w:rsidRPr="00CD5A3F">
        <w:rPr>
          <w:rFonts w:ascii="Arial" w:hAnsi="Arial" w:cs="Arial"/>
        </w:rPr>
        <w:t xml:space="preserve"> to persuasion, our views opini</w:t>
      </w:r>
      <w:r w:rsidR="00A43820" w:rsidRPr="00CD5A3F">
        <w:rPr>
          <w:rFonts w:ascii="Arial" w:hAnsi="Arial" w:cs="Arial"/>
        </w:rPr>
        <w:t>o</w:t>
      </w:r>
      <w:r w:rsidR="00853D1B" w:rsidRPr="00CD5A3F">
        <w:rPr>
          <w:rFonts w:ascii="Arial" w:hAnsi="Arial" w:cs="Arial"/>
        </w:rPr>
        <w:t>ns beliefs all</w:t>
      </w:r>
      <w:r w:rsidR="00277997" w:rsidRPr="00CD5A3F">
        <w:rPr>
          <w:rFonts w:ascii="Arial" w:hAnsi="Arial" w:cs="Arial"/>
        </w:rPr>
        <w:t xml:space="preserve"> d</w:t>
      </w:r>
      <w:r w:rsidR="00063285" w:rsidRPr="00CD5A3F">
        <w:rPr>
          <w:rFonts w:ascii="Arial" w:hAnsi="Arial" w:cs="Arial"/>
        </w:rPr>
        <w:t>i</w:t>
      </w:r>
      <w:r w:rsidR="00853D1B" w:rsidRPr="00CD5A3F">
        <w:rPr>
          <w:rFonts w:ascii="Arial" w:hAnsi="Arial" w:cs="Arial"/>
        </w:rPr>
        <w:t xml:space="preserve">ffer to varying </w:t>
      </w:r>
      <w:r w:rsidR="00EE3605" w:rsidRPr="00CD5A3F">
        <w:rPr>
          <w:rFonts w:ascii="Arial" w:hAnsi="Arial" w:cs="Arial"/>
        </w:rPr>
        <w:t>degrees and are important to ourselves and others. M</w:t>
      </w:r>
      <w:r w:rsidR="00853D1B" w:rsidRPr="00CD5A3F">
        <w:rPr>
          <w:rFonts w:ascii="Arial" w:hAnsi="Arial" w:cs="Arial"/>
        </w:rPr>
        <w:t>uch can be gained by persuading us to a</w:t>
      </w:r>
      <w:r w:rsidR="00A43820" w:rsidRPr="00CD5A3F">
        <w:rPr>
          <w:rFonts w:ascii="Arial" w:hAnsi="Arial" w:cs="Arial"/>
        </w:rPr>
        <w:t>d</w:t>
      </w:r>
      <w:r w:rsidR="00853D1B" w:rsidRPr="00CD5A3F">
        <w:rPr>
          <w:rFonts w:ascii="Arial" w:hAnsi="Arial" w:cs="Arial"/>
        </w:rPr>
        <w:t>here to</w:t>
      </w:r>
      <w:r w:rsidR="00EE3605" w:rsidRPr="00CD5A3F">
        <w:rPr>
          <w:rFonts w:ascii="Arial" w:hAnsi="Arial" w:cs="Arial"/>
        </w:rPr>
        <w:t>,</w:t>
      </w:r>
      <w:r w:rsidR="00853D1B" w:rsidRPr="00CD5A3F">
        <w:rPr>
          <w:rFonts w:ascii="Arial" w:hAnsi="Arial" w:cs="Arial"/>
        </w:rPr>
        <w:t xml:space="preserve"> covert to</w:t>
      </w:r>
      <w:r w:rsidR="00EE3605" w:rsidRPr="00CD5A3F">
        <w:rPr>
          <w:rFonts w:ascii="Arial" w:hAnsi="Arial" w:cs="Arial"/>
        </w:rPr>
        <w:t>,</w:t>
      </w:r>
      <w:r w:rsidR="00853D1B" w:rsidRPr="00CD5A3F">
        <w:rPr>
          <w:rFonts w:ascii="Arial" w:hAnsi="Arial" w:cs="Arial"/>
        </w:rPr>
        <w:t xml:space="preserve"> or subscribe to the opinions</w:t>
      </w:r>
      <w:r w:rsidR="001A3EA8" w:rsidRPr="00CD5A3F">
        <w:rPr>
          <w:rFonts w:ascii="Arial" w:hAnsi="Arial" w:cs="Arial"/>
        </w:rPr>
        <w:t xml:space="preserve"> and </w:t>
      </w:r>
      <w:r w:rsidR="00853D1B" w:rsidRPr="00CD5A3F">
        <w:rPr>
          <w:rFonts w:ascii="Arial" w:hAnsi="Arial" w:cs="Arial"/>
        </w:rPr>
        <w:t>values of others</w:t>
      </w:r>
      <w:r w:rsidR="00EE3605" w:rsidRPr="00CD5A3F">
        <w:rPr>
          <w:rFonts w:ascii="Arial" w:hAnsi="Arial" w:cs="Arial"/>
        </w:rPr>
        <w:t>, and a</w:t>
      </w:r>
      <w:r w:rsidR="00853D1B" w:rsidRPr="00CD5A3F">
        <w:rPr>
          <w:rFonts w:ascii="Arial" w:hAnsi="Arial" w:cs="Arial"/>
        </w:rPr>
        <w:t>ll areas of our life can be marketed</w:t>
      </w:r>
      <w:r w:rsidR="00EE3605" w:rsidRPr="00CD5A3F">
        <w:rPr>
          <w:rFonts w:ascii="Arial" w:hAnsi="Arial" w:cs="Arial"/>
        </w:rPr>
        <w:t xml:space="preserve">. Whether it be </w:t>
      </w:r>
      <w:r w:rsidR="00853D1B" w:rsidRPr="00CD5A3F">
        <w:rPr>
          <w:rFonts w:ascii="Arial" w:hAnsi="Arial" w:cs="Arial"/>
        </w:rPr>
        <w:t xml:space="preserve">to buy a </w:t>
      </w:r>
      <w:r w:rsidR="00EE3605" w:rsidRPr="00CD5A3F">
        <w:rPr>
          <w:rFonts w:ascii="Arial" w:hAnsi="Arial" w:cs="Arial"/>
        </w:rPr>
        <w:t xml:space="preserve">certain </w:t>
      </w:r>
      <w:r w:rsidR="00853D1B" w:rsidRPr="00CD5A3F">
        <w:rPr>
          <w:rFonts w:ascii="Arial" w:hAnsi="Arial" w:cs="Arial"/>
        </w:rPr>
        <w:t>product and</w:t>
      </w:r>
      <w:r w:rsidR="00EE3605" w:rsidRPr="00CD5A3F">
        <w:rPr>
          <w:rFonts w:ascii="Arial" w:hAnsi="Arial" w:cs="Arial"/>
        </w:rPr>
        <w:t xml:space="preserve"> so </w:t>
      </w:r>
      <w:r w:rsidR="00853D1B" w:rsidRPr="00CD5A3F">
        <w:rPr>
          <w:rFonts w:ascii="Arial" w:hAnsi="Arial" w:cs="Arial"/>
        </w:rPr>
        <w:t xml:space="preserve">increase the fortunes of others, </w:t>
      </w:r>
      <w:r w:rsidR="00EE3605" w:rsidRPr="00CD5A3F">
        <w:rPr>
          <w:rFonts w:ascii="Arial" w:hAnsi="Arial" w:cs="Arial"/>
        </w:rPr>
        <w:t xml:space="preserve">or </w:t>
      </w:r>
      <w:r w:rsidR="00853D1B" w:rsidRPr="00CD5A3F">
        <w:rPr>
          <w:rFonts w:ascii="Arial" w:hAnsi="Arial" w:cs="Arial"/>
        </w:rPr>
        <w:t>t</w:t>
      </w:r>
      <w:r w:rsidR="007A5251" w:rsidRPr="00CD5A3F">
        <w:rPr>
          <w:rFonts w:ascii="Arial" w:hAnsi="Arial" w:cs="Arial"/>
        </w:rPr>
        <w:t>o</w:t>
      </w:r>
      <w:r w:rsidR="00853D1B" w:rsidRPr="00CD5A3F">
        <w:rPr>
          <w:rFonts w:ascii="Arial" w:hAnsi="Arial" w:cs="Arial"/>
        </w:rPr>
        <w:t xml:space="preserve"> subscribe to </w:t>
      </w:r>
      <w:r w:rsidR="00A43820" w:rsidRPr="00CD5A3F">
        <w:rPr>
          <w:rFonts w:ascii="Arial" w:hAnsi="Arial" w:cs="Arial"/>
        </w:rPr>
        <w:t>views</w:t>
      </w:r>
      <w:r w:rsidR="00853D1B" w:rsidRPr="00CD5A3F">
        <w:rPr>
          <w:rFonts w:ascii="Arial" w:hAnsi="Arial" w:cs="Arial"/>
        </w:rPr>
        <w:t xml:space="preserve"> politics po</w:t>
      </w:r>
      <w:r w:rsidR="001A3EA8" w:rsidRPr="00CD5A3F">
        <w:rPr>
          <w:rFonts w:ascii="Arial" w:hAnsi="Arial" w:cs="Arial"/>
        </w:rPr>
        <w:t>l</w:t>
      </w:r>
      <w:r w:rsidR="00853D1B" w:rsidRPr="00CD5A3F">
        <w:rPr>
          <w:rFonts w:ascii="Arial" w:hAnsi="Arial" w:cs="Arial"/>
        </w:rPr>
        <w:t>icies</w:t>
      </w:r>
      <w:r w:rsidR="007A5251" w:rsidRPr="00CD5A3F">
        <w:rPr>
          <w:rFonts w:ascii="Arial" w:hAnsi="Arial" w:cs="Arial"/>
        </w:rPr>
        <w:t xml:space="preserve"> of a candidate or political party</w:t>
      </w:r>
      <w:r w:rsidR="00EE3605" w:rsidRPr="00CD5A3F">
        <w:rPr>
          <w:rFonts w:ascii="Arial" w:hAnsi="Arial" w:cs="Arial"/>
        </w:rPr>
        <w:t>,</w:t>
      </w:r>
      <w:r w:rsidR="00277997" w:rsidRPr="00CD5A3F">
        <w:rPr>
          <w:rFonts w:ascii="Arial" w:hAnsi="Arial" w:cs="Arial"/>
        </w:rPr>
        <w:t xml:space="preserve"> </w:t>
      </w:r>
      <w:r w:rsidR="007A5251" w:rsidRPr="00CD5A3F">
        <w:rPr>
          <w:rFonts w:ascii="Arial" w:hAnsi="Arial" w:cs="Arial"/>
        </w:rPr>
        <w:t xml:space="preserve">and so enhance </w:t>
      </w:r>
      <w:r w:rsidR="00EE3605" w:rsidRPr="00CD5A3F">
        <w:rPr>
          <w:rFonts w:ascii="Arial" w:hAnsi="Arial" w:cs="Arial"/>
        </w:rPr>
        <w:t xml:space="preserve">someone’s </w:t>
      </w:r>
      <w:r w:rsidR="007A5251" w:rsidRPr="00CD5A3F">
        <w:rPr>
          <w:rFonts w:ascii="Arial" w:hAnsi="Arial" w:cs="Arial"/>
        </w:rPr>
        <w:t xml:space="preserve">career or position of </w:t>
      </w:r>
      <w:r w:rsidR="00EE3605" w:rsidRPr="00CD5A3F">
        <w:rPr>
          <w:rFonts w:ascii="Arial" w:hAnsi="Arial" w:cs="Arial"/>
        </w:rPr>
        <w:t>power</w:t>
      </w:r>
      <w:r w:rsidR="007A5251" w:rsidRPr="00CD5A3F">
        <w:rPr>
          <w:rFonts w:ascii="Arial" w:hAnsi="Arial" w:cs="Arial"/>
        </w:rPr>
        <w:t>. T</w:t>
      </w:r>
      <w:r w:rsidR="00277997" w:rsidRPr="00CD5A3F">
        <w:rPr>
          <w:rFonts w:ascii="Arial" w:hAnsi="Arial" w:cs="Arial"/>
        </w:rPr>
        <w:t xml:space="preserve">he world seeks our </w:t>
      </w:r>
      <w:r w:rsidR="001A3EA8" w:rsidRPr="00CD5A3F">
        <w:rPr>
          <w:rFonts w:ascii="Arial" w:hAnsi="Arial" w:cs="Arial"/>
        </w:rPr>
        <w:t>endorsement and</w:t>
      </w:r>
      <w:r w:rsidR="00EE3605" w:rsidRPr="00CD5A3F">
        <w:rPr>
          <w:rFonts w:ascii="Arial" w:hAnsi="Arial" w:cs="Arial"/>
        </w:rPr>
        <w:t xml:space="preserve"> has many ways to pe</w:t>
      </w:r>
      <w:r w:rsidR="001A3EA8" w:rsidRPr="00CD5A3F">
        <w:rPr>
          <w:rFonts w:ascii="Arial" w:hAnsi="Arial" w:cs="Arial"/>
        </w:rPr>
        <w:t>r</w:t>
      </w:r>
      <w:r w:rsidR="00EE3605" w:rsidRPr="00CD5A3F">
        <w:rPr>
          <w:rFonts w:ascii="Arial" w:hAnsi="Arial" w:cs="Arial"/>
        </w:rPr>
        <w:t xml:space="preserve">suade </w:t>
      </w:r>
      <w:r w:rsidR="001A3EA8" w:rsidRPr="00CD5A3F">
        <w:rPr>
          <w:rFonts w:ascii="Arial" w:hAnsi="Arial" w:cs="Arial"/>
        </w:rPr>
        <w:t>u</w:t>
      </w:r>
      <w:r w:rsidR="00EE3605" w:rsidRPr="00CD5A3F">
        <w:rPr>
          <w:rFonts w:ascii="Arial" w:hAnsi="Arial" w:cs="Arial"/>
        </w:rPr>
        <w:t>s to its way of thinking.</w:t>
      </w:r>
      <w:r w:rsidR="00853D1B" w:rsidRPr="00CD5A3F">
        <w:rPr>
          <w:rFonts w:ascii="Arial" w:hAnsi="Arial" w:cs="Arial"/>
        </w:rPr>
        <w:t xml:space="preserve"> However</w:t>
      </w:r>
      <w:r w:rsidR="004E68E9" w:rsidRPr="00CD5A3F">
        <w:rPr>
          <w:rFonts w:ascii="Arial" w:hAnsi="Arial" w:cs="Arial"/>
        </w:rPr>
        <w:t>,</w:t>
      </w:r>
      <w:r w:rsidR="00853D1B" w:rsidRPr="00CD5A3F">
        <w:rPr>
          <w:rFonts w:ascii="Arial" w:hAnsi="Arial" w:cs="Arial"/>
        </w:rPr>
        <w:t xml:space="preserve"> </w:t>
      </w:r>
      <w:r w:rsidR="00F55F7A" w:rsidRPr="00CD5A3F">
        <w:rPr>
          <w:rFonts w:ascii="Arial" w:hAnsi="Arial" w:cs="Arial"/>
        </w:rPr>
        <w:t>t</w:t>
      </w:r>
      <w:r w:rsidR="00A43820" w:rsidRPr="00CD5A3F">
        <w:rPr>
          <w:rFonts w:ascii="Arial" w:hAnsi="Arial" w:cs="Arial"/>
        </w:rPr>
        <w:t>he discernment we employ</w:t>
      </w:r>
      <w:r w:rsidR="00853D1B" w:rsidRPr="00CD5A3F">
        <w:rPr>
          <w:rFonts w:ascii="Arial" w:hAnsi="Arial" w:cs="Arial"/>
        </w:rPr>
        <w:t xml:space="preserve"> in our use of the i</w:t>
      </w:r>
      <w:r w:rsidR="00A43820" w:rsidRPr="00CD5A3F">
        <w:rPr>
          <w:rFonts w:ascii="Arial" w:hAnsi="Arial" w:cs="Arial"/>
        </w:rPr>
        <w:t>n</w:t>
      </w:r>
      <w:r w:rsidR="00853D1B" w:rsidRPr="00CD5A3F">
        <w:rPr>
          <w:rFonts w:ascii="Arial" w:hAnsi="Arial" w:cs="Arial"/>
        </w:rPr>
        <w:t xml:space="preserve">formation we receive, </w:t>
      </w:r>
      <w:r w:rsidR="00A43820" w:rsidRPr="00CD5A3F">
        <w:rPr>
          <w:rFonts w:ascii="Arial" w:hAnsi="Arial" w:cs="Arial"/>
        </w:rPr>
        <w:t>and how we</w:t>
      </w:r>
      <w:r w:rsidR="00853D1B" w:rsidRPr="00CD5A3F">
        <w:rPr>
          <w:rFonts w:ascii="Arial" w:hAnsi="Arial" w:cs="Arial"/>
        </w:rPr>
        <w:t xml:space="preserve"> p</w:t>
      </w:r>
      <w:r w:rsidR="00A43820" w:rsidRPr="00CD5A3F">
        <w:rPr>
          <w:rFonts w:ascii="Arial" w:hAnsi="Arial" w:cs="Arial"/>
        </w:rPr>
        <w:t>r</w:t>
      </w:r>
      <w:r w:rsidR="00853D1B" w:rsidRPr="00CD5A3F">
        <w:rPr>
          <w:rFonts w:ascii="Arial" w:hAnsi="Arial" w:cs="Arial"/>
        </w:rPr>
        <w:t xml:space="preserve">ocess it </w:t>
      </w:r>
      <w:r w:rsidR="00A43820" w:rsidRPr="00CD5A3F">
        <w:rPr>
          <w:rFonts w:ascii="Arial" w:hAnsi="Arial" w:cs="Arial"/>
        </w:rPr>
        <w:t>will fluctuate depending on the nature</w:t>
      </w:r>
      <w:r w:rsidR="007A5251" w:rsidRPr="00CD5A3F">
        <w:rPr>
          <w:rFonts w:ascii="Arial" w:hAnsi="Arial" w:cs="Arial"/>
        </w:rPr>
        <w:t xml:space="preserve"> of the information seeking to persuade us</w:t>
      </w:r>
      <w:r w:rsidR="00EE3605" w:rsidRPr="00CD5A3F">
        <w:rPr>
          <w:rFonts w:ascii="Arial" w:hAnsi="Arial" w:cs="Arial"/>
        </w:rPr>
        <w:t xml:space="preserve"> and</w:t>
      </w:r>
      <w:r w:rsidR="007A5251" w:rsidRPr="00CD5A3F">
        <w:rPr>
          <w:rFonts w:ascii="Arial" w:hAnsi="Arial" w:cs="Arial"/>
        </w:rPr>
        <w:t xml:space="preserve"> the level of involvement and interest or existing knowledge we already hold.</w:t>
      </w:r>
      <w:r w:rsidR="00A43820" w:rsidRPr="00CD5A3F">
        <w:rPr>
          <w:rFonts w:ascii="Arial" w:hAnsi="Arial" w:cs="Arial"/>
        </w:rPr>
        <w:t xml:space="preserve"> </w:t>
      </w:r>
      <w:r w:rsidR="0057038B" w:rsidRPr="00CD5A3F">
        <w:rPr>
          <w:rFonts w:ascii="Arial" w:hAnsi="Arial" w:cs="Arial"/>
        </w:rPr>
        <w:t xml:space="preserve">For many decades the elaboration likelihood model of persuasion </w:t>
      </w:r>
      <w:r w:rsidR="00ED1976" w:rsidRPr="00CD5A3F">
        <w:rPr>
          <w:rFonts w:ascii="Arial" w:hAnsi="Arial" w:cs="Arial"/>
        </w:rPr>
        <w:t xml:space="preserve">(Petty &amp; Cacioppo 1983, 1986) </w:t>
      </w:r>
      <w:r w:rsidR="0057038B" w:rsidRPr="00CD5A3F">
        <w:rPr>
          <w:rFonts w:ascii="Arial" w:hAnsi="Arial" w:cs="Arial"/>
        </w:rPr>
        <w:t xml:space="preserve">has been one of the most influential </w:t>
      </w:r>
      <w:r w:rsidR="00ED1976" w:rsidRPr="00CD5A3F">
        <w:rPr>
          <w:rFonts w:ascii="Arial" w:hAnsi="Arial" w:cs="Arial"/>
        </w:rPr>
        <w:t xml:space="preserve">and widely used </w:t>
      </w:r>
      <w:r w:rsidR="0057038B" w:rsidRPr="00CD5A3F">
        <w:rPr>
          <w:rFonts w:ascii="Arial" w:hAnsi="Arial" w:cs="Arial"/>
        </w:rPr>
        <w:t xml:space="preserve">model </w:t>
      </w:r>
      <w:r w:rsidR="00ED1976" w:rsidRPr="00CD5A3F">
        <w:rPr>
          <w:rFonts w:ascii="Arial" w:hAnsi="Arial" w:cs="Arial"/>
        </w:rPr>
        <w:t>o</w:t>
      </w:r>
      <w:r w:rsidR="0057038B" w:rsidRPr="00CD5A3F">
        <w:rPr>
          <w:rFonts w:ascii="Arial" w:hAnsi="Arial" w:cs="Arial"/>
        </w:rPr>
        <w:t>f persuasion. we will examine its premises alongside other models of persuasion and consider whether in todays digital society new criteria are emerging</w:t>
      </w:r>
      <w:r w:rsidR="00ED1976" w:rsidRPr="00CD5A3F">
        <w:rPr>
          <w:rFonts w:ascii="Arial" w:hAnsi="Arial" w:cs="Arial"/>
        </w:rPr>
        <w:t>.</w:t>
      </w:r>
    </w:p>
    <w:p w14:paraId="4ACFC1A6" w14:textId="542A955B" w:rsidR="00847EF8" w:rsidRDefault="00847EF8" w:rsidP="00E570D3">
      <w:pPr>
        <w:pStyle w:val="Footer"/>
        <w:spacing w:line="480" w:lineRule="auto"/>
      </w:pPr>
    </w:p>
    <w:p w14:paraId="00B0A9BE" w14:textId="77777777" w:rsidR="000E7EE5" w:rsidRDefault="000E7EE5" w:rsidP="00E570D3">
      <w:pPr>
        <w:pStyle w:val="Footer"/>
        <w:spacing w:line="480" w:lineRule="auto"/>
      </w:pPr>
    </w:p>
    <w:p w14:paraId="45C9D03C" w14:textId="77777777" w:rsidR="00E570D3" w:rsidRDefault="00E570D3" w:rsidP="00E570D3">
      <w:pPr>
        <w:pStyle w:val="Footer"/>
        <w:spacing w:line="480" w:lineRule="auto"/>
      </w:pPr>
    </w:p>
    <w:p w14:paraId="75D60B5A" w14:textId="51B15BB3" w:rsidR="005D52E5" w:rsidRDefault="008270ED" w:rsidP="00E570D3">
      <w:pPr>
        <w:pStyle w:val="Footer"/>
        <w:spacing w:line="480" w:lineRule="auto"/>
        <w:rPr>
          <w:rFonts w:ascii="Arial" w:hAnsi="Arial" w:cs="Arial"/>
        </w:rPr>
      </w:pPr>
      <w:r w:rsidRPr="00CD5A3F">
        <w:rPr>
          <w:rFonts w:ascii="Arial" w:hAnsi="Arial" w:cs="Arial"/>
        </w:rPr>
        <w:t xml:space="preserve"> </w:t>
      </w:r>
      <w:r w:rsidR="00847EF8" w:rsidRPr="00CD5A3F">
        <w:rPr>
          <w:rFonts w:ascii="Arial" w:hAnsi="Arial" w:cs="Arial"/>
        </w:rPr>
        <w:t xml:space="preserve">         </w:t>
      </w:r>
      <w:r w:rsidR="007A5251" w:rsidRPr="00CD5A3F">
        <w:rPr>
          <w:rFonts w:ascii="Arial" w:hAnsi="Arial" w:cs="Arial"/>
        </w:rPr>
        <w:t>One way that</w:t>
      </w:r>
      <w:r w:rsidR="00A43820" w:rsidRPr="00CD5A3F">
        <w:rPr>
          <w:rFonts w:ascii="Arial" w:hAnsi="Arial" w:cs="Arial"/>
        </w:rPr>
        <w:t xml:space="preserve"> change </w:t>
      </w:r>
      <w:r w:rsidR="007A5251" w:rsidRPr="00CD5A3F">
        <w:rPr>
          <w:rFonts w:ascii="Arial" w:hAnsi="Arial" w:cs="Arial"/>
        </w:rPr>
        <w:t xml:space="preserve">is </w:t>
      </w:r>
      <w:r w:rsidR="00F57F9B" w:rsidRPr="00CD5A3F">
        <w:rPr>
          <w:rFonts w:ascii="Arial" w:hAnsi="Arial" w:cs="Arial"/>
        </w:rPr>
        <w:t>affected</w:t>
      </w:r>
      <w:r w:rsidR="007A5251" w:rsidRPr="00CD5A3F">
        <w:rPr>
          <w:rFonts w:ascii="Arial" w:hAnsi="Arial" w:cs="Arial"/>
        </w:rPr>
        <w:t xml:space="preserve"> is by </w:t>
      </w:r>
      <w:r w:rsidR="001D6E64" w:rsidRPr="00CD5A3F">
        <w:rPr>
          <w:rFonts w:ascii="Arial" w:hAnsi="Arial" w:cs="Arial"/>
        </w:rPr>
        <w:t xml:space="preserve">systematically </w:t>
      </w:r>
      <w:r w:rsidRPr="00CD5A3F">
        <w:rPr>
          <w:rFonts w:ascii="Arial" w:hAnsi="Arial" w:cs="Arial"/>
        </w:rPr>
        <w:t>process</w:t>
      </w:r>
      <w:r w:rsidR="007A5251" w:rsidRPr="00CD5A3F">
        <w:rPr>
          <w:rFonts w:ascii="Arial" w:hAnsi="Arial" w:cs="Arial"/>
        </w:rPr>
        <w:t xml:space="preserve">ing </w:t>
      </w:r>
      <w:r w:rsidRPr="00CD5A3F">
        <w:rPr>
          <w:rFonts w:ascii="Arial" w:hAnsi="Arial" w:cs="Arial"/>
        </w:rPr>
        <w:t>the persuas</w:t>
      </w:r>
      <w:r w:rsidR="00A43820" w:rsidRPr="00CD5A3F">
        <w:rPr>
          <w:rFonts w:ascii="Arial" w:hAnsi="Arial" w:cs="Arial"/>
        </w:rPr>
        <w:t>ive</w:t>
      </w:r>
      <w:r w:rsidRPr="00CD5A3F">
        <w:rPr>
          <w:rFonts w:ascii="Arial" w:hAnsi="Arial" w:cs="Arial"/>
        </w:rPr>
        <w:t xml:space="preserve"> information we receive</w:t>
      </w:r>
      <w:r w:rsidR="007A5251" w:rsidRPr="00CD5A3F">
        <w:rPr>
          <w:rFonts w:ascii="Arial" w:hAnsi="Arial" w:cs="Arial"/>
        </w:rPr>
        <w:t>,</w:t>
      </w:r>
      <w:r w:rsidR="00761EC7" w:rsidRPr="00CD5A3F">
        <w:rPr>
          <w:rFonts w:ascii="Arial" w:hAnsi="Arial" w:cs="Arial"/>
        </w:rPr>
        <w:t xml:space="preserve"> this is </w:t>
      </w:r>
      <w:r w:rsidR="007A5251" w:rsidRPr="00CD5A3F">
        <w:rPr>
          <w:rFonts w:ascii="Arial" w:hAnsi="Arial" w:cs="Arial"/>
        </w:rPr>
        <w:t xml:space="preserve">the </w:t>
      </w:r>
      <w:r w:rsidR="00761EC7" w:rsidRPr="00CD5A3F">
        <w:rPr>
          <w:rFonts w:ascii="Arial" w:hAnsi="Arial" w:cs="Arial"/>
        </w:rPr>
        <w:t>central route to processing,</w:t>
      </w:r>
      <w:r w:rsidRPr="00CD5A3F">
        <w:rPr>
          <w:rFonts w:ascii="Arial" w:hAnsi="Arial" w:cs="Arial"/>
        </w:rPr>
        <w:t xml:space="preserve"> Mcguire</w:t>
      </w:r>
      <w:r w:rsidR="00A43820" w:rsidRPr="00CD5A3F">
        <w:rPr>
          <w:rFonts w:ascii="Arial" w:hAnsi="Arial" w:cs="Arial"/>
        </w:rPr>
        <w:t xml:space="preserve"> </w:t>
      </w:r>
      <w:r w:rsidR="00822AD1">
        <w:rPr>
          <w:rFonts w:ascii="Arial" w:hAnsi="Arial" w:cs="Arial"/>
        </w:rPr>
        <w:t>(1</w:t>
      </w:r>
      <w:r w:rsidRPr="00CD5A3F">
        <w:rPr>
          <w:rFonts w:ascii="Arial" w:hAnsi="Arial" w:cs="Arial"/>
        </w:rPr>
        <w:t xml:space="preserve">969 &amp; 1985 </w:t>
      </w:r>
      <w:r w:rsidR="001A3EA8" w:rsidRPr="00CD5A3F">
        <w:rPr>
          <w:rFonts w:ascii="Arial" w:hAnsi="Arial" w:cs="Arial"/>
        </w:rPr>
        <w:t xml:space="preserve">cited in </w:t>
      </w:r>
      <w:r w:rsidR="001A3EA8" w:rsidRPr="00CD5A3F">
        <w:rPr>
          <w:rFonts w:ascii="Arial" w:hAnsi="Arial" w:cs="Arial"/>
        </w:rPr>
        <w:t>Hewstone, Stroebe &amp; Jonas</w:t>
      </w:r>
      <w:r w:rsidR="001A3EA8" w:rsidRPr="00CD5A3F">
        <w:rPr>
          <w:rFonts w:ascii="Arial" w:hAnsi="Arial" w:cs="Arial"/>
        </w:rPr>
        <w:t xml:space="preserve"> 2008</w:t>
      </w:r>
      <w:r w:rsidR="00822AD1">
        <w:rPr>
          <w:rFonts w:ascii="Arial" w:hAnsi="Arial" w:cs="Arial"/>
        </w:rPr>
        <w:t xml:space="preserve"> p136</w:t>
      </w:r>
      <w:r w:rsidR="001A3EA8" w:rsidRPr="00CD5A3F">
        <w:rPr>
          <w:rFonts w:ascii="Arial" w:hAnsi="Arial" w:cs="Arial"/>
        </w:rPr>
        <w:t xml:space="preserve">) </w:t>
      </w:r>
      <w:r w:rsidRPr="00CD5A3F">
        <w:rPr>
          <w:rFonts w:ascii="Arial" w:hAnsi="Arial" w:cs="Arial"/>
        </w:rPr>
        <w:t>propose</w:t>
      </w:r>
      <w:r w:rsidR="00A43820" w:rsidRPr="00CD5A3F">
        <w:rPr>
          <w:rFonts w:ascii="Arial" w:hAnsi="Arial" w:cs="Arial"/>
        </w:rPr>
        <w:t>d</w:t>
      </w:r>
      <w:r w:rsidRPr="00CD5A3F">
        <w:rPr>
          <w:rFonts w:ascii="Arial" w:hAnsi="Arial" w:cs="Arial"/>
        </w:rPr>
        <w:t xml:space="preserve"> a framework around the stages he </w:t>
      </w:r>
      <w:r w:rsidR="00A43820" w:rsidRPr="00CD5A3F">
        <w:rPr>
          <w:rFonts w:ascii="Arial" w:hAnsi="Arial" w:cs="Arial"/>
        </w:rPr>
        <w:t>believed</w:t>
      </w:r>
      <w:r w:rsidRPr="00CD5A3F">
        <w:rPr>
          <w:rFonts w:ascii="Arial" w:hAnsi="Arial" w:cs="Arial"/>
        </w:rPr>
        <w:t xml:space="preserve"> were involved in th</w:t>
      </w:r>
      <w:r w:rsidR="007A5251" w:rsidRPr="00CD5A3F">
        <w:rPr>
          <w:rFonts w:ascii="Arial" w:hAnsi="Arial" w:cs="Arial"/>
        </w:rPr>
        <w:t xml:space="preserve">is </w:t>
      </w:r>
      <w:r w:rsidRPr="00CD5A3F">
        <w:rPr>
          <w:rFonts w:ascii="Arial" w:hAnsi="Arial" w:cs="Arial"/>
        </w:rPr>
        <w:t>process</w:t>
      </w:r>
      <w:r w:rsidR="00A43820" w:rsidRPr="00CD5A3F">
        <w:rPr>
          <w:rFonts w:ascii="Arial" w:hAnsi="Arial" w:cs="Arial"/>
        </w:rPr>
        <w:t>,</w:t>
      </w:r>
      <w:r w:rsidRPr="00CD5A3F">
        <w:rPr>
          <w:rFonts w:ascii="Arial" w:hAnsi="Arial" w:cs="Arial"/>
        </w:rPr>
        <w:t xml:space="preserve"> it suggests five steps occur, attention</w:t>
      </w:r>
      <w:r w:rsidR="007A5251" w:rsidRPr="00CD5A3F">
        <w:rPr>
          <w:rFonts w:ascii="Arial" w:hAnsi="Arial" w:cs="Arial"/>
        </w:rPr>
        <w:t>,</w:t>
      </w:r>
      <w:r w:rsidRPr="00CD5A3F">
        <w:rPr>
          <w:rFonts w:ascii="Arial" w:hAnsi="Arial" w:cs="Arial"/>
        </w:rPr>
        <w:t xml:space="preserve"> comprehension</w:t>
      </w:r>
      <w:r w:rsidR="007A5251" w:rsidRPr="00CD5A3F">
        <w:rPr>
          <w:rFonts w:ascii="Arial" w:hAnsi="Arial" w:cs="Arial"/>
        </w:rPr>
        <w:t>,</w:t>
      </w:r>
      <w:r w:rsidRPr="00CD5A3F">
        <w:rPr>
          <w:rFonts w:ascii="Arial" w:hAnsi="Arial" w:cs="Arial"/>
        </w:rPr>
        <w:t xml:space="preserve"> yielding</w:t>
      </w:r>
      <w:r w:rsidR="007A5251" w:rsidRPr="00CD5A3F">
        <w:rPr>
          <w:rFonts w:ascii="Arial" w:hAnsi="Arial" w:cs="Arial"/>
        </w:rPr>
        <w:t>,</w:t>
      </w:r>
      <w:r w:rsidRPr="00CD5A3F">
        <w:rPr>
          <w:rFonts w:ascii="Arial" w:hAnsi="Arial" w:cs="Arial"/>
        </w:rPr>
        <w:t xml:space="preserve"> retention</w:t>
      </w:r>
      <w:r w:rsidR="007A5251" w:rsidRPr="00CD5A3F">
        <w:rPr>
          <w:rFonts w:ascii="Arial" w:hAnsi="Arial" w:cs="Arial"/>
        </w:rPr>
        <w:t>,</w:t>
      </w:r>
      <w:r w:rsidRPr="00CD5A3F">
        <w:rPr>
          <w:rFonts w:ascii="Arial" w:hAnsi="Arial" w:cs="Arial"/>
        </w:rPr>
        <w:t xml:space="preserve"> and behaviour</w:t>
      </w:r>
      <w:r w:rsidR="007A5251" w:rsidRPr="00CD5A3F">
        <w:rPr>
          <w:rFonts w:ascii="Arial" w:hAnsi="Arial" w:cs="Arial"/>
        </w:rPr>
        <w:t>. S</w:t>
      </w:r>
      <w:r w:rsidR="00794E52" w:rsidRPr="00CD5A3F">
        <w:rPr>
          <w:rFonts w:ascii="Arial" w:hAnsi="Arial" w:cs="Arial"/>
        </w:rPr>
        <w:t xml:space="preserve">ummed up we receive the </w:t>
      </w:r>
      <w:r w:rsidR="001D6E64" w:rsidRPr="00CD5A3F">
        <w:rPr>
          <w:rFonts w:ascii="Arial" w:hAnsi="Arial" w:cs="Arial"/>
        </w:rPr>
        <w:t>information</w:t>
      </w:r>
      <w:r w:rsidR="00794E52" w:rsidRPr="00CD5A3F">
        <w:rPr>
          <w:rFonts w:ascii="Arial" w:hAnsi="Arial" w:cs="Arial"/>
        </w:rPr>
        <w:t xml:space="preserve"> and then choose whether to </w:t>
      </w:r>
      <w:r w:rsidR="001D6E64" w:rsidRPr="00CD5A3F">
        <w:rPr>
          <w:rFonts w:ascii="Arial" w:hAnsi="Arial" w:cs="Arial"/>
        </w:rPr>
        <w:t xml:space="preserve">accept and act on </w:t>
      </w:r>
      <w:r w:rsidR="001A3EA8" w:rsidRPr="00CD5A3F">
        <w:rPr>
          <w:rFonts w:ascii="Arial" w:hAnsi="Arial" w:cs="Arial"/>
        </w:rPr>
        <w:t>it or</w:t>
      </w:r>
      <w:r w:rsidR="001D6E64" w:rsidRPr="00CD5A3F">
        <w:rPr>
          <w:rFonts w:ascii="Arial" w:hAnsi="Arial" w:cs="Arial"/>
        </w:rPr>
        <w:t xml:space="preserve"> reject</w:t>
      </w:r>
      <w:r w:rsidR="007A5251" w:rsidRPr="00CD5A3F">
        <w:rPr>
          <w:rFonts w:ascii="Arial" w:hAnsi="Arial" w:cs="Arial"/>
        </w:rPr>
        <w:t xml:space="preserve"> </w:t>
      </w:r>
      <w:r w:rsidR="001D6E64" w:rsidRPr="00CD5A3F">
        <w:rPr>
          <w:rFonts w:ascii="Arial" w:hAnsi="Arial" w:cs="Arial"/>
        </w:rPr>
        <w:t>and discard</w:t>
      </w:r>
      <w:r w:rsidR="001A3EA8" w:rsidRPr="00CD5A3F">
        <w:rPr>
          <w:rFonts w:ascii="Arial" w:hAnsi="Arial" w:cs="Arial"/>
        </w:rPr>
        <w:t xml:space="preserve"> it</w:t>
      </w:r>
      <w:r w:rsidR="001D6E64" w:rsidRPr="00CD5A3F">
        <w:rPr>
          <w:rFonts w:ascii="Arial" w:hAnsi="Arial" w:cs="Arial"/>
        </w:rPr>
        <w:t xml:space="preserve">. </w:t>
      </w:r>
      <w:r w:rsidRPr="00CD5A3F">
        <w:rPr>
          <w:rFonts w:ascii="Arial" w:hAnsi="Arial" w:cs="Arial"/>
        </w:rPr>
        <w:t xml:space="preserve"> (reception &amp; </w:t>
      </w:r>
      <w:r w:rsidR="00847EF8" w:rsidRPr="00CD5A3F">
        <w:rPr>
          <w:rFonts w:ascii="Arial" w:hAnsi="Arial" w:cs="Arial"/>
        </w:rPr>
        <w:t>acceptance)</w:t>
      </w:r>
      <w:r w:rsidR="001D6E64" w:rsidRPr="00CD5A3F">
        <w:rPr>
          <w:rFonts w:ascii="Arial" w:hAnsi="Arial" w:cs="Arial"/>
        </w:rPr>
        <w:t>. This argument however d</w:t>
      </w:r>
      <w:r w:rsidR="001A3EA8" w:rsidRPr="00CD5A3F">
        <w:rPr>
          <w:rFonts w:ascii="Arial" w:hAnsi="Arial" w:cs="Arial"/>
        </w:rPr>
        <w:t>oes</w:t>
      </w:r>
      <w:r w:rsidR="001D6E64" w:rsidRPr="00CD5A3F">
        <w:rPr>
          <w:rFonts w:ascii="Arial" w:hAnsi="Arial" w:cs="Arial"/>
        </w:rPr>
        <w:t xml:space="preserve"> not explain the link between understanding a</w:t>
      </w:r>
      <w:r w:rsidR="00F55F7A" w:rsidRPr="00CD5A3F">
        <w:rPr>
          <w:rFonts w:ascii="Arial" w:hAnsi="Arial" w:cs="Arial"/>
        </w:rPr>
        <w:t>n</w:t>
      </w:r>
      <w:r w:rsidR="001D6E64" w:rsidRPr="00CD5A3F">
        <w:rPr>
          <w:rFonts w:ascii="Arial" w:hAnsi="Arial" w:cs="Arial"/>
        </w:rPr>
        <w:t xml:space="preserve"> argument</w:t>
      </w:r>
      <w:r w:rsidR="007A5251" w:rsidRPr="00CD5A3F">
        <w:rPr>
          <w:rFonts w:ascii="Arial" w:hAnsi="Arial" w:cs="Arial"/>
        </w:rPr>
        <w:t xml:space="preserve"> or how </w:t>
      </w:r>
      <w:r w:rsidR="001A3EA8" w:rsidRPr="00CD5A3F">
        <w:rPr>
          <w:rFonts w:ascii="Arial" w:hAnsi="Arial" w:cs="Arial"/>
        </w:rPr>
        <w:t xml:space="preserve">this </w:t>
      </w:r>
      <w:r w:rsidR="001D6E64" w:rsidRPr="00CD5A3F">
        <w:rPr>
          <w:rFonts w:ascii="Arial" w:hAnsi="Arial" w:cs="Arial"/>
        </w:rPr>
        <w:t>then</w:t>
      </w:r>
      <w:r w:rsidR="00847EF8" w:rsidRPr="00CD5A3F">
        <w:rPr>
          <w:rFonts w:ascii="Arial" w:hAnsi="Arial" w:cs="Arial"/>
        </w:rPr>
        <w:t xml:space="preserve"> </w:t>
      </w:r>
      <w:r w:rsidR="001A3EA8" w:rsidRPr="00CD5A3F">
        <w:rPr>
          <w:rFonts w:ascii="Arial" w:hAnsi="Arial" w:cs="Arial"/>
        </w:rPr>
        <w:t>p</w:t>
      </w:r>
      <w:r w:rsidR="00847EF8" w:rsidRPr="00CD5A3F">
        <w:rPr>
          <w:rFonts w:ascii="Arial" w:hAnsi="Arial" w:cs="Arial"/>
        </w:rPr>
        <w:t>rogress</w:t>
      </w:r>
      <w:r w:rsidR="001A3EA8" w:rsidRPr="00CD5A3F">
        <w:rPr>
          <w:rFonts w:ascii="Arial" w:hAnsi="Arial" w:cs="Arial"/>
        </w:rPr>
        <w:t>es to</w:t>
      </w:r>
      <w:r w:rsidR="00847EF8" w:rsidRPr="00CD5A3F">
        <w:rPr>
          <w:rFonts w:ascii="Arial" w:hAnsi="Arial" w:cs="Arial"/>
        </w:rPr>
        <w:t xml:space="preserve"> </w:t>
      </w:r>
      <w:r w:rsidR="007A5251" w:rsidRPr="00CD5A3F">
        <w:rPr>
          <w:rFonts w:ascii="Arial" w:hAnsi="Arial" w:cs="Arial"/>
        </w:rPr>
        <w:t xml:space="preserve">prompts </w:t>
      </w:r>
      <w:r w:rsidR="00847EF8" w:rsidRPr="00CD5A3F">
        <w:rPr>
          <w:rFonts w:ascii="Arial" w:hAnsi="Arial" w:cs="Arial"/>
        </w:rPr>
        <w:t xml:space="preserve">us </w:t>
      </w:r>
      <w:r w:rsidR="001A3EA8" w:rsidRPr="00CD5A3F">
        <w:rPr>
          <w:rFonts w:ascii="Arial" w:hAnsi="Arial" w:cs="Arial"/>
        </w:rPr>
        <w:t xml:space="preserve">into </w:t>
      </w:r>
      <w:r w:rsidR="001D6E64" w:rsidRPr="00CD5A3F">
        <w:rPr>
          <w:rFonts w:ascii="Arial" w:hAnsi="Arial" w:cs="Arial"/>
        </w:rPr>
        <w:t>act</w:t>
      </w:r>
      <w:r w:rsidR="001A3EA8" w:rsidRPr="00CD5A3F">
        <w:rPr>
          <w:rFonts w:ascii="Arial" w:hAnsi="Arial" w:cs="Arial"/>
        </w:rPr>
        <w:t>ing</w:t>
      </w:r>
      <w:r w:rsidR="001D6E64" w:rsidRPr="00CD5A3F">
        <w:rPr>
          <w:rFonts w:ascii="Arial" w:hAnsi="Arial" w:cs="Arial"/>
        </w:rPr>
        <w:t xml:space="preserve"> on it. </w:t>
      </w:r>
    </w:p>
    <w:p w14:paraId="1C17B294" w14:textId="77777777" w:rsidR="000E7EE5" w:rsidRPr="00CD5A3F" w:rsidRDefault="000E7EE5" w:rsidP="00E570D3">
      <w:pPr>
        <w:pStyle w:val="Footer"/>
        <w:spacing w:line="480" w:lineRule="auto"/>
        <w:rPr>
          <w:rFonts w:ascii="Arial" w:hAnsi="Arial" w:cs="Arial"/>
        </w:rPr>
      </w:pPr>
    </w:p>
    <w:p w14:paraId="7D59C04E" w14:textId="773369F1" w:rsidR="00847EF8" w:rsidRPr="00CD5A3F" w:rsidRDefault="00847EF8" w:rsidP="00E570D3">
      <w:pPr>
        <w:pStyle w:val="Footer"/>
        <w:spacing w:line="480" w:lineRule="auto"/>
        <w:rPr>
          <w:rFonts w:ascii="Arial" w:hAnsi="Arial" w:cs="Arial"/>
        </w:rPr>
      </w:pPr>
      <w:r w:rsidRPr="00CD5A3F">
        <w:rPr>
          <w:rFonts w:ascii="Arial" w:hAnsi="Arial" w:cs="Arial"/>
        </w:rPr>
        <w:t xml:space="preserve"> </w:t>
      </w:r>
    </w:p>
    <w:p w14:paraId="4A508393" w14:textId="7A180E03" w:rsidR="00637E64" w:rsidRPr="00CD5A3F" w:rsidRDefault="00847EF8" w:rsidP="00E570D3">
      <w:pPr>
        <w:pStyle w:val="Footer"/>
        <w:spacing w:line="480" w:lineRule="auto"/>
        <w:rPr>
          <w:rFonts w:ascii="Arial" w:hAnsi="Arial" w:cs="Arial"/>
        </w:rPr>
      </w:pPr>
      <w:r w:rsidRPr="00CD5A3F">
        <w:rPr>
          <w:rFonts w:ascii="Arial" w:hAnsi="Arial" w:cs="Arial"/>
        </w:rPr>
        <w:lastRenderedPageBreak/>
        <w:t xml:space="preserve">            </w:t>
      </w:r>
      <w:r w:rsidR="001D6E64" w:rsidRPr="00CD5A3F">
        <w:rPr>
          <w:rFonts w:ascii="Arial" w:hAnsi="Arial" w:cs="Arial"/>
        </w:rPr>
        <w:t xml:space="preserve">The </w:t>
      </w:r>
      <w:r w:rsidR="00E570D3">
        <w:rPr>
          <w:rFonts w:ascii="Arial" w:hAnsi="Arial" w:cs="Arial"/>
        </w:rPr>
        <w:t>C</w:t>
      </w:r>
      <w:r w:rsidR="001D6E64" w:rsidRPr="00CD5A3F">
        <w:rPr>
          <w:rFonts w:ascii="Arial" w:hAnsi="Arial" w:cs="Arial"/>
        </w:rPr>
        <w:t xml:space="preserve">ognitive </w:t>
      </w:r>
      <w:r w:rsidR="00E570D3">
        <w:rPr>
          <w:rFonts w:ascii="Arial" w:hAnsi="Arial" w:cs="Arial"/>
        </w:rPr>
        <w:t>R</w:t>
      </w:r>
      <w:r w:rsidR="001D6E64" w:rsidRPr="00CD5A3F">
        <w:rPr>
          <w:rFonts w:ascii="Arial" w:hAnsi="Arial" w:cs="Arial"/>
        </w:rPr>
        <w:t xml:space="preserve">esponse </w:t>
      </w:r>
      <w:r w:rsidR="00E570D3">
        <w:rPr>
          <w:rFonts w:ascii="Arial" w:hAnsi="Arial" w:cs="Arial"/>
        </w:rPr>
        <w:t>M</w:t>
      </w:r>
      <w:r w:rsidR="001D6E64" w:rsidRPr="00CD5A3F">
        <w:rPr>
          <w:rFonts w:ascii="Arial" w:hAnsi="Arial" w:cs="Arial"/>
        </w:rPr>
        <w:t xml:space="preserve">odel </w:t>
      </w:r>
      <w:r w:rsidR="001A3EA8" w:rsidRPr="00CD5A3F">
        <w:rPr>
          <w:rFonts w:ascii="Arial" w:hAnsi="Arial" w:cs="Arial"/>
        </w:rPr>
        <w:t xml:space="preserve">(CRM) </w:t>
      </w:r>
      <w:r w:rsidR="001D6E64" w:rsidRPr="00CD5A3F">
        <w:rPr>
          <w:rFonts w:ascii="Arial" w:hAnsi="Arial" w:cs="Arial"/>
        </w:rPr>
        <w:t>developed by Greenwald</w:t>
      </w:r>
      <w:r w:rsidR="004E68E9" w:rsidRPr="00CD5A3F">
        <w:rPr>
          <w:rFonts w:ascii="Arial" w:hAnsi="Arial" w:cs="Arial"/>
        </w:rPr>
        <w:t xml:space="preserve"> 1968 and </w:t>
      </w:r>
      <w:r w:rsidR="001D6E64" w:rsidRPr="00CD5A3F">
        <w:rPr>
          <w:rFonts w:ascii="Arial" w:hAnsi="Arial" w:cs="Arial"/>
        </w:rPr>
        <w:t>Petty</w:t>
      </w:r>
      <w:r w:rsidR="00353E01" w:rsidRPr="00CD5A3F">
        <w:rPr>
          <w:rFonts w:ascii="Arial" w:hAnsi="Arial" w:cs="Arial"/>
        </w:rPr>
        <w:t>,</w:t>
      </w:r>
      <w:r w:rsidR="001D6E64" w:rsidRPr="00CD5A3F">
        <w:rPr>
          <w:rFonts w:ascii="Arial" w:hAnsi="Arial" w:cs="Arial"/>
        </w:rPr>
        <w:t xml:space="preserve"> Ostrom &amp; Brock in 1981 </w:t>
      </w:r>
      <w:r w:rsidR="0029557F" w:rsidRPr="00CD5A3F">
        <w:rPr>
          <w:rFonts w:ascii="Arial" w:hAnsi="Arial" w:cs="Arial"/>
        </w:rPr>
        <w:t>(cited in</w:t>
      </w:r>
      <w:r w:rsidR="001D6E64" w:rsidRPr="00CD5A3F">
        <w:rPr>
          <w:rFonts w:ascii="Arial" w:hAnsi="Arial" w:cs="Arial"/>
        </w:rPr>
        <w:t xml:space="preserve"> </w:t>
      </w:r>
      <w:r w:rsidR="0029557F" w:rsidRPr="00CD5A3F">
        <w:rPr>
          <w:rFonts w:ascii="Arial" w:hAnsi="Arial" w:cs="Arial"/>
        </w:rPr>
        <w:t xml:space="preserve">Hewstone, Stroebe &amp; Jonas </w:t>
      </w:r>
      <w:r w:rsidR="0029557F" w:rsidRPr="00CD5A3F">
        <w:rPr>
          <w:rFonts w:ascii="Arial" w:hAnsi="Arial" w:cs="Arial"/>
        </w:rPr>
        <w:t>2008</w:t>
      </w:r>
      <w:r w:rsidR="00822AD1">
        <w:rPr>
          <w:rFonts w:ascii="Arial" w:hAnsi="Arial" w:cs="Arial"/>
        </w:rPr>
        <w:t xml:space="preserve"> P</w:t>
      </w:r>
      <w:r w:rsidR="00F7319C">
        <w:rPr>
          <w:rFonts w:ascii="Arial" w:hAnsi="Arial" w:cs="Arial"/>
        </w:rPr>
        <w:t>137</w:t>
      </w:r>
      <w:r w:rsidR="0029557F" w:rsidRPr="00CD5A3F">
        <w:rPr>
          <w:rFonts w:ascii="Arial" w:hAnsi="Arial" w:cs="Arial"/>
        </w:rPr>
        <w:t xml:space="preserve">), </w:t>
      </w:r>
      <w:r w:rsidR="004E68E9" w:rsidRPr="00CD5A3F">
        <w:rPr>
          <w:rFonts w:ascii="Arial" w:hAnsi="Arial" w:cs="Arial"/>
        </w:rPr>
        <w:t>suggests it is not only the receipt of and acceptance of information that is required but</w:t>
      </w:r>
      <w:r w:rsidR="00353E01" w:rsidRPr="00CD5A3F">
        <w:rPr>
          <w:rFonts w:ascii="Arial" w:hAnsi="Arial" w:cs="Arial"/>
        </w:rPr>
        <w:t xml:space="preserve"> we must also respond cognitively when our thoughts are </w:t>
      </w:r>
      <w:r w:rsidR="004E68E9" w:rsidRPr="00CD5A3F">
        <w:rPr>
          <w:rFonts w:ascii="Arial" w:hAnsi="Arial" w:cs="Arial"/>
        </w:rPr>
        <w:t>stimulated by the argument</w:t>
      </w:r>
      <w:r w:rsidR="00353E01" w:rsidRPr="00CD5A3F">
        <w:rPr>
          <w:rFonts w:ascii="Arial" w:hAnsi="Arial" w:cs="Arial"/>
        </w:rPr>
        <w:t>.</w:t>
      </w:r>
      <w:r w:rsidR="00B578DD" w:rsidRPr="00CD5A3F">
        <w:rPr>
          <w:rFonts w:ascii="Arial" w:hAnsi="Arial" w:cs="Arial"/>
        </w:rPr>
        <w:t xml:space="preserve"> It is necessary that we engage </w:t>
      </w:r>
      <w:r w:rsidR="00F57F9B" w:rsidRPr="00CD5A3F">
        <w:rPr>
          <w:rFonts w:ascii="Arial" w:hAnsi="Arial" w:cs="Arial"/>
        </w:rPr>
        <w:t>and participate</w:t>
      </w:r>
      <w:r w:rsidR="004E68E9" w:rsidRPr="00CD5A3F">
        <w:rPr>
          <w:rFonts w:ascii="Arial" w:hAnsi="Arial" w:cs="Arial"/>
        </w:rPr>
        <w:t xml:space="preserve"> </w:t>
      </w:r>
      <w:r w:rsidR="00B578DD" w:rsidRPr="00CD5A3F">
        <w:rPr>
          <w:rFonts w:ascii="Arial" w:hAnsi="Arial" w:cs="Arial"/>
        </w:rPr>
        <w:t>in</w:t>
      </w:r>
      <w:r w:rsidR="004E68E9" w:rsidRPr="00CD5A3F">
        <w:rPr>
          <w:rFonts w:ascii="Arial" w:hAnsi="Arial" w:cs="Arial"/>
        </w:rPr>
        <w:t xml:space="preserve"> add</w:t>
      </w:r>
      <w:r w:rsidR="00B578DD" w:rsidRPr="00CD5A3F">
        <w:rPr>
          <w:rFonts w:ascii="Arial" w:hAnsi="Arial" w:cs="Arial"/>
        </w:rPr>
        <w:t>ing</w:t>
      </w:r>
      <w:r w:rsidR="004E68E9" w:rsidRPr="00CD5A3F">
        <w:rPr>
          <w:rFonts w:ascii="Arial" w:hAnsi="Arial" w:cs="Arial"/>
        </w:rPr>
        <w:t xml:space="preserve"> the new information to our existing knowledge </w:t>
      </w:r>
      <w:r w:rsidR="00B578DD" w:rsidRPr="00CD5A3F">
        <w:rPr>
          <w:rFonts w:ascii="Arial" w:hAnsi="Arial" w:cs="Arial"/>
        </w:rPr>
        <w:t>and so</w:t>
      </w:r>
      <w:r w:rsidR="004E68E9" w:rsidRPr="00CD5A3F">
        <w:rPr>
          <w:rFonts w:ascii="Arial" w:hAnsi="Arial" w:cs="Arial"/>
        </w:rPr>
        <w:t xml:space="preserve"> form our own unique opinion. If then our responses are favourable it is this that then leads to a change in our belief</w:t>
      </w:r>
      <w:r w:rsidR="001A3EA8" w:rsidRPr="00CD5A3F">
        <w:rPr>
          <w:rFonts w:ascii="Arial" w:hAnsi="Arial" w:cs="Arial"/>
        </w:rPr>
        <w:t xml:space="preserve"> and actions</w:t>
      </w:r>
      <w:r w:rsidR="004E68E9" w:rsidRPr="00CD5A3F">
        <w:rPr>
          <w:rFonts w:ascii="Arial" w:hAnsi="Arial" w:cs="Arial"/>
        </w:rPr>
        <w:t>.</w:t>
      </w:r>
      <w:r w:rsidR="00EA4111" w:rsidRPr="00CD5A3F">
        <w:rPr>
          <w:rFonts w:ascii="Arial" w:hAnsi="Arial" w:cs="Arial"/>
        </w:rPr>
        <w:t xml:space="preserve"> </w:t>
      </w:r>
      <w:r w:rsidR="00F55F7A" w:rsidRPr="00CD5A3F">
        <w:rPr>
          <w:rFonts w:ascii="Arial" w:hAnsi="Arial" w:cs="Arial"/>
        </w:rPr>
        <w:t xml:space="preserve">A system to </w:t>
      </w:r>
      <w:r w:rsidR="008D5A80" w:rsidRPr="00CD5A3F">
        <w:rPr>
          <w:rFonts w:ascii="Arial" w:hAnsi="Arial" w:cs="Arial"/>
        </w:rPr>
        <w:t xml:space="preserve">measure the cognitive responses was </w:t>
      </w:r>
      <w:r w:rsidR="00F55F7A" w:rsidRPr="00CD5A3F">
        <w:rPr>
          <w:rFonts w:ascii="Arial" w:hAnsi="Arial" w:cs="Arial"/>
        </w:rPr>
        <w:t>also developed by the researchers</w:t>
      </w:r>
      <w:r w:rsidR="008D5A80" w:rsidRPr="00CD5A3F">
        <w:rPr>
          <w:rFonts w:ascii="Arial" w:hAnsi="Arial" w:cs="Arial"/>
        </w:rPr>
        <w:t xml:space="preserve"> and </w:t>
      </w:r>
      <w:r w:rsidR="00353E01" w:rsidRPr="00CD5A3F">
        <w:rPr>
          <w:rFonts w:ascii="Arial" w:hAnsi="Arial" w:cs="Arial"/>
        </w:rPr>
        <w:t xml:space="preserve">this </w:t>
      </w:r>
      <w:r w:rsidR="008D5A80" w:rsidRPr="00CD5A3F">
        <w:rPr>
          <w:rFonts w:ascii="Arial" w:hAnsi="Arial" w:cs="Arial"/>
        </w:rPr>
        <w:t>in</w:t>
      </w:r>
      <w:r w:rsidR="00353E01" w:rsidRPr="00CD5A3F">
        <w:rPr>
          <w:rFonts w:ascii="Arial" w:hAnsi="Arial" w:cs="Arial"/>
        </w:rPr>
        <w:t>corporated</w:t>
      </w:r>
      <w:r w:rsidR="008D5A80" w:rsidRPr="00CD5A3F">
        <w:rPr>
          <w:rFonts w:ascii="Arial" w:hAnsi="Arial" w:cs="Arial"/>
        </w:rPr>
        <w:t xml:space="preserve"> thought-listing by the recipient</w:t>
      </w:r>
      <w:r w:rsidR="00353E01" w:rsidRPr="00CD5A3F">
        <w:rPr>
          <w:rFonts w:ascii="Arial" w:hAnsi="Arial" w:cs="Arial"/>
        </w:rPr>
        <w:t>,</w:t>
      </w:r>
      <w:r w:rsidR="008D5A80" w:rsidRPr="00CD5A3F">
        <w:rPr>
          <w:rFonts w:ascii="Arial" w:hAnsi="Arial" w:cs="Arial"/>
        </w:rPr>
        <w:t xml:space="preserve"> which could later be </w:t>
      </w:r>
      <w:r w:rsidR="00F55F7A" w:rsidRPr="00CD5A3F">
        <w:rPr>
          <w:rFonts w:ascii="Arial" w:hAnsi="Arial" w:cs="Arial"/>
        </w:rPr>
        <w:t>categorized</w:t>
      </w:r>
      <w:r w:rsidR="008D5A80" w:rsidRPr="00CD5A3F">
        <w:rPr>
          <w:rFonts w:ascii="Arial" w:hAnsi="Arial" w:cs="Arial"/>
        </w:rPr>
        <w:t xml:space="preserve"> </w:t>
      </w:r>
      <w:r w:rsidR="00353E01" w:rsidRPr="00CD5A3F">
        <w:rPr>
          <w:rFonts w:ascii="Arial" w:hAnsi="Arial" w:cs="Arial"/>
        </w:rPr>
        <w:t>i</w:t>
      </w:r>
      <w:r w:rsidR="008D5A80" w:rsidRPr="00CD5A3F">
        <w:rPr>
          <w:rFonts w:ascii="Arial" w:hAnsi="Arial" w:cs="Arial"/>
        </w:rPr>
        <w:t>nto favourable and unfavourable</w:t>
      </w:r>
      <w:r w:rsidR="00F55F7A" w:rsidRPr="00CD5A3F">
        <w:rPr>
          <w:rFonts w:ascii="Arial" w:hAnsi="Arial" w:cs="Arial"/>
        </w:rPr>
        <w:t xml:space="preserve"> thoughts</w:t>
      </w:r>
      <w:r w:rsidR="00353E01" w:rsidRPr="00CD5A3F">
        <w:rPr>
          <w:rFonts w:ascii="Arial" w:hAnsi="Arial" w:cs="Arial"/>
        </w:rPr>
        <w:t>.</w:t>
      </w:r>
      <w:r w:rsidR="00B578DD" w:rsidRPr="00CD5A3F">
        <w:rPr>
          <w:rFonts w:ascii="Arial" w:hAnsi="Arial" w:cs="Arial"/>
        </w:rPr>
        <w:t xml:space="preserve">  </w:t>
      </w:r>
      <w:r w:rsidR="005C1982" w:rsidRPr="00CD5A3F">
        <w:rPr>
          <w:rFonts w:ascii="Arial" w:hAnsi="Arial" w:cs="Arial"/>
        </w:rPr>
        <w:t xml:space="preserve">The </w:t>
      </w:r>
      <w:r w:rsidR="00B578DD" w:rsidRPr="00CD5A3F">
        <w:rPr>
          <w:rFonts w:ascii="Arial" w:hAnsi="Arial" w:cs="Arial"/>
        </w:rPr>
        <w:t>effect of dis</w:t>
      </w:r>
      <w:r w:rsidR="00353E01" w:rsidRPr="00CD5A3F">
        <w:rPr>
          <w:rFonts w:ascii="Arial" w:hAnsi="Arial" w:cs="Arial"/>
        </w:rPr>
        <w:t>t</w:t>
      </w:r>
      <w:r w:rsidR="008D5A80" w:rsidRPr="00CD5A3F">
        <w:rPr>
          <w:rFonts w:ascii="Arial" w:hAnsi="Arial" w:cs="Arial"/>
        </w:rPr>
        <w:t xml:space="preserve">raction was also a factor the researchers incorporated </w:t>
      </w:r>
      <w:r w:rsidR="00B578DD" w:rsidRPr="00CD5A3F">
        <w:rPr>
          <w:rFonts w:ascii="Arial" w:hAnsi="Arial" w:cs="Arial"/>
        </w:rPr>
        <w:t xml:space="preserve">in the CRM. </w:t>
      </w:r>
    </w:p>
    <w:p w14:paraId="5CB08653" w14:textId="63BD4C1F" w:rsidR="00E570D3" w:rsidRDefault="00E570D3" w:rsidP="00E570D3">
      <w:pPr>
        <w:pStyle w:val="Footer"/>
        <w:spacing w:line="480" w:lineRule="auto"/>
        <w:rPr>
          <w:rFonts w:ascii="Arial" w:hAnsi="Arial" w:cs="Arial"/>
        </w:rPr>
      </w:pPr>
    </w:p>
    <w:p w14:paraId="701E33AD" w14:textId="77777777" w:rsidR="000E7EE5" w:rsidRDefault="000E7EE5" w:rsidP="00E570D3">
      <w:pPr>
        <w:pStyle w:val="Footer"/>
        <w:spacing w:line="480" w:lineRule="auto"/>
        <w:rPr>
          <w:rFonts w:ascii="Arial" w:hAnsi="Arial" w:cs="Arial"/>
        </w:rPr>
      </w:pPr>
    </w:p>
    <w:p w14:paraId="4A631E8E" w14:textId="77777777" w:rsidR="00E570D3" w:rsidRDefault="00E570D3" w:rsidP="00E570D3">
      <w:pPr>
        <w:pStyle w:val="Footer"/>
        <w:spacing w:line="480" w:lineRule="auto"/>
        <w:rPr>
          <w:rFonts w:ascii="Arial" w:hAnsi="Arial" w:cs="Arial"/>
        </w:rPr>
      </w:pPr>
    </w:p>
    <w:p w14:paraId="6D11ECFB" w14:textId="77777777" w:rsidR="000E7EE5" w:rsidRDefault="00E570D3" w:rsidP="00E570D3">
      <w:pPr>
        <w:pStyle w:val="Footer"/>
        <w:spacing w:line="480" w:lineRule="auto"/>
        <w:rPr>
          <w:rFonts w:ascii="Arial" w:hAnsi="Arial" w:cs="Arial"/>
        </w:rPr>
      </w:pPr>
      <w:r>
        <w:rPr>
          <w:rFonts w:ascii="Arial" w:hAnsi="Arial" w:cs="Arial"/>
        </w:rPr>
        <w:t xml:space="preserve"> </w:t>
      </w:r>
      <w:r w:rsidR="005A3A64" w:rsidRPr="0045721C">
        <w:rPr>
          <w:rFonts w:ascii="Arial" w:hAnsi="Arial" w:cs="Arial"/>
        </w:rPr>
        <w:t xml:space="preserve">       </w:t>
      </w:r>
      <w:r w:rsidR="00C87196" w:rsidRPr="0045721C">
        <w:rPr>
          <w:rFonts w:ascii="Arial" w:hAnsi="Arial" w:cs="Arial"/>
        </w:rPr>
        <w:t xml:space="preserve">Is </w:t>
      </w:r>
      <w:r w:rsidR="00637E64" w:rsidRPr="0045721C">
        <w:rPr>
          <w:rFonts w:ascii="Arial" w:hAnsi="Arial" w:cs="Arial"/>
        </w:rPr>
        <w:t>t</w:t>
      </w:r>
      <w:r w:rsidR="00C87196" w:rsidRPr="0045721C">
        <w:rPr>
          <w:rFonts w:ascii="Arial" w:hAnsi="Arial" w:cs="Arial"/>
        </w:rPr>
        <w:t>here then another way to influence and persuade people that d</w:t>
      </w:r>
      <w:r w:rsidR="00637E64" w:rsidRPr="0045721C">
        <w:rPr>
          <w:rFonts w:ascii="Arial" w:hAnsi="Arial" w:cs="Arial"/>
        </w:rPr>
        <w:t>o</w:t>
      </w:r>
      <w:r w:rsidR="00C87196" w:rsidRPr="0045721C">
        <w:rPr>
          <w:rFonts w:ascii="Arial" w:hAnsi="Arial" w:cs="Arial"/>
        </w:rPr>
        <w:t>es not involve str</w:t>
      </w:r>
      <w:r w:rsidR="00637E64" w:rsidRPr="0045721C">
        <w:rPr>
          <w:rFonts w:ascii="Arial" w:hAnsi="Arial" w:cs="Arial"/>
        </w:rPr>
        <w:t>o</w:t>
      </w:r>
      <w:r w:rsidR="00C87196" w:rsidRPr="0045721C">
        <w:rPr>
          <w:rFonts w:ascii="Arial" w:hAnsi="Arial" w:cs="Arial"/>
        </w:rPr>
        <w:t>ng argument</w:t>
      </w:r>
      <w:r w:rsidR="007331DE" w:rsidRPr="0045721C">
        <w:rPr>
          <w:rFonts w:ascii="Arial" w:hAnsi="Arial" w:cs="Arial"/>
        </w:rPr>
        <w:t>?</w:t>
      </w:r>
      <w:r w:rsidR="00C87196" w:rsidRPr="0045721C">
        <w:rPr>
          <w:rFonts w:ascii="Arial" w:hAnsi="Arial" w:cs="Arial"/>
        </w:rPr>
        <w:t xml:space="preserve"> </w:t>
      </w:r>
      <w:r w:rsidR="007331DE" w:rsidRPr="0045721C">
        <w:rPr>
          <w:rFonts w:ascii="Arial" w:hAnsi="Arial" w:cs="Arial"/>
        </w:rPr>
        <w:t>Th</w:t>
      </w:r>
      <w:r w:rsidR="00C87196" w:rsidRPr="0045721C">
        <w:rPr>
          <w:rFonts w:ascii="Arial" w:hAnsi="Arial" w:cs="Arial"/>
        </w:rPr>
        <w:t xml:space="preserve">e success of advertising </w:t>
      </w:r>
      <w:r w:rsidR="007331DE" w:rsidRPr="0045721C">
        <w:rPr>
          <w:rFonts w:ascii="Arial" w:hAnsi="Arial" w:cs="Arial"/>
        </w:rPr>
        <w:t xml:space="preserve">over the years </w:t>
      </w:r>
      <w:r w:rsidR="00C87196" w:rsidRPr="0045721C">
        <w:rPr>
          <w:rFonts w:ascii="Arial" w:hAnsi="Arial" w:cs="Arial"/>
        </w:rPr>
        <w:t xml:space="preserve">would </w:t>
      </w:r>
      <w:r w:rsidR="00637E64" w:rsidRPr="0045721C">
        <w:rPr>
          <w:rFonts w:ascii="Arial" w:hAnsi="Arial" w:cs="Arial"/>
        </w:rPr>
        <w:t>indicate</w:t>
      </w:r>
      <w:r w:rsidR="00C87196" w:rsidRPr="0045721C">
        <w:rPr>
          <w:rFonts w:ascii="Arial" w:hAnsi="Arial" w:cs="Arial"/>
        </w:rPr>
        <w:t xml:space="preserve"> yes</w:t>
      </w:r>
      <w:r w:rsidR="00637E64" w:rsidRPr="0045721C">
        <w:rPr>
          <w:rFonts w:ascii="Arial" w:hAnsi="Arial" w:cs="Arial"/>
        </w:rPr>
        <w:t xml:space="preserve">, </w:t>
      </w:r>
      <w:r w:rsidR="00847EF8" w:rsidRPr="0045721C">
        <w:rPr>
          <w:rFonts w:ascii="Arial" w:hAnsi="Arial" w:cs="Arial"/>
        </w:rPr>
        <w:t xml:space="preserve">most </w:t>
      </w:r>
      <w:r w:rsidR="00637E64" w:rsidRPr="0045721C">
        <w:rPr>
          <w:rFonts w:ascii="Arial" w:hAnsi="Arial" w:cs="Arial"/>
        </w:rPr>
        <w:t xml:space="preserve">definitely. </w:t>
      </w:r>
      <w:r w:rsidR="00C87196" w:rsidRPr="0045721C">
        <w:rPr>
          <w:rFonts w:ascii="Arial" w:hAnsi="Arial" w:cs="Arial"/>
        </w:rPr>
        <w:t xml:space="preserve"> </w:t>
      </w:r>
      <w:r w:rsidR="00637E64" w:rsidRPr="0045721C">
        <w:rPr>
          <w:rFonts w:ascii="Arial" w:hAnsi="Arial" w:cs="Arial"/>
        </w:rPr>
        <w:t>Through classical conditioning we see change in our opinions and attitudes effected via a non</w:t>
      </w:r>
      <w:r w:rsidR="00847EF8" w:rsidRPr="0045721C">
        <w:rPr>
          <w:rFonts w:ascii="Arial" w:hAnsi="Arial" w:cs="Arial"/>
        </w:rPr>
        <w:t>-</w:t>
      </w:r>
      <w:r w:rsidR="00637E64" w:rsidRPr="0045721C">
        <w:rPr>
          <w:rFonts w:ascii="Arial" w:hAnsi="Arial" w:cs="Arial"/>
        </w:rPr>
        <w:t xml:space="preserve"> systematic process</w:t>
      </w:r>
      <w:r w:rsidR="00847EF8" w:rsidRPr="0045721C">
        <w:rPr>
          <w:rFonts w:ascii="Arial" w:hAnsi="Arial" w:cs="Arial"/>
        </w:rPr>
        <w:t xml:space="preserve"> (Hewstone, Stroebe &amp; Jonas (4) </w:t>
      </w:r>
      <w:r w:rsidR="005C63EB" w:rsidRPr="0045721C">
        <w:rPr>
          <w:rFonts w:ascii="Arial" w:hAnsi="Arial" w:cs="Arial"/>
        </w:rPr>
        <w:t>(</w:t>
      </w:r>
      <w:r w:rsidR="00847EF8" w:rsidRPr="0045721C">
        <w:rPr>
          <w:rFonts w:ascii="Arial" w:hAnsi="Arial" w:cs="Arial"/>
        </w:rPr>
        <w:t>2008)</w:t>
      </w:r>
      <w:r w:rsidR="00637E64" w:rsidRPr="0045721C">
        <w:rPr>
          <w:rFonts w:ascii="Arial" w:hAnsi="Arial" w:cs="Arial"/>
        </w:rPr>
        <w:t xml:space="preserve"> The </w:t>
      </w:r>
      <w:r w:rsidR="009D0185" w:rsidRPr="0045721C">
        <w:rPr>
          <w:rFonts w:ascii="Arial" w:hAnsi="Arial" w:cs="Arial"/>
        </w:rPr>
        <w:t>heuristic systemic model of Chaiken ,Liberman &amp; Eagly 1989,  Chen &amp; Chaiken 1999</w:t>
      </w:r>
      <w:r w:rsidR="00C9330E" w:rsidRPr="0045721C">
        <w:rPr>
          <w:rFonts w:ascii="Arial" w:hAnsi="Arial" w:cs="Arial"/>
        </w:rPr>
        <w:t xml:space="preserve"> </w:t>
      </w:r>
      <w:r w:rsidR="005A3A64" w:rsidRPr="0045721C">
        <w:rPr>
          <w:rFonts w:ascii="Arial" w:hAnsi="Arial" w:cs="Arial"/>
        </w:rPr>
        <w:t>(</w:t>
      </w:r>
      <w:r w:rsidR="00C9330E" w:rsidRPr="0045721C">
        <w:rPr>
          <w:rFonts w:ascii="Arial" w:hAnsi="Arial" w:cs="Arial"/>
        </w:rPr>
        <w:t>cited by Hewstone,</w:t>
      </w:r>
      <w:r w:rsidR="005A3A64" w:rsidRPr="0045721C">
        <w:rPr>
          <w:rFonts w:ascii="Arial" w:hAnsi="Arial" w:cs="Arial"/>
        </w:rPr>
        <w:t xml:space="preserve"> </w:t>
      </w:r>
      <w:r w:rsidR="00C9330E" w:rsidRPr="0045721C">
        <w:rPr>
          <w:rFonts w:ascii="Arial" w:hAnsi="Arial" w:cs="Arial"/>
        </w:rPr>
        <w:t>Stroebe</w:t>
      </w:r>
      <w:r w:rsidR="005A3A64" w:rsidRPr="0045721C">
        <w:rPr>
          <w:rFonts w:ascii="Arial" w:hAnsi="Arial" w:cs="Arial"/>
        </w:rPr>
        <w:t xml:space="preserve"> </w:t>
      </w:r>
      <w:r w:rsidR="00C9330E" w:rsidRPr="0045721C">
        <w:rPr>
          <w:rFonts w:ascii="Arial" w:hAnsi="Arial" w:cs="Arial"/>
        </w:rPr>
        <w:t>&amp;</w:t>
      </w:r>
      <w:r w:rsidR="005A3A64" w:rsidRPr="0045721C">
        <w:rPr>
          <w:rFonts w:ascii="Arial" w:hAnsi="Arial" w:cs="Arial"/>
        </w:rPr>
        <w:t xml:space="preserve"> </w:t>
      </w:r>
      <w:r w:rsidR="00C9330E" w:rsidRPr="0045721C">
        <w:rPr>
          <w:rFonts w:ascii="Arial" w:hAnsi="Arial" w:cs="Arial"/>
        </w:rPr>
        <w:t>Jones 2008</w:t>
      </w:r>
      <w:r w:rsidR="00F7319C">
        <w:rPr>
          <w:rFonts w:ascii="Arial" w:hAnsi="Arial" w:cs="Arial"/>
        </w:rPr>
        <w:t xml:space="preserve"> P139</w:t>
      </w:r>
      <w:r w:rsidR="00C9330E" w:rsidRPr="0045721C">
        <w:rPr>
          <w:rFonts w:ascii="Arial" w:hAnsi="Arial" w:cs="Arial"/>
        </w:rPr>
        <w:t>)</w:t>
      </w:r>
      <w:r w:rsidR="009D0185" w:rsidRPr="0045721C">
        <w:rPr>
          <w:rFonts w:ascii="Arial" w:hAnsi="Arial" w:cs="Arial"/>
        </w:rPr>
        <w:t xml:space="preserve">, </w:t>
      </w:r>
      <w:r w:rsidR="00847EF8" w:rsidRPr="0045721C">
        <w:rPr>
          <w:rFonts w:ascii="Arial" w:hAnsi="Arial" w:cs="Arial"/>
        </w:rPr>
        <w:t xml:space="preserve">indicates </w:t>
      </w:r>
      <w:r w:rsidR="005D52E5" w:rsidRPr="0045721C">
        <w:rPr>
          <w:rFonts w:ascii="Arial" w:hAnsi="Arial" w:cs="Arial"/>
        </w:rPr>
        <w:t>persuasive information can be deliver</w:t>
      </w:r>
      <w:r w:rsidR="00847EF8" w:rsidRPr="0045721C">
        <w:rPr>
          <w:rFonts w:ascii="Arial" w:hAnsi="Arial" w:cs="Arial"/>
        </w:rPr>
        <w:t>ed</w:t>
      </w:r>
      <w:r w:rsidR="005D52E5" w:rsidRPr="0045721C">
        <w:rPr>
          <w:rFonts w:ascii="Arial" w:hAnsi="Arial" w:cs="Arial"/>
        </w:rPr>
        <w:t xml:space="preserve"> through two channels, systematic </w:t>
      </w:r>
      <w:r w:rsidR="00761EC7" w:rsidRPr="0045721C">
        <w:rPr>
          <w:rFonts w:ascii="Arial" w:hAnsi="Arial" w:cs="Arial"/>
        </w:rPr>
        <w:t>as previously discussed, but also</w:t>
      </w:r>
      <w:r w:rsidR="005D52E5" w:rsidRPr="0045721C">
        <w:rPr>
          <w:rFonts w:ascii="Arial" w:hAnsi="Arial" w:cs="Arial"/>
        </w:rPr>
        <w:t xml:space="preserve"> heuristic</w:t>
      </w:r>
      <w:r w:rsidR="00761EC7" w:rsidRPr="0045721C">
        <w:rPr>
          <w:rFonts w:ascii="Arial" w:hAnsi="Arial" w:cs="Arial"/>
        </w:rPr>
        <w:t xml:space="preserve"> or the peripheral route to processing</w:t>
      </w:r>
      <w:r w:rsidR="005D52E5" w:rsidRPr="0045721C">
        <w:rPr>
          <w:rFonts w:ascii="Arial" w:hAnsi="Arial" w:cs="Arial"/>
        </w:rPr>
        <w:t xml:space="preserve"> whereby the individual </w:t>
      </w:r>
      <w:r w:rsidR="007331DE" w:rsidRPr="0045721C">
        <w:rPr>
          <w:rFonts w:ascii="Arial" w:hAnsi="Arial" w:cs="Arial"/>
        </w:rPr>
        <w:t>subject displays</w:t>
      </w:r>
      <w:r w:rsidR="002D7D4B" w:rsidRPr="0045721C">
        <w:rPr>
          <w:rFonts w:ascii="Arial" w:hAnsi="Arial" w:cs="Arial"/>
        </w:rPr>
        <w:t xml:space="preserve"> </w:t>
      </w:r>
      <w:r w:rsidR="005D52E5" w:rsidRPr="0045721C">
        <w:rPr>
          <w:rFonts w:ascii="Arial" w:hAnsi="Arial" w:cs="Arial"/>
        </w:rPr>
        <w:t>low motivation</w:t>
      </w:r>
      <w:r w:rsidR="007331DE" w:rsidRPr="0045721C">
        <w:rPr>
          <w:rFonts w:ascii="Arial" w:hAnsi="Arial" w:cs="Arial"/>
        </w:rPr>
        <w:t xml:space="preserve"> or involvement</w:t>
      </w:r>
    </w:p>
    <w:p w14:paraId="16BA29DC" w14:textId="5BC343EE" w:rsidR="00867AD7" w:rsidRPr="0045721C" w:rsidRDefault="005D52E5" w:rsidP="00E570D3">
      <w:pPr>
        <w:pStyle w:val="Footer"/>
        <w:spacing w:line="480" w:lineRule="auto"/>
        <w:rPr>
          <w:rFonts w:ascii="Arial" w:hAnsi="Arial" w:cs="Arial"/>
        </w:rPr>
      </w:pPr>
      <w:r w:rsidRPr="0045721C">
        <w:rPr>
          <w:rFonts w:ascii="Arial" w:hAnsi="Arial" w:cs="Arial"/>
        </w:rPr>
        <w:t xml:space="preserve">. </w:t>
      </w:r>
    </w:p>
    <w:p w14:paraId="2232F5AE" w14:textId="1807CA29" w:rsidR="00761EC7" w:rsidRPr="0045721C" w:rsidRDefault="00761EC7" w:rsidP="00E570D3">
      <w:pPr>
        <w:pStyle w:val="Footer"/>
        <w:spacing w:line="480" w:lineRule="auto"/>
        <w:rPr>
          <w:rFonts w:ascii="Arial" w:hAnsi="Arial" w:cs="Arial"/>
        </w:rPr>
      </w:pPr>
    </w:p>
    <w:p w14:paraId="61024611" w14:textId="2C16A490" w:rsidR="00BE0EC4" w:rsidRPr="0045721C" w:rsidRDefault="00125488" w:rsidP="00E570D3">
      <w:pPr>
        <w:pStyle w:val="Footer"/>
        <w:spacing w:line="480" w:lineRule="auto"/>
        <w:rPr>
          <w:rFonts w:ascii="Arial" w:hAnsi="Arial" w:cs="Arial"/>
        </w:rPr>
      </w:pPr>
      <w:r w:rsidRPr="0045721C">
        <w:rPr>
          <w:rFonts w:ascii="Arial" w:hAnsi="Arial" w:cs="Arial"/>
        </w:rPr>
        <w:t xml:space="preserve">            </w:t>
      </w:r>
      <w:r w:rsidR="00761EC7" w:rsidRPr="0045721C">
        <w:rPr>
          <w:rFonts w:ascii="Arial" w:hAnsi="Arial" w:cs="Arial"/>
        </w:rPr>
        <w:t xml:space="preserve">The (ELM) </w:t>
      </w:r>
      <w:r w:rsidR="00D90FFD">
        <w:rPr>
          <w:rFonts w:ascii="Arial" w:hAnsi="Arial" w:cs="Arial"/>
        </w:rPr>
        <w:t>E</w:t>
      </w:r>
      <w:r w:rsidR="00761EC7" w:rsidRPr="0045721C">
        <w:rPr>
          <w:rFonts w:ascii="Arial" w:hAnsi="Arial" w:cs="Arial"/>
        </w:rPr>
        <w:t>laboration-</w:t>
      </w:r>
      <w:r w:rsidR="00D90FFD">
        <w:rPr>
          <w:rFonts w:ascii="Arial" w:hAnsi="Arial" w:cs="Arial"/>
        </w:rPr>
        <w:t>L</w:t>
      </w:r>
      <w:r w:rsidR="00761EC7" w:rsidRPr="0045721C">
        <w:rPr>
          <w:rFonts w:ascii="Arial" w:hAnsi="Arial" w:cs="Arial"/>
        </w:rPr>
        <w:t xml:space="preserve">ikelihood </w:t>
      </w:r>
      <w:r w:rsidR="00D90FFD">
        <w:rPr>
          <w:rFonts w:ascii="Arial" w:hAnsi="Arial" w:cs="Arial"/>
        </w:rPr>
        <w:t>M</w:t>
      </w:r>
      <w:r w:rsidR="00761EC7" w:rsidRPr="0045721C">
        <w:rPr>
          <w:rFonts w:ascii="Arial" w:hAnsi="Arial" w:cs="Arial"/>
        </w:rPr>
        <w:t>odel of Petty &amp; Cacioppo</w:t>
      </w:r>
      <w:r w:rsidR="00C172B6" w:rsidRPr="0045721C">
        <w:rPr>
          <w:rFonts w:ascii="Arial" w:hAnsi="Arial" w:cs="Arial"/>
        </w:rPr>
        <w:t>, &amp; Schumann</w:t>
      </w:r>
      <w:r w:rsidR="00761EC7" w:rsidRPr="0045721C">
        <w:rPr>
          <w:rFonts w:ascii="Arial" w:hAnsi="Arial" w:cs="Arial"/>
        </w:rPr>
        <w:t xml:space="preserve"> 198</w:t>
      </w:r>
      <w:r w:rsidR="00C172B6" w:rsidRPr="0045721C">
        <w:rPr>
          <w:rFonts w:ascii="Arial" w:hAnsi="Arial" w:cs="Arial"/>
        </w:rPr>
        <w:t>3</w:t>
      </w:r>
      <w:r w:rsidR="00761EC7" w:rsidRPr="0045721C">
        <w:rPr>
          <w:rFonts w:ascii="Arial" w:hAnsi="Arial" w:cs="Arial"/>
        </w:rPr>
        <w:t>,</w:t>
      </w:r>
      <w:r w:rsidR="00C172B6" w:rsidRPr="0045721C">
        <w:rPr>
          <w:rFonts w:ascii="Arial" w:hAnsi="Arial" w:cs="Arial"/>
        </w:rPr>
        <w:t xml:space="preserve"> </w:t>
      </w:r>
      <w:r w:rsidR="00C172B6" w:rsidRPr="0045721C">
        <w:rPr>
          <w:rFonts w:ascii="Arial" w:hAnsi="Arial" w:cs="Arial"/>
        </w:rPr>
        <w:t>Petty &amp; Cacioppo</w:t>
      </w:r>
      <w:r w:rsidR="00B65B99" w:rsidRPr="0045721C">
        <w:rPr>
          <w:rFonts w:ascii="Arial" w:hAnsi="Arial" w:cs="Arial"/>
        </w:rPr>
        <w:t xml:space="preserve"> </w:t>
      </w:r>
      <w:r w:rsidR="00C172B6" w:rsidRPr="0045721C">
        <w:rPr>
          <w:rFonts w:ascii="Arial" w:hAnsi="Arial" w:cs="Arial"/>
        </w:rPr>
        <w:t xml:space="preserve">1986 and </w:t>
      </w:r>
      <w:r w:rsidR="00761EC7" w:rsidRPr="0045721C">
        <w:rPr>
          <w:rFonts w:ascii="Arial" w:hAnsi="Arial" w:cs="Arial"/>
        </w:rPr>
        <w:t xml:space="preserve">Petty et al </w:t>
      </w:r>
      <w:r w:rsidRPr="0045721C">
        <w:rPr>
          <w:rFonts w:ascii="Arial" w:hAnsi="Arial" w:cs="Arial"/>
        </w:rPr>
        <w:t xml:space="preserve">2005 </w:t>
      </w:r>
      <w:r w:rsidR="00C121FD" w:rsidRPr="0045721C">
        <w:rPr>
          <w:rFonts w:ascii="Arial" w:hAnsi="Arial" w:cs="Arial"/>
        </w:rPr>
        <w:t>also su</w:t>
      </w:r>
      <w:r w:rsidR="00ED56D1" w:rsidRPr="0045721C">
        <w:rPr>
          <w:rFonts w:ascii="Arial" w:hAnsi="Arial" w:cs="Arial"/>
        </w:rPr>
        <w:t>b</w:t>
      </w:r>
      <w:r w:rsidR="00C121FD" w:rsidRPr="0045721C">
        <w:rPr>
          <w:rFonts w:ascii="Arial" w:hAnsi="Arial" w:cs="Arial"/>
        </w:rPr>
        <w:t>scribe</w:t>
      </w:r>
      <w:r w:rsidR="005A3A64" w:rsidRPr="0045721C">
        <w:rPr>
          <w:rFonts w:ascii="Arial" w:hAnsi="Arial" w:cs="Arial"/>
        </w:rPr>
        <w:t>s</w:t>
      </w:r>
      <w:r w:rsidR="00C121FD" w:rsidRPr="0045721C">
        <w:rPr>
          <w:rFonts w:ascii="Arial" w:hAnsi="Arial" w:cs="Arial"/>
        </w:rPr>
        <w:t xml:space="preserve"> to the dual processing theory.</w:t>
      </w:r>
      <w:r w:rsidR="00761EC7" w:rsidRPr="0045721C">
        <w:rPr>
          <w:rFonts w:ascii="Arial" w:hAnsi="Arial" w:cs="Arial"/>
        </w:rPr>
        <w:t xml:space="preserve"> </w:t>
      </w:r>
      <w:r w:rsidR="00C172B6" w:rsidRPr="0045721C">
        <w:rPr>
          <w:rFonts w:ascii="Arial" w:hAnsi="Arial" w:cs="Arial"/>
        </w:rPr>
        <w:t xml:space="preserve">The lengthy and </w:t>
      </w:r>
      <w:r w:rsidR="00602A8C" w:rsidRPr="0045721C">
        <w:rPr>
          <w:rFonts w:ascii="Arial" w:hAnsi="Arial" w:cs="Arial"/>
        </w:rPr>
        <w:t>in-depth</w:t>
      </w:r>
      <w:r w:rsidR="00C172B6" w:rsidRPr="0045721C">
        <w:rPr>
          <w:rFonts w:ascii="Arial" w:hAnsi="Arial" w:cs="Arial"/>
        </w:rPr>
        <w:t xml:space="preserve"> studies were undertaken to test develop and explore the application of the ELM, which became the most cited area of research into advertising and </w:t>
      </w:r>
      <w:r w:rsidR="00DB4D4C" w:rsidRPr="0045721C">
        <w:rPr>
          <w:rFonts w:ascii="Arial" w:hAnsi="Arial" w:cs="Arial"/>
        </w:rPr>
        <w:lastRenderedPageBreak/>
        <w:t>carried huge influence. (</w:t>
      </w:r>
      <w:r w:rsidR="00DB4D4C" w:rsidRPr="0045721C">
        <w:rPr>
          <w:rFonts w:ascii="Arial" w:hAnsi="Arial" w:cs="Arial"/>
        </w:rPr>
        <w:t>Kerr, Schulz, Kitchen, Mulhern, &amp; Beede</w:t>
      </w:r>
      <w:r w:rsidR="00DB4D4C" w:rsidRPr="0045721C">
        <w:rPr>
          <w:rFonts w:ascii="Arial" w:hAnsi="Arial" w:cs="Arial"/>
        </w:rPr>
        <w:t>2015)</w:t>
      </w:r>
      <w:r w:rsidR="00C172B6" w:rsidRPr="0045721C">
        <w:rPr>
          <w:rFonts w:ascii="Arial" w:hAnsi="Arial" w:cs="Arial"/>
        </w:rPr>
        <w:t xml:space="preserve"> </w:t>
      </w:r>
      <w:r w:rsidR="00C121FD" w:rsidRPr="0045721C">
        <w:rPr>
          <w:rFonts w:ascii="Arial" w:hAnsi="Arial" w:cs="Arial"/>
        </w:rPr>
        <w:t xml:space="preserve">It supports the theory </w:t>
      </w:r>
      <w:r w:rsidR="004E31D5" w:rsidRPr="0045721C">
        <w:rPr>
          <w:rFonts w:ascii="Arial" w:hAnsi="Arial" w:cs="Arial"/>
        </w:rPr>
        <w:t>that systematic processing is</w:t>
      </w:r>
      <w:r w:rsidR="00C9330E" w:rsidRPr="0045721C">
        <w:rPr>
          <w:rFonts w:ascii="Arial" w:hAnsi="Arial" w:cs="Arial"/>
        </w:rPr>
        <w:t xml:space="preserve"> the central route</w:t>
      </w:r>
      <w:r w:rsidR="00C121FD" w:rsidRPr="0045721C">
        <w:rPr>
          <w:rFonts w:ascii="Arial" w:hAnsi="Arial" w:cs="Arial"/>
        </w:rPr>
        <w:t xml:space="preserve"> </w:t>
      </w:r>
      <w:r w:rsidR="004E31D5" w:rsidRPr="0045721C">
        <w:rPr>
          <w:rFonts w:ascii="Arial" w:hAnsi="Arial" w:cs="Arial"/>
        </w:rPr>
        <w:t>to persuasion. W</w:t>
      </w:r>
      <w:r w:rsidRPr="0045721C">
        <w:rPr>
          <w:rFonts w:ascii="Arial" w:hAnsi="Arial" w:cs="Arial"/>
        </w:rPr>
        <w:t>e requi</w:t>
      </w:r>
      <w:r w:rsidR="00C121FD" w:rsidRPr="0045721C">
        <w:rPr>
          <w:rFonts w:ascii="Arial" w:hAnsi="Arial" w:cs="Arial"/>
        </w:rPr>
        <w:t>r</w:t>
      </w:r>
      <w:r w:rsidRPr="0045721C">
        <w:rPr>
          <w:rFonts w:ascii="Arial" w:hAnsi="Arial" w:cs="Arial"/>
        </w:rPr>
        <w:t>e a high level of motivation to fully enga</w:t>
      </w:r>
      <w:r w:rsidR="00C121FD" w:rsidRPr="0045721C">
        <w:rPr>
          <w:rFonts w:ascii="Arial" w:hAnsi="Arial" w:cs="Arial"/>
        </w:rPr>
        <w:t>g</w:t>
      </w:r>
      <w:r w:rsidRPr="0045721C">
        <w:rPr>
          <w:rFonts w:ascii="Arial" w:hAnsi="Arial" w:cs="Arial"/>
        </w:rPr>
        <w:t>e in systematic processing</w:t>
      </w:r>
      <w:r w:rsidR="00C121FD" w:rsidRPr="0045721C">
        <w:rPr>
          <w:rFonts w:ascii="Arial" w:hAnsi="Arial" w:cs="Arial"/>
        </w:rPr>
        <w:t xml:space="preserve"> as it </w:t>
      </w:r>
      <w:r w:rsidR="004E31D5" w:rsidRPr="0045721C">
        <w:rPr>
          <w:rFonts w:ascii="Arial" w:hAnsi="Arial" w:cs="Arial"/>
        </w:rPr>
        <w:t xml:space="preserve">necessitates </w:t>
      </w:r>
      <w:r w:rsidR="00C121FD" w:rsidRPr="0045721C">
        <w:rPr>
          <w:rFonts w:ascii="Arial" w:hAnsi="Arial" w:cs="Arial"/>
        </w:rPr>
        <w:t xml:space="preserve">us </w:t>
      </w:r>
      <w:r w:rsidR="004E31D5" w:rsidRPr="0045721C">
        <w:rPr>
          <w:rFonts w:ascii="Arial" w:hAnsi="Arial" w:cs="Arial"/>
        </w:rPr>
        <w:t xml:space="preserve">incorporating </w:t>
      </w:r>
      <w:r w:rsidR="00C121FD" w:rsidRPr="0045721C">
        <w:rPr>
          <w:rFonts w:ascii="Arial" w:hAnsi="Arial" w:cs="Arial"/>
        </w:rPr>
        <w:t>our existing knowledge base, to invest time effort and careful con</w:t>
      </w:r>
      <w:r w:rsidR="00ED56D1" w:rsidRPr="0045721C">
        <w:rPr>
          <w:rFonts w:ascii="Arial" w:hAnsi="Arial" w:cs="Arial"/>
        </w:rPr>
        <w:t>si</w:t>
      </w:r>
      <w:r w:rsidR="00C121FD" w:rsidRPr="0045721C">
        <w:rPr>
          <w:rFonts w:ascii="Arial" w:hAnsi="Arial" w:cs="Arial"/>
        </w:rPr>
        <w:t>deration before making any decision, judgement or accepting any change of belief. T</w:t>
      </w:r>
      <w:r w:rsidRPr="0045721C">
        <w:rPr>
          <w:rFonts w:ascii="Arial" w:hAnsi="Arial" w:cs="Arial"/>
        </w:rPr>
        <w:t>he Factors that contribute to our high involvement would be the importance or significan</w:t>
      </w:r>
      <w:r w:rsidR="00BE0EC4" w:rsidRPr="0045721C">
        <w:rPr>
          <w:rFonts w:ascii="Arial" w:hAnsi="Arial" w:cs="Arial"/>
        </w:rPr>
        <w:t>ce or</w:t>
      </w:r>
      <w:r w:rsidR="00C121FD" w:rsidRPr="0045721C">
        <w:rPr>
          <w:rFonts w:ascii="Arial" w:hAnsi="Arial" w:cs="Arial"/>
        </w:rPr>
        <w:t xml:space="preserve"> </w:t>
      </w:r>
      <w:r w:rsidR="00BE0EC4" w:rsidRPr="0045721C">
        <w:rPr>
          <w:rFonts w:ascii="Arial" w:hAnsi="Arial" w:cs="Arial"/>
        </w:rPr>
        <w:t>relevance of</w:t>
      </w:r>
      <w:r w:rsidR="00C121FD" w:rsidRPr="0045721C">
        <w:rPr>
          <w:rFonts w:ascii="Arial" w:hAnsi="Arial" w:cs="Arial"/>
        </w:rPr>
        <w:t xml:space="preserve"> </w:t>
      </w:r>
      <w:r w:rsidRPr="0045721C">
        <w:rPr>
          <w:rFonts w:ascii="Arial" w:hAnsi="Arial" w:cs="Arial"/>
        </w:rPr>
        <w:t>the topic to us</w:t>
      </w:r>
      <w:r w:rsidR="00C121FD" w:rsidRPr="0045721C">
        <w:rPr>
          <w:rFonts w:ascii="Arial" w:hAnsi="Arial" w:cs="Arial"/>
        </w:rPr>
        <w:t xml:space="preserve"> personally </w:t>
      </w:r>
      <w:r w:rsidRPr="0045721C">
        <w:rPr>
          <w:rFonts w:ascii="Arial" w:hAnsi="Arial" w:cs="Arial"/>
        </w:rPr>
        <w:t>which would determ</w:t>
      </w:r>
      <w:r w:rsidR="00C121FD" w:rsidRPr="0045721C">
        <w:rPr>
          <w:rFonts w:ascii="Arial" w:hAnsi="Arial" w:cs="Arial"/>
        </w:rPr>
        <w:t>i</w:t>
      </w:r>
      <w:r w:rsidRPr="0045721C">
        <w:rPr>
          <w:rFonts w:ascii="Arial" w:hAnsi="Arial" w:cs="Arial"/>
        </w:rPr>
        <w:t>ne the amount of time and effort</w:t>
      </w:r>
      <w:r w:rsidR="00C121FD" w:rsidRPr="0045721C">
        <w:rPr>
          <w:rFonts w:ascii="Arial" w:hAnsi="Arial" w:cs="Arial"/>
        </w:rPr>
        <w:t xml:space="preserve"> we are prepared to invest in our deliberation.</w:t>
      </w:r>
      <w:r w:rsidR="000065DC" w:rsidRPr="0045721C">
        <w:rPr>
          <w:rFonts w:ascii="Arial" w:hAnsi="Arial" w:cs="Arial"/>
        </w:rPr>
        <w:t xml:space="preserve"> </w:t>
      </w:r>
      <w:r w:rsidR="0038720C" w:rsidRPr="0045721C">
        <w:rPr>
          <w:rFonts w:ascii="Arial" w:hAnsi="Arial" w:cs="Arial"/>
        </w:rPr>
        <w:t xml:space="preserve">The quality and strength therefore </w:t>
      </w:r>
      <w:r w:rsidR="00175784" w:rsidRPr="0045721C">
        <w:rPr>
          <w:rFonts w:ascii="Arial" w:hAnsi="Arial" w:cs="Arial"/>
        </w:rPr>
        <w:t>o</w:t>
      </w:r>
      <w:r w:rsidR="0038720C" w:rsidRPr="0045721C">
        <w:rPr>
          <w:rFonts w:ascii="Arial" w:hAnsi="Arial" w:cs="Arial"/>
        </w:rPr>
        <w:t>f the argument presented is crucial if a change of attitude or opinion is to be successful.</w:t>
      </w:r>
      <w:r w:rsidR="004E31D5" w:rsidRPr="0045721C">
        <w:rPr>
          <w:rFonts w:ascii="Arial" w:hAnsi="Arial" w:cs="Arial"/>
        </w:rPr>
        <w:t xml:space="preserve"> </w:t>
      </w:r>
      <w:r w:rsidR="00602A8C" w:rsidRPr="0045721C">
        <w:rPr>
          <w:rFonts w:ascii="Arial" w:hAnsi="Arial" w:cs="Arial"/>
        </w:rPr>
        <w:t xml:space="preserve">Furthermore, It was also found that decisions made via this route were </w:t>
      </w:r>
      <w:r w:rsidR="004E31D5" w:rsidRPr="0045721C">
        <w:rPr>
          <w:rFonts w:ascii="Arial" w:hAnsi="Arial" w:cs="Arial"/>
        </w:rPr>
        <w:t xml:space="preserve">more </w:t>
      </w:r>
      <w:r w:rsidR="00602A8C" w:rsidRPr="0045721C">
        <w:rPr>
          <w:rFonts w:ascii="Arial" w:hAnsi="Arial" w:cs="Arial"/>
        </w:rPr>
        <w:t>long lasting</w:t>
      </w:r>
      <w:r w:rsidR="004E31D5" w:rsidRPr="0045721C">
        <w:rPr>
          <w:rFonts w:ascii="Arial" w:hAnsi="Arial" w:cs="Arial"/>
        </w:rPr>
        <w:t xml:space="preserve"> and enduring.</w:t>
      </w:r>
    </w:p>
    <w:p w14:paraId="49777395" w14:textId="77777777" w:rsidR="00602A8C" w:rsidRPr="0045721C" w:rsidRDefault="00602A8C" w:rsidP="00E570D3">
      <w:pPr>
        <w:pStyle w:val="Footer"/>
        <w:spacing w:line="480" w:lineRule="auto"/>
        <w:rPr>
          <w:rFonts w:ascii="Arial" w:hAnsi="Arial" w:cs="Arial"/>
        </w:rPr>
      </w:pPr>
    </w:p>
    <w:p w14:paraId="4F737EC2" w14:textId="146C7DCC" w:rsidR="00BE0EC4" w:rsidRDefault="004E31D5" w:rsidP="00E570D3">
      <w:pPr>
        <w:pStyle w:val="Footer"/>
        <w:spacing w:line="480" w:lineRule="auto"/>
        <w:rPr>
          <w:rFonts w:ascii="Arial" w:hAnsi="Arial" w:cs="Arial"/>
        </w:rPr>
      </w:pPr>
      <w:r w:rsidRPr="0045721C">
        <w:rPr>
          <w:rFonts w:ascii="Arial" w:hAnsi="Arial" w:cs="Arial"/>
        </w:rPr>
        <w:t xml:space="preserve">         The alternative route of persuasion, peripheral processing as defined in the ELM occurs</w:t>
      </w:r>
      <w:r w:rsidR="000065DC" w:rsidRPr="0045721C">
        <w:rPr>
          <w:rFonts w:ascii="Arial" w:hAnsi="Arial" w:cs="Arial"/>
        </w:rPr>
        <w:t xml:space="preserve"> if we are unable to engage in systematic processing</w:t>
      </w:r>
      <w:r w:rsidRPr="0045721C">
        <w:rPr>
          <w:rFonts w:ascii="Arial" w:hAnsi="Arial" w:cs="Arial"/>
        </w:rPr>
        <w:t xml:space="preserve"> or the central route</w:t>
      </w:r>
      <w:r w:rsidR="000065DC" w:rsidRPr="0045721C">
        <w:rPr>
          <w:rFonts w:ascii="Arial" w:hAnsi="Arial" w:cs="Arial"/>
        </w:rPr>
        <w:t xml:space="preserve"> because either we are not motivated or interested or possibl</w:t>
      </w:r>
      <w:r w:rsidR="00ED56D1" w:rsidRPr="0045721C">
        <w:rPr>
          <w:rFonts w:ascii="Arial" w:hAnsi="Arial" w:cs="Arial"/>
        </w:rPr>
        <w:t>y</w:t>
      </w:r>
      <w:r w:rsidR="000065DC" w:rsidRPr="0045721C">
        <w:rPr>
          <w:rFonts w:ascii="Arial" w:hAnsi="Arial" w:cs="Arial"/>
        </w:rPr>
        <w:t xml:space="preserve"> we d</w:t>
      </w:r>
      <w:r w:rsidR="00ED56D1" w:rsidRPr="0045721C">
        <w:rPr>
          <w:rFonts w:ascii="Arial" w:hAnsi="Arial" w:cs="Arial"/>
        </w:rPr>
        <w:t>o</w:t>
      </w:r>
      <w:r w:rsidR="000065DC" w:rsidRPr="0045721C">
        <w:rPr>
          <w:rFonts w:ascii="Arial" w:hAnsi="Arial" w:cs="Arial"/>
        </w:rPr>
        <w:t xml:space="preserve"> not have the ability or knowledge to fully engage with the pe</w:t>
      </w:r>
      <w:r w:rsidR="00ED56D1" w:rsidRPr="0045721C">
        <w:rPr>
          <w:rFonts w:ascii="Arial" w:hAnsi="Arial" w:cs="Arial"/>
        </w:rPr>
        <w:t>r</w:t>
      </w:r>
      <w:r w:rsidR="000065DC" w:rsidRPr="0045721C">
        <w:rPr>
          <w:rFonts w:ascii="Arial" w:hAnsi="Arial" w:cs="Arial"/>
        </w:rPr>
        <w:t>sua</w:t>
      </w:r>
      <w:r w:rsidR="00ED56D1" w:rsidRPr="0045721C">
        <w:rPr>
          <w:rFonts w:ascii="Arial" w:hAnsi="Arial" w:cs="Arial"/>
        </w:rPr>
        <w:t>s</w:t>
      </w:r>
      <w:r w:rsidR="000065DC" w:rsidRPr="0045721C">
        <w:rPr>
          <w:rFonts w:ascii="Arial" w:hAnsi="Arial" w:cs="Arial"/>
        </w:rPr>
        <w:t>ive inform</w:t>
      </w:r>
      <w:r w:rsidR="00ED56D1" w:rsidRPr="0045721C">
        <w:rPr>
          <w:rFonts w:ascii="Arial" w:hAnsi="Arial" w:cs="Arial"/>
        </w:rPr>
        <w:t>ati</w:t>
      </w:r>
      <w:r w:rsidR="000065DC" w:rsidRPr="0045721C">
        <w:rPr>
          <w:rFonts w:ascii="Arial" w:hAnsi="Arial" w:cs="Arial"/>
        </w:rPr>
        <w:t>on present</w:t>
      </w:r>
      <w:r w:rsidR="00ED56D1" w:rsidRPr="0045721C">
        <w:rPr>
          <w:rFonts w:ascii="Arial" w:hAnsi="Arial" w:cs="Arial"/>
        </w:rPr>
        <w:t>ed</w:t>
      </w:r>
      <w:r w:rsidRPr="0045721C">
        <w:rPr>
          <w:rFonts w:ascii="Arial" w:hAnsi="Arial" w:cs="Arial"/>
        </w:rPr>
        <w:t>, so</w:t>
      </w:r>
      <w:r w:rsidR="00ED56D1" w:rsidRPr="0045721C">
        <w:rPr>
          <w:rFonts w:ascii="Arial" w:hAnsi="Arial" w:cs="Arial"/>
        </w:rPr>
        <w:t xml:space="preserve"> </w:t>
      </w:r>
      <w:r w:rsidR="000065DC" w:rsidRPr="0045721C">
        <w:rPr>
          <w:rFonts w:ascii="Arial" w:hAnsi="Arial" w:cs="Arial"/>
        </w:rPr>
        <w:t xml:space="preserve">we </w:t>
      </w:r>
      <w:r w:rsidR="00ED56D1" w:rsidRPr="0045721C">
        <w:rPr>
          <w:rFonts w:ascii="Arial" w:hAnsi="Arial" w:cs="Arial"/>
        </w:rPr>
        <w:t>instead adopt a peripheral processing mechanism.</w:t>
      </w:r>
      <w:r w:rsidR="00602A8C" w:rsidRPr="0045721C">
        <w:rPr>
          <w:rFonts w:ascii="Arial" w:hAnsi="Arial" w:cs="Arial"/>
        </w:rPr>
        <w:t xml:space="preserve"> </w:t>
      </w:r>
      <w:r w:rsidR="00602A8C" w:rsidRPr="0045721C">
        <w:rPr>
          <w:rFonts w:ascii="Arial" w:hAnsi="Arial" w:cs="Arial"/>
        </w:rPr>
        <w:t xml:space="preserve">The subject reacts via mental shortcuts, and persuasive cues, and are influenced by what they see and how the message makes </w:t>
      </w:r>
      <w:r w:rsidRPr="0045721C">
        <w:rPr>
          <w:rFonts w:ascii="Arial" w:hAnsi="Arial" w:cs="Arial"/>
        </w:rPr>
        <w:t>them</w:t>
      </w:r>
      <w:r w:rsidR="00602A8C" w:rsidRPr="0045721C">
        <w:rPr>
          <w:rFonts w:ascii="Arial" w:hAnsi="Arial" w:cs="Arial"/>
        </w:rPr>
        <w:t xml:space="preserve"> feel. Often a level of trust is evoked by the person delivering the message or information, portraying a level of confidence and authority in the message and the person receiving the message is persuaded to think the message must </w:t>
      </w:r>
      <w:r w:rsidRPr="0045721C">
        <w:rPr>
          <w:rFonts w:ascii="Arial" w:hAnsi="Arial" w:cs="Arial"/>
        </w:rPr>
        <w:t xml:space="preserve">therefore </w:t>
      </w:r>
      <w:r w:rsidR="00602A8C" w:rsidRPr="0045721C">
        <w:rPr>
          <w:rFonts w:ascii="Arial" w:hAnsi="Arial" w:cs="Arial"/>
        </w:rPr>
        <w:t>be correct.</w:t>
      </w:r>
      <w:r w:rsidR="00602A8C" w:rsidRPr="0045721C">
        <w:rPr>
          <w:rFonts w:ascii="Arial" w:hAnsi="Arial" w:cs="Arial"/>
        </w:rPr>
        <w:t xml:space="preserve"> Through these</w:t>
      </w:r>
      <w:r w:rsidR="00ED56D1" w:rsidRPr="0045721C">
        <w:rPr>
          <w:rFonts w:ascii="Arial" w:hAnsi="Arial" w:cs="Arial"/>
        </w:rPr>
        <w:t xml:space="preserve"> mental shortcuts,</w:t>
      </w:r>
      <w:r w:rsidR="00C121FD" w:rsidRPr="0045721C">
        <w:rPr>
          <w:rFonts w:ascii="Arial" w:hAnsi="Arial" w:cs="Arial"/>
        </w:rPr>
        <w:t xml:space="preserve"> </w:t>
      </w:r>
      <w:r w:rsidR="0038720C" w:rsidRPr="0045721C">
        <w:rPr>
          <w:rFonts w:ascii="Arial" w:hAnsi="Arial" w:cs="Arial"/>
        </w:rPr>
        <w:t>w</w:t>
      </w:r>
      <w:r w:rsidR="00ED56D1" w:rsidRPr="0045721C">
        <w:rPr>
          <w:rFonts w:ascii="Arial" w:hAnsi="Arial" w:cs="Arial"/>
        </w:rPr>
        <w:t xml:space="preserve">e make our decision in a </w:t>
      </w:r>
      <w:r w:rsidRPr="0045721C">
        <w:rPr>
          <w:rFonts w:ascii="Arial" w:hAnsi="Arial" w:cs="Arial"/>
        </w:rPr>
        <w:t xml:space="preserve">much </w:t>
      </w:r>
      <w:r w:rsidR="00ED56D1" w:rsidRPr="0045721C">
        <w:rPr>
          <w:rFonts w:ascii="Arial" w:hAnsi="Arial" w:cs="Arial"/>
        </w:rPr>
        <w:t>short</w:t>
      </w:r>
      <w:r w:rsidRPr="0045721C">
        <w:rPr>
          <w:rFonts w:ascii="Arial" w:hAnsi="Arial" w:cs="Arial"/>
        </w:rPr>
        <w:t>er</w:t>
      </w:r>
      <w:r w:rsidR="00ED56D1" w:rsidRPr="0045721C">
        <w:rPr>
          <w:rFonts w:ascii="Arial" w:hAnsi="Arial" w:cs="Arial"/>
        </w:rPr>
        <w:t xml:space="preserve"> space of time</w:t>
      </w:r>
      <w:r w:rsidRPr="0045721C">
        <w:rPr>
          <w:rFonts w:ascii="Arial" w:hAnsi="Arial" w:cs="Arial"/>
        </w:rPr>
        <w:t xml:space="preserve">. </w:t>
      </w:r>
      <w:r w:rsidR="00BE0EC4" w:rsidRPr="0045721C">
        <w:rPr>
          <w:rFonts w:ascii="Arial" w:hAnsi="Arial" w:cs="Arial"/>
        </w:rPr>
        <w:t xml:space="preserve">Even the </w:t>
      </w:r>
      <w:r w:rsidR="00ED56D1" w:rsidRPr="0045721C">
        <w:rPr>
          <w:rFonts w:ascii="Arial" w:hAnsi="Arial" w:cs="Arial"/>
        </w:rPr>
        <w:t xml:space="preserve">attractiveness </w:t>
      </w:r>
      <w:r w:rsidRPr="0045721C">
        <w:rPr>
          <w:rFonts w:ascii="Arial" w:hAnsi="Arial" w:cs="Arial"/>
        </w:rPr>
        <w:t xml:space="preserve">or celebrity status </w:t>
      </w:r>
      <w:r w:rsidR="00ED56D1" w:rsidRPr="0045721C">
        <w:rPr>
          <w:rFonts w:ascii="Arial" w:hAnsi="Arial" w:cs="Arial"/>
        </w:rPr>
        <w:t>of the subject</w:t>
      </w:r>
      <w:r w:rsidR="00BE0EC4" w:rsidRPr="0045721C">
        <w:rPr>
          <w:rFonts w:ascii="Arial" w:hAnsi="Arial" w:cs="Arial"/>
        </w:rPr>
        <w:t xml:space="preserve"> can have a bearing on the persuasiveness of an argument</w:t>
      </w:r>
      <w:r w:rsidRPr="0045721C">
        <w:rPr>
          <w:rFonts w:ascii="Arial" w:hAnsi="Arial" w:cs="Arial"/>
        </w:rPr>
        <w:t xml:space="preserve"> as we already have a liking or even fondness for many celebrities. T</w:t>
      </w:r>
      <w:r w:rsidR="00BE0EC4" w:rsidRPr="0045721C">
        <w:rPr>
          <w:rFonts w:ascii="Arial" w:hAnsi="Arial" w:cs="Arial"/>
        </w:rPr>
        <w:t>he original study underta</w:t>
      </w:r>
      <w:r w:rsidR="00C37629" w:rsidRPr="0045721C">
        <w:rPr>
          <w:rFonts w:ascii="Arial" w:hAnsi="Arial" w:cs="Arial"/>
        </w:rPr>
        <w:t>k</w:t>
      </w:r>
      <w:r w:rsidR="00BE0EC4" w:rsidRPr="0045721C">
        <w:rPr>
          <w:rFonts w:ascii="Arial" w:hAnsi="Arial" w:cs="Arial"/>
        </w:rPr>
        <w:t xml:space="preserve">en in 1983 by petty Cacioppo and </w:t>
      </w:r>
      <w:r w:rsidR="00C37629" w:rsidRPr="0045721C">
        <w:rPr>
          <w:rFonts w:ascii="Arial" w:hAnsi="Arial" w:cs="Arial"/>
        </w:rPr>
        <w:t>S</w:t>
      </w:r>
      <w:r w:rsidR="00BE0EC4" w:rsidRPr="0045721C">
        <w:rPr>
          <w:rFonts w:ascii="Arial" w:hAnsi="Arial" w:cs="Arial"/>
        </w:rPr>
        <w:t>ch</w:t>
      </w:r>
      <w:r w:rsidR="00C37629" w:rsidRPr="0045721C">
        <w:rPr>
          <w:rFonts w:ascii="Arial" w:hAnsi="Arial" w:cs="Arial"/>
        </w:rPr>
        <w:t>u</w:t>
      </w:r>
      <w:r w:rsidR="00BE0EC4" w:rsidRPr="0045721C">
        <w:rPr>
          <w:rFonts w:ascii="Arial" w:hAnsi="Arial" w:cs="Arial"/>
        </w:rPr>
        <w:t>mann incorporated famous sports personal</w:t>
      </w:r>
      <w:r w:rsidR="00C37629" w:rsidRPr="0045721C">
        <w:rPr>
          <w:rFonts w:ascii="Arial" w:hAnsi="Arial" w:cs="Arial"/>
        </w:rPr>
        <w:t>i</w:t>
      </w:r>
      <w:r w:rsidR="00BE0EC4" w:rsidRPr="0045721C">
        <w:rPr>
          <w:rFonts w:ascii="Arial" w:hAnsi="Arial" w:cs="Arial"/>
        </w:rPr>
        <w:t>ties.</w:t>
      </w:r>
      <w:r w:rsidR="00602A8C" w:rsidRPr="0045721C">
        <w:rPr>
          <w:rFonts w:ascii="Arial" w:hAnsi="Arial" w:cs="Arial"/>
        </w:rPr>
        <w:t>( as cited in</w:t>
      </w:r>
      <w:r w:rsidR="00602A8C" w:rsidRPr="0045721C">
        <w:rPr>
          <w:rFonts w:ascii="Arial" w:hAnsi="Arial" w:cs="Arial"/>
        </w:rPr>
        <w:t xml:space="preserve"> Kerr, Schulz, Kitchen, Mulhern, &amp;</w:t>
      </w:r>
      <w:r w:rsidR="00602A8C" w:rsidRPr="0045721C">
        <w:rPr>
          <w:rFonts w:ascii="Arial" w:hAnsi="Arial" w:cs="Arial"/>
        </w:rPr>
        <w:t xml:space="preserve"> Beede 2015).</w:t>
      </w:r>
    </w:p>
    <w:p w14:paraId="2122AF30" w14:textId="77777777" w:rsidR="000E7EE5" w:rsidRPr="0045721C" w:rsidRDefault="000E7EE5" w:rsidP="00E570D3">
      <w:pPr>
        <w:pStyle w:val="Footer"/>
        <w:spacing w:line="480" w:lineRule="auto"/>
        <w:rPr>
          <w:rFonts w:ascii="Arial" w:hAnsi="Arial" w:cs="Arial"/>
        </w:rPr>
      </w:pPr>
    </w:p>
    <w:p w14:paraId="6A824C25" w14:textId="77777777" w:rsidR="00E8265A" w:rsidRPr="0045721C" w:rsidRDefault="00E8265A" w:rsidP="00E570D3">
      <w:pPr>
        <w:pStyle w:val="Footer"/>
        <w:spacing w:line="480" w:lineRule="auto"/>
        <w:rPr>
          <w:rFonts w:ascii="Arial" w:hAnsi="Arial" w:cs="Arial"/>
        </w:rPr>
      </w:pPr>
      <w:r w:rsidRPr="0045721C">
        <w:rPr>
          <w:rFonts w:ascii="Arial" w:hAnsi="Arial" w:cs="Arial"/>
        </w:rPr>
        <w:t xml:space="preserve">        </w:t>
      </w:r>
    </w:p>
    <w:p w14:paraId="521335E1" w14:textId="7DD41F45" w:rsidR="00CE2E3C" w:rsidRPr="0045721C" w:rsidRDefault="00E8265A" w:rsidP="00E570D3">
      <w:pPr>
        <w:pStyle w:val="Footer"/>
        <w:spacing w:line="480" w:lineRule="auto"/>
        <w:rPr>
          <w:rFonts w:ascii="Arial" w:hAnsi="Arial" w:cs="Arial"/>
        </w:rPr>
      </w:pPr>
      <w:r w:rsidRPr="0045721C">
        <w:rPr>
          <w:rFonts w:ascii="Arial" w:hAnsi="Arial" w:cs="Arial"/>
        </w:rPr>
        <w:lastRenderedPageBreak/>
        <w:t xml:space="preserve">        </w:t>
      </w:r>
      <w:r w:rsidR="00130E74" w:rsidRPr="0045721C">
        <w:rPr>
          <w:rFonts w:ascii="Arial" w:hAnsi="Arial" w:cs="Arial"/>
        </w:rPr>
        <w:t xml:space="preserve">This is the </w:t>
      </w:r>
      <w:r w:rsidR="00B65B99" w:rsidRPr="0045721C">
        <w:rPr>
          <w:rFonts w:ascii="Arial" w:hAnsi="Arial" w:cs="Arial"/>
        </w:rPr>
        <w:t>preferred</w:t>
      </w:r>
      <w:r w:rsidR="00130E74" w:rsidRPr="0045721C">
        <w:rPr>
          <w:rFonts w:ascii="Arial" w:hAnsi="Arial" w:cs="Arial"/>
        </w:rPr>
        <w:t xml:space="preserve"> route sought by advertisers, politicians or retailers</w:t>
      </w:r>
      <w:r w:rsidR="001202F9" w:rsidRPr="0045721C">
        <w:rPr>
          <w:rFonts w:ascii="Arial" w:hAnsi="Arial" w:cs="Arial"/>
        </w:rPr>
        <w:t xml:space="preserve"> as changing attitudes and effecting change is easier to achieve in people engaging in this manner of processing.</w:t>
      </w:r>
      <w:r w:rsidR="00B65B99" w:rsidRPr="0045721C">
        <w:rPr>
          <w:rFonts w:ascii="Arial" w:hAnsi="Arial" w:cs="Arial"/>
        </w:rPr>
        <w:t xml:space="preserve"> (Baron, Branscombe 2014).</w:t>
      </w:r>
      <w:r w:rsidR="00353273" w:rsidRPr="0045721C">
        <w:rPr>
          <w:rFonts w:ascii="Arial" w:hAnsi="Arial" w:cs="Arial"/>
        </w:rPr>
        <w:t xml:space="preserve"> </w:t>
      </w:r>
      <w:r w:rsidR="00611013" w:rsidRPr="0045721C">
        <w:rPr>
          <w:rFonts w:ascii="Arial" w:hAnsi="Arial" w:cs="Arial"/>
        </w:rPr>
        <w:t>In</w:t>
      </w:r>
      <w:r w:rsidR="00353273" w:rsidRPr="0045721C">
        <w:rPr>
          <w:rFonts w:ascii="Arial" w:hAnsi="Arial" w:cs="Arial"/>
        </w:rPr>
        <w:t xml:space="preserve"> summar</w:t>
      </w:r>
      <w:r w:rsidR="00611013" w:rsidRPr="0045721C">
        <w:rPr>
          <w:rFonts w:ascii="Arial" w:hAnsi="Arial" w:cs="Arial"/>
        </w:rPr>
        <w:t>y</w:t>
      </w:r>
      <w:r w:rsidR="00353273" w:rsidRPr="0045721C">
        <w:rPr>
          <w:rFonts w:ascii="Arial" w:hAnsi="Arial" w:cs="Arial"/>
        </w:rPr>
        <w:t xml:space="preserve"> messages deemed of high importance to the receiver w</w:t>
      </w:r>
      <w:r w:rsidR="002F798D" w:rsidRPr="0045721C">
        <w:rPr>
          <w:rFonts w:ascii="Arial" w:hAnsi="Arial" w:cs="Arial"/>
        </w:rPr>
        <w:t>i</w:t>
      </w:r>
      <w:r w:rsidR="00353273" w:rsidRPr="0045721C">
        <w:rPr>
          <w:rFonts w:ascii="Arial" w:hAnsi="Arial" w:cs="Arial"/>
        </w:rPr>
        <w:t>ll require careful processing</w:t>
      </w:r>
      <w:r w:rsidR="002F798D" w:rsidRPr="0045721C">
        <w:rPr>
          <w:rFonts w:ascii="Arial" w:hAnsi="Arial" w:cs="Arial"/>
        </w:rPr>
        <w:t xml:space="preserve"> </w:t>
      </w:r>
      <w:r w:rsidR="00353273" w:rsidRPr="0045721C">
        <w:rPr>
          <w:rFonts w:ascii="Arial" w:hAnsi="Arial" w:cs="Arial"/>
        </w:rPr>
        <w:t xml:space="preserve">through the central route and any change in </w:t>
      </w:r>
      <w:r w:rsidR="002F798D" w:rsidRPr="0045721C">
        <w:rPr>
          <w:rFonts w:ascii="Arial" w:hAnsi="Arial" w:cs="Arial"/>
        </w:rPr>
        <w:t xml:space="preserve">attitude will depend on the strength or argument presented. Meanwhile less </w:t>
      </w:r>
      <w:r w:rsidR="00353273" w:rsidRPr="0045721C">
        <w:rPr>
          <w:rFonts w:ascii="Arial" w:hAnsi="Arial" w:cs="Arial"/>
        </w:rPr>
        <w:t xml:space="preserve">important </w:t>
      </w:r>
      <w:r w:rsidR="002F798D" w:rsidRPr="0045721C">
        <w:rPr>
          <w:rFonts w:ascii="Arial" w:hAnsi="Arial" w:cs="Arial"/>
        </w:rPr>
        <w:t xml:space="preserve">messages will be dealt with on a </w:t>
      </w:r>
      <w:r w:rsidR="00175784" w:rsidRPr="0045721C">
        <w:rPr>
          <w:rFonts w:ascii="Arial" w:hAnsi="Arial" w:cs="Arial"/>
        </w:rPr>
        <w:t>peripheral</w:t>
      </w:r>
      <w:r w:rsidR="002F798D" w:rsidRPr="0045721C">
        <w:rPr>
          <w:rFonts w:ascii="Arial" w:hAnsi="Arial" w:cs="Arial"/>
        </w:rPr>
        <w:t xml:space="preserve"> level and rely on the presentation of persuasive cues that will in turn trigger a heuristic mode</w:t>
      </w:r>
      <w:r w:rsidRPr="0045721C">
        <w:rPr>
          <w:rFonts w:ascii="Arial" w:hAnsi="Arial" w:cs="Arial"/>
        </w:rPr>
        <w:t>l</w:t>
      </w:r>
      <w:r w:rsidR="002F798D" w:rsidRPr="0045721C">
        <w:rPr>
          <w:rFonts w:ascii="Arial" w:hAnsi="Arial" w:cs="Arial"/>
        </w:rPr>
        <w:t xml:space="preserve"> of processing.</w:t>
      </w:r>
    </w:p>
    <w:p w14:paraId="10F6F05A" w14:textId="77777777" w:rsidR="00CE2E3C" w:rsidRPr="0045721C" w:rsidRDefault="00CE2E3C" w:rsidP="00E570D3">
      <w:pPr>
        <w:pStyle w:val="Footer"/>
        <w:spacing w:line="480" w:lineRule="auto"/>
        <w:rPr>
          <w:rFonts w:ascii="Arial" w:hAnsi="Arial" w:cs="Arial"/>
        </w:rPr>
      </w:pPr>
    </w:p>
    <w:p w14:paraId="08A3BFD5" w14:textId="4AA78CA1" w:rsidR="00CE2E3C" w:rsidRDefault="00CE2E3C" w:rsidP="00E570D3">
      <w:pPr>
        <w:pStyle w:val="Footer"/>
        <w:spacing w:line="480" w:lineRule="auto"/>
        <w:rPr>
          <w:rFonts w:ascii="Arial" w:hAnsi="Arial" w:cs="Arial"/>
        </w:rPr>
      </w:pPr>
    </w:p>
    <w:p w14:paraId="18CAE9EC" w14:textId="77777777" w:rsidR="000E7EE5" w:rsidRPr="0045721C" w:rsidRDefault="000E7EE5" w:rsidP="00E570D3">
      <w:pPr>
        <w:pStyle w:val="Footer"/>
        <w:spacing w:line="480" w:lineRule="auto"/>
        <w:rPr>
          <w:rFonts w:ascii="Arial" w:hAnsi="Arial" w:cs="Arial"/>
        </w:rPr>
      </w:pPr>
    </w:p>
    <w:p w14:paraId="38C75860" w14:textId="559B3C5E" w:rsidR="00C121FD" w:rsidRPr="0045721C" w:rsidRDefault="000E7EE5" w:rsidP="00E570D3">
      <w:pPr>
        <w:pStyle w:val="Footer"/>
        <w:spacing w:line="480" w:lineRule="auto"/>
        <w:rPr>
          <w:rFonts w:ascii="Arial" w:hAnsi="Arial" w:cs="Arial"/>
        </w:rPr>
      </w:pPr>
      <w:r>
        <w:rPr>
          <w:rFonts w:ascii="Arial" w:hAnsi="Arial" w:cs="Arial"/>
        </w:rPr>
        <w:t xml:space="preserve">    </w:t>
      </w:r>
      <w:r w:rsidR="00AB32EB" w:rsidRPr="0045721C">
        <w:rPr>
          <w:rFonts w:ascii="Arial" w:hAnsi="Arial" w:cs="Arial"/>
        </w:rPr>
        <w:t xml:space="preserve">      </w:t>
      </w:r>
      <w:r w:rsidR="00CE2E3C" w:rsidRPr="0045721C">
        <w:rPr>
          <w:rFonts w:ascii="Arial" w:hAnsi="Arial" w:cs="Arial"/>
        </w:rPr>
        <w:t>In the last two decades society has seen a technological revolution as significant and far ranging in its effect</w:t>
      </w:r>
      <w:r w:rsidR="002F798D" w:rsidRPr="0045721C">
        <w:rPr>
          <w:rFonts w:ascii="Arial" w:hAnsi="Arial" w:cs="Arial"/>
        </w:rPr>
        <w:t xml:space="preserve"> </w:t>
      </w:r>
      <w:r w:rsidR="00CE2E3C" w:rsidRPr="0045721C">
        <w:rPr>
          <w:rFonts w:ascii="Arial" w:hAnsi="Arial" w:cs="Arial"/>
        </w:rPr>
        <w:t>as the industr</w:t>
      </w:r>
      <w:r w:rsidR="00175784" w:rsidRPr="0045721C">
        <w:rPr>
          <w:rFonts w:ascii="Arial" w:hAnsi="Arial" w:cs="Arial"/>
        </w:rPr>
        <w:t>i</w:t>
      </w:r>
      <w:r w:rsidR="00CE2E3C" w:rsidRPr="0045721C">
        <w:rPr>
          <w:rFonts w:ascii="Arial" w:hAnsi="Arial" w:cs="Arial"/>
        </w:rPr>
        <w:t>al revolution of the 19</w:t>
      </w:r>
      <w:r w:rsidR="00CE2E3C" w:rsidRPr="0045721C">
        <w:rPr>
          <w:rFonts w:ascii="Arial" w:hAnsi="Arial" w:cs="Arial"/>
          <w:vertAlign w:val="superscript"/>
        </w:rPr>
        <w:t>th</w:t>
      </w:r>
      <w:r w:rsidR="00CE2E3C" w:rsidRPr="0045721C">
        <w:rPr>
          <w:rFonts w:ascii="Arial" w:hAnsi="Arial" w:cs="Arial"/>
        </w:rPr>
        <w:t xml:space="preserve"> century. In this still changing </w:t>
      </w:r>
      <w:r w:rsidR="00602A8C" w:rsidRPr="0045721C">
        <w:rPr>
          <w:rFonts w:ascii="Arial" w:hAnsi="Arial" w:cs="Arial"/>
        </w:rPr>
        <w:t xml:space="preserve">social media </w:t>
      </w:r>
      <w:r w:rsidR="00CE2E3C" w:rsidRPr="0045721C">
        <w:rPr>
          <w:rFonts w:ascii="Arial" w:hAnsi="Arial" w:cs="Arial"/>
        </w:rPr>
        <w:t>climate do the findings of the ELM still hold true.</w:t>
      </w:r>
      <w:r w:rsidR="009A1970" w:rsidRPr="0045721C">
        <w:rPr>
          <w:rFonts w:ascii="Arial" w:hAnsi="Arial" w:cs="Arial"/>
        </w:rPr>
        <w:t xml:space="preserve"> A </w:t>
      </w:r>
      <w:r w:rsidR="00665ACA" w:rsidRPr="0045721C">
        <w:rPr>
          <w:rFonts w:ascii="Arial" w:hAnsi="Arial" w:cs="Arial"/>
        </w:rPr>
        <w:t>study undertaken by Kerr</w:t>
      </w:r>
      <w:r w:rsidR="009A1970" w:rsidRPr="0045721C">
        <w:rPr>
          <w:rFonts w:ascii="Arial" w:hAnsi="Arial" w:cs="Arial"/>
        </w:rPr>
        <w:t>, Schulz, Kitchen, Mulhern, &amp; Beede</w:t>
      </w:r>
      <w:r w:rsidR="00665ACA" w:rsidRPr="0045721C">
        <w:rPr>
          <w:rFonts w:ascii="Arial" w:hAnsi="Arial" w:cs="Arial"/>
        </w:rPr>
        <w:t xml:space="preserve"> in 2015 sought to establish if traditional advertising still holds true and question the relevance of the ELM in </w:t>
      </w:r>
      <w:r w:rsidR="009A1970" w:rsidRPr="0045721C">
        <w:rPr>
          <w:rFonts w:ascii="Arial" w:hAnsi="Arial" w:cs="Arial"/>
        </w:rPr>
        <w:t>today’s</w:t>
      </w:r>
      <w:r w:rsidR="0032456C" w:rsidRPr="0045721C">
        <w:rPr>
          <w:rFonts w:ascii="Arial" w:hAnsi="Arial" w:cs="Arial"/>
        </w:rPr>
        <w:t xml:space="preserve"> digital </w:t>
      </w:r>
      <w:r w:rsidR="00665ACA" w:rsidRPr="0045721C">
        <w:rPr>
          <w:rFonts w:ascii="Arial" w:hAnsi="Arial" w:cs="Arial"/>
        </w:rPr>
        <w:t>society.</w:t>
      </w:r>
      <w:r w:rsidR="009A1970" w:rsidRPr="0045721C">
        <w:rPr>
          <w:rFonts w:ascii="Arial" w:hAnsi="Arial" w:cs="Arial"/>
        </w:rPr>
        <w:t xml:space="preserve"> Not only has a large portion of retail shifted to online shopping but also large amounts of advertising budgets have shifted from the traditional mass media to digital channels and online.</w:t>
      </w:r>
      <w:r w:rsidR="00E23474" w:rsidRPr="0045721C">
        <w:rPr>
          <w:rFonts w:ascii="Arial" w:hAnsi="Arial" w:cs="Arial"/>
        </w:rPr>
        <w:t xml:space="preserve"> </w:t>
      </w:r>
      <w:r w:rsidR="00751249" w:rsidRPr="0045721C">
        <w:rPr>
          <w:rFonts w:ascii="Arial" w:hAnsi="Arial" w:cs="Arial"/>
        </w:rPr>
        <w:t xml:space="preserve"> </w:t>
      </w:r>
      <w:r w:rsidR="008E0DF7" w:rsidRPr="0045721C">
        <w:rPr>
          <w:rFonts w:ascii="Arial" w:hAnsi="Arial" w:cs="Arial"/>
        </w:rPr>
        <w:t xml:space="preserve">All </w:t>
      </w:r>
      <w:r w:rsidR="00751249" w:rsidRPr="0045721C">
        <w:rPr>
          <w:rFonts w:ascii="Arial" w:hAnsi="Arial" w:cs="Arial"/>
        </w:rPr>
        <w:t>aspects of the original</w:t>
      </w:r>
      <w:r w:rsidR="00A926BB" w:rsidRPr="0045721C">
        <w:rPr>
          <w:rFonts w:ascii="Arial" w:hAnsi="Arial" w:cs="Arial"/>
        </w:rPr>
        <w:t xml:space="preserve"> Petty and C</w:t>
      </w:r>
      <w:r w:rsidR="00AF7D94" w:rsidRPr="0045721C">
        <w:rPr>
          <w:rFonts w:ascii="Arial" w:hAnsi="Arial" w:cs="Arial"/>
        </w:rPr>
        <w:t>acioppo 198</w:t>
      </w:r>
      <w:r w:rsidR="00AB32EB" w:rsidRPr="0045721C">
        <w:rPr>
          <w:rFonts w:ascii="Arial" w:hAnsi="Arial" w:cs="Arial"/>
        </w:rPr>
        <w:t>3</w:t>
      </w:r>
      <w:r w:rsidR="00751249" w:rsidRPr="0045721C">
        <w:rPr>
          <w:rFonts w:ascii="Arial" w:hAnsi="Arial" w:cs="Arial"/>
        </w:rPr>
        <w:t xml:space="preserve"> study were replicated</w:t>
      </w:r>
      <w:r w:rsidR="00E23474" w:rsidRPr="0045721C">
        <w:rPr>
          <w:rFonts w:ascii="Arial" w:hAnsi="Arial" w:cs="Arial"/>
        </w:rPr>
        <w:t xml:space="preserve"> </w:t>
      </w:r>
      <w:r w:rsidR="00AB32EB" w:rsidRPr="0045721C">
        <w:rPr>
          <w:rFonts w:ascii="Arial" w:hAnsi="Arial" w:cs="Arial"/>
        </w:rPr>
        <w:t xml:space="preserve">as best as was possible </w:t>
      </w:r>
      <w:r w:rsidR="001E58A8" w:rsidRPr="0045721C">
        <w:rPr>
          <w:rFonts w:ascii="Arial" w:hAnsi="Arial" w:cs="Arial"/>
        </w:rPr>
        <w:t xml:space="preserve">to test </w:t>
      </w:r>
      <w:r w:rsidR="00E23474" w:rsidRPr="0045721C">
        <w:rPr>
          <w:rFonts w:ascii="Arial" w:hAnsi="Arial" w:cs="Arial"/>
        </w:rPr>
        <w:t xml:space="preserve">whether the theory of </w:t>
      </w:r>
      <w:r w:rsidR="008E0DF7" w:rsidRPr="0045721C">
        <w:rPr>
          <w:rFonts w:ascii="Arial" w:hAnsi="Arial" w:cs="Arial"/>
        </w:rPr>
        <w:t xml:space="preserve">the ELM still addresses and provides a sound </w:t>
      </w:r>
      <w:r w:rsidR="00FC6350" w:rsidRPr="0045721C">
        <w:rPr>
          <w:rFonts w:ascii="Arial" w:hAnsi="Arial" w:cs="Arial"/>
        </w:rPr>
        <w:t>model</w:t>
      </w:r>
      <w:r w:rsidR="008E0DF7" w:rsidRPr="0045721C">
        <w:rPr>
          <w:rFonts w:ascii="Arial" w:hAnsi="Arial" w:cs="Arial"/>
        </w:rPr>
        <w:t xml:space="preserve"> of persuasion </w:t>
      </w:r>
      <w:r w:rsidR="00FC6350" w:rsidRPr="0045721C">
        <w:rPr>
          <w:rFonts w:ascii="Arial" w:hAnsi="Arial" w:cs="Arial"/>
        </w:rPr>
        <w:t>to</w:t>
      </w:r>
      <w:r w:rsidR="008E0DF7" w:rsidRPr="0045721C">
        <w:rPr>
          <w:rFonts w:ascii="Arial" w:hAnsi="Arial" w:cs="Arial"/>
        </w:rPr>
        <w:t xml:space="preserve"> the public i</w:t>
      </w:r>
      <w:r w:rsidR="00E23474" w:rsidRPr="0045721C">
        <w:rPr>
          <w:rFonts w:ascii="Arial" w:hAnsi="Arial" w:cs="Arial"/>
        </w:rPr>
        <w:t>n</w:t>
      </w:r>
      <w:r w:rsidR="0032456C" w:rsidRPr="0045721C">
        <w:rPr>
          <w:rFonts w:ascii="Arial" w:hAnsi="Arial" w:cs="Arial"/>
        </w:rPr>
        <w:t xml:space="preserve"> the current world climate.</w:t>
      </w:r>
      <w:r w:rsidR="00751249" w:rsidRPr="0045721C">
        <w:rPr>
          <w:rFonts w:ascii="Arial" w:hAnsi="Arial" w:cs="Arial"/>
        </w:rPr>
        <w:t xml:space="preserve"> </w:t>
      </w:r>
      <w:r w:rsidR="00FC6350" w:rsidRPr="0045721C">
        <w:rPr>
          <w:rFonts w:ascii="Arial" w:hAnsi="Arial" w:cs="Arial"/>
        </w:rPr>
        <w:t xml:space="preserve">The </w:t>
      </w:r>
      <w:r w:rsidR="001E58A8" w:rsidRPr="0045721C">
        <w:rPr>
          <w:rFonts w:ascii="Arial" w:hAnsi="Arial" w:cs="Arial"/>
        </w:rPr>
        <w:t xml:space="preserve">results however reveal significant differences to </w:t>
      </w:r>
      <w:r w:rsidR="0032456C" w:rsidRPr="0045721C">
        <w:rPr>
          <w:rFonts w:ascii="Arial" w:hAnsi="Arial" w:cs="Arial"/>
        </w:rPr>
        <w:t>t</w:t>
      </w:r>
      <w:r w:rsidR="001E58A8" w:rsidRPr="0045721C">
        <w:rPr>
          <w:rFonts w:ascii="Arial" w:hAnsi="Arial" w:cs="Arial"/>
        </w:rPr>
        <w:t>he original study and suggest much has changed.</w:t>
      </w:r>
      <w:r w:rsidR="0032456C" w:rsidRPr="0045721C">
        <w:rPr>
          <w:rFonts w:ascii="Arial" w:hAnsi="Arial" w:cs="Arial"/>
        </w:rPr>
        <w:t xml:space="preserve"> A great deal of</w:t>
      </w:r>
      <w:r w:rsidR="001E58A8" w:rsidRPr="0045721C">
        <w:rPr>
          <w:rFonts w:ascii="Arial" w:hAnsi="Arial" w:cs="Arial"/>
        </w:rPr>
        <w:t xml:space="preserve"> information was obtained to </w:t>
      </w:r>
      <w:r w:rsidR="00FC6350" w:rsidRPr="0045721C">
        <w:rPr>
          <w:rFonts w:ascii="Arial" w:hAnsi="Arial" w:cs="Arial"/>
        </w:rPr>
        <w:t>offer support for current academic debate and indicate a new direction for subsequent studies into research of advertising practice.</w:t>
      </w:r>
    </w:p>
    <w:p w14:paraId="6B015F6B" w14:textId="2EB68B40" w:rsidR="00751249" w:rsidRPr="0045721C" w:rsidRDefault="00751249" w:rsidP="00E570D3">
      <w:pPr>
        <w:pStyle w:val="Footer"/>
        <w:spacing w:line="480" w:lineRule="auto"/>
        <w:rPr>
          <w:rFonts w:ascii="Arial" w:hAnsi="Arial" w:cs="Arial"/>
        </w:rPr>
      </w:pPr>
    </w:p>
    <w:p w14:paraId="282667AE" w14:textId="054182B5" w:rsidR="0038720C" w:rsidRPr="0045721C" w:rsidRDefault="00AB32EB" w:rsidP="00E570D3">
      <w:pPr>
        <w:pStyle w:val="Footer"/>
        <w:spacing w:line="480" w:lineRule="auto"/>
        <w:rPr>
          <w:rFonts w:ascii="Arial" w:hAnsi="Arial" w:cs="Arial"/>
        </w:rPr>
      </w:pPr>
      <w:r w:rsidRPr="0045721C">
        <w:rPr>
          <w:rFonts w:ascii="Arial" w:hAnsi="Arial" w:cs="Arial"/>
        </w:rPr>
        <w:t xml:space="preserve">   </w:t>
      </w:r>
      <w:r w:rsidR="004D0534">
        <w:rPr>
          <w:rFonts w:ascii="Arial" w:hAnsi="Arial" w:cs="Arial"/>
        </w:rPr>
        <w:t xml:space="preserve">  </w:t>
      </w:r>
      <w:r w:rsidRPr="0045721C">
        <w:rPr>
          <w:rFonts w:ascii="Arial" w:hAnsi="Arial" w:cs="Arial"/>
        </w:rPr>
        <w:t xml:space="preserve">   </w:t>
      </w:r>
      <w:r w:rsidR="00BF254A" w:rsidRPr="0045721C">
        <w:rPr>
          <w:rFonts w:ascii="Arial" w:hAnsi="Arial" w:cs="Arial"/>
        </w:rPr>
        <w:t>Another consideration in the o</w:t>
      </w:r>
      <w:r w:rsidR="00751249" w:rsidRPr="0045721C">
        <w:rPr>
          <w:rFonts w:ascii="Arial" w:hAnsi="Arial" w:cs="Arial"/>
        </w:rPr>
        <w:t xml:space="preserve">nline </w:t>
      </w:r>
      <w:r w:rsidR="00BF254A" w:rsidRPr="0045721C">
        <w:rPr>
          <w:rFonts w:ascii="Arial" w:hAnsi="Arial" w:cs="Arial"/>
        </w:rPr>
        <w:t xml:space="preserve">market of today is the phenomenon of </w:t>
      </w:r>
      <w:r w:rsidR="00751249" w:rsidRPr="0045721C">
        <w:rPr>
          <w:rFonts w:ascii="Arial" w:hAnsi="Arial" w:cs="Arial"/>
        </w:rPr>
        <w:t xml:space="preserve">consumers </w:t>
      </w:r>
      <w:r w:rsidR="00BF254A" w:rsidRPr="0045721C">
        <w:rPr>
          <w:rFonts w:ascii="Arial" w:hAnsi="Arial" w:cs="Arial"/>
        </w:rPr>
        <w:t>l</w:t>
      </w:r>
      <w:r w:rsidR="00751249" w:rsidRPr="0045721C">
        <w:rPr>
          <w:rFonts w:ascii="Arial" w:hAnsi="Arial" w:cs="Arial"/>
        </w:rPr>
        <w:t>ook</w:t>
      </w:r>
      <w:r w:rsidR="00BF254A" w:rsidRPr="0045721C">
        <w:rPr>
          <w:rFonts w:ascii="Arial" w:hAnsi="Arial" w:cs="Arial"/>
        </w:rPr>
        <w:t>ing</w:t>
      </w:r>
      <w:r w:rsidR="00751249" w:rsidRPr="0045721C">
        <w:rPr>
          <w:rFonts w:ascii="Arial" w:hAnsi="Arial" w:cs="Arial"/>
        </w:rPr>
        <w:t xml:space="preserve"> to the reviews section to form an opinion on the product that interests them. </w:t>
      </w:r>
      <w:r w:rsidR="000E46B9" w:rsidRPr="0045721C">
        <w:rPr>
          <w:rFonts w:ascii="Arial" w:hAnsi="Arial" w:cs="Arial"/>
        </w:rPr>
        <w:t>A</w:t>
      </w:r>
      <w:r w:rsidR="00B16E3A" w:rsidRPr="0045721C">
        <w:rPr>
          <w:rFonts w:ascii="Arial" w:hAnsi="Arial" w:cs="Arial"/>
        </w:rPr>
        <w:t xml:space="preserve"> study designed</w:t>
      </w:r>
      <w:r w:rsidR="00BF6C07" w:rsidRPr="0045721C">
        <w:rPr>
          <w:rFonts w:ascii="Arial" w:hAnsi="Arial" w:cs="Arial"/>
        </w:rPr>
        <w:t xml:space="preserve"> an</w:t>
      </w:r>
      <w:r w:rsidR="002216F6" w:rsidRPr="0045721C">
        <w:rPr>
          <w:rFonts w:ascii="Arial" w:hAnsi="Arial" w:cs="Arial"/>
        </w:rPr>
        <w:t>d</w:t>
      </w:r>
      <w:r w:rsidR="00BF6C07" w:rsidRPr="0045721C">
        <w:rPr>
          <w:rFonts w:ascii="Arial" w:hAnsi="Arial" w:cs="Arial"/>
        </w:rPr>
        <w:t xml:space="preserve"> conducted by Sher &amp; Lee 2009 </w:t>
      </w:r>
      <w:r w:rsidR="000E46B9" w:rsidRPr="0045721C">
        <w:rPr>
          <w:rFonts w:ascii="Arial" w:hAnsi="Arial" w:cs="Arial"/>
        </w:rPr>
        <w:t xml:space="preserve">sought </w:t>
      </w:r>
      <w:r w:rsidR="00B16E3A" w:rsidRPr="0045721C">
        <w:rPr>
          <w:rFonts w:ascii="Arial" w:hAnsi="Arial" w:cs="Arial"/>
        </w:rPr>
        <w:t xml:space="preserve">to establish the level of scepticism </w:t>
      </w:r>
      <w:r w:rsidR="00BF6C07" w:rsidRPr="0045721C">
        <w:rPr>
          <w:rFonts w:ascii="Arial" w:hAnsi="Arial" w:cs="Arial"/>
        </w:rPr>
        <w:t xml:space="preserve">surrounding </w:t>
      </w:r>
      <w:r w:rsidR="00B16E3A" w:rsidRPr="0045721C">
        <w:rPr>
          <w:rFonts w:ascii="Arial" w:hAnsi="Arial" w:cs="Arial"/>
        </w:rPr>
        <w:t>online</w:t>
      </w:r>
      <w:r w:rsidR="00BF6C07" w:rsidRPr="0045721C">
        <w:rPr>
          <w:rFonts w:ascii="Arial" w:hAnsi="Arial" w:cs="Arial"/>
        </w:rPr>
        <w:t xml:space="preserve"> </w:t>
      </w:r>
      <w:r w:rsidR="00BF254A" w:rsidRPr="0045721C">
        <w:rPr>
          <w:rFonts w:ascii="Arial" w:hAnsi="Arial" w:cs="Arial"/>
        </w:rPr>
        <w:t>reviews</w:t>
      </w:r>
      <w:r w:rsidR="000E46B9" w:rsidRPr="0045721C">
        <w:rPr>
          <w:rFonts w:ascii="Arial" w:hAnsi="Arial" w:cs="Arial"/>
        </w:rPr>
        <w:t>. I</w:t>
      </w:r>
      <w:r w:rsidR="00BF6C07" w:rsidRPr="0045721C">
        <w:rPr>
          <w:rFonts w:ascii="Arial" w:hAnsi="Arial" w:cs="Arial"/>
        </w:rPr>
        <w:t xml:space="preserve">t became apparent that people with high scepticism to shopping </w:t>
      </w:r>
      <w:r w:rsidR="00BF6C07" w:rsidRPr="0045721C">
        <w:rPr>
          <w:rFonts w:ascii="Arial" w:hAnsi="Arial" w:cs="Arial"/>
        </w:rPr>
        <w:lastRenderedPageBreak/>
        <w:t xml:space="preserve">online did not follow the central route for changing attitude as the ELM would predict. Rather they tended to be biased and disbelieving preferring to base their attitudes on their own intrinsic beliefs. Low </w:t>
      </w:r>
      <w:r w:rsidR="00580933" w:rsidRPr="0045721C">
        <w:rPr>
          <w:rFonts w:ascii="Arial" w:hAnsi="Arial" w:cs="Arial"/>
        </w:rPr>
        <w:t>scepticism shoppers</w:t>
      </w:r>
      <w:r w:rsidR="00BF6C07" w:rsidRPr="0045721C">
        <w:rPr>
          <w:rFonts w:ascii="Arial" w:hAnsi="Arial" w:cs="Arial"/>
        </w:rPr>
        <w:t xml:space="preserve"> </w:t>
      </w:r>
      <w:r w:rsidR="000E46B9" w:rsidRPr="0045721C">
        <w:rPr>
          <w:rFonts w:ascii="Arial" w:hAnsi="Arial" w:cs="Arial"/>
        </w:rPr>
        <w:t xml:space="preserve">however </w:t>
      </w:r>
      <w:r w:rsidR="00580933" w:rsidRPr="0045721C">
        <w:rPr>
          <w:rFonts w:ascii="Arial" w:hAnsi="Arial" w:cs="Arial"/>
        </w:rPr>
        <w:t xml:space="preserve">tended to follow the peripheral route being more persuaded by the number of online reviews, quantity giving the perception </w:t>
      </w:r>
      <w:r w:rsidR="00BF254A" w:rsidRPr="0045721C">
        <w:rPr>
          <w:rFonts w:ascii="Arial" w:hAnsi="Arial" w:cs="Arial"/>
        </w:rPr>
        <w:t>o</w:t>
      </w:r>
      <w:r w:rsidR="00580933" w:rsidRPr="0045721C">
        <w:rPr>
          <w:rFonts w:ascii="Arial" w:hAnsi="Arial" w:cs="Arial"/>
        </w:rPr>
        <w:t xml:space="preserve">f a better and more popular product. In this manner they </w:t>
      </w:r>
      <w:r w:rsidR="000E46B9" w:rsidRPr="0045721C">
        <w:rPr>
          <w:rFonts w:ascii="Arial" w:hAnsi="Arial" w:cs="Arial"/>
        </w:rPr>
        <w:t>mirror</w:t>
      </w:r>
      <w:r w:rsidR="00580933" w:rsidRPr="0045721C">
        <w:rPr>
          <w:rFonts w:ascii="Arial" w:hAnsi="Arial" w:cs="Arial"/>
        </w:rPr>
        <w:t xml:space="preserve"> consumers who are persuaded by </w:t>
      </w:r>
      <w:r w:rsidR="00BF254A" w:rsidRPr="0045721C">
        <w:rPr>
          <w:rFonts w:ascii="Arial" w:hAnsi="Arial" w:cs="Arial"/>
        </w:rPr>
        <w:t>peripheral</w:t>
      </w:r>
      <w:r w:rsidR="00580933" w:rsidRPr="0045721C">
        <w:rPr>
          <w:rFonts w:ascii="Arial" w:hAnsi="Arial" w:cs="Arial"/>
        </w:rPr>
        <w:t xml:space="preserve"> cues</w:t>
      </w:r>
      <w:r w:rsidR="00F7319C">
        <w:rPr>
          <w:rFonts w:ascii="Arial" w:hAnsi="Arial" w:cs="Arial"/>
        </w:rPr>
        <w:t xml:space="preserve"> </w:t>
      </w:r>
      <w:r w:rsidR="00186B2D" w:rsidRPr="0045721C">
        <w:rPr>
          <w:rFonts w:ascii="Arial" w:hAnsi="Arial" w:cs="Arial"/>
        </w:rPr>
        <w:t>a</w:t>
      </w:r>
      <w:r w:rsidR="000E46B9" w:rsidRPr="0045721C">
        <w:rPr>
          <w:rFonts w:ascii="Arial" w:hAnsi="Arial" w:cs="Arial"/>
        </w:rPr>
        <w:t>nd behav</w:t>
      </w:r>
      <w:r w:rsidR="0032456C" w:rsidRPr="0045721C">
        <w:rPr>
          <w:rFonts w:ascii="Arial" w:hAnsi="Arial" w:cs="Arial"/>
        </w:rPr>
        <w:t>e</w:t>
      </w:r>
      <w:r w:rsidR="000E46B9" w:rsidRPr="0045721C">
        <w:rPr>
          <w:rFonts w:ascii="Arial" w:hAnsi="Arial" w:cs="Arial"/>
        </w:rPr>
        <w:t xml:space="preserve"> in similar ways to people who display a low need of under</w:t>
      </w:r>
      <w:r w:rsidR="00186B2D" w:rsidRPr="0045721C">
        <w:rPr>
          <w:rFonts w:ascii="Arial" w:hAnsi="Arial" w:cs="Arial"/>
        </w:rPr>
        <w:t>s</w:t>
      </w:r>
      <w:r w:rsidR="000E46B9" w:rsidRPr="0045721C">
        <w:rPr>
          <w:rFonts w:ascii="Arial" w:hAnsi="Arial" w:cs="Arial"/>
        </w:rPr>
        <w:t>tanding</w:t>
      </w:r>
      <w:r w:rsidR="00186B2D" w:rsidRPr="0045721C">
        <w:rPr>
          <w:rFonts w:ascii="Arial" w:hAnsi="Arial" w:cs="Arial"/>
        </w:rPr>
        <w:t>,</w:t>
      </w:r>
      <w:r w:rsidR="000E46B9" w:rsidRPr="0045721C">
        <w:rPr>
          <w:rFonts w:ascii="Arial" w:hAnsi="Arial" w:cs="Arial"/>
        </w:rPr>
        <w:t xml:space="preserve"> </w:t>
      </w:r>
      <w:r w:rsidRPr="0045721C">
        <w:rPr>
          <w:rFonts w:ascii="Arial" w:hAnsi="Arial" w:cs="Arial"/>
        </w:rPr>
        <w:t>preferring</w:t>
      </w:r>
      <w:r w:rsidR="000E46B9" w:rsidRPr="0045721C">
        <w:rPr>
          <w:rFonts w:ascii="Arial" w:hAnsi="Arial" w:cs="Arial"/>
        </w:rPr>
        <w:t xml:space="preserve"> to rely on </w:t>
      </w:r>
      <w:r w:rsidR="00CD5A3F" w:rsidRPr="0045721C">
        <w:rPr>
          <w:rFonts w:ascii="Arial" w:hAnsi="Arial" w:cs="Arial"/>
        </w:rPr>
        <w:t>t</w:t>
      </w:r>
      <w:r w:rsidR="000E46B9" w:rsidRPr="0045721C">
        <w:rPr>
          <w:rFonts w:ascii="Arial" w:hAnsi="Arial" w:cs="Arial"/>
        </w:rPr>
        <w:t>he opinions</w:t>
      </w:r>
      <w:r w:rsidR="00186B2D" w:rsidRPr="0045721C">
        <w:rPr>
          <w:rFonts w:ascii="Arial" w:hAnsi="Arial" w:cs="Arial"/>
        </w:rPr>
        <w:t xml:space="preserve"> of</w:t>
      </w:r>
      <w:r w:rsidR="000E46B9" w:rsidRPr="0045721C">
        <w:rPr>
          <w:rFonts w:ascii="Arial" w:hAnsi="Arial" w:cs="Arial"/>
        </w:rPr>
        <w:t xml:space="preserve"> expert</w:t>
      </w:r>
      <w:r w:rsidR="00186B2D" w:rsidRPr="0045721C">
        <w:rPr>
          <w:rFonts w:ascii="Arial" w:hAnsi="Arial" w:cs="Arial"/>
        </w:rPr>
        <w:t>s when</w:t>
      </w:r>
      <w:r w:rsidR="000E46B9" w:rsidRPr="0045721C">
        <w:rPr>
          <w:rFonts w:ascii="Arial" w:hAnsi="Arial" w:cs="Arial"/>
        </w:rPr>
        <w:t xml:space="preserve"> dealing with complicated issue</w:t>
      </w:r>
      <w:r w:rsidR="00186B2D" w:rsidRPr="0045721C">
        <w:rPr>
          <w:rFonts w:ascii="Arial" w:hAnsi="Arial" w:cs="Arial"/>
        </w:rPr>
        <w:t>s and decisions</w:t>
      </w:r>
      <w:r w:rsidR="000E46B9" w:rsidRPr="0045721C">
        <w:rPr>
          <w:rFonts w:ascii="Arial" w:hAnsi="Arial" w:cs="Arial"/>
        </w:rPr>
        <w:t>.</w:t>
      </w:r>
    </w:p>
    <w:p w14:paraId="75F7DA65" w14:textId="4B757524" w:rsidR="0038720C" w:rsidRDefault="00C41894" w:rsidP="00E570D3">
      <w:pPr>
        <w:pStyle w:val="Footer"/>
        <w:spacing w:line="480" w:lineRule="auto"/>
        <w:rPr>
          <w:rFonts w:ascii="Arial" w:hAnsi="Arial" w:cs="Arial"/>
        </w:rPr>
      </w:pPr>
      <w:r>
        <w:rPr>
          <w:rFonts w:ascii="Arial" w:hAnsi="Arial" w:cs="Arial"/>
        </w:rPr>
        <w:t xml:space="preserve"> </w:t>
      </w:r>
    </w:p>
    <w:p w14:paraId="741BB0EE" w14:textId="77777777" w:rsidR="00C41894" w:rsidRPr="0045721C" w:rsidRDefault="00C41894" w:rsidP="00E570D3">
      <w:pPr>
        <w:pStyle w:val="Footer"/>
        <w:spacing w:line="480" w:lineRule="auto"/>
        <w:rPr>
          <w:rFonts w:ascii="Arial" w:hAnsi="Arial" w:cs="Arial"/>
        </w:rPr>
      </w:pPr>
    </w:p>
    <w:p w14:paraId="6DFC547F" w14:textId="655F85E8" w:rsidR="000B3686" w:rsidRPr="0045721C" w:rsidRDefault="00F7319C" w:rsidP="00E570D3">
      <w:pPr>
        <w:pStyle w:val="Footer"/>
        <w:spacing w:line="480" w:lineRule="auto"/>
        <w:rPr>
          <w:rFonts w:ascii="Arial" w:hAnsi="Arial" w:cs="Arial"/>
        </w:rPr>
      </w:pPr>
      <w:r>
        <w:rPr>
          <w:rFonts w:ascii="Arial" w:hAnsi="Arial" w:cs="Arial"/>
        </w:rPr>
        <w:t xml:space="preserve">    </w:t>
      </w:r>
      <w:r w:rsidR="00C41894">
        <w:rPr>
          <w:rFonts w:ascii="Arial" w:hAnsi="Arial" w:cs="Arial"/>
        </w:rPr>
        <w:t xml:space="preserve"> </w:t>
      </w:r>
      <w:r>
        <w:rPr>
          <w:rFonts w:ascii="Arial" w:hAnsi="Arial" w:cs="Arial"/>
        </w:rPr>
        <w:t xml:space="preserve">  </w:t>
      </w:r>
      <w:r w:rsidR="00321154" w:rsidRPr="0045721C">
        <w:rPr>
          <w:rFonts w:ascii="Arial" w:hAnsi="Arial" w:cs="Arial"/>
        </w:rPr>
        <w:t xml:space="preserve">In conclusion </w:t>
      </w:r>
      <w:r w:rsidR="00C37629" w:rsidRPr="0045721C">
        <w:rPr>
          <w:rFonts w:ascii="Arial" w:hAnsi="Arial" w:cs="Arial"/>
        </w:rPr>
        <w:t>The</w:t>
      </w:r>
      <w:r w:rsidR="00F66E32" w:rsidRPr="0045721C">
        <w:rPr>
          <w:rFonts w:ascii="Arial" w:hAnsi="Arial" w:cs="Arial"/>
        </w:rPr>
        <w:t xml:space="preserve"> </w:t>
      </w:r>
      <w:r w:rsidR="00A575D5">
        <w:rPr>
          <w:rFonts w:ascii="Arial" w:hAnsi="Arial" w:cs="Arial"/>
        </w:rPr>
        <w:t>E</w:t>
      </w:r>
      <w:r w:rsidR="00C37629" w:rsidRPr="0045721C">
        <w:rPr>
          <w:rFonts w:ascii="Arial" w:hAnsi="Arial" w:cs="Arial"/>
        </w:rPr>
        <w:t xml:space="preserve">laboration </w:t>
      </w:r>
      <w:r w:rsidR="00A575D5">
        <w:rPr>
          <w:rFonts w:ascii="Arial" w:hAnsi="Arial" w:cs="Arial"/>
        </w:rPr>
        <w:t>L</w:t>
      </w:r>
      <w:r w:rsidR="00C37629" w:rsidRPr="0045721C">
        <w:rPr>
          <w:rFonts w:ascii="Arial" w:hAnsi="Arial" w:cs="Arial"/>
        </w:rPr>
        <w:t xml:space="preserve">ikelihood </w:t>
      </w:r>
      <w:r w:rsidR="00A575D5">
        <w:rPr>
          <w:rFonts w:ascii="Arial" w:hAnsi="Arial" w:cs="Arial"/>
        </w:rPr>
        <w:t>M</w:t>
      </w:r>
      <w:r w:rsidR="00C37629" w:rsidRPr="0045721C">
        <w:rPr>
          <w:rFonts w:ascii="Arial" w:hAnsi="Arial" w:cs="Arial"/>
        </w:rPr>
        <w:t xml:space="preserve">odel has been hugely </w:t>
      </w:r>
      <w:r w:rsidR="009C4C41" w:rsidRPr="0045721C">
        <w:rPr>
          <w:rFonts w:ascii="Arial" w:hAnsi="Arial" w:cs="Arial"/>
        </w:rPr>
        <w:t>influential</w:t>
      </w:r>
      <w:r w:rsidR="00C37629" w:rsidRPr="0045721C">
        <w:rPr>
          <w:rFonts w:ascii="Arial" w:hAnsi="Arial" w:cs="Arial"/>
        </w:rPr>
        <w:t xml:space="preserve"> in the field of marketing and advertising for many decades </w:t>
      </w:r>
      <w:r w:rsidR="00A575D5">
        <w:rPr>
          <w:rFonts w:ascii="Arial" w:hAnsi="Arial" w:cs="Arial"/>
        </w:rPr>
        <w:t xml:space="preserve">being frequently cited in research. Recent studies however would suggest that consumers in today’s ever changing digital society may no longer process information through the established routes of central or </w:t>
      </w:r>
      <w:r w:rsidR="00822AD1">
        <w:rPr>
          <w:rFonts w:ascii="Arial" w:hAnsi="Arial" w:cs="Arial"/>
        </w:rPr>
        <w:t>p</w:t>
      </w:r>
      <w:r w:rsidR="00A575D5">
        <w:rPr>
          <w:rFonts w:ascii="Arial" w:hAnsi="Arial" w:cs="Arial"/>
        </w:rPr>
        <w:t>eripheral processing</w:t>
      </w:r>
      <w:r w:rsidR="00822AD1">
        <w:rPr>
          <w:rFonts w:ascii="Arial" w:hAnsi="Arial" w:cs="Arial"/>
        </w:rPr>
        <w:t>. It would seem conventional advertising theory may now need to be challenged and further studies undertaken. (</w:t>
      </w:r>
      <w:r w:rsidR="00822AD1" w:rsidRPr="0045721C">
        <w:rPr>
          <w:rFonts w:ascii="Arial" w:hAnsi="Arial" w:cs="Arial"/>
        </w:rPr>
        <w:t>Kerr, Schulz, Kitchen, Mulhern, &amp; Beede  2015</w:t>
      </w:r>
      <w:r w:rsidR="00822AD1">
        <w:rPr>
          <w:rFonts w:ascii="Arial" w:hAnsi="Arial" w:cs="Arial"/>
        </w:rPr>
        <w:t>).</w:t>
      </w:r>
    </w:p>
    <w:p w14:paraId="6498FB48" w14:textId="5BECD28B" w:rsidR="002E5120" w:rsidRPr="0045721C" w:rsidRDefault="002E5120" w:rsidP="00E570D3">
      <w:pPr>
        <w:pStyle w:val="Footer"/>
        <w:spacing w:line="480" w:lineRule="auto"/>
        <w:rPr>
          <w:rFonts w:ascii="Arial" w:hAnsi="Arial" w:cs="Arial"/>
        </w:rPr>
      </w:pPr>
    </w:p>
    <w:p w14:paraId="6F07B15D" w14:textId="4BAC236F" w:rsidR="002E5120" w:rsidRDefault="002E5120" w:rsidP="00E570D3">
      <w:pPr>
        <w:pStyle w:val="Footer"/>
        <w:spacing w:line="480" w:lineRule="auto"/>
        <w:rPr>
          <w:rFonts w:ascii="Arial" w:hAnsi="Arial" w:cs="Arial"/>
        </w:rPr>
      </w:pPr>
    </w:p>
    <w:p w14:paraId="25D829E0" w14:textId="70CB33F7" w:rsidR="00F7319C" w:rsidRDefault="00F7319C" w:rsidP="00E570D3">
      <w:pPr>
        <w:pStyle w:val="Footer"/>
        <w:spacing w:line="480" w:lineRule="auto"/>
        <w:rPr>
          <w:rFonts w:ascii="Arial" w:hAnsi="Arial" w:cs="Arial"/>
        </w:rPr>
      </w:pPr>
    </w:p>
    <w:p w14:paraId="3E957069" w14:textId="77777777" w:rsidR="00F7319C" w:rsidRPr="0045721C" w:rsidRDefault="00F7319C" w:rsidP="00E570D3">
      <w:pPr>
        <w:pStyle w:val="Footer"/>
        <w:spacing w:line="480" w:lineRule="auto"/>
        <w:rPr>
          <w:rFonts w:ascii="Arial" w:hAnsi="Arial" w:cs="Arial"/>
        </w:rPr>
      </w:pPr>
    </w:p>
    <w:p w14:paraId="587AFDB7" w14:textId="7A9B78D6" w:rsidR="002E5120" w:rsidRPr="0045721C" w:rsidRDefault="002E5120" w:rsidP="00E570D3">
      <w:pPr>
        <w:pStyle w:val="Footer"/>
        <w:spacing w:line="480" w:lineRule="auto"/>
        <w:rPr>
          <w:rFonts w:ascii="Arial" w:hAnsi="Arial" w:cs="Arial"/>
        </w:rPr>
      </w:pPr>
      <w:r w:rsidRPr="0045721C">
        <w:rPr>
          <w:rFonts w:ascii="Arial" w:hAnsi="Arial" w:cs="Arial"/>
        </w:rPr>
        <w:t>References :</w:t>
      </w:r>
    </w:p>
    <w:p w14:paraId="39779D6F" w14:textId="3CDF702F" w:rsidR="00CD5A3F" w:rsidRPr="0045721C" w:rsidRDefault="00CD5A3F" w:rsidP="00E570D3">
      <w:pPr>
        <w:pStyle w:val="Footer"/>
        <w:spacing w:line="480" w:lineRule="auto"/>
        <w:rPr>
          <w:rFonts w:ascii="Arial" w:hAnsi="Arial" w:cs="Arial"/>
        </w:rPr>
      </w:pPr>
    </w:p>
    <w:p w14:paraId="62DF9224" w14:textId="35F64B77" w:rsidR="00CD5A3F" w:rsidRPr="0045721C" w:rsidRDefault="00CD5A3F" w:rsidP="00E570D3">
      <w:pPr>
        <w:pStyle w:val="Footer"/>
        <w:spacing w:line="480" w:lineRule="auto"/>
        <w:rPr>
          <w:rFonts w:ascii="Arial" w:hAnsi="Arial" w:cs="Arial"/>
        </w:rPr>
      </w:pPr>
    </w:p>
    <w:p w14:paraId="41F8FE19" w14:textId="77777777" w:rsidR="00CD5A3F" w:rsidRPr="0045721C" w:rsidRDefault="00CD5A3F" w:rsidP="00E570D3">
      <w:pPr>
        <w:pStyle w:val="Footer"/>
        <w:spacing w:line="480" w:lineRule="auto"/>
        <w:rPr>
          <w:rFonts w:ascii="Arial" w:hAnsi="Arial" w:cs="Arial"/>
        </w:rPr>
      </w:pPr>
      <w:r w:rsidRPr="0045721C">
        <w:rPr>
          <w:rFonts w:ascii="Arial" w:hAnsi="Arial" w:cs="Arial"/>
        </w:rPr>
        <w:t xml:space="preserve">Baron; R.A, &amp; Branscombe; N.R, (2014) </w:t>
      </w:r>
      <w:r w:rsidRPr="0045721C">
        <w:rPr>
          <w:rFonts w:ascii="Arial" w:hAnsi="Arial" w:cs="Arial"/>
          <w:i/>
        </w:rPr>
        <w:t xml:space="preserve">Social Psychology (13) </w:t>
      </w:r>
      <w:r w:rsidRPr="0045721C">
        <w:rPr>
          <w:rFonts w:ascii="Arial" w:hAnsi="Arial" w:cs="Arial"/>
        </w:rPr>
        <w:t>Harlow: Pearson Education Limited.</w:t>
      </w:r>
    </w:p>
    <w:p w14:paraId="44B9ECA5" w14:textId="77777777" w:rsidR="00CD5A3F" w:rsidRPr="0045721C" w:rsidRDefault="00CD5A3F" w:rsidP="00E570D3">
      <w:pPr>
        <w:pStyle w:val="Footer"/>
        <w:spacing w:line="480" w:lineRule="auto"/>
        <w:rPr>
          <w:rFonts w:ascii="Arial" w:hAnsi="Arial" w:cs="Arial"/>
        </w:rPr>
      </w:pPr>
    </w:p>
    <w:p w14:paraId="4338166F" w14:textId="77777777" w:rsidR="00CD5A3F" w:rsidRPr="0045721C" w:rsidRDefault="00CD5A3F" w:rsidP="00E570D3">
      <w:pPr>
        <w:pStyle w:val="Footer"/>
        <w:spacing w:line="480" w:lineRule="auto"/>
        <w:rPr>
          <w:rFonts w:ascii="Arial" w:hAnsi="Arial" w:cs="Arial"/>
        </w:rPr>
      </w:pPr>
      <w:r w:rsidRPr="0045721C">
        <w:rPr>
          <w:rFonts w:ascii="Arial" w:hAnsi="Arial" w:cs="Arial"/>
        </w:rPr>
        <w:t xml:space="preserve">Hewstone; M, Stroebe; W.  and Jonas; K., (2008). </w:t>
      </w:r>
      <w:r w:rsidRPr="00C41894">
        <w:rPr>
          <w:rFonts w:ascii="Arial" w:hAnsi="Arial" w:cs="Arial"/>
          <w:i/>
        </w:rPr>
        <w:t>Introduction to social psychology A</w:t>
      </w:r>
      <w:r w:rsidRPr="0045721C">
        <w:rPr>
          <w:rFonts w:ascii="Arial" w:hAnsi="Arial" w:cs="Arial"/>
        </w:rPr>
        <w:t xml:space="preserve"> </w:t>
      </w:r>
      <w:bookmarkStart w:id="0" w:name="_GoBack"/>
      <w:r w:rsidRPr="00C41894">
        <w:rPr>
          <w:rFonts w:ascii="Arial" w:hAnsi="Arial" w:cs="Arial"/>
          <w:i/>
        </w:rPr>
        <w:t>european   perspective</w:t>
      </w:r>
      <w:r w:rsidRPr="0045721C">
        <w:rPr>
          <w:rFonts w:ascii="Arial" w:hAnsi="Arial" w:cs="Arial"/>
        </w:rPr>
        <w:t xml:space="preserve"> </w:t>
      </w:r>
      <w:bookmarkEnd w:id="0"/>
      <w:r w:rsidRPr="0045721C">
        <w:rPr>
          <w:rFonts w:ascii="Arial" w:hAnsi="Arial" w:cs="Arial"/>
        </w:rPr>
        <w:t>(4) Oxford: Blackwell Publishing Ltd.</w:t>
      </w:r>
    </w:p>
    <w:p w14:paraId="4F0EBE2F" w14:textId="0AF79C73" w:rsidR="002E5120" w:rsidRPr="0045721C" w:rsidRDefault="002E5120" w:rsidP="00E570D3">
      <w:pPr>
        <w:pStyle w:val="Footer"/>
        <w:spacing w:line="480" w:lineRule="auto"/>
        <w:rPr>
          <w:rFonts w:ascii="Arial" w:hAnsi="Arial" w:cs="Arial"/>
        </w:rPr>
      </w:pPr>
    </w:p>
    <w:p w14:paraId="5839A511" w14:textId="6F81374C" w:rsidR="00CD5A3F" w:rsidRPr="0045721C" w:rsidRDefault="00CD5A3F" w:rsidP="00E570D3">
      <w:pPr>
        <w:pStyle w:val="Footer"/>
        <w:spacing w:line="480" w:lineRule="auto"/>
        <w:rPr>
          <w:rFonts w:ascii="Arial" w:hAnsi="Arial" w:cs="Arial"/>
        </w:rPr>
      </w:pPr>
    </w:p>
    <w:p w14:paraId="04C89FE8" w14:textId="3AC290A4" w:rsidR="002E5120" w:rsidRPr="0045721C" w:rsidRDefault="002E5120" w:rsidP="00E570D3">
      <w:pPr>
        <w:pStyle w:val="Footer"/>
        <w:spacing w:line="480" w:lineRule="auto"/>
        <w:rPr>
          <w:rFonts w:ascii="Arial" w:hAnsi="Arial" w:cs="Arial"/>
          <w:i/>
        </w:rPr>
      </w:pPr>
      <w:r w:rsidRPr="0045721C">
        <w:rPr>
          <w:rFonts w:ascii="Arial" w:hAnsi="Arial" w:cs="Arial"/>
        </w:rPr>
        <w:t>Kerr; G, Schulz; D.E, Kitchen;P.J, Mulhern;F.J,</w:t>
      </w:r>
      <w:r w:rsidR="004C3D40" w:rsidRPr="0045721C">
        <w:rPr>
          <w:rFonts w:ascii="Arial" w:hAnsi="Arial" w:cs="Arial"/>
        </w:rPr>
        <w:t xml:space="preserve"> &amp;</w:t>
      </w:r>
      <w:r w:rsidRPr="0045721C">
        <w:rPr>
          <w:rFonts w:ascii="Arial" w:hAnsi="Arial" w:cs="Arial"/>
        </w:rPr>
        <w:t xml:space="preserve"> Beede,P, (2015) Does traditional advertising theory apply to the digital world? A replication analysis questions the relevance of the elaboration likelihood model. </w:t>
      </w:r>
      <w:r w:rsidRPr="0045721C">
        <w:rPr>
          <w:rFonts w:ascii="Arial" w:hAnsi="Arial" w:cs="Arial"/>
          <w:i/>
        </w:rPr>
        <w:t>Journal of Advertising Research p390-400</w:t>
      </w:r>
      <w:r w:rsidR="00D12204" w:rsidRPr="0045721C">
        <w:rPr>
          <w:rFonts w:ascii="Arial" w:hAnsi="Arial" w:cs="Arial"/>
          <w:i/>
        </w:rPr>
        <w:t>.</w:t>
      </w:r>
    </w:p>
    <w:p w14:paraId="11250585" w14:textId="5451823A" w:rsidR="002E5120" w:rsidRPr="0045721C" w:rsidRDefault="002E5120" w:rsidP="00E570D3">
      <w:pPr>
        <w:pStyle w:val="Footer"/>
        <w:spacing w:line="480" w:lineRule="auto"/>
        <w:rPr>
          <w:rFonts w:ascii="Arial" w:hAnsi="Arial" w:cs="Arial"/>
        </w:rPr>
      </w:pPr>
    </w:p>
    <w:p w14:paraId="6D60B683" w14:textId="3246AE8F" w:rsidR="007F6861" w:rsidRPr="0045721C" w:rsidRDefault="007F6861" w:rsidP="00E570D3">
      <w:pPr>
        <w:pStyle w:val="Footer"/>
        <w:spacing w:line="480" w:lineRule="auto"/>
        <w:rPr>
          <w:rFonts w:ascii="Arial" w:hAnsi="Arial" w:cs="Arial"/>
        </w:rPr>
      </w:pPr>
    </w:p>
    <w:p w14:paraId="178517B5" w14:textId="5566D7D1" w:rsidR="0074755B" w:rsidRPr="0045721C" w:rsidRDefault="007F6861" w:rsidP="00E570D3">
      <w:pPr>
        <w:pStyle w:val="Footer"/>
        <w:spacing w:line="480" w:lineRule="auto"/>
        <w:rPr>
          <w:rFonts w:ascii="Arial" w:hAnsi="Arial" w:cs="Arial"/>
          <w:i/>
        </w:rPr>
      </w:pPr>
      <w:r w:rsidRPr="0045721C">
        <w:rPr>
          <w:rFonts w:ascii="Arial" w:hAnsi="Arial" w:cs="Arial"/>
        </w:rPr>
        <w:t xml:space="preserve">Petty; R.E, &amp; Cacioppo; J.T, </w:t>
      </w:r>
      <w:r w:rsidR="00CB4FE1" w:rsidRPr="0045721C">
        <w:rPr>
          <w:rFonts w:ascii="Arial" w:hAnsi="Arial" w:cs="Arial"/>
        </w:rPr>
        <w:t>(1986) .</w:t>
      </w:r>
      <w:r w:rsidRPr="0045721C">
        <w:rPr>
          <w:rFonts w:ascii="Arial" w:hAnsi="Arial" w:cs="Arial"/>
        </w:rPr>
        <w:t>The elaboration likelihood model of persuasion</w:t>
      </w:r>
      <w:r w:rsidR="00CB4FE1" w:rsidRPr="0045721C">
        <w:rPr>
          <w:rFonts w:ascii="Arial" w:hAnsi="Arial" w:cs="Arial"/>
        </w:rPr>
        <w:t xml:space="preserve">. </w:t>
      </w:r>
      <w:r w:rsidR="00CB4FE1" w:rsidRPr="0045721C">
        <w:rPr>
          <w:rFonts w:ascii="Arial" w:hAnsi="Arial" w:cs="Arial"/>
          <w:i/>
        </w:rPr>
        <w:t>Advances in Experimental Social Psychology (19) 123-205.</w:t>
      </w:r>
      <w:r w:rsidR="0074755B" w:rsidRPr="0045721C">
        <w:rPr>
          <w:rFonts w:ascii="Arial" w:hAnsi="Arial" w:cs="Arial"/>
          <w:i/>
        </w:rPr>
        <w:t>;</w:t>
      </w:r>
    </w:p>
    <w:p w14:paraId="65725DB1" w14:textId="77777777" w:rsidR="00CD5A3F" w:rsidRPr="0045721C" w:rsidRDefault="00CD5A3F" w:rsidP="00E570D3">
      <w:pPr>
        <w:pStyle w:val="Footer"/>
        <w:spacing w:line="480" w:lineRule="auto"/>
        <w:rPr>
          <w:rFonts w:ascii="Arial" w:hAnsi="Arial" w:cs="Arial"/>
          <w:i/>
        </w:rPr>
      </w:pPr>
    </w:p>
    <w:p w14:paraId="501875AA" w14:textId="77777777" w:rsidR="00CD5A3F" w:rsidRPr="0045721C" w:rsidRDefault="00CD5A3F" w:rsidP="00E570D3">
      <w:pPr>
        <w:pStyle w:val="Footer"/>
        <w:spacing w:line="480" w:lineRule="auto"/>
        <w:rPr>
          <w:rFonts w:ascii="Arial" w:hAnsi="Arial" w:cs="Arial"/>
          <w:i/>
        </w:rPr>
      </w:pPr>
      <w:r w:rsidRPr="0045721C">
        <w:rPr>
          <w:rFonts w:ascii="Arial" w:hAnsi="Arial" w:cs="Arial"/>
        </w:rPr>
        <w:t xml:space="preserve">Sher;P.J, &amp; Lee; S-H, (2009) Consumer scepticism and online reviews: an elaboration likelihood model perspective. </w:t>
      </w:r>
      <w:r w:rsidRPr="0045721C">
        <w:rPr>
          <w:rFonts w:ascii="Arial" w:hAnsi="Arial" w:cs="Arial"/>
          <w:i/>
        </w:rPr>
        <w:t xml:space="preserve">Social Behavior and Personality. </w:t>
      </w:r>
      <w:r w:rsidRPr="0045721C">
        <w:rPr>
          <w:rFonts w:ascii="Arial" w:hAnsi="Arial" w:cs="Arial"/>
        </w:rPr>
        <w:t>Palmerston North 37 (1) 137-143.</w:t>
      </w:r>
    </w:p>
    <w:p w14:paraId="2F29E5B9" w14:textId="6C36A8EC" w:rsidR="0074755B" w:rsidRPr="0045721C" w:rsidRDefault="0074755B" w:rsidP="00E570D3">
      <w:pPr>
        <w:pStyle w:val="Footer"/>
        <w:spacing w:line="480" w:lineRule="auto"/>
        <w:rPr>
          <w:rFonts w:ascii="Arial" w:hAnsi="Arial" w:cs="Arial"/>
          <w:i/>
        </w:rPr>
      </w:pPr>
    </w:p>
    <w:p w14:paraId="07FB55D5" w14:textId="77777777" w:rsidR="00CD5A3F" w:rsidRPr="0045721C" w:rsidRDefault="00CD5A3F" w:rsidP="00E570D3">
      <w:pPr>
        <w:pStyle w:val="Footer"/>
        <w:spacing w:line="480" w:lineRule="auto"/>
        <w:rPr>
          <w:rFonts w:ascii="Arial" w:hAnsi="Arial" w:cs="Arial"/>
          <w:i/>
        </w:rPr>
      </w:pPr>
    </w:p>
    <w:p w14:paraId="4C46B80D" w14:textId="77777777" w:rsidR="0074755B" w:rsidRDefault="0074755B" w:rsidP="00E570D3">
      <w:pPr>
        <w:pStyle w:val="Footer"/>
        <w:spacing w:line="480" w:lineRule="auto"/>
        <w:rPr>
          <w:i/>
        </w:rPr>
      </w:pPr>
    </w:p>
    <w:p w14:paraId="2F57EAD6" w14:textId="5AD8E125" w:rsidR="0074755B" w:rsidRDefault="0074755B" w:rsidP="00E570D3">
      <w:pPr>
        <w:pStyle w:val="Footer"/>
        <w:spacing w:line="480" w:lineRule="auto"/>
        <w:rPr>
          <w:i/>
        </w:rPr>
      </w:pPr>
    </w:p>
    <w:p w14:paraId="4D422B45" w14:textId="77777777" w:rsidR="0074755B" w:rsidRPr="00CB4FE1" w:rsidRDefault="0074755B" w:rsidP="00E570D3">
      <w:pPr>
        <w:pStyle w:val="Footer"/>
        <w:spacing w:line="480" w:lineRule="auto"/>
        <w:rPr>
          <w:i/>
        </w:rPr>
      </w:pPr>
    </w:p>
    <w:p w14:paraId="05AD52C6" w14:textId="77777777" w:rsidR="000B3686" w:rsidRDefault="000B3686" w:rsidP="00E570D3">
      <w:pPr>
        <w:pStyle w:val="Footer"/>
        <w:spacing w:line="480" w:lineRule="auto"/>
      </w:pPr>
    </w:p>
    <w:p w14:paraId="736C289A" w14:textId="175E7F9A" w:rsidR="00B65B99" w:rsidRDefault="00B65B99" w:rsidP="00E570D3">
      <w:pPr>
        <w:pStyle w:val="Footer"/>
        <w:spacing w:line="480" w:lineRule="auto"/>
      </w:pPr>
    </w:p>
    <w:p w14:paraId="1F5200E7" w14:textId="77777777" w:rsidR="00B65B99" w:rsidRDefault="00B65B99" w:rsidP="00E570D3">
      <w:pPr>
        <w:pStyle w:val="Footer"/>
        <w:spacing w:line="480" w:lineRule="auto"/>
      </w:pPr>
    </w:p>
    <w:p w14:paraId="66F86795" w14:textId="62AAAC26" w:rsidR="00C121FD" w:rsidRDefault="00C121FD" w:rsidP="00E570D3">
      <w:pPr>
        <w:pStyle w:val="Footer"/>
        <w:spacing w:line="480" w:lineRule="auto"/>
      </w:pPr>
    </w:p>
    <w:p w14:paraId="489B12A8" w14:textId="0027A39B" w:rsidR="00C121FD" w:rsidRDefault="00C121FD" w:rsidP="004E68E9">
      <w:pPr>
        <w:pStyle w:val="Footer"/>
      </w:pPr>
    </w:p>
    <w:p w14:paraId="0BBC2C5B" w14:textId="77777777" w:rsidR="00C121FD" w:rsidRDefault="00C121FD" w:rsidP="004E68E9">
      <w:pPr>
        <w:pStyle w:val="Footer"/>
      </w:pPr>
    </w:p>
    <w:p w14:paraId="6C11E867" w14:textId="2FCC3B34" w:rsidR="00853D1B" w:rsidRDefault="00853D1B" w:rsidP="009D0185">
      <w:pPr>
        <w:pStyle w:val="Footer"/>
      </w:pPr>
    </w:p>
    <w:sectPr w:rsidR="00853D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FE9C0" w14:textId="77777777" w:rsidR="0099757C" w:rsidRDefault="0099757C" w:rsidP="004E68E9">
      <w:pPr>
        <w:spacing w:after="0" w:line="240" w:lineRule="auto"/>
      </w:pPr>
      <w:r>
        <w:separator/>
      </w:r>
    </w:p>
  </w:endnote>
  <w:endnote w:type="continuationSeparator" w:id="0">
    <w:p w14:paraId="5F1BC420" w14:textId="77777777" w:rsidR="0099757C" w:rsidRDefault="0099757C" w:rsidP="004E6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B5B81B" w14:textId="77777777" w:rsidR="0099757C" w:rsidRDefault="0099757C" w:rsidP="004E68E9">
      <w:pPr>
        <w:spacing w:after="0" w:line="240" w:lineRule="auto"/>
      </w:pPr>
      <w:r>
        <w:separator/>
      </w:r>
    </w:p>
  </w:footnote>
  <w:footnote w:type="continuationSeparator" w:id="0">
    <w:p w14:paraId="30E50952" w14:textId="77777777" w:rsidR="0099757C" w:rsidRDefault="0099757C" w:rsidP="004E68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6AE"/>
    <w:rsid w:val="000065DC"/>
    <w:rsid w:val="00063285"/>
    <w:rsid w:val="000B3686"/>
    <w:rsid w:val="000B7C7C"/>
    <w:rsid w:val="000E46B9"/>
    <w:rsid w:val="000E7EE5"/>
    <w:rsid w:val="001202F9"/>
    <w:rsid w:val="00125488"/>
    <w:rsid w:val="00130E74"/>
    <w:rsid w:val="00175784"/>
    <w:rsid w:val="00186B2D"/>
    <w:rsid w:val="001A3EA8"/>
    <w:rsid w:val="001A74ED"/>
    <w:rsid w:val="001D6E64"/>
    <w:rsid w:val="001E58A8"/>
    <w:rsid w:val="002216F6"/>
    <w:rsid w:val="00237F5B"/>
    <w:rsid w:val="00277997"/>
    <w:rsid w:val="0029557F"/>
    <w:rsid w:val="002D7D4B"/>
    <w:rsid w:val="002E5120"/>
    <w:rsid w:val="002F798D"/>
    <w:rsid w:val="00321154"/>
    <w:rsid w:val="0032456C"/>
    <w:rsid w:val="003514AD"/>
    <w:rsid w:val="00353273"/>
    <w:rsid w:val="00353E01"/>
    <w:rsid w:val="0038720C"/>
    <w:rsid w:val="0045721C"/>
    <w:rsid w:val="004650AC"/>
    <w:rsid w:val="004C3D40"/>
    <w:rsid w:val="004D0534"/>
    <w:rsid w:val="004E31D5"/>
    <w:rsid w:val="004E68E9"/>
    <w:rsid w:val="0057038B"/>
    <w:rsid w:val="00580933"/>
    <w:rsid w:val="005A3A64"/>
    <w:rsid w:val="005C1982"/>
    <w:rsid w:val="005C63EB"/>
    <w:rsid w:val="005D52E5"/>
    <w:rsid w:val="00602A8C"/>
    <w:rsid w:val="00611013"/>
    <w:rsid w:val="00637E64"/>
    <w:rsid w:val="00665ACA"/>
    <w:rsid w:val="006C5ABA"/>
    <w:rsid w:val="007331DE"/>
    <w:rsid w:val="0074755B"/>
    <w:rsid w:val="00751249"/>
    <w:rsid w:val="00761EC7"/>
    <w:rsid w:val="00794E52"/>
    <w:rsid w:val="007A5251"/>
    <w:rsid w:val="007B2229"/>
    <w:rsid w:val="007B65E7"/>
    <w:rsid w:val="007F6861"/>
    <w:rsid w:val="00822AD1"/>
    <w:rsid w:val="008270ED"/>
    <w:rsid w:val="00846E8C"/>
    <w:rsid w:val="00847EF8"/>
    <w:rsid w:val="00853D1B"/>
    <w:rsid w:val="00867AD7"/>
    <w:rsid w:val="00886856"/>
    <w:rsid w:val="008C210A"/>
    <w:rsid w:val="008C78AE"/>
    <w:rsid w:val="008D5A80"/>
    <w:rsid w:val="008E0DF7"/>
    <w:rsid w:val="008F027B"/>
    <w:rsid w:val="009129B2"/>
    <w:rsid w:val="009166AE"/>
    <w:rsid w:val="0099757C"/>
    <w:rsid w:val="009A1970"/>
    <w:rsid w:val="009C4C41"/>
    <w:rsid w:val="009D0185"/>
    <w:rsid w:val="00A058BE"/>
    <w:rsid w:val="00A25F63"/>
    <w:rsid w:val="00A43820"/>
    <w:rsid w:val="00A575D5"/>
    <w:rsid w:val="00A926BB"/>
    <w:rsid w:val="00AB32EB"/>
    <w:rsid w:val="00AF7D94"/>
    <w:rsid w:val="00B16E3A"/>
    <w:rsid w:val="00B523EC"/>
    <w:rsid w:val="00B578DD"/>
    <w:rsid w:val="00B65B99"/>
    <w:rsid w:val="00BE0EC4"/>
    <w:rsid w:val="00BF254A"/>
    <w:rsid w:val="00BF6C07"/>
    <w:rsid w:val="00C121FD"/>
    <w:rsid w:val="00C172B6"/>
    <w:rsid w:val="00C37629"/>
    <w:rsid w:val="00C41894"/>
    <w:rsid w:val="00C87196"/>
    <w:rsid w:val="00C9330E"/>
    <w:rsid w:val="00CB4FE1"/>
    <w:rsid w:val="00CD5A3F"/>
    <w:rsid w:val="00CE2E3C"/>
    <w:rsid w:val="00D12204"/>
    <w:rsid w:val="00D31B90"/>
    <w:rsid w:val="00D50DB3"/>
    <w:rsid w:val="00D90FFD"/>
    <w:rsid w:val="00DB4D4C"/>
    <w:rsid w:val="00E23474"/>
    <w:rsid w:val="00E570D3"/>
    <w:rsid w:val="00E8265A"/>
    <w:rsid w:val="00EA4111"/>
    <w:rsid w:val="00ED1976"/>
    <w:rsid w:val="00ED56D1"/>
    <w:rsid w:val="00EE3605"/>
    <w:rsid w:val="00F55F7A"/>
    <w:rsid w:val="00F57F9B"/>
    <w:rsid w:val="00F66E32"/>
    <w:rsid w:val="00F7319C"/>
    <w:rsid w:val="00FA332F"/>
    <w:rsid w:val="00FC6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A27B70"/>
  <w15:chartTrackingRefBased/>
  <w15:docId w15:val="{14D31DCE-1772-458F-A3C8-48A5B452E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6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8E9"/>
  </w:style>
  <w:style w:type="paragraph" w:styleId="Footer">
    <w:name w:val="footer"/>
    <w:basedOn w:val="Normal"/>
    <w:link w:val="FooterChar"/>
    <w:uiPriority w:val="99"/>
    <w:unhideWhenUsed/>
    <w:rsid w:val="004E6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8E9"/>
  </w:style>
  <w:style w:type="paragraph" w:styleId="BalloonText">
    <w:name w:val="Balloon Text"/>
    <w:basedOn w:val="Normal"/>
    <w:link w:val="BalloonTextChar"/>
    <w:uiPriority w:val="99"/>
    <w:semiHidden/>
    <w:unhideWhenUsed/>
    <w:rsid w:val="003872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72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381407">
      <w:bodyDiv w:val="1"/>
      <w:marLeft w:val="0"/>
      <w:marRight w:val="0"/>
      <w:marTop w:val="0"/>
      <w:marBottom w:val="0"/>
      <w:divBdr>
        <w:top w:val="none" w:sz="0" w:space="0" w:color="auto"/>
        <w:left w:val="none" w:sz="0" w:space="0" w:color="auto"/>
        <w:bottom w:val="none" w:sz="0" w:space="0" w:color="auto"/>
        <w:right w:val="none" w:sz="0" w:space="0" w:color="auto"/>
      </w:divBdr>
    </w:div>
    <w:div w:id="1826891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Bar14</b:Tag>
    <b:SourceType>Book</b:SourceType>
    <b:Guid>{94AE6CBB-5239-4DB2-AA5F-3A5DE317D425}</b:Guid>
    <b:LCID>en-GB</b:LCID>
    <b:Author>
      <b:Author>
        <b:Corporate>Baron &amp; Branscombe</b:Corporate>
      </b:Author>
    </b:Author>
    <b:Title>Social Psychology</b:Title>
    <b:Year>2014</b:Year>
    <b:City>Harlow</b:City>
    <b:Publisher>Pearson Education Limited</b:Publisher>
    <b:RefOrder>1</b:RefOrder>
  </b:Source>
</b:Sources>
</file>

<file path=customXml/itemProps1.xml><?xml version="1.0" encoding="utf-8"?>
<ds:datastoreItem xmlns:ds="http://schemas.openxmlformats.org/officeDocument/2006/customXml" ds:itemID="{8DEA18A4-F3E5-4B47-A183-3E74E6A70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6</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Guy</dc:creator>
  <cp:keywords/>
  <dc:description/>
  <cp:lastModifiedBy>Judith Guy</cp:lastModifiedBy>
  <cp:revision>40</cp:revision>
  <cp:lastPrinted>2018-03-18T11:49:00Z</cp:lastPrinted>
  <dcterms:created xsi:type="dcterms:W3CDTF">2018-03-18T14:03:00Z</dcterms:created>
  <dcterms:modified xsi:type="dcterms:W3CDTF">2018-03-19T21:33:00Z</dcterms:modified>
</cp:coreProperties>
</file>