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chart3.xml" ContentType="application/vnd.openxmlformats-officedocument.drawingml.chart+xml"/>
  <Override PartName="/word/charts/style2.xml" ContentType="application/vnd.ms-office.chartstyle+xml"/>
  <Override PartName="/word/charts/colors2.xml" ContentType="application/vnd.ms-office.chartcolorstyle+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695676632"/>
        <w:docPartObj>
          <w:docPartGallery w:val="Cover Pages"/>
          <w:docPartUnique/>
        </w:docPartObj>
      </w:sdtPr>
      <w:sdtEndPr>
        <w:rPr>
          <w:caps/>
          <w:color w:val="FFFFFF" w:themeColor="background1"/>
          <w:spacing w:val="-10"/>
          <w:kern w:val="28"/>
          <w:sz w:val="80"/>
          <w:szCs w:val="80"/>
        </w:rPr>
      </w:sdtEndPr>
      <w:sdtContent>
        <w:p w14:paraId="17C48962" w14:textId="250750BC" w:rsidR="005706F2" w:rsidRDefault="005706F2">
          <w:r>
            <w:rPr>
              <w:noProof/>
            </w:rPr>
            <mc:AlternateContent>
              <mc:Choice Requires="wps">
                <w:drawing>
                  <wp:anchor distT="0" distB="0" distL="114300" distR="114300" simplePos="0" relativeHeight="251667456" behindDoc="0" locked="0" layoutInCell="1" allowOverlap="1" wp14:anchorId="7DF2BB64" wp14:editId="08B2142E">
                    <wp:simplePos x="0" y="0"/>
                    <mc:AlternateContent>
                      <mc:Choice Requires="wp14">
                        <wp:positionH relativeFrom="page">
                          <wp14:pctPosHOffset>2000</wp14:pctPosHOffset>
                        </wp:positionH>
                      </mc:Choice>
                      <mc:Fallback>
                        <wp:positionH relativeFrom="page">
                          <wp:posOffset>151130</wp:posOffset>
                        </wp:positionH>
                      </mc:Fallback>
                    </mc:AlternateContent>
                    <mc:AlternateContent>
                      <mc:Choice Requires="wp14">
                        <wp:positionV relativeFrom="page">
                          <wp14:pctPosVOffset>2000</wp14:pctPosVOffset>
                        </wp:positionV>
                      </mc:Choice>
                      <mc:Fallback>
                        <wp:positionV relativeFrom="page">
                          <wp:posOffset>213360</wp:posOffset>
                        </wp:positionV>
                      </mc:Fallback>
                    </mc:AlternateContent>
                    <wp:extent cx="5363210" cy="9653270"/>
                    <wp:effectExtent l="0" t="0" r="8890" b="2540"/>
                    <wp:wrapNone/>
                    <wp:docPr id="471"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363210" cy="9653270"/>
                            </a:xfrm>
                            <a:prstGeom prst="rect">
                              <a:avLst/>
                            </a:prstGeom>
                            <a:solidFill>
                              <a:schemeClr val="accent1"/>
                            </a:solidFill>
                            <a:ln>
                              <a:noFill/>
                            </a:ln>
                          </wps:spPr>
                          <wps:txbx>
                            <w:txbxContent>
                              <w:sdt>
                                <w:sdtPr>
                                  <w:rPr>
                                    <w:caps/>
                                    <w:color w:val="FFFFFF" w:themeColor="background1"/>
                                    <w:sz w:val="80"/>
                                    <w:szCs w:val="80"/>
                                  </w:rPr>
                                  <w:alias w:val="Title"/>
                                  <w:id w:val="-1275550102"/>
                                  <w:dataBinding w:prefixMappings="xmlns:ns0='http://schemas.openxmlformats.org/package/2006/metadata/core-properties' xmlns:ns1='http://purl.org/dc/elements/1.1/'" w:xpath="/ns0:coreProperties[1]/ns1:title[1]" w:storeItemID="{6C3C8BC8-F283-45AE-878A-BAB7291924A1}"/>
                                  <w:text/>
                                </w:sdtPr>
                                <w:sdtEndPr/>
                                <w:sdtContent>
                                  <w:p w14:paraId="75406BB1" w14:textId="77E81247" w:rsidR="005706F2" w:rsidRDefault="005706F2">
                                    <w:pPr>
                                      <w:pStyle w:val="Title"/>
                                      <w:jc w:val="right"/>
                                      <w:rPr>
                                        <w:caps/>
                                        <w:color w:val="FFFFFF" w:themeColor="background1"/>
                                        <w:sz w:val="80"/>
                                        <w:szCs w:val="80"/>
                                      </w:rPr>
                                    </w:pPr>
                                    <w:r>
                                      <w:rPr>
                                        <w:caps/>
                                        <w:color w:val="FFFFFF" w:themeColor="background1"/>
                                        <w:sz w:val="80"/>
                                        <w:szCs w:val="80"/>
                                      </w:rPr>
                                      <w:t>T</w:t>
                                    </w:r>
                                    <w:r w:rsidR="00907169">
                                      <w:rPr>
                                        <w:caps/>
                                        <w:color w:val="FFFFFF" w:themeColor="background1"/>
                                        <w:sz w:val="80"/>
                                        <w:szCs w:val="80"/>
                                      </w:rPr>
                                      <w:t>A</w:t>
                                    </w:r>
                                    <w:r>
                                      <w:rPr>
                                        <w:caps/>
                                        <w:color w:val="FFFFFF" w:themeColor="background1"/>
                                        <w:sz w:val="80"/>
                                        <w:szCs w:val="80"/>
                                      </w:rPr>
                                      <w:t>guchi Catapult Experiment</w:t>
                                    </w:r>
                                  </w:p>
                                </w:sdtContent>
                              </w:sdt>
                              <w:p w14:paraId="437059D0" w14:textId="77777777" w:rsidR="005706F2" w:rsidRDefault="005706F2">
                                <w:pPr>
                                  <w:spacing w:before="240"/>
                                  <w:ind w:left="720"/>
                                  <w:jc w:val="right"/>
                                  <w:rPr>
                                    <w:color w:val="FFFFFF" w:themeColor="background1"/>
                                  </w:rPr>
                                </w:pPr>
                              </w:p>
                              <w:sdt>
                                <w:sdtPr>
                                  <w:rPr>
                                    <w:rFonts w:eastAsiaTheme="majorEastAsia"/>
                                    <w:color w:val="FFFFFF" w:themeColor="background1"/>
                                    <w:spacing w:val="15"/>
                                    <w:sz w:val="28"/>
                                    <w:szCs w:val="28"/>
                                  </w:rPr>
                                  <w:alias w:val="Abstract"/>
                                  <w:id w:val="-1812170092"/>
                                  <w:dataBinding w:prefixMappings="xmlns:ns0='http://schemas.microsoft.com/office/2006/coverPageProps'" w:xpath="/ns0:CoverPageProperties[1]/ns0:Abstract[1]" w:storeItemID="{55AF091B-3C7A-41E3-B477-F2FDAA23CFDA}"/>
                                  <w:text/>
                                </w:sdtPr>
                                <w:sdtEndPr/>
                                <w:sdtContent>
                                  <w:p w14:paraId="48326BC9" w14:textId="10BCBDC1" w:rsidR="005706F2" w:rsidRDefault="005706F2">
                                    <w:pPr>
                                      <w:spacing w:before="240"/>
                                      <w:ind w:left="1008"/>
                                      <w:jc w:val="right"/>
                                      <w:rPr>
                                        <w:color w:val="FFFFFF" w:themeColor="background1"/>
                                      </w:rPr>
                                    </w:pPr>
                                    <w:r w:rsidRPr="005706F2">
                                      <w:rPr>
                                        <w:rFonts w:eastAsiaTheme="majorEastAsia"/>
                                        <w:color w:val="FFFFFF" w:themeColor="background1"/>
                                        <w:spacing w:val="15"/>
                                        <w:sz w:val="28"/>
                                        <w:szCs w:val="28"/>
                                      </w:rPr>
                                      <w:t xml:space="preserve"> John Hamilton</w:t>
                                    </w:r>
                                  </w:p>
                                </w:sdtContent>
                              </w:sdt>
                            </w:txbxContent>
                          </wps:txbx>
                          <wps:bodyPr rot="0" vert="horz" wrap="square" lIns="274320" tIns="914400" rIns="274320" bIns="45720" anchor="ctr" anchorCtr="0" upright="1">
                            <a:noAutofit/>
                          </wps:bodyPr>
                        </wps:wsp>
                      </a:graphicData>
                    </a:graphic>
                    <wp14:sizeRelH relativeFrom="page">
                      <wp14:pctWidth>69000</wp14:pctWidth>
                    </wp14:sizeRelH>
                    <wp14:sizeRelV relativeFrom="page">
                      <wp14:pctHeight>96000</wp14:pctHeight>
                    </wp14:sizeRelV>
                  </wp:anchor>
                </w:drawing>
              </mc:Choice>
              <mc:Fallback>
                <w:pict>
                  <v:rect w14:anchorId="7DF2BB64" id="Rectangle 16" o:spid="_x0000_s1026" style="position:absolute;margin-left:0;margin-top:0;width:422.3pt;height:760.1pt;z-index:251667456;visibility:visible;mso-wrap-style:square;mso-width-percent:690;mso-height-percent:960;mso-left-percent:20;mso-top-percent:20;mso-wrap-distance-left:9pt;mso-wrap-distance-top:0;mso-wrap-distance-right:9pt;mso-wrap-distance-bottom:0;mso-position-horizontal-relative:page;mso-position-vertical-relative:page;mso-width-percent:690;mso-height-percent:960;mso-left-percent:20;mso-top-percent:2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" fillcolor="#156082 [3204]" stroked="f">
                    <v:textbox inset="21.6pt,1in,21.6pt">
                      <w:txbxContent>
                        <w:sdt>
                          <w:sdtPr>
                            <w:rPr>
                              <w:caps/>
                              <w:color w:val="FFFFFF" w:themeColor="background1"/>
                              <w:sz w:val="80"/>
                              <w:szCs w:val="80"/>
                            </w:rPr>
                            <w:alias w:val="Title"/>
                            <w:id w:val="-1275550102"/>
                            <w:dataBinding w:prefixMappings="xmlns:ns0='http://schemas.openxmlformats.org/package/2006/metadata/core-properties' xmlns:ns1='http://purl.org/dc/elements/1.1/'" w:xpath="/ns0:coreProperties[1]/ns1:title[1]" w:storeItemID="{6C3C8BC8-F283-45AE-878A-BAB7291924A1}"/>
                            <w:text/>
                          </w:sdtPr>
                          <w:sdtEndPr/>
                          <w:sdtContent>
                            <w:p w14:paraId="75406BB1" w14:textId="77E81247" w:rsidR="005706F2" w:rsidRDefault="005706F2">
                              <w:pPr>
                                <w:pStyle w:val="Title"/>
                                <w:jc w:val="right"/>
                                <w:rPr>
                                  <w:caps/>
                                  <w:color w:val="FFFFFF" w:themeColor="background1"/>
                                  <w:sz w:val="80"/>
                                  <w:szCs w:val="80"/>
                                </w:rPr>
                              </w:pPr>
                              <w:r>
                                <w:rPr>
                                  <w:caps/>
                                  <w:color w:val="FFFFFF" w:themeColor="background1"/>
                                  <w:sz w:val="80"/>
                                  <w:szCs w:val="80"/>
                                </w:rPr>
                                <w:t>T</w:t>
                              </w:r>
                              <w:r w:rsidR="00907169">
                                <w:rPr>
                                  <w:caps/>
                                  <w:color w:val="FFFFFF" w:themeColor="background1"/>
                                  <w:sz w:val="80"/>
                                  <w:szCs w:val="80"/>
                                </w:rPr>
                                <w:t>A</w:t>
                              </w:r>
                              <w:r>
                                <w:rPr>
                                  <w:caps/>
                                  <w:color w:val="FFFFFF" w:themeColor="background1"/>
                                  <w:sz w:val="80"/>
                                  <w:szCs w:val="80"/>
                                </w:rPr>
                                <w:t>guchi Catapult Experiment</w:t>
                              </w:r>
                            </w:p>
                          </w:sdtContent>
                        </w:sdt>
                        <w:p w14:paraId="437059D0" w14:textId="77777777" w:rsidR="005706F2" w:rsidRDefault="005706F2">
                          <w:pPr>
                            <w:spacing w:before="240"/>
                            <w:ind w:left="720"/>
                            <w:jc w:val="right"/>
                            <w:rPr>
                              <w:color w:val="FFFFFF" w:themeColor="background1"/>
                            </w:rPr>
                          </w:pPr>
                        </w:p>
                        <w:sdt>
                          <w:sdtPr>
                            <w:rPr>
                              <w:rFonts w:eastAsiaTheme="majorEastAsia"/>
                              <w:color w:val="FFFFFF" w:themeColor="background1"/>
                              <w:spacing w:val="15"/>
                              <w:sz w:val="28"/>
                              <w:szCs w:val="28"/>
                            </w:rPr>
                            <w:alias w:val="Abstract"/>
                            <w:id w:val="-1812170092"/>
                            <w:dataBinding w:prefixMappings="xmlns:ns0='http://schemas.microsoft.com/office/2006/coverPageProps'" w:xpath="/ns0:CoverPageProperties[1]/ns0:Abstract[1]" w:storeItemID="{55AF091B-3C7A-41E3-B477-F2FDAA23CFDA}"/>
                            <w:text/>
                          </w:sdtPr>
                          <w:sdtEndPr/>
                          <w:sdtContent>
                            <w:p w14:paraId="48326BC9" w14:textId="10BCBDC1" w:rsidR="005706F2" w:rsidRDefault="005706F2">
                              <w:pPr>
                                <w:spacing w:before="240"/>
                                <w:ind w:left="1008"/>
                                <w:jc w:val="right"/>
                                <w:rPr>
                                  <w:color w:val="FFFFFF" w:themeColor="background1"/>
                                </w:rPr>
                              </w:pPr>
                              <w:r w:rsidRPr="005706F2">
                                <w:rPr>
                                  <w:rFonts w:eastAsiaTheme="majorEastAsia"/>
                                  <w:color w:val="FFFFFF" w:themeColor="background1"/>
                                  <w:spacing w:val="15"/>
                                  <w:sz w:val="28"/>
                                  <w:szCs w:val="28"/>
                                </w:rPr>
                                <w:t xml:space="preserve"> John Hamilton</w:t>
                              </w:r>
                            </w:p>
                          </w:sdtContent>
                        </w:sdt>
                      </w:txbxContent>
                    </v:textbox>
                    <w10:wrap anchorx="page" anchory="page"/>
                  </v:rect>
                </w:pict>
              </mc:Fallback>
            </mc:AlternateContent>
          </w:r>
          <w:r>
            <w:rPr>
              <w:noProof/>
            </w:rPr>
            <mc:AlternateContent>
              <mc:Choice Requires="wps">
                <w:drawing>
                  <wp:anchor distT="0" distB="0" distL="114300" distR="114300" simplePos="0" relativeHeight="251668480" behindDoc="0" locked="0" layoutInCell="1" allowOverlap="1" wp14:anchorId="3882B04A" wp14:editId="08B1D6C3">
                    <wp:simplePos x="0" y="0"/>
                    <mc:AlternateContent>
                      <mc:Choice Requires="wp14">
                        <wp:positionH relativeFrom="page">
                          <wp14:pctPosHOffset>73000</wp14:pctPosHOffset>
                        </wp:positionH>
                      </mc:Choice>
                      <mc:Fallback>
                        <wp:positionH relativeFrom="page">
                          <wp:posOffset>5518785</wp:posOffset>
                        </wp:positionH>
                      </mc:Fallback>
                    </mc:AlternateContent>
                    <wp:positionV relativeFrom="page">
                      <wp:align>center</wp:align>
                    </wp:positionV>
                    <wp:extent cx="1880870" cy="9655810"/>
                    <wp:effectExtent l="0" t="0" r="5080" b="2540"/>
                    <wp:wrapNone/>
                    <wp:docPr id="472" name="Rectangle 8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80870" cy="965581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515DD516" w14:textId="20CA0EE7" w:rsidR="005706F2" w:rsidRDefault="005706F2">
                                <w:pPr>
                                  <w:pStyle w:val="Subtitle"/>
                                  <w:rPr>
                                    <w:rFonts w:cstheme="minorBidi"/>
                                    <w:color w:val="FFFFFF" w:themeColor="background1"/>
                                  </w:rPr>
                                </w:pPr>
                              </w:p>
                            </w:txbxContent>
                          </wps:txbx>
                          <wps:bodyPr rot="0" spcFirstLastPara="0" vertOverflow="overflow" horzOverflow="overflow" vert="horz" wrap="square" lIns="182880" tIns="45720" rIns="182880" bIns="45720" numCol="1" spcCol="0" rtlCol="0" fromWordArt="0" anchor="ctr" anchorCtr="0" forceAA="0" compatLnSpc="1">
                            <a:prstTxWarp prst="textNoShape">
                              <a:avLst/>
                            </a:prstTxWarp>
                            <a:noAutofit/>
                          </wps:bodyPr>
                        </wps:wsp>
                      </a:graphicData>
                    </a:graphic>
                    <wp14:sizeRelH relativeFrom="page">
                      <wp14:pctWidth>24200</wp14:pctWidth>
                    </wp14:sizeRelH>
                    <wp14:sizeRelV relativeFrom="page">
                      <wp14:pctHeight>96000</wp14:pctHeight>
                    </wp14:sizeRelV>
                  </wp:anchor>
                </w:drawing>
              </mc:Choice>
              <mc:Fallback>
                <w:pict>
                  <v:rect w14:anchorId="3882B04A" id="Rectangle 85" o:spid="_x0000_s1027" style="position:absolute;margin-left:0;margin-top:0;width:148.1pt;height:760.3pt;z-index:251668480;visibility:visible;mso-wrap-style:square;mso-width-percent:242;mso-height-percent:960;mso-left-percent:730;mso-wrap-distance-left:9pt;mso-wrap-distance-top:0;mso-wrap-distance-right:9pt;mso-wrap-distance-bottom:0;mso-position-horizontal-relative:page;mso-position-vertical:center;mso-position-vertical-relative:page;mso-width-percent:242;mso-height-percent:960;mso-left-percent:73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" fillcolor="#0e2841 [3215]" stroked="f" strokeweight="1pt">
                    <v:textbox inset="14.4pt,,14.4pt">
                      <w:txbxContent>
                        <w:p w14:paraId="515DD516" w14:textId="20CA0EE7" w:rsidR="005706F2" w:rsidRDefault="005706F2">
                          <w:pPr>
                            <w:pStyle w:val="Subtitle"/>
                            <w:rPr>
                              <w:rFonts w:cstheme="minorBidi"/>
                              <w:color w:val="FFFFFF" w:themeColor="background1"/>
                            </w:rPr>
                          </w:pPr>
                        </w:p>
                      </w:txbxContent>
                    </v:textbox>
                    <w10:wrap anchorx="page" anchory="page"/>
                  </v:rect>
                </w:pict>
              </mc:Fallback>
            </mc:AlternateContent>
          </w:r>
        </w:p>
        <w:p w14:paraId="69D726A7" w14:textId="77777777" w:rsidR="005706F2" w:rsidRDefault="005706F2"/>
        <w:p w14:paraId="72E278C7" w14:textId="270C7C3F" w:rsidR="005706F2" w:rsidRDefault="005706F2">
          <w:pPr>
            <w:rPr>
              <w:rFonts w:asciiTheme="majorHAnsi" w:eastAsiaTheme="majorEastAsia" w:hAnsiTheme="majorHAnsi" w:cstheme="majorBidi"/>
              <w:caps/>
              <w:color w:val="FFFFFF" w:themeColor="background1"/>
              <w:spacing w:val="-10"/>
              <w:kern w:val="28"/>
              <w:sz w:val="80"/>
              <w:szCs w:val="80"/>
            </w:rPr>
          </w:pPr>
          <w:r>
            <w:rPr>
              <w:caps/>
              <w:color w:val="FFFFFF" w:themeColor="background1"/>
              <w:spacing w:val="-10"/>
              <w:kern w:val="28"/>
              <w:sz w:val="80"/>
              <w:szCs w:val="80"/>
            </w:rPr>
            <w:br w:type="page"/>
          </w:r>
        </w:p>
      </w:sdtContent>
    </w:sdt>
    <w:sdt>
      <w:sdtPr>
        <w:rPr>
          <w:rFonts w:asciiTheme="minorHAnsi" w:eastAsiaTheme="minorHAnsi" w:hAnsiTheme="minorHAnsi" w:cstheme="minorBidi"/>
          <w:color w:val="auto"/>
          <w:sz w:val="22"/>
          <w:szCs w:val="22"/>
          <w:lang w:val="en-GB"/>
        </w:rPr>
        <w:id w:val="-159541011"/>
        <w:docPartObj>
          <w:docPartGallery w:val="Table of Contents"/>
          <w:docPartUnique/>
        </w:docPartObj>
      </w:sdtPr>
      <w:sdtEndPr>
        <w:rPr>
          <w:b/>
          <w:bCs/>
          <w:noProof/>
        </w:rPr>
      </w:sdtEndPr>
      <w:sdtContent>
        <w:p w14:paraId="73073811" w14:textId="79F2CE54" w:rsidR="00654D01" w:rsidRDefault="00654D01">
          <w:pPr>
            <w:pStyle w:val="TOCHeading"/>
          </w:pPr>
          <w:r>
            <w:t>Contents</w:t>
          </w:r>
        </w:p>
        <w:p w14:paraId="5D36BAD9" w14:textId="7A26C72F" w:rsidR="00EB48E9" w:rsidRDefault="00654D01">
          <w:pPr>
            <w:pStyle w:val="TOC1"/>
            <w:tabs>
              <w:tab w:val="right" w:leader="dot" w:pos="9016"/>
            </w:tabs>
            <w:rPr>
              <w:rFonts w:eastAsiaTheme="minorEastAsia"/>
              <w:noProof/>
              <w:kern w:val="2"/>
              <w:sz w:val="24"/>
              <w:szCs w:val="24"/>
              <w:lang w:eastAsia="en-GB"/>
              <w14:ligatures w14:val="standardContextual"/>
            </w:rPr>
          </w:pPr>
          <w:r>
            <w:fldChar w:fldCharType="begin"/>
          </w:r>
          <w:r>
            <w:instrText xml:space="preserve"> TOC \o "1-3" \h \z \u </w:instrText>
          </w:r>
          <w:r>
            <w:fldChar w:fldCharType="separate"/>
          </w:r>
          <w:hyperlink w:anchor="_Toc196461693" w:history="1">
            <w:r w:rsidR="00EB48E9" w:rsidRPr="0094553D">
              <w:rPr>
                <w:rStyle w:val="Hyperlink"/>
                <w:noProof/>
              </w:rPr>
              <w:t>Table of Figures</w:t>
            </w:r>
            <w:r w:rsidR="00EB48E9">
              <w:rPr>
                <w:noProof/>
                <w:webHidden/>
              </w:rPr>
              <w:tab/>
            </w:r>
            <w:r w:rsidR="00EB48E9">
              <w:rPr>
                <w:noProof/>
                <w:webHidden/>
              </w:rPr>
              <w:fldChar w:fldCharType="begin"/>
            </w:r>
            <w:r w:rsidR="00EB48E9">
              <w:rPr>
                <w:noProof/>
                <w:webHidden/>
              </w:rPr>
              <w:instrText xml:space="preserve"> PAGEREF _Toc196461693 \h </w:instrText>
            </w:r>
            <w:r w:rsidR="00EB48E9">
              <w:rPr>
                <w:noProof/>
                <w:webHidden/>
              </w:rPr>
            </w:r>
            <w:r w:rsidR="00EB48E9">
              <w:rPr>
                <w:noProof/>
                <w:webHidden/>
              </w:rPr>
              <w:fldChar w:fldCharType="separate"/>
            </w:r>
            <w:r w:rsidR="00EB48E9">
              <w:rPr>
                <w:noProof/>
                <w:webHidden/>
              </w:rPr>
              <w:t>1</w:t>
            </w:r>
            <w:r w:rsidR="00EB48E9">
              <w:rPr>
                <w:noProof/>
                <w:webHidden/>
              </w:rPr>
              <w:fldChar w:fldCharType="end"/>
            </w:r>
          </w:hyperlink>
        </w:p>
        <w:p w14:paraId="17AB0175" w14:textId="10898929" w:rsidR="00EB48E9" w:rsidRDefault="00EB48E9">
          <w:pPr>
            <w:pStyle w:val="TOC1"/>
            <w:tabs>
              <w:tab w:val="right" w:leader="dot" w:pos="9016"/>
            </w:tabs>
            <w:rPr>
              <w:rFonts w:eastAsiaTheme="minorEastAsia"/>
              <w:noProof/>
              <w:kern w:val="2"/>
              <w:sz w:val="24"/>
              <w:szCs w:val="24"/>
              <w:lang w:eastAsia="en-GB"/>
              <w14:ligatures w14:val="standardContextual"/>
            </w:rPr>
          </w:pPr>
          <w:hyperlink w:anchor="_Toc196461694" w:history="1">
            <w:r w:rsidRPr="0094553D">
              <w:rPr>
                <w:rStyle w:val="Hyperlink"/>
                <w:noProof/>
              </w:rPr>
              <w:t>Table of Tables</w:t>
            </w:r>
            <w:r>
              <w:rPr>
                <w:noProof/>
                <w:webHidden/>
              </w:rPr>
              <w:tab/>
            </w:r>
            <w:r>
              <w:rPr>
                <w:noProof/>
                <w:webHidden/>
              </w:rPr>
              <w:fldChar w:fldCharType="begin"/>
            </w:r>
            <w:r>
              <w:rPr>
                <w:noProof/>
                <w:webHidden/>
              </w:rPr>
              <w:instrText xml:space="preserve"> PAGEREF _Toc196461694 \h </w:instrText>
            </w:r>
            <w:r>
              <w:rPr>
                <w:noProof/>
                <w:webHidden/>
              </w:rPr>
            </w:r>
            <w:r>
              <w:rPr>
                <w:noProof/>
                <w:webHidden/>
              </w:rPr>
              <w:fldChar w:fldCharType="separate"/>
            </w:r>
            <w:r>
              <w:rPr>
                <w:noProof/>
                <w:webHidden/>
              </w:rPr>
              <w:t>1</w:t>
            </w:r>
            <w:r>
              <w:rPr>
                <w:noProof/>
                <w:webHidden/>
              </w:rPr>
              <w:fldChar w:fldCharType="end"/>
            </w:r>
          </w:hyperlink>
        </w:p>
        <w:p w14:paraId="1663AB31" w14:textId="1790A137" w:rsidR="00EB48E9" w:rsidRDefault="00EB48E9">
          <w:pPr>
            <w:pStyle w:val="TOC1"/>
            <w:tabs>
              <w:tab w:val="right" w:leader="dot" w:pos="9016"/>
            </w:tabs>
            <w:rPr>
              <w:rFonts w:eastAsiaTheme="minorEastAsia"/>
              <w:noProof/>
              <w:kern w:val="2"/>
              <w:sz w:val="24"/>
              <w:szCs w:val="24"/>
              <w:lang w:eastAsia="en-GB"/>
              <w14:ligatures w14:val="standardContextual"/>
            </w:rPr>
          </w:pPr>
          <w:hyperlink w:anchor="_Toc196461695" w:history="1">
            <w:r w:rsidRPr="0094553D">
              <w:rPr>
                <w:rStyle w:val="Hyperlink"/>
                <w:noProof/>
              </w:rPr>
              <w:t>1 Objective</w:t>
            </w:r>
            <w:r>
              <w:rPr>
                <w:noProof/>
                <w:webHidden/>
              </w:rPr>
              <w:tab/>
            </w:r>
            <w:r>
              <w:rPr>
                <w:noProof/>
                <w:webHidden/>
              </w:rPr>
              <w:fldChar w:fldCharType="begin"/>
            </w:r>
            <w:r>
              <w:rPr>
                <w:noProof/>
                <w:webHidden/>
              </w:rPr>
              <w:instrText xml:space="preserve"> PAGEREF _Toc196461695 \h </w:instrText>
            </w:r>
            <w:r>
              <w:rPr>
                <w:noProof/>
                <w:webHidden/>
              </w:rPr>
            </w:r>
            <w:r>
              <w:rPr>
                <w:noProof/>
                <w:webHidden/>
              </w:rPr>
              <w:fldChar w:fldCharType="separate"/>
            </w:r>
            <w:r>
              <w:rPr>
                <w:noProof/>
                <w:webHidden/>
              </w:rPr>
              <w:t>2</w:t>
            </w:r>
            <w:r>
              <w:rPr>
                <w:noProof/>
                <w:webHidden/>
              </w:rPr>
              <w:fldChar w:fldCharType="end"/>
            </w:r>
          </w:hyperlink>
        </w:p>
        <w:p w14:paraId="08AB276F" w14:textId="65E6A557" w:rsidR="00EB48E9" w:rsidRDefault="00EB48E9">
          <w:pPr>
            <w:pStyle w:val="TOC1"/>
            <w:tabs>
              <w:tab w:val="right" w:leader="dot" w:pos="9016"/>
            </w:tabs>
            <w:rPr>
              <w:rFonts w:eastAsiaTheme="minorEastAsia"/>
              <w:noProof/>
              <w:kern w:val="2"/>
              <w:sz w:val="24"/>
              <w:szCs w:val="24"/>
              <w:lang w:eastAsia="en-GB"/>
              <w14:ligatures w14:val="standardContextual"/>
            </w:rPr>
          </w:pPr>
          <w:hyperlink w:anchor="_Toc196461696" w:history="1">
            <w:r w:rsidRPr="0094553D">
              <w:rPr>
                <w:rStyle w:val="Hyperlink"/>
                <w:noProof/>
              </w:rPr>
              <w:t>2 Method and Equipment</w:t>
            </w:r>
            <w:r>
              <w:rPr>
                <w:noProof/>
                <w:webHidden/>
              </w:rPr>
              <w:tab/>
            </w:r>
            <w:r>
              <w:rPr>
                <w:noProof/>
                <w:webHidden/>
              </w:rPr>
              <w:fldChar w:fldCharType="begin"/>
            </w:r>
            <w:r>
              <w:rPr>
                <w:noProof/>
                <w:webHidden/>
              </w:rPr>
              <w:instrText xml:space="preserve"> PAGEREF _Toc196461696 \h </w:instrText>
            </w:r>
            <w:r>
              <w:rPr>
                <w:noProof/>
                <w:webHidden/>
              </w:rPr>
            </w:r>
            <w:r>
              <w:rPr>
                <w:noProof/>
                <w:webHidden/>
              </w:rPr>
              <w:fldChar w:fldCharType="separate"/>
            </w:r>
            <w:r>
              <w:rPr>
                <w:noProof/>
                <w:webHidden/>
              </w:rPr>
              <w:t>2</w:t>
            </w:r>
            <w:r>
              <w:rPr>
                <w:noProof/>
                <w:webHidden/>
              </w:rPr>
              <w:fldChar w:fldCharType="end"/>
            </w:r>
          </w:hyperlink>
        </w:p>
        <w:p w14:paraId="29147C62" w14:textId="25DA3534" w:rsidR="00EB48E9" w:rsidRDefault="00EB48E9">
          <w:pPr>
            <w:pStyle w:val="TOC2"/>
            <w:tabs>
              <w:tab w:val="right" w:leader="dot" w:pos="9016"/>
            </w:tabs>
            <w:rPr>
              <w:rFonts w:eastAsiaTheme="minorEastAsia"/>
              <w:noProof/>
              <w:kern w:val="2"/>
              <w:sz w:val="24"/>
              <w:szCs w:val="24"/>
              <w:lang w:eastAsia="en-GB"/>
              <w14:ligatures w14:val="standardContextual"/>
            </w:rPr>
          </w:pPr>
          <w:hyperlink w:anchor="_Toc196461697" w:history="1">
            <w:r w:rsidRPr="0094553D">
              <w:rPr>
                <w:rStyle w:val="Hyperlink"/>
                <w:noProof/>
              </w:rPr>
              <w:t>2.1 First Launch Experiment</w:t>
            </w:r>
            <w:r>
              <w:rPr>
                <w:noProof/>
                <w:webHidden/>
              </w:rPr>
              <w:tab/>
            </w:r>
            <w:r>
              <w:rPr>
                <w:noProof/>
                <w:webHidden/>
              </w:rPr>
              <w:fldChar w:fldCharType="begin"/>
            </w:r>
            <w:r>
              <w:rPr>
                <w:noProof/>
                <w:webHidden/>
              </w:rPr>
              <w:instrText xml:space="preserve"> PAGEREF _Toc196461697 \h </w:instrText>
            </w:r>
            <w:r>
              <w:rPr>
                <w:noProof/>
                <w:webHidden/>
              </w:rPr>
            </w:r>
            <w:r>
              <w:rPr>
                <w:noProof/>
                <w:webHidden/>
              </w:rPr>
              <w:fldChar w:fldCharType="separate"/>
            </w:r>
            <w:r>
              <w:rPr>
                <w:noProof/>
                <w:webHidden/>
              </w:rPr>
              <w:t>2</w:t>
            </w:r>
            <w:r>
              <w:rPr>
                <w:noProof/>
                <w:webHidden/>
              </w:rPr>
              <w:fldChar w:fldCharType="end"/>
            </w:r>
          </w:hyperlink>
        </w:p>
        <w:p w14:paraId="11F471C7" w14:textId="081CC2B6" w:rsidR="00EB48E9" w:rsidRDefault="00EB48E9">
          <w:pPr>
            <w:pStyle w:val="TOC2"/>
            <w:tabs>
              <w:tab w:val="right" w:leader="dot" w:pos="9016"/>
            </w:tabs>
            <w:rPr>
              <w:rFonts w:eastAsiaTheme="minorEastAsia"/>
              <w:noProof/>
              <w:kern w:val="2"/>
              <w:sz w:val="24"/>
              <w:szCs w:val="24"/>
              <w:lang w:eastAsia="en-GB"/>
              <w14:ligatures w14:val="standardContextual"/>
            </w:rPr>
          </w:pPr>
          <w:hyperlink w:anchor="_Toc196461698" w:history="1">
            <w:r w:rsidRPr="0094553D">
              <w:rPr>
                <w:rStyle w:val="Hyperlink"/>
                <w:noProof/>
              </w:rPr>
              <w:t>2.2 Second Launch Experiment</w:t>
            </w:r>
            <w:r>
              <w:rPr>
                <w:noProof/>
                <w:webHidden/>
              </w:rPr>
              <w:tab/>
            </w:r>
            <w:r>
              <w:rPr>
                <w:noProof/>
                <w:webHidden/>
              </w:rPr>
              <w:fldChar w:fldCharType="begin"/>
            </w:r>
            <w:r>
              <w:rPr>
                <w:noProof/>
                <w:webHidden/>
              </w:rPr>
              <w:instrText xml:space="preserve"> PAGEREF _Toc196461698 \h </w:instrText>
            </w:r>
            <w:r>
              <w:rPr>
                <w:noProof/>
                <w:webHidden/>
              </w:rPr>
            </w:r>
            <w:r>
              <w:rPr>
                <w:noProof/>
                <w:webHidden/>
              </w:rPr>
              <w:fldChar w:fldCharType="separate"/>
            </w:r>
            <w:r>
              <w:rPr>
                <w:noProof/>
                <w:webHidden/>
              </w:rPr>
              <w:t>3</w:t>
            </w:r>
            <w:r>
              <w:rPr>
                <w:noProof/>
                <w:webHidden/>
              </w:rPr>
              <w:fldChar w:fldCharType="end"/>
            </w:r>
          </w:hyperlink>
        </w:p>
        <w:p w14:paraId="69BD9F48" w14:textId="6961DD42" w:rsidR="00EB48E9" w:rsidRDefault="00EB48E9">
          <w:pPr>
            <w:pStyle w:val="TOC2"/>
            <w:tabs>
              <w:tab w:val="right" w:leader="dot" w:pos="9016"/>
            </w:tabs>
            <w:rPr>
              <w:rFonts w:eastAsiaTheme="minorEastAsia"/>
              <w:noProof/>
              <w:kern w:val="2"/>
              <w:sz w:val="24"/>
              <w:szCs w:val="24"/>
              <w:lang w:eastAsia="en-GB"/>
              <w14:ligatures w14:val="standardContextual"/>
            </w:rPr>
          </w:pPr>
          <w:hyperlink w:anchor="_Toc196461699" w:history="1">
            <w:r w:rsidRPr="0094553D">
              <w:rPr>
                <w:rStyle w:val="Hyperlink"/>
                <w:noProof/>
              </w:rPr>
              <w:t>2.3 Third Launch Experiment</w:t>
            </w:r>
            <w:r>
              <w:rPr>
                <w:noProof/>
                <w:webHidden/>
              </w:rPr>
              <w:tab/>
            </w:r>
            <w:r>
              <w:rPr>
                <w:noProof/>
                <w:webHidden/>
              </w:rPr>
              <w:fldChar w:fldCharType="begin"/>
            </w:r>
            <w:r>
              <w:rPr>
                <w:noProof/>
                <w:webHidden/>
              </w:rPr>
              <w:instrText xml:space="preserve"> PAGEREF _Toc196461699 \h </w:instrText>
            </w:r>
            <w:r>
              <w:rPr>
                <w:noProof/>
                <w:webHidden/>
              </w:rPr>
            </w:r>
            <w:r>
              <w:rPr>
                <w:noProof/>
                <w:webHidden/>
              </w:rPr>
              <w:fldChar w:fldCharType="separate"/>
            </w:r>
            <w:r>
              <w:rPr>
                <w:noProof/>
                <w:webHidden/>
              </w:rPr>
              <w:t>3</w:t>
            </w:r>
            <w:r>
              <w:rPr>
                <w:noProof/>
                <w:webHidden/>
              </w:rPr>
              <w:fldChar w:fldCharType="end"/>
            </w:r>
          </w:hyperlink>
        </w:p>
        <w:p w14:paraId="2A946BA4" w14:textId="09DC3517" w:rsidR="00EB48E9" w:rsidRDefault="00EB48E9">
          <w:pPr>
            <w:pStyle w:val="TOC1"/>
            <w:tabs>
              <w:tab w:val="right" w:leader="dot" w:pos="9016"/>
            </w:tabs>
            <w:rPr>
              <w:rFonts w:eastAsiaTheme="minorEastAsia"/>
              <w:noProof/>
              <w:kern w:val="2"/>
              <w:sz w:val="24"/>
              <w:szCs w:val="24"/>
              <w:lang w:eastAsia="en-GB"/>
              <w14:ligatures w14:val="standardContextual"/>
            </w:rPr>
          </w:pPr>
          <w:hyperlink w:anchor="_Toc196461700" w:history="1">
            <w:r w:rsidRPr="0094553D">
              <w:rPr>
                <w:rStyle w:val="Hyperlink"/>
                <w:noProof/>
              </w:rPr>
              <w:t>3 Experimental Data and Interpretation of Results</w:t>
            </w:r>
            <w:r>
              <w:rPr>
                <w:noProof/>
                <w:webHidden/>
              </w:rPr>
              <w:tab/>
            </w:r>
            <w:r>
              <w:rPr>
                <w:noProof/>
                <w:webHidden/>
              </w:rPr>
              <w:fldChar w:fldCharType="begin"/>
            </w:r>
            <w:r>
              <w:rPr>
                <w:noProof/>
                <w:webHidden/>
              </w:rPr>
              <w:instrText xml:space="preserve"> PAGEREF _Toc196461700 \h </w:instrText>
            </w:r>
            <w:r>
              <w:rPr>
                <w:noProof/>
                <w:webHidden/>
              </w:rPr>
            </w:r>
            <w:r>
              <w:rPr>
                <w:noProof/>
                <w:webHidden/>
              </w:rPr>
              <w:fldChar w:fldCharType="separate"/>
            </w:r>
            <w:r>
              <w:rPr>
                <w:noProof/>
                <w:webHidden/>
              </w:rPr>
              <w:t>4</w:t>
            </w:r>
            <w:r>
              <w:rPr>
                <w:noProof/>
                <w:webHidden/>
              </w:rPr>
              <w:fldChar w:fldCharType="end"/>
            </w:r>
          </w:hyperlink>
        </w:p>
        <w:p w14:paraId="1AF24E4B" w14:textId="5D47AB9F" w:rsidR="00EB48E9" w:rsidRDefault="00EB48E9">
          <w:pPr>
            <w:pStyle w:val="TOC2"/>
            <w:tabs>
              <w:tab w:val="right" w:leader="dot" w:pos="9016"/>
            </w:tabs>
            <w:rPr>
              <w:rFonts w:eastAsiaTheme="minorEastAsia"/>
              <w:noProof/>
              <w:kern w:val="2"/>
              <w:sz w:val="24"/>
              <w:szCs w:val="24"/>
              <w:lang w:eastAsia="en-GB"/>
              <w14:ligatures w14:val="standardContextual"/>
            </w:rPr>
          </w:pPr>
          <w:hyperlink w:anchor="_Toc196461701" w:history="1">
            <w:r w:rsidRPr="0094553D">
              <w:rPr>
                <w:rStyle w:val="Hyperlink"/>
                <w:noProof/>
              </w:rPr>
              <w:t>3.1 First Launch Experimental Data and Results</w:t>
            </w:r>
            <w:r>
              <w:rPr>
                <w:noProof/>
                <w:webHidden/>
              </w:rPr>
              <w:tab/>
            </w:r>
            <w:r>
              <w:rPr>
                <w:noProof/>
                <w:webHidden/>
              </w:rPr>
              <w:fldChar w:fldCharType="begin"/>
            </w:r>
            <w:r>
              <w:rPr>
                <w:noProof/>
                <w:webHidden/>
              </w:rPr>
              <w:instrText xml:space="preserve"> PAGEREF _Toc196461701 \h </w:instrText>
            </w:r>
            <w:r>
              <w:rPr>
                <w:noProof/>
                <w:webHidden/>
              </w:rPr>
            </w:r>
            <w:r>
              <w:rPr>
                <w:noProof/>
                <w:webHidden/>
              </w:rPr>
              <w:fldChar w:fldCharType="separate"/>
            </w:r>
            <w:r>
              <w:rPr>
                <w:noProof/>
                <w:webHidden/>
              </w:rPr>
              <w:t>4</w:t>
            </w:r>
            <w:r>
              <w:rPr>
                <w:noProof/>
                <w:webHidden/>
              </w:rPr>
              <w:fldChar w:fldCharType="end"/>
            </w:r>
          </w:hyperlink>
        </w:p>
        <w:p w14:paraId="5CB2534F" w14:textId="7079D940" w:rsidR="00EB48E9" w:rsidRDefault="00EB48E9">
          <w:pPr>
            <w:pStyle w:val="TOC2"/>
            <w:tabs>
              <w:tab w:val="right" w:leader="dot" w:pos="9016"/>
            </w:tabs>
            <w:rPr>
              <w:rFonts w:eastAsiaTheme="minorEastAsia"/>
              <w:noProof/>
              <w:kern w:val="2"/>
              <w:sz w:val="24"/>
              <w:szCs w:val="24"/>
              <w:lang w:eastAsia="en-GB"/>
              <w14:ligatures w14:val="standardContextual"/>
            </w:rPr>
          </w:pPr>
          <w:hyperlink w:anchor="_Toc196461702" w:history="1">
            <w:r w:rsidRPr="0094553D">
              <w:rPr>
                <w:rStyle w:val="Hyperlink"/>
                <w:noProof/>
              </w:rPr>
              <w:t>3.2 Second Launch Experiment Data and Results</w:t>
            </w:r>
            <w:r>
              <w:rPr>
                <w:noProof/>
                <w:webHidden/>
              </w:rPr>
              <w:tab/>
            </w:r>
            <w:r>
              <w:rPr>
                <w:noProof/>
                <w:webHidden/>
              </w:rPr>
              <w:fldChar w:fldCharType="begin"/>
            </w:r>
            <w:r>
              <w:rPr>
                <w:noProof/>
                <w:webHidden/>
              </w:rPr>
              <w:instrText xml:space="preserve"> PAGEREF _Toc196461702 \h </w:instrText>
            </w:r>
            <w:r>
              <w:rPr>
                <w:noProof/>
                <w:webHidden/>
              </w:rPr>
            </w:r>
            <w:r>
              <w:rPr>
                <w:noProof/>
                <w:webHidden/>
              </w:rPr>
              <w:fldChar w:fldCharType="separate"/>
            </w:r>
            <w:r>
              <w:rPr>
                <w:noProof/>
                <w:webHidden/>
              </w:rPr>
              <w:t>4</w:t>
            </w:r>
            <w:r>
              <w:rPr>
                <w:noProof/>
                <w:webHidden/>
              </w:rPr>
              <w:fldChar w:fldCharType="end"/>
            </w:r>
          </w:hyperlink>
        </w:p>
        <w:p w14:paraId="4032E327" w14:textId="04AE8E08" w:rsidR="00EB48E9" w:rsidRDefault="00EB48E9">
          <w:pPr>
            <w:pStyle w:val="TOC2"/>
            <w:tabs>
              <w:tab w:val="right" w:leader="dot" w:pos="9016"/>
            </w:tabs>
            <w:rPr>
              <w:rFonts w:eastAsiaTheme="minorEastAsia"/>
              <w:noProof/>
              <w:kern w:val="2"/>
              <w:sz w:val="24"/>
              <w:szCs w:val="24"/>
              <w:lang w:eastAsia="en-GB"/>
              <w14:ligatures w14:val="standardContextual"/>
            </w:rPr>
          </w:pPr>
          <w:hyperlink w:anchor="_Toc196461703" w:history="1">
            <w:r w:rsidRPr="0094553D">
              <w:rPr>
                <w:rStyle w:val="Hyperlink"/>
                <w:noProof/>
              </w:rPr>
              <w:t>3.3 Third Launch Experiment Data and Results</w:t>
            </w:r>
            <w:r>
              <w:rPr>
                <w:noProof/>
                <w:webHidden/>
              </w:rPr>
              <w:tab/>
            </w:r>
            <w:r>
              <w:rPr>
                <w:noProof/>
                <w:webHidden/>
              </w:rPr>
              <w:fldChar w:fldCharType="begin"/>
            </w:r>
            <w:r>
              <w:rPr>
                <w:noProof/>
                <w:webHidden/>
              </w:rPr>
              <w:instrText xml:space="preserve"> PAGEREF _Toc196461703 \h </w:instrText>
            </w:r>
            <w:r>
              <w:rPr>
                <w:noProof/>
                <w:webHidden/>
              </w:rPr>
            </w:r>
            <w:r>
              <w:rPr>
                <w:noProof/>
                <w:webHidden/>
              </w:rPr>
              <w:fldChar w:fldCharType="separate"/>
            </w:r>
            <w:r>
              <w:rPr>
                <w:noProof/>
                <w:webHidden/>
              </w:rPr>
              <w:t>5</w:t>
            </w:r>
            <w:r>
              <w:rPr>
                <w:noProof/>
                <w:webHidden/>
              </w:rPr>
              <w:fldChar w:fldCharType="end"/>
            </w:r>
          </w:hyperlink>
        </w:p>
        <w:p w14:paraId="7B4126C1" w14:textId="02FD81E2" w:rsidR="00EB48E9" w:rsidRDefault="00EB48E9">
          <w:pPr>
            <w:pStyle w:val="TOC1"/>
            <w:tabs>
              <w:tab w:val="right" w:leader="dot" w:pos="9016"/>
            </w:tabs>
            <w:rPr>
              <w:rFonts w:eastAsiaTheme="minorEastAsia"/>
              <w:noProof/>
              <w:kern w:val="2"/>
              <w:sz w:val="24"/>
              <w:szCs w:val="24"/>
              <w:lang w:eastAsia="en-GB"/>
              <w14:ligatures w14:val="standardContextual"/>
            </w:rPr>
          </w:pPr>
          <w:hyperlink w:anchor="_Toc196461704" w:history="1">
            <w:r w:rsidRPr="0094553D">
              <w:rPr>
                <w:rStyle w:val="Hyperlink"/>
                <w:noProof/>
              </w:rPr>
              <w:t>4 Key Control Factors From this Experiment</w:t>
            </w:r>
            <w:r>
              <w:rPr>
                <w:noProof/>
                <w:webHidden/>
              </w:rPr>
              <w:tab/>
            </w:r>
            <w:r>
              <w:rPr>
                <w:noProof/>
                <w:webHidden/>
              </w:rPr>
              <w:fldChar w:fldCharType="begin"/>
            </w:r>
            <w:r>
              <w:rPr>
                <w:noProof/>
                <w:webHidden/>
              </w:rPr>
              <w:instrText xml:space="preserve"> PAGEREF _Toc196461704 \h </w:instrText>
            </w:r>
            <w:r>
              <w:rPr>
                <w:noProof/>
                <w:webHidden/>
              </w:rPr>
            </w:r>
            <w:r>
              <w:rPr>
                <w:noProof/>
                <w:webHidden/>
              </w:rPr>
              <w:fldChar w:fldCharType="separate"/>
            </w:r>
            <w:r>
              <w:rPr>
                <w:noProof/>
                <w:webHidden/>
              </w:rPr>
              <w:t>5</w:t>
            </w:r>
            <w:r>
              <w:rPr>
                <w:noProof/>
                <w:webHidden/>
              </w:rPr>
              <w:fldChar w:fldCharType="end"/>
            </w:r>
          </w:hyperlink>
        </w:p>
        <w:p w14:paraId="0D78C748" w14:textId="0EF8893C" w:rsidR="00EB48E9" w:rsidRDefault="00EB48E9">
          <w:pPr>
            <w:pStyle w:val="TOC2"/>
            <w:tabs>
              <w:tab w:val="right" w:leader="dot" w:pos="9016"/>
            </w:tabs>
            <w:rPr>
              <w:rFonts w:eastAsiaTheme="minorEastAsia"/>
              <w:noProof/>
              <w:kern w:val="2"/>
              <w:sz w:val="24"/>
              <w:szCs w:val="24"/>
              <w:lang w:eastAsia="en-GB"/>
              <w14:ligatures w14:val="standardContextual"/>
            </w:rPr>
          </w:pPr>
          <w:hyperlink w:anchor="_Toc196461705" w:history="1">
            <w:r w:rsidRPr="0094553D">
              <w:rPr>
                <w:rStyle w:val="Hyperlink"/>
                <w:noProof/>
              </w:rPr>
              <w:t>4.1 Stop Position</w:t>
            </w:r>
            <w:r>
              <w:rPr>
                <w:noProof/>
                <w:webHidden/>
              </w:rPr>
              <w:tab/>
            </w:r>
            <w:r>
              <w:rPr>
                <w:noProof/>
                <w:webHidden/>
              </w:rPr>
              <w:fldChar w:fldCharType="begin"/>
            </w:r>
            <w:r>
              <w:rPr>
                <w:noProof/>
                <w:webHidden/>
              </w:rPr>
              <w:instrText xml:space="preserve"> PAGEREF _Toc196461705 \h </w:instrText>
            </w:r>
            <w:r>
              <w:rPr>
                <w:noProof/>
                <w:webHidden/>
              </w:rPr>
            </w:r>
            <w:r>
              <w:rPr>
                <w:noProof/>
                <w:webHidden/>
              </w:rPr>
              <w:fldChar w:fldCharType="separate"/>
            </w:r>
            <w:r>
              <w:rPr>
                <w:noProof/>
                <w:webHidden/>
              </w:rPr>
              <w:t>5</w:t>
            </w:r>
            <w:r>
              <w:rPr>
                <w:noProof/>
                <w:webHidden/>
              </w:rPr>
              <w:fldChar w:fldCharType="end"/>
            </w:r>
          </w:hyperlink>
        </w:p>
        <w:p w14:paraId="6D81D0B9" w14:textId="255089D1" w:rsidR="00EB48E9" w:rsidRDefault="00EB48E9">
          <w:pPr>
            <w:pStyle w:val="TOC2"/>
            <w:tabs>
              <w:tab w:val="right" w:leader="dot" w:pos="9016"/>
            </w:tabs>
            <w:rPr>
              <w:rFonts w:eastAsiaTheme="minorEastAsia"/>
              <w:noProof/>
              <w:kern w:val="2"/>
              <w:sz w:val="24"/>
              <w:szCs w:val="24"/>
              <w:lang w:eastAsia="en-GB"/>
              <w14:ligatures w14:val="standardContextual"/>
            </w:rPr>
          </w:pPr>
          <w:hyperlink w:anchor="_Toc196461706" w:history="1">
            <w:r w:rsidRPr="0094553D">
              <w:rPr>
                <w:rStyle w:val="Hyperlink"/>
                <w:noProof/>
              </w:rPr>
              <w:t>4.2 Front Position</w:t>
            </w:r>
            <w:r>
              <w:rPr>
                <w:noProof/>
                <w:webHidden/>
              </w:rPr>
              <w:tab/>
            </w:r>
            <w:r>
              <w:rPr>
                <w:noProof/>
                <w:webHidden/>
              </w:rPr>
              <w:fldChar w:fldCharType="begin"/>
            </w:r>
            <w:r>
              <w:rPr>
                <w:noProof/>
                <w:webHidden/>
              </w:rPr>
              <w:instrText xml:space="preserve"> PAGEREF _Toc196461706 \h </w:instrText>
            </w:r>
            <w:r>
              <w:rPr>
                <w:noProof/>
                <w:webHidden/>
              </w:rPr>
            </w:r>
            <w:r>
              <w:rPr>
                <w:noProof/>
                <w:webHidden/>
              </w:rPr>
              <w:fldChar w:fldCharType="separate"/>
            </w:r>
            <w:r>
              <w:rPr>
                <w:noProof/>
                <w:webHidden/>
              </w:rPr>
              <w:t>6</w:t>
            </w:r>
            <w:r>
              <w:rPr>
                <w:noProof/>
                <w:webHidden/>
              </w:rPr>
              <w:fldChar w:fldCharType="end"/>
            </w:r>
          </w:hyperlink>
        </w:p>
        <w:p w14:paraId="2831328F" w14:textId="03DC0F8C" w:rsidR="00EB48E9" w:rsidRDefault="00EB48E9">
          <w:pPr>
            <w:pStyle w:val="TOC2"/>
            <w:tabs>
              <w:tab w:val="right" w:leader="dot" w:pos="9016"/>
            </w:tabs>
            <w:rPr>
              <w:rFonts w:eastAsiaTheme="minorEastAsia"/>
              <w:noProof/>
              <w:kern w:val="2"/>
              <w:sz w:val="24"/>
              <w:szCs w:val="24"/>
              <w:lang w:eastAsia="en-GB"/>
              <w14:ligatures w14:val="standardContextual"/>
            </w:rPr>
          </w:pPr>
          <w:hyperlink w:anchor="_Toc196461707" w:history="1">
            <w:r w:rsidRPr="0094553D">
              <w:rPr>
                <w:rStyle w:val="Hyperlink"/>
                <w:noProof/>
              </w:rPr>
              <w:t>4.3 Pull Back</w:t>
            </w:r>
            <w:r>
              <w:rPr>
                <w:noProof/>
                <w:webHidden/>
              </w:rPr>
              <w:tab/>
            </w:r>
            <w:r>
              <w:rPr>
                <w:noProof/>
                <w:webHidden/>
              </w:rPr>
              <w:fldChar w:fldCharType="begin"/>
            </w:r>
            <w:r>
              <w:rPr>
                <w:noProof/>
                <w:webHidden/>
              </w:rPr>
              <w:instrText xml:space="preserve"> PAGEREF _Toc196461707 \h </w:instrText>
            </w:r>
            <w:r>
              <w:rPr>
                <w:noProof/>
                <w:webHidden/>
              </w:rPr>
            </w:r>
            <w:r>
              <w:rPr>
                <w:noProof/>
                <w:webHidden/>
              </w:rPr>
              <w:fldChar w:fldCharType="separate"/>
            </w:r>
            <w:r>
              <w:rPr>
                <w:noProof/>
                <w:webHidden/>
              </w:rPr>
              <w:t>6</w:t>
            </w:r>
            <w:r>
              <w:rPr>
                <w:noProof/>
                <w:webHidden/>
              </w:rPr>
              <w:fldChar w:fldCharType="end"/>
            </w:r>
          </w:hyperlink>
        </w:p>
        <w:p w14:paraId="026D5A6A" w14:textId="09A8DA56" w:rsidR="00EB48E9" w:rsidRDefault="00EB48E9">
          <w:pPr>
            <w:pStyle w:val="TOC1"/>
            <w:tabs>
              <w:tab w:val="right" w:leader="dot" w:pos="9016"/>
            </w:tabs>
            <w:rPr>
              <w:rFonts w:eastAsiaTheme="minorEastAsia"/>
              <w:noProof/>
              <w:kern w:val="2"/>
              <w:sz w:val="24"/>
              <w:szCs w:val="24"/>
              <w:lang w:eastAsia="en-GB"/>
              <w14:ligatures w14:val="standardContextual"/>
            </w:rPr>
          </w:pPr>
          <w:hyperlink w:anchor="_Toc196461708" w:history="1">
            <w:r w:rsidRPr="0094553D">
              <w:rPr>
                <w:rStyle w:val="Hyperlink"/>
                <w:noProof/>
              </w:rPr>
              <w:t>5 Conclusion and Reflection</w:t>
            </w:r>
            <w:r>
              <w:rPr>
                <w:noProof/>
                <w:webHidden/>
              </w:rPr>
              <w:tab/>
            </w:r>
            <w:r>
              <w:rPr>
                <w:noProof/>
                <w:webHidden/>
              </w:rPr>
              <w:fldChar w:fldCharType="begin"/>
            </w:r>
            <w:r>
              <w:rPr>
                <w:noProof/>
                <w:webHidden/>
              </w:rPr>
              <w:instrText xml:space="preserve"> PAGEREF _Toc196461708 \h </w:instrText>
            </w:r>
            <w:r>
              <w:rPr>
                <w:noProof/>
                <w:webHidden/>
              </w:rPr>
            </w:r>
            <w:r>
              <w:rPr>
                <w:noProof/>
                <w:webHidden/>
              </w:rPr>
              <w:fldChar w:fldCharType="separate"/>
            </w:r>
            <w:r>
              <w:rPr>
                <w:noProof/>
                <w:webHidden/>
              </w:rPr>
              <w:t>7</w:t>
            </w:r>
            <w:r>
              <w:rPr>
                <w:noProof/>
                <w:webHidden/>
              </w:rPr>
              <w:fldChar w:fldCharType="end"/>
            </w:r>
          </w:hyperlink>
        </w:p>
        <w:p w14:paraId="38324C68" w14:textId="3BC0D6FA" w:rsidR="00EB48E9" w:rsidRDefault="00EB48E9">
          <w:pPr>
            <w:pStyle w:val="TOC1"/>
            <w:tabs>
              <w:tab w:val="right" w:leader="dot" w:pos="9016"/>
            </w:tabs>
            <w:rPr>
              <w:rFonts w:eastAsiaTheme="minorEastAsia"/>
              <w:noProof/>
              <w:kern w:val="2"/>
              <w:sz w:val="24"/>
              <w:szCs w:val="24"/>
              <w:lang w:eastAsia="en-GB"/>
              <w14:ligatures w14:val="standardContextual"/>
            </w:rPr>
          </w:pPr>
          <w:hyperlink w:anchor="_Toc196461709" w:history="1">
            <w:r w:rsidRPr="0094553D">
              <w:rPr>
                <w:rStyle w:val="Hyperlink"/>
                <w:noProof/>
              </w:rPr>
              <w:t>References</w:t>
            </w:r>
            <w:r>
              <w:rPr>
                <w:noProof/>
                <w:webHidden/>
              </w:rPr>
              <w:tab/>
            </w:r>
            <w:r>
              <w:rPr>
                <w:noProof/>
                <w:webHidden/>
              </w:rPr>
              <w:fldChar w:fldCharType="begin"/>
            </w:r>
            <w:r>
              <w:rPr>
                <w:noProof/>
                <w:webHidden/>
              </w:rPr>
              <w:instrText xml:space="preserve"> PAGEREF _Toc196461709 \h </w:instrText>
            </w:r>
            <w:r>
              <w:rPr>
                <w:noProof/>
                <w:webHidden/>
              </w:rPr>
            </w:r>
            <w:r>
              <w:rPr>
                <w:noProof/>
                <w:webHidden/>
              </w:rPr>
              <w:fldChar w:fldCharType="separate"/>
            </w:r>
            <w:r>
              <w:rPr>
                <w:noProof/>
                <w:webHidden/>
              </w:rPr>
              <w:t>8</w:t>
            </w:r>
            <w:r>
              <w:rPr>
                <w:noProof/>
                <w:webHidden/>
              </w:rPr>
              <w:fldChar w:fldCharType="end"/>
            </w:r>
          </w:hyperlink>
        </w:p>
        <w:p w14:paraId="7CA9F896" w14:textId="5B4987BA" w:rsidR="00EB48E9" w:rsidRDefault="00EB48E9">
          <w:pPr>
            <w:pStyle w:val="TOC1"/>
            <w:tabs>
              <w:tab w:val="right" w:leader="dot" w:pos="9016"/>
            </w:tabs>
            <w:rPr>
              <w:rFonts w:eastAsiaTheme="minorEastAsia"/>
              <w:noProof/>
              <w:kern w:val="2"/>
              <w:sz w:val="24"/>
              <w:szCs w:val="24"/>
              <w:lang w:eastAsia="en-GB"/>
              <w14:ligatures w14:val="standardContextual"/>
            </w:rPr>
          </w:pPr>
          <w:hyperlink w:anchor="_Toc196461710" w:history="1">
            <w:r w:rsidRPr="0094553D">
              <w:rPr>
                <w:rStyle w:val="Hyperlink"/>
                <w:noProof/>
              </w:rPr>
              <w:t>AI Acknowledgement Statement</w:t>
            </w:r>
            <w:r>
              <w:rPr>
                <w:noProof/>
                <w:webHidden/>
              </w:rPr>
              <w:tab/>
            </w:r>
            <w:r>
              <w:rPr>
                <w:noProof/>
                <w:webHidden/>
              </w:rPr>
              <w:fldChar w:fldCharType="begin"/>
            </w:r>
            <w:r>
              <w:rPr>
                <w:noProof/>
                <w:webHidden/>
              </w:rPr>
              <w:instrText xml:space="preserve"> PAGEREF _Toc196461710 \h </w:instrText>
            </w:r>
            <w:r>
              <w:rPr>
                <w:noProof/>
                <w:webHidden/>
              </w:rPr>
            </w:r>
            <w:r>
              <w:rPr>
                <w:noProof/>
                <w:webHidden/>
              </w:rPr>
              <w:fldChar w:fldCharType="separate"/>
            </w:r>
            <w:r>
              <w:rPr>
                <w:noProof/>
                <w:webHidden/>
              </w:rPr>
              <w:t>8</w:t>
            </w:r>
            <w:r>
              <w:rPr>
                <w:noProof/>
                <w:webHidden/>
              </w:rPr>
              <w:fldChar w:fldCharType="end"/>
            </w:r>
          </w:hyperlink>
        </w:p>
        <w:p w14:paraId="76FEC86D" w14:textId="1FB29C4A" w:rsidR="00654D01" w:rsidRDefault="00654D01">
          <w:r>
            <w:rPr>
              <w:b/>
              <w:bCs/>
              <w:noProof/>
            </w:rPr>
            <w:fldChar w:fldCharType="end"/>
          </w:r>
        </w:p>
      </w:sdtContent>
    </w:sdt>
    <w:p w14:paraId="30F2092F" w14:textId="77777777" w:rsidR="004A1143" w:rsidRDefault="004A1143">
      <w:pPr>
        <w:pStyle w:val="TableofFigures"/>
        <w:tabs>
          <w:tab w:val="right" w:leader="dot" w:pos="9016"/>
        </w:tabs>
      </w:pPr>
    </w:p>
    <w:p w14:paraId="370774B0" w14:textId="518CFC24" w:rsidR="004A1143" w:rsidRDefault="004A1143" w:rsidP="004A1143">
      <w:pPr>
        <w:pStyle w:val="Heading1"/>
      </w:pPr>
      <w:bookmarkStart w:id="0" w:name="_Toc196461693"/>
      <w:r>
        <w:t>Table of Figures</w:t>
      </w:r>
      <w:bookmarkEnd w:id="0"/>
    </w:p>
    <w:p w14:paraId="7EACE409" w14:textId="06BF610E" w:rsidR="005418CA" w:rsidRDefault="004A1143">
      <w:pPr>
        <w:pStyle w:val="TableofFigures"/>
        <w:tabs>
          <w:tab w:val="right" w:leader="dot" w:pos="9016"/>
        </w:tabs>
        <w:rPr>
          <w:rFonts w:eastAsiaTheme="minorEastAsia"/>
          <w:noProof/>
          <w:kern w:val="2"/>
          <w:sz w:val="24"/>
          <w:szCs w:val="24"/>
          <w:lang w:eastAsia="en-GB"/>
          <w14:ligatures w14:val="standardContextual"/>
        </w:rPr>
      </w:pPr>
      <w:r>
        <w:fldChar w:fldCharType="begin"/>
      </w:r>
      <w:r>
        <w:instrText xml:space="preserve"> TOC \h \z \c "Figure" </w:instrText>
      </w:r>
      <w:r>
        <w:fldChar w:fldCharType="separate"/>
      </w:r>
      <w:hyperlink w:anchor="_Toc196461445" w:history="1">
        <w:r w:rsidR="005418CA" w:rsidRPr="00F031BA">
          <w:rPr>
            <w:rStyle w:val="Hyperlink"/>
            <w:noProof/>
          </w:rPr>
          <w:t>Figure 1- Labelled Catapult System [3]</w:t>
        </w:r>
        <w:r w:rsidR="005418CA">
          <w:rPr>
            <w:noProof/>
            <w:webHidden/>
          </w:rPr>
          <w:tab/>
        </w:r>
        <w:r w:rsidR="005418CA">
          <w:rPr>
            <w:noProof/>
            <w:webHidden/>
          </w:rPr>
          <w:fldChar w:fldCharType="begin"/>
        </w:r>
        <w:r w:rsidR="005418CA">
          <w:rPr>
            <w:noProof/>
            <w:webHidden/>
          </w:rPr>
          <w:instrText xml:space="preserve"> PAGEREF _Toc196461445 \h </w:instrText>
        </w:r>
        <w:r w:rsidR="005418CA">
          <w:rPr>
            <w:noProof/>
            <w:webHidden/>
          </w:rPr>
        </w:r>
        <w:r w:rsidR="005418CA">
          <w:rPr>
            <w:noProof/>
            <w:webHidden/>
          </w:rPr>
          <w:fldChar w:fldCharType="separate"/>
        </w:r>
        <w:r w:rsidR="005418CA">
          <w:rPr>
            <w:noProof/>
            <w:webHidden/>
          </w:rPr>
          <w:t>2</w:t>
        </w:r>
        <w:r w:rsidR="005418CA">
          <w:rPr>
            <w:noProof/>
            <w:webHidden/>
          </w:rPr>
          <w:fldChar w:fldCharType="end"/>
        </w:r>
      </w:hyperlink>
    </w:p>
    <w:p w14:paraId="49B53663" w14:textId="20FBBE59" w:rsidR="005418CA" w:rsidRDefault="005418CA">
      <w:pPr>
        <w:pStyle w:val="TableofFigures"/>
        <w:tabs>
          <w:tab w:val="right" w:leader="dot" w:pos="9016"/>
        </w:tabs>
        <w:rPr>
          <w:rFonts w:eastAsiaTheme="minorEastAsia"/>
          <w:noProof/>
          <w:kern w:val="2"/>
          <w:sz w:val="24"/>
          <w:szCs w:val="24"/>
          <w:lang w:eastAsia="en-GB"/>
          <w14:ligatures w14:val="standardContextual"/>
        </w:rPr>
      </w:pPr>
      <w:hyperlink w:anchor="_Toc196461446" w:history="1">
        <w:r w:rsidRPr="00F031BA">
          <w:rPr>
            <w:rStyle w:val="Hyperlink"/>
            <w:noProof/>
          </w:rPr>
          <w:t>Figure 2- Stop Position Graph</w:t>
        </w:r>
        <w:r>
          <w:rPr>
            <w:noProof/>
            <w:webHidden/>
          </w:rPr>
          <w:tab/>
        </w:r>
        <w:r>
          <w:rPr>
            <w:noProof/>
            <w:webHidden/>
          </w:rPr>
          <w:fldChar w:fldCharType="begin"/>
        </w:r>
        <w:r>
          <w:rPr>
            <w:noProof/>
            <w:webHidden/>
          </w:rPr>
          <w:instrText xml:space="preserve"> PAGEREF _Toc196461446 \h </w:instrText>
        </w:r>
        <w:r>
          <w:rPr>
            <w:noProof/>
            <w:webHidden/>
          </w:rPr>
        </w:r>
        <w:r>
          <w:rPr>
            <w:noProof/>
            <w:webHidden/>
          </w:rPr>
          <w:fldChar w:fldCharType="separate"/>
        </w:r>
        <w:r>
          <w:rPr>
            <w:noProof/>
            <w:webHidden/>
          </w:rPr>
          <w:t>6</w:t>
        </w:r>
        <w:r>
          <w:rPr>
            <w:noProof/>
            <w:webHidden/>
          </w:rPr>
          <w:fldChar w:fldCharType="end"/>
        </w:r>
      </w:hyperlink>
    </w:p>
    <w:p w14:paraId="47F45D64" w14:textId="4F708976" w:rsidR="005418CA" w:rsidRDefault="005418CA">
      <w:pPr>
        <w:pStyle w:val="TableofFigures"/>
        <w:tabs>
          <w:tab w:val="right" w:leader="dot" w:pos="9016"/>
        </w:tabs>
        <w:rPr>
          <w:rFonts w:eastAsiaTheme="minorEastAsia"/>
          <w:noProof/>
          <w:kern w:val="2"/>
          <w:sz w:val="24"/>
          <w:szCs w:val="24"/>
          <w:lang w:eastAsia="en-GB"/>
          <w14:ligatures w14:val="standardContextual"/>
        </w:rPr>
      </w:pPr>
      <w:hyperlink w:anchor="_Toc196461447" w:history="1">
        <w:r w:rsidRPr="00F031BA">
          <w:rPr>
            <w:rStyle w:val="Hyperlink"/>
            <w:noProof/>
          </w:rPr>
          <w:t>Figure 3- Front Position Graph</w:t>
        </w:r>
        <w:r>
          <w:rPr>
            <w:noProof/>
            <w:webHidden/>
          </w:rPr>
          <w:tab/>
        </w:r>
        <w:r>
          <w:rPr>
            <w:noProof/>
            <w:webHidden/>
          </w:rPr>
          <w:fldChar w:fldCharType="begin"/>
        </w:r>
        <w:r>
          <w:rPr>
            <w:noProof/>
            <w:webHidden/>
          </w:rPr>
          <w:instrText xml:space="preserve"> PAGEREF _Toc196461447 \h </w:instrText>
        </w:r>
        <w:r>
          <w:rPr>
            <w:noProof/>
            <w:webHidden/>
          </w:rPr>
        </w:r>
        <w:r>
          <w:rPr>
            <w:noProof/>
            <w:webHidden/>
          </w:rPr>
          <w:fldChar w:fldCharType="separate"/>
        </w:r>
        <w:r>
          <w:rPr>
            <w:noProof/>
            <w:webHidden/>
          </w:rPr>
          <w:t>6</w:t>
        </w:r>
        <w:r>
          <w:rPr>
            <w:noProof/>
            <w:webHidden/>
          </w:rPr>
          <w:fldChar w:fldCharType="end"/>
        </w:r>
      </w:hyperlink>
    </w:p>
    <w:p w14:paraId="04AF8E9D" w14:textId="57974BB2" w:rsidR="005418CA" w:rsidRDefault="005418CA">
      <w:pPr>
        <w:pStyle w:val="TableofFigures"/>
        <w:tabs>
          <w:tab w:val="right" w:leader="dot" w:pos="9016"/>
        </w:tabs>
        <w:rPr>
          <w:rFonts w:eastAsiaTheme="minorEastAsia"/>
          <w:noProof/>
          <w:kern w:val="2"/>
          <w:sz w:val="24"/>
          <w:szCs w:val="24"/>
          <w:lang w:eastAsia="en-GB"/>
          <w14:ligatures w14:val="standardContextual"/>
        </w:rPr>
      </w:pPr>
      <w:hyperlink w:anchor="_Toc196461448" w:history="1">
        <w:r w:rsidRPr="00F031BA">
          <w:rPr>
            <w:rStyle w:val="Hyperlink"/>
            <w:noProof/>
          </w:rPr>
          <w:t>Figure 4- Pull Back Graph</w:t>
        </w:r>
        <w:r>
          <w:rPr>
            <w:noProof/>
            <w:webHidden/>
          </w:rPr>
          <w:tab/>
        </w:r>
        <w:r>
          <w:rPr>
            <w:noProof/>
            <w:webHidden/>
          </w:rPr>
          <w:fldChar w:fldCharType="begin"/>
        </w:r>
        <w:r>
          <w:rPr>
            <w:noProof/>
            <w:webHidden/>
          </w:rPr>
          <w:instrText xml:space="preserve"> PAGEREF _Toc196461448 \h </w:instrText>
        </w:r>
        <w:r>
          <w:rPr>
            <w:noProof/>
            <w:webHidden/>
          </w:rPr>
        </w:r>
        <w:r>
          <w:rPr>
            <w:noProof/>
            <w:webHidden/>
          </w:rPr>
          <w:fldChar w:fldCharType="separate"/>
        </w:r>
        <w:r>
          <w:rPr>
            <w:noProof/>
            <w:webHidden/>
          </w:rPr>
          <w:t>7</w:t>
        </w:r>
        <w:r>
          <w:rPr>
            <w:noProof/>
            <w:webHidden/>
          </w:rPr>
          <w:fldChar w:fldCharType="end"/>
        </w:r>
      </w:hyperlink>
    </w:p>
    <w:p w14:paraId="6C95A5E2" w14:textId="5DFEC2DF" w:rsidR="0070752D" w:rsidRDefault="004A1143">
      <w:r>
        <w:fldChar w:fldCharType="end"/>
      </w:r>
    </w:p>
    <w:p w14:paraId="51E67F58" w14:textId="04B9FD95" w:rsidR="006B165A" w:rsidRDefault="00AA0F6F" w:rsidP="00AA0F6F">
      <w:pPr>
        <w:pStyle w:val="Heading1"/>
      </w:pPr>
      <w:bookmarkStart w:id="1" w:name="_Toc196461694"/>
      <w:r>
        <w:t>Table of Tables</w:t>
      </w:r>
      <w:bookmarkEnd w:id="1"/>
    </w:p>
    <w:p w14:paraId="29FA9EB3" w14:textId="5398FEDE" w:rsidR="005418CA" w:rsidRDefault="00AA0F6F">
      <w:pPr>
        <w:pStyle w:val="TableofFigures"/>
        <w:tabs>
          <w:tab w:val="right" w:leader="dot" w:pos="9016"/>
        </w:tabs>
        <w:rPr>
          <w:rFonts w:eastAsiaTheme="minorEastAsia"/>
          <w:noProof/>
          <w:kern w:val="2"/>
          <w:sz w:val="24"/>
          <w:szCs w:val="24"/>
          <w:lang w:eastAsia="en-GB"/>
          <w14:ligatures w14:val="standardContextual"/>
        </w:rPr>
      </w:pPr>
      <w:r>
        <w:fldChar w:fldCharType="begin"/>
      </w:r>
      <w:r>
        <w:instrText xml:space="preserve"> TOC \h \z \c "Table" </w:instrText>
      </w:r>
      <w:r>
        <w:fldChar w:fldCharType="separate"/>
      </w:r>
      <w:hyperlink w:anchor="_Toc196461455" w:history="1">
        <w:r w:rsidR="005418CA" w:rsidRPr="00101A89">
          <w:rPr>
            <w:rStyle w:val="Hyperlink"/>
            <w:noProof/>
          </w:rPr>
          <w:t>Table 1-First Launch Experiment</w:t>
        </w:r>
        <w:r w:rsidR="005418CA">
          <w:rPr>
            <w:noProof/>
            <w:webHidden/>
          </w:rPr>
          <w:tab/>
        </w:r>
        <w:r w:rsidR="005418CA">
          <w:rPr>
            <w:noProof/>
            <w:webHidden/>
          </w:rPr>
          <w:fldChar w:fldCharType="begin"/>
        </w:r>
        <w:r w:rsidR="005418CA">
          <w:rPr>
            <w:noProof/>
            <w:webHidden/>
          </w:rPr>
          <w:instrText xml:space="preserve"> PAGEREF _Toc196461455 \h </w:instrText>
        </w:r>
        <w:r w:rsidR="005418CA">
          <w:rPr>
            <w:noProof/>
            <w:webHidden/>
          </w:rPr>
        </w:r>
        <w:r w:rsidR="005418CA">
          <w:rPr>
            <w:noProof/>
            <w:webHidden/>
          </w:rPr>
          <w:fldChar w:fldCharType="separate"/>
        </w:r>
        <w:r w:rsidR="005418CA">
          <w:rPr>
            <w:noProof/>
            <w:webHidden/>
          </w:rPr>
          <w:t>3</w:t>
        </w:r>
        <w:r w:rsidR="005418CA">
          <w:rPr>
            <w:noProof/>
            <w:webHidden/>
          </w:rPr>
          <w:fldChar w:fldCharType="end"/>
        </w:r>
      </w:hyperlink>
    </w:p>
    <w:p w14:paraId="0EA6FDD1" w14:textId="6DC648C2" w:rsidR="005418CA" w:rsidRDefault="005418CA">
      <w:pPr>
        <w:pStyle w:val="TableofFigures"/>
        <w:tabs>
          <w:tab w:val="right" w:leader="dot" w:pos="9016"/>
        </w:tabs>
        <w:rPr>
          <w:rFonts w:eastAsiaTheme="minorEastAsia"/>
          <w:noProof/>
          <w:kern w:val="2"/>
          <w:sz w:val="24"/>
          <w:szCs w:val="24"/>
          <w:lang w:eastAsia="en-GB"/>
          <w14:ligatures w14:val="standardContextual"/>
        </w:rPr>
      </w:pPr>
      <w:hyperlink w:anchor="_Toc196461456" w:history="1">
        <w:r w:rsidRPr="00101A89">
          <w:rPr>
            <w:rStyle w:val="Hyperlink"/>
            <w:noProof/>
          </w:rPr>
          <w:t>Table 2- Second Launch Experiment</w:t>
        </w:r>
        <w:r>
          <w:rPr>
            <w:noProof/>
            <w:webHidden/>
          </w:rPr>
          <w:tab/>
        </w:r>
        <w:r>
          <w:rPr>
            <w:noProof/>
            <w:webHidden/>
          </w:rPr>
          <w:fldChar w:fldCharType="begin"/>
        </w:r>
        <w:r>
          <w:rPr>
            <w:noProof/>
            <w:webHidden/>
          </w:rPr>
          <w:instrText xml:space="preserve"> PAGEREF _Toc196461456 \h </w:instrText>
        </w:r>
        <w:r>
          <w:rPr>
            <w:noProof/>
            <w:webHidden/>
          </w:rPr>
        </w:r>
        <w:r>
          <w:rPr>
            <w:noProof/>
            <w:webHidden/>
          </w:rPr>
          <w:fldChar w:fldCharType="separate"/>
        </w:r>
        <w:r>
          <w:rPr>
            <w:noProof/>
            <w:webHidden/>
          </w:rPr>
          <w:t>3</w:t>
        </w:r>
        <w:r>
          <w:rPr>
            <w:noProof/>
            <w:webHidden/>
          </w:rPr>
          <w:fldChar w:fldCharType="end"/>
        </w:r>
      </w:hyperlink>
    </w:p>
    <w:p w14:paraId="3763E4A9" w14:textId="1E020810" w:rsidR="005418CA" w:rsidRDefault="005418CA">
      <w:pPr>
        <w:pStyle w:val="TableofFigures"/>
        <w:tabs>
          <w:tab w:val="right" w:leader="dot" w:pos="9016"/>
        </w:tabs>
        <w:rPr>
          <w:rFonts w:eastAsiaTheme="minorEastAsia"/>
          <w:noProof/>
          <w:kern w:val="2"/>
          <w:sz w:val="24"/>
          <w:szCs w:val="24"/>
          <w:lang w:eastAsia="en-GB"/>
          <w14:ligatures w14:val="standardContextual"/>
        </w:rPr>
      </w:pPr>
      <w:hyperlink w:anchor="_Toc196461457" w:history="1">
        <w:r w:rsidRPr="00101A89">
          <w:rPr>
            <w:rStyle w:val="Hyperlink"/>
            <w:noProof/>
          </w:rPr>
          <w:t>Table 3-Third Launch Experiment</w:t>
        </w:r>
        <w:r>
          <w:rPr>
            <w:noProof/>
            <w:webHidden/>
          </w:rPr>
          <w:tab/>
        </w:r>
        <w:r>
          <w:rPr>
            <w:noProof/>
            <w:webHidden/>
          </w:rPr>
          <w:fldChar w:fldCharType="begin"/>
        </w:r>
        <w:r>
          <w:rPr>
            <w:noProof/>
            <w:webHidden/>
          </w:rPr>
          <w:instrText xml:space="preserve"> PAGEREF _Toc196461457 \h </w:instrText>
        </w:r>
        <w:r>
          <w:rPr>
            <w:noProof/>
            <w:webHidden/>
          </w:rPr>
        </w:r>
        <w:r>
          <w:rPr>
            <w:noProof/>
            <w:webHidden/>
          </w:rPr>
          <w:fldChar w:fldCharType="separate"/>
        </w:r>
        <w:r>
          <w:rPr>
            <w:noProof/>
            <w:webHidden/>
          </w:rPr>
          <w:t>3</w:t>
        </w:r>
        <w:r>
          <w:rPr>
            <w:noProof/>
            <w:webHidden/>
          </w:rPr>
          <w:fldChar w:fldCharType="end"/>
        </w:r>
      </w:hyperlink>
    </w:p>
    <w:p w14:paraId="0E4807E8" w14:textId="447EF1E8" w:rsidR="005418CA" w:rsidRDefault="005418CA">
      <w:pPr>
        <w:pStyle w:val="TableofFigures"/>
        <w:tabs>
          <w:tab w:val="right" w:leader="dot" w:pos="9016"/>
        </w:tabs>
        <w:rPr>
          <w:rFonts w:eastAsiaTheme="minorEastAsia"/>
          <w:noProof/>
          <w:kern w:val="2"/>
          <w:sz w:val="24"/>
          <w:szCs w:val="24"/>
          <w:lang w:eastAsia="en-GB"/>
          <w14:ligatures w14:val="standardContextual"/>
        </w:rPr>
      </w:pPr>
      <w:hyperlink w:anchor="_Toc196461458" w:history="1">
        <w:r w:rsidRPr="00101A89">
          <w:rPr>
            <w:rStyle w:val="Hyperlink"/>
            <w:noProof/>
          </w:rPr>
          <w:t>Table 4-First launch Experiment Results</w:t>
        </w:r>
        <w:r>
          <w:rPr>
            <w:noProof/>
            <w:webHidden/>
          </w:rPr>
          <w:tab/>
        </w:r>
        <w:r>
          <w:rPr>
            <w:noProof/>
            <w:webHidden/>
          </w:rPr>
          <w:fldChar w:fldCharType="begin"/>
        </w:r>
        <w:r>
          <w:rPr>
            <w:noProof/>
            <w:webHidden/>
          </w:rPr>
          <w:instrText xml:space="preserve"> PAGEREF _Toc196461458 \h </w:instrText>
        </w:r>
        <w:r>
          <w:rPr>
            <w:noProof/>
            <w:webHidden/>
          </w:rPr>
        </w:r>
        <w:r>
          <w:rPr>
            <w:noProof/>
            <w:webHidden/>
          </w:rPr>
          <w:fldChar w:fldCharType="separate"/>
        </w:r>
        <w:r>
          <w:rPr>
            <w:noProof/>
            <w:webHidden/>
          </w:rPr>
          <w:t>4</w:t>
        </w:r>
        <w:r>
          <w:rPr>
            <w:noProof/>
            <w:webHidden/>
          </w:rPr>
          <w:fldChar w:fldCharType="end"/>
        </w:r>
      </w:hyperlink>
    </w:p>
    <w:p w14:paraId="7C6400F5" w14:textId="7DC15DC8" w:rsidR="005418CA" w:rsidRDefault="005418CA">
      <w:pPr>
        <w:pStyle w:val="TableofFigures"/>
        <w:tabs>
          <w:tab w:val="right" w:leader="dot" w:pos="9016"/>
        </w:tabs>
        <w:rPr>
          <w:rFonts w:eastAsiaTheme="minorEastAsia"/>
          <w:noProof/>
          <w:kern w:val="2"/>
          <w:sz w:val="24"/>
          <w:szCs w:val="24"/>
          <w:lang w:eastAsia="en-GB"/>
          <w14:ligatures w14:val="standardContextual"/>
        </w:rPr>
      </w:pPr>
      <w:hyperlink w:anchor="_Toc196461459" w:history="1">
        <w:r w:rsidRPr="00101A89">
          <w:rPr>
            <w:rStyle w:val="Hyperlink"/>
            <w:noProof/>
          </w:rPr>
          <w:t>Table 5-Second Launch Experiment Results</w:t>
        </w:r>
        <w:r>
          <w:rPr>
            <w:noProof/>
            <w:webHidden/>
          </w:rPr>
          <w:tab/>
        </w:r>
        <w:r>
          <w:rPr>
            <w:noProof/>
            <w:webHidden/>
          </w:rPr>
          <w:fldChar w:fldCharType="begin"/>
        </w:r>
        <w:r>
          <w:rPr>
            <w:noProof/>
            <w:webHidden/>
          </w:rPr>
          <w:instrText xml:space="preserve"> PAGEREF _Toc196461459 \h </w:instrText>
        </w:r>
        <w:r>
          <w:rPr>
            <w:noProof/>
            <w:webHidden/>
          </w:rPr>
        </w:r>
        <w:r>
          <w:rPr>
            <w:noProof/>
            <w:webHidden/>
          </w:rPr>
          <w:fldChar w:fldCharType="separate"/>
        </w:r>
        <w:r>
          <w:rPr>
            <w:noProof/>
            <w:webHidden/>
          </w:rPr>
          <w:t>5</w:t>
        </w:r>
        <w:r>
          <w:rPr>
            <w:noProof/>
            <w:webHidden/>
          </w:rPr>
          <w:fldChar w:fldCharType="end"/>
        </w:r>
      </w:hyperlink>
    </w:p>
    <w:p w14:paraId="2385A141" w14:textId="5022DE71" w:rsidR="005418CA" w:rsidRDefault="005418CA">
      <w:pPr>
        <w:pStyle w:val="TableofFigures"/>
        <w:tabs>
          <w:tab w:val="right" w:leader="dot" w:pos="9016"/>
        </w:tabs>
        <w:rPr>
          <w:rFonts w:eastAsiaTheme="minorEastAsia"/>
          <w:noProof/>
          <w:kern w:val="2"/>
          <w:sz w:val="24"/>
          <w:szCs w:val="24"/>
          <w:lang w:eastAsia="en-GB"/>
          <w14:ligatures w14:val="standardContextual"/>
        </w:rPr>
      </w:pPr>
      <w:hyperlink w:anchor="_Toc196461460" w:history="1">
        <w:r w:rsidRPr="00101A89">
          <w:rPr>
            <w:rStyle w:val="Hyperlink"/>
            <w:noProof/>
          </w:rPr>
          <w:t>Table 6-Third Launch Experiment Launches</w:t>
        </w:r>
        <w:r>
          <w:rPr>
            <w:noProof/>
            <w:webHidden/>
          </w:rPr>
          <w:tab/>
        </w:r>
        <w:r>
          <w:rPr>
            <w:noProof/>
            <w:webHidden/>
          </w:rPr>
          <w:fldChar w:fldCharType="begin"/>
        </w:r>
        <w:r>
          <w:rPr>
            <w:noProof/>
            <w:webHidden/>
          </w:rPr>
          <w:instrText xml:space="preserve"> PAGEREF _Toc196461460 \h </w:instrText>
        </w:r>
        <w:r>
          <w:rPr>
            <w:noProof/>
            <w:webHidden/>
          </w:rPr>
        </w:r>
        <w:r>
          <w:rPr>
            <w:noProof/>
            <w:webHidden/>
          </w:rPr>
          <w:fldChar w:fldCharType="separate"/>
        </w:r>
        <w:r>
          <w:rPr>
            <w:noProof/>
            <w:webHidden/>
          </w:rPr>
          <w:t>5</w:t>
        </w:r>
        <w:r>
          <w:rPr>
            <w:noProof/>
            <w:webHidden/>
          </w:rPr>
          <w:fldChar w:fldCharType="end"/>
        </w:r>
      </w:hyperlink>
    </w:p>
    <w:p w14:paraId="4BD9762F" w14:textId="588803F8" w:rsidR="00AA0F6F" w:rsidRDefault="00AA0F6F" w:rsidP="00EA4818">
      <w:r>
        <w:fldChar w:fldCharType="end"/>
      </w:r>
    </w:p>
    <w:p w14:paraId="3575D6A9" w14:textId="77777777" w:rsidR="00EA4818" w:rsidRDefault="00EA4818" w:rsidP="00EA4818"/>
    <w:p w14:paraId="6F937D6F" w14:textId="3F5C1D36" w:rsidR="006B165A" w:rsidRDefault="006B165A" w:rsidP="006B165A">
      <w:pPr>
        <w:pStyle w:val="Heading1"/>
      </w:pPr>
      <w:bookmarkStart w:id="2" w:name="_Toc196461695"/>
      <w:r>
        <w:t>1 Objective</w:t>
      </w:r>
      <w:bookmarkEnd w:id="2"/>
      <w:r>
        <w:t xml:space="preserve"> </w:t>
      </w:r>
    </w:p>
    <w:p w14:paraId="26BC3CDC" w14:textId="77777777" w:rsidR="006B165A" w:rsidRDefault="006B165A" w:rsidP="006B165A"/>
    <w:p w14:paraId="6D22DC90" w14:textId="36B5694C" w:rsidR="006B165A" w:rsidRDefault="00921FCC" w:rsidP="006B165A">
      <w:r>
        <w:t>The objective for th</w:t>
      </w:r>
      <w:r w:rsidR="00950B79">
        <w:t xml:space="preserve">e </w:t>
      </w:r>
      <w:r>
        <w:t xml:space="preserve">catapult </w:t>
      </w:r>
      <w:r w:rsidR="00CA5033">
        <w:t>Taguchi</w:t>
      </w:r>
      <w:r>
        <w:t xml:space="preserve"> experiment is to </w:t>
      </w:r>
      <w:r w:rsidR="00950B79">
        <w:t xml:space="preserve">undertake multiple launches of a catapult whilst also altering the positions of the variable launching </w:t>
      </w:r>
      <w:r w:rsidR="00B854D9">
        <w:t xml:space="preserve">positions </w:t>
      </w:r>
      <w:r w:rsidR="00950B79">
        <w:t xml:space="preserve">to understand and analyse </w:t>
      </w:r>
      <w:r w:rsidR="00EC54C0">
        <w:t>key control factors and noises</w:t>
      </w:r>
      <w:r w:rsidR="00950B79">
        <w:t xml:space="preserve"> which may affect the results of this tes</w:t>
      </w:r>
      <w:r w:rsidR="00EC54C0">
        <w:t>t</w:t>
      </w:r>
      <w:r w:rsidR="00950B79">
        <w:t xml:space="preserve">. </w:t>
      </w:r>
      <w:r w:rsidR="00C371A7">
        <w:t xml:space="preserve">Operators were also changed throughout the experiment to understand the potential human factors elements which </w:t>
      </w:r>
      <w:r w:rsidR="00EC54C0">
        <w:t>could affect</w:t>
      </w:r>
      <w:r w:rsidR="00C371A7">
        <w:t xml:space="preserve"> results.</w:t>
      </w:r>
      <w:r w:rsidR="00D9194D">
        <w:t xml:space="preserve"> The benefit to conducting a Taguchi experiment model is that it improves a product or the process in which case would be the catapult system</w:t>
      </w:r>
      <w:sdt>
        <w:sdtPr>
          <w:id w:val="2047250652"/>
          <w:citation/>
        </w:sdtPr>
        <w:sdtEndPr/>
        <w:sdtContent>
          <w:r w:rsidR="00C95409">
            <w:fldChar w:fldCharType="begin"/>
          </w:r>
          <w:r w:rsidR="00C95409">
            <w:instrText xml:space="preserve"> CITATION Nin19 \l 2057 </w:instrText>
          </w:r>
          <w:r w:rsidR="00C95409">
            <w:fldChar w:fldCharType="separate"/>
          </w:r>
          <w:r w:rsidR="00C95409">
            <w:rPr>
              <w:noProof/>
            </w:rPr>
            <w:t xml:space="preserve"> </w:t>
          </w:r>
          <w:r w:rsidR="00C95409" w:rsidRPr="00C95409">
            <w:rPr>
              <w:noProof/>
            </w:rPr>
            <w:t>[1]</w:t>
          </w:r>
          <w:r w:rsidR="00C95409">
            <w:fldChar w:fldCharType="end"/>
          </w:r>
        </w:sdtContent>
      </w:sdt>
      <w:r w:rsidR="00D9194D">
        <w:t>. Taguchi analysis is used early in the product development stage as this allows for cost effective solutions to be met for quality and reliability</w:t>
      </w:r>
      <w:r w:rsidR="00C95409">
        <w:t xml:space="preserve"> </w:t>
      </w:r>
      <w:sdt>
        <w:sdtPr>
          <w:id w:val="-1815397409"/>
          <w:citation/>
        </w:sdtPr>
        <w:sdtEndPr/>
        <w:sdtContent>
          <w:r w:rsidR="00C95409">
            <w:fldChar w:fldCharType="begin"/>
          </w:r>
          <w:r w:rsidR="00C95409">
            <w:instrText xml:space="preserve"> CITATION Qua25 \l 2057 </w:instrText>
          </w:r>
          <w:r w:rsidR="00C95409">
            <w:fldChar w:fldCharType="separate"/>
          </w:r>
          <w:r w:rsidR="00C95409" w:rsidRPr="00C95409">
            <w:rPr>
              <w:noProof/>
            </w:rPr>
            <w:t>[2]</w:t>
          </w:r>
          <w:r w:rsidR="00C95409">
            <w:fldChar w:fldCharType="end"/>
          </w:r>
        </w:sdtContent>
      </w:sdt>
      <w:r w:rsidR="00D9194D">
        <w:t>.</w:t>
      </w:r>
      <w:r w:rsidR="00C371A7">
        <w:t xml:space="preserve"> </w:t>
      </w:r>
      <w:r w:rsidR="002A0F54">
        <w:t xml:space="preserve">Figure 1 demonstrates </w:t>
      </w:r>
      <w:r w:rsidR="0021624D">
        <w:t>a</w:t>
      </w:r>
      <w:r w:rsidR="002A0F54">
        <w:t xml:space="preserve"> labelled diagram of the catapult system used for this experiment.</w:t>
      </w:r>
    </w:p>
    <w:p w14:paraId="64C96582" w14:textId="77777777" w:rsidR="002A0F54" w:rsidRDefault="002A0F54" w:rsidP="006B165A"/>
    <w:p w14:paraId="705C9D7D" w14:textId="35ECC576" w:rsidR="002A0F54" w:rsidRDefault="002A0F54" w:rsidP="006B165A">
      <w:r>
        <w:rPr>
          <w:noProof/>
        </w:rPr>
        <w:drawing>
          <wp:inline distT="0" distB="0" distL="0" distR="0" wp14:anchorId="57601E33" wp14:editId="2C7E8D2C">
            <wp:extent cx="5731510" cy="3023235"/>
            <wp:effectExtent l="0" t="0" r="2540" b="5715"/>
            <wp:docPr id="198483653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4836534" name=""/>
                    <pic:cNvPicPr/>
                  </pic:nvPicPr>
                  <pic:blipFill>
                    <a:blip r:embed="rId12"/>
                    <a:stretch>
                      <a:fillRect/>
                    </a:stretch>
                  </pic:blipFill>
                  <pic:spPr>
                    <a:xfrm>
                      <a:off x="0" y="0"/>
                      <a:ext cx="5731510" cy="3023235"/>
                    </a:xfrm>
                    <a:prstGeom prst="rect">
                      <a:avLst/>
                    </a:prstGeom>
                  </pic:spPr>
                </pic:pic>
              </a:graphicData>
            </a:graphic>
          </wp:inline>
        </w:drawing>
      </w:r>
    </w:p>
    <w:p w14:paraId="1D805D70" w14:textId="6ADD9BB2" w:rsidR="00950B79" w:rsidRDefault="002A0F54" w:rsidP="002A0F54">
      <w:pPr>
        <w:pStyle w:val="Caption"/>
        <w:jc w:val="center"/>
      </w:pPr>
      <w:bookmarkStart w:id="3" w:name="_Toc196461445"/>
      <w:r>
        <w:t xml:space="preserve">Figure </w:t>
      </w:r>
      <w:fldSimple w:instr=" SEQ Figure \* ARABIC ">
        <w:r w:rsidR="002F6C50">
          <w:rPr>
            <w:noProof/>
          </w:rPr>
          <w:t>1</w:t>
        </w:r>
      </w:fldSimple>
      <w:r w:rsidR="0021624D">
        <w:t>- Labelled</w:t>
      </w:r>
      <w:r>
        <w:t xml:space="preserve"> Catapult System</w:t>
      </w:r>
      <w:sdt>
        <w:sdtPr>
          <w:id w:val="1018737879"/>
          <w:citation/>
        </w:sdtPr>
        <w:sdtEndPr/>
        <w:sdtContent>
          <w:r w:rsidR="0021624D">
            <w:fldChar w:fldCharType="begin"/>
          </w:r>
          <w:r w:rsidR="0021624D">
            <w:instrText xml:space="preserve"> CITATION Wor25 \l 2057 </w:instrText>
          </w:r>
          <w:r w:rsidR="0021624D">
            <w:fldChar w:fldCharType="separate"/>
          </w:r>
          <w:r w:rsidR="00C95409">
            <w:rPr>
              <w:noProof/>
            </w:rPr>
            <w:t xml:space="preserve"> </w:t>
          </w:r>
          <w:r w:rsidR="00C95409" w:rsidRPr="00C95409">
            <w:rPr>
              <w:noProof/>
            </w:rPr>
            <w:t>[3]</w:t>
          </w:r>
          <w:r w:rsidR="0021624D">
            <w:fldChar w:fldCharType="end"/>
          </w:r>
        </w:sdtContent>
      </w:sdt>
      <w:bookmarkEnd w:id="3"/>
    </w:p>
    <w:p w14:paraId="27B72184" w14:textId="53CA7CA4" w:rsidR="00950B79" w:rsidRDefault="00950B79" w:rsidP="00950B79">
      <w:pPr>
        <w:pStyle w:val="Heading1"/>
      </w:pPr>
      <w:bookmarkStart w:id="4" w:name="_Toc196461696"/>
      <w:r>
        <w:t>2 Method and Equipment</w:t>
      </w:r>
      <w:bookmarkEnd w:id="4"/>
      <w:r>
        <w:t xml:space="preserve"> </w:t>
      </w:r>
    </w:p>
    <w:p w14:paraId="416584C8" w14:textId="368BF9EF" w:rsidR="00EB5698" w:rsidRPr="00EB5698" w:rsidRDefault="00EB5698" w:rsidP="00EB5698">
      <w:pPr>
        <w:pStyle w:val="Heading2"/>
      </w:pPr>
      <w:bookmarkStart w:id="5" w:name="_Toc196461697"/>
      <w:r>
        <w:t>2.1 First Launch Experiment</w:t>
      </w:r>
      <w:bookmarkEnd w:id="5"/>
    </w:p>
    <w:p w14:paraId="5142915A" w14:textId="2AE21C05" w:rsidR="00950B79" w:rsidRDefault="00950B79" w:rsidP="00950B79">
      <w:r>
        <w:t xml:space="preserve">To start this experiment </w:t>
      </w:r>
      <w:r w:rsidR="00654D01">
        <w:t xml:space="preserve">8 </w:t>
      </w:r>
      <w:r w:rsidR="0021624D">
        <w:t>experiment</w:t>
      </w:r>
      <w:r w:rsidR="00654D01">
        <w:t xml:space="preserve"> </w:t>
      </w:r>
      <w:r w:rsidR="00EC54C0">
        <w:t>tests</w:t>
      </w:r>
      <w:r w:rsidR="00654D01">
        <w:t xml:space="preserve"> with variable launching methods and operators w</w:t>
      </w:r>
      <w:r w:rsidR="0021624D">
        <w:t>as</w:t>
      </w:r>
      <w:r w:rsidR="00654D01">
        <w:t xml:space="preserve"> undertaken to understand the best positions to </w:t>
      </w:r>
      <w:r w:rsidR="0021624D">
        <w:t xml:space="preserve">assemble </w:t>
      </w:r>
      <w:r w:rsidR="00654D01">
        <w:t xml:space="preserve">the catapult </w:t>
      </w:r>
      <w:r w:rsidR="0021624D">
        <w:t xml:space="preserve">equipment </w:t>
      </w:r>
      <w:r w:rsidR="00654D01">
        <w:t>to ensure successful test results as well as the most successful operator. For this procedure a catapult was used as the launching platform</w:t>
      </w:r>
      <w:r w:rsidR="0021624D">
        <w:t xml:space="preserve"> </w:t>
      </w:r>
      <w:r w:rsidR="00EC54C0">
        <w:t>which was secured by a G-clamp. This</w:t>
      </w:r>
      <w:r w:rsidR="00654D01">
        <w:t xml:space="preserve"> enabled the launch to be conducted without the system moving </w:t>
      </w:r>
      <w:r w:rsidR="00EC54C0">
        <w:t>during launch</w:t>
      </w:r>
      <w:r w:rsidR="00654D01">
        <w:t xml:space="preserve"> and affecting the </w:t>
      </w:r>
      <w:r w:rsidR="00EC54C0">
        <w:t>credibility</w:t>
      </w:r>
      <w:r w:rsidR="00654D01">
        <w:t xml:space="preserve"> of the test results. </w:t>
      </w:r>
      <w:r w:rsidR="002C24AB">
        <w:t>3 results w</w:t>
      </w:r>
      <w:r w:rsidR="00EC54C0">
        <w:t>ould then be r</w:t>
      </w:r>
      <w:r w:rsidR="002C24AB">
        <w:t xml:space="preserve">ecorded, and an average was taken to get an accurate and consistent result from each firing. </w:t>
      </w:r>
      <w:r w:rsidR="00654D01">
        <w:t xml:space="preserve">A ball was </w:t>
      </w:r>
      <w:r w:rsidR="00B854D9">
        <w:t xml:space="preserve">launched by the catapult and a measuring tape used to measure the </w:t>
      </w:r>
      <w:r w:rsidR="00EC54C0">
        <w:t>range</w:t>
      </w:r>
      <w:r w:rsidR="00B854D9">
        <w:t xml:space="preserve"> at which the ball travelled.</w:t>
      </w:r>
      <w:r w:rsidR="00362CA3" w:rsidRPr="00362CA3">
        <w:t xml:space="preserve"> </w:t>
      </w:r>
      <w:r w:rsidR="00362CA3">
        <w:t xml:space="preserve">The catapult positions are split into levels </w:t>
      </w:r>
      <w:r w:rsidR="00362CA3">
        <w:lastRenderedPageBreak/>
        <w:t>1 and 2. Level 1 consisted of band front position 1 and a pullback of 140 whereas level 2 consisted of a band front position 3 with a pullback 170.</w:t>
      </w:r>
      <w:r w:rsidR="00B854D9">
        <w:t xml:space="preserve"> </w:t>
      </w:r>
      <w:r w:rsidR="00DB4EA2">
        <w:t xml:space="preserve">This is demonstrated in </w:t>
      </w:r>
      <w:r w:rsidR="00784373">
        <w:t>table</w:t>
      </w:r>
      <w:r w:rsidR="00DB4EA2">
        <w:t xml:space="preserve"> 1 below. </w:t>
      </w:r>
    </w:p>
    <w:p w14:paraId="74FE4838" w14:textId="046E8673" w:rsidR="00DB4EA2" w:rsidRDefault="00E664F9" w:rsidP="00784373">
      <w:pPr>
        <w:pStyle w:val="Caption"/>
        <w:jc w:val="center"/>
      </w:pPr>
      <w:bookmarkStart w:id="6" w:name="_Toc196461455"/>
      <w:r>
        <w:rPr>
          <w:noProof/>
        </w:rPr>
        <w:drawing>
          <wp:anchor distT="0" distB="0" distL="114300" distR="114300" simplePos="0" relativeHeight="251663360" behindDoc="1" locked="0" layoutInCell="1" allowOverlap="1" wp14:anchorId="4497EED2" wp14:editId="10A1B355">
            <wp:simplePos x="0" y="0"/>
            <wp:positionH relativeFrom="margin">
              <wp:posOffset>20955</wp:posOffset>
            </wp:positionH>
            <wp:positionV relativeFrom="paragraph">
              <wp:posOffset>191135</wp:posOffset>
            </wp:positionV>
            <wp:extent cx="5922010" cy="1792605"/>
            <wp:effectExtent l="0" t="0" r="2540" b="0"/>
            <wp:wrapTight wrapText="bothSides">
              <wp:wrapPolygon edited="0">
                <wp:start x="0" y="0"/>
                <wp:lineTo x="0" y="21348"/>
                <wp:lineTo x="21540" y="21348"/>
                <wp:lineTo x="21540" y="0"/>
                <wp:lineTo x="0" y="0"/>
              </wp:wrapPolygon>
            </wp:wrapTight>
            <wp:docPr id="212155629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1556294" name=""/>
                    <pic:cNvPicPr/>
                  </pic:nvPicPr>
                  <pic:blipFill>
                    <a:blip r:embed="rId13">
                      <a:extLst>
                        <a:ext uri="{28A0092B-C50C-407E-A947-70E740481C1C}">
                          <a14:useLocalDpi xmlns:a14="http://schemas.microsoft.com/office/drawing/2010/main" val="0"/>
                        </a:ext>
                      </a:extLst>
                    </a:blip>
                    <a:stretch>
                      <a:fillRect/>
                    </a:stretch>
                  </pic:blipFill>
                  <pic:spPr>
                    <a:xfrm>
                      <a:off x="0" y="0"/>
                      <a:ext cx="5922010" cy="1792605"/>
                    </a:xfrm>
                    <a:prstGeom prst="rect">
                      <a:avLst/>
                    </a:prstGeom>
                  </pic:spPr>
                </pic:pic>
              </a:graphicData>
            </a:graphic>
            <wp14:sizeRelH relativeFrom="margin">
              <wp14:pctWidth>0</wp14:pctWidth>
            </wp14:sizeRelH>
            <wp14:sizeRelV relativeFrom="margin">
              <wp14:pctHeight>0</wp14:pctHeight>
            </wp14:sizeRelV>
          </wp:anchor>
        </w:drawing>
      </w:r>
      <w:r w:rsidR="00784373">
        <w:t xml:space="preserve">Table </w:t>
      </w:r>
      <w:fldSimple w:instr=" SEQ Table \* ARABIC ">
        <w:r w:rsidR="00CE5DDB">
          <w:rPr>
            <w:noProof/>
          </w:rPr>
          <w:t>1</w:t>
        </w:r>
      </w:fldSimple>
      <w:r w:rsidR="00784373">
        <w:t>-First Launch Experiment</w:t>
      </w:r>
      <w:bookmarkEnd w:id="6"/>
    </w:p>
    <w:p w14:paraId="11FD1D9B" w14:textId="77777777" w:rsidR="00784373" w:rsidRDefault="00784373" w:rsidP="00950B79"/>
    <w:p w14:paraId="6D349292" w14:textId="2E0A20FD" w:rsidR="00784373" w:rsidRDefault="00EB5698" w:rsidP="00EB5698">
      <w:pPr>
        <w:pStyle w:val="Heading2"/>
      </w:pPr>
      <w:bookmarkStart w:id="7" w:name="_Toc196461698"/>
      <w:r>
        <w:t>2.2 Second Launch Experiment</w:t>
      </w:r>
      <w:bookmarkEnd w:id="7"/>
    </w:p>
    <w:p w14:paraId="1E3C5833" w14:textId="118F56B9" w:rsidR="00B854D9" w:rsidRDefault="00B854D9" w:rsidP="00950B79">
      <w:r>
        <w:t xml:space="preserve">A further </w:t>
      </w:r>
      <w:r w:rsidR="00DB4EA2">
        <w:t xml:space="preserve">12 </w:t>
      </w:r>
      <w:r w:rsidR="00EC54C0">
        <w:t>tests</w:t>
      </w:r>
      <w:r>
        <w:t xml:space="preserve"> were conducted using the same equipment as the previous launche</w:t>
      </w:r>
      <w:r w:rsidR="000773C2">
        <w:t xml:space="preserve">s, the most successful operator was used for </w:t>
      </w:r>
      <w:r w:rsidR="00DB4EA2">
        <w:t>these 12</w:t>
      </w:r>
      <w:r w:rsidR="000773C2">
        <w:t xml:space="preserve"> launches. </w:t>
      </w:r>
      <w:r w:rsidR="00DB4EA2">
        <w:t xml:space="preserve">There were 4 experimental firings and completed 3 </w:t>
      </w:r>
      <w:r w:rsidR="00EC54C0">
        <w:t>results</w:t>
      </w:r>
      <w:r w:rsidR="00DB4EA2">
        <w:t xml:space="preserve"> for each experiment to get an average</w:t>
      </w:r>
      <w:r w:rsidR="00EC54C0">
        <w:t xml:space="preserve"> range </w:t>
      </w:r>
      <w:r w:rsidR="00901109">
        <w:t>which the ball travelled</w:t>
      </w:r>
      <w:r w:rsidR="00DB4EA2">
        <w:t>.</w:t>
      </w:r>
      <w:r w:rsidR="00901109">
        <w:t xml:space="preserve"> The catapult positions </w:t>
      </w:r>
      <w:r w:rsidR="00362CA3">
        <w:t xml:space="preserve">are split into levels 1 and </w:t>
      </w:r>
      <w:r w:rsidR="009E48F7">
        <w:t>2 like the first launch experiment</w:t>
      </w:r>
      <w:r w:rsidR="00784373">
        <w:t>, this can be seen below in table</w:t>
      </w:r>
      <w:r w:rsidR="00205E93">
        <w:t xml:space="preserve"> 2</w:t>
      </w:r>
      <w:r w:rsidR="00784373">
        <w:t xml:space="preserve">. </w:t>
      </w:r>
    </w:p>
    <w:p w14:paraId="264923F0" w14:textId="77777777" w:rsidR="00784373" w:rsidRDefault="00784373" w:rsidP="000F2DE2">
      <w:pPr>
        <w:pStyle w:val="Caption"/>
      </w:pPr>
    </w:p>
    <w:p w14:paraId="385A34D7" w14:textId="73275FE5" w:rsidR="00EA4818" w:rsidRPr="00EA4818" w:rsidRDefault="00784373" w:rsidP="00EA4818">
      <w:pPr>
        <w:pStyle w:val="Caption"/>
        <w:jc w:val="center"/>
      </w:pPr>
      <w:bookmarkStart w:id="8" w:name="_Toc196461456"/>
      <w:r>
        <w:t xml:space="preserve">Table </w:t>
      </w:r>
      <w:fldSimple w:instr=" SEQ Table \* ARABIC ">
        <w:r w:rsidR="00CE5DDB">
          <w:rPr>
            <w:noProof/>
          </w:rPr>
          <w:t>2</w:t>
        </w:r>
      </w:fldSimple>
      <w:r>
        <w:t>- Second Launch Experiment</w:t>
      </w:r>
      <w:bookmarkEnd w:id="8"/>
    </w:p>
    <w:tbl>
      <w:tblPr>
        <w:tblStyle w:val="TableGrid"/>
        <w:tblpPr w:leftFromText="180" w:rightFromText="180" w:vertAnchor="text" w:horzAnchor="margin" w:tblpXSpec="center" w:tblpY="131"/>
        <w:tblW w:w="10768" w:type="dxa"/>
        <w:tblLook w:val="04A0" w:firstRow="1" w:lastRow="0" w:firstColumn="1" w:lastColumn="0" w:noHBand="0" w:noVBand="1"/>
      </w:tblPr>
      <w:tblGrid>
        <w:gridCol w:w="2237"/>
        <w:gridCol w:w="991"/>
        <w:gridCol w:w="689"/>
        <w:gridCol w:w="991"/>
        <w:gridCol w:w="991"/>
        <w:gridCol w:w="810"/>
        <w:gridCol w:w="824"/>
        <w:gridCol w:w="824"/>
        <w:gridCol w:w="824"/>
        <w:gridCol w:w="1587"/>
      </w:tblGrid>
      <w:tr w:rsidR="007F3100" w14:paraId="2D9BA300" w14:textId="77777777" w:rsidTr="007F3100">
        <w:tc>
          <w:tcPr>
            <w:tcW w:w="2237" w:type="dxa"/>
          </w:tcPr>
          <w:p w14:paraId="5C9291FE" w14:textId="77777777" w:rsidR="007F3100" w:rsidRDefault="007F3100" w:rsidP="007F3100">
            <w:r>
              <w:t xml:space="preserve">Experiment </w:t>
            </w:r>
          </w:p>
        </w:tc>
        <w:tc>
          <w:tcPr>
            <w:tcW w:w="991" w:type="dxa"/>
          </w:tcPr>
          <w:p w14:paraId="7DF7AB6A" w14:textId="77777777" w:rsidR="007F3100" w:rsidRDefault="007F3100" w:rsidP="007F3100">
            <w:r>
              <w:t>Band Front</w:t>
            </w:r>
          </w:p>
          <w:p w14:paraId="21780229" w14:textId="77777777" w:rsidR="007F3100" w:rsidRDefault="007F3100" w:rsidP="007F3100">
            <w:r>
              <w:t>Position</w:t>
            </w:r>
          </w:p>
        </w:tc>
        <w:tc>
          <w:tcPr>
            <w:tcW w:w="689" w:type="dxa"/>
          </w:tcPr>
          <w:p w14:paraId="13F7B417" w14:textId="77777777" w:rsidR="007F3100" w:rsidRDefault="007F3100" w:rsidP="007F3100">
            <w:r>
              <w:t>Pull Back</w:t>
            </w:r>
          </w:p>
        </w:tc>
        <w:tc>
          <w:tcPr>
            <w:tcW w:w="991" w:type="dxa"/>
          </w:tcPr>
          <w:p w14:paraId="20C49DFD" w14:textId="77777777" w:rsidR="007F3100" w:rsidRDefault="007F3100" w:rsidP="007F3100">
            <w:r>
              <w:t>Anchor</w:t>
            </w:r>
          </w:p>
          <w:p w14:paraId="31EDBF43" w14:textId="77777777" w:rsidR="007F3100" w:rsidRDefault="007F3100" w:rsidP="007F3100">
            <w:r>
              <w:t xml:space="preserve">Position  </w:t>
            </w:r>
          </w:p>
        </w:tc>
        <w:tc>
          <w:tcPr>
            <w:tcW w:w="991" w:type="dxa"/>
          </w:tcPr>
          <w:p w14:paraId="08CF4AB4" w14:textId="77777777" w:rsidR="007F3100" w:rsidRDefault="007F3100" w:rsidP="007F3100">
            <w:r>
              <w:t>Stop Position</w:t>
            </w:r>
          </w:p>
        </w:tc>
        <w:tc>
          <w:tcPr>
            <w:tcW w:w="810" w:type="dxa"/>
          </w:tcPr>
          <w:p w14:paraId="13719B4F" w14:textId="77777777" w:rsidR="007F3100" w:rsidRDefault="007F3100" w:rsidP="007F3100"/>
        </w:tc>
        <w:tc>
          <w:tcPr>
            <w:tcW w:w="824" w:type="dxa"/>
          </w:tcPr>
          <w:p w14:paraId="085FD6DB" w14:textId="77777777" w:rsidR="007F3100" w:rsidRDefault="007F3100" w:rsidP="007F3100">
            <w:r>
              <w:t>Result 1</w:t>
            </w:r>
          </w:p>
        </w:tc>
        <w:tc>
          <w:tcPr>
            <w:tcW w:w="824" w:type="dxa"/>
          </w:tcPr>
          <w:p w14:paraId="5FC24907" w14:textId="77777777" w:rsidR="007F3100" w:rsidRDefault="007F3100" w:rsidP="007F3100">
            <w:r>
              <w:t>Result 2</w:t>
            </w:r>
          </w:p>
        </w:tc>
        <w:tc>
          <w:tcPr>
            <w:tcW w:w="824" w:type="dxa"/>
          </w:tcPr>
          <w:p w14:paraId="3B787799" w14:textId="77777777" w:rsidR="007F3100" w:rsidRDefault="007F3100" w:rsidP="007F3100">
            <w:r>
              <w:t>Result 3</w:t>
            </w:r>
          </w:p>
        </w:tc>
        <w:tc>
          <w:tcPr>
            <w:tcW w:w="1587" w:type="dxa"/>
          </w:tcPr>
          <w:p w14:paraId="1790EB32" w14:textId="77777777" w:rsidR="007F3100" w:rsidRDefault="007F3100" w:rsidP="007F3100">
            <w:r>
              <w:t>Average</w:t>
            </w:r>
          </w:p>
        </w:tc>
      </w:tr>
      <w:tr w:rsidR="007F3100" w14:paraId="33BCB9C9" w14:textId="77777777" w:rsidTr="007F3100">
        <w:tc>
          <w:tcPr>
            <w:tcW w:w="2237" w:type="dxa"/>
          </w:tcPr>
          <w:p w14:paraId="46C8F591" w14:textId="77777777" w:rsidR="007F3100" w:rsidRDefault="007F3100" w:rsidP="007F3100">
            <w:r>
              <w:t>Firing 1</w:t>
            </w:r>
          </w:p>
        </w:tc>
        <w:tc>
          <w:tcPr>
            <w:tcW w:w="991" w:type="dxa"/>
          </w:tcPr>
          <w:p w14:paraId="268188DB" w14:textId="77777777" w:rsidR="007F3100" w:rsidRDefault="007F3100" w:rsidP="007F3100">
            <w:r>
              <w:t>1</w:t>
            </w:r>
          </w:p>
        </w:tc>
        <w:tc>
          <w:tcPr>
            <w:tcW w:w="689" w:type="dxa"/>
          </w:tcPr>
          <w:p w14:paraId="526BF07B" w14:textId="77777777" w:rsidR="007F3100" w:rsidRDefault="007F3100" w:rsidP="007F3100">
            <w:r>
              <w:t>140</w:t>
            </w:r>
          </w:p>
        </w:tc>
        <w:tc>
          <w:tcPr>
            <w:tcW w:w="991" w:type="dxa"/>
          </w:tcPr>
          <w:p w14:paraId="11F57DFF" w14:textId="77777777" w:rsidR="007F3100" w:rsidRDefault="007F3100" w:rsidP="007F3100">
            <w:r>
              <w:t>2</w:t>
            </w:r>
          </w:p>
        </w:tc>
        <w:tc>
          <w:tcPr>
            <w:tcW w:w="991" w:type="dxa"/>
          </w:tcPr>
          <w:p w14:paraId="11EF54EA" w14:textId="77777777" w:rsidR="007F3100" w:rsidRDefault="007F3100" w:rsidP="007F3100">
            <w:r>
              <w:t>3</w:t>
            </w:r>
          </w:p>
        </w:tc>
        <w:tc>
          <w:tcPr>
            <w:tcW w:w="810" w:type="dxa"/>
          </w:tcPr>
          <w:p w14:paraId="25994E1B" w14:textId="77777777" w:rsidR="007F3100" w:rsidRDefault="007F3100" w:rsidP="007F3100">
            <w:r>
              <w:t>Range</w:t>
            </w:r>
          </w:p>
        </w:tc>
        <w:tc>
          <w:tcPr>
            <w:tcW w:w="824" w:type="dxa"/>
          </w:tcPr>
          <w:p w14:paraId="05562506" w14:textId="77777777" w:rsidR="007F3100" w:rsidRDefault="007F3100" w:rsidP="007F3100"/>
        </w:tc>
        <w:tc>
          <w:tcPr>
            <w:tcW w:w="824" w:type="dxa"/>
          </w:tcPr>
          <w:p w14:paraId="54D70808" w14:textId="77777777" w:rsidR="007F3100" w:rsidRDefault="007F3100" w:rsidP="007F3100"/>
        </w:tc>
        <w:tc>
          <w:tcPr>
            <w:tcW w:w="824" w:type="dxa"/>
          </w:tcPr>
          <w:p w14:paraId="585C053A" w14:textId="77777777" w:rsidR="007F3100" w:rsidRDefault="007F3100" w:rsidP="007F3100"/>
        </w:tc>
        <w:tc>
          <w:tcPr>
            <w:tcW w:w="1587" w:type="dxa"/>
          </w:tcPr>
          <w:p w14:paraId="5D41789B" w14:textId="77777777" w:rsidR="007F3100" w:rsidRDefault="007F3100" w:rsidP="007F3100"/>
        </w:tc>
      </w:tr>
      <w:tr w:rsidR="007F3100" w14:paraId="12592DD4" w14:textId="77777777" w:rsidTr="007F3100">
        <w:tc>
          <w:tcPr>
            <w:tcW w:w="2237" w:type="dxa"/>
          </w:tcPr>
          <w:p w14:paraId="6A3027F0" w14:textId="77777777" w:rsidR="007F3100" w:rsidRDefault="007F3100" w:rsidP="007F3100">
            <w:r>
              <w:t>Firing 2</w:t>
            </w:r>
          </w:p>
        </w:tc>
        <w:tc>
          <w:tcPr>
            <w:tcW w:w="991" w:type="dxa"/>
          </w:tcPr>
          <w:p w14:paraId="54790CCF" w14:textId="77777777" w:rsidR="007F3100" w:rsidRDefault="007F3100" w:rsidP="007F3100">
            <w:r>
              <w:t>3</w:t>
            </w:r>
          </w:p>
        </w:tc>
        <w:tc>
          <w:tcPr>
            <w:tcW w:w="689" w:type="dxa"/>
          </w:tcPr>
          <w:p w14:paraId="42ED4D3F" w14:textId="77777777" w:rsidR="007F3100" w:rsidRDefault="007F3100" w:rsidP="007F3100">
            <w:r>
              <w:t>140</w:t>
            </w:r>
          </w:p>
        </w:tc>
        <w:tc>
          <w:tcPr>
            <w:tcW w:w="991" w:type="dxa"/>
          </w:tcPr>
          <w:p w14:paraId="24B940E1" w14:textId="77777777" w:rsidR="007F3100" w:rsidRDefault="007F3100" w:rsidP="007F3100">
            <w:r>
              <w:t>2</w:t>
            </w:r>
          </w:p>
        </w:tc>
        <w:tc>
          <w:tcPr>
            <w:tcW w:w="991" w:type="dxa"/>
          </w:tcPr>
          <w:p w14:paraId="71FACD27" w14:textId="77777777" w:rsidR="007F3100" w:rsidRDefault="007F3100" w:rsidP="007F3100">
            <w:r>
              <w:t>3</w:t>
            </w:r>
          </w:p>
        </w:tc>
        <w:tc>
          <w:tcPr>
            <w:tcW w:w="810" w:type="dxa"/>
          </w:tcPr>
          <w:p w14:paraId="3D9D5411" w14:textId="77777777" w:rsidR="007F3100" w:rsidRDefault="007F3100" w:rsidP="007F3100">
            <w:r>
              <w:t>Range</w:t>
            </w:r>
          </w:p>
        </w:tc>
        <w:tc>
          <w:tcPr>
            <w:tcW w:w="824" w:type="dxa"/>
          </w:tcPr>
          <w:p w14:paraId="57AEF69A" w14:textId="77777777" w:rsidR="007F3100" w:rsidRDefault="007F3100" w:rsidP="007F3100"/>
        </w:tc>
        <w:tc>
          <w:tcPr>
            <w:tcW w:w="824" w:type="dxa"/>
          </w:tcPr>
          <w:p w14:paraId="6E375765" w14:textId="77777777" w:rsidR="007F3100" w:rsidRDefault="007F3100" w:rsidP="007F3100"/>
        </w:tc>
        <w:tc>
          <w:tcPr>
            <w:tcW w:w="824" w:type="dxa"/>
          </w:tcPr>
          <w:p w14:paraId="5C20BBA5" w14:textId="77777777" w:rsidR="007F3100" w:rsidRDefault="007F3100" w:rsidP="007F3100"/>
        </w:tc>
        <w:tc>
          <w:tcPr>
            <w:tcW w:w="1587" w:type="dxa"/>
          </w:tcPr>
          <w:p w14:paraId="6ECB8FD1" w14:textId="77777777" w:rsidR="007F3100" w:rsidRDefault="007F3100" w:rsidP="007F3100"/>
        </w:tc>
      </w:tr>
      <w:tr w:rsidR="007F3100" w14:paraId="086B8418" w14:textId="77777777" w:rsidTr="007F3100">
        <w:tc>
          <w:tcPr>
            <w:tcW w:w="2237" w:type="dxa"/>
            <w:tcBorders>
              <w:bottom w:val="single" w:sz="4" w:space="0" w:color="auto"/>
            </w:tcBorders>
          </w:tcPr>
          <w:p w14:paraId="023FDCE2" w14:textId="77777777" w:rsidR="007F3100" w:rsidRDefault="007F3100" w:rsidP="007F3100">
            <w:r>
              <w:t>Firing 3</w:t>
            </w:r>
          </w:p>
        </w:tc>
        <w:tc>
          <w:tcPr>
            <w:tcW w:w="991" w:type="dxa"/>
            <w:tcBorders>
              <w:bottom w:val="single" w:sz="4" w:space="0" w:color="auto"/>
            </w:tcBorders>
          </w:tcPr>
          <w:p w14:paraId="67098CC9" w14:textId="77777777" w:rsidR="007F3100" w:rsidRDefault="007F3100" w:rsidP="007F3100">
            <w:r>
              <w:t>1</w:t>
            </w:r>
          </w:p>
        </w:tc>
        <w:tc>
          <w:tcPr>
            <w:tcW w:w="689" w:type="dxa"/>
            <w:tcBorders>
              <w:bottom w:val="single" w:sz="4" w:space="0" w:color="auto"/>
            </w:tcBorders>
          </w:tcPr>
          <w:p w14:paraId="746AEE2F" w14:textId="77777777" w:rsidR="007F3100" w:rsidRDefault="007F3100" w:rsidP="007F3100">
            <w:r>
              <w:t>170</w:t>
            </w:r>
          </w:p>
        </w:tc>
        <w:tc>
          <w:tcPr>
            <w:tcW w:w="991" w:type="dxa"/>
            <w:tcBorders>
              <w:bottom w:val="single" w:sz="4" w:space="0" w:color="auto"/>
            </w:tcBorders>
          </w:tcPr>
          <w:p w14:paraId="454078E2" w14:textId="77777777" w:rsidR="007F3100" w:rsidRDefault="007F3100" w:rsidP="007F3100">
            <w:r>
              <w:t>2</w:t>
            </w:r>
          </w:p>
        </w:tc>
        <w:tc>
          <w:tcPr>
            <w:tcW w:w="991" w:type="dxa"/>
            <w:tcBorders>
              <w:bottom w:val="single" w:sz="4" w:space="0" w:color="auto"/>
            </w:tcBorders>
          </w:tcPr>
          <w:p w14:paraId="556A6106" w14:textId="77777777" w:rsidR="007F3100" w:rsidRDefault="007F3100" w:rsidP="007F3100">
            <w:r>
              <w:t>3</w:t>
            </w:r>
          </w:p>
        </w:tc>
        <w:tc>
          <w:tcPr>
            <w:tcW w:w="810" w:type="dxa"/>
            <w:tcBorders>
              <w:bottom w:val="single" w:sz="4" w:space="0" w:color="auto"/>
            </w:tcBorders>
          </w:tcPr>
          <w:p w14:paraId="6D1904BC" w14:textId="77777777" w:rsidR="007F3100" w:rsidRDefault="007F3100" w:rsidP="007F3100">
            <w:r>
              <w:t>Range</w:t>
            </w:r>
          </w:p>
        </w:tc>
        <w:tc>
          <w:tcPr>
            <w:tcW w:w="824" w:type="dxa"/>
            <w:tcBorders>
              <w:bottom w:val="single" w:sz="4" w:space="0" w:color="auto"/>
            </w:tcBorders>
          </w:tcPr>
          <w:p w14:paraId="73D78D2A" w14:textId="77777777" w:rsidR="007F3100" w:rsidRDefault="007F3100" w:rsidP="007F3100"/>
        </w:tc>
        <w:tc>
          <w:tcPr>
            <w:tcW w:w="824" w:type="dxa"/>
            <w:tcBorders>
              <w:bottom w:val="single" w:sz="4" w:space="0" w:color="auto"/>
            </w:tcBorders>
          </w:tcPr>
          <w:p w14:paraId="2F4F819D" w14:textId="77777777" w:rsidR="007F3100" w:rsidRDefault="007F3100" w:rsidP="007F3100"/>
        </w:tc>
        <w:tc>
          <w:tcPr>
            <w:tcW w:w="824" w:type="dxa"/>
            <w:tcBorders>
              <w:bottom w:val="single" w:sz="4" w:space="0" w:color="auto"/>
            </w:tcBorders>
          </w:tcPr>
          <w:p w14:paraId="182C3988" w14:textId="77777777" w:rsidR="007F3100" w:rsidRDefault="007F3100" w:rsidP="007F3100"/>
        </w:tc>
        <w:tc>
          <w:tcPr>
            <w:tcW w:w="1587" w:type="dxa"/>
            <w:tcBorders>
              <w:bottom w:val="single" w:sz="4" w:space="0" w:color="auto"/>
            </w:tcBorders>
          </w:tcPr>
          <w:p w14:paraId="73A7D38B" w14:textId="77777777" w:rsidR="007F3100" w:rsidRDefault="007F3100" w:rsidP="007F3100"/>
        </w:tc>
      </w:tr>
      <w:tr w:rsidR="007F3100" w14:paraId="160FB9C4" w14:textId="77777777" w:rsidTr="007F3100">
        <w:tc>
          <w:tcPr>
            <w:tcW w:w="2237" w:type="dxa"/>
            <w:tcBorders>
              <w:bottom w:val="single" w:sz="4" w:space="0" w:color="auto"/>
            </w:tcBorders>
          </w:tcPr>
          <w:p w14:paraId="1FB7454B" w14:textId="77777777" w:rsidR="007F3100" w:rsidRDefault="007F3100" w:rsidP="007F3100">
            <w:r>
              <w:t>Firing 4</w:t>
            </w:r>
          </w:p>
        </w:tc>
        <w:tc>
          <w:tcPr>
            <w:tcW w:w="991" w:type="dxa"/>
            <w:tcBorders>
              <w:bottom w:val="single" w:sz="4" w:space="0" w:color="auto"/>
            </w:tcBorders>
          </w:tcPr>
          <w:p w14:paraId="54EA070A" w14:textId="77777777" w:rsidR="007F3100" w:rsidRDefault="007F3100" w:rsidP="007F3100">
            <w:r>
              <w:t>3</w:t>
            </w:r>
          </w:p>
        </w:tc>
        <w:tc>
          <w:tcPr>
            <w:tcW w:w="689" w:type="dxa"/>
            <w:tcBorders>
              <w:bottom w:val="single" w:sz="4" w:space="0" w:color="auto"/>
            </w:tcBorders>
          </w:tcPr>
          <w:p w14:paraId="311CFEB3" w14:textId="77777777" w:rsidR="007F3100" w:rsidRDefault="007F3100" w:rsidP="007F3100">
            <w:r>
              <w:t>170</w:t>
            </w:r>
          </w:p>
        </w:tc>
        <w:tc>
          <w:tcPr>
            <w:tcW w:w="991" w:type="dxa"/>
            <w:tcBorders>
              <w:bottom w:val="single" w:sz="4" w:space="0" w:color="auto"/>
            </w:tcBorders>
          </w:tcPr>
          <w:p w14:paraId="4063DA5D" w14:textId="77777777" w:rsidR="007F3100" w:rsidRDefault="007F3100" w:rsidP="007F3100">
            <w:r>
              <w:t>2</w:t>
            </w:r>
          </w:p>
        </w:tc>
        <w:tc>
          <w:tcPr>
            <w:tcW w:w="991" w:type="dxa"/>
            <w:tcBorders>
              <w:bottom w:val="single" w:sz="4" w:space="0" w:color="auto"/>
            </w:tcBorders>
          </w:tcPr>
          <w:p w14:paraId="51BD0A9C" w14:textId="77777777" w:rsidR="007F3100" w:rsidRDefault="007F3100" w:rsidP="007F3100">
            <w:r>
              <w:t>3</w:t>
            </w:r>
          </w:p>
        </w:tc>
        <w:tc>
          <w:tcPr>
            <w:tcW w:w="810" w:type="dxa"/>
            <w:tcBorders>
              <w:bottom w:val="single" w:sz="4" w:space="0" w:color="auto"/>
            </w:tcBorders>
          </w:tcPr>
          <w:p w14:paraId="5C4CE0EE" w14:textId="77777777" w:rsidR="007F3100" w:rsidRDefault="007F3100" w:rsidP="007F3100">
            <w:r>
              <w:t>Range</w:t>
            </w:r>
          </w:p>
        </w:tc>
        <w:tc>
          <w:tcPr>
            <w:tcW w:w="824" w:type="dxa"/>
            <w:tcBorders>
              <w:bottom w:val="single" w:sz="4" w:space="0" w:color="auto"/>
            </w:tcBorders>
          </w:tcPr>
          <w:p w14:paraId="0C5DF7A3" w14:textId="77777777" w:rsidR="007F3100" w:rsidRDefault="007F3100" w:rsidP="007F3100"/>
        </w:tc>
        <w:tc>
          <w:tcPr>
            <w:tcW w:w="824" w:type="dxa"/>
            <w:tcBorders>
              <w:bottom w:val="single" w:sz="4" w:space="0" w:color="auto"/>
            </w:tcBorders>
          </w:tcPr>
          <w:p w14:paraId="0BF1CE48" w14:textId="77777777" w:rsidR="007F3100" w:rsidRDefault="007F3100" w:rsidP="007F3100"/>
        </w:tc>
        <w:tc>
          <w:tcPr>
            <w:tcW w:w="824" w:type="dxa"/>
            <w:tcBorders>
              <w:bottom w:val="single" w:sz="4" w:space="0" w:color="auto"/>
            </w:tcBorders>
          </w:tcPr>
          <w:p w14:paraId="56835E1F" w14:textId="77777777" w:rsidR="007F3100" w:rsidRDefault="007F3100" w:rsidP="007F3100"/>
        </w:tc>
        <w:tc>
          <w:tcPr>
            <w:tcW w:w="1587" w:type="dxa"/>
            <w:tcBorders>
              <w:bottom w:val="single" w:sz="4" w:space="0" w:color="auto"/>
            </w:tcBorders>
          </w:tcPr>
          <w:p w14:paraId="08BEAD6C" w14:textId="77777777" w:rsidR="007F3100" w:rsidRDefault="007F3100" w:rsidP="007F3100"/>
        </w:tc>
      </w:tr>
    </w:tbl>
    <w:p w14:paraId="05982F4D" w14:textId="77777777" w:rsidR="00784373" w:rsidRDefault="00784373" w:rsidP="00950B79"/>
    <w:p w14:paraId="3F50A708" w14:textId="69CC33C7" w:rsidR="00EB5698" w:rsidRDefault="00EB5698" w:rsidP="00EB5698">
      <w:pPr>
        <w:pStyle w:val="Heading2"/>
      </w:pPr>
      <w:bookmarkStart w:id="9" w:name="_Toc196461699"/>
      <w:r>
        <w:t>2.3 Third Launch Experiment</w:t>
      </w:r>
      <w:bookmarkEnd w:id="9"/>
    </w:p>
    <w:p w14:paraId="61A57FDF" w14:textId="02F2798C" w:rsidR="00EB5698" w:rsidRDefault="00B26BB5" w:rsidP="00950B79">
      <w:r>
        <w:t>There was one final launch experiment, and this was using the best test results gathered from the first 2 launch experiment tables and used the most successful operator. There was a target of 150 set for this experiment</w:t>
      </w:r>
      <w:r w:rsidR="00362CA3">
        <w:t xml:space="preserve"> using averages from results from the second experiment</w:t>
      </w:r>
      <w:r>
        <w:t xml:space="preserve">. There </w:t>
      </w:r>
      <w:r w:rsidR="00205E93">
        <w:t>were</w:t>
      </w:r>
      <w:r>
        <w:t xml:space="preserve"> 3 launches completed</w:t>
      </w:r>
      <w:r w:rsidR="00205E93">
        <w:t xml:space="preserve"> to gather an average</w:t>
      </w:r>
      <w:r w:rsidR="00627DFE">
        <w:t xml:space="preserve"> which was similarly completed </w:t>
      </w:r>
      <w:r w:rsidR="002C24AB">
        <w:t>to the previous</w:t>
      </w:r>
      <w:r w:rsidR="00627DFE">
        <w:t xml:space="preserve"> </w:t>
      </w:r>
      <w:r w:rsidR="002C24AB">
        <w:t>launch experiments</w:t>
      </w:r>
      <w:r w:rsidR="00EB5698">
        <w:t>, for this firing a target for successful launch was projected prior to starting</w:t>
      </w:r>
      <w:r w:rsidR="00205E93">
        <w:t>.</w:t>
      </w:r>
      <w:r w:rsidR="00362CA3">
        <w:t xml:space="preserve"> The band front position and pull back was calculated from the second launch experiment averages for level 1 and level 2 firings. </w:t>
      </w:r>
      <w:r w:rsidR="00205E93">
        <w:t xml:space="preserve"> This can be viewed below in table 3. </w:t>
      </w:r>
    </w:p>
    <w:p w14:paraId="1D252A4F" w14:textId="77777777" w:rsidR="00EB5698" w:rsidRDefault="00EB5698" w:rsidP="00950B79"/>
    <w:p w14:paraId="2E8901D2" w14:textId="77777777" w:rsidR="00EB5698" w:rsidRDefault="00EB5698" w:rsidP="00EA4818">
      <w:pPr>
        <w:jc w:val="center"/>
      </w:pPr>
    </w:p>
    <w:p w14:paraId="37B64961" w14:textId="11E4DF05" w:rsidR="00EB5698" w:rsidRPr="00EB5698" w:rsidRDefault="00EB5698" w:rsidP="00EA4818">
      <w:pPr>
        <w:pStyle w:val="Caption"/>
        <w:jc w:val="center"/>
      </w:pPr>
      <w:bookmarkStart w:id="10" w:name="_Toc196461457"/>
      <w:r>
        <w:t xml:space="preserve">Table </w:t>
      </w:r>
      <w:fldSimple w:instr=" SEQ Table \* ARABIC ">
        <w:r w:rsidR="00CE5DDB">
          <w:rPr>
            <w:noProof/>
          </w:rPr>
          <w:t>3</w:t>
        </w:r>
      </w:fldSimple>
      <w:r>
        <w:t>-Third Launch Experiment</w:t>
      </w:r>
      <w:bookmarkEnd w:id="10"/>
    </w:p>
    <w:tbl>
      <w:tblPr>
        <w:tblStyle w:val="TableGrid"/>
        <w:tblpPr w:leftFromText="180" w:rightFromText="180" w:vertAnchor="text" w:horzAnchor="margin" w:tblpXSpec="center" w:tblpY="281"/>
        <w:tblW w:w="10768" w:type="dxa"/>
        <w:tblLook w:val="04A0" w:firstRow="1" w:lastRow="0" w:firstColumn="1" w:lastColumn="0" w:noHBand="0" w:noVBand="1"/>
      </w:tblPr>
      <w:tblGrid>
        <w:gridCol w:w="2237"/>
        <w:gridCol w:w="991"/>
        <w:gridCol w:w="689"/>
        <w:gridCol w:w="991"/>
        <w:gridCol w:w="991"/>
        <w:gridCol w:w="810"/>
        <w:gridCol w:w="824"/>
        <w:gridCol w:w="824"/>
        <w:gridCol w:w="824"/>
        <w:gridCol w:w="1587"/>
      </w:tblGrid>
      <w:tr w:rsidR="00442AB8" w14:paraId="6DBEBD0F" w14:textId="77777777" w:rsidTr="00442AB8">
        <w:tc>
          <w:tcPr>
            <w:tcW w:w="2237" w:type="dxa"/>
          </w:tcPr>
          <w:p w14:paraId="01E05463" w14:textId="77777777" w:rsidR="00442AB8" w:rsidRDefault="00442AB8" w:rsidP="00442AB8">
            <w:r>
              <w:lastRenderedPageBreak/>
              <w:t xml:space="preserve">Experiment </w:t>
            </w:r>
          </w:p>
        </w:tc>
        <w:tc>
          <w:tcPr>
            <w:tcW w:w="991" w:type="dxa"/>
          </w:tcPr>
          <w:p w14:paraId="161217A2" w14:textId="77777777" w:rsidR="00442AB8" w:rsidRDefault="00442AB8" w:rsidP="00442AB8">
            <w:r>
              <w:t>Band Front</w:t>
            </w:r>
          </w:p>
          <w:p w14:paraId="4F216823" w14:textId="77777777" w:rsidR="00442AB8" w:rsidRDefault="00442AB8" w:rsidP="00442AB8">
            <w:r>
              <w:t>Position</w:t>
            </w:r>
          </w:p>
        </w:tc>
        <w:tc>
          <w:tcPr>
            <w:tcW w:w="689" w:type="dxa"/>
          </w:tcPr>
          <w:p w14:paraId="4FA4DFBB" w14:textId="77777777" w:rsidR="00442AB8" w:rsidRDefault="00442AB8" w:rsidP="00442AB8">
            <w:r>
              <w:t>Pull Back</w:t>
            </w:r>
          </w:p>
        </w:tc>
        <w:tc>
          <w:tcPr>
            <w:tcW w:w="991" w:type="dxa"/>
          </w:tcPr>
          <w:p w14:paraId="0327DAAF" w14:textId="77777777" w:rsidR="00442AB8" w:rsidRDefault="00442AB8" w:rsidP="00442AB8">
            <w:r>
              <w:t>Anchor</w:t>
            </w:r>
          </w:p>
          <w:p w14:paraId="2AFD2592" w14:textId="77777777" w:rsidR="00442AB8" w:rsidRDefault="00442AB8" w:rsidP="00442AB8">
            <w:r>
              <w:t xml:space="preserve">Position  </w:t>
            </w:r>
          </w:p>
        </w:tc>
        <w:tc>
          <w:tcPr>
            <w:tcW w:w="991" w:type="dxa"/>
          </w:tcPr>
          <w:p w14:paraId="4C971C25" w14:textId="77777777" w:rsidR="00442AB8" w:rsidRDefault="00442AB8" w:rsidP="00442AB8">
            <w:r>
              <w:t>Stop Position</w:t>
            </w:r>
          </w:p>
        </w:tc>
        <w:tc>
          <w:tcPr>
            <w:tcW w:w="810" w:type="dxa"/>
          </w:tcPr>
          <w:p w14:paraId="5C1F9A92" w14:textId="77777777" w:rsidR="00442AB8" w:rsidRDefault="00442AB8" w:rsidP="00442AB8"/>
        </w:tc>
        <w:tc>
          <w:tcPr>
            <w:tcW w:w="824" w:type="dxa"/>
          </w:tcPr>
          <w:p w14:paraId="4379B8CB" w14:textId="77777777" w:rsidR="00442AB8" w:rsidRDefault="00442AB8" w:rsidP="00442AB8">
            <w:r>
              <w:t>Result 1</w:t>
            </w:r>
          </w:p>
        </w:tc>
        <w:tc>
          <w:tcPr>
            <w:tcW w:w="824" w:type="dxa"/>
          </w:tcPr>
          <w:p w14:paraId="2FB310D9" w14:textId="77777777" w:rsidR="00442AB8" w:rsidRDefault="00442AB8" w:rsidP="00442AB8">
            <w:r>
              <w:t>Result 2</w:t>
            </w:r>
          </w:p>
        </w:tc>
        <w:tc>
          <w:tcPr>
            <w:tcW w:w="824" w:type="dxa"/>
          </w:tcPr>
          <w:p w14:paraId="039A2B27" w14:textId="77777777" w:rsidR="00442AB8" w:rsidRDefault="00442AB8" w:rsidP="00442AB8">
            <w:r>
              <w:t>Result 3</w:t>
            </w:r>
          </w:p>
        </w:tc>
        <w:tc>
          <w:tcPr>
            <w:tcW w:w="1587" w:type="dxa"/>
          </w:tcPr>
          <w:p w14:paraId="4C76343C" w14:textId="77777777" w:rsidR="00442AB8" w:rsidRDefault="00442AB8" w:rsidP="00442AB8">
            <w:r>
              <w:t>Average</w:t>
            </w:r>
          </w:p>
        </w:tc>
      </w:tr>
      <w:tr w:rsidR="00442AB8" w14:paraId="08F56B9F" w14:textId="77777777" w:rsidTr="00442AB8">
        <w:tc>
          <w:tcPr>
            <w:tcW w:w="2237" w:type="dxa"/>
          </w:tcPr>
          <w:p w14:paraId="4967CB6E" w14:textId="77777777" w:rsidR="00442AB8" w:rsidRDefault="00442AB8" w:rsidP="00442AB8">
            <w:r>
              <w:t>Firing 1</w:t>
            </w:r>
          </w:p>
        </w:tc>
        <w:tc>
          <w:tcPr>
            <w:tcW w:w="991" w:type="dxa"/>
          </w:tcPr>
          <w:p w14:paraId="2DF412DA" w14:textId="77777777" w:rsidR="00442AB8" w:rsidRDefault="00442AB8" w:rsidP="00442AB8">
            <w:r>
              <w:t>2</w:t>
            </w:r>
          </w:p>
        </w:tc>
        <w:tc>
          <w:tcPr>
            <w:tcW w:w="689" w:type="dxa"/>
          </w:tcPr>
          <w:p w14:paraId="07841183" w14:textId="77777777" w:rsidR="00442AB8" w:rsidRDefault="00442AB8" w:rsidP="00442AB8">
            <w:r>
              <w:t>155</w:t>
            </w:r>
          </w:p>
        </w:tc>
        <w:tc>
          <w:tcPr>
            <w:tcW w:w="991" w:type="dxa"/>
          </w:tcPr>
          <w:p w14:paraId="70A079AC" w14:textId="77777777" w:rsidR="00442AB8" w:rsidRDefault="00442AB8" w:rsidP="00442AB8">
            <w:r>
              <w:t>2</w:t>
            </w:r>
          </w:p>
        </w:tc>
        <w:tc>
          <w:tcPr>
            <w:tcW w:w="991" w:type="dxa"/>
          </w:tcPr>
          <w:p w14:paraId="5768A655" w14:textId="77777777" w:rsidR="00442AB8" w:rsidRDefault="00442AB8" w:rsidP="00442AB8">
            <w:r>
              <w:t>3</w:t>
            </w:r>
          </w:p>
        </w:tc>
        <w:tc>
          <w:tcPr>
            <w:tcW w:w="810" w:type="dxa"/>
          </w:tcPr>
          <w:p w14:paraId="64C1E59D" w14:textId="77777777" w:rsidR="00442AB8" w:rsidRDefault="00442AB8" w:rsidP="00442AB8">
            <w:r>
              <w:t>Range</w:t>
            </w:r>
          </w:p>
        </w:tc>
        <w:tc>
          <w:tcPr>
            <w:tcW w:w="824" w:type="dxa"/>
          </w:tcPr>
          <w:p w14:paraId="7D92B6F6" w14:textId="77777777" w:rsidR="00442AB8" w:rsidRDefault="00442AB8" w:rsidP="00442AB8"/>
        </w:tc>
        <w:tc>
          <w:tcPr>
            <w:tcW w:w="824" w:type="dxa"/>
          </w:tcPr>
          <w:p w14:paraId="0081F009" w14:textId="77777777" w:rsidR="00442AB8" w:rsidRDefault="00442AB8" w:rsidP="00442AB8"/>
        </w:tc>
        <w:tc>
          <w:tcPr>
            <w:tcW w:w="824" w:type="dxa"/>
          </w:tcPr>
          <w:p w14:paraId="13E235B4" w14:textId="77777777" w:rsidR="00442AB8" w:rsidRDefault="00442AB8" w:rsidP="00442AB8"/>
        </w:tc>
        <w:tc>
          <w:tcPr>
            <w:tcW w:w="1587" w:type="dxa"/>
          </w:tcPr>
          <w:p w14:paraId="68330937" w14:textId="77777777" w:rsidR="00442AB8" w:rsidRDefault="00442AB8" w:rsidP="00442AB8"/>
        </w:tc>
      </w:tr>
    </w:tbl>
    <w:p w14:paraId="7324643E" w14:textId="77777777" w:rsidR="000F2DE2" w:rsidRDefault="000F2DE2" w:rsidP="00EB5698">
      <w:pPr>
        <w:pStyle w:val="Heading1"/>
      </w:pPr>
    </w:p>
    <w:p w14:paraId="6AD454BB" w14:textId="77777777" w:rsidR="00242EA6" w:rsidRPr="00242EA6" w:rsidRDefault="00242EA6" w:rsidP="00242EA6"/>
    <w:p w14:paraId="418A1F7D" w14:textId="3F7395B5" w:rsidR="00AC0F76" w:rsidRPr="00AC0F76" w:rsidRDefault="00AC0F76" w:rsidP="00AC0F76"/>
    <w:p w14:paraId="28906C34" w14:textId="06A4963D" w:rsidR="00EB5698" w:rsidRPr="00EB5698" w:rsidRDefault="00EB5698" w:rsidP="00EB5698">
      <w:pPr>
        <w:pStyle w:val="Heading1"/>
      </w:pPr>
      <w:bookmarkStart w:id="11" w:name="_Toc196461700"/>
      <w:r>
        <w:t xml:space="preserve">3 Experimental Data </w:t>
      </w:r>
      <w:r w:rsidR="002C24AB">
        <w:t>and Interpretation of Results</w:t>
      </w:r>
      <w:bookmarkEnd w:id="11"/>
    </w:p>
    <w:p w14:paraId="09E893BF" w14:textId="5A28C7EC" w:rsidR="00EB5698" w:rsidRDefault="002C24AB" w:rsidP="002C24AB">
      <w:pPr>
        <w:pStyle w:val="Heading2"/>
      </w:pPr>
      <w:bookmarkStart w:id="12" w:name="_Toc196461701"/>
      <w:r>
        <w:t xml:space="preserve">3.1 First Launch Experimental Data </w:t>
      </w:r>
      <w:r w:rsidR="001442D8">
        <w:t>and Results</w:t>
      </w:r>
      <w:bookmarkEnd w:id="12"/>
    </w:p>
    <w:p w14:paraId="2C2192DB" w14:textId="67CC1BCA" w:rsidR="001442D8" w:rsidRDefault="00D6200D" w:rsidP="001442D8">
      <w:r>
        <w:t>T</w:t>
      </w:r>
      <w:r w:rsidR="002C24AB">
        <w:t xml:space="preserve">he </w:t>
      </w:r>
      <w:r>
        <w:t xml:space="preserve">data gathered from the </w:t>
      </w:r>
      <w:r w:rsidR="002C24AB">
        <w:t xml:space="preserve">first launch experiment gave </w:t>
      </w:r>
      <w:r>
        <w:t>a</w:t>
      </w:r>
      <w:r w:rsidR="002C24AB">
        <w:t xml:space="preserve"> grounding for the second and third launch experiments conducted.  </w:t>
      </w:r>
      <w:r w:rsidR="001442D8">
        <w:t xml:space="preserve">Operator B </w:t>
      </w:r>
      <w:r w:rsidR="00FD1459">
        <w:t>demonstrated</w:t>
      </w:r>
      <w:r w:rsidR="001442D8">
        <w:t xml:space="preserve"> a greater consistency level to operator A </w:t>
      </w:r>
      <w:r w:rsidR="00FD1459">
        <w:t>which is demonstrated in</w:t>
      </w:r>
      <w:r w:rsidR="001442D8">
        <w:t xml:space="preserve"> table 4. It can also be determined from table 4 that band</w:t>
      </w:r>
      <w:r w:rsidR="005076B8">
        <w:t xml:space="preserve"> front</w:t>
      </w:r>
      <w:r w:rsidR="001442D8">
        <w:t xml:space="preserve"> position 1 and anchor position 2 provide the </w:t>
      </w:r>
      <w:r w:rsidR="005076B8">
        <w:t>elastic band</w:t>
      </w:r>
      <w:r w:rsidR="001442D8">
        <w:t xml:space="preserve"> </w:t>
      </w:r>
      <w:r w:rsidR="00CD04CB">
        <w:t xml:space="preserve">with greater strain and therefore this allows the arm of the catapult to </w:t>
      </w:r>
      <w:r w:rsidR="00782DC8">
        <w:t xml:space="preserve">propel the ball forward </w:t>
      </w:r>
      <w:r w:rsidR="005076B8">
        <w:t>at a fast rate and a greater distance</w:t>
      </w:r>
      <w:r w:rsidR="00782DC8">
        <w:t xml:space="preserve">. </w:t>
      </w:r>
      <w:r>
        <w:t xml:space="preserve">The best result achieved was the second firing as this produced a range of 306.33cm as seen </w:t>
      </w:r>
      <w:r w:rsidR="005076B8">
        <w:t>below in</w:t>
      </w:r>
      <w:r>
        <w:t xml:space="preserve"> table 4. </w:t>
      </w:r>
    </w:p>
    <w:p w14:paraId="4457AB15" w14:textId="2D42F45E" w:rsidR="001442D8" w:rsidRDefault="001442D8" w:rsidP="002C24AB"/>
    <w:p w14:paraId="46A8F598" w14:textId="6F90B54B" w:rsidR="001442D8" w:rsidRDefault="001442D8" w:rsidP="002C24AB"/>
    <w:p w14:paraId="74204064" w14:textId="1049EECF" w:rsidR="002C24AB" w:rsidRDefault="001442D8" w:rsidP="00D6200D">
      <w:pPr>
        <w:pStyle w:val="Caption"/>
        <w:jc w:val="center"/>
      </w:pPr>
      <w:bookmarkStart w:id="13" w:name="_Toc196461458"/>
      <w:r>
        <w:rPr>
          <w:noProof/>
        </w:rPr>
        <w:drawing>
          <wp:anchor distT="0" distB="0" distL="114300" distR="114300" simplePos="0" relativeHeight="251664384" behindDoc="1" locked="0" layoutInCell="1" allowOverlap="1" wp14:anchorId="021F7D16" wp14:editId="6FC30D57">
            <wp:simplePos x="0" y="0"/>
            <wp:positionH relativeFrom="margin">
              <wp:posOffset>-668685</wp:posOffset>
            </wp:positionH>
            <wp:positionV relativeFrom="paragraph">
              <wp:posOffset>427325</wp:posOffset>
            </wp:positionV>
            <wp:extent cx="7231619" cy="1270701"/>
            <wp:effectExtent l="0" t="0" r="7620" b="5715"/>
            <wp:wrapTight wrapText="bothSides">
              <wp:wrapPolygon edited="0">
                <wp:start x="0" y="0"/>
                <wp:lineTo x="0" y="21373"/>
                <wp:lineTo x="21566" y="21373"/>
                <wp:lineTo x="21566" y="0"/>
                <wp:lineTo x="0" y="0"/>
              </wp:wrapPolygon>
            </wp:wrapTight>
            <wp:docPr id="31367520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3675200" name=""/>
                    <pic:cNvPicPr/>
                  </pic:nvPicPr>
                  <pic:blipFill>
                    <a:blip r:embed="rId14">
                      <a:extLst>
                        <a:ext uri="{28A0092B-C50C-407E-A947-70E740481C1C}">
                          <a14:useLocalDpi xmlns:a14="http://schemas.microsoft.com/office/drawing/2010/main" val="0"/>
                        </a:ext>
                      </a:extLst>
                    </a:blip>
                    <a:stretch>
                      <a:fillRect/>
                    </a:stretch>
                  </pic:blipFill>
                  <pic:spPr>
                    <a:xfrm>
                      <a:off x="0" y="0"/>
                      <a:ext cx="7231619" cy="1270701"/>
                    </a:xfrm>
                    <a:prstGeom prst="rect">
                      <a:avLst/>
                    </a:prstGeom>
                  </pic:spPr>
                </pic:pic>
              </a:graphicData>
            </a:graphic>
            <wp14:sizeRelH relativeFrom="margin">
              <wp14:pctWidth>0</wp14:pctWidth>
            </wp14:sizeRelH>
            <wp14:sizeRelV relativeFrom="margin">
              <wp14:pctHeight>0</wp14:pctHeight>
            </wp14:sizeRelV>
          </wp:anchor>
        </w:drawing>
      </w:r>
      <w:r w:rsidR="00D6200D">
        <w:t xml:space="preserve">Table </w:t>
      </w:r>
      <w:fldSimple w:instr=" SEQ Table \* ARABIC ">
        <w:r w:rsidR="00CE5DDB">
          <w:rPr>
            <w:noProof/>
          </w:rPr>
          <w:t>4</w:t>
        </w:r>
      </w:fldSimple>
      <w:r w:rsidR="00D6200D">
        <w:t>-First launch Experiment Results</w:t>
      </w:r>
      <w:bookmarkEnd w:id="13"/>
    </w:p>
    <w:p w14:paraId="13B95DB9" w14:textId="77777777" w:rsidR="005C140E" w:rsidRDefault="005C140E" w:rsidP="00D6200D">
      <w:pPr>
        <w:pStyle w:val="Heading2"/>
      </w:pPr>
    </w:p>
    <w:p w14:paraId="324DA988" w14:textId="77777777" w:rsidR="005C140E" w:rsidRDefault="005C140E" w:rsidP="00D6200D">
      <w:pPr>
        <w:pStyle w:val="Heading2"/>
      </w:pPr>
    </w:p>
    <w:p w14:paraId="4F1F9447" w14:textId="77777777" w:rsidR="005C140E" w:rsidRDefault="005C140E" w:rsidP="00D6200D">
      <w:pPr>
        <w:pStyle w:val="Heading2"/>
      </w:pPr>
    </w:p>
    <w:p w14:paraId="39FCD47E" w14:textId="686D95FA" w:rsidR="00782DC8" w:rsidRDefault="00D6200D" w:rsidP="00D6200D">
      <w:pPr>
        <w:pStyle w:val="Heading2"/>
      </w:pPr>
      <w:bookmarkStart w:id="14" w:name="_Toc196461702"/>
      <w:r>
        <w:t>3.2 Second Launch Experiment Data and Results</w:t>
      </w:r>
      <w:bookmarkEnd w:id="14"/>
      <w:r>
        <w:t xml:space="preserve"> </w:t>
      </w:r>
    </w:p>
    <w:p w14:paraId="721FA234" w14:textId="77777777" w:rsidR="00D6200D" w:rsidRDefault="00D6200D" w:rsidP="001442D8"/>
    <w:p w14:paraId="5BF6B277" w14:textId="3F2C9B7B" w:rsidR="00D6200D" w:rsidRDefault="00D6200D" w:rsidP="001442D8">
      <w:r>
        <w:t xml:space="preserve">The second experiment consisted of taking the most successful results from the first experiment and using the same operator to ensure accurate and consistent results were </w:t>
      </w:r>
      <w:r>
        <w:lastRenderedPageBreak/>
        <w:t>achieved. Th</w:t>
      </w:r>
      <w:r w:rsidR="00BE2F6A">
        <w:t>is consisted of using the best variable launching positions that were a</w:t>
      </w:r>
      <w:r w:rsidR="001E2ECD">
        <w:t>c</w:t>
      </w:r>
      <w:r w:rsidR="00BE2F6A">
        <w:t xml:space="preserve">hieved during the first launch experiment. For this experiment anchor position 2 and </w:t>
      </w:r>
      <w:r w:rsidR="001E2ECD">
        <w:t xml:space="preserve">stop </w:t>
      </w:r>
      <w:r w:rsidR="00BE2F6A">
        <w:t>position 3 was set for all firings</w:t>
      </w:r>
      <w:r w:rsidR="00BC499A">
        <w:t xml:space="preserve">. </w:t>
      </w:r>
      <w:r w:rsidR="00BE2F6A">
        <w:t xml:space="preserve">The greatest average result as seen in table 5 was firing </w:t>
      </w:r>
      <w:r w:rsidR="001E2ECD">
        <w:t>3</w:t>
      </w:r>
      <w:r w:rsidR="00BE2F6A">
        <w:t xml:space="preserve"> as th</w:t>
      </w:r>
      <w:r w:rsidR="001E2ECD">
        <w:t>e ball</w:t>
      </w:r>
      <w:r w:rsidR="00BE2F6A">
        <w:t xml:space="preserve"> travelled </w:t>
      </w:r>
      <w:r w:rsidR="001E2ECD">
        <w:t xml:space="preserve">an average distance of 261.67cm across the three firings. </w:t>
      </w:r>
    </w:p>
    <w:p w14:paraId="60B26999" w14:textId="77777777" w:rsidR="00D6200D" w:rsidRDefault="00D6200D" w:rsidP="001442D8"/>
    <w:p w14:paraId="5EC022B6" w14:textId="29915E59" w:rsidR="00D6200D" w:rsidRDefault="00D6200D" w:rsidP="00CB3FB4"/>
    <w:p w14:paraId="375A1CA8" w14:textId="4E266A65" w:rsidR="005C7B0D" w:rsidRDefault="00424755" w:rsidP="005C7B0D">
      <w:pPr>
        <w:pStyle w:val="Caption"/>
        <w:jc w:val="center"/>
      </w:pPr>
      <w:bookmarkStart w:id="15" w:name="_Toc196461459"/>
      <w:r>
        <w:rPr>
          <w:noProof/>
        </w:rPr>
        <w:drawing>
          <wp:anchor distT="0" distB="0" distL="114300" distR="114300" simplePos="0" relativeHeight="251665408" behindDoc="1" locked="0" layoutInCell="1" allowOverlap="1" wp14:anchorId="303C1940" wp14:editId="6D69332F">
            <wp:simplePos x="0" y="0"/>
            <wp:positionH relativeFrom="margin">
              <wp:posOffset>-119084</wp:posOffset>
            </wp:positionH>
            <wp:positionV relativeFrom="paragraph">
              <wp:posOffset>403594</wp:posOffset>
            </wp:positionV>
            <wp:extent cx="5731510" cy="1547495"/>
            <wp:effectExtent l="0" t="0" r="2540" b="0"/>
            <wp:wrapTight wrapText="bothSides">
              <wp:wrapPolygon edited="0">
                <wp:start x="0" y="0"/>
                <wp:lineTo x="0" y="21272"/>
                <wp:lineTo x="21538" y="21272"/>
                <wp:lineTo x="21538" y="0"/>
                <wp:lineTo x="0" y="0"/>
              </wp:wrapPolygon>
            </wp:wrapTight>
            <wp:docPr id="20274543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745432" name=""/>
                    <pic:cNvPicPr/>
                  </pic:nvPicPr>
                  <pic:blipFill>
                    <a:blip r:embed="rId15">
                      <a:extLst>
                        <a:ext uri="{28A0092B-C50C-407E-A947-70E740481C1C}">
                          <a14:useLocalDpi xmlns:a14="http://schemas.microsoft.com/office/drawing/2010/main" val="0"/>
                        </a:ext>
                      </a:extLst>
                    </a:blip>
                    <a:stretch>
                      <a:fillRect/>
                    </a:stretch>
                  </pic:blipFill>
                  <pic:spPr>
                    <a:xfrm>
                      <a:off x="0" y="0"/>
                      <a:ext cx="5731510" cy="1547495"/>
                    </a:xfrm>
                    <a:prstGeom prst="rect">
                      <a:avLst/>
                    </a:prstGeom>
                  </pic:spPr>
                </pic:pic>
              </a:graphicData>
            </a:graphic>
          </wp:anchor>
        </w:drawing>
      </w:r>
      <w:r w:rsidR="00D6200D">
        <w:t xml:space="preserve">Table </w:t>
      </w:r>
      <w:fldSimple w:instr=" SEQ Table \* ARABIC ">
        <w:r w:rsidR="00CE5DDB">
          <w:rPr>
            <w:noProof/>
          </w:rPr>
          <w:t>5</w:t>
        </w:r>
      </w:fldSimple>
      <w:r w:rsidR="00D6200D">
        <w:t>-Second Launch Experiment Result</w:t>
      </w:r>
      <w:r w:rsidR="005C7B0D">
        <w:t>s</w:t>
      </w:r>
      <w:bookmarkEnd w:id="15"/>
    </w:p>
    <w:p w14:paraId="556108B1" w14:textId="0955F31B" w:rsidR="005C7B0D" w:rsidRPr="005C7B0D" w:rsidRDefault="005C7B0D" w:rsidP="005C7B0D"/>
    <w:p w14:paraId="35490BBA" w14:textId="7982E074" w:rsidR="00D6200D" w:rsidRDefault="00D6200D" w:rsidP="001442D8"/>
    <w:p w14:paraId="1C42A278" w14:textId="3CDB0C76" w:rsidR="00BC499A" w:rsidRDefault="00BC499A" w:rsidP="001442D8">
      <w:r>
        <w:t xml:space="preserve">The KF:1 figure was calculated using the averages from firings 1 and firing 3. The KF 2:1 was calculated using averages from firings 1 and 2. The K1:2 average was taken from firings 2 and 4. The KF 2:2 was calculated using averages from firings 3 and 4.   </w:t>
      </w:r>
    </w:p>
    <w:p w14:paraId="4265315C" w14:textId="77777777" w:rsidR="00BC499A" w:rsidRDefault="00BC499A" w:rsidP="001442D8"/>
    <w:p w14:paraId="7A0D5F69" w14:textId="43B1CEA8" w:rsidR="001E2ECD" w:rsidRDefault="001E2ECD" w:rsidP="001E2ECD">
      <w:pPr>
        <w:pStyle w:val="Heading2"/>
      </w:pPr>
      <w:bookmarkStart w:id="16" w:name="_Toc196461703"/>
      <w:r>
        <w:t>3.3 Third Launch Experiment Data and Results</w:t>
      </w:r>
      <w:bookmarkEnd w:id="16"/>
      <w:r>
        <w:t xml:space="preserve"> </w:t>
      </w:r>
    </w:p>
    <w:p w14:paraId="7E2C766C" w14:textId="470DF302" w:rsidR="00D6200D" w:rsidRDefault="001E2ECD" w:rsidP="001442D8">
      <w:r>
        <w:t xml:space="preserve">The third and final launched consisted of taking the data captured from the second experimental catapult launch and using this to achieve an overall average that would meet the 150cm target set. For this experiment anchor position 2 and stop position 3 was set for all firings. The front position for this was set to position 2 and the pull back was set to 155 </w:t>
      </w:r>
      <w:r w:rsidR="00AE5966">
        <w:t xml:space="preserve">and the front position set to two as these results were both based off the last experiments averages to obtain accurate results. Table 6 demonstrates the results gained from the 3 firings and it can be viewed that the target was not met with an average of 132.33 cm the range achieved. </w:t>
      </w:r>
    </w:p>
    <w:p w14:paraId="03855B5D" w14:textId="3ED2832D" w:rsidR="001E2ECD" w:rsidRDefault="000E7376" w:rsidP="000E7376">
      <w:pPr>
        <w:pStyle w:val="Caption"/>
        <w:jc w:val="center"/>
      </w:pPr>
      <w:bookmarkStart w:id="17" w:name="_Toc196461460"/>
      <w:r>
        <w:t xml:space="preserve">Table </w:t>
      </w:r>
      <w:fldSimple w:instr=" SEQ Table \* ARABIC ">
        <w:r w:rsidR="00CE5DDB">
          <w:rPr>
            <w:noProof/>
          </w:rPr>
          <w:t>6</w:t>
        </w:r>
      </w:fldSimple>
      <w:r>
        <w:t>-Third Launch Experiment Launches</w:t>
      </w:r>
      <w:bookmarkEnd w:id="17"/>
    </w:p>
    <w:p w14:paraId="04A8A837" w14:textId="0874D5FC" w:rsidR="001E2ECD" w:rsidRDefault="001E2ECD" w:rsidP="001442D8">
      <w:r>
        <w:rPr>
          <w:noProof/>
        </w:rPr>
        <w:drawing>
          <wp:inline distT="0" distB="0" distL="0" distR="0" wp14:anchorId="4485821A" wp14:editId="48B31F3E">
            <wp:extent cx="5731510" cy="447675"/>
            <wp:effectExtent l="0" t="0" r="2540" b="9525"/>
            <wp:docPr id="71471273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4712734" name=""/>
                    <pic:cNvPicPr/>
                  </pic:nvPicPr>
                  <pic:blipFill>
                    <a:blip r:embed="rId16"/>
                    <a:stretch>
                      <a:fillRect/>
                    </a:stretch>
                  </pic:blipFill>
                  <pic:spPr>
                    <a:xfrm>
                      <a:off x="0" y="0"/>
                      <a:ext cx="5731510" cy="447675"/>
                    </a:xfrm>
                    <a:prstGeom prst="rect">
                      <a:avLst/>
                    </a:prstGeom>
                  </pic:spPr>
                </pic:pic>
              </a:graphicData>
            </a:graphic>
          </wp:inline>
        </w:drawing>
      </w:r>
    </w:p>
    <w:p w14:paraId="65EC8B08" w14:textId="529784DE" w:rsidR="0088328F" w:rsidRDefault="000E7376" w:rsidP="00BC499A">
      <w:pPr>
        <w:pStyle w:val="Heading1"/>
      </w:pPr>
      <w:bookmarkStart w:id="18" w:name="_Toc196461704"/>
      <w:r>
        <w:t>4 Key Control Factors From this Experiment</w:t>
      </w:r>
      <w:bookmarkEnd w:id="18"/>
    </w:p>
    <w:p w14:paraId="49726169" w14:textId="2CA43FF9" w:rsidR="0088328F" w:rsidRDefault="00B24E21" w:rsidP="00B24E21">
      <w:pPr>
        <w:pStyle w:val="Heading2"/>
      </w:pPr>
      <w:bookmarkStart w:id="19" w:name="_Toc196461705"/>
      <w:r>
        <w:t>4.1 Stop Position</w:t>
      </w:r>
      <w:bookmarkEnd w:id="19"/>
      <w:r>
        <w:t xml:space="preserve"> </w:t>
      </w:r>
    </w:p>
    <w:p w14:paraId="3C73ABE6" w14:textId="6896B3A7" w:rsidR="00B24E21" w:rsidRDefault="00B24E21" w:rsidP="00B24E21">
      <w:r>
        <w:t xml:space="preserve">The stop position is a key control factor as significant performance was seen better in level 2 in comparison to level 1 results. </w:t>
      </w:r>
      <w:r w:rsidR="002A528A">
        <w:t xml:space="preserve">Stop position 3 which was conducted as part of the level 2 firings allows the catapult </w:t>
      </w:r>
      <w:r w:rsidR="00576308">
        <w:t>arm t</w:t>
      </w:r>
      <w:r w:rsidR="002A528A">
        <w:t xml:space="preserve">o stop </w:t>
      </w:r>
      <w:r w:rsidR="00576308">
        <w:t xml:space="preserve">abruptly and provides energy which propels the ball. In level 1 </w:t>
      </w:r>
      <w:r w:rsidR="00576308">
        <w:lastRenderedPageBreak/>
        <w:t xml:space="preserve">however, the stop position was set to 1 which gives the catapult minimal capability to build sufficient velocity and hampering the potential for greater ranges to be achieved. This is demonstrated from the graph shown in figure 2. </w:t>
      </w:r>
    </w:p>
    <w:p w14:paraId="469FC971" w14:textId="5404F8DB" w:rsidR="00576308" w:rsidRDefault="00576308" w:rsidP="00B24E21"/>
    <w:p w14:paraId="44703FA5" w14:textId="20419861" w:rsidR="00576308" w:rsidRDefault="00576308" w:rsidP="00B24E21"/>
    <w:p w14:paraId="0564BBCF" w14:textId="5DCBDAC6" w:rsidR="00576308" w:rsidRDefault="00283FF9" w:rsidP="00B24E21">
      <w:r>
        <w:rPr>
          <w:noProof/>
        </w:rPr>
        <w:drawing>
          <wp:anchor distT="0" distB="0" distL="114300" distR="114300" simplePos="0" relativeHeight="251669504" behindDoc="1" locked="0" layoutInCell="1" allowOverlap="1" wp14:anchorId="3F1E9CCE" wp14:editId="6B0EE13D">
            <wp:simplePos x="0" y="0"/>
            <wp:positionH relativeFrom="column">
              <wp:posOffset>223255</wp:posOffset>
            </wp:positionH>
            <wp:positionV relativeFrom="paragraph">
              <wp:posOffset>0</wp:posOffset>
            </wp:positionV>
            <wp:extent cx="5135245" cy="1701165"/>
            <wp:effectExtent l="0" t="0" r="8255" b="13335"/>
            <wp:wrapTight wrapText="bothSides">
              <wp:wrapPolygon edited="0">
                <wp:start x="0" y="0"/>
                <wp:lineTo x="0" y="21527"/>
                <wp:lineTo x="21555" y="21527"/>
                <wp:lineTo x="21555" y="0"/>
                <wp:lineTo x="0" y="0"/>
              </wp:wrapPolygon>
            </wp:wrapTight>
            <wp:docPr id="1033166931" name="Chart 1">
              <a:extLst xmlns:a="http://schemas.openxmlformats.org/drawingml/2006/main">
                <a:ext uri="{FF2B5EF4-FFF2-40B4-BE49-F238E27FC236}">
                  <a16:creationId xmlns:a16="http://schemas.microsoft.com/office/drawing/2014/main" id="{00000000-0008-0000-0100-000007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14:sizeRelH relativeFrom="margin">
              <wp14:pctWidth>0</wp14:pctWidth>
            </wp14:sizeRelH>
            <wp14:sizeRelV relativeFrom="margin">
              <wp14:pctHeight>0</wp14:pctHeight>
            </wp14:sizeRelV>
          </wp:anchor>
        </w:drawing>
      </w:r>
    </w:p>
    <w:p w14:paraId="6D416144" w14:textId="77777777" w:rsidR="00576308" w:rsidRDefault="00576308" w:rsidP="00576308">
      <w:pPr>
        <w:pStyle w:val="Heading2"/>
      </w:pPr>
    </w:p>
    <w:p w14:paraId="4E2FE04E" w14:textId="77777777" w:rsidR="00576308" w:rsidRDefault="00576308" w:rsidP="00576308">
      <w:pPr>
        <w:pStyle w:val="Heading2"/>
      </w:pPr>
    </w:p>
    <w:p w14:paraId="50E620AC" w14:textId="77777777" w:rsidR="00576308" w:rsidRDefault="00576308" w:rsidP="00576308"/>
    <w:p w14:paraId="5301E1CA" w14:textId="6D40DD67" w:rsidR="00576308" w:rsidRDefault="00576308" w:rsidP="00576308">
      <w:pPr>
        <w:pStyle w:val="Caption"/>
        <w:jc w:val="center"/>
      </w:pPr>
      <w:bookmarkStart w:id="20" w:name="_Toc196461446"/>
      <w:r>
        <w:t xml:space="preserve">Figure </w:t>
      </w:r>
      <w:fldSimple w:instr=" SEQ Figure \* ARABIC ">
        <w:r w:rsidR="002F6C50">
          <w:rPr>
            <w:noProof/>
          </w:rPr>
          <w:t>2</w:t>
        </w:r>
      </w:fldSimple>
      <w:r>
        <w:t>- Stop Position Graph</w:t>
      </w:r>
      <w:bookmarkEnd w:id="20"/>
    </w:p>
    <w:p w14:paraId="7CE030F4" w14:textId="77777777" w:rsidR="00576308" w:rsidRDefault="00576308" w:rsidP="00576308"/>
    <w:p w14:paraId="3477AD80" w14:textId="77777777" w:rsidR="00576308" w:rsidRPr="00576308" w:rsidRDefault="00576308" w:rsidP="00576308"/>
    <w:p w14:paraId="530A63C4" w14:textId="432EBD91" w:rsidR="00576308" w:rsidRDefault="00576308" w:rsidP="00576308">
      <w:pPr>
        <w:pStyle w:val="Heading2"/>
      </w:pPr>
      <w:bookmarkStart w:id="21" w:name="_Toc196461706"/>
      <w:r>
        <w:t xml:space="preserve">4.2 </w:t>
      </w:r>
      <w:r w:rsidR="0039561D">
        <w:t>Front Position</w:t>
      </w:r>
      <w:bookmarkEnd w:id="21"/>
      <w:r w:rsidR="0039561D">
        <w:t xml:space="preserve"> </w:t>
      </w:r>
    </w:p>
    <w:p w14:paraId="3FC071DB" w14:textId="1395070F" w:rsidR="009F34A2" w:rsidRDefault="009F34A2" w:rsidP="009F34A2">
      <w:r>
        <w:t xml:space="preserve">The front position is another key control factor which should be managed during the firing process of the experiment. In the case of level 1, the front position was set to 1 and this enabled the rubber band component more strain and hence when the catapult arm was pulled back and released there was more tension provided, hence increasing the velocity. In contrast, level 2 demonstrated that the front position being set to 3 makes the rubber band component of the system has less tension and therefore less velocity enabling for an undesirable range being achieved. The importance of the key control factor of the front position in figure 3. </w:t>
      </w:r>
    </w:p>
    <w:p w14:paraId="472219FC" w14:textId="7665B304" w:rsidR="009F34A2" w:rsidRDefault="00283FF9" w:rsidP="009F34A2">
      <w:r>
        <w:rPr>
          <w:noProof/>
        </w:rPr>
        <w:drawing>
          <wp:anchor distT="0" distB="0" distL="114300" distR="114300" simplePos="0" relativeHeight="251670528" behindDoc="1" locked="0" layoutInCell="1" allowOverlap="1" wp14:anchorId="76CECD04" wp14:editId="298FAC73">
            <wp:simplePos x="0" y="0"/>
            <wp:positionH relativeFrom="margin">
              <wp:align>center</wp:align>
            </wp:positionH>
            <wp:positionV relativeFrom="paragraph">
              <wp:posOffset>311932</wp:posOffset>
            </wp:positionV>
            <wp:extent cx="5443870" cy="1499191"/>
            <wp:effectExtent l="0" t="0" r="4445" b="6350"/>
            <wp:wrapTight wrapText="bothSides">
              <wp:wrapPolygon edited="0">
                <wp:start x="0" y="0"/>
                <wp:lineTo x="0" y="21417"/>
                <wp:lineTo x="21542" y="21417"/>
                <wp:lineTo x="21542" y="0"/>
                <wp:lineTo x="0" y="0"/>
              </wp:wrapPolygon>
            </wp:wrapTight>
            <wp:docPr id="1948332299" name="Chart 1">
              <a:extLst xmlns:a="http://schemas.openxmlformats.org/drawingml/2006/main">
                <a:ext uri="{FF2B5EF4-FFF2-40B4-BE49-F238E27FC236}">
                  <a16:creationId xmlns:a16="http://schemas.microsoft.com/office/drawing/2014/main" id="{00000000-0008-0000-0100-000003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anchor>
        </w:drawing>
      </w:r>
    </w:p>
    <w:p w14:paraId="2D1B70BC" w14:textId="5D1E81C8" w:rsidR="009F34A2" w:rsidRDefault="009F34A2" w:rsidP="009F34A2"/>
    <w:p w14:paraId="228F60A8" w14:textId="0C653333" w:rsidR="009F34A2" w:rsidRPr="009F34A2" w:rsidRDefault="009F34A2" w:rsidP="00E664F9">
      <w:pPr>
        <w:pStyle w:val="Caption"/>
        <w:jc w:val="center"/>
      </w:pPr>
      <w:bookmarkStart w:id="22" w:name="_Toc196461447"/>
      <w:r>
        <w:t xml:space="preserve">Figure </w:t>
      </w:r>
      <w:fldSimple w:instr=" SEQ Figure \* ARABIC ">
        <w:r w:rsidR="002F6C50">
          <w:rPr>
            <w:noProof/>
          </w:rPr>
          <w:t>3</w:t>
        </w:r>
      </w:fldSimple>
      <w:r>
        <w:t>- Front Position Graph</w:t>
      </w:r>
      <w:bookmarkEnd w:id="22"/>
    </w:p>
    <w:p w14:paraId="34A36EDC" w14:textId="25829972" w:rsidR="00FC7135" w:rsidRDefault="001656E4" w:rsidP="001656E4">
      <w:pPr>
        <w:pStyle w:val="Heading2"/>
      </w:pPr>
      <w:bookmarkStart w:id="23" w:name="_Toc196461707"/>
      <w:r>
        <w:t>4.3 Pull Back</w:t>
      </w:r>
      <w:bookmarkEnd w:id="23"/>
      <w:r>
        <w:t xml:space="preserve"> </w:t>
      </w:r>
    </w:p>
    <w:p w14:paraId="5C9F2D05" w14:textId="273DE9AD" w:rsidR="001656E4" w:rsidRDefault="001656E4" w:rsidP="001656E4">
      <w:r>
        <w:t xml:space="preserve">The pull back is another integral component for the catapult system firing to be performed correctly. The greater the pull back the greater the opportunity for the catapult arm </w:t>
      </w:r>
      <w:r w:rsidR="003F08BF">
        <w:t xml:space="preserve">to reach the capable velocity and propel the ball. For level 1 the pull back was set to 140 and this combined </w:t>
      </w:r>
      <w:r w:rsidR="003F08BF">
        <w:lastRenderedPageBreak/>
        <w:t xml:space="preserve">with the stop position being set at 1 the arm was restricted and therefore the </w:t>
      </w:r>
      <w:r w:rsidR="002F6C50">
        <w:t xml:space="preserve">arm would not reach its capable velocity. In terms of level 2 the pull back was set to 170 and this combined with stop position 3 allowed for a build up of velocity and enhanced range. </w:t>
      </w:r>
      <w:r w:rsidR="00440176">
        <w:t xml:space="preserve">This is demonstrated below in figure 4 pull back graph. </w:t>
      </w:r>
    </w:p>
    <w:p w14:paraId="102AC8D3" w14:textId="77777777" w:rsidR="002F6C50" w:rsidRDefault="002F6C50" w:rsidP="001656E4"/>
    <w:p w14:paraId="1011D915" w14:textId="73287E21" w:rsidR="002F6C50" w:rsidRDefault="002F6C50" w:rsidP="001656E4">
      <w:r>
        <w:rPr>
          <w:noProof/>
        </w:rPr>
        <w:drawing>
          <wp:inline distT="0" distB="0" distL="0" distR="0" wp14:anchorId="737BA2C2" wp14:editId="1A5BBF7C">
            <wp:extent cx="5450186" cy="1720158"/>
            <wp:effectExtent l="0" t="0" r="17780" b="13970"/>
            <wp:docPr id="339493510" name="Chart 1">
              <a:extLst xmlns:a="http://schemas.openxmlformats.org/drawingml/2006/main">
                <a:ext uri="{FF2B5EF4-FFF2-40B4-BE49-F238E27FC236}">
                  <a16:creationId xmlns:a16="http://schemas.microsoft.com/office/drawing/2014/main" id="{00000000-0008-0000-0100-000008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14:paraId="0856EF92" w14:textId="095DD696" w:rsidR="002F6C50" w:rsidRPr="001656E4" w:rsidRDefault="002F6C50" w:rsidP="002F6C50">
      <w:pPr>
        <w:pStyle w:val="Caption"/>
        <w:jc w:val="center"/>
      </w:pPr>
      <w:bookmarkStart w:id="24" w:name="_Toc196461448"/>
      <w:r>
        <w:t xml:space="preserve">Figure </w:t>
      </w:r>
      <w:fldSimple w:instr=" SEQ Figure \* ARABIC ">
        <w:r>
          <w:rPr>
            <w:noProof/>
          </w:rPr>
          <w:t>4</w:t>
        </w:r>
      </w:fldSimple>
      <w:r>
        <w:t>- Pull Back Graph</w:t>
      </w:r>
      <w:bookmarkEnd w:id="24"/>
    </w:p>
    <w:p w14:paraId="7E1E1A8F" w14:textId="77777777" w:rsidR="002F6C50" w:rsidRDefault="002F6C50" w:rsidP="005535DF">
      <w:pPr>
        <w:pStyle w:val="Heading1"/>
      </w:pPr>
    </w:p>
    <w:p w14:paraId="75A58903" w14:textId="3A69608C" w:rsidR="00FC7135" w:rsidRDefault="005535DF" w:rsidP="005535DF">
      <w:pPr>
        <w:pStyle w:val="Heading1"/>
      </w:pPr>
      <w:bookmarkStart w:id="25" w:name="_Toc196461708"/>
      <w:r>
        <w:t xml:space="preserve">5 Conclusion </w:t>
      </w:r>
      <w:r w:rsidR="00BC14BE">
        <w:t>and Reflection</w:t>
      </w:r>
      <w:bookmarkEnd w:id="25"/>
      <w:r w:rsidR="00BC14BE">
        <w:t xml:space="preserve"> </w:t>
      </w:r>
    </w:p>
    <w:p w14:paraId="2EED42B6" w14:textId="7856B7D4" w:rsidR="005535DF" w:rsidRDefault="005535DF" w:rsidP="005535DF">
      <w:r>
        <w:t>In conclusion the Taguchi catapult experiment was conducted unsuccessfully as the target distance was not achieved</w:t>
      </w:r>
      <w:r w:rsidR="008C5B58">
        <w:t xml:space="preserve"> during the final launch average</w:t>
      </w:r>
      <w:r>
        <w:t xml:space="preserve">. This was </w:t>
      </w:r>
      <w:r w:rsidR="00E664F9">
        <w:t>due</w:t>
      </w:r>
      <w:r>
        <w:t xml:space="preserve"> </w:t>
      </w:r>
      <w:r w:rsidR="008C5B58">
        <w:t>to a range of</w:t>
      </w:r>
      <w:r>
        <w:t xml:space="preserve"> control factors </w:t>
      </w:r>
      <w:r w:rsidR="008C5B58">
        <w:t>but particularly</w:t>
      </w:r>
      <w:r>
        <w:t xml:space="preserve"> </w:t>
      </w:r>
      <w:r w:rsidR="00E664F9">
        <w:t>the pull back sub-systems role in ensuring an acceptable velocity is achieved.</w:t>
      </w:r>
    </w:p>
    <w:p w14:paraId="634257FB" w14:textId="2F626E62" w:rsidR="00815409" w:rsidRDefault="00BC14BE" w:rsidP="00815409">
      <w:r>
        <w:t>Should t</w:t>
      </w:r>
      <w:r w:rsidR="00815409">
        <w:t xml:space="preserve">his experiment </w:t>
      </w:r>
      <w:r>
        <w:t>be</w:t>
      </w:r>
      <w:r w:rsidR="00815409">
        <w:t xml:space="preserve"> to be repeated, the control factor</w:t>
      </w:r>
      <w:r>
        <w:t xml:space="preserve"> mitigations</w:t>
      </w:r>
      <w:r w:rsidR="00815409">
        <w:t xml:space="preserve"> would be implemented to analyse</w:t>
      </w:r>
      <w:r>
        <w:t xml:space="preserve"> and</w:t>
      </w:r>
      <w:r w:rsidR="00815409">
        <w:t xml:space="preserve"> conduct accurate experiment that achieves the specified target distance. </w:t>
      </w:r>
      <w:r w:rsidR="00907169">
        <w:t xml:space="preserve">The overall key control factor for this experiment would be the pull back and this can significantly increase the build up velocity during firings. The pull back should be set to 170 to achieve optimum performance from the pull back subsystem however, this should coincide with the correct stop position and front position. </w:t>
      </w:r>
    </w:p>
    <w:p w14:paraId="07A58E87" w14:textId="77777777" w:rsidR="00BC14BE" w:rsidRDefault="00BC14BE" w:rsidP="00815409"/>
    <w:p w14:paraId="58702148" w14:textId="77777777" w:rsidR="002F6C50" w:rsidRDefault="002F6C50" w:rsidP="00815409"/>
    <w:p w14:paraId="4D7A6BBC" w14:textId="77777777" w:rsidR="002F6C50" w:rsidRDefault="002F6C50" w:rsidP="00815409"/>
    <w:p w14:paraId="1E75594C" w14:textId="77777777" w:rsidR="002F6C50" w:rsidRDefault="002F6C50" w:rsidP="00815409"/>
    <w:p w14:paraId="7E062C23" w14:textId="77777777" w:rsidR="002F6C50" w:rsidRDefault="002F6C50" w:rsidP="00815409"/>
    <w:p w14:paraId="7C5BCF7A" w14:textId="77777777" w:rsidR="002F6C50" w:rsidRDefault="002F6C50" w:rsidP="00815409"/>
    <w:p w14:paraId="74399654" w14:textId="77777777" w:rsidR="002F6C50" w:rsidRDefault="002F6C50" w:rsidP="00815409"/>
    <w:p w14:paraId="6B1D71A9" w14:textId="77777777" w:rsidR="002F6C50" w:rsidRDefault="002F6C50" w:rsidP="00815409"/>
    <w:p w14:paraId="4A7FE6D9" w14:textId="77777777" w:rsidR="002F6C50" w:rsidRDefault="002F6C50" w:rsidP="00815409"/>
    <w:p w14:paraId="3C78EC87" w14:textId="77777777" w:rsidR="002F6C50" w:rsidRDefault="002F6C50" w:rsidP="00815409"/>
    <w:p w14:paraId="3C0E358C" w14:textId="4DB4F39E" w:rsidR="00BC14BE" w:rsidRDefault="00BC14BE" w:rsidP="00815409"/>
    <w:p w14:paraId="5850A4FA" w14:textId="77777777" w:rsidR="00A36201" w:rsidRDefault="00A36201" w:rsidP="00815409"/>
    <w:p w14:paraId="236AD271" w14:textId="5DAF4D26" w:rsidR="00A36201" w:rsidRDefault="00A36201" w:rsidP="00815409"/>
    <w:p w14:paraId="61C313E6" w14:textId="55F0F1D2" w:rsidR="00A36201" w:rsidRPr="00815409" w:rsidRDefault="00A36201" w:rsidP="00815409"/>
    <w:bookmarkStart w:id="26" w:name="_Toc196461709" w:displacedByCustomXml="next"/>
    <w:sdt>
      <w:sdtPr>
        <w:rPr>
          <w:rFonts w:asciiTheme="minorHAnsi" w:eastAsiaTheme="minorHAnsi" w:hAnsiTheme="minorHAnsi" w:cstheme="minorBidi"/>
          <w:color w:val="auto"/>
          <w:sz w:val="22"/>
          <w:szCs w:val="22"/>
        </w:rPr>
        <w:id w:val="142932338"/>
        <w:docPartObj>
          <w:docPartGallery w:val="Bibliographies"/>
          <w:docPartUnique/>
        </w:docPartObj>
      </w:sdtPr>
      <w:sdtEndPr/>
      <w:sdtContent>
        <w:p w14:paraId="1277BC0A" w14:textId="638DC65E" w:rsidR="001B1A98" w:rsidRDefault="001B1A98">
          <w:pPr>
            <w:pStyle w:val="Heading1"/>
          </w:pPr>
          <w:r>
            <w:t>References</w:t>
          </w:r>
          <w:bookmarkEnd w:id="26"/>
        </w:p>
        <w:sdt>
          <w:sdtPr>
            <w:id w:val="-573587230"/>
            <w:bibliography/>
          </w:sdtPr>
          <w:sdtEndPr/>
          <w:sdtContent>
            <w:p w14:paraId="5AFE4C4A" w14:textId="77777777" w:rsidR="00C95409" w:rsidRDefault="001B1A98">
              <w:pPr>
                <w:rPr>
                  <w:noProof/>
                </w:rPr>
              </w:pPr>
              <w:r>
                <w:fldChar w:fldCharType="begin"/>
              </w:r>
              <w:r>
                <w:instrText xml:space="preserve"> BIBLIOGRAPHY </w:instrText>
              </w:r>
              <w:r>
                <w:fldChar w:fldCharType="separate"/>
              </w:r>
            </w:p>
            <w:tbl>
              <w:tblPr>
                <w:tblpPr w:leftFromText="180" w:rightFromText="180" w:vertAnchor="text" w:tblpY="1"/>
                <w:tblOverlap w:val="never"/>
                <w:tblW w:w="5000" w:type="pct"/>
                <w:tblCellSpacing w:w="15" w:type="dxa"/>
                <w:tblCellMar>
                  <w:top w:w="15" w:type="dxa"/>
                  <w:left w:w="15" w:type="dxa"/>
                  <w:bottom w:w="15" w:type="dxa"/>
                  <w:right w:w="15" w:type="dxa"/>
                </w:tblCellMar>
                <w:tblLook w:val="04A0" w:firstRow="1" w:lastRow="0" w:firstColumn="1" w:lastColumn="0" w:noHBand="0" w:noVBand="1"/>
              </w:tblPr>
              <w:tblGrid>
                <w:gridCol w:w="313"/>
                <w:gridCol w:w="8713"/>
              </w:tblGrid>
              <w:tr w:rsidR="00C95409" w14:paraId="5AB1B7FA" w14:textId="77777777" w:rsidTr="00406D23">
                <w:trPr>
                  <w:divId w:val="819032383"/>
                  <w:tblCellSpacing w:w="15" w:type="dxa"/>
                </w:trPr>
                <w:tc>
                  <w:tcPr>
                    <w:tcW w:w="148" w:type="pct"/>
                    <w:hideMark/>
                  </w:tcPr>
                  <w:p w14:paraId="2667D13A" w14:textId="341D16BE" w:rsidR="00C95409" w:rsidRDefault="00C95409" w:rsidP="00406D23">
                    <w:pPr>
                      <w:pStyle w:val="Bibliography"/>
                      <w:rPr>
                        <w:noProof/>
                        <w:sz w:val="24"/>
                        <w:szCs w:val="24"/>
                      </w:rPr>
                    </w:pPr>
                    <w:r>
                      <w:rPr>
                        <w:noProof/>
                      </w:rPr>
                      <w:t xml:space="preserve">[1] </w:t>
                    </w:r>
                  </w:p>
                </w:tc>
                <w:tc>
                  <w:tcPr>
                    <w:tcW w:w="0" w:type="auto"/>
                    <w:hideMark/>
                  </w:tcPr>
                  <w:p w14:paraId="77D25271" w14:textId="77777777" w:rsidR="00C95409" w:rsidRDefault="00C95409" w:rsidP="00406D23">
                    <w:pPr>
                      <w:pStyle w:val="Bibliography"/>
                      <w:rPr>
                        <w:noProof/>
                      </w:rPr>
                    </w:pPr>
                    <w:r>
                      <w:rPr>
                        <w:noProof/>
                      </w:rPr>
                      <w:t xml:space="preserve">C. S. Z. Z. H. W. a. Y. L. Ning Li, “A review on mixture design methods for geopolymer concrete,” </w:t>
                    </w:r>
                    <w:r>
                      <w:rPr>
                        <w:i/>
                        <w:iCs/>
                        <w:noProof/>
                      </w:rPr>
                      <w:t xml:space="preserve">Composites Part B: Engineering, </w:t>
                    </w:r>
                    <w:r>
                      <w:rPr>
                        <w:noProof/>
                      </w:rPr>
                      <w:t xml:space="preserve">vol. 178, 2019. </w:t>
                    </w:r>
                  </w:p>
                </w:tc>
              </w:tr>
              <w:tr w:rsidR="00C95409" w14:paraId="556F225A" w14:textId="77777777" w:rsidTr="00406D23">
                <w:trPr>
                  <w:divId w:val="819032383"/>
                  <w:tblCellSpacing w:w="15" w:type="dxa"/>
                </w:trPr>
                <w:tc>
                  <w:tcPr>
                    <w:tcW w:w="148" w:type="pct"/>
                    <w:hideMark/>
                  </w:tcPr>
                  <w:p w14:paraId="6EEBE6A2" w14:textId="77777777" w:rsidR="00C95409" w:rsidRDefault="00C95409" w:rsidP="00406D23">
                    <w:pPr>
                      <w:pStyle w:val="Bibliography"/>
                      <w:rPr>
                        <w:noProof/>
                      </w:rPr>
                    </w:pPr>
                    <w:r>
                      <w:rPr>
                        <w:noProof/>
                      </w:rPr>
                      <w:t xml:space="preserve">[2] </w:t>
                    </w:r>
                  </w:p>
                </w:tc>
                <w:tc>
                  <w:tcPr>
                    <w:tcW w:w="0" w:type="auto"/>
                    <w:hideMark/>
                  </w:tcPr>
                  <w:p w14:paraId="6AFBB582" w14:textId="77777777" w:rsidR="00C95409" w:rsidRDefault="00C95409" w:rsidP="00406D23">
                    <w:pPr>
                      <w:pStyle w:val="Bibliography"/>
                      <w:rPr>
                        <w:noProof/>
                      </w:rPr>
                    </w:pPr>
                    <w:r>
                      <w:rPr>
                        <w:noProof/>
                      </w:rPr>
                      <w:t>Quality Inspection.org, “How The Taguchi Method Leads To Consistently-Manufactured Products,” Quality Inspection.org, [Online]. Available: https://qualityinspection.org/taguchi-method-consistently-manufactured-products/#:~:text=The%20Taguchi%20method%20is%20a,into%20it%20in%20detail%20here.. [Accessed 16 April 2025].</w:t>
                    </w:r>
                  </w:p>
                </w:tc>
              </w:tr>
              <w:tr w:rsidR="00C95409" w14:paraId="51C2BD13" w14:textId="77777777" w:rsidTr="00406D23">
                <w:trPr>
                  <w:divId w:val="819032383"/>
                  <w:tblCellSpacing w:w="15" w:type="dxa"/>
                </w:trPr>
                <w:tc>
                  <w:tcPr>
                    <w:tcW w:w="148" w:type="pct"/>
                    <w:hideMark/>
                  </w:tcPr>
                  <w:p w14:paraId="2385C6B7" w14:textId="77777777" w:rsidR="00C95409" w:rsidRDefault="00C95409" w:rsidP="00406D23">
                    <w:pPr>
                      <w:pStyle w:val="Bibliography"/>
                      <w:rPr>
                        <w:noProof/>
                      </w:rPr>
                    </w:pPr>
                    <w:r>
                      <w:rPr>
                        <w:noProof/>
                      </w:rPr>
                      <w:t xml:space="preserve">[3] </w:t>
                    </w:r>
                  </w:p>
                </w:tc>
                <w:tc>
                  <w:tcPr>
                    <w:tcW w:w="0" w:type="auto"/>
                    <w:hideMark/>
                  </w:tcPr>
                  <w:p w14:paraId="5E252329" w14:textId="77777777" w:rsidR="00C95409" w:rsidRDefault="00C95409" w:rsidP="00406D23">
                    <w:pPr>
                      <w:pStyle w:val="Bibliography"/>
                      <w:rPr>
                        <w:noProof/>
                      </w:rPr>
                    </w:pPr>
                    <w:r>
                      <w:rPr>
                        <w:noProof/>
                      </w:rPr>
                      <w:t>Wordpoint Logo, Wordpoint Logo, [Online]. Available: https://www.worthpoint.com/worthopedia/ncmr-wooden-statapult-catapult-2003-411198554. [Accessed 16 April 2025].</w:t>
                    </w:r>
                  </w:p>
                </w:tc>
              </w:tr>
            </w:tbl>
            <w:p w14:paraId="767BC357" w14:textId="76855E43" w:rsidR="00C95409" w:rsidRDefault="00406D23">
              <w:pPr>
                <w:divId w:val="819032383"/>
                <w:rPr>
                  <w:rFonts w:eastAsia="Times New Roman"/>
                  <w:noProof/>
                </w:rPr>
              </w:pPr>
              <w:r>
                <w:rPr>
                  <w:rFonts w:eastAsia="Times New Roman"/>
                  <w:noProof/>
                </w:rPr>
                <w:br w:type="textWrapping" w:clear="all"/>
              </w:r>
            </w:p>
            <w:p w14:paraId="16759763" w14:textId="7630A2CC" w:rsidR="001B1A98" w:rsidRDefault="001B1A98">
              <w:r>
                <w:rPr>
                  <w:b/>
                  <w:bCs/>
                  <w:noProof/>
                </w:rPr>
                <w:fldChar w:fldCharType="end"/>
              </w:r>
            </w:p>
          </w:sdtContent>
        </w:sdt>
      </w:sdtContent>
    </w:sdt>
    <w:p w14:paraId="2A8BD487" w14:textId="77777777" w:rsidR="00EB48E9" w:rsidRDefault="00EB48E9" w:rsidP="00EB48E9">
      <w:pPr>
        <w:pStyle w:val="Heading1"/>
      </w:pPr>
      <w:bookmarkStart w:id="27" w:name="_Toc196461710"/>
      <w:r>
        <w:t>AI Acknowledgement Statement</w:t>
      </w:r>
      <w:bookmarkEnd w:id="27"/>
    </w:p>
    <w:p w14:paraId="5165161C" w14:textId="77777777" w:rsidR="00EB48E9" w:rsidRPr="00B00388" w:rsidRDefault="00EB48E9" w:rsidP="00EB48E9">
      <w:pPr>
        <w:rPr>
          <w:sz w:val="26"/>
          <w:szCs w:val="26"/>
        </w:rPr>
      </w:pPr>
      <w:r w:rsidRPr="00B00388">
        <w:rPr>
          <w:sz w:val="26"/>
          <w:szCs w:val="26"/>
        </w:rPr>
        <w:t xml:space="preserve">I can confirm that I have not used any AI tools as part of my research nor the creation of this assignment. I can confirm that I have evidence of notes, drafts and other resources used to create this assignment. I can confirm that I have not labelled any AI materials as my own work. </w:t>
      </w:r>
    </w:p>
    <w:p w14:paraId="2FF363E2" w14:textId="77777777" w:rsidR="001B1A98" w:rsidRPr="001B1A98" w:rsidRDefault="001B1A98" w:rsidP="001B1A98"/>
    <w:sectPr w:rsidR="001B1A98" w:rsidRPr="001B1A98" w:rsidSect="00F80155">
      <w:headerReference w:type="default" r:id="rId2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738E50" w14:textId="77777777" w:rsidR="00C0377E" w:rsidRDefault="00C0377E" w:rsidP="00C371A7">
      <w:pPr>
        <w:spacing w:after="0" w:line="240" w:lineRule="auto"/>
      </w:pPr>
      <w:r>
        <w:separator/>
      </w:r>
    </w:p>
  </w:endnote>
  <w:endnote w:type="continuationSeparator" w:id="0">
    <w:p w14:paraId="4D732F27" w14:textId="77777777" w:rsidR="00C0377E" w:rsidRDefault="00C0377E" w:rsidP="00C371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A9C799" w14:textId="77777777" w:rsidR="00C0377E" w:rsidRDefault="00C0377E" w:rsidP="00C371A7">
      <w:pPr>
        <w:spacing w:after="0" w:line="240" w:lineRule="auto"/>
      </w:pPr>
      <w:r>
        <w:separator/>
      </w:r>
    </w:p>
  </w:footnote>
  <w:footnote w:type="continuationSeparator" w:id="0">
    <w:p w14:paraId="02CDF9BA" w14:textId="77777777" w:rsidR="00C0377E" w:rsidRDefault="00C0377E" w:rsidP="00C371A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90147407"/>
      <w:docPartObj>
        <w:docPartGallery w:val="Page Numbers (Top of Page)"/>
        <w:docPartUnique/>
      </w:docPartObj>
    </w:sdtPr>
    <w:sdtEndPr>
      <w:rPr>
        <w:noProof/>
      </w:rPr>
    </w:sdtEndPr>
    <w:sdtContent>
      <w:p w14:paraId="01C5A9EB" w14:textId="02FA15FB" w:rsidR="00C371A7" w:rsidRDefault="00C371A7">
        <w:pPr>
          <w:pStyle w:val="Header"/>
        </w:pPr>
        <w:r>
          <w:fldChar w:fldCharType="begin"/>
        </w:r>
        <w:r>
          <w:instrText xml:space="preserve"> PAGE   \* MERGEFORMAT </w:instrText>
        </w:r>
        <w:r>
          <w:fldChar w:fldCharType="separate"/>
        </w:r>
        <w:r>
          <w:rPr>
            <w:noProof/>
          </w:rPr>
          <w:t>2</w:t>
        </w:r>
        <w:r>
          <w:rPr>
            <w:noProof/>
          </w:rPr>
          <w:fldChar w:fldCharType="end"/>
        </w:r>
      </w:p>
    </w:sdtContent>
  </w:sdt>
  <w:p w14:paraId="49FCA318" w14:textId="77777777" w:rsidR="00C371A7" w:rsidRDefault="00C371A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3A6F25"/>
    <w:multiLevelType w:val="hybridMultilevel"/>
    <w:tmpl w:val="503C82C0"/>
    <w:lvl w:ilvl="0" w:tplc="73621AA4">
      <w:start w:val="3"/>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0612962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0155"/>
    <w:rsid w:val="000227B3"/>
    <w:rsid w:val="00023874"/>
    <w:rsid w:val="000773C2"/>
    <w:rsid w:val="00085173"/>
    <w:rsid w:val="000A2842"/>
    <w:rsid w:val="000E7376"/>
    <w:rsid w:val="000F2DE2"/>
    <w:rsid w:val="001023EE"/>
    <w:rsid w:val="001325BC"/>
    <w:rsid w:val="00136DB5"/>
    <w:rsid w:val="001442D8"/>
    <w:rsid w:val="001656E4"/>
    <w:rsid w:val="001B1A98"/>
    <w:rsid w:val="001D4314"/>
    <w:rsid w:val="001E2ECD"/>
    <w:rsid w:val="00205E93"/>
    <w:rsid w:val="0021624D"/>
    <w:rsid w:val="00242EA6"/>
    <w:rsid w:val="0024326B"/>
    <w:rsid w:val="00283FF9"/>
    <w:rsid w:val="002A0F54"/>
    <w:rsid w:val="002A528A"/>
    <w:rsid w:val="002C24AB"/>
    <w:rsid w:val="002D6281"/>
    <w:rsid w:val="002F6C50"/>
    <w:rsid w:val="00301A43"/>
    <w:rsid w:val="00362CA3"/>
    <w:rsid w:val="0039561D"/>
    <w:rsid w:val="003D4702"/>
    <w:rsid w:val="003F08BF"/>
    <w:rsid w:val="003F6249"/>
    <w:rsid w:val="00406D23"/>
    <w:rsid w:val="00424755"/>
    <w:rsid w:val="00440176"/>
    <w:rsid w:val="00442AB8"/>
    <w:rsid w:val="00497778"/>
    <w:rsid w:val="004A1143"/>
    <w:rsid w:val="004A7C94"/>
    <w:rsid w:val="004C60D1"/>
    <w:rsid w:val="004D5E1D"/>
    <w:rsid w:val="004E4E51"/>
    <w:rsid w:val="005076B8"/>
    <w:rsid w:val="005143D9"/>
    <w:rsid w:val="005418CA"/>
    <w:rsid w:val="005535DF"/>
    <w:rsid w:val="005706F2"/>
    <w:rsid w:val="00576308"/>
    <w:rsid w:val="005A63FD"/>
    <w:rsid w:val="005C140E"/>
    <w:rsid w:val="005C7B0D"/>
    <w:rsid w:val="00627DFE"/>
    <w:rsid w:val="00630632"/>
    <w:rsid w:val="00654D01"/>
    <w:rsid w:val="00692423"/>
    <w:rsid w:val="006B165A"/>
    <w:rsid w:val="0070752D"/>
    <w:rsid w:val="00712243"/>
    <w:rsid w:val="00771E08"/>
    <w:rsid w:val="00782DC8"/>
    <w:rsid w:val="00784373"/>
    <w:rsid w:val="007B6979"/>
    <w:rsid w:val="007F3100"/>
    <w:rsid w:val="00815409"/>
    <w:rsid w:val="0088328F"/>
    <w:rsid w:val="008C5B58"/>
    <w:rsid w:val="008C602E"/>
    <w:rsid w:val="00901109"/>
    <w:rsid w:val="00907169"/>
    <w:rsid w:val="00921FCC"/>
    <w:rsid w:val="00950B79"/>
    <w:rsid w:val="00994A5C"/>
    <w:rsid w:val="009E48F7"/>
    <w:rsid w:val="009E6E8F"/>
    <w:rsid w:val="009E70C7"/>
    <w:rsid w:val="009F34A2"/>
    <w:rsid w:val="00A15372"/>
    <w:rsid w:val="00A36201"/>
    <w:rsid w:val="00AA0F6F"/>
    <w:rsid w:val="00AC0F76"/>
    <w:rsid w:val="00AE5966"/>
    <w:rsid w:val="00AF437F"/>
    <w:rsid w:val="00B0024B"/>
    <w:rsid w:val="00B24E21"/>
    <w:rsid w:val="00B26BB5"/>
    <w:rsid w:val="00B854D9"/>
    <w:rsid w:val="00BB2B59"/>
    <w:rsid w:val="00BC14BE"/>
    <w:rsid w:val="00BC499A"/>
    <w:rsid w:val="00BE2F6A"/>
    <w:rsid w:val="00C0377E"/>
    <w:rsid w:val="00C24AF3"/>
    <w:rsid w:val="00C358F3"/>
    <w:rsid w:val="00C371A7"/>
    <w:rsid w:val="00C95409"/>
    <w:rsid w:val="00CA5033"/>
    <w:rsid w:val="00CB3FB4"/>
    <w:rsid w:val="00CD04CB"/>
    <w:rsid w:val="00CE5DDB"/>
    <w:rsid w:val="00CF6827"/>
    <w:rsid w:val="00D06AB6"/>
    <w:rsid w:val="00D6200D"/>
    <w:rsid w:val="00D679D8"/>
    <w:rsid w:val="00D832B8"/>
    <w:rsid w:val="00D9194D"/>
    <w:rsid w:val="00DB4EA2"/>
    <w:rsid w:val="00E0265F"/>
    <w:rsid w:val="00E37864"/>
    <w:rsid w:val="00E664F9"/>
    <w:rsid w:val="00EA3E0D"/>
    <w:rsid w:val="00EA4818"/>
    <w:rsid w:val="00EB48E9"/>
    <w:rsid w:val="00EB5698"/>
    <w:rsid w:val="00EC54C0"/>
    <w:rsid w:val="00F6158E"/>
    <w:rsid w:val="00F80155"/>
    <w:rsid w:val="00FB6609"/>
    <w:rsid w:val="00FC0A25"/>
    <w:rsid w:val="00FC7135"/>
    <w:rsid w:val="00FD0CD4"/>
    <w:rsid w:val="00FD14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1E0CD4"/>
  <w15:chartTrackingRefBased/>
  <w15:docId w15:val="{444E339E-7077-4EB5-842C-B988CE8E26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8015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F8015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8015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8015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8015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8015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8015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8015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8015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8015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F8015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8015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8015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8015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8015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8015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8015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80155"/>
    <w:rPr>
      <w:rFonts w:eastAsiaTheme="majorEastAsia" w:cstheme="majorBidi"/>
      <w:color w:val="272727" w:themeColor="text1" w:themeTint="D8"/>
    </w:rPr>
  </w:style>
  <w:style w:type="paragraph" w:styleId="Title">
    <w:name w:val="Title"/>
    <w:basedOn w:val="Normal"/>
    <w:next w:val="Normal"/>
    <w:link w:val="TitleChar"/>
    <w:uiPriority w:val="10"/>
    <w:qFormat/>
    <w:rsid w:val="00F8015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8015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8015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8015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80155"/>
    <w:pPr>
      <w:spacing w:before="160"/>
      <w:jc w:val="center"/>
    </w:pPr>
    <w:rPr>
      <w:i/>
      <w:iCs/>
      <w:color w:val="404040" w:themeColor="text1" w:themeTint="BF"/>
    </w:rPr>
  </w:style>
  <w:style w:type="character" w:customStyle="1" w:styleId="QuoteChar">
    <w:name w:val="Quote Char"/>
    <w:basedOn w:val="DefaultParagraphFont"/>
    <w:link w:val="Quote"/>
    <w:uiPriority w:val="29"/>
    <w:rsid w:val="00F80155"/>
    <w:rPr>
      <w:i/>
      <w:iCs/>
      <w:color w:val="404040" w:themeColor="text1" w:themeTint="BF"/>
    </w:rPr>
  </w:style>
  <w:style w:type="paragraph" w:styleId="ListParagraph">
    <w:name w:val="List Paragraph"/>
    <w:basedOn w:val="Normal"/>
    <w:uiPriority w:val="34"/>
    <w:qFormat/>
    <w:rsid w:val="00F80155"/>
    <w:pPr>
      <w:ind w:left="720"/>
      <w:contextualSpacing/>
    </w:pPr>
  </w:style>
  <w:style w:type="character" w:styleId="IntenseEmphasis">
    <w:name w:val="Intense Emphasis"/>
    <w:basedOn w:val="DefaultParagraphFont"/>
    <w:uiPriority w:val="21"/>
    <w:qFormat/>
    <w:rsid w:val="00F80155"/>
    <w:rPr>
      <w:i/>
      <w:iCs/>
      <w:color w:val="0F4761" w:themeColor="accent1" w:themeShade="BF"/>
    </w:rPr>
  </w:style>
  <w:style w:type="paragraph" w:styleId="IntenseQuote">
    <w:name w:val="Intense Quote"/>
    <w:basedOn w:val="Normal"/>
    <w:next w:val="Normal"/>
    <w:link w:val="IntenseQuoteChar"/>
    <w:uiPriority w:val="30"/>
    <w:qFormat/>
    <w:rsid w:val="00F8015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80155"/>
    <w:rPr>
      <w:i/>
      <w:iCs/>
      <w:color w:val="0F4761" w:themeColor="accent1" w:themeShade="BF"/>
    </w:rPr>
  </w:style>
  <w:style w:type="character" w:styleId="IntenseReference">
    <w:name w:val="Intense Reference"/>
    <w:basedOn w:val="DefaultParagraphFont"/>
    <w:uiPriority w:val="32"/>
    <w:qFormat/>
    <w:rsid w:val="00F80155"/>
    <w:rPr>
      <w:b/>
      <w:bCs/>
      <w:smallCaps/>
      <w:color w:val="0F4761" w:themeColor="accent1" w:themeShade="BF"/>
      <w:spacing w:val="5"/>
    </w:rPr>
  </w:style>
  <w:style w:type="paragraph" w:styleId="NoSpacing">
    <w:name w:val="No Spacing"/>
    <w:link w:val="NoSpacingChar"/>
    <w:uiPriority w:val="1"/>
    <w:qFormat/>
    <w:rsid w:val="00F80155"/>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F80155"/>
    <w:rPr>
      <w:rFonts w:eastAsiaTheme="minorEastAsia"/>
      <w:lang w:val="en-US"/>
    </w:rPr>
  </w:style>
  <w:style w:type="paragraph" w:styleId="Header">
    <w:name w:val="header"/>
    <w:basedOn w:val="Normal"/>
    <w:link w:val="HeaderChar"/>
    <w:uiPriority w:val="99"/>
    <w:unhideWhenUsed/>
    <w:rsid w:val="00C371A7"/>
    <w:pPr>
      <w:tabs>
        <w:tab w:val="center" w:pos="4513"/>
        <w:tab w:val="right" w:pos="9026"/>
      </w:tabs>
      <w:spacing w:after="0" w:line="240" w:lineRule="auto"/>
    </w:pPr>
  </w:style>
  <w:style w:type="character" w:customStyle="1" w:styleId="HeaderChar">
    <w:name w:val="Header Char"/>
    <w:basedOn w:val="DefaultParagraphFont"/>
    <w:link w:val="Header"/>
    <w:uiPriority w:val="99"/>
    <w:rsid w:val="00C371A7"/>
  </w:style>
  <w:style w:type="paragraph" w:styleId="Footer">
    <w:name w:val="footer"/>
    <w:basedOn w:val="Normal"/>
    <w:link w:val="FooterChar"/>
    <w:uiPriority w:val="99"/>
    <w:unhideWhenUsed/>
    <w:rsid w:val="00C371A7"/>
    <w:pPr>
      <w:tabs>
        <w:tab w:val="center" w:pos="4513"/>
        <w:tab w:val="right" w:pos="9026"/>
      </w:tabs>
      <w:spacing w:after="0" w:line="240" w:lineRule="auto"/>
    </w:pPr>
  </w:style>
  <w:style w:type="character" w:customStyle="1" w:styleId="FooterChar">
    <w:name w:val="Footer Char"/>
    <w:basedOn w:val="DefaultParagraphFont"/>
    <w:link w:val="Footer"/>
    <w:uiPriority w:val="99"/>
    <w:rsid w:val="00C371A7"/>
  </w:style>
  <w:style w:type="paragraph" w:styleId="TOCHeading">
    <w:name w:val="TOC Heading"/>
    <w:basedOn w:val="Heading1"/>
    <w:next w:val="Normal"/>
    <w:uiPriority w:val="39"/>
    <w:unhideWhenUsed/>
    <w:qFormat/>
    <w:rsid w:val="00654D01"/>
    <w:pPr>
      <w:spacing w:before="240" w:after="0"/>
      <w:outlineLvl w:val="9"/>
    </w:pPr>
    <w:rPr>
      <w:sz w:val="32"/>
      <w:szCs w:val="32"/>
      <w:lang w:val="en-US"/>
    </w:rPr>
  </w:style>
  <w:style w:type="paragraph" w:styleId="TOC1">
    <w:name w:val="toc 1"/>
    <w:basedOn w:val="Normal"/>
    <w:next w:val="Normal"/>
    <w:autoRedefine/>
    <w:uiPriority w:val="39"/>
    <w:unhideWhenUsed/>
    <w:rsid w:val="00654D01"/>
    <w:pPr>
      <w:spacing w:after="100"/>
    </w:pPr>
  </w:style>
  <w:style w:type="character" w:styleId="Hyperlink">
    <w:name w:val="Hyperlink"/>
    <w:basedOn w:val="DefaultParagraphFont"/>
    <w:uiPriority w:val="99"/>
    <w:unhideWhenUsed/>
    <w:rsid w:val="00654D01"/>
    <w:rPr>
      <w:color w:val="467886" w:themeColor="hyperlink"/>
      <w:u w:val="single"/>
    </w:rPr>
  </w:style>
  <w:style w:type="paragraph" w:styleId="Caption">
    <w:name w:val="caption"/>
    <w:basedOn w:val="Normal"/>
    <w:next w:val="Normal"/>
    <w:uiPriority w:val="35"/>
    <w:unhideWhenUsed/>
    <w:qFormat/>
    <w:rsid w:val="00DB4EA2"/>
    <w:pPr>
      <w:spacing w:after="200" w:line="240" w:lineRule="auto"/>
    </w:pPr>
    <w:rPr>
      <w:i/>
      <w:iCs/>
      <w:color w:val="0E2841" w:themeColor="text2"/>
      <w:sz w:val="18"/>
      <w:szCs w:val="18"/>
    </w:rPr>
  </w:style>
  <w:style w:type="table" w:styleId="TableGrid">
    <w:name w:val="Table Grid"/>
    <w:basedOn w:val="TableNormal"/>
    <w:uiPriority w:val="39"/>
    <w:rsid w:val="0078437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7F3100"/>
    <w:pPr>
      <w:spacing w:after="100"/>
      <w:ind w:left="220"/>
    </w:pPr>
  </w:style>
  <w:style w:type="paragraph" w:styleId="TableofFigures">
    <w:name w:val="table of figures"/>
    <w:basedOn w:val="Normal"/>
    <w:next w:val="Normal"/>
    <w:uiPriority w:val="99"/>
    <w:unhideWhenUsed/>
    <w:rsid w:val="00AA0F6F"/>
    <w:pPr>
      <w:spacing w:after="0"/>
    </w:pPr>
  </w:style>
  <w:style w:type="paragraph" w:styleId="Bibliography">
    <w:name w:val="Bibliography"/>
    <w:basedOn w:val="Normal"/>
    <w:next w:val="Normal"/>
    <w:uiPriority w:val="37"/>
    <w:unhideWhenUsed/>
    <w:rsid w:val="001B1A9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4892733">
      <w:bodyDiv w:val="1"/>
      <w:marLeft w:val="0"/>
      <w:marRight w:val="0"/>
      <w:marTop w:val="0"/>
      <w:marBottom w:val="0"/>
      <w:divBdr>
        <w:top w:val="none" w:sz="0" w:space="0" w:color="auto"/>
        <w:left w:val="none" w:sz="0" w:space="0" w:color="auto"/>
        <w:bottom w:val="none" w:sz="0" w:space="0" w:color="auto"/>
        <w:right w:val="none" w:sz="0" w:space="0" w:color="auto"/>
      </w:divBdr>
    </w:div>
    <w:div w:id="366881948">
      <w:bodyDiv w:val="1"/>
      <w:marLeft w:val="0"/>
      <w:marRight w:val="0"/>
      <w:marTop w:val="0"/>
      <w:marBottom w:val="0"/>
      <w:divBdr>
        <w:top w:val="none" w:sz="0" w:space="0" w:color="auto"/>
        <w:left w:val="none" w:sz="0" w:space="0" w:color="auto"/>
        <w:bottom w:val="none" w:sz="0" w:space="0" w:color="auto"/>
        <w:right w:val="none" w:sz="0" w:space="0" w:color="auto"/>
      </w:divBdr>
    </w:div>
    <w:div w:id="671563939">
      <w:bodyDiv w:val="1"/>
      <w:marLeft w:val="0"/>
      <w:marRight w:val="0"/>
      <w:marTop w:val="0"/>
      <w:marBottom w:val="0"/>
      <w:divBdr>
        <w:top w:val="none" w:sz="0" w:space="0" w:color="auto"/>
        <w:left w:val="none" w:sz="0" w:space="0" w:color="auto"/>
        <w:bottom w:val="none" w:sz="0" w:space="0" w:color="auto"/>
        <w:right w:val="none" w:sz="0" w:space="0" w:color="auto"/>
      </w:divBdr>
    </w:div>
    <w:div w:id="720784218">
      <w:bodyDiv w:val="1"/>
      <w:marLeft w:val="0"/>
      <w:marRight w:val="0"/>
      <w:marTop w:val="0"/>
      <w:marBottom w:val="0"/>
      <w:divBdr>
        <w:top w:val="none" w:sz="0" w:space="0" w:color="auto"/>
        <w:left w:val="none" w:sz="0" w:space="0" w:color="auto"/>
        <w:bottom w:val="none" w:sz="0" w:space="0" w:color="auto"/>
        <w:right w:val="none" w:sz="0" w:space="0" w:color="auto"/>
      </w:divBdr>
    </w:div>
    <w:div w:id="818959513">
      <w:bodyDiv w:val="1"/>
      <w:marLeft w:val="0"/>
      <w:marRight w:val="0"/>
      <w:marTop w:val="0"/>
      <w:marBottom w:val="0"/>
      <w:divBdr>
        <w:top w:val="none" w:sz="0" w:space="0" w:color="auto"/>
        <w:left w:val="none" w:sz="0" w:space="0" w:color="auto"/>
        <w:bottom w:val="none" w:sz="0" w:space="0" w:color="auto"/>
        <w:right w:val="none" w:sz="0" w:space="0" w:color="auto"/>
      </w:divBdr>
    </w:div>
    <w:div w:id="819032383">
      <w:bodyDiv w:val="1"/>
      <w:marLeft w:val="0"/>
      <w:marRight w:val="0"/>
      <w:marTop w:val="0"/>
      <w:marBottom w:val="0"/>
      <w:divBdr>
        <w:top w:val="none" w:sz="0" w:space="0" w:color="auto"/>
        <w:left w:val="none" w:sz="0" w:space="0" w:color="auto"/>
        <w:bottom w:val="none" w:sz="0" w:space="0" w:color="auto"/>
        <w:right w:val="none" w:sz="0" w:space="0" w:color="auto"/>
      </w:divBdr>
    </w:div>
    <w:div w:id="829756400">
      <w:bodyDiv w:val="1"/>
      <w:marLeft w:val="0"/>
      <w:marRight w:val="0"/>
      <w:marTop w:val="0"/>
      <w:marBottom w:val="0"/>
      <w:divBdr>
        <w:top w:val="none" w:sz="0" w:space="0" w:color="auto"/>
        <w:left w:val="none" w:sz="0" w:space="0" w:color="auto"/>
        <w:bottom w:val="none" w:sz="0" w:space="0" w:color="auto"/>
        <w:right w:val="none" w:sz="0" w:space="0" w:color="auto"/>
      </w:divBdr>
    </w:div>
    <w:div w:id="1066027255">
      <w:bodyDiv w:val="1"/>
      <w:marLeft w:val="0"/>
      <w:marRight w:val="0"/>
      <w:marTop w:val="0"/>
      <w:marBottom w:val="0"/>
      <w:divBdr>
        <w:top w:val="none" w:sz="0" w:space="0" w:color="auto"/>
        <w:left w:val="none" w:sz="0" w:space="0" w:color="auto"/>
        <w:bottom w:val="none" w:sz="0" w:space="0" w:color="auto"/>
        <w:right w:val="none" w:sz="0" w:space="0" w:color="auto"/>
      </w:divBdr>
    </w:div>
    <w:div w:id="1169247128">
      <w:bodyDiv w:val="1"/>
      <w:marLeft w:val="0"/>
      <w:marRight w:val="0"/>
      <w:marTop w:val="0"/>
      <w:marBottom w:val="0"/>
      <w:divBdr>
        <w:top w:val="none" w:sz="0" w:space="0" w:color="auto"/>
        <w:left w:val="none" w:sz="0" w:space="0" w:color="auto"/>
        <w:bottom w:val="none" w:sz="0" w:space="0" w:color="auto"/>
        <w:right w:val="none" w:sz="0" w:space="0" w:color="auto"/>
      </w:divBdr>
    </w:div>
    <w:div w:id="1257710515">
      <w:bodyDiv w:val="1"/>
      <w:marLeft w:val="0"/>
      <w:marRight w:val="0"/>
      <w:marTop w:val="0"/>
      <w:marBottom w:val="0"/>
      <w:divBdr>
        <w:top w:val="none" w:sz="0" w:space="0" w:color="auto"/>
        <w:left w:val="none" w:sz="0" w:space="0" w:color="auto"/>
        <w:bottom w:val="none" w:sz="0" w:space="0" w:color="auto"/>
        <w:right w:val="none" w:sz="0" w:space="0" w:color="auto"/>
      </w:divBdr>
    </w:div>
    <w:div w:id="1430858576">
      <w:bodyDiv w:val="1"/>
      <w:marLeft w:val="0"/>
      <w:marRight w:val="0"/>
      <w:marTop w:val="0"/>
      <w:marBottom w:val="0"/>
      <w:divBdr>
        <w:top w:val="none" w:sz="0" w:space="0" w:color="auto"/>
        <w:left w:val="none" w:sz="0" w:space="0" w:color="auto"/>
        <w:bottom w:val="none" w:sz="0" w:space="0" w:color="auto"/>
        <w:right w:val="none" w:sz="0" w:space="0" w:color="auto"/>
      </w:divBdr>
    </w:div>
    <w:div w:id="1435900007">
      <w:bodyDiv w:val="1"/>
      <w:marLeft w:val="0"/>
      <w:marRight w:val="0"/>
      <w:marTop w:val="0"/>
      <w:marBottom w:val="0"/>
      <w:divBdr>
        <w:top w:val="none" w:sz="0" w:space="0" w:color="auto"/>
        <w:left w:val="none" w:sz="0" w:space="0" w:color="auto"/>
        <w:bottom w:val="none" w:sz="0" w:space="0" w:color="auto"/>
        <w:right w:val="none" w:sz="0" w:space="0" w:color="auto"/>
      </w:divBdr>
    </w:div>
    <w:div w:id="1822111155">
      <w:bodyDiv w:val="1"/>
      <w:marLeft w:val="0"/>
      <w:marRight w:val="0"/>
      <w:marTop w:val="0"/>
      <w:marBottom w:val="0"/>
      <w:divBdr>
        <w:top w:val="none" w:sz="0" w:space="0" w:color="auto"/>
        <w:left w:val="none" w:sz="0" w:space="0" w:color="auto"/>
        <w:bottom w:val="none" w:sz="0" w:space="0" w:color="auto"/>
        <w:right w:val="none" w:sz="0" w:space="0" w:color="auto"/>
      </w:divBdr>
    </w:div>
    <w:div w:id="1868448224">
      <w:bodyDiv w:val="1"/>
      <w:marLeft w:val="0"/>
      <w:marRight w:val="0"/>
      <w:marTop w:val="0"/>
      <w:marBottom w:val="0"/>
      <w:divBdr>
        <w:top w:val="none" w:sz="0" w:space="0" w:color="auto"/>
        <w:left w:val="none" w:sz="0" w:space="0" w:color="auto"/>
        <w:bottom w:val="none" w:sz="0" w:space="0" w:color="auto"/>
        <w:right w:val="none" w:sz="0" w:space="0" w:color="auto"/>
      </w:divBdr>
    </w:div>
    <w:div w:id="20341899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png"/><Relationship Id="rId18" Type="http://schemas.openxmlformats.org/officeDocument/2006/relationships/chart" Target="charts/chart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chart" Target="charts/chart1.xml"/><Relationship Id="rId2" Type="http://schemas.openxmlformats.org/officeDocument/2006/relationships/customXml" Target="../customXml/item2.xml"/><Relationship Id="rId16" Type="http://schemas.openxmlformats.org/officeDocument/2006/relationships/image" Target="media/image5.png"/><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image" Target="media/image4.png"/><Relationship Id="rId10" Type="http://schemas.openxmlformats.org/officeDocument/2006/relationships/footnotes" Target="footnotes.xml"/><Relationship Id="rId19" Type="http://schemas.openxmlformats.org/officeDocument/2006/relationships/chart" Target="charts/chart3.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3.png"/><Relationship Id="rId22" Type="http://schemas.openxmlformats.org/officeDocument/2006/relationships/theme" Target="theme/theme1.xml"/></Relationships>
</file>

<file path=word/charts/_rels/chart1.xml.rels><?xml version="1.0" encoding="UTF-8" standalone="yes"?>
<Relationships xmlns="http://schemas.openxmlformats.org/package/2006/relationships"><Relationship Id="rId3" Type="http://schemas.openxmlformats.org/officeDocument/2006/relationships/oleObject" Target="https://modgovuk-my.sharepoint.com/personal/john_hamilton157_mod_gov_uk/Documents/Attachments/Catapult%20Taguchi.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1" Type="http://schemas.openxmlformats.org/officeDocument/2006/relationships/oleObject" Target="https://modgovuk-my.sharepoint.com/personal/john_hamilton157_mod_gov_uk/Documents/Attachments/Catapult%20Taguchi.xlsx" TargetMode="External"/></Relationships>
</file>

<file path=word/charts/_rels/chart3.xml.rels><?xml version="1.0" encoding="UTF-8" standalone="yes"?>
<Relationships xmlns="http://schemas.openxmlformats.org/package/2006/relationships"><Relationship Id="rId3" Type="http://schemas.openxmlformats.org/officeDocument/2006/relationships/oleObject" Target="https://modgovuk-my.sharepoint.com/personal/john_hamilton157_mod_gov_uk/Documents/Attachments/Catapult%20Taguchi.xlsx" TargetMode="External"/><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400" b="0" i="0" u="none" strike="noStrike" baseline="0">
                <a:effectLst/>
              </a:rPr>
              <a:t>Stop Position</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GB"/>
        </a:p>
      </c:txPr>
    </c:title>
    <c:autoTitleDeleted val="0"/>
    <c:plotArea>
      <c:layout>
        <c:manualLayout>
          <c:layoutTarget val="inner"/>
          <c:xMode val="edge"/>
          <c:yMode val="edge"/>
          <c:x val="6.2040467397368577E-2"/>
          <c:y val="0.24746511949164249"/>
          <c:w val="0.8887960926951286"/>
          <c:h val="0.53614585734564379"/>
        </c:manualLayout>
      </c:layout>
      <c:lineChart>
        <c:grouping val="standard"/>
        <c:varyColors val="0"/>
        <c:ser>
          <c:idx val="0"/>
          <c:order val="0"/>
          <c:spPr>
            <a:ln w="28575" cap="rnd">
              <a:solidFill>
                <a:schemeClr val="accent1"/>
              </a:solidFill>
              <a:round/>
            </a:ln>
            <a:effectLst/>
          </c:spPr>
          <c:marker>
            <c:symbol val="circle"/>
            <c:size val="5"/>
            <c:spPr>
              <a:solidFill>
                <a:schemeClr val="accent1"/>
              </a:solidFill>
              <a:ln w="9525">
                <a:solidFill>
                  <a:schemeClr val="accent1"/>
                </a:solidFill>
              </a:ln>
              <a:effectLst/>
            </c:spPr>
          </c:marker>
          <c:cat>
            <c:strRef>
              <c:f>'Catapult Blank'!$I$46:$I$47</c:f>
              <c:strCache>
                <c:ptCount val="2"/>
                <c:pt idx="0">
                  <c:v>level 1</c:v>
                </c:pt>
                <c:pt idx="1">
                  <c:v>Level2</c:v>
                </c:pt>
              </c:strCache>
            </c:strRef>
          </c:cat>
          <c:val>
            <c:numRef>
              <c:f>'Catapult Blank'!$P$48:$P$49</c:f>
              <c:numCache>
                <c:formatCode>General</c:formatCode>
                <c:ptCount val="2"/>
                <c:pt idx="0">
                  <c:v>134.33333333333331</c:v>
                </c:pt>
                <c:pt idx="1">
                  <c:v>179.25</c:v>
                </c:pt>
              </c:numCache>
            </c:numRef>
          </c:val>
          <c:smooth val="0"/>
          <c:extLst>
            <c:ext xmlns:c16="http://schemas.microsoft.com/office/drawing/2014/chart" uri="{C3380CC4-5D6E-409C-BE32-E72D297353CC}">
              <c16:uniqueId val="{00000000-13EA-4F75-A1E6-D2198DD6B757}"/>
            </c:ext>
          </c:extLst>
        </c:ser>
        <c:dLbls>
          <c:showLegendKey val="0"/>
          <c:showVal val="0"/>
          <c:showCatName val="0"/>
          <c:showSerName val="0"/>
          <c:showPercent val="0"/>
          <c:showBubbleSize val="0"/>
        </c:dLbls>
        <c:marker val="1"/>
        <c:smooth val="0"/>
        <c:axId val="525164712"/>
        <c:axId val="525165368"/>
      </c:lineChart>
      <c:catAx>
        <c:axId val="52516471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25165368"/>
        <c:crosses val="autoZero"/>
        <c:auto val="1"/>
        <c:lblAlgn val="ctr"/>
        <c:lblOffset val="100"/>
        <c:noMultiLvlLbl val="0"/>
      </c:catAx>
      <c:valAx>
        <c:axId val="525165368"/>
        <c:scaling>
          <c:orientation val="minMax"/>
          <c:max val="225"/>
          <c:min val="100"/>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25164712"/>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Front</a:t>
            </a:r>
            <a:r>
              <a:rPr lang="en-GB" baseline="0"/>
              <a:t> Position</a:t>
            </a:r>
            <a:endParaRPr lang="en-GB"/>
          </a:p>
        </c:rich>
      </c:tx>
      <c:layout>
        <c:manualLayout>
          <c:xMode val="edge"/>
          <c:yMode val="edge"/>
          <c:x val="0.43458376463002779"/>
          <c:y val="5.5812091285199518E-2"/>
        </c:manualLayout>
      </c:layout>
      <c:overlay val="0"/>
      <c:spPr>
        <a:noFill/>
        <a:ln>
          <a:noFill/>
        </a:ln>
        <a:effectLst/>
      </c:spPr>
    </c:title>
    <c:autoTitleDeleted val="0"/>
    <c:plotArea>
      <c:layout/>
      <c:lineChart>
        <c:grouping val="standard"/>
        <c:varyColors val="0"/>
        <c:ser>
          <c:idx val="1"/>
          <c:order val="0"/>
          <c:cat>
            <c:strRef>
              <c:f>'Catapult Blank'!$I$46:$I$47</c:f>
              <c:strCache>
                <c:ptCount val="2"/>
                <c:pt idx="0">
                  <c:v>level 1</c:v>
                </c:pt>
                <c:pt idx="1">
                  <c:v>Level2</c:v>
                </c:pt>
              </c:strCache>
            </c:strRef>
          </c:cat>
          <c:val>
            <c:numRef>
              <c:f>'Catapult Blank'!$M$48:$M$49</c:f>
              <c:numCache>
                <c:formatCode>General</c:formatCode>
                <c:ptCount val="2"/>
                <c:pt idx="0">
                  <c:v>206.75</c:v>
                </c:pt>
                <c:pt idx="1">
                  <c:v>106.83333333333333</c:v>
                </c:pt>
              </c:numCache>
            </c:numRef>
          </c:val>
          <c:smooth val="0"/>
          <c:extLst>
            <c:ext xmlns:c16="http://schemas.microsoft.com/office/drawing/2014/chart" uri="{C3380CC4-5D6E-409C-BE32-E72D297353CC}">
              <c16:uniqueId val="{00000000-3FA4-44CB-A001-0C58EEC14764}"/>
            </c:ext>
          </c:extLst>
        </c:ser>
        <c:ser>
          <c:idx val="0"/>
          <c:order val="1"/>
          <c:spPr>
            <a:ln w="28575" cap="rnd">
              <a:solidFill>
                <a:schemeClr val="accent1"/>
              </a:solidFill>
              <a:round/>
            </a:ln>
            <a:effectLst/>
          </c:spPr>
          <c:marker>
            <c:symbol val="circle"/>
            <c:size val="5"/>
            <c:spPr>
              <a:solidFill>
                <a:schemeClr val="accent1"/>
              </a:solidFill>
              <a:ln w="9525">
                <a:solidFill>
                  <a:schemeClr val="accent1"/>
                </a:solidFill>
              </a:ln>
              <a:effectLst/>
            </c:spPr>
          </c:marker>
          <c:cat>
            <c:strRef>
              <c:f>'Catapult Blank'!$I$46:$I$47</c:f>
              <c:strCache>
                <c:ptCount val="2"/>
                <c:pt idx="0">
                  <c:v>level 1</c:v>
                </c:pt>
                <c:pt idx="1">
                  <c:v>Level2</c:v>
                </c:pt>
              </c:strCache>
            </c:strRef>
          </c:cat>
          <c:val>
            <c:numRef>
              <c:f>'Catapult Blank'!$M$48:$M$49</c:f>
              <c:numCache>
                <c:formatCode>General</c:formatCode>
                <c:ptCount val="2"/>
                <c:pt idx="0">
                  <c:v>206.75</c:v>
                </c:pt>
                <c:pt idx="1">
                  <c:v>106.83333333333333</c:v>
                </c:pt>
              </c:numCache>
            </c:numRef>
          </c:val>
          <c:smooth val="0"/>
          <c:extLst>
            <c:ext xmlns:c16="http://schemas.microsoft.com/office/drawing/2014/chart" uri="{C3380CC4-5D6E-409C-BE32-E72D297353CC}">
              <c16:uniqueId val="{00000001-3FA4-44CB-A001-0C58EEC14764}"/>
            </c:ext>
          </c:extLst>
        </c:ser>
        <c:dLbls>
          <c:showLegendKey val="0"/>
          <c:showVal val="0"/>
          <c:showCatName val="0"/>
          <c:showSerName val="0"/>
          <c:showPercent val="0"/>
          <c:showBubbleSize val="0"/>
        </c:dLbls>
        <c:marker val="1"/>
        <c:smooth val="0"/>
        <c:axId val="526371624"/>
        <c:axId val="526367032"/>
      </c:lineChart>
      <c:catAx>
        <c:axId val="52637162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26367032"/>
        <c:crosses val="autoZero"/>
        <c:auto val="1"/>
        <c:lblAlgn val="ctr"/>
        <c:lblOffset val="100"/>
        <c:noMultiLvlLbl val="0"/>
      </c:catAx>
      <c:valAx>
        <c:axId val="526367032"/>
        <c:scaling>
          <c:orientation val="minMax"/>
          <c:max val="225"/>
          <c:min val="100"/>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26371624"/>
        <c:crosses val="autoZero"/>
        <c:crossBetween val="between"/>
      </c:valAx>
    </c:plotArea>
    <c:plotVisOnly val="1"/>
    <c:dispBlanksAs val="gap"/>
    <c:showDLblsOverMax val="0"/>
  </c:chart>
  <c:txPr>
    <a:bodyPr/>
    <a:lstStyle/>
    <a:p>
      <a:pPr>
        <a:defRPr/>
      </a:pPr>
      <a:endParaRPr lang="en-US"/>
    </a:p>
  </c:tx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Pull Back</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0.15853418322709661"/>
          <c:y val="0.27730841121495331"/>
          <c:w val="0.77797375328083984"/>
          <c:h val="0.54924659651188457"/>
        </c:manualLayout>
      </c:layout>
      <c:lineChart>
        <c:grouping val="standard"/>
        <c:varyColors val="0"/>
        <c:ser>
          <c:idx val="0"/>
          <c:order val="0"/>
          <c:spPr>
            <a:ln w="28575" cap="rnd">
              <a:solidFill>
                <a:schemeClr val="accent1"/>
              </a:solidFill>
              <a:round/>
            </a:ln>
            <a:effectLst/>
          </c:spPr>
          <c:marker>
            <c:symbol val="circle"/>
            <c:size val="5"/>
            <c:spPr>
              <a:solidFill>
                <a:schemeClr val="accent1"/>
              </a:solidFill>
              <a:ln w="9525">
                <a:solidFill>
                  <a:schemeClr val="accent1"/>
                </a:solidFill>
              </a:ln>
              <a:effectLst/>
            </c:spPr>
          </c:marker>
          <c:cat>
            <c:strRef>
              <c:f>'Catapult Blank'!$I$46:$I$47</c:f>
              <c:strCache>
                <c:ptCount val="2"/>
                <c:pt idx="0">
                  <c:v>level 1</c:v>
                </c:pt>
                <c:pt idx="1">
                  <c:v>Level2</c:v>
                </c:pt>
              </c:strCache>
            </c:strRef>
          </c:cat>
          <c:val>
            <c:numRef>
              <c:f>'Catapult Blank'!$Q$48:$Q$49</c:f>
              <c:numCache>
                <c:formatCode>General</c:formatCode>
                <c:ptCount val="2"/>
                <c:pt idx="0">
                  <c:v>113.5</c:v>
                </c:pt>
                <c:pt idx="1">
                  <c:v>200.08333333333331</c:v>
                </c:pt>
              </c:numCache>
            </c:numRef>
          </c:val>
          <c:smooth val="0"/>
          <c:extLst>
            <c:ext xmlns:c16="http://schemas.microsoft.com/office/drawing/2014/chart" uri="{C3380CC4-5D6E-409C-BE32-E72D297353CC}">
              <c16:uniqueId val="{00000000-0193-477B-8506-4A3B68ECDBB3}"/>
            </c:ext>
          </c:extLst>
        </c:ser>
        <c:dLbls>
          <c:showLegendKey val="0"/>
          <c:showVal val="0"/>
          <c:showCatName val="0"/>
          <c:showSerName val="0"/>
          <c:showPercent val="0"/>
          <c:showBubbleSize val="0"/>
        </c:dLbls>
        <c:marker val="1"/>
        <c:smooth val="0"/>
        <c:axId val="525150936"/>
        <c:axId val="525156512"/>
      </c:lineChart>
      <c:catAx>
        <c:axId val="52515093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25156512"/>
        <c:crosses val="autoZero"/>
        <c:auto val="1"/>
        <c:lblAlgn val="ctr"/>
        <c:lblOffset val="100"/>
        <c:noMultiLvlLbl val="0"/>
      </c:catAx>
      <c:valAx>
        <c:axId val="525156512"/>
        <c:scaling>
          <c:orientation val="minMax"/>
          <c:max val="225"/>
          <c:min val="100"/>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25150936"/>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33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33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 John Hamilton</Abstract>
  <CompanyAddress/>
  <CompanyPhone/>
  <CompanyFax/>
  <CompanyEmail>2221981</CompanyEmail>
</CoverPageProperties>
</file>

<file path=customXml/item2.xml><?xml version="1.0" encoding="utf-8"?>
<p:properties xmlns:p="http://schemas.microsoft.com/office/2006/metadata/properties" xmlns:xsi="http://www.w3.org/2001/XMLSchema-instance" xmlns:pc="http://schemas.microsoft.com/office/infopath/2007/PartnerControls">
  <documentManagement>
    <_activity xmlns="da3f2772-8f1e-4acb-bd98-3a0ee892f48a"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IEEE2006OfficeOnline.xsl" StyleName="IEEE" Version="2006">
  <b:Source>
    <b:Tag>Fai25</b:Tag>
    <b:SourceType>InternetSite</b:SourceType>
    <b:Guid>{311C496D-4251-4A0C-9F17-F29ED614AEAB}</b:Guid>
    <b:Title>G-Clamp Heavy Duty </b:Title>
    <b:Author>
      <b:Author>
        <b:Corporate>Faithful Quality Tools</b:Corporate>
      </b:Author>
    </b:Author>
    <b:ProductionCompany>Faithful Quality Tools</b:ProductionCompany>
    <b:YearAccessed>2025</b:YearAccessed>
    <b:MonthAccessed>April </b:MonthAccessed>
    <b:DayAccessed>16</b:DayAccessed>
    <b:URL>https://www.faithfulltools.com/p/FAIG2/G-Clamp---Heavy-Duty</b:URL>
    <b:RefOrder>4</b:RefOrder>
  </b:Source>
  <b:Source>
    <b:Tag>Wor25</b:Tag>
    <b:SourceType>InternetSite</b:SourceType>
    <b:Guid>{4716C69A-499E-472E-8741-1805D8AA585A}</b:Guid>
    <b:Author>
      <b:Author>
        <b:Corporate>Wordpoint Logo</b:Corporate>
      </b:Author>
    </b:Author>
    <b:ProductionCompany>Wordpoint Logo</b:ProductionCompany>
    <b:YearAccessed>2025</b:YearAccessed>
    <b:MonthAccessed>April</b:MonthAccessed>
    <b:DayAccessed>16</b:DayAccessed>
    <b:URL>https://www.worthpoint.com/worthopedia/ncmr-wooden-statapult-catapult-2003-411198554</b:URL>
    <b:RefOrder>3</b:RefOrder>
  </b:Source>
  <b:Source>
    <b:Tag>Qua25</b:Tag>
    <b:SourceType>InternetSite</b:SourceType>
    <b:Guid>{F94E200C-11CC-4B5B-9BC9-671C47C5E138}</b:Guid>
    <b:Author>
      <b:Author>
        <b:Corporate>Quality Inspection.org</b:Corporate>
      </b:Author>
    </b:Author>
    <b:Title>How The Taguchi Method Leads To Consistently-Manufactured Products</b:Title>
    <b:ProductionCompany>Quality Inspection.org</b:ProductionCompany>
    <b:YearAccessed>2025</b:YearAccessed>
    <b:MonthAccessed>April</b:MonthAccessed>
    <b:DayAccessed>16</b:DayAccessed>
    <b:URL>https://qualityinspection.org/taguchi-method-consistently-manufactured-products/#:~:text=The%20Taguchi%20method%20is%20a,into%20it%20in%20detail%20here.</b:URL>
    <b:RefOrder>2</b:RefOrder>
  </b:Source>
  <b:Source>
    <b:Tag>Nin19</b:Tag>
    <b:SourceType>JournalArticle</b:SourceType>
    <b:Guid>{1CEFF0D5-56F1-4D0E-8802-F92138B4FC12}</b:Guid>
    <b:Title>A review on mixture design methods for geopolymer concrete</b:Title>
    <b:Year>2019</b:Year>
    <b:Author>
      <b:Author>
        <b:NameList>
          <b:Person>
            <b:Last>Ning Li</b:Last>
            <b:First>Caijun</b:First>
            <b:Middle>Shi, Zuhua Zhang, Hao Wang and Yiwei Liu</b:Middle>
          </b:Person>
        </b:NameList>
      </b:Author>
    </b:Author>
    <b:JournalName>Composites Part B: Engineering</b:JournalName>
    <b:Volume>178</b:Volume>
    <b:RefOrder>1</b:RefOrder>
  </b:Source>
</b:Sources>
</file>

<file path=customXml/item5.xml><?xml version="1.0" encoding="utf-8"?>
<ct:contentTypeSchema xmlns:ct="http://schemas.microsoft.com/office/2006/metadata/contentType" xmlns:ma="http://schemas.microsoft.com/office/2006/metadata/properties/metaAttributes" ct:_="" ma:_="" ma:contentTypeName="Document" ma:contentTypeID="0x01010060EEA2F366178047808FA03462A57F61" ma:contentTypeVersion="15" ma:contentTypeDescription="Create a new document." ma:contentTypeScope="" ma:versionID="870d3cc6e3ca0275ce356b024734d9a0">
  <xsd:schema xmlns:xsd="http://www.w3.org/2001/XMLSchema" xmlns:xs="http://www.w3.org/2001/XMLSchema" xmlns:p="http://schemas.microsoft.com/office/2006/metadata/properties" xmlns:ns3="da3f2772-8f1e-4acb-bd98-3a0ee892f48a" xmlns:ns4="0cb976d4-72d8-43fd-a100-21d54766e958" targetNamespace="http://schemas.microsoft.com/office/2006/metadata/properties" ma:root="true" ma:fieldsID="5b0247527f7c79c210ef7b0212f15fe5" ns3:_="" ns4:_="">
    <xsd:import namespace="da3f2772-8f1e-4acb-bd98-3a0ee892f48a"/>
    <xsd:import namespace="0cb976d4-72d8-43fd-a100-21d54766e95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SearchProperties" minOccurs="0"/>
                <xsd:element ref="ns4:SharedWithUsers" minOccurs="0"/>
                <xsd:element ref="ns4:SharedWithDetails" minOccurs="0"/>
                <xsd:element ref="ns4:SharingHintHash" minOccurs="0"/>
                <xsd:element ref="ns3:_activity" minOccurs="0"/>
                <xsd:element ref="ns3:MediaServiceObjectDetectorVersions" minOccurs="0"/>
                <xsd:element ref="ns3:MediaServiceDateTaken" minOccurs="0"/>
                <xsd:element ref="ns3:MediaServiceSystemTag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a3f2772-8f1e-4acb-bd98-3a0ee892f48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SearchProperties" ma:index="14" nillable="true" ma:displayName="MediaServiceSearchProperties" ma:hidden="true" ma:internalName="MediaServiceSearchProperties" ma:readOnly="true">
      <xsd:simpleType>
        <xsd:restriction base="dms:Note"/>
      </xsd:simpleType>
    </xsd:element>
    <xsd:element name="_activity" ma:index="18" nillable="true" ma:displayName="_activity" ma:hidden="true" ma:internalName="_activity">
      <xsd:simpleType>
        <xsd:restriction base="dms:Note"/>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ServiceSystemTags" ma:index="21" nillable="true" ma:displayName="MediaServiceSystemTags" ma:hidden="true" ma:internalName="MediaServiceSystemTags" ma:readOnly="true">
      <xsd:simpleType>
        <xsd:restriction base="dms:Note"/>
      </xsd:simpleType>
    </xsd:element>
    <xsd:element name="MediaLengthInSeconds" ma:index="22"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0cb976d4-72d8-43fd-a100-21d54766e958"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SharingHintHash" ma:index="17"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0EC6947-331D-4FD4-A824-B3C99D094913}">
  <ds:schemaRefs>
    <ds:schemaRef ds:uri="http://schemas.microsoft.com/office/2006/metadata/properties"/>
    <ds:schemaRef ds:uri="http://schemas.microsoft.com/office/infopath/2007/PartnerControls"/>
    <ds:schemaRef ds:uri="da3f2772-8f1e-4acb-bd98-3a0ee892f48a"/>
  </ds:schemaRefs>
</ds:datastoreItem>
</file>

<file path=customXml/itemProps3.xml><?xml version="1.0" encoding="utf-8"?>
<ds:datastoreItem xmlns:ds="http://schemas.openxmlformats.org/officeDocument/2006/customXml" ds:itemID="{3F147428-B2FC-4943-809E-39F1A515AE17}">
  <ds:schemaRefs>
    <ds:schemaRef ds:uri="http://schemas.microsoft.com/sharepoint/v3/contenttype/forms"/>
  </ds:schemaRefs>
</ds:datastoreItem>
</file>

<file path=customXml/itemProps4.xml><?xml version="1.0" encoding="utf-8"?>
<ds:datastoreItem xmlns:ds="http://schemas.openxmlformats.org/officeDocument/2006/customXml" ds:itemID="{F6878526-1D3F-4F10-87EE-E708AE506182}">
  <ds:schemaRefs>
    <ds:schemaRef ds:uri="http://schemas.openxmlformats.org/officeDocument/2006/bibliography"/>
  </ds:schemaRefs>
</ds:datastoreItem>
</file>

<file path=customXml/itemProps5.xml><?xml version="1.0" encoding="utf-8"?>
<ds:datastoreItem xmlns:ds="http://schemas.openxmlformats.org/officeDocument/2006/customXml" ds:itemID="{EBD6AC7F-F222-4F05-BDDE-4AC2BB6975B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a3f2772-8f1e-4acb-bd98-3a0ee892f48a"/>
    <ds:schemaRef ds:uri="0cb976d4-72d8-43fd-a100-21d54766e95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69</TotalTime>
  <Pages>9</Pages>
  <Words>1896</Words>
  <Characters>10811</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TAguchi Catapult Experiment</vt:lpstr>
    </vt:vector>
  </TitlesOfParts>
  <Company/>
  <LinksUpToDate>false</LinksUpToDate>
  <CharactersWithSpaces>12682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TAguchi Catapult Experiment</dc:title>
  <dc:subject>2221981</dc:subject>
  <dc:creator>John Hamilton</dc:creator>
  <cp:keywords/>
  <dc:description/>
  <cp:lastModifiedBy>John Hamilton</cp:lastModifiedBy>
  <cp:revision>9</cp:revision>
  <dcterms:created xsi:type="dcterms:W3CDTF">2025-04-23T08:16:00Z</dcterms:created>
  <dcterms:modified xsi:type="dcterms:W3CDTF">2025-04-25T07:21:00Z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0x01010060EEA2F366178047808FA03462A57F61</vt:lpwstr>
  </property>
  <property fmtid="{D5CDD505-2E9C-101B-9397-08002B2CF9AE}" pid="3" name="MSIP_Label_8e28611e-2819-430a-bdf7-3581be6cbbdd_Enabled">
    <vt:lpwstr>true</vt:lpwstr>
  </property>
  <property fmtid="{D5CDD505-2E9C-101B-9397-08002B2CF9AE}" pid="4" name="MSIP_Label_8e28611e-2819-430a-bdf7-3581be6cbbdd_SetDate">
    <vt:lpwstr>2025-04-14T07:10:10Z</vt:lpwstr>
  </property>
  <property fmtid="{D5CDD505-2E9C-101B-9397-08002B2CF9AE}" pid="5" name="MSIP_Label_8e28611e-2819-430a-bdf7-3581be6cbbdd_Method">
    <vt:lpwstr>Privileged</vt:lpwstr>
  </property>
  <property fmtid="{D5CDD505-2E9C-101B-9397-08002B2CF9AE}" pid="6" name="MSIP_Label_8e28611e-2819-430a-bdf7-3581be6cbbdd_Name">
    <vt:lpwstr>MOD-1-NWR-‘NON-WORK  RELATED’</vt:lpwstr>
  </property>
  <property fmtid="{D5CDD505-2E9C-101B-9397-08002B2CF9AE}" pid="7" name="MSIP_Label_8e28611e-2819-430a-bdf7-3581be6cbbdd_SiteId">
    <vt:lpwstr>be7760ed-5953-484b-ae95-d0a16dfa09e5</vt:lpwstr>
  </property>
  <property fmtid="{D5CDD505-2E9C-101B-9397-08002B2CF9AE}" pid="8" name="MSIP_Label_8e28611e-2819-430a-bdf7-3581be6cbbdd_ActionId">
    <vt:lpwstr>bdf80454-f94f-4eaa-9374-109be79c29bc</vt:lpwstr>
  </property>
  <property fmtid="{D5CDD505-2E9C-101B-9397-08002B2CF9AE}" pid="9" name="MSIP_Label_8e28611e-2819-430a-bdf7-3581be6cbbdd_ContentBits">
    <vt:lpwstr>0</vt:lpwstr>
  </property>
</Properties>
</file>