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7C60DF" w:rsidP="001E57C1">
            <w:pPr>
              <w:spacing w:before="120" w:after="120"/>
              <w:jc w:val="both"/>
              <w:rPr>
                <w:rFonts w:ascii="Arial" w:hAnsi="Arial" w:cs="Arial"/>
                <w:b/>
                <w:sz w:val="22"/>
                <w:szCs w:val="22"/>
              </w:rPr>
            </w:pPr>
            <w:r>
              <w:rPr>
                <w:rFonts w:ascii="Arial" w:hAnsi="Arial" w:cs="Arial"/>
                <w:b/>
                <w:sz w:val="22"/>
                <w:szCs w:val="22"/>
              </w:rPr>
              <w:t>Sion Evans</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426B6" w:rsidP="00E51AAC">
            <w:pPr>
              <w:spacing w:before="120" w:after="120"/>
              <w:jc w:val="both"/>
              <w:rPr>
                <w:rFonts w:ascii="Arial" w:hAnsi="Arial" w:cs="Arial"/>
                <w:b/>
                <w:sz w:val="22"/>
                <w:szCs w:val="22"/>
              </w:rPr>
            </w:pPr>
            <w:r>
              <w:rPr>
                <w:rFonts w:ascii="Arial" w:hAnsi="Arial" w:cs="Arial"/>
                <w:b/>
                <w:sz w:val="22"/>
                <w:szCs w:val="22"/>
              </w:rPr>
              <w:t>BEng Energy and Environmental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426B6" w:rsidP="00E51AAC">
            <w:pPr>
              <w:spacing w:before="120" w:after="120"/>
              <w:jc w:val="both"/>
              <w:rPr>
                <w:rFonts w:ascii="Arial" w:hAnsi="Arial" w:cs="Arial"/>
                <w:b/>
                <w:sz w:val="22"/>
                <w:szCs w:val="22"/>
              </w:rPr>
            </w:pPr>
            <w:r>
              <w:rPr>
                <w:rFonts w:ascii="Arial" w:hAnsi="Arial" w:cs="Arial"/>
                <w:b/>
                <w:sz w:val="22"/>
                <w:szCs w:val="22"/>
              </w:rPr>
              <w:t>Energy Management and Efficiency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426B6" w:rsidP="00152E9D">
            <w:pPr>
              <w:spacing w:before="120" w:after="120"/>
              <w:jc w:val="both"/>
              <w:rPr>
                <w:rFonts w:ascii="Arial" w:hAnsi="Arial" w:cs="Arial"/>
                <w:b/>
                <w:sz w:val="22"/>
                <w:szCs w:val="22"/>
              </w:rPr>
            </w:pPr>
            <w:r>
              <w:rPr>
                <w:rFonts w:ascii="Arial" w:hAnsi="Arial" w:cs="Arial"/>
                <w:b/>
                <w:sz w:val="22"/>
                <w:szCs w:val="22"/>
              </w:rPr>
              <w:t>M6X01197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426B6"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426B6"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8426B6" w:rsidP="005F0579">
            <w:pPr>
              <w:spacing w:before="120" w:after="120"/>
              <w:jc w:val="both"/>
              <w:rPr>
                <w:rFonts w:ascii="Arial" w:hAnsi="Arial" w:cs="Arial"/>
                <w:b/>
                <w:sz w:val="22"/>
                <w:szCs w:val="22"/>
              </w:rPr>
            </w:pPr>
            <w:r>
              <w:rPr>
                <w:rFonts w:ascii="Arial" w:hAnsi="Arial" w:cs="Arial"/>
                <w:b/>
                <w:sz w:val="22"/>
                <w:szCs w:val="22"/>
              </w:rPr>
              <w:t>Energy Audit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426B6"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C01A3F" w:rsidRPr="008426B6" w:rsidRDefault="00C01A3F">
      <w:pPr>
        <w:rPr>
          <w:rFonts w:ascii="Arial" w:hAnsi="Arial" w:cs="Arial"/>
          <w:sz w:val="3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CB031A" w:rsidRDefault="00CB031A" w:rsidP="00152E9D">
            <w:pPr>
              <w:spacing w:after="120"/>
              <w:rPr>
                <w:rFonts w:ascii="Arial" w:hAnsi="Arial" w:cs="Arial"/>
              </w:rPr>
            </w:pPr>
            <w:r>
              <w:rPr>
                <w:rFonts w:ascii="Arial" w:hAnsi="Arial" w:cs="Arial"/>
              </w:rPr>
              <w:t>Some useful literature referred to, a few published articles are used and reputable websites to obtain data.  Engagement with a wide range of research-informed literature, including sources retrieved independently.  Selection of relevant and credible sources.  Very good use of referencing, with no/very few inaccuracies or inconsistencies.</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9C0B07" w:rsidRPr="00A406E5" w:rsidRDefault="009C0B07" w:rsidP="00152E9D">
            <w:pPr>
              <w:jc w:val="center"/>
              <w:rPr>
                <w:rFonts w:ascii="Arial" w:hAnsi="Arial" w:cs="Arial"/>
                <w:sz w:val="32"/>
              </w:rPr>
            </w:pPr>
            <w:r>
              <w:rPr>
                <w:rFonts w:ascii="Arial" w:hAnsi="Arial" w:cs="Arial"/>
                <w:sz w:val="32"/>
              </w:rPr>
              <w:t>6.2</w:t>
            </w:r>
            <w:bookmarkStart w:id="0" w:name="_GoBack"/>
            <w:bookmarkEnd w:id="0"/>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26B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CB031A" w:rsidRDefault="00CB031A" w:rsidP="00152E9D">
            <w:pPr>
              <w:spacing w:after="120"/>
              <w:rPr>
                <w:rFonts w:ascii="Arial" w:hAnsi="Arial" w:cs="Arial"/>
              </w:rPr>
            </w:pPr>
            <w:r>
              <w:rPr>
                <w:rFonts w:ascii="Arial" w:hAnsi="Arial" w:cs="Arial"/>
              </w:rPr>
              <w:t>Good background to the organisation its occupancy level and where the energy is used.  The equipment itself is clearly described along with its energy consumption and numbers concerned.  Assumptions well explained.  Excellent coherent and detailed knowledge and systematic understanding of the principles and theories of current research and scholarship.  Clear awareness of challenges to established views and the limitations of the knowledge base.</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9C0B07" w:rsidRPr="00A406E5" w:rsidRDefault="009C0B07" w:rsidP="00152E9D">
            <w:pPr>
              <w:jc w:val="center"/>
              <w:rPr>
                <w:rFonts w:ascii="Arial" w:hAnsi="Arial" w:cs="Arial"/>
                <w:sz w:val="32"/>
              </w:rPr>
            </w:pPr>
            <w:r>
              <w:rPr>
                <w:rFonts w:ascii="Arial" w:hAnsi="Arial" w:cs="Arial"/>
                <w:sz w:val="32"/>
              </w:rPr>
              <w:t>15.0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26B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73787C" w:rsidRDefault="00B404C6" w:rsidP="00152E9D">
            <w:pPr>
              <w:spacing w:after="120"/>
              <w:rPr>
                <w:rFonts w:ascii="Arial" w:hAnsi="Arial" w:cs="Arial"/>
              </w:rPr>
            </w:pPr>
            <w:r>
              <w:rPr>
                <w:rFonts w:ascii="Arial" w:hAnsi="Arial" w:cs="Arial"/>
              </w:rPr>
              <w:t>Working patterns and energy usage are clearly explained.  Good calculation of energy usage and in particular comparing actual consumption with expected consumption.  While I can see how you have arrived at the individual values for energy consumption these calculations could have been explained better to start with, i.e. what do the numbers mean.  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r w:rsidR="0073787C">
              <w:rPr>
                <w:rFonts w:ascii="Arial" w:hAnsi="Arial" w:cs="Arial"/>
              </w:rPr>
              <w:t>.</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9C0B07" w:rsidRPr="00A406E5" w:rsidRDefault="009C0B07" w:rsidP="00152E9D">
            <w:pPr>
              <w:jc w:val="center"/>
              <w:rPr>
                <w:rFonts w:ascii="Arial" w:hAnsi="Arial" w:cs="Arial"/>
                <w:sz w:val="32"/>
              </w:rPr>
            </w:pPr>
            <w:r>
              <w:rPr>
                <w:rFonts w:ascii="Arial" w:hAnsi="Arial" w:cs="Arial"/>
                <w:sz w:val="32"/>
              </w:rPr>
              <w:t>29.2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26B6"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D16C0" w:rsidRDefault="00B404C6" w:rsidP="00152E9D">
            <w:pPr>
              <w:spacing w:after="120"/>
              <w:rPr>
                <w:rFonts w:ascii="Arial" w:hAnsi="Arial" w:cs="Arial"/>
              </w:rPr>
            </w:pPr>
            <w:r>
              <w:rPr>
                <w:rFonts w:ascii="Arial" w:hAnsi="Arial" w:cs="Arial"/>
              </w:rPr>
              <w:t>A broad range of improvements are suggested, with good consideration</w:t>
            </w:r>
            <w:r w:rsidR="00AD16C0">
              <w:rPr>
                <w:rFonts w:ascii="Arial" w:hAnsi="Arial" w:cs="Arial"/>
              </w:rPr>
              <w:t xml:space="preserve"> of potential cost categorisation.  The source of this material needs referencing.  Actual potential savings are calculated, but how the savings have been achieved needs explaining better.  A very good application of a range of methods, materials, tools and/or techniques.  Very good consideration of the context of the application, with perceptive insights.  Can identify problems and propose appropriate solutions in complex and unpredictable contexts.  Evidence of some innovation and creativity.</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9C0B07" w:rsidRPr="00A406E5" w:rsidRDefault="009C0B07" w:rsidP="00152E9D">
            <w:pPr>
              <w:jc w:val="center"/>
              <w:rPr>
                <w:rFonts w:ascii="Arial" w:hAnsi="Arial" w:cs="Arial"/>
                <w:sz w:val="32"/>
              </w:rPr>
            </w:pPr>
            <w:r>
              <w:rPr>
                <w:rFonts w:ascii="Arial" w:hAnsi="Arial" w:cs="Arial"/>
                <w:sz w:val="32"/>
              </w:rPr>
              <w:t>17.0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26B6"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9C0B07" w:rsidRDefault="00AD16C0" w:rsidP="00152E9D">
            <w:pPr>
              <w:spacing w:after="120"/>
              <w:rPr>
                <w:rFonts w:ascii="Arial" w:hAnsi="Arial" w:cs="Arial"/>
              </w:rPr>
            </w:pPr>
            <w:r>
              <w:rPr>
                <w:rFonts w:ascii="Arial" w:hAnsi="Arial" w:cs="Arial"/>
              </w:rPr>
              <w:t>A well-presented report that is mostly clear to follow.  Good use of calculations and a range of suggested improvements.  Can communicate professionally confidently and consistently in a suitable format.  Work is coherent,</w:t>
            </w:r>
            <w:r w:rsidR="009C0B07">
              <w:rPr>
                <w:rFonts w:ascii="Arial" w:hAnsi="Arial" w:cs="Arial"/>
              </w:rPr>
              <w:t xml:space="preserve">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9C0B07" w:rsidRPr="00A406E5" w:rsidRDefault="009C0B07" w:rsidP="00152E9D">
            <w:pPr>
              <w:jc w:val="center"/>
              <w:rPr>
                <w:rFonts w:ascii="Arial" w:hAnsi="Arial" w:cs="Arial"/>
                <w:sz w:val="32"/>
              </w:rPr>
            </w:pPr>
            <w:r>
              <w:rPr>
                <w:rFonts w:ascii="Arial" w:hAnsi="Arial" w:cs="Arial"/>
                <w:sz w:val="32"/>
              </w:rPr>
              <w:t>3.8</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26B6"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9C0B07" w:rsidP="00152E9D">
            <w:pPr>
              <w:jc w:val="right"/>
              <w:rPr>
                <w:rFonts w:ascii="Arial" w:hAnsi="Arial" w:cs="Arial"/>
                <w:b/>
                <w:bCs/>
              </w:rPr>
            </w:pPr>
            <w:r>
              <w:rPr>
                <w:rFonts w:ascii="Arial" w:hAnsi="Arial" w:cs="Arial"/>
                <w:b/>
                <w:bCs/>
              </w:rPr>
              <w:t>71.2</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B49" w:rsidRDefault="000A3B49">
      <w:r>
        <w:separator/>
      </w:r>
    </w:p>
  </w:endnote>
  <w:endnote w:type="continuationSeparator" w:id="0">
    <w:p w:rsidR="000A3B49" w:rsidRDefault="000A3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A3B4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A3B49">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B49" w:rsidRDefault="000A3B49">
      <w:r>
        <w:separator/>
      </w:r>
    </w:p>
  </w:footnote>
  <w:footnote w:type="continuationSeparator" w:id="0">
    <w:p w:rsidR="000A3B49" w:rsidRDefault="000A3B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000E"/>
    <w:rsid w:val="000822E5"/>
    <w:rsid w:val="000971FC"/>
    <w:rsid w:val="000A2A3A"/>
    <w:rsid w:val="000A3B49"/>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164F8"/>
    <w:rsid w:val="003223E0"/>
    <w:rsid w:val="00352C4A"/>
    <w:rsid w:val="00362560"/>
    <w:rsid w:val="003732FD"/>
    <w:rsid w:val="0037370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8DB"/>
    <w:rsid w:val="006D49ED"/>
    <w:rsid w:val="006D55CE"/>
    <w:rsid w:val="006D637A"/>
    <w:rsid w:val="006D6B5E"/>
    <w:rsid w:val="006D6F24"/>
    <w:rsid w:val="006E3E4E"/>
    <w:rsid w:val="006F45BF"/>
    <w:rsid w:val="006F60E0"/>
    <w:rsid w:val="00702F71"/>
    <w:rsid w:val="007366DF"/>
    <w:rsid w:val="0073787C"/>
    <w:rsid w:val="00757839"/>
    <w:rsid w:val="00770C81"/>
    <w:rsid w:val="00791024"/>
    <w:rsid w:val="00793F0A"/>
    <w:rsid w:val="007A2657"/>
    <w:rsid w:val="007C60DF"/>
    <w:rsid w:val="007C682C"/>
    <w:rsid w:val="007D2385"/>
    <w:rsid w:val="007E6F99"/>
    <w:rsid w:val="007F214F"/>
    <w:rsid w:val="00800069"/>
    <w:rsid w:val="008042F0"/>
    <w:rsid w:val="008310A0"/>
    <w:rsid w:val="00835D29"/>
    <w:rsid w:val="008426B6"/>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789"/>
    <w:rsid w:val="00932C6E"/>
    <w:rsid w:val="00933F10"/>
    <w:rsid w:val="009433C5"/>
    <w:rsid w:val="00956BF4"/>
    <w:rsid w:val="00965881"/>
    <w:rsid w:val="00975DEE"/>
    <w:rsid w:val="009871FF"/>
    <w:rsid w:val="00990799"/>
    <w:rsid w:val="00995D51"/>
    <w:rsid w:val="009A0631"/>
    <w:rsid w:val="009B10ED"/>
    <w:rsid w:val="009C0B07"/>
    <w:rsid w:val="009D3EA4"/>
    <w:rsid w:val="009D649C"/>
    <w:rsid w:val="009E4BC1"/>
    <w:rsid w:val="009F5CB2"/>
    <w:rsid w:val="00A018EA"/>
    <w:rsid w:val="00A03BB8"/>
    <w:rsid w:val="00A3505D"/>
    <w:rsid w:val="00A4036F"/>
    <w:rsid w:val="00A406E5"/>
    <w:rsid w:val="00A4641C"/>
    <w:rsid w:val="00A55876"/>
    <w:rsid w:val="00A67FB1"/>
    <w:rsid w:val="00A70A97"/>
    <w:rsid w:val="00A85BFE"/>
    <w:rsid w:val="00AB6FE7"/>
    <w:rsid w:val="00AB7AD7"/>
    <w:rsid w:val="00AC5F32"/>
    <w:rsid w:val="00AD16C0"/>
    <w:rsid w:val="00AD2430"/>
    <w:rsid w:val="00AE41A6"/>
    <w:rsid w:val="00AF0E34"/>
    <w:rsid w:val="00AF271D"/>
    <w:rsid w:val="00AF56C2"/>
    <w:rsid w:val="00B004E6"/>
    <w:rsid w:val="00B0744D"/>
    <w:rsid w:val="00B404C6"/>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7E31"/>
    <w:rsid w:val="00C61FC2"/>
    <w:rsid w:val="00C635C1"/>
    <w:rsid w:val="00C705F9"/>
    <w:rsid w:val="00C80F0F"/>
    <w:rsid w:val="00C8667A"/>
    <w:rsid w:val="00C93BCB"/>
    <w:rsid w:val="00CB031A"/>
    <w:rsid w:val="00CC241A"/>
    <w:rsid w:val="00CD7E4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4F9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E9B36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156</TotalTime>
  <Pages>3</Pages>
  <Words>762</Words>
  <Characters>4348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5100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Thorn</cp:lastModifiedBy>
  <cp:revision>6</cp:revision>
  <cp:lastPrinted>2014-10-10T07:42:00Z</cp:lastPrinted>
  <dcterms:created xsi:type="dcterms:W3CDTF">2020-04-03T00:33:00Z</dcterms:created>
  <dcterms:modified xsi:type="dcterms:W3CDTF">2020-04-06T14:42:00Z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