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95935" w14:textId="77777777" w:rsidR="00DB35B4" w:rsidRDefault="00DB35B4" w:rsidP="00DB35B4">
      <w:pPr>
        <w:pStyle w:val="NoSpacing"/>
        <w:rPr>
          <w:lang w:val="en-GB"/>
        </w:rPr>
      </w:pPr>
    </w:p>
    <w:p w14:paraId="33143807" w14:textId="77777777" w:rsidR="00DB35B4" w:rsidRDefault="00DB35B4" w:rsidP="00DB35B4">
      <w:pPr>
        <w:pStyle w:val="NoSpacing"/>
        <w:rPr>
          <w:lang w:val="en-GB"/>
        </w:rPr>
      </w:pPr>
    </w:p>
    <w:p w14:paraId="7860C07A" w14:textId="600953D4" w:rsidR="00F81D7A" w:rsidRDefault="00F81D7A" w:rsidP="00DB35B4">
      <w:pPr>
        <w:pStyle w:val="NoSpacing"/>
        <w:ind w:left="1440" w:firstLine="720"/>
        <w:rPr>
          <w:sz w:val="40"/>
          <w:szCs w:val="40"/>
          <w:lang w:val="en-GB"/>
        </w:rPr>
      </w:pPr>
      <w:r w:rsidRPr="00DB35B4">
        <w:rPr>
          <w:sz w:val="40"/>
          <w:szCs w:val="40"/>
          <w:lang w:val="en-GB"/>
        </w:rPr>
        <w:t>Marketing Essentials</w:t>
      </w:r>
      <w:r w:rsidR="00DB35B4" w:rsidRPr="00DB35B4">
        <w:rPr>
          <w:sz w:val="40"/>
          <w:szCs w:val="40"/>
          <w:lang w:val="en-GB"/>
        </w:rPr>
        <w:t xml:space="preserve"> BHMIH4005</w:t>
      </w:r>
    </w:p>
    <w:p w14:paraId="60E1E805" w14:textId="77777777" w:rsidR="00DB35B4" w:rsidRPr="00DB35B4" w:rsidRDefault="00DB35B4" w:rsidP="00DB35B4">
      <w:pPr>
        <w:pStyle w:val="NoSpacing"/>
        <w:ind w:left="1440" w:firstLine="720"/>
        <w:rPr>
          <w:sz w:val="40"/>
          <w:szCs w:val="40"/>
          <w:lang w:val="en-GB"/>
        </w:rPr>
      </w:pPr>
    </w:p>
    <w:p w14:paraId="5D3049CD" w14:textId="558EF942" w:rsidR="00DB35B4" w:rsidRDefault="00DB35B4" w:rsidP="00DB35B4">
      <w:pPr>
        <w:pStyle w:val="NoSpacing"/>
        <w:ind w:left="1440" w:firstLine="720"/>
        <w:rPr>
          <w:sz w:val="24"/>
          <w:szCs w:val="24"/>
          <w:lang w:val="en-GB"/>
        </w:rPr>
      </w:pPr>
      <w:r w:rsidRPr="00DB35B4">
        <w:rPr>
          <w:sz w:val="24"/>
          <w:szCs w:val="24"/>
          <w:lang w:val="en-GB"/>
        </w:rPr>
        <w:t>Student Name: Madalina Duta</w:t>
      </w:r>
    </w:p>
    <w:p w14:paraId="68FD32F7" w14:textId="77777777" w:rsidR="00DB35B4" w:rsidRPr="00DB35B4" w:rsidRDefault="00DB35B4" w:rsidP="00DB35B4">
      <w:pPr>
        <w:pStyle w:val="NoSpacing"/>
        <w:ind w:left="1440" w:firstLine="720"/>
        <w:rPr>
          <w:sz w:val="24"/>
          <w:szCs w:val="24"/>
          <w:lang w:val="en-GB"/>
        </w:rPr>
      </w:pPr>
    </w:p>
    <w:p w14:paraId="40034B73" w14:textId="54990D57" w:rsidR="00DB35B4" w:rsidRDefault="00DB35B4" w:rsidP="00DB35B4">
      <w:pPr>
        <w:pStyle w:val="NoSpacing"/>
        <w:ind w:left="1440" w:firstLine="720"/>
        <w:rPr>
          <w:sz w:val="24"/>
          <w:szCs w:val="24"/>
          <w:lang w:val="en-GB"/>
        </w:rPr>
      </w:pPr>
      <w:r w:rsidRPr="00DB35B4">
        <w:rPr>
          <w:sz w:val="24"/>
          <w:szCs w:val="24"/>
          <w:lang w:val="en-GB"/>
        </w:rPr>
        <w:t>Student ID: 2218871</w:t>
      </w:r>
    </w:p>
    <w:p w14:paraId="0EA193C2" w14:textId="77777777" w:rsidR="00DB35B4" w:rsidRPr="00DB35B4" w:rsidRDefault="00DB35B4" w:rsidP="00DB35B4">
      <w:pPr>
        <w:pStyle w:val="NoSpacing"/>
        <w:ind w:left="1440" w:firstLine="720"/>
        <w:rPr>
          <w:sz w:val="24"/>
          <w:szCs w:val="24"/>
          <w:lang w:val="en-GB"/>
        </w:rPr>
      </w:pPr>
    </w:p>
    <w:p w14:paraId="1CE51221" w14:textId="67AE2216" w:rsidR="00DB35B4" w:rsidRDefault="00DB35B4" w:rsidP="00DB35B4">
      <w:pPr>
        <w:pStyle w:val="NoSpacing"/>
        <w:ind w:left="1440" w:firstLine="720"/>
        <w:rPr>
          <w:sz w:val="24"/>
          <w:szCs w:val="24"/>
          <w:lang w:val="en-GB"/>
        </w:rPr>
      </w:pPr>
      <w:r w:rsidRPr="00DB35B4">
        <w:rPr>
          <w:sz w:val="24"/>
          <w:szCs w:val="24"/>
          <w:lang w:val="en-GB"/>
        </w:rPr>
        <w:t>Lecturer: Chris Wilkin</w:t>
      </w:r>
    </w:p>
    <w:p w14:paraId="1E5E9111" w14:textId="77777777" w:rsidR="00DB35B4" w:rsidRPr="00DB35B4" w:rsidRDefault="00DB35B4" w:rsidP="00DB35B4">
      <w:pPr>
        <w:pStyle w:val="NoSpacing"/>
        <w:ind w:left="1440" w:firstLine="720"/>
        <w:rPr>
          <w:sz w:val="24"/>
          <w:szCs w:val="24"/>
          <w:lang w:val="en-GB"/>
        </w:rPr>
      </w:pPr>
    </w:p>
    <w:p w14:paraId="66A6E229" w14:textId="05072765" w:rsidR="00DB35B4" w:rsidRPr="00DB35B4" w:rsidRDefault="00DB35B4" w:rsidP="00DB35B4">
      <w:pPr>
        <w:pStyle w:val="NoSpacing"/>
        <w:ind w:left="1440" w:firstLine="720"/>
        <w:rPr>
          <w:sz w:val="24"/>
          <w:szCs w:val="24"/>
          <w:lang w:val="en-GB"/>
        </w:rPr>
      </w:pPr>
      <w:r w:rsidRPr="00DB35B4">
        <w:rPr>
          <w:sz w:val="24"/>
          <w:szCs w:val="24"/>
          <w:lang w:val="en-GB"/>
        </w:rPr>
        <w:t>Word Count:</w:t>
      </w:r>
      <w:r w:rsidR="00DF1F04">
        <w:rPr>
          <w:sz w:val="24"/>
          <w:szCs w:val="24"/>
          <w:lang w:val="en-GB"/>
        </w:rPr>
        <w:t xml:space="preserve"> 1263</w:t>
      </w:r>
    </w:p>
    <w:p w14:paraId="0F165B53" w14:textId="4E1057E7" w:rsidR="00F81D7A" w:rsidRPr="0012416A" w:rsidRDefault="00F81D7A"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br w:type="page"/>
      </w:r>
    </w:p>
    <w:p w14:paraId="67CA5BF3" w14:textId="67745C42"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0" w:name="_Toc128487653"/>
      <w:r w:rsidRPr="003E2659">
        <w:rPr>
          <w:rFonts w:ascii="Times New Roman" w:hAnsi="Times New Roman" w:cs="Times New Roman"/>
          <w:b/>
          <w:bCs/>
          <w:color w:val="auto"/>
          <w:sz w:val="24"/>
          <w:szCs w:val="24"/>
          <w:lang w:val="en-GB"/>
        </w:rPr>
        <w:lastRenderedPageBreak/>
        <w:t>Introduction</w:t>
      </w:r>
      <w:bookmarkEnd w:id="0"/>
    </w:p>
    <w:p w14:paraId="1B00B55E" w14:textId="764611B4" w:rsidR="00F81D7A" w:rsidRPr="003E2659" w:rsidRDefault="00F81D7A" w:rsidP="003E2659">
      <w:pPr>
        <w:spacing w:line="360" w:lineRule="auto"/>
        <w:jc w:val="both"/>
        <w:rPr>
          <w:rFonts w:ascii="Times New Roman" w:eastAsiaTheme="majorEastAsia" w:hAnsi="Times New Roman" w:cs="Times New Roman"/>
          <w:sz w:val="24"/>
          <w:szCs w:val="24"/>
          <w:lang w:val="en-GB"/>
        </w:rPr>
      </w:pPr>
      <w:r w:rsidRPr="003E2659">
        <w:rPr>
          <w:rFonts w:ascii="Times New Roman" w:hAnsi="Times New Roman" w:cs="Times New Roman"/>
          <w:sz w:val="24"/>
          <w:szCs w:val="24"/>
          <w:lang w:val="en-GB"/>
        </w:rPr>
        <w:t xml:space="preserve">This assessment refers to the marketing plan that is based on Hilton hotel. The main purpose of this marketing plan is based on one of the main opportunities that improving overall guest satisfaction scores that improves overall profits of the organisation in different manner. As the guest satisfaction is too important for the Hilton hotel and this marketing plan helps the organisation to achieve this opportunity. This marketing plan will be described about the different situation analysis related to the organisation, some of the objectives of the hotel, marketing tactics and some different strategies that are effective in managing the marketing plan in a proper manner. </w:t>
      </w:r>
      <w:r w:rsidRPr="003E2659">
        <w:rPr>
          <w:rFonts w:ascii="Times New Roman" w:hAnsi="Times New Roman" w:cs="Times New Roman"/>
          <w:sz w:val="24"/>
          <w:szCs w:val="24"/>
          <w:lang w:val="en-GB"/>
        </w:rPr>
        <w:br w:type="page"/>
      </w:r>
    </w:p>
    <w:p w14:paraId="2E0CE885" w14:textId="366527DC"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1" w:name="_Toc128487654"/>
      <w:r w:rsidRPr="003E2659">
        <w:rPr>
          <w:rFonts w:ascii="Times New Roman" w:hAnsi="Times New Roman" w:cs="Times New Roman"/>
          <w:b/>
          <w:bCs/>
          <w:color w:val="auto"/>
          <w:sz w:val="24"/>
          <w:szCs w:val="24"/>
          <w:lang w:val="en-GB"/>
        </w:rPr>
        <w:lastRenderedPageBreak/>
        <w:t>Situation Analysis</w:t>
      </w:r>
      <w:bookmarkEnd w:id="1"/>
    </w:p>
    <w:p w14:paraId="279268C8" w14:textId="2590D1D8" w:rsidR="00F81D7A" w:rsidRPr="003E2659" w:rsidRDefault="00F81D7A" w:rsidP="003E2659">
      <w:pPr>
        <w:pStyle w:val="Heading2"/>
        <w:spacing w:line="360" w:lineRule="auto"/>
        <w:jc w:val="both"/>
        <w:rPr>
          <w:rFonts w:ascii="Times New Roman" w:hAnsi="Times New Roman" w:cs="Times New Roman"/>
          <w:b/>
          <w:bCs/>
          <w:color w:val="auto"/>
          <w:sz w:val="24"/>
          <w:szCs w:val="24"/>
          <w:lang w:val="en-GB"/>
        </w:rPr>
      </w:pPr>
      <w:bookmarkStart w:id="2" w:name="_Toc128487655"/>
      <w:r w:rsidRPr="003E2659">
        <w:rPr>
          <w:rFonts w:ascii="Times New Roman" w:hAnsi="Times New Roman" w:cs="Times New Roman"/>
          <w:b/>
          <w:bCs/>
          <w:color w:val="auto"/>
          <w:sz w:val="24"/>
          <w:szCs w:val="24"/>
          <w:lang w:val="en-GB"/>
        </w:rPr>
        <w:t>SWOT Analysis</w:t>
      </w:r>
      <w:bookmarkEnd w:id="2"/>
    </w:p>
    <w:tbl>
      <w:tblPr>
        <w:tblStyle w:val="TableGrid"/>
        <w:tblW w:w="0" w:type="auto"/>
        <w:tblLook w:val="04A0" w:firstRow="1" w:lastRow="0" w:firstColumn="1" w:lastColumn="0" w:noHBand="0" w:noVBand="1"/>
      </w:tblPr>
      <w:tblGrid>
        <w:gridCol w:w="4508"/>
        <w:gridCol w:w="4508"/>
      </w:tblGrid>
      <w:tr w:rsidR="00F81D7A" w:rsidRPr="003E2659" w14:paraId="05EAC875" w14:textId="77777777" w:rsidTr="00F81D7A">
        <w:tc>
          <w:tcPr>
            <w:tcW w:w="4508" w:type="dxa"/>
          </w:tcPr>
          <w:p w14:paraId="146E62DD" w14:textId="77777777" w:rsidR="00F81D7A" w:rsidRPr="003E2659" w:rsidRDefault="00F81D7A"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Strengths</w:t>
            </w:r>
          </w:p>
          <w:p w14:paraId="38210B78" w14:textId="32CC1158" w:rsidR="00F81D7A" w:rsidRPr="003E2659" w:rsidRDefault="00F81D7A" w:rsidP="003E2659">
            <w:pPr>
              <w:pStyle w:val="ListParagraph"/>
              <w:numPr>
                <w:ilvl w:val="0"/>
                <w:numId w:val="1"/>
              </w:num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 xml:space="preserve">Worldwide recognised brand </w:t>
            </w:r>
          </w:p>
          <w:p w14:paraId="291712CA" w14:textId="77777777" w:rsidR="00F81D7A" w:rsidRPr="003E2659" w:rsidRDefault="00F81D7A" w:rsidP="003E2659">
            <w:pPr>
              <w:pStyle w:val="ListParagraph"/>
              <w:numPr>
                <w:ilvl w:val="0"/>
                <w:numId w:val="1"/>
              </w:num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Lage customer base</w:t>
            </w:r>
          </w:p>
          <w:p w14:paraId="1283A88B" w14:textId="60B42B7C" w:rsidR="00F81D7A" w:rsidRPr="003E2659" w:rsidRDefault="00F81D7A" w:rsidP="003E2659">
            <w:pPr>
              <w:pStyle w:val="ListParagraph"/>
              <w:numPr>
                <w:ilvl w:val="0"/>
                <w:numId w:val="1"/>
              </w:numPr>
              <w:spacing w:line="360" w:lineRule="auto"/>
              <w:jc w:val="both"/>
              <w:rPr>
                <w:rFonts w:ascii="Times New Roman" w:hAnsi="Times New Roman" w:cs="Times New Roman"/>
                <w:b/>
                <w:bCs/>
                <w:sz w:val="24"/>
                <w:szCs w:val="24"/>
                <w:lang w:val="en-GB"/>
              </w:rPr>
            </w:pPr>
            <w:r w:rsidRPr="003E2659">
              <w:rPr>
                <w:rFonts w:ascii="Times New Roman" w:hAnsi="Times New Roman" w:cs="Times New Roman"/>
                <w:sz w:val="24"/>
                <w:szCs w:val="24"/>
                <w:lang w:val="en-GB"/>
              </w:rPr>
              <w:t>Satisfied employees</w:t>
            </w:r>
          </w:p>
        </w:tc>
        <w:tc>
          <w:tcPr>
            <w:tcW w:w="4508" w:type="dxa"/>
          </w:tcPr>
          <w:p w14:paraId="40759AE2" w14:textId="77777777" w:rsidR="00F81D7A" w:rsidRPr="003E2659" w:rsidRDefault="00F81D7A"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Weakness</w:t>
            </w:r>
          </w:p>
          <w:p w14:paraId="6CE215E8" w14:textId="77777777" w:rsidR="00F81D7A" w:rsidRPr="003E2659" w:rsidRDefault="00F81D7A" w:rsidP="003E2659">
            <w:pPr>
              <w:pStyle w:val="ListParagraph"/>
              <w:numPr>
                <w:ilvl w:val="0"/>
                <w:numId w:val="2"/>
              </w:num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Large number of staff</w:t>
            </w:r>
          </w:p>
          <w:p w14:paraId="2B5A0BBC" w14:textId="77777777" w:rsidR="00F81D7A" w:rsidRPr="003E2659" w:rsidRDefault="00F81D7A" w:rsidP="003E2659">
            <w:pPr>
              <w:pStyle w:val="ListParagraph"/>
              <w:numPr>
                <w:ilvl w:val="0"/>
                <w:numId w:val="2"/>
              </w:num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Bad reviews</w:t>
            </w:r>
          </w:p>
          <w:p w14:paraId="5FE59750" w14:textId="7FE385DD" w:rsidR="00F81D7A" w:rsidRPr="003E2659" w:rsidRDefault="00F81D7A" w:rsidP="003E2659">
            <w:pPr>
              <w:pStyle w:val="ListParagraph"/>
              <w:numPr>
                <w:ilvl w:val="0"/>
                <w:numId w:val="2"/>
              </w:numPr>
              <w:spacing w:line="360" w:lineRule="auto"/>
              <w:jc w:val="both"/>
              <w:rPr>
                <w:rFonts w:ascii="Times New Roman" w:hAnsi="Times New Roman" w:cs="Times New Roman"/>
                <w:b/>
                <w:bCs/>
                <w:sz w:val="24"/>
                <w:szCs w:val="24"/>
                <w:lang w:val="en-GB"/>
              </w:rPr>
            </w:pPr>
            <w:r w:rsidRPr="003E2659">
              <w:rPr>
                <w:rFonts w:ascii="Times New Roman" w:hAnsi="Times New Roman" w:cs="Times New Roman"/>
                <w:sz w:val="24"/>
                <w:szCs w:val="24"/>
                <w:lang w:val="en-GB"/>
              </w:rPr>
              <w:t>Data Breach</w:t>
            </w:r>
          </w:p>
        </w:tc>
      </w:tr>
      <w:tr w:rsidR="00F81D7A" w:rsidRPr="003E2659" w14:paraId="24DE7A26" w14:textId="77777777" w:rsidTr="00F81D7A">
        <w:tc>
          <w:tcPr>
            <w:tcW w:w="4508" w:type="dxa"/>
          </w:tcPr>
          <w:p w14:paraId="26DA86DD" w14:textId="77777777" w:rsidR="00F81D7A" w:rsidRPr="003E2659" w:rsidRDefault="00F81D7A"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Opportunities</w:t>
            </w:r>
          </w:p>
          <w:p w14:paraId="4328E719" w14:textId="04CCC993" w:rsidR="00F81D7A" w:rsidRPr="00D3093D" w:rsidRDefault="00F81D7A" w:rsidP="00D3093D">
            <w:pPr>
              <w:pStyle w:val="ListParagraph"/>
              <w:numPr>
                <w:ilvl w:val="0"/>
                <w:numId w:val="7"/>
              </w:numPr>
              <w:spacing w:line="360" w:lineRule="auto"/>
              <w:jc w:val="both"/>
              <w:rPr>
                <w:rFonts w:ascii="Times New Roman" w:hAnsi="Times New Roman" w:cs="Times New Roman"/>
                <w:sz w:val="24"/>
                <w:szCs w:val="24"/>
                <w:lang w:val="en-GB"/>
              </w:rPr>
            </w:pPr>
            <w:r w:rsidRPr="00D3093D">
              <w:rPr>
                <w:rFonts w:ascii="Times New Roman" w:hAnsi="Times New Roman" w:cs="Times New Roman"/>
                <w:sz w:val="24"/>
                <w:szCs w:val="24"/>
                <w:lang w:val="en-GB"/>
              </w:rPr>
              <w:t xml:space="preserve">Expansion in developing </w:t>
            </w:r>
            <w:r w:rsidR="00D3093D" w:rsidRPr="00D3093D">
              <w:rPr>
                <w:rFonts w:ascii="Times New Roman" w:hAnsi="Times New Roman" w:cs="Times New Roman"/>
                <w:sz w:val="24"/>
                <w:szCs w:val="24"/>
                <w:lang w:val="en-GB"/>
              </w:rPr>
              <w:t>countries.</w:t>
            </w:r>
          </w:p>
          <w:p w14:paraId="60C98C8A" w14:textId="147A8BEB" w:rsidR="00F81D7A" w:rsidRPr="00D3093D" w:rsidRDefault="00F81D7A" w:rsidP="00D3093D">
            <w:pPr>
              <w:pStyle w:val="ListParagraph"/>
              <w:numPr>
                <w:ilvl w:val="0"/>
                <w:numId w:val="7"/>
              </w:numPr>
              <w:spacing w:line="360" w:lineRule="auto"/>
              <w:jc w:val="both"/>
              <w:rPr>
                <w:rFonts w:ascii="Times New Roman" w:hAnsi="Times New Roman" w:cs="Times New Roman"/>
                <w:sz w:val="24"/>
                <w:szCs w:val="24"/>
                <w:lang w:val="en-GB"/>
              </w:rPr>
            </w:pPr>
            <w:r w:rsidRPr="00D3093D">
              <w:rPr>
                <w:rFonts w:ascii="Times New Roman" w:hAnsi="Times New Roman" w:cs="Times New Roman"/>
                <w:sz w:val="24"/>
                <w:szCs w:val="24"/>
                <w:lang w:val="en-GB"/>
              </w:rPr>
              <w:t xml:space="preserve">Look towards social media </w:t>
            </w:r>
            <w:proofErr w:type="gramStart"/>
            <w:r w:rsidR="00D3093D" w:rsidRPr="00D3093D">
              <w:rPr>
                <w:rFonts w:ascii="Times New Roman" w:hAnsi="Times New Roman" w:cs="Times New Roman"/>
                <w:sz w:val="24"/>
                <w:szCs w:val="24"/>
                <w:lang w:val="en-GB"/>
              </w:rPr>
              <w:t>marketing</w:t>
            </w:r>
            <w:proofErr w:type="gramEnd"/>
          </w:p>
          <w:p w14:paraId="1B18F5AA" w14:textId="5AA3175A" w:rsidR="00F81D7A" w:rsidRPr="00D3093D" w:rsidRDefault="00F81D7A" w:rsidP="00D3093D">
            <w:pPr>
              <w:pStyle w:val="ListParagraph"/>
              <w:numPr>
                <w:ilvl w:val="0"/>
                <w:numId w:val="7"/>
              </w:numPr>
              <w:spacing w:line="360" w:lineRule="auto"/>
              <w:jc w:val="both"/>
              <w:rPr>
                <w:rFonts w:ascii="Times New Roman" w:hAnsi="Times New Roman" w:cs="Times New Roman"/>
                <w:b/>
                <w:bCs/>
                <w:sz w:val="24"/>
                <w:szCs w:val="24"/>
                <w:lang w:val="en-GB"/>
              </w:rPr>
            </w:pPr>
            <w:r w:rsidRPr="00D3093D">
              <w:rPr>
                <w:rFonts w:ascii="Times New Roman" w:hAnsi="Times New Roman" w:cs="Times New Roman"/>
                <w:sz w:val="24"/>
                <w:szCs w:val="24"/>
                <w:lang w:val="en-GB"/>
              </w:rPr>
              <w:t>Merger and acquisitions</w:t>
            </w:r>
          </w:p>
        </w:tc>
        <w:tc>
          <w:tcPr>
            <w:tcW w:w="4508" w:type="dxa"/>
          </w:tcPr>
          <w:p w14:paraId="6E0E627D" w14:textId="77777777" w:rsidR="00F81D7A" w:rsidRPr="003E2659" w:rsidRDefault="00F81D7A"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Threats</w:t>
            </w:r>
          </w:p>
          <w:p w14:paraId="05685374" w14:textId="77777777" w:rsidR="00F81D7A" w:rsidRPr="003E2659" w:rsidRDefault="00F81D7A" w:rsidP="003E2659">
            <w:pPr>
              <w:pStyle w:val="ListParagraph"/>
              <w:numPr>
                <w:ilvl w:val="0"/>
                <w:numId w:val="4"/>
              </w:num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 xml:space="preserve">High competition </w:t>
            </w:r>
          </w:p>
          <w:p w14:paraId="7712400C" w14:textId="77777777" w:rsidR="00F81D7A" w:rsidRPr="003E2659" w:rsidRDefault="00F81D7A" w:rsidP="003E2659">
            <w:pPr>
              <w:pStyle w:val="ListParagraph"/>
              <w:numPr>
                <w:ilvl w:val="0"/>
                <w:numId w:val="4"/>
              </w:num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Legal cases</w:t>
            </w:r>
          </w:p>
          <w:p w14:paraId="27954756" w14:textId="6CFB1E66" w:rsidR="00F81D7A" w:rsidRPr="003E2659" w:rsidRDefault="00F81D7A" w:rsidP="003E2659">
            <w:pPr>
              <w:pStyle w:val="ListParagraph"/>
              <w:numPr>
                <w:ilvl w:val="0"/>
                <w:numId w:val="4"/>
              </w:numPr>
              <w:spacing w:line="360" w:lineRule="auto"/>
              <w:jc w:val="both"/>
              <w:rPr>
                <w:rFonts w:ascii="Times New Roman" w:hAnsi="Times New Roman" w:cs="Times New Roman"/>
                <w:b/>
                <w:bCs/>
                <w:sz w:val="24"/>
                <w:szCs w:val="24"/>
                <w:lang w:val="en-GB"/>
              </w:rPr>
            </w:pPr>
            <w:r w:rsidRPr="003E2659">
              <w:rPr>
                <w:rFonts w:ascii="Times New Roman" w:hAnsi="Times New Roman" w:cs="Times New Roman"/>
                <w:sz w:val="24"/>
                <w:szCs w:val="24"/>
                <w:lang w:val="en-GB"/>
              </w:rPr>
              <w:t>Conflicts due to Russia-Ukraine war</w:t>
            </w:r>
          </w:p>
        </w:tc>
      </w:tr>
    </w:tbl>
    <w:p w14:paraId="3FCF186C" w14:textId="77777777" w:rsidR="00F81D7A" w:rsidRPr="003E2659" w:rsidRDefault="00F81D7A" w:rsidP="003E2659">
      <w:pPr>
        <w:spacing w:line="360" w:lineRule="auto"/>
        <w:jc w:val="both"/>
        <w:rPr>
          <w:rFonts w:ascii="Times New Roman" w:hAnsi="Times New Roman" w:cs="Times New Roman"/>
          <w:sz w:val="24"/>
          <w:szCs w:val="24"/>
          <w:lang w:val="en-GB"/>
        </w:rPr>
      </w:pPr>
    </w:p>
    <w:p w14:paraId="37AA2994" w14:textId="7565EFD8" w:rsidR="00F81D7A" w:rsidRPr="003E2659" w:rsidRDefault="00F81D7A" w:rsidP="003E2659">
      <w:pPr>
        <w:pStyle w:val="Heading2"/>
        <w:spacing w:line="360" w:lineRule="auto"/>
        <w:jc w:val="both"/>
        <w:rPr>
          <w:rFonts w:ascii="Times New Roman" w:hAnsi="Times New Roman" w:cs="Times New Roman"/>
          <w:b/>
          <w:bCs/>
          <w:color w:val="auto"/>
          <w:sz w:val="24"/>
          <w:szCs w:val="24"/>
          <w:lang w:val="en-GB"/>
        </w:rPr>
      </w:pPr>
      <w:bookmarkStart w:id="3" w:name="_Toc128487656"/>
      <w:r w:rsidRPr="003E2659">
        <w:rPr>
          <w:rFonts w:ascii="Times New Roman" w:hAnsi="Times New Roman" w:cs="Times New Roman"/>
          <w:b/>
          <w:bCs/>
          <w:color w:val="auto"/>
          <w:sz w:val="24"/>
          <w:szCs w:val="24"/>
          <w:lang w:val="en-GB"/>
        </w:rPr>
        <w:t xml:space="preserve">Segmentation, targeting and customer </w:t>
      </w:r>
      <w:proofErr w:type="gramStart"/>
      <w:r w:rsidRPr="003E2659">
        <w:rPr>
          <w:rFonts w:ascii="Times New Roman" w:hAnsi="Times New Roman" w:cs="Times New Roman"/>
          <w:b/>
          <w:bCs/>
          <w:color w:val="auto"/>
          <w:sz w:val="24"/>
          <w:szCs w:val="24"/>
          <w:lang w:val="en-GB"/>
        </w:rPr>
        <w:t>profiles</w:t>
      </w:r>
      <w:bookmarkEnd w:id="3"/>
      <w:proofErr w:type="gramEnd"/>
    </w:p>
    <w:p w14:paraId="7D5E0A0F" w14:textId="477A5E31" w:rsidR="00F270A7" w:rsidRPr="003E2659" w:rsidRDefault="00F81D7A"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sz w:val="24"/>
          <w:szCs w:val="24"/>
          <w:lang w:val="en-GB"/>
        </w:rPr>
        <w:t xml:space="preserve">In context of consumer segmentation, the demographic and psychographic segmentation is included. The demographic includes the gender, life-cycle stage, income, social class and it affects </w:t>
      </w:r>
      <w:proofErr w:type="gramStart"/>
      <w:r w:rsidRPr="003E2659">
        <w:rPr>
          <w:rFonts w:ascii="Times New Roman" w:hAnsi="Times New Roman" w:cs="Times New Roman"/>
          <w:sz w:val="24"/>
          <w:szCs w:val="24"/>
          <w:lang w:val="en-GB"/>
        </w:rPr>
        <w:t>life style</w:t>
      </w:r>
      <w:proofErr w:type="gramEnd"/>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(Bowie, et al. 2016).</w:t>
      </w:r>
      <w:r w:rsidRPr="003E2659">
        <w:rPr>
          <w:rFonts w:ascii="Times New Roman" w:hAnsi="Times New Roman" w:cs="Times New Roman"/>
          <w:sz w:val="24"/>
          <w:szCs w:val="24"/>
          <w:lang w:val="en-GB"/>
        </w:rPr>
        <w:t xml:space="preserve"> Whereas, in psychographic segmentation, the different aspects include thinking, feeling and behaviour of the consumers. </w:t>
      </w:r>
    </w:p>
    <w:p w14:paraId="3F4DD55E" w14:textId="24189A4A" w:rsidR="00F235A9" w:rsidRPr="003E2659" w:rsidRDefault="00F235A9"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Targeting process included in Hilton hotel mainly target some of the individuals that always uses luxury </w:t>
      </w:r>
      <w:proofErr w:type="gramStart"/>
      <w:r w:rsidRPr="003E2659">
        <w:rPr>
          <w:rFonts w:ascii="Times New Roman" w:hAnsi="Times New Roman" w:cs="Times New Roman"/>
          <w:sz w:val="24"/>
          <w:szCs w:val="24"/>
          <w:lang w:val="en-GB"/>
        </w:rPr>
        <w:t>lifestyle</w:t>
      </w:r>
      <w:proofErr w:type="gramEnd"/>
      <w:r w:rsidRPr="003E2659">
        <w:rPr>
          <w:rFonts w:ascii="Times New Roman" w:hAnsi="Times New Roman" w:cs="Times New Roman"/>
          <w:sz w:val="24"/>
          <w:szCs w:val="24"/>
          <w:lang w:val="en-GB"/>
        </w:rPr>
        <w:t xml:space="preserve"> and this also charges the company</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(MacKinnon, et al. 2012).</w:t>
      </w:r>
      <w:r w:rsidRPr="003E2659">
        <w:rPr>
          <w:rFonts w:ascii="Times New Roman" w:hAnsi="Times New Roman" w:cs="Times New Roman"/>
          <w:sz w:val="24"/>
          <w:szCs w:val="24"/>
          <w:lang w:val="en-GB"/>
        </w:rPr>
        <w:t xml:space="preserve"> </w:t>
      </w:r>
    </w:p>
    <w:p w14:paraId="7E417E1F" w14:textId="42D288F8" w:rsidR="00F235A9" w:rsidRPr="003E2659" w:rsidRDefault="00F235A9"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The customer profiles of the Hilton hotel are based on the proper and specific group of consumers that most likely to want the proper product or service offered by Hilton hotel</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w:t>
      </w:r>
      <w:proofErr w:type="spellStart"/>
      <w:r w:rsidR="00C7171D" w:rsidRPr="003E2659">
        <w:rPr>
          <w:rFonts w:ascii="Times New Roman" w:hAnsi="Times New Roman" w:cs="Times New Roman"/>
          <w:color w:val="222222"/>
          <w:sz w:val="24"/>
          <w:szCs w:val="24"/>
          <w:shd w:val="clear" w:color="auto" w:fill="FFFFFF"/>
        </w:rPr>
        <w:t>Paraskevas</w:t>
      </w:r>
      <w:proofErr w:type="spellEnd"/>
      <w:r w:rsidR="00C7171D" w:rsidRPr="003E2659">
        <w:rPr>
          <w:rFonts w:ascii="Times New Roman" w:hAnsi="Times New Roman" w:cs="Times New Roman"/>
          <w:color w:val="222222"/>
          <w:sz w:val="24"/>
          <w:szCs w:val="24"/>
          <w:shd w:val="clear" w:color="auto" w:fill="FFFFFF"/>
        </w:rPr>
        <w:t xml:space="preserve"> and Quek, 2019).</w:t>
      </w:r>
      <w:r w:rsidRPr="003E2659">
        <w:rPr>
          <w:rFonts w:ascii="Times New Roman" w:hAnsi="Times New Roman" w:cs="Times New Roman"/>
          <w:sz w:val="24"/>
          <w:szCs w:val="24"/>
          <w:lang w:val="en-GB"/>
        </w:rPr>
        <w:t xml:space="preserve"> </w:t>
      </w:r>
    </w:p>
    <w:p w14:paraId="562528AC" w14:textId="03252DBB" w:rsidR="00F81D7A" w:rsidRPr="003E2659" w:rsidRDefault="00F81D7A" w:rsidP="003E2659">
      <w:pPr>
        <w:pStyle w:val="Heading2"/>
        <w:spacing w:line="360" w:lineRule="auto"/>
        <w:jc w:val="both"/>
        <w:rPr>
          <w:rFonts w:ascii="Times New Roman" w:hAnsi="Times New Roman" w:cs="Times New Roman"/>
          <w:b/>
          <w:bCs/>
          <w:color w:val="auto"/>
          <w:sz w:val="24"/>
          <w:szCs w:val="24"/>
          <w:lang w:val="en-GB"/>
        </w:rPr>
      </w:pPr>
      <w:bookmarkStart w:id="4" w:name="_Toc128487657"/>
      <w:r w:rsidRPr="003E2659">
        <w:rPr>
          <w:rFonts w:ascii="Times New Roman" w:hAnsi="Times New Roman" w:cs="Times New Roman"/>
          <w:b/>
          <w:bCs/>
          <w:color w:val="auto"/>
          <w:sz w:val="24"/>
          <w:szCs w:val="24"/>
          <w:lang w:val="en-GB"/>
        </w:rPr>
        <w:lastRenderedPageBreak/>
        <w:t>Perceptual positioning map and Bowman’s strategy</w:t>
      </w:r>
      <w:bookmarkEnd w:id="4"/>
      <w:r w:rsidRPr="003E2659">
        <w:rPr>
          <w:rFonts w:ascii="Times New Roman" w:hAnsi="Times New Roman" w:cs="Times New Roman"/>
          <w:b/>
          <w:bCs/>
          <w:color w:val="auto"/>
          <w:sz w:val="24"/>
          <w:szCs w:val="24"/>
          <w:lang w:val="en-GB"/>
        </w:rPr>
        <w:t xml:space="preserve"> </w:t>
      </w:r>
    </w:p>
    <w:p w14:paraId="4458206C" w14:textId="0806498C" w:rsidR="00F270A7" w:rsidRPr="003E2659" w:rsidRDefault="00F270A7"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noProof/>
          <w:sz w:val="24"/>
          <w:szCs w:val="24"/>
        </w:rPr>
        <w:drawing>
          <wp:inline distT="0" distB="0" distL="0" distR="0" wp14:anchorId="0C2AC7C9" wp14:editId="29A33620">
            <wp:extent cx="5417185" cy="3571240"/>
            <wp:effectExtent l="0" t="0" r="0" b="0"/>
            <wp:docPr id="1" name="Picture 1" descr="probable repositioning of the G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bable repositioning of the Gr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7185" cy="3571240"/>
                    </a:xfrm>
                    <a:prstGeom prst="rect">
                      <a:avLst/>
                    </a:prstGeom>
                    <a:noFill/>
                    <a:ln>
                      <a:noFill/>
                    </a:ln>
                  </pic:spPr>
                </pic:pic>
              </a:graphicData>
            </a:graphic>
          </wp:inline>
        </w:drawing>
      </w:r>
    </w:p>
    <w:p w14:paraId="74402625" w14:textId="223EF17B" w:rsidR="00F270A7" w:rsidRPr="003E2659" w:rsidRDefault="00F270A7"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 xml:space="preserve">(Source: </w:t>
      </w:r>
      <w:proofErr w:type="spellStart"/>
      <w:r w:rsidRPr="003E2659">
        <w:rPr>
          <w:rFonts w:ascii="Times New Roman" w:hAnsi="Times New Roman" w:cs="Times New Roman"/>
          <w:b/>
          <w:bCs/>
          <w:sz w:val="24"/>
          <w:szCs w:val="24"/>
          <w:lang w:val="en-GB"/>
        </w:rPr>
        <w:t>wisdomjobs</w:t>
      </w:r>
      <w:proofErr w:type="spellEnd"/>
      <w:r w:rsidRPr="003E2659">
        <w:rPr>
          <w:rFonts w:ascii="Times New Roman" w:hAnsi="Times New Roman" w:cs="Times New Roman"/>
          <w:b/>
          <w:bCs/>
          <w:sz w:val="24"/>
          <w:szCs w:val="24"/>
          <w:lang w:val="en-GB"/>
        </w:rPr>
        <w:t>, 2020).</w:t>
      </w:r>
    </w:p>
    <w:p w14:paraId="63C2BF91" w14:textId="413C0D3F" w:rsidR="00F270A7" w:rsidRPr="003E2659" w:rsidRDefault="00F270A7" w:rsidP="003E2659">
      <w:pPr>
        <w:spacing w:line="360" w:lineRule="auto"/>
        <w:jc w:val="both"/>
        <w:rPr>
          <w:rFonts w:ascii="Times New Roman" w:hAnsi="Times New Roman" w:cs="Times New Roman"/>
          <w:b/>
          <w:bCs/>
          <w:sz w:val="24"/>
          <w:szCs w:val="24"/>
          <w:lang w:val="en-GB"/>
        </w:rPr>
      </w:pPr>
    </w:p>
    <w:p w14:paraId="37D4EF1F" w14:textId="7EE64BCE" w:rsidR="00F270A7" w:rsidRPr="003E2659" w:rsidRDefault="00F270A7" w:rsidP="003E2659">
      <w:pPr>
        <w:spacing w:line="360" w:lineRule="auto"/>
        <w:jc w:val="both"/>
        <w:rPr>
          <w:rFonts w:ascii="Times New Roman" w:hAnsi="Times New Roman" w:cs="Times New Roman"/>
          <w:b/>
          <w:bCs/>
          <w:sz w:val="24"/>
          <w:szCs w:val="24"/>
          <w:lang w:val="en-GB"/>
        </w:rPr>
      </w:pPr>
    </w:p>
    <w:p w14:paraId="63F70BFB" w14:textId="6B8B5EEF" w:rsidR="00F270A7" w:rsidRPr="003E2659" w:rsidRDefault="00F270A7"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noProof/>
          <w:sz w:val="24"/>
          <w:szCs w:val="24"/>
        </w:rPr>
        <w:drawing>
          <wp:inline distT="0" distB="0" distL="0" distR="0" wp14:anchorId="1BF21D5C" wp14:editId="1E778DE5">
            <wp:extent cx="5731510" cy="3615690"/>
            <wp:effectExtent l="0" t="0" r="2540" b="3810"/>
            <wp:docPr id="6" name="Picture 6" descr="Customer Loyalty &amp; The Bowman's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tomer Loyalty &amp; The Bowman's Cl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15690"/>
                    </a:xfrm>
                    <a:prstGeom prst="rect">
                      <a:avLst/>
                    </a:prstGeom>
                    <a:noFill/>
                    <a:ln>
                      <a:noFill/>
                    </a:ln>
                  </pic:spPr>
                </pic:pic>
              </a:graphicData>
            </a:graphic>
          </wp:inline>
        </w:drawing>
      </w:r>
    </w:p>
    <w:p w14:paraId="5CC5E15F" w14:textId="5CEA9781" w:rsidR="00F270A7" w:rsidRPr="003E2659" w:rsidRDefault="00F270A7"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lastRenderedPageBreak/>
        <w:t>(Source: LinkedIn, 2020).</w:t>
      </w:r>
    </w:p>
    <w:p w14:paraId="6ACE0E8D" w14:textId="0BD0CAA2" w:rsidR="00F81D7A" w:rsidRPr="003E2659" w:rsidRDefault="00F81D7A"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Awareness of organisation and different relations</w:t>
      </w:r>
    </w:p>
    <w:p w14:paraId="197234A2" w14:textId="0394D48B" w:rsidR="00F270A7" w:rsidRPr="003E2659" w:rsidRDefault="00F270A7"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The Hilton hotel is aware regarding B2 B relations and partnerships as these two aspects works to build strong relations among consumers </w:t>
      </w:r>
      <w:proofErr w:type="gramStart"/>
      <w:r w:rsidRPr="003E2659">
        <w:rPr>
          <w:rFonts w:ascii="Times New Roman" w:hAnsi="Times New Roman" w:cs="Times New Roman"/>
          <w:sz w:val="24"/>
          <w:szCs w:val="24"/>
          <w:lang w:val="en-GB"/>
        </w:rPr>
        <w:t>and also</w:t>
      </w:r>
      <w:proofErr w:type="gramEnd"/>
      <w:r w:rsidRPr="003E2659">
        <w:rPr>
          <w:rFonts w:ascii="Times New Roman" w:hAnsi="Times New Roman" w:cs="Times New Roman"/>
          <w:sz w:val="24"/>
          <w:szCs w:val="24"/>
          <w:lang w:val="en-GB"/>
        </w:rPr>
        <w:t xml:space="preserve"> able to drive demand and also increases overall revenue of the organisation</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(Alameri, et al. 2021).</w:t>
      </w:r>
      <w:r w:rsidRPr="003E2659">
        <w:rPr>
          <w:rFonts w:ascii="Times New Roman" w:hAnsi="Times New Roman" w:cs="Times New Roman"/>
          <w:sz w:val="24"/>
          <w:szCs w:val="24"/>
          <w:lang w:val="en-GB"/>
        </w:rPr>
        <w:t xml:space="preserve"> B2B strategy of hotel increases several opportunities by evolving the digital experience in hotel. </w:t>
      </w:r>
    </w:p>
    <w:p w14:paraId="65C02A1D" w14:textId="612B0884" w:rsidR="00F81D7A" w:rsidRPr="003E2659" w:rsidRDefault="00F81D7A" w:rsidP="003E2659">
      <w:pPr>
        <w:pStyle w:val="Heading2"/>
        <w:tabs>
          <w:tab w:val="left" w:pos="7268"/>
        </w:tabs>
        <w:spacing w:line="360" w:lineRule="auto"/>
        <w:jc w:val="both"/>
        <w:rPr>
          <w:rFonts w:ascii="Times New Roman" w:hAnsi="Times New Roman" w:cs="Times New Roman"/>
          <w:b/>
          <w:bCs/>
          <w:color w:val="auto"/>
          <w:sz w:val="24"/>
          <w:szCs w:val="24"/>
          <w:lang w:val="en-GB"/>
        </w:rPr>
      </w:pPr>
      <w:bookmarkStart w:id="5" w:name="_Toc128487658"/>
      <w:r w:rsidRPr="003E2659">
        <w:rPr>
          <w:rFonts w:ascii="Times New Roman" w:hAnsi="Times New Roman" w:cs="Times New Roman"/>
          <w:b/>
          <w:bCs/>
          <w:color w:val="auto"/>
          <w:sz w:val="24"/>
          <w:szCs w:val="24"/>
          <w:lang w:val="en-GB"/>
        </w:rPr>
        <w:t>Pestle analysi</w:t>
      </w:r>
      <w:r w:rsidR="00F270A7" w:rsidRPr="003E2659">
        <w:rPr>
          <w:rFonts w:ascii="Times New Roman" w:hAnsi="Times New Roman" w:cs="Times New Roman"/>
          <w:b/>
          <w:bCs/>
          <w:color w:val="auto"/>
          <w:sz w:val="24"/>
          <w:szCs w:val="24"/>
          <w:lang w:val="en-GB"/>
        </w:rPr>
        <w:t>s</w:t>
      </w:r>
      <w:bookmarkEnd w:id="5"/>
    </w:p>
    <w:p w14:paraId="4AF29D93" w14:textId="423FF062" w:rsidR="00F270A7" w:rsidRPr="003E2659" w:rsidRDefault="00F270A7"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Pestle analysis is important to analyse the different factors of Hilton hotel that affect the satisfaction of consumers or not. The detailed pestle analysis of the hotel include:</w:t>
      </w:r>
    </w:p>
    <w:p w14:paraId="29F5B4F2" w14:textId="152DCD0F" w:rsidR="00F270A7" w:rsidRPr="003E2659" w:rsidRDefault="00F270A7"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Political factors</w:t>
      </w:r>
    </w:p>
    <w:p w14:paraId="192081F5" w14:textId="4413920A" w:rsidR="00F270A7" w:rsidRPr="003E2659" w:rsidRDefault="00F270A7"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Political stability manages the different aspects that is operating in the business strategies. Hilton hotels operate in different </w:t>
      </w:r>
      <w:proofErr w:type="gramStart"/>
      <w:r w:rsidRPr="003E2659">
        <w:rPr>
          <w:rFonts w:ascii="Times New Roman" w:hAnsi="Times New Roman" w:cs="Times New Roman"/>
          <w:sz w:val="24"/>
          <w:szCs w:val="24"/>
          <w:lang w:val="en-GB"/>
        </w:rPr>
        <w:t>countries</w:t>
      </w:r>
      <w:proofErr w:type="gramEnd"/>
      <w:r w:rsidRPr="003E2659">
        <w:rPr>
          <w:rFonts w:ascii="Times New Roman" w:hAnsi="Times New Roman" w:cs="Times New Roman"/>
          <w:sz w:val="24"/>
          <w:szCs w:val="24"/>
          <w:lang w:val="en-GB"/>
        </w:rPr>
        <w:t xml:space="preserve"> so it is exposed towards different political risks related to the country</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(Baron, et al., 2018).</w:t>
      </w:r>
    </w:p>
    <w:p w14:paraId="3F447467" w14:textId="4FC8E972" w:rsidR="00F270A7" w:rsidRPr="003E2659" w:rsidRDefault="00F270A7"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Economic factors</w:t>
      </w:r>
    </w:p>
    <w:p w14:paraId="69B091B4" w14:textId="7EB2865A" w:rsidR="00F270A7" w:rsidRPr="003E2659" w:rsidRDefault="00F270A7"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Company needs to check the economic condition of the country. These factors largely impact the hotel industry in different ways that are direct or indirect in nature. The economic aspects manage business in different manner</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w:t>
      </w:r>
      <w:proofErr w:type="spellStart"/>
      <w:r w:rsidR="00C7171D" w:rsidRPr="003E2659">
        <w:rPr>
          <w:rFonts w:ascii="Times New Roman" w:hAnsi="Times New Roman" w:cs="Times New Roman"/>
          <w:color w:val="222222"/>
          <w:sz w:val="24"/>
          <w:szCs w:val="24"/>
          <w:shd w:val="clear" w:color="auto" w:fill="FFFFFF"/>
        </w:rPr>
        <w:t>Biais</w:t>
      </w:r>
      <w:proofErr w:type="spellEnd"/>
      <w:r w:rsidR="00C7171D" w:rsidRPr="003E2659">
        <w:rPr>
          <w:rFonts w:ascii="Times New Roman" w:hAnsi="Times New Roman" w:cs="Times New Roman"/>
          <w:color w:val="222222"/>
          <w:sz w:val="24"/>
          <w:szCs w:val="24"/>
          <w:shd w:val="clear" w:color="auto" w:fill="FFFFFF"/>
        </w:rPr>
        <w:t>, et al. 2005).</w:t>
      </w:r>
    </w:p>
    <w:p w14:paraId="3A373689" w14:textId="322ED5D1" w:rsidR="00F270A7" w:rsidRPr="003E2659" w:rsidRDefault="00F270A7"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Social factors</w:t>
      </w:r>
    </w:p>
    <w:p w14:paraId="49CD79BC" w14:textId="03709894" w:rsidR="00F270A7" w:rsidRPr="003E2659" w:rsidRDefault="00ED5022"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The finance of hotel is affected by different social factors including lifestyle of consumers, population growth rate, demographics of customers and ration of gender</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(Sydney-Hilton and Vila-Lopez, 2019).</w:t>
      </w:r>
      <w:r w:rsidRPr="003E2659">
        <w:rPr>
          <w:rFonts w:ascii="Times New Roman" w:hAnsi="Times New Roman" w:cs="Times New Roman"/>
          <w:sz w:val="24"/>
          <w:szCs w:val="24"/>
          <w:lang w:val="en-GB"/>
        </w:rPr>
        <w:t xml:space="preserve"> </w:t>
      </w:r>
    </w:p>
    <w:p w14:paraId="0E61CF01" w14:textId="75768E53" w:rsidR="00ED5022" w:rsidRPr="003E2659" w:rsidRDefault="00ED5022"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Technological factors</w:t>
      </w:r>
    </w:p>
    <w:p w14:paraId="7F1CBC15" w14:textId="77777777" w:rsidR="00C7171D" w:rsidRPr="003E2659" w:rsidRDefault="00ED5022"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This is one of the continuous improvement and company cannot neglect some of the technological factors in today’s world. The hotel needs to upgrade its technol</w:t>
      </w:r>
      <w:r w:rsidR="00AE0A8C" w:rsidRPr="003E2659">
        <w:rPr>
          <w:rFonts w:ascii="Times New Roman" w:hAnsi="Times New Roman" w:cs="Times New Roman"/>
          <w:sz w:val="24"/>
          <w:szCs w:val="24"/>
          <w:lang w:val="en-GB"/>
        </w:rPr>
        <w:t>og</w:t>
      </w:r>
      <w:r w:rsidRPr="003E2659">
        <w:rPr>
          <w:rFonts w:ascii="Times New Roman" w:hAnsi="Times New Roman" w:cs="Times New Roman"/>
          <w:sz w:val="24"/>
          <w:szCs w:val="24"/>
          <w:lang w:val="en-GB"/>
        </w:rPr>
        <w:t>y in different aspects</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(Frow, et al. 2014).</w:t>
      </w:r>
    </w:p>
    <w:p w14:paraId="260BA9B4" w14:textId="4E27A850" w:rsidR="00AE0A8C" w:rsidRPr="003E2659" w:rsidRDefault="00AE0A8C"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Legal factors</w:t>
      </w:r>
    </w:p>
    <w:p w14:paraId="6270F36E" w14:textId="22A320D5" w:rsidR="00AE0A8C" w:rsidRPr="003E2659" w:rsidRDefault="00AE0A8C"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 xml:space="preserve">The legal factors related to hotel include employee laws, other legal framework and laws of customer that have been followed by hotel. </w:t>
      </w:r>
    </w:p>
    <w:p w14:paraId="2A3343A1" w14:textId="228B4047" w:rsidR="00E10498" w:rsidRPr="003E2659" w:rsidRDefault="00E10498"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lastRenderedPageBreak/>
        <w:t>Environmental factors</w:t>
      </w:r>
    </w:p>
    <w:p w14:paraId="532DBB3C" w14:textId="07C6026B" w:rsidR="00E10498" w:rsidRPr="003E2659" w:rsidRDefault="00E10498"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The people of Hilton become more sophisticated towards protecting the overall environment. This manages proper wastages occurred in the environment due to the hotel</w:t>
      </w:r>
      <w:r w:rsidR="00C7171D" w:rsidRPr="003E2659">
        <w:rPr>
          <w:rFonts w:ascii="Times New Roman" w:hAnsi="Times New Roman" w:cs="Times New Roman"/>
          <w:sz w:val="24"/>
          <w:szCs w:val="24"/>
          <w:lang w:val="en-GB"/>
        </w:rPr>
        <w:t xml:space="preserve"> </w:t>
      </w:r>
      <w:r w:rsidR="00C7171D" w:rsidRPr="003E2659">
        <w:rPr>
          <w:rFonts w:ascii="Times New Roman" w:hAnsi="Times New Roman" w:cs="Times New Roman"/>
          <w:color w:val="222222"/>
          <w:sz w:val="24"/>
          <w:szCs w:val="24"/>
          <w:shd w:val="clear" w:color="auto" w:fill="FFFFFF"/>
        </w:rPr>
        <w:t>(</w:t>
      </w:r>
      <w:proofErr w:type="spellStart"/>
      <w:r w:rsidR="00C7171D" w:rsidRPr="003E2659">
        <w:rPr>
          <w:rFonts w:ascii="Times New Roman" w:hAnsi="Times New Roman" w:cs="Times New Roman"/>
          <w:color w:val="222222"/>
          <w:sz w:val="24"/>
          <w:szCs w:val="24"/>
          <w:shd w:val="clear" w:color="auto" w:fill="FFFFFF"/>
        </w:rPr>
        <w:t>Leonidou</w:t>
      </w:r>
      <w:proofErr w:type="spellEnd"/>
      <w:r w:rsidR="00C7171D" w:rsidRPr="003E2659">
        <w:rPr>
          <w:rFonts w:ascii="Times New Roman" w:hAnsi="Times New Roman" w:cs="Times New Roman"/>
          <w:color w:val="222222"/>
          <w:sz w:val="24"/>
          <w:szCs w:val="24"/>
          <w:shd w:val="clear" w:color="auto" w:fill="FFFFFF"/>
        </w:rPr>
        <w:t>, et al. 2013).</w:t>
      </w:r>
      <w:r w:rsidRPr="003E2659">
        <w:rPr>
          <w:rFonts w:ascii="Times New Roman" w:hAnsi="Times New Roman" w:cs="Times New Roman"/>
          <w:sz w:val="24"/>
          <w:szCs w:val="24"/>
          <w:lang w:val="en-GB"/>
        </w:rPr>
        <w:t xml:space="preserve"> </w:t>
      </w:r>
    </w:p>
    <w:p w14:paraId="70DB8FF6" w14:textId="77777777" w:rsidR="00F270A7" w:rsidRPr="003E2659" w:rsidRDefault="00F270A7" w:rsidP="003E2659">
      <w:pPr>
        <w:spacing w:line="360" w:lineRule="auto"/>
        <w:jc w:val="both"/>
        <w:rPr>
          <w:rFonts w:ascii="Times New Roman" w:hAnsi="Times New Roman" w:cs="Times New Roman"/>
          <w:b/>
          <w:bCs/>
          <w:sz w:val="24"/>
          <w:szCs w:val="24"/>
          <w:lang w:val="en-GB"/>
        </w:rPr>
      </w:pPr>
    </w:p>
    <w:p w14:paraId="495FB815" w14:textId="77777777" w:rsidR="00F270A7" w:rsidRPr="003E2659" w:rsidRDefault="00F270A7" w:rsidP="003E2659">
      <w:pPr>
        <w:spacing w:line="360" w:lineRule="auto"/>
        <w:jc w:val="both"/>
        <w:rPr>
          <w:rFonts w:ascii="Times New Roman" w:hAnsi="Times New Roman" w:cs="Times New Roman"/>
          <w:b/>
          <w:bCs/>
          <w:sz w:val="24"/>
          <w:szCs w:val="24"/>
          <w:lang w:val="en-GB"/>
        </w:rPr>
      </w:pPr>
    </w:p>
    <w:p w14:paraId="16F8545B" w14:textId="77777777" w:rsidR="00F270A7" w:rsidRPr="003E2659" w:rsidRDefault="00F270A7" w:rsidP="003E2659">
      <w:pPr>
        <w:spacing w:line="360" w:lineRule="auto"/>
        <w:jc w:val="both"/>
        <w:rPr>
          <w:rFonts w:ascii="Times New Roman" w:hAnsi="Times New Roman" w:cs="Times New Roman"/>
          <w:b/>
          <w:bCs/>
          <w:sz w:val="24"/>
          <w:szCs w:val="24"/>
          <w:lang w:val="en-GB"/>
        </w:rPr>
      </w:pPr>
    </w:p>
    <w:p w14:paraId="46DC86D7" w14:textId="77777777" w:rsidR="00F270A7" w:rsidRPr="003E2659" w:rsidRDefault="00F270A7" w:rsidP="003E2659">
      <w:pPr>
        <w:spacing w:line="360" w:lineRule="auto"/>
        <w:jc w:val="both"/>
        <w:rPr>
          <w:rFonts w:ascii="Times New Roman" w:hAnsi="Times New Roman" w:cs="Times New Roman"/>
          <w:sz w:val="24"/>
          <w:szCs w:val="24"/>
          <w:lang w:val="en-GB"/>
        </w:rPr>
      </w:pPr>
    </w:p>
    <w:p w14:paraId="17FC43E6" w14:textId="77777777"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p>
    <w:p w14:paraId="0EC3546C" w14:textId="77777777" w:rsidR="00F81D7A" w:rsidRPr="003E2659" w:rsidRDefault="00F81D7A" w:rsidP="003E2659">
      <w:pPr>
        <w:spacing w:line="360" w:lineRule="auto"/>
        <w:jc w:val="both"/>
        <w:rPr>
          <w:rFonts w:ascii="Times New Roman" w:eastAsiaTheme="majorEastAsia" w:hAnsi="Times New Roman" w:cs="Times New Roman"/>
          <w:b/>
          <w:bCs/>
          <w:sz w:val="24"/>
          <w:szCs w:val="24"/>
          <w:lang w:val="en-GB"/>
        </w:rPr>
      </w:pPr>
      <w:r w:rsidRPr="003E2659">
        <w:rPr>
          <w:rFonts w:ascii="Times New Roman" w:hAnsi="Times New Roman" w:cs="Times New Roman"/>
          <w:b/>
          <w:bCs/>
          <w:sz w:val="24"/>
          <w:szCs w:val="24"/>
          <w:lang w:val="en-GB"/>
        </w:rPr>
        <w:br w:type="page"/>
      </w:r>
    </w:p>
    <w:p w14:paraId="72E6EE3B" w14:textId="43C59A75"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6" w:name="_Toc128487659"/>
      <w:r w:rsidRPr="003E2659">
        <w:rPr>
          <w:rFonts w:ascii="Times New Roman" w:hAnsi="Times New Roman" w:cs="Times New Roman"/>
          <w:b/>
          <w:bCs/>
          <w:color w:val="auto"/>
          <w:sz w:val="24"/>
          <w:szCs w:val="24"/>
          <w:lang w:val="en-GB"/>
        </w:rPr>
        <w:lastRenderedPageBreak/>
        <w:t>Objectives</w:t>
      </w:r>
      <w:bookmarkEnd w:id="6"/>
    </w:p>
    <w:p w14:paraId="76E06441" w14:textId="49904F6B" w:rsidR="00E10498" w:rsidRPr="003E2659" w:rsidRDefault="00E10498"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The smart objectives and aims of this marketing plan are based on improving guest satisfaction in a proper manner. </w:t>
      </w:r>
      <w:r w:rsidR="007F3FEA" w:rsidRPr="003E2659">
        <w:rPr>
          <w:rFonts w:ascii="Times New Roman" w:hAnsi="Times New Roman" w:cs="Times New Roman"/>
          <w:sz w:val="24"/>
          <w:szCs w:val="24"/>
          <w:lang w:val="en-GB"/>
        </w:rPr>
        <w:t>The main aim of this marketing plan is to define the different types of strategies used to engage consumers and satisfied them with the required services</w:t>
      </w:r>
      <w:r w:rsidR="002A1B0A" w:rsidRPr="003E2659">
        <w:rPr>
          <w:rFonts w:ascii="Times New Roman" w:hAnsi="Times New Roman" w:cs="Times New Roman"/>
          <w:sz w:val="24"/>
          <w:szCs w:val="24"/>
          <w:lang w:val="en-GB"/>
        </w:rPr>
        <w:t xml:space="preserve"> </w:t>
      </w:r>
      <w:r w:rsidR="002A1B0A" w:rsidRPr="003E2659">
        <w:rPr>
          <w:rFonts w:ascii="Times New Roman" w:hAnsi="Times New Roman" w:cs="Times New Roman"/>
          <w:color w:val="222222"/>
          <w:sz w:val="24"/>
          <w:szCs w:val="24"/>
          <w:shd w:val="clear" w:color="auto" w:fill="FFFFFF"/>
        </w:rPr>
        <w:t>(Jackson and Ahuja, 2016).</w:t>
      </w:r>
      <w:r w:rsidR="007F3FEA" w:rsidRPr="003E2659">
        <w:rPr>
          <w:rFonts w:ascii="Times New Roman" w:hAnsi="Times New Roman" w:cs="Times New Roman"/>
          <w:sz w:val="24"/>
          <w:szCs w:val="24"/>
          <w:lang w:val="en-GB"/>
        </w:rPr>
        <w:t xml:space="preserve"> The other main aim of this marketing plan is to ensure that all functions are structured, relevant and time to attain objectives. </w:t>
      </w:r>
      <w:r w:rsidRPr="003E2659">
        <w:rPr>
          <w:rFonts w:ascii="Times New Roman" w:hAnsi="Times New Roman" w:cs="Times New Roman"/>
          <w:sz w:val="24"/>
          <w:szCs w:val="24"/>
          <w:lang w:val="en-GB"/>
        </w:rPr>
        <w:br w:type="page"/>
      </w:r>
    </w:p>
    <w:p w14:paraId="6716417F" w14:textId="548E6C5F"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7" w:name="_Toc128487660"/>
      <w:r w:rsidRPr="003E2659">
        <w:rPr>
          <w:rFonts w:ascii="Times New Roman" w:hAnsi="Times New Roman" w:cs="Times New Roman"/>
          <w:b/>
          <w:bCs/>
          <w:color w:val="auto"/>
          <w:sz w:val="24"/>
          <w:szCs w:val="24"/>
          <w:lang w:val="en-GB"/>
        </w:rPr>
        <w:lastRenderedPageBreak/>
        <w:t>Strategy</w:t>
      </w:r>
      <w:bookmarkEnd w:id="7"/>
    </w:p>
    <w:p w14:paraId="388B5D46" w14:textId="77777777" w:rsidR="0095081A" w:rsidRPr="003E2659" w:rsidRDefault="00250731"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 xml:space="preserve">The main value proposition of hotel is to build proper loyalty among consumers and satisfied them as per their requirements. Some core values of the company include integrity, teamwork, ownership, </w:t>
      </w:r>
      <w:proofErr w:type="gramStart"/>
      <w:r w:rsidRPr="003E2659">
        <w:rPr>
          <w:rFonts w:ascii="Times New Roman" w:hAnsi="Times New Roman" w:cs="Times New Roman"/>
          <w:sz w:val="24"/>
          <w:szCs w:val="24"/>
          <w:lang w:val="en-GB"/>
        </w:rPr>
        <w:t>leadership</w:t>
      </w:r>
      <w:proofErr w:type="gramEnd"/>
      <w:r w:rsidRPr="003E2659">
        <w:rPr>
          <w:rFonts w:ascii="Times New Roman" w:hAnsi="Times New Roman" w:cs="Times New Roman"/>
          <w:sz w:val="24"/>
          <w:szCs w:val="24"/>
          <w:lang w:val="en-GB"/>
        </w:rPr>
        <w:t xml:space="preserve"> and proper satisfaction.</w:t>
      </w:r>
    </w:p>
    <w:p w14:paraId="1FD35C81" w14:textId="22E9F3FF" w:rsidR="007F3FEA" w:rsidRPr="003E2659" w:rsidRDefault="0095081A"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Hilton differentiates itself from the competitors by using and implementing several strategies including </w:t>
      </w:r>
      <w:proofErr w:type="gramStart"/>
      <w:r w:rsidRPr="003E2659">
        <w:rPr>
          <w:rFonts w:ascii="Times New Roman" w:hAnsi="Times New Roman" w:cs="Times New Roman"/>
          <w:sz w:val="24"/>
          <w:szCs w:val="24"/>
          <w:lang w:val="en-GB"/>
        </w:rPr>
        <w:t>free gift</w:t>
      </w:r>
      <w:proofErr w:type="gramEnd"/>
      <w:r w:rsidRPr="003E2659">
        <w:rPr>
          <w:rFonts w:ascii="Times New Roman" w:hAnsi="Times New Roman" w:cs="Times New Roman"/>
          <w:sz w:val="24"/>
          <w:szCs w:val="24"/>
          <w:lang w:val="en-GB"/>
        </w:rPr>
        <w:t xml:space="preserve"> waiting in each and every room and free tastings of wine</w:t>
      </w:r>
      <w:r w:rsidR="002A1B0A" w:rsidRPr="003E2659">
        <w:rPr>
          <w:rFonts w:ascii="Times New Roman" w:hAnsi="Times New Roman" w:cs="Times New Roman"/>
          <w:sz w:val="24"/>
          <w:szCs w:val="24"/>
          <w:lang w:val="en-GB"/>
        </w:rPr>
        <w:t xml:space="preserve"> </w:t>
      </w:r>
      <w:r w:rsidR="002A1B0A" w:rsidRPr="003E2659">
        <w:rPr>
          <w:rFonts w:ascii="Times New Roman" w:hAnsi="Times New Roman" w:cs="Times New Roman"/>
          <w:color w:val="222222"/>
          <w:sz w:val="24"/>
          <w:szCs w:val="24"/>
          <w:shd w:val="clear" w:color="auto" w:fill="FFFFFF"/>
        </w:rPr>
        <w:t>(</w:t>
      </w:r>
      <w:proofErr w:type="spellStart"/>
      <w:r w:rsidR="002A1B0A" w:rsidRPr="003E2659">
        <w:rPr>
          <w:rFonts w:ascii="Times New Roman" w:hAnsi="Times New Roman" w:cs="Times New Roman"/>
          <w:color w:val="222222"/>
          <w:sz w:val="24"/>
          <w:szCs w:val="24"/>
          <w:shd w:val="clear" w:color="auto" w:fill="FFFFFF"/>
        </w:rPr>
        <w:t>Pomering</w:t>
      </w:r>
      <w:proofErr w:type="spellEnd"/>
      <w:r w:rsidR="002A1B0A" w:rsidRPr="003E2659">
        <w:rPr>
          <w:rFonts w:ascii="Times New Roman" w:hAnsi="Times New Roman" w:cs="Times New Roman"/>
          <w:color w:val="222222"/>
          <w:sz w:val="24"/>
          <w:szCs w:val="24"/>
          <w:shd w:val="clear" w:color="auto" w:fill="FFFFFF"/>
        </w:rPr>
        <w:t>, et al. 2011).</w:t>
      </w:r>
      <w:r w:rsidRPr="003E2659">
        <w:rPr>
          <w:rFonts w:ascii="Times New Roman" w:hAnsi="Times New Roman" w:cs="Times New Roman"/>
          <w:sz w:val="24"/>
          <w:szCs w:val="24"/>
          <w:lang w:val="en-GB"/>
        </w:rPr>
        <w:t xml:space="preserve"> </w:t>
      </w:r>
      <w:r w:rsidR="008E1656" w:rsidRPr="003E2659">
        <w:rPr>
          <w:rFonts w:ascii="Times New Roman" w:hAnsi="Times New Roman" w:cs="Times New Roman"/>
          <w:sz w:val="24"/>
          <w:szCs w:val="24"/>
          <w:lang w:val="en-GB"/>
        </w:rPr>
        <w:t xml:space="preserve">Hilton delivered its value proposition by concentrate on the objectives and by adopting the proper balanced scorecard of the overall company. </w:t>
      </w:r>
      <w:r w:rsidR="007F3FEA" w:rsidRPr="003E2659">
        <w:rPr>
          <w:rFonts w:ascii="Times New Roman" w:hAnsi="Times New Roman" w:cs="Times New Roman"/>
          <w:sz w:val="24"/>
          <w:szCs w:val="24"/>
          <w:lang w:val="en-GB"/>
        </w:rPr>
        <w:br w:type="page"/>
      </w:r>
    </w:p>
    <w:p w14:paraId="1F2CCA4B" w14:textId="7BCDC389"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8" w:name="_Toc128487661"/>
      <w:r w:rsidRPr="003E2659">
        <w:rPr>
          <w:rFonts w:ascii="Times New Roman" w:hAnsi="Times New Roman" w:cs="Times New Roman"/>
          <w:b/>
          <w:bCs/>
          <w:color w:val="auto"/>
          <w:sz w:val="24"/>
          <w:szCs w:val="24"/>
          <w:lang w:val="en-GB"/>
        </w:rPr>
        <w:lastRenderedPageBreak/>
        <w:t>Tactics</w:t>
      </w:r>
      <w:bookmarkEnd w:id="8"/>
    </w:p>
    <w:p w14:paraId="042E89F7" w14:textId="10E13ABD" w:rsidR="008E1656" w:rsidRPr="003E2659" w:rsidRDefault="008E1656"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Marketing Mix</w:t>
      </w:r>
    </w:p>
    <w:p w14:paraId="5E46AA3E" w14:textId="580EE136" w:rsidR="008E1656" w:rsidRPr="003E2659" w:rsidRDefault="008E1656"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Product</w:t>
      </w:r>
    </w:p>
    <w:p w14:paraId="4DE2B2A7" w14:textId="26B0EFA1" w:rsidR="008E1656" w:rsidRPr="003E2659" w:rsidRDefault="004F3B68"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The product strategy of Hilton hotel is based on the variety of services related to hospitality in all over the world </w:t>
      </w:r>
      <w:proofErr w:type="gramStart"/>
      <w:r w:rsidRPr="003E2659">
        <w:rPr>
          <w:rFonts w:ascii="Times New Roman" w:hAnsi="Times New Roman" w:cs="Times New Roman"/>
          <w:sz w:val="24"/>
          <w:szCs w:val="24"/>
          <w:lang w:val="en-GB"/>
        </w:rPr>
        <w:t>by the use of</w:t>
      </w:r>
      <w:proofErr w:type="gramEnd"/>
      <w:r w:rsidRPr="003E2659">
        <w:rPr>
          <w:rFonts w:ascii="Times New Roman" w:hAnsi="Times New Roman" w:cs="Times New Roman"/>
          <w:sz w:val="24"/>
          <w:szCs w:val="24"/>
          <w:lang w:val="en-GB"/>
        </w:rPr>
        <w:t xml:space="preserve"> hotel chains. </w:t>
      </w:r>
      <w:r w:rsidR="00B90ABB" w:rsidRPr="003E2659">
        <w:rPr>
          <w:rFonts w:ascii="Times New Roman" w:hAnsi="Times New Roman" w:cs="Times New Roman"/>
          <w:sz w:val="24"/>
          <w:szCs w:val="24"/>
          <w:lang w:val="en-GB"/>
        </w:rPr>
        <w:t xml:space="preserve">Some other products include luxury hotel chains, executive services, some of the focused services </w:t>
      </w:r>
      <w:r w:rsidR="00D275CF" w:rsidRPr="003E2659">
        <w:rPr>
          <w:rFonts w:ascii="Times New Roman" w:hAnsi="Times New Roman" w:cs="Times New Roman"/>
          <w:sz w:val="24"/>
          <w:szCs w:val="24"/>
          <w:lang w:val="en-GB"/>
        </w:rPr>
        <w:t xml:space="preserve">like Hilton Garden Inn. Hilton have also collaborated with some of the airlines, online platform, car rentals </w:t>
      </w:r>
      <w:r w:rsidR="0092244C" w:rsidRPr="003E2659">
        <w:rPr>
          <w:rFonts w:ascii="Times New Roman" w:hAnsi="Times New Roman" w:cs="Times New Roman"/>
          <w:sz w:val="24"/>
          <w:szCs w:val="24"/>
          <w:lang w:val="en-GB"/>
        </w:rPr>
        <w:t>and several other process</w:t>
      </w:r>
      <w:r w:rsidR="002A1B0A" w:rsidRPr="003E2659">
        <w:rPr>
          <w:rFonts w:ascii="Times New Roman" w:hAnsi="Times New Roman" w:cs="Times New Roman"/>
          <w:sz w:val="24"/>
          <w:szCs w:val="24"/>
          <w:lang w:val="en-GB"/>
        </w:rPr>
        <w:t xml:space="preserve"> </w:t>
      </w:r>
      <w:r w:rsidR="002A1B0A" w:rsidRPr="003E2659">
        <w:rPr>
          <w:rFonts w:ascii="Times New Roman" w:hAnsi="Times New Roman" w:cs="Times New Roman"/>
          <w:color w:val="222222"/>
          <w:sz w:val="24"/>
          <w:szCs w:val="24"/>
          <w:shd w:val="clear" w:color="auto" w:fill="FFFFFF"/>
        </w:rPr>
        <w:t>(</w:t>
      </w:r>
      <w:proofErr w:type="spellStart"/>
      <w:r w:rsidR="002A1B0A" w:rsidRPr="003E2659">
        <w:rPr>
          <w:rFonts w:ascii="Times New Roman" w:hAnsi="Times New Roman" w:cs="Times New Roman"/>
          <w:color w:val="222222"/>
          <w:sz w:val="24"/>
          <w:szCs w:val="24"/>
          <w:shd w:val="clear" w:color="auto" w:fill="FFFFFF"/>
        </w:rPr>
        <w:t>Hertrich</w:t>
      </w:r>
      <w:proofErr w:type="spellEnd"/>
      <w:r w:rsidR="002A1B0A" w:rsidRPr="003E2659">
        <w:rPr>
          <w:rFonts w:ascii="Times New Roman" w:hAnsi="Times New Roman" w:cs="Times New Roman"/>
          <w:color w:val="222222"/>
          <w:sz w:val="24"/>
          <w:szCs w:val="24"/>
          <w:shd w:val="clear" w:color="auto" w:fill="FFFFFF"/>
        </w:rPr>
        <w:t>, et al. 2009).</w:t>
      </w:r>
    </w:p>
    <w:p w14:paraId="226239E1" w14:textId="59F2383D" w:rsidR="008E1656" w:rsidRPr="003E2659" w:rsidRDefault="008E1656"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Price</w:t>
      </w:r>
    </w:p>
    <w:p w14:paraId="3C6458FF" w14:textId="3E3FDEC4" w:rsidR="0092244C" w:rsidRPr="003E2659" w:rsidRDefault="00182004"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The pricing framework is divided into matrix that are economy, penetration, skimming and premium pricing strategies. Economy pricing is based on selling of products based on different features to the consumers</w:t>
      </w:r>
      <w:r w:rsidR="00882633" w:rsidRPr="003E2659">
        <w:rPr>
          <w:rFonts w:ascii="Times New Roman" w:hAnsi="Times New Roman" w:cs="Times New Roman"/>
          <w:sz w:val="24"/>
          <w:szCs w:val="24"/>
          <w:lang w:val="en-GB"/>
        </w:rPr>
        <w:t xml:space="preserve">. </w:t>
      </w:r>
      <w:r w:rsidR="00B865FB" w:rsidRPr="003E2659">
        <w:rPr>
          <w:rFonts w:ascii="Times New Roman" w:hAnsi="Times New Roman" w:cs="Times New Roman"/>
          <w:sz w:val="24"/>
          <w:szCs w:val="24"/>
          <w:lang w:val="en-GB"/>
        </w:rPr>
        <w:t>Penetration pricing</w:t>
      </w:r>
      <w:r w:rsidR="00882633" w:rsidRPr="003E2659">
        <w:rPr>
          <w:rFonts w:ascii="Times New Roman" w:hAnsi="Times New Roman" w:cs="Times New Roman"/>
          <w:sz w:val="24"/>
          <w:szCs w:val="24"/>
          <w:lang w:val="en-GB"/>
        </w:rPr>
        <w:t xml:space="preserve"> is based on the selling of </w:t>
      </w:r>
      <w:r w:rsidR="00B865FB" w:rsidRPr="003E2659">
        <w:rPr>
          <w:rFonts w:ascii="Times New Roman" w:hAnsi="Times New Roman" w:cs="Times New Roman"/>
          <w:sz w:val="24"/>
          <w:szCs w:val="24"/>
          <w:lang w:val="en-GB"/>
        </w:rPr>
        <w:t>high-quality</w:t>
      </w:r>
      <w:r w:rsidR="00882633" w:rsidRPr="003E2659">
        <w:rPr>
          <w:rFonts w:ascii="Times New Roman" w:hAnsi="Times New Roman" w:cs="Times New Roman"/>
          <w:sz w:val="24"/>
          <w:szCs w:val="24"/>
          <w:lang w:val="en-GB"/>
        </w:rPr>
        <w:t xml:space="preserve"> products on low prices. Skimming is totally opposite to penetration </w:t>
      </w:r>
      <w:r w:rsidR="00355034" w:rsidRPr="003E2659">
        <w:rPr>
          <w:rFonts w:ascii="Times New Roman" w:hAnsi="Times New Roman" w:cs="Times New Roman"/>
          <w:sz w:val="24"/>
          <w:szCs w:val="24"/>
          <w:lang w:val="en-GB"/>
        </w:rPr>
        <w:t>in which products can be sold on high prices</w:t>
      </w:r>
      <w:r w:rsidR="002A1B0A" w:rsidRPr="003E2659">
        <w:rPr>
          <w:rFonts w:ascii="Times New Roman" w:hAnsi="Times New Roman" w:cs="Times New Roman"/>
          <w:sz w:val="24"/>
          <w:szCs w:val="24"/>
          <w:lang w:val="en-GB"/>
        </w:rPr>
        <w:t xml:space="preserve"> </w:t>
      </w:r>
      <w:r w:rsidR="002A1B0A" w:rsidRPr="003E2659">
        <w:rPr>
          <w:rFonts w:ascii="Times New Roman" w:hAnsi="Times New Roman" w:cs="Times New Roman"/>
          <w:color w:val="222222"/>
          <w:sz w:val="24"/>
          <w:szCs w:val="24"/>
          <w:shd w:val="clear" w:color="auto" w:fill="FFFFFF"/>
        </w:rPr>
        <w:t>(Jeffrey, et al. 2002).</w:t>
      </w:r>
      <w:r w:rsidR="002A1B0A" w:rsidRPr="003E2659">
        <w:rPr>
          <w:rFonts w:ascii="Times New Roman" w:hAnsi="Times New Roman" w:cs="Times New Roman"/>
          <w:sz w:val="24"/>
          <w:szCs w:val="24"/>
          <w:lang w:val="en-GB"/>
        </w:rPr>
        <w:t xml:space="preserve"> </w:t>
      </w:r>
      <w:proofErr w:type="gramStart"/>
      <w:r w:rsidR="002A1B0A" w:rsidRPr="003E2659">
        <w:rPr>
          <w:rFonts w:ascii="Times New Roman" w:hAnsi="Times New Roman" w:cs="Times New Roman"/>
          <w:sz w:val="24"/>
          <w:szCs w:val="24"/>
          <w:lang w:val="en-GB"/>
        </w:rPr>
        <w:t>Whereas</w:t>
      </w:r>
      <w:r w:rsidR="00355034" w:rsidRPr="003E2659">
        <w:rPr>
          <w:rFonts w:ascii="Times New Roman" w:hAnsi="Times New Roman" w:cs="Times New Roman"/>
          <w:sz w:val="24"/>
          <w:szCs w:val="24"/>
          <w:lang w:val="en-GB"/>
        </w:rPr>
        <w:t>,</w:t>
      </w:r>
      <w:proofErr w:type="gramEnd"/>
      <w:r w:rsidR="00355034" w:rsidRPr="003E2659">
        <w:rPr>
          <w:rFonts w:ascii="Times New Roman" w:hAnsi="Times New Roman" w:cs="Times New Roman"/>
          <w:sz w:val="24"/>
          <w:szCs w:val="24"/>
          <w:lang w:val="en-GB"/>
        </w:rPr>
        <w:t xml:space="preserve"> premium pricing is based on charging high level prices for the proper products and services that provide excellent quality </w:t>
      </w:r>
      <w:r w:rsidR="00151244" w:rsidRPr="003E2659">
        <w:rPr>
          <w:rFonts w:ascii="Times New Roman" w:hAnsi="Times New Roman" w:cs="Times New Roman"/>
          <w:sz w:val="24"/>
          <w:szCs w:val="24"/>
          <w:lang w:val="en-GB"/>
        </w:rPr>
        <w:t xml:space="preserve">and some of the additional features of the products. </w:t>
      </w:r>
    </w:p>
    <w:p w14:paraId="7EA30B68" w14:textId="202D8346" w:rsidR="008E1656" w:rsidRPr="003E2659" w:rsidRDefault="008E1656"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Place</w:t>
      </w:r>
    </w:p>
    <w:p w14:paraId="0D11CF7A" w14:textId="66A0B9BA" w:rsidR="00151244" w:rsidRPr="003E2659" w:rsidRDefault="00B865FB"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The p</w:t>
      </w:r>
      <w:r w:rsidR="00151244" w:rsidRPr="003E2659">
        <w:rPr>
          <w:rFonts w:ascii="Times New Roman" w:hAnsi="Times New Roman" w:cs="Times New Roman"/>
          <w:sz w:val="24"/>
          <w:szCs w:val="24"/>
          <w:lang w:val="en-GB"/>
        </w:rPr>
        <w:t>resence</w:t>
      </w:r>
      <w:r w:rsidRPr="003E2659">
        <w:rPr>
          <w:rFonts w:ascii="Times New Roman" w:hAnsi="Times New Roman" w:cs="Times New Roman"/>
          <w:sz w:val="24"/>
          <w:szCs w:val="24"/>
          <w:lang w:val="en-GB"/>
        </w:rPr>
        <w:t xml:space="preserve"> </w:t>
      </w:r>
      <w:r w:rsidR="00151244" w:rsidRPr="003E2659">
        <w:rPr>
          <w:rFonts w:ascii="Times New Roman" w:hAnsi="Times New Roman" w:cs="Times New Roman"/>
          <w:sz w:val="24"/>
          <w:szCs w:val="24"/>
          <w:lang w:val="en-GB"/>
        </w:rPr>
        <w:t xml:space="preserve">of Hilton is worldwide along with 103 countries and 5100 properties. </w:t>
      </w:r>
      <w:r w:rsidR="00CB2434" w:rsidRPr="003E2659">
        <w:rPr>
          <w:rFonts w:ascii="Times New Roman" w:hAnsi="Times New Roman" w:cs="Times New Roman"/>
          <w:sz w:val="24"/>
          <w:szCs w:val="24"/>
          <w:lang w:val="en-GB"/>
        </w:rPr>
        <w:t xml:space="preserve">The Hilton group shows the considerable growth along with some time. The </w:t>
      </w:r>
      <w:proofErr w:type="gramStart"/>
      <w:r w:rsidR="00CB2434" w:rsidRPr="003E2659">
        <w:rPr>
          <w:rFonts w:ascii="Times New Roman" w:hAnsi="Times New Roman" w:cs="Times New Roman"/>
          <w:sz w:val="24"/>
          <w:szCs w:val="24"/>
          <w:lang w:val="en-GB"/>
        </w:rPr>
        <w:t>main focus</w:t>
      </w:r>
      <w:proofErr w:type="gramEnd"/>
      <w:r w:rsidR="00CB2434" w:rsidRPr="003E2659">
        <w:rPr>
          <w:rFonts w:ascii="Times New Roman" w:hAnsi="Times New Roman" w:cs="Times New Roman"/>
          <w:sz w:val="24"/>
          <w:szCs w:val="24"/>
          <w:lang w:val="en-GB"/>
        </w:rPr>
        <w:t xml:space="preserve"> of Hilton is based on some of the western countries as a group target and this is also an exclusive segment of the overall society</w:t>
      </w:r>
      <w:r w:rsidR="002A1B0A" w:rsidRPr="003E2659">
        <w:rPr>
          <w:rFonts w:ascii="Times New Roman" w:hAnsi="Times New Roman" w:cs="Times New Roman"/>
          <w:sz w:val="24"/>
          <w:szCs w:val="24"/>
          <w:lang w:val="en-GB"/>
        </w:rPr>
        <w:t xml:space="preserve"> </w:t>
      </w:r>
      <w:r w:rsidR="002A1B0A" w:rsidRPr="003E2659">
        <w:rPr>
          <w:rFonts w:ascii="Times New Roman" w:hAnsi="Times New Roman" w:cs="Times New Roman"/>
          <w:color w:val="222222"/>
          <w:sz w:val="24"/>
          <w:szCs w:val="24"/>
          <w:shd w:val="clear" w:color="auto" w:fill="FFFFFF"/>
        </w:rPr>
        <w:t>(</w:t>
      </w:r>
      <w:proofErr w:type="spellStart"/>
      <w:r w:rsidR="002A1B0A" w:rsidRPr="003E2659">
        <w:rPr>
          <w:rFonts w:ascii="Times New Roman" w:hAnsi="Times New Roman" w:cs="Times New Roman"/>
          <w:color w:val="222222"/>
          <w:sz w:val="24"/>
          <w:szCs w:val="24"/>
          <w:shd w:val="clear" w:color="auto" w:fill="FFFFFF"/>
        </w:rPr>
        <w:t>Milovic</w:t>
      </w:r>
      <w:proofErr w:type="spellEnd"/>
      <w:r w:rsidR="002A1B0A" w:rsidRPr="003E2659">
        <w:rPr>
          <w:rFonts w:ascii="Times New Roman" w:hAnsi="Times New Roman" w:cs="Times New Roman"/>
          <w:color w:val="222222"/>
          <w:sz w:val="24"/>
          <w:szCs w:val="24"/>
          <w:shd w:val="clear" w:color="auto" w:fill="FFFFFF"/>
        </w:rPr>
        <w:t>, 2012).</w:t>
      </w:r>
      <w:r w:rsidR="00CB2434" w:rsidRPr="003E2659">
        <w:rPr>
          <w:rFonts w:ascii="Times New Roman" w:hAnsi="Times New Roman" w:cs="Times New Roman"/>
          <w:sz w:val="24"/>
          <w:szCs w:val="24"/>
          <w:lang w:val="en-GB"/>
        </w:rPr>
        <w:t xml:space="preserve"> After some time, hotel also focusing on some of the emerging markets including China and India. The hotel expands their business with different brands. </w:t>
      </w:r>
    </w:p>
    <w:p w14:paraId="3C953ECB" w14:textId="77777777" w:rsidR="00CB2434" w:rsidRPr="003E2659" w:rsidRDefault="00CB2434" w:rsidP="003E2659">
      <w:pPr>
        <w:spacing w:line="360" w:lineRule="auto"/>
        <w:jc w:val="both"/>
        <w:rPr>
          <w:rFonts w:ascii="Times New Roman" w:hAnsi="Times New Roman" w:cs="Times New Roman"/>
          <w:b/>
          <w:bCs/>
          <w:sz w:val="24"/>
          <w:szCs w:val="24"/>
          <w:lang w:val="en-GB"/>
        </w:rPr>
      </w:pPr>
      <w:r w:rsidRPr="003E2659">
        <w:rPr>
          <w:rFonts w:ascii="Times New Roman" w:hAnsi="Times New Roman" w:cs="Times New Roman"/>
          <w:b/>
          <w:bCs/>
          <w:sz w:val="24"/>
          <w:szCs w:val="24"/>
          <w:lang w:val="en-GB"/>
        </w:rPr>
        <w:t>P</w:t>
      </w:r>
      <w:r w:rsidR="008E1656" w:rsidRPr="003E2659">
        <w:rPr>
          <w:rFonts w:ascii="Times New Roman" w:hAnsi="Times New Roman" w:cs="Times New Roman"/>
          <w:b/>
          <w:bCs/>
          <w:sz w:val="24"/>
          <w:szCs w:val="24"/>
          <w:lang w:val="en-GB"/>
        </w:rPr>
        <w:t>romotion</w:t>
      </w:r>
      <w:r w:rsidRPr="003E2659">
        <w:rPr>
          <w:rFonts w:ascii="Times New Roman" w:hAnsi="Times New Roman" w:cs="Times New Roman"/>
          <w:b/>
          <w:bCs/>
          <w:sz w:val="24"/>
          <w:szCs w:val="24"/>
          <w:lang w:val="en-GB"/>
        </w:rPr>
        <w:t xml:space="preserve"> </w:t>
      </w:r>
    </w:p>
    <w:p w14:paraId="2B972D1E" w14:textId="383AEA5F" w:rsidR="008E1656" w:rsidRPr="003E2659" w:rsidRDefault="00B865FB"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The hotel selects some different promotional activities that help the company to stand out from the crowd and get better attraction and satisfaction of consumers. The hotel is also known for providing exclusive membership to the people in different manner. Well-dedicated team and strategies that are focus </w:t>
      </w:r>
      <w:proofErr w:type="gramStart"/>
      <w:r w:rsidRPr="003E2659">
        <w:rPr>
          <w:rFonts w:ascii="Times New Roman" w:hAnsi="Times New Roman" w:cs="Times New Roman"/>
          <w:sz w:val="24"/>
          <w:szCs w:val="24"/>
          <w:lang w:val="en-GB"/>
        </w:rPr>
        <w:t>towards</w:t>
      </w:r>
      <w:proofErr w:type="gramEnd"/>
      <w:r w:rsidRPr="003E2659">
        <w:rPr>
          <w:rFonts w:ascii="Times New Roman" w:hAnsi="Times New Roman" w:cs="Times New Roman"/>
          <w:sz w:val="24"/>
          <w:szCs w:val="24"/>
          <w:lang w:val="en-GB"/>
        </w:rPr>
        <w:t xml:space="preserve"> staff make a different marketing indulgence in the overall business environment of hotel</w:t>
      </w:r>
      <w:r w:rsidR="002A1B0A" w:rsidRPr="003E2659">
        <w:rPr>
          <w:rFonts w:ascii="Times New Roman" w:hAnsi="Times New Roman" w:cs="Times New Roman"/>
          <w:sz w:val="24"/>
          <w:szCs w:val="24"/>
          <w:lang w:val="en-GB"/>
        </w:rPr>
        <w:t xml:space="preserve"> </w:t>
      </w:r>
      <w:r w:rsidR="002A1B0A" w:rsidRPr="003E2659">
        <w:rPr>
          <w:rFonts w:ascii="Times New Roman" w:hAnsi="Times New Roman" w:cs="Times New Roman"/>
          <w:color w:val="222222"/>
          <w:sz w:val="24"/>
          <w:szCs w:val="24"/>
          <w:shd w:val="clear" w:color="auto" w:fill="FFFFFF"/>
        </w:rPr>
        <w:t>(Alvarez-Ferrer, et al. 2018</w:t>
      </w:r>
      <w:r w:rsidR="003E2659" w:rsidRPr="003E2659">
        <w:rPr>
          <w:rFonts w:ascii="Times New Roman" w:hAnsi="Times New Roman" w:cs="Times New Roman"/>
          <w:color w:val="222222"/>
          <w:sz w:val="24"/>
          <w:szCs w:val="24"/>
          <w:shd w:val="clear" w:color="auto" w:fill="FFFFFF"/>
        </w:rPr>
        <w:t>).</w:t>
      </w:r>
      <w:r w:rsidR="003E2659" w:rsidRPr="003E2659">
        <w:rPr>
          <w:rFonts w:ascii="Times New Roman" w:hAnsi="Times New Roman" w:cs="Times New Roman"/>
          <w:sz w:val="24"/>
          <w:szCs w:val="24"/>
          <w:lang w:val="en-GB"/>
        </w:rPr>
        <w:t xml:space="preserve"> The</w:t>
      </w:r>
      <w:r w:rsidRPr="003E2659">
        <w:rPr>
          <w:rFonts w:ascii="Times New Roman" w:hAnsi="Times New Roman" w:cs="Times New Roman"/>
          <w:sz w:val="24"/>
          <w:szCs w:val="24"/>
          <w:lang w:val="en-GB"/>
        </w:rPr>
        <w:t xml:space="preserve"> best marketing strategy of Hilton is to keep proper track on the results of strategy that improve overall promotion of the hotel in different countries. </w:t>
      </w:r>
      <w:r w:rsidRPr="003E2659">
        <w:rPr>
          <w:rFonts w:ascii="Times New Roman" w:hAnsi="Times New Roman" w:cs="Times New Roman"/>
          <w:sz w:val="24"/>
          <w:szCs w:val="24"/>
          <w:lang w:val="en-GB"/>
        </w:rPr>
        <w:tab/>
      </w:r>
      <w:r w:rsidR="008E1656" w:rsidRPr="003E2659">
        <w:rPr>
          <w:rFonts w:ascii="Times New Roman" w:hAnsi="Times New Roman" w:cs="Times New Roman"/>
          <w:sz w:val="24"/>
          <w:szCs w:val="24"/>
          <w:lang w:val="en-GB"/>
        </w:rPr>
        <w:br w:type="page"/>
      </w:r>
    </w:p>
    <w:p w14:paraId="47664CAF" w14:textId="7F3DCDE8"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9" w:name="_Toc128487662"/>
      <w:r w:rsidRPr="003E2659">
        <w:rPr>
          <w:rFonts w:ascii="Times New Roman" w:hAnsi="Times New Roman" w:cs="Times New Roman"/>
          <w:b/>
          <w:bCs/>
          <w:color w:val="auto"/>
          <w:sz w:val="24"/>
          <w:szCs w:val="24"/>
          <w:lang w:val="en-GB"/>
        </w:rPr>
        <w:lastRenderedPageBreak/>
        <w:t>Action</w:t>
      </w:r>
      <w:bookmarkEnd w:id="9"/>
    </w:p>
    <w:p w14:paraId="01113519" w14:textId="77777777" w:rsidR="00726C12" w:rsidRPr="003E2659" w:rsidRDefault="00726C12" w:rsidP="003E2659">
      <w:pPr>
        <w:spacing w:line="360" w:lineRule="auto"/>
        <w:jc w:val="both"/>
        <w:rPr>
          <w:rFonts w:ascii="Times New Roman" w:hAnsi="Times New Roman" w:cs="Times New Roman"/>
          <w:sz w:val="24"/>
          <w:szCs w:val="24"/>
          <w:lang w:val="en-GB"/>
        </w:rPr>
      </w:pPr>
    </w:p>
    <w:p w14:paraId="76886701" w14:textId="13160862" w:rsidR="00B865FB" w:rsidRPr="003E2659" w:rsidRDefault="00DF1F04" w:rsidP="003E2659">
      <w:pPr>
        <w:spacing w:line="360" w:lineRule="auto"/>
        <w:jc w:val="both"/>
        <w:rPr>
          <w:rFonts w:ascii="Times New Roman" w:eastAsiaTheme="majorEastAsia" w:hAnsi="Times New Roman" w:cs="Times New Roman"/>
          <w:b/>
          <w:bCs/>
          <w:sz w:val="24"/>
          <w:szCs w:val="24"/>
          <w:lang w:val="en-GB"/>
        </w:rPr>
      </w:pPr>
      <w:r>
        <w:rPr>
          <w:rFonts w:ascii="Times New Roman" w:hAnsi="Times New Roman" w:cs="Times New Roman"/>
          <w:b/>
          <w:bCs/>
          <w:noProof/>
          <w:sz w:val="24"/>
          <w:szCs w:val="24"/>
          <w:lang w:val="en-GB"/>
        </w:rPr>
        <w:drawing>
          <wp:inline distT="0" distB="0" distL="0" distR="0" wp14:anchorId="4F4C5352" wp14:editId="49364A26">
            <wp:extent cx="6048375" cy="3752850"/>
            <wp:effectExtent l="0" t="0" r="952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48375" cy="3752850"/>
                    </a:xfrm>
                    <a:prstGeom prst="rect">
                      <a:avLst/>
                    </a:prstGeom>
                  </pic:spPr>
                </pic:pic>
              </a:graphicData>
            </a:graphic>
          </wp:inline>
        </w:drawing>
      </w:r>
      <w:r w:rsidR="00B865FB" w:rsidRPr="003E2659">
        <w:rPr>
          <w:rFonts w:ascii="Times New Roman" w:hAnsi="Times New Roman" w:cs="Times New Roman"/>
          <w:b/>
          <w:bCs/>
          <w:sz w:val="24"/>
          <w:szCs w:val="24"/>
          <w:lang w:val="en-GB"/>
        </w:rPr>
        <w:br w:type="page"/>
      </w:r>
    </w:p>
    <w:p w14:paraId="5B6ED6A4" w14:textId="70F4B31E"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10" w:name="_Toc128487663"/>
      <w:r w:rsidRPr="003E2659">
        <w:rPr>
          <w:rFonts w:ascii="Times New Roman" w:hAnsi="Times New Roman" w:cs="Times New Roman"/>
          <w:b/>
          <w:bCs/>
          <w:color w:val="auto"/>
          <w:sz w:val="24"/>
          <w:szCs w:val="24"/>
          <w:lang w:val="en-GB"/>
        </w:rPr>
        <w:lastRenderedPageBreak/>
        <w:t>Control</w:t>
      </w:r>
      <w:bookmarkEnd w:id="10"/>
    </w:p>
    <w:p w14:paraId="7D4760BC" w14:textId="0FFD3C59" w:rsidR="00B865FB" w:rsidRPr="003E2659" w:rsidRDefault="0065308D" w:rsidP="003E2659">
      <w:pPr>
        <w:spacing w:line="360" w:lineRule="auto"/>
        <w:jc w:val="both"/>
        <w:rPr>
          <w:rFonts w:ascii="Times New Roman" w:hAnsi="Times New Roman" w:cs="Times New Roman"/>
          <w:sz w:val="24"/>
          <w:szCs w:val="24"/>
        </w:rPr>
      </w:pPr>
      <w:r w:rsidRPr="003E2659">
        <w:rPr>
          <w:rFonts w:ascii="Times New Roman" w:hAnsi="Times New Roman" w:cs="Times New Roman"/>
          <w:sz w:val="24"/>
          <w:szCs w:val="24"/>
          <w:lang w:val="en-GB"/>
        </w:rPr>
        <w:t xml:space="preserve">It has been analysed that with the opportunity of guest satisfaction, Hilton engages more consumers towards using the services and getting success in the overall market. As per the marketing plan, it has been analysed that the hotel becomes able to drive demand, make better relations with the consumers </w:t>
      </w:r>
      <w:proofErr w:type="gramStart"/>
      <w:r w:rsidRPr="003E2659">
        <w:rPr>
          <w:rFonts w:ascii="Times New Roman" w:hAnsi="Times New Roman" w:cs="Times New Roman"/>
          <w:sz w:val="24"/>
          <w:szCs w:val="24"/>
          <w:lang w:val="en-GB"/>
        </w:rPr>
        <w:t>and also</w:t>
      </w:r>
      <w:proofErr w:type="gramEnd"/>
      <w:r w:rsidRPr="003E2659">
        <w:rPr>
          <w:rFonts w:ascii="Times New Roman" w:hAnsi="Times New Roman" w:cs="Times New Roman"/>
          <w:sz w:val="24"/>
          <w:szCs w:val="24"/>
          <w:lang w:val="en-GB"/>
        </w:rPr>
        <w:t xml:space="preserve"> increase sales and revenue of the Hilton hotel. </w:t>
      </w:r>
      <w:r w:rsidR="00726C12" w:rsidRPr="003E2659">
        <w:rPr>
          <w:rFonts w:ascii="Times New Roman" w:hAnsi="Times New Roman" w:cs="Times New Roman"/>
          <w:sz w:val="24"/>
          <w:szCs w:val="24"/>
          <w:lang w:val="en-GB"/>
        </w:rPr>
        <w:t>The opportunity of this marketing plan is too different that can able to attain better advantages in the hotel management</w:t>
      </w:r>
      <w:r w:rsidR="00256A3C" w:rsidRPr="003E2659">
        <w:rPr>
          <w:rFonts w:ascii="Times New Roman" w:hAnsi="Times New Roman" w:cs="Times New Roman"/>
          <w:sz w:val="24"/>
          <w:szCs w:val="24"/>
          <w:lang w:val="en-GB"/>
        </w:rPr>
        <w:t xml:space="preserve"> </w:t>
      </w:r>
      <w:bookmarkStart w:id="11" w:name="_Hlk128487471"/>
      <w:r w:rsidR="00256A3C" w:rsidRPr="003E2659">
        <w:rPr>
          <w:rFonts w:ascii="Times New Roman" w:hAnsi="Times New Roman" w:cs="Times New Roman"/>
          <w:color w:val="222222"/>
          <w:sz w:val="24"/>
          <w:szCs w:val="24"/>
          <w:shd w:val="clear" w:color="auto" w:fill="FFFFFF"/>
        </w:rPr>
        <w:t>(Frow, et al. 2014</w:t>
      </w:r>
      <w:proofErr w:type="gramStart"/>
      <w:r w:rsidR="00256A3C" w:rsidRPr="003E2659">
        <w:rPr>
          <w:rFonts w:ascii="Times New Roman" w:hAnsi="Times New Roman" w:cs="Times New Roman"/>
          <w:color w:val="222222"/>
          <w:sz w:val="24"/>
          <w:szCs w:val="24"/>
          <w:shd w:val="clear" w:color="auto" w:fill="FFFFFF"/>
        </w:rPr>
        <w:t>).</w:t>
      </w:r>
      <w:bookmarkEnd w:id="11"/>
      <w:r w:rsidR="00726C12" w:rsidRPr="003E2659">
        <w:rPr>
          <w:rFonts w:ascii="Times New Roman" w:hAnsi="Times New Roman" w:cs="Times New Roman"/>
          <w:sz w:val="24"/>
          <w:szCs w:val="24"/>
          <w:lang w:val="en-GB"/>
        </w:rPr>
        <w:t>As</w:t>
      </w:r>
      <w:proofErr w:type="gramEnd"/>
      <w:r w:rsidR="00726C12" w:rsidRPr="003E2659">
        <w:rPr>
          <w:rFonts w:ascii="Times New Roman" w:hAnsi="Times New Roman" w:cs="Times New Roman"/>
          <w:sz w:val="24"/>
          <w:szCs w:val="24"/>
          <w:lang w:val="en-GB"/>
        </w:rPr>
        <w:t xml:space="preserve"> the guest satisfaction is one of the effective </w:t>
      </w:r>
      <w:r w:rsidR="00256A3C" w:rsidRPr="003E2659">
        <w:rPr>
          <w:rFonts w:ascii="Times New Roman" w:hAnsi="Times New Roman" w:cs="Times New Roman"/>
          <w:sz w:val="24"/>
          <w:szCs w:val="24"/>
          <w:lang w:val="en-GB"/>
        </w:rPr>
        <w:t>strategies</w:t>
      </w:r>
      <w:r w:rsidR="00726C12" w:rsidRPr="003E2659">
        <w:rPr>
          <w:rFonts w:ascii="Times New Roman" w:hAnsi="Times New Roman" w:cs="Times New Roman"/>
          <w:sz w:val="24"/>
          <w:szCs w:val="24"/>
          <w:lang w:val="en-GB"/>
        </w:rPr>
        <w:t xml:space="preserve"> of business in getting effective results of the business. </w:t>
      </w:r>
      <w:r w:rsidR="00B865FB" w:rsidRPr="003E2659">
        <w:rPr>
          <w:rFonts w:ascii="Times New Roman" w:hAnsi="Times New Roman" w:cs="Times New Roman"/>
          <w:sz w:val="24"/>
          <w:szCs w:val="24"/>
          <w:lang w:val="en-GB"/>
        </w:rPr>
        <w:br w:type="page"/>
      </w:r>
    </w:p>
    <w:p w14:paraId="71F3F5D0" w14:textId="075C7F3C"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12" w:name="_Toc128487664"/>
      <w:r w:rsidRPr="003E2659">
        <w:rPr>
          <w:rFonts w:ascii="Times New Roman" w:hAnsi="Times New Roman" w:cs="Times New Roman"/>
          <w:b/>
          <w:bCs/>
          <w:color w:val="auto"/>
          <w:sz w:val="24"/>
          <w:szCs w:val="24"/>
          <w:lang w:val="en-GB"/>
        </w:rPr>
        <w:lastRenderedPageBreak/>
        <w:t>Conclusion</w:t>
      </w:r>
      <w:bookmarkEnd w:id="12"/>
    </w:p>
    <w:p w14:paraId="0289D2EE" w14:textId="72B75B7D" w:rsidR="00726C12" w:rsidRPr="003E2659" w:rsidRDefault="00726C12"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sz w:val="24"/>
          <w:szCs w:val="24"/>
          <w:lang w:val="en-GB"/>
        </w:rPr>
        <w:t xml:space="preserve">From the above information, the different aspects of marketing plan have been described. As the guest satisfaction is one of the main opportunities of this marketing plan based on Hilton hotel. The macro and micro environmental analysis of the hotel have been described to achieve the desired opportunity as the business have several strengths as well as weakness. The marketing mix and some other strategies of marketing have been discussed in this marketing plan that shows that these strategies are effective enough to get several advantages in the growth and success of the business. The different marketing strategies are also involved in this plan. </w:t>
      </w:r>
    </w:p>
    <w:p w14:paraId="6E71D06B" w14:textId="77777777" w:rsidR="007D6B14" w:rsidRPr="003E2659" w:rsidRDefault="007D6B14" w:rsidP="003E2659">
      <w:pPr>
        <w:pStyle w:val="Heading1"/>
        <w:spacing w:line="360" w:lineRule="auto"/>
        <w:jc w:val="both"/>
        <w:rPr>
          <w:rFonts w:ascii="Times New Roman" w:hAnsi="Times New Roman" w:cs="Times New Roman"/>
          <w:b/>
          <w:bCs/>
          <w:color w:val="auto"/>
          <w:sz w:val="24"/>
          <w:szCs w:val="24"/>
          <w:lang w:val="en-GB"/>
        </w:rPr>
      </w:pPr>
    </w:p>
    <w:p w14:paraId="2F1B1F77" w14:textId="77777777" w:rsidR="007D6B14" w:rsidRPr="003E2659" w:rsidRDefault="007D6B14" w:rsidP="003E2659">
      <w:pPr>
        <w:spacing w:line="360" w:lineRule="auto"/>
        <w:jc w:val="both"/>
        <w:rPr>
          <w:rFonts w:ascii="Times New Roman" w:eastAsiaTheme="majorEastAsia" w:hAnsi="Times New Roman" w:cs="Times New Roman"/>
          <w:b/>
          <w:bCs/>
          <w:sz w:val="24"/>
          <w:szCs w:val="24"/>
          <w:lang w:val="en-GB"/>
        </w:rPr>
      </w:pPr>
      <w:r w:rsidRPr="003E2659">
        <w:rPr>
          <w:rFonts w:ascii="Times New Roman" w:hAnsi="Times New Roman" w:cs="Times New Roman"/>
          <w:b/>
          <w:bCs/>
          <w:sz w:val="24"/>
          <w:szCs w:val="24"/>
          <w:lang w:val="en-GB"/>
        </w:rPr>
        <w:br w:type="page"/>
      </w:r>
    </w:p>
    <w:p w14:paraId="604C96B6" w14:textId="26596B5C" w:rsidR="00F81D7A" w:rsidRPr="003E2659" w:rsidRDefault="00F81D7A" w:rsidP="003E2659">
      <w:pPr>
        <w:pStyle w:val="Heading1"/>
        <w:spacing w:line="360" w:lineRule="auto"/>
        <w:jc w:val="both"/>
        <w:rPr>
          <w:rFonts w:ascii="Times New Roman" w:hAnsi="Times New Roman" w:cs="Times New Roman"/>
          <w:b/>
          <w:bCs/>
          <w:color w:val="auto"/>
          <w:sz w:val="24"/>
          <w:szCs w:val="24"/>
          <w:lang w:val="en-GB"/>
        </w:rPr>
      </w:pPr>
      <w:bookmarkStart w:id="13" w:name="_Toc128487665"/>
      <w:r w:rsidRPr="003E2659">
        <w:rPr>
          <w:rFonts w:ascii="Times New Roman" w:hAnsi="Times New Roman" w:cs="Times New Roman"/>
          <w:b/>
          <w:bCs/>
          <w:color w:val="auto"/>
          <w:sz w:val="24"/>
          <w:szCs w:val="24"/>
          <w:lang w:val="en-GB"/>
        </w:rPr>
        <w:lastRenderedPageBreak/>
        <w:t>References</w:t>
      </w:r>
      <w:bookmarkEnd w:id="13"/>
    </w:p>
    <w:p w14:paraId="2C723C9E" w14:textId="321A057D" w:rsidR="00256A3C" w:rsidRPr="003E2659" w:rsidRDefault="00256A3C" w:rsidP="003E2659">
      <w:pPr>
        <w:spacing w:line="360" w:lineRule="auto"/>
        <w:jc w:val="both"/>
        <w:rPr>
          <w:rFonts w:ascii="Times New Roman" w:hAnsi="Times New Roman" w:cs="Times New Roman"/>
          <w:sz w:val="24"/>
          <w:szCs w:val="24"/>
          <w:lang w:val="en-GB"/>
        </w:rPr>
      </w:pPr>
      <w:r w:rsidRPr="00AE6AAB">
        <w:rPr>
          <w:rFonts w:ascii="Times New Roman" w:hAnsi="Times New Roman" w:cs="Times New Roman"/>
          <w:color w:val="222222"/>
          <w:sz w:val="24"/>
          <w:szCs w:val="24"/>
          <w:shd w:val="clear" w:color="auto" w:fill="FFFFFF"/>
        </w:rPr>
        <w:t xml:space="preserve">Alameri, M., </w:t>
      </w:r>
      <w:proofErr w:type="spellStart"/>
      <w:r w:rsidRPr="00AE6AAB">
        <w:rPr>
          <w:rFonts w:ascii="Times New Roman" w:hAnsi="Times New Roman" w:cs="Times New Roman"/>
          <w:color w:val="222222"/>
          <w:sz w:val="24"/>
          <w:szCs w:val="24"/>
          <w:shd w:val="clear" w:color="auto" w:fill="FFFFFF"/>
        </w:rPr>
        <w:t>Alshamsi</w:t>
      </w:r>
      <w:proofErr w:type="spellEnd"/>
      <w:r w:rsidRPr="00AE6AAB">
        <w:rPr>
          <w:rFonts w:ascii="Times New Roman" w:hAnsi="Times New Roman" w:cs="Times New Roman"/>
          <w:color w:val="222222"/>
          <w:sz w:val="24"/>
          <w:szCs w:val="24"/>
          <w:shd w:val="clear" w:color="auto" w:fill="FFFFFF"/>
        </w:rPr>
        <w:t xml:space="preserve">, F., </w:t>
      </w:r>
      <w:proofErr w:type="spellStart"/>
      <w:r w:rsidRPr="00AE6AAB">
        <w:rPr>
          <w:rFonts w:ascii="Times New Roman" w:hAnsi="Times New Roman" w:cs="Times New Roman"/>
          <w:color w:val="222222"/>
          <w:sz w:val="24"/>
          <w:szCs w:val="24"/>
          <w:shd w:val="clear" w:color="auto" w:fill="FFFFFF"/>
        </w:rPr>
        <w:t>Alsaedi</w:t>
      </w:r>
      <w:proofErr w:type="spellEnd"/>
      <w:r w:rsidRPr="00AE6AAB">
        <w:rPr>
          <w:rFonts w:ascii="Times New Roman" w:hAnsi="Times New Roman" w:cs="Times New Roman"/>
          <w:color w:val="222222"/>
          <w:sz w:val="24"/>
          <w:szCs w:val="24"/>
          <w:shd w:val="clear" w:color="auto" w:fill="FFFFFF"/>
        </w:rPr>
        <w:t xml:space="preserve">, S., </w:t>
      </w:r>
      <w:proofErr w:type="spellStart"/>
      <w:r w:rsidRPr="00AE6AAB">
        <w:rPr>
          <w:rFonts w:ascii="Times New Roman" w:hAnsi="Times New Roman" w:cs="Times New Roman"/>
          <w:color w:val="222222"/>
          <w:sz w:val="24"/>
          <w:szCs w:val="24"/>
          <w:shd w:val="clear" w:color="auto" w:fill="FFFFFF"/>
        </w:rPr>
        <w:t>Alkaabi</w:t>
      </w:r>
      <w:proofErr w:type="spellEnd"/>
      <w:r w:rsidRPr="00AE6AAB">
        <w:rPr>
          <w:rFonts w:ascii="Times New Roman" w:hAnsi="Times New Roman" w:cs="Times New Roman"/>
          <w:color w:val="222222"/>
          <w:sz w:val="24"/>
          <w:szCs w:val="24"/>
          <w:shd w:val="clear" w:color="auto" w:fill="FFFFFF"/>
        </w:rPr>
        <w:t xml:space="preserve">, A., </w:t>
      </w:r>
      <w:proofErr w:type="spellStart"/>
      <w:r w:rsidRPr="00AE6AAB">
        <w:rPr>
          <w:rFonts w:ascii="Times New Roman" w:hAnsi="Times New Roman" w:cs="Times New Roman"/>
          <w:color w:val="222222"/>
          <w:sz w:val="24"/>
          <w:szCs w:val="24"/>
          <w:shd w:val="clear" w:color="auto" w:fill="FFFFFF"/>
        </w:rPr>
        <w:t>Alamri</w:t>
      </w:r>
      <w:proofErr w:type="spellEnd"/>
      <w:r w:rsidRPr="00AE6AAB">
        <w:rPr>
          <w:rFonts w:ascii="Times New Roman" w:hAnsi="Times New Roman" w:cs="Times New Roman"/>
          <w:color w:val="222222"/>
          <w:sz w:val="24"/>
          <w:szCs w:val="24"/>
          <w:shd w:val="clear" w:color="auto" w:fill="FFFFFF"/>
        </w:rPr>
        <w:t xml:space="preserve">, R., </w:t>
      </w:r>
      <w:proofErr w:type="spellStart"/>
      <w:r w:rsidRPr="00AE6AAB">
        <w:rPr>
          <w:rFonts w:ascii="Times New Roman" w:hAnsi="Times New Roman" w:cs="Times New Roman"/>
          <w:color w:val="222222"/>
          <w:sz w:val="24"/>
          <w:szCs w:val="24"/>
          <w:shd w:val="clear" w:color="auto" w:fill="FFFFFF"/>
        </w:rPr>
        <w:t>Alshamsi</w:t>
      </w:r>
      <w:proofErr w:type="spellEnd"/>
      <w:r w:rsidRPr="00AE6AAB">
        <w:rPr>
          <w:rFonts w:ascii="Times New Roman" w:hAnsi="Times New Roman" w:cs="Times New Roman"/>
          <w:color w:val="222222"/>
          <w:sz w:val="24"/>
          <w:szCs w:val="24"/>
          <w:shd w:val="clear" w:color="auto" w:fill="FFFFFF"/>
        </w:rPr>
        <w:t xml:space="preserve">, M. and </w:t>
      </w:r>
      <w:proofErr w:type="spellStart"/>
      <w:r w:rsidRPr="00AE6AAB">
        <w:rPr>
          <w:rFonts w:ascii="Times New Roman" w:hAnsi="Times New Roman" w:cs="Times New Roman"/>
          <w:color w:val="222222"/>
          <w:sz w:val="24"/>
          <w:szCs w:val="24"/>
          <w:shd w:val="clear" w:color="auto" w:fill="FFFFFF"/>
        </w:rPr>
        <w:t>Nobanee</w:t>
      </w:r>
      <w:proofErr w:type="spellEnd"/>
      <w:r w:rsidRPr="00AE6AAB">
        <w:rPr>
          <w:rFonts w:ascii="Times New Roman" w:hAnsi="Times New Roman" w:cs="Times New Roman"/>
          <w:color w:val="222222"/>
          <w:sz w:val="24"/>
          <w:szCs w:val="24"/>
          <w:shd w:val="clear" w:color="auto" w:fill="FFFFFF"/>
        </w:rPr>
        <w:t xml:space="preserve">, H., 2021. </w:t>
      </w:r>
      <w:r w:rsidRPr="003E2659">
        <w:rPr>
          <w:rFonts w:ascii="Times New Roman" w:hAnsi="Times New Roman" w:cs="Times New Roman"/>
          <w:color w:val="222222"/>
          <w:sz w:val="24"/>
          <w:szCs w:val="24"/>
          <w:shd w:val="clear" w:color="auto" w:fill="FFFFFF"/>
        </w:rPr>
        <w:t>Financial Analysis of Hilton Holdings. </w:t>
      </w:r>
      <w:r w:rsidRPr="003E2659">
        <w:rPr>
          <w:rFonts w:ascii="Times New Roman" w:hAnsi="Times New Roman" w:cs="Times New Roman"/>
          <w:i/>
          <w:iCs/>
          <w:color w:val="222222"/>
          <w:sz w:val="24"/>
          <w:szCs w:val="24"/>
          <w:shd w:val="clear" w:color="auto" w:fill="FFFFFF"/>
        </w:rPr>
        <w:t>Available at SSRN 3930493</w:t>
      </w:r>
      <w:r w:rsidRPr="003E2659">
        <w:rPr>
          <w:rFonts w:ascii="Times New Roman" w:hAnsi="Times New Roman" w:cs="Times New Roman"/>
          <w:color w:val="222222"/>
          <w:sz w:val="24"/>
          <w:szCs w:val="24"/>
          <w:shd w:val="clear" w:color="auto" w:fill="FFFFFF"/>
        </w:rPr>
        <w:t>.</w:t>
      </w:r>
    </w:p>
    <w:p w14:paraId="358C31F8" w14:textId="77777777" w:rsidR="00256A3C" w:rsidRPr="003E2659" w:rsidRDefault="00256A3C" w:rsidP="003E2659">
      <w:pPr>
        <w:spacing w:line="360" w:lineRule="auto"/>
        <w:jc w:val="both"/>
        <w:rPr>
          <w:rFonts w:ascii="Times New Roman" w:hAnsi="Times New Roman" w:cs="Times New Roman"/>
          <w:sz w:val="24"/>
          <w:szCs w:val="24"/>
          <w:lang w:val="en-GB"/>
        </w:rPr>
      </w:pPr>
      <w:r w:rsidRPr="003E2659">
        <w:rPr>
          <w:rFonts w:ascii="Times New Roman" w:hAnsi="Times New Roman" w:cs="Times New Roman"/>
          <w:color w:val="222222"/>
          <w:sz w:val="24"/>
          <w:szCs w:val="24"/>
          <w:shd w:val="clear" w:color="auto" w:fill="FFFFFF"/>
        </w:rPr>
        <w:t>Alvarez-Ferrer, A., Campa-</w:t>
      </w:r>
      <w:proofErr w:type="spellStart"/>
      <w:r w:rsidRPr="003E2659">
        <w:rPr>
          <w:rFonts w:ascii="Times New Roman" w:hAnsi="Times New Roman" w:cs="Times New Roman"/>
          <w:color w:val="222222"/>
          <w:sz w:val="24"/>
          <w:szCs w:val="24"/>
          <w:shd w:val="clear" w:color="auto" w:fill="FFFFFF"/>
        </w:rPr>
        <w:t>Planas</w:t>
      </w:r>
      <w:proofErr w:type="spellEnd"/>
      <w:r w:rsidRPr="003E2659">
        <w:rPr>
          <w:rFonts w:ascii="Times New Roman" w:hAnsi="Times New Roman" w:cs="Times New Roman"/>
          <w:color w:val="222222"/>
          <w:sz w:val="24"/>
          <w:szCs w:val="24"/>
          <w:shd w:val="clear" w:color="auto" w:fill="FFFFFF"/>
        </w:rPr>
        <w:t>, F. and Gonzales-Bustos, J.P., 2018. Identification of the key factors for success in the hotel sector. </w:t>
      </w:r>
      <w:r w:rsidRPr="003E2659">
        <w:rPr>
          <w:rFonts w:ascii="Times New Roman" w:hAnsi="Times New Roman" w:cs="Times New Roman"/>
          <w:i/>
          <w:iCs/>
          <w:color w:val="222222"/>
          <w:sz w:val="24"/>
          <w:szCs w:val="24"/>
          <w:shd w:val="clear" w:color="auto" w:fill="FFFFFF"/>
        </w:rPr>
        <w:t>Intangible Capital</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14</w:t>
      </w:r>
      <w:r w:rsidRPr="003E2659">
        <w:rPr>
          <w:rFonts w:ascii="Times New Roman" w:hAnsi="Times New Roman" w:cs="Times New Roman"/>
          <w:color w:val="222222"/>
          <w:sz w:val="24"/>
          <w:szCs w:val="24"/>
          <w:shd w:val="clear" w:color="auto" w:fill="FFFFFF"/>
        </w:rPr>
        <w:t>(1), pp.74-98.</w:t>
      </w:r>
    </w:p>
    <w:p w14:paraId="5E65D640"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bookmarkStart w:id="14" w:name="_Hlk128487199"/>
      <w:r w:rsidRPr="003E2659">
        <w:rPr>
          <w:rFonts w:ascii="Times New Roman" w:hAnsi="Times New Roman" w:cs="Times New Roman"/>
          <w:color w:val="222222"/>
          <w:sz w:val="24"/>
          <w:szCs w:val="24"/>
          <w:shd w:val="clear" w:color="auto" w:fill="FFFFFF"/>
        </w:rPr>
        <w:t>B</w:t>
      </w:r>
      <w:bookmarkEnd w:id="14"/>
      <w:r w:rsidRPr="003E2659">
        <w:rPr>
          <w:rFonts w:ascii="Times New Roman" w:hAnsi="Times New Roman" w:cs="Times New Roman"/>
          <w:color w:val="222222"/>
          <w:sz w:val="24"/>
          <w:szCs w:val="24"/>
          <w:shd w:val="clear" w:color="auto" w:fill="FFFFFF"/>
        </w:rPr>
        <w:t>aron, S., Harris, K. and Hilton, T., 2018. </w:t>
      </w:r>
      <w:r w:rsidRPr="003E2659">
        <w:rPr>
          <w:rFonts w:ascii="Times New Roman" w:hAnsi="Times New Roman" w:cs="Times New Roman"/>
          <w:i/>
          <w:iCs/>
          <w:color w:val="222222"/>
          <w:sz w:val="24"/>
          <w:szCs w:val="24"/>
          <w:shd w:val="clear" w:color="auto" w:fill="FFFFFF"/>
        </w:rPr>
        <w:t>Services marketing: text and cases</w:t>
      </w:r>
      <w:r w:rsidRPr="003E2659">
        <w:rPr>
          <w:rFonts w:ascii="Times New Roman" w:hAnsi="Times New Roman" w:cs="Times New Roman"/>
          <w:color w:val="222222"/>
          <w:sz w:val="24"/>
          <w:szCs w:val="24"/>
          <w:shd w:val="clear" w:color="auto" w:fill="FFFFFF"/>
        </w:rPr>
        <w:t>. Bloomsbury Publishing.</w:t>
      </w:r>
    </w:p>
    <w:p w14:paraId="03D94951"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proofErr w:type="spellStart"/>
      <w:r w:rsidRPr="003E2659">
        <w:rPr>
          <w:rFonts w:ascii="Times New Roman" w:hAnsi="Times New Roman" w:cs="Times New Roman"/>
          <w:color w:val="222222"/>
          <w:sz w:val="24"/>
          <w:szCs w:val="24"/>
          <w:shd w:val="clear" w:color="auto" w:fill="FFFFFF"/>
        </w:rPr>
        <w:t>Biais</w:t>
      </w:r>
      <w:proofErr w:type="spellEnd"/>
      <w:r w:rsidRPr="003E2659">
        <w:rPr>
          <w:rFonts w:ascii="Times New Roman" w:hAnsi="Times New Roman" w:cs="Times New Roman"/>
          <w:color w:val="222222"/>
          <w:sz w:val="24"/>
          <w:szCs w:val="24"/>
          <w:shd w:val="clear" w:color="auto" w:fill="FFFFFF"/>
        </w:rPr>
        <w:t xml:space="preserve">, B., Hilton, D., </w:t>
      </w:r>
      <w:proofErr w:type="spellStart"/>
      <w:r w:rsidRPr="003E2659">
        <w:rPr>
          <w:rFonts w:ascii="Times New Roman" w:hAnsi="Times New Roman" w:cs="Times New Roman"/>
          <w:color w:val="222222"/>
          <w:sz w:val="24"/>
          <w:szCs w:val="24"/>
          <w:shd w:val="clear" w:color="auto" w:fill="FFFFFF"/>
        </w:rPr>
        <w:t>Mazurier</w:t>
      </w:r>
      <w:proofErr w:type="spellEnd"/>
      <w:r w:rsidRPr="003E2659">
        <w:rPr>
          <w:rFonts w:ascii="Times New Roman" w:hAnsi="Times New Roman" w:cs="Times New Roman"/>
          <w:color w:val="222222"/>
          <w:sz w:val="24"/>
          <w:szCs w:val="24"/>
          <w:shd w:val="clear" w:color="auto" w:fill="FFFFFF"/>
        </w:rPr>
        <w:t xml:space="preserve">, K. and </w:t>
      </w:r>
      <w:proofErr w:type="spellStart"/>
      <w:r w:rsidRPr="003E2659">
        <w:rPr>
          <w:rFonts w:ascii="Times New Roman" w:hAnsi="Times New Roman" w:cs="Times New Roman"/>
          <w:color w:val="222222"/>
          <w:sz w:val="24"/>
          <w:szCs w:val="24"/>
          <w:shd w:val="clear" w:color="auto" w:fill="FFFFFF"/>
        </w:rPr>
        <w:t>Pouget</w:t>
      </w:r>
      <w:proofErr w:type="spellEnd"/>
      <w:r w:rsidRPr="003E2659">
        <w:rPr>
          <w:rFonts w:ascii="Times New Roman" w:hAnsi="Times New Roman" w:cs="Times New Roman"/>
          <w:color w:val="222222"/>
          <w:sz w:val="24"/>
          <w:szCs w:val="24"/>
          <w:shd w:val="clear" w:color="auto" w:fill="FFFFFF"/>
        </w:rPr>
        <w:t>, S., 2005. Judgemental overconfidence, self-monitoring, and trading performance in an experimental financial market. </w:t>
      </w:r>
      <w:r w:rsidRPr="003E2659">
        <w:rPr>
          <w:rFonts w:ascii="Times New Roman" w:hAnsi="Times New Roman" w:cs="Times New Roman"/>
          <w:i/>
          <w:iCs/>
          <w:color w:val="222222"/>
          <w:sz w:val="24"/>
          <w:szCs w:val="24"/>
          <w:shd w:val="clear" w:color="auto" w:fill="FFFFFF"/>
        </w:rPr>
        <w:t>The Review of economic studies</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72</w:t>
      </w:r>
      <w:r w:rsidRPr="003E2659">
        <w:rPr>
          <w:rFonts w:ascii="Times New Roman" w:hAnsi="Times New Roman" w:cs="Times New Roman"/>
          <w:color w:val="222222"/>
          <w:sz w:val="24"/>
          <w:szCs w:val="24"/>
          <w:shd w:val="clear" w:color="auto" w:fill="FFFFFF"/>
        </w:rPr>
        <w:t>(2), pp.287-312.</w:t>
      </w:r>
    </w:p>
    <w:p w14:paraId="41DE69C3"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color w:val="222222"/>
          <w:sz w:val="24"/>
          <w:szCs w:val="24"/>
          <w:shd w:val="clear" w:color="auto" w:fill="FFFFFF"/>
        </w:rPr>
        <w:t xml:space="preserve">Bowie, D., Buttle, F., Brookes, M. and </w:t>
      </w:r>
      <w:proofErr w:type="spellStart"/>
      <w:r w:rsidRPr="003E2659">
        <w:rPr>
          <w:rFonts w:ascii="Times New Roman" w:hAnsi="Times New Roman" w:cs="Times New Roman"/>
          <w:color w:val="222222"/>
          <w:sz w:val="24"/>
          <w:szCs w:val="24"/>
          <w:shd w:val="clear" w:color="auto" w:fill="FFFFFF"/>
        </w:rPr>
        <w:t>Mariussen</w:t>
      </w:r>
      <w:proofErr w:type="spellEnd"/>
      <w:r w:rsidRPr="003E2659">
        <w:rPr>
          <w:rFonts w:ascii="Times New Roman" w:hAnsi="Times New Roman" w:cs="Times New Roman"/>
          <w:color w:val="222222"/>
          <w:sz w:val="24"/>
          <w:szCs w:val="24"/>
          <w:shd w:val="clear" w:color="auto" w:fill="FFFFFF"/>
        </w:rPr>
        <w:t>, A., 2016. </w:t>
      </w:r>
      <w:r w:rsidRPr="003E2659">
        <w:rPr>
          <w:rFonts w:ascii="Times New Roman" w:hAnsi="Times New Roman" w:cs="Times New Roman"/>
          <w:i/>
          <w:iCs/>
          <w:color w:val="222222"/>
          <w:sz w:val="24"/>
          <w:szCs w:val="24"/>
          <w:shd w:val="clear" w:color="auto" w:fill="FFFFFF"/>
        </w:rPr>
        <w:t>Hospitality marketing</w:t>
      </w:r>
      <w:r w:rsidRPr="003E2659">
        <w:rPr>
          <w:rFonts w:ascii="Times New Roman" w:hAnsi="Times New Roman" w:cs="Times New Roman"/>
          <w:color w:val="222222"/>
          <w:sz w:val="24"/>
          <w:szCs w:val="24"/>
          <w:shd w:val="clear" w:color="auto" w:fill="FFFFFF"/>
        </w:rPr>
        <w:t>. Routledge.</w:t>
      </w:r>
    </w:p>
    <w:p w14:paraId="0C8C46AB"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color w:val="222222"/>
          <w:sz w:val="24"/>
          <w:szCs w:val="24"/>
          <w:shd w:val="clear" w:color="auto" w:fill="FFFFFF"/>
        </w:rPr>
        <w:t xml:space="preserve">Frow, P., McColl-Kennedy, J.R., Hilton, T., Davidson, A., Payne, A. and </w:t>
      </w:r>
      <w:proofErr w:type="spellStart"/>
      <w:r w:rsidRPr="003E2659">
        <w:rPr>
          <w:rFonts w:ascii="Times New Roman" w:hAnsi="Times New Roman" w:cs="Times New Roman"/>
          <w:color w:val="222222"/>
          <w:sz w:val="24"/>
          <w:szCs w:val="24"/>
          <w:shd w:val="clear" w:color="auto" w:fill="FFFFFF"/>
        </w:rPr>
        <w:t>Brozovic</w:t>
      </w:r>
      <w:proofErr w:type="spellEnd"/>
      <w:r w:rsidRPr="003E2659">
        <w:rPr>
          <w:rFonts w:ascii="Times New Roman" w:hAnsi="Times New Roman" w:cs="Times New Roman"/>
          <w:color w:val="222222"/>
          <w:sz w:val="24"/>
          <w:szCs w:val="24"/>
          <w:shd w:val="clear" w:color="auto" w:fill="FFFFFF"/>
        </w:rPr>
        <w:t>, D., 2014. Value propositions: A service ecosystems perspective. </w:t>
      </w:r>
      <w:r w:rsidRPr="003E2659">
        <w:rPr>
          <w:rFonts w:ascii="Times New Roman" w:hAnsi="Times New Roman" w:cs="Times New Roman"/>
          <w:i/>
          <w:iCs/>
          <w:color w:val="222222"/>
          <w:sz w:val="24"/>
          <w:szCs w:val="24"/>
          <w:shd w:val="clear" w:color="auto" w:fill="FFFFFF"/>
        </w:rPr>
        <w:t>Marketing theory</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14</w:t>
      </w:r>
      <w:r w:rsidRPr="003E2659">
        <w:rPr>
          <w:rFonts w:ascii="Times New Roman" w:hAnsi="Times New Roman" w:cs="Times New Roman"/>
          <w:color w:val="222222"/>
          <w:sz w:val="24"/>
          <w:szCs w:val="24"/>
          <w:shd w:val="clear" w:color="auto" w:fill="FFFFFF"/>
        </w:rPr>
        <w:t>(3), pp.327-351.</w:t>
      </w:r>
    </w:p>
    <w:p w14:paraId="7C7FC604"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proofErr w:type="spellStart"/>
      <w:r w:rsidRPr="003E2659">
        <w:rPr>
          <w:rFonts w:ascii="Times New Roman" w:hAnsi="Times New Roman" w:cs="Times New Roman"/>
          <w:color w:val="222222"/>
          <w:sz w:val="24"/>
          <w:szCs w:val="24"/>
          <w:shd w:val="clear" w:color="auto" w:fill="FFFFFF"/>
        </w:rPr>
        <w:t>Hertrich</w:t>
      </w:r>
      <w:proofErr w:type="spellEnd"/>
      <w:r w:rsidRPr="003E2659">
        <w:rPr>
          <w:rFonts w:ascii="Times New Roman" w:hAnsi="Times New Roman" w:cs="Times New Roman"/>
          <w:color w:val="222222"/>
          <w:sz w:val="24"/>
          <w:szCs w:val="24"/>
          <w:shd w:val="clear" w:color="auto" w:fill="FFFFFF"/>
        </w:rPr>
        <w:t>, S., Mayrhofer, U. and Davidson, R., 2009. </w:t>
      </w:r>
      <w:r w:rsidRPr="003E2659">
        <w:rPr>
          <w:rFonts w:ascii="Times New Roman" w:hAnsi="Times New Roman" w:cs="Times New Roman"/>
          <w:i/>
          <w:iCs/>
          <w:color w:val="222222"/>
          <w:sz w:val="24"/>
          <w:szCs w:val="24"/>
          <w:shd w:val="clear" w:color="auto" w:fill="FFFFFF"/>
        </w:rPr>
        <w:t>Hilton: The 4-Star Hotel Market</w:t>
      </w:r>
      <w:r w:rsidRPr="003E2659">
        <w:rPr>
          <w:rFonts w:ascii="Times New Roman" w:hAnsi="Times New Roman" w:cs="Times New Roman"/>
          <w:color w:val="222222"/>
          <w:sz w:val="24"/>
          <w:szCs w:val="24"/>
          <w:shd w:val="clear" w:color="auto" w:fill="FFFFFF"/>
        </w:rPr>
        <w:t> (No. hal-00974167).</w:t>
      </w:r>
    </w:p>
    <w:p w14:paraId="4CDC74A0"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color w:val="222222"/>
          <w:sz w:val="24"/>
          <w:szCs w:val="24"/>
          <w:shd w:val="clear" w:color="auto" w:fill="FFFFFF"/>
        </w:rPr>
        <w:t>Jackson, G. and Ahuja, V., 2016. Dawn of the digital age and the evolution of the marketing mix. </w:t>
      </w:r>
      <w:r w:rsidRPr="003E2659">
        <w:rPr>
          <w:rFonts w:ascii="Times New Roman" w:hAnsi="Times New Roman" w:cs="Times New Roman"/>
          <w:i/>
          <w:iCs/>
          <w:color w:val="222222"/>
          <w:sz w:val="24"/>
          <w:szCs w:val="24"/>
          <w:shd w:val="clear" w:color="auto" w:fill="FFFFFF"/>
        </w:rPr>
        <w:t>Journal of Direct, Data and Digital Marketing Practice</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17</w:t>
      </w:r>
      <w:r w:rsidRPr="003E2659">
        <w:rPr>
          <w:rFonts w:ascii="Times New Roman" w:hAnsi="Times New Roman" w:cs="Times New Roman"/>
          <w:color w:val="222222"/>
          <w:sz w:val="24"/>
          <w:szCs w:val="24"/>
          <w:shd w:val="clear" w:color="auto" w:fill="FFFFFF"/>
        </w:rPr>
        <w:t>, pp.170-186.</w:t>
      </w:r>
    </w:p>
    <w:p w14:paraId="4072EAA1"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color w:val="222222"/>
          <w:sz w:val="24"/>
          <w:szCs w:val="24"/>
          <w:shd w:val="clear" w:color="auto" w:fill="FFFFFF"/>
        </w:rPr>
        <w:t>Jeffrey, D., Barden, R.R., Buckley, P.J. and Hubbard, N.J., 2002. What makes for a successful hotel? Insights on hotel management following 15 years of hotel occupancy analysis in England. </w:t>
      </w:r>
      <w:r w:rsidRPr="003E2659">
        <w:rPr>
          <w:rFonts w:ascii="Times New Roman" w:hAnsi="Times New Roman" w:cs="Times New Roman"/>
          <w:i/>
          <w:iCs/>
          <w:color w:val="222222"/>
          <w:sz w:val="24"/>
          <w:szCs w:val="24"/>
          <w:shd w:val="clear" w:color="auto" w:fill="FFFFFF"/>
        </w:rPr>
        <w:t>Service Industries Journal</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22</w:t>
      </w:r>
      <w:r w:rsidRPr="003E2659">
        <w:rPr>
          <w:rFonts w:ascii="Times New Roman" w:hAnsi="Times New Roman" w:cs="Times New Roman"/>
          <w:color w:val="222222"/>
          <w:sz w:val="24"/>
          <w:szCs w:val="24"/>
          <w:shd w:val="clear" w:color="auto" w:fill="FFFFFF"/>
        </w:rPr>
        <w:t>(2), pp.73-88.</w:t>
      </w:r>
    </w:p>
    <w:p w14:paraId="139FE76D"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proofErr w:type="spellStart"/>
      <w:r w:rsidRPr="003E2659">
        <w:rPr>
          <w:rFonts w:ascii="Times New Roman" w:hAnsi="Times New Roman" w:cs="Times New Roman"/>
          <w:color w:val="222222"/>
          <w:sz w:val="24"/>
          <w:szCs w:val="24"/>
          <w:shd w:val="clear" w:color="auto" w:fill="FFFFFF"/>
        </w:rPr>
        <w:t>Leonidou</w:t>
      </w:r>
      <w:proofErr w:type="spellEnd"/>
      <w:r w:rsidRPr="003E2659">
        <w:rPr>
          <w:rFonts w:ascii="Times New Roman" w:hAnsi="Times New Roman" w:cs="Times New Roman"/>
          <w:color w:val="222222"/>
          <w:sz w:val="24"/>
          <w:szCs w:val="24"/>
          <w:shd w:val="clear" w:color="auto" w:fill="FFFFFF"/>
        </w:rPr>
        <w:t xml:space="preserve">, L.C., </w:t>
      </w:r>
      <w:proofErr w:type="spellStart"/>
      <w:r w:rsidRPr="003E2659">
        <w:rPr>
          <w:rFonts w:ascii="Times New Roman" w:hAnsi="Times New Roman" w:cs="Times New Roman"/>
          <w:color w:val="222222"/>
          <w:sz w:val="24"/>
          <w:szCs w:val="24"/>
          <w:shd w:val="clear" w:color="auto" w:fill="FFFFFF"/>
        </w:rPr>
        <w:t>Leonidou</w:t>
      </w:r>
      <w:proofErr w:type="spellEnd"/>
      <w:r w:rsidRPr="003E2659">
        <w:rPr>
          <w:rFonts w:ascii="Times New Roman" w:hAnsi="Times New Roman" w:cs="Times New Roman"/>
          <w:color w:val="222222"/>
          <w:sz w:val="24"/>
          <w:szCs w:val="24"/>
          <w:shd w:val="clear" w:color="auto" w:fill="FFFFFF"/>
        </w:rPr>
        <w:t xml:space="preserve">, C.N., Fotiadis, T.A. and </w:t>
      </w:r>
      <w:proofErr w:type="spellStart"/>
      <w:r w:rsidRPr="003E2659">
        <w:rPr>
          <w:rFonts w:ascii="Times New Roman" w:hAnsi="Times New Roman" w:cs="Times New Roman"/>
          <w:color w:val="222222"/>
          <w:sz w:val="24"/>
          <w:szCs w:val="24"/>
          <w:shd w:val="clear" w:color="auto" w:fill="FFFFFF"/>
        </w:rPr>
        <w:t>Zeriti</w:t>
      </w:r>
      <w:proofErr w:type="spellEnd"/>
      <w:r w:rsidRPr="003E2659">
        <w:rPr>
          <w:rFonts w:ascii="Times New Roman" w:hAnsi="Times New Roman" w:cs="Times New Roman"/>
          <w:color w:val="222222"/>
          <w:sz w:val="24"/>
          <w:szCs w:val="24"/>
          <w:shd w:val="clear" w:color="auto" w:fill="FFFFFF"/>
        </w:rPr>
        <w:t>, A., 2013. Resources and capabilities as drivers of hotel environmental marketing strategy: Implications for competitive advantage and performance. </w:t>
      </w:r>
      <w:r w:rsidRPr="003E2659">
        <w:rPr>
          <w:rFonts w:ascii="Times New Roman" w:hAnsi="Times New Roman" w:cs="Times New Roman"/>
          <w:i/>
          <w:iCs/>
          <w:color w:val="222222"/>
          <w:sz w:val="24"/>
          <w:szCs w:val="24"/>
          <w:shd w:val="clear" w:color="auto" w:fill="FFFFFF"/>
        </w:rPr>
        <w:t>Tourism management</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35</w:t>
      </w:r>
      <w:r w:rsidRPr="003E2659">
        <w:rPr>
          <w:rFonts w:ascii="Times New Roman" w:hAnsi="Times New Roman" w:cs="Times New Roman"/>
          <w:color w:val="222222"/>
          <w:sz w:val="24"/>
          <w:szCs w:val="24"/>
          <w:shd w:val="clear" w:color="auto" w:fill="FFFFFF"/>
        </w:rPr>
        <w:t>, pp.94-110.</w:t>
      </w:r>
    </w:p>
    <w:p w14:paraId="787DF844"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color w:val="222222"/>
          <w:sz w:val="24"/>
          <w:szCs w:val="24"/>
          <w:shd w:val="clear" w:color="auto" w:fill="FFFFFF"/>
        </w:rPr>
        <w:t xml:space="preserve">MacKinnon, J., </w:t>
      </w:r>
      <w:proofErr w:type="spellStart"/>
      <w:r w:rsidRPr="003E2659">
        <w:rPr>
          <w:rFonts w:ascii="Times New Roman" w:hAnsi="Times New Roman" w:cs="Times New Roman"/>
          <w:color w:val="222222"/>
          <w:sz w:val="24"/>
          <w:szCs w:val="24"/>
          <w:shd w:val="clear" w:color="auto" w:fill="FFFFFF"/>
        </w:rPr>
        <w:t>Verkuil</w:t>
      </w:r>
      <w:proofErr w:type="spellEnd"/>
      <w:r w:rsidRPr="003E2659">
        <w:rPr>
          <w:rFonts w:ascii="Times New Roman" w:hAnsi="Times New Roman" w:cs="Times New Roman"/>
          <w:color w:val="222222"/>
          <w:sz w:val="24"/>
          <w:szCs w:val="24"/>
          <w:shd w:val="clear" w:color="auto" w:fill="FFFFFF"/>
        </w:rPr>
        <w:t xml:space="preserve">, Y.I. and Murray, N., 2012. IUCN situation analysis on East and Southeast Asian intertidal habitats, with </w:t>
      </w:r>
      <w:proofErr w:type="gramStart"/>
      <w:r w:rsidRPr="003E2659">
        <w:rPr>
          <w:rFonts w:ascii="Times New Roman" w:hAnsi="Times New Roman" w:cs="Times New Roman"/>
          <w:color w:val="222222"/>
          <w:sz w:val="24"/>
          <w:szCs w:val="24"/>
          <w:shd w:val="clear" w:color="auto" w:fill="FFFFFF"/>
        </w:rPr>
        <w:t>particular reference</w:t>
      </w:r>
      <w:proofErr w:type="gramEnd"/>
      <w:r w:rsidRPr="003E2659">
        <w:rPr>
          <w:rFonts w:ascii="Times New Roman" w:hAnsi="Times New Roman" w:cs="Times New Roman"/>
          <w:color w:val="222222"/>
          <w:sz w:val="24"/>
          <w:szCs w:val="24"/>
          <w:shd w:val="clear" w:color="auto" w:fill="FFFFFF"/>
        </w:rPr>
        <w:t xml:space="preserve"> to the Yellow Sea (including the Bohai Sea). </w:t>
      </w:r>
      <w:r w:rsidRPr="003E2659">
        <w:rPr>
          <w:rFonts w:ascii="Times New Roman" w:hAnsi="Times New Roman" w:cs="Times New Roman"/>
          <w:i/>
          <w:iCs/>
          <w:color w:val="222222"/>
          <w:sz w:val="24"/>
          <w:szCs w:val="24"/>
          <w:shd w:val="clear" w:color="auto" w:fill="FFFFFF"/>
        </w:rPr>
        <w:t>Occasional paper of the IUCN species survival commission</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47</w:t>
      </w:r>
      <w:r w:rsidRPr="003E2659">
        <w:rPr>
          <w:rFonts w:ascii="Times New Roman" w:hAnsi="Times New Roman" w:cs="Times New Roman"/>
          <w:color w:val="222222"/>
          <w:sz w:val="24"/>
          <w:szCs w:val="24"/>
          <w:shd w:val="clear" w:color="auto" w:fill="FFFFFF"/>
        </w:rPr>
        <w:t>.</w:t>
      </w:r>
    </w:p>
    <w:p w14:paraId="13AA4756"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proofErr w:type="spellStart"/>
      <w:r w:rsidRPr="003E2659">
        <w:rPr>
          <w:rFonts w:ascii="Times New Roman" w:hAnsi="Times New Roman" w:cs="Times New Roman"/>
          <w:color w:val="222222"/>
          <w:sz w:val="24"/>
          <w:szCs w:val="24"/>
          <w:shd w:val="clear" w:color="auto" w:fill="FFFFFF"/>
        </w:rPr>
        <w:t>Milović</w:t>
      </w:r>
      <w:proofErr w:type="spellEnd"/>
      <w:r w:rsidRPr="003E2659">
        <w:rPr>
          <w:rFonts w:ascii="Times New Roman" w:hAnsi="Times New Roman" w:cs="Times New Roman"/>
          <w:color w:val="222222"/>
          <w:sz w:val="24"/>
          <w:szCs w:val="24"/>
          <w:shd w:val="clear" w:color="auto" w:fill="FFFFFF"/>
        </w:rPr>
        <w:t xml:space="preserve">, B., 2012. Social media and </w:t>
      </w:r>
      <w:proofErr w:type="spellStart"/>
      <w:r w:rsidRPr="003E2659">
        <w:rPr>
          <w:rFonts w:ascii="Times New Roman" w:hAnsi="Times New Roman" w:cs="Times New Roman"/>
          <w:color w:val="222222"/>
          <w:sz w:val="24"/>
          <w:szCs w:val="24"/>
          <w:shd w:val="clear" w:color="auto" w:fill="FFFFFF"/>
        </w:rPr>
        <w:t>eCRM</w:t>
      </w:r>
      <w:proofErr w:type="spellEnd"/>
      <w:r w:rsidRPr="003E2659">
        <w:rPr>
          <w:rFonts w:ascii="Times New Roman" w:hAnsi="Times New Roman" w:cs="Times New Roman"/>
          <w:color w:val="222222"/>
          <w:sz w:val="24"/>
          <w:szCs w:val="24"/>
          <w:shd w:val="clear" w:color="auto" w:fill="FFFFFF"/>
        </w:rPr>
        <w:t xml:space="preserve"> as a prerequisite for hotel success.</w:t>
      </w:r>
    </w:p>
    <w:p w14:paraId="067F60D3"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bookmarkStart w:id="15" w:name="_Hlk128487143"/>
      <w:proofErr w:type="spellStart"/>
      <w:r w:rsidRPr="003E2659">
        <w:rPr>
          <w:rFonts w:ascii="Times New Roman" w:hAnsi="Times New Roman" w:cs="Times New Roman"/>
          <w:color w:val="222222"/>
          <w:sz w:val="24"/>
          <w:szCs w:val="24"/>
          <w:shd w:val="clear" w:color="auto" w:fill="FFFFFF"/>
        </w:rPr>
        <w:t>Paraskevas</w:t>
      </w:r>
      <w:bookmarkEnd w:id="15"/>
      <w:proofErr w:type="spellEnd"/>
      <w:r w:rsidRPr="003E2659">
        <w:rPr>
          <w:rFonts w:ascii="Times New Roman" w:hAnsi="Times New Roman" w:cs="Times New Roman"/>
          <w:color w:val="222222"/>
          <w:sz w:val="24"/>
          <w:szCs w:val="24"/>
          <w:shd w:val="clear" w:color="auto" w:fill="FFFFFF"/>
        </w:rPr>
        <w:t>, A. and Quek, M., 2019. When Castro seized the Hilton: Risk and crisis management lessons from the past. </w:t>
      </w:r>
      <w:r w:rsidRPr="003E2659">
        <w:rPr>
          <w:rFonts w:ascii="Times New Roman" w:hAnsi="Times New Roman" w:cs="Times New Roman"/>
          <w:i/>
          <w:iCs/>
          <w:color w:val="222222"/>
          <w:sz w:val="24"/>
          <w:szCs w:val="24"/>
          <w:shd w:val="clear" w:color="auto" w:fill="FFFFFF"/>
        </w:rPr>
        <w:t>Tourism Management</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70</w:t>
      </w:r>
      <w:r w:rsidRPr="003E2659">
        <w:rPr>
          <w:rFonts w:ascii="Times New Roman" w:hAnsi="Times New Roman" w:cs="Times New Roman"/>
          <w:color w:val="222222"/>
          <w:sz w:val="24"/>
          <w:szCs w:val="24"/>
          <w:shd w:val="clear" w:color="auto" w:fill="FFFFFF"/>
        </w:rPr>
        <w:t>, pp.419-429.</w:t>
      </w:r>
    </w:p>
    <w:p w14:paraId="5FB22311"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bookmarkStart w:id="16" w:name="_Hlk128487343"/>
      <w:proofErr w:type="spellStart"/>
      <w:r w:rsidRPr="003E2659">
        <w:rPr>
          <w:rFonts w:ascii="Times New Roman" w:hAnsi="Times New Roman" w:cs="Times New Roman"/>
          <w:color w:val="222222"/>
          <w:sz w:val="24"/>
          <w:szCs w:val="24"/>
          <w:shd w:val="clear" w:color="auto" w:fill="FFFFFF"/>
        </w:rPr>
        <w:lastRenderedPageBreak/>
        <w:t>Pomering</w:t>
      </w:r>
      <w:bookmarkEnd w:id="16"/>
      <w:proofErr w:type="spellEnd"/>
      <w:r w:rsidRPr="003E2659">
        <w:rPr>
          <w:rFonts w:ascii="Times New Roman" w:hAnsi="Times New Roman" w:cs="Times New Roman"/>
          <w:color w:val="222222"/>
          <w:sz w:val="24"/>
          <w:szCs w:val="24"/>
          <w:shd w:val="clear" w:color="auto" w:fill="FFFFFF"/>
        </w:rPr>
        <w:t>, A., Noble, G. and Johnson, L.W., 2011. Conceptualising a contemporary marketing mix for sustainable tourism. </w:t>
      </w:r>
      <w:r w:rsidRPr="003E2659">
        <w:rPr>
          <w:rFonts w:ascii="Times New Roman" w:hAnsi="Times New Roman" w:cs="Times New Roman"/>
          <w:i/>
          <w:iCs/>
          <w:color w:val="222222"/>
          <w:sz w:val="24"/>
          <w:szCs w:val="24"/>
          <w:shd w:val="clear" w:color="auto" w:fill="FFFFFF"/>
        </w:rPr>
        <w:t>Journal of Sustainable Tourism</w:t>
      </w:r>
      <w:r w:rsidRPr="003E2659">
        <w:rPr>
          <w:rFonts w:ascii="Times New Roman" w:hAnsi="Times New Roman" w:cs="Times New Roman"/>
          <w:color w:val="222222"/>
          <w:sz w:val="24"/>
          <w:szCs w:val="24"/>
          <w:shd w:val="clear" w:color="auto" w:fill="FFFFFF"/>
        </w:rPr>
        <w:t>, </w:t>
      </w:r>
      <w:r w:rsidRPr="003E2659">
        <w:rPr>
          <w:rFonts w:ascii="Times New Roman" w:hAnsi="Times New Roman" w:cs="Times New Roman"/>
          <w:i/>
          <w:iCs/>
          <w:color w:val="222222"/>
          <w:sz w:val="24"/>
          <w:szCs w:val="24"/>
          <w:shd w:val="clear" w:color="auto" w:fill="FFFFFF"/>
        </w:rPr>
        <w:t>19</w:t>
      </w:r>
      <w:r w:rsidRPr="003E2659">
        <w:rPr>
          <w:rFonts w:ascii="Times New Roman" w:hAnsi="Times New Roman" w:cs="Times New Roman"/>
          <w:color w:val="222222"/>
          <w:sz w:val="24"/>
          <w:szCs w:val="24"/>
          <w:shd w:val="clear" w:color="auto" w:fill="FFFFFF"/>
        </w:rPr>
        <w:t>(8), pp.953-969.</w:t>
      </w:r>
    </w:p>
    <w:p w14:paraId="4FF827A7" w14:textId="77777777" w:rsidR="00256A3C" w:rsidRPr="003E2659" w:rsidRDefault="00256A3C" w:rsidP="003E2659">
      <w:pPr>
        <w:spacing w:line="360" w:lineRule="auto"/>
        <w:jc w:val="both"/>
        <w:rPr>
          <w:rFonts w:ascii="Times New Roman" w:hAnsi="Times New Roman" w:cs="Times New Roman"/>
          <w:color w:val="222222"/>
          <w:sz w:val="24"/>
          <w:szCs w:val="24"/>
          <w:shd w:val="clear" w:color="auto" w:fill="FFFFFF"/>
        </w:rPr>
      </w:pPr>
      <w:r w:rsidRPr="003E2659">
        <w:rPr>
          <w:rFonts w:ascii="Times New Roman" w:hAnsi="Times New Roman" w:cs="Times New Roman"/>
          <w:color w:val="222222"/>
          <w:sz w:val="24"/>
          <w:szCs w:val="24"/>
          <w:shd w:val="clear" w:color="auto" w:fill="FFFFFF"/>
        </w:rPr>
        <w:t>Sydney-Hilton, E. and Vila-Lopez, N., 2019. Are marketing strategies correlated with financial outputs? A longitudinal study. </w:t>
      </w:r>
      <w:r w:rsidRPr="003E2659">
        <w:rPr>
          <w:rFonts w:ascii="Times New Roman" w:hAnsi="Times New Roman" w:cs="Times New Roman"/>
          <w:i/>
          <w:iCs/>
          <w:color w:val="222222"/>
          <w:sz w:val="24"/>
          <w:szCs w:val="24"/>
          <w:shd w:val="clear" w:color="auto" w:fill="FFFFFF"/>
        </w:rPr>
        <w:t>Journal of Business &amp; Industrial Marketing</w:t>
      </w:r>
      <w:r w:rsidRPr="003E2659">
        <w:rPr>
          <w:rFonts w:ascii="Times New Roman" w:hAnsi="Times New Roman" w:cs="Times New Roman"/>
          <w:color w:val="222222"/>
          <w:sz w:val="24"/>
          <w:szCs w:val="24"/>
          <w:shd w:val="clear" w:color="auto" w:fill="FFFFFF"/>
        </w:rPr>
        <w:t>.</w:t>
      </w:r>
    </w:p>
    <w:p w14:paraId="2109693F" w14:textId="5A85467D" w:rsidR="00F81D7A" w:rsidRDefault="00F81D7A" w:rsidP="003E2659">
      <w:pPr>
        <w:spacing w:line="360" w:lineRule="auto"/>
        <w:jc w:val="both"/>
        <w:rPr>
          <w:rFonts w:ascii="Times New Roman" w:hAnsi="Times New Roman" w:cs="Times New Roman"/>
          <w:sz w:val="24"/>
          <w:szCs w:val="24"/>
          <w:lang w:val="en-GB"/>
        </w:rPr>
      </w:pPr>
    </w:p>
    <w:p w14:paraId="45EE1FCC" w14:textId="5B46AEA6" w:rsidR="00A33EBB" w:rsidRDefault="00A33EBB">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1A6F277" w14:textId="30C3BB04" w:rsidR="00A33EBB" w:rsidRDefault="00A33EBB" w:rsidP="003E2659">
      <w:pPr>
        <w:spacing w:line="360" w:lineRule="auto"/>
        <w:jc w:val="both"/>
        <w:rPr>
          <w:rFonts w:ascii="Times New Roman" w:hAnsi="Times New Roman" w:cs="Times New Roman"/>
          <w:b/>
          <w:bCs/>
          <w:sz w:val="24"/>
          <w:szCs w:val="24"/>
          <w:lang w:val="en-GB"/>
        </w:rPr>
      </w:pPr>
    </w:p>
    <w:p w14:paraId="5FEA50E8" w14:textId="77777777" w:rsidR="009849C1" w:rsidRDefault="009849C1" w:rsidP="003E2659">
      <w:pPr>
        <w:spacing w:line="360" w:lineRule="auto"/>
        <w:jc w:val="both"/>
        <w:rPr>
          <w:rFonts w:ascii="Times New Roman" w:hAnsi="Times New Roman" w:cs="Times New Roman"/>
          <w:b/>
          <w:bCs/>
          <w:sz w:val="24"/>
          <w:szCs w:val="24"/>
          <w:lang w:val="en-GB"/>
        </w:rPr>
      </w:pPr>
    </w:p>
    <w:p w14:paraId="49890363" w14:textId="70284F3A" w:rsidR="00A33EBB" w:rsidRDefault="00DF1F04"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55746505" wp14:editId="3067A540">
            <wp:extent cx="5731510" cy="4743450"/>
            <wp:effectExtent l="0" t="0" r="254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743450"/>
                    </a:xfrm>
                    <a:prstGeom prst="rect">
                      <a:avLst/>
                    </a:prstGeom>
                  </pic:spPr>
                </pic:pic>
              </a:graphicData>
            </a:graphic>
          </wp:inline>
        </w:drawing>
      </w:r>
    </w:p>
    <w:p w14:paraId="5614393E" w14:textId="21FD0ED1" w:rsidR="00DB35B4" w:rsidRDefault="00DB35B4" w:rsidP="003E2659">
      <w:pPr>
        <w:spacing w:line="360" w:lineRule="auto"/>
        <w:jc w:val="both"/>
        <w:rPr>
          <w:rFonts w:ascii="Times New Roman" w:hAnsi="Times New Roman" w:cs="Times New Roman"/>
          <w:b/>
          <w:bCs/>
          <w:sz w:val="24"/>
          <w:szCs w:val="24"/>
        </w:rPr>
      </w:pPr>
    </w:p>
    <w:p w14:paraId="042E212D" w14:textId="58555C60" w:rsidR="009849C1" w:rsidRDefault="009849C1" w:rsidP="003E2659">
      <w:pPr>
        <w:spacing w:line="360" w:lineRule="auto"/>
        <w:jc w:val="both"/>
        <w:rPr>
          <w:rFonts w:ascii="Times New Roman" w:hAnsi="Times New Roman" w:cs="Times New Roman"/>
          <w:b/>
          <w:bCs/>
          <w:sz w:val="24"/>
          <w:szCs w:val="24"/>
        </w:rPr>
      </w:pPr>
    </w:p>
    <w:p w14:paraId="5DC5A5F1" w14:textId="027BEAF1" w:rsidR="009849C1" w:rsidRDefault="009849C1" w:rsidP="003E2659">
      <w:pPr>
        <w:spacing w:line="360" w:lineRule="auto"/>
        <w:jc w:val="both"/>
        <w:rPr>
          <w:rFonts w:ascii="Times New Roman" w:hAnsi="Times New Roman" w:cs="Times New Roman"/>
          <w:b/>
          <w:bCs/>
          <w:sz w:val="24"/>
          <w:szCs w:val="24"/>
        </w:rPr>
      </w:pPr>
    </w:p>
    <w:p w14:paraId="66F0D19A" w14:textId="3FA5E7AD" w:rsidR="009849C1" w:rsidRDefault="009849C1" w:rsidP="003E2659">
      <w:pPr>
        <w:spacing w:line="360" w:lineRule="auto"/>
        <w:jc w:val="both"/>
        <w:rPr>
          <w:rFonts w:ascii="Times New Roman" w:hAnsi="Times New Roman" w:cs="Times New Roman"/>
          <w:b/>
          <w:bCs/>
          <w:sz w:val="24"/>
          <w:szCs w:val="24"/>
        </w:rPr>
      </w:pPr>
    </w:p>
    <w:p w14:paraId="5AB5A373" w14:textId="054C572F" w:rsidR="009849C1" w:rsidRDefault="009849C1" w:rsidP="003E2659">
      <w:pPr>
        <w:spacing w:line="360" w:lineRule="auto"/>
        <w:jc w:val="both"/>
        <w:rPr>
          <w:rFonts w:ascii="Times New Roman" w:hAnsi="Times New Roman" w:cs="Times New Roman"/>
          <w:b/>
          <w:bCs/>
          <w:sz w:val="24"/>
          <w:szCs w:val="24"/>
        </w:rPr>
      </w:pPr>
    </w:p>
    <w:p w14:paraId="5CB968D5" w14:textId="4FF7AD83" w:rsidR="009849C1" w:rsidRDefault="009849C1" w:rsidP="003E2659">
      <w:pPr>
        <w:spacing w:line="360" w:lineRule="auto"/>
        <w:jc w:val="both"/>
        <w:rPr>
          <w:rFonts w:ascii="Times New Roman" w:hAnsi="Times New Roman" w:cs="Times New Roman"/>
          <w:b/>
          <w:bCs/>
          <w:sz w:val="24"/>
          <w:szCs w:val="24"/>
        </w:rPr>
      </w:pPr>
    </w:p>
    <w:p w14:paraId="6BC85746" w14:textId="7FC90CB7" w:rsidR="009849C1" w:rsidRDefault="009849C1" w:rsidP="003E2659">
      <w:pPr>
        <w:spacing w:line="360" w:lineRule="auto"/>
        <w:jc w:val="both"/>
        <w:rPr>
          <w:rFonts w:ascii="Times New Roman" w:hAnsi="Times New Roman" w:cs="Times New Roman"/>
          <w:b/>
          <w:bCs/>
          <w:sz w:val="24"/>
          <w:szCs w:val="24"/>
        </w:rPr>
      </w:pPr>
    </w:p>
    <w:p w14:paraId="5EF9C516" w14:textId="2F0AB988" w:rsidR="009849C1" w:rsidRDefault="009849C1" w:rsidP="003E2659">
      <w:pPr>
        <w:spacing w:line="360" w:lineRule="auto"/>
        <w:jc w:val="both"/>
        <w:rPr>
          <w:rFonts w:ascii="Times New Roman" w:hAnsi="Times New Roman" w:cs="Times New Roman"/>
          <w:b/>
          <w:bCs/>
          <w:sz w:val="24"/>
          <w:szCs w:val="24"/>
        </w:rPr>
      </w:pPr>
    </w:p>
    <w:p w14:paraId="497C5665" w14:textId="420B3F2D" w:rsidR="009849C1" w:rsidRDefault="009849C1" w:rsidP="003E2659">
      <w:pPr>
        <w:spacing w:line="360" w:lineRule="auto"/>
        <w:jc w:val="both"/>
        <w:rPr>
          <w:rFonts w:ascii="Times New Roman" w:hAnsi="Times New Roman" w:cs="Times New Roman"/>
          <w:b/>
          <w:bCs/>
          <w:sz w:val="24"/>
          <w:szCs w:val="24"/>
        </w:rPr>
      </w:pPr>
    </w:p>
    <w:p w14:paraId="44837D0F" w14:textId="03618EE1" w:rsidR="009849C1" w:rsidRDefault="009849C1" w:rsidP="003E2659">
      <w:pPr>
        <w:spacing w:line="360" w:lineRule="auto"/>
        <w:jc w:val="both"/>
        <w:rPr>
          <w:rFonts w:ascii="Times New Roman" w:hAnsi="Times New Roman" w:cs="Times New Roman"/>
          <w:b/>
          <w:bCs/>
          <w:sz w:val="24"/>
          <w:szCs w:val="24"/>
        </w:rPr>
      </w:pPr>
    </w:p>
    <w:p w14:paraId="50B30CD4" w14:textId="7FFFF89A" w:rsidR="009849C1" w:rsidRDefault="009849C1" w:rsidP="003E2659">
      <w:pPr>
        <w:spacing w:line="360" w:lineRule="auto"/>
        <w:jc w:val="both"/>
        <w:rPr>
          <w:rFonts w:ascii="Times New Roman" w:hAnsi="Times New Roman" w:cs="Times New Roman"/>
          <w:b/>
          <w:bCs/>
          <w:sz w:val="24"/>
          <w:szCs w:val="24"/>
        </w:rPr>
      </w:pPr>
    </w:p>
    <w:p w14:paraId="19F1391D" w14:textId="5628C91A" w:rsidR="009849C1" w:rsidRDefault="009849C1" w:rsidP="003E2659">
      <w:pPr>
        <w:spacing w:line="360" w:lineRule="auto"/>
        <w:jc w:val="both"/>
        <w:rPr>
          <w:rFonts w:ascii="Times New Roman" w:hAnsi="Times New Roman" w:cs="Times New Roman"/>
          <w:b/>
          <w:bCs/>
          <w:sz w:val="24"/>
          <w:szCs w:val="24"/>
        </w:rPr>
      </w:pPr>
    </w:p>
    <w:p w14:paraId="75B7D3CB" w14:textId="2844FB6C" w:rsidR="009849C1" w:rsidRDefault="009849C1" w:rsidP="003E2659">
      <w:pPr>
        <w:spacing w:line="360" w:lineRule="auto"/>
        <w:jc w:val="both"/>
        <w:rPr>
          <w:rFonts w:ascii="Times New Roman" w:hAnsi="Times New Roman" w:cs="Times New Roman"/>
          <w:b/>
          <w:bCs/>
          <w:sz w:val="24"/>
          <w:szCs w:val="24"/>
        </w:rPr>
      </w:pPr>
    </w:p>
    <w:p w14:paraId="796E2EA1" w14:textId="12FFD2DF" w:rsidR="009849C1" w:rsidRDefault="009849C1" w:rsidP="003E2659">
      <w:pPr>
        <w:spacing w:line="360" w:lineRule="auto"/>
        <w:jc w:val="both"/>
        <w:rPr>
          <w:rFonts w:ascii="Times New Roman" w:hAnsi="Times New Roman" w:cs="Times New Roman"/>
          <w:b/>
          <w:bCs/>
          <w:sz w:val="24"/>
          <w:szCs w:val="24"/>
        </w:rPr>
      </w:pPr>
    </w:p>
    <w:p w14:paraId="7B497C91" w14:textId="77777777" w:rsidR="009849C1" w:rsidRDefault="009849C1" w:rsidP="003E2659">
      <w:pPr>
        <w:spacing w:line="360" w:lineRule="auto"/>
        <w:jc w:val="both"/>
        <w:rPr>
          <w:rFonts w:ascii="Times New Roman" w:hAnsi="Times New Roman" w:cs="Times New Roman"/>
          <w:b/>
          <w:bCs/>
          <w:sz w:val="24"/>
          <w:szCs w:val="24"/>
        </w:rPr>
      </w:pPr>
    </w:p>
    <w:p w14:paraId="467F15F1" w14:textId="7C4B3A6A" w:rsidR="00DB35B4"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D0CE86B" wp14:editId="7CA74742">
            <wp:extent cx="5731510" cy="3236595"/>
            <wp:effectExtent l="0" t="0" r="2540" b="1905"/>
            <wp:docPr id="2" name="Picture 2" descr="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unburst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2BC305DF" w14:textId="77777777" w:rsidR="009849C1" w:rsidRDefault="009849C1" w:rsidP="003E2659">
      <w:pPr>
        <w:spacing w:line="360" w:lineRule="auto"/>
        <w:jc w:val="both"/>
        <w:rPr>
          <w:rFonts w:ascii="Times New Roman" w:hAnsi="Times New Roman" w:cs="Times New Roman"/>
          <w:b/>
          <w:bCs/>
          <w:sz w:val="24"/>
          <w:szCs w:val="24"/>
        </w:rPr>
      </w:pPr>
    </w:p>
    <w:p w14:paraId="571521CF" w14:textId="3865A271" w:rsidR="00A33EBB" w:rsidRDefault="00A33EBB" w:rsidP="003E2659">
      <w:pPr>
        <w:spacing w:line="360" w:lineRule="auto"/>
        <w:jc w:val="both"/>
        <w:rPr>
          <w:rFonts w:ascii="Times New Roman" w:hAnsi="Times New Roman" w:cs="Times New Roman"/>
          <w:b/>
          <w:bCs/>
          <w:sz w:val="24"/>
          <w:szCs w:val="24"/>
        </w:rPr>
      </w:pPr>
    </w:p>
    <w:p w14:paraId="57053AAA" w14:textId="7EA86080" w:rsidR="009849C1" w:rsidRDefault="009849C1" w:rsidP="003E2659">
      <w:pPr>
        <w:spacing w:line="360" w:lineRule="auto"/>
        <w:jc w:val="both"/>
        <w:rPr>
          <w:rFonts w:ascii="Times New Roman" w:hAnsi="Times New Roman" w:cs="Times New Roman"/>
          <w:b/>
          <w:bCs/>
          <w:sz w:val="24"/>
          <w:szCs w:val="24"/>
        </w:rPr>
      </w:pPr>
    </w:p>
    <w:p w14:paraId="1C8AF90D" w14:textId="02C0556D" w:rsidR="009849C1" w:rsidRDefault="009849C1" w:rsidP="003E2659">
      <w:pPr>
        <w:spacing w:line="360" w:lineRule="auto"/>
        <w:jc w:val="both"/>
        <w:rPr>
          <w:rFonts w:ascii="Times New Roman" w:hAnsi="Times New Roman" w:cs="Times New Roman"/>
          <w:b/>
          <w:bCs/>
          <w:sz w:val="24"/>
          <w:szCs w:val="24"/>
        </w:rPr>
      </w:pPr>
    </w:p>
    <w:p w14:paraId="2799F16B" w14:textId="57CF5FE7" w:rsidR="009849C1" w:rsidRDefault="009849C1" w:rsidP="009849C1">
      <w:pPr>
        <w:rPr>
          <w:rFonts w:ascii="Times New Roman" w:hAnsi="Times New Roman" w:cs="Times New Roman"/>
          <w:b/>
          <w:bCs/>
          <w:sz w:val="24"/>
          <w:szCs w:val="24"/>
        </w:rPr>
      </w:pPr>
    </w:p>
    <w:p w14:paraId="499EFD14" w14:textId="735FD223" w:rsidR="009849C1" w:rsidRDefault="009849C1" w:rsidP="009849C1">
      <w:pPr>
        <w:jc w:val="right"/>
        <w:rPr>
          <w:rFonts w:ascii="Times New Roman" w:hAnsi="Times New Roman" w:cs="Times New Roman"/>
          <w:sz w:val="24"/>
          <w:szCs w:val="24"/>
        </w:rPr>
      </w:pPr>
    </w:p>
    <w:p w14:paraId="3E0D7BCE" w14:textId="265367AD" w:rsidR="009849C1" w:rsidRDefault="009849C1" w:rsidP="009849C1">
      <w:pPr>
        <w:jc w:val="right"/>
        <w:rPr>
          <w:rFonts w:ascii="Times New Roman" w:hAnsi="Times New Roman" w:cs="Times New Roman"/>
          <w:sz w:val="24"/>
          <w:szCs w:val="24"/>
        </w:rPr>
      </w:pPr>
    </w:p>
    <w:p w14:paraId="68BD2984" w14:textId="3BEEACB5" w:rsidR="009849C1" w:rsidRDefault="009849C1" w:rsidP="009849C1">
      <w:pPr>
        <w:jc w:val="right"/>
        <w:rPr>
          <w:rFonts w:ascii="Times New Roman" w:hAnsi="Times New Roman" w:cs="Times New Roman"/>
          <w:sz w:val="24"/>
          <w:szCs w:val="24"/>
        </w:rPr>
      </w:pPr>
    </w:p>
    <w:p w14:paraId="4E6469FA" w14:textId="7D428DEF" w:rsidR="009849C1" w:rsidRDefault="009849C1" w:rsidP="009849C1">
      <w:pPr>
        <w:jc w:val="right"/>
        <w:rPr>
          <w:rFonts w:ascii="Times New Roman" w:hAnsi="Times New Roman" w:cs="Times New Roman"/>
          <w:sz w:val="24"/>
          <w:szCs w:val="24"/>
        </w:rPr>
      </w:pPr>
    </w:p>
    <w:p w14:paraId="7D4BFC29" w14:textId="6715B84A" w:rsidR="009849C1" w:rsidRDefault="009849C1" w:rsidP="009849C1">
      <w:pPr>
        <w:jc w:val="right"/>
        <w:rPr>
          <w:rFonts w:ascii="Times New Roman" w:hAnsi="Times New Roman" w:cs="Times New Roman"/>
          <w:sz w:val="24"/>
          <w:szCs w:val="24"/>
        </w:rPr>
      </w:pPr>
    </w:p>
    <w:p w14:paraId="474BD16A" w14:textId="42ADA3E1" w:rsidR="009849C1" w:rsidRDefault="009849C1" w:rsidP="009849C1">
      <w:pPr>
        <w:jc w:val="right"/>
        <w:rPr>
          <w:rFonts w:ascii="Times New Roman" w:hAnsi="Times New Roman" w:cs="Times New Roman"/>
          <w:sz w:val="24"/>
          <w:szCs w:val="24"/>
        </w:rPr>
      </w:pPr>
    </w:p>
    <w:p w14:paraId="1A74B673" w14:textId="77777777" w:rsidR="009849C1" w:rsidRPr="009849C1" w:rsidRDefault="009849C1" w:rsidP="009849C1">
      <w:pPr>
        <w:jc w:val="right"/>
        <w:rPr>
          <w:rFonts w:ascii="Times New Roman" w:hAnsi="Times New Roman" w:cs="Times New Roman"/>
          <w:sz w:val="24"/>
          <w:szCs w:val="24"/>
        </w:rPr>
      </w:pPr>
    </w:p>
    <w:p w14:paraId="639FD288" w14:textId="3B2EC6EC"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72AA457" wp14:editId="1CE7696C">
            <wp:extent cx="5731510" cy="3235325"/>
            <wp:effectExtent l="0" t="0" r="2540" b="3175"/>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0C922221" w14:textId="5D341006" w:rsidR="009849C1" w:rsidRDefault="009849C1" w:rsidP="003E2659">
      <w:pPr>
        <w:spacing w:line="360" w:lineRule="auto"/>
        <w:jc w:val="both"/>
        <w:rPr>
          <w:rFonts w:ascii="Times New Roman" w:hAnsi="Times New Roman" w:cs="Times New Roman"/>
          <w:b/>
          <w:bCs/>
          <w:sz w:val="24"/>
          <w:szCs w:val="24"/>
        </w:rPr>
      </w:pPr>
    </w:p>
    <w:p w14:paraId="31578D53" w14:textId="06D56626" w:rsidR="009849C1" w:rsidRDefault="009849C1" w:rsidP="003E2659">
      <w:pPr>
        <w:spacing w:line="360" w:lineRule="auto"/>
        <w:jc w:val="both"/>
        <w:rPr>
          <w:rFonts w:ascii="Times New Roman" w:hAnsi="Times New Roman" w:cs="Times New Roman"/>
          <w:b/>
          <w:bCs/>
          <w:sz w:val="24"/>
          <w:szCs w:val="24"/>
        </w:rPr>
      </w:pPr>
    </w:p>
    <w:p w14:paraId="43BC6DBC" w14:textId="2ECAAC66" w:rsidR="009849C1" w:rsidRDefault="009849C1" w:rsidP="003E2659">
      <w:pPr>
        <w:spacing w:line="360" w:lineRule="auto"/>
        <w:jc w:val="both"/>
        <w:rPr>
          <w:rFonts w:ascii="Times New Roman" w:hAnsi="Times New Roman" w:cs="Times New Roman"/>
          <w:b/>
          <w:bCs/>
          <w:sz w:val="24"/>
          <w:szCs w:val="24"/>
        </w:rPr>
      </w:pPr>
    </w:p>
    <w:p w14:paraId="30449C7F" w14:textId="53348D00" w:rsidR="009849C1" w:rsidRDefault="009849C1" w:rsidP="003E2659">
      <w:pPr>
        <w:spacing w:line="360" w:lineRule="auto"/>
        <w:jc w:val="both"/>
        <w:rPr>
          <w:rFonts w:ascii="Times New Roman" w:hAnsi="Times New Roman" w:cs="Times New Roman"/>
          <w:b/>
          <w:bCs/>
          <w:sz w:val="24"/>
          <w:szCs w:val="24"/>
        </w:rPr>
      </w:pPr>
    </w:p>
    <w:p w14:paraId="2212232D" w14:textId="2CDC3796" w:rsidR="009849C1" w:rsidRDefault="009849C1" w:rsidP="003E2659">
      <w:pPr>
        <w:spacing w:line="360" w:lineRule="auto"/>
        <w:jc w:val="both"/>
        <w:rPr>
          <w:rFonts w:ascii="Times New Roman" w:hAnsi="Times New Roman" w:cs="Times New Roman"/>
          <w:b/>
          <w:bCs/>
          <w:sz w:val="24"/>
          <w:szCs w:val="24"/>
        </w:rPr>
      </w:pPr>
    </w:p>
    <w:p w14:paraId="174D3EDA" w14:textId="0A8806BD" w:rsidR="009849C1" w:rsidRDefault="009849C1" w:rsidP="003E2659">
      <w:pPr>
        <w:spacing w:line="360" w:lineRule="auto"/>
        <w:jc w:val="both"/>
        <w:rPr>
          <w:rFonts w:ascii="Times New Roman" w:hAnsi="Times New Roman" w:cs="Times New Roman"/>
          <w:b/>
          <w:bCs/>
          <w:sz w:val="24"/>
          <w:szCs w:val="24"/>
        </w:rPr>
      </w:pPr>
    </w:p>
    <w:p w14:paraId="1F77338A" w14:textId="3B00F56C" w:rsidR="009849C1" w:rsidRDefault="009849C1" w:rsidP="003E2659">
      <w:pPr>
        <w:spacing w:line="360" w:lineRule="auto"/>
        <w:jc w:val="both"/>
        <w:rPr>
          <w:rFonts w:ascii="Times New Roman" w:hAnsi="Times New Roman" w:cs="Times New Roman"/>
          <w:b/>
          <w:bCs/>
          <w:sz w:val="24"/>
          <w:szCs w:val="24"/>
        </w:rPr>
      </w:pPr>
    </w:p>
    <w:p w14:paraId="2ED4043B" w14:textId="16B316AA" w:rsidR="009849C1" w:rsidRDefault="009849C1" w:rsidP="003E2659">
      <w:pPr>
        <w:spacing w:line="360" w:lineRule="auto"/>
        <w:jc w:val="both"/>
        <w:rPr>
          <w:rFonts w:ascii="Times New Roman" w:hAnsi="Times New Roman" w:cs="Times New Roman"/>
          <w:b/>
          <w:bCs/>
          <w:sz w:val="24"/>
          <w:szCs w:val="24"/>
        </w:rPr>
      </w:pPr>
    </w:p>
    <w:p w14:paraId="6F793951" w14:textId="1898D628" w:rsidR="009849C1" w:rsidRDefault="009849C1" w:rsidP="003E2659">
      <w:pPr>
        <w:spacing w:line="360" w:lineRule="auto"/>
        <w:jc w:val="both"/>
        <w:rPr>
          <w:rFonts w:ascii="Times New Roman" w:hAnsi="Times New Roman" w:cs="Times New Roman"/>
          <w:b/>
          <w:bCs/>
          <w:sz w:val="24"/>
          <w:szCs w:val="24"/>
        </w:rPr>
      </w:pPr>
    </w:p>
    <w:p w14:paraId="3A5C8E94" w14:textId="0BD699A3" w:rsidR="009849C1" w:rsidRDefault="009849C1" w:rsidP="003E2659">
      <w:pPr>
        <w:spacing w:line="360" w:lineRule="auto"/>
        <w:jc w:val="both"/>
        <w:rPr>
          <w:rFonts w:ascii="Times New Roman" w:hAnsi="Times New Roman" w:cs="Times New Roman"/>
          <w:b/>
          <w:bCs/>
          <w:sz w:val="24"/>
          <w:szCs w:val="24"/>
        </w:rPr>
      </w:pPr>
    </w:p>
    <w:p w14:paraId="42D0BBD6" w14:textId="5CC2CE5E" w:rsidR="009849C1" w:rsidRDefault="009849C1" w:rsidP="003E2659">
      <w:pPr>
        <w:spacing w:line="360" w:lineRule="auto"/>
        <w:jc w:val="both"/>
        <w:rPr>
          <w:rFonts w:ascii="Times New Roman" w:hAnsi="Times New Roman" w:cs="Times New Roman"/>
          <w:b/>
          <w:bCs/>
          <w:sz w:val="24"/>
          <w:szCs w:val="24"/>
        </w:rPr>
      </w:pPr>
    </w:p>
    <w:p w14:paraId="3873CCE2" w14:textId="4D87C0AF" w:rsidR="009849C1" w:rsidRDefault="009849C1" w:rsidP="003E2659">
      <w:pPr>
        <w:spacing w:line="360" w:lineRule="auto"/>
        <w:jc w:val="both"/>
        <w:rPr>
          <w:rFonts w:ascii="Times New Roman" w:hAnsi="Times New Roman" w:cs="Times New Roman"/>
          <w:b/>
          <w:bCs/>
          <w:sz w:val="24"/>
          <w:szCs w:val="24"/>
        </w:rPr>
      </w:pPr>
    </w:p>
    <w:p w14:paraId="6BF7D775" w14:textId="1E119433" w:rsidR="009849C1" w:rsidRDefault="009849C1" w:rsidP="003E2659">
      <w:pPr>
        <w:spacing w:line="360" w:lineRule="auto"/>
        <w:jc w:val="both"/>
        <w:rPr>
          <w:rFonts w:ascii="Times New Roman" w:hAnsi="Times New Roman" w:cs="Times New Roman"/>
          <w:b/>
          <w:bCs/>
          <w:sz w:val="24"/>
          <w:szCs w:val="24"/>
        </w:rPr>
      </w:pPr>
    </w:p>
    <w:p w14:paraId="236F2333" w14:textId="79A6179E" w:rsidR="009849C1" w:rsidRDefault="009849C1" w:rsidP="003E2659">
      <w:pPr>
        <w:spacing w:line="360" w:lineRule="auto"/>
        <w:jc w:val="both"/>
        <w:rPr>
          <w:rFonts w:ascii="Times New Roman" w:hAnsi="Times New Roman" w:cs="Times New Roman"/>
          <w:b/>
          <w:bCs/>
          <w:sz w:val="24"/>
          <w:szCs w:val="24"/>
        </w:rPr>
      </w:pPr>
    </w:p>
    <w:p w14:paraId="73E4FC29" w14:textId="77777777" w:rsidR="009849C1" w:rsidRDefault="009849C1" w:rsidP="003E2659">
      <w:pPr>
        <w:spacing w:line="360" w:lineRule="auto"/>
        <w:jc w:val="both"/>
        <w:rPr>
          <w:rFonts w:ascii="Times New Roman" w:hAnsi="Times New Roman" w:cs="Times New Roman"/>
          <w:b/>
          <w:bCs/>
          <w:sz w:val="24"/>
          <w:szCs w:val="24"/>
        </w:rPr>
      </w:pPr>
    </w:p>
    <w:p w14:paraId="4CE5EBBA" w14:textId="0970DE02"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19C3977" wp14:editId="23F1EE8B">
            <wp:extent cx="5731510" cy="3251835"/>
            <wp:effectExtent l="0" t="0" r="2540" b="571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4A0197AA" w14:textId="3A2443A7" w:rsidR="009849C1" w:rsidRDefault="009849C1" w:rsidP="003E2659">
      <w:pPr>
        <w:spacing w:line="360" w:lineRule="auto"/>
        <w:jc w:val="both"/>
        <w:rPr>
          <w:rFonts w:ascii="Times New Roman" w:hAnsi="Times New Roman" w:cs="Times New Roman"/>
          <w:b/>
          <w:bCs/>
          <w:sz w:val="24"/>
          <w:szCs w:val="24"/>
        </w:rPr>
      </w:pPr>
    </w:p>
    <w:p w14:paraId="1C4430EA" w14:textId="7F155347" w:rsidR="009849C1" w:rsidRDefault="009849C1" w:rsidP="003E2659">
      <w:pPr>
        <w:spacing w:line="360" w:lineRule="auto"/>
        <w:jc w:val="both"/>
        <w:rPr>
          <w:rFonts w:ascii="Times New Roman" w:hAnsi="Times New Roman" w:cs="Times New Roman"/>
          <w:b/>
          <w:bCs/>
          <w:sz w:val="24"/>
          <w:szCs w:val="24"/>
        </w:rPr>
      </w:pPr>
    </w:p>
    <w:p w14:paraId="7028B590" w14:textId="64CA4F5E" w:rsidR="009849C1" w:rsidRDefault="009849C1" w:rsidP="003E2659">
      <w:pPr>
        <w:spacing w:line="360" w:lineRule="auto"/>
        <w:jc w:val="both"/>
        <w:rPr>
          <w:rFonts w:ascii="Times New Roman" w:hAnsi="Times New Roman" w:cs="Times New Roman"/>
          <w:b/>
          <w:bCs/>
          <w:sz w:val="24"/>
          <w:szCs w:val="24"/>
        </w:rPr>
      </w:pPr>
    </w:p>
    <w:p w14:paraId="4053C54E" w14:textId="68C51A59" w:rsidR="009849C1" w:rsidRDefault="009849C1" w:rsidP="003E2659">
      <w:pPr>
        <w:spacing w:line="360" w:lineRule="auto"/>
        <w:jc w:val="both"/>
        <w:rPr>
          <w:rFonts w:ascii="Times New Roman" w:hAnsi="Times New Roman" w:cs="Times New Roman"/>
          <w:b/>
          <w:bCs/>
          <w:sz w:val="24"/>
          <w:szCs w:val="24"/>
        </w:rPr>
      </w:pPr>
    </w:p>
    <w:p w14:paraId="6C90C071" w14:textId="08338F6A" w:rsidR="009849C1" w:rsidRDefault="009849C1" w:rsidP="003E2659">
      <w:pPr>
        <w:spacing w:line="360" w:lineRule="auto"/>
        <w:jc w:val="both"/>
        <w:rPr>
          <w:rFonts w:ascii="Times New Roman" w:hAnsi="Times New Roman" w:cs="Times New Roman"/>
          <w:b/>
          <w:bCs/>
          <w:sz w:val="24"/>
          <w:szCs w:val="24"/>
        </w:rPr>
      </w:pPr>
    </w:p>
    <w:p w14:paraId="3D117966" w14:textId="626B181E" w:rsidR="009849C1" w:rsidRDefault="009849C1" w:rsidP="003E2659">
      <w:pPr>
        <w:spacing w:line="360" w:lineRule="auto"/>
        <w:jc w:val="both"/>
        <w:rPr>
          <w:rFonts w:ascii="Times New Roman" w:hAnsi="Times New Roman" w:cs="Times New Roman"/>
          <w:b/>
          <w:bCs/>
          <w:sz w:val="24"/>
          <w:szCs w:val="24"/>
        </w:rPr>
      </w:pPr>
    </w:p>
    <w:p w14:paraId="41891D7A" w14:textId="443C9E59" w:rsidR="009849C1" w:rsidRDefault="009849C1" w:rsidP="003E2659">
      <w:pPr>
        <w:spacing w:line="360" w:lineRule="auto"/>
        <w:jc w:val="both"/>
        <w:rPr>
          <w:rFonts w:ascii="Times New Roman" w:hAnsi="Times New Roman" w:cs="Times New Roman"/>
          <w:b/>
          <w:bCs/>
          <w:sz w:val="24"/>
          <w:szCs w:val="24"/>
        </w:rPr>
      </w:pPr>
    </w:p>
    <w:p w14:paraId="64938BAE" w14:textId="77777777" w:rsidR="009849C1" w:rsidRDefault="009849C1" w:rsidP="003E2659">
      <w:pPr>
        <w:spacing w:line="360" w:lineRule="auto"/>
        <w:jc w:val="both"/>
        <w:rPr>
          <w:rFonts w:ascii="Times New Roman" w:hAnsi="Times New Roman" w:cs="Times New Roman"/>
          <w:b/>
          <w:bCs/>
          <w:sz w:val="24"/>
          <w:szCs w:val="24"/>
        </w:rPr>
      </w:pPr>
    </w:p>
    <w:p w14:paraId="574235E2" w14:textId="39ECE58E" w:rsidR="009849C1" w:rsidRDefault="009849C1" w:rsidP="003E2659">
      <w:pPr>
        <w:spacing w:line="360" w:lineRule="auto"/>
        <w:jc w:val="both"/>
        <w:rPr>
          <w:rFonts w:ascii="Times New Roman" w:hAnsi="Times New Roman" w:cs="Times New Roman"/>
          <w:b/>
          <w:bCs/>
          <w:sz w:val="24"/>
          <w:szCs w:val="24"/>
        </w:rPr>
      </w:pPr>
    </w:p>
    <w:p w14:paraId="502F3FC4" w14:textId="3FAE3179" w:rsidR="009849C1" w:rsidRDefault="009849C1" w:rsidP="003E2659">
      <w:pPr>
        <w:spacing w:line="360" w:lineRule="auto"/>
        <w:jc w:val="both"/>
        <w:rPr>
          <w:rFonts w:ascii="Times New Roman" w:hAnsi="Times New Roman" w:cs="Times New Roman"/>
          <w:b/>
          <w:bCs/>
          <w:sz w:val="24"/>
          <w:szCs w:val="24"/>
        </w:rPr>
      </w:pPr>
    </w:p>
    <w:p w14:paraId="18ACBEAF" w14:textId="361BFD3E" w:rsidR="009849C1" w:rsidRDefault="009849C1" w:rsidP="003E2659">
      <w:pPr>
        <w:spacing w:line="360" w:lineRule="auto"/>
        <w:jc w:val="both"/>
        <w:rPr>
          <w:rFonts w:ascii="Times New Roman" w:hAnsi="Times New Roman" w:cs="Times New Roman"/>
          <w:b/>
          <w:bCs/>
          <w:sz w:val="24"/>
          <w:szCs w:val="24"/>
        </w:rPr>
      </w:pPr>
    </w:p>
    <w:p w14:paraId="6ACEF9CE" w14:textId="21523C37" w:rsidR="009849C1" w:rsidRDefault="009849C1" w:rsidP="003E2659">
      <w:pPr>
        <w:spacing w:line="360" w:lineRule="auto"/>
        <w:jc w:val="both"/>
        <w:rPr>
          <w:rFonts w:ascii="Times New Roman" w:hAnsi="Times New Roman" w:cs="Times New Roman"/>
          <w:b/>
          <w:bCs/>
          <w:sz w:val="24"/>
          <w:szCs w:val="24"/>
        </w:rPr>
      </w:pPr>
    </w:p>
    <w:p w14:paraId="6ADCBE81" w14:textId="3185415E" w:rsidR="009849C1" w:rsidRDefault="009849C1" w:rsidP="003E2659">
      <w:pPr>
        <w:spacing w:line="360" w:lineRule="auto"/>
        <w:jc w:val="both"/>
        <w:rPr>
          <w:rFonts w:ascii="Times New Roman" w:hAnsi="Times New Roman" w:cs="Times New Roman"/>
          <w:b/>
          <w:bCs/>
          <w:sz w:val="24"/>
          <w:szCs w:val="24"/>
        </w:rPr>
      </w:pPr>
    </w:p>
    <w:p w14:paraId="60297934" w14:textId="321BB9BA" w:rsidR="009849C1" w:rsidRDefault="009849C1" w:rsidP="003E2659">
      <w:pPr>
        <w:spacing w:line="360" w:lineRule="auto"/>
        <w:jc w:val="both"/>
        <w:rPr>
          <w:rFonts w:ascii="Times New Roman" w:hAnsi="Times New Roman" w:cs="Times New Roman"/>
          <w:b/>
          <w:bCs/>
          <w:sz w:val="24"/>
          <w:szCs w:val="24"/>
        </w:rPr>
      </w:pPr>
    </w:p>
    <w:p w14:paraId="6CB0D562" w14:textId="77777777" w:rsidR="009849C1" w:rsidRDefault="009849C1" w:rsidP="003E2659">
      <w:pPr>
        <w:spacing w:line="360" w:lineRule="auto"/>
        <w:jc w:val="both"/>
        <w:rPr>
          <w:rFonts w:ascii="Times New Roman" w:hAnsi="Times New Roman" w:cs="Times New Roman"/>
          <w:b/>
          <w:bCs/>
          <w:sz w:val="24"/>
          <w:szCs w:val="24"/>
        </w:rPr>
      </w:pPr>
    </w:p>
    <w:p w14:paraId="77D28C48" w14:textId="32AAA329"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35070640" wp14:editId="5B7DE3D0">
            <wp:extent cx="5731510" cy="3253740"/>
            <wp:effectExtent l="0" t="0" r="2540" b="381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5BE608BA" w14:textId="22E9AE13" w:rsidR="009849C1" w:rsidRDefault="009849C1" w:rsidP="003E2659">
      <w:pPr>
        <w:spacing w:line="360" w:lineRule="auto"/>
        <w:jc w:val="both"/>
        <w:rPr>
          <w:rFonts w:ascii="Times New Roman" w:hAnsi="Times New Roman" w:cs="Times New Roman"/>
          <w:b/>
          <w:bCs/>
          <w:sz w:val="24"/>
          <w:szCs w:val="24"/>
        </w:rPr>
      </w:pPr>
    </w:p>
    <w:p w14:paraId="79C7D4F5" w14:textId="0241B4D7" w:rsidR="009849C1" w:rsidRDefault="009849C1" w:rsidP="003E2659">
      <w:pPr>
        <w:spacing w:line="360" w:lineRule="auto"/>
        <w:jc w:val="both"/>
        <w:rPr>
          <w:rFonts w:ascii="Times New Roman" w:hAnsi="Times New Roman" w:cs="Times New Roman"/>
          <w:b/>
          <w:bCs/>
          <w:sz w:val="24"/>
          <w:szCs w:val="24"/>
        </w:rPr>
      </w:pPr>
    </w:p>
    <w:p w14:paraId="2DC35D12" w14:textId="3AD64186" w:rsidR="009849C1" w:rsidRDefault="009849C1" w:rsidP="003E2659">
      <w:pPr>
        <w:spacing w:line="360" w:lineRule="auto"/>
        <w:jc w:val="both"/>
        <w:rPr>
          <w:rFonts w:ascii="Times New Roman" w:hAnsi="Times New Roman" w:cs="Times New Roman"/>
          <w:b/>
          <w:bCs/>
          <w:sz w:val="24"/>
          <w:szCs w:val="24"/>
        </w:rPr>
      </w:pPr>
    </w:p>
    <w:p w14:paraId="489C952F" w14:textId="3A140E4E" w:rsidR="009849C1" w:rsidRDefault="009849C1" w:rsidP="003E2659">
      <w:pPr>
        <w:spacing w:line="360" w:lineRule="auto"/>
        <w:jc w:val="both"/>
        <w:rPr>
          <w:rFonts w:ascii="Times New Roman" w:hAnsi="Times New Roman" w:cs="Times New Roman"/>
          <w:b/>
          <w:bCs/>
          <w:sz w:val="24"/>
          <w:szCs w:val="24"/>
        </w:rPr>
      </w:pPr>
    </w:p>
    <w:p w14:paraId="2E75A532" w14:textId="724F475A" w:rsidR="009849C1" w:rsidRDefault="009849C1" w:rsidP="003E2659">
      <w:pPr>
        <w:spacing w:line="360" w:lineRule="auto"/>
        <w:jc w:val="both"/>
        <w:rPr>
          <w:rFonts w:ascii="Times New Roman" w:hAnsi="Times New Roman" w:cs="Times New Roman"/>
          <w:b/>
          <w:bCs/>
          <w:sz w:val="24"/>
          <w:szCs w:val="24"/>
        </w:rPr>
      </w:pPr>
    </w:p>
    <w:p w14:paraId="66713FE1" w14:textId="21AC8211" w:rsidR="009849C1" w:rsidRDefault="009849C1" w:rsidP="003E2659">
      <w:pPr>
        <w:spacing w:line="360" w:lineRule="auto"/>
        <w:jc w:val="both"/>
        <w:rPr>
          <w:rFonts w:ascii="Times New Roman" w:hAnsi="Times New Roman" w:cs="Times New Roman"/>
          <w:b/>
          <w:bCs/>
          <w:sz w:val="24"/>
          <w:szCs w:val="24"/>
        </w:rPr>
      </w:pPr>
    </w:p>
    <w:p w14:paraId="72068C28" w14:textId="56F6EF03" w:rsidR="009849C1" w:rsidRDefault="009849C1" w:rsidP="003E2659">
      <w:pPr>
        <w:spacing w:line="360" w:lineRule="auto"/>
        <w:jc w:val="both"/>
        <w:rPr>
          <w:rFonts w:ascii="Times New Roman" w:hAnsi="Times New Roman" w:cs="Times New Roman"/>
          <w:b/>
          <w:bCs/>
          <w:sz w:val="24"/>
          <w:szCs w:val="24"/>
        </w:rPr>
      </w:pPr>
    </w:p>
    <w:p w14:paraId="5A3C1AD5" w14:textId="4EDE47ED" w:rsidR="009849C1" w:rsidRDefault="009849C1" w:rsidP="003E2659">
      <w:pPr>
        <w:spacing w:line="360" w:lineRule="auto"/>
        <w:jc w:val="both"/>
        <w:rPr>
          <w:rFonts w:ascii="Times New Roman" w:hAnsi="Times New Roman" w:cs="Times New Roman"/>
          <w:b/>
          <w:bCs/>
          <w:sz w:val="24"/>
          <w:szCs w:val="24"/>
        </w:rPr>
      </w:pPr>
    </w:p>
    <w:p w14:paraId="407A342D" w14:textId="2B307D76" w:rsidR="009849C1" w:rsidRDefault="009849C1" w:rsidP="003E2659">
      <w:pPr>
        <w:spacing w:line="360" w:lineRule="auto"/>
        <w:jc w:val="both"/>
        <w:rPr>
          <w:rFonts w:ascii="Times New Roman" w:hAnsi="Times New Roman" w:cs="Times New Roman"/>
          <w:b/>
          <w:bCs/>
          <w:sz w:val="24"/>
          <w:szCs w:val="24"/>
        </w:rPr>
      </w:pPr>
    </w:p>
    <w:p w14:paraId="7E49ECE8" w14:textId="751286B3" w:rsidR="009849C1" w:rsidRDefault="009849C1" w:rsidP="003E2659">
      <w:pPr>
        <w:spacing w:line="360" w:lineRule="auto"/>
        <w:jc w:val="both"/>
        <w:rPr>
          <w:rFonts w:ascii="Times New Roman" w:hAnsi="Times New Roman" w:cs="Times New Roman"/>
          <w:b/>
          <w:bCs/>
          <w:sz w:val="24"/>
          <w:szCs w:val="24"/>
        </w:rPr>
      </w:pPr>
    </w:p>
    <w:p w14:paraId="62C67C22" w14:textId="73950EF9" w:rsidR="009849C1" w:rsidRDefault="009849C1" w:rsidP="003E2659">
      <w:pPr>
        <w:spacing w:line="360" w:lineRule="auto"/>
        <w:jc w:val="both"/>
        <w:rPr>
          <w:rFonts w:ascii="Times New Roman" w:hAnsi="Times New Roman" w:cs="Times New Roman"/>
          <w:b/>
          <w:bCs/>
          <w:sz w:val="24"/>
          <w:szCs w:val="24"/>
        </w:rPr>
      </w:pPr>
    </w:p>
    <w:p w14:paraId="386C5281" w14:textId="2EA5F602" w:rsidR="009849C1" w:rsidRDefault="009849C1" w:rsidP="003E2659">
      <w:pPr>
        <w:spacing w:line="360" w:lineRule="auto"/>
        <w:jc w:val="both"/>
        <w:rPr>
          <w:rFonts w:ascii="Times New Roman" w:hAnsi="Times New Roman" w:cs="Times New Roman"/>
          <w:b/>
          <w:bCs/>
          <w:sz w:val="24"/>
          <w:szCs w:val="24"/>
        </w:rPr>
      </w:pPr>
    </w:p>
    <w:p w14:paraId="2FDB67B8" w14:textId="0F26D224" w:rsidR="009849C1" w:rsidRDefault="009849C1" w:rsidP="003E2659">
      <w:pPr>
        <w:spacing w:line="360" w:lineRule="auto"/>
        <w:jc w:val="both"/>
        <w:rPr>
          <w:rFonts w:ascii="Times New Roman" w:hAnsi="Times New Roman" w:cs="Times New Roman"/>
          <w:b/>
          <w:bCs/>
          <w:sz w:val="24"/>
          <w:szCs w:val="24"/>
        </w:rPr>
      </w:pPr>
    </w:p>
    <w:p w14:paraId="5F586FD1" w14:textId="77777777" w:rsidR="009849C1" w:rsidRDefault="009849C1" w:rsidP="003E2659">
      <w:pPr>
        <w:spacing w:line="360" w:lineRule="auto"/>
        <w:jc w:val="both"/>
        <w:rPr>
          <w:rFonts w:ascii="Times New Roman" w:hAnsi="Times New Roman" w:cs="Times New Roman"/>
          <w:b/>
          <w:bCs/>
          <w:sz w:val="24"/>
          <w:szCs w:val="24"/>
        </w:rPr>
      </w:pPr>
    </w:p>
    <w:p w14:paraId="70B81396" w14:textId="003BCD67"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7781635" wp14:editId="282EF71B">
            <wp:extent cx="5731510" cy="3239770"/>
            <wp:effectExtent l="0" t="0" r="2540" b="0"/>
            <wp:docPr id="10" name="Picture 10" descr="Graphical user interface, diagram,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diagram, application&#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11438711" w14:textId="66A155D1" w:rsidR="009849C1" w:rsidRDefault="009849C1" w:rsidP="003E2659">
      <w:pPr>
        <w:spacing w:line="360" w:lineRule="auto"/>
        <w:jc w:val="both"/>
        <w:rPr>
          <w:rFonts w:ascii="Times New Roman" w:hAnsi="Times New Roman" w:cs="Times New Roman"/>
          <w:b/>
          <w:bCs/>
          <w:sz w:val="24"/>
          <w:szCs w:val="24"/>
        </w:rPr>
      </w:pPr>
    </w:p>
    <w:p w14:paraId="56661570" w14:textId="255145ED" w:rsidR="009849C1" w:rsidRDefault="009849C1" w:rsidP="003E2659">
      <w:pPr>
        <w:spacing w:line="360" w:lineRule="auto"/>
        <w:jc w:val="both"/>
        <w:rPr>
          <w:rFonts w:ascii="Times New Roman" w:hAnsi="Times New Roman" w:cs="Times New Roman"/>
          <w:b/>
          <w:bCs/>
          <w:sz w:val="24"/>
          <w:szCs w:val="24"/>
        </w:rPr>
      </w:pPr>
    </w:p>
    <w:p w14:paraId="39F45F94" w14:textId="6F03795E" w:rsidR="009849C1" w:rsidRDefault="009849C1" w:rsidP="003E2659">
      <w:pPr>
        <w:spacing w:line="360" w:lineRule="auto"/>
        <w:jc w:val="both"/>
        <w:rPr>
          <w:rFonts w:ascii="Times New Roman" w:hAnsi="Times New Roman" w:cs="Times New Roman"/>
          <w:b/>
          <w:bCs/>
          <w:sz w:val="24"/>
          <w:szCs w:val="24"/>
        </w:rPr>
      </w:pPr>
    </w:p>
    <w:p w14:paraId="73540BB9" w14:textId="7A52ACB8" w:rsidR="009849C1" w:rsidRDefault="009849C1" w:rsidP="003E2659">
      <w:pPr>
        <w:spacing w:line="360" w:lineRule="auto"/>
        <w:jc w:val="both"/>
        <w:rPr>
          <w:rFonts w:ascii="Times New Roman" w:hAnsi="Times New Roman" w:cs="Times New Roman"/>
          <w:b/>
          <w:bCs/>
          <w:sz w:val="24"/>
          <w:szCs w:val="24"/>
        </w:rPr>
      </w:pPr>
    </w:p>
    <w:p w14:paraId="50B8FA11" w14:textId="635E3551" w:rsidR="009849C1" w:rsidRDefault="009849C1" w:rsidP="003E2659">
      <w:pPr>
        <w:spacing w:line="360" w:lineRule="auto"/>
        <w:jc w:val="both"/>
        <w:rPr>
          <w:rFonts w:ascii="Times New Roman" w:hAnsi="Times New Roman" w:cs="Times New Roman"/>
          <w:b/>
          <w:bCs/>
          <w:sz w:val="24"/>
          <w:szCs w:val="24"/>
        </w:rPr>
      </w:pPr>
    </w:p>
    <w:p w14:paraId="303047C8" w14:textId="473E97F3" w:rsidR="009849C1" w:rsidRDefault="009849C1" w:rsidP="003E2659">
      <w:pPr>
        <w:spacing w:line="360" w:lineRule="auto"/>
        <w:jc w:val="both"/>
        <w:rPr>
          <w:rFonts w:ascii="Times New Roman" w:hAnsi="Times New Roman" w:cs="Times New Roman"/>
          <w:b/>
          <w:bCs/>
          <w:sz w:val="24"/>
          <w:szCs w:val="24"/>
        </w:rPr>
      </w:pPr>
    </w:p>
    <w:p w14:paraId="47582C61" w14:textId="1CAB5CAF" w:rsidR="009849C1" w:rsidRDefault="009849C1" w:rsidP="003E2659">
      <w:pPr>
        <w:spacing w:line="360" w:lineRule="auto"/>
        <w:jc w:val="both"/>
        <w:rPr>
          <w:rFonts w:ascii="Times New Roman" w:hAnsi="Times New Roman" w:cs="Times New Roman"/>
          <w:b/>
          <w:bCs/>
          <w:sz w:val="24"/>
          <w:szCs w:val="24"/>
        </w:rPr>
      </w:pPr>
    </w:p>
    <w:p w14:paraId="750F5813" w14:textId="68B2BB13" w:rsidR="009849C1" w:rsidRDefault="009849C1" w:rsidP="003E2659">
      <w:pPr>
        <w:spacing w:line="360" w:lineRule="auto"/>
        <w:jc w:val="both"/>
        <w:rPr>
          <w:rFonts w:ascii="Times New Roman" w:hAnsi="Times New Roman" w:cs="Times New Roman"/>
          <w:b/>
          <w:bCs/>
          <w:sz w:val="24"/>
          <w:szCs w:val="24"/>
        </w:rPr>
      </w:pPr>
    </w:p>
    <w:p w14:paraId="2BBFB094" w14:textId="5EC67C5E" w:rsidR="009849C1" w:rsidRDefault="009849C1" w:rsidP="003E2659">
      <w:pPr>
        <w:spacing w:line="360" w:lineRule="auto"/>
        <w:jc w:val="both"/>
        <w:rPr>
          <w:rFonts w:ascii="Times New Roman" w:hAnsi="Times New Roman" w:cs="Times New Roman"/>
          <w:b/>
          <w:bCs/>
          <w:sz w:val="24"/>
          <w:szCs w:val="24"/>
        </w:rPr>
      </w:pPr>
    </w:p>
    <w:p w14:paraId="7F9DFB03" w14:textId="6AB38C43" w:rsidR="009849C1" w:rsidRDefault="009849C1" w:rsidP="003E2659">
      <w:pPr>
        <w:spacing w:line="360" w:lineRule="auto"/>
        <w:jc w:val="both"/>
        <w:rPr>
          <w:rFonts w:ascii="Times New Roman" w:hAnsi="Times New Roman" w:cs="Times New Roman"/>
          <w:b/>
          <w:bCs/>
          <w:sz w:val="24"/>
          <w:szCs w:val="24"/>
        </w:rPr>
      </w:pPr>
    </w:p>
    <w:p w14:paraId="0518CF05" w14:textId="23CA9CC7" w:rsidR="009849C1" w:rsidRDefault="009849C1" w:rsidP="003E2659">
      <w:pPr>
        <w:spacing w:line="360" w:lineRule="auto"/>
        <w:jc w:val="both"/>
        <w:rPr>
          <w:rFonts w:ascii="Times New Roman" w:hAnsi="Times New Roman" w:cs="Times New Roman"/>
          <w:b/>
          <w:bCs/>
          <w:sz w:val="24"/>
          <w:szCs w:val="24"/>
        </w:rPr>
      </w:pPr>
    </w:p>
    <w:p w14:paraId="2EED4D58" w14:textId="60BCF4A5" w:rsidR="009849C1" w:rsidRDefault="009849C1" w:rsidP="003E2659">
      <w:pPr>
        <w:spacing w:line="360" w:lineRule="auto"/>
        <w:jc w:val="both"/>
        <w:rPr>
          <w:rFonts w:ascii="Times New Roman" w:hAnsi="Times New Roman" w:cs="Times New Roman"/>
          <w:b/>
          <w:bCs/>
          <w:sz w:val="24"/>
          <w:szCs w:val="24"/>
        </w:rPr>
      </w:pPr>
    </w:p>
    <w:p w14:paraId="4C024950" w14:textId="0EC36712" w:rsidR="009849C1" w:rsidRDefault="009849C1" w:rsidP="003E2659">
      <w:pPr>
        <w:spacing w:line="360" w:lineRule="auto"/>
        <w:jc w:val="both"/>
        <w:rPr>
          <w:rFonts w:ascii="Times New Roman" w:hAnsi="Times New Roman" w:cs="Times New Roman"/>
          <w:b/>
          <w:bCs/>
          <w:sz w:val="24"/>
          <w:szCs w:val="24"/>
        </w:rPr>
      </w:pPr>
    </w:p>
    <w:p w14:paraId="7955CB51" w14:textId="6B65E1F4" w:rsidR="009849C1" w:rsidRDefault="009849C1" w:rsidP="003E2659">
      <w:pPr>
        <w:spacing w:line="360" w:lineRule="auto"/>
        <w:jc w:val="both"/>
        <w:rPr>
          <w:rFonts w:ascii="Times New Roman" w:hAnsi="Times New Roman" w:cs="Times New Roman"/>
          <w:b/>
          <w:bCs/>
          <w:sz w:val="24"/>
          <w:szCs w:val="24"/>
        </w:rPr>
      </w:pPr>
    </w:p>
    <w:p w14:paraId="3E9A2D79" w14:textId="77777777" w:rsidR="009849C1" w:rsidRDefault="009849C1" w:rsidP="003E2659">
      <w:pPr>
        <w:spacing w:line="360" w:lineRule="auto"/>
        <w:jc w:val="both"/>
        <w:rPr>
          <w:rFonts w:ascii="Times New Roman" w:hAnsi="Times New Roman" w:cs="Times New Roman"/>
          <w:b/>
          <w:bCs/>
          <w:sz w:val="24"/>
          <w:szCs w:val="24"/>
        </w:rPr>
      </w:pPr>
    </w:p>
    <w:p w14:paraId="4B4802EE" w14:textId="73E5EE16"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243D614" wp14:editId="72EF6414">
            <wp:extent cx="5731510" cy="3246120"/>
            <wp:effectExtent l="0" t="0" r="254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56EBB767" w14:textId="2BE7DC89" w:rsidR="009849C1" w:rsidRDefault="009849C1" w:rsidP="003E2659">
      <w:pPr>
        <w:spacing w:line="360" w:lineRule="auto"/>
        <w:jc w:val="both"/>
        <w:rPr>
          <w:rFonts w:ascii="Times New Roman" w:hAnsi="Times New Roman" w:cs="Times New Roman"/>
          <w:b/>
          <w:bCs/>
          <w:sz w:val="24"/>
          <w:szCs w:val="24"/>
        </w:rPr>
      </w:pPr>
    </w:p>
    <w:p w14:paraId="79043FBE" w14:textId="330E6345" w:rsidR="009849C1" w:rsidRDefault="009849C1" w:rsidP="003E2659">
      <w:pPr>
        <w:spacing w:line="360" w:lineRule="auto"/>
        <w:jc w:val="both"/>
        <w:rPr>
          <w:rFonts w:ascii="Times New Roman" w:hAnsi="Times New Roman" w:cs="Times New Roman"/>
          <w:b/>
          <w:bCs/>
          <w:sz w:val="24"/>
          <w:szCs w:val="24"/>
        </w:rPr>
      </w:pPr>
    </w:p>
    <w:p w14:paraId="4A0322A9" w14:textId="75558A01" w:rsidR="009849C1" w:rsidRDefault="009849C1" w:rsidP="003E2659">
      <w:pPr>
        <w:spacing w:line="360" w:lineRule="auto"/>
        <w:jc w:val="both"/>
        <w:rPr>
          <w:rFonts w:ascii="Times New Roman" w:hAnsi="Times New Roman" w:cs="Times New Roman"/>
          <w:b/>
          <w:bCs/>
          <w:sz w:val="24"/>
          <w:szCs w:val="24"/>
        </w:rPr>
      </w:pPr>
    </w:p>
    <w:p w14:paraId="6D9C35AE" w14:textId="1CC45504" w:rsidR="009849C1" w:rsidRDefault="009849C1" w:rsidP="003E2659">
      <w:pPr>
        <w:spacing w:line="360" w:lineRule="auto"/>
        <w:jc w:val="both"/>
        <w:rPr>
          <w:rFonts w:ascii="Times New Roman" w:hAnsi="Times New Roman" w:cs="Times New Roman"/>
          <w:b/>
          <w:bCs/>
          <w:sz w:val="24"/>
          <w:szCs w:val="24"/>
        </w:rPr>
      </w:pPr>
    </w:p>
    <w:p w14:paraId="32FE3739" w14:textId="5D994518" w:rsidR="009849C1" w:rsidRDefault="009849C1" w:rsidP="003E2659">
      <w:pPr>
        <w:spacing w:line="360" w:lineRule="auto"/>
        <w:jc w:val="both"/>
        <w:rPr>
          <w:rFonts w:ascii="Times New Roman" w:hAnsi="Times New Roman" w:cs="Times New Roman"/>
          <w:b/>
          <w:bCs/>
          <w:sz w:val="24"/>
          <w:szCs w:val="24"/>
        </w:rPr>
      </w:pPr>
    </w:p>
    <w:p w14:paraId="5BFC9D2F" w14:textId="0526EA65" w:rsidR="009849C1" w:rsidRDefault="009849C1" w:rsidP="003E2659">
      <w:pPr>
        <w:spacing w:line="360" w:lineRule="auto"/>
        <w:jc w:val="both"/>
        <w:rPr>
          <w:rFonts w:ascii="Times New Roman" w:hAnsi="Times New Roman" w:cs="Times New Roman"/>
          <w:b/>
          <w:bCs/>
          <w:sz w:val="24"/>
          <w:szCs w:val="24"/>
        </w:rPr>
      </w:pPr>
    </w:p>
    <w:p w14:paraId="40FAE1C2" w14:textId="3BCF6116" w:rsidR="009849C1" w:rsidRDefault="009849C1" w:rsidP="003E2659">
      <w:pPr>
        <w:spacing w:line="360" w:lineRule="auto"/>
        <w:jc w:val="both"/>
        <w:rPr>
          <w:rFonts w:ascii="Times New Roman" w:hAnsi="Times New Roman" w:cs="Times New Roman"/>
          <w:b/>
          <w:bCs/>
          <w:sz w:val="24"/>
          <w:szCs w:val="24"/>
        </w:rPr>
      </w:pPr>
    </w:p>
    <w:p w14:paraId="1DCC5293" w14:textId="4288931D" w:rsidR="009849C1" w:rsidRDefault="009849C1" w:rsidP="003E2659">
      <w:pPr>
        <w:spacing w:line="360" w:lineRule="auto"/>
        <w:jc w:val="both"/>
        <w:rPr>
          <w:rFonts w:ascii="Times New Roman" w:hAnsi="Times New Roman" w:cs="Times New Roman"/>
          <w:b/>
          <w:bCs/>
          <w:sz w:val="24"/>
          <w:szCs w:val="24"/>
        </w:rPr>
      </w:pPr>
    </w:p>
    <w:p w14:paraId="0C80A4D7" w14:textId="3E4095C3" w:rsidR="009849C1" w:rsidRDefault="009849C1" w:rsidP="003E2659">
      <w:pPr>
        <w:spacing w:line="360" w:lineRule="auto"/>
        <w:jc w:val="both"/>
        <w:rPr>
          <w:rFonts w:ascii="Times New Roman" w:hAnsi="Times New Roman" w:cs="Times New Roman"/>
          <w:b/>
          <w:bCs/>
          <w:sz w:val="24"/>
          <w:szCs w:val="24"/>
        </w:rPr>
      </w:pPr>
    </w:p>
    <w:p w14:paraId="4EBE2285" w14:textId="6F3F297F" w:rsidR="009849C1" w:rsidRDefault="009849C1" w:rsidP="003E2659">
      <w:pPr>
        <w:spacing w:line="360" w:lineRule="auto"/>
        <w:jc w:val="both"/>
        <w:rPr>
          <w:rFonts w:ascii="Times New Roman" w:hAnsi="Times New Roman" w:cs="Times New Roman"/>
          <w:b/>
          <w:bCs/>
          <w:sz w:val="24"/>
          <w:szCs w:val="24"/>
        </w:rPr>
      </w:pPr>
    </w:p>
    <w:p w14:paraId="6527DD87" w14:textId="456A6F91" w:rsidR="009849C1" w:rsidRDefault="009849C1" w:rsidP="003E2659">
      <w:pPr>
        <w:spacing w:line="360" w:lineRule="auto"/>
        <w:jc w:val="both"/>
        <w:rPr>
          <w:rFonts w:ascii="Times New Roman" w:hAnsi="Times New Roman" w:cs="Times New Roman"/>
          <w:b/>
          <w:bCs/>
          <w:sz w:val="24"/>
          <w:szCs w:val="24"/>
        </w:rPr>
      </w:pPr>
    </w:p>
    <w:p w14:paraId="1F46DA41" w14:textId="7C2FBB83" w:rsidR="009849C1" w:rsidRDefault="009849C1" w:rsidP="003E2659">
      <w:pPr>
        <w:spacing w:line="360" w:lineRule="auto"/>
        <w:jc w:val="both"/>
        <w:rPr>
          <w:rFonts w:ascii="Times New Roman" w:hAnsi="Times New Roman" w:cs="Times New Roman"/>
          <w:b/>
          <w:bCs/>
          <w:sz w:val="24"/>
          <w:szCs w:val="24"/>
        </w:rPr>
      </w:pPr>
    </w:p>
    <w:p w14:paraId="4E3990DE" w14:textId="11776D4B" w:rsidR="009849C1" w:rsidRDefault="009849C1" w:rsidP="003E2659">
      <w:pPr>
        <w:spacing w:line="360" w:lineRule="auto"/>
        <w:jc w:val="both"/>
        <w:rPr>
          <w:rFonts w:ascii="Times New Roman" w:hAnsi="Times New Roman" w:cs="Times New Roman"/>
          <w:b/>
          <w:bCs/>
          <w:sz w:val="24"/>
          <w:szCs w:val="24"/>
        </w:rPr>
      </w:pPr>
    </w:p>
    <w:p w14:paraId="2DA88527" w14:textId="3508F7C5" w:rsidR="009849C1" w:rsidRDefault="009849C1" w:rsidP="003E2659">
      <w:pPr>
        <w:spacing w:line="360" w:lineRule="auto"/>
        <w:jc w:val="both"/>
        <w:rPr>
          <w:rFonts w:ascii="Times New Roman" w:hAnsi="Times New Roman" w:cs="Times New Roman"/>
          <w:b/>
          <w:bCs/>
          <w:sz w:val="24"/>
          <w:szCs w:val="24"/>
        </w:rPr>
      </w:pPr>
    </w:p>
    <w:p w14:paraId="341608CC" w14:textId="4C5C57D8" w:rsidR="009849C1" w:rsidRDefault="009849C1" w:rsidP="003E2659">
      <w:pPr>
        <w:spacing w:line="360" w:lineRule="auto"/>
        <w:jc w:val="both"/>
        <w:rPr>
          <w:rFonts w:ascii="Times New Roman" w:hAnsi="Times New Roman" w:cs="Times New Roman"/>
          <w:b/>
          <w:bCs/>
          <w:sz w:val="24"/>
          <w:szCs w:val="24"/>
        </w:rPr>
      </w:pPr>
    </w:p>
    <w:p w14:paraId="0DA2DC3A" w14:textId="77777777" w:rsidR="009849C1" w:rsidRDefault="009849C1" w:rsidP="003E2659">
      <w:pPr>
        <w:spacing w:line="360" w:lineRule="auto"/>
        <w:jc w:val="both"/>
        <w:rPr>
          <w:rFonts w:ascii="Times New Roman" w:hAnsi="Times New Roman" w:cs="Times New Roman"/>
          <w:b/>
          <w:bCs/>
          <w:sz w:val="24"/>
          <w:szCs w:val="24"/>
        </w:rPr>
      </w:pPr>
    </w:p>
    <w:p w14:paraId="72FD7A03" w14:textId="73B3AABD"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493D45B4" wp14:editId="66BA3287">
            <wp:extent cx="5731510" cy="3237230"/>
            <wp:effectExtent l="0" t="0" r="2540" b="1270"/>
            <wp:docPr id="12" name="Picture 12"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pplication&#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4EA9F7A4" w14:textId="698E2678" w:rsidR="009849C1" w:rsidRDefault="009849C1" w:rsidP="003E2659">
      <w:pPr>
        <w:spacing w:line="360" w:lineRule="auto"/>
        <w:jc w:val="both"/>
        <w:rPr>
          <w:rFonts w:ascii="Times New Roman" w:hAnsi="Times New Roman" w:cs="Times New Roman"/>
          <w:b/>
          <w:bCs/>
          <w:sz w:val="24"/>
          <w:szCs w:val="24"/>
        </w:rPr>
      </w:pPr>
    </w:p>
    <w:p w14:paraId="0D66A5E9" w14:textId="35F786BB" w:rsidR="009849C1" w:rsidRDefault="009849C1" w:rsidP="003E2659">
      <w:pPr>
        <w:spacing w:line="360" w:lineRule="auto"/>
        <w:jc w:val="both"/>
        <w:rPr>
          <w:rFonts w:ascii="Times New Roman" w:hAnsi="Times New Roman" w:cs="Times New Roman"/>
          <w:b/>
          <w:bCs/>
          <w:sz w:val="24"/>
          <w:szCs w:val="24"/>
        </w:rPr>
      </w:pPr>
    </w:p>
    <w:p w14:paraId="73F8786A" w14:textId="1E307B76" w:rsidR="009849C1" w:rsidRDefault="009849C1" w:rsidP="003E2659">
      <w:pPr>
        <w:spacing w:line="360" w:lineRule="auto"/>
        <w:jc w:val="both"/>
        <w:rPr>
          <w:rFonts w:ascii="Times New Roman" w:hAnsi="Times New Roman" w:cs="Times New Roman"/>
          <w:b/>
          <w:bCs/>
          <w:sz w:val="24"/>
          <w:szCs w:val="24"/>
        </w:rPr>
      </w:pPr>
    </w:p>
    <w:p w14:paraId="44FD2892" w14:textId="3F0A468D" w:rsidR="009849C1" w:rsidRDefault="009849C1" w:rsidP="003E2659">
      <w:pPr>
        <w:spacing w:line="360" w:lineRule="auto"/>
        <w:jc w:val="both"/>
        <w:rPr>
          <w:rFonts w:ascii="Times New Roman" w:hAnsi="Times New Roman" w:cs="Times New Roman"/>
          <w:b/>
          <w:bCs/>
          <w:sz w:val="24"/>
          <w:szCs w:val="24"/>
        </w:rPr>
      </w:pPr>
    </w:p>
    <w:p w14:paraId="08415D14" w14:textId="4E9C712D" w:rsidR="009849C1" w:rsidRDefault="009849C1" w:rsidP="003E2659">
      <w:pPr>
        <w:spacing w:line="360" w:lineRule="auto"/>
        <w:jc w:val="both"/>
        <w:rPr>
          <w:rFonts w:ascii="Times New Roman" w:hAnsi="Times New Roman" w:cs="Times New Roman"/>
          <w:b/>
          <w:bCs/>
          <w:sz w:val="24"/>
          <w:szCs w:val="24"/>
        </w:rPr>
      </w:pPr>
    </w:p>
    <w:p w14:paraId="62AEABEE" w14:textId="6206A878" w:rsidR="009849C1" w:rsidRDefault="009849C1" w:rsidP="003E2659">
      <w:pPr>
        <w:spacing w:line="360" w:lineRule="auto"/>
        <w:jc w:val="both"/>
        <w:rPr>
          <w:rFonts w:ascii="Times New Roman" w:hAnsi="Times New Roman" w:cs="Times New Roman"/>
          <w:b/>
          <w:bCs/>
          <w:sz w:val="24"/>
          <w:szCs w:val="24"/>
        </w:rPr>
      </w:pPr>
    </w:p>
    <w:p w14:paraId="3479E9B9" w14:textId="440827C9" w:rsidR="009849C1" w:rsidRDefault="009849C1" w:rsidP="003E2659">
      <w:pPr>
        <w:spacing w:line="360" w:lineRule="auto"/>
        <w:jc w:val="both"/>
        <w:rPr>
          <w:rFonts w:ascii="Times New Roman" w:hAnsi="Times New Roman" w:cs="Times New Roman"/>
          <w:b/>
          <w:bCs/>
          <w:sz w:val="24"/>
          <w:szCs w:val="24"/>
        </w:rPr>
      </w:pPr>
    </w:p>
    <w:p w14:paraId="07EB3219" w14:textId="64EDA805" w:rsidR="009849C1" w:rsidRDefault="009849C1" w:rsidP="003E2659">
      <w:pPr>
        <w:spacing w:line="360" w:lineRule="auto"/>
        <w:jc w:val="both"/>
        <w:rPr>
          <w:rFonts w:ascii="Times New Roman" w:hAnsi="Times New Roman" w:cs="Times New Roman"/>
          <w:b/>
          <w:bCs/>
          <w:sz w:val="24"/>
          <w:szCs w:val="24"/>
        </w:rPr>
      </w:pPr>
    </w:p>
    <w:p w14:paraId="0C53B7D6" w14:textId="3BE75FFB" w:rsidR="009849C1" w:rsidRDefault="009849C1" w:rsidP="003E2659">
      <w:pPr>
        <w:spacing w:line="360" w:lineRule="auto"/>
        <w:jc w:val="both"/>
        <w:rPr>
          <w:rFonts w:ascii="Times New Roman" w:hAnsi="Times New Roman" w:cs="Times New Roman"/>
          <w:b/>
          <w:bCs/>
          <w:sz w:val="24"/>
          <w:szCs w:val="24"/>
        </w:rPr>
      </w:pPr>
    </w:p>
    <w:p w14:paraId="365A01E4" w14:textId="36075C46" w:rsidR="009849C1" w:rsidRDefault="009849C1" w:rsidP="003E2659">
      <w:pPr>
        <w:spacing w:line="360" w:lineRule="auto"/>
        <w:jc w:val="both"/>
        <w:rPr>
          <w:rFonts w:ascii="Times New Roman" w:hAnsi="Times New Roman" w:cs="Times New Roman"/>
          <w:b/>
          <w:bCs/>
          <w:sz w:val="24"/>
          <w:szCs w:val="24"/>
        </w:rPr>
      </w:pPr>
    </w:p>
    <w:p w14:paraId="536BB81B" w14:textId="6682B301" w:rsidR="009849C1" w:rsidRDefault="009849C1" w:rsidP="003E2659">
      <w:pPr>
        <w:spacing w:line="360" w:lineRule="auto"/>
        <w:jc w:val="both"/>
        <w:rPr>
          <w:rFonts w:ascii="Times New Roman" w:hAnsi="Times New Roman" w:cs="Times New Roman"/>
          <w:b/>
          <w:bCs/>
          <w:sz w:val="24"/>
          <w:szCs w:val="24"/>
        </w:rPr>
      </w:pPr>
    </w:p>
    <w:p w14:paraId="3F1A2D57" w14:textId="6A4A45BC" w:rsidR="009849C1" w:rsidRDefault="009849C1" w:rsidP="003E2659">
      <w:pPr>
        <w:spacing w:line="360" w:lineRule="auto"/>
        <w:jc w:val="both"/>
        <w:rPr>
          <w:rFonts w:ascii="Times New Roman" w:hAnsi="Times New Roman" w:cs="Times New Roman"/>
          <w:b/>
          <w:bCs/>
          <w:sz w:val="24"/>
          <w:szCs w:val="24"/>
        </w:rPr>
      </w:pPr>
    </w:p>
    <w:p w14:paraId="3E62230D" w14:textId="55E776D3" w:rsidR="009849C1" w:rsidRDefault="009849C1" w:rsidP="003E2659">
      <w:pPr>
        <w:spacing w:line="360" w:lineRule="auto"/>
        <w:jc w:val="both"/>
        <w:rPr>
          <w:rFonts w:ascii="Times New Roman" w:hAnsi="Times New Roman" w:cs="Times New Roman"/>
          <w:b/>
          <w:bCs/>
          <w:sz w:val="24"/>
          <w:szCs w:val="24"/>
        </w:rPr>
      </w:pPr>
    </w:p>
    <w:p w14:paraId="2BC652F9" w14:textId="77777777" w:rsidR="009849C1" w:rsidRDefault="009849C1" w:rsidP="003E2659">
      <w:pPr>
        <w:spacing w:line="360" w:lineRule="auto"/>
        <w:jc w:val="both"/>
        <w:rPr>
          <w:rFonts w:ascii="Times New Roman" w:hAnsi="Times New Roman" w:cs="Times New Roman"/>
          <w:b/>
          <w:bCs/>
          <w:sz w:val="24"/>
          <w:szCs w:val="24"/>
        </w:rPr>
      </w:pPr>
    </w:p>
    <w:p w14:paraId="5E211711" w14:textId="367EC955"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54D13DEA" wp14:editId="501A69AC">
            <wp:extent cx="5731510" cy="3232785"/>
            <wp:effectExtent l="0" t="0" r="2540" b="571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38FEA53C" w14:textId="1C15C318" w:rsidR="009849C1" w:rsidRDefault="009849C1" w:rsidP="003E2659">
      <w:pPr>
        <w:spacing w:line="360" w:lineRule="auto"/>
        <w:jc w:val="both"/>
        <w:rPr>
          <w:rFonts w:ascii="Times New Roman" w:hAnsi="Times New Roman" w:cs="Times New Roman"/>
          <w:b/>
          <w:bCs/>
          <w:sz w:val="24"/>
          <w:szCs w:val="24"/>
        </w:rPr>
      </w:pPr>
    </w:p>
    <w:p w14:paraId="09EA3076" w14:textId="7851CFF1" w:rsidR="009849C1" w:rsidRDefault="009849C1" w:rsidP="003E2659">
      <w:pPr>
        <w:spacing w:line="360" w:lineRule="auto"/>
        <w:jc w:val="both"/>
        <w:rPr>
          <w:rFonts w:ascii="Times New Roman" w:hAnsi="Times New Roman" w:cs="Times New Roman"/>
          <w:b/>
          <w:bCs/>
          <w:sz w:val="24"/>
          <w:szCs w:val="24"/>
        </w:rPr>
      </w:pPr>
    </w:p>
    <w:p w14:paraId="75A34FC7" w14:textId="15386F9F" w:rsidR="009849C1" w:rsidRDefault="009849C1" w:rsidP="003E2659">
      <w:pPr>
        <w:spacing w:line="360" w:lineRule="auto"/>
        <w:jc w:val="both"/>
        <w:rPr>
          <w:rFonts w:ascii="Times New Roman" w:hAnsi="Times New Roman" w:cs="Times New Roman"/>
          <w:b/>
          <w:bCs/>
          <w:sz w:val="24"/>
          <w:szCs w:val="24"/>
        </w:rPr>
      </w:pPr>
    </w:p>
    <w:p w14:paraId="311ED0A6" w14:textId="06373864" w:rsidR="009849C1" w:rsidRDefault="009849C1" w:rsidP="003E2659">
      <w:pPr>
        <w:spacing w:line="360" w:lineRule="auto"/>
        <w:jc w:val="both"/>
        <w:rPr>
          <w:rFonts w:ascii="Times New Roman" w:hAnsi="Times New Roman" w:cs="Times New Roman"/>
          <w:b/>
          <w:bCs/>
          <w:sz w:val="24"/>
          <w:szCs w:val="24"/>
        </w:rPr>
      </w:pPr>
    </w:p>
    <w:p w14:paraId="0F7AFDC4" w14:textId="7C660CD6" w:rsidR="009849C1" w:rsidRDefault="009849C1" w:rsidP="003E2659">
      <w:pPr>
        <w:spacing w:line="360" w:lineRule="auto"/>
        <w:jc w:val="both"/>
        <w:rPr>
          <w:rFonts w:ascii="Times New Roman" w:hAnsi="Times New Roman" w:cs="Times New Roman"/>
          <w:b/>
          <w:bCs/>
          <w:sz w:val="24"/>
          <w:szCs w:val="24"/>
        </w:rPr>
      </w:pPr>
    </w:p>
    <w:p w14:paraId="72075644" w14:textId="1E855788" w:rsidR="009849C1" w:rsidRDefault="009849C1" w:rsidP="003E2659">
      <w:pPr>
        <w:spacing w:line="360" w:lineRule="auto"/>
        <w:jc w:val="both"/>
        <w:rPr>
          <w:rFonts w:ascii="Times New Roman" w:hAnsi="Times New Roman" w:cs="Times New Roman"/>
          <w:b/>
          <w:bCs/>
          <w:sz w:val="24"/>
          <w:szCs w:val="24"/>
        </w:rPr>
      </w:pPr>
    </w:p>
    <w:p w14:paraId="7C7BB460" w14:textId="7269D785" w:rsidR="009849C1" w:rsidRDefault="009849C1" w:rsidP="003E2659">
      <w:pPr>
        <w:spacing w:line="360" w:lineRule="auto"/>
        <w:jc w:val="both"/>
        <w:rPr>
          <w:rFonts w:ascii="Times New Roman" w:hAnsi="Times New Roman" w:cs="Times New Roman"/>
          <w:b/>
          <w:bCs/>
          <w:sz w:val="24"/>
          <w:szCs w:val="24"/>
        </w:rPr>
      </w:pPr>
    </w:p>
    <w:p w14:paraId="617E0AF1" w14:textId="3B76A2AE" w:rsidR="009849C1" w:rsidRDefault="009849C1" w:rsidP="003E2659">
      <w:pPr>
        <w:spacing w:line="360" w:lineRule="auto"/>
        <w:jc w:val="both"/>
        <w:rPr>
          <w:rFonts w:ascii="Times New Roman" w:hAnsi="Times New Roman" w:cs="Times New Roman"/>
          <w:b/>
          <w:bCs/>
          <w:sz w:val="24"/>
          <w:szCs w:val="24"/>
        </w:rPr>
      </w:pPr>
    </w:p>
    <w:p w14:paraId="514BD2F6" w14:textId="64E91AD4" w:rsidR="009849C1" w:rsidRDefault="009849C1" w:rsidP="003E2659">
      <w:pPr>
        <w:spacing w:line="360" w:lineRule="auto"/>
        <w:jc w:val="both"/>
        <w:rPr>
          <w:rFonts w:ascii="Times New Roman" w:hAnsi="Times New Roman" w:cs="Times New Roman"/>
          <w:b/>
          <w:bCs/>
          <w:sz w:val="24"/>
          <w:szCs w:val="24"/>
        </w:rPr>
      </w:pPr>
    </w:p>
    <w:p w14:paraId="5DB733B2" w14:textId="58471718" w:rsidR="009849C1" w:rsidRDefault="009849C1" w:rsidP="003E2659">
      <w:pPr>
        <w:spacing w:line="360" w:lineRule="auto"/>
        <w:jc w:val="both"/>
        <w:rPr>
          <w:rFonts w:ascii="Times New Roman" w:hAnsi="Times New Roman" w:cs="Times New Roman"/>
          <w:b/>
          <w:bCs/>
          <w:sz w:val="24"/>
          <w:szCs w:val="24"/>
        </w:rPr>
      </w:pPr>
    </w:p>
    <w:p w14:paraId="3A4DCEFB" w14:textId="560A562A" w:rsidR="009849C1" w:rsidRDefault="009849C1" w:rsidP="003E2659">
      <w:pPr>
        <w:spacing w:line="360" w:lineRule="auto"/>
        <w:jc w:val="both"/>
        <w:rPr>
          <w:rFonts w:ascii="Times New Roman" w:hAnsi="Times New Roman" w:cs="Times New Roman"/>
          <w:b/>
          <w:bCs/>
          <w:sz w:val="24"/>
          <w:szCs w:val="24"/>
        </w:rPr>
      </w:pPr>
    </w:p>
    <w:p w14:paraId="65986112" w14:textId="21D0EB3F" w:rsidR="009849C1" w:rsidRDefault="009849C1" w:rsidP="003E2659">
      <w:pPr>
        <w:spacing w:line="360" w:lineRule="auto"/>
        <w:jc w:val="both"/>
        <w:rPr>
          <w:rFonts w:ascii="Times New Roman" w:hAnsi="Times New Roman" w:cs="Times New Roman"/>
          <w:b/>
          <w:bCs/>
          <w:sz w:val="24"/>
          <w:szCs w:val="24"/>
        </w:rPr>
      </w:pPr>
    </w:p>
    <w:p w14:paraId="66DDA574" w14:textId="60213D9D" w:rsidR="009849C1" w:rsidRDefault="009849C1" w:rsidP="003E2659">
      <w:pPr>
        <w:spacing w:line="360" w:lineRule="auto"/>
        <w:jc w:val="both"/>
        <w:rPr>
          <w:rFonts w:ascii="Times New Roman" w:hAnsi="Times New Roman" w:cs="Times New Roman"/>
          <w:b/>
          <w:bCs/>
          <w:sz w:val="24"/>
          <w:szCs w:val="24"/>
        </w:rPr>
      </w:pPr>
    </w:p>
    <w:p w14:paraId="76458E24" w14:textId="656B00AC" w:rsidR="009849C1" w:rsidRDefault="009849C1" w:rsidP="003E2659">
      <w:pPr>
        <w:spacing w:line="360" w:lineRule="auto"/>
        <w:jc w:val="both"/>
        <w:rPr>
          <w:rFonts w:ascii="Times New Roman" w:hAnsi="Times New Roman" w:cs="Times New Roman"/>
          <w:b/>
          <w:bCs/>
          <w:sz w:val="24"/>
          <w:szCs w:val="24"/>
        </w:rPr>
      </w:pPr>
    </w:p>
    <w:p w14:paraId="5505C197" w14:textId="58E0A867" w:rsidR="009849C1" w:rsidRDefault="009849C1" w:rsidP="003E2659">
      <w:pPr>
        <w:spacing w:line="360" w:lineRule="auto"/>
        <w:jc w:val="both"/>
        <w:rPr>
          <w:rFonts w:ascii="Times New Roman" w:hAnsi="Times New Roman" w:cs="Times New Roman"/>
          <w:b/>
          <w:bCs/>
          <w:sz w:val="24"/>
          <w:szCs w:val="24"/>
        </w:rPr>
      </w:pPr>
    </w:p>
    <w:p w14:paraId="3DA95C7F" w14:textId="77777777" w:rsidR="009849C1" w:rsidRDefault="009849C1" w:rsidP="003E2659">
      <w:pPr>
        <w:spacing w:line="360" w:lineRule="auto"/>
        <w:jc w:val="both"/>
        <w:rPr>
          <w:rFonts w:ascii="Times New Roman" w:hAnsi="Times New Roman" w:cs="Times New Roman"/>
          <w:b/>
          <w:bCs/>
          <w:sz w:val="24"/>
          <w:szCs w:val="24"/>
        </w:rPr>
      </w:pPr>
    </w:p>
    <w:p w14:paraId="67B2318A" w14:textId="013EB7E2" w:rsidR="009849C1" w:rsidRDefault="009849C1" w:rsidP="003E2659">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7EAB0E1" wp14:editId="57EFB4EF">
            <wp:extent cx="5731510" cy="3228975"/>
            <wp:effectExtent l="0" t="0" r="2540" b="9525"/>
            <wp:docPr id="15" name="Picture 15"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241435E6" w14:textId="2E159F72" w:rsidR="00AE6AAB" w:rsidRDefault="00AE6AAB" w:rsidP="003E2659">
      <w:pPr>
        <w:spacing w:line="360" w:lineRule="auto"/>
        <w:jc w:val="both"/>
        <w:rPr>
          <w:rFonts w:ascii="Times New Roman" w:hAnsi="Times New Roman" w:cs="Times New Roman"/>
          <w:b/>
          <w:bCs/>
          <w:sz w:val="24"/>
          <w:szCs w:val="24"/>
        </w:rPr>
      </w:pPr>
    </w:p>
    <w:p w14:paraId="2DBF7B5D" w14:textId="43E1CEAE" w:rsidR="00A33EBB" w:rsidRDefault="00A33EBB" w:rsidP="003E2659">
      <w:pPr>
        <w:spacing w:line="360" w:lineRule="auto"/>
        <w:jc w:val="both"/>
        <w:rPr>
          <w:rFonts w:ascii="Times New Roman" w:hAnsi="Times New Roman" w:cs="Times New Roman"/>
          <w:b/>
          <w:bCs/>
          <w:sz w:val="24"/>
          <w:szCs w:val="24"/>
        </w:rPr>
      </w:pPr>
    </w:p>
    <w:p w14:paraId="660ECF17" w14:textId="0E929C74" w:rsidR="00DB35B4" w:rsidRDefault="00DB35B4" w:rsidP="003E2659">
      <w:pPr>
        <w:spacing w:line="360" w:lineRule="auto"/>
        <w:jc w:val="both"/>
        <w:rPr>
          <w:rFonts w:ascii="Times New Roman" w:hAnsi="Times New Roman" w:cs="Times New Roman"/>
          <w:b/>
          <w:bCs/>
          <w:sz w:val="24"/>
          <w:szCs w:val="24"/>
        </w:rPr>
      </w:pPr>
    </w:p>
    <w:p w14:paraId="624A52D1" w14:textId="58581502" w:rsidR="00DB35B4" w:rsidRDefault="00DB35B4" w:rsidP="003E2659">
      <w:pPr>
        <w:spacing w:line="360" w:lineRule="auto"/>
        <w:jc w:val="both"/>
        <w:rPr>
          <w:rFonts w:ascii="Times New Roman" w:hAnsi="Times New Roman" w:cs="Times New Roman"/>
          <w:b/>
          <w:bCs/>
          <w:sz w:val="24"/>
          <w:szCs w:val="24"/>
        </w:rPr>
      </w:pPr>
    </w:p>
    <w:p w14:paraId="462ADBF2" w14:textId="7544B42B" w:rsidR="00DB35B4" w:rsidRDefault="00DB35B4" w:rsidP="003E2659">
      <w:pPr>
        <w:spacing w:line="360" w:lineRule="auto"/>
        <w:jc w:val="both"/>
        <w:rPr>
          <w:rFonts w:ascii="Times New Roman" w:hAnsi="Times New Roman" w:cs="Times New Roman"/>
          <w:b/>
          <w:bCs/>
          <w:sz w:val="24"/>
          <w:szCs w:val="24"/>
        </w:rPr>
      </w:pPr>
    </w:p>
    <w:p w14:paraId="67C0CCFB" w14:textId="6A84A0A8" w:rsidR="00DB35B4" w:rsidRDefault="00DB35B4" w:rsidP="003E2659">
      <w:pPr>
        <w:spacing w:line="360" w:lineRule="auto"/>
        <w:jc w:val="both"/>
        <w:rPr>
          <w:rFonts w:ascii="Times New Roman" w:hAnsi="Times New Roman" w:cs="Times New Roman"/>
          <w:b/>
          <w:bCs/>
          <w:sz w:val="24"/>
          <w:szCs w:val="24"/>
        </w:rPr>
      </w:pPr>
    </w:p>
    <w:p w14:paraId="53FAC474" w14:textId="2988BEEC" w:rsidR="00DB35B4" w:rsidRDefault="00DB35B4" w:rsidP="00AE25BF">
      <w:pPr>
        <w:spacing w:line="360" w:lineRule="auto"/>
        <w:jc w:val="both"/>
        <w:rPr>
          <w:rFonts w:ascii="Times New Roman" w:hAnsi="Times New Roman" w:cs="Times New Roman"/>
          <w:sz w:val="24"/>
          <w:szCs w:val="24"/>
        </w:rPr>
      </w:pPr>
    </w:p>
    <w:p w14:paraId="58E2CFE1" w14:textId="77777777" w:rsidR="00FE641B" w:rsidRPr="00AE25BF" w:rsidRDefault="00FE641B" w:rsidP="00AE25BF">
      <w:pPr>
        <w:spacing w:line="360" w:lineRule="auto"/>
        <w:jc w:val="both"/>
        <w:rPr>
          <w:rFonts w:ascii="Times New Roman" w:hAnsi="Times New Roman" w:cs="Times New Roman"/>
          <w:sz w:val="24"/>
          <w:szCs w:val="24"/>
        </w:rPr>
      </w:pPr>
    </w:p>
    <w:p w14:paraId="4A528837" w14:textId="77777777" w:rsidR="00AE25BF" w:rsidRDefault="00AE25BF" w:rsidP="003E2659">
      <w:pPr>
        <w:spacing w:line="360" w:lineRule="auto"/>
        <w:jc w:val="both"/>
        <w:rPr>
          <w:rFonts w:ascii="Times New Roman" w:hAnsi="Times New Roman" w:cs="Times New Roman"/>
          <w:b/>
          <w:bCs/>
          <w:sz w:val="24"/>
          <w:szCs w:val="24"/>
        </w:rPr>
      </w:pPr>
    </w:p>
    <w:p w14:paraId="46E06A28" w14:textId="7E1120B9" w:rsidR="00FE641B" w:rsidRDefault="00FE641B" w:rsidP="003E2659">
      <w:pPr>
        <w:spacing w:line="360" w:lineRule="auto"/>
        <w:jc w:val="both"/>
        <w:rPr>
          <w:rFonts w:ascii="Times New Roman" w:hAnsi="Times New Roman" w:cs="Times New Roman"/>
          <w:b/>
          <w:bCs/>
          <w:sz w:val="24"/>
          <w:szCs w:val="24"/>
        </w:rPr>
      </w:pPr>
    </w:p>
    <w:p w14:paraId="2A6CBE2C" w14:textId="0E954EF8" w:rsidR="00FE641B" w:rsidRDefault="00FE641B" w:rsidP="003E2659">
      <w:pPr>
        <w:spacing w:line="360" w:lineRule="auto"/>
        <w:jc w:val="both"/>
        <w:rPr>
          <w:rFonts w:ascii="Times New Roman" w:hAnsi="Times New Roman" w:cs="Times New Roman"/>
          <w:sz w:val="24"/>
          <w:szCs w:val="24"/>
          <w:lang w:val="en-GB"/>
        </w:rPr>
      </w:pPr>
    </w:p>
    <w:p w14:paraId="1824630B" w14:textId="608CFBDB" w:rsidR="00DF1F04" w:rsidRPr="00DF1F04" w:rsidRDefault="00DF1F04" w:rsidP="00DF1F04">
      <w:pPr>
        <w:tabs>
          <w:tab w:val="left" w:pos="5190"/>
        </w:tabs>
        <w:rPr>
          <w:rFonts w:ascii="Times New Roman" w:hAnsi="Times New Roman" w:cs="Times New Roman"/>
          <w:sz w:val="24"/>
          <w:szCs w:val="24"/>
        </w:rPr>
      </w:pPr>
    </w:p>
    <w:sectPr w:rsidR="00DF1F04" w:rsidRPr="00DF1F04" w:rsidSect="00DF1F04">
      <w:headerReference w:type="default" r:id="rId21"/>
      <w:footerReference w:type="default" r:id="rId2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7EA4E" w14:textId="77777777" w:rsidR="00267D77" w:rsidRDefault="00267D77" w:rsidP="00F81D7A">
      <w:pPr>
        <w:spacing w:after="0" w:line="240" w:lineRule="auto"/>
      </w:pPr>
      <w:r>
        <w:separator/>
      </w:r>
    </w:p>
  </w:endnote>
  <w:endnote w:type="continuationSeparator" w:id="0">
    <w:p w14:paraId="235A63BF" w14:textId="77777777" w:rsidR="00267D77" w:rsidRDefault="00267D77" w:rsidP="00F81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0530108"/>
      <w:docPartObj>
        <w:docPartGallery w:val="Page Numbers (Bottom of Page)"/>
        <w:docPartUnique/>
      </w:docPartObj>
    </w:sdtPr>
    <w:sdtEndPr>
      <w:rPr>
        <w:noProof/>
      </w:rPr>
    </w:sdtEndPr>
    <w:sdtContent>
      <w:p w14:paraId="2F729FE3" w14:textId="77777777" w:rsidR="009849C1" w:rsidRDefault="009849C1">
        <w:pPr>
          <w:pStyle w:val="Footer"/>
          <w:jc w:val="right"/>
        </w:pPr>
      </w:p>
      <w:p w14:paraId="2DACAD86" w14:textId="62D8BA5E" w:rsidR="00DF1F04" w:rsidRDefault="00DF1F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865F63" w14:textId="77777777" w:rsidR="0012416A" w:rsidRDefault="00124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BF0A8" w14:textId="77777777" w:rsidR="00267D77" w:rsidRDefault="00267D77" w:rsidP="00F81D7A">
      <w:pPr>
        <w:spacing w:after="0" w:line="240" w:lineRule="auto"/>
      </w:pPr>
      <w:r>
        <w:separator/>
      </w:r>
    </w:p>
  </w:footnote>
  <w:footnote w:type="continuationSeparator" w:id="0">
    <w:p w14:paraId="48EE9523" w14:textId="77777777" w:rsidR="00267D77" w:rsidRDefault="00267D77" w:rsidP="00F81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C110F" w14:textId="4EBD6BCD" w:rsidR="00A76351" w:rsidRDefault="00A76351">
    <w:pPr>
      <w:pStyle w:val="Header"/>
    </w:pPr>
    <w:r w:rsidRPr="00A76351">
      <w:rPr>
        <w:b/>
        <w:bCs/>
      </w:rPr>
      <w:t>Marketing Plan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43DDC"/>
    <w:multiLevelType w:val="hybridMultilevel"/>
    <w:tmpl w:val="E6F4B9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5F1134"/>
    <w:multiLevelType w:val="hybridMultilevel"/>
    <w:tmpl w:val="379CBC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A6136F"/>
    <w:multiLevelType w:val="hybridMultilevel"/>
    <w:tmpl w:val="9DFC57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031BAA"/>
    <w:multiLevelType w:val="hybridMultilevel"/>
    <w:tmpl w:val="DEDA00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3A654E2"/>
    <w:multiLevelType w:val="hybridMultilevel"/>
    <w:tmpl w:val="050047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2D5317"/>
    <w:multiLevelType w:val="hybridMultilevel"/>
    <w:tmpl w:val="D1567A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9C26CC2"/>
    <w:multiLevelType w:val="hybridMultilevel"/>
    <w:tmpl w:val="29E6B4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8601053">
    <w:abstractNumId w:val="3"/>
  </w:num>
  <w:num w:numId="2" w16cid:durableId="1710300815">
    <w:abstractNumId w:val="6"/>
  </w:num>
  <w:num w:numId="3" w16cid:durableId="912928906">
    <w:abstractNumId w:val="5"/>
  </w:num>
  <w:num w:numId="4" w16cid:durableId="2026831925">
    <w:abstractNumId w:val="0"/>
  </w:num>
  <w:num w:numId="5" w16cid:durableId="1265846334">
    <w:abstractNumId w:val="1"/>
  </w:num>
  <w:num w:numId="6" w16cid:durableId="1011418573">
    <w:abstractNumId w:val="2"/>
  </w:num>
  <w:num w:numId="7" w16cid:durableId="5417460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wNrIwMzM2NTA0MjBU0lEKTi0uzszPAykwqgUAQ2KqjiwAAAA="/>
  </w:docVars>
  <w:rsids>
    <w:rsidRoot w:val="00F81D7A"/>
    <w:rsid w:val="000A5C63"/>
    <w:rsid w:val="0012416A"/>
    <w:rsid w:val="00151244"/>
    <w:rsid w:val="00172BE3"/>
    <w:rsid w:val="00176C02"/>
    <w:rsid w:val="00182004"/>
    <w:rsid w:val="001B5BD5"/>
    <w:rsid w:val="00214955"/>
    <w:rsid w:val="00250731"/>
    <w:rsid w:val="00256A3C"/>
    <w:rsid w:val="00267D77"/>
    <w:rsid w:val="002770BE"/>
    <w:rsid w:val="002A1B0A"/>
    <w:rsid w:val="002F6369"/>
    <w:rsid w:val="002F6E8F"/>
    <w:rsid w:val="0031222A"/>
    <w:rsid w:val="00355034"/>
    <w:rsid w:val="003E2659"/>
    <w:rsid w:val="004F3B68"/>
    <w:rsid w:val="0065308D"/>
    <w:rsid w:val="00677692"/>
    <w:rsid w:val="00724348"/>
    <w:rsid w:val="00726C12"/>
    <w:rsid w:val="00785FF6"/>
    <w:rsid w:val="00791BC2"/>
    <w:rsid w:val="007D6B14"/>
    <w:rsid w:val="007E763A"/>
    <w:rsid w:val="007F3FEA"/>
    <w:rsid w:val="00801386"/>
    <w:rsid w:val="00882633"/>
    <w:rsid w:val="008E1656"/>
    <w:rsid w:val="0092244C"/>
    <w:rsid w:val="0095081A"/>
    <w:rsid w:val="00951809"/>
    <w:rsid w:val="009765CC"/>
    <w:rsid w:val="009849C1"/>
    <w:rsid w:val="009A5054"/>
    <w:rsid w:val="009C2A85"/>
    <w:rsid w:val="00A33EBB"/>
    <w:rsid w:val="00A66FD9"/>
    <w:rsid w:val="00A76351"/>
    <w:rsid w:val="00A77AEE"/>
    <w:rsid w:val="00AE0A8C"/>
    <w:rsid w:val="00AE25BF"/>
    <w:rsid w:val="00AE6AAB"/>
    <w:rsid w:val="00B279C2"/>
    <w:rsid w:val="00B865FB"/>
    <w:rsid w:val="00B90ABB"/>
    <w:rsid w:val="00BD01B9"/>
    <w:rsid w:val="00BE5EA0"/>
    <w:rsid w:val="00C7171D"/>
    <w:rsid w:val="00CB2434"/>
    <w:rsid w:val="00D275CF"/>
    <w:rsid w:val="00D3093D"/>
    <w:rsid w:val="00D517F6"/>
    <w:rsid w:val="00D64E64"/>
    <w:rsid w:val="00DB35B4"/>
    <w:rsid w:val="00DD39FF"/>
    <w:rsid w:val="00DF1F04"/>
    <w:rsid w:val="00E10498"/>
    <w:rsid w:val="00E22F38"/>
    <w:rsid w:val="00E244B6"/>
    <w:rsid w:val="00ED5022"/>
    <w:rsid w:val="00F235A9"/>
    <w:rsid w:val="00F270A7"/>
    <w:rsid w:val="00F81D7A"/>
    <w:rsid w:val="00FA1674"/>
    <w:rsid w:val="00FB3BA8"/>
    <w:rsid w:val="00FE64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3B04F"/>
  <w15:chartTrackingRefBased/>
  <w15:docId w15:val="{07F58DE1-DB7E-40EF-B32C-75E8A6ADF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1D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1D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D7A"/>
  </w:style>
  <w:style w:type="paragraph" w:styleId="Footer">
    <w:name w:val="footer"/>
    <w:basedOn w:val="Normal"/>
    <w:link w:val="FooterChar"/>
    <w:uiPriority w:val="99"/>
    <w:unhideWhenUsed/>
    <w:rsid w:val="00F81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D7A"/>
  </w:style>
  <w:style w:type="character" w:customStyle="1" w:styleId="Heading2Char">
    <w:name w:val="Heading 2 Char"/>
    <w:basedOn w:val="DefaultParagraphFont"/>
    <w:link w:val="Heading2"/>
    <w:uiPriority w:val="9"/>
    <w:rsid w:val="00F81D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1D7A"/>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F81D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D7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1D7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81D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1D7A"/>
    <w:pPr>
      <w:ind w:left="720"/>
      <w:contextualSpacing/>
    </w:pPr>
  </w:style>
  <w:style w:type="paragraph" w:styleId="TOCHeading">
    <w:name w:val="TOC Heading"/>
    <w:basedOn w:val="Heading1"/>
    <w:next w:val="Normal"/>
    <w:uiPriority w:val="39"/>
    <w:unhideWhenUsed/>
    <w:qFormat/>
    <w:rsid w:val="00256A3C"/>
    <w:pPr>
      <w:outlineLvl w:val="9"/>
    </w:pPr>
    <w:rPr>
      <w:lang w:val="en-US"/>
    </w:rPr>
  </w:style>
  <w:style w:type="paragraph" w:styleId="TOC1">
    <w:name w:val="toc 1"/>
    <w:basedOn w:val="Normal"/>
    <w:next w:val="Normal"/>
    <w:autoRedefine/>
    <w:uiPriority w:val="39"/>
    <w:unhideWhenUsed/>
    <w:rsid w:val="00256A3C"/>
    <w:pPr>
      <w:spacing w:after="100"/>
    </w:pPr>
  </w:style>
  <w:style w:type="paragraph" w:styleId="TOC2">
    <w:name w:val="toc 2"/>
    <w:basedOn w:val="Normal"/>
    <w:next w:val="Normal"/>
    <w:autoRedefine/>
    <w:uiPriority w:val="39"/>
    <w:unhideWhenUsed/>
    <w:rsid w:val="00256A3C"/>
    <w:pPr>
      <w:spacing w:after="100"/>
      <w:ind w:left="220"/>
    </w:pPr>
  </w:style>
  <w:style w:type="character" w:styleId="Hyperlink">
    <w:name w:val="Hyperlink"/>
    <w:basedOn w:val="DefaultParagraphFont"/>
    <w:uiPriority w:val="99"/>
    <w:unhideWhenUsed/>
    <w:rsid w:val="00256A3C"/>
    <w:rPr>
      <w:color w:val="0563C1" w:themeColor="hyperlink"/>
      <w:u w:val="single"/>
    </w:rPr>
  </w:style>
  <w:style w:type="paragraph" w:styleId="NoSpacing">
    <w:name w:val="No Spacing"/>
    <w:uiPriority w:val="1"/>
    <w:qFormat/>
    <w:rsid w:val="00DB35B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30488">
      <w:bodyDiv w:val="1"/>
      <w:marLeft w:val="0"/>
      <w:marRight w:val="0"/>
      <w:marTop w:val="0"/>
      <w:marBottom w:val="0"/>
      <w:divBdr>
        <w:top w:val="none" w:sz="0" w:space="0" w:color="auto"/>
        <w:left w:val="none" w:sz="0" w:space="0" w:color="auto"/>
        <w:bottom w:val="none" w:sz="0" w:space="0" w:color="auto"/>
        <w:right w:val="none" w:sz="0" w:space="0" w:color="auto"/>
      </w:divBdr>
    </w:div>
    <w:div w:id="468279156">
      <w:bodyDiv w:val="1"/>
      <w:marLeft w:val="0"/>
      <w:marRight w:val="0"/>
      <w:marTop w:val="0"/>
      <w:marBottom w:val="0"/>
      <w:divBdr>
        <w:top w:val="none" w:sz="0" w:space="0" w:color="auto"/>
        <w:left w:val="none" w:sz="0" w:space="0" w:color="auto"/>
        <w:bottom w:val="none" w:sz="0" w:space="0" w:color="auto"/>
        <w:right w:val="none" w:sz="0" w:space="0" w:color="auto"/>
      </w:divBdr>
    </w:div>
    <w:div w:id="666783557">
      <w:bodyDiv w:val="1"/>
      <w:marLeft w:val="0"/>
      <w:marRight w:val="0"/>
      <w:marTop w:val="0"/>
      <w:marBottom w:val="0"/>
      <w:divBdr>
        <w:top w:val="none" w:sz="0" w:space="0" w:color="auto"/>
        <w:left w:val="none" w:sz="0" w:space="0" w:color="auto"/>
        <w:bottom w:val="none" w:sz="0" w:space="0" w:color="auto"/>
        <w:right w:val="none" w:sz="0" w:space="0" w:color="auto"/>
      </w:divBdr>
    </w:div>
    <w:div w:id="972826975">
      <w:bodyDiv w:val="1"/>
      <w:marLeft w:val="0"/>
      <w:marRight w:val="0"/>
      <w:marTop w:val="0"/>
      <w:marBottom w:val="0"/>
      <w:divBdr>
        <w:top w:val="none" w:sz="0" w:space="0" w:color="auto"/>
        <w:left w:val="none" w:sz="0" w:space="0" w:color="auto"/>
        <w:bottom w:val="none" w:sz="0" w:space="0" w:color="auto"/>
        <w:right w:val="none" w:sz="0" w:space="0" w:color="auto"/>
      </w:divBdr>
    </w:div>
    <w:div w:id="991324978">
      <w:bodyDiv w:val="1"/>
      <w:marLeft w:val="0"/>
      <w:marRight w:val="0"/>
      <w:marTop w:val="0"/>
      <w:marBottom w:val="0"/>
      <w:divBdr>
        <w:top w:val="none" w:sz="0" w:space="0" w:color="auto"/>
        <w:left w:val="none" w:sz="0" w:space="0" w:color="auto"/>
        <w:bottom w:val="none" w:sz="0" w:space="0" w:color="auto"/>
        <w:right w:val="none" w:sz="0" w:space="0" w:color="auto"/>
      </w:divBdr>
    </w:div>
    <w:div w:id="1588349038">
      <w:bodyDiv w:val="1"/>
      <w:marLeft w:val="0"/>
      <w:marRight w:val="0"/>
      <w:marTop w:val="0"/>
      <w:marBottom w:val="0"/>
      <w:divBdr>
        <w:top w:val="none" w:sz="0" w:space="0" w:color="auto"/>
        <w:left w:val="none" w:sz="0" w:space="0" w:color="auto"/>
        <w:bottom w:val="none" w:sz="0" w:space="0" w:color="auto"/>
        <w:right w:val="none" w:sz="0" w:space="0" w:color="auto"/>
      </w:divBdr>
    </w:div>
    <w:div w:id="1598365748">
      <w:bodyDiv w:val="1"/>
      <w:marLeft w:val="0"/>
      <w:marRight w:val="0"/>
      <w:marTop w:val="0"/>
      <w:marBottom w:val="0"/>
      <w:divBdr>
        <w:top w:val="none" w:sz="0" w:space="0" w:color="auto"/>
        <w:left w:val="none" w:sz="0" w:space="0" w:color="auto"/>
        <w:bottom w:val="none" w:sz="0" w:space="0" w:color="auto"/>
        <w:right w:val="none" w:sz="0" w:space="0" w:color="auto"/>
      </w:divBdr>
    </w:div>
    <w:div w:id="1865358730">
      <w:bodyDiv w:val="1"/>
      <w:marLeft w:val="0"/>
      <w:marRight w:val="0"/>
      <w:marTop w:val="0"/>
      <w:marBottom w:val="0"/>
      <w:divBdr>
        <w:top w:val="none" w:sz="0" w:space="0" w:color="auto"/>
        <w:left w:val="none" w:sz="0" w:space="0" w:color="auto"/>
        <w:bottom w:val="none" w:sz="0" w:space="0" w:color="auto"/>
        <w:right w:val="none" w:sz="0" w:space="0" w:color="auto"/>
      </w:divBdr>
    </w:div>
    <w:div w:id="1901937130">
      <w:bodyDiv w:val="1"/>
      <w:marLeft w:val="0"/>
      <w:marRight w:val="0"/>
      <w:marTop w:val="0"/>
      <w:marBottom w:val="0"/>
      <w:divBdr>
        <w:top w:val="none" w:sz="0" w:space="0" w:color="auto"/>
        <w:left w:val="none" w:sz="0" w:space="0" w:color="auto"/>
        <w:bottom w:val="none" w:sz="0" w:space="0" w:color="auto"/>
        <w:right w:val="none" w:sz="0" w:space="0" w:color="auto"/>
      </w:divBdr>
    </w:div>
    <w:div w:id="1927884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5C205-8F82-440C-A490-DE15F7FC7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24</Pages>
  <Words>1659</Words>
  <Characters>9461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dc:creator>
  <cp:keywords/>
  <dc:description/>
  <cp:lastModifiedBy>Madalina Duta (2218871)</cp:lastModifiedBy>
  <cp:revision>12</cp:revision>
  <dcterms:created xsi:type="dcterms:W3CDTF">2023-03-06T14:27:00Z</dcterms:created>
  <dcterms:modified xsi:type="dcterms:W3CDTF">2023-03-10T19:55:00Z</dcterms:modified>
</cp:coreProperties>
</file>