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622699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Course: BSc (Hons) Health and Social Care</w:t>
      </w:r>
    </w:p>
    <w:p w14:paraId="7680A4B0" w14:textId="679C6535" w:rsidR="00715990" w:rsidRPr="00622699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Module: Independent Project (BMHP6020_LON)</w:t>
      </w:r>
    </w:p>
    <w:p w14:paraId="3157DF3C" w14:textId="77777777" w:rsidR="00715990" w:rsidRPr="00622699" w:rsidRDefault="00715990" w:rsidP="00041A5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8BDA311" w14:textId="77777777" w:rsidR="00041A5A" w:rsidRPr="00622699" w:rsidRDefault="00715990" w:rsidP="00041A5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 xml:space="preserve">Assessment title: </w:t>
      </w:r>
      <w:r w:rsidRPr="00622699">
        <w:rPr>
          <w:rFonts w:ascii="Arial" w:hAnsi="Arial" w:cs="Arial"/>
          <w:sz w:val="32"/>
          <w:szCs w:val="32"/>
        </w:rPr>
        <w:t>Stage 1 - Project Proposal</w:t>
      </w:r>
      <w:r w:rsidR="00545684" w:rsidRPr="00622699">
        <w:rPr>
          <w:rFonts w:ascii="Arial" w:hAnsi="Arial" w:cs="Arial"/>
          <w:sz w:val="32"/>
          <w:szCs w:val="32"/>
        </w:rPr>
        <w:t xml:space="preserve"> </w:t>
      </w:r>
    </w:p>
    <w:p w14:paraId="3498DE7E" w14:textId="0AAFD8BD" w:rsidR="00715990" w:rsidRPr="00622699" w:rsidRDefault="00041A5A" w:rsidP="00041A5A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Output:</w:t>
      </w:r>
      <w:r w:rsidRPr="00622699">
        <w:rPr>
          <w:rFonts w:ascii="Arial" w:hAnsi="Arial" w:cs="Arial"/>
          <w:sz w:val="32"/>
          <w:szCs w:val="32"/>
        </w:rPr>
        <w:t xml:space="preserve"> </w:t>
      </w:r>
      <w:r w:rsidR="00545684" w:rsidRPr="00622699">
        <w:rPr>
          <w:rFonts w:ascii="Arial" w:hAnsi="Arial" w:cs="Arial"/>
          <w:sz w:val="32"/>
          <w:szCs w:val="32"/>
        </w:rPr>
        <w:t>Dissertation</w:t>
      </w:r>
    </w:p>
    <w:p w14:paraId="2EDEAE0B" w14:textId="77777777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</w:p>
    <w:p w14:paraId="684DDF82" w14:textId="4A100D2C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Student ID</w:t>
      </w:r>
      <w:r w:rsidRPr="00622699">
        <w:rPr>
          <w:rFonts w:ascii="Arial" w:hAnsi="Arial" w:cs="Arial"/>
          <w:sz w:val="32"/>
          <w:szCs w:val="32"/>
        </w:rPr>
        <w:t xml:space="preserve">: </w:t>
      </w:r>
      <w:r w:rsidR="0001132D" w:rsidRPr="00622699">
        <w:rPr>
          <w:rFonts w:ascii="Arial" w:hAnsi="Arial" w:cs="Arial"/>
          <w:sz w:val="32"/>
          <w:szCs w:val="32"/>
        </w:rPr>
        <w:t>1905364</w:t>
      </w:r>
    </w:p>
    <w:p w14:paraId="1562F7A2" w14:textId="10C2B2C8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</w:p>
    <w:p w14:paraId="18516D96" w14:textId="30866525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Word count</w:t>
      </w:r>
      <w:r w:rsidRPr="00622699">
        <w:rPr>
          <w:rFonts w:ascii="Arial" w:hAnsi="Arial" w:cs="Arial"/>
          <w:sz w:val="32"/>
          <w:szCs w:val="32"/>
        </w:rPr>
        <w:t>:</w:t>
      </w:r>
      <w:r w:rsidR="0001132D" w:rsidRPr="00622699">
        <w:rPr>
          <w:rFonts w:ascii="Arial" w:hAnsi="Arial" w:cs="Arial"/>
          <w:sz w:val="32"/>
          <w:szCs w:val="32"/>
        </w:rPr>
        <w:t xml:space="preserve"> 500</w:t>
      </w:r>
    </w:p>
    <w:p w14:paraId="638A4615" w14:textId="77777777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</w:p>
    <w:p w14:paraId="0B04E018" w14:textId="029CFC4B" w:rsidR="00715990" w:rsidRPr="00622699" w:rsidRDefault="00715990" w:rsidP="00041A5A">
      <w:pPr>
        <w:spacing w:line="360" w:lineRule="auto"/>
        <w:rPr>
          <w:rFonts w:ascii="Arial" w:hAnsi="Arial" w:cs="Arial"/>
          <w:sz w:val="32"/>
          <w:szCs w:val="32"/>
        </w:rPr>
      </w:pPr>
      <w:r w:rsidRPr="00622699">
        <w:rPr>
          <w:rFonts w:ascii="Arial" w:hAnsi="Arial" w:cs="Arial"/>
          <w:b/>
          <w:bCs/>
          <w:sz w:val="32"/>
          <w:szCs w:val="32"/>
        </w:rPr>
        <w:t>Date of submission</w:t>
      </w:r>
      <w:r w:rsidRPr="00622699">
        <w:rPr>
          <w:rFonts w:ascii="Arial" w:hAnsi="Arial" w:cs="Arial"/>
          <w:sz w:val="32"/>
          <w:szCs w:val="32"/>
        </w:rPr>
        <w:t xml:space="preserve">: </w:t>
      </w:r>
      <w:r w:rsidR="00AA1FC3" w:rsidRPr="00622699">
        <w:rPr>
          <w:rFonts w:ascii="Arial" w:hAnsi="Arial" w:cs="Arial"/>
          <w:sz w:val="32"/>
          <w:szCs w:val="32"/>
        </w:rPr>
        <w:t>4/3/2022</w:t>
      </w:r>
    </w:p>
    <w:p w14:paraId="5BD313B6" w14:textId="4BA804DC" w:rsidR="00715990" w:rsidRPr="00B920EC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07CF3A4D" w14:textId="4AAF8C7D" w:rsidR="00715990" w:rsidRPr="00B920EC" w:rsidRDefault="00715990" w:rsidP="00041A5A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br w:type="page"/>
      </w:r>
    </w:p>
    <w:p w14:paraId="639DB87D" w14:textId="209B4A71" w:rsidR="00715990" w:rsidRPr="00622699" w:rsidRDefault="00D769F0" w:rsidP="00622699">
      <w:pPr>
        <w:pStyle w:val="Heading1"/>
        <w:rPr>
          <w:i/>
          <w:iCs/>
        </w:rPr>
      </w:pPr>
      <w:r w:rsidRPr="00622699">
        <w:lastRenderedPageBreak/>
        <w:t>Section</w:t>
      </w:r>
      <w:r w:rsidR="00715990" w:rsidRPr="00622699">
        <w:t xml:space="preserve"> </w:t>
      </w:r>
      <w:r w:rsidRPr="00622699">
        <w:t>A</w:t>
      </w:r>
      <w:r w:rsidR="004903AA" w:rsidRPr="00622699">
        <w:t xml:space="preserve"> </w:t>
      </w:r>
      <w:r w:rsidR="00866B7B" w:rsidRPr="00622699">
        <w:t>–</w:t>
      </w:r>
      <w:r w:rsidR="004903AA" w:rsidRPr="00622699">
        <w:t xml:space="preserve"> </w:t>
      </w:r>
      <w:r w:rsidR="00866B7B" w:rsidRPr="00622699">
        <w:t xml:space="preserve">Initial development of the Project Proposal: </w:t>
      </w:r>
      <w:r w:rsidR="00715990" w:rsidRPr="00622699">
        <w:rPr>
          <w:i/>
          <w:iCs/>
        </w:rPr>
        <w:t xml:space="preserve">My Title, Aim and Objectives </w:t>
      </w:r>
    </w:p>
    <w:p w14:paraId="534BB482" w14:textId="77777777" w:rsidR="00260277" w:rsidRPr="00B920EC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B920EC" w14:paraId="0AA7EBB2" w14:textId="77777777" w:rsidTr="00BF279E">
        <w:tc>
          <w:tcPr>
            <w:tcW w:w="2689" w:type="dxa"/>
          </w:tcPr>
          <w:p w14:paraId="42267425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39B98144" w:rsidR="00260277" w:rsidRPr="00B920EC" w:rsidRDefault="0001132D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Yetunde Onasanya</w:t>
            </w:r>
          </w:p>
        </w:tc>
      </w:tr>
      <w:tr w:rsidR="00260277" w:rsidRPr="00B920EC" w14:paraId="18E454AA" w14:textId="77777777" w:rsidTr="00BF279E">
        <w:tc>
          <w:tcPr>
            <w:tcW w:w="2689" w:type="dxa"/>
          </w:tcPr>
          <w:p w14:paraId="4527F898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Output chosen</w:t>
            </w:r>
          </w:p>
        </w:tc>
        <w:tc>
          <w:tcPr>
            <w:tcW w:w="6321" w:type="dxa"/>
          </w:tcPr>
          <w:p w14:paraId="2978C32D" w14:textId="61CC29C4" w:rsidR="00260277" w:rsidRPr="00B920EC" w:rsidRDefault="002D0BC5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Dissertation</w:t>
            </w:r>
          </w:p>
        </w:tc>
      </w:tr>
      <w:tr w:rsidR="00260277" w:rsidRPr="00B920EC" w14:paraId="1E89FFC3" w14:textId="77777777" w:rsidTr="00BF279E">
        <w:tc>
          <w:tcPr>
            <w:tcW w:w="2689" w:type="dxa"/>
          </w:tcPr>
          <w:p w14:paraId="0A90C3E5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3B329646" w:rsidR="00260277" w:rsidRPr="00B920EC" w:rsidRDefault="009406E9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Coronavirus, the ageing population, mental health and preventative strategies</w:t>
            </w:r>
          </w:p>
        </w:tc>
      </w:tr>
      <w:tr w:rsidR="00260277" w:rsidRPr="00B920EC" w14:paraId="62440109" w14:textId="77777777" w:rsidTr="00BF279E">
        <w:tc>
          <w:tcPr>
            <w:tcW w:w="2689" w:type="dxa"/>
          </w:tcPr>
          <w:p w14:paraId="2F259469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1FE49697" w:rsidR="00260277" w:rsidRPr="00B920EC" w:rsidRDefault="00B536B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The c</w:t>
            </w:r>
            <w:r w:rsidR="000940ED">
              <w:rPr>
                <w:rFonts w:ascii="Arial" w:eastAsia="Hiragino Sans CNS W3" w:hAnsi="Arial" w:cs="Arial"/>
              </w:rPr>
              <w:t>ause of</w:t>
            </w:r>
            <w:r w:rsidR="009406E9" w:rsidRPr="00B920EC">
              <w:rPr>
                <w:rFonts w:ascii="Arial" w:eastAsia="Hiragino Sans CNS W3" w:hAnsi="Arial" w:cs="Arial"/>
              </w:rPr>
              <w:t xml:space="preserve"> the </w:t>
            </w:r>
            <w:r w:rsidR="00FA7900">
              <w:rPr>
                <w:rFonts w:ascii="Arial" w:eastAsia="Hiragino Sans CNS W3" w:hAnsi="Arial" w:cs="Arial"/>
              </w:rPr>
              <w:t>poor</w:t>
            </w:r>
            <w:r w:rsidR="009406E9" w:rsidRPr="00B920EC">
              <w:rPr>
                <w:rFonts w:ascii="Arial" w:eastAsia="Hiragino Sans CNS W3" w:hAnsi="Arial" w:cs="Arial"/>
              </w:rPr>
              <w:t xml:space="preserve"> mental health in the elderly as a result</w:t>
            </w:r>
            <w:r>
              <w:rPr>
                <w:rFonts w:ascii="Arial" w:eastAsia="Hiragino Sans CNS W3" w:hAnsi="Arial" w:cs="Arial"/>
              </w:rPr>
              <w:t xml:space="preserve"> of</w:t>
            </w:r>
            <w:r w:rsidR="009406E9" w:rsidRPr="00B920EC">
              <w:rPr>
                <w:rFonts w:ascii="Arial" w:eastAsia="Hiragino Sans CNS W3" w:hAnsi="Arial" w:cs="Arial"/>
              </w:rPr>
              <w:t xml:space="preserve"> </w:t>
            </w:r>
            <w:r w:rsidR="000940ED">
              <w:rPr>
                <w:rFonts w:ascii="Arial" w:eastAsia="Hiragino Sans CNS W3" w:hAnsi="Arial" w:cs="Arial"/>
              </w:rPr>
              <w:t>COVID-19</w:t>
            </w:r>
            <w:r w:rsidR="009406E9" w:rsidRPr="00B920EC">
              <w:rPr>
                <w:rFonts w:ascii="Arial" w:eastAsia="Hiragino Sans CNS W3" w:hAnsi="Arial" w:cs="Arial"/>
              </w:rPr>
              <w:t xml:space="preserve"> and </w:t>
            </w:r>
            <w:r w:rsidR="000940ED">
              <w:rPr>
                <w:rFonts w:ascii="Arial" w:eastAsia="Hiragino Sans CNS W3" w:hAnsi="Arial" w:cs="Arial"/>
              </w:rPr>
              <w:t>strategies to manage this.</w:t>
            </w:r>
          </w:p>
        </w:tc>
      </w:tr>
      <w:tr w:rsidR="00260277" w:rsidRPr="00B920EC" w14:paraId="4D98E4A1" w14:textId="77777777" w:rsidTr="00BF279E">
        <w:tc>
          <w:tcPr>
            <w:tcW w:w="2689" w:type="dxa"/>
          </w:tcPr>
          <w:p w14:paraId="65E89DF8" w14:textId="09B92D72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Is the aim of your research</w:t>
            </w:r>
            <w:r w:rsidR="00D769F0" w:rsidRPr="00B920EC">
              <w:rPr>
                <w:rFonts w:ascii="Arial" w:eastAsia="Hiragino Sans CNS W3" w:hAnsi="Arial" w:cs="Arial"/>
              </w:rPr>
              <w:t xml:space="preserve"> is a </w:t>
            </w:r>
            <w:r w:rsidRPr="00B920EC">
              <w:rPr>
                <w:rFonts w:ascii="Arial" w:eastAsia="Hiragino Sans CNS W3" w:hAnsi="Arial" w:cs="Arial"/>
              </w:rPr>
              <w:t>comparison, investigation, critique or improvement?</w:t>
            </w:r>
          </w:p>
        </w:tc>
        <w:tc>
          <w:tcPr>
            <w:tcW w:w="6321" w:type="dxa"/>
          </w:tcPr>
          <w:p w14:paraId="28011BEC" w14:textId="53DA75EF" w:rsidR="00260277" w:rsidRPr="00B920EC" w:rsidRDefault="000940ED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Investigation</w:t>
            </w:r>
          </w:p>
        </w:tc>
      </w:tr>
      <w:tr w:rsidR="00260277" w:rsidRPr="00B920EC" w14:paraId="606C489E" w14:textId="77777777" w:rsidTr="00BF279E">
        <w:tc>
          <w:tcPr>
            <w:tcW w:w="2689" w:type="dxa"/>
          </w:tcPr>
          <w:p w14:paraId="7D87E1A8" w14:textId="2674FE7E" w:rsidR="00260277" w:rsidRPr="00B920EC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0" w:name="_Hlk96953225"/>
            <w:r w:rsidRPr="00B920EC">
              <w:rPr>
                <w:rFonts w:ascii="Arial" w:eastAsia="Hiragino Sans CNS W3" w:hAnsi="Arial" w:cs="Arial"/>
              </w:rPr>
              <w:t>Initial t</w:t>
            </w:r>
            <w:r w:rsidR="00260277" w:rsidRPr="00B920EC">
              <w:rPr>
                <w:rFonts w:ascii="Arial" w:eastAsia="Hiragino Sans CNS W3" w:hAnsi="Arial" w:cs="Arial"/>
              </w:rPr>
              <w:t xml:space="preserve">itle </w:t>
            </w:r>
            <w:r w:rsidRPr="00B920EC"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60E8DCD2" w14:textId="0E60F42A" w:rsidR="00260277" w:rsidRPr="00B920EC" w:rsidRDefault="00897BE1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Investigating the effect of coronavirus on the ageing population and their mental health.</w:t>
            </w:r>
          </w:p>
        </w:tc>
      </w:tr>
      <w:tr w:rsidR="00260277" w:rsidRPr="00B920EC" w14:paraId="57C316A1" w14:textId="77777777" w:rsidTr="00BF279E">
        <w:tc>
          <w:tcPr>
            <w:tcW w:w="2689" w:type="dxa"/>
          </w:tcPr>
          <w:p w14:paraId="352AB78E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bookmarkStart w:id="1" w:name="_Hlk96967960"/>
            <w:bookmarkEnd w:id="0"/>
            <w:r w:rsidRPr="00B920EC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48E32DD2" w:rsidR="00260277" w:rsidRPr="00B920EC" w:rsidRDefault="00897BE1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 xml:space="preserve">Defining </w:t>
            </w:r>
            <w:r w:rsidR="00FA7900">
              <w:rPr>
                <w:rFonts w:ascii="Arial" w:eastAsia="Hiragino Sans CNS W3" w:hAnsi="Arial" w:cs="Arial"/>
              </w:rPr>
              <w:t>c</w:t>
            </w:r>
            <w:r w:rsidRPr="00B920EC">
              <w:rPr>
                <w:rFonts w:ascii="Arial" w:eastAsia="Hiragino Sans CNS W3" w:hAnsi="Arial" w:cs="Arial"/>
              </w:rPr>
              <w:t>oronavirus and its effect on the ageing population especially the elderly and establishing the correlation between the two.</w:t>
            </w:r>
          </w:p>
        </w:tc>
      </w:tr>
      <w:tr w:rsidR="00260277" w:rsidRPr="00B920EC" w14:paraId="6B5DFF3D" w14:textId="77777777" w:rsidTr="00BF279E">
        <w:tc>
          <w:tcPr>
            <w:tcW w:w="2689" w:type="dxa"/>
          </w:tcPr>
          <w:p w14:paraId="7248164C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27A04F19" w:rsidR="00260277" w:rsidRPr="00B920EC" w:rsidRDefault="001D46D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A</w:t>
            </w:r>
            <w:r w:rsidR="00260277" w:rsidRPr="00B920EC">
              <w:rPr>
                <w:rFonts w:ascii="Arial" w:eastAsia="Hiragino Sans CNS W3" w:hAnsi="Arial" w:cs="Arial"/>
              </w:rPr>
              <w:t>nalyse</w:t>
            </w:r>
            <w:r w:rsidR="00897BE1" w:rsidRPr="00B920EC">
              <w:rPr>
                <w:rFonts w:ascii="Arial" w:eastAsia="Hiragino Sans CNS W3" w:hAnsi="Arial" w:cs="Arial"/>
              </w:rPr>
              <w:t xml:space="preserve"> the impact of </w:t>
            </w:r>
            <w:r w:rsidR="00756CE0">
              <w:rPr>
                <w:rFonts w:ascii="Arial" w:eastAsia="Hiragino Sans CNS W3" w:hAnsi="Arial" w:cs="Arial"/>
              </w:rPr>
              <w:t>coronavirus</w:t>
            </w:r>
            <w:r w:rsidR="00897BE1" w:rsidRPr="00B920EC">
              <w:rPr>
                <w:rFonts w:ascii="Arial" w:eastAsia="Hiragino Sans CNS W3" w:hAnsi="Arial" w:cs="Arial"/>
              </w:rPr>
              <w:t xml:space="preserve"> on the mental health of the elderly population using literature.</w:t>
            </w:r>
          </w:p>
        </w:tc>
      </w:tr>
      <w:tr w:rsidR="00260277" w:rsidRPr="00B920EC" w14:paraId="47D9757E" w14:textId="77777777" w:rsidTr="00BF279E">
        <w:tc>
          <w:tcPr>
            <w:tcW w:w="2689" w:type="dxa"/>
          </w:tcPr>
          <w:p w14:paraId="1015C618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423DB2B1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Evaluate</w:t>
            </w:r>
            <w:r w:rsidR="00897BE1" w:rsidRPr="00B920EC">
              <w:rPr>
                <w:rFonts w:ascii="Arial" w:eastAsia="Hiragino Sans CNS W3" w:hAnsi="Arial" w:cs="Arial"/>
              </w:rPr>
              <w:t xml:space="preserve"> how coronavirus affects the mental health of the ageing population.</w:t>
            </w:r>
          </w:p>
        </w:tc>
      </w:tr>
      <w:tr w:rsidR="00260277" w:rsidRPr="00B920EC" w14:paraId="1C9B0F6F" w14:textId="77777777" w:rsidTr="00BF279E">
        <w:tc>
          <w:tcPr>
            <w:tcW w:w="2689" w:type="dxa"/>
          </w:tcPr>
          <w:p w14:paraId="7C7D48BF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6EE96C70" w:rsidR="00260277" w:rsidRPr="00B920EC" w:rsidRDefault="00622AB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R</w:t>
            </w:r>
            <w:r w:rsidR="00260277" w:rsidRPr="00B920EC">
              <w:rPr>
                <w:rFonts w:ascii="Arial" w:eastAsia="Hiragino Sans CNS W3" w:hAnsi="Arial" w:cs="Arial"/>
              </w:rPr>
              <w:t xml:space="preserve">ecommendations for improvement </w:t>
            </w:r>
            <w:r w:rsidR="00A27ED9">
              <w:rPr>
                <w:rFonts w:ascii="Arial" w:eastAsia="Hiragino Sans CNS W3" w:hAnsi="Arial" w:cs="Arial"/>
              </w:rPr>
              <w:t>for</w:t>
            </w:r>
            <w:r w:rsidR="00260277" w:rsidRPr="00B920EC">
              <w:rPr>
                <w:rFonts w:ascii="Arial" w:eastAsia="Hiragino Sans CNS W3" w:hAnsi="Arial" w:cs="Arial"/>
              </w:rPr>
              <w:t xml:space="preserve"> </w:t>
            </w:r>
            <w:r w:rsidR="00132BF3" w:rsidRPr="00B920EC">
              <w:rPr>
                <w:rFonts w:ascii="Arial" w:eastAsia="Hiragino Sans CNS W3" w:hAnsi="Arial" w:cs="Arial"/>
              </w:rPr>
              <w:t xml:space="preserve">management </w:t>
            </w:r>
            <w:r>
              <w:rPr>
                <w:rFonts w:ascii="Arial" w:eastAsia="Hiragino Sans CNS W3" w:hAnsi="Arial" w:cs="Arial"/>
              </w:rPr>
              <w:t xml:space="preserve">strategies </w:t>
            </w:r>
            <w:r w:rsidR="00132BF3" w:rsidRPr="00B920EC">
              <w:rPr>
                <w:rFonts w:ascii="Arial" w:eastAsia="Hiragino Sans CNS W3" w:hAnsi="Arial" w:cs="Arial"/>
              </w:rPr>
              <w:t xml:space="preserve">against the mental health of the </w:t>
            </w:r>
            <w:r>
              <w:rPr>
                <w:rFonts w:ascii="Arial" w:eastAsia="Hiragino Sans CNS W3" w:hAnsi="Arial" w:cs="Arial"/>
              </w:rPr>
              <w:t>elderly</w:t>
            </w:r>
            <w:r w:rsidR="00132BF3" w:rsidRPr="00B920EC">
              <w:rPr>
                <w:rFonts w:ascii="Arial" w:eastAsia="Hiragino Sans CNS W3" w:hAnsi="Arial" w:cs="Arial"/>
              </w:rPr>
              <w:t xml:space="preserve"> </w:t>
            </w:r>
          </w:p>
        </w:tc>
      </w:tr>
      <w:bookmarkEnd w:id="1"/>
      <w:tr w:rsidR="00260277" w:rsidRPr="00B920EC" w14:paraId="64831F16" w14:textId="77777777" w:rsidTr="00BF279E">
        <w:tc>
          <w:tcPr>
            <w:tcW w:w="2689" w:type="dxa"/>
          </w:tcPr>
          <w:p w14:paraId="03ABD398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7BCE3D76" w:rsidR="00260277" w:rsidRPr="00B920EC" w:rsidRDefault="00B17C5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Journals, articles, book, supervisor</w:t>
            </w:r>
          </w:p>
        </w:tc>
      </w:tr>
      <w:tr w:rsidR="00260277" w:rsidRPr="00B920EC" w14:paraId="1AFD7336" w14:textId="77777777" w:rsidTr="00BF279E">
        <w:tc>
          <w:tcPr>
            <w:tcW w:w="2689" w:type="dxa"/>
          </w:tcPr>
          <w:p w14:paraId="154C6CE1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03A83227" w:rsidR="00260277" w:rsidRPr="00B920EC" w:rsidRDefault="00132BF3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Investigating the negative impact coronavirus has on the mental health of the elderly.</w:t>
            </w:r>
          </w:p>
        </w:tc>
      </w:tr>
      <w:tr w:rsidR="00260277" w:rsidRPr="00B920EC" w14:paraId="4D6D8B25" w14:textId="77777777" w:rsidTr="00BF279E">
        <w:tc>
          <w:tcPr>
            <w:tcW w:w="2689" w:type="dxa"/>
          </w:tcPr>
          <w:p w14:paraId="08399AB7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44BD2728" w:rsidR="00260277" w:rsidRPr="00B920EC" w:rsidRDefault="00132BF3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Finding and accessing appropriate literature through advanced search</w:t>
            </w:r>
          </w:p>
        </w:tc>
      </w:tr>
      <w:tr w:rsidR="00260277" w:rsidRPr="00B920EC" w14:paraId="2C31E39E" w14:textId="77777777" w:rsidTr="00BF279E">
        <w:tc>
          <w:tcPr>
            <w:tcW w:w="2689" w:type="dxa"/>
          </w:tcPr>
          <w:p w14:paraId="7E7FDD62" w14:textId="77777777" w:rsidR="00260277" w:rsidRPr="00B920EC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lastRenderedPageBreak/>
              <w:t>Any questions or comments?</w:t>
            </w:r>
          </w:p>
        </w:tc>
        <w:tc>
          <w:tcPr>
            <w:tcW w:w="6321" w:type="dxa"/>
          </w:tcPr>
          <w:p w14:paraId="0A5CFBBB" w14:textId="485C98C0" w:rsidR="00260277" w:rsidRPr="00B920EC" w:rsidRDefault="00132BF3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B920EC">
              <w:rPr>
                <w:rFonts w:ascii="Arial" w:eastAsia="Hiragino Sans CNS W3" w:hAnsi="Arial" w:cs="Arial"/>
              </w:rPr>
              <w:t>No</w:t>
            </w:r>
          </w:p>
        </w:tc>
      </w:tr>
    </w:tbl>
    <w:p w14:paraId="1777699D" w14:textId="281B6456" w:rsidR="00715990" w:rsidRPr="00B920EC" w:rsidRDefault="00715990" w:rsidP="00041A5A">
      <w:pPr>
        <w:spacing w:after="0" w:line="360" w:lineRule="auto"/>
        <w:rPr>
          <w:rFonts w:ascii="Arial" w:hAnsi="Arial" w:cs="Arial"/>
          <w:szCs w:val="24"/>
        </w:rPr>
      </w:pPr>
    </w:p>
    <w:p w14:paraId="5262B52A" w14:textId="114F4D55" w:rsidR="00545684" w:rsidRPr="00B920EC" w:rsidRDefault="00545684" w:rsidP="00041A5A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br w:type="page"/>
      </w:r>
    </w:p>
    <w:p w14:paraId="75E7FD5C" w14:textId="308AFE17" w:rsidR="00545684" w:rsidRPr="00B920EC" w:rsidRDefault="00D769F0" w:rsidP="00622699">
      <w:pPr>
        <w:pStyle w:val="Heading1"/>
      </w:pPr>
      <w:r w:rsidRPr="00B920EC">
        <w:lastRenderedPageBreak/>
        <w:t>Section</w:t>
      </w:r>
      <w:r w:rsidR="00545684" w:rsidRPr="00B920EC">
        <w:t xml:space="preserve"> </w:t>
      </w:r>
      <w:r w:rsidRPr="00B920EC">
        <w:t>B</w:t>
      </w:r>
      <w:r w:rsidR="004903AA" w:rsidRPr="00B920EC">
        <w:t xml:space="preserve"> </w:t>
      </w:r>
      <w:r w:rsidR="00866B7B" w:rsidRPr="00B920EC">
        <w:t>-</w:t>
      </w:r>
      <w:r w:rsidR="004903AA" w:rsidRPr="00B920EC">
        <w:t xml:space="preserve"> </w:t>
      </w:r>
      <w:r w:rsidR="00866B7B" w:rsidRPr="00B920EC">
        <w:t>Main Project</w:t>
      </w:r>
      <w:r w:rsidR="00545684" w:rsidRPr="00B920EC">
        <w:t xml:space="preserve"> </w:t>
      </w:r>
      <w:r w:rsidR="000B7CD5" w:rsidRPr="00B920EC">
        <w:t>P</w:t>
      </w:r>
      <w:r w:rsidR="00545684" w:rsidRPr="00B920EC">
        <w:t>roposal</w:t>
      </w:r>
    </w:p>
    <w:p w14:paraId="6630FBCE" w14:textId="0038F936" w:rsidR="00D769F0" w:rsidRPr="00B920EC" w:rsidRDefault="00D769F0" w:rsidP="00D769F0">
      <w:pPr>
        <w:rPr>
          <w:rFonts w:ascii="Arial" w:hAnsi="Arial" w:cs="Arial"/>
          <w:szCs w:val="24"/>
        </w:rPr>
      </w:pPr>
    </w:p>
    <w:p w14:paraId="24BD4B42" w14:textId="508D3CF4" w:rsidR="00D769F0" w:rsidRPr="00B920EC" w:rsidRDefault="00D769F0" w:rsidP="002C1EEB">
      <w:pPr>
        <w:pStyle w:val="Heading2"/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b/>
          <w:bCs w:val="0"/>
          <w:sz w:val="24"/>
          <w:szCs w:val="24"/>
        </w:rPr>
        <w:t>Project title:</w:t>
      </w:r>
      <w:r w:rsidRPr="00B920EC">
        <w:rPr>
          <w:rFonts w:ascii="Arial" w:hAnsi="Arial" w:cs="Arial"/>
          <w:sz w:val="24"/>
          <w:szCs w:val="24"/>
        </w:rPr>
        <w:t xml:space="preserve"> </w:t>
      </w:r>
      <w:r w:rsidR="00132BF3" w:rsidRPr="00B920EC">
        <w:rPr>
          <w:rFonts w:ascii="Arial" w:hAnsi="Arial" w:cs="Arial"/>
          <w:sz w:val="24"/>
          <w:szCs w:val="24"/>
        </w:rPr>
        <w:t>Investigating the effect of coronavirus on the ageing population and their mental health.</w:t>
      </w:r>
    </w:p>
    <w:p w14:paraId="03FD30D3" w14:textId="475F3855" w:rsidR="00715990" w:rsidRPr="00B920EC" w:rsidRDefault="00715990" w:rsidP="00041A5A">
      <w:pPr>
        <w:spacing w:line="360" w:lineRule="auto"/>
        <w:rPr>
          <w:rFonts w:ascii="Arial" w:hAnsi="Arial" w:cs="Arial"/>
          <w:szCs w:val="24"/>
        </w:rPr>
      </w:pPr>
    </w:p>
    <w:p w14:paraId="0972CF03" w14:textId="227E5500" w:rsidR="001E786E" w:rsidRPr="00B920EC" w:rsidRDefault="001E786E" w:rsidP="00C87288">
      <w:pPr>
        <w:pStyle w:val="Heading2"/>
        <w:numPr>
          <w:ilvl w:val="0"/>
          <w:numId w:val="3"/>
        </w:numPr>
        <w:rPr>
          <w:rFonts w:ascii="Arial" w:hAnsi="Arial" w:cs="Arial"/>
          <w:b/>
          <w:bCs w:val="0"/>
          <w:sz w:val="24"/>
          <w:szCs w:val="24"/>
        </w:rPr>
      </w:pPr>
      <w:r w:rsidRPr="00B920EC">
        <w:rPr>
          <w:rFonts w:ascii="Arial" w:hAnsi="Arial" w:cs="Arial"/>
          <w:b/>
          <w:bCs w:val="0"/>
          <w:sz w:val="24"/>
          <w:szCs w:val="24"/>
        </w:rPr>
        <w:t>Aim</w:t>
      </w:r>
      <w:r w:rsidR="00C87288" w:rsidRPr="00B920EC">
        <w:rPr>
          <w:rFonts w:ascii="Arial" w:hAnsi="Arial" w:cs="Arial"/>
          <w:b/>
          <w:bCs w:val="0"/>
          <w:sz w:val="24"/>
          <w:szCs w:val="24"/>
        </w:rPr>
        <w:t xml:space="preserve"> </w:t>
      </w:r>
      <w:r w:rsidRPr="00B920EC">
        <w:rPr>
          <w:rFonts w:ascii="Arial" w:hAnsi="Arial" w:cs="Arial"/>
          <w:b/>
          <w:bCs w:val="0"/>
          <w:sz w:val="24"/>
          <w:szCs w:val="24"/>
        </w:rPr>
        <w:t>and Objectives:</w:t>
      </w:r>
    </w:p>
    <w:p w14:paraId="1A880FC6" w14:textId="77777777" w:rsidR="002A5335" w:rsidRDefault="002A5335" w:rsidP="00C87288">
      <w:pPr>
        <w:rPr>
          <w:rFonts w:ascii="Arial" w:hAnsi="Arial" w:cs="Arial"/>
          <w:szCs w:val="24"/>
        </w:rPr>
      </w:pPr>
    </w:p>
    <w:p w14:paraId="1BB8FAE8" w14:textId="355A24CA" w:rsidR="00C87288" w:rsidRPr="00B920EC" w:rsidRDefault="00C87288" w:rsidP="00C87288">
      <w:pPr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t>To investigate</w:t>
      </w:r>
      <w:r w:rsidR="008409EA">
        <w:rPr>
          <w:rFonts w:ascii="Arial" w:hAnsi="Arial" w:cs="Arial"/>
          <w:szCs w:val="24"/>
        </w:rPr>
        <w:t xml:space="preserve"> the</w:t>
      </w:r>
      <w:r w:rsidRPr="00B920EC">
        <w:rPr>
          <w:rFonts w:ascii="Arial" w:hAnsi="Arial" w:cs="Arial"/>
          <w:szCs w:val="24"/>
        </w:rPr>
        <w:t xml:space="preserve"> impact of coronavirus </w:t>
      </w:r>
      <w:r w:rsidR="00877A6A">
        <w:rPr>
          <w:rFonts w:ascii="Arial" w:hAnsi="Arial" w:cs="Arial"/>
          <w:szCs w:val="24"/>
        </w:rPr>
        <w:t>on</w:t>
      </w:r>
      <w:r w:rsidRPr="00B920EC">
        <w:rPr>
          <w:rFonts w:ascii="Arial" w:hAnsi="Arial" w:cs="Arial"/>
          <w:szCs w:val="24"/>
        </w:rPr>
        <w:t xml:space="preserve"> the ageing population and how </w:t>
      </w:r>
      <w:r w:rsidR="00E227A4">
        <w:rPr>
          <w:rFonts w:ascii="Arial" w:hAnsi="Arial" w:cs="Arial"/>
          <w:szCs w:val="24"/>
        </w:rPr>
        <w:t>this</w:t>
      </w:r>
      <w:r w:rsidRPr="00B920EC">
        <w:rPr>
          <w:rFonts w:ascii="Arial" w:hAnsi="Arial" w:cs="Arial"/>
          <w:szCs w:val="24"/>
        </w:rPr>
        <w:t xml:space="preserve"> </w:t>
      </w:r>
      <w:r w:rsidR="00F90E45">
        <w:rPr>
          <w:rFonts w:ascii="Arial" w:hAnsi="Arial" w:cs="Arial"/>
          <w:szCs w:val="24"/>
        </w:rPr>
        <w:t>affects</w:t>
      </w:r>
      <w:r w:rsidRPr="00B920EC">
        <w:rPr>
          <w:rFonts w:ascii="Arial" w:hAnsi="Arial" w:cs="Arial"/>
          <w:szCs w:val="24"/>
        </w:rPr>
        <w:t xml:space="preserve"> </w:t>
      </w:r>
      <w:r w:rsidR="00E227A4">
        <w:rPr>
          <w:rFonts w:ascii="Arial" w:hAnsi="Arial" w:cs="Arial"/>
          <w:szCs w:val="24"/>
        </w:rPr>
        <w:t>their</w:t>
      </w:r>
      <w:r w:rsidRPr="00B920EC">
        <w:rPr>
          <w:rFonts w:ascii="Arial" w:hAnsi="Arial" w:cs="Arial"/>
          <w:szCs w:val="24"/>
        </w:rPr>
        <w:t xml:space="preserve"> </w:t>
      </w:r>
      <w:r w:rsidR="008409EA">
        <w:rPr>
          <w:rFonts w:ascii="Arial" w:hAnsi="Arial" w:cs="Arial"/>
          <w:szCs w:val="24"/>
        </w:rPr>
        <w:t>mental health</w:t>
      </w:r>
      <w:r w:rsidR="00E227A4">
        <w:rPr>
          <w:rFonts w:ascii="Arial" w:hAnsi="Arial" w:cs="Arial"/>
          <w:szCs w:val="24"/>
        </w:rPr>
        <w:t>.</w:t>
      </w:r>
    </w:p>
    <w:p w14:paraId="6A331895" w14:textId="30E54CE5" w:rsidR="001E786E" w:rsidRPr="00B920EC" w:rsidRDefault="001E786E" w:rsidP="001E786E">
      <w:pPr>
        <w:pStyle w:val="Heading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 xml:space="preserve">Defining </w:t>
      </w:r>
      <w:r w:rsidR="00FA7900">
        <w:rPr>
          <w:rFonts w:ascii="Arial" w:hAnsi="Arial" w:cs="Arial"/>
          <w:sz w:val="24"/>
          <w:szCs w:val="24"/>
        </w:rPr>
        <w:t>c</w:t>
      </w:r>
      <w:r w:rsidRPr="00B920EC">
        <w:rPr>
          <w:rFonts w:ascii="Arial" w:hAnsi="Arial" w:cs="Arial"/>
          <w:sz w:val="24"/>
          <w:szCs w:val="24"/>
        </w:rPr>
        <w:t>oronavirus and its effect on the ageing population especially the elderly and establishing the correlation between the two.</w:t>
      </w:r>
    </w:p>
    <w:p w14:paraId="4542EEE2" w14:textId="57A87B06" w:rsidR="001E786E" w:rsidRPr="00B920EC" w:rsidRDefault="001D46D0" w:rsidP="001E786E">
      <w:pPr>
        <w:pStyle w:val="Heading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>A</w:t>
      </w:r>
      <w:r w:rsidR="001E786E" w:rsidRPr="00B920EC">
        <w:rPr>
          <w:rFonts w:ascii="Arial" w:hAnsi="Arial" w:cs="Arial"/>
          <w:sz w:val="24"/>
          <w:szCs w:val="24"/>
        </w:rPr>
        <w:t xml:space="preserve">nalyse the impact of </w:t>
      </w:r>
      <w:r w:rsidR="00756CE0">
        <w:rPr>
          <w:rFonts w:ascii="Arial" w:hAnsi="Arial" w:cs="Arial"/>
          <w:sz w:val="24"/>
          <w:szCs w:val="24"/>
        </w:rPr>
        <w:t>coronavirus</w:t>
      </w:r>
      <w:r w:rsidR="001E786E" w:rsidRPr="00B920EC">
        <w:rPr>
          <w:rFonts w:ascii="Arial" w:hAnsi="Arial" w:cs="Arial"/>
          <w:sz w:val="24"/>
          <w:szCs w:val="24"/>
        </w:rPr>
        <w:t xml:space="preserve"> on the mental health of the elderly population using literature.</w:t>
      </w:r>
    </w:p>
    <w:p w14:paraId="33D33D60" w14:textId="77777777" w:rsidR="001E786E" w:rsidRPr="00B920EC" w:rsidRDefault="001E786E" w:rsidP="001E786E">
      <w:pPr>
        <w:pStyle w:val="Heading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>Evaluate how coronavirus affects the mental health of the ageing population.</w:t>
      </w:r>
    </w:p>
    <w:p w14:paraId="2B00F95C" w14:textId="512F60A2" w:rsidR="00545684" w:rsidRPr="00B920EC" w:rsidRDefault="00622AB7" w:rsidP="001E786E">
      <w:pPr>
        <w:pStyle w:val="Heading2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1E786E" w:rsidRPr="00B920EC">
        <w:rPr>
          <w:rFonts w:ascii="Arial" w:hAnsi="Arial" w:cs="Arial"/>
          <w:sz w:val="24"/>
          <w:szCs w:val="24"/>
        </w:rPr>
        <w:t xml:space="preserve">ecommendations for improvement for management </w:t>
      </w:r>
      <w:r>
        <w:rPr>
          <w:rFonts w:ascii="Arial" w:hAnsi="Arial" w:cs="Arial"/>
          <w:sz w:val="24"/>
          <w:szCs w:val="24"/>
        </w:rPr>
        <w:t>strategies</w:t>
      </w:r>
      <w:r w:rsidR="001E786E" w:rsidRPr="00B920EC">
        <w:rPr>
          <w:rFonts w:ascii="Arial" w:hAnsi="Arial" w:cs="Arial"/>
          <w:sz w:val="24"/>
          <w:szCs w:val="24"/>
        </w:rPr>
        <w:t xml:space="preserve"> against the mental health of the ageing population</w:t>
      </w:r>
    </w:p>
    <w:p w14:paraId="4DE92F51" w14:textId="77777777" w:rsidR="00041A5A" w:rsidRPr="00B920EC" w:rsidRDefault="00041A5A" w:rsidP="00041A5A">
      <w:pPr>
        <w:spacing w:line="360" w:lineRule="auto"/>
        <w:rPr>
          <w:rFonts w:ascii="Arial" w:hAnsi="Arial" w:cs="Arial"/>
          <w:szCs w:val="24"/>
        </w:rPr>
      </w:pPr>
    </w:p>
    <w:p w14:paraId="66176A53" w14:textId="61083DA1" w:rsidR="00C64919" w:rsidRPr="00B920EC" w:rsidRDefault="008E5015" w:rsidP="002C1EEB">
      <w:pPr>
        <w:pStyle w:val="Heading2"/>
        <w:rPr>
          <w:rFonts w:ascii="Arial" w:hAnsi="Arial" w:cs="Arial"/>
          <w:b/>
          <w:bCs w:val="0"/>
          <w:sz w:val="24"/>
          <w:szCs w:val="24"/>
        </w:rPr>
      </w:pPr>
      <w:bookmarkStart w:id="2" w:name="_Hlk96968350"/>
      <w:r w:rsidRPr="00B920EC">
        <w:rPr>
          <w:rFonts w:ascii="Arial" w:hAnsi="Arial" w:cs="Arial"/>
          <w:b/>
          <w:bCs w:val="0"/>
          <w:sz w:val="24"/>
          <w:szCs w:val="24"/>
        </w:rPr>
        <w:t xml:space="preserve">b) </w:t>
      </w:r>
      <w:r w:rsidR="00545684" w:rsidRPr="00B920EC">
        <w:rPr>
          <w:rFonts w:ascii="Arial" w:hAnsi="Arial" w:cs="Arial"/>
          <w:b/>
          <w:bCs w:val="0"/>
          <w:sz w:val="24"/>
          <w:szCs w:val="24"/>
        </w:rPr>
        <w:t>Background:</w:t>
      </w:r>
    </w:p>
    <w:bookmarkEnd w:id="2"/>
    <w:p w14:paraId="1431389C" w14:textId="77777777" w:rsidR="002C1EEB" w:rsidRPr="00B920EC" w:rsidRDefault="002C1EEB" w:rsidP="002C1EEB">
      <w:pPr>
        <w:rPr>
          <w:rFonts w:ascii="Arial" w:hAnsi="Arial" w:cs="Arial"/>
          <w:szCs w:val="24"/>
        </w:rPr>
      </w:pPr>
    </w:p>
    <w:p w14:paraId="531CFED1" w14:textId="5F88DA6C" w:rsidR="00C64919" w:rsidRPr="00B920EC" w:rsidRDefault="002C1EEB" w:rsidP="00E72B52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t xml:space="preserve">Coronavirus is a deadly </w:t>
      </w:r>
      <w:r w:rsidR="00A80096" w:rsidRPr="00B920EC">
        <w:rPr>
          <w:rFonts w:ascii="Arial" w:hAnsi="Arial" w:cs="Arial"/>
          <w:szCs w:val="24"/>
        </w:rPr>
        <w:t xml:space="preserve">virus that has caused over 3 million fatalities worldwide in 2020 and is still claiming deaths till this day, (WHO, 2020). </w:t>
      </w:r>
      <w:r w:rsidR="00826CBA" w:rsidRPr="00B920EC">
        <w:rPr>
          <w:rFonts w:ascii="Arial" w:hAnsi="Arial" w:cs="Arial"/>
          <w:szCs w:val="24"/>
        </w:rPr>
        <w:t>I</w:t>
      </w:r>
      <w:r w:rsidR="003E2F49" w:rsidRPr="00B920EC">
        <w:rPr>
          <w:rFonts w:ascii="Arial" w:hAnsi="Arial" w:cs="Arial"/>
          <w:szCs w:val="24"/>
        </w:rPr>
        <w:t>t</w:t>
      </w:r>
      <w:r w:rsidR="00C64919" w:rsidRPr="00B920EC">
        <w:rPr>
          <w:rFonts w:ascii="Arial" w:hAnsi="Arial" w:cs="Arial"/>
          <w:szCs w:val="24"/>
        </w:rPr>
        <w:t xml:space="preserve"> is essential that research is developed on this topic</w:t>
      </w:r>
      <w:r w:rsidR="00AE1055" w:rsidRPr="00B920EC">
        <w:rPr>
          <w:rFonts w:ascii="Arial" w:hAnsi="Arial" w:cs="Arial"/>
          <w:szCs w:val="24"/>
        </w:rPr>
        <w:t xml:space="preserve"> as coronavirus</w:t>
      </w:r>
      <w:r w:rsidR="00C64919" w:rsidRPr="00B920EC">
        <w:rPr>
          <w:rFonts w:ascii="Arial" w:hAnsi="Arial" w:cs="Arial"/>
          <w:szCs w:val="24"/>
        </w:rPr>
        <w:t xml:space="preserve"> </w:t>
      </w:r>
      <w:r w:rsidR="00AE1055" w:rsidRPr="00B920EC">
        <w:rPr>
          <w:rFonts w:ascii="Arial" w:hAnsi="Arial" w:cs="Arial"/>
          <w:szCs w:val="24"/>
        </w:rPr>
        <w:t xml:space="preserve">has </w:t>
      </w:r>
      <w:r w:rsidR="00826CBA" w:rsidRPr="00B920EC">
        <w:rPr>
          <w:rFonts w:ascii="Arial" w:hAnsi="Arial" w:cs="Arial"/>
          <w:szCs w:val="24"/>
        </w:rPr>
        <w:t>worse</w:t>
      </w:r>
      <w:r w:rsidR="00AE1055" w:rsidRPr="00B920EC">
        <w:rPr>
          <w:rFonts w:ascii="Arial" w:hAnsi="Arial" w:cs="Arial"/>
          <w:szCs w:val="24"/>
        </w:rPr>
        <w:t xml:space="preserve"> effects on the vulnerable</w:t>
      </w:r>
      <w:r w:rsidR="009850B1" w:rsidRPr="00B920EC">
        <w:rPr>
          <w:rFonts w:ascii="Arial" w:hAnsi="Arial" w:cs="Arial"/>
          <w:szCs w:val="24"/>
        </w:rPr>
        <w:t xml:space="preserve"> elderly population</w:t>
      </w:r>
      <w:r w:rsidR="00AE1055" w:rsidRPr="00B920EC">
        <w:rPr>
          <w:rFonts w:ascii="Arial" w:hAnsi="Arial" w:cs="Arial"/>
          <w:szCs w:val="24"/>
        </w:rPr>
        <w:t>, having</w:t>
      </w:r>
      <w:r w:rsidR="009850B1" w:rsidRPr="00B920EC">
        <w:rPr>
          <w:rFonts w:ascii="Arial" w:hAnsi="Arial" w:cs="Arial"/>
          <w:szCs w:val="24"/>
        </w:rPr>
        <w:t xml:space="preserve"> been the cause of death for</w:t>
      </w:r>
      <w:r w:rsidR="0095314A" w:rsidRPr="00B920EC">
        <w:rPr>
          <w:rFonts w:ascii="Arial" w:hAnsi="Arial" w:cs="Arial"/>
          <w:szCs w:val="24"/>
        </w:rPr>
        <w:t xml:space="preserve"> 16% of all UK care home residents, (ONS, 2022). Various studies also suggest that</w:t>
      </w:r>
      <w:r w:rsidR="00C64919" w:rsidRPr="00B920EC">
        <w:rPr>
          <w:rFonts w:ascii="Arial" w:hAnsi="Arial" w:cs="Arial"/>
          <w:szCs w:val="24"/>
        </w:rPr>
        <w:t xml:space="preserve"> </w:t>
      </w:r>
      <w:r w:rsidR="00D56665" w:rsidRPr="00B920EC">
        <w:rPr>
          <w:rFonts w:ascii="Arial" w:hAnsi="Arial" w:cs="Arial"/>
          <w:szCs w:val="24"/>
        </w:rPr>
        <w:t xml:space="preserve">their mental health </w:t>
      </w:r>
      <w:r w:rsidR="001E4880">
        <w:rPr>
          <w:rFonts w:ascii="Arial" w:hAnsi="Arial" w:cs="Arial"/>
          <w:szCs w:val="24"/>
        </w:rPr>
        <w:t>has been negatively impacted by the virus.</w:t>
      </w:r>
      <w:r w:rsidR="000C3656">
        <w:rPr>
          <w:rFonts w:ascii="Arial" w:hAnsi="Arial" w:cs="Arial"/>
          <w:szCs w:val="24"/>
        </w:rPr>
        <w:t xml:space="preserve"> </w:t>
      </w:r>
      <w:r w:rsidR="00D56665" w:rsidRPr="00B920EC">
        <w:rPr>
          <w:rFonts w:ascii="Arial" w:hAnsi="Arial" w:cs="Arial"/>
          <w:szCs w:val="24"/>
        </w:rPr>
        <w:t>There</w:t>
      </w:r>
      <w:r w:rsidR="000C3656">
        <w:rPr>
          <w:rFonts w:ascii="Arial" w:hAnsi="Arial" w:cs="Arial"/>
          <w:szCs w:val="24"/>
        </w:rPr>
        <w:t xml:space="preserve"> has been a significant increase in depression, isolation and loneliness rates among </w:t>
      </w:r>
      <w:r w:rsidR="00C64919" w:rsidRPr="00B920EC">
        <w:rPr>
          <w:rFonts w:ascii="Arial" w:hAnsi="Arial" w:cs="Arial"/>
          <w:szCs w:val="24"/>
        </w:rPr>
        <w:t>those 65 years and older</w:t>
      </w:r>
      <w:r w:rsidR="00D56665" w:rsidRPr="00B920EC">
        <w:rPr>
          <w:rFonts w:ascii="Arial" w:hAnsi="Arial" w:cs="Arial"/>
          <w:szCs w:val="24"/>
        </w:rPr>
        <w:t xml:space="preserve"> as </w:t>
      </w:r>
      <w:r w:rsidR="000C3656">
        <w:rPr>
          <w:rFonts w:ascii="Arial" w:hAnsi="Arial" w:cs="Arial"/>
          <w:szCs w:val="24"/>
        </w:rPr>
        <w:t xml:space="preserve">a result of </w:t>
      </w:r>
      <w:r w:rsidR="00D56665" w:rsidRPr="00B920EC">
        <w:rPr>
          <w:rFonts w:ascii="Arial" w:hAnsi="Arial" w:cs="Arial"/>
          <w:szCs w:val="24"/>
        </w:rPr>
        <w:t>COVID-19</w:t>
      </w:r>
      <w:r w:rsidR="000C3656">
        <w:rPr>
          <w:rFonts w:ascii="Arial" w:hAnsi="Arial" w:cs="Arial"/>
          <w:szCs w:val="24"/>
        </w:rPr>
        <w:t xml:space="preserve">, </w:t>
      </w:r>
      <w:r w:rsidR="00D56665" w:rsidRPr="00B920EC">
        <w:rPr>
          <w:rFonts w:ascii="Arial" w:hAnsi="Arial" w:cs="Arial"/>
          <w:szCs w:val="24"/>
        </w:rPr>
        <w:t>so much so that it has become a ‘global problem’, (Heidinger and Richter, 2020).</w:t>
      </w:r>
    </w:p>
    <w:p w14:paraId="48B3D1A4" w14:textId="77777777" w:rsidR="00041A5A" w:rsidRPr="00B920EC" w:rsidRDefault="00041A5A" w:rsidP="00E72B52">
      <w:pPr>
        <w:spacing w:line="360" w:lineRule="auto"/>
        <w:rPr>
          <w:rFonts w:ascii="Arial" w:hAnsi="Arial" w:cs="Arial"/>
          <w:szCs w:val="24"/>
        </w:rPr>
      </w:pPr>
    </w:p>
    <w:p w14:paraId="2B50D2E8" w14:textId="77777777" w:rsidR="002C1EEB" w:rsidRPr="00B920EC" w:rsidRDefault="008E5015" w:rsidP="002C1EEB">
      <w:pPr>
        <w:pStyle w:val="Heading2"/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lastRenderedPageBreak/>
        <w:t>c</w:t>
      </w:r>
      <w:r w:rsidRPr="00B920EC">
        <w:rPr>
          <w:rFonts w:ascii="Arial" w:hAnsi="Arial" w:cs="Arial"/>
          <w:b/>
          <w:bCs w:val="0"/>
          <w:sz w:val="24"/>
          <w:szCs w:val="24"/>
        </w:rPr>
        <w:t xml:space="preserve">) </w:t>
      </w:r>
      <w:r w:rsidR="00545684" w:rsidRPr="00B920EC">
        <w:rPr>
          <w:rFonts w:ascii="Arial" w:hAnsi="Arial" w:cs="Arial"/>
          <w:b/>
          <w:bCs w:val="0"/>
          <w:sz w:val="24"/>
          <w:szCs w:val="24"/>
        </w:rPr>
        <w:t>Methods:</w:t>
      </w:r>
      <w:r w:rsidR="00132BF3" w:rsidRPr="00B920EC">
        <w:rPr>
          <w:rFonts w:ascii="Arial" w:hAnsi="Arial" w:cs="Arial"/>
          <w:sz w:val="24"/>
          <w:szCs w:val="24"/>
        </w:rPr>
        <w:t xml:space="preserve"> </w:t>
      </w:r>
    </w:p>
    <w:p w14:paraId="18E06925" w14:textId="7D7A1C75" w:rsidR="00260277" w:rsidRPr="00B920EC" w:rsidRDefault="00C82342" w:rsidP="002C1EEB">
      <w:pPr>
        <w:pStyle w:val="Heading2"/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>Systematic review of</w:t>
      </w:r>
      <w:r w:rsidR="00132BF3" w:rsidRPr="00B920EC">
        <w:rPr>
          <w:rFonts w:ascii="Arial" w:hAnsi="Arial" w:cs="Arial"/>
          <w:sz w:val="24"/>
          <w:szCs w:val="24"/>
        </w:rPr>
        <w:t xml:space="preserve"> secondary </w:t>
      </w:r>
      <w:r w:rsidR="00135DA3" w:rsidRPr="00B920EC">
        <w:rPr>
          <w:rFonts w:ascii="Arial" w:hAnsi="Arial" w:cs="Arial"/>
          <w:sz w:val="24"/>
          <w:szCs w:val="24"/>
        </w:rPr>
        <w:t>data</w:t>
      </w:r>
      <w:r w:rsidR="00132BF3" w:rsidRPr="00B920EC">
        <w:rPr>
          <w:rFonts w:ascii="Arial" w:hAnsi="Arial" w:cs="Arial"/>
          <w:sz w:val="24"/>
          <w:szCs w:val="24"/>
        </w:rPr>
        <w:t xml:space="preserve"> </w:t>
      </w:r>
      <w:r w:rsidR="00135DA3" w:rsidRPr="00B920EC">
        <w:rPr>
          <w:rFonts w:ascii="Arial" w:hAnsi="Arial" w:cs="Arial"/>
          <w:sz w:val="24"/>
          <w:szCs w:val="24"/>
        </w:rPr>
        <w:t>including</w:t>
      </w:r>
      <w:r w:rsidR="00132BF3" w:rsidRPr="00B920EC">
        <w:rPr>
          <w:rFonts w:ascii="Arial" w:hAnsi="Arial" w:cs="Arial"/>
          <w:sz w:val="24"/>
          <w:szCs w:val="24"/>
        </w:rPr>
        <w:t xml:space="preserve"> journals, articles, </w:t>
      </w:r>
      <w:r w:rsidR="00135DA3" w:rsidRPr="00B920EC">
        <w:rPr>
          <w:rFonts w:ascii="Arial" w:hAnsi="Arial" w:cs="Arial"/>
          <w:sz w:val="24"/>
          <w:szCs w:val="24"/>
        </w:rPr>
        <w:t xml:space="preserve">and scientific research. </w:t>
      </w:r>
      <w:r w:rsidR="00132BF3" w:rsidRPr="00B920EC">
        <w:rPr>
          <w:rFonts w:ascii="Arial" w:hAnsi="Arial" w:cs="Arial"/>
          <w:sz w:val="24"/>
          <w:szCs w:val="24"/>
        </w:rPr>
        <w:t>Comparing and analysing literature from different authors and</w:t>
      </w:r>
      <w:r w:rsidR="00A80096" w:rsidRPr="00B920EC">
        <w:rPr>
          <w:rFonts w:ascii="Arial" w:hAnsi="Arial" w:cs="Arial"/>
          <w:sz w:val="24"/>
          <w:szCs w:val="24"/>
        </w:rPr>
        <w:t xml:space="preserve"> </w:t>
      </w:r>
      <w:r w:rsidR="00132BF3" w:rsidRPr="00B920EC">
        <w:rPr>
          <w:rFonts w:ascii="Arial" w:hAnsi="Arial" w:cs="Arial"/>
          <w:sz w:val="24"/>
          <w:szCs w:val="24"/>
        </w:rPr>
        <w:t>health organisations such as WHO</w:t>
      </w:r>
      <w:r w:rsidR="009A18B5" w:rsidRPr="00B920EC">
        <w:rPr>
          <w:rFonts w:ascii="Arial" w:hAnsi="Arial" w:cs="Arial"/>
          <w:sz w:val="24"/>
          <w:szCs w:val="24"/>
        </w:rPr>
        <w:t xml:space="preserve">, </w:t>
      </w:r>
      <w:r w:rsidR="00B94C9C" w:rsidRPr="00B920EC">
        <w:rPr>
          <w:rFonts w:ascii="Arial" w:hAnsi="Arial" w:cs="Arial"/>
          <w:sz w:val="24"/>
          <w:szCs w:val="24"/>
        </w:rPr>
        <w:t xml:space="preserve">Mental Health Foundation, </w:t>
      </w:r>
      <w:r w:rsidR="009A18B5" w:rsidRPr="00B920EC">
        <w:rPr>
          <w:rFonts w:ascii="Arial" w:hAnsi="Arial" w:cs="Arial"/>
          <w:sz w:val="24"/>
          <w:szCs w:val="24"/>
        </w:rPr>
        <w:t xml:space="preserve">NHS and </w:t>
      </w:r>
      <w:r w:rsidR="00A80096" w:rsidRPr="00B920EC">
        <w:rPr>
          <w:rFonts w:ascii="Arial" w:hAnsi="Arial" w:cs="Arial"/>
          <w:sz w:val="24"/>
          <w:szCs w:val="24"/>
        </w:rPr>
        <w:t>NICE</w:t>
      </w:r>
      <w:r w:rsidR="009A18B5" w:rsidRPr="00B920EC">
        <w:rPr>
          <w:rFonts w:ascii="Arial" w:hAnsi="Arial" w:cs="Arial"/>
          <w:sz w:val="24"/>
          <w:szCs w:val="24"/>
        </w:rPr>
        <w:t>.</w:t>
      </w:r>
    </w:p>
    <w:p w14:paraId="08437629" w14:textId="77777777" w:rsidR="0061260B" w:rsidRPr="00B920EC" w:rsidRDefault="0061260B" w:rsidP="0061260B">
      <w:pPr>
        <w:rPr>
          <w:rFonts w:ascii="Arial" w:hAnsi="Arial" w:cs="Arial"/>
          <w:szCs w:val="24"/>
        </w:rPr>
      </w:pPr>
    </w:p>
    <w:p w14:paraId="232DCC93" w14:textId="43A00676" w:rsidR="0061260B" w:rsidRPr="00B920EC" w:rsidRDefault="0061260B" w:rsidP="002C1EEB">
      <w:pPr>
        <w:pStyle w:val="Heading2"/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 xml:space="preserve">d) </w:t>
      </w:r>
      <w:r w:rsidRPr="00B920EC">
        <w:rPr>
          <w:rFonts w:ascii="Arial" w:hAnsi="Arial" w:cs="Arial"/>
          <w:b/>
          <w:bCs w:val="0"/>
          <w:sz w:val="24"/>
          <w:szCs w:val="24"/>
        </w:rPr>
        <w:t>Resources</w:t>
      </w:r>
      <w:r w:rsidR="00260277" w:rsidRPr="00B920EC">
        <w:rPr>
          <w:rFonts w:ascii="Arial" w:hAnsi="Arial" w:cs="Arial"/>
          <w:sz w:val="24"/>
          <w:szCs w:val="24"/>
        </w:rPr>
        <w:t>:</w:t>
      </w:r>
      <w:r w:rsidRPr="00B920EC">
        <w:rPr>
          <w:rFonts w:ascii="Arial" w:hAnsi="Arial" w:cs="Arial"/>
          <w:sz w:val="24"/>
          <w:szCs w:val="24"/>
        </w:rPr>
        <w:t xml:space="preserve"> </w:t>
      </w:r>
      <w:r w:rsidR="00132BF3" w:rsidRPr="00B920EC">
        <w:rPr>
          <w:rFonts w:ascii="Arial" w:hAnsi="Arial" w:cs="Arial"/>
          <w:sz w:val="24"/>
          <w:szCs w:val="24"/>
        </w:rPr>
        <w:t>Library</w:t>
      </w:r>
      <w:r w:rsidR="00D56665" w:rsidRPr="00B920EC">
        <w:rPr>
          <w:rFonts w:ascii="Arial" w:hAnsi="Arial" w:cs="Arial"/>
          <w:sz w:val="24"/>
          <w:szCs w:val="24"/>
        </w:rPr>
        <w:t xml:space="preserve"> books</w:t>
      </w:r>
      <w:r w:rsidR="00132BF3" w:rsidRPr="00B920EC">
        <w:rPr>
          <w:rFonts w:ascii="Arial" w:hAnsi="Arial" w:cs="Arial"/>
          <w:sz w:val="24"/>
          <w:szCs w:val="24"/>
        </w:rPr>
        <w:t xml:space="preserve">, online databases including Science Direct, PubMed, Google Scholar to </w:t>
      </w:r>
      <w:r w:rsidR="004F657C" w:rsidRPr="00B920EC">
        <w:rPr>
          <w:rFonts w:ascii="Arial" w:hAnsi="Arial" w:cs="Arial"/>
          <w:sz w:val="24"/>
          <w:szCs w:val="24"/>
        </w:rPr>
        <w:t xml:space="preserve">source, </w:t>
      </w:r>
      <w:r w:rsidR="00132BF3" w:rsidRPr="00B920EC">
        <w:rPr>
          <w:rFonts w:ascii="Arial" w:hAnsi="Arial" w:cs="Arial"/>
          <w:sz w:val="24"/>
          <w:szCs w:val="24"/>
        </w:rPr>
        <w:t xml:space="preserve">collect </w:t>
      </w:r>
      <w:r w:rsidR="004F657C" w:rsidRPr="00B920EC">
        <w:rPr>
          <w:rFonts w:ascii="Arial" w:hAnsi="Arial" w:cs="Arial"/>
          <w:sz w:val="24"/>
          <w:szCs w:val="24"/>
        </w:rPr>
        <w:t xml:space="preserve">and review </w:t>
      </w:r>
      <w:r w:rsidR="00132BF3" w:rsidRPr="00B920EC">
        <w:rPr>
          <w:rFonts w:ascii="Arial" w:hAnsi="Arial" w:cs="Arial"/>
          <w:sz w:val="24"/>
          <w:szCs w:val="24"/>
        </w:rPr>
        <w:t>literature</w:t>
      </w:r>
      <w:r w:rsidR="004F657C" w:rsidRPr="00B920EC">
        <w:rPr>
          <w:rFonts w:ascii="Arial" w:hAnsi="Arial" w:cs="Arial"/>
          <w:sz w:val="24"/>
          <w:szCs w:val="24"/>
        </w:rPr>
        <w:t>.</w:t>
      </w:r>
    </w:p>
    <w:p w14:paraId="376E10FA" w14:textId="77777777" w:rsidR="00260277" w:rsidRPr="00B920EC" w:rsidRDefault="00260277" w:rsidP="00260277">
      <w:pPr>
        <w:rPr>
          <w:rFonts w:ascii="Arial" w:hAnsi="Arial" w:cs="Arial"/>
          <w:szCs w:val="24"/>
        </w:rPr>
      </w:pPr>
    </w:p>
    <w:p w14:paraId="41BD97AB" w14:textId="4172A0CA" w:rsidR="00260277" w:rsidRPr="00B920EC" w:rsidRDefault="0061260B" w:rsidP="002C1EEB">
      <w:pPr>
        <w:pStyle w:val="Heading2"/>
        <w:rPr>
          <w:rFonts w:ascii="Arial" w:hAnsi="Arial" w:cs="Arial"/>
          <w:sz w:val="24"/>
          <w:szCs w:val="24"/>
        </w:rPr>
      </w:pPr>
      <w:r w:rsidRPr="00B920EC">
        <w:rPr>
          <w:rFonts w:ascii="Arial" w:hAnsi="Arial" w:cs="Arial"/>
          <w:sz w:val="24"/>
          <w:szCs w:val="24"/>
        </w:rPr>
        <w:t xml:space="preserve">e) </w:t>
      </w:r>
      <w:r w:rsidRPr="00B920EC">
        <w:rPr>
          <w:rFonts w:ascii="Arial" w:hAnsi="Arial" w:cs="Arial"/>
          <w:b/>
          <w:bCs w:val="0"/>
          <w:sz w:val="24"/>
          <w:szCs w:val="24"/>
        </w:rPr>
        <w:t>Timescale</w:t>
      </w:r>
      <w:r w:rsidRPr="00B920EC">
        <w:rPr>
          <w:rFonts w:ascii="Arial" w:hAnsi="Arial" w:cs="Arial"/>
          <w:sz w:val="24"/>
          <w:szCs w:val="24"/>
        </w:rPr>
        <w:t>:</w:t>
      </w:r>
      <w:r w:rsidR="006023F2" w:rsidRPr="00B920EC">
        <w:rPr>
          <w:rFonts w:ascii="Arial" w:hAnsi="Arial" w:cs="Arial"/>
          <w:sz w:val="24"/>
          <w:szCs w:val="24"/>
        </w:rPr>
        <w:t xml:space="preserve"> </w:t>
      </w:r>
    </w:p>
    <w:p w14:paraId="449212CA" w14:textId="4D47C6C6" w:rsidR="00545684" w:rsidRPr="00B920EC" w:rsidRDefault="00545684" w:rsidP="00041A5A">
      <w:pPr>
        <w:spacing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37BD6" w:rsidRPr="00B920EC" w14:paraId="47E4448C" w14:textId="77777777" w:rsidTr="00E37BD6">
        <w:tc>
          <w:tcPr>
            <w:tcW w:w="4508" w:type="dxa"/>
          </w:tcPr>
          <w:p w14:paraId="61A9CAA4" w14:textId="24670F7C" w:rsidR="00E37BD6" w:rsidRPr="00B920EC" w:rsidRDefault="00E37BD6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920EC">
              <w:rPr>
                <w:rFonts w:ascii="Arial" w:hAnsi="Arial" w:cs="Arial"/>
                <w:b/>
                <w:bCs/>
              </w:rPr>
              <w:t>Dissertation Elements</w:t>
            </w:r>
          </w:p>
        </w:tc>
        <w:tc>
          <w:tcPr>
            <w:tcW w:w="4508" w:type="dxa"/>
          </w:tcPr>
          <w:p w14:paraId="49CFE72B" w14:textId="617432FE" w:rsidR="00E37BD6" w:rsidRPr="00B920EC" w:rsidRDefault="00E71F69" w:rsidP="00041A5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B920EC">
              <w:rPr>
                <w:rFonts w:ascii="Arial" w:hAnsi="Arial" w:cs="Arial"/>
                <w:b/>
                <w:bCs/>
              </w:rPr>
              <w:t>Time Period</w:t>
            </w:r>
          </w:p>
        </w:tc>
      </w:tr>
      <w:tr w:rsidR="00E37BD6" w:rsidRPr="00B920EC" w14:paraId="5F7B6206" w14:textId="77777777" w:rsidTr="00E37BD6">
        <w:tc>
          <w:tcPr>
            <w:tcW w:w="4508" w:type="dxa"/>
          </w:tcPr>
          <w:p w14:paraId="1B26863A" w14:textId="6BB75662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Chapter 1: Introduction</w:t>
            </w:r>
          </w:p>
        </w:tc>
        <w:tc>
          <w:tcPr>
            <w:tcW w:w="4508" w:type="dxa"/>
          </w:tcPr>
          <w:p w14:paraId="2FF830F8" w14:textId="14B04D50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14/3 – 28/3</w:t>
            </w:r>
          </w:p>
        </w:tc>
      </w:tr>
      <w:tr w:rsidR="00E37BD6" w:rsidRPr="00B920EC" w14:paraId="53E756CE" w14:textId="77777777" w:rsidTr="00E37BD6">
        <w:tc>
          <w:tcPr>
            <w:tcW w:w="4508" w:type="dxa"/>
          </w:tcPr>
          <w:p w14:paraId="1B6C6868" w14:textId="3B3A1C08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Chapter 2: Background</w:t>
            </w:r>
          </w:p>
        </w:tc>
        <w:tc>
          <w:tcPr>
            <w:tcW w:w="4508" w:type="dxa"/>
          </w:tcPr>
          <w:p w14:paraId="28EE2AA9" w14:textId="37EDDBD7" w:rsidR="00E37BD6" w:rsidRPr="00B920EC" w:rsidRDefault="00B94C9C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28/3 – 28/4</w:t>
            </w:r>
          </w:p>
        </w:tc>
      </w:tr>
      <w:tr w:rsidR="00E37BD6" w:rsidRPr="00B920EC" w14:paraId="13DF25C0" w14:textId="77777777" w:rsidTr="00E37BD6">
        <w:tc>
          <w:tcPr>
            <w:tcW w:w="4508" w:type="dxa"/>
          </w:tcPr>
          <w:p w14:paraId="6CFA0CA0" w14:textId="4BCAB895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Chapter 3: Methods</w:t>
            </w:r>
          </w:p>
        </w:tc>
        <w:tc>
          <w:tcPr>
            <w:tcW w:w="4508" w:type="dxa"/>
          </w:tcPr>
          <w:p w14:paraId="4FC356A0" w14:textId="1A899ABE" w:rsidR="00E37BD6" w:rsidRPr="00B920EC" w:rsidRDefault="00B94C9C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28/4 – 28/5</w:t>
            </w:r>
          </w:p>
        </w:tc>
      </w:tr>
      <w:tr w:rsidR="00E37BD6" w:rsidRPr="00B920EC" w14:paraId="48D94308" w14:textId="77777777" w:rsidTr="00E37BD6">
        <w:tc>
          <w:tcPr>
            <w:tcW w:w="4508" w:type="dxa"/>
          </w:tcPr>
          <w:p w14:paraId="72B7E042" w14:textId="75314696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Chapter 4: Results and Discussion</w:t>
            </w:r>
          </w:p>
        </w:tc>
        <w:tc>
          <w:tcPr>
            <w:tcW w:w="4508" w:type="dxa"/>
          </w:tcPr>
          <w:p w14:paraId="132335F2" w14:textId="72D26B12" w:rsidR="00E37BD6" w:rsidRPr="00B920EC" w:rsidRDefault="00B94C9C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28/5 – 12/7</w:t>
            </w:r>
          </w:p>
        </w:tc>
      </w:tr>
      <w:tr w:rsidR="00E37BD6" w:rsidRPr="00B920EC" w14:paraId="7539F258" w14:textId="77777777" w:rsidTr="00E37BD6">
        <w:tc>
          <w:tcPr>
            <w:tcW w:w="4508" w:type="dxa"/>
          </w:tcPr>
          <w:p w14:paraId="51ED53A3" w14:textId="5E095F88" w:rsidR="00E37BD6" w:rsidRPr="00B920EC" w:rsidRDefault="00E37BD6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>Chapter 5: Conclusion and Recommendations</w:t>
            </w:r>
          </w:p>
        </w:tc>
        <w:tc>
          <w:tcPr>
            <w:tcW w:w="4508" w:type="dxa"/>
          </w:tcPr>
          <w:p w14:paraId="18AE63DE" w14:textId="4031F826" w:rsidR="00E37BD6" w:rsidRPr="00B920EC" w:rsidRDefault="00B94C9C" w:rsidP="00041A5A">
            <w:pPr>
              <w:spacing w:line="360" w:lineRule="auto"/>
              <w:rPr>
                <w:rFonts w:ascii="Arial" w:hAnsi="Arial" w:cs="Arial"/>
              </w:rPr>
            </w:pPr>
            <w:r w:rsidRPr="00B920EC">
              <w:rPr>
                <w:rFonts w:ascii="Arial" w:hAnsi="Arial" w:cs="Arial"/>
              </w:rPr>
              <w:t xml:space="preserve">12/7 – </w:t>
            </w:r>
            <w:r w:rsidR="00464695" w:rsidRPr="00B920EC">
              <w:rPr>
                <w:rFonts w:ascii="Arial" w:hAnsi="Arial" w:cs="Arial"/>
              </w:rPr>
              <w:t>31</w:t>
            </w:r>
            <w:r w:rsidRPr="00B920EC">
              <w:rPr>
                <w:rFonts w:ascii="Arial" w:hAnsi="Arial" w:cs="Arial"/>
              </w:rPr>
              <w:t>/7</w:t>
            </w:r>
          </w:p>
        </w:tc>
      </w:tr>
    </w:tbl>
    <w:p w14:paraId="55A185D3" w14:textId="77777777" w:rsidR="002C1EEB" w:rsidRPr="00B920EC" w:rsidRDefault="002C1EEB" w:rsidP="00041A5A">
      <w:pPr>
        <w:spacing w:line="360" w:lineRule="auto"/>
        <w:rPr>
          <w:rFonts w:ascii="Arial" w:hAnsi="Arial" w:cs="Arial"/>
          <w:szCs w:val="24"/>
        </w:rPr>
      </w:pPr>
    </w:p>
    <w:p w14:paraId="262C8CA3" w14:textId="4D2FF9E1" w:rsidR="00545684" w:rsidRPr="00B920EC" w:rsidRDefault="00545684" w:rsidP="00622699">
      <w:pPr>
        <w:pStyle w:val="Heading1"/>
      </w:pPr>
      <w:r w:rsidRPr="00B920EC">
        <w:t>References</w:t>
      </w:r>
    </w:p>
    <w:p w14:paraId="754CEB55" w14:textId="54505463" w:rsidR="00545684" w:rsidRPr="00B920EC" w:rsidRDefault="00D56665" w:rsidP="00041A5A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t>Heidinger, T. and Richter, L. (2020). The Effect of COVID-19 on Loneliness in the Elderly. An Empirical Comparison of Pre-and Peri-Pandemic Loneliness in Community-Dwelling Elderly. Frontiers in Psychology, [online] 11. Available at: https://www.frontiersin.org/articles/10.3389/fpsyg.2020.585308/full.</w:t>
      </w:r>
    </w:p>
    <w:p w14:paraId="55D3E9A8" w14:textId="135BA8B3" w:rsidR="0095314A" w:rsidRPr="00B920EC" w:rsidRDefault="0095314A" w:rsidP="00041A5A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t>ONS (2022). Coronavirus (COVID-19) latest insights - Office for National Statistics. [online] www.ons.gov.uk. Available at: https://www.ons.gov.uk/peoplepopulationandcommunity/healthandsocialcare/conditionsanddiseases/articles/coronaviruscovid19latestinsights/deaths.</w:t>
      </w:r>
    </w:p>
    <w:p w14:paraId="6462F3F3" w14:textId="13914E6D" w:rsidR="001E786E" w:rsidRPr="00B920EC" w:rsidRDefault="001E786E" w:rsidP="00041A5A">
      <w:pPr>
        <w:spacing w:line="360" w:lineRule="auto"/>
        <w:rPr>
          <w:rFonts w:ascii="Arial" w:hAnsi="Arial" w:cs="Arial"/>
          <w:szCs w:val="24"/>
        </w:rPr>
      </w:pPr>
      <w:r w:rsidRPr="00B920EC">
        <w:rPr>
          <w:rFonts w:ascii="Arial" w:hAnsi="Arial" w:cs="Arial"/>
          <w:szCs w:val="24"/>
        </w:rPr>
        <w:t>WHO (202</w:t>
      </w:r>
      <w:r w:rsidR="00A80096" w:rsidRPr="00B920EC">
        <w:rPr>
          <w:rFonts w:ascii="Arial" w:hAnsi="Arial" w:cs="Arial"/>
          <w:szCs w:val="24"/>
        </w:rPr>
        <w:t>0</w:t>
      </w:r>
      <w:r w:rsidRPr="00B920EC">
        <w:rPr>
          <w:rFonts w:ascii="Arial" w:hAnsi="Arial" w:cs="Arial"/>
          <w:szCs w:val="24"/>
        </w:rPr>
        <w:t>). Coronavirus disease (COVID-19). [online] World Health Organization. Available at: https://www.who.int/health-topics/coronavirus#tab=tab_1.</w:t>
      </w:r>
    </w:p>
    <w:sectPr w:rsidR="001E786E" w:rsidRPr="00B920EC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3DA5DF" w14:textId="77777777" w:rsidR="003E2489" w:rsidRDefault="003E2489" w:rsidP="00545684">
      <w:pPr>
        <w:spacing w:after="0" w:line="240" w:lineRule="auto"/>
      </w:pPr>
      <w:r>
        <w:separator/>
      </w:r>
    </w:p>
  </w:endnote>
  <w:endnote w:type="continuationSeparator" w:id="0">
    <w:p w14:paraId="2AE3C025" w14:textId="77777777" w:rsidR="003E2489" w:rsidRDefault="003E2489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954D63" w14:textId="77777777" w:rsidR="003E2489" w:rsidRDefault="003E2489" w:rsidP="00545684">
      <w:pPr>
        <w:spacing w:after="0" w:line="240" w:lineRule="auto"/>
      </w:pPr>
      <w:r>
        <w:separator/>
      </w:r>
    </w:p>
  </w:footnote>
  <w:footnote w:type="continuationSeparator" w:id="0">
    <w:p w14:paraId="28B930CE" w14:textId="77777777" w:rsidR="003E2489" w:rsidRDefault="003E2489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451AB2"/>
    <w:multiLevelType w:val="hybridMultilevel"/>
    <w:tmpl w:val="8B5A7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7B2C46"/>
    <w:multiLevelType w:val="hybridMultilevel"/>
    <w:tmpl w:val="09BA6836"/>
    <w:lvl w:ilvl="0" w:tplc="CDD056D8">
      <w:start w:val="1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8E1670"/>
    <w:multiLevelType w:val="hybridMultilevel"/>
    <w:tmpl w:val="B46E5C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132D"/>
    <w:rsid w:val="00041A5A"/>
    <w:rsid w:val="000940ED"/>
    <w:rsid w:val="000B7CD5"/>
    <w:rsid w:val="000C3656"/>
    <w:rsid w:val="000F3E81"/>
    <w:rsid w:val="00125699"/>
    <w:rsid w:val="00132BF3"/>
    <w:rsid w:val="00135DA3"/>
    <w:rsid w:val="001D46D0"/>
    <w:rsid w:val="001D4F94"/>
    <w:rsid w:val="001E4880"/>
    <w:rsid w:val="001E786E"/>
    <w:rsid w:val="001F1F2F"/>
    <w:rsid w:val="00216C85"/>
    <w:rsid w:val="00234A2F"/>
    <w:rsid w:val="00260277"/>
    <w:rsid w:val="00273EDD"/>
    <w:rsid w:val="002A15DA"/>
    <w:rsid w:val="002A5335"/>
    <w:rsid w:val="002C1EEB"/>
    <w:rsid w:val="002C3965"/>
    <w:rsid w:val="002D0BC5"/>
    <w:rsid w:val="00321C4C"/>
    <w:rsid w:val="00365F89"/>
    <w:rsid w:val="003A1F3B"/>
    <w:rsid w:val="003B5B7F"/>
    <w:rsid w:val="003E2489"/>
    <w:rsid w:val="003E2F49"/>
    <w:rsid w:val="00464695"/>
    <w:rsid w:val="004903AA"/>
    <w:rsid w:val="004F657C"/>
    <w:rsid w:val="00506EE8"/>
    <w:rsid w:val="00545684"/>
    <w:rsid w:val="006023F2"/>
    <w:rsid w:val="0061260B"/>
    <w:rsid w:val="00622699"/>
    <w:rsid w:val="00622AB7"/>
    <w:rsid w:val="00642504"/>
    <w:rsid w:val="00691F64"/>
    <w:rsid w:val="006C06AB"/>
    <w:rsid w:val="00715990"/>
    <w:rsid w:val="00756CE0"/>
    <w:rsid w:val="00814AAF"/>
    <w:rsid w:val="00826CBA"/>
    <w:rsid w:val="008409EA"/>
    <w:rsid w:val="008535B8"/>
    <w:rsid w:val="00866B7B"/>
    <w:rsid w:val="00877A6A"/>
    <w:rsid w:val="00897BE1"/>
    <w:rsid w:val="008E5015"/>
    <w:rsid w:val="009406E9"/>
    <w:rsid w:val="0095314A"/>
    <w:rsid w:val="00961B55"/>
    <w:rsid w:val="009850B1"/>
    <w:rsid w:val="009A18B5"/>
    <w:rsid w:val="009D1D1E"/>
    <w:rsid w:val="00A035FD"/>
    <w:rsid w:val="00A03F4B"/>
    <w:rsid w:val="00A26F18"/>
    <w:rsid w:val="00A27ED9"/>
    <w:rsid w:val="00A80096"/>
    <w:rsid w:val="00A8645A"/>
    <w:rsid w:val="00A904BA"/>
    <w:rsid w:val="00AA1FC3"/>
    <w:rsid w:val="00AE1055"/>
    <w:rsid w:val="00B17C52"/>
    <w:rsid w:val="00B43C44"/>
    <w:rsid w:val="00B536B0"/>
    <w:rsid w:val="00B63CD6"/>
    <w:rsid w:val="00B920EC"/>
    <w:rsid w:val="00B94C9C"/>
    <w:rsid w:val="00C64919"/>
    <w:rsid w:val="00C82342"/>
    <w:rsid w:val="00C87288"/>
    <w:rsid w:val="00D10F4F"/>
    <w:rsid w:val="00D5372A"/>
    <w:rsid w:val="00D56665"/>
    <w:rsid w:val="00D769F0"/>
    <w:rsid w:val="00D84F6E"/>
    <w:rsid w:val="00DC4A1D"/>
    <w:rsid w:val="00E17EEA"/>
    <w:rsid w:val="00E227A4"/>
    <w:rsid w:val="00E37BD6"/>
    <w:rsid w:val="00E614D4"/>
    <w:rsid w:val="00E71F69"/>
    <w:rsid w:val="00E72B52"/>
    <w:rsid w:val="00F278D4"/>
    <w:rsid w:val="00F90E45"/>
    <w:rsid w:val="00FA7900"/>
    <w:rsid w:val="00FF3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22699"/>
    <w:pPr>
      <w:keepNext/>
      <w:keepLines/>
      <w:spacing w:before="240" w:after="0" w:line="360" w:lineRule="auto"/>
      <w:outlineLvl w:val="0"/>
    </w:pPr>
    <w:rPr>
      <w:rFonts w:ascii="Arial" w:eastAsiaTheme="majorEastAsia" w:hAnsi="Arial" w:cs="Arial"/>
      <w:b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C1EEB"/>
    <w:pPr>
      <w:keepNext/>
      <w:keepLines/>
      <w:spacing w:before="40" w:after="0" w:line="360" w:lineRule="auto"/>
      <w:outlineLvl w:val="1"/>
    </w:pPr>
    <w:rPr>
      <w:rFonts w:eastAsiaTheme="majorEastAsia" w:cs="Times New Roman"/>
      <w:bCs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2699"/>
    <w:rPr>
      <w:rFonts w:ascii="Arial" w:eastAsiaTheme="majorEastAsia" w:hAnsi="Arial" w:cs="Arial"/>
      <w:b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2C1EEB"/>
    <w:rPr>
      <w:rFonts w:eastAsiaTheme="majorEastAsia" w:cs="Times New Roman"/>
      <w:bCs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D5666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78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78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1621</TotalTime>
  <Pages>5</Pages>
  <Words>655</Words>
  <Characters>3737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brandy bongale</cp:lastModifiedBy>
  <cp:revision>104</cp:revision>
  <dcterms:created xsi:type="dcterms:W3CDTF">2022-02-27T14:57:00Z</dcterms:created>
  <dcterms:modified xsi:type="dcterms:W3CDTF">2022-03-03T20:27:00Z</dcterms:modified>
</cp:coreProperties>
</file>