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13" w:rsidRDefault="006F6713" w:rsidP="006F6713">
      <w:pPr>
        <w:spacing w:line="360" w:lineRule="auto"/>
        <w:jc w:val="center"/>
        <w:rPr>
          <w:rFonts w:ascii="Times New Roman" w:hAnsi="Times New Roman" w:cs="Times New Roman"/>
          <w:b/>
          <w:sz w:val="36"/>
          <w:szCs w:val="36"/>
          <w:lang w:val="en-GB"/>
        </w:rPr>
      </w:pPr>
    </w:p>
    <w:p w:rsidR="006F6713" w:rsidRDefault="006F6713" w:rsidP="006F6713">
      <w:pPr>
        <w:spacing w:line="360" w:lineRule="auto"/>
        <w:jc w:val="center"/>
        <w:rPr>
          <w:rFonts w:ascii="Times New Roman" w:hAnsi="Times New Roman" w:cs="Times New Roman"/>
          <w:b/>
          <w:sz w:val="36"/>
          <w:szCs w:val="36"/>
          <w:lang w:val="en-GB"/>
        </w:rPr>
      </w:pPr>
    </w:p>
    <w:p w:rsidR="006F6713" w:rsidRDefault="006F6713" w:rsidP="006F6713">
      <w:pPr>
        <w:spacing w:line="360" w:lineRule="auto"/>
        <w:jc w:val="center"/>
        <w:rPr>
          <w:rFonts w:ascii="Times New Roman" w:hAnsi="Times New Roman" w:cs="Times New Roman"/>
          <w:b/>
          <w:sz w:val="36"/>
          <w:szCs w:val="36"/>
          <w:lang w:val="en-GB"/>
        </w:rPr>
      </w:pPr>
    </w:p>
    <w:p w:rsidR="006F6713" w:rsidRDefault="006F6713" w:rsidP="006F6713">
      <w:pPr>
        <w:spacing w:line="360" w:lineRule="auto"/>
        <w:jc w:val="center"/>
        <w:rPr>
          <w:rFonts w:ascii="Times New Roman" w:hAnsi="Times New Roman" w:cs="Times New Roman"/>
          <w:b/>
          <w:sz w:val="36"/>
          <w:szCs w:val="36"/>
          <w:lang w:val="en-GB"/>
        </w:rPr>
      </w:pPr>
    </w:p>
    <w:p w:rsidR="006F6713" w:rsidRDefault="006F6713" w:rsidP="006F6713">
      <w:pPr>
        <w:spacing w:line="360" w:lineRule="auto"/>
        <w:jc w:val="center"/>
        <w:rPr>
          <w:rFonts w:ascii="Times New Roman" w:hAnsi="Times New Roman" w:cs="Times New Roman"/>
          <w:b/>
          <w:sz w:val="36"/>
          <w:szCs w:val="36"/>
          <w:lang w:val="en-GB"/>
        </w:rPr>
      </w:pPr>
    </w:p>
    <w:p w:rsidR="006F6713" w:rsidRDefault="006F6713" w:rsidP="006F6713">
      <w:pPr>
        <w:spacing w:line="360" w:lineRule="auto"/>
        <w:jc w:val="center"/>
        <w:rPr>
          <w:rFonts w:ascii="Times New Roman" w:hAnsi="Times New Roman" w:cs="Times New Roman"/>
          <w:b/>
          <w:sz w:val="36"/>
          <w:szCs w:val="36"/>
          <w:lang w:val="en-GB"/>
        </w:rPr>
      </w:pPr>
    </w:p>
    <w:p w:rsidR="006F6713" w:rsidRDefault="006F6713" w:rsidP="006F6713">
      <w:pPr>
        <w:spacing w:line="360" w:lineRule="auto"/>
        <w:jc w:val="center"/>
        <w:rPr>
          <w:rFonts w:ascii="Times New Roman" w:hAnsi="Times New Roman" w:cs="Times New Roman"/>
          <w:b/>
          <w:sz w:val="36"/>
          <w:szCs w:val="36"/>
          <w:lang w:val="en-GB"/>
        </w:rPr>
      </w:pPr>
    </w:p>
    <w:p w:rsidR="00514930" w:rsidRPr="006F6713" w:rsidRDefault="001F2544" w:rsidP="006F6713">
      <w:pPr>
        <w:spacing w:line="360" w:lineRule="auto"/>
        <w:jc w:val="center"/>
        <w:rPr>
          <w:rFonts w:ascii="Times New Roman" w:hAnsi="Times New Roman" w:cs="Times New Roman"/>
          <w:b/>
          <w:sz w:val="36"/>
          <w:szCs w:val="36"/>
          <w:lang w:val="en-GB"/>
        </w:rPr>
      </w:pPr>
      <w:r w:rsidRPr="006F6713">
        <w:rPr>
          <w:rFonts w:ascii="Times New Roman" w:hAnsi="Times New Roman" w:cs="Times New Roman"/>
          <w:b/>
          <w:sz w:val="36"/>
          <w:szCs w:val="36"/>
          <w:lang w:val="en-GB"/>
        </w:rPr>
        <w:t>Methodologies and strategies of communication</w:t>
      </w:r>
    </w:p>
    <w:p w:rsidR="006F6713" w:rsidRPr="006F6713" w:rsidRDefault="001F2544">
      <w:pPr>
        <w:rPr>
          <w:rFonts w:ascii="Times New Roman" w:hAnsi="Times New Roman" w:cs="Times New Roman"/>
          <w:sz w:val="24"/>
          <w:szCs w:val="24"/>
          <w:lang w:val="en-GB"/>
        </w:rPr>
      </w:pPr>
      <w:r>
        <w:rPr>
          <w:rFonts w:ascii="Times New Roman" w:hAnsi="Times New Roman" w:cs="Times New Roman"/>
          <w:sz w:val="24"/>
          <w:szCs w:val="24"/>
          <w:lang w:val="en-GB"/>
        </w:rPr>
        <w:br w:type="page"/>
      </w:r>
    </w:p>
    <w:sdt>
      <w:sdtPr>
        <w:rPr>
          <w:rFonts w:asciiTheme="minorHAnsi" w:eastAsiaTheme="minorHAnsi" w:hAnsiTheme="minorHAnsi" w:cstheme="minorBidi"/>
          <w:b w:val="0"/>
          <w:bCs w:val="0"/>
          <w:color w:val="auto"/>
          <w:sz w:val="22"/>
          <w:szCs w:val="22"/>
        </w:rPr>
        <w:id w:val="-1568296451"/>
        <w:docPartObj>
          <w:docPartGallery w:val="Table of Contents"/>
          <w:docPartUnique/>
        </w:docPartObj>
      </w:sdtPr>
      <w:sdtContent>
        <w:p w:rsidR="006F6713" w:rsidRPr="008522E9" w:rsidRDefault="001F2544" w:rsidP="008522E9">
          <w:pPr>
            <w:pStyle w:val="TOCHeading"/>
            <w:spacing w:line="360" w:lineRule="auto"/>
            <w:jc w:val="center"/>
            <w:rPr>
              <w:rFonts w:ascii="Times New Roman" w:hAnsi="Times New Roman" w:cs="Times New Roman"/>
              <w:sz w:val="24"/>
              <w:szCs w:val="24"/>
            </w:rPr>
          </w:pPr>
          <w:r w:rsidRPr="008522E9">
            <w:rPr>
              <w:rFonts w:ascii="Times New Roman" w:hAnsi="Times New Roman" w:cs="Times New Roman"/>
              <w:color w:val="auto"/>
              <w:sz w:val="24"/>
              <w:szCs w:val="24"/>
            </w:rPr>
            <w:t>Table of Contents</w:t>
          </w:r>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r w:rsidRPr="008522E9">
            <w:rPr>
              <w:rFonts w:ascii="Times New Roman" w:hAnsi="Times New Roman" w:cs="Times New Roman"/>
              <w:sz w:val="24"/>
              <w:szCs w:val="24"/>
            </w:rPr>
            <w:fldChar w:fldCharType="begin"/>
          </w:r>
          <w:r w:rsidR="001F2544" w:rsidRPr="008522E9">
            <w:rPr>
              <w:rFonts w:ascii="Times New Roman" w:hAnsi="Times New Roman" w:cs="Times New Roman"/>
              <w:sz w:val="24"/>
              <w:szCs w:val="24"/>
            </w:rPr>
            <w:instrText xml:space="preserve"> TOC \o "1-3" \h \z \u </w:instrText>
          </w:r>
          <w:r w:rsidRPr="008522E9">
            <w:rPr>
              <w:rFonts w:ascii="Times New Roman" w:hAnsi="Times New Roman" w:cs="Times New Roman"/>
              <w:sz w:val="24"/>
              <w:szCs w:val="24"/>
            </w:rPr>
            <w:fldChar w:fldCharType="separate"/>
          </w:r>
          <w:hyperlink w:anchor="_Toc93155536" w:history="1">
            <w:r w:rsidR="008522E9" w:rsidRPr="008522E9">
              <w:rPr>
                <w:rStyle w:val="Hyperlink"/>
                <w:rFonts w:ascii="Times New Roman" w:hAnsi="Times New Roman" w:cs="Times New Roman"/>
                <w:noProof/>
                <w:sz w:val="24"/>
                <w:szCs w:val="24"/>
                <w:lang w:val="en-GB"/>
              </w:rPr>
              <w:t>Introduction</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_Toc93155536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3</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37" w:history="1">
            <w:r w:rsidR="008522E9" w:rsidRPr="008522E9">
              <w:rPr>
                <w:rStyle w:val="Hyperlink"/>
                <w:rFonts w:ascii="Times New Roman" w:hAnsi="Times New Roman" w:cs="Times New Roman"/>
                <w:noProof/>
                <w:sz w:val="24"/>
                <w:szCs w:val="24"/>
                <w:lang w:val="en-GB"/>
              </w:rPr>
              <w:t>Communication methods</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_Toc93155537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3</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38" w:history="1">
            <w:r w:rsidR="008522E9" w:rsidRPr="008522E9">
              <w:rPr>
                <w:rStyle w:val="Hyperlink"/>
                <w:rFonts w:ascii="Times New Roman" w:hAnsi="Times New Roman" w:cs="Times New Roman"/>
                <w:noProof/>
                <w:sz w:val="24"/>
                <w:szCs w:val="24"/>
                <w:lang w:val="en-GB"/>
              </w:rPr>
              <w:t>Defining &amp; classifying groups and teams</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_Toc93155538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5</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39" w:history="1">
            <w:r w:rsidR="008522E9" w:rsidRPr="008522E9">
              <w:rPr>
                <w:rStyle w:val="Hyperlink"/>
                <w:rFonts w:ascii="Times New Roman" w:hAnsi="Times New Roman" w:cs="Times New Roman"/>
                <w:noProof/>
                <w:sz w:val="24"/>
                <w:szCs w:val="24"/>
                <w:lang w:val="en-GB"/>
              </w:rPr>
              <w:t>Stages of group development and properties</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_Toc93155539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5</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0" w:history="1">
            <w:r w:rsidR="008522E9" w:rsidRPr="008522E9">
              <w:rPr>
                <w:rStyle w:val="Hyperlink"/>
                <w:rFonts w:ascii="Times New Roman" w:hAnsi="Times New Roman" w:cs="Times New Roman"/>
                <w:noProof/>
                <w:sz w:val="24"/>
                <w:szCs w:val="24"/>
                <w:lang w:val="en-GB"/>
              </w:rPr>
              <w:t>Creating effective teams with individuals</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_Toc93155540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6</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1" w:history="1">
            <w:r w:rsidR="008522E9" w:rsidRPr="008522E9">
              <w:rPr>
                <w:rStyle w:val="Hyperlink"/>
                <w:rFonts w:ascii="Times New Roman" w:hAnsi="Times New Roman" w:cs="Times New Roman"/>
                <w:noProof/>
                <w:sz w:val="24"/>
                <w:szCs w:val="24"/>
                <w:lang w:val="en-GB"/>
              </w:rPr>
              <w:t>Decision making in groups and managerial implications</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_Toc93155541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7</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2" w:history="1">
            <w:r w:rsidR="008522E9" w:rsidRPr="008522E9">
              <w:rPr>
                <w:rStyle w:val="Hyperlink"/>
                <w:rFonts w:ascii="Times New Roman" w:hAnsi="Times New Roman" w:cs="Times New Roman"/>
                <w:noProof/>
                <w:sz w:val="24"/>
                <w:szCs w:val="24"/>
                <w:lang w:val="en-GB"/>
              </w:rPr>
              <w:t>Functions of communication</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_Toc93155542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7</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3" w:history="1">
            <w:r w:rsidR="008522E9" w:rsidRPr="008522E9">
              <w:rPr>
                <w:rStyle w:val="Hyperlink"/>
                <w:rFonts w:ascii="Times New Roman" w:hAnsi="Times New Roman" w:cs="Times New Roman"/>
                <w:noProof/>
                <w:sz w:val="24"/>
                <w:szCs w:val="24"/>
                <w:lang w:val="en-GB"/>
              </w:rPr>
              <w:t>Communication process and barriers</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_Toc93155543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8</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4" w:history="1">
            <w:r w:rsidR="008522E9" w:rsidRPr="008522E9">
              <w:rPr>
                <w:rStyle w:val="Hyperlink"/>
                <w:rFonts w:ascii="Times New Roman" w:hAnsi="Times New Roman" w:cs="Times New Roman"/>
                <w:noProof/>
                <w:sz w:val="24"/>
                <w:szCs w:val="24"/>
                <w:lang w:val="en-GB"/>
              </w:rPr>
              <w:t>Communication in organisation and face to face communications</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_Toc93155544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8</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5" w:history="1">
            <w:r w:rsidR="008522E9" w:rsidRPr="008522E9">
              <w:rPr>
                <w:rStyle w:val="Hyperlink"/>
                <w:rFonts w:ascii="Times New Roman" w:hAnsi="Times New Roman" w:cs="Times New Roman"/>
                <w:noProof/>
                <w:sz w:val="24"/>
                <w:szCs w:val="24"/>
                <w:lang w:val="en-GB"/>
              </w:rPr>
              <w:t>Channels, technology and ethics of communication</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_Toc93155545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8</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6" w:history="1">
            <w:r w:rsidR="008522E9" w:rsidRPr="008522E9">
              <w:rPr>
                <w:rStyle w:val="Hyperlink"/>
                <w:rFonts w:ascii="Times New Roman" w:hAnsi="Times New Roman" w:cs="Times New Roman"/>
                <w:noProof/>
                <w:sz w:val="24"/>
                <w:szCs w:val="24"/>
                <w:lang w:val="en-GB"/>
              </w:rPr>
              <w:t>Conclusion</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_Toc93155546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9</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7" w:history="1">
            <w:r w:rsidR="008522E9" w:rsidRPr="008522E9">
              <w:rPr>
                <w:rStyle w:val="Hyperlink"/>
                <w:rFonts w:ascii="Times New Roman" w:hAnsi="Times New Roman" w:cs="Times New Roman"/>
                <w:noProof/>
                <w:sz w:val="24"/>
                <w:szCs w:val="24"/>
                <w:lang w:val="en-GB"/>
              </w:rPr>
              <w:t>Reference list</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_Toc93155547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10</w:t>
            </w:r>
            <w:r w:rsidRPr="008522E9">
              <w:rPr>
                <w:rFonts w:ascii="Times New Roman" w:hAnsi="Times New Roman" w:cs="Times New Roman"/>
                <w:noProof/>
                <w:webHidden/>
                <w:sz w:val="24"/>
                <w:szCs w:val="24"/>
              </w:rPr>
              <w:fldChar w:fldCharType="end"/>
            </w:r>
          </w:hyperlink>
        </w:p>
        <w:p w:rsidR="008522E9" w:rsidRPr="008522E9" w:rsidRDefault="00E21B1A" w:rsidP="008522E9">
          <w:pPr>
            <w:pStyle w:val="TOC1"/>
            <w:tabs>
              <w:tab w:val="right" w:leader="dot" w:pos="9350"/>
            </w:tabs>
            <w:spacing w:line="360" w:lineRule="auto"/>
            <w:rPr>
              <w:rFonts w:ascii="Times New Roman" w:eastAsiaTheme="minorEastAsia" w:hAnsi="Times New Roman" w:cs="Times New Roman"/>
              <w:noProof/>
              <w:sz w:val="24"/>
              <w:szCs w:val="24"/>
            </w:rPr>
          </w:pPr>
          <w:hyperlink w:anchor="_Toc93155548" w:history="1">
            <w:r w:rsidR="008522E9" w:rsidRPr="008522E9">
              <w:rPr>
                <w:rStyle w:val="Hyperlink"/>
                <w:rFonts w:ascii="Times New Roman" w:hAnsi="Times New Roman" w:cs="Times New Roman"/>
                <w:noProof/>
                <w:sz w:val="24"/>
                <w:szCs w:val="24"/>
                <w:shd w:val="clear" w:color="auto" w:fill="FFFFFF"/>
              </w:rPr>
              <w:t>Appendix</w:t>
            </w:r>
            <w:r w:rsidR="008522E9" w:rsidRPr="008522E9">
              <w:rPr>
                <w:rFonts w:ascii="Times New Roman" w:hAnsi="Times New Roman" w:cs="Times New Roman"/>
                <w:noProof/>
                <w:webHidden/>
                <w:sz w:val="24"/>
                <w:szCs w:val="24"/>
              </w:rPr>
              <w:tab/>
            </w:r>
            <w:r w:rsidRPr="008522E9">
              <w:rPr>
                <w:rFonts w:ascii="Times New Roman" w:hAnsi="Times New Roman" w:cs="Times New Roman"/>
                <w:noProof/>
                <w:webHidden/>
                <w:sz w:val="24"/>
                <w:szCs w:val="24"/>
              </w:rPr>
              <w:fldChar w:fldCharType="begin"/>
            </w:r>
            <w:r w:rsidR="008522E9" w:rsidRPr="008522E9">
              <w:rPr>
                <w:rFonts w:ascii="Times New Roman" w:hAnsi="Times New Roman" w:cs="Times New Roman"/>
                <w:noProof/>
                <w:webHidden/>
                <w:sz w:val="24"/>
                <w:szCs w:val="24"/>
              </w:rPr>
              <w:instrText xml:space="preserve"> PAGEREF _Toc93155548 \h </w:instrText>
            </w:r>
            <w:r w:rsidRPr="008522E9">
              <w:rPr>
                <w:rFonts w:ascii="Times New Roman" w:hAnsi="Times New Roman" w:cs="Times New Roman"/>
                <w:noProof/>
                <w:webHidden/>
                <w:sz w:val="24"/>
                <w:szCs w:val="24"/>
              </w:rPr>
            </w:r>
            <w:r w:rsidRPr="008522E9">
              <w:rPr>
                <w:rFonts w:ascii="Times New Roman" w:hAnsi="Times New Roman" w:cs="Times New Roman"/>
                <w:noProof/>
                <w:webHidden/>
                <w:sz w:val="24"/>
                <w:szCs w:val="24"/>
              </w:rPr>
              <w:fldChar w:fldCharType="separate"/>
            </w:r>
            <w:r w:rsidR="008522E9" w:rsidRPr="008522E9">
              <w:rPr>
                <w:rFonts w:ascii="Times New Roman" w:hAnsi="Times New Roman" w:cs="Times New Roman"/>
                <w:noProof/>
                <w:webHidden/>
                <w:sz w:val="24"/>
                <w:szCs w:val="24"/>
              </w:rPr>
              <w:t>12</w:t>
            </w:r>
            <w:r w:rsidRPr="008522E9">
              <w:rPr>
                <w:rFonts w:ascii="Times New Roman" w:hAnsi="Times New Roman" w:cs="Times New Roman"/>
                <w:noProof/>
                <w:webHidden/>
                <w:sz w:val="24"/>
                <w:szCs w:val="24"/>
              </w:rPr>
              <w:fldChar w:fldCharType="end"/>
            </w:r>
          </w:hyperlink>
        </w:p>
        <w:p w:rsidR="006F6713" w:rsidRDefault="00E21B1A" w:rsidP="008522E9">
          <w:pPr>
            <w:spacing w:line="360" w:lineRule="auto"/>
            <w:jc w:val="both"/>
          </w:pPr>
          <w:r w:rsidRPr="008522E9">
            <w:rPr>
              <w:rFonts w:ascii="Times New Roman" w:hAnsi="Times New Roman" w:cs="Times New Roman"/>
              <w:sz w:val="24"/>
              <w:szCs w:val="24"/>
            </w:rPr>
            <w:fldChar w:fldCharType="end"/>
          </w:r>
        </w:p>
      </w:sdtContent>
    </w:sdt>
    <w:p w:rsidR="006F6713" w:rsidRDefault="006F6713">
      <w:pPr>
        <w:rPr>
          <w:rFonts w:ascii="Times New Roman" w:eastAsiaTheme="majorEastAsia" w:hAnsi="Times New Roman" w:cstheme="majorBidi"/>
          <w:b/>
          <w:bCs/>
          <w:sz w:val="24"/>
          <w:szCs w:val="28"/>
          <w:lang w:val="en-GB"/>
        </w:rPr>
      </w:pPr>
    </w:p>
    <w:p w:rsidR="006F6713" w:rsidRDefault="001F2544">
      <w:pPr>
        <w:rPr>
          <w:rFonts w:ascii="Times New Roman" w:eastAsiaTheme="majorEastAsia" w:hAnsi="Times New Roman" w:cstheme="majorBidi"/>
          <w:b/>
          <w:bCs/>
          <w:sz w:val="24"/>
          <w:szCs w:val="28"/>
          <w:lang w:val="en-GB"/>
        </w:rPr>
      </w:pPr>
      <w:r>
        <w:rPr>
          <w:lang w:val="en-GB"/>
        </w:rPr>
        <w:br w:type="page"/>
      </w:r>
    </w:p>
    <w:p w:rsidR="00D65664" w:rsidRPr="006A63A4" w:rsidRDefault="001F2544" w:rsidP="0026077B">
      <w:pPr>
        <w:pStyle w:val="Heading1"/>
        <w:rPr>
          <w:lang w:val="en-GB"/>
        </w:rPr>
      </w:pPr>
      <w:bookmarkStart w:id="0" w:name="_Toc93155536"/>
      <w:r w:rsidRPr="006A63A4">
        <w:rPr>
          <w:lang w:val="en-GB"/>
        </w:rPr>
        <w:lastRenderedPageBreak/>
        <w:t>Introduction</w:t>
      </w:r>
      <w:bookmarkEnd w:id="0"/>
    </w:p>
    <w:p w:rsidR="005C7095"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Methodologies and strategies of communication are </w:t>
      </w:r>
      <w:r w:rsidR="0065692D" w:rsidRPr="006A63A4">
        <w:rPr>
          <w:rFonts w:ascii="Times New Roman" w:hAnsi="Times New Roman" w:cs="Times New Roman"/>
          <w:sz w:val="24"/>
          <w:szCs w:val="24"/>
          <w:lang w:val="en-GB"/>
        </w:rPr>
        <w:t>comprised of</w:t>
      </w:r>
      <w:r w:rsidRPr="006A63A4">
        <w:rPr>
          <w:rFonts w:ascii="Times New Roman" w:hAnsi="Times New Roman" w:cs="Times New Roman"/>
          <w:sz w:val="24"/>
          <w:szCs w:val="24"/>
          <w:lang w:val="en-GB"/>
        </w:rPr>
        <w:t xml:space="preserve"> several categories which </w:t>
      </w:r>
      <w:r w:rsidR="00E457B3" w:rsidRPr="006A63A4">
        <w:rPr>
          <w:rFonts w:ascii="Times New Roman" w:hAnsi="Times New Roman" w:cs="Times New Roman"/>
          <w:sz w:val="24"/>
          <w:szCs w:val="24"/>
          <w:lang w:val="en-GB"/>
        </w:rPr>
        <w:t>include</w:t>
      </w:r>
      <w:r w:rsidRPr="006A63A4">
        <w:rPr>
          <w:rFonts w:ascii="Times New Roman" w:hAnsi="Times New Roman" w:cs="Times New Roman"/>
          <w:sz w:val="24"/>
          <w:szCs w:val="24"/>
          <w:lang w:val="en-GB"/>
        </w:rPr>
        <w:t xml:space="preserve"> </w:t>
      </w:r>
      <w:r w:rsidR="00E457B3" w:rsidRPr="006A63A4">
        <w:rPr>
          <w:rFonts w:ascii="Times New Roman" w:hAnsi="Times New Roman" w:cs="Times New Roman"/>
          <w:sz w:val="24"/>
          <w:szCs w:val="24"/>
          <w:lang w:val="en-GB"/>
        </w:rPr>
        <w:t>paying attention, listening to others thoughts, exploring and expressing feedback and responding</w:t>
      </w:r>
      <w:r w:rsidR="00496575" w:rsidRPr="006A63A4">
        <w:rPr>
          <w:rFonts w:ascii="Times New Roman" w:hAnsi="Times New Roman" w:cs="Times New Roman"/>
          <w:sz w:val="24"/>
          <w:szCs w:val="24"/>
          <w:lang w:val="en-GB"/>
        </w:rPr>
        <w:t xml:space="preserve"> appropriately. </w:t>
      </w:r>
      <w:r w:rsidR="00E457B3" w:rsidRPr="006A63A4">
        <w:rPr>
          <w:rFonts w:ascii="Times New Roman" w:hAnsi="Times New Roman" w:cs="Times New Roman"/>
          <w:sz w:val="24"/>
          <w:szCs w:val="24"/>
          <w:lang w:val="en-GB"/>
        </w:rPr>
        <w:t>Communication strategies are being classified into different segments which are verbal communication, non-verbal communication, written communication, listening and visual</w:t>
      </w:r>
      <w:r w:rsidR="002F2867" w:rsidRPr="006A63A4">
        <w:rPr>
          <w:rFonts w:ascii="Times New Roman" w:hAnsi="Times New Roman" w:cs="Times New Roman"/>
          <w:sz w:val="24"/>
          <w:szCs w:val="24"/>
          <w:lang w:val="en-GB"/>
        </w:rPr>
        <w:t xml:space="preserve"> </w:t>
      </w:r>
      <w:r w:rsidR="00E457B3" w:rsidRPr="006A63A4">
        <w:rPr>
          <w:rFonts w:ascii="Times New Roman" w:hAnsi="Times New Roman" w:cs="Times New Roman"/>
          <w:sz w:val="24"/>
          <w:szCs w:val="24"/>
          <w:lang w:val="en-GB"/>
        </w:rPr>
        <w:t>communication</w:t>
      </w:r>
      <w:r w:rsidR="00255784" w:rsidRPr="006A63A4">
        <w:rPr>
          <w:rFonts w:ascii="Times New Roman" w:hAnsi="Times New Roman" w:cs="Times New Roman"/>
          <w:sz w:val="24"/>
          <w:szCs w:val="24"/>
          <w:lang w:val="en-GB"/>
        </w:rPr>
        <w:t xml:space="preserve"> (</w:t>
      </w:r>
      <w:r w:rsidR="00255784" w:rsidRPr="006A63A4">
        <w:rPr>
          <w:rFonts w:ascii="Times New Roman" w:hAnsi="Times New Roman" w:cs="Times New Roman"/>
          <w:sz w:val="24"/>
          <w:szCs w:val="24"/>
          <w:shd w:val="clear" w:color="auto" w:fill="FFFFFF"/>
        </w:rPr>
        <w:t>Waisbord, 2020)</w:t>
      </w:r>
      <w:r w:rsidR="00E457B3" w:rsidRPr="006A63A4">
        <w:rPr>
          <w:rFonts w:ascii="Times New Roman" w:hAnsi="Times New Roman" w:cs="Times New Roman"/>
          <w:sz w:val="24"/>
          <w:szCs w:val="24"/>
          <w:lang w:val="en-GB"/>
        </w:rPr>
        <w:t xml:space="preserve">. </w:t>
      </w:r>
      <w:r w:rsidR="00163C83" w:rsidRPr="006A63A4">
        <w:rPr>
          <w:rFonts w:ascii="Times New Roman" w:hAnsi="Times New Roman" w:cs="Times New Roman"/>
          <w:sz w:val="24"/>
          <w:szCs w:val="24"/>
          <w:lang w:val="en-GB"/>
        </w:rPr>
        <w:t xml:space="preserve">The assignment will discuss the ways the teams and groups are being classified, the process of adopting group development, the decision-making approach within groups and functions of communication. </w:t>
      </w:r>
    </w:p>
    <w:p w:rsidR="007B4139" w:rsidRDefault="007B4139">
      <w:pPr>
        <w:rPr>
          <w:rFonts w:ascii="Times New Roman" w:eastAsiaTheme="majorEastAsia" w:hAnsi="Times New Roman" w:cstheme="majorBidi"/>
          <w:b/>
          <w:bCs/>
          <w:sz w:val="24"/>
          <w:szCs w:val="28"/>
          <w:lang w:val="en-GB"/>
        </w:rPr>
      </w:pPr>
      <w:bookmarkStart w:id="1" w:name="_Toc93155537"/>
      <w:r>
        <w:rPr>
          <w:lang w:val="en-GB"/>
        </w:rPr>
        <w:br w:type="page"/>
      </w:r>
    </w:p>
    <w:p w:rsidR="00C534CD" w:rsidRPr="006A63A4" w:rsidRDefault="001F2544" w:rsidP="0026077B">
      <w:pPr>
        <w:pStyle w:val="Heading1"/>
        <w:rPr>
          <w:lang w:val="en-GB"/>
        </w:rPr>
      </w:pPr>
      <w:r w:rsidRPr="006A63A4">
        <w:rPr>
          <w:lang w:val="en-GB"/>
        </w:rPr>
        <w:lastRenderedPageBreak/>
        <w:t>Communication methods</w:t>
      </w:r>
      <w:bookmarkEnd w:id="1"/>
    </w:p>
    <w:p w:rsidR="00255784"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 xml:space="preserve">Interpersonal </w:t>
      </w:r>
      <w:r w:rsidR="0040227C" w:rsidRPr="0026077B">
        <w:rPr>
          <w:rFonts w:ascii="Times New Roman" w:hAnsi="Times New Roman" w:cs="Times New Roman"/>
          <w:b/>
          <w:sz w:val="24"/>
          <w:szCs w:val="24"/>
          <w:lang w:val="en-GB"/>
        </w:rPr>
        <w:t>communication</w:t>
      </w:r>
    </w:p>
    <w:p w:rsidR="00255784"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Interpersonal communication is the exchange of information between two or more two people at a time. It creates a manipulation among people to make research of the clues that create relational and personal goals</w:t>
      </w:r>
      <w:r w:rsidR="0077052C" w:rsidRPr="006A63A4">
        <w:rPr>
          <w:rFonts w:ascii="Times New Roman" w:hAnsi="Times New Roman" w:cs="Times New Roman"/>
          <w:sz w:val="24"/>
          <w:szCs w:val="24"/>
          <w:lang w:val="en-GB"/>
        </w:rPr>
        <w:t xml:space="preserve"> (</w:t>
      </w:r>
      <w:r w:rsidR="0077052C" w:rsidRPr="006A63A4">
        <w:rPr>
          <w:rFonts w:ascii="Times New Roman" w:hAnsi="Times New Roman" w:cs="Times New Roman"/>
          <w:sz w:val="24"/>
          <w:szCs w:val="24"/>
          <w:shd w:val="clear" w:color="auto" w:fill="FFFFFF"/>
        </w:rPr>
        <w:t xml:space="preserve">Murtiningsih </w:t>
      </w:r>
      <w:r w:rsidR="0077052C" w:rsidRPr="006A63A4">
        <w:rPr>
          <w:rFonts w:ascii="Times New Roman" w:hAnsi="Times New Roman" w:cs="Times New Roman"/>
          <w:i/>
          <w:sz w:val="24"/>
          <w:szCs w:val="24"/>
          <w:shd w:val="clear" w:color="auto" w:fill="FFFFFF"/>
        </w:rPr>
        <w:t>et al</w:t>
      </w:r>
      <w:r w:rsidR="0077052C" w:rsidRPr="006A63A4">
        <w:rPr>
          <w:rFonts w:ascii="Times New Roman" w:hAnsi="Times New Roman" w:cs="Times New Roman"/>
          <w:sz w:val="24"/>
          <w:szCs w:val="24"/>
          <w:shd w:val="clear" w:color="auto" w:fill="FFFFFF"/>
        </w:rPr>
        <w:t>., 2019)</w:t>
      </w:r>
      <w:r w:rsidRPr="006A63A4">
        <w:rPr>
          <w:rFonts w:ascii="Times New Roman" w:hAnsi="Times New Roman" w:cs="Times New Roman"/>
          <w:sz w:val="24"/>
          <w:szCs w:val="24"/>
          <w:lang w:val="en-GB"/>
        </w:rPr>
        <w:t xml:space="preserve">. Based on the business analysis, interpersonal communication are having different styles which include withdrawal, relinquishing, dynamic, structuring, </w:t>
      </w:r>
      <w:r w:rsidR="007B4139" w:rsidRPr="006A63A4">
        <w:rPr>
          <w:rFonts w:ascii="Times New Roman" w:hAnsi="Times New Roman" w:cs="Times New Roman"/>
          <w:sz w:val="24"/>
          <w:szCs w:val="24"/>
          <w:lang w:val="en-GB"/>
        </w:rPr>
        <w:t>and egalitarian</w:t>
      </w:r>
      <w:r w:rsidRPr="006A63A4">
        <w:rPr>
          <w:rFonts w:ascii="Times New Roman" w:hAnsi="Times New Roman" w:cs="Times New Roman"/>
          <w:sz w:val="24"/>
          <w:szCs w:val="24"/>
          <w:lang w:val="en-GB"/>
        </w:rPr>
        <w:t xml:space="preserve"> and controlling.</w:t>
      </w:r>
      <w:r w:rsidR="003951EF">
        <w:rPr>
          <w:rFonts w:ascii="Times New Roman" w:hAnsi="Times New Roman" w:cs="Times New Roman"/>
          <w:sz w:val="24"/>
          <w:szCs w:val="24"/>
          <w:lang w:val="en-GB"/>
        </w:rPr>
        <w:t xml:space="preserve"> Transmission and response are reflected between the sender and receiver in this type of communication (adapted from the lecture slides).</w:t>
      </w:r>
    </w:p>
    <w:p w:rsidR="00977B0C"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M</w:t>
      </w:r>
      <w:r w:rsidR="00FF5AA7" w:rsidRPr="0026077B">
        <w:rPr>
          <w:rFonts w:ascii="Times New Roman" w:hAnsi="Times New Roman" w:cs="Times New Roman"/>
          <w:b/>
          <w:sz w:val="24"/>
          <w:szCs w:val="24"/>
          <w:lang w:val="en-GB"/>
        </w:rPr>
        <w:t>anipulation</w:t>
      </w:r>
      <w:r w:rsidR="0040227C" w:rsidRPr="0026077B">
        <w:rPr>
          <w:rFonts w:ascii="Times New Roman" w:hAnsi="Times New Roman" w:cs="Times New Roman"/>
          <w:b/>
          <w:sz w:val="24"/>
          <w:szCs w:val="24"/>
          <w:lang w:val="en-GB"/>
        </w:rPr>
        <w:t xml:space="preserve"> communication</w:t>
      </w:r>
    </w:p>
    <w:p w:rsidR="00333BFD"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This communication is more beneficial as it helps people to stay connected easily. </w:t>
      </w:r>
      <w:r w:rsidR="00864546" w:rsidRPr="006A63A4">
        <w:rPr>
          <w:rFonts w:ascii="Times New Roman" w:hAnsi="Times New Roman" w:cs="Times New Roman"/>
          <w:sz w:val="24"/>
          <w:szCs w:val="24"/>
          <w:lang w:val="en-GB"/>
        </w:rPr>
        <w:t xml:space="preserve">It creates a good relationship among a group of people and expresses an effective </w:t>
      </w:r>
      <w:r w:rsidR="007B4139" w:rsidRPr="006A63A4">
        <w:rPr>
          <w:rFonts w:ascii="Times New Roman" w:hAnsi="Times New Roman" w:cs="Times New Roman"/>
          <w:sz w:val="24"/>
          <w:szCs w:val="24"/>
          <w:lang w:val="en-GB"/>
        </w:rPr>
        <w:t>behavioural</w:t>
      </w:r>
      <w:r w:rsidR="00864546" w:rsidRPr="006A63A4">
        <w:rPr>
          <w:rFonts w:ascii="Times New Roman" w:hAnsi="Times New Roman" w:cs="Times New Roman"/>
          <w:sz w:val="24"/>
          <w:szCs w:val="24"/>
          <w:lang w:val="en-GB"/>
        </w:rPr>
        <w:t xml:space="preserve"> approach</w:t>
      </w:r>
      <w:r w:rsidR="00A76312" w:rsidRPr="006A63A4">
        <w:rPr>
          <w:rFonts w:ascii="Times New Roman" w:hAnsi="Times New Roman" w:cs="Times New Roman"/>
          <w:sz w:val="24"/>
          <w:szCs w:val="24"/>
          <w:lang w:val="en-GB"/>
        </w:rPr>
        <w:t xml:space="preserve"> (</w:t>
      </w:r>
      <w:r w:rsidR="00A76312" w:rsidRPr="006A63A4">
        <w:rPr>
          <w:rFonts w:ascii="Times New Roman" w:hAnsi="Times New Roman" w:cs="Times New Roman"/>
          <w:sz w:val="24"/>
          <w:szCs w:val="24"/>
          <w:shd w:val="clear" w:color="auto" w:fill="FFFFFF"/>
        </w:rPr>
        <w:t>Hirche, 2020)</w:t>
      </w:r>
      <w:r w:rsidR="00864546" w:rsidRPr="006A63A4">
        <w:rPr>
          <w:rFonts w:ascii="Times New Roman" w:hAnsi="Times New Roman" w:cs="Times New Roman"/>
          <w:sz w:val="24"/>
          <w:szCs w:val="24"/>
          <w:lang w:val="en-GB"/>
        </w:rPr>
        <w:t xml:space="preserve">. </w:t>
      </w:r>
      <w:r w:rsidR="00EE46E6" w:rsidRPr="006A63A4">
        <w:rPr>
          <w:rFonts w:ascii="Times New Roman" w:hAnsi="Times New Roman" w:cs="Times New Roman"/>
          <w:sz w:val="24"/>
          <w:szCs w:val="24"/>
          <w:lang w:val="en-GB"/>
        </w:rPr>
        <w:t xml:space="preserve">It also has the power to influence others effectively such that one can tend to achieve different goals. </w:t>
      </w:r>
    </w:p>
    <w:p w:rsidR="00255784"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 xml:space="preserve">Emotional </w:t>
      </w:r>
      <w:r w:rsidR="0040227C" w:rsidRPr="0026077B">
        <w:rPr>
          <w:rFonts w:ascii="Times New Roman" w:hAnsi="Times New Roman" w:cs="Times New Roman"/>
          <w:b/>
          <w:sz w:val="24"/>
          <w:szCs w:val="24"/>
          <w:lang w:val="en-GB"/>
        </w:rPr>
        <w:t>communication</w:t>
      </w:r>
    </w:p>
    <w:p w:rsidR="00255784"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It can also be demonstrated as gratification which enables a person to express his or her happiness after successfully attempting fulfilment of desire</w:t>
      </w:r>
      <w:r w:rsidR="00A76312" w:rsidRPr="006A63A4">
        <w:rPr>
          <w:rFonts w:ascii="Times New Roman" w:hAnsi="Times New Roman" w:cs="Times New Roman"/>
          <w:sz w:val="24"/>
          <w:szCs w:val="24"/>
          <w:lang w:val="en-GB"/>
        </w:rPr>
        <w:t xml:space="preserve"> (</w:t>
      </w:r>
      <w:r w:rsidR="00A76312" w:rsidRPr="006A63A4">
        <w:rPr>
          <w:rFonts w:ascii="Times New Roman" w:hAnsi="Times New Roman" w:cs="Times New Roman"/>
          <w:sz w:val="24"/>
          <w:szCs w:val="24"/>
          <w:shd w:val="clear" w:color="auto" w:fill="FFFFFF"/>
        </w:rPr>
        <w:t xml:space="preserve">Wang </w:t>
      </w:r>
      <w:r w:rsidR="00A76312" w:rsidRPr="006A63A4">
        <w:rPr>
          <w:rFonts w:ascii="Times New Roman" w:hAnsi="Times New Roman" w:cs="Times New Roman"/>
          <w:i/>
          <w:sz w:val="24"/>
          <w:szCs w:val="24"/>
          <w:shd w:val="clear" w:color="auto" w:fill="FFFFFF"/>
        </w:rPr>
        <w:t>et al</w:t>
      </w:r>
      <w:r w:rsidR="00A76312" w:rsidRPr="006A63A4">
        <w:rPr>
          <w:rFonts w:ascii="Times New Roman" w:hAnsi="Times New Roman" w:cs="Times New Roman"/>
          <w:sz w:val="24"/>
          <w:szCs w:val="24"/>
          <w:shd w:val="clear" w:color="auto" w:fill="FFFFFF"/>
        </w:rPr>
        <w:t>., 2021)</w:t>
      </w:r>
      <w:r w:rsidRPr="006A63A4">
        <w:rPr>
          <w:rFonts w:ascii="Times New Roman" w:hAnsi="Times New Roman" w:cs="Times New Roman"/>
          <w:sz w:val="24"/>
          <w:szCs w:val="24"/>
          <w:lang w:val="en-GB"/>
        </w:rPr>
        <w:t>. Mutual recognition and social recognition helps a person to gain emotional entertainment.</w:t>
      </w:r>
    </w:p>
    <w:p w:rsidR="00FF5AA7"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Entertaining</w:t>
      </w:r>
      <w:r w:rsidR="0040227C" w:rsidRPr="0026077B">
        <w:rPr>
          <w:rFonts w:ascii="Times New Roman" w:hAnsi="Times New Roman" w:cs="Times New Roman"/>
          <w:b/>
          <w:sz w:val="24"/>
          <w:szCs w:val="24"/>
          <w:lang w:val="en-GB"/>
        </w:rPr>
        <w:t xml:space="preserve"> communication</w:t>
      </w:r>
    </w:p>
    <w:p w:rsidR="00066007"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Entertaining is a tool that expresses enjoyment through emotion and pleasure feeling. </w:t>
      </w:r>
      <w:r w:rsidR="003348B7" w:rsidRPr="006A63A4">
        <w:rPr>
          <w:rFonts w:ascii="Times New Roman" w:hAnsi="Times New Roman" w:cs="Times New Roman"/>
          <w:sz w:val="24"/>
          <w:szCs w:val="24"/>
          <w:lang w:val="en-GB"/>
        </w:rPr>
        <w:t xml:space="preserve">Several nerves and sensory organs </w:t>
      </w:r>
      <w:r w:rsidR="00FA3FC9" w:rsidRPr="006A63A4">
        <w:rPr>
          <w:rFonts w:ascii="Times New Roman" w:hAnsi="Times New Roman" w:cs="Times New Roman"/>
          <w:sz w:val="24"/>
          <w:szCs w:val="24"/>
          <w:lang w:val="en-GB"/>
        </w:rPr>
        <w:t>express</w:t>
      </w:r>
      <w:r w:rsidR="003348B7" w:rsidRPr="006A63A4">
        <w:rPr>
          <w:rFonts w:ascii="Times New Roman" w:hAnsi="Times New Roman" w:cs="Times New Roman"/>
          <w:sz w:val="24"/>
          <w:szCs w:val="24"/>
          <w:lang w:val="en-GB"/>
        </w:rPr>
        <w:t xml:space="preserve"> the feeling that </w:t>
      </w:r>
      <w:r w:rsidR="00FA3FC9" w:rsidRPr="006A63A4">
        <w:rPr>
          <w:rFonts w:ascii="Times New Roman" w:hAnsi="Times New Roman" w:cs="Times New Roman"/>
          <w:sz w:val="24"/>
          <w:szCs w:val="24"/>
          <w:lang w:val="en-GB"/>
        </w:rPr>
        <w:t>a person feels</w:t>
      </w:r>
      <w:r w:rsidR="003348B7" w:rsidRPr="006A63A4">
        <w:rPr>
          <w:rFonts w:ascii="Times New Roman" w:hAnsi="Times New Roman" w:cs="Times New Roman"/>
          <w:sz w:val="24"/>
          <w:szCs w:val="24"/>
          <w:lang w:val="en-GB"/>
        </w:rPr>
        <w:t xml:space="preserve"> when they get enjoyed emotionally</w:t>
      </w:r>
      <w:r w:rsidR="00493201" w:rsidRPr="006A63A4">
        <w:rPr>
          <w:rFonts w:ascii="Times New Roman" w:hAnsi="Times New Roman" w:cs="Times New Roman"/>
          <w:sz w:val="24"/>
          <w:szCs w:val="24"/>
          <w:lang w:val="en-GB"/>
        </w:rPr>
        <w:t xml:space="preserve"> (</w:t>
      </w:r>
      <w:r w:rsidR="00493201" w:rsidRPr="006A63A4">
        <w:rPr>
          <w:rFonts w:ascii="Times New Roman" w:hAnsi="Times New Roman" w:cs="Times New Roman"/>
          <w:sz w:val="24"/>
          <w:szCs w:val="24"/>
          <w:shd w:val="clear" w:color="auto" w:fill="FFFFFF"/>
        </w:rPr>
        <w:t>Leydesdorff, 2021)</w:t>
      </w:r>
      <w:r w:rsidR="003348B7" w:rsidRPr="006A63A4">
        <w:rPr>
          <w:rFonts w:ascii="Times New Roman" w:hAnsi="Times New Roman" w:cs="Times New Roman"/>
          <w:sz w:val="24"/>
          <w:szCs w:val="24"/>
          <w:lang w:val="en-GB"/>
        </w:rPr>
        <w:t xml:space="preserve">. </w:t>
      </w:r>
      <w:r w:rsidR="00415363" w:rsidRPr="006A63A4">
        <w:rPr>
          <w:rFonts w:ascii="Times New Roman" w:hAnsi="Times New Roman" w:cs="Times New Roman"/>
          <w:sz w:val="24"/>
          <w:szCs w:val="24"/>
          <w:lang w:val="en-GB"/>
        </w:rPr>
        <w:t>Self-efficacy, sensory pleasure, suspense, serenity, exhilaration</w:t>
      </w:r>
      <w:r w:rsidR="002E35B0" w:rsidRPr="006A63A4">
        <w:rPr>
          <w:rFonts w:ascii="Times New Roman" w:hAnsi="Times New Roman" w:cs="Times New Roman"/>
          <w:sz w:val="24"/>
          <w:szCs w:val="24"/>
          <w:lang w:val="en-GB"/>
        </w:rPr>
        <w:t xml:space="preserve"> and sensory delig</w:t>
      </w:r>
      <w:r w:rsidR="00B835E4" w:rsidRPr="006A63A4">
        <w:rPr>
          <w:rFonts w:ascii="Times New Roman" w:hAnsi="Times New Roman" w:cs="Times New Roman"/>
          <w:sz w:val="24"/>
          <w:szCs w:val="24"/>
          <w:lang w:val="en-GB"/>
        </w:rPr>
        <w:t>ht are the forms of happiness expression.</w:t>
      </w:r>
      <w:r w:rsidR="002E35B0" w:rsidRPr="006A63A4">
        <w:rPr>
          <w:rFonts w:ascii="Times New Roman" w:hAnsi="Times New Roman" w:cs="Times New Roman"/>
          <w:sz w:val="24"/>
          <w:szCs w:val="24"/>
          <w:lang w:val="en-GB"/>
        </w:rPr>
        <w:t xml:space="preserve"> </w:t>
      </w:r>
    </w:p>
    <w:p w:rsidR="00255784"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 xml:space="preserve">Commercial </w:t>
      </w:r>
      <w:r w:rsidR="0040227C" w:rsidRPr="0026077B">
        <w:rPr>
          <w:rFonts w:ascii="Times New Roman" w:hAnsi="Times New Roman" w:cs="Times New Roman"/>
          <w:b/>
          <w:sz w:val="24"/>
          <w:szCs w:val="24"/>
          <w:lang w:val="en-GB"/>
        </w:rPr>
        <w:t>communication</w:t>
      </w:r>
    </w:p>
    <w:p w:rsidR="00255784"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It creates a straightforward meaning as the audience can get to know about the aspects they are going to discuss within a short content. In commercial language, body language or gestures are </w:t>
      </w:r>
      <w:r w:rsidRPr="006A63A4">
        <w:rPr>
          <w:rFonts w:ascii="Times New Roman" w:hAnsi="Times New Roman" w:cs="Times New Roman"/>
          <w:sz w:val="24"/>
          <w:szCs w:val="24"/>
          <w:lang w:val="en-GB"/>
        </w:rPr>
        <w:lastRenderedPageBreak/>
        <w:t>mostly required which develops mostly a deeper level of communication in order to build a business</w:t>
      </w:r>
      <w:r w:rsidR="00742617" w:rsidRPr="006A63A4">
        <w:rPr>
          <w:rFonts w:ascii="Times New Roman" w:hAnsi="Times New Roman" w:cs="Times New Roman"/>
          <w:sz w:val="24"/>
          <w:szCs w:val="24"/>
          <w:lang w:val="en-GB"/>
        </w:rPr>
        <w:t xml:space="preserve"> (</w:t>
      </w:r>
      <w:r w:rsidR="00742617" w:rsidRPr="006A63A4">
        <w:rPr>
          <w:rFonts w:ascii="Times New Roman" w:hAnsi="Times New Roman" w:cs="Times New Roman"/>
          <w:sz w:val="24"/>
          <w:szCs w:val="24"/>
          <w:shd w:val="clear" w:color="auto" w:fill="FFFFFF"/>
        </w:rPr>
        <w:t xml:space="preserve">Székely </w:t>
      </w:r>
      <w:r w:rsidR="00742617" w:rsidRPr="006A63A4">
        <w:rPr>
          <w:rFonts w:ascii="Times New Roman" w:hAnsi="Times New Roman" w:cs="Times New Roman"/>
          <w:i/>
          <w:sz w:val="24"/>
          <w:szCs w:val="24"/>
          <w:shd w:val="clear" w:color="auto" w:fill="FFFFFF"/>
        </w:rPr>
        <w:t>et al</w:t>
      </w:r>
      <w:r w:rsidR="00742617" w:rsidRPr="006A63A4">
        <w:rPr>
          <w:rFonts w:ascii="Times New Roman" w:hAnsi="Times New Roman" w:cs="Times New Roman"/>
          <w:sz w:val="24"/>
          <w:szCs w:val="24"/>
          <w:shd w:val="clear" w:color="auto" w:fill="FFFFFF"/>
        </w:rPr>
        <w:t>., 2019)</w:t>
      </w:r>
      <w:r w:rsidRPr="006A63A4">
        <w:rPr>
          <w:rFonts w:ascii="Times New Roman" w:hAnsi="Times New Roman" w:cs="Times New Roman"/>
          <w:sz w:val="24"/>
          <w:szCs w:val="24"/>
          <w:lang w:val="en-GB"/>
        </w:rPr>
        <w:t>.</w:t>
      </w:r>
    </w:p>
    <w:p w:rsidR="00FF5AA7"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B</w:t>
      </w:r>
      <w:r w:rsidR="00E81633" w:rsidRPr="0026077B">
        <w:rPr>
          <w:rFonts w:ascii="Times New Roman" w:hAnsi="Times New Roman" w:cs="Times New Roman"/>
          <w:b/>
          <w:sz w:val="24"/>
          <w:szCs w:val="24"/>
          <w:lang w:val="en-GB"/>
        </w:rPr>
        <w:t>ody language</w:t>
      </w:r>
      <w:r w:rsidR="0040227C" w:rsidRPr="0026077B">
        <w:rPr>
          <w:rFonts w:ascii="Times New Roman" w:hAnsi="Times New Roman" w:cs="Times New Roman"/>
          <w:b/>
          <w:sz w:val="24"/>
          <w:szCs w:val="24"/>
          <w:lang w:val="en-GB"/>
        </w:rPr>
        <w:t xml:space="preserve"> communication</w:t>
      </w:r>
    </w:p>
    <w:p w:rsidR="00AC3767"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Commercial body language is mostly utilised in advertisements where the listener gets the chance to get a visual image along with audio voices. </w:t>
      </w:r>
      <w:r w:rsidR="008D1311" w:rsidRPr="006A63A4">
        <w:rPr>
          <w:rFonts w:ascii="Times New Roman" w:hAnsi="Times New Roman" w:cs="Times New Roman"/>
          <w:sz w:val="24"/>
          <w:szCs w:val="24"/>
          <w:lang w:val="en-GB"/>
        </w:rPr>
        <w:t>Additionally, it is also evident that complex meaning within communication gets created in commercial body language because sometimes it creates different meanings</w:t>
      </w:r>
      <w:r w:rsidR="003B529A" w:rsidRPr="006A63A4">
        <w:rPr>
          <w:rFonts w:ascii="Times New Roman" w:hAnsi="Times New Roman" w:cs="Times New Roman"/>
          <w:sz w:val="24"/>
          <w:szCs w:val="24"/>
          <w:lang w:val="en-GB"/>
        </w:rPr>
        <w:t xml:space="preserve"> (</w:t>
      </w:r>
      <w:r w:rsidR="006A435F" w:rsidRPr="006A63A4">
        <w:rPr>
          <w:rFonts w:ascii="Times New Roman" w:hAnsi="Times New Roman" w:cs="Times New Roman"/>
          <w:sz w:val="24"/>
          <w:szCs w:val="24"/>
          <w:shd w:val="clear" w:color="auto" w:fill="FFFFFF"/>
        </w:rPr>
        <w:t>Abbar and Shaheed, 2021</w:t>
      </w:r>
      <w:r w:rsidR="003B529A" w:rsidRPr="006A63A4">
        <w:rPr>
          <w:rFonts w:ascii="Times New Roman" w:hAnsi="Times New Roman" w:cs="Times New Roman"/>
          <w:sz w:val="24"/>
          <w:szCs w:val="24"/>
          <w:shd w:val="clear" w:color="auto" w:fill="FFFFFF"/>
        </w:rPr>
        <w:t>)</w:t>
      </w:r>
      <w:r w:rsidR="008D1311" w:rsidRPr="006A63A4">
        <w:rPr>
          <w:rFonts w:ascii="Times New Roman" w:hAnsi="Times New Roman" w:cs="Times New Roman"/>
          <w:sz w:val="24"/>
          <w:szCs w:val="24"/>
          <w:lang w:val="en-GB"/>
        </w:rPr>
        <w:t xml:space="preserve">. </w:t>
      </w:r>
    </w:p>
    <w:p w:rsidR="00E81633"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Non-verbal communication</w:t>
      </w:r>
    </w:p>
    <w:p w:rsidR="00171103"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Nonverbal communication is a process through which signals or messages are being transmitted </w:t>
      </w:r>
      <w:r w:rsidR="007D22C6" w:rsidRPr="006A63A4">
        <w:rPr>
          <w:rFonts w:ascii="Times New Roman" w:hAnsi="Times New Roman" w:cs="Times New Roman"/>
          <w:sz w:val="24"/>
          <w:szCs w:val="24"/>
          <w:lang w:val="en-GB"/>
        </w:rPr>
        <w:t xml:space="preserve">through non-verbal platforms such as eye contact. </w:t>
      </w:r>
      <w:r w:rsidR="00D03FE7" w:rsidRPr="006A63A4">
        <w:rPr>
          <w:rFonts w:ascii="Times New Roman" w:hAnsi="Times New Roman" w:cs="Times New Roman"/>
          <w:sz w:val="24"/>
          <w:szCs w:val="24"/>
          <w:lang w:val="en-GB"/>
        </w:rPr>
        <w:t xml:space="preserve">Body language, posture and facial expressions also help a person to express non-verbal communication. </w:t>
      </w:r>
      <w:r w:rsidR="00784C24" w:rsidRPr="006A63A4">
        <w:rPr>
          <w:rFonts w:ascii="Times New Roman" w:hAnsi="Times New Roman" w:cs="Times New Roman"/>
          <w:sz w:val="24"/>
          <w:szCs w:val="24"/>
          <w:lang w:val="en-GB"/>
        </w:rPr>
        <w:t>The benefits of non-verbal communication are it is one of the easiest ways through which a person can presentation a subject easily and effectively without making any hesitation</w:t>
      </w:r>
      <w:r w:rsidR="00523B02" w:rsidRPr="006A63A4">
        <w:rPr>
          <w:rFonts w:ascii="Times New Roman" w:hAnsi="Times New Roman" w:cs="Times New Roman"/>
          <w:sz w:val="24"/>
          <w:szCs w:val="24"/>
          <w:lang w:val="en-GB"/>
        </w:rPr>
        <w:t xml:space="preserve"> (</w:t>
      </w:r>
      <w:r w:rsidR="00523B02" w:rsidRPr="006A63A4">
        <w:rPr>
          <w:rFonts w:ascii="Times New Roman" w:hAnsi="Times New Roman" w:cs="Times New Roman"/>
          <w:sz w:val="24"/>
          <w:szCs w:val="24"/>
          <w:shd w:val="clear" w:color="auto" w:fill="FFFFFF"/>
        </w:rPr>
        <w:t>Sutiyatno, 2018)</w:t>
      </w:r>
      <w:r w:rsidR="00784C24" w:rsidRPr="006A63A4">
        <w:rPr>
          <w:rFonts w:ascii="Times New Roman" w:hAnsi="Times New Roman" w:cs="Times New Roman"/>
          <w:sz w:val="24"/>
          <w:szCs w:val="24"/>
          <w:lang w:val="en-GB"/>
        </w:rPr>
        <w:t xml:space="preserve">. </w:t>
      </w:r>
      <w:r w:rsidR="00820E03" w:rsidRPr="006A63A4">
        <w:rPr>
          <w:rFonts w:ascii="Times New Roman" w:hAnsi="Times New Roman" w:cs="Times New Roman"/>
          <w:sz w:val="24"/>
          <w:szCs w:val="24"/>
          <w:lang w:val="en-GB"/>
        </w:rPr>
        <w:t xml:space="preserve">It saves lots of time, get feedback quickly and the clarity method is very clear. </w:t>
      </w:r>
    </w:p>
    <w:p w:rsidR="00E81633" w:rsidRPr="0026077B" w:rsidRDefault="001F2544" w:rsidP="006A63A4">
      <w:pPr>
        <w:spacing w:line="360" w:lineRule="auto"/>
        <w:jc w:val="both"/>
        <w:rPr>
          <w:rFonts w:ascii="Times New Roman" w:hAnsi="Times New Roman" w:cs="Times New Roman"/>
          <w:b/>
          <w:sz w:val="24"/>
          <w:szCs w:val="24"/>
          <w:lang w:val="en-GB"/>
        </w:rPr>
      </w:pPr>
      <w:r w:rsidRPr="0026077B">
        <w:rPr>
          <w:rFonts w:ascii="Times New Roman" w:hAnsi="Times New Roman" w:cs="Times New Roman"/>
          <w:b/>
          <w:sz w:val="24"/>
          <w:szCs w:val="24"/>
          <w:lang w:val="en-GB"/>
        </w:rPr>
        <w:t>Verbal communication</w:t>
      </w:r>
    </w:p>
    <w:p w:rsidR="00820E03"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On the contrary, verbal communication is the opposite of non-verbal communication as it serves words of messages in oral and written forms of communication. </w:t>
      </w:r>
      <w:r w:rsidR="00CD3BA8" w:rsidRPr="006A63A4">
        <w:rPr>
          <w:rFonts w:ascii="Times New Roman" w:hAnsi="Times New Roman" w:cs="Times New Roman"/>
          <w:sz w:val="24"/>
          <w:szCs w:val="24"/>
          <w:lang w:val="en-GB"/>
        </w:rPr>
        <w:t xml:space="preserve">It is an </w:t>
      </w:r>
      <w:r w:rsidR="001A2017" w:rsidRPr="006A63A4">
        <w:rPr>
          <w:rFonts w:ascii="Times New Roman" w:hAnsi="Times New Roman" w:cs="Times New Roman"/>
          <w:sz w:val="24"/>
          <w:szCs w:val="24"/>
          <w:lang w:val="en-GB"/>
        </w:rPr>
        <w:t>effective</w:t>
      </w:r>
      <w:r w:rsidR="00CD3BA8" w:rsidRPr="006A63A4">
        <w:rPr>
          <w:rFonts w:ascii="Times New Roman" w:hAnsi="Times New Roman" w:cs="Times New Roman"/>
          <w:sz w:val="24"/>
          <w:szCs w:val="24"/>
          <w:lang w:val="en-GB"/>
        </w:rPr>
        <w:t xml:space="preserve"> way by which </w:t>
      </w:r>
      <w:r w:rsidR="001A2017" w:rsidRPr="006A63A4">
        <w:rPr>
          <w:rFonts w:ascii="Times New Roman" w:hAnsi="Times New Roman" w:cs="Times New Roman"/>
          <w:sz w:val="24"/>
          <w:szCs w:val="24"/>
          <w:lang w:val="en-GB"/>
        </w:rPr>
        <w:t>a person is</w:t>
      </w:r>
      <w:r w:rsidR="00CD3BA8" w:rsidRPr="006A63A4">
        <w:rPr>
          <w:rFonts w:ascii="Times New Roman" w:hAnsi="Times New Roman" w:cs="Times New Roman"/>
          <w:sz w:val="24"/>
          <w:szCs w:val="24"/>
          <w:lang w:val="en-GB"/>
        </w:rPr>
        <w:t xml:space="preserve"> </w:t>
      </w:r>
      <w:r w:rsidR="001A2017" w:rsidRPr="006A63A4">
        <w:rPr>
          <w:rFonts w:ascii="Times New Roman" w:hAnsi="Times New Roman" w:cs="Times New Roman"/>
          <w:sz w:val="24"/>
          <w:szCs w:val="24"/>
          <w:lang w:val="en-GB"/>
        </w:rPr>
        <w:t>capable</w:t>
      </w:r>
      <w:r w:rsidR="00CD3BA8" w:rsidRPr="006A63A4">
        <w:rPr>
          <w:rFonts w:ascii="Times New Roman" w:hAnsi="Times New Roman" w:cs="Times New Roman"/>
          <w:sz w:val="24"/>
          <w:szCs w:val="24"/>
          <w:lang w:val="en-GB"/>
        </w:rPr>
        <w:t xml:space="preserve"> enough to share and explore their views and ideas such that others can get to know about their approaches</w:t>
      </w:r>
      <w:r w:rsidR="00523B02" w:rsidRPr="006A63A4">
        <w:rPr>
          <w:rFonts w:ascii="Times New Roman" w:hAnsi="Times New Roman" w:cs="Times New Roman"/>
          <w:sz w:val="24"/>
          <w:szCs w:val="24"/>
          <w:lang w:val="en-GB"/>
        </w:rPr>
        <w:t xml:space="preserve"> (</w:t>
      </w:r>
      <w:r w:rsidR="00523B02" w:rsidRPr="006A63A4">
        <w:rPr>
          <w:rFonts w:ascii="Times New Roman" w:hAnsi="Times New Roman" w:cs="Times New Roman"/>
          <w:sz w:val="24"/>
          <w:szCs w:val="24"/>
          <w:shd w:val="clear" w:color="auto" w:fill="FFFFFF"/>
        </w:rPr>
        <w:t xml:space="preserve">Othman </w:t>
      </w:r>
      <w:r w:rsidR="00523B02" w:rsidRPr="006A63A4">
        <w:rPr>
          <w:rFonts w:ascii="Times New Roman" w:hAnsi="Times New Roman" w:cs="Times New Roman"/>
          <w:i/>
          <w:sz w:val="24"/>
          <w:szCs w:val="24"/>
          <w:shd w:val="clear" w:color="auto" w:fill="FFFFFF"/>
        </w:rPr>
        <w:t>et al</w:t>
      </w:r>
      <w:r w:rsidR="00523B02" w:rsidRPr="006A63A4">
        <w:rPr>
          <w:rFonts w:ascii="Times New Roman" w:hAnsi="Times New Roman" w:cs="Times New Roman"/>
          <w:sz w:val="24"/>
          <w:szCs w:val="24"/>
          <w:shd w:val="clear" w:color="auto" w:fill="FFFFFF"/>
        </w:rPr>
        <w:t>., 2020)</w:t>
      </w:r>
      <w:r w:rsidR="00CD3BA8" w:rsidRPr="006A63A4">
        <w:rPr>
          <w:rFonts w:ascii="Times New Roman" w:hAnsi="Times New Roman" w:cs="Times New Roman"/>
          <w:sz w:val="24"/>
          <w:szCs w:val="24"/>
          <w:lang w:val="en-GB"/>
        </w:rPr>
        <w:t xml:space="preserve">. </w:t>
      </w:r>
      <w:r w:rsidR="001A2017" w:rsidRPr="006A63A4">
        <w:rPr>
          <w:rFonts w:ascii="Times New Roman" w:hAnsi="Times New Roman" w:cs="Times New Roman"/>
          <w:sz w:val="24"/>
          <w:szCs w:val="24"/>
          <w:lang w:val="en-GB"/>
        </w:rPr>
        <w:t xml:space="preserve">This practice is also utilised and enabled within business communication which helps a person to share views in an in-depth way. </w:t>
      </w:r>
      <w:r w:rsidR="00BB1CD9" w:rsidRPr="006A63A4">
        <w:rPr>
          <w:rFonts w:ascii="Times New Roman" w:hAnsi="Times New Roman" w:cs="Times New Roman"/>
          <w:sz w:val="24"/>
          <w:szCs w:val="24"/>
          <w:lang w:val="en-GB"/>
        </w:rPr>
        <w:t xml:space="preserve">Verbal communication messages are being conducted both directly and indirectly. </w:t>
      </w:r>
    </w:p>
    <w:p w:rsidR="00C534CD" w:rsidRPr="006A63A4" w:rsidRDefault="001F2544" w:rsidP="0026077B">
      <w:pPr>
        <w:pStyle w:val="Heading1"/>
        <w:rPr>
          <w:lang w:val="en-GB"/>
        </w:rPr>
      </w:pPr>
      <w:bookmarkStart w:id="2" w:name="_Toc93155538"/>
      <w:r w:rsidRPr="006A63A4">
        <w:rPr>
          <w:lang w:val="en-GB"/>
        </w:rPr>
        <w:t>Defining &amp; classifying groups and teams</w:t>
      </w:r>
      <w:bookmarkEnd w:id="2"/>
    </w:p>
    <w:p w:rsidR="000F3A10"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Groups and teams are being classified and created with two or more people maintaining independence among individuals. </w:t>
      </w:r>
      <w:r w:rsidR="00672684" w:rsidRPr="006A63A4">
        <w:rPr>
          <w:rFonts w:ascii="Times New Roman" w:hAnsi="Times New Roman" w:cs="Times New Roman"/>
          <w:sz w:val="24"/>
          <w:szCs w:val="24"/>
          <w:lang w:val="en-GB"/>
        </w:rPr>
        <w:t xml:space="preserve">In order to achieve specific objectives, people come together to develop and make integration of plans. </w:t>
      </w:r>
      <w:r w:rsidR="008B3A7B" w:rsidRPr="006A63A4">
        <w:rPr>
          <w:rFonts w:ascii="Times New Roman" w:hAnsi="Times New Roman" w:cs="Times New Roman"/>
          <w:sz w:val="24"/>
          <w:szCs w:val="24"/>
          <w:lang w:val="en-GB"/>
        </w:rPr>
        <w:t xml:space="preserve">Formal groups, informal groups, </w:t>
      </w:r>
      <w:r w:rsidR="007C04EF" w:rsidRPr="006A63A4">
        <w:rPr>
          <w:rFonts w:ascii="Times New Roman" w:hAnsi="Times New Roman" w:cs="Times New Roman"/>
          <w:sz w:val="24"/>
          <w:szCs w:val="24"/>
          <w:lang w:val="en-GB"/>
        </w:rPr>
        <w:t xml:space="preserve">command groups, task groups, interests groups and friendship groups are the classification of groups and teams. </w:t>
      </w:r>
      <w:r w:rsidR="00322B3F" w:rsidRPr="006A63A4">
        <w:rPr>
          <w:rFonts w:ascii="Times New Roman" w:hAnsi="Times New Roman" w:cs="Times New Roman"/>
          <w:sz w:val="24"/>
          <w:szCs w:val="24"/>
          <w:lang w:val="en-GB"/>
        </w:rPr>
        <w:t xml:space="preserve">Formal groups are mostly established in organisations to acquire official goals and particular objectives. </w:t>
      </w:r>
      <w:r w:rsidR="0060236A" w:rsidRPr="006A63A4">
        <w:rPr>
          <w:rFonts w:ascii="Times New Roman" w:hAnsi="Times New Roman" w:cs="Times New Roman"/>
          <w:sz w:val="24"/>
          <w:szCs w:val="24"/>
          <w:lang w:val="en-GB"/>
        </w:rPr>
        <w:lastRenderedPageBreak/>
        <w:t>Responding to the social contexts informal groups are being developed which are related to non-organisational decisions</w:t>
      </w:r>
      <w:r w:rsidR="00D304C8" w:rsidRPr="006A63A4">
        <w:rPr>
          <w:rFonts w:ascii="Times New Roman" w:hAnsi="Times New Roman" w:cs="Times New Roman"/>
          <w:sz w:val="24"/>
          <w:szCs w:val="24"/>
          <w:lang w:val="en-GB"/>
        </w:rPr>
        <w:t xml:space="preserve"> (</w:t>
      </w:r>
      <w:r w:rsidR="00D304C8" w:rsidRPr="006A63A4">
        <w:rPr>
          <w:rFonts w:ascii="Times New Roman" w:hAnsi="Times New Roman" w:cs="Times New Roman"/>
          <w:sz w:val="24"/>
          <w:szCs w:val="24"/>
          <w:shd w:val="clear" w:color="auto" w:fill="FFFFFF"/>
        </w:rPr>
        <w:t xml:space="preserve">Koeslag-Kreunen </w:t>
      </w:r>
      <w:r w:rsidR="00D304C8" w:rsidRPr="006A63A4">
        <w:rPr>
          <w:rFonts w:ascii="Times New Roman" w:hAnsi="Times New Roman" w:cs="Times New Roman"/>
          <w:i/>
          <w:sz w:val="24"/>
          <w:szCs w:val="24"/>
          <w:shd w:val="clear" w:color="auto" w:fill="FFFFFF"/>
        </w:rPr>
        <w:t>et al</w:t>
      </w:r>
      <w:r w:rsidR="00D304C8" w:rsidRPr="006A63A4">
        <w:rPr>
          <w:rFonts w:ascii="Times New Roman" w:hAnsi="Times New Roman" w:cs="Times New Roman"/>
          <w:sz w:val="24"/>
          <w:szCs w:val="24"/>
          <w:shd w:val="clear" w:color="auto" w:fill="FFFFFF"/>
        </w:rPr>
        <w:t>., 2018)</w:t>
      </w:r>
      <w:r w:rsidR="0060236A" w:rsidRPr="006A63A4">
        <w:rPr>
          <w:rFonts w:ascii="Times New Roman" w:hAnsi="Times New Roman" w:cs="Times New Roman"/>
          <w:sz w:val="24"/>
          <w:szCs w:val="24"/>
          <w:lang w:val="en-GB"/>
        </w:rPr>
        <w:t xml:space="preserve">. </w:t>
      </w:r>
      <w:r w:rsidR="00D029FA" w:rsidRPr="006A63A4">
        <w:rPr>
          <w:rFonts w:ascii="Times New Roman" w:hAnsi="Times New Roman" w:cs="Times New Roman"/>
          <w:sz w:val="24"/>
          <w:szCs w:val="24"/>
          <w:lang w:val="en-GB"/>
        </w:rPr>
        <w:t xml:space="preserve">Command groups are being developed based on the organisational chart. </w:t>
      </w:r>
      <w:r w:rsidR="00C168AE" w:rsidRPr="006A63A4">
        <w:rPr>
          <w:rFonts w:ascii="Times New Roman" w:hAnsi="Times New Roman" w:cs="Times New Roman"/>
          <w:sz w:val="24"/>
          <w:szCs w:val="24"/>
          <w:lang w:val="en-GB"/>
        </w:rPr>
        <w:t>In order to comp</w:t>
      </w:r>
      <w:r w:rsidR="002F2F20" w:rsidRPr="006A63A4">
        <w:rPr>
          <w:rFonts w:ascii="Times New Roman" w:hAnsi="Times New Roman" w:cs="Times New Roman"/>
          <w:sz w:val="24"/>
          <w:szCs w:val="24"/>
          <w:lang w:val="en-GB"/>
        </w:rPr>
        <w:t>l</w:t>
      </w:r>
      <w:r w:rsidR="00C168AE" w:rsidRPr="006A63A4">
        <w:rPr>
          <w:rFonts w:ascii="Times New Roman" w:hAnsi="Times New Roman" w:cs="Times New Roman"/>
          <w:sz w:val="24"/>
          <w:szCs w:val="24"/>
          <w:lang w:val="en-GB"/>
        </w:rPr>
        <w:t>ete specific tasks</w:t>
      </w:r>
      <w:r w:rsidR="002F2F20" w:rsidRPr="006A63A4">
        <w:rPr>
          <w:rFonts w:ascii="Times New Roman" w:hAnsi="Times New Roman" w:cs="Times New Roman"/>
          <w:sz w:val="24"/>
          <w:szCs w:val="24"/>
          <w:lang w:val="en-GB"/>
        </w:rPr>
        <w:t xml:space="preserve"> groups are being created. </w:t>
      </w:r>
      <w:r w:rsidR="007C18E9" w:rsidRPr="006A63A4">
        <w:rPr>
          <w:rFonts w:ascii="Times New Roman" w:hAnsi="Times New Roman" w:cs="Times New Roman"/>
          <w:sz w:val="24"/>
          <w:szCs w:val="24"/>
          <w:lang w:val="en-GB"/>
        </w:rPr>
        <w:t xml:space="preserve">Tasks groups and command groups are far different from interest groups because in these groups interested people only get involved. </w:t>
      </w:r>
      <w:r w:rsidR="006B3BD4" w:rsidRPr="006A63A4">
        <w:rPr>
          <w:rFonts w:ascii="Times New Roman" w:hAnsi="Times New Roman" w:cs="Times New Roman"/>
          <w:sz w:val="24"/>
          <w:szCs w:val="24"/>
          <w:lang w:val="en-GB"/>
        </w:rPr>
        <w:t xml:space="preserve">Friendship groups have relied on social </w:t>
      </w:r>
      <w:r w:rsidR="00E66E11" w:rsidRPr="006A63A4">
        <w:rPr>
          <w:rFonts w:ascii="Times New Roman" w:hAnsi="Times New Roman" w:cs="Times New Roman"/>
          <w:sz w:val="24"/>
          <w:szCs w:val="24"/>
          <w:lang w:val="en-GB"/>
        </w:rPr>
        <w:t>alliances which are</w:t>
      </w:r>
      <w:r w:rsidR="006B3BD4" w:rsidRPr="006A63A4">
        <w:rPr>
          <w:rFonts w:ascii="Times New Roman" w:hAnsi="Times New Roman" w:cs="Times New Roman"/>
          <w:sz w:val="24"/>
          <w:szCs w:val="24"/>
          <w:lang w:val="en-GB"/>
        </w:rPr>
        <w:t xml:space="preserve"> far apart from the organisational groups. </w:t>
      </w:r>
    </w:p>
    <w:p w:rsidR="003D39EE" w:rsidRPr="003D39EE" w:rsidRDefault="003D39EE" w:rsidP="006A63A4">
      <w:pPr>
        <w:spacing w:line="360" w:lineRule="auto"/>
        <w:jc w:val="both"/>
        <w:rPr>
          <w:rFonts w:ascii="Times New Roman" w:hAnsi="Times New Roman" w:cs="Times New Roman"/>
          <w:b/>
          <w:sz w:val="24"/>
          <w:szCs w:val="24"/>
          <w:lang w:val="en-GB"/>
        </w:rPr>
      </w:pPr>
      <w:r w:rsidRPr="003D39EE">
        <w:rPr>
          <w:rFonts w:ascii="Times New Roman" w:hAnsi="Times New Roman" w:cs="Times New Roman"/>
          <w:b/>
          <w:sz w:val="24"/>
          <w:szCs w:val="24"/>
          <w:lang w:val="en-GB"/>
        </w:rPr>
        <w:t>Theory of Communication</w:t>
      </w:r>
    </w:p>
    <w:p w:rsidR="003D39EE" w:rsidRPr="006A63A4" w:rsidRDefault="003D39EE" w:rsidP="006A63A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AIDA model is an example of the theory of communication. </w:t>
      </w:r>
      <w:r w:rsidR="004E5A34">
        <w:rPr>
          <w:rFonts w:ascii="Times New Roman" w:hAnsi="Times New Roman" w:cs="Times New Roman"/>
          <w:sz w:val="24"/>
          <w:szCs w:val="24"/>
          <w:lang w:val="en-GB"/>
        </w:rPr>
        <w:t>Attention, interest, desire and action are the different stages of this model of communication</w:t>
      </w:r>
      <w:r w:rsidR="002654D4">
        <w:rPr>
          <w:rFonts w:ascii="Times New Roman" w:hAnsi="Times New Roman" w:cs="Times New Roman"/>
          <w:sz w:val="24"/>
          <w:szCs w:val="24"/>
          <w:lang w:val="en-GB"/>
        </w:rPr>
        <w:t xml:space="preserve"> (</w:t>
      </w:r>
      <w:r w:rsidR="002654D4" w:rsidRPr="002654D4">
        <w:rPr>
          <w:rFonts w:ascii="Times New Roman" w:hAnsi="Times New Roman" w:cs="Times New Roman"/>
          <w:sz w:val="24"/>
          <w:szCs w:val="24"/>
          <w:shd w:val="clear" w:color="auto" w:fill="FFFFFF"/>
        </w:rPr>
        <w:t>Fortenberry</w:t>
      </w:r>
      <w:r w:rsidR="002654D4">
        <w:rPr>
          <w:rFonts w:ascii="Times New Roman" w:hAnsi="Times New Roman" w:cs="Times New Roman"/>
          <w:sz w:val="24"/>
          <w:szCs w:val="24"/>
          <w:shd w:val="clear" w:color="auto" w:fill="FFFFFF"/>
        </w:rPr>
        <w:t xml:space="preserve"> </w:t>
      </w:r>
      <w:r w:rsidR="002654D4" w:rsidRPr="002654D4">
        <w:rPr>
          <w:rFonts w:ascii="Times New Roman" w:hAnsi="Times New Roman" w:cs="Times New Roman"/>
          <w:sz w:val="24"/>
          <w:szCs w:val="24"/>
          <w:shd w:val="clear" w:color="auto" w:fill="FFFFFF"/>
        </w:rPr>
        <w:t>and McGoldrick, 2020</w:t>
      </w:r>
      <w:r w:rsidR="002654D4">
        <w:rPr>
          <w:rFonts w:ascii="Times New Roman" w:hAnsi="Times New Roman" w:cs="Times New Roman"/>
          <w:sz w:val="24"/>
          <w:szCs w:val="24"/>
          <w:shd w:val="clear" w:color="auto" w:fill="FFFFFF"/>
        </w:rPr>
        <w:t>)</w:t>
      </w:r>
      <w:r w:rsidR="004E5A34">
        <w:rPr>
          <w:rFonts w:ascii="Times New Roman" w:hAnsi="Times New Roman" w:cs="Times New Roman"/>
          <w:sz w:val="24"/>
          <w:szCs w:val="24"/>
          <w:lang w:val="en-GB"/>
        </w:rPr>
        <w:t xml:space="preserve">. Business organisations can choose this model for marketing of its products. </w:t>
      </w:r>
    </w:p>
    <w:p w:rsidR="00C534CD" w:rsidRPr="006A63A4" w:rsidRDefault="001F2544" w:rsidP="0026077B">
      <w:pPr>
        <w:pStyle w:val="Heading1"/>
        <w:rPr>
          <w:lang w:val="en-GB"/>
        </w:rPr>
      </w:pPr>
      <w:bookmarkStart w:id="3" w:name="_Toc93155539"/>
      <w:r w:rsidRPr="006A63A4">
        <w:rPr>
          <w:lang w:val="en-GB"/>
        </w:rPr>
        <w:t>Stages of group development and properties</w:t>
      </w:r>
      <w:bookmarkEnd w:id="3"/>
    </w:p>
    <w:p w:rsidR="007B4139"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b/>
          <w:i/>
          <w:sz w:val="24"/>
          <w:szCs w:val="24"/>
          <w:lang w:val="en-GB"/>
        </w:rPr>
        <w:t>Tuckman Model</w:t>
      </w:r>
      <w:r w:rsidRPr="006A63A4">
        <w:rPr>
          <w:rFonts w:ascii="Times New Roman" w:hAnsi="Times New Roman" w:cs="Times New Roman"/>
          <w:sz w:val="24"/>
          <w:szCs w:val="24"/>
          <w:lang w:val="en-GB"/>
        </w:rPr>
        <w:t xml:space="preserve"> </w:t>
      </w:r>
      <w:r w:rsidR="008D1790" w:rsidRPr="006A63A4">
        <w:rPr>
          <w:rFonts w:ascii="Times New Roman" w:hAnsi="Times New Roman" w:cs="Times New Roman"/>
          <w:sz w:val="24"/>
          <w:szCs w:val="24"/>
          <w:lang w:val="en-GB"/>
        </w:rPr>
        <w:t xml:space="preserve">explores the group of development and properties into five stages which are forming, storming, norming, performing and adjoining. </w:t>
      </w:r>
      <w:r w:rsidR="00281DB8" w:rsidRPr="006A63A4">
        <w:rPr>
          <w:rFonts w:ascii="Times New Roman" w:hAnsi="Times New Roman" w:cs="Times New Roman"/>
          <w:sz w:val="24"/>
          <w:szCs w:val="24"/>
          <w:lang w:val="en-GB"/>
        </w:rPr>
        <w:t xml:space="preserve">This model initiates to development of a strategic team so that individuals can work collaboratively. </w:t>
      </w:r>
      <w:r w:rsidR="000274D3" w:rsidRPr="006A63A4">
        <w:rPr>
          <w:rFonts w:ascii="Times New Roman" w:hAnsi="Times New Roman" w:cs="Times New Roman"/>
          <w:sz w:val="24"/>
          <w:szCs w:val="24"/>
          <w:lang w:val="en-GB"/>
        </w:rPr>
        <w:t xml:space="preserve">In the first stage, the group members get </w:t>
      </w:r>
      <w:r w:rsidR="00A05134" w:rsidRPr="006A63A4">
        <w:rPr>
          <w:rFonts w:ascii="Times New Roman" w:hAnsi="Times New Roman" w:cs="Times New Roman"/>
          <w:sz w:val="24"/>
          <w:szCs w:val="24"/>
          <w:lang w:val="en-GB"/>
        </w:rPr>
        <w:t>into</w:t>
      </w:r>
      <w:r w:rsidR="000274D3" w:rsidRPr="006A63A4">
        <w:rPr>
          <w:rFonts w:ascii="Times New Roman" w:hAnsi="Times New Roman" w:cs="Times New Roman"/>
          <w:sz w:val="24"/>
          <w:szCs w:val="24"/>
          <w:lang w:val="en-GB"/>
        </w:rPr>
        <w:t xml:space="preserve"> the team</w:t>
      </w:r>
      <w:r w:rsidR="00A05134" w:rsidRPr="006A63A4">
        <w:rPr>
          <w:rFonts w:ascii="Times New Roman" w:hAnsi="Times New Roman" w:cs="Times New Roman"/>
          <w:sz w:val="24"/>
          <w:szCs w:val="24"/>
          <w:lang w:val="en-GB"/>
        </w:rPr>
        <w:t xml:space="preserve"> and are extremely</w:t>
      </w:r>
      <w:r w:rsidR="000274D3" w:rsidRPr="006A63A4">
        <w:rPr>
          <w:rFonts w:ascii="Times New Roman" w:hAnsi="Times New Roman" w:cs="Times New Roman"/>
          <w:sz w:val="24"/>
          <w:szCs w:val="24"/>
          <w:lang w:val="en-GB"/>
        </w:rPr>
        <w:t xml:space="preserve"> excited to explore their future. </w:t>
      </w:r>
      <w:r w:rsidR="00A05134" w:rsidRPr="006A63A4">
        <w:rPr>
          <w:rFonts w:ascii="Times New Roman" w:hAnsi="Times New Roman" w:cs="Times New Roman"/>
          <w:sz w:val="24"/>
          <w:szCs w:val="24"/>
          <w:lang w:val="en-GB"/>
        </w:rPr>
        <w:t xml:space="preserve">Team roles and group </w:t>
      </w:r>
      <w:r w:rsidR="00F42E55" w:rsidRPr="006A63A4">
        <w:rPr>
          <w:rFonts w:ascii="Times New Roman" w:hAnsi="Times New Roman" w:cs="Times New Roman"/>
          <w:sz w:val="24"/>
          <w:szCs w:val="24"/>
          <w:lang w:val="en-GB"/>
        </w:rPr>
        <w:t>dynamics are</w:t>
      </w:r>
      <w:r w:rsidR="00A05134" w:rsidRPr="006A63A4">
        <w:rPr>
          <w:rFonts w:ascii="Times New Roman" w:hAnsi="Times New Roman" w:cs="Times New Roman"/>
          <w:sz w:val="24"/>
          <w:szCs w:val="24"/>
          <w:lang w:val="en-GB"/>
        </w:rPr>
        <w:t xml:space="preserve"> being developed such that </w:t>
      </w:r>
      <w:r w:rsidR="00F42E55" w:rsidRPr="006A63A4">
        <w:rPr>
          <w:rFonts w:ascii="Times New Roman" w:hAnsi="Times New Roman" w:cs="Times New Roman"/>
          <w:sz w:val="24"/>
          <w:szCs w:val="24"/>
          <w:lang w:val="en-GB"/>
        </w:rPr>
        <w:t>tram leaders can charge to the individual to develop motivation within them. Individual roles are being explained such that each can perform effectively and conduct a high working performance</w:t>
      </w:r>
      <w:r w:rsidR="00D304C8" w:rsidRPr="006A63A4">
        <w:rPr>
          <w:rFonts w:ascii="Times New Roman" w:hAnsi="Times New Roman" w:cs="Times New Roman"/>
          <w:sz w:val="24"/>
          <w:szCs w:val="24"/>
          <w:lang w:val="en-GB"/>
        </w:rPr>
        <w:t xml:space="preserve"> (</w:t>
      </w:r>
      <w:r w:rsidR="00D304C8" w:rsidRPr="006A63A4">
        <w:rPr>
          <w:rFonts w:ascii="Times New Roman" w:hAnsi="Times New Roman" w:cs="Times New Roman"/>
          <w:sz w:val="24"/>
          <w:szCs w:val="24"/>
          <w:shd w:val="clear" w:color="auto" w:fill="FFFFFF"/>
        </w:rPr>
        <w:t xml:space="preserve">Koeslag-Kreunen </w:t>
      </w:r>
      <w:r w:rsidR="00D304C8" w:rsidRPr="006A63A4">
        <w:rPr>
          <w:rFonts w:ascii="Times New Roman" w:hAnsi="Times New Roman" w:cs="Times New Roman"/>
          <w:i/>
          <w:sz w:val="24"/>
          <w:szCs w:val="24"/>
          <w:shd w:val="clear" w:color="auto" w:fill="FFFFFF"/>
        </w:rPr>
        <w:t>et al</w:t>
      </w:r>
      <w:r w:rsidR="00D304C8" w:rsidRPr="006A63A4">
        <w:rPr>
          <w:rFonts w:ascii="Times New Roman" w:hAnsi="Times New Roman" w:cs="Times New Roman"/>
          <w:sz w:val="24"/>
          <w:szCs w:val="24"/>
          <w:shd w:val="clear" w:color="auto" w:fill="FFFFFF"/>
        </w:rPr>
        <w:t>., 2018)</w:t>
      </w:r>
      <w:r w:rsidR="00F42E55" w:rsidRPr="006A63A4">
        <w:rPr>
          <w:rFonts w:ascii="Times New Roman" w:hAnsi="Times New Roman" w:cs="Times New Roman"/>
          <w:sz w:val="24"/>
          <w:szCs w:val="24"/>
          <w:lang w:val="en-GB"/>
        </w:rPr>
        <w:t xml:space="preserve">. </w:t>
      </w:r>
      <w:r w:rsidR="00ED071F" w:rsidRPr="006A63A4">
        <w:rPr>
          <w:rFonts w:ascii="Times New Roman" w:hAnsi="Times New Roman" w:cs="Times New Roman"/>
          <w:sz w:val="24"/>
          <w:szCs w:val="24"/>
          <w:lang w:val="en-GB"/>
        </w:rPr>
        <w:t xml:space="preserve">In the second stage, the team leader confirms that individuals do not face any issue to develop their knowledge in order to achieve the goals. </w:t>
      </w:r>
      <w:r w:rsidR="00C847C5" w:rsidRPr="006A63A4">
        <w:rPr>
          <w:rFonts w:ascii="Times New Roman" w:hAnsi="Times New Roman" w:cs="Times New Roman"/>
          <w:sz w:val="24"/>
          <w:szCs w:val="24"/>
          <w:lang w:val="en-GB"/>
        </w:rPr>
        <w:t xml:space="preserve">It can </w:t>
      </w:r>
      <w:r w:rsidR="00360516" w:rsidRPr="006A63A4">
        <w:rPr>
          <w:rFonts w:ascii="Times New Roman" w:hAnsi="Times New Roman" w:cs="Times New Roman"/>
          <w:sz w:val="24"/>
          <w:szCs w:val="24"/>
          <w:lang w:val="en-GB"/>
        </w:rPr>
        <w:t>be</w:t>
      </w:r>
      <w:r w:rsidR="00C847C5" w:rsidRPr="006A63A4">
        <w:rPr>
          <w:rFonts w:ascii="Times New Roman" w:hAnsi="Times New Roman" w:cs="Times New Roman"/>
          <w:sz w:val="24"/>
          <w:szCs w:val="24"/>
          <w:lang w:val="en-GB"/>
        </w:rPr>
        <w:t xml:space="preserve"> analysed that sometimes the </w:t>
      </w:r>
      <w:r w:rsidR="00360516" w:rsidRPr="006A63A4">
        <w:rPr>
          <w:rFonts w:ascii="Times New Roman" w:hAnsi="Times New Roman" w:cs="Times New Roman"/>
          <w:sz w:val="24"/>
          <w:szCs w:val="24"/>
          <w:lang w:val="en-GB"/>
        </w:rPr>
        <w:t>group</w:t>
      </w:r>
      <w:r w:rsidR="00C847C5" w:rsidRPr="006A63A4">
        <w:rPr>
          <w:rFonts w:ascii="Times New Roman" w:hAnsi="Times New Roman" w:cs="Times New Roman"/>
          <w:sz w:val="24"/>
          <w:szCs w:val="24"/>
          <w:lang w:val="en-GB"/>
        </w:rPr>
        <w:t xml:space="preserve"> members are unable to allocate their goals and </w:t>
      </w:r>
      <w:r w:rsidR="00360516" w:rsidRPr="006A63A4">
        <w:rPr>
          <w:rFonts w:ascii="Times New Roman" w:hAnsi="Times New Roman" w:cs="Times New Roman"/>
          <w:sz w:val="24"/>
          <w:szCs w:val="24"/>
          <w:lang w:val="en-GB"/>
        </w:rPr>
        <w:t>objectives;</w:t>
      </w:r>
      <w:r w:rsidR="00C847C5" w:rsidRPr="006A63A4">
        <w:rPr>
          <w:rFonts w:ascii="Times New Roman" w:hAnsi="Times New Roman" w:cs="Times New Roman"/>
          <w:sz w:val="24"/>
          <w:szCs w:val="24"/>
          <w:lang w:val="en-GB"/>
        </w:rPr>
        <w:t xml:space="preserve"> it creates a stressful and negative means on the mind of the people. </w:t>
      </w:r>
      <w:r w:rsidR="00360516" w:rsidRPr="006A63A4">
        <w:rPr>
          <w:rFonts w:ascii="Times New Roman" w:hAnsi="Times New Roman" w:cs="Times New Roman"/>
          <w:sz w:val="24"/>
          <w:szCs w:val="24"/>
          <w:lang w:val="en-GB"/>
        </w:rPr>
        <w:t xml:space="preserve">In order to reduce conflicts and confusion among employees </w:t>
      </w:r>
      <w:r w:rsidR="001E10DD" w:rsidRPr="006A63A4">
        <w:rPr>
          <w:rFonts w:ascii="Times New Roman" w:hAnsi="Times New Roman" w:cs="Times New Roman"/>
          <w:sz w:val="24"/>
          <w:szCs w:val="24"/>
          <w:lang w:val="en-GB"/>
        </w:rPr>
        <w:t xml:space="preserve">leaders undertake strategic actions so that they can proceed towards the goals strategically. </w:t>
      </w:r>
      <w:r w:rsidR="00D06D47">
        <w:rPr>
          <w:rFonts w:ascii="Times New Roman" w:hAnsi="Times New Roman" w:cs="Times New Roman"/>
          <w:sz w:val="24"/>
          <w:szCs w:val="24"/>
          <w:lang w:val="en-GB"/>
        </w:rPr>
        <w:t>For example, Tesco can use this theory for team development.</w:t>
      </w:r>
    </w:p>
    <w:p w:rsidR="00E66E11" w:rsidRPr="006A63A4" w:rsidRDefault="00B65FD6"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In the third stage, the model describes that individuals are required to respect each other such that they can get collaborated within themselves. </w:t>
      </w:r>
      <w:r w:rsidR="00316380" w:rsidRPr="006A63A4">
        <w:rPr>
          <w:rFonts w:ascii="Times New Roman" w:hAnsi="Times New Roman" w:cs="Times New Roman"/>
          <w:sz w:val="24"/>
          <w:szCs w:val="24"/>
          <w:lang w:val="en-GB"/>
        </w:rPr>
        <w:t xml:space="preserve">Thus, constructive feedbacks are being acquired from individual such that leaders can get to know about the situation of the group. It helps one to develop team collaboration such that they can develop </w:t>
      </w:r>
      <w:r w:rsidR="00732ECF" w:rsidRPr="006A63A4">
        <w:rPr>
          <w:rFonts w:ascii="Times New Roman" w:hAnsi="Times New Roman" w:cs="Times New Roman"/>
          <w:sz w:val="24"/>
          <w:szCs w:val="24"/>
          <w:lang w:val="en-GB"/>
        </w:rPr>
        <w:t xml:space="preserve">new decisions making skills and knowledge. </w:t>
      </w:r>
      <w:r w:rsidR="004A4E2D" w:rsidRPr="006A63A4">
        <w:rPr>
          <w:rFonts w:ascii="Times New Roman" w:hAnsi="Times New Roman" w:cs="Times New Roman"/>
          <w:sz w:val="24"/>
          <w:szCs w:val="24"/>
          <w:lang w:val="en-GB"/>
        </w:rPr>
        <w:t xml:space="preserve">In the performing section, </w:t>
      </w:r>
      <w:r w:rsidR="00AD1A07" w:rsidRPr="006A63A4">
        <w:rPr>
          <w:rFonts w:ascii="Times New Roman" w:hAnsi="Times New Roman" w:cs="Times New Roman"/>
          <w:sz w:val="24"/>
          <w:szCs w:val="24"/>
          <w:lang w:val="en-GB"/>
        </w:rPr>
        <w:t>leaders try</w:t>
      </w:r>
      <w:r w:rsidR="004A4E2D" w:rsidRPr="006A63A4">
        <w:rPr>
          <w:rFonts w:ascii="Times New Roman" w:hAnsi="Times New Roman" w:cs="Times New Roman"/>
          <w:sz w:val="24"/>
          <w:szCs w:val="24"/>
          <w:lang w:val="en-GB"/>
        </w:rPr>
        <w:t xml:space="preserve"> to provide tasks to individuals </w:t>
      </w:r>
      <w:r w:rsidR="00452946" w:rsidRPr="006A63A4">
        <w:rPr>
          <w:rFonts w:ascii="Times New Roman" w:hAnsi="Times New Roman" w:cs="Times New Roman"/>
          <w:sz w:val="24"/>
          <w:szCs w:val="24"/>
          <w:lang w:val="en-GB"/>
        </w:rPr>
        <w:t>and</w:t>
      </w:r>
      <w:r w:rsidR="004A4E2D" w:rsidRPr="006A63A4">
        <w:rPr>
          <w:rFonts w:ascii="Times New Roman" w:hAnsi="Times New Roman" w:cs="Times New Roman"/>
          <w:sz w:val="24"/>
          <w:szCs w:val="24"/>
          <w:lang w:val="en-GB"/>
        </w:rPr>
        <w:t xml:space="preserve"> analyse </w:t>
      </w:r>
      <w:r w:rsidR="004A4E2D" w:rsidRPr="006A63A4">
        <w:rPr>
          <w:rFonts w:ascii="Times New Roman" w:hAnsi="Times New Roman" w:cs="Times New Roman"/>
          <w:sz w:val="24"/>
          <w:szCs w:val="24"/>
          <w:lang w:val="en-GB"/>
        </w:rPr>
        <w:lastRenderedPageBreak/>
        <w:t xml:space="preserve">whether they are able to make for the completion or not. </w:t>
      </w:r>
      <w:r w:rsidR="005D6FAA" w:rsidRPr="006A63A4">
        <w:rPr>
          <w:rFonts w:ascii="Times New Roman" w:hAnsi="Times New Roman" w:cs="Times New Roman"/>
          <w:sz w:val="24"/>
          <w:szCs w:val="24"/>
          <w:lang w:val="en-GB"/>
        </w:rPr>
        <w:t xml:space="preserve">If </w:t>
      </w:r>
      <w:r w:rsidR="00452946" w:rsidRPr="006A63A4">
        <w:rPr>
          <w:rFonts w:ascii="Times New Roman" w:hAnsi="Times New Roman" w:cs="Times New Roman"/>
          <w:sz w:val="24"/>
          <w:szCs w:val="24"/>
          <w:lang w:val="en-GB"/>
        </w:rPr>
        <w:t xml:space="preserve">any problem or conflict </w:t>
      </w:r>
      <w:r w:rsidR="0026077B">
        <w:rPr>
          <w:rFonts w:ascii="Times New Roman" w:hAnsi="Times New Roman" w:cs="Times New Roman"/>
          <w:sz w:val="24"/>
          <w:szCs w:val="24"/>
          <w:lang w:val="en-GB"/>
        </w:rPr>
        <w:t>arises</w:t>
      </w:r>
      <w:r w:rsidR="005D6FAA" w:rsidRPr="006A63A4">
        <w:rPr>
          <w:rFonts w:ascii="Times New Roman" w:hAnsi="Times New Roman" w:cs="Times New Roman"/>
          <w:sz w:val="24"/>
          <w:szCs w:val="24"/>
          <w:lang w:val="en-GB"/>
        </w:rPr>
        <w:t xml:space="preserve"> then leaders deal </w:t>
      </w:r>
      <w:r w:rsidR="0026077B">
        <w:rPr>
          <w:rFonts w:ascii="Times New Roman" w:hAnsi="Times New Roman" w:cs="Times New Roman"/>
          <w:sz w:val="24"/>
          <w:szCs w:val="24"/>
          <w:lang w:val="en-GB"/>
        </w:rPr>
        <w:t xml:space="preserve">it </w:t>
      </w:r>
      <w:r w:rsidR="005D6FAA" w:rsidRPr="006A63A4">
        <w:rPr>
          <w:rFonts w:ascii="Times New Roman" w:hAnsi="Times New Roman" w:cs="Times New Roman"/>
          <w:sz w:val="24"/>
          <w:szCs w:val="24"/>
          <w:lang w:val="en-GB"/>
        </w:rPr>
        <w:t>with honesty and contrastive manner</w:t>
      </w:r>
      <w:r w:rsidR="007E08A0" w:rsidRPr="006A63A4">
        <w:rPr>
          <w:rFonts w:ascii="Times New Roman" w:hAnsi="Times New Roman" w:cs="Times New Roman"/>
          <w:sz w:val="24"/>
          <w:szCs w:val="24"/>
          <w:lang w:val="en-GB"/>
        </w:rPr>
        <w:t xml:space="preserve"> (</w:t>
      </w:r>
      <w:r w:rsidR="007E08A0" w:rsidRPr="006A63A4">
        <w:rPr>
          <w:rFonts w:ascii="Times New Roman" w:hAnsi="Times New Roman" w:cs="Times New Roman"/>
          <w:sz w:val="24"/>
          <w:szCs w:val="24"/>
          <w:shd w:val="clear" w:color="auto" w:fill="FFFFFF"/>
        </w:rPr>
        <w:t>Jones, 2019)</w:t>
      </w:r>
      <w:r w:rsidR="005D6FAA" w:rsidRPr="006A63A4">
        <w:rPr>
          <w:rFonts w:ascii="Times New Roman" w:hAnsi="Times New Roman" w:cs="Times New Roman"/>
          <w:sz w:val="24"/>
          <w:szCs w:val="24"/>
          <w:lang w:val="en-GB"/>
        </w:rPr>
        <w:t xml:space="preserve">. </w:t>
      </w:r>
      <w:r w:rsidR="00153057" w:rsidRPr="006A63A4">
        <w:rPr>
          <w:rFonts w:ascii="Times New Roman" w:hAnsi="Times New Roman" w:cs="Times New Roman"/>
          <w:sz w:val="24"/>
          <w:szCs w:val="24"/>
          <w:lang w:val="en-GB"/>
        </w:rPr>
        <w:t xml:space="preserve">It resolves conflicts among team members which creates support for organisations to develop their business. </w:t>
      </w:r>
      <w:r w:rsidR="00C8347F" w:rsidRPr="006A63A4">
        <w:rPr>
          <w:rFonts w:ascii="Times New Roman" w:hAnsi="Times New Roman" w:cs="Times New Roman"/>
          <w:sz w:val="24"/>
          <w:szCs w:val="24"/>
          <w:lang w:val="en-GB"/>
        </w:rPr>
        <w:t>At the last stage after making for the analysis and determination of the negligence</w:t>
      </w:r>
      <w:r w:rsidR="00665CE9" w:rsidRPr="006A63A4">
        <w:rPr>
          <w:rFonts w:ascii="Times New Roman" w:hAnsi="Times New Roman" w:cs="Times New Roman"/>
          <w:sz w:val="24"/>
          <w:szCs w:val="24"/>
          <w:lang w:val="en-GB"/>
        </w:rPr>
        <w:t xml:space="preserve"> within the group</w:t>
      </w:r>
      <w:r w:rsidR="00C8347F" w:rsidRPr="006A63A4">
        <w:rPr>
          <w:rFonts w:ascii="Times New Roman" w:hAnsi="Times New Roman" w:cs="Times New Roman"/>
          <w:sz w:val="24"/>
          <w:szCs w:val="24"/>
          <w:lang w:val="en-GB"/>
        </w:rPr>
        <w:t xml:space="preserve">, leaders undertake several techniques to develop </w:t>
      </w:r>
      <w:r w:rsidR="00665CE9" w:rsidRPr="006A63A4">
        <w:rPr>
          <w:rFonts w:ascii="Times New Roman" w:hAnsi="Times New Roman" w:cs="Times New Roman"/>
          <w:sz w:val="24"/>
          <w:szCs w:val="24"/>
          <w:lang w:val="en-GB"/>
        </w:rPr>
        <w:t xml:space="preserve">collaboration among individuals. </w:t>
      </w:r>
    </w:p>
    <w:p w:rsidR="00C534CD" w:rsidRPr="006A63A4" w:rsidRDefault="001F2544" w:rsidP="0026077B">
      <w:pPr>
        <w:pStyle w:val="Heading1"/>
        <w:rPr>
          <w:lang w:val="en-GB"/>
        </w:rPr>
      </w:pPr>
      <w:bookmarkStart w:id="4" w:name="_Toc93155540"/>
      <w:r w:rsidRPr="006A63A4">
        <w:rPr>
          <w:lang w:val="en-GB"/>
        </w:rPr>
        <w:t>Creating effective teams with individuals</w:t>
      </w:r>
      <w:bookmarkEnd w:id="4"/>
    </w:p>
    <w:p w:rsidR="001E2CDA"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The following are the effective means to create a team with individuals:</w:t>
      </w:r>
    </w:p>
    <w:p w:rsidR="001E2CDA" w:rsidRPr="006A63A4" w:rsidRDefault="001F2544" w:rsidP="006A63A4">
      <w:pPr>
        <w:pStyle w:val="ListParagraph"/>
        <w:numPr>
          <w:ilvl w:val="0"/>
          <w:numId w:val="1"/>
        </w:num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Individuals are required to show trust and respect towards each other such</w:t>
      </w:r>
      <w:r w:rsidR="00006B37" w:rsidRPr="006A63A4">
        <w:rPr>
          <w:rFonts w:ascii="Times New Roman" w:hAnsi="Times New Roman" w:cs="Times New Roman"/>
          <w:sz w:val="24"/>
          <w:szCs w:val="24"/>
          <w:lang w:val="en-GB"/>
        </w:rPr>
        <w:t xml:space="preserve"> that they can collaborate with each other. </w:t>
      </w:r>
      <w:r w:rsidR="00B82698" w:rsidRPr="006A63A4">
        <w:rPr>
          <w:rFonts w:ascii="Times New Roman" w:hAnsi="Times New Roman" w:cs="Times New Roman"/>
          <w:sz w:val="24"/>
          <w:szCs w:val="24"/>
          <w:lang w:val="en-GB"/>
        </w:rPr>
        <w:t>M</w:t>
      </w:r>
      <w:r w:rsidR="001756C5" w:rsidRPr="006A63A4">
        <w:rPr>
          <w:rFonts w:ascii="Times New Roman" w:hAnsi="Times New Roman" w:cs="Times New Roman"/>
          <w:sz w:val="24"/>
          <w:szCs w:val="24"/>
          <w:lang w:val="en-GB"/>
        </w:rPr>
        <w:t xml:space="preserve">ost of the uncertain </w:t>
      </w:r>
      <w:r w:rsidR="00B82698" w:rsidRPr="006A63A4">
        <w:rPr>
          <w:rFonts w:ascii="Times New Roman" w:hAnsi="Times New Roman" w:cs="Times New Roman"/>
          <w:sz w:val="24"/>
          <w:szCs w:val="24"/>
          <w:lang w:val="en-GB"/>
        </w:rPr>
        <w:t>situation</w:t>
      </w:r>
      <w:r w:rsidR="001756C5" w:rsidRPr="006A63A4">
        <w:rPr>
          <w:rFonts w:ascii="Times New Roman" w:hAnsi="Times New Roman" w:cs="Times New Roman"/>
          <w:sz w:val="24"/>
          <w:szCs w:val="24"/>
          <w:lang w:val="en-GB"/>
        </w:rPr>
        <w:t xml:space="preserve">s can be </w:t>
      </w:r>
      <w:r w:rsidR="00B82698" w:rsidRPr="006A63A4">
        <w:rPr>
          <w:rFonts w:ascii="Times New Roman" w:hAnsi="Times New Roman" w:cs="Times New Roman"/>
          <w:sz w:val="24"/>
          <w:szCs w:val="24"/>
          <w:lang w:val="en-GB"/>
        </w:rPr>
        <w:t>balanced</w:t>
      </w:r>
      <w:r w:rsidR="001756C5" w:rsidRPr="006A63A4">
        <w:rPr>
          <w:rFonts w:ascii="Times New Roman" w:hAnsi="Times New Roman" w:cs="Times New Roman"/>
          <w:sz w:val="24"/>
          <w:szCs w:val="24"/>
          <w:lang w:val="en-GB"/>
        </w:rPr>
        <w:t xml:space="preserve"> effectively whe</w:t>
      </w:r>
      <w:r w:rsidR="00B82698" w:rsidRPr="006A63A4">
        <w:rPr>
          <w:rFonts w:ascii="Times New Roman" w:hAnsi="Times New Roman" w:cs="Times New Roman"/>
          <w:sz w:val="24"/>
          <w:szCs w:val="24"/>
          <w:lang w:val="en-GB"/>
        </w:rPr>
        <w:t>n individuals get collaborated with ea</w:t>
      </w:r>
      <w:r w:rsidR="001756C5" w:rsidRPr="006A63A4">
        <w:rPr>
          <w:rFonts w:ascii="Times New Roman" w:hAnsi="Times New Roman" w:cs="Times New Roman"/>
          <w:sz w:val="24"/>
          <w:szCs w:val="24"/>
          <w:lang w:val="en-GB"/>
        </w:rPr>
        <w:t xml:space="preserve">ch other. </w:t>
      </w:r>
      <w:r w:rsidR="00B82698" w:rsidRPr="006A63A4">
        <w:rPr>
          <w:rFonts w:ascii="Times New Roman" w:hAnsi="Times New Roman" w:cs="Times New Roman"/>
          <w:sz w:val="24"/>
          <w:szCs w:val="24"/>
          <w:lang w:val="en-GB"/>
        </w:rPr>
        <w:t xml:space="preserve">Integrity and trust are some of the factors which help the team to perform effectively without their leader on board. </w:t>
      </w:r>
    </w:p>
    <w:p w:rsidR="00B82698" w:rsidRPr="006A63A4" w:rsidRDefault="001F2544" w:rsidP="006A63A4">
      <w:pPr>
        <w:pStyle w:val="ListParagraph"/>
        <w:numPr>
          <w:ilvl w:val="0"/>
          <w:numId w:val="1"/>
        </w:num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Quality of work and productivity get developed when effective teams are been comprised of individuals. </w:t>
      </w:r>
      <w:r w:rsidR="000239CF" w:rsidRPr="006A63A4">
        <w:rPr>
          <w:rFonts w:ascii="Times New Roman" w:hAnsi="Times New Roman" w:cs="Times New Roman"/>
          <w:sz w:val="24"/>
          <w:szCs w:val="24"/>
          <w:lang w:val="en-GB"/>
        </w:rPr>
        <w:t xml:space="preserve">Promising acts are being developed within team members such that they rely on each other. </w:t>
      </w:r>
    </w:p>
    <w:p w:rsidR="000239CF" w:rsidRPr="006A63A4" w:rsidRDefault="001F2544" w:rsidP="006A63A4">
      <w:pPr>
        <w:pStyle w:val="ListParagraph"/>
        <w:numPr>
          <w:ilvl w:val="0"/>
          <w:numId w:val="1"/>
        </w:num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Organisations of meetings are</w:t>
      </w:r>
      <w:r w:rsidR="00B664F3" w:rsidRPr="006A63A4">
        <w:rPr>
          <w:rFonts w:ascii="Times New Roman" w:hAnsi="Times New Roman" w:cs="Times New Roman"/>
          <w:sz w:val="24"/>
          <w:szCs w:val="24"/>
          <w:lang w:val="en-GB"/>
        </w:rPr>
        <w:t xml:space="preserve"> required to be developed such that </w:t>
      </w:r>
      <w:r w:rsidR="00603BFC" w:rsidRPr="006A63A4">
        <w:rPr>
          <w:rFonts w:ascii="Times New Roman" w:hAnsi="Times New Roman" w:cs="Times New Roman"/>
          <w:sz w:val="24"/>
          <w:szCs w:val="24"/>
          <w:lang w:val="en-GB"/>
        </w:rPr>
        <w:t>individuals</w:t>
      </w:r>
      <w:r w:rsidR="00B664F3" w:rsidRPr="006A63A4">
        <w:rPr>
          <w:rFonts w:ascii="Times New Roman" w:hAnsi="Times New Roman" w:cs="Times New Roman"/>
          <w:sz w:val="24"/>
          <w:szCs w:val="24"/>
          <w:lang w:val="en-GB"/>
        </w:rPr>
        <w:t xml:space="preserve"> can get a chance to share information with each other</w:t>
      </w:r>
      <w:r w:rsidR="007E08A0" w:rsidRPr="006A63A4">
        <w:rPr>
          <w:rFonts w:ascii="Times New Roman" w:hAnsi="Times New Roman" w:cs="Times New Roman"/>
          <w:sz w:val="24"/>
          <w:szCs w:val="24"/>
          <w:lang w:val="en-GB"/>
        </w:rPr>
        <w:t xml:space="preserve"> (</w:t>
      </w:r>
      <w:r w:rsidR="007E08A0" w:rsidRPr="006A63A4">
        <w:rPr>
          <w:rFonts w:ascii="Times New Roman" w:hAnsi="Times New Roman" w:cs="Times New Roman"/>
          <w:sz w:val="24"/>
          <w:szCs w:val="24"/>
          <w:shd w:val="clear" w:color="auto" w:fill="FFFFFF"/>
        </w:rPr>
        <w:t xml:space="preserve">Raybourn </w:t>
      </w:r>
      <w:r w:rsidR="007E08A0" w:rsidRPr="006A63A4">
        <w:rPr>
          <w:rFonts w:ascii="Times New Roman" w:hAnsi="Times New Roman" w:cs="Times New Roman"/>
          <w:i/>
          <w:sz w:val="24"/>
          <w:szCs w:val="24"/>
          <w:shd w:val="clear" w:color="auto" w:fill="FFFFFF"/>
        </w:rPr>
        <w:t>et al</w:t>
      </w:r>
      <w:r w:rsidR="007E08A0" w:rsidRPr="006A63A4">
        <w:rPr>
          <w:rFonts w:ascii="Times New Roman" w:hAnsi="Times New Roman" w:cs="Times New Roman"/>
          <w:sz w:val="24"/>
          <w:szCs w:val="24"/>
          <w:shd w:val="clear" w:color="auto" w:fill="FFFFFF"/>
        </w:rPr>
        <w:t>., 2019)</w:t>
      </w:r>
      <w:r w:rsidR="00B664F3" w:rsidRPr="006A63A4">
        <w:rPr>
          <w:rFonts w:ascii="Times New Roman" w:hAnsi="Times New Roman" w:cs="Times New Roman"/>
          <w:sz w:val="24"/>
          <w:szCs w:val="24"/>
          <w:lang w:val="en-GB"/>
        </w:rPr>
        <w:t xml:space="preserve">. </w:t>
      </w:r>
      <w:r w:rsidR="00603BFC" w:rsidRPr="006A63A4">
        <w:rPr>
          <w:rFonts w:ascii="Times New Roman" w:hAnsi="Times New Roman" w:cs="Times New Roman"/>
          <w:sz w:val="24"/>
          <w:szCs w:val="24"/>
          <w:lang w:val="en-GB"/>
        </w:rPr>
        <w:t>Human relationships arise that people are requir</w:t>
      </w:r>
      <w:r w:rsidR="00E77393" w:rsidRPr="006A63A4">
        <w:rPr>
          <w:rFonts w:ascii="Times New Roman" w:hAnsi="Times New Roman" w:cs="Times New Roman"/>
          <w:sz w:val="24"/>
          <w:szCs w:val="24"/>
          <w:lang w:val="en-GB"/>
        </w:rPr>
        <w:t xml:space="preserve">ed to have collaborated such that they can have friendly approach among each other. Natural talents and individual characters among each other are also expressed </w:t>
      </w:r>
      <w:r w:rsidR="002D4828" w:rsidRPr="006A63A4">
        <w:rPr>
          <w:rFonts w:ascii="Times New Roman" w:hAnsi="Times New Roman" w:cs="Times New Roman"/>
          <w:sz w:val="24"/>
          <w:szCs w:val="24"/>
          <w:lang w:val="en-GB"/>
        </w:rPr>
        <w:t xml:space="preserve">such that they can evolve to create a better working environment. </w:t>
      </w:r>
    </w:p>
    <w:p w:rsidR="002D4828" w:rsidRPr="006A63A4" w:rsidRDefault="001F2544" w:rsidP="006A63A4">
      <w:pPr>
        <w:pStyle w:val="ListParagraph"/>
        <w:numPr>
          <w:ilvl w:val="0"/>
          <w:numId w:val="1"/>
        </w:num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Occasional misunderstandings also get created </w:t>
      </w:r>
      <w:r w:rsidR="00090756" w:rsidRPr="006A63A4">
        <w:rPr>
          <w:rFonts w:ascii="Times New Roman" w:hAnsi="Times New Roman" w:cs="Times New Roman"/>
          <w:sz w:val="24"/>
          <w:szCs w:val="24"/>
          <w:lang w:val="en-GB"/>
        </w:rPr>
        <w:t xml:space="preserve">among the groups' members which are required to resolve effectively such that the team members can work collaborate without any hesitation. </w:t>
      </w:r>
    </w:p>
    <w:p w:rsidR="00F80FB3" w:rsidRPr="006A63A4" w:rsidRDefault="001F2544" w:rsidP="006A63A4">
      <w:pPr>
        <w:pStyle w:val="ListParagraph"/>
        <w:numPr>
          <w:ilvl w:val="0"/>
          <w:numId w:val="1"/>
        </w:num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Before making for a collaboration of team members, the qualification and experience of individuals are required to be </w:t>
      </w:r>
      <w:r w:rsidR="00D17173" w:rsidRPr="006A63A4">
        <w:rPr>
          <w:rFonts w:ascii="Times New Roman" w:hAnsi="Times New Roman" w:cs="Times New Roman"/>
          <w:sz w:val="24"/>
          <w:szCs w:val="24"/>
          <w:lang w:val="en-GB"/>
        </w:rPr>
        <w:t>checked by leaders</w:t>
      </w:r>
      <w:r w:rsidR="008469B9" w:rsidRPr="006A63A4">
        <w:rPr>
          <w:rFonts w:ascii="Times New Roman" w:hAnsi="Times New Roman" w:cs="Times New Roman"/>
          <w:sz w:val="24"/>
          <w:szCs w:val="24"/>
          <w:lang w:val="en-GB"/>
        </w:rPr>
        <w:t>. It helps the lea</w:t>
      </w:r>
      <w:r w:rsidR="00D17173" w:rsidRPr="006A63A4">
        <w:rPr>
          <w:rFonts w:ascii="Times New Roman" w:hAnsi="Times New Roman" w:cs="Times New Roman"/>
          <w:sz w:val="24"/>
          <w:szCs w:val="24"/>
          <w:lang w:val="en-GB"/>
        </w:rPr>
        <w:t xml:space="preserve">der to conduct and </w:t>
      </w:r>
      <w:r w:rsidR="005D6736" w:rsidRPr="006A63A4">
        <w:rPr>
          <w:rFonts w:ascii="Times New Roman" w:hAnsi="Times New Roman" w:cs="Times New Roman"/>
          <w:sz w:val="24"/>
          <w:szCs w:val="24"/>
          <w:lang w:val="en-GB"/>
        </w:rPr>
        <w:t>make collaboration</w:t>
      </w:r>
      <w:r w:rsidR="00D17173" w:rsidRPr="006A63A4">
        <w:rPr>
          <w:rFonts w:ascii="Times New Roman" w:hAnsi="Times New Roman" w:cs="Times New Roman"/>
          <w:sz w:val="24"/>
          <w:szCs w:val="24"/>
          <w:lang w:val="en-GB"/>
        </w:rPr>
        <w:t xml:space="preserve"> an effective team. </w:t>
      </w:r>
    </w:p>
    <w:p w:rsidR="00C534CD" w:rsidRPr="006A63A4" w:rsidRDefault="001F2544" w:rsidP="0026077B">
      <w:pPr>
        <w:pStyle w:val="Heading1"/>
        <w:rPr>
          <w:lang w:val="en-GB"/>
        </w:rPr>
      </w:pPr>
      <w:bookmarkStart w:id="5" w:name="_Toc93155541"/>
      <w:r w:rsidRPr="006A63A4">
        <w:rPr>
          <w:lang w:val="en-GB"/>
        </w:rPr>
        <w:t>Decision making in groups and managerial implications</w:t>
      </w:r>
      <w:bookmarkEnd w:id="5"/>
    </w:p>
    <w:p w:rsidR="005D6736"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Group decisions are being taken in a collaborative way such all individuals can share and view their options before making the decision. </w:t>
      </w:r>
      <w:r w:rsidR="00B84757" w:rsidRPr="006A63A4">
        <w:rPr>
          <w:rFonts w:ascii="Times New Roman" w:hAnsi="Times New Roman" w:cs="Times New Roman"/>
          <w:sz w:val="24"/>
          <w:szCs w:val="24"/>
          <w:lang w:val="en-GB"/>
        </w:rPr>
        <w:t xml:space="preserve">Collective decision making is being initiated within </w:t>
      </w:r>
      <w:r w:rsidR="00B84757" w:rsidRPr="006A63A4">
        <w:rPr>
          <w:rFonts w:ascii="Times New Roman" w:hAnsi="Times New Roman" w:cs="Times New Roman"/>
          <w:sz w:val="24"/>
          <w:szCs w:val="24"/>
          <w:lang w:val="en-GB"/>
        </w:rPr>
        <w:lastRenderedPageBreak/>
        <w:t xml:space="preserve">individuals such that </w:t>
      </w:r>
      <w:r w:rsidR="00406A3C" w:rsidRPr="006A63A4">
        <w:rPr>
          <w:rFonts w:ascii="Times New Roman" w:hAnsi="Times New Roman" w:cs="Times New Roman"/>
          <w:sz w:val="24"/>
          <w:szCs w:val="24"/>
          <w:lang w:val="en-GB"/>
        </w:rPr>
        <w:t xml:space="preserve">all people can understand their strategic goals and objectives. </w:t>
      </w:r>
      <w:r w:rsidR="00F34CDA" w:rsidRPr="006A63A4">
        <w:rPr>
          <w:rFonts w:ascii="Times New Roman" w:hAnsi="Times New Roman" w:cs="Times New Roman"/>
          <w:sz w:val="24"/>
          <w:szCs w:val="24"/>
          <w:lang w:val="en-GB"/>
        </w:rPr>
        <w:t xml:space="preserve">Based on the situational analysis, it can be determined that </w:t>
      </w:r>
      <w:r w:rsidR="001072EA" w:rsidRPr="006A63A4">
        <w:rPr>
          <w:rFonts w:ascii="Times New Roman" w:hAnsi="Times New Roman" w:cs="Times New Roman"/>
          <w:sz w:val="24"/>
          <w:szCs w:val="24"/>
          <w:lang w:val="en-GB"/>
        </w:rPr>
        <w:t>decisions are also being based on alternative solutions which are taken by the entire team to provide backup support to their objectives</w:t>
      </w:r>
      <w:r w:rsidR="0063629D" w:rsidRPr="006A63A4">
        <w:rPr>
          <w:rFonts w:ascii="Times New Roman" w:hAnsi="Times New Roman" w:cs="Times New Roman"/>
          <w:sz w:val="24"/>
          <w:szCs w:val="24"/>
          <w:lang w:val="en-GB"/>
        </w:rPr>
        <w:t xml:space="preserve"> (</w:t>
      </w:r>
      <w:r w:rsidR="0063629D" w:rsidRPr="006A63A4">
        <w:rPr>
          <w:rFonts w:ascii="Times New Roman" w:hAnsi="Times New Roman" w:cs="Times New Roman"/>
          <w:sz w:val="24"/>
          <w:szCs w:val="24"/>
          <w:shd w:val="clear" w:color="auto" w:fill="FFFFFF"/>
        </w:rPr>
        <w:t xml:space="preserve">Mi </w:t>
      </w:r>
      <w:r w:rsidR="0063629D" w:rsidRPr="006A63A4">
        <w:rPr>
          <w:rFonts w:ascii="Times New Roman" w:hAnsi="Times New Roman" w:cs="Times New Roman"/>
          <w:i/>
          <w:sz w:val="24"/>
          <w:szCs w:val="24"/>
          <w:shd w:val="clear" w:color="auto" w:fill="FFFFFF"/>
        </w:rPr>
        <w:t>et al</w:t>
      </w:r>
      <w:r w:rsidR="0063629D" w:rsidRPr="006A63A4">
        <w:rPr>
          <w:rFonts w:ascii="Times New Roman" w:hAnsi="Times New Roman" w:cs="Times New Roman"/>
          <w:sz w:val="24"/>
          <w:szCs w:val="24"/>
          <w:shd w:val="clear" w:color="auto" w:fill="FFFFFF"/>
        </w:rPr>
        <w:t>., 2019)</w:t>
      </w:r>
      <w:r w:rsidR="009F4D10" w:rsidRPr="006A63A4">
        <w:rPr>
          <w:rFonts w:ascii="Times New Roman" w:hAnsi="Times New Roman" w:cs="Times New Roman"/>
          <w:sz w:val="24"/>
          <w:szCs w:val="24"/>
          <w:lang w:val="en-GB"/>
        </w:rPr>
        <w:t xml:space="preserve">. At the time when individuals get collaborated within, teams can make </w:t>
      </w:r>
      <w:r w:rsidR="00F66C14" w:rsidRPr="006A63A4">
        <w:rPr>
          <w:rFonts w:ascii="Times New Roman" w:hAnsi="Times New Roman" w:cs="Times New Roman"/>
          <w:sz w:val="24"/>
          <w:szCs w:val="24"/>
          <w:lang w:val="en-GB"/>
        </w:rPr>
        <w:t>effective decisions which create</w:t>
      </w:r>
      <w:r w:rsidR="009F4D10" w:rsidRPr="006A63A4">
        <w:rPr>
          <w:rFonts w:ascii="Times New Roman" w:hAnsi="Times New Roman" w:cs="Times New Roman"/>
          <w:sz w:val="24"/>
          <w:szCs w:val="24"/>
          <w:lang w:val="en-GB"/>
        </w:rPr>
        <w:t xml:space="preserve"> a better resilience. </w:t>
      </w:r>
    </w:p>
    <w:p w:rsidR="00C534CD" w:rsidRPr="006A63A4" w:rsidRDefault="001F2544" w:rsidP="0026077B">
      <w:pPr>
        <w:pStyle w:val="Heading1"/>
        <w:rPr>
          <w:lang w:val="en-GB"/>
        </w:rPr>
      </w:pPr>
      <w:bookmarkStart w:id="6" w:name="_Toc93155542"/>
      <w:r w:rsidRPr="006A63A4">
        <w:rPr>
          <w:lang w:val="en-GB"/>
        </w:rPr>
        <w:t>Functions of communication</w:t>
      </w:r>
      <w:bookmarkEnd w:id="6"/>
    </w:p>
    <w:p w:rsidR="00F66C14"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The following are the functions</w:t>
      </w:r>
      <w:r w:rsidR="002C3034" w:rsidRPr="006A63A4">
        <w:rPr>
          <w:rFonts w:ascii="Times New Roman" w:hAnsi="Times New Roman" w:cs="Times New Roman"/>
          <w:sz w:val="24"/>
          <w:szCs w:val="24"/>
          <w:lang w:val="en-GB"/>
        </w:rPr>
        <w:t xml:space="preserve"> of communication:</w:t>
      </w:r>
    </w:p>
    <w:p w:rsidR="002C3034" w:rsidRPr="006A63A4" w:rsidRDefault="001F2544" w:rsidP="006A63A4">
      <w:pPr>
        <w:spacing w:line="360" w:lineRule="auto"/>
        <w:jc w:val="both"/>
        <w:rPr>
          <w:rFonts w:ascii="Times New Roman" w:hAnsi="Times New Roman" w:cs="Times New Roman"/>
          <w:sz w:val="24"/>
          <w:szCs w:val="24"/>
          <w:lang w:val="en-GB"/>
        </w:rPr>
      </w:pPr>
      <w:r w:rsidRPr="0026077B">
        <w:rPr>
          <w:rFonts w:ascii="Times New Roman" w:hAnsi="Times New Roman" w:cs="Times New Roman"/>
          <w:b/>
          <w:sz w:val="24"/>
          <w:szCs w:val="24"/>
          <w:lang w:val="en-GB"/>
        </w:rPr>
        <w:t>Sharing information among each other</w:t>
      </w:r>
      <w:r w:rsidR="0026036B" w:rsidRPr="0026077B">
        <w:rPr>
          <w:rFonts w:ascii="Times New Roman" w:hAnsi="Times New Roman" w:cs="Times New Roman"/>
          <w:b/>
          <w:sz w:val="24"/>
          <w:szCs w:val="24"/>
          <w:lang w:val="en-GB"/>
        </w:rPr>
        <w:t>:</w:t>
      </w:r>
      <w:r w:rsidR="0026036B" w:rsidRPr="006A63A4">
        <w:rPr>
          <w:rFonts w:ascii="Times New Roman" w:hAnsi="Times New Roman" w:cs="Times New Roman"/>
          <w:sz w:val="24"/>
          <w:szCs w:val="24"/>
          <w:lang w:val="en-GB"/>
        </w:rPr>
        <w:t xml:space="preserve"> Communication is the key tool that is being utilised to share and explore information to others that relate to products and services. </w:t>
      </w:r>
      <w:r w:rsidR="003D5E78" w:rsidRPr="006A63A4">
        <w:rPr>
          <w:rFonts w:ascii="Times New Roman" w:hAnsi="Times New Roman" w:cs="Times New Roman"/>
          <w:sz w:val="24"/>
          <w:szCs w:val="24"/>
          <w:lang w:val="en-GB"/>
        </w:rPr>
        <w:t xml:space="preserve">Communication also relates to human activities which motivate and persuade one to develop their performance. </w:t>
      </w:r>
      <w:r w:rsidR="0066745D" w:rsidRPr="006A63A4">
        <w:rPr>
          <w:rFonts w:ascii="Times New Roman" w:hAnsi="Times New Roman" w:cs="Times New Roman"/>
          <w:sz w:val="24"/>
          <w:szCs w:val="24"/>
          <w:lang w:val="en-GB"/>
        </w:rPr>
        <w:t xml:space="preserve">It also helps individuals to formulate </w:t>
      </w:r>
      <w:r w:rsidR="00A20CC6" w:rsidRPr="006A63A4">
        <w:rPr>
          <w:rFonts w:ascii="Times New Roman" w:hAnsi="Times New Roman" w:cs="Times New Roman"/>
          <w:sz w:val="24"/>
          <w:szCs w:val="24"/>
          <w:lang w:val="en-GB"/>
        </w:rPr>
        <w:t xml:space="preserve">their working experience while communicating with each other. </w:t>
      </w:r>
      <w:r w:rsidR="00D06D47">
        <w:rPr>
          <w:rFonts w:ascii="Times New Roman" w:hAnsi="Times New Roman" w:cs="Times New Roman"/>
          <w:sz w:val="24"/>
          <w:szCs w:val="24"/>
          <w:lang w:val="en-GB"/>
        </w:rPr>
        <w:t>For example, Tesco can share information based on communication.</w:t>
      </w:r>
    </w:p>
    <w:p w:rsidR="002C3034" w:rsidRPr="006A63A4" w:rsidRDefault="001F2544" w:rsidP="006A63A4">
      <w:pPr>
        <w:spacing w:line="360" w:lineRule="auto"/>
        <w:jc w:val="both"/>
        <w:rPr>
          <w:rFonts w:ascii="Times New Roman" w:hAnsi="Times New Roman" w:cs="Times New Roman"/>
          <w:sz w:val="24"/>
          <w:szCs w:val="24"/>
          <w:lang w:val="en-GB"/>
        </w:rPr>
      </w:pPr>
      <w:r w:rsidRPr="0026077B">
        <w:rPr>
          <w:rFonts w:ascii="Times New Roman" w:hAnsi="Times New Roman" w:cs="Times New Roman"/>
          <w:b/>
          <w:sz w:val="24"/>
          <w:szCs w:val="24"/>
          <w:lang w:val="en-GB"/>
        </w:rPr>
        <w:t>Effective decision-making process</w:t>
      </w:r>
      <w:r w:rsidR="00494F3C" w:rsidRPr="0026077B">
        <w:rPr>
          <w:rFonts w:ascii="Times New Roman" w:hAnsi="Times New Roman" w:cs="Times New Roman"/>
          <w:b/>
          <w:sz w:val="24"/>
          <w:szCs w:val="24"/>
          <w:lang w:val="en-GB"/>
        </w:rPr>
        <w:t>:</w:t>
      </w:r>
      <w:r w:rsidR="00494F3C" w:rsidRPr="006A63A4">
        <w:rPr>
          <w:rFonts w:ascii="Times New Roman" w:hAnsi="Times New Roman" w:cs="Times New Roman"/>
          <w:sz w:val="24"/>
          <w:szCs w:val="24"/>
          <w:lang w:val="en-GB"/>
        </w:rPr>
        <w:t xml:space="preserve"> Communication is an approach that helps a person or employee to share communication with each other which results in gaining knowledge and skills</w:t>
      </w:r>
      <w:r w:rsidR="00F16A88" w:rsidRPr="006A63A4">
        <w:rPr>
          <w:rFonts w:ascii="Times New Roman" w:hAnsi="Times New Roman" w:cs="Times New Roman"/>
          <w:sz w:val="24"/>
          <w:szCs w:val="24"/>
          <w:lang w:val="en-GB"/>
        </w:rPr>
        <w:t xml:space="preserve"> (</w:t>
      </w:r>
      <w:r w:rsidR="00F16A88" w:rsidRPr="006A63A4">
        <w:rPr>
          <w:rFonts w:ascii="Times New Roman" w:hAnsi="Times New Roman" w:cs="Times New Roman"/>
          <w:sz w:val="24"/>
          <w:szCs w:val="24"/>
          <w:shd w:val="clear" w:color="auto" w:fill="FFFFFF"/>
        </w:rPr>
        <w:t>Jamshidnejad, 2020)</w:t>
      </w:r>
      <w:r w:rsidR="00494F3C" w:rsidRPr="006A63A4">
        <w:rPr>
          <w:rFonts w:ascii="Times New Roman" w:hAnsi="Times New Roman" w:cs="Times New Roman"/>
          <w:sz w:val="24"/>
          <w:szCs w:val="24"/>
          <w:lang w:val="en-GB"/>
        </w:rPr>
        <w:t xml:space="preserve">. </w:t>
      </w:r>
      <w:r w:rsidR="00260293" w:rsidRPr="006A63A4">
        <w:rPr>
          <w:rFonts w:ascii="Times New Roman" w:hAnsi="Times New Roman" w:cs="Times New Roman"/>
          <w:sz w:val="24"/>
          <w:szCs w:val="24"/>
          <w:lang w:val="en-GB"/>
        </w:rPr>
        <w:t xml:space="preserve">Decision-making processes and plans also become strategic when </w:t>
      </w:r>
      <w:r w:rsidR="007B34FF" w:rsidRPr="006A63A4">
        <w:rPr>
          <w:rFonts w:ascii="Times New Roman" w:hAnsi="Times New Roman" w:cs="Times New Roman"/>
          <w:sz w:val="24"/>
          <w:szCs w:val="24"/>
          <w:lang w:val="en-GB"/>
        </w:rPr>
        <w:t>individuals share their views and knowledge</w:t>
      </w:r>
      <w:r w:rsidR="00912196" w:rsidRPr="006A63A4">
        <w:rPr>
          <w:rFonts w:ascii="Times New Roman" w:hAnsi="Times New Roman" w:cs="Times New Roman"/>
          <w:sz w:val="24"/>
          <w:szCs w:val="24"/>
          <w:lang w:val="en-GB"/>
        </w:rPr>
        <w:t xml:space="preserve">. Based on the ideas, plans are being selected such that they can evaluate a greater development. </w:t>
      </w:r>
    </w:p>
    <w:p w:rsidR="002C3034" w:rsidRPr="006A63A4" w:rsidRDefault="001F2544" w:rsidP="006A63A4">
      <w:pPr>
        <w:spacing w:line="360" w:lineRule="auto"/>
        <w:jc w:val="both"/>
        <w:rPr>
          <w:rFonts w:ascii="Times New Roman" w:hAnsi="Times New Roman" w:cs="Times New Roman"/>
          <w:sz w:val="24"/>
          <w:szCs w:val="24"/>
          <w:lang w:val="en-GB"/>
        </w:rPr>
      </w:pPr>
      <w:r w:rsidRPr="0026077B">
        <w:rPr>
          <w:rFonts w:ascii="Times New Roman" w:hAnsi="Times New Roman" w:cs="Times New Roman"/>
          <w:b/>
          <w:sz w:val="24"/>
          <w:szCs w:val="24"/>
          <w:lang w:val="en-GB"/>
        </w:rPr>
        <w:t>Upskilling and providing training to the employees</w:t>
      </w:r>
      <w:r w:rsidR="00912196" w:rsidRPr="0026077B">
        <w:rPr>
          <w:rFonts w:ascii="Times New Roman" w:hAnsi="Times New Roman" w:cs="Times New Roman"/>
          <w:b/>
          <w:sz w:val="24"/>
          <w:szCs w:val="24"/>
          <w:lang w:val="en-GB"/>
        </w:rPr>
        <w:t>:</w:t>
      </w:r>
      <w:r w:rsidR="00912196" w:rsidRPr="006A63A4">
        <w:rPr>
          <w:rFonts w:ascii="Times New Roman" w:hAnsi="Times New Roman" w:cs="Times New Roman"/>
          <w:sz w:val="24"/>
          <w:szCs w:val="24"/>
          <w:lang w:val="en-GB"/>
        </w:rPr>
        <w:t xml:space="preserve"> </w:t>
      </w:r>
      <w:r w:rsidR="00FD0AD9" w:rsidRPr="006A63A4">
        <w:rPr>
          <w:rFonts w:ascii="Times New Roman" w:hAnsi="Times New Roman" w:cs="Times New Roman"/>
          <w:sz w:val="24"/>
          <w:szCs w:val="24"/>
          <w:lang w:val="en-GB"/>
        </w:rPr>
        <w:t xml:space="preserve">Communication also relates to the actionable training which </w:t>
      </w:r>
      <w:r w:rsidR="00110086" w:rsidRPr="006A63A4">
        <w:rPr>
          <w:rFonts w:ascii="Times New Roman" w:hAnsi="Times New Roman" w:cs="Times New Roman"/>
          <w:sz w:val="24"/>
          <w:szCs w:val="24"/>
          <w:lang w:val="en-GB"/>
        </w:rPr>
        <w:t>is</w:t>
      </w:r>
      <w:r w:rsidR="00FD0AD9" w:rsidRPr="006A63A4">
        <w:rPr>
          <w:rFonts w:ascii="Times New Roman" w:hAnsi="Times New Roman" w:cs="Times New Roman"/>
          <w:sz w:val="24"/>
          <w:szCs w:val="24"/>
          <w:lang w:val="en-GB"/>
        </w:rPr>
        <w:t xml:space="preserve"> being provided to employees to develop their orientation of skills. </w:t>
      </w:r>
      <w:r w:rsidR="001C741A" w:rsidRPr="006A63A4">
        <w:rPr>
          <w:rFonts w:ascii="Times New Roman" w:hAnsi="Times New Roman" w:cs="Times New Roman"/>
          <w:sz w:val="24"/>
          <w:szCs w:val="24"/>
          <w:lang w:val="en-GB"/>
        </w:rPr>
        <w:t xml:space="preserve">It helps the employees to develop their skills and knowledge based on which they can make for the self-development. </w:t>
      </w:r>
      <w:r w:rsidR="000F3907" w:rsidRPr="006A63A4">
        <w:rPr>
          <w:rFonts w:ascii="Times New Roman" w:hAnsi="Times New Roman" w:cs="Times New Roman"/>
          <w:sz w:val="24"/>
          <w:szCs w:val="24"/>
          <w:lang w:val="en-GB"/>
        </w:rPr>
        <w:t>Within effective training and teaching, communication plays a great role for the lea</w:t>
      </w:r>
      <w:r w:rsidR="002479D7" w:rsidRPr="006A63A4">
        <w:rPr>
          <w:rFonts w:ascii="Times New Roman" w:hAnsi="Times New Roman" w:cs="Times New Roman"/>
          <w:sz w:val="24"/>
          <w:szCs w:val="24"/>
          <w:lang w:val="en-GB"/>
        </w:rPr>
        <w:t xml:space="preserve">rners to have an interactive lesson. </w:t>
      </w:r>
    </w:p>
    <w:p w:rsidR="002C3034" w:rsidRPr="006A63A4" w:rsidRDefault="001F2544" w:rsidP="006A63A4">
      <w:pPr>
        <w:spacing w:line="360" w:lineRule="auto"/>
        <w:jc w:val="both"/>
        <w:rPr>
          <w:rFonts w:ascii="Times New Roman" w:hAnsi="Times New Roman" w:cs="Times New Roman"/>
          <w:sz w:val="24"/>
          <w:szCs w:val="24"/>
          <w:lang w:val="en-GB"/>
        </w:rPr>
      </w:pPr>
      <w:r w:rsidRPr="0026077B">
        <w:rPr>
          <w:rFonts w:ascii="Times New Roman" w:hAnsi="Times New Roman" w:cs="Times New Roman"/>
          <w:b/>
          <w:sz w:val="24"/>
          <w:szCs w:val="24"/>
          <w:lang w:val="en-GB"/>
        </w:rPr>
        <w:t>Socialisation and networking</w:t>
      </w:r>
      <w:r w:rsidR="00F15F7B" w:rsidRPr="0026077B">
        <w:rPr>
          <w:rFonts w:ascii="Times New Roman" w:hAnsi="Times New Roman" w:cs="Times New Roman"/>
          <w:b/>
          <w:sz w:val="24"/>
          <w:szCs w:val="24"/>
          <w:lang w:val="en-GB"/>
        </w:rPr>
        <w:t>:</w:t>
      </w:r>
      <w:r w:rsidR="00F15F7B" w:rsidRPr="006A63A4">
        <w:rPr>
          <w:rFonts w:ascii="Times New Roman" w:hAnsi="Times New Roman" w:cs="Times New Roman"/>
          <w:sz w:val="24"/>
          <w:szCs w:val="24"/>
          <w:lang w:val="en-GB"/>
        </w:rPr>
        <w:t xml:space="preserve"> </w:t>
      </w:r>
      <w:r w:rsidR="00D23883" w:rsidRPr="006A63A4">
        <w:rPr>
          <w:rFonts w:ascii="Times New Roman" w:hAnsi="Times New Roman" w:cs="Times New Roman"/>
          <w:sz w:val="24"/>
          <w:szCs w:val="24"/>
          <w:lang w:val="en-GB"/>
        </w:rPr>
        <w:t xml:space="preserve">Communication </w:t>
      </w:r>
      <w:r w:rsidR="00211483" w:rsidRPr="006A63A4">
        <w:rPr>
          <w:rFonts w:ascii="Times New Roman" w:hAnsi="Times New Roman" w:cs="Times New Roman"/>
          <w:sz w:val="24"/>
          <w:szCs w:val="24"/>
          <w:lang w:val="en-GB"/>
        </w:rPr>
        <w:t>is</w:t>
      </w:r>
      <w:r w:rsidR="00D23883" w:rsidRPr="006A63A4">
        <w:rPr>
          <w:rFonts w:ascii="Times New Roman" w:hAnsi="Times New Roman" w:cs="Times New Roman"/>
          <w:sz w:val="24"/>
          <w:szCs w:val="24"/>
          <w:lang w:val="en-GB"/>
        </w:rPr>
        <w:t xml:space="preserve"> also required to conduct socialisation</w:t>
      </w:r>
      <w:r w:rsidR="008E3B23" w:rsidRPr="006A63A4">
        <w:rPr>
          <w:rFonts w:ascii="Times New Roman" w:hAnsi="Times New Roman" w:cs="Times New Roman"/>
          <w:sz w:val="24"/>
          <w:szCs w:val="24"/>
          <w:lang w:val="en-GB"/>
        </w:rPr>
        <w:t xml:space="preserve"> to express views and feelings into a different group variant. </w:t>
      </w:r>
      <w:r w:rsidR="00B77252" w:rsidRPr="006A63A4">
        <w:rPr>
          <w:rFonts w:ascii="Times New Roman" w:hAnsi="Times New Roman" w:cs="Times New Roman"/>
          <w:sz w:val="24"/>
          <w:szCs w:val="24"/>
          <w:lang w:val="en-GB"/>
        </w:rPr>
        <w:t xml:space="preserve">It is an effective way that assures that individuals can get a chance to share their views with each other. In this way, ideas and knowledge get networked among a group of communities. </w:t>
      </w:r>
      <w:r w:rsidR="00D75432">
        <w:rPr>
          <w:rFonts w:ascii="Times New Roman" w:hAnsi="Times New Roman" w:cs="Times New Roman"/>
          <w:sz w:val="24"/>
          <w:szCs w:val="24"/>
          <w:lang w:val="en-GB"/>
        </w:rPr>
        <w:t>For example, Tesco can improve its networking based on communication.</w:t>
      </w:r>
    </w:p>
    <w:p w:rsidR="002C3034" w:rsidRPr="006A63A4" w:rsidRDefault="001F2544" w:rsidP="006A63A4">
      <w:pPr>
        <w:spacing w:line="360" w:lineRule="auto"/>
        <w:jc w:val="both"/>
        <w:rPr>
          <w:rFonts w:ascii="Times New Roman" w:hAnsi="Times New Roman" w:cs="Times New Roman"/>
          <w:sz w:val="24"/>
          <w:szCs w:val="24"/>
          <w:lang w:val="en-GB"/>
        </w:rPr>
      </w:pPr>
      <w:r w:rsidRPr="0026077B">
        <w:rPr>
          <w:rFonts w:ascii="Times New Roman" w:hAnsi="Times New Roman" w:cs="Times New Roman"/>
          <w:b/>
          <w:sz w:val="24"/>
          <w:szCs w:val="24"/>
          <w:lang w:val="en-GB"/>
        </w:rPr>
        <w:lastRenderedPageBreak/>
        <w:t>Motivation and persuasion</w:t>
      </w:r>
      <w:r w:rsidR="00B77252" w:rsidRPr="0026077B">
        <w:rPr>
          <w:rFonts w:ascii="Times New Roman" w:hAnsi="Times New Roman" w:cs="Times New Roman"/>
          <w:b/>
          <w:sz w:val="24"/>
          <w:szCs w:val="24"/>
          <w:lang w:val="en-GB"/>
        </w:rPr>
        <w:t>:</w:t>
      </w:r>
      <w:r w:rsidR="00B77252" w:rsidRPr="006A63A4">
        <w:rPr>
          <w:rFonts w:ascii="Times New Roman" w:hAnsi="Times New Roman" w:cs="Times New Roman"/>
          <w:sz w:val="24"/>
          <w:szCs w:val="24"/>
          <w:lang w:val="en-GB"/>
        </w:rPr>
        <w:t xml:space="preserve"> </w:t>
      </w:r>
      <w:r w:rsidR="00FA5765" w:rsidRPr="006A63A4">
        <w:rPr>
          <w:rFonts w:ascii="Times New Roman" w:hAnsi="Times New Roman" w:cs="Times New Roman"/>
          <w:sz w:val="24"/>
          <w:szCs w:val="24"/>
          <w:lang w:val="en-GB"/>
        </w:rPr>
        <w:t>Communication helps others to get motivated and influenced towards wo</w:t>
      </w:r>
      <w:r w:rsidR="00B1345F" w:rsidRPr="006A63A4">
        <w:rPr>
          <w:rFonts w:ascii="Times New Roman" w:hAnsi="Times New Roman" w:cs="Times New Roman"/>
          <w:sz w:val="24"/>
          <w:szCs w:val="24"/>
          <w:lang w:val="en-GB"/>
        </w:rPr>
        <w:t xml:space="preserve">rk. It helps one to complete and conduct tasks effectively. </w:t>
      </w:r>
    </w:p>
    <w:p w:rsidR="00F01C51" w:rsidRPr="006A63A4" w:rsidRDefault="001F2544" w:rsidP="006A63A4">
      <w:pPr>
        <w:spacing w:line="360" w:lineRule="auto"/>
        <w:jc w:val="both"/>
        <w:rPr>
          <w:rFonts w:ascii="Times New Roman" w:hAnsi="Times New Roman" w:cs="Times New Roman"/>
          <w:sz w:val="24"/>
          <w:szCs w:val="24"/>
          <w:lang w:val="en-GB"/>
        </w:rPr>
      </w:pPr>
      <w:r w:rsidRPr="0026077B">
        <w:rPr>
          <w:rFonts w:ascii="Times New Roman" w:hAnsi="Times New Roman" w:cs="Times New Roman"/>
          <w:b/>
          <w:sz w:val="24"/>
          <w:szCs w:val="24"/>
          <w:lang w:val="en-GB"/>
        </w:rPr>
        <w:t>Preservation of organisational culture</w:t>
      </w:r>
      <w:r w:rsidR="00D46572" w:rsidRPr="0026077B">
        <w:rPr>
          <w:rFonts w:ascii="Times New Roman" w:hAnsi="Times New Roman" w:cs="Times New Roman"/>
          <w:b/>
          <w:sz w:val="24"/>
          <w:szCs w:val="24"/>
          <w:lang w:val="en-GB"/>
        </w:rPr>
        <w:t>:</w:t>
      </w:r>
      <w:r w:rsidR="00D46572" w:rsidRPr="006A63A4">
        <w:rPr>
          <w:rFonts w:ascii="Times New Roman" w:hAnsi="Times New Roman" w:cs="Times New Roman"/>
          <w:sz w:val="24"/>
          <w:szCs w:val="24"/>
          <w:lang w:val="en-GB"/>
        </w:rPr>
        <w:t xml:space="preserve"> Communication </w:t>
      </w:r>
      <w:r w:rsidR="00E17CB7" w:rsidRPr="006A63A4">
        <w:rPr>
          <w:rFonts w:ascii="Times New Roman" w:hAnsi="Times New Roman" w:cs="Times New Roman"/>
          <w:sz w:val="24"/>
          <w:szCs w:val="24"/>
          <w:lang w:val="en-GB"/>
        </w:rPr>
        <w:t>is</w:t>
      </w:r>
      <w:r w:rsidR="00D46572" w:rsidRPr="006A63A4">
        <w:rPr>
          <w:rFonts w:ascii="Times New Roman" w:hAnsi="Times New Roman" w:cs="Times New Roman"/>
          <w:sz w:val="24"/>
          <w:szCs w:val="24"/>
          <w:lang w:val="en-GB"/>
        </w:rPr>
        <w:t xml:space="preserve"> termed to have a significant effect to have a positive cultural perspective. It helps the community to share the information </w:t>
      </w:r>
      <w:r w:rsidR="00201775" w:rsidRPr="006A63A4">
        <w:rPr>
          <w:rFonts w:ascii="Times New Roman" w:hAnsi="Times New Roman" w:cs="Times New Roman"/>
          <w:sz w:val="24"/>
          <w:szCs w:val="24"/>
          <w:lang w:val="en-GB"/>
        </w:rPr>
        <w:t xml:space="preserve">which helps the population to maintain fairness and transparency. </w:t>
      </w:r>
    </w:p>
    <w:p w:rsidR="00C534CD" w:rsidRPr="006A63A4" w:rsidRDefault="001F2544" w:rsidP="0026077B">
      <w:pPr>
        <w:pStyle w:val="Heading1"/>
        <w:rPr>
          <w:lang w:val="en-GB"/>
        </w:rPr>
      </w:pPr>
      <w:bookmarkStart w:id="7" w:name="_Toc93155543"/>
      <w:r w:rsidRPr="006A63A4">
        <w:rPr>
          <w:lang w:val="en-GB"/>
        </w:rPr>
        <w:t>Communication process and barriers</w:t>
      </w:r>
      <w:bookmarkEnd w:id="7"/>
    </w:p>
    <w:p w:rsidR="00335CD6"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Communication is a process that enables one sender to deliver messages and make a transcript of them before being received by the </w:t>
      </w:r>
      <w:r w:rsidR="0024393A" w:rsidRPr="006A63A4">
        <w:rPr>
          <w:rFonts w:ascii="Times New Roman" w:hAnsi="Times New Roman" w:cs="Times New Roman"/>
          <w:sz w:val="24"/>
          <w:szCs w:val="24"/>
          <w:lang w:val="en-GB"/>
        </w:rPr>
        <w:t>receiver. Atti</w:t>
      </w:r>
      <w:r w:rsidR="009F4D48" w:rsidRPr="006A63A4">
        <w:rPr>
          <w:rFonts w:ascii="Times New Roman" w:hAnsi="Times New Roman" w:cs="Times New Roman"/>
          <w:sz w:val="24"/>
          <w:szCs w:val="24"/>
          <w:lang w:val="en-GB"/>
        </w:rPr>
        <w:t xml:space="preserve">tude barrier, emotional, physical and cultural barrier is the factors that enable the </w:t>
      </w:r>
      <w:r w:rsidR="0033507F" w:rsidRPr="006A63A4">
        <w:rPr>
          <w:rFonts w:ascii="Times New Roman" w:hAnsi="Times New Roman" w:cs="Times New Roman"/>
          <w:sz w:val="24"/>
          <w:szCs w:val="24"/>
          <w:lang w:val="en-GB"/>
        </w:rPr>
        <w:t>communicator to face barrier while communicating with different community</w:t>
      </w:r>
      <w:r w:rsidR="00B948E4" w:rsidRPr="006A63A4">
        <w:rPr>
          <w:rFonts w:ascii="Times New Roman" w:hAnsi="Times New Roman" w:cs="Times New Roman"/>
          <w:sz w:val="24"/>
          <w:szCs w:val="24"/>
          <w:lang w:val="en-GB"/>
        </w:rPr>
        <w:t xml:space="preserve"> (</w:t>
      </w:r>
      <w:r w:rsidR="00B948E4" w:rsidRPr="006A63A4">
        <w:rPr>
          <w:rFonts w:ascii="Times New Roman" w:hAnsi="Times New Roman" w:cs="Times New Roman"/>
          <w:sz w:val="24"/>
          <w:szCs w:val="24"/>
          <w:shd w:val="clear" w:color="auto" w:fill="FFFFFF"/>
        </w:rPr>
        <w:t>Kapur, 2018)</w:t>
      </w:r>
      <w:r w:rsidR="0033507F" w:rsidRPr="006A63A4">
        <w:rPr>
          <w:rFonts w:ascii="Times New Roman" w:hAnsi="Times New Roman" w:cs="Times New Roman"/>
          <w:sz w:val="24"/>
          <w:szCs w:val="24"/>
          <w:lang w:val="en-GB"/>
        </w:rPr>
        <w:t xml:space="preserve">. Thus, dissatisfaction between the communication arises which leads to an inability to listen to others' thoughts. </w:t>
      </w:r>
      <w:r w:rsidR="004D62DE" w:rsidRPr="006A63A4">
        <w:rPr>
          <w:rFonts w:ascii="Times New Roman" w:hAnsi="Times New Roman" w:cs="Times New Roman"/>
          <w:sz w:val="24"/>
          <w:szCs w:val="24"/>
          <w:lang w:val="en-GB"/>
        </w:rPr>
        <w:t xml:space="preserve">Trust and transparency among the speaker and listener get misled which transpose to communication barriers. </w:t>
      </w:r>
      <w:r w:rsidR="00CC4730" w:rsidRPr="006A63A4">
        <w:rPr>
          <w:rFonts w:ascii="Times New Roman" w:hAnsi="Times New Roman" w:cs="Times New Roman"/>
          <w:sz w:val="24"/>
          <w:szCs w:val="24"/>
          <w:lang w:val="en-GB"/>
        </w:rPr>
        <w:t>Moreover, communication styles among people are far different from each other which are not likeable for some of the people.</w:t>
      </w:r>
      <w:r w:rsidR="00D75432">
        <w:rPr>
          <w:rFonts w:ascii="Times New Roman" w:hAnsi="Times New Roman" w:cs="Times New Roman"/>
          <w:sz w:val="24"/>
          <w:szCs w:val="24"/>
          <w:lang w:val="en-GB"/>
        </w:rPr>
        <w:t xml:space="preserve"> For instance,</w:t>
      </w:r>
      <w:r w:rsidR="00CC4730" w:rsidRPr="006A63A4">
        <w:rPr>
          <w:rFonts w:ascii="Times New Roman" w:hAnsi="Times New Roman" w:cs="Times New Roman"/>
          <w:sz w:val="24"/>
          <w:szCs w:val="24"/>
          <w:lang w:val="en-GB"/>
        </w:rPr>
        <w:t xml:space="preserve"> </w:t>
      </w:r>
      <w:r w:rsidR="00D75432">
        <w:rPr>
          <w:rFonts w:ascii="Times New Roman" w:hAnsi="Times New Roman" w:cs="Times New Roman"/>
          <w:sz w:val="24"/>
          <w:szCs w:val="24"/>
          <w:lang w:val="en-GB"/>
        </w:rPr>
        <w:t>i</w:t>
      </w:r>
      <w:r w:rsidR="00CC4730" w:rsidRPr="006A63A4">
        <w:rPr>
          <w:rFonts w:ascii="Times New Roman" w:hAnsi="Times New Roman" w:cs="Times New Roman"/>
          <w:sz w:val="24"/>
          <w:szCs w:val="24"/>
          <w:lang w:val="en-GB"/>
        </w:rPr>
        <w:t xml:space="preserve">t </w:t>
      </w:r>
      <w:r w:rsidR="00D75432">
        <w:rPr>
          <w:rFonts w:ascii="Times New Roman" w:hAnsi="Times New Roman" w:cs="Times New Roman"/>
          <w:sz w:val="24"/>
          <w:szCs w:val="24"/>
          <w:lang w:val="en-GB"/>
        </w:rPr>
        <w:t>reflects</w:t>
      </w:r>
      <w:r w:rsidR="00CC4730" w:rsidRPr="006A63A4">
        <w:rPr>
          <w:rFonts w:ascii="Times New Roman" w:hAnsi="Times New Roman" w:cs="Times New Roman"/>
          <w:sz w:val="24"/>
          <w:szCs w:val="24"/>
          <w:lang w:val="en-GB"/>
        </w:rPr>
        <w:t xml:space="preserve"> conflicts </w:t>
      </w:r>
      <w:r w:rsidR="00FE20F8" w:rsidRPr="006A63A4">
        <w:rPr>
          <w:rFonts w:ascii="Times New Roman" w:hAnsi="Times New Roman" w:cs="Times New Roman"/>
          <w:sz w:val="24"/>
          <w:szCs w:val="24"/>
          <w:lang w:val="en-GB"/>
        </w:rPr>
        <w:t>due to a lack of</w:t>
      </w:r>
      <w:r w:rsidR="00BD7589" w:rsidRPr="006A63A4">
        <w:rPr>
          <w:rFonts w:ascii="Times New Roman" w:hAnsi="Times New Roman" w:cs="Times New Roman"/>
          <w:sz w:val="24"/>
          <w:szCs w:val="24"/>
          <w:lang w:val="en-GB"/>
        </w:rPr>
        <w:t xml:space="preserve"> effective communication</w:t>
      </w:r>
      <w:r w:rsidR="00D75432">
        <w:rPr>
          <w:rFonts w:ascii="Times New Roman" w:hAnsi="Times New Roman" w:cs="Times New Roman"/>
          <w:sz w:val="24"/>
          <w:szCs w:val="24"/>
          <w:lang w:val="en-GB"/>
        </w:rPr>
        <w:t xml:space="preserve"> between employees in Tesco</w:t>
      </w:r>
      <w:r w:rsidR="00BD7589" w:rsidRPr="006A63A4">
        <w:rPr>
          <w:rFonts w:ascii="Times New Roman" w:hAnsi="Times New Roman" w:cs="Times New Roman"/>
          <w:sz w:val="24"/>
          <w:szCs w:val="24"/>
          <w:lang w:val="en-GB"/>
        </w:rPr>
        <w:t xml:space="preserve">. </w:t>
      </w:r>
    </w:p>
    <w:p w:rsidR="00C534CD" w:rsidRPr="006A63A4" w:rsidRDefault="001F2544" w:rsidP="0026077B">
      <w:pPr>
        <w:pStyle w:val="Heading1"/>
        <w:rPr>
          <w:lang w:val="en-GB"/>
        </w:rPr>
      </w:pPr>
      <w:bookmarkStart w:id="8" w:name="_Toc93155544"/>
      <w:r w:rsidRPr="006A63A4">
        <w:rPr>
          <w:lang w:val="en-GB"/>
        </w:rPr>
        <w:t>Communication in organisation and face to face communications</w:t>
      </w:r>
      <w:bookmarkEnd w:id="8"/>
    </w:p>
    <w:p w:rsidR="00FE20F8"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Communications within organisations are formal or written communication that relates to business strategies and official facts. Face to face communication is the most common way of communication that is held within the workforce while making for the collaboration of work</w:t>
      </w:r>
      <w:r w:rsidR="00B948E4" w:rsidRPr="006A63A4">
        <w:rPr>
          <w:rFonts w:ascii="Times New Roman" w:hAnsi="Times New Roman" w:cs="Times New Roman"/>
          <w:sz w:val="24"/>
          <w:szCs w:val="24"/>
          <w:lang w:val="en-GB"/>
        </w:rPr>
        <w:t xml:space="preserve"> (</w:t>
      </w:r>
      <w:r w:rsidR="00B948E4" w:rsidRPr="006A63A4">
        <w:rPr>
          <w:rFonts w:ascii="Times New Roman" w:hAnsi="Times New Roman" w:cs="Times New Roman"/>
          <w:sz w:val="24"/>
          <w:szCs w:val="24"/>
          <w:shd w:val="clear" w:color="auto" w:fill="FFFFFF"/>
        </w:rPr>
        <w:t>Kapur, 2018)</w:t>
      </w:r>
      <w:r w:rsidRPr="006A63A4">
        <w:rPr>
          <w:rFonts w:ascii="Times New Roman" w:hAnsi="Times New Roman" w:cs="Times New Roman"/>
          <w:sz w:val="24"/>
          <w:szCs w:val="24"/>
          <w:lang w:val="en-GB"/>
        </w:rPr>
        <w:t xml:space="preserve">. </w:t>
      </w:r>
      <w:r w:rsidR="008328A9" w:rsidRPr="006A63A4">
        <w:rPr>
          <w:rFonts w:ascii="Times New Roman" w:hAnsi="Times New Roman" w:cs="Times New Roman"/>
          <w:sz w:val="24"/>
          <w:szCs w:val="24"/>
          <w:lang w:val="en-GB"/>
        </w:rPr>
        <w:t xml:space="preserve">Higher working pressure and face to face communication are most common within the organisation when they proceeded to take decision making approaches. </w:t>
      </w:r>
    </w:p>
    <w:p w:rsidR="00C534CD" w:rsidRPr="006A63A4" w:rsidRDefault="001F2544" w:rsidP="0026077B">
      <w:pPr>
        <w:pStyle w:val="Heading1"/>
        <w:rPr>
          <w:lang w:val="en-GB"/>
        </w:rPr>
      </w:pPr>
      <w:bookmarkStart w:id="9" w:name="_Toc93155545"/>
      <w:r w:rsidRPr="006A63A4">
        <w:rPr>
          <w:lang w:val="en-GB"/>
        </w:rPr>
        <w:t>Channels, technology and ethics of communication</w:t>
      </w:r>
      <w:bookmarkEnd w:id="9"/>
    </w:p>
    <w:p w:rsidR="0034379B"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Social media, online messaging platforms, text messages, emails, phone calls, video conferencing and face to face communication are effective ways to </w:t>
      </w:r>
      <w:r w:rsidR="00907E0A" w:rsidRPr="006A63A4">
        <w:rPr>
          <w:rFonts w:ascii="Times New Roman" w:hAnsi="Times New Roman" w:cs="Times New Roman"/>
          <w:sz w:val="24"/>
          <w:szCs w:val="24"/>
          <w:lang w:val="en-GB"/>
        </w:rPr>
        <w:t>communicate with people</w:t>
      </w:r>
      <w:r w:rsidR="00B948E4" w:rsidRPr="006A63A4">
        <w:rPr>
          <w:rFonts w:ascii="Times New Roman" w:hAnsi="Times New Roman" w:cs="Times New Roman"/>
          <w:sz w:val="24"/>
          <w:szCs w:val="24"/>
          <w:lang w:val="en-GB"/>
        </w:rPr>
        <w:t xml:space="preserve"> (</w:t>
      </w:r>
      <w:r w:rsidR="00B948E4" w:rsidRPr="006A63A4">
        <w:rPr>
          <w:rFonts w:ascii="Times New Roman" w:hAnsi="Times New Roman" w:cs="Times New Roman"/>
          <w:sz w:val="24"/>
          <w:szCs w:val="24"/>
          <w:shd w:val="clear" w:color="auto" w:fill="FFFFFF"/>
        </w:rPr>
        <w:t>Frittgen and Haltaufderheide, 2022)</w:t>
      </w:r>
      <w:r w:rsidR="00907E0A" w:rsidRPr="006A63A4">
        <w:rPr>
          <w:rFonts w:ascii="Times New Roman" w:hAnsi="Times New Roman" w:cs="Times New Roman"/>
          <w:sz w:val="24"/>
          <w:szCs w:val="24"/>
          <w:lang w:val="en-GB"/>
        </w:rPr>
        <w:t xml:space="preserve">. On the other hand, technology is being utilised to communicate with people such as Messenger, free calling, Whatsapp and bots. </w:t>
      </w:r>
      <w:r w:rsidR="006501D8" w:rsidRPr="006A63A4">
        <w:rPr>
          <w:rFonts w:ascii="Times New Roman" w:hAnsi="Times New Roman" w:cs="Times New Roman"/>
          <w:sz w:val="24"/>
          <w:szCs w:val="24"/>
          <w:lang w:val="en-GB"/>
        </w:rPr>
        <w:t xml:space="preserve">Communication </w:t>
      </w:r>
      <w:r w:rsidR="006501D8" w:rsidRPr="006A63A4">
        <w:rPr>
          <w:rFonts w:ascii="Times New Roman" w:hAnsi="Times New Roman" w:cs="Times New Roman"/>
          <w:sz w:val="24"/>
          <w:szCs w:val="24"/>
          <w:lang w:val="en-GB"/>
        </w:rPr>
        <w:lastRenderedPageBreak/>
        <w:t xml:space="preserve">ethics include individual value and morale </w:t>
      </w:r>
      <w:r w:rsidR="00E630CC" w:rsidRPr="006A63A4">
        <w:rPr>
          <w:rFonts w:ascii="Times New Roman" w:hAnsi="Times New Roman" w:cs="Times New Roman"/>
          <w:sz w:val="24"/>
          <w:szCs w:val="24"/>
          <w:lang w:val="en-GB"/>
        </w:rPr>
        <w:t xml:space="preserve">which creates a relationship among each other and results in collaboration. </w:t>
      </w:r>
    </w:p>
    <w:p w:rsidR="007B4139" w:rsidRDefault="007B4139">
      <w:pPr>
        <w:rPr>
          <w:rFonts w:ascii="Times New Roman" w:eastAsiaTheme="majorEastAsia" w:hAnsi="Times New Roman" w:cstheme="majorBidi"/>
          <w:b/>
          <w:bCs/>
          <w:sz w:val="24"/>
          <w:szCs w:val="28"/>
          <w:lang w:val="en-GB"/>
        </w:rPr>
      </w:pPr>
      <w:bookmarkStart w:id="10" w:name="_Toc93155546"/>
      <w:r>
        <w:rPr>
          <w:lang w:val="en-GB"/>
        </w:rPr>
        <w:br w:type="page"/>
      </w:r>
    </w:p>
    <w:p w:rsidR="00C534CD" w:rsidRPr="006A63A4" w:rsidRDefault="001F2544" w:rsidP="0026077B">
      <w:pPr>
        <w:pStyle w:val="Heading1"/>
        <w:rPr>
          <w:lang w:val="en-GB"/>
        </w:rPr>
      </w:pPr>
      <w:r w:rsidRPr="006A63A4">
        <w:rPr>
          <w:lang w:val="en-GB"/>
        </w:rPr>
        <w:lastRenderedPageBreak/>
        <w:t>Conclusion</w:t>
      </w:r>
      <w:bookmarkEnd w:id="10"/>
    </w:p>
    <w:p w:rsidR="0033248C" w:rsidRPr="006A63A4" w:rsidRDefault="001F254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lang w:val="en-GB"/>
        </w:rPr>
        <w:t xml:space="preserve">It can be concluded from the above factor that communications are an effective tool used with a group or team to conduct collaboration among each other. </w:t>
      </w:r>
      <w:r w:rsidR="00DE1EF1" w:rsidRPr="006A63A4">
        <w:rPr>
          <w:rFonts w:ascii="Times New Roman" w:hAnsi="Times New Roman" w:cs="Times New Roman"/>
          <w:sz w:val="24"/>
          <w:szCs w:val="24"/>
          <w:lang w:val="en-GB"/>
        </w:rPr>
        <w:t xml:space="preserve">Moreover, it can be analysed that </w:t>
      </w:r>
      <w:r w:rsidR="009B670D" w:rsidRPr="006A63A4">
        <w:rPr>
          <w:rFonts w:ascii="Times New Roman" w:hAnsi="Times New Roman" w:cs="Times New Roman"/>
          <w:sz w:val="24"/>
          <w:szCs w:val="24"/>
          <w:lang w:val="en-GB"/>
        </w:rPr>
        <w:t xml:space="preserve">organisations are able to proceed with their decisions making process by having effective communication. </w:t>
      </w:r>
      <w:r w:rsidR="007B4139" w:rsidRPr="006A63A4">
        <w:rPr>
          <w:rFonts w:ascii="Times New Roman" w:hAnsi="Times New Roman" w:cs="Times New Roman"/>
          <w:sz w:val="24"/>
          <w:szCs w:val="24"/>
          <w:lang w:val="en-GB"/>
        </w:rPr>
        <w:t xml:space="preserve">Along with communication process and barriers </w:t>
      </w:r>
      <w:r w:rsidR="007B4139">
        <w:rPr>
          <w:rFonts w:ascii="Times New Roman" w:hAnsi="Times New Roman" w:cs="Times New Roman"/>
          <w:sz w:val="24"/>
          <w:szCs w:val="24"/>
          <w:lang w:val="en-GB"/>
        </w:rPr>
        <w:t>have been</w:t>
      </w:r>
      <w:r w:rsidR="007B4139" w:rsidRPr="006A63A4">
        <w:rPr>
          <w:rFonts w:ascii="Times New Roman" w:hAnsi="Times New Roman" w:cs="Times New Roman"/>
          <w:sz w:val="24"/>
          <w:szCs w:val="24"/>
          <w:lang w:val="en-GB"/>
        </w:rPr>
        <w:t xml:space="preserve"> evaluated based on face to face and organisational communication. Technologies, channels and ethics </w:t>
      </w:r>
      <w:r w:rsidR="007B4139">
        <w:rPr>
          <w:rFonts w:ascii="Times New Roman" w:hAnsi="Times New Roman" w:cs="Times New Roman"/>
          <w:sz w:val="24"/>
          <w:szCs w:val="24"/>
          <w:lang w:val="en-GB"/>
        </w:rPr>
        <w:t>have been</w:t>
      </w:r>
      <w:r w:rsidR="007B4139" w:rsidRPr="006A63A4">
        <w:rPr>
          <w:rFonts w:ascii="Times New Roman" w:hAnsi="Times New Roman" w:cs="Times New Roman"/>
          <w:sz w:val="24"/>
          <w:szCs w:val="24"/>
          <w:lang w:val="en-GB"/>
        </w:rPr>
        <w:t xml:space="preserve"> utilised to conduct communication will also be described.</w:t>
      </w:r>
    </w:p>
    <w:p w:rsidR="006A63A4" w:rsidRDefault="001F2544">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D65664" w:rsidRPr="006A63A4" w:rsidRDefault="001F2544" w:rsidP="0026077B">
      <w:pPr>
        <w:pStyle w:val="Heading1"/>
        <w:rPr>
          <w:lang w:val="en-GB"/>
        </w:rPr>
      </w:pPr>
      <w:bookmarkStart w:id="11" w:name="_Toc93155547"/>
      <w:r w:rsidRPr="006A63A4">
        <w:rPr>
          <w:lang w:val="en-GB"/>
        </w:rPr>
        <w:lastRenderedPageBreak/>
        <w:t>Reference list</w:t>
      </w:r>
      <w:bookmarkEnd w:id="11"/>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Abba</w:t>
      </w:r>
      <w:r>
        <w:rPr>
          <w:rFonts w:ascii="Times New Roman" w:hAnsi="Times New Roman" w:cs="Times New Roman"/>
          <w:sz w:val="24"/>
          <w:szCs w:val="24"/>
          <w:shd w:val="clear" w:color="auto" w:fill="FFFFFF"/>
        </w:rPr>
        <w:t>r, N.H. and Shaheed, H.H. (2021)</w:t>
      </w:r>
      <w:r w:rsidRPr="006A63A4">
        <w:rPr>
          <w:rFonts w:ascii="Times New Roman" w:hAnsi="Times New Roman" w:cs="Times New Roman"/>
          <w:sz w:val="24"/>
          <w:szCs w:val="24"/>
          <w:shd w:val="clear" w:color="auto" w:fill="FFFFFF"/>
        </w:rPr>
        <w:t xml:space="preserve"> The Difference Between American Sign Language and Body Language in Greetings. </w:t>
      </w:r>
      <w:r w:rsidRPr="006A63A4">
        <w:rPr>
          <w:rFonts w:ascii="Times New Roman" w:hAnsi="Times New Roman" w:cs="Times New Roman"/>
          <w:i/>
          <w:iCs/>
          <w:sz w:val="24"/>
          <w:szCs w:val="24"/>
          <w:shd w:val="clear" w:color="auto" w:fill="FFFFFF"/>
        </w:rPr>
        <w:t>Multicultural Education</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7</w:t>
      </w:r>
      <w:r w:rsidRPr="006A63A4">
        <w:rPr>
          <w:rFonts w:ascii="Times New Roman" w:hAnsi="Times New Roman" w:cs="Times New Roman"/>
          <w:sz w:val="24"/>
          <w:szCs w:val="24"/>
          <w:shd w:val="clear" w:color="auto" w:fill="FFFFFF"/>
        </w:rPr>
        <w:t>(5).</w:t>
      </w:r>
    </w:p>
    <w:p w:rsidR="002654D4" w:rsidRPr="002654D4" w:rsidRDefault="002654D4" w:rsidP="002654D4">
      <w:pPr>
        <w:spacing w:line="360" w:lineRule="auto"/>
        <w:rPr>
          <w:rFonts w:ascii="Times New Roman" w:hAnsi="Times New Roman" w:cs="Times New Roman"/>
          <w:sz w:val="24"/>
          <w:szCs w:val="24"/>
          <w:shd w:val="clear" w:color="auto" w:fill="FFFFFF"/>
        </w:rPr>
      </w:pPr>
      <w:r w:rsidRPr="002654D4">
        <w:rPr>
          <w:rFonts w:ascii="Times New Roman" w:hAnsi="Times New Roman" w:cs="Times New Roman"/>
          <w:sz w:val="24"/>
          <w:szCs w:val="24"/>
          <w:shd w:val="clear" w:color="auto" w:fill="FFFFFF"/>
        </w:rPr>
        <w:t>Fortenberry, J.L. and McGoldrick, P.J., 2020. Do Billboard Advertisements Drive Customer Retention?: Expanding the “AIDA” Model to “AIDAR”. </w:t>
      </w:r>
      <w:r w:rsidRPr="002654D4">
        <w:rPr>
          <w:rFonts w:ascii="Times New Roman" w:hAnsi="Times New Roman" w:cs="Times New Roman"/>
          <w:i/>
          <w:iCs/>
          <w:sz w:val="24"/>
          <w:szCs w:val="24"/>
          <w:shd w:val="clear" w:color="auto" w:fill="FFFFFF"/>
        </w:rPr>
        <w:t>Journal of Advertising Research</w:t>
      </w:r>
      <w:r w:rsidRPr="002654D4">
        <w:rPr>
          <w:rFonts w:ascii="Times New Roman" w:hAnsi="Times New Roman" w:cs="Times New Roman"/>
          <w:sz w:val="24"/>
          <w:szCs w:val="24"/>
          <w:shd w:val="clear" w:color="auto" w:fill="FFFFFF"/>
        </w:rPr>
        <w:t>, </w:t>
      </w:r>
      <w:r w:rsidRPr="002654D4">
        <w:rPr>
          <w:rFonts w:ascii="Times New Roman" w:hAnsi="Times New Roman" w:cs="Times New Roman"/>
          <w:i/>
          <w:iCs/>
          <w:sz w:val="24"/>
          <w:szCs w:val="24"/>
          <w:shd w:val="clear" w:color="auto" w:fill="FFFFFF"/>
        </w:rPr>
        <w:t>60</w:t>
      </w:r>
      <w:r w:rsidRPr="002654D4">
        <w:rPr>
          <w:rFonts w:ascii="Times New Roman" w:hAnsi="Times New Roman" w:cs="Times New Roman"/>
          <w:sz w:val="24"/>
          <w:szCs w:val="24"/>
          <w:shd w:val="clear" w:color="auto" w:fill="FFFFFF"/>
        </w:rPr>
        <w:t>(2), pp.135-147.</w:t>
      </w:r>
    </w:p>
    <w:p w:rsidR="002654D4" w:rsidRPr="006A63A4" w:rsidRDefault="002654D4" w:rsidP="006A63A4">
      <w:pPr>
        <w:spacing w:line="360" w:lineRule="auto"/>
        <w:jc w:val="both"/>
        <w:rPr>
          <w:rFonts w:ascii="Times New Roman" w:hAnsi="Times New Roman" w:cs="Times New Roman"/>
          <w:sz w:val="24"/>
          <w:szCs w:val="24"/>
          <w:lang w:val="en-GB"/>
        </w:rPr>
      </w:pPr>
      <w:r w:rsidRPr="006A63A4">
        <w:rPr>
          <w:rFonts w:ascii="Times New Roman" w:hAnsi="Times New Roman" w:cs="Times New Roman"/>
          <w:sz w:val="24"/>
          <w:szCs w:val="24"/>
          <w:shd w:val="clear" w:color="auto" w:fill="FFFFFF"/>
        </w:rPr>
        <w:t>Frittgen, E.M</w:t>
      </w:r>
      <w:r>
        <w:rPr>
          <w:rFonts w:ascii="Times New Roman" w:hAnsi="Times New Roman" w:cs="Times New Roman"/>
          <w:sz w:val="24"/>
          <w:szCs w:val="24"/>
          <w:shd w:val="clear" w:color="auto" w:fill="FFFFFF"/>
        </w:rPr>
        <w:t>. and Haltaufderheide, J. (2022)</w:t>
      </w:r>
      <w:r w:rsidRPr="006A63A4">
        <w:rPr>
          <w:rFonts w:ascii="Times New Roman" w:hAnsi="Times New Roman" w:cs="Times New Roman"/>
          <w:sz w:val="24"/>
          <w:szCs w:val="24"/>
          <w:shd w:val="clear" w:color="auto" w:fill="FFFFFF"/>
        </w:rPr>
        <w:t xml:space="preserve"> ‘Can you hear me?’: communication, relationship and ethics in video-based telepsychiatric consultations. </w:t>
      </w:r>
      <w:r w:rsidRPr="006A63A4">
        <w:rPr>
          <w:rFonts w:ascii="Times New Roman" w:hAnsi="Times New Roman" w:cs="Times New Roman"/>
          <w:i/>
          <w:iCs/>
          <w:sz w:val="24"/>
          <w:szCs w:val="24"/>
          <w:shd w:val="clear" w:color="auto" w:fill="FFFFFF"/>
        </w:rPr>
        <w:t>Journal of Medical Ethics</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48</w:t>
      </w:r>
      <w:r w:rsidRPr="006A63A4">
        <w:rPr>
          <w:rFonts w:ascii="Times New Roman" w:hAnsi="Times New Roman" w:cs="Times New Roman"/>
          <w:sz w:val="24"/>
          <w:szCs w:val="24"/>
          <w:shd w:val="clear" w:color="auto" w:fill="FFFFFF"/>
        </w:rPr>
        <w:t>(1), pp.22-30.</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Hirche, S. (2020)</w:t>
      </w:r>
      <w:r w:rsidRPr="006A63A4">
        <w:rPr>
          <w:rFonts w:ascii="Times New Roman" w:hAnsi="Times New Roman" w:cs="Times New Roman"/>
          <w:sz w:val="24"/>
          <w:szCs w:val="24"/>
          <w:shd w:val="clear" w:color="auto" w:fill="FFFFFF"/>
        </w:rPr>
        <w:t xml:space="preserve"> Distributed control for cooperative manipulation with event-triggered communication. </w:t>
      </w:r>
      <w:r w:rsidRPr="006A63A4">
        <w:rPr>
          <w:rFonts w:ascii="Times New Roman" w:hAnsi="Times New Roman" w:cs="Times New Roman"/>
          <w:i/>
          <w:iCs/>
          <w:sz w:val="24"/>
          <w:szCs w:val="24"/>
          <w:shd w:val="clear" w:color="auto" w:fill="FFFFFF"/>
        </w:rPr>
        <w:t>IEEE Transactions on Robotics</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36</w:t>
      </w:r>
      <w:r w:rsidRPr="006A63A4">
        <w:rPr>
          <w:rFonts w:ascii="Times New Roman" w:hAnsi="Times New Roman" w:cs="Times New Roman"/>
          <w:sz w:val="24"/>
          <w:szCs w:val="24"/>
          <w:shd w:val="clear" w:color="auto" w:fill="FFFFFF"/>
        </w:rPr>
        <w:t>(4), pp.1038-1052.</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Jamshidnejad, A. (2020)</w:t>
      </w:r>
      <w:r w:rsidRPr="006A63A4">
        <w:rPr>
          <w:rFonts w:ascii="Times New Roman" w:hAnsi="Times New Roman" w:cs="Times New Roman"/>
          <w:sz w:val="24"/>
          <w:szCs w:val="24"/>
          <w:shd w:val="clear" w:color="auto" w:fill="FFFFFF"/>
        </w:rPr>
        <w:t xml:space="preserve"> Language-Oriented Functions of Strategies. In </w:t>
      </w:r>
      <w:r w:rsidRPr="006A63A4">
        <w:rPr>
          <w:rFonts w:ascii="Times New Roman" w:hAnsi="Times New Roman" w:cs="Times New Roman"/>
          <w:i/>
          <w:iCs/>
          <w:sz w:val="24"/>
          <w:szCs w:val="24"/>
          <w:shd w:val="clear" w:color="auto" w:fill="FFFFFF"/>
        </w:rPr>
        <w:t>Speaking English as a Second Language</w:t>
      </w:r>
      <w:r w:rsidRPr="006A63A4">
        <w:rPr>
          <w:rFonts w:ascii="Times New Roman" w:hAnsi="Times New Roman" w:cs="Times New Roman"/>
          <w:sz w:val="24"/>
          <w:szCs w:val="24"/>
          <w:shd w:val="clear" w:color="auto" w:fill="FFFFFF"/>
        </w:rPr>
        <w:t> (pp. 253-285). Palgrave Macmillan, Cham.</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Jones, D. (2019)</w:t>
      </w:r>
      <w:r w:rsidRPr="006A63A4">
        <w:rPr>
          <w:rFonts w:ascii="Times New Roman" w:hAnsi="Times New Roman" w:cs="Times New Roman"/>
          <w:sz w:val="24"/>
          <w:szCs w:val="24"/>
          <w:shd w:val="clear" w:color="auto" w:fill="FFFFFF"/>
        </w:rPr>
        <w:t xml:space="preserve"> The Tuckman’s Model Implementation, Effect, and Analysis &amp; the New Development of Jones LSI Model on a Small Group. </w:t>
      </w:r>
      <w:r w:rsidRPr="006A63A4">
        <w:rPr>
          <w:rFonts w:ascii="Times New Roman" w:hAnsi="Times New Roman" w:cs="Times New Roman"/>
          <w:i/>
          <w:iCs/>
          <w:sz w:val="24"/>
          <w:szCs w:val="24"/>
          <w:shd w:val="clear" w:color="auto" w:fill="FFFFFF"/>
        </w:rPr>
        <w:t>Journal of Management</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6</w:t>
      </w:r>
      <w:r w:rsidRPr="006A63A4">
        <w:rPr>
          <w:rFonts w:ascii="Times New Roman" w:hAnsi="Times New Roman" w:cs="Times New Roman"/>
          <w:sz w:val="24"/>
          <w:szCs w:val="24"/>
          <w:shd w:val="clear" w:color="auto" w:fill="FFFFFF"/>
        </w:rPr>
        <w:t>(4).</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Kapur, R., 2018. Barriers to effective communication. </w:t>
      </w:r>
      <w:r w:rsidRPr="006A63A4">
        <w:rPr>
          <w:rFonts w:ascii="Times New Roman" w:hAnsi="Times New Roman" w:cs="Times New Roman"/>
          <w:i/>
          <w:iCs/>
          <w:sz w:val="24"/>
          <w:szCs w:val="24"/>
          <w:shd w:val="clear" w:color="auto" w:fill="FFFFFF"/>
        </w:rPr>
        <w:t>Delhi University</w:t>
      </w:r>
      <w:r w:rsidRPr="006A63A4">
        <w:rPr>
          <w:rFonts w:ascii="Times New Roman" w:hAnsi="Times New Roman" w:cs="Times New Roman"/>
          <w:sz w:val="24"/>
          <w:szCs w:val="24"/>
          <w:shd w:val="clear" w:color="auto" w:fill="FFFFFF"/>
        </w:rPr>
        <w:t>.</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Koeslag-Kreunen, M., Van den Bossche, P., Hoven, M., Van der Klink, M. and Gijselaers, W., 2018. When leadership powers team learning: A meta-analysis. </w:t>
      </w:r>
      <w:r w:rsidRPr="006A63A4">
        <w:rPr>
          <w:rFonts w:ascii="Times New Roman" w:hAnsi="Times New Roman" w:cs="Times New Roman"/>
          <w:i/>
          <w:iCs/>
          <w:sz w:val="24"/>
          <w:szCs w:val="24"/>
          <w:shd w:val="clear" w:color="auto" w:fill="FFFFFF"/>
        </w:rPr>
        <w:t>Small Group Research</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49</w:t>
      </w:r>
      <w:r w:rsidRPr="006A63A4">
        <w:rPr>
          <w:rFonts w:ascii="Times New Roman" w:hAnsi="Times New Roman" w:cs="Times New Roman"/>
          <w:sz w:val="24"/>
          <w:szCs w:val="24"/>
          <w:shd w:val="clear" w:color="auto" w:fill="FFFFFF"/>
        </w:rPr>
        <w:t>(4), pp.475-513.</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Leydesdorff, L. (2021)</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The evolutionary dynamics of discursive knowledge: Communication-theoretical perspectives on an empirical philosophy of science</w:t>
      </w:r>
      <w:r w:rsidRPr="006A63A4">
        <w:rPr>
          <w:rFonts w:ascii="Times New Roman" w:hAnsi="Times New Roman" w:cs="Times New Roman"/>
          <w:sz w:val="24"/>
          <w:szCs w:val="24"/>
          <w:shd w:val="clear" w:color="auto" w:fill="FFFFFF"/>
        </w:rPr>
        <w:t> (p. 247). Springer Nature.</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Mi, X., Tang, M., Liao,</w:t>
      </w:r>
      <w:r>
        <w:rPr>
          <w:rFonts w:ascii="Times New Roman" w:hAnsi="Times New Roman" w:cs="Times New Roman"/>
          <w:sz w:val="24"/>
          <w:szCs w:val="24"/>
          <w:shd w:val="clear" w:color="auto" w:fill="FFFFFF"/>
        </w:rPr>
        <w:t xml:space="preserve"> H., Shen, W. and Lev, B. (2019)</w:t>
      </w:r>
      <w:r w:rsidRPr="006A63A4">
        <w:rPr>
          <w:rFonts w:ascii="Times New Roman" w:hAnsi="Times New Roman" w:cs="Times New Roman"/>
          <w:sz w:val="24"/>
          <w:szCs w:val="24"/>
          <w:shd w:val="clear" w:color="auto" w:fill="FFFFFF"/>
        </w:rPr>
        <w:t xml:space="preserve"> The state-of-the-art survey on integrations and applications of the best worst method in decision making: Why, what, what for and what's next?. </w:t>
      </w:r>
      <w:r w:rsidRPr="006A63A4">
        <w:rPr>
          <w:rFonts w:ascii="Times New Roman" w:hAnsi="Times New Roman" w:cs="Times New Roman"/>
          <w:i/>
          <w:iCs/>
          <w:sz w:val="24"/>
          <w:szCs w:val="24"/>
          <w:shd w:val="clear" w:color="auto" w:fill="FFFFFF"/>
        </w:rPr>
        <w:t>Omega</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87</w:t>
      </w:r>
      <w:r w:rsidRPr="006A63A4">
        <w:rPr>
          <w:rFonts w:ascii="Times New Roman" w:hAnsi="Times New Roman" w:cs="Times New Roman"/>
          <w:sz w:val="24"/>
          <w:szCs w:val="24"/>
          <w:shd w:val="clear" w:color="auto" w:fill="FFFFFF"/>
        </w:rPr>
        <w:t>, pp.205-225.</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lastRenderedPageBreak/>
        <w:t>Murtiningsih, M., Kr</w:t>
      </w:r>
      <w:r>
        <w:rPr>
          <w:rFonts w:ascii="Times New Roman" w:hAnsi="Times New Roman" w:cs="Times New Roman"/>
          <w:sz w:val="24"/>
          <w:szCs w:val="24"/>
          <w:shd w:val="clear" w:color="auto" w:fill="FFFFFF"/>
        </w:rPr>
        <w:t>istiawan, M. and Lian, B. (2019)</w:t>
      </w:r>
      <w:r w:rsidRPr="006A63A4">
        <w:rPr>
          <w:rFonts w:ascii="Times New Roman" w:hAnsi="Times New Roman" w:cs="Times New Roman"/>
          <w:sz w:val="24"/>
          <w:szCs w:val="24"/>
          <w:shd w:val="clear" w:color="auto" w:fill="FFFFFF"/>
        </w:rPr>
        <w:t xml:space="preserve"> The Correlation Between Supervision of Headmaster and Interpersonal Communication With Work Ethos of the Teacher. </w:t>
      </w:r>
      <w:r w:rsidRPr="006A63A4">
        <w:rPr>
          <w:rFonts w:ascii="Times New Roman" w:hAnsi="Times New Roman" w:cs="Times New Roman"/>
          <w:i/>
          <w:iCs/>
          <w:sz w:val="24"/>
          <w:szCs w:val="24"/>
          <w:shd w:val="clear" w:color="auto" w:fill="FFFFFF"/>
        </w:rPr>
        <w:t>European Journal of Education Studies</w:t>
      </w:r>
      <w:r w:rsidRPr="006A63A4">
        <w:rPr>
          <w:rFonts w:ascii="Times New Roman" w:hAnsi="Times New Roman" w:cs="Times New Roman"/>
          <w:sz w:val="24"/>
          <w:szCs w:val="24"/>
          <w:shd w:val="clear" w:color="auto" w:fill="FFFFFF"/>
        </w:rPr>
        <w:t>.</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Othman, M.A.U., Ismail, Z., Zaid</w:t>
      </w:r>
      <w:r>
        <w:rPr>
          <w:rFonts w:ascii="Times New Roman" w:hAnsi="Times New Roman" w:cs="Times New Roman"/>
          <w:sz w:val="24"/>
          <w:szCs w:val="24"/>
          <w:shd w:val="clear" w:color="auto" w:fill="FFFFFF"/>
        </w:rPr>
        <w:t>, C.M. and Ab Majid, M.R. (2020)</w:t>
      </w:r>
      <w:r w:rsidRPr="006A63A4">
        <w:rPr>
          <w:rFonts w:ascii="Times New Roman" w:hAnsi="Times New Roman" w:cs="Times New Roman"/>
          <w:sz w:val="24"/>
          <w:szCs w:val="24"/>
          <w:shd w:val="clear" w:color="auto" w:fill="FFFFFF"/>
        </w:rPr>
        <w:t xml:space="preserve"> Non-Verbal Communication And Its Effectiveness On Teaching And Learning Arabic Language. </w:t>
      </w:r>
      <w:r w:rsidRPr="006A63A4">
        <w:rPr>
          <w:rFonts w:ascii="Times New Roman" w:hAnsi="Times New Roman" w:cs="Times New Roman"/>
          <w:i/>
          <w:iCs/>
          <w:sz w:val="24"/>
          <w:szCs w:val="24"/>
          <w:shd w:val="clear" w:color="auto" w:fill="FFFFFF"/>
        </w:rPr>
        <w:t>Journal of Critical Reviews</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7</w:t>
      </w:r>
      <w:r w:rsidRPr="006A63A4">
        <w:rPr>
          <w:rFonts w:ascii="Times New Roman" w:hAnsi="Times New Roman" w:cs="Times New Roman"/>
          <w:sz w:val="24"/>
          <w:szCs w:val="24"/>
          <w:shd w:val="clear" w:color="auto" w:fill="FFFFFF"/>
        </w:rPr>
        <w:t>(9), pp.P21-25.</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Raybourn, E.M., Moulton, J.D.</w:t>
      </w:r>
      <w:r>
        <w:rPr>
          <w:rFonts w:ascii="Times New Roman" w:hAnsi="Times New Roman" w:cs="Times New Roman"/>
          <w:sz w:val="24"/>
          <w:szCs w:val="24"/>
          <w:shd w:val="clear" w:color="auto" w:fill="FFFFFF"/>
        </w:rPr>
        <w:t xml:space="preserve"> and Hungerford, A. (2019, July)</w:t>
      </w:r>
      <w:r w:rsidRPr="006A63A4">
        <w:rPr>
          <w:rFonts w:ascii="Times New Roman" w:hAnsi="Times New Roman" w:cs="Times New Roman"/>
          <w:sz w:val="24"/>
          <w:szCs w:val="24"/>
          <w:shd w:val="clear" w:color="auto" w:fill="FFFFFF"/>
        </w:rPr>
        <w:t xml:space="preserve"> Scaling Productivity and Innovation on the Path to Exascale with a “Team of Teams” Approach. In </w:t>
      </w:r>
      <w:r w:rsidRPr="006A63A4">
        <w:rPr>
          <w:rFonts w:ascii="Times New Roman" w:hAnsi="Times New Roman" w:cs="Times New Roman"/>
          <w:i/>
          <w:iCs/>
          <w:sz w:val="24"/>
          <w:szCs w:val="24"/>
          <w:shd w:val="clear" w:color="auto" w:fill="FFFFFF"/>
        </w:rPr>
        <w:t>International Conference on Human-Computer Interaction</w:t>
      </w:r>
      <w:r w:rsidRPr="006A63A4">
        <w:rPr>
          <w:rFonts w:ascii="Times New Roman" w:hAnsi="Times New Roman" w:cs="Times New Roman"/>
          <w:sz w:val="24"/>
          <w:szCs w:val="24"/>
          <w:shd w:val="clear" w:color="auto" w:fill="FFFFFF"/>
        </w:rPr>
        <w:t> (pp. 408-421). Springer, Cham.</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Sutiyatno, S. (2018)</w:t>
      </w:r>
      <w:r w:rsidRPr="006A63A4">
        <w:rPr>
          <w:rFonts w:ascii="Times New Roman" w:hAnsi="Times New Roman" w:cs="Times New Roman"/>
          <w:sz w:val="24"/>
          <w:szCs w:val="24"/>
          <w:shd w:val="clear" w:color="auto" w:fill="FFFFFF"/>
        </w:rPr>
        <w:t xml:space="preserve"> The effect of teacher's verbal communication and non-verbal communication on students' English achievement. </w:t>
      </w:r>
      <w:r w:rsidRPr="006A63A4">
        <w:rPr>
          <w:rFonts w:ascii="Times New Roman" w:hAnsi="Times New Roman" w:cs="Times New Roman"/>
          <w:i/>
          <w:iCs/>
          <w:sz w:val="24"/>
          <w:szCs w:val="24"/>
          <w:shd w:val="clear" w:color="auto" w:fill="FFFFFF"/>
        </w:rPr>
        <w:t>Journal of Language Teaching and Research</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9</w:t>
      </w:r>
      <w:r w:rsidRPr="006A63A4">
        <w:rPr>
          <w:rFonts w:ascii="Times New Roman" w:hAnsi="Times New Roman" w:cs="Times New Roman"/>
          <w:sz w:val="24"/>
          <w:szCs w:val="24"/>
          <w:shd w:val="clear" w:color="auto" w:fill="FFFFFF"/>
        </w:rPr>
        <w:t>(2), pp.430-437.</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Székely, S., Cioca, L.I. and B</w:t>
      </w:r>
      <w:r>
        <w:rPr>
          <w:rFonts w:ascii="Times New Roman" w:hAnsi="Times New Roman" w:cs="Times New Roman"/>
          <w:sz w:val="24"/>
          <w:szCs w:val="24"/>
          <w:shd w:val="clear" w:color="auto" w:fill="FFFFFF"/>
        </w:rPr>
        <w:t>enedek, A. (2019)</w:t>
      </w:r>
      <w:r w:rsidRPr="006A63A4">
        <w:rPr>
          <w:rFonts w:ascii="Times New Roman" w:hAnsi="Times New Roman" w:cs="Times New Roman"/>
          <w:sz w:val="24"/>
          <w:szCs w:val="24"/>
          <w:shd w:val="clear" w:color="auto" w:fill="FFFFFF"/>
        </w:rPr>
        <w:t xml:space="preserve"> Technical and commercial communication methods used in semi-finished industrial goods market in South East European markets. In </w:t>
      </w:r>
      <w:r w:rsidRPr="006A63A4">
        <w:rPr>
          <w:rFonts w:ascii="Times New Roman" w:hAnsi="Times New Roman" w:cs="Times New Roman"/>
          <w:i/>
          <w:iCs/>
          <w:sz w:val="24"/>
          <w:szCs w:val="24"/>
          <w:shd w:val="clear" w:color="auto" w:fill="FFFFFF"/>
        </w:rPr>
        <w:t>MATEC Web of Conferences</w:t>
      </w:r>
      <w:r w:rsidRPr="006A63A4">
        <w:rPr>
          <w:rFonts w:ascii="Times New Roman" w:hAnsi="Times New Roman" w:cs="Times New Roman"/>
          <w:sz w:val="24"/>
          <w:szCs w:val="24"/>
          <w:shd w:val="clear" w:color="auto" w:fill="FFFFFF"/>
        </w:rPr>
        <w:t> (Vol. 290, p. 07013). EDP Sciences.</w:t>
      </w:r>
    </w:p>
    <w:p w:rsidR="002654D4" w:rsidRPr="006A63A4" w:rsidRDefault="002654D4" w:rsidP="006A63A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Waisbord, S. (2020)</w:t>
      </w:r>
      <w:r w:rsidRPr="006A63A4">
        <w:rPr>
          <w:rFonts w:ascii="Times New Roman" w:hAnsi="Times New Roman" w:cs="Times New Roman"/>
          <w:sz w:val="24"/>
          <w:szCs w:val="24"/>
          <w:shd w:val="clear" w:color="auto" w:fill="FFFFFF"/>
        </w:rPr>
        <w:t xml:space="preserve"> Family tree of theories, methodologies, and strategies in development communication. </w:t>
      </w:r>
      <w:r w:rsidRPr="006A63A4">
        <w:rPr>
          <w:rFonts w:ascii="Times New Roman" w:hAnsi="Times New Roman" w:cs="Times New Roman"/>
          <w:i/>
          <w:iCs/>
          <w:sz w:val="24"/>
          <w:szCs w:val="24"/>
          <w:shd w:val="clear" w:color="auto" w:fill="FFFFFF"/>
        </w:rPr>
        <w:t>Handbook of communication for development and social change</w:t>
      </w:r>
      <w:r w:rsidRPr="006A63A4">
        <w:rPr>
          <w:rFonts w:ascii="Times New Roman" w:hAnsi="Times New Roman" w:cs="Times New Roman"/>
          <w:sz w:val="24"/>
          <w:szCs w:val="24"/>
          <w:shd w:val="clear" w:color="auto" w:fill="FFFFFF"/>
        </w:rPr>
        <w:t>, pp.93-132.</w:t>
      </w:r>
    </w:p>
    <w:p w:rsidR="002654D4" w:rsidRDefault="002654D4" w:rsidP="006A63A4">
      <w:pPr>
        <w:spacing w:line="360" w:lineRule="auto"/>
        <w:jc w:val="both"/>
        <w:rPr>
          <w:rFonts w:ascii="Times New Roman" w:hAnsi="Times New Roman" w:cs="Times New Roman"/>
          <w:sz w:val="24"/>
          <w:szCs w:val="24"/>
          <w:shd w:val="clear" w:color="auto" w:fill="FFFFFF"/>
        </w:rPr>
      </w:pPr>
      <w:r w:rsidRPr="006A63A4">
        <w:rPr>
          <w:rFonts w:ascii="Times New Roman" w:hAnsi="Times New Roman" w:cs="Times New Roman"/>
          <w:sz w:val="24"/>
          <w:szCs w:val="24"/>
          <w:shd w:val="clear" w:color="auto" w:fill="FFFFFF"/>
        </w:rPr>
        <w:t>Wang, J., Wang, Y., Liu, Y., Yue, T., Wang, C., Yang, W</w:t>
      </w:r>
      <w:r>
        <w:rPr>
          <w:rFonts w:ascii="Times New Roman" w:hAnsi="Times New Roman" w:cs="Times New Roman"/>
          <w:sz w:val="24"/>
          <w:szCs w:val="24"/>
          <w:shd w:val="clear" w:color="auto" w:fill="FFFFFF"/>
        </w:rPr>
        <w:t>., Hansen, P. and You, F. (2021)</w:t>
      </w:r>
      <w:r w:rsidRPr="006A63A4">
        <w:rPr>
          <w:rFonts w:ascii="Times New Roman" w:hAnsi="Times New Roman" w:cs="Times New Roman"/>
          <w:sz w:val="24"/>
          <w:szCs w:val="24"/>
          <w:shd w:val="clear" w:color="auto" w:fill="FFFFFF"/>
        </w:rPr>
        <w:t xml:space="preserve"> Experimental Study on Abstract Expression of Human-Robot Emotional Communication. </w:t>
      </w:r>
      <w:r w:rsidRPr="006A63A4">
        <w:rPr>
          <w:rFonts w:ascii="Times New Roman" w:hAnsi="Times New Roman" w:cs="Times New Roman"/>
          <w:i/>
          <w:iCs/>
          <w:sz w:val="24"/>
          <w:szCs w:val="24"/>
          <w:shd w:val="clear" w:color="auto" w:fill="FFFFFF"/>
        </w:rPr>
        <w:t>Symmetry</w:t>
      </w:r>
      <w:r w:rsidRPr="006A63A4">
        <w:rPr>
          <w:rFonts w:ascii="Times New Roman" w:hAnsi="Times New Roman" w:cs="Times New Roman"/>
          <w:sz w:val="24"/>
          <w:szCs w:val="24"/>
          <w:shd w:val="clear" w:color="auto" w:fill="FFFFFF"/>
        </w:rPr>
        <w:t>, </w:t>
      </w:r>
      <w:r w:rsidRPr="006A63A4">
        <w:rPr>
          <w:rFonts w:ascii="Times New Roman" w:hAnsi="Times New Roman" w:cs="Times New Roman"/>
          <w:i/>
          <w:iCs/>
          <w:sz w:val="24"/>
          <w:szCs w:val="24"/>
          <w:shd w:val="clear" w:color="auto" w:fill="FFFFFF"/>
        </w:rPr>
        <w:t>13</w:t>
      </w:r>
      <w:r w:rsidRPr="006A63A4">
        <w:rPr>
          <w:rFonts w:ascii="Times New Roman" w:hAnsi="Times New Roman" w:cs="Times New Roman"/>
          <w:sz w:val="24"/>
          <w:szCs w:val="24"/>
          <w:shd w:val="clear" w:color="auto" w:fill="FFFFFF"/>
        </w:rPr>
        <w:t>(9), p.1693.</w:t>
      </w:r>
    </w:p>
    <w:p w:rsidR="008522E9" w:rsidRDefault="008522E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rsidR="004D4A0F" w:rsidRDefault="004D4A0F" w:rsidP="008522E9">
      <w:pPr>
        <w:pStyle w:val="Heading1"/>
        <w:rPr>
          <w:shd w:val="clear" w:color="auto" w:fill="FFFFFF"/>
        </w:rPr>
      </w:pPr>
      <w:bookmarkStart w:id="12" w:name="_Toc93155548"/>
      <w:r>
        <w:rPr>
          <w:shd w:val="clear" w:color="auto" w:fill="FFFFFF"/>
        </w:rPr>
        <w:lastRenderedPageBreak/>
        <w:t>Appendix</w:t>
      </w:r>
      <w:bookmarkEnd w:id="12"/>
    </w:p>
    <w:p w:rsidR="004D4A0F" w:rsidRPr="006A63A4" w:rsidRDefault="004D4A0F" w:rsidP="006A63A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extent cx="5944428" cy="3299791"/>
            <wp:effectExtent l="19050" t="0" r="0" b="0"/>
            <wp:docPr id="1" name="Picture 0" descr="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8"/>
                    <a:stretch>
                      <a:fillRect/>
                    </a:stretch>
                  </pic:blipFill>
                  <pic:spPr>
                    <a:xfrm>
                      <a:off x="0" y="0"/>
                      <a:ext cx="5943600" cy="3299331"/>
                    </a:xfrm>
                    <a:prstGeom prst="rect">
                      <a:avLst/>
                    </a:prstGeom>
                  </pic:spPr>
                </pic:pic>
              </a:graphicData>
            </a:graphic>
          </wp:inline>
        </w:drawing>
      </w:r>
      <w:r>
        <w:rPr>
          <w:rFonts w:ascii="Times New Roman" w:hAnsi="Times New Roman" w:cs="Times New Roman"/>
          <w:noProof/>
          <w:sz w:val="24"/>
          <w:szCs w:val="24"/>
          <w:shd w:val="clear" w:color="auto" w:fill="FFFFFF"/>
        </w:rPr>
        <w:drawing>
          <wp:inline distT="0" distB="0" distL="0" distR="0">
            <wp:extent cx="5943600" cy="4457700"/>
            <wp:effectExtent l="19050" t="0" r="0" b="0"/>
            <wp:docPr id="2" name="Picture 1" descr="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9"/>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3" name="Picture 2"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0"/>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4" name="Picture 3"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1"/>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5" name="Picture 4" descr="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2"/>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6" name="Picture 5"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3"/>
                    <a:stretch>
                      <a:fillRect/>
                    </a:stretch>
                  </pic:blipFill>
                  <pic:spPr>
                    <a:xfrm>
                      <a:off x="0" y="0"/>
                      <a:ext cx="5943600" cy="4457700"/>
                    </a:xfrm>
                    <a:prstGeom prst="rect">
                      <a:avLst/>
                    </a:prstGeom>
                  </pic:spPr>
                </pic:pic>
              </a:graphicData>
            </a:graphic>
          </wp:inline>
        </w:drawing>
      </w:r>
      <w:r w:rsidR="00D75432" w:rsidRPr="00D75432">
        <w:rPr>
          <w:rFonts w:ascii="Times New Roman" w:hAnsi="Times New Roman" w:cs="Times New Roman"/>
          <w:sz w:val="24"/>
          <w:szCs w:val="24"/>
          <w:shd w:val="clear" w:color="auto" w:fill="FFFFFF"/>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pt;height:269.2pt" o:ole="">
            <v:imagedata r:id="rId14" o:title=""/>
          </v:shape>
          <o:OLEObject Type="Embed" ProgID="PowerPoint.Slide.12" ShapeID="_x0000_i1025" DrawAspect="Content" ObjectID="_1703770039" r:id="rId15"/>
        </w:object>
      </w:r>
      <w:r>
        <w:rPr>
          <w:rFonts w:ascii="Times New Roman" w:hAnsi="Times New Roman" w:cs="Times New Roman"/>
          <w:noProof/>
          <w:sz w:val="24"/>
          <w:szCs w:val="24"/>
          <w:shd w:val="clear" w:color="auto" w:fill="FFFFFF"/>
        </w:rPr>
        <w:drawing>
          <wp:inline distT="0" distB="0" distL="0" distR="0">
            <wp:extent cx="5943600" cy="4457700"/>
            <wp:effectExtent l="19050" t="0" r="0" b="0"/>
            <wp:docPr id="8" name="Picture 7"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6"/>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9" name="Picture 8" descr="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7"/>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0" name="Picture 9" descr="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18"/>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1" name="Picture 10" descr="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9"/>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2" name="Picture 11" descr="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JPG"/>
                    <pic:cNvPicPr/>
                  </pic:nvPicPr>
                  <pic:blipFill>
                    <a:blip r:embed="rId20"/>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3" name="Picture 12" descr="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21"/>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4" name="Picture 13" descr="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4.JPG"/>
                    <pic:cNvPicPr/>
                  </pic:nvPicPr>
                  <pic:blipFill>
                    <a:blip r:embed="rId22"/>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5" name="Picture 14" descr="Slid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5.JPG"/>
                    <pic:cNvPicPr/>
                  </pic:nvPicPr>
                  <pic:blipFill>
                    <a:blip r:embed="rId23"/>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6" name="Picture 15" descr="Slid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JPG"/>
                    <pic:cNvPicPr/>
                  </pic:nvPicPr>
                  <pic:blipFill>
                    <a:blip r:embed="rId24"/>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7" name="Picture 16" descr="Slid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7.JPG"/>
                    <pic:cNvPicPr/>
                  </pic:nvPicPr>
                  <pic:blipFill>
                    <a:blip r:embed="rId25"/>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8" name="Picture 17" descr="Slid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8.JPG"/>
                    <pic:cNvPicPr/>
                  </pic:nvPicPr>
                  <pic:blipFill>
                    <a:blip r:embed="rId26"/>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19" name="Picture 18" descr="Slid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9.JPG"/>
                    <pic:cNvPicPr/>
                  </pic:nvPicPr>
                  <pic:blipFill>
                    <a:blip r:embed="rId27"/>
                    <a:stretch>
                      <a:fillRect/>
                    </a:stretch>
                  </pic:blipFill>
                  <pic:spPr>
                    <a:xfrm>
                      <a:off x="0" y="0"/>
                      <a:ext cx="5943600" cy="4457700"/>
                    </a:xfrm>
                    <a:prstGeom prst="rect">
                      <a:avLst/>
                    </a:prstGeom>
                  </pic:spPr>
                </pic:pic>
              </a:graphicData>
            </a:graphic>
          </wp:inline>
        </w:drawing>
      </w:r>
      <w:r>
        <w:rPr>
          <w:rFonts w:ascii="Times New Roman" w:hAnsi="Times New Roman" w:cs="Times New Roman"/>
          <w:noProof/>
          <w:sz w:val="24"/>
          <w:szCs w:val="24"/>
          <w:shd w:val="clear" w:color="auto" w:fill="FFFFFF"/>
        </w:rPr>
        <w:lastRenderedPageBreak/>
        <w:drawing>
          <wp:inline distT="0" distB="0" distL="0" distR="0">
            <wp:extent cx="5943600" cy="4457700"/>
            <wp:effectExtent l="19050" t="0" r="0" b="0"/>
            <wp:docPr id="20" name="Picture 19" descr="Slide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0.JPG"/>
                    <pic:cNvPicPr/>
                  </pic:nvPicPr>
                  <pic:blipFill>
                    <a:blip r:embed="rId28"/>
                    <a:stretch>
                      <a:fillRect/>
                    </a:stretch>
                  </pic:blipFill>
                  <pic:spPr>
                    <a:xfrm>
                      <a:off x="0" y="0"/>
                      <a:ext cx="5943600" cy="4457700"/>
                    </a:xfrm>
                    <a:prstGeom prst="rect">
                      <a:avLst/>
                    </a:prstGeom>
                  </pic:spPr>
                </pic:pic>
              </a:graphicData>
            </a:graphic>
          </wp:inline>
        </w:drawing>
      </w:r>
    </w:p>
    <w:sectPr w:rsidR="004D4A0F" w:rsidRPr="006A63A4" w:rsidSect="00514930">
      <w:footerReference w:type="default" r:id="rId2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2D5" w:rsidRDefault="00A752D5" w:rsidP="00D15924">
      <w:pPr>
        <w:spacing w:after="0" w:line="240" w:lineRule="auto"/>
      </w:pPr>
      <w:r>
        <w:separator/>
      </w:r>
    </w:p>
  </w:endnote>
  <w:endnote w:type="continuationSeparator" w:id="1">
    <w:p w:rsidR="00A752D5" w:rsidRDefault="00A752D5" w:rsidP="00D159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8296452"/>
      <w:docPartObj>
        <w:docPartGallery w:val="Page Numbers (Bottom of Page)"/>
        <w:docPartUnique/>
      </w:docPartObj>
    </w:sdtPr>
    <w:sdtContent>
      <w:p w:rsidR="006F6713" w:rsidRDefault="00E21B1A">
        <w:pPr>
          <w:pStyle w:val="Footer"/>
          <w:jc w:val="right"/>
        </w:pPr>
        <w:r>
          <w:fldChar w:fldCharType="begin"/>
        </w:r>
        <w:r w:rsidR="001F2544">
          <w:instrText xml:space="preserve"> PAGE   \* MERGEFORMAT </w:instrText>
        </w:r>
        <w:r>
          <w:fldChar w:fldCharType="separate"/>
        </w:r>
        <w:r w:rsidR="00D75432">
          <w:rPr>
            <w:noProof/>
          </w:rPr>
          <w:t>15</w:t>
        </w:r>
        <w:r>
          <w:rPr>
            <w:noProof/>
          </w:rPr>
          <w:fldChar w:fldCharType="end"/>
        </w:r>
      </w:p>
    </w:sdtContent>
  </w:sdt>
  <w:p w:rsidR="006F6713" w:rsidRDefault="006F67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2D5" w:rsidRDefault="00A752D5" w:rsidP="00D15924">
      <w:pPr>
        <w:spacing w:after="0" w:line="240" w:lineRule="auto"/>
      </w:pPr>
      <w:r>
        <w:separator/>
      </w:r>
    </w:p>
  </w:footnote>
  <w:footnote w:type="continuationSeparator" w:id="1">
    <w:p w:rsidR="00A752D5" w:rsidRDefault="00A752D5" w:rsidP="00D159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410CE"/>
    <w:multiLevelType w:val="hybridMultilevel"/>
    <w:tmpl w:val="9EE41AE6"/>
    <w:lvl w:ilvl="0" w:tplc="8C4A7E60">
      <w:start w:val="1"/>
      <w:numFmt w:val="bullet"/>
      <w:lvlText w:val=""/>
      <w:lvlJc w:val="left"/>
      <w:pPr>
        <w:ind w:left="720" w:hanging="360"/>
      </w:pPr>
      <w:rPr>
        <w:rFonts w:ascii="Symbol" w:hAnsi="Symbol" w:hint="default"/>
      </w:rPr>
    </w:lvl>
    <w:lvl w:ilvl="1" w:tplc="B0D8D29C">
      <w:start w:val="1"/>
      <w:numFmt w:val="bullet"/>
      <w:lvlText w:val="o"/>
      <w:lvlJc w:val="left"/>
      <w:pPr>
        <w:ind w:left="1440" w:hanging="360"/>
      </w:pPr>
      <w:rPr>
        <w:rFonts w:ascii="Courier New" w:hAnsi="Courier New" w:cs="Courier New" w:hint="default"/>
      </w:rPr>
    </w:lvl>
    <w:lvl w:ilvl="2" w:tplc="5F886104" w:tentative="1">
      <w:start w:val="1"/>
      <w:numFmt w:val="bullet"/>
      <w:lvlText w:val=""/>
      <w:lvlJc w:val="left"/>
      <w:pPr>
        <w:ind w:left="2160" w:hanging="360"/>
      </w:pPr>
      <w:rPr>
        <w:rFonts w:ascii="Wingdings" w:hAnsi="Wingdings" w:hint="default"/>
      </w:rPr>
    </w:lvl>
    <w:lvl w:ilvl="3" w:tplc="597A0544" w:tentative="1">
      <w:start w:val="1"/>
      <w:numFmt w:val="bullet"/>
      <w:lvlText w:val=""/>
      <w:lvlJc w:val="left"/>
      <w:pPr>
        <w:ind w:left="2880" w:hanging="360"/>
      </w:pPr>
      <w:rPr>
        <w:rFonts w:ascii="Symbol" w:hAnsi="Symbol" w:hint="default"/>
      </w:rPr>
    </w:lvl>
    <w:lvl w:ilvl="4" w:tplc="5204D6C6" w:tentative="1">
      <w:start w:val="1"/>
      <w:numFmt w:val="bullet"/>
      <w:lvlText w:val="o"/>
      <w:lvlJc w:val="left"/>
      <w:pPr>
        <w:ind w:left="3600" w:hanging="360"/>
      </w:pPr>
      <w:rPr>
        <w:rFonts w:ascii="Courier New" w:hAnsi="Courier New" w:cs="Courier New" w:hint="default"/>
      </w:rPr>
    </w:lvl>
    <w:lvl w:ilvl="5" w:tplc="019072EE" w:tentative="1">
      <w:start w:val="1"/>
      <w:numFmt w:val="bullet"/>
      <w:lvlText w:val=""/>
      <w:lvlJc w:val="left"/>
      <w:pPr>
        <w:ind w:left="4320" w:hanging="360"/>
      </w:pPr>
      <w:rPr>
        <w:rFonts w:ascii="Wingdings" w:hAnsi="Wingdings" w:hint="default"/>
      </w:rPr>
    </w:lvl>
    <w:lvl w:ilvl="6" w:tplc="815888DC" w:tentative="1">
      <w:start w:val="1"/>
      <w:numFmt w:val="bullet"/>
      <w:lvlText w:val=""/>
      <w:lvlJc w:val="left"/>
      <w:pPr>
        <w:ind w:left="5040" w:hanging="360"/>
      </w:pPr>
      <w:rPr>
        <w:rFonts w:ascii="Symbol" w:hAnsi="Symbol" w:hint="default"/>
      </w:rPr>
    </w:lvl>
    <w:lvl w:ilvl="7" w:tplc="E54E6EC0" w:tentative="1">
      <w:start w:val="1"/>
      <w:numFmt w:val="bullet"/>
      <w:lvlText w:val="o"/>
      <w:lvlJc w:val="left"/>
      <w:pPr>
        <w:ind w:left="5760" w:hanging="360"/>
      </w:pPr>
      <w:rPr>
        <w:rFonts w:ascii="Courier New" w:hAnsi="Courier New" w:cs="Courier New" w:hint="default"/>
      </w:rPr>
    </w:lvl>
    <w:lvl w:ilvl="8" w:tplc="3E6E619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rsids>
    <w:rsidRoot w:val="009A5CF8"/>
    <w:rsid w:val="00006B37"/>
    <w:rsid w:val="000239CF"/>
    <w:rsid w:val="000274D3"/>
    <w:rsid w:val="0003487F"/>
    <w:rsid w:val="00066007"/>
    <w:rsid w:val="00090756"/>
    <w:rsid w:val="000F3907"/>
    <w:rsid w:val="000F3A10"/>
    <w:rsid w:val="001072EA"/>
    <w:rsid w:val="00110086"/>
    <w:rsid w:val="00153057"/>
    <w:rsid w:val="0015614A"/>
    <w:rsid w:val="00163C83"/>
    <w:rsid w:val="00171103"/>
    <w:rsid w:val="001756C5"/>
    <w:rsid w:val="001A2017"/>
    <w:rsid w:val="001C3174"/>
    <w:rsid w:val="001C741A"/>
    <w:rsid w:val="001E10DD"/>
    <w:rsid w:val="001E2CDA"/>
    <w:rsid w:val="001F2544"/>
    <w:rsid w:val="00201775"/>
    <w:rsid w:val="00203AC2"/>
    <w:rsid w:val="00211483"/>
    <w:rsid w:val="0024393A"/>
    <w:rsid w:val="002479D7"/>
    <w:rsid w:val="00255784"/>
    <w:rsid w:val="00260293"/>
    <w:rsid w:val="0026036B"/>
    <w:rsid w:val="0026077B"/>
    <w:rsid w:val="002654D4"/>
    <w:rsid w:val="00266C78"/>
    <w:rsid w:val="00281DB8"/>
    <w:rsid w:val="002A115A"/>
    <w:rsid w:val="002C160F"/>
    <w:rsid w:val="002C3034"/>
    <w:rsid w:val="002D4828"/>
    <w:rsid w:val="002E35B0"/>
    <w:rsid w:val="002F2867"/>
    <w:rsid w:val="002F2F20"/>
    <w:rsid w:val="00316380"/>
    <w:rsid w:val="00322B3F"/>
    <w:rsid w:val="0033248C"/>
    <w:rsid w:val="00333BFD"/>
    <w:rsid w:val="003348B7"/>
    <w:rsid w:val="0033507F"/>
    <w:rsid w:val="00335CD6"/>
    <w:rsid w:val="0034379B"/>
    <w:rsid w:val="00355D88"/>
    <w:rsid w:val="00360516"/>
    <w:rsid w:val="0036320E"/>
    <w:rsid w:val="003951EF"/>
    <w:rsid w:val="003B529A"/>
    <w:rsid w:val="003D39EE"/>
    <w:rsid w:val="003D5E78"/>
    <w:rsid w:val="0040227C"/>
    <w:rsid w:val="00406A3C"/>
    <w:rsid w:val="00415363"/>
    <w:rsid w:val="0044498E"/>
    <w:rsid w:val="00452946"/>
    <w:rsid w:val="00493201"/>
    <w:rsid w:val="00494F3C"/>
    <w:rsid w:val="00496575"/>
    <w:rsid w:val="004A4E2D"/>
    <w:rsid w:val="004D4A0F"/>
    <w:rsid w:val="004D62DE"/>
    <w:rsid w:val="004E5A34"/>
    <w:rsid w:val="004F488F"/>
    <w:rsid w:val="00514930"/>
    <w:rsid w:val="00523B02"/>
    <w:rsid w:val="0059031B"/>
    <w:rsid w:val="00596CBB"/>
    <w:rsid w:val="005C7095"/>
    <w:rsid w:val="005D6736"/>
    <w:rsid w:val="005D6FAA"/>
    <w:rsid w:val="0060236A"/>
    <w:rsid w:val="00603BFC"/>
    <w:rsid w:val="006214EA"/>
    <w:rsid w:val="0063629D"/>
    <w:rsid w:val="006501D8"/>
    <w:rsid w:val="0065692D"/>
    <w:rsid w:val="00665CE9"/>
    <w:rsid w:val="0066745D"/>
    <w:rsid w:val="00672684"/>
    <w:rsid w:val="0069703F"/>
    <w:rsid w:val="006A435F"/>
    <w:rsid w:val="006A63A4"/>
    <w:rsid w:val="006B3BD4"/>
    <w:rsid w:val="006C77E0"/>
    <w:rsid w:val="006F2F47"/>
    <w:rsid w:val="006F6713"/>
    <w:rsid w:val="00732ECF"/>
    <w:rsid w:val="00742617"/>
    <w:rsid w:val="0077052C"/>
    <w:rsid w:val="00784C24"/>
    <w:rsid w:val="007A2A75"/>
    <w:rsid w:val="007B34FF"/>
    <w:rsid w:val="007B4139"/>
    <w:rsid w:val="007C04EF"/>
    <w:rsid w:val="007C18E9"/>
    <w:rsid w:val="007D22C6"/>
    <w:rsid w:val="007E08A0"/>
    <w:rsid w:val="00820E03"/>
    <w:rsid w:val="008328A9"/>
    <w:rsid w:val="008469B9"/>
    <w:rsid w:val="008522E9"/>
    <w:rsid w:val="00864546"/>
    <w:rsid w:val="008B3A7B"/>
    <w:rsid w:val="008D1311"/>
    <w:rsid w:val="008D1790"/>
    <w:rsid w:val="008E0EEC"/>
    <w:rsid w:val="008E3B23"/>
    <w:rsid w:val="00907E0A"/>
    <w:rsid w:val="00912196"/>
    <w:rsid w:val="00913B50"/>
    <w:rsid w:val="00932C63"/>
    <w:rsid w:val="0096150A"/>
    <w:rsid w:val="00977B0C"/>
    <w:rsid w:val="0098144B"/>
    <w:rsid w:val="0099245B"/>
    <w:rsid w:val="009A5CF8"/>
    <w:rsid w:val="009B670D"/>
    <w:rsid w:val="009E78E4"/>
    <w:rsid w:val="009F4D10"/>
    <w:rsid w:val="009F4D48"/>
    <w:rsid w:val="00A05134"/>
    <w:rsid w:val="00A20CC6"/>
    <w:rsid w:val="00A752D5"/>
    <w:rsid w:val="00A76312"/>
    <w:rsid w:val="00AC3767"/>
    <w:rsid w:val="00AD1A07"/>
    <w:rsid w:val="00AD7933"/>
    <w:rsid w:val="00B1345F"/>
    <w:rsid w:val="00B5104E"/>
    <w:rsid w:val="00B65FD6"/>
    <w:rsid w:val="00B664F3"/>
    <w:rsid w:val="00B77252"/>
    <w:rsid w:val="00B82698"/>
    <w:rsid w:val="00B835E4"/>
    <w:rsid w:val="00B84757"/>
    <w:rsid w:val="00B948E4"/>
    <w:rsid w:val="00BA412A"/>
    <w:rsid w:val="00BB1CD9"/>
    <w:rsid w:val="00BD3A39"/>
    <w:rsid w:val="00BD7589"/>
    <w:rsid w:val="00C168AE"/>
    <w:rsid w:val="00C534CD"/>
    <w:rsid w:val="00C80D98"/>
    <w:rsid w:val="00C8347F"/>
    <w:rsid w:val="00C847C5"/>
    <w:rsid w:val="00CC4730"/>
    <w:rsid w:val="00CD3BA8"/>
    <w:rsid w:val="00D029FA"/>
    <w:rsid w:val="00D03FE7"/>
    <w:rsid w:val="00D06D47"/>
    <w:rsid w:val="00D15924"/>
    <w:rsid w:val="00D17173"/>
    <w:rsid w:val="00D23883"/>
    <w:rsid w:val="00D304C8"/>
    <w:rsid w:val="00D3178C"/>
    <w:rsid w:val="00D46572"/>
    <w:rsid w:val="00D65664"/>
    <w:rsid w:val="00D75432"/>
    <w:rsid w:val="00DE1EF1"/>
    <w:rsid w:val="00E17CB7"/>
    <w:rsid w:val="00E21B1A"/>
    <w:rsid w:val="00E322DF"/>
    <w:rsid w:val="00E457B3"/>
    <w:rsid w:val="00E45B75"/>
    <w:rsid w:val="00E630CC"/>
    <w:rsid w:val="00E66E11"/>
    <w:rsid w:val="00E77393"/>
    <w:rsid w:val="00E81633"/>
    <w:rsid w:val="00ED071F"/>
    <w:rsid w:val="00EE46E6"/>
    <w:rsid w:val="00EF63DA"/>
    <w:rsid w:val="00F01C51"/>
    <w:rsid w:val="00F15F7B"/>
    <w:rsid w:val="00F16A88"/>
    <w:rsid w:val="00F34CDA"/>
    <w:rsid w:val="00F42E55"/>
    <w:rsid w:val="00F66C14"/>
    <w:rsid w:val="00F80FB3"/>
    <w:rsid w:val="00FA3FC9"/>
    <w:rsid w:val="00FA5765"/>
    <w:rsid w:val="00FB1BA3"/>
    <w:rsid w:val="00FD0AD9"/>
    <w:rsid w:val="00FE20F8"/>
    <w:rsid w:val="00FF5A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930"/>
  </w:style>
  <w:style w:type="paragraph" w:styleId="Heading1">
    <w:name w:val="heading 1"/>
    <w:basedOn w:val="Normal"/>
    <w:next w:val="Normal"/>
    <w:link w:val="Heading1Char"/>
    <w:uiPriority w:val="9"/>
    <w:qFormat/>
    <w:rsid w:val="0026077B"/>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CDA"/>
    <w:pPr>
      <w:ind w:left="720"/>
      <w:contextualSpacing/>
    </w:pPr>
  </w:style>
  <w:style w:type="character" w:customStyle="1" w:styleId="Heading1Char">
    <w:name w:val="Heading 1 Char"/>
    <w:basedOn w:val="DefaultParagraphFont"/>
    <w:link w:val="Heading1"/>
    <w:uiPriority w:val="9"/>
    <w:rsid w:val="0026077B"/>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6F671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6713"/>
  </w:style>
  <w:style w:type="paragraph" w:styleId="Footer">
    <w:name w:val="footer"/>
    <w:basedOn w:val="Normal"/>
    <w:link w:val="FooterChar"/>
    <w:uiPriority w:val="99"/>
    <w:unhideWhenUsed/>
    <w:rsid w:val="006F67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6713"/>
  </w:style>
  <w:style w:type="paragraph" w:styleId="TOCHeading">
    <w:name w:val="TOC Heading"/>
    <w:basedOn w:val="Heading1"/>
    <w:next w:val="Normal"/>
    <w:uiPriority w:val="39"/>
    <w:semiHidden/>
    <w:unhideWhenUsed/>
    <w:qFormat/>
    <w:rsid w:val="006F6713"/>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F6713"/>
    <w:pPr>
      <w:spacing w:after="100"/>
    </w:pPr>
  </w:style>
  <w:style w:type="character" w:styleId="Hyperlink">
    <w:name w:val="Hyperlink"/>
    <w:basedOn w:val="DefaultParagraphFont"/>
    <w:uiPriority w:val="99"/>
    <w:unhideWhenUsed/>
    <w:rsid w:val="006F6713"/>
    <w:rPr>
      <w:color w:val="0000FF" w:themeColor="hyperlink"/>
      <w:u w:val="single"/>
    </w:rPr>
  </w:style>
  <w:style w:type="paragraph" w:styleId="BalloonText">
    <w:name w:val="Balloon Text"/>
    <w:basedOn w:val="Normal"/>
    <w:link w:val="BalloonTextChar"/>
    <w:uiPriority w:val="99"/>
    <w:semiHidden/>
    <w:unhideWhenUsed/>
    <w:rsid w:val="006F67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7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package" Target="embeddings/Microsoft_Office_PowerPoint_Slide1.sldx"/><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F3DBD-82EF-401D-8BA6-28494C564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31</Pages>
  <Words>2792</Words>
  <Characters>15915</Characters>
  <Application>Microsoft Office Word</Application>
  <DocSecurity>0</DocSecurity>
  <Lines>132</Lines>
  <Paragraphs>37</Paragraphs>
  <ScaleCrop>false</ScaleCrop>
  <Company/>
  <LinksUpToDate>false</LinksUpToDate>
  <CharactersWithSpaces>18670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2022-01-15T10:04:00Z</dcterms:created>
  <dcterms:modified xsi:type="dcterms:W3CDTF">2022-01-15T11:11:00Z</dcterms:modified>
</cp:coreProperties>
</file>