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275B" w:rsidRPr="00CF275B" w:rsidRDefault="00CF275B" w:rsidP="00CF275B">
      <w:pPr>
        <w:spacing w:after="0" w:line="240" w:lineRule="auto"/>
        <w:rPr>
          <w:rFonts w:ascii="Times New Roman" w:eastAsia="Times New Roman" w:hAnsi="Times New Roman" w:cs="Times New Roman"/>
          <w:sz w:val="20"/>
          <w:szCs w:val="20"/>
          <w:lang w:val="en-GB" w:eastAsia="en-GB"/>
        </w:rPr>
      </w:pPr>
      <w:r w:rsidRPr="00CF275B">
        <w:rPr>
          <w:rFonts w:ascii="Times New Roman" w:eastAsia="Times New Roman" w:hAnsi="Times New Roman" w:cs="Times New Roman"/>
          <w:noProof/>
          <w:sz w:val="20"/>
          <w:szCs w:val="20"/>
          <w:lang w:val="en-GB" w:eastAsia="en-GB"/>
        </w:rPr>
        <mc:AlternateContent>
          <mc:Choice Requires="wps">
            <w:drawing>
              <wp:anchor distT="0" distB="0" distL="114300" distR="114300" simplePos="0" relativeHeight="251659264" behindDoc="0" locked="0" layoutInCell="1" allowOverlap="1" wp14:anchorId="372282C4" wp14:editId="41FF7524">
                <wp:simplePos x="0" y="0"/>
                <wp:positionH relativeFrom="column">
                  <wp:posOffset>5173980</wp:posOffset>
                </wp:positionH>
                <wp:positionV relativeFrom="paragraph">
                  <wp:posOffset>-233680</wp:posOffset>
                </wp:positionV>
                <wp:extent cx="1591945" cy="914400"/>
                <wp:effectExtent l="19050" t="19050" r="27305" b="19050"/>
                <wp:wrapNone/>
                <wp:docPr id="1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F275B" w:rsidRDefault="00CF275B" w:rsidP="00CF275B">
                            <w:pPr>
                              <w:pStyle w:val="Heading6"/>
                              <w:shd w:val="clear" w:color="auto" w:fill="E0E0E0"/>
                            </w:pPr>
                          </w:p>
                          <w:p w:rsidR="00CF275B" w:rsidRDefault="00CF275B" w:rsidP="00CF275B">
                            <w:pPr>
                              <w:pStyle w:val="Heading6"/>
                              <w:shd w:val="clear" w:color="auto" w:fill="E0E0E0"/>
                            </w:pPr>
                            <w:r>
                              <w:t xml:space="preserve">RESULT </w:t>
                            </w:r>
                            <w:r>
                              <w:rPr>
                                <w:noProof/>
                                <w:lang w:eastAsia="en-GB"/>
                              </w:rPr>
                              <w:drawing>
                                <wp:inline distT="0" distB="0" distL="0" distR="0" wp14:anchorId="10BF4530" wp14:editId="14CDFE88">
                                  <wp:extent cx="636905" cy="4400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72282C4"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7WeKQIAAFM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lL7WeKQIAAFMEAAAOAAAAAAAAAAAAAAAAAC4CAABkcnMvZTJv&#10;RG9jLnhtbFBLAQItABQABgAIAAAAIQD9IARd3QAAAAwBAAAPAAAAAAAAAAAAAAAAAIMEAABkcnMv&#10;ZG93bnJldi54bWxQSwUGAAAAAAQABADzAAAAjQUAAAAA&#10;" fillcolor="silver" strokecolor="silver" strokeweight="2.25pt">
                <v:textbox>
                  <w:txbxContent>
                    <w:p w:rsidR="00CF275B" w:rsidRDefault="00CF275B" w:rsidP="00CF275B">
                      <w:pPr>
                        <w:pStyle w:val="Heading6"/>
                        <w:shd w:val="clear" w:color="auto" w:fill="E0E0E0"/>
                      </w:pPr>
                    </w:p>
                    <w:p w:rsidR="00CF275B" w:rsidRDefault="00CF275B" w:rsidP="00CF275B">
                      <w:pPr>
                        <w:pStyle w:val="Heading6"/>
                        <w:shd w:val="clear" w:color="auto" w:fill="E0E0E0"/>
                      </w:pPr>
                      <w:r>
                        <w:t xml:space="preserve">RESULT </w:t>
                      </w:r>
                      <w:r>
                        <w:rPr>
                          <w:noProof/>
                          <w:lang w:eastAsia="en-GB"/>
                        </w:rPr>
                        <w:drawing>
                          <wp:inline distT="0" distB="0" distL="0" distR="0" wp14:anchorId="10BF4530" wp14:editId="14CDFE88">
                            <wp:extent cx="636905" cy="4400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CF275B">
        <w:rPr>
          <w:rFonts w:ascii="Times New Roman" w:eastAsia="Times New Roman" w:hAnsi="Times New Roman" w:cs="Times New Roman"/>
          <w:noProof/>
          <w:sz w:val="20"/>
          <w:szCs w:val="20"/>
          <w:lang w:val="en-GB" w:eastAsia="en-GB"/>
        </w:rPr>
        <w:drawing>
          <wp:inline distT="0" distB="0" distL="0" distR="0" wp14:anchorId="003DBB0D" wp14:editId="5B3D9473">
            <wp:extent cx="1809750" cy="723900"/>
            <wp:effectExtent l="0" t="0" r="0" b="0"/>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CF275B" w:rsidRPr="00CF275B" w:rsidRDefault="00CF275B" w:rsidP="00CF275B">
      <w:pPr>
        <w:spacing w:after="0" w:line="240" w:lineRule="auto"/>
        <w:rPr>
          <w:rFonts w:ascii="Times New Roman" w:eastAsia="Times New Roman" w:hAnsi="Times New Roman" w:cs="Times New Roman"/>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F275B" w:rsidRPr="00CF275B" w:rsidTr="00651D4C">
        <w:tc>
          <w:tcPr>
            <w:tcW w:w="10670" w:type="dxa"/>
            <w:shd w:val="clear" w:color="auto" w:fill="C0C0C0"/>
          </w:tcPr>
          <w:p w:rsidR="00CF275B" w:rsidRPr="00CF275B" w:rsidRDefault="00CF275B" w:rsidP="00CF275B">
            <w:pPr>
              <w:spacing w:after="0" w:line="240" w:lineRule="auto"/>
              <w:jc w:val="center"/>
              <w:rPr>
                <w:rFonts w:ascii="Arial" w:eastAsia="Times New Roman" w:hAnsi="Arial" w:cs="Arial"/>
                <w:b/>
                <w:noProof/>
                <w:sz w:val="36"/>
                <w:szCs w:val="36"/>
                <w:lang w:val="en-GB" w:eastAsia="en-GB"/>
              </w:rPr>
            </w:pPr>
            <w:r w:rsidRPr="00CF275B">
              <w:rPr>
                <w:rFonts w:ascii="Arial" w:eastAsia="Times New Roman" w:hAnsi="Arial" w:cs="Arial"/>
                <w:b/>
                <w:noProof/>
                <w:sz w:val="36"/>
                <w:szCs w:val="36"/>
                <w:lang w:val="en-GB" w:eastAsia="en-GB"/>
              </w:rPr>
              <w:t>ASSIGNMENT DETAILS AND FEEDBACK</w:t>
            </w:r>
          </w:p>
          <w:p w:rsidR="00CF275B" w:rsidRPr="00CF275B" w:rsidRDefault="00CF275B" w:rsidP="00CF275B">
            <w:pPr>
              <w:spacing w:after="0" w:line="240" w:lineRule="auto"/>
              <w:jc w:val="center"/>
              <w:rPr>
                <w:rFonts w:ascii="Arial" w:eastAsia="Times New Roman" w:hAnsi="Arial" w:cs="Arial"/>
                <w:sz w:val="20"/>
                <w:szCs w:val="20"/>
                <w:lang w:val="en-GB" w:eastAsia="en-GB"/>
              </w:rPr>
            </w:pPr>
            <w:r w:rsidRPr="00CF275B">
              <w:rPr>
                <w:rFonts w:ascii="Arial" w:eastAsia="Times New Roman" w:hAnsi="Arial" w:cs="Arial"/>
                <w:b/>
                <w:noProof/>
                <w:sz w:val="24"/>
                <w:szCs w:val="24"/>
                <w:lang w:val="en-GB" w:eastAsia="en-GB"/>
              </w:rPr>
              <w:t>SOUTH WEST WALES CENTRE FOR TEACHER EDUCATION</w:t>
            </w:r>
          </w:p>
        </w:tc>
      </w:tr>
    </w:tbl>
    <w:p w:rsidR="00CF275B" w:rsidRPr="00CF275B" w:rsidRDefault="00CF275B" w:rsidP="00CF275B">
      <w:pPr>
        <w:spacing w:after="0" w:line="240" w:lineRule="auto"/>
        <w:jc w:val="center"/>
        <w:rPr>
          <w:rFonts w:ascii="Times New Roman" w:eastAsia="Times New Roman" w:hAnsi="Times New Roman" w:cs="Times New Roman"/>
          <w:b/>
          <w:i/>
          <w:sz w:val="16"/>
          <w:szCs w:val="16"/>
          <w:lang w:val="en-GB" w:eastAsia="en-GB"/>
        </w:rPr>
      </w:pPr>
      <w:r w:rsidRPr="00CF275B">
        <w:rPr>
          <w:rFonts w:ascii="Times New Roman" w:eastAsia="Times New Roman" w:hAnsi="Times New Roman" w:cs="Times New Roman"/>
          <w:b/>
          <w:i/>
          <w:sz w:val="16"/>
          <w:szCs w:val="16"/>
          <w:lang w:val="en-GB" w:eastAsia="en-GB"/>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Student name:</w:t>
            </w:r>
          </w:p>
        </w:tc>
        <w:tc>
          <w:tcPr>
            <w:tcW w:w="3781" w:type="dxa"/>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fldChar w:fldCharType="begin">
                <w:ffData>
                  <w:name w:val="Text2"/>
                  <w:enabled/>
                  <w:calcOnExit w:val="0"/>
                  <w:textInput/>
                </w:ffData>
              </w:fldChar>
            </w:r>
            <w:r w:rsidRPr="00CF275B">
              <w:rPr>
                <w:rFonts w:ascii="Calibri" w:eastAsia="Times New Roman" w:hAnsi="Calibri" w:cs="Arial"/>
                <w:b/>
                <w:lang w:val="en-GB" w:eastAsia="en-GB"/>
              </w:rPr>
              <w:instrText xml:space="preserve"> FORMTEXT </w:instrText>
            </w:r>
            <w:r w:rsidRPr="00CF275B">
              <w:rPr>
                <w:rFonts w:ascii="Calibri" w:eastAsia="Times New Roman" w:hAnsi="Calibri" w:cs="Arial"/>
                <w:b/>
                <w:lang w:val="en-GB" w:eastAsia="en-GB"/>
              </w:rPr>
            </w:r>
            <w:r w:rsidRPr="00CF275B">
              <w:rPr>
                <w:rFonts w:ascii="Calibri" w:eastAsia="Times New Roman" w:hAnsi="Calibri" w:cs="Arial"/>
                <w:b/>
                <w:lang w:val="en-GB" w:eastAsia="en-GB"/>
              </w:rPr>
              <w:fldChar w:fldCharType="separate"/>
            </w:r>
            <w:r w:rsidRPr="00CF275B">
              <w:rPr>
                <w:rFonts w:ascii="Times New Roman" w:eastAsia="Times New Roman" w:hAnsi="Times New Roman" w:cs="Times New Roman"/>
                <w:b/>
                <w:noProof/>
                <w:lang w:val="en-GB" w:eastAsia="en-GB"/>
              </w:rPr>
              <w:t> </w:t>
            </w:r>
            <w:r w:rsidRPr="00CF275B">
              <w:rPr>
                <w:rFonts w:ascii="Times New Roman" w:eastAsia="Times New Roman" w:hAnsi="Times New Roman" w:cs="Times New Roman"/>
                <w:b/>
                <w:noProof/>
                <w:lang w:val="en-GB" w:eastAsia="en-GB"/>
              </w:rPr>
              <w:t> </w:t>
            </w:r>
            <w:r w:rsidRPr="00CF275B">
              <w:rPr>
                <w:rFonts w:ascii="Times New Roman" w:eastAsia="Times New Roman" w:hAnsi="Times New Roman" w:cs="Times New Roman"/>
                <w:b/>
                <w:noProof/>
                <w:lang w:val="en-GB" w:eastAsia="en-GB"/>
              </w:rPr>
              <w:t> </w:t>
            </w:r>
            <w:r w:rsidRPr="00CF275B">
              <w:rPr>
                <w:rFonts w:ascii="Times New Roman" w:eastAsia="Times New Roman" w:hAnsi="Times New Roman" w:cs="Times New Roman"/>
                <w:b/>
                <w:noProof/>
                <w:lang w:val="en-GB" w:eastAsia="en-GB"/>
              </w:rPr>
              <w:t> </w:t>
            </w:r>
            <w:r w:rsidRPr="00CF275B">
              <w:rPr>
                <w:rFonts w:ascii="Times New Roman" w:eastAsia="Times New Roman" w:hAnsi="Times New Roman" w:cs="Times New Roman"/>
                <w:b/>
                <w:noProof/>
                <w:lang w:val="en-GB" w:eastAsia="en-GB"/>
              </w:rPr>
              <w:t> </w:t>
            </w:r>
            <w:r w:rsidRPr="00CF275B">
              <w:rPr>
                <w:rFonts w:ascii="Calibri" w:eastAsia="Times New Roman" w:hAnsi="Calibri" w:cs="Arial"/>
                <w:b/>
                <w:lang w:val="en-GB" w:eastAsia="en-GB"/>
              </w:rPr>
              <w:fldChar w:fldCharType="end"/>
            </w:r>
            <w:proofErr w:type="spellStart"/>
            <w:r w:rsidRPr="00CF275B">
              <w:rPr>
                <w:rFonts w:ascii="Calibri" w:eastAsia="Times New Roman" w:hAnsi="Calibri" w:cs="Arial"/>
                <w:b/>
                <w:lang w:val="en-GB" w:eastAsia="en-GB"/>
              </w:rPr>
              <w:t>Owain</w:t>
            </w:r>
            <w:proofErr w:type="spellEnd"/>
            <w:r w:rsidRPr="00CF275B">
              <w:rPr>
                <w:rFonts w:ascii="Calibri" w:eastAsia="Times New Roman" w:hAnsi="Calibri" w:cs="Arial"/>
                <w:b/>
                <w:lang w:val="en-GB" w:eastAsia="en-GB"/>
              </w:rPr>
              <w:t xml:space="preserve"> Davies</w:t>
            </w:r>
          </w:p>
        </w:tc>
        <w:tc>
          <w:tcPr>
            <w:tcW w:w="2613" w:type="dxa"/>
            <w:shd w:val="clear" w:color="auto" w:fill="D9D9D9"/>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Student P number:</w:t>
            </w:r>
          </w:p>
        </w:tc>
        <w:tc>
          <w:tcPr>
            <w:tcW w:w="2111" w:type="dxa"/>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S2844227</w:t>
            </w:r>
          </w:p>
        </w:tc>
      </w:tr>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Programme: *</w:t>
            </w:r>
          </w:p>
        </w:tc>
        <w:tc>
          <w:tcPr>
            <w:tcW w:w="8505" w:type="dxa"/>
            <w:gridSpan w:val="3"/>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Secondary Post Graduate Certificate in Education</w:t>
            </w:r>
          </w:p>
        </w:tc>
      </w:tr>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Module: *</w:t>
            </w:r>
          </w:p>
        </w:tc>
        <w:tc>
          <w:tcPr>
            <w:tcW w:w="3781" w:type="dxa"/>
            <w:shd w:val="clear" w:color="auto" w:fill="auto"/>
          </w:tcPr>
          <w:p w:rsidR="00CF275B" w:rsidRPr="00CF275B" w:rsidRDefault="00CF275B" w:rsidP="00CF275B">
            <w:pPr>
              <w:spacing w:before="120" w:after="120" w:line="240" w:lineRule="auto"/>
              <w:rPr>
                <w:rFonts w:ascii="Calibri" w:eastAsia="Times New Roman" w:hAnsi="Calibri" w:cs="Arial"/>
                <w:b/>
                <w:lang w:val="en-GB" w:eastAsia="en-GB"/>
              </w:rPr>
            </w:pPr>
            <w:r w:rsidRPr="00CF275B">
              <w:rPr>
                <w:rFonts w:ascii="Arial" w:eastAsia="Times New Roman" w:hAnsi="Arial" w:cs="Arial"/>
                <w:b/>
                <w:sz w:val="20"/>
                <w:szCs w:val="32"/>
                <w:lang w:val="en-GB" w:eastAsia="en-GB"/>
              </w:rPr>
              <w:t>Curriculum Development and Enhancement</w:t>
            </w:r>
          </w:p>
        </w:tc>
        <w:tc>
          <w:tcPr>
            <w:tcW w:w="2613" w:type="dxa"/>
            <w:shd w:val="clear" w:color="auto" w:fill="D9D9D9"/>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 xml:space="preserve">Module Level (6 or 7): </w:t>
            </w:r>
          </w:p>
        </w:tc>
        <w:tc>
          <w:tcPr>
            <w:tcW w:w="2111" w:type="dxa"/>
            <w:shd w:val="clear"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Level 7</w:t>
            </w:r>
          </w:p>
        </w:tc>
      </w:tr>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Module code: *</w:t>
            </w:r>
          </w:p>
        </w:tc>
        <w:tc>
          <w:tcPr>
            <w:tcW w:w="3781" w:type="dxa"/>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ECSP7002</w:t>
            </w:r>
          </w:p>
        </w:tc>
        <w:tc>
          <w:tcPr>
            <w:tcW w:w="2613" w:type="dxa"/>
            <w:shd w:val="clear" w:color="auto" w:fill="D9D9D9"/>
          </w:tcPr>
          <w:p w:rsidR="00CF275B" w:rsidRPr="00CF275B" w:rsidRDefault="00CF275B" w:rsidP="00CF275B">
            <w:pPr>
              <w:keepNext/>
              <w:spacing w:after="0" w:line="240" w:lineRule="auto"/>
              <w:jc w:val="both"/>
              <w:outlineLvl w:val="1"/>
              <w:rPr>
                <w:rFonts w:ascii="Calibri" w:eastAsia="Times New Roman" w:hAnsi="Calibri" w:cs="Arial"/>
                <w:b/>
                <w:lang w:val="en-GB" w:eastAsia="en-GB"/>
              </w:rPr>
            </w:pPr>
            <w:r w:rsidRPr="00CF275B">
              <w:rPr>
                <w:rFonts w:ascii="Calibri" w:eastAsia="Times New Roman" w:hAnsi="Calibri" w:cs="Arial"/>
                <w:b/>
                <w:lang w:val="en-GB" w:eastAsia="en-GB"/>
              </w:rPr>
              <w:t xml:space="preserve">Contribution to Overall </w:t>
            </w:r>
          </w:p>
          <w:p w:rsidR="00CF275B" w:rsidRPr="00CF275B" w:rsidRDefault="00CF275B" w:rsidP="00CF275B">
            <w:pPr>
              <w:spacing w:after="0" w:line="240" w:lineRule="auto"/>
              <w:rPr>
                <w:rFonts w:ascii="Calibri" w:eastAsia="Times New Roman" w:hAnsi="Calibri" w:cs="Arial"/>
                <w:b/>
                <w:lang w:val="en-GB" w:eastAsia="en-GB"/>
              </w:rPr>
            </w:pPr>
            <w:r w:rsidRPr="00CF275B">
              <w:rPr>
                <w:rFonts w:ascii="Calibri" w:eastAsia="Times New Roman" w:hAnsi="Calibri" w:cs="Arial"/>
                <w:b/>
                <w:lang w:val="en-GB" w:eastAsia="en-GB"/>
              </w:rPr>
              <w:t>Module Assessment (%): *</w:t>
            </w:r>
          </w:p>
        </w:tc>
        <w:tc>
          <w:tcPr>
            <w:tcW w:w="2111" w:type="dxa"/>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100</w:t>
            </w:r>
          </w:p>
        </w:tc>
      </w:tr>
      <w:tr w:rsidR="00CF275B" w:rsidRPr="00CF275B" w:rsidTr="00CF275B">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Module Lead:*</w:t>
            </w:r>
          </w:p>
        </w:tc>
        <w:tc>
          <w:tcPr>
            <w:tcW w:w="8505" w:type="dxa"/>
            <w:gridSpan w:val="3"/>
            <w:shd w:val="clear" w:color="auto" w:fill="FFFFFF"/>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Jan Barnes</w:t>
            </w:r>
          </w:p>
        </w:tc>
      </w:tr>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Assignment Title:*</w:t>
            </w:r>
          </w:p>
        </w:tc>
        <w:tc>
          <w:tcPr>
            <w:tcW w:w="3781" w:type="dxa"/>
          </w:tcPr>
          <w:p w:rsidR="00CF275B" w:rsidRPr="00CF275B" w:rsidRDefault="00CF275B" w:rsidP="00CF275B">
            <w:pPr>
              <w:spacing w:before="120" w:after="120" w:line="240" w:lineRule="auto"/>
              <w:rPr>
                <w:rFonts w:ascii="Calibri" w:eastAsia="Times New Roman" w:hAnsi="Calibri" w:cs="Arial"/>
                <w:b/>
                <w:lang w:val="en-GB" w:eastAsia="en-GB"/>
              </w:rPr>
            </w:pPr>
            <w:r w:rsidRPr="00CF275B">
              <w:rPr>
                <w:rFonts w:ascii="Arial" w:eastAsia="Times New Roman" w:hAnsi="Arial" w:cs="Arial"/>
                <w:b/>
                <w:sz w:val="20"/>
                <w:szCs w:val="32"/>
                <w:lang w:val="en-GB" w:eastAsia="en-GB"/>
              </w:rPr>
              <w:t>Reflections on Teaching and Learning</w:t>
            </w:r>
          </w:p>
        </w:tc>
        <w:tc>
          <w:tcPr>
            <w:tcW w:w="261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Assignment No (x of x):</w:t>
            </w:r>
          </w:p>
        </w:tc>
        <w:tc>
          <w:tcPr>
            <w:tcW w:w="2111" w:type="dxa"/>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1</w:t>
            </w:r>
          </w:p>
        </w:tc>
      </w:tr>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Start date:*</w:t>
            </w:r>
          </w:p>
        </w:tc>
        <w:tc>
          <w:tcPr>
            <w:tcW w:w="3781" w:type="dxa"/>
            <w:shd w:val="clear"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10 May 2018</w:t>
            </w:r>
          </w:p>
        </w:tc>
        <w:tc>
          <w:tcPr>
            <w:tcW w:w="261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Submission deadline:*</w:t>
            </w:r>
          </w:p>
        </w:tc>
        <w:tc>
          <w:tcPr>
            <w:tcW w:w="2111" w:type="dxa"/>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14</w:t>
            </w:r>
            <w:r w:rsidRPr="00CF275B">
              <w:rPr>
                <w:rFonts w:ascii="Calibri" w:eastAsia="Times New Roman" w:hAnsi="Calibri" w:cs="Arial"/>
                <w:b/>
                <w:vertAlign w:val="superscript"/>
                <w:lang w:val="en-GB" w:eastAsia="en-GB"/>
              </w:rPr>
              <w:t>th</w:t>
            </w:r>
            <w:r w:rsidRPr="00CF275B">
              <w:rPr>
                <w:rFonts w:ascii="Calibri" w:eastAsia="Times New Roman" w:hAnsi="Calibri" w:cs="Arial"/>
                <w:b/>
                <w:lang w:val="en-GB" w:eastAsia="en-GB"/>
              </w:rPr>
              <w:t xml:space="preserve"> May 2018</w:t>
            </w:r>
            <w:r>
              <w:rPr>
                <w:rFonts w:ascii="Calibri" w:eastAsia="Times New Roman" w:hAnsi="Calibri" w:cs="Arial"/>
                <w:b/>
                <w:lang w:val="en-GB" w:eastAsia="en-GB"/>
              </w:rPr>
              <w:t xml:space="preserve"> </w:t>
            </w:r>
            <w:r w:rsidRPr="00CF275B">
              <w:rPr>
                <w:rFonts w:ascii="Calibri" w:eastAsia="Times New Roman" w:hAnsi="Calibri" w:cs="Arial"/>
                <w:b/>
                <w:lang w:val="en-GB" w:eastAsia="en-GB"/>
              </w:rPr>
              <w:t>–full submission</w:t>
            </w:r>
          </w:p>
        </w:tc>
      </w:tr>
      <w:tr w:rsidR="00CF275B" w:rsidRPr="00CF275B" w:rsidTr="00651D4C">
        <w:tc>
          <w:tcPr>
            <w:tcW w:w="2093" w:type="dxa"/>
            <w:shd w:val="pct15"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Return date of provisional marks &amp; written feedback:*</w:t>
            </w:r>
          </w:p>
        </w:tc>
        <w:tc>
          <w:tcPr>
            <w:tcW w:w="8505" w:type="dxa"/>
            <w:gridSpan w:val="3"/>
            <w:shd w:val="clear" w:color="auto" w:fill="auto"/>
          </w:tcPr>
          <w:p w:rsidR="00CF275B" w:rsidRPr="00CF275B" w:rsidRDefault="00CF275B" w:rsidP="00CF275B">
            <w:pPr>
              <w:spacing w:before="120" w:after="120" w:line="240" w:lineRule="auto"/>
              <w:jc w:val="both"/>
              <w:rPr>
                <w:rFonts w:ascii="Calibri" w:eastAsia="Times New Roman" w:hAnsi="Calibri" w:cs="Arial"/>
                <w:b/>
                <w:lang w:val="en-GB" w:eastAsia="en-GB"/>
              </w:rPr>
            </w:pPr>
            <w:r w:rsidRPr="00CF275B">
              <w:rPr>
                <w:rFonts w:ascii="Calibri" w:eastAsia="Times New Roman" w:hAnsi="Calibri" w:cs="Arial"/>
                <w:b/>
                <w:lang w:val="en-GB" w:eastAsia="en-GB"/>
              </w:rPr>
              <w:t>11</w:t>
            </w:r>
            <w:r w:rsidRPr="00CF275B">
              <w:rPr>
                <w:rFonts w:ascii="Calibri" w:eastAsia="Times New Roman" w:hAnsi="Calibri" w:cs="Arial"/>
                <w:b/>
                <w:vertAlign w:val="superscript"/>
                <w:lang w:val="en-GB" w:eastAsia="en-GB"/>
              </w:rPr>
              <w:t>th</w:t>
            </w:r>
            <w:r w:rsidRPr="00CF275B">
              <w:rPr>
                <w:rFonts w:ascii="Calibri" w:eastAsia="Times New Roman" w:hAnsi="Calibri" w:cs="Arial"/>
                <w:b/>
                <w:lang w:val="en-GB" w:eastAsia="en-GB"/>
              </w:rPr>
              <w:t xml:space="preserve"> June 2018</w:t>
            </w:r>
          </w:p>
        </w:tc>
      </w:tr>
    </w:tbl>
    <w:p w:rsidR="00CF275B" w:rsidRPr="00CF275B" w:rsidRDefault="00CF275B" w:rsidP="00CF275B">
      <w:pPr>
        <w:spacing w:after="0" w:line="240" w:lineRule="auto"/>
        <w:rPr>
          <w:rFonts w:ascii="Times New Roman" w:eastAsia="Times New Roman" w:hAnsi="Times New Roman" w:cs="Times New Roman"/>
          <w:vanish/>
          <w:sz w:val="20"/>
          <w:szCs w:val="20"/>
          <w:lang w:val="en-GB"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F275B" w:rsidRPr="00CF275B" w:rsidTr="00651D4C">
        <w:trPr>
          <w:trHeight w:val="421"/>
        </w:trPr>
        <w:tc>
          <w:tcPr>
            <w:tcW w:w="1809" w:type="dxa"/>
            <w:tcBorders>
              <w:top w:val="single" w:sz="6" w:space="0" w:color="auto"/>
            </w:tcBorders>
            <w:shd w:val="clear" w:color="auto" w:fill="D9D9D9"/>
          </w:tcPr>
          <w:p w:rsidR="00CF275B" w:rsidRPr="00CF275B" w:rsidRDefault="00CF275B" w:rsidP="00CF275B">
            <w:pPr>
              <w:spacing w:after="0" w:line="240" w:lineRule="auto"/>
              <w:rPr>
                <w:rFonts w:ascii="Calibri" w:eastAsia="Times New Roman" w:hAnsi="Calibri" w:cs="Arial"/>
                <w:b/>
                <w:lang w:val="en-GB" w:eastAsia="en-GB"/>
              </w:rPr>
            </w:pPr>
            <w:r w:rsidRPr="00CF275B">
              <w:rPr>
                <w:rFonts w:ascii="Calibri" w:eastAsia="Times New Roman" w:hAnsi="Calibri" w:cs="Arial"/>
                <w:b/>
                <w:lang w:val="en-GB" w:eastAsia="en-GB"/>
              </w:rPr>
              <w:t>Referencing:</w:t>
            </w:r>
          </w:p>
        </w:tc>
        <w:tc>
          <w:tcPr>
            <w:tcW w:w="8789" w:type="dxa"/>
            <w:gridSpan w:val="3"/>
            <w:tcBorders>
              <w:top w:val="single" w:sz="6" w:space="0" w:color="auto"/>
            </w:tcBorders>
          </w:tcPr>
          <w:p w:rsidR="00CF275B" w:rsidRPr="00CF275B" w:rsidRDefault="00CF275B" w:rsidP="00CF275B">
            <w:pPr>
              <w:spacing w:after="0" w:line="240" w:lineRule="auto"/>
              <w:rPr>
                <w:rFonts w:ascii="Calibri" w:eastAsia="Times New Roman" w:hAnsi="Calibri" w:cs="Arial"/>
                <w:sz w:val="18"/>
                <w:szCs w:val="18"/>
                <w:lang w:val="en-GB"/>
              </w:rPr>
            </w:pPr>
            <w:r w:rsidRPr="00CF275B">
              <w:rPr>
                <w:rFonts w:ascii="Calibri" w:eastAsia="Times New Roman" w:hAnsi="Calibri" w:cs="Arial"/>
                <w:sz w:val="18"/>
                <w:szCs w:val="18"/>
                <w:lang w:val="en-GB"/>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CF275B">
              <w:rPr>
                <w:rFonts w:ascii="Calibri" w:eastAsia="Times New Roman" w:hAnsi="Calibri" w:cs="Arial"/>
                <w:sz w:val="18"/>
                <w:szCs w:val="18"/>
                <w:u w:val="single"/>
                <w:lang w:val="en-GB"/>
              </w:rPr>
              <w:t>title of book</w:t>
            </w:r>
            <w:r w:rsidRPr="00CF275B">
              <w:rPr>
                <w:rFonts w:ascii="Calibri" w:eastAsia="Times New Roman" w:hAnsi="Calibri" w:cs="Arial"/>
                <w:sz w:val="18"/>
                <w:szCs w:val="18"/>
                <w:lang w:val="en-GB"/>
              </w:rPr>
              <w:t>, edition, publisher: place of publication).</w:t>
            </w:r>
          </w:p>
        </w:tc>
      </w:tr>
      <w:tr w:rsidR="00CF275B" w:rsidRPr="00CF275B" w:rsidTr="00651D4C">
        <w:trPr>
          <w:trHeight w:val="666"/>
        </w:trPr>
        <w:tc>
          <w:tcPr>
            <w:tcW w:w="1809" w:type="dxa"/>
            <w:tcBorders>
              <w:top w:val="single" w:sz="6" w:space="0" w:color="auto"/>
            </w:tcBorders>
            <w:shd w:val="clear" w:color="auto" w:fill="D9D9D9"/>
          </w:tcPr>
          <w:p w:rsidR="00CF275B" w:rsidRPr="00CF275B" w:rsidRDefault="00CF275B" w:rsidP="00CF275B">
            <w:pPr>
              <w:spacing w:after="0" w:line="240" w:lineRule="auto"/>
              <w:rPr>
                <w:rFonts w:ascii="Calibri" w:eastAsia="Times New Roman" w:hAnsi="Calibri" w:cs="Arial"/>
                <w:b/>
                <w:lang w:val="en-GB" w:eastAsia="en-GB"/>
              </w:rPr>
            </w:pPr>
            <w:r w:rsidRPr="00CF275B">
              <w:rPr>
                <w:rFonts w:ascii="Calibri" w:eastAsia="Times New Roman" w:hAnsi="Calibri" w:cs="Arial"/>
                <w:b/>
                <w:lang w:val="en-GB" w:eastAsia="en-GB"/>
              </w:rPr>
              <w:t>Submission:</w:t>
            </w:r>
          </w:p>
        </w:tc>
        <w:tc>
          <w:tcPr>
            <w:tcW w:w="6521" w:type="dxa"/>
            <w:tcBorders>
              <w:top w:val="single" w:sz="6" w:space="0" w:color="auto"/>
            </w:tcBorders>
          </w:tcPr>
          <w:p w:rsidR="00CF275B" w:rsidRPr="00CF275B" w:rsidRDefault="00CF275B" w:rsidP="00CF275B">
            <w:pPr>
              <w:spacing w:before="120" w:after="120" w:line="240" w:lineRule="auto"/>
              <w:jc w:val="both"/>
              <w:rPr>
                <w:rFonts w:ascii="Calibri" w:eastAsia="Times New Roman" w:hAnsi="Calibri" w:cs="Arial"/>
                <w:lang w:val="en-GB" w:eastAsia="en-GB"/>
              </w:rPr>
            </w:pPr>
            <w:r w:rsidRPr="00CF275B">
              <w:rPr>
                <w:rFonts w:ascii="Calibri" w:eastAsia="Times New Roman" w:hAnsi="Calibri" w:cs="Arial"/>
                <w:b/>
                <w:lang w:val="en-GB" w:eastAsia="en-GB"/>
              </w:rPr>
              <w:t xml:space="preserve">All assignments must be submitted to </w:t>
            </w:r>
            <w:proofErr w:type="spellStart"/>
            <w:r w:rsidRPr="00CF275B">
              <w:rPr>
                <w:rFonts w:ascii="Calibri" w:eastAsia="Times New Roman" w:hAnsi="Calibri" w:cs="Arial"/>
                <w:b/>
                <w:lang w:val="en-GB" w:eastAsia="en-GB"/>
              </w:rPr>
              <w:t>Turnitin</w:t>
            </w:r>
            <w:proofErr w:type="spellEnd"/>
            <w:r w:rsidRPr="00CF275B">
              <w:rPr>
                <w:rFonts w:ascii="Calibri" w:eastAsia="Times New Roman" w:hAnsi="Calibri" w:cs="Arial"/>
                <w:b/>
                <w:lang w:val="en-GB" w:eastAsia="en-GB"/>
              </w:rPr>
              <w:t xml:space="preserve"> unless otherwise instructed by the Lecturer. </w:t>
            </w:r>
          </w:p>
          <w:p w:rsidR="00CF275B" w:rsidRPr="00CF275B" w:rsidRDefault="00CF275B" w:rsidP="00CF275B">
            <w:pPr>
              <w:spacing w:before="120" w:after="120" w:line="240" w:lineRule="auto"/>
              <w:jc w:val="both"/>
              <w:rPr>
                <w:rFonts w:ascii="Calibri" w:eastAsia="Times New Roman" w:hAnsi="Calibri" w:cs="Arial"/>
                <w:sz w:val="18"/>
                <w:szCs w:val="18"/>
                <w:lang w:val="en-GB" w:eastAsia="en-GB"/>
              </w:rPr>
            </w:pPr>
            <w:r w:rsidRPr="00CF275B">
              <w:rPr>
                <w:rFonts w:ascii="Calibri" w:eastAsia="Times New Roman" w:hAnsi="Calibri" w:cs="Arial"/>
                <w:b/>
                <w:lang w:val="en-GB" w:eastAsia="en-GB"/>
              </w:rPr>
              <w:t>Note</w:t>
            </w:r>
            <w:r w:rsidRPr="00CF275B">
              <w:rPr>
                <w:rFonts w:ascii="Calibri" w:eastAsia="Times New Roman" w:hAnsi="Calibri" w:cs="Arial"/>
                <w:lang w:val="en-GB" w:eastAsia="en-GB"/>
              </w:rPr>
              <w:t xml:space="preserve">: the </w:t>
            </w:r>
            <w:proofErr w:type="spellStart"/>
            <w:r w:rsidRPr="00CF275B">
              <w:rPr>
                <w:rFonts w:ascii="Calibri" w:eastAsia="Times New Roman" w:hAnsi="Calibri" w:cs="Arial"/>
                <w:lang w:val="en-GB" w:eastAsia="en-GB"/>
              </w:rPr>
              <w:t>Turnitin</w:t>
            </w:r>
            <w:proofErr w:type="spellEnd"/>
            <w:r w:rsidRPr="00CF275B">
              <w:rPr>
                <w:rFonts w:ascii="Calibri" w:eastAsia="Times New Roman" w:hAnsi="Calibri" w:cs="Arial"/>
                <w:lang w:val="en-GB" w:eastAsia="en-GB"/>
              </w:rPr>
              <w:t xml:space="preserve"> version is the primary submission and acts as a receipt for the student.  </w:t>
            </w:r>
            <w:r w:rsidRPr="00CF275B">
              <w:rPr>
                <w:rFonts w:ascii="Calibri" w:eastAsia="Times New Roman" w:hAnsi="Calibri" w:cs="Arial"/>
                <w:b/>
                <w:lang w:val="en-GB" w:eastAsia="en-GB"/>
              </w:rPr>
              <w:t xml:space="preserve">Late submission of the electronic version of the assignment will result in a late penalty.  </w:t>
            </w:r>
            <w:r w:rsidRPr="00CF275B">
              <w:rPr>
                <w:rFonts w:ascii="Calibri" w:eastAsia="Times New Roman" w:hAnsi="Calibri" w:cs="Arial"/>
                <w:lang w:val="en-GB"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CF275B" w:rsidRPr="00CF275B" w:rsidRDefault="00CF275B" w:rsidP="00CF275B">
            <w:pPr>
              <w:spacing w:after="0" w:line="240" w:lineRule="auto"/>
              <w:rPr>
                <w:rFonts w:ascii="Calibri" w:eastAsia="Times New Roman" w:hAnsi="Calibri" w:cs="Arial"/>
                <w:b/>
                <w:lang w:val="en-GB" w:eastAsia="en-GB"/>
              </w:rPr>
            </w:pPr>
            <w:r w:rsidRPr="00CF275B">
              <w:rPr>
                <w:rFonts w:ascii="Calibri" w:eastAsia="Times New Roman" w:hAnsi="Calibri" w:cs="Arial"/>
                <w:b/>
                <w:sz w:val="20"/>
                <w:szCs w:val="20"/>
                <w:lang w:val="en-GB" w:eastAsia="en-GB"/>
              </w:rPr>
              <w:br/>
            </w:r>
            <w:r w:rsidRPr="00CF275B">
              <w:rPr>
                <w:rFonts w:ascii="Calibri" w:eastAsia="Times New Roman" w:hAnsi="Calibri" w:cs="Arial"/>
                <w:b/>
                <w:lang w:val="en-GB" w:eastAsia="en-GB"/>
              </w:rPr>
              <w:t>Date:</w:t>
            </w:r>
          </w:p>
        </w:tc>
        <w:tc>
          <w:tcPr>
            <w:tcW w:w="1134" w:type="dxa"/>
            <w:tcBorders>
              <w:top w:val="single" w:sz="6" w:space="0" w:color="auto"/>
            </w:tcBorders>
          </w:tcPr>
          <w:p w:rsidR="00CF275B" w:rsidRPr="00CF275B" w:rsidRDefault="00CF275B" w:rsidP="00CF275B">
            <w:pPr>
              <w:spacing w:after="0" w:line="240" w:lineRule="auto"/>
              <w:rPr>
                <w:rFonts w:ascii="Calibri" w:eastAsia="Times New Roman" w:hAnsi="Calibri" w:cs="Arial"/>
                <w:b/>
                <w:sz w:val="20"/>
                <w:szCs w:val="20"/>
                <w:lang w:val="en-GB" w:eastAsia="en-GB"/>
              </w:rPr>
            </w:pPr>
          </w:p>
        </w:tc>
      </w:tr>
    </w:tbl>
    <w:p w:rsidR="00CF275B" w:rsidRPr="00CF275B" w:rsidRDefault="00CF275B" w:rsidP="00CF275B">
      <w:pPr>
        <w:spacing w:after="0" w:line="240" w:lineRule="auto"/>
        <w:rPr>
          <w:rFonts w:ascii="Times New Roman" w:eastAsia="Times New Roman" w:hAnsi="Times New Roman" w:cs="Times New Roman"/>
          <w:vanish/>
          <w:sz w:val="20"/>
          <w:szCs w:val="20"/>
          <w:lang w:val="en-GB"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F275B" w:rsidRPr="00CF275B" w:rsidTr="00651D4C">
        <w:trPr>
          <w:trHeight w:val="386"/>
        </w:trPr>
        <w:tc>
          <w:tcPr>
            <w:tcW w:w="9464" w:type="dxa"/>
            <w:vMerge w:val="restart"/>
            <w:shd w:val="pct15" w:color="auto" w:fill="auto"/>
          </w:tcPr>
          <w:p w:rsidR="00CF275B" w:rsidRPr="00CF275B" w:rsidRDefault="00CF275B" w:rsidP="00CF275B">
            <w:pPr>
              <w:spacing w:before="120" w:after="120" w:line="240" w:lineRule="auto"/>
              <w:jc w:val="both"/>
              <w:rPr>
                <w:rFonts w:ascii="Calibri" w:eastAsia="Times New Roman" w:hAnsi="Calibri" w:cs="Calibri"/>
                <w:b/>
                <w:sz w:val="18"/>
                <w:szCs w:val="18"/>
                <w:lang w:val="en-GB" w:eastAsia="en-GB"/>
              </w:rPr>
            </w:pPr>
            <w:r w:rsidRPr="00CF275B">
              <w:rPr>
                <w:rFonts w:ascii="Calibri" w:eastAsia="Times New Roman" w:hAnsi="Calibri" w:cs="Arial"/>
                <w:sz w:val="18"/>
                <w:szCs w:val="18"/>
                <w:lang w:val="en-GB" w:eastAsia="en-GB"/>
              </w:rPr>
              <w:t>Module lead to tick to indicate if a hard copy version of the assignment must be submitted.*</w:t>
            </w:r>
          </w:p>
        </w:tc>
        <w:tc>
          <w:tcPr>
            <w:tcW w:w="567" w:type="dxa"/>
            <w:shd w:val="pct15" w:color="auto" w:fill="auto"/>
          </w:tcPr>
          <w:p w:rsidR="00CF275B" w:rsidRPr="00CF275B" w:rsidRDefault="00CF275B" w:rsidP="00CF275B">
            <w:pPr>
              <w:spacing w:before="120" w:after="120" w:line="240" w:lineRule="auto"/>
              <w:jc w:val="both"/>
              <w:rPr>
                <w:rFonts w:ascii="Calibri" w:eastAsia="Times New Roman" w:hAnsi="Calibri" w:cs="Calibri"/>
                <w:b/>
                <w:sz w:val="20"/>
                <w:szCs w:val="20"/>
                <w:lang w:val="en-GB" w:eastAsia="en-GB"/>
              </w:rPr>
            </w:pPr>
            <w:r w:rsidRPr="00CF275B">
              <w:rPr>
                <w:rFonts w:ascii="Calibri" w:eastAsia="Times New Roman" w:hAnsi="Calibri" w:cs="Calibri"/>
                <w:b/>
                <w:sz w:val="20"/>
                <w:szCs w:val="20"/>
                <w:lang w:val="en-GB" w:eastAsia="en-GB"/>
              </w:rPr>
              <w:t>YES</w:t>
            </w:r>
          </w:p>
        </w:tc>
        <w:tc>
          <w:tcPr>
            <w:tcW w:w="567" w:type="dxa"/>
          </w:tcPr>
          <w:p w:rsidR="00CF275B" w:rsidRPr="00CF275B" w:rsidRDefault="00CF275B" w:rsidP="00CF275B">
            <w:pPr>
              <w:spacing w:before="120" w:after="120" w:line="240" w:lineRule="auto"/>
              <w:jc w:val="both"/>
              <w:rPr>
                <w:rFonts w:ascii="Calibri" w:eastAsia="Times New Roman" w:hAnsi="Calibri" w:cs="Calibri"/>
                <w:b/>
                <w:sz w:val="20"/>
                <w:szCs w:val="20"/>
                <w:lang w:val="en-GB" w:eastAsia="en-GB"/>
              </w:rPr>
            </w:pPr>
          </w:p>
        </w:tc>
      </w:tr>
      <w:tr w:rsidR="00CF275B" w:rsidRPr="00CF275B" w:rsidTr="00651D4C">
        <w:trPr>
          <w:trHeight w:val="408"/>
        </w:trPr>
        <w:tc>
          <w:tcPr>
            <w:tcW w:w="9464" w:type="dxa"/>
            <w:vMerge/>
            <w:shd w:val="pct15" w:color="auto" w:fill="auto"/>
          </w:tcPr>
          <w:p w:rsidR="00CF275B" w:rsidRPr="00CF275B" w:rsidRDefault="00CF275B" w:rsidP="00CF275B">
            <w:pPr>
              <w:spacing w:before="120" w:after="120" w:line="240" w:lineRule="auto"/>
              <w:jc w:val="both"/>
              <w:rPr>
                <w:rFonts w:ascii="Calibri" w:eastAsia="Times New Roman" w:hAnsi="Calibri" w:cs="Calibri"/>
                <w:b/>
                <w:sz w:val="20"/>
                <w:szCs w:val="20"/>
                <w:lang w:val="en-GB" w:eastAsia="en-GB"/>
              </w:rPr>
            </w:pPr>
          </w:p>
        </w:tc>
        <w:tc>
          <w:tcPr>
            <w:tcW w:w="567" w:type="dxa"/>
            <w:shd w:val="pct15" w:color="auto" w:fill="auto"/>
          </w:tcPr>
          <w:p w:rsidR="00CF275B" w:rsidRPr="00CF275B" w:rsidRDefault="00CF275B" w:rsidP="00CF275B">
            <w:pPr>
              <w:spacing w:before="120" w:after="120" w:line="240" w:lineRule="auto"/>
              <w:jc w:val="both"/>
              <w:rPr>
                <w:rFonts w:ascii="Calibri" w:eastAsia="Times New Roman" w:hAnsi="Calibri" w:cs="Calibri"/>
                <w:b/>
                <w:sz w:val="20"/>
                <w:szCs w:val="20"/>
                <w:lang w:val="en-GB" w:eastAsia="en-GB"/>
              </w:rPr>
            </w:pPr>
            <w:r w:rsidRPr="00CF275B">
              <w:rPr>
                <w:rFonts w:ascii="Calibri" w:eastAsia="Times New Roman" w:hAnsi="Calibri" w:cs="Calibri"/>
                <w:b/>
                <w:sz w:val="20"/>
                <w:szCs w:val="20"/>
                <w:lang w:val="en-GB" w:eastAsia="en-GB"/>
              </w:rPr>
              <w:t>NO</w:t>
            </w:r>
          </w:p>
        </w:tc>
        <w:tc>
          <w:tcPr>
            <w:tcW w:w="567" w:type="dxa"/>
          </w:tcPr>
          <w:p w:rsidR="00CF275B" w:rsidRPr="00CF275B" w:rsidRDefault="00CF275B" w:rsidP="00CF275B">
            <w:pPr>
              <w:spacing w:before="120" w:after="120" w:line="240" w:lineRule="auto"/>
              <w:jc w:val="both"/>
              <w:rPr>
                <w:rFonts w:ascii="Calibri" w:eastAsia="Times New Roman" w:hAnsi="Calibri" w:cs="Calibri"/>
                <w:b/>
                <w:sz w:val="20"/>
                <w:szCs w:val="20"/>
                <w:lang w:val="en-GB" w:eastAsia="en-GB"/>
              </w:rPr>
            </w:pPr>
            <w:r w:rsidRPr="00CF275B">
              <w:rPr>
                <w:rFonts w:ascii="Calibri" w:eastAsia="Times New Roman" w:hAnsi="Calibri" w:cs="Calibri"/>
                <w:b/>
                <w:sz w:val="20"/>
                <w:szCs w:val="20"/>
                <w:lang w:val="en-GB" w:eastAsia="en-GB"/>
              </w:rPr>
              <w:t>√</w:t>
            </w:r>
          </w:p>
        </w:tc>
      </w:tr>
    </w:tbl>
    <w:p w:rsidR="00CF275B" w:rsidRDefault="00CF275B" w:rsidP="00CF275B">
      <w:pPr>
        <w:rPr>
          <w:rFonts w:ascii="Times New Roman" w:eastAsia="Times New Roman" w:hAnsi="Times New Roman" w:cs="Times New Roman"/>
          <w:sz w:val="32"/>
          <w:szCs w:val="20"/>
          <w:lang w:val="en-GB" w:eastAsia="en-GB"/>
        </w:rPr>
      </w:pPr>
    </w:p>
    <w:p w:rsidR="00CF275B" w:rsidRDefault="00CF275B" w:rsidP="00CF275B">
      <w:pPr>
        <w:rPr>
          <w:rFonts w:ascii="Times New Roman" w:hAnsi="Times New Roman" w:cs="Times New Roman"/>
          <w:b/>
          <w:sz w:val="24"/>
          <w:szCs w:val="24"/>
        </w:rPr>
      </w:pPr>
    </w:p>
    <w:p w:rsidR="004D087B" w:rsidRPr="004D087B" w:rsidRDefault="004D087B" w:rsidP="004D087B">
      <w:pPr>
        <w:jc w:val="center"/>
        <w:rPr>
          <w:rFonts w:ascii="Times New Roman" w:hAnsi="Times New Roman" w:cs="Times New Roman"/>
          <w:b/>
          <w:sz w:val="24"/>
          <w:szCs w:val="24"/>
        </w:rPr>
      </w:pPr>
      <w:r w:rsidRPr="004D087B">
        <w:rPr>
          <w:rFonts w:ascii="Times New Roman" w:hAnsi="Times New Roman" w:cs="Times New Roman"/>
          <w:b/>
          <w:sz w:val="24"/>
          <w:szCs w:val="24"/>
        </w:rPr>
        <w:t>ECSP7002- Curriculum Development and Enhancement</w:t>
      </w:r>
    </w:p>
    <w:p w:rsidR="0057316D" w:rsidRPr="004D087B" w:rsidRDefault="004D087B" w:rsidP="004D087B">
      <w:pPr>
        <w:jc w:val="center"/>
        <w:rPr>
          <w:rFonts w:ascii="Times New Roman" w:hAnsi="Times New Roman" w:cs="Times New Roman"/>
          <w:b/>
          <w:sz w:val="24"/>
          <w:szCs w:val="24"/>
        </w:rPr>
      </w:pPr>
      <w:r w:rsidRPr="004D087B">
        <w:rPr>
          <w:rFonts w:ascii="Times New Roman" w:hAnsi="Times New Roman" w:cs="Times New Roman"/>
          <w:b/>
          <w:sz w:val="24"/>
          <w:szCs w:val="24"/>
        </w:rPr>
        <w:t xml:space="preserve">Does a feedback intervention on evaluating skills improve students’ examination performance? </w:t>
      </w:r>
    </w:p>
    <w:p w:rsidR="004D087B" w:rsidRDefault="004D087B" w:rsidP="004D087B">
      <w:pPr>
        <w:jc w:val="center"/>
        <w:rPr>
          <w:rFonts w:ascii="Times New Roman" w:hAnsi="Times New Roman" w:cs="Times New Roman"/>
          <w:sz w:val="24"/>
          <w:szCs w:val="24"/>
        </w:rPr>
      </w:pPr>
      <w:r w:rsidRPr="004D087B">
        <w:rPr>
          <w:rFonts w:ascii="Times New Roman" w:hAnsi="Times New Roman" w:cs="Times New Roman"/>
          <w:sz w:val="24"/>
          <w:szCs w:val="24"/>
        </w:rPr>
        <w:t>Submission date: 14/05/2018</w:t>
      </w:r>
    </w:p>
    <w:p w:rsidR="004D087B" w:rsidRDefault="004D087B" w:rsidP="004D087B">
      <w:pPr>
        <w:jc w:val="center"/>
        <w:rPr>
          <w:rFonts w:ascii="Times New Roman" w:hAnsi="Times New Roman" w:cs="Times New Roman"/>
          <w:sz w:val="24"/>
          <w:szCs w:val="24"/>
        </w:rPr>
      </w:pPr>
    </w:p>
    <w:p w:rsidR="004D087B" w:rsidRDefault="004D087B" w:rsidP="004D087B">
      <w:pPr>
        <w:rPr>
          <w:rFonts w:ascii="Times New Roman" w:hAnsi="Times New Roman" w:cs="Times New Roman"/>
          <w:sz w:val="24"/>
          <w:szCs w:val="24"/>
        </w:rPr>
      </w:pPr>
      <w:r>
        <w:rPr>
          <w:rFonts w:ascii="Times New Roman" w:hAnsi="Times New Roman" w:cs="Times New Roman"/>
          <w:b/>
          <w:sz w:val="24"/>
          <w:szCs w:val="24"/>
        </w:rPr>
        <w:t>Introduction</w:t>
      </w:r>
    </w:p>
    <w:p w:rsidR="005230FB" w:rsidRDefault="002129A0" w:rsidP="004D087B">
      <w:pPr>
        <w:rPr>
          <w:rFonts w:ascii="Times New Roman" w:hAnsi="Times New Roman" w:cs="Times New Roman"/>
          <w:sz w:val="24"/>
          <w:szCs w:val="24"/>
        </w:rPr>
      </w:pPr>
      <w:r>
        <w:rPr>
          <w:rFonts w:ascii="Times New Roman" w:hAnsi="Times New Roman" w:cs="Times New Roman"/>
          <w:sz w:val="24"/>
          <w:szCs w:val="24"/>
        </w:rPr>
        <w:t>During a students</w:t>
      </w:r>
      <w:r w:rsidR="004F56B4">
        <w:rPr>
          <w:rFonts w:ascii="Times New Roman" w:hAnsi="Times New Roman" w:cs="Times New Roman"/>
          <w:sz w:val="24"/>
          <w:szCs w:val="24"/>
        </w:rPr>
        <w:t>’</w:t>
      </w:r>
      <w:r>
        <w:rPr>
          <w:rFonts w:ascii="Times New Roman" w:hAnsi="Times New Roman" w:cs="Times New Roman"/>
          <w:sz w:val="24"/>
          <w:szCs w:val="24"/>
        </w:rPr>
        <w:t xml:space="preserve"> educational journey, what they learn can be unpredictable. Students do not always </w:t>
      </w:r>
      <w:r w:rsidR="00E615E6">
        <w:rPr>
          <w:rFonts w:ascii="Times New Roman" w:hAnsi="Times New Roman" w:cs="Times New Roman"/>
          <w:sz w:val="24"/>
          <w:szCs w:val="24"/>
        </w:rPr>
        <w:t>absorb</w:t>
      </w:r>
      <w:r>
        <w:rPr>
          <w:rFonts w:ascii="Times New Roman" w:hAnsi="Times New Roman" w:cs="Times New Roman"/>
          <w:sz w:val="24"/>
          <w:szCs w:val="24"/>
        </w:rPr>
        <w:t xml:space="preserve"> what they are taught, no matter how well a teacher designs a lesson (</w:t>
      </w:r>
      <w:proofErr w:type="spellStart"/>
      <w:r w:rsidR="005230FB">
        <w:rPr>
          <w:rFonts w:ascii="Times New Roman" w:hAnsi="Times New Roman" w:cs="Times New Roman"/>
          <w:sz w:val="24"/>
          <w:szCs w:val="24"/>
        </w:rPr>
        <w:t>Wi</w:t>
      </w:r>
      <w:r>
        <w:rPr>
          <w:rFonts w:ascii="Times New Roman" w:hAnsi="Times New Roman" w:cs="Times New Roman"/>
          <w:sz w:val="24"/>
          <w:szCs w:val="24"/>
        </w:rPr>
        <w:t>liam</w:t>
      </w:r>
      <w:proofErr w:type="spellEnd"/>
      <w:r>
        <w:rPr>
          <w:rFonts w:ascii="Times New Roman" w:hAnsi="Times New Roman" w:cs="Times New Roman"/>
          <w:sz w:val="24"/>
          <w:szCs w:val="24"/>
        </w:rPr>
        <w:t xml:space="preserve">, 2011).  </w:t>
      </w:r>
      <w:r w:rsidR="005230FB">
        <w:rPr>
          <w:rFonts w:ascii="Times New Roman" w:hAnsi="Times New Roman" w:cs="Times New Roman"/>
          <w:sz w:val="24"/>
          <w:szCs w:val="24"/>
        </w:rPr>
        <w:t>To combat this,</w:t>
      </w:r>
      <w:r w:rsidR="00E615E6">
        <w:rPr>
          <w:rFonts w:ascii="Times New Roman" w:hAnsi="Times New Roman" w:cs="Times New Roman"/>
          <w:sz w:val="24"/>
          <w:szCs w:val="24"/>
        </w:rPr>
        <w:t xml:space="preserve"> teachers are enforcing students to become more active in their learning by implementing assessment for learning techniques into their practice.</w:t>
      </w:r>
      <w:r w:rsidR="005230FB" w:rsidRPr="005230FB">
        <w:t xml:space="preserve"> </w:t>
      </w:r>
      <w:r w:rsidR="00E615E6">
        <w:rPr>
          <w:rFonts w:ascii="Times New Roman" w:hAnsi="Times New Roman" w:cs="Times New Roman"/>
          <w:sz w:val="24"/>
          <w:szCs w:val="24"/>
        </w:rPr>
        <w:t>A</w:t>
      </w:r>
      <w:r w:rsidR="005230FB" w:rsidRPr="005230FB">
        <w:rPr>
          <w:rFonts w:ascii="Times New Roman" w:hAnsi="Times New Roman" w:cs="Times New Roman"/>
          <w:sz w:val="24"/>
          <w:szCs w:val="24"/>
        </w:rPr>
        <w:t xml:space="preserve">ccording to </w:t>
      </w:r>
      <w:proofErr w:type="spellStart"/>
      <w:r w:rsidR="005230FB" w:rsidRPr="005230FB">
        <w:rPr>
          <w:rFonts w:ascii="Times New Roman" w:hAnsi="Times New Roman" w:cs="Times New Roman"/>
          <w:sz w:val="24"/>
          <w:szCs w:val="24"/>
        </w:rPr>
        <w:t>Wiliam</w:t>
      </w:r>
      <w:proofErr w:type="spellEnd"/>
      <w:r w:rsidR="005230FB" w:rsidRPr="005230FB">
        <w:rPr>
          <w:rFonts w:ascii="Times New Roman" w:hAnsi="Times New Roman" w:cs="Times New Roman"/>
          <w:sz w:val="24"/>
          <w:szCs w:val="24"/>
        </w:rPr>
        <w:t xml:space="preserve"> (2008</w:t>
      </w:r>
      <w:r w:rsidR="005230FB">
        <w:rPr>
          <w:rFonts w:ascii="Times New Roman" w:hAnsi="Times New Roman" w:cs="Times New Roman"/>
          <w:sz w:val="24"/>
          <w:szCs w:val="24"/>
        </w:rPr>
        <w:t>),</w:t>
      </w:r>
      <w:r w:rsidR="00E615E6">
        <w:rPr>
          <w:rFonts w:ascii="Times New Roman" w:hAnsi="Times New Roman" w:cs="Times New Roman"/>
          <w:sz w:val="24"/>
          <w:szCs w:val="24"/>
        </w:rPr>
        <w:t xml:space="preserve"> assessment for learning</w:t>
      </w:r>
      <w:r w:rsidR="005230FB">
        <w:rPr>
          <w:rFonts w:ascii="Times New Roman" w:hAnsi="Times New Roman" w:cs="Times New Roman"/>
          <w:sz w:val="24"/>
          <w:szCs w:val="24"/>
        </w:rPr>
        <w:t xml:space="preserve"> is a</w:t>
      </w:r>
      <w:r w:rsidR="005230FB" w:rsidRPr="005230FB">
        <w:rPr>
          <w:rFonts w:ascii="Times New Roman" w:hAnsi="Times New Roman" w:cs="Times New Roman"/>
          <w:sz w:val="24"/>
          <w:szCs w:val="24"/>
        </w:rPr>
        <w:t xml:space="preserve"> fundamental technique that ensures effective learning is being undertaken by all </w:t>
      </w:r>
      <w:r w:rsidR="00E615E6" w:rsidRPr="005230FB">
        <w:rPr>
          <w:rFonts w:ascii="Times New Roman" w:hAnsi="Times New Roman" w:cs="Times New Roman"/>
          <w:sz w:val="24"/>
          <w:szCs w:val="24"/>
        </w:rPr>
        <w:t>students</w:t>
      </w:r>
      <w:r w:rsidR="005230FB" w:rsidRPr="005230FB">
        <w:rPr>
          <w:rFonts w:ascii="Times New Roman" w:hAnsi="Times New Roman" w:cs="Times New Roman"/>
          <w:sz w:val="24"/>
          <w:szCs w:val="24"/>
        </w:rPr>
        <w:t xml:space="preserve"> and should b</w:t>
      </w:r>
      <w:r w:rsidR="00E615E6">
        <w:rPr>
          <w:rFonts w:ascii="Times New Roman" w:hAnsi="Times New Roman" w:cs="Times New Roman"/>
          <w:sz w:val="24"/>
          <w:szCs w:val="24"/>
        </w:rPr>
        <w:t xml:space="preserve">e incorporated by all teachers. </w:t>
      </w:r>
      <w:r w:rsidR="00AF4BED">
        <w:rPr>
          <w:rFonts w:ascii="Times New Roman" w:hAnsi="Times New Roman" w:cs="Times New Roman"/>
          <w:sz w:val="24"/>
          <w:szCs w:val="24"/>
        </w:rPr>
        <w:t xml:space="preserve">The main aim of assessment is to increase pupil progress and achievement and if done well, can be </w:t>
      </w:r>
      <w:r>
        <w:rPr>
          <w:rFonts w:ascii="Times New Roman" w:hAnsi="Times New Roman" w:cs="Times New Roman"/>
          <w:sz w:val="24"/>
          <w:szCs w:val="24"/>
        </w:rPr>
        <w:t>a crucial aspect for</w:t>
      </w:r>
      <w:r w:rsidR="00AF4BED" w:rsidRPr="00AF4BED">
        <w:rPr>
          <w:rFonts w:ascii="Times New Roman" w:hAnsi="Times New Roman" w:cs="Times New Roman"/>
          <w:sz w:val="24"/>
          <w:szCs w:val="24"/>
        </w:rPr>
        <w:t xml:space="preserve"> teachers </w:t>
      </w:r>
      <w:r>
        <w:rPr>
          <w:rFonts w:ascii="Times New Roman" w:hAnsi="Times New Roman" w:cs="Times New Roman"/>
          <w:sz w:val="24"/>
          <w:szCs w:val="24"/>
        </w:rPr>
        <w:t xml:space="preserve">to support student </w:t>
      </w:r>
      <w:proofErr w:type="gramStart"/>
      <w:r>
        <w:rPr>
          <w:rFonts w:ascii="Times New Roman" w:hAnsi="Times New Roman" w:cs="Times New Roman"/>
          <w:sz w:val="24"/>
          <w:szCs w:val="24"/>
        </w:rPr>
        <w:t>learning</w:t>
      </w:r>
      <w:proofErr w:type="gramEnd"/>
      <w:r w:rsidR="005230FB">
        <w:rPr>
          <w:rFonts w:ascii="Times New Roman" w:hAnsi="Times New Roman" w:cs="Times New Roman"/>
          <w:sz w:val="24"/>
          <w:szCs w:val="24"/>
        </w:rPr>
        <w:t xml:space="preserve"> (Brown, 2005)</w:t>
      </w:r>
      <w:r w:rsidR="00AF4BED" w:rsidRPr="00AF4BED">
        <w:rPr>
          <w:rFonts w:ascii="Times New Roman" w:hAnsi="Times New Roman" w:cs="Times New Roman"/>
          <w:sz w:val="24"/>
          <w:szCs w:val="24"/>
        </w:rPr>
        <w:t>.</w:t>
      </w:r>
      <w:r w:rsidR="005230FB">
        <w:rPr>
          <w:rFonts w:ascii="Times New Roman" w:hAnsi="Times New Roman" w:cs="Times New Roman"/>
          <w:sz w:val="24"/>
          <w:szCs w:val="24"/>
        </w:rPr>
        <w:t xml:space="preserve"> Throughout this research</w:t>
      </w:r>
      <w:r w:rsidR="00B1415C">
        <w:rPr>
          <w:rFonts w:ascii="Times New Roman" w:hAnsi="Times New Roman" w:cs="Times New Roman"/>
          <w:sz w:val="24"/>
          <w:szCs w:val="24"/>
        </w:rPr>
        <w:t>,</w:t>
      </w:r>
      <w:r w:rsidR="005230FB">
        <w:rPr>
          <w:rFonts w:ascii="Times New Roman" w:hAnsi="Times New Roman" w:cs="Times New Roman"/>
          <w:sz w:val="24"/>
          <w:szCs w:val="24"/>
        </w:rPr>
        <w:t xml:space="preserve"> I aim to investigate the extent </w:t>
      </w:r>
      <w:r w:rsidR="00E83205">
        <w:rPr>
          <w:rFonts w:ascii="Times New Roman" w:hAnsi="Times New Roman" w:cs="Times New Roman"/>
          <w:sz w:val="24"/>
          <w:szCs w:val="24"/>
        </w:rPr>
        <w:t>a feedback intervention has on improving students</w:t>
      </w:r>
      <w:r w:rsidR="004F56B4">
        <w:rPr>
          <w:rFonts w:ascii="Times New Roman" w:hAnsi="Times New Roman" w:cs="Times New Roman"/>
          <w:sz w:val="24"/>
          <w:szCs w:val="24"/>
        </w:rPr>
        <w:t>’</w:t>
      </w:r>
      <w:r w:rsidR="00E83205">
        <w:rPr>
          <w:rFonts w:ascii="Times New Roman" w:hAnsi="Times New Roman" w:cs="Times New Roman"/>
          <w:sz w:val="24"/>
          <w:szCs w:val="24"/>
        </w:rPr>
        <w:t xml:space="preserve"> evaluative writing skills. This will be done by conducting a research project focusing on assessment for learning and its impact areas within a year twelve business studies class. </w:t>
      </w:r>
      <w:r w:rsidR="001A1636">
        <w:rPr>
          <w:rFonts w:ascii="Times New Roman" w:hAnsi="Times New Roman" w:cs="Times New Roman"/>
          <w:sz w:val="24"/>
          <w:szCs w:val="24"/>
        </w:rPr>
        <w:t>This class contains seventeen</w:t>
      </w:r>
      <w:r w:rsidR="009A7F51">
        <w:rPr>
          <w:rFonts w:ascii="Times New Roman" w:hAnsi="Times New Roman" w:cs="Times New Roman"/>
          <w:sz w:val="24"/>
          <w:szCs w:val="24"/>
        </w:rPr>
        <w:t xml:space="preserve"> students of mixed ability as eleven</w:t>
      </w:r>
      <w:r w:rsidR="001A1636">
        <w:rPr>
          <w:rFonts w:ascii="Times New Roman" w:hAnsi="Times New Roman" w:cs="Times New Roman"/>
          <w:sz w:val="24"/>
          <w:szCs w:val="24"/>
        </w:rPr>
        <w:t xml:space="preserve"> students are targeted a ‘C’ grade, with the rest targeting a ‘B’ grade. Currently one student is receiving free school meals with two students being classified as special needs ranging from dyslexia to speech and language difficulties.  </w:t>
      </w:r>
    </w:p>
    <w:p w:rsidR="002141BE" w:rsidRDefault="00AB4199" w:rsidP="004D087B">
      <w:pPr>
        <w:rPr>
          <w:rFonts w:ascii="Times New Roman" w:hAnsi="Times New Roman" w:cs="Times New Roman"/>
          <w:sz w:val="24"/>
          <w:szCs w:val="24"/>
        </w:rPr>
      </w:pPr>
      <w:r>
        <w:rPr>
          <w:rFonts w:ascii="Times New Roman" w:hAnsi="Times New Roman" w:cs="Times New Roman"/>
          <w:sz w:val="24"/>
          <w:szCs w:val="24"/>
        </w:rPr>
        <w:t xml:space="preserve">School X is located in Carmarthenshire and currently has five hundred and twenty pupils in attendance, with a free school meals proportion of fifteen percent (My Local School, 2016). In relation to the research being conducted, school X has an attendance rate of ninety three percent, indicating that it is unlikely for students participating in the study to be absent during testing. </w:t>
      </w:r>
      <w:r w:rsidR="002E1F0F" w:rsidRPr="002E1F0F">
        <w:rPr>
          <w:rFonts w:ascii="Times New Roman" w:hAnsi="Times New Roman" w:cs="Times New Roman"/>
          <w:sz w:val="24"/>
          <w:szCs w:val="24"/>
        </w:rPr>
        <w:t xml:space="preserve">Professional and academic literature along with the data collection and methodology will be critically analysed to come to </w:t>
      </w:r>
      <w:r w:rsidR="00B1415C">
        <w:rPr>
          <w:rFonts w:ascii="Times New Roman" w:hAnsi="Times New Roman" w:cs="Times New Roman"/>
          <w:sz w:val="24"/>
          <w:szCs w:val="24"/>
        </w:rPr>
        <w:t xml:space="preserve">a </w:t>
      </w:r>
      <w:r w:rsidR="002E1F0F" w:rsidRPr="002E1F0F">
        <w:rPr>
          <w:rFonts w:ascii="Times New Roman" w:hAnsi="Times New Roman" w:cs="Times New Roman"/>
          <w:sz w:val="24"/>
          <w:szCs w:val="24"/>
        </w:rPr>
        <w:t>conclusion on how effective the research was. Furthermore, the discussion of the role of e</w:t>
      </w:r>
      <w:r w:rsidR="002E1F0F">
        <w:rPr>
          <w:rFonts w:ascii="Times New Roman" w:hAnsi="Times New Roman" w:cs="Times New Roman"/>
          <w:sz w:val="24"/>
          <w:szCs w:val="24"/>
        </w:rPr>
        <w:t xml:space="preserve">thics in educational research will be outlined to validate the research. </w:t>
      </w:r>
    </w:p>
    <w:p w:rsidR="002141BE" w:rsidRPr="002E1F0F" w:rsidRDefault="002E1F0F" w:rsidP="004D087B">
      <w:pPr>
        <w:rPr>
          <w:rFonts w:ascii="Times New Roman" w:hAnsi="Times New Roman" w:cs="Times New Roman"/>
          <w:b/>
          <w:sz w:val="24"/>
          <w:szCs w:val="24"/>
        </w:rPr>
      </w:pPr>
      <w:r w:rsidRPr="002E1F0F">
        <w:rPr>
          <w:rFonts w:ascii="Times New Roman" w:hAnsi="Times New Roman" w:cs="Times New Roman"/>
          <w:b/>
          <w:sz w:val="24"/>
          <w:szCs w:val="24"/>
        </w:rPr>
        <w:t>Literature Review</w:t>
      </w:r>
    </w:p>
    <w:p w:rsidR="003F3436" w:rsidRDefault="00A0235F" w:rsidP="004D087B">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Wiliam</w:t>
      </w:r>
      <w:proofErr w:type="spellEnd"/>
      <w:r>
        <w:rPr>
          <w:rFonts w:ascii="Times New Roman" w:hAnsi="Times New Roman" w:cs="Times New Roman"/>
          <w:sz w:val="24"/>
          <w:szCs w:val="24"/>
        </w:rPr>
        <w:t xml:space="preserve"> (2014</w:t>
      </w:r>
      <w:r w:rsidR="00B1415C">
        <w:rPr>
          <w:rFonts w:ascii="Times New Roman" w:hAnsi="Times New Roman" w:cs="Times New Roman"/>
          <w:sz w:val="24"/>
          <w:szCs w:val="24"/>
        </w:rPr>
        <w:t>, pg.14</w:t>
      </w:r>
      <w:r>
        <w:rPr>
          <w:rFonts w:ascii="Times New Roman" w:hAnsi="Times New Roman" w:cs="Times New Roman"/>
          <w:sz w:val="24"/>
          <w:szCs w:val="24"/>
        </w:rPr>
        <w:t>), assessment for learning is defined as “any assessment for which the first priority in its design and practice is to serve the purpose of promoting students’ learning”.</w:t>
      </w:r>
      <w:r w:rsidR="00D321D0">
        <w:rPr>
          <w:rFonts w:ascii="Times New Roman" w:hAnsi="Times New Roman" w:cs="Times New Roman"/>
          <w:sz w:val="24"/>
          <w:szCs w:val="24"/>
        </w:rPr>
        <w:t xml:space="preserve"> There is a wealth of information discussing this approach and the following section will compare and contrast </w:t>
      </w:r>
      <w:r w:rsidR="003F3436">
        <w:rPr>
          <w:rFonts w:ascii="Times New Roman" w:hAnsi="Times New Roman" w:cs="Times New Roman"/>
          <w:sz w:val="24"/>
          <w:szCs w:val="24"/>
        </w:rPr>
        <w:t xml:space="preserve">numerous academics in order to critically assess the effectiveness of assessment for learning in modern day education. </w:t>
      </w:r>
    </w:p>
    <w:p w:rsidR="003F3436" w:rsidRDefault="003F3436" w:rsidP="004D087B">
      <w:pPr>
        <w:rPr>
          <w:rFonts w:ascii="Times New Roman" w:hAnsi="Times New Roman" w:cs="Times New Roman"/>
          <w:sz w:val="24"/>
          <w:szCs w:val="24"/>
        </w:rPr>
      </w:pPr>
      <w:r>
        <w:rPr>
          <w:rFonts w:ascii="Times New Roman" w:hAnsi="Times New Roman" w:cs="Times New Roman"/>
          <w:sz w:val="24"/>
          <w:szCs w:val="24"/>
        </w:rPr>
        <w:t xml:space="preserve">Before analysing the features of assessment for learning, it is important to understand the relationship it has with formative and summative assessment. </w:t>
      </w:r>
      <w:r w:rsidR="0099540C" w:rsidRPr="0099540C">
        <w:rPr>
          <w:rFonts w:ascii="Times New Roman" w:hAnsi="Times New Roman" w:cs="Times New Roman"/>
          <w:sz w:val="24"/>
          <w:szCs w:val="24"/>
        </w:rPr>
        <w:t xml:space="preserve">Summative assessment targets the evaluation of student progression after the learning has taken place and is focused on </w:t>
      </w:r>
      <w:r w:rsidR="0099540C" w:rsidRPr="0099540C">
        <w:rPr>
          <w:rFonts w:ascii="Times New Roman" w:hAnsi="Times New Roman" w:cs="Times New Roman"/>
          <w:sz w:val="24"/>
          <w:szCs w:val="24"/>
        </w:rPr>
        <w:lastRenderedPageBreak/>
        <w:t>outcome</w:t>
      </w:r>
      <w:r w:rsidR="00001A6D">
        <w:rPr>
          <w:rFonts w:ascii="Times New Roman" w:hAnsi="Times New Roman" w:cs="Times New Roman"/>
          <w:sz w:val="24"/>
          <w:szCs w:val="24"/>
        </w:rPr>
        <w:t xml:space="preserve"> (Black, 1993)</w:t>
      </w:r>
      <w:r w:rsidR="0099540C" w:rsidRPr="0099540C">
        <w:rPr>
          <w:rFonts w:ascii="Times New Roman" w:hAnsi="Times New Roman" w:cs="Times New Roman"/>
          <w:sz w:val="24"/>
          <w:szCs w:val="24"/>
        </w:rPr>
        <w:t xml:space="preserve">. </w:t>
      </w:r>
      <w:r w:rsidR="0099540C">
        <w:rPr>
          <w:rFonts w:ascii="Times New Roman" w:hAnsi="Times New Roman" w:cs="Times New Roman"/>
          <w:sz w:val="24"/>
          <w:szCs w:val="24"/>
        </w:rPr>
        <w:t>However, f</w:t>
      </w:r>
      <w:r>
        <w:rPr>
          <w:rFonts w:ascii="Times New Roman" w:hAnsi="Times New Roman" w:cs="Times New Roman"/>
          <w:sz w:val="24"/>
          <w:szCs w:val="24"/>
        </w:rPr>
        <w:t>ormative assessment aims to monitor stud</w:t>
      </w:r>
      <w:r w:rsidR="0099540C">
        <w:rPr>
          <w:rFonts w:ascii="Times New Roman" w:hAnsi="Times New Roman" w:cs="Times New Roman"/>
          <w:sz w:val="24"/>
          <w:szCs w:val="24"/>
        </w:rPr>
        <w:t xml:space="preserve">ent progress throughout the learning process and is closely associated with assessment for </w:t>
      </w:r>
      <w:proofErr w:type="gramStart"/>
      <w:r w:rsidR="0099540C">
        <w:rPr>
          <w:rFonts w:ascii="Times New Roman" w:hAnsi="Times New Roman" w:cs="Times New Roman"/>
          <w:sz w:val="24"/>
          <w:szCs w:val="24"/>
        </w:rPr>
        <w:t>learning</w:t>
      </w:r>
      <w:proofErr w:type="gramEnd"/>
      <w:r w:rsidR="00001A6D">
        <w:rPr>
          <w:rFonts w:ascii="Times New Roman" w:hAnsi="Times New Roman" w:cs="Times New Roman"/>
          <w:sz w:val="24"/>
          <w:szCs w:val="24"/>
        </w:rPr>
        <w:t xml:space="preserve"> (Black, 1993)</w:t>
      </w:r>
      <w:r w:rsidR="0099540C">
        <w:rPr>
          <w:rFonts w:ascii="Times New Roman" w:hAnsi="Times New Roman" w:cs="Times New Roman"/>
          <w:sz w:val="24"/>
          <w:szCs w:val="24"/>
        </w:rPr>
        <w:t>.</w:t>
      </w:r>
      <w:r w:rsidR="00001A6D">
        <w:rPr>
          <w:rFonts w:ascii="Times New Roman" w:hAnsi="Times New Roman" w:cs="Times New Roman"/>
          <w:sz w:val="24"/>
          <w:szCs w:val="24"/>
        </w:rPr>
        <w:t xml:space="preserve"> </w:t>
      </w:r>
      <w:r w:rsidR="00DF1DD8">
        <w:rPr>
          <w:rFonts w:ascii="Times New Roman" w:hAnsi="Times New Roman" w:cs="Times New Roman"/>
          <w:sz w:val="24"/>
          <w:szCs w:val="24"/>
        </w:rPr>
        <w:t xml:space="preserve">This demonstrates that </w:t>
      </w:r>
      <w:r w:rsidR="00001A6D">
        <w:rPr>
          <w:rFonts w:ascii="Times New Roman" w:hAnsi="Times New Roman" w:cs="Times New Roman"/>
          <w:sz w:val="24"/>
          <w:szCs w:val="24"/>
        </w:rPr>
        <w:t xml:space="preserve">implementing an intervention to improve </w:t>
      </w:r>
      <w:proofErr w:type="gramStart"/>
      <w:r w:rsidR="00001A6D">
        <w:rPr>
          <w:rFonts w:ascii="Times New Roman" w:hAnsi="Times New Roman" w:cs="Times New Roman"/>
          <w:sz w:val="24"/>
          <w:szCs w:val="24"/>
        </w:rPr>
        <w:t>students</w:t>
      </w:r>
      <w:proofErr w:type="gramEnd"/>
      <w:r w:rsidR="00001A6D">
        <w:rPr>
          <w:rFonts w:ascii="Times New Roman" w:hAnsi="Times New Roman" w:cs="Times New Roman"/>
          <w:sz w:val="24"/>
          <w:szCs w:val="24"/>
        </w:rPr>
        <w:t xml:space="preserve"> evaluative writing skills is a method of formative assessment</w:t>
      </w:r>
      <w:r w:rsidR="009D3C13">
        <w:rPr>
          <w:rFonts w:ascii="Times New Roman" w:hAnsi="Times New Roman" w:cs="Times New Roman"/>
          <w:sz w:val="24"/>
          <w:szCs w:val="24"/>
        </w:rPr>
        <w:t>,</w:t>
      </w:r>
      <w:r w:rsidR="00001A6D">
        <w:rPr>
          <w:rFonts w:ascii="Times New Roman" w:hAnsi="Times New Roman" w:cs="Times New Roman"/>
          <w:sz w:val="24"/>
          <w:szCs w:val="24"/>
        </w:rPr>
        <w:t xml:space="preserve"> that in the future will hypothetically improve </w:t>
      </w:r>
      <w:r w:rsidR="009D3C13">
        <w:rPr>
          <w:rFonts w:ascii="Times New Roman" w:hAnsi="Times New Roman" w:cs="Times New Roman"/>
          <w:sz w:val="24"/>
          <w:szCs w:val="24"/>
        </w:rPr>
        <w:t xml:space="preserve">students’ </w:t>
      </w:r>
      <w:r w:rsidR="00001A6D">
        <w:rPr>
          <w:rFonts w:ascii="Times New Roman" w:hAnsi="Times New Roman" w:cs="Times New Roman"/>
          <w:sz w:val="24"/>
          <w:szCs w:val="24"/>
        </w:rPr>
        <w:t xml:space="preserve">outcomes in summative assessments.  </w:t>
      </w:r>
      <w:r w:rsidR="0099540C">
        <w:rPr>
          <w:rFonts w:ascii="Times New Roman" w:hAnsi="Times New Roman" w:cs="Times New Roman"/>
          <w:sz w:val="24"/>
          <w:szCs w:val="24"/>
        </w:rPr>
        <w:t xml:space="preserve"> </w:t>
      </w:r>
    </w:p>
    <w:p w:rsidR="00253E26" w:rsidRDefault="00A0235F" w:rsidP="004D087B">
      <w:pPr>
        <w:rPr>
          <w:rFonts w:ascii="Times New Roman" w:hAnsi="Times New Roman" w:cs="Times New Roman"/>
          <w:sz w:val="24"/>
          <w:szCs w:val="24"/>
        </w:rPr>
      </w:pPr>
      <w:r>
        <w:rPr>
          <w:rFonts w:ascii="Times New Roman" w:hAnsi="Times New Roman" w:cs="Times New Roman"/>
          <w:sz w:val="24"/>
          <w:szCs w:val="24"/>
        </w:rPr>
        <w:t>Donaldson (</w:t>
      </w:r>
      <w:r w:rsidR="00DF1DD8">
        <w:rPr>
          <w:rFonts w:ascii="Times New Roman" w:hAnsi="Times New Roman" w:cs="Times New Roman"/>
          <w:sz w:val="24"/>
          <w:szCs w:val="24"/>
        </w:rPr>
        <w:t>2015) believes</w:t>
      </w:r>
      <w:r>
        <w:rPr>
          <w:rFonts w:ascii="Times New Roman" w:hAnsi="Times New Roman" w:cs="Times New Roman"/>
          <w:sz w:val="24"/>
          <w:szCs w:val="24"/>
        </w:rPr>
        <w:t xml:space="preserve"> </w:t>
      </w:r>
      <w:r w:rsidR="00D321D0">
        <w:rPr>
          <w:rFonts w:ascii="Times New Roman" w:hAnsi="Times New Roman" w:cs="Times New Roman"/>
          <w:sz w:val="24"/>
          <w:szCs w:val="24"/>
        </w:rPr>
        <w:t>that all educational activities should be observed to outline the extent of learning that has occurred.</w:t>
      </w:r>
      <w:r w:rsidR="00DF1DD8">
        <w:rPr>
          <w:rFonts w:ascii="Times New Roman" w:hAnsi="Times New Roman" w:cs="Times New Roman"/>
          <w:sz w:val="24"/>
          <w:szCs w:val="24"/>
        </w:rPr>
        <w:t xml:space="preserve"> </w:t>
      </w:r>
      <w:proofErr w:type="spellStart"/>
      <w:r w:rsidR="00DF1DD8">
        <w:rPr>
          <w:rFonts w:ascii="Times New Roman" w:hAnsi="Times New Roman" w:cs="Times New Roman"/>
          <w:sz w:val="24"/>
          <w:szCs w:val="24"/>
        </w:rPr>
        <w:t>Stiggins</w:t>
      </w:r>
      <w:proofErr w:type="spellEnd"/>
      <w:r w:rsidR="00DF1DD8">
        <w:rPr>
          <w:rFonts w:ascii="Times New Roman" w:hAnsi="Times New Roman" w:cs="Times New Roman"/>
          <w:sz w:val="24"/>
          <w:szCs w:val="24"/>
        </w:rPr>
        <w:t xml:space="preserve"> (2002) agrees with Donaldson and states that </w:t>
      </w:r>
      <w:r w:rsidR="00F027BF">
        <w:rPr>
          <w:rFonts w:ascii="Times New Roman" w:hAnsi="Times New Roman" w:cs="Times New Roman"/>
          <w:sz w:val="24"/>
          <w:szCs w:val="24"/>
        </w:rPr>
        <w:t>the absence of assessment for learning is harmful to students as they fail to maximise their potential.</w:t>
      </w:r>
      <w:r w:rsidR="00534B76">
        <w:rPr>
          <w:rFonts w:ascii="Times New Roman" w:hAnsi="Times New Roman" w:cs="Times New Roman"/>
          <w:sz w:val="24"/>
          <w:szCs w:val="24"/>
        </w:rPr>
        <w:t xml:space="preserve"> However, </w:t>
      </w:r>
      <w:proofErr w:type="spellStart"/>
      <w:r w:rsidR="00534B76">
        <w:rPr>
          <w:rFonts w:ascii="Times New Roman" w:hAnsi="Times New Roman" w:cs="Times New Roman"/>
          <w:sz w:val="24"/>
          <w:szCs w:val="24"/>
        </w:rPr>
        <w:t>Stiggins</w:t>
      </w:r>
      <w:proofErr w:type="spellEnd"/>
      <w:r w:rsidR="00534B76">
        <w:rPr>
          <w:rFonts w:ascii="Times New Roman" w:hAnsi="Times New Roman" w:cs="Times New Roman"/>
          <w:sz w:val="24"/>
          <w:szCs w:val="24"/>
        </w:rPr>
        <w:t xml:space="preserve"> (2002) identifies that this</w:t>
      </w:r>
      <w:r w:rsidR="006265ED">
        <w:rPr>
          <w:rFonts w:ascii="Times New Roman" w:hAnsi="Times New Roman" w:cs="Times New Roman"/>
          <w:sz w:val="24"/>
          <w:szCs w:val="24"/>
        </w:rPr>
        <w:t xml:space="preserve"> is a complex procedure to implement as many teachers are unable or unwilling to change their teaching style. </w:t>
      </w:r>
      <w:proofErr w:type="spellStart"/>
      <w:r w:rsidR="006265ED">
        <w:rPr>
          <w:rFonts w:ascii="Times New Roman" w:hAnsi="Times New Roman" w:cs="Times New Roman"/>
          <w:sz w:val="24"/>
          <w:szCs w:val="24"/>
        </w:rPr>
        <w:t>Dweck</w:t>
      </w:r>
      <w:proofErr w:type="spellEnd"/>
      <w:r w:rsidR="006265ED">
        <w:rPr>
          <w:rFonts w:ascii="Times New Roman" w:hAnsi="Times New Roman" w:cs="Times New Roman"/>
          <w:sz w:val="24"/>
          <w:szCs w:val="24"/>
        </w:rPr>
        <w:t xml:space="preserve"> </w:t>
      </w:r>
      <w:r w:rsidR="00EC3F6F">
        <w:rPr>
          <w:rFonts w:ascii="Times New Roman" w:hAnsi="Times New Roman" w:cs="Times New Roman"/>
          <w:sz w:val="24"/>
          <w:szCs w:val="24"/>
        </w:rPr>
        <w:t>(2000</w:t>
      </w:r>
      <w:r w:rsidR="00130FFE">
        <w:rPr>
          <w:rFonts w:ascii="Times New Roman" w:hAnsi="Times New Roman" w:cs="Times New Roman"/>
          <w:sz w:val="24"/>
          <w:szCs w:val="24"/>
        </w:rPr>
        <w:t xml:space="preserve">) believes that teachers should adopt a growth mindset and develop their skills and abilities beyond their current attainment. </w:t>
      </w:r>
      <w:r w:rsidR="0083639D">
        <w:rPr>
          <w:rFonts w:ascii="Times New Roman" w:hAnsi="Times New Roman" w:cs="Times New Roman"/>
          <w:sz w:val="24"/>
          <w:szCs w:val="24"/>
        </w:rPr>
        <w:t xml:space="preserve">Donaldson (2015) also agrees that teachers will be required to use a range of assessment techniques if assessment for learning is to be introduced throughout the curriculum. </w:t>
      </w:r>
      <w:r w:rsidR="00130FFE">
        <w:rPr>
          <w:rFonts w:ascii="Times New Roman" w:hAnsi="Times New Roman" w:cs="Times New Roman"/>
          <w:sz w:val="24"/>
          <w:szCs w:val="24"/>
        </w:rPr>
        <w:t>Furthermore, it is crucial that teachers are given the opportunity to learn how to incorporate assessment for learning to reduce the complexity of its implementation (</w:t>
      </w:r>
      <w:proofErr w:type="spellStart"/>
      <w:r w:rsidR="00130FFE">
        <w:rPr>
          <w:rFonts w:ascii="Times New Roman" w:hAnsi="Times New Roman" w:cs="Times New Roman"/>
          <w:sz w:val="24"/>
          <w:szCs w:val="24"/>
        </w:rPr>
        <w:t>Stiggins</w:t>
      </w:r>
      <w:proofErr w:type="spellEnd"/>
      <w:r w:rsidR="00130FFE">
        <w:rPr>
          <w:rFonts w:ascii="Times New Roman" w:hAnsi="Times New Roman" w:cs="Times New Roman"/>
          <w:sz w:val="24"/>
          <w:szCs w:val="24"/>
        </w:rPr>
        <w:t xml:space="preserve">, 2002). </w:t>
      </w:r>
      <w:r w:rsidR="00244D89" w:rsidRPr="00244D89">
        <w:rPr>
          <w:rFonts w:ascii="Times New Roman" w:hAnsi="Times New Roman" w:cs="Times New Roman"/>
          <w:sz w:val="24"/>
          <w:szCs w:val="24"/>
        </w:rPr>
        <w:t xml:space="preserve">Research conducted by Black et.al. (1998) discovered that assessment for learning </w:t>
      </w:r>
      <w:r w:rsidR="009F5B98">
        <w:rPr>
          <w:rFonts w:ascii="Times New Roman" w:hAnsi="Times New Roman" w:cs="Times New Roman"/>
          <w:sz w:val="24"/>
          <w:szCs w:val="24"/>
        </w:rPr>
        <w:t>had a positive effect on learner</w:t>
      </w:r>
      <w:r w:rsidR="00244D89" w:rsidRPr="00244D89">
        <w:rPr>
          <w:rFonts w:ascii="Times New Roman" w:hAnsi="Times New Roman" w:cs="Times New Roman"/>
          <w:sz w:val="24"/>
          <w:szCs w:val="24"/>
        </w:rPr>
        <w:t xml:space="preserve">s academic results </w:t>
      </w:r>
      <w:r w:rsidR="00CA4192">
        <w:rPr>
          <w:rFonts w:ascii="Times New Roman" w:hAnsi="Times New Roman" w:cs="Times New Roman"/>
          <w:sz w:val="24"/>
          <w:szCs w:val="24"/>
        </w:rPr>
        <w:t xml:space="preserve">and has the potential to improve performances in </w:t>
      </w:r>
      <w:r w:rsidR="009F5B98" w:rsidRPr="009F5B98">
        <w:rPr>
          <w:rFonts w:ascii="Times New Roman" w:hAnsi="Times New Roman" w:cs="Times New Roman"/>
          <w:sz w:val="24"/>
          <w:szCs w:val="24"/>
        </w:rPr>
        <w:t>General Certificate of Secondary Education</w:t>
      </w:r>
      <w:r w:rsidR="009F5B98">
        <w:rPr>
          <w:rFonts w:ascii="Times New Roman" w:hAnsi="Times New Roman" w:cs="Times New Roman"/>
          <w:sz w:val="24"/>
          <w:szCs w:val="24"/>
        </w:rPr>
        <w:t xml:space="preserve"> (</w:t>
      </w:r>
      <w:r w:rsidR="00CA4192">
        <w:rPr>
          <w:rFonts w:ascii="Times New Roman" w:hAnsi="Times New Roman" w:cs="Times New Roman"/>
          <w:sz w:val="24"/>
          <w:szCs w:val="24"/>
        </w:rPr>
        <w:t>GCSE</w:t>
      </w:r>
      <w:r w:rsidR="009F5B98">
        <w:rPr>
          <w:rFonts w:ascii="Times New Roman" w:hAnsi="Times New Roman" w:cs="Times New Roman"/>
          <w:sz w:val="24"/>
          <w:szCs w:val="24"/>
        </w:rPr>
        <w:t>) students</w:t>
      </w:r>
      <w:r w:rsidR="00CA4192">
        <w:rPr>
          <w:rFonts w:ascii="Times New Roman" w:hAnsi="Times New Roman" w:cs="Times New Roman"/>
          <w:sz w:val="24"/>
          <w:szCs w:val="24"/>
        </w:rPr>
        <w:t xml:space="preserve"> by one </w:t>
      </w:r>
      <w:r w:rsidR="009F5B98">
        <w:rPr>
          <w:rFonts w:ascii="Times New Roman" w:hAnsi="Times New Roman" w:cs="Times New Roman"/>
          <w:sz w:val="24"/>
          <w:szCs w:val="24"/>
        </w:rPr>
        <w:t xml:space="preserve">and two </w:t>
      </w:r>
      <w:r w:rsidR="00CA4192">
        <w:rPr>
          <w:rFonts w:ascii="Times New Roman" w:hAnsi="Times New Roman" w:cs="Times New Roman"/>
          <w:sz w:val="24"/>
          <w:szCs w:val="24"/>
        </w:rPr>
        <w:t>grade</w:t>
      </w:r>
      <w:r w:rsidR="009F5B98">
        <w:rPr>
          <w:rFonts w:ascii="Times New Roman" w:hAnsi="Times New Roman" w:cs="Times New Roman"/>
          <w:sz w:val="24"/>
          <w:szCs w:val="24"/>
        </w:rPr>
        <w:t>s</w:t>
      </w:r>
      <w:r w:rsidR="00CA4192">
        <w:rPr>
          <w:rFonts w:ascii="Times New Roman" w:hAnsi="Times New Roman" w:cs="Times New Roman"/>
          <w:sz w:val="24"/>
          <w:szCs w:val="24"/>
        </w:rPr>
        <w:t>. This demonstrates that assessment for learning techniques are effective in raising students</w:t>
      </w:r>
      <w:r w:rsidR="004F56B4">
        <w:rPr>
          <w:rFonts w:ascii="Times New Roman" w:hAnsi="Times New Roman" w:cs="Times New Roman"/>
          <w:sz w:val="24"/>
          <w:szCs w:val="24"/>
        </w:rPr>
        <w:t>’</w:t>
      </w:r>
      <w:r w:rsidR="00CA4192">
        <w:rPr>
          <w:rFonts w:ascii="Times New Roman" w:hAnsi="Times New Roman" w:cs="Times New Roman"/>
          <w:sz w:val="24"/>
          <w:szCs w:val="24"/>
        </w:rPr>
        <w:t xml:space="preserve"> attainment in exams, but </w:t>
      </w:r>
      <w:r w:rsidR="00CA4192" w:rsidRPr="00CA4192">
        <w:rPr>
          <w:rFonts w:ascii="Times New Roman" w:hAnsi="Times New Roman" w:cs="Times New Roman"/>
          <w:sz w:val="24"/>
          <w:szCs w:val="24"/>
        </w:rPr>
        <w:t>Black et.al. (1998)</w:t>
      </w:r>
      <w:r w:rsidR="00CA4192">
        <w:rPr>
          <w:rFonts w:ascii="Times New Roman" w:hAnsi="Times New Roman" w:cs="Times New Roman"/>
          <w:sz w:val="24"/>
          <w:szCs w:val="24"/>
        </w:rPr>
        <w:t xml:space="preserve"> also highlighted</w:t>
      </w:r>
      <w:r w:rsidR="00244D89" w:rsidRPr="00244D89">
        <w:rPr>
          <w:rFonts w:ascii="Times New Roman" w:hAnsi="Times New Roman" w:cs="Times New Roman"/>
          <w:sz w:val="24"/>
          <w:szCs w:val="24"/>
        </w:rPr>
        <w:t xml:space="preserve"> that improvements should be made to increase effe</w:t>
      </w:r>
      <w:r w:rsidR="00244D89">
        <w:rPr>
          <w:rFonts w:ascii="Times New Roman" w:hAnsi="Times New Roman" w:cs="Times New Roman"/>
          <w:sz w:val="24"/>
          <w:szCs w:val="24"/>
        </w:rPr>
        <w:t xml:space="preserve">ctive learning and teaching. </w:t>
      </w:r>
      <w:r w:rsidR="00343F18">
        <w:rPr>
          <w:rFonts w:ascii="Times New Roman" w:hAnsi="Times New Roman" w:cs="Times New Roman"/>
          <w:sz w:val="24"/>
          <w:szCs w:val="24"/>
        </w:rPr>
        <w:t xml:space="preserve">Furthermore, </w:t>
      </w:r>
      <w:r w:rsidR="00253E26">
        <w:rPr>
          <w:rFonts w:ascii="Times New Roman" w:hAnsi="Times New Roman" w:cs="Times New Roman"/>
          <w:sz w:val="24"/>
          <w:szCs w:val="24"/>
        </w:rPr>
        <w:t>Cowan (2005) highlights the importance</w:t>
      </w:r>
      <w:r w:rsidR="00244D89">
        <w:rPr>
          <w:rFonts w:ascii="Times New Roman" w:hAnsi="Times New Roman" w:cs="Times New Roman"/>
          <w:sz w:val="24"/>
          <w:szCs w:val="24"/>
        </w:rPr>
        <w:t xml:space="preserve"> of having a well-designed assessment process that is delivered in an innovative and engaging manner. </w:t>
      </w:r>
      <w:r w:rsidR="00253E26">
        <w:rPr>
          <w:rFonts w:ascii="Times New Roman" w:hAnsi="Times New Roman" w:cs="Times New Roman"/>
          <w:sz w:val="24"/>
          <w:szCs w:val="24"/>
        </w:rPr>
        <w:t xml:space="preserve"> </w:t>
      </w:r>
    </w:p>
    <w:p w:rsidR="00253E26" w:rsidRDefault="00244D89" w:rsidP="004D087B">
      <w:pPr>
        <w:rPr>
          <w:rFonts w:ascii="Times New Roman" w:hAnsi="Times New Roman" w:cs="Times New Roman"/>
          <w:sz w:val="24"/>
          <w:szCs w:val="24"/>
        </w:rPr>
      </w:pPr>
      <w:r>
        <w:rPr>
          <w:rFonts w:ascii="Times New Roman" w:hAnsi="Times New Roman" w:cs="Times New Roman"/>
          <w:sz w:val="24"/>
          <w:szCs w:val="24"/>
        </w:rPr>
        <w:t>However acc</w:t>
      </w:r>
      <w:r w:rsidR="00642F2F">
        <w:rPr>
          <w:rFonts w:ascii="Times New Roman" w:hAnsi="Times New Roman" w:cs="Times New Roman"/>
          <w:sz w:val="24"/>
          <w:szCs w:val="24"/>
        </w:rPr>
        <w:t xml:space="preserve">ording to </w:t>
      </w:r>
      <w:proofErr w:type="spellStart"/>
      <w:r w:rsidR="00642F2F">
        <w:rPr>
          <w:rFonts w:ascii="Times New Roman" w:hAnsi="Times New Roman" w:cs="Times New Roman"/>
          <w:sz w:val="24"/>
          <w:szCs w:val="24"/>
        </w:rPr>
        <w:t>Gipps</w:t>
      </w:r>
      <w:proofErr w:type="spellEnd"/>
      <w:r w:rsidR="00642F2F">
        <w:rPr>
          <w:rFonts w:ascii="Times New Roman" w:hAnsi="Times New Roman" w:cs="Times New Roman"/>
          <w:sz w:val="24"/>
          <w:szCs w:val="24"/>
        </w:rPr>
        <w:t xml:space="preserve"> and </w:t>
      </w:r>
      <w:proofErr w:type="spellStart"/>
      <w:r w:rsidR="00642F2F">
        <w:rPr>
          <w:rFonts w:ascii="Times New Roman" w:hAnsi="Times New Roman" w:cs="Times New Roman"/>
          <w:sz w:val="24"/>
          <w:szCs w:val="24"/>
        </w:rPr>
        <w:t>Stobart</w:t>
      </w:r>
      <w:proofErr w:type="spellEnd"/>
      <w:r w:rsidR="00642F2F">
        <w:rPr>
          <w:rFonts w:ascii="Times New Roman" w:hAnsi="Times New Roman" w:cs="Times New Roman"/>
          <w:sz w:val="24"/>
          <w:szCs w:val="24"/>
        </w:rPr>
        <w:t xml:space="preserve"> (200</w:t>
      </w:r>
      <w:r>
        <w:rPr>
          <w:rFonts w:ascii="Times New Roman" w:hAnsi="Times New Roman" w:cs="Times New Roman"/>
          <w:sz w:val="24"/>
          <w:szCs w:val="24"/>
        </w:rPr>
        <w:t>3), teaching and learning can suffer consequences if assessment is misused or over used.</w:t>
      </w:r>
      <w:r w:rsidR="009F5B98">
        <w:rPr>
          <w:rFonts w:ascii="Times New Roman" w:hAnsi="Times New Roman" w:cs="Times New Roman"/>
          <w:sz w:val="24"/>
          <w:szCs w:val="24"/>
        </w:rPr>
        <w:t xml:space="preserve"> Marshall and Drummond (2006) have described the implementation of assessment for learning as superficial in many cases </w:t>
      </w:r>
      <w:r w:rsidR="0019060A">
        <w:rPr>
          <w:rFonts w:ascii="Times New Roman" w:hAnsi="Times New Roman" w:cs="Times New Roman"/>
          <w:sz w:val="24"/>
          <w:szCs w:val="24"/>
        </w:rPr>
        <w:t xml:space="preserve">as teachers appear to apply strategies, without understanding the cognitive principles. This </w:t>
      </w:r>
      <w:r w:rsidR="00B737E1">
        <w:rPr>
          <w:rFonts w:ascii="Times New Roman" w:hAnsi="Times New Roman" w:cs="Times New Roman"/>
          <w:sz w:val="24"/>
          <w:szCs w:val="24"/>
        </w:rPr>
        <w:t>validates the importance of</w:t>
      </w:r>
      <w:r w:rsidR="0019060A">
        <w:rPr>
          <w:rFonts w:ascii="Times New Roman" w:hAnsi="Times New Roman" w:cs="Times New Roman"/>
          <w:sz w:val="24"/>
          <w:szCs w:val="24"/>
        </w:rPr>
        <w:t xml:space="preserve"> </w:t>
      </w:r>
      <w:proofErr w:type="spellStart"/>
      <w:r w:rsidR="0019060A">
        <w:rPr>
          <w:rFonts w:ascii="Times New Roman" w:hAnsi="Times New Roman" w:cs="Times New Roman"/>
          <w:sz w:val="24"/>
          <w:szCs w:val="24"/>
        </w:rPr>
        <w:t>Stiggins</w:t>
      </w:r>
      <w:proofErr w:type="spellEnd"/>
      <w:r w:rsidR="0019060A">
        <w:rPr>
          <w:rFonts w:ascii="Times New Roman" w:hAnsi="Times New Roman" w:cs="Times New Roman"/>
          <w:sz w:val="24"/>
          <w:szCs w:val="24"/>
        </w:rPr>
        <w:t xml:space="preserve"> (2002) statement that all teachers must have the opportunity to learn the fundamentals of assessment for learning.</w:t>
      </w:r>
      <w:r w:rsidR="00B737E1">
        <w:rPr>
          <w:rFonts w:ascii="Times New Roman" w:hAnsi="Times New Roman" w:cs="Times New Roman"/>
          <w:sz w:val="24"/>
          <w:szCs w:val="24"/>
        </w:rPr>
        <w:t xml:space="preserve"> </w:t>
      </w:r>
      <w:proofErr w:type="spellStart"/>
      <w:r w:rsidR="00B737E1">
        <w:rPr>
          <w:rFonts w:ascii="Times New Roman" w:hAnsi="Times New Roman" w:cs="Times New Roman"/>
          <w:sz w:val="24"/>
          <w:szCs w:val="24"/>
        </w:rPr>
        <w:t>Harlen</w:t>
      </w:r>
      <w:proofErr w:type="spellEnd"/>
      <w:r w:rsidR="00B737E1">
        <w:rPr>
          <w:rFonts w:ascii="Times New Roman" w:hAnsi="Times New Roman" w:cs="Times New Roman"/>
          <w:sz w:val="24"/>
          <w:szCs w:val="24"/>
        </w:rPr>
        <w:t xml:space="preserve"> (2005) reports that </w:t>
      </w:r>
      <w:r w:rsidR="00547A97">
        <w:rPr>
          <w:rFonts w:ascii="Times New Roman" w:hAnsi="Times New Roman" w:cs="Times New Roman"/>
          <w:sz w:val="24"/>
          <w:szCs w:val="24"/>
        </w:rPr>
        <w:t xml:space="preserve">the interpretation of reading formative assessment results can differ between individuals resulting in misleading information. </w:t>
      </w:r>
      <w:r w:rsidR="000E01EE">
        <w:rPr>
          <w:rFonts w:ascii="Times New Roman" w:hAnsi="Times New Roman" w:cs="Times New Roman"/>
          <w:sz w:val="24"/>
          <w:szCs w:val="24"/>
        </w:rPr>
        <w:t>Hattie (2015) explores the theory that teachers, students and parents are now overwhelmed with data resulting in a lack of motivation and understanding of the results. Furthermore, when assessment for learning is either peer or self-assessed, there is the pot</w:t>
      </w:r>
      <w:r w:rsidR="00B7715C">
        <w:rPr>
          <w:rFonts w:ascii="Times New Roman" w:hAnsi="Times New Roman" w:cs="Times New Roman"/>
          <w:sz w:val="24"/>
          <w:szCs w:val="24"/>
        </w:rPr>
        <w:t>ential of bias causing inaccuracies in</w:t>
      </w:r>
      <w:r w:rsidR="000E01EE">
        <w:rPr>
          <w:rFonts w:ascii="Times New Roman" w:hAnsi="Times New Roman" w:cs="Times New Roman"/>
          <w:sz w:val="24"/>
          <w:szCs w:val="24"/>
        </w:rPr>
        <w:t xml:space="preserve"> the results (Hattie, 2015). Finally, </w:t>
      </w:r>
      <w:proofErr w:type="spellStart"/>
      <w:r w:rsidR="000E01EE">
        <w:rPr>
          <w:rFonts w:ascii="Times New Roman" w:hAnsi="Times New Roman" w:cs="Times New Roman"/>
          <w:sz w:val="24"/>
          <w:szCs w:val="24"/>
        </w:rPr>
        <w:t>Harlen</w:t>
      </w:r>
      <w:proofErr w:type="spellEnd"/>
      <w:r w:rsidR="000E01EE">
        <w:rPr>
          <w:rFonts w:ascii="Times New Roman" w:hAnsi="Times New Roman" w:cs="Times New Roman"/>
          <w:sz w:val="24"/>
          <w:szCs w:val="24"/>
        </w:rPr>
        <w:t xml:space="preserve"> (2005) recommends that due to the questionable reliability of formative assessment, formative and summative assessment</w:t>
      </w:r>
      <w:r w:rsidR="00265D42">
        <w:rPr>
          <w:rFonts w:ascii="Times New Roman" w:hAnsi="Times New Roman" w:cs="Times New Roman"/>
          <w:sz w:val="24"/>
          <w:szCs w:val="24"/>
        </w:rPr>
        <w:t xml:space="preserve"> should be conducted in tandem. </w:t>
      </w:r>
      <w:r w:rsidR="000E01EE">
        <w:rPr>
          <w:rFonts w:ascii="Times New Roman" w:hAnsi="Times New Roman" w:cs="Times New Roman"/>
          <w:sz w:val="24"/>
          <w:szCs w:val="24"/>
        </w:rPr>
        <w:t xml:space="preserve">    </w:t>
      </w:r>
      <w:r w:rsidR="0019060A">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F5B98" w:rsidRDefault="00B7715C" w:rsidP="004D087B">
      <w:pPr>
        <w:rPr>
          <w:rFonts w:ascii="Times New Roman" w:hAnsi="Times New Roman" w:cs="Times New Roman"/>
          <w:sz w:val="24"/>
          <w:szCs w:val="24"/>
        </w:rPr>
      </w:pPr>
      <w:r>
        <w:rPr>
          <w:rFonts w:ascii="Times New Roman" w:hAnsi="Times New Roman" w:cs="Times New Roman"/>
          <w:sz w:val="24"/>
          <w:szCs w:val="24"/>
        </w:rPr>
        <w:t>In regards to thinking skills, Blooms revised taxonomy</w:t>
      </w:r>
      <w:r w:rsidR="006A6A26">
        <w:rPr>
          <w:rFonts w:ascii="Times New Roman" w:hAnsi="Times New Roman" w:cs="Times New Roman"/>
          <w:sz w:val="24"/>
          <w:szCs w:val="24"/>
        </w:rPr>
        <w:t xml:space="preserve"> objectives</w:t>
      </w:r>
      <w:r>
        <w:rPr>
          <w:rFonts w:ascii="Times New Roman" w:hAnsi="Times New Roman" w:cs="Times New Roman"/>
          <w:sz w:val="24"/>
          <w:szCs w:val="24"/>
        </w:rPr>
        <w:t xml:space="preserve"> </w:t>
      </w:r>
      <w:r w:rsidR="006A6A26">
        <w:rPr>
          <w:rFonts w:ascii="Times New Roman" w:hAnsi="Times New Roman" w:cs="Times New Roman"/>
          <w:sz w:val="24"/>
          <w:szCs w:val="24"/>
        </w:rPr>
        <w:t>is a structure that allows expectations to be set by providing statements of what students will intend to learn as a result of instruction (</w:t>
      </w:r>
      <w:proofErr w:type="spellStart"/>
      <w:r w:rsidR="006A6A26">
        <w:rPr>
          <w:rFonts w:ascii="Times New Roman" w:hAnsi="Times New Roman" w:cs="Times New Roman"/>
          <w:sz w:val="24"/>
          <w:szCs w:val="24"/>
        </w:rPr>
        <w:t>Krathwohl</w:t>
      </w:r>
      <w:proofErr w:type="spellEnd"/>
      <w:r w:rsidR="006A6A26">
        <w:rPr>
          <w:rFonts w:ascii="Times New Roman" w:hAnsi="Times New Roman" w:cs="Times New Roman"/>
          <w:sz w:val="24"/>
          <w:szCs w:val="24"/>
        </w:rPr>
        <w:t xml:space="preserve">, 2001). This allows learners to access lower and higher order thinking skills </w:t>
      </w:r>
      <w:r w:rsidR="00A216A8">
        <w:rPr>
          <w:rFonts w:ascii="Times New Roman" w:hAnsi="Times New Roman" w:cs="Times New Roman"/>
          <w:sz w:val="24"/>
          <w:szCs w:val="24"/>
        </w:rPr>
        <w:t>which can increase student attainment, regardless of the learners</w:t>
      </w:r>
      <w:r w:rsidR="004F56B4">
        <w:rPr>
          <w:rFonts w:ascii="Times New Roman" w:hAnsi="Times New Roman" w:cs="Times New Roman"/>
          <w:sz w:val="24"/>
          <w:szCs w:val="24"/>
        </w:rPr>
        <w:t>’</w:t>
      </w:r>
      <w:r w:rsidR="00A216A8">
        <w:rPr>
          <w:rFonts w:ascii="Times New Roman" w:hAnsi="Times New Roman" w:cs="Times New Roman"/>
          <w:sz w:val="24"/>
          <w:szCs w:val="24"/>
        </w:rPr>
        <w:t xml:space="preserve"> prior ability (Zohar et.al, 2003).</w:t>
      </w:r>
      <w:r w:rsidR="004442C6">
        <w:rPr>
          <w:rFonts w:ascii="Times New Roman" w:hAnsi="Times New Roman" w:cs="Times New Roman"/>
          <w:sz w:val="24"/>
          <w:szCs w:val="24"/>
        </w:rPr>
        <w:t xml:space="preserve"> This can then be used as an assessment for learning technique ensuring students have understood the content involved in the lesson.</w:t>
      </w:r>
      <w:r w:rsidR="00A216A8">
        <w:rPr>
          <w:rFonts w:ascii="Times New Roman" w:hAnsi="Times New Roman" w:cs="Times New Roman"/>
          <w:sz w:val="24"/>
          <w:szCs w:val="24"/>
        </w:rPr>
        <w:t xml:space="preserve"> </w:t>
      </w:r>
      <w:r w:rsidR="006A6A26">
        <w:rPr>
          <w:rFonts w:ascii="Times New Roman" w:hAnsi="Times New Roman" w:cs="Times New Roman"/>
          <w:sz w:val="24"/>
          <w:szCs w:val="24"/>
        </w:rPr>
        <w:t xml:space="preserve"> </w:t>
      </w:r>
      <w:r w:rsidR="00386D55">
        <w:rPr>
          <w:rFonts w:ascii="Times New Roman" w:hAnsi="Times New Roman" w:cs="Times New Roman"/>
          <w:sz w:val="24"/>
          <w:szCs w:val="24"/>
        </w:rPr>
        <w:t xml:space="preserve">Blooms revised taxonomy </w:t>
      </w:r>
      <w:r w:rsidR="00386D55">
        <w:rPr>
          <w:rFonts w:ascii="Times New Roman" w:hAnsi="Times New Roman" w:cs="Times New Roman"/>
          <w:sz w:val="24"/>
          <w:szCs w:val="24"/>
        </w:rPr>
        <w:lastRenderedPageBreak/>
        <w:t>follows a logical process for learners, from lower order thinking to higher order thinking skills. The structure consists of; remember, understand, apply, analyse, evaluate and create</w:t>
      </w:r>
      <w:r w:rsidR="005D5EDB">
        <w:rPr>
          <w:rFonts w:ascii="Times New Roman" w:hAnsi="Times New Roman" w:cs="Times New Roman"/>
          <w:sz w:val="24"/>
          <w:szCs w:val="24"/>
        </w:rPr>
        <w:t xml:space="preserve"> as seen in F</w:t>
      </w:r>
      <w:r w:rsidR="004442C6">
        <w:rPr>
          <w:rFonts w:ascii="Times New Roman" w:hAnsi="Times New Roman" w:cs="Times New Roman"/>
          <w:sz w:val="24"/>
          <w:szCs w:val="24"/>
        </w:rPr>
        <w:t>ig</w:t>
      </w:r>
      <w:r w:rsidR="005D5EDB">
        <w:rPr>
          <w:rFonts w:ascii="Times New Roman" w:hAnsi="Times New Roman" w:cs="Times New Roman"/>
          <w:sz w:val="24"/>
          <w:szCs w:val="24"/>
        </w:rPr>
        <w:t>.</w:t>
      </w:r>
      <w:r w:rsidR="004442C6">
        <w:rPr>
          <w:rFonts w:ascii="Times New Roman" w:hAnsi="Times New Roman" w:cs="Times New Roman"/>
          <w:sz w:val="24"/>
          <w:szCs w:val="24"/>
        </w:rPr>
        <w:t>1.1 (Appendix)</w:t>
      </w:r>
      <w:r w:rsidR="00386D55">
        <w:rPr>
          <w:rFonts w:ascii="Times New Roman" w:hAnsi="Times New Roman" w:cs="Times New Roman"/>
          <w:sz w:val="24"/>
          <w:szCs w:val="24"/>
        </w:rPr>
        <w:t xml:space="preserve"> </w:t>
      </w:r>
      <w:r w:rsidR="00386D55" w:rsidRPr="00386D55">
        <w:rPr>
          <w:rFonts w:ascii="Times New Roman" w:hAnsi="Times New Roman" w:cs="Times New Roman"/>
          <w:sz w:val="24"/>
          <w:szCs w:val="24"/>
        </w:rPr>
        <w:t>(</w:t>
      </w:r>
      <w:proofErr w:type="spellStart"/>
      <w:r w:rsidR="00386D55" w:rsidRPr="00386D55">
        <w:rPr>
          <w:rFonts w:ascii="Times New Roman" w:hAnsi="Times New Roman" w:cs="Times New Roman"/>
          <w:sz w:val="24"/>
          <w:szCs w:val="24"/>
        </w:rPr>
        <w:t>Krathwohl</w:t>
      </w:r>
      <w:proofErr w:type="spellEnd"/>
      <w:r w:rsidR="00386D55" w:rsidRPr="00386D55">
        <w:rPr>
          <w:rFonts w:ascii="Times New Roman" w:hAnsi="Times New Roman" w:cs="Times New Roman"/>
          <w:sz w:val="24"/>
          <w:szCs w:val="24"/>
        </w:rPr>
        <w:t>, 2001)</w:t>
      </w:r>
      <w:r w:rsidR="00386D55">
        <w:rPr>
          <w:rFonts w:ascii="Times New Roman" w:hAnsi="Times New Roman" w:cs="Times New Roman"/>
          <w:sz w:val="24"/>
          <w:szCs w:val="24"/>
        </w:rPr>
        <w:t xml:space="preserve">. As this process gradually increases towards </w:t>
      </w:r>
      <w:r w:rsidR="00386D55" w:rsidRPr="00386D55">
        <w:rPr>
          <w:rFonts w:ascii="Times New Roman" w:hAnsi="Times New Roman" w:cs="Times New Roman"/>
          <w:sz w:val="24"/>
          <w:szCs w:val="24"/>
        </w:rPr>
        <w:t>higher order thinking skills</w:t>
      </w:r>
      <w:r w:rsidR="00386D55">
        <w:rPr>
          <w:rFonts w:ascii="Times New Roman" w:hAnsi="Times New Roman" w:cs="Times New Roman"/>
          <w:sz w:val="24"/>
          <w:szCs w:val="24"/>
        </w:rPr>
        <w:t xml:space="preserve"> less students will be able to access the content, however dependant on the task, thinking skills will always be useful for students (Davidson et.al, 1992).</w:t>
      </w:r>
      <w:r w:rsidR="00EC3F6F">
        <w:rPr>
          <w:rFonts w:ascii="Times New Roman" w:hAnsi="Times New Roman" w:cs="Times New Roman"/>
          <w:sz w:val="24"/>
          <w:szCs w:val="24"/>
        </w:rPr>
        <w:t xml:space="preserve"> </w:t>
      </w:r>
      <w:r w:rsidR="005D5EDB">
        <w:rPr>
          <w:rFonts w:ascii="Times New Roman" w:hAnsi="Times New Roman" w:cs="Times New Roman"/>
          <w:sz w:val="24"/>
          <w:szCs w:val="24"/>
        </w:rPr>
        <w:t xml:space="preserve">Research by Durden (2008) concluded that </w:t>
      </w:r>
      <w:r w:rsidR="00E86108">
        <w:rPr>
          <w:rFonts w:ascii="Times New Roman" w:hAnsi="Times New Roman" w:cs="Times New Roman"/>
          <w:sz w:val="24"/>
          <w:szCs w:val="24"/>
        </w:rPr>
        <w:t xml:space="preserve">business studies courses are weakly aligned to Blooms taxonomy and assessment objectives. </w:t>
      </w:r>
      <w:r w:rsidR="001F1410">
        <w:rPr>
          <w:rFonts w:ascii="Times New Roman" w:hAnsi="Times New Roman" w:cs="Times New Roman"/>
          <w:sz w:val="24"/>
          <w:szCs w:val="24"/>
        </w:rPr>
        <w:t xml:space="preserve">This has caused confusion for teachers and students as there is a lack of </w:t>
      </w:r>
      <w:r w:rsidR="001F1410" w:rsidRPr="001F1410">
        <w:rPr>
          <w:rFonts w:ascii="Times New Roman" w:hAnsi="Times New Roman" w:cs="Times New Roman"/>
          <w:sz w:val="24"/>
          <w:szCs w:val="24"/>
        </w:rPr>
        <w:t xml:space="preserve">clarity </w:t>
      </w:r>
      <w:r w:rsidR="001F1410">
        <w:rPr>
          <w:rFonts w:ascii="Times New Roman" w:hAnsi="Times New Roman" w:cs="Times New Roman"/>
          <w:sz w:val="24"/>
          <w:szCs w:val="24"/>
        </w:rPr>
        <w:t>around</w:t>
      </w:r>
      <w:r w:rsidR="001F1410" w:rsidRPr="001F1410">
        <w:rPr>
          <w:rFonts w:ascii="Times New Roman" w:hAnsi="Times New Roman" w:cs="Times New Roman"/>
          <w:sz w:val="24"/>
          <w:szCs w:val="24"/>
        </w:rPr>
        <w:t xml:space="preserve"> the subject</w:t>
      </w:r>
      <w:r w:rsidR="001F1410">
        <w:rPr>
          <w:rFonts w:ascii="Times New Roman" w:hAnsi="Times New Roman" w:cs="Times New Roman"/>
          <w:sz w:val="24"/>
          <w:szCs w:val="24"/>
        </w:rPr>
        <w:t xml:space="preserve"> (Durden, 2008)</w:t>
      </w:r>
      <w:r w:rsidR="001F1410" w:rsidRPr="001F1410">
        <w:rPr>
          <w:rFonts w:ascii="Times New Roman" w:hAnsi="Times New Roman" w:cs="Times New Roman"/>
          <w:sz w:val="24"/>
          <w:szCs w:val="24"/>
        </w:rPr>
        <w:t xml:space="preserve">. </w:t>
      </w:r>
      <w:proofErr w:type="spellStart"/>
      <w:r w:rsidR="001F1410">
        <w:rPr>
          <w:rFonts w:ascii="Times New Roman" w:hAnsi="Times New Roman" w:cs="Times New Roman"/>
          <w:sz w:val="24"/>
          <w:szCs w:val="24"/>
        </w:rPr>
        <w:t>Wiliam</w:t>
      </w:r>
      <w:proofErr w:type="spellEnd"/>
      <w:r w:rsidR="001F1410">
        <w:rPr>
          <w:rFonts w:ascii="Times New Roman" w:hAnsi="Times New Roman" w:cs="Times New Roman"/>
          <w:sz w:val="24"/>
          <w:szCs w:val="24"/>
        </w:rPr>
        <w:t xml:space="preserve"> (2011) believes that realignment would provide a secure framework, guaranteeing that understanding is the core of the learning process. </w:t>
      </w:r>
      <w:r w:rsidR="00EC3F6F">
        <w:rPr>
          <w:rFonts w:ascii="Times New Roman" w:hAnsi="Times New Roman" w:cs="Times New Roman"/>
          <w:sz w:val="24"/>
          <w:szCs w:val="24"/>
        </w:rPr>
        <w:t>In relation to the research project, the aim is to develop students</w:t>
      </w:r>
      <w:r w:rsidR="004F56B4">
        <w:rPr>
          <w:rFonts w:ascii="Times New Roman" w:hAnsi="Times New Roman" w:cs="Times New Roman"/>
          <w:sz w:val="24"/>
          <w:szCs w:val="24"/>
        </w:rPr>
        <w:t>’</w:t>
      </w:r>
      <w:r w:rsidR="00EC3F6F">
        <w:rPr>
          <w:rFonts w:ascii="Times New Roman" w:hAnsi="Times New Roman" w:cs="Times New Roman"/>
          <w:sz w:val="24"/>
          <w:szCs w:val="24"/>
        </w:rPr>
        <w:t xml:space="preserve"> evaluative writing skills, nevertheless it is crucial to firstly cover lower order thinking skills to form a strong basis for an exam question answer. </w:t>
      </w:r>
    </w:p>
    <w:p w:rsidR="000D6F4F" w:rsidRDefault="00EC3F6F" w:rsidP="004D087B">
      <w:pPr>
        <w:rPr>
          <w:rFonts w:ascii="Times New Roman" w:hAnsi="Times New Roman" w:cs="Times New Roman"/>
          <w:sz w:val="24"/>
          <w:szCs w:val="24"/>
        </w:rPr>
      </w:pPr>
      <w:proofErr w:type="spellStart"/>
      <w:r>
        <w:rPr>
          <w:rFonts w:ascii="Times New Roman" w:hAnsi="Times New Roman" w:cs="Times New Roman"/>
          <w:sz w:val="24"/>
          <w:szCs w:val="24"/>
        </w:rPr>
        <w:t>Dweck</w:t>
      </w:r>
      <w:proofErr w:type="spellEnd"/>
      <w:r>
        <w:rPr>
          <w:rFonts w:ascii="Times New Roman" w:hAnsi="Times New Roman" w:cs="Times New Roman"/>
          <w:sz w:val="24"/>
          <w:szCs w:val="24"/>
        </w:rPr>
        <w:t xml:space="preserve"> (2000)</w:t>
      </w:r>
      <w:r w:rsidR="00776EE6">
        <w:rPr>
          <w:rFonts w:ascii="Times New Roman" w:hAnsi="Times New Roman" w:cs="Times New Roman"/>
          <w:sz w:val="24"/>
          <w:szCs w:val="24"/>
        </w:rPr>
        <w:t xml:space="preserve"> believes that there is always a need to formatively assess a learners</w:t>
      </w:r>
      <w:r w:rsidR="004F56B4">
        <w:rPr>
          <w:rFonts w:ascii="Times New Roman" w:hAnsi="Times New Roman" w:cs="Times New Roman"/>
          <w:sz w:val="24"/>
          <w:szCs w:val="24"/>
        </w:rPr>
        <w:t>’</w:t>
      </w:r>
      <w:r w:rsidR="00776EE6">
        <w:rPr>
          <w:rFonts w:ascii="Times New Roman" w:hAnsi="Times New Roman" w:cs="Times New Roman"/>
          <w:sz w:val="24"/>
          <w:szCs w:val="24"/>
        </w:rPr>
        <w:t xml:space="preserve"> progress, as by continuously developing learning</w:t>
      </w:r>
      <w:r w:rsidR="009D3C13">
        <w:rPr>
          <w:rFonts w:ascii="Times New Roman" w:hAnsi="Times New Roman" w:cs="Times New Roman"/>
          <w:sz w:val="24"/>
          <w:szCs w:val="24"/>
        </w:rPr>
        <w:t>,</w:t>
      </w:r>
      <w:r w:rsidR="00776EE6">
        <w:rPr>
          <w:rFonts w:ascii="Times New Roman" w:hAnsi="Times New Roman" w:cs="Times New Roman"/>
          <w:sz w:val="24"/>
          <w:szCs w:val="24"/>
        </w:rPr>
        <w:t xml:space="preserve"> a students</w:t>
      </w:r>
      <w:r w:rsidR="004F56B4">
        <w:rPr>
          <w:rFonts w:ascii="Times New Roman" w:hAnsi="Times New Roman" w:cs="Times New Roman"/>
          <w:sz w:val="24"/>
          <w:szCs w:val="24"/>
        </w:rPr>
        <w:t>’</w:t>
      </w:r>
      <w:r w:rsidR="00776EE6">
        <w:rPr>
          <w:rFonts w:ascii="Times New Roman" w:hAnsi="Times New Roman" w:cs="Times New Roman"/>
          <w:sz w:val="24"/>
          <w:szCs w:val="24"/>
        </w:rPr>
        <w:t xml:space="preserve"> capacity for learning is increased. An assessment for learning technique that could be used to achieve this is feedback.</w:t>
      </w:r>
      <w:r w:rsidR="001728B7">
        <w:rPr>
          <w:rFonts w:ascii="Times New Roman" w:hAnsi="Times New Roman" w:cs="Times New Roman"/>
          <w:sz w:val="24"/>
          <w:szCs w:val="24"/>
        </w:rPr>
        <w:t xml:space="preserve"> According to Griffiths and Burns (2014</w:t>
      </w:r>
      <w:r w:rsidR="00E15E1A">
        <w:rPr>
          <w:rFonts w:ascii="Times New Roman" w:hAnsi="Times New Roman" w:cs="Times New Roman"/>
          <w:sz w:val="24"/>
          <w:szCs w:val="24"/>
        </w:rPr>
        <w:t>, pg.112</w:t>
      </w:r>
      <w:r w:rsidR="001728B7">
        <w:rPr>
          <w:rFonts w:ascii="Times New Roman" w:hAnsi="Times New Roman" w:cs="Times New Roman"/>
          <w:sz w:val="24"/>
          <w:szCs w:val="24"/>
        </w:rPr>
        <w:t>) effective feedback contains three key ingredients; “feedback is timely, learning adapts as a result of feedback and reflecting on feedback is a habit”.</w:t>
      </w:r>
      <w:r w:rsidR="00881604">
        <w:rPr>
          <w:rFonts w:ascii="Times New Roman" w:hAnsi="Times New Roman" w:cs="Times New Roman"/>
          <w:sz w:val="24"/>
          <w:szCs w:val="24"/>
        </w:rPr>
        <w:t xml:space="preserve"> </w:t>
      </w:r>
      <w:proofErr w:type="spellStart"/>
      <w:r w:rsidR="00881604">
        <w:rPr>
          <w:rFonts w:ascii="Times New Roman" w:hAnsi="Times New Roman" w:cs="Times New Roman"/>
          <w:sz w:val="24"/>
          <w:szCs w:val="24"/>
        </w:rPr>
        <w:t>Lemov</w:t>
      </w:r>
      <w:proofErr w:type="spellEnd"/>
      <w:r w:rsidR="00881604">
        <w:rPr>
          <w:rFonts w:ascii="Times New Roman" w:hAnsi="Times New Roman" w:cs="Times New Roman"/>
          <w:sz w:val="24"/>
          <w:szCs w:val="24"/>
        </w:rPr>
        <w:t xml:space="preserve">, </w:t>
      </w:r>
      <w:proofErr w:type="spellStart"/>
      <w:r w:rsidR="00881604">
        <w:rPr>
          <w:rFonts w:ascii="Times New Roman" w:hAnsi="Times New Roman" w:cs="Times New Roman"/>
          <w:sz w:val="24"/>
          <w:szCs w:val="24"/>
        </w:rPr>
        <w:t>Woolway</w:t>
      </w:r>
      <w:proofErr w:type="spellEnd"/>
      <w:r w:rsidR="00881604">
        <w:rPr>
          <w:rFonts w:ascii="Times New Roman" w:hAnsi="Times New Roman" w:cs="Times New Roman"/>
          <w:sz w:val="24"/>
          <w:szCs w:val="24"/>
        </w:rPr>
        <w:t xml:space="preserve"> and </w:t>
      </w:r>
      <w:proofErr w:type="spellStart"/>
      <w:r w:rsidR="00881604">
        <w:rPr>
          <w:rFonts w:ascii="Times New Roman" w:hAnsi="Times New Roman" w:cs="Times New Roman"/>
          <w:sz w:val="24"/>
          <w:szCs w:val="24"/>
        </w:rPr>
        <w:t>Yezzi</w:t>
      </w:r>
      <w:proofErr w:type="spellEnd"/>
      <w:r w:rsidR="00881604">
        <w:rPr>
          <w:rFonts w:ascii="Times New Roman" w:hAnsi="Times New Roman" w:cs="Times New Roman"/>
          <w:sz w:val="24"/>
          <w:szCs w:val="24"/>
        </w:rPr>
        <w:t xml:space="preserve"> (2018) describe the speed of feedback as the most crucial aspect in achieving success as learners can continue to work effectively while remaining engaged. If feedback is not timely, damaging scenarios can occur where learning time is wasted such as </w:t>
      </w:r>
      <w:r w:rsidR="00751ED0">
        <w:rPr>
          <w:rFonts w:ascii="Times New Roman" w:hAnsi="Times New Roman" w:cs="Times New Roman"/>
          <w:sz w:val="24"/>
          <w:szCs w:val="24"/>
        </w:rPr>
        <w:t xml:space="preserve">students becoming off task as they wait for feedback </w:t>
      </w:r>
      <w:r w:rsidR="00E15E1A">
        <w:rPr>
          <w:rFonts w:ascii="Times New Roman" w:hAnsi="Times New Roman" w:cs="Times New Roman"/>
          <w:sz w:val="24"/>
          <w:szCs w:val="24"/>
        </w:rPr>
        <w:t xml:space="preserve">therefore </w:t>
      </w:r>
      <w:r w:rsidR="00751ED0">
        <w:rPr>
          <w:rFonts w:ascii="Times New Roman" w:hAnsi="Times New Roman" w:cs="Times New Roman"/>
          <w:sz w:val="24"/>
          <w:szCs w:val="24"/>
        </w:rPr>
        <w:t>causing behavioural issues. Furthermore learners may continue to work while waiting for feedback, however continuing to make the same mistakes and inevitably develop</w:t>
      </w:r>
      <w:r w:rsidR="00E15E1A">
        <w:rPr>
          <w:rFonts w:ascii="Times New Roman" w:hAnsi="Times New Roman" w:cs="Times New Roman"/>
          <w:sz w:val="24"/>
          <w:szCs w:val="24"/>
        </w:rPr>
        <w:t>ing</w:t>
      </w:r>
      <w:r w:rsidR="00751ED0">
        <w:rPr>
          <w:rFonts w:ascii="Times New Roman" w:hAnsi="Times New Roman" w:cs="Times New Roman"/>
          <w:sz w:val="24"/>
          <w:szCs w:val="24"/>
        </w:rPr>
        <w:t xml:space="preserve"> bad habits. To reduce the dependence on the teacher, Hattie and Timperley (2007) suggest that teachers should invest </w:t>
      </w:r>
      <w:r w:rsidR="00967BAF">
        <w:rPr>
          <w:rFonts w:ascii="Times New Roman" w:hAnsi="Times New Roman" w:cs="Times New Roman"/>
          <w:sz w:val="24"/>
          <w:szCs w:val="24"/>
        </w:rPr>
        <w:t xml:space="preserve">time in training students to become more dependent in identifying their own mistakes. Furthermore, </w:t>
      </w:r>
      <w:r w:rsidR="000D6F4F">
        <w:rPr>
          <w:rFonts w:ascii="Times New Roman" w:hAnsi="Times New Roman" w:cs="Times New Roman"/>
          <w:sz w:val="24"/>
          <w:szCs w:val="24"/>
        </w:rPr>
        <w:t>the implementation of</w:t>
      </w:r>
      <w:r w:rsidR="00967BAF">
        <w:rPr>
          <w:rFonts w:ascii="Times New Roman" w:hAnsi="Times New Roman" w:cs="Times New Roman"/>
          <w:sz w:val="24"/>
          <w:szCs w:val="24"/>
        </w:rPr>
        <w:t xml:space="preserve"> peer and self-assessment </w:t>
      </w:r>
      <w:r w:rsidR="000D6F4F">
        <w:rPr>
          <w:rFonts w:ascii="Times New Roman" w:hAnsi="Times New Roman" w:cs="Times New Roman"/>
          <w:sz w:val="24"/>
          <w:szCs w:val="24"/>
        </w:rPr>
        <w:t xml:space="preserve">would reduce teacher workload </w:t>
      </w:r>
      <w:r w:rsidR="00967BAF">
        <w:rPr>
          <w:rFonts w:ascii="Times New Roman" w:hAnsi="Times New Roman" w:cs="Times New Roman"/>
          <w:sz w:val="24"/>
          <w:szCs w:val="24"/>
        </w:rPr>
        <w:t xml:space="preserve">which will be discussed later in this section.   </w:t>
      </w:r>
    </w:p>
    <w:p w:rsidR="004442C6" w:rsidRDefault="009A5F2B" w:rsidP="004D087B">
      <w:pPr>
        <w:rPr>
          <w:rFonts w:ascii="Times New Roman" w:hAnsi="Times New Roman" w:cs="Times New Roman"/>
          <w:sz w:val="24"/>
          <w:szCs w:val="24"/>
        </w:rPr>
      </w:pPr>
      <w:proofErr w:type="spellStart"/>
      <w:r>
        <w:rPr>
          <w:rFonts w:ascii="Times New Roman" w:hAnsi="Times New Roman" w:cs="Times New Roman"/>
          <w:sz w:val="24"/>
          <w:szCs w:val="24"/>
        </w:rPr>
        <w:t>Ronayne</w:t>
      </w:r>
      <w:proofErr w:type="spellEnd"/>
      <w:r>
        <w:rPr>
          <w:rFonts w:ascii="Times New Roman" w:hAnsi="Times New Roman" w:cs="Times New Roman"/>
          <w:sz w:val="24"/>
          <w:szCs w:val="24"/>
        </w:rPr>
        <w:t xml:space="preserve"> (1999) </w:t>
      </w:r>
      <w:r w:rsidR="00465CBC">
        <w:rPr>
          <w:rFonts w:ascii="Times New Roman" w:hAnsi="Times New Roman" w:cs="Times New Roman"/>
          <w:sz w:val="24"/>
          <w:szCs w:val="24"/>
        </w:rPr>
        <w:t xml:space="preserve">describes effective feedback as the ability to </w:t>
      </w:r>
      <w:r w:rsidR="00465CBC" w:rsidRPr="00465CBC">
        <w:rPr>
          <w:rFonts w:ascii="Times New Roman" w:hAnsi="Times New Roman" w:cs="Times New Roman"/>
          <w:sz w:val="24"/>
          <w:szCs w:val="24"/>
        </w:rPr>
        <w:t xml:space="preserve">make calculated decisions about </w:t>
      </w:r>
      <w:r w:rsidR="00465CBC">
        <w:rPr>
          <w:rFonts w:ascii="Times New Roman" w:hAnsi="Times New Roman" w:cs="Times New Roman"/>
          <w:sz w:val="24"/>
          <w:szCs w:val="24"/>
        </w:rPr>
        <w:t>a students</w:t>
      </w:r>
      <w:r w:rsidR="004F56B4">
        <w:rPr>
          <w:rFonts w:ascii="Times New Roman" w:hAnsi="Times New Roman" w:cs="Times New Roman"/>
          <w:sz w:val="24"/>
          <w:szCs w:val="24"/>
        </w:rPr>
        <w:t>’</w:t>
      </w:r>
      <w:r w:rsidR="00465CBC">
        <w:rPr>
          <w:rFonts w:ascii="Times New Roman" w:hAnsi="Times New Roman" w:cs="Times New Roman"/>
          <w:sz w:val="24"/>
          <w:szCs w:val="24"/>
        </w:rPr>
        <w:t xml:space="preserve"> next steps in their learning process. </w:t>
      </w:r>
      <w:r w:rsidR="00D309C4" w:rsidRPr="00D309C4">
        <w:rPr>
          <w:rFonts w:ascii="Times New Roman" w:hAnsi="Times New Roman" w:cs="Times New Roman"/>
          <w:sz w:val="24"/>
          <w:szCs w:val="24"/>
        </w:rPr>
        <w:t xml:space="preserve">This demonstrates the need for feedback to be meaningful and adapt learning. </w:t>
      </w:r>
      <w:r w:rsidR="00465CBC">
        <w:rPr>
          <w:rFonts w:ascii="Times New Roman" w:hAnsi="Times New Roman" w:cs="Times New Roman"/>
          <w:sz w:val="24"/>
          <w:szCs w:val="24"/>
        </w:rPr>
        <w:t>Additionally, it is an opportunity for teachers to establish professional relationships and express that they value a students</w:t>
      </w:r>
      <w:r w:rsidR="004F56B4">
        <w:rPr>
          <w:rFonts w:ascii="Times New Roman" w:hAnsi="Times New Roman" w:cs="Times New Roman"/>
          <w:sz w:val="24"/>
          <w:szCs w:val="24"/>
        </w:rPr>
        <w:t>’</w:t>
      </w:r>
      <w:r w:rsidR="00465CBC">
        <w:rPr>
          <w:rFonts w:ascii="Times New Roman" w:hAnsi="Times New Roman" w:cs="Times New Roman"/>
          <w:sz w:val="24"/>
          <w:szCs w:val="24"/>
        </w:rPr>
        <w:t xml:space="preserve"> efforts (</w:t>
      </w:r>
      <w:proofErr w:type="spellStart"/>
      <w:r w:rsidR="00465CBC">
        <w:rPr>
          <w:rFonts w:ascii="Times New Roman" w:hAnsi="Times New Roman" w:cs="Times New Roman"/>
          <w:sz w:val="24"/>
          <w:szCs w:val="24"/>
        </w:rPr>
        <w:t>Ronayne</w:t>
      </w:r>
      <w:proofErr w:type="spellEnd"/>
      <w:r w:rsidR="00465CBC">
        <w:rPr>
          <w:rFonts w:ascii="Times New Roman" w:hAnsi="Times New Roman" w:cs="Times New Roman"/>
          <w:sz w:val="24"/>
          <w:szCs w:val="24"/>
        </w:rPr>
        <w:t xml:space="preserve">, 1999). </w:t>
      </w:r>
      <w:r w:rsidR="00D309C4" w:rsidRPr="00D309C4">
        <w:rPr>
          <w:rFonts w:ascii="Times New Roman" w:hAnsi="Times New Roman" w:cs="Times New Roman"/>
          <w:sz w:val="24"/>
          <w:szCs w:val="24"/>
        </w:rPr>
        <w:t xml:space="preserve">Hattie and Timperley (2007) </w:t>
      </w:r>
      <w:r w:rsidR="00D309C4">
        <w:rPr>
          <w:rFonts w:ascii="Times New Roman" w:hAnsi="Times New Roman" w:cs="Times New Roman"/>
          <w:sz w:val="24"/>
          <w:szCs w:val="24"/>
        </w:rPr>
        <w:t xml:space="preserve">suggest that feedback should always be kind, specific and helpful. </w:t>
      </w:r>
      <w:r w:rsidR="00145B29">
        <w:rPr>
          <w:rFonts w:ascii="Times New Roman" w:hAnsi="Times New Roman" w:cs="Times New Roman"/>
          <w:sz w:val="24"/>
          <w:szCs w:val="24"/>
        </w:rPr>
        <w:t xml:space="preserve">Although some teachers don’t see the point of feedback, in particular marking as they believe it is a process to keep inspectors and head teachers happy (Careless, 2006).  </w:t>
      </w:r>
      <w:r w:rsidR="00145B29" w:rsidRPr="00145B29">
        <w:rPr>
          <w:rFonts w:ascii="Times New Roman" w:hAnsi="Times New Roman" w:cs="Times New Roman"/>
          <w:sz w:val="24"/>
          <w:szCs w:val="24"/>
        </w:rPr>
        <w:t xml:space="preserve">Griffiths and Burns (2014) </w:t>
      </w:r>
      <w:r w:rsidR="00145B29">
        <w:rPr>
          <w:rFonts w:ascii="Times New Roman" w:hAnsi="Times New Roman" w:cs="Times New Roman"/>
          <w:sz w:val="24"/>
          <w:szCs w:val="24"/>
        </w:rPr>
        <w:t>dismiss this notion and see feedback as a technique that can be used to review the effectiveness of a teacher and when done well, sets out targets, praise and personal feedback</w:t>
      </w:r>
      <w:r w:rsidR="00D309C4">
        <w:rPr>
          <w:rFonts w:ascii="Times New Roman" w:hAnsi="Times New Roman" w:cs="Times New Roman"/>
          <w:sz w:val="24"/>
          <w:szCs w:val="24"/>
        </w:rPr>
        <w:t xml:space="preserve"> for future improvement</w:t>
      </w:r>
      <w:r w:rsidR="00145B29">
        <w:rPr>
          <w:rFonts w:ascii="Times New Roman" w:hAnsi="Times New Roman" w:cs="Times New Roman"/>
          <w:sz w:val="24"/>
          <w:szCs w:val="24"/>
        </w:rPr>
        <w:t xml:space="preserve">.   </w:t>
      </w:r>
      <w:r w:rsidR="00465CBC">
        <w:rPr>
          <w:rFonts w:ascii="Times New Roman" w:hAnsi="Times New Roman" w:cs="Times New Roman"/>
          <w:sz w:val="24"/>
          <w:szCs w:val="24"/>
        </w:rPr>
        <w:t xml:space="preserve"> </w:t>
      </w:r>
    </w:p>
    <w:p w:rsidR="001728B7" w:rsidRPr="00D309C4" w:rsidRDefault="00D309C4" w:rsidP="00D309C4">
      <w:pPr>
        <w:rPr>
          <w:rFonts w:ascii="Times New Roman" w:hAnsi="Times New Roman" w:cs="Times New Roman"/>
          <w:sz w:val="24"/>
          <w:szCs w:val="24"/>
        </w:rPr>
      </w:pPr>
      <w:r w:rsidRPr="00D309C4">
        <w:rPr>
          <w:rFonts w:ascii="Times New Roman" w:hAnsi="Times New Roman" w:cs="Times New Roman"/>
          <w:sz w:val="24"/>
          <w:szCs w:val="24"/>
        </w:rPr>
        <w:t xml:space="preserve">Research by </w:t>
      </w:r>
      <w:proofErr w:type="spellStart"/>
      <w:r w:rsidRPr="00D309C4">
        <w:rPr>
          <w:rFonts w:ascii="Times New Roman" w:hAnsi="Times New Roman" w:cs="Times New Roman"/>
          <w:sz w:val="24"/>
          <w:szCs w:val="24"/>
        </w:rPr>
        <w:t>Wiliam’s</w:t>
      </w:r>
      <w:proofErr w:type="spellEnd"/>
      <w:r w:rsidRPr="00D309C4">
        <w:rPr>
          <w:rFonts w:ascii="Times New Roman" w:hAnsi="Times New Roman" w:cs="Times New Roman"/>
          <w:sz w:val="24"/>
          <w:szCs w:val="24"/>
        </w:rPr>
        <w:t xml:space="preserve"> (2011) discovered that the majority of teachers confess to working harder providing feedback than their learners do acting on it.</w:t>
      </w:r>
      <w:r w:rsidR="007A6923">
        <w:rPr>
          <w:rFonts w:ascii="Times New Roman" w:hAnsi="Times New Roman" w:cs="Times New Roman"/>
          <w:sz w:val="24"/>
          <w:szCs w:val="24"/>
        </w:rPr>
        <w:t xml:space="preserve"> </w:t>
      </w:r>
      <w:proofErr w:type="spellStart"/>
      <w:r w:rsidR="00631AEC">
        <w:rPr>
          <w:rFonts w:ascii="Times New Roman" w:hAnsi="Times New Roman" w:cs="Times New Roman"/>
          <w:sz w:val="24"/>
          <w:szCs w:val="24"/>
        </w:rPr>
        <w:t>Wiliam</w:t>
      </w:r>
      <w:proofErr w:type="spellEnd"/>
      <w:r w:rsidR="00631AEC">
        <w:rPr>
          <w:rFonts w:ascii="Times New Roman" w:hAnsi="Times New Roman" w:cs="Times New Roman"/>
          <w:sz w:val="24"/>
          <w:szCs w:val="24"/>
        </w:rPr>
        <w:t xml:space="preserve"> (2011) also found that when feedback was accompanied by a grade, </w:t>
      </w:r>
      <w:r w:rsidR="00631AEC" w:rsidRPr="00631AEC">
        <w:rPr>
          <w:rFonts w:ascii="Times New Roman" w:hAnsi="Times New Roman" w:cs="Times New Roman"/>
          <w:sz w:val="24"/>
          <w:szCs w:val="24"/>
        </w:rPr>
        <w:t xml:space="preserve">students focus </w:t>
      </w:r>
      <w:r w:rsidR="000C18F0">
        <w:rPr>
          <w:rFonts w:ascii="Times New Roman" w:hAnsi="Times New Roman" w:cs="Times New Roman"/>
          <w:sz w:val="24"/>
          <w:szCs w:val="24"/>
        </w:rPr>
        <w:t>their attention</w:t>
      </w:r>
      <w:r w:rsidR="00631AEC" w:rsidRPr="00631AEC">
        <w:rPr>
          <w:rFonts w:ascii="Times New Roman" w:hAnsi="Times New Roman" w:cs="Times New Roman"/>
          <w:sz w:val="24"/>
          <w:szCs w:val="24"/>
        </w:rPr>
        <w:t xml:space="preserve"> on the grade and </w:t>
      </w:r>
      <w:r w:rsidR="000C18F0">
        <w:rPr>
          <w:rFonts w:ascii="Times New Roman" w:hAnsi="Times New Roman" w:cs="Times New Roman"/>
          <w:sz w:val="24"/>
          <w:szCs w:val="24"/>
        </w:rPr>
        <w:t>ignore the</w:t>
      </w:r>
      <w:r w:rsidR="00631AEC" w:rsidRPr="00631AEC">
        <w:rPr>
          <w:rFonts w:ascii="Times New Roman" w:hAnsi="Times New Roman" w:cs="Times New Roman"/>
          <w:sz w:val="24"/>
          <w:szCs w:val="24"/>
        </w:rPr>
        <w:t xml:space="preserve"> teacher comments. </w:t>
      </w:r>
      <w:r w:rsidR="00524B48">
        <w:rPr>
          <w:rFonts w:ascii="Times New Roman" w:hAnsi="Times New Roman" w:cs="Times New Roman"/>
          <w:sz w:val="24"/>
          <w:szCs w:val="24"/>
        </w:rPr>
        <w:t xml:space="preserve">A study by </w:t>
      </w:r>
      <w:proofErr w:type="spellStart"/>
      <w:r w:rsidR="00524B48">
        <w:rPr>
          <w:rFonts w:ascii="Times New Roman" w:hAnsi="Times New Roman" w:cs="Times New Roman"/>
          <w:sz w:val="24"/>
          <w:szCs w:val="24"/>
        </w:rPr>
        <w:t>Kahneman</w:t>
      </w:r>
      <w:proofErr w:type="spellEnd"/>
      <w:r w:rsidR="00524B48">
        <w:rPr>
          <w:rFonts w:ascii="Times New Roman" w:hAnsi="Times New Roman" w:cs="Times New Roman"/>
          <w:sz w:val="24"/>
          <w:szCs w:val="24"/>
        </w:rPr>
        <w:t xml:space="preserve"> (2011) </w:t>
      </w:r>
      <w:r w:rsidR="00AB5073">
        <w:rPr>
          <w:rFonts w:ascii="Times New Roman" w:hAnsi="Times New Roman" w:cs="Times New Roman"/>
          <w:sz w:val="24"/>
          <w:szCs w:val="24"/>
        </w:rPr>
        <w:t xml:space="preserve">explored the relationship between active and reflective learning, concluding that learning without reflection is counterproductive. </w:t>
      </w:r>
      <w:r w:rsidR="00AB5073" w:rsidRPr="00AB5073">
        <w:rPr>
          <w:rFonts w:ascii="Times New Roman" w:hAnsi="Times New Roman" w:cs="Times New Roman"/>
          <w:sz w:val="24"/>
          <w:szCs w:val="24"/>
        </w:rPr>
        <w:t>Griffiths and Burns (2014)</w:t>
      </w:r>
      <w:r w:rsidR="00AB5073">
        <w:rPr>
          <w:rFonts w:ascii="Times New Roman" w:hAnsi="Times New Roman" w:cs="Times New Roman"/>
          <w:sz w:val="24"/>
          <w:szCs w:val="24"/>
        </w:rPr>
        <w:t xml:space="preserve"> agree with </w:t>
      </w:r>
      <w:proofErr w:type="spellStart"/>
      <w:r w:rsidR="00AB5073">
        <w:rPr>
          <w:rFonts w:ascii="Times New Roman" w:hAnsi="Times New Roman" w:cs="Times New Roman"/>
          <w:sz w:val="24"/>
          <w:szCs w:val="24"/>
        </w:rPr>
        <w:t>Kahneman</w:t>
      </w:r>
      <w:proofErr w:type="spellEnd"/>
      <w:r w:rsidR="00AB5073">
        <w:rPr>
          <w:rFonts w:ascii="Times New Roman" w:hAnsi="Times New Roman" w:cs="Times New Roman"/>
          <w:sz w:val="24"/>
          <w:szCs w:val="24"/>
        </w:rPr>
        <w:t xml:space="preserve"> (2011) as they believe feedback should become a habit for all learners to continue to develop growth minded students. However </w:t>
      </w:r>
      <w:r w:rsidR="00AB5073" w:rsidRPr="00AB5073">
        <w:rPr>
          <w:rFonts w:ascii="Times New Roman" w:hAnsi="Times New Roman" w:cs="Times New Roman"/>
          <w:sz w:val="24"/>
          <w:szCs w:val="24"/>
        </w:rPr>
        <w:t xml:space="preserve">Hattie and Timperley (2007) </w:t>
      </w:r>
      <w:r w:rsidR="00AB5073">
        <w:rPr>
          <w:rFonts w:ascii="Times New Roman" w:hAnsi="Times New Roman" w:cs="Times New Roman"/>
          <w:sz w:val="24"/>
          <w:szCs w:val="24"/>
        </w:rPr>
        <w:t>reveal that this is challenging for teachers due to time restraints as modern day schools are</w:t>
      </w:r>
      <w:r w:rsidR="00AB5073" w:rsidRPr="00AB5073">
        <w:t xml:space="preserve"> </w:t>
      </w:r>
      <w:r w:rsidR="00AB5073" w:rsidRPr="00AB5073">
        <w:rPr>
          <w:rFonts w:ascii="Times New Roman" w:hAnsi="Times New Roman" w:cs="Times New Roman"/>
          <w:sz w:val="24"/>
          <w:szCs w:val="24"/>
        </w:rPr>
        <w:t>run at a frantic pace</w:t>
      </w:r>
      <w:r w:rsidR="00AB5073">
        <w:rPr>
          <w:rFonts w:ascii="Times New Roman" w:hAnsi="Times New Roman" w:cs="Times New Roman"/>
          <w:sz w:val="24"/>
          <w:szCs w:val="24"/>
        </w:rPr>
        <w:t xml:space="preserve">. Despite the current trend </w:t>
      </w:r>
      <w:proofErr w:type="spellStart"/>
      <w:r w:rsidR="00791E91">
        <w:rPr>
          <w:rFonts w:ascii="Times New Roman" w:hAnsi="Times New Roman" w:cs="Times New Roman"/>
          <w:sz w:val="24"/>
          <w:szCs w:val="24"/>
        </w:rPr>
        <w:t>Wiliam’s</w:t>
      </w:r>
      <w:proofErr w:type="spellEnd"/>
      <w:r w:rsidR="00791E91">
        <w:rPr>
          <w:rFonts w:ascii="Times New Roman" w:hAnsi="Times New Roman" w:cs="Times New Roman"/>
          <w:sz w:val="24"/>
          <w:szCs w:val="24"/>
        </w:rPr>
        <w:t xml:space="preserve"> (2011) believes it is possible to implement reflection if staff and governors collaborate extensively to promote students becoming reflective </w:t>
      </w:r>
      <w:r w:rsidR="00791E91" w:rsidRPr="00791E91">
        <w:rPr>
          <w:rFonts w:ascii="Times New Roman" w:hAnsi="Times New Roman" w:cs="Times New Roman"/>
          <w:sz w:val="24"/>
          <w:szCs w:val="24"/>
        </w:rPr>
        <w:t>practitioner</w:t>
      </w:r>
      <w:r w:rsidR="00791E91">
        <w:rPr>
          <w:rFonts w:ascii="Times New Roman" w:hAnsi="Times New Roman" w:cs="Times New Roman"/>
          <w:sz w:val="24"/>
          <w:szCs w:val="24"/>
        </w:rPr>
        <w:t xml:space="preserve">s. </w:t>
      </w:r>
    </w:p>
    <w:p w:rsidR="00D309C4" w:rsidRPr="00EF3DBA" w:rsidRDefault="005E7511" w:rsidP="00EF3DBA">
      <w:pPr>
        <w:rPr>
          <w:rFonts w:ascii="Times New Roman" w:hAnsi="Times New Roman" w:cs="Times New Roman"/>
          <w:sz w:val="24"/>
          <w:szCs w:val="24"/>
        </w:rPr>
      </w:pPr>
      <w:r>
        <w:rPr>
          <w:rFonts w:ascii="Times New Roman" w:hAnsi="Times New Roman" w:cs="Times New Roman"/>
          <w:sz w:val="24"/>
          <w:szCs w:val="24"/>
        </w:rPr>
        <w:t>Berger (2003) writes that every student has their own standards of what is acceptable in terms of assessment and believes by influencing their internal criteria</w:t>
      </w:r>
      <w:r w:rsidR="00EF3DBA">
        <w:rPr>
          <w:rFonts w:ascii="Times New Roman" w:hAnsi="Times New Roman" w:cs="Times New Roman"/>
          <w:sz w:val="24"/>
          <w:szCs w:val="24"/>
        </w:rPr>
        <w:t>,</w:t>
      </w:r>
      <w:r>
        <w:rPr>
          <w:rFonts w:ascii="Times New Roman" w:hAnsi="Times New Roman" w:cs="Times New Roman"/>
          <w:sz w:val="24"/>
          <w:szCs w:val="24"/>
        </w:rPr>
        <w:t xml:space="preserve"> </w:t>
      </w:r>
      <w:r w:rsidR="00A84FE3">
        <w:rPr>
          <w:rFonts w:ascii="Times New Roman" w:hAnsi="Times New Roman" w:cs="Times New Roman"/>
          <w:sz w:val="24"/>
          <w:szCs w:val="24"/>
        </w:rPr>
        <w:t xml:space="preserve">a learners quality of work will improve. </w:t>
      </w:r>
      <w:r w:rsidR="00D66124">
        <w:rPr>
          <w:rFonts w:ascii="Times New Roman" w:hAnsi="Times New Roman" w:cs="Times New Roman"/>
          <w:sz w:val="24"/>
          <w:szCs w:val="24"/>
        </w:rPr>
        <w:t xml:space="preserve">Griffiths and Burns (2014) state that the first step to achieving this is to have a clear representation of what acceptable work is through a success criteria. </w:t>
      </w:r>
      <w:r w:rsidR="00EF3DBA">
        <w:rPr>
          <w:rFonts w:ascii="Times New Roman" w:hAnsi="Times New Roman" w:cs="Times New Roman"/>
          <w:sz w:val="24"/>
          <w:szCs w:val="24"/>
        </w:rPr>
        <w:t xml:space="preserve">The implementation of a success criteria provides students with clarity of what success looks like which drastically improves a learners autonomy (Hattie and Timperley, </w:t>
      </w:r>
      <w:r w:rsidR="00EF3DBA" w:rsidRPr="00EF3DBA">
        <w:rPr>
          <w:rFonts w:ascii="Times New Roman" w:hAnsi="Times New Roman" w:cs="Times New Roman"/>
          <w:sz w:val="24"/>
          <w:szCs w:val="24"/>
        </w:rPr>
        <w:t>2007)</w:t>
      </w:r>
      <w:r w:rsidR="00EF3DBA">
        <w:rPr>
          <w:rFonts w:ascii="Times New Roman" w:hAnsi="Times New Roman" w:cs="Times New Roman"/>
          <w:sz w:val="24"/>
          <w:szCs w:val="24"/>
        </w:rPr>
        <w:t>. Therefore this allows teachers more time to focus on addressing specific needs of individual students.</w:t>
      </w:r>
      <w:r w:rsidR="00A82A97">
        <w:rPr>
          <w:rFonts w:ascii="Times New Roman" w:hAnsi="Times New Roman" w:cs="Times New Roman"/>
          <w:sz w:val="24"/>
          <w:szCs w:val="24"/>
        </w:rPr>
        <w:t xml:space="preserve"> Furthermore this increases the quality of conversations in the classroom as students are asking more appropriate questions </w:t>
      </w:r>
      <w:r w:rsidR="002619CF">
        <w:rPr>
          <w:rFonts w:ascii="Times New Roman" w:hAnsi="Times New Roman" w:cs="Times New Roman"/>
          <w:sz w:val="24"/>
          <w:szCs w:val="24"/>
        </w:rPr>
        <w:t xml:space="preserve">as they are aware of their next steps towards success. </w:t>
      </w:r>
      <w:r w:rsidR="00353E36" w:rsidRPr="00353E36">
        <w:rPr>
          <w:rFonts w:ascii="Times New Roman" w:hAnsi="Times New Roman" w:cs="Times New Roman"/>
          <w:sz w:val="24"/>
          <w:szCs w:val="24"/>
        </w:rPr>
        <w:t>However, it could be argued that teachers are not prepared to take initiative and let their students become independent learners in fear of behavioural problems cause</w:t>
      </w:r>
      <w:r w:rsidR="00353E36">
        <w:rPr>
          <w:rFonts w:ascii="Times New Roman" w:hAnsi="Times New Roman" w:cs="Times New Roman"/>
          <w:sz w:val="24"/>
          <w:szCs w:val="24"/>
        </w:rPr>
        <w:t>d</w:t>
      </w:r>
      <w:r w:rsidR="00353E36" w:rsidRPr="00353E36">
        <w:rPr>
          <w:rFonts w:ascii="Times New Roman" w:hAnsi="Times New Roman" w:cs="Times New Roman"/>
          <w:sz w:val="24"/>
          <w:szCs w:val="24"/>
        </w:rPr>
        <w:t xml:space="preserve"> by the increase of independence</w:t>
      </w:r>
      <w:r w:rsidR="00353E36">
        <w:rPr>
          <w:rFonts w:ascii="Times New Roman" w:hAnsi="Times New Roman" w:cs="Times New Roman"/>
          <w:sz w:val="24"/>
          <w:szCs w:val="24"/>
        </w:rPr>
        <w:t xml:space="preserve"> (Read and </w:t>
      </w:r>
      <w:proofErr w:type="spellStart"/>
      <w:r w:rsidR="00353E36">
        <w:rPr>
          <w:rFonts w:ascii="Times New Roman" w:hAnsi="Times New Roman" w:cs="Times New Roman"/>
          <w:sz w:val="24"/>
          <w:szCs w:val="24"/>
        </w:rPr>
        <w:t>Hurford</w:t>
      </w:r>
      <w:proofErr w:type="spellEnd"/>
      <w:r w:rsidR="00353E36">
        <w:rPr>
          <w:rFonts w:ascii="Times New Roman" w:hAnsi="Times New Roman" w:cs="Times New Roman"/>
          <w:sz w:val="24"/>
          <w:szCs w:val="24"/>
        </w:rPr>
        <w:t>, 2010)</w:t>
      </w:r>
      <w:r w:rsidR="00353E36" w:rsidRPr="00353E36">
        <w:rPr>
          <w:rFonts w:ascii="Times New Roman" w:hAnsi="Times New Roman" w:cs="Times New Roman"/>
          <w:sz w:val="24"/>
          <w:szCs w:val="24"/>
        </w:rPr>
        <w:t xml:space="preserve">. Although this </w:t>
      </w:r>
      <w:r w:rsidR="00353E36">
        <w:rPr>
          <w:rFonts w:ascii="Times New Roman" w:hAnsi="Times New Roman" w:cs="Times New Roman"/>
          <w:sz w:val="24"/>
          <w:szCs w:val="24"/>
        </w:rPr>
        <w:t>may be true for some classes, m</w:t>
      </w:r>
      <w:r w:rsidR="002619CF">
        <w:rPr>
          <w:rFonts w:ascii="Times New Roman" w:hAnsi="Times New Roman" w:cs="Times New Roman"/>
          <w:sz w:val="24"/>
          <w:szCs w:val="24"/>
        </w:rPr>
        <w:t xml:space="preserve">otivation is closely linked with success criteria’s as research by </w:t>
      </w:r>
      <w:r w:rsidR="002619CF" w:rsidRPr="002619CF">
        <w:rPr>
          <w:rFonts w:ascii="Times New Roman" w:hAnsi="Times New Roman" w:cs="Times New Roman"/>
          <w:sz w:val="24"/>
          <w:szCs w:val="24"/>
        </w:rPr>
        <w:t>Griffiths and Burns (2014)</w:t>
      </w:r>
      <w:r w:rsidR="002619CF">
        <w:rPr>
          <w:rFonts w:ascii="Times New Roman" w:hAnsi="Times New Roman" w:cs="Times New Roman"/>
          <w:sz w:val="24"/>
          <w:szCs w:val="24"/>
        </w:rPr>
        <w:t xml:space="preserve"> shows that motivation drops when students are un</w:t>
      </w:r>
      <w:r w:rsidR="00E70D84">
        <w:rPr>
          <w:rFonts w:ascii="Times New Roman" w:hAnsi="Times New Roman" w:cs="Times New Roman"/>
          <w:sz w:val="24"/>
          <w:szCs w:val="24"/>
        </w:rPr>
        <w:t>sure of assessment expectations.</w:t>
      </w:r>
      <w:r w:rsidR="00E70D84" w:rsidRPr="00E70D84">
        <w:t xml:space="preserve"> </w:t>
      </w:r>
      <w:r w:rsidR="00353E36">
        <w:rPr>
          <w:sz w:val="24"/>
          <w:szCs w:val="24"/>
        </w:rPr>
        <w:t xml:space="preserve"> </w:t>
      </w:r>
      <w:r w:rsidR="00353E36">
        <w:rPr>
          <w:rFonts w:ascii="Times New Roman" w:hAnsi="Times New Roman" w:cs="Times New Roman"/>
          <w:sz w:val="24"/>
          <w:szCs w:val="24"/>
        </w:rPr>
        <w:t xml:space="preserve">Therefore, when a learner is working towards clear and relevant goals their motivation is increased thus minimising off task behaviour. Read and </w:t>
      </w:r>
      <w:proofErr w:type="spellStart"/>
      <w:r w:rsidR="00353E36">
        <w:rPr>
          <w:rFonts w:ascii="Times New Roman" w:hAnsi="Times New Roman" w:cs="Times New Roman"/>
          <w:sz w:val="24"/>
          <w:szCs w:val="24"/>
        </w:rPr>
        <w:t>Hurford</w:t>
      </w:r>
      <w:proofErr w:type="spellEnd"/>
      <w:r w:rsidR="00353E36">
        <w:rPr>
          <w:rFonts w:ascii="Times New Roman" w:hAnsi="Times New Roman" w:cs="Times New Roman"/>
          <w:sz w:val="24"/>
          <w:szCs w:val="24"/>
        </w:rPr>
        <w:t xml:space="preserve"> (</w:t>
      </w:r>
      <w:r w:rsidR="00353E36" w:rsidRPr="00353E36">
        <w:rPr>
          <w:rFonts w:ascii="Times New Roman" w:hAnsi="Times New Roman" w:cs="Times New Roman"/>
          <w:sz w:val="24"/>
          <w:szCs w:val="24"/>
        </w:rPr>
        <w:t>2010</w:t>
      </w:r>
      <w:r w:rsidR="00353E36">
        <w:rPr>
          <w:rFonts w:ascii="Times New Roman" w:hAnsi="Times New Roman" w:cs="Times New Roman"/>
          <w:sz w:val="24"/>
          <w:szCs w:val="24"/>
        </w:rPr>
        <w:t>) also mention that an effective success criteria must be created by students</w:t>
      </w:r>
      <w:r w:rsidR="000475A1">
        <w:rPr>
          <w:rFonts w:ascii="Times New Roman" w:hAnsi="Times New Roman" w:cs="Times New Roman"/>
          <w:sz w:val="24"/>
          <w:szCs w:val="24"/>
        </w:rPr>
        <w:t xml:space="preserve"> to increase the impact on learning. This theory was utilised in the research project </w:t>
      </w:r>
      <w:r w:rsidR="00920B70">
        <w:rPr>
          <w:rFonts w:ascii="Times New Roman" w:hAnsi="Times New Roman" w:cs="Times New Roman"/>
          <w:sz w:val="24"/>
          <w:szCs w:val="24"/>
        </w:rPr>
        <w:t xml:space="preserve">allowing students to take notes on how to improve their efforts by studying a greater quality piece of work. Additionally, </w:t>
      </w:r>
      <w:r w:rsidR="00920B70" w:rsidRPr="00920B70">
        <w:rPr>
          <w:rFonts w:ascii="Times New Roman" w:hAnsi="Times New Roman" w:cs="Times New Roman"/>
          <w:sz w:val="24"/>
          <w:szCs w:val="24"/>
        </w:rPr>
        <w:t>Griffiths and Burns (2014)</w:t>
      </w:r>
      <w:r w:rsidR="00920B70">
        <w:rPr>
          <w:rFonts w:ascii="Times New Roman" w:hAnsi="Times New Roman" w:cs="Times New Roman"/>
          <w:sz w:val="24"/>
          <w:szCs w:val="24"/>
        </w:rPr>
        <w:t xml:space="preserve"> state that it is crucial that teachers become experts in understanding the assessment requirements of examinations to ensure students are aware of how assessors mark pieces of work. </w:t>
      </w:r>
      <w:r w:rsidR="00A82A97">
        <w:rPr>
          <w:rFonts w:ascii="Times New Roman" w:hAnsi="Times New Roman" w:cs="Times New Roman"/>
          <w:sz w:val="24"/>
          <w:szCs w:val="24"/>
        </w:rPr>
        <w:t xml:space="preserve">In conclusion, when students have the clarity of a success criteria they are able to ask better questions, plan in advance and give accurate feedback to themselves and others (Berger et.al. 2014).  </w:t>
      </w:r>
      <w:r w:rsidR="00EF3DBA">
        <w:rPr>
          <w:rFonts w:ascii="Times New Roman" w:hAnsi="Times New Roman" w:cs="Times New Roman"/>
          <w:sz w:val="24"/>
          <w:szCs w:val="24"/>
        </w:rPr>
        <w:t xml:space="preserve">   </w:t>
      </w:r>
    </w:p>
    <w:p w:rsidR="008148D3" w:rsidRDefault="009A64A1" w:rsidP="004748AA">
      <w:pPr>
        <w:rPr>
          <w:rFonts w:ascii="Times New Roman" w:hAnsi="Times New Roman" w:cs="Times New Roman"/>
          <w:sz w:val="24"/>
          <w:szCs w:val="24"/>
        </w:rPr>
      </w:pPr>
      <w:r>
        <w:rPr>
          <w:rFonts w:ascii="Times New Roman" w:hAnsi="Times New Roman" w:cs="Times New Roman"/>
          <w:sz w:val="24"/>
          <w:szCs w:val="24"/>
        </w:rPr>
        <w:t>If students desire a qualification</w:t>
      </w:r>
      <w:r w:rsidRPr="009A64A1">
        <w:rPr>
          <w:rFonts w:ascii="Times New Roman" w:hAnsi="Times New Roman" w:cs="Times New Roman"/>
          <w:sz w:val="24"/>
          <w:szCs w:val="24"/>
        </w:rPr>
        <w:t xml:space="preserve"> </w:t>
      </w:r>
      <w:r>
        <w:rPr>
          <w:rFonts w:ascii="Times New Roman" w:hAnsi="Times New Roman" w:cs="Times New Roman"/>
          <w:sz w:val="24"/>
          <w:szCs w:val="24"/>
        </w:rPr>
        <w:t>they are required</w:t>
      </w:r>
      <w:r w:rsidRPr="009A64A1">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9A64A1">
        <w:rPr>
          <w:rFonts w:ascii="Times New Roman" w:hAnsi="Times New Roman" w:cs="Times New Roman"/>
          <w:sz w:val="24"/>
          <w:szCs w:val="24"/>
        </w:rPr>
        <w:t>participate in the as</w:t>
      </w:r>
      <w:r>
        <w:rPr>
          <w:rFonts w:ascii="Times New Roman" w:hAnsi="Times New Roman" w:cs="Times New Roman"/>
          <w:sz w:val="24"/>
          <w:szCs w:val="24"/>
        </w:rPr>
        <w:t>sessment process, consequently resulting in a</w:t>
      </w:r>
      <w:r w:rsidRPr="009A64A1">
        <w:rPr>
          <w:rFonts w:ascii="Times New Roman" w:hAnsi="Times New Roman" w:cs="Times New Roman"/>
          <w:sz w:val="24"/>
          <w:szCs w:val="24"/>
        </w:rPr>
        <w:t xml:space="preserve">ssessment </w:t>
      </w:r>
      <w:r>
        <w:rPr>
          <w:rFonts w:ascii="Times New Roman" w:hAnsi="Times New Roman" w:cs="Times New Roman"/>
          <w:sz w:val="24"/>
          <w:szCs w:val="24"/>
        </w:rPr>
        <w:t>becoming a vital aspect of teaching (Brown, 2005).</w:t>
      </w:r>
      <w:r w:rsidR="008A093A">
        <w:rPr>
          <w:rFonts w:ascii="Times New Roman" w:hAnsi="Times New Roman" w:cs="Times New Roman"/>
          <w:sz w:val="24"/>
          <w:szCs w:val="24"/>
        </w:rPr>
        <w:t xml:space="preserve"> With assessment comes marking and with teachers workload already at a high, it is essential to establish techniques that don’t unnecessarily increase </w:t>
      </w:r>
      <w:r w:rsidR="008A4FB0">
        <w:rPr>
          <w:rFonts w:ascii="Times New Roman" w:hAnsi="Times New Roman" w:cs="Times New Roman"/>
          <w:sz w:val="24"/>
          <w:szCs w:val="24"/>
        </w:rPr>
        <w:t xml:space="preserve">their </w:t>
      </w:r>
      <w:r w:rsidR="008A093A">
        <w:rPr>
          <w:rFonts w:ascii="Times New Roman" w:hAnsi="Times New Roman" w:cs="Times New Roman"/>
          <w:sz w:val="24"/>
          <w:szCs w:val="24"/>
        </w:rPr>
        <w:t xml:space="preserve">capacity. According to Donaldson (2015) all students should engage with </w:t>
      </w:r>
      <w:r w:rsidR="008A093A" w:rsidRPr="008A093A">
        <w:rPr>
          <w:rFonts w:ascii="Times New Roman" w:hAnsi="Times New Roman" w:cs="Times New Roman"/>
          <w:sz w:val="24"/>
          <w:szCs w:val="24"/>
        </w:rPr>
        <w:t>both self-assessment and peer assessment</w:t>
      </w:r>
      <w:r w:rsidR="008A093A">
        <w:rPr>
          <w:rFonts w:ascii="Times New Roman" w:hAnsi="Times New Roman" w:cs="Times New Roman"/>
          <w:sz w:val="24"/>
          <w:szCs w:val="24"/>
        </w:rPr>
        <w:t xml:space="preserve"> as it </w:t>
      </w:r>
      <w:r w:rsidR="003663A8">
        <w:rPr>
          <w:rFonts w:ascii="Times New Roman" w:hAnsi="Times New Roman" w:cs="Times New Roman"/>
          <w:sz w:val="24"/>
          <w:szCs w:val="24"/>
        </w:rPr>
        <w:t xml:space="preserve">can foster multiple skills such as </w:t>
      </w:r>
      <w:r w:rsidR="003663A8" w:rsidRPr="003663A8">
        <w:rPr>
          <w:rFonts w:ascii="Times New Roman" w:hAnsi="Times New Roman" w:cs="Times New Roman"/>
          <w:sz w:val="24"/>
          <w:szCs w:val="24"/>
        </w:rPr>
        <w:t>critical thinking</w:t>
      </w:r>
      <w:r w:rsidR="003663A8">
        <w:rPr>
          <w:rFonts w:ascii="Times New Roman" w:hAnsi="Times New Roman" w:cs="Times New Roman"/>
          <w:sz w:val="24"/>
          <w:szCs w:val="24"/>
        </w:rPr>
        <w:t>,</w:t>
      </w:r>
      <w:r w:rsidR="003663A8" w:rsidRPr="003663A8">
        <w:t xml:space="preserve"> </w:t>
      </w:r>
      <w:r w:rsidR="003663A8">
        <w:rPr>
          <w:rFonts w:ascii="Times New Roman" w:hAnsi="Times New Roman" w:cs="Times New Roman"/>
          <w:sz w:val="24"/>
          <w:szCs w:val="24"/>
        </w:rPr>
        <w:t xml:space="preserve">reflection </w:t>
      </w:r>
      <w:r w:rsidR="003663A8" w:rsidRPr="003663A8">
        <w:rPr>
          <w:rFonts w:ascii="Times New Roman" w:hAnsi="Times New Roman" w:cs="Times New Roman"/>
          <w:sz w:val="24"/>
          <w:szCs w:val="24"/>
        </w:rPr>
        <w:t>and self-awareness</w:t>
      </w:r>
      <w:r w:rsidR="003663A8">
        <w:rPr>
          <w:rFonts w:ascii="Times New Roman" w:hAnsi="Times New Roman" w:cs="Times New Roman"/>
          <w:sz w:val="24"/>
          <w:szCs w:val="24"/>
        </w:rPr>
        <w:t>.</w:t>
      </w:r>
      <w:r w:rsidR="001F29F3">
        <w:rPr>
          <w:rFonts w:ascii="Times New Roman" w:hAnsi="Times New Roman" w:cs="Times New Roman"/>
          <w:sz w:val="24"/>
          <w:szCs w:val="24"/>
        </w:rPr>
        <w:t xml:space="preserve"> Therefore this form of assessment helps students become reflective practitioners as they are responsible </w:t>
      </w:r>
      <w:r w:rsidR="00EE4154">
        <w:rPr>
          <w:rFonts w:ascii="Times New Roman" w:hAnsi="Times New Roman" w:cs="Times New Roman"/>
          <w:sz w:val="24"/>
          <w:szCs w:val="24"/>
        </w:rPr>
        <w:t xml:space="preserve">for </w:t>
      </w:r>
      <w:r w:rsidR="00EE4154" w:rsidRPr="00EE4154">
        <w:rPr>
          <w:rFonts w:ascii="Times New Roman" w:hAnsi="Times New Roman" w:cs="Times New Roman"/>
          <w:sz w:val="24"/>
          <w:szCs w:val="24"/>
        </w:rPr>
        <w:t xml:space="preserve">reflecting on their </w:t>
      </w:r>
      <w:r w:rsidR="00EE4154">
        <w:rPr>
          <w:rFonts w:ascii="Times New Roman" w:hAnsi="Times New Roman" w:cs="Times New Roman"/>
          <w:sz w:val="24"/>
          <w:szCs w:val="24"/>
        </w:rPr>
        <w:t>performance and understanding in regards</w:t>
      </w:r>
      <w:r w:rsidR="00EE4154" w:rsidRPr="00EE4154">
        <w:rPr>
          <w:rFonts w:ascii="Times New Roman" w:hAnsi="Times New Roman" w:cs="Times New Roman"/>
          <w:sz w:val="24"/>
          <w:szCs w:val="24"/>
        </w:rPr>
        <w:t xml:space="preserve"> to </w:t>
      </w:r>
      <w:r w:rsidR="00EE4154">
        <w:rPr>
          <w:rFonts w:ascii="Times New Roman" w:hAnsi="Times New Roman" w:cs="Times New Roman"/>
          <w:sz w:val="24"/>
          <w:szCs w:val="24"/>
        </w:rPr>
        <w:t xml:space="preserve">a </w:t>
      </w:r>
      <w:r w:rsidR="00EE4154" w:rsidRPr="00EE4154">
        <w:rPr>
          <w:rFonts w:ascii="Times New Roman" w:hAnsi="Times New Roman" w:cs="Times New Roman"/>
          <w:sz w:val="24"/>
          <w:szCs w:val="24"/>
        </w:rPr>
        <w:t xml:space="preserve">clear </w:t>
      </w:r>
      <w:r w:rsidR="00EE4154">
        <w:rPr>
          <w:rFonts w:ascii="Times New Roman" w:hAnsi="Times New Roman" w:cs="Times New Roman"/>
          <w:sz w:val="24"/>
          <w:szCs w:val="24"/>
        </w:rPr>
        <w:t xml:space="preserve">success </w:t>
      </w:r>
      <w:r w:rsidR="00EE4154" w:rsidRPr="00EE4154">
        <w:rPr>
          <w:rFonts w:ascii="Times New Roman" w:hAnsi="Times New Roman" w:cs="Times New Roman"/>
          <w:sz w:val="24"/>
          <w:szCs w:val="24"/>
        </w:rPr>
        <w:t>criteria</w:t>
      </w:r>
      <w:r w:rsidR="00EE4154">
        <w:rPr>
          <w:rFonts w:ascii="Times New Roman" w:hAnsi="Times New Roman" w:cs="Times New Roman"/>
          <w:sz w:val="24"/>
          <w:szCs w:val="24"/>
        </w:rPr>
        <w:t xml:space="preserve">. According to </w:t>
      </w:r>
      <w:proofErr w:type="spellStart"/>
      <w:r w:rsidR="00EE4154">
        <w:rPr>
          <w:rFonts w:ascii="Times New Roman" w:hAnsi="Times New Roman" w:cs="Times New Roman"/>
          <w:sz w:val="24"/>
          <w:szCs w:val="24"/>
        </w:rPr>
        <w:t>Orsmond</w:t>
      </w:r>
      <w:proofErr w:type="spellEnd"/>
      <w:r w:rsidR="00EE4154">
        <w:rPr>
          <w:rFonts w:ascii="Times New Roman" w:hAnsi="Times New Roman" w:cs="Times New Roman"/>
          <w:sz w:val="24"/>
          <w:szCs w:val="24"/>
        </w:rPr>
        <w:t xml:space="preserve"> et.al. (2000) it is essential to establish </w:t>
      </w:r>
      <w:r w:rsidR="00F82F25">
        <w:rPr>
          <w:rFonts w:ascii="Times New Roman" w:hAnsi="Times New Roman" w:cs="Times New Roman"/>
          <w:sz w:val="24"/>
          <w:szCs w:val="24"/>
        </w:rPr>
        <w:t xml:space="preserve">clear procedures before introducing </w:t>
      </w:r>
      <w:r w:rsidR="00F82F25" w:rsidRPr="00F82F25">
        <w:rPr>
          <w:rFonts w:ascii="Times New Roman" w:hAnsi="Times New Roman" w:cs="Times New Roman"/>
          <w:sz w:val="24"/>
          <w:szCs w:val="24"/>
        </w:rPr>
        <w:t xml:space="preserve">peer </w:t>
      </w:r>
      <w:r w:rsidR="00F82F25">
        <w:rPr>
          <w:rFonts w:ascii="Times New Roman" w:hAnsi="Times New Roman" w:cs="Times New Roman"/>
          <w:sz w:val="24"/>
          <w:szCs w:val="24"/>
        </w:rPr>
        <w:t>and self-</w:t>
      </w:r>
      <w:r w:rsidR="00F82F25" w:rsidRPr="00F82F25">
        <w:rPr>
          <w:rFonts w:ascii="Times New Roman" w:hAnsi="Times New Roman" w:cs="Times New Roman"/>
          <w:sz w:val="24"/>
          <w:szCs w:val="24"/>
        </w:rPr>
        <w:t>assessment</w:t>
      </w:r>
      <w:r w:rsidR="00F82F25">
        <w:rPr>
          <w:rFonts w:ascii="Times New Roman" w:hAnsi="Times New Roman" w:cs="Times New Roman"/>
          <w:sz w:val="24"/>
          <w:szCs w:val="24"/>
        </w:rPr>
        <w:t xml:space="preserve"> to ensure students know what is expected of them and to control the accuracy of the task. Donaldson (2015) argues that issues such as plagiarism and bias have the potential to occur if proper instructions are not implemented. In addition, he also states that if there is a need for particular assessment results to be reliable, </w:t>
      </w:r>
      <w:r w:rsidR="00F82F25" w:rsidRPr="00F82F25">
        <w:rPr>
          <w:rFonts w:ascii="Times New Roman" w:hAnsi="Times New Roman" w:cs="Times New Roman"/>
          <w:sz w:val="24"/>
          <w:szCs w:val="24"/>
        </w:rPr>
        <w:t>peer and self-assessment</w:t>
      </w:r>
      <w:r w:rsidR="00F82F25">
        <w:rPr>
          <w:rFonts w:ascii="Times New Roman" w:hAnsi="Times New Roman" w:cs="Times New Roman"/>
          <w:sz w:val="24"/>
          <w:szCs w:val="24"/>
        </w:rPr>
        <w:t xml:space="preserve"> should not be applied. </w:t>
      </w:r>
      <w:r w:rsidR="00033F4D">
        <w:rPr>
          <w:rFonts w:ascii="Times New Roman" w:hAnsi="Times New Roman" w:cs="Times New Roman"/>
          <w:sz w:val="24"/>
          <w:szCs w:val="24"/>
        </w:rPr>
        <w:t xml:space="preserve">This statement demonstrates that this assessment for learning technique should be used for formative assessment rather than summative. </w:t>
      </w:r>
      <w:r w:rsidR="00092171">
        <w:rPr>
          <w:rFonts w:ascii="Times New Roman" w:hAnsi="Times New Roman" w:cs="Times New Roman"/>
          <w:sz w:val="24"/>
          <w:szCs w:val="24"/>
        </w:rPr>
        <w:t xml:space="preserve">Despite these potential issues, assessing a peer’s work not only gives a student an insight into the assessment process but allows the individual to have a deeper understanding of the assessment by analysing other responses (Harrison, 2011). </w:t>
      </w:r>
      <w:r w:rsidR="004748AA">
        <w:rPr>
          <w:rFonts w:ascii="Times New Roman" w:hAnsi="Times New Roman" w:cs="Times New Roman"/>
          <w:sz w:val="24"/>
          <w:szCs w:val="24"/>
        </w:rPr>
        <w:t>In addition,</w:t>
      </w:r>
      <w:r w:rsidR="00AF6B84">
        <w:rPr>
          <w:rFonts w:ascii="Times New Roman" w:hAnsi="Times New Roman" w:cs="Times New Roman"/>
          <w:sz w:val="24"/>
          <w:szCs w:val="24"/>
        </w:rPr>
        <w:t xml:space="preserve"> research shows that the individual undertaking the assessing learns more than the student completing the assessment as they</w:t>
      </w:r>
      <w:r w:rsidR="004748AA">
        <w:rPr>
          <w:rFonts w:ascii="Times New Roman" w:hAnsi="Times New Roman" w:cs="Times New Roman"/>
          <w:sz w:val="24"/>
          <w:szCs w:val="24"/>
        </w:rPr>
        <w:t xml:space="preserve"> become more familiar with the </w:t>
      </w:r>
      <w:r w:rsidR="00AF6B84">
        <w:rPr>
          <w:rFonts w:ascii="Times New Roman" w:hAnsi="Times New Roman" w:cs="Times New Roman"/>
          <w:sz w:val="24"/>
          <w:szCs w:val="24"/>
        </w:rPr>
        <w:t>subject</w:t>
      </w:r>
      <w:r w:rsidR="004748AA">
        <w:rPr>
          <w:rFonts w:ascii="Times New Roman" w:hAnsi="Times New Roman" w:cs="Times New Roman"/>
          <w:sz w:val="24"/>
          <w:szCs w:val="24"/>
        </w:rPr>
        <w:t xml:space="preserve"> language used and develop key evaluating skills </w:t>
      </w:r>
      <w:r w:rsidR="004748AA" w:rsidRPr="004748AA">
        <w:rPr>
          <w:rFonts w:ascii="Times New Roman" w:hAnsi="Times New Roman" w:cs="Times New Roman"/>
          <w:sz w:val="24"/>
          <w:szCs w:val="24"/>
        </w:rPr>
        <w:t>(Harrison, 2011).</w:t>
      </w:r>
      <w:r w:rsidR="00AF6B84">
        <w:rPr>
          <w:rFonts w:ascii="Times New Roman" w:hAnsi="Times New Roman" w:cs="Times New Roman"/>
          <w:sz w:val="24"/>
          <w:szCs w:val="24"/>
        </w:rPr>
        <w:t xml:space="preserve"> </w:t>
      </w:r>
      <w:r w:rsidR="005C1D38">
        <w:rPr>
          <w:rFonts w:ascii="Times New Roman" w:hAnsi="Times New Roman" w:cs="Times New Roman"/>
          <w:sz w:val="24"/>
          <w:szCs w:val="24"/>
        </w:rPr>
        <w:t>After evaluating this research, it was clear</w:t>
      </w:r>
      <w:r w:rsidR="005C1D38" w:rsidRPr="005C1D38">
        <w:t xml:space="preserve"> </w:t>
      </w:r>
      <w:r w:rsidR="005C1D38" w:rsidRPr="005C1D38">
        <w:rPr>
          <w:rFonts w:ascii="Times New Roman" w:hAnsi="Times New Roman" w:cs="Times New Roman"/>
          <w:sz w:val="24"/>
          <w:szCs w:val="24"/>
        </w:rPr>
        <w:t xml:space="preserve">peer and self-assessment </w:t>
      </w:r>
      <w:r w:rsidR="005C1D38">
        <w:rPr>
          <w:rFonts w:ascii="Times New Roman" w:hAnsi="Times New Roman" w:cs="Times New Roman"/>
          <w:sz w:val="24"/>
          <w:szCs w:val="24"/>
        </w:rPr>
        <w:t xml:space="preserve">should be introduced in the research project as assessment for learning techniques.   </w:t>
      </w:r>
    </w:p>
    <w:p w:rsidR="00E33E13" w:rsidRDefault="002E5F40" w:rsidP="001346E5">
      <w:pPr>
        <w:rPr>
          <w:rFonts w:ascii="Times New Roman" w:hAnsi="Times New Roman" w:cs="Times New Roman"/>
          <w:sz w:val="24"/>
          <w:szCs w:val="24"/>
        </w:rPr>
      </w:pPr>
      <w:r>
        <w:rPr>
          <w:rFonts w:ascii="Times New Roman" w:hAnsi="Times New Roman" w:cs="Times New Roman"/>
          <w:sz w:val="24"/>
          <w:szCs w:val="24"/>
        </w:rPr>
        <w:t xml:space="preserve">According to the Welsh Assembly Government (2013), literacy skills are crucial in ensuring students reach their potential and proceed successfully to higher education or employment. Therefore, the literacy and numeracy framework was introduced to increase </w:t>
      </w:r>
      <w:r w:rsidRPr="002E5F40">
        <w:rPr>
          <w:rFonts w:ascii="Times New Roman" w:hAnsi="Times New Roman" w:cs="Times New Roman"/>
          <w:sz w:val="24"/>
          <w:szCs w:val="24"/>
        </w:rPr>
        <w:t>literacy and numeracy standards in Wales.</w:t>
      </w:r>
      <w:r>
        <w:rPr>
          <w:rFonts w:ascii="Times New Roman" w:hAnsi="Times New Roman" w:cs="Times New Roman"/>
          <w:sz w:val="24"/>
          <w:szCs w:val="24"/>
        </w:rPr>
        <w:t xml:space="preserve"> In regards to literacy, </w:t>
      </w:r>
      <w:r w:rsidR="00164884">
        <w:rPr>
          <w:rFonts w:ascii="Times New Roman" w:hAnsi="Times New Roman" w:cs="Times New Roman"/>
          <w:sz w:val="24"/>
          <w:szCs w:val="24"/>
        </w:rPr>
        <w:t>the</w:t>
      </w:r>
      <w:r>
        <w:rPr>
          <w:rFonts w:ascii="Times New Roman" w:hAnsi="Times New Roman" w:cs="Times New Roman"/>
          <w:sz w:val="24"/>
          <w:szCs w:val="24"/>
        </w:rPr>
        <w:t xml:space="preserve"> framework aims </w:t>
      </w:r>
      <w:r w:rsidR="00164884">
        <w:rPr>
          <w:rFonts w:ascii="Times New Roman" w:hAnsi="Times New Roman" w:cs="Times New Roman"/>
          <w:sz w:val="24"/>
          <w:szCs w:val="24"/>
        </w:rPr>
        <w:t>to ensure</w:t>
      </w:r>
      <w:r w:rsidR="00164884" w:rsidRPr="00164884">
        <w:t xml:space="preserve"> </w:t>
      </w:r>
      <w:r w:rsidR="00164884" w:rsidRPr="00164884">
        <w:rPr>
          <w:rFonts w:ascii="Times New Roman" w:hAnsi="Times New Roman" w:cs="Times New Roman"/>
          <w:sz w:val="24"/>
          <w:szCs w:val="24"/>
        </w:rPr>
        <w:t xml:space="preserve">that all subject teachers are responsible for developing literacy </w:t>
      </w:r>
      <w:r w:rsidR="00164884">
        <w:rPr>
          <w:rFonts w:ascii="Times New Roman" w:hAnsi="Times New Roman" w:cs="Times New Roman"/>
          <w:sz w:val="24"/>
          <w:szCs w:val="24"/>
        </w:rPr>
        <w:t xml:space="preserve">and evaluative </w:t>
      </w:r>
      <w:r w:rsidR="00164884" w:rsidRPr="00164884">
        <w:rPr>
          <w:rFonts w:ascii="Times New Roman" w:hAnsi="Times New Roman" w:cs="Times New Roman"/>
          <w:sz w:val="24"/>
          <w:szCs w:val="24"/>
        </w:rPr>
        <w:t xml:space="preserve">skills </w:t>
      </w:r>
      <w:r w:rsidR="00164884">
        <w:rPr>
          <w:rFonts w:ascii="Times New Roman" w:hAnsi="Times New Roman" w:cs="Times New Roman"/>
          <w:sz w:val="24"/>
          <w:szCs w:val="24"/>
        </w:rPr>
        <w:t>using</w:t>
      </w:r>
      <w:r w:rsidR="00164884" w:rsidRPr="00164884">
        <w:t xml:space="preserve"> </w:t>
      </w:r>
      <w:r w:rsidR="00164884">
        <w:rPr>
          <w:rFonts w:ascii="Times New Roman" w:hAnsi="Times New Roman" w:cs="Times New Roman"/>
          <w:sz w:val="24"/>
          <w:szCs w:val="24"/>
        </w:rPr>
        <w:t xml:space="preserve">methods </w:t>
      </w:r>
      <w:r w:rsidR="00164884" w:rsidRPr="00164884">
        <w:rPr>
          <w:rFonts w:ascii="Times New Roman" w:hAnsi="Times New Roman" w:cs="Times New Roman"/>
          <w:sz w:val="24"/>
          <w:szCs w:val="24"/>
        </w:rPr>
        <w:t>that are suitable</w:t>
      </w:r>
      <w:r w:rsidR="00164884">
        <w:rPr>
          <w:rFonts w:ascii="Times New Roman" w:hAnsi="Times New Roman" w:cs="Times New Roman"/>
          <w:sz w:val="24"/>
          <w:szCs w:val="24"/>
        </w:rPr>
        <w:t xml:space="preserve"> to each course </w:t>
      </w:r>
      <w:r w:rsidR="00164884" w:rsidRPr="00164884">
        <w:rPr>
          <w:rFonts w:ascii="Times New Roman" w:hAnsi="Times New Roman" w:cs="Times New Roman"/>
          <w:sz w:val="24"/>
          <w:szCs w:val="24"/>
        </w:rPr>
        <w:t>(Welsh Assembly Government, 2013).</w:t>
      </w:r>
      <w:r w:rsidR="00700CE4">
        <w:rPr>
          <w:rFonts w:ascii="Times New Roman" w:hAnsi="Times New Roman" w:cs="Times New Roman"/>
          <w:sz w:val="24"/>
          <w:szCs w:val="24"/>
        </w:rPr>
        <w:t xml:space="preserve"> Ofsted (2012) agrees with this initiative declaring that increasing literacy skills will ultimately raise a students</w:t>
      </w:r>
      <w:r w:rsidR="004F56B4">
        <w:rPr>
          <w:rFonts w:ascii="Times New Roman" w:hAnsi="Times New Roman" w:cs="Times New Roman"/>
          <w:sz w:val="24"/>
          <w:szCs w:val="24"/>
        </w:rPr>
        <w:t>’</w:t>
      </w:r>
      <w:r w:rsidR="00700CE4">
        <w:rPr>
          <w:rFonts w:ascii="Times New Roman" w:hAnsi="Times New Roman" w:cs="Times New Roman"/>
          <w:sz w:val="24"/>
          <w:szCs w:val="24"/>
        </w:rPr>
        <w:t xml:space="preserve"> </w:t>
      </w:r>
      <w:r w:rsidR="00700CE4" w:rsidRPr="00700CE4">
        <w:rPr>
          <w:rFonts w:ascii="Times New Roman" w:hAnsi="Times New Roman" w:cs="Times New Roman"/>
          <w:sz w:val="24"/>
          <w:szCs w:val="24"/>
        </w:rPr>
        <w:t>attainment in all subjects.</w:t>
      </w:r>
      <w:r w:rsidR="00DC4410">
        <w:rPr>
          <w:rFonts w:ascii="Times New Roman" w:hAnsi="Times New Roman" w:cs="Times New Roman"/>
          <w:sz w:val="24"/>
          <w:szCs w:val="24"/>
        </w:rPr>
        <w:t xml:space="preserve"> Dean-Rumsey (1998</w:t>
      </w:r>
      <w:r w:rsidR="00C73DF3">
        <w:rPr>
          <w:rFonts w:ascii="Times New Roman" w:hAnsi="Times New Roman" w:cs="Times New Roman"/>
          <w:sz w:val="24"/>
          <w:szCs w:val="24"/>
        </w:rPr>
        <w:t>)</w:t>
      </w:r>
      <w:r w:rsidR="00DC4410">
        <w:rPr>
          <w:rFonts w:ascii="Times New Roman" w:hAnsi="Times New Roman" w:cs="Times New Roman"/>
          <w:sz w:val="24"/>
          <w:szCs w:val="24"/>
        </w:rPr>
        <w:t xml:space="preserve"> has identified that students who struggle with written assessments</w:t>
      </w:r>
      <w:r w:rsidR="00FD202E">
        <w:rPr>
          <w:rFonts w:ascii="Times New Roman" w:hAnsi="Times New Roman" w:cs="Times New Roman"/>
          <w:sz w:val="24"/>
          <w:szCs w:val="24"/>
        </w:rPr>
        <w:t xml:space="preserve"> predominately</w:t>
      </w:r>
      <w:r w:rsidR="00DC4410">
        <w:rPr>
          <w:rFonts w:ascii="Times New Roman" w:hAnsi="Times New Roman" w:cs="Times New Roman"/>
          <w:sz w:val="24"/>
          <w:szCs w:val="24"/>
        </w:rPr>
        <w:t xml:space="preserve"> need to focus on spelling, grammar, structure </w:t>
      </w:r>
      <w:r w:rsidR="00FD202E">
        <w:rPr>
          <w:rFonts w:ascii="Times New Roman" w:hAnsi="Times New Roman" w:cs="Times New Roman"/>
          <w:sz w:val="24"/>
          <w:szCs w:val="24"/>
        </w:rPr>
        <w:t>and full evaluation of the question</w:t>
      </w:r>
      <w:r w:rsidR="00FA308C">
        <w:rPr>
          <w:rFonts w:ascii="Times New Roman" w:hAnsi="Times New Roman" w:cs="Times New Roman"/>
          <w:sz w:val="24"/>
          <w:szCs w:val="24"/>
        </w:rPr>
        <w:t xml:space="preserve">. </w:t>
      </w:r>
      <w:r w:rsidR="00FD202E">
        <w:rPr>
          <w:rFonts w:ascii="Times New Roman" w:hAnsi="Times New Roman" w:cs="Times New Roman"/>
          <w:sz w:val="24"/>
          <w:szCs w:val="24"/>
        </w:rPr>
        <w:t xml:space="preserve">Research by </w:t>
      </w:r>
      <w:r w:rsidR="00830A06">
        <w:rPr>
          <w:rFonts w:ascii="Times New Roman" w:hAnsi="Times New Roman" w:cs="Times New Roman"/>
          <w:sz w:val="24"/>
          <w:szCs w:val="24"/>
        </w:rPr>
        <w:t>Street (200</w:t>
      </w:r>
      <w:r w:rsidR="00FD202E" w:rsidRPr="00FD202E">
        <w:rPr>
          <w:rFonts w:ascii="Times New Roman" w:hAnsi="Times New Roman" w:cs="Times New Roman"/>
          <w:sz w:val="24"/>
          <w:szCs w:val="24"/>
        </w:rPr>
        <w:t xml:space="preserve">3) </w:t>
      </w:r>
      <w:r w:rsidR="00FD202E">
        <w:rPr>
          <w:rFonts w:ascii="Times New Roman" w:hAnsi="Times New Roman" w:cs="Times New Roman"/>
          <w:sz w:val="24"/>
          <w:szCs w:val="24"/>
        </w:rPr>
        <w:t xml:space="preserve">discovered </w:t>
      </w:r>
      <w:r w:rsidR="00FD202E" w:rsidRPr="00FD202E">
        <w:rPr>
          <w:rFonts w:ascii="Times New Roman" w:hAnsi="Times New Roman" w:cs="Times New Roman"/>
          <w:sz w:val="24"/>
          <w:szCs w:val="24"/>
        </w:rPr>
        <w:t xml:space="preserve">that </w:t>
      </w:r>
      <w:r w:rsidR="00FD202E">
        <w:rPr>
          <w:rFonts w:ascii="Times New Roman" w:hAnsi="Times New Roman" w:cs="Times New Roman"/>
          <w:sz w:val="24"/>
          <w:szCs w:val="24"/>
        </w:rPr>
        <w:t xml:space="preserve">a lack of </w:t>
      </w:r>
      <w:r w:rsidR="00FD202E" w:rsidRPr="00FD202E">
        <w:rPr>
          <w:rFonts w:ascii="Times New Roman" w:hAnsi="Times New Roman" w:cs="Times New Roman"/>
          <w:sz w:val="24"/>
          <w:szCs w:val="24"/>
        </w:rPr>
        <w:t>in</w:t>
      </w:r>
      <w:r w:rsidR="00FD202E">
        <w:rPr>
          <w:rFonts w:ascii="Times New Roman" w:hAnsi="Times New Roman" w:cs="Times New Roman"/>
          <w:sz w:val="24"/>
          <w:szCs w:val="24"/>
        </w:rPr>
        <w:t xml:space="preserve">tensive practice and experience in </w:t>
      </w:r>
      <w:r w:rsidR="00FD202E" w:rsidRPr="00FD202E">
        <w:rPr>
          <w:rFonts w:ascii="Times New Roman" w:hAnsi="Times New Roman" w:cs="Times New Roman"/>
          <w:sz w:val="24"/>
          <w:szCs w:val="24"/>
        </w:rPr>
        <w:t xml:space="preserve">writing </w:t>
      </w:r>
      <w:r w:rsidR="001346E5">
        <w:rPr>
          <w:rFonts w:ascii="Times New Roman" w:hAnsi="Times New Roman" w:cs="Times New Roman"/>
          <w:sz w:val="24"/>
          <w:szCs w:val="24"/>
        </w:rPr>
        <w:t>is</w:t>
      </w:r>
      <w:r w:rsidR="00FD202E">
        <w:rPr>
          <w:rFonts w:ascii="Times New Roman" w:hAnsi="Times New Roman" w:cs="Times New Roman"/>
          <w:sz w:val="24"/>
          <w:szCs w:val="24"/>
        </w:rPr>
        <w:t xml:space="preserve"> causing secondary students to</w:t>
      </w:r>
      <w:r w:rsidR="00FD202E" w:rsidRPr="00FD202E">
        <w:rPr>
          <w:rFonts w:ascii="Times New Roman" w:hAnsi="Times New Roman" w:cs="Times New Roman"/>
          <w:sz w:val="24"/>
          <w:szCs w:val="24"/>
        </w:rPr>
        <w:t xml:space="preserve"> </w:t>
      </w:r>
      <w:r w:rsidR="00FD202E">
        <w:rPr>
          <w:rFonts w:ascii="Times New Roman" w:hAnsi="Times New Roman" w:cs="Times New Roman"/>
          <w:sz w:val="24"/>
          <w:szCs w:val="24"/>
        </w:rPr>
        <w:t xml:space="preserve">struggle with literacy. However, </w:t>
      </w:r>
      <w:r w:rsidR="00FD202E" w:rsidRPr="00FD202E">
        <w:rPr>
          <w:rFonts w:ascii="Times New Roman" w:hAnsi="Times New Roman" w:cs="Times New Roman"/>
          <w:sz w:val="24"/>
          <w:szCs w:val="24"/>
        </w:rPr>
        <w:t>Dean-Rumsey (1998)</w:t>
      </w:r>
      <w:r w:rsidR="00A034F7">
        <w:rPr>
          <w:rFonts w:ascii="Times New Roman" w:hAnsi="Times New Roman" w:cs="Times New Roman"/>
          <w:sz w:val="24"/>
          <w:szCs w:val="24"/>
        </w:rPr>
        <w:t xml:space="preserve"> reveals that by increasing </w:t>
      </w:r>
      <w:r w:rsidR="00A034F7" w:rsidRPr="00A034F7">
        <w:rPr>
          <w:rFonts w:ascii="Times New Roman" w:hAnsi="Times New Roman" w:cs="Times New Roman"/>
          <w:sz w:val="24"/>
          <w:szCs w:val="24"/>
        </w:rPr>
        <w:t>writing time alone</w:t>
      </w:r>
      <w:r w:rsidR="00A034F7">
        <w:rPr>
          <w:rFonts w:ascii="Times New Roman" w:hAnsi="Times New Roman" w:cs="Times New Roman"/>
          <w:sz w:val="24"/>
          <w:szCs w:val="24"/>
        </w:rPr>
        <w:t xml:space="preserve">, improvements in students writing is not always guaranteed. </w:t>
      </w:r>
      <w:proofErr w:type="spellStart"/>
      <w:r w:rsidR="00202C08" w:rsidRPr="00202C08">
        <w:rPr>
          <w:rFonts w:ascii="Times New Roman" w:hAnsi="Times New Roman" w:cs="Times New Roman"/>
          <w:sz w:val="24"/>
          <w:szCs w:val="24"/>
        </w:rPr>
        <w:t>Zemelman</w:t>
      </w:r>
      <w:proofErr w:type="spellEnd"/>
      <w:r w:rsidR="00202C08" w:rsidRPr="00202C08">
        <w:rPr>
          <w:rFonts w:ascii="Times New Roman" w:hAnsi="Times New Roman" w:cs="Times New Roman"/>
          <w:sz w:val="24"/>
          <w:szCs w:val="24"/>
        </w:rPr>
        <w:t xml:space="preserve"> and Daniels </w:t>
      </w:r>
      <w:r w:rsidR="00202C08">
        <w:rPr>
          <w:rFonts w:ascii="Times New Roman" w:hAnsi="Times New Roman" w:cs="Times New Roman"/>
          <w:sz w:val="24"/>
          <w:szCs w:val="24"/>
        </w:rPr>
        <w:t>(1988) reported that to improve a students</w:t>
      </w:r>
      <w:r w:rsidR="004F56B4">
        <w:rPr>
          <w:rFonts w:ascii="Times New Roman" w:hAnsi="Times New Roman" w:cs="Times New Roman"/>
          <w:sz w:val="24"/>
          <w:szCs w:val="24"/>
        </w:rPr>
        <w:t>’</w:t>
      </w:r>
      <w:r w:rsidR="00202C08">
        <w:rPr>
          <w:rFonts w:ascii="Times New Roman" w:hAnsi="Times New Roman" w:cs="Times New Roman"/>
          <w:sz w:val="24"/>
          <w:szCs w:val="24"/>
        </w:rPr>
        <w:t xml:space="preserve"> writing performance, educators must provide guidelines of writing strategies, exposure to models of exemplary work, substantial feedback and regular practice. </w:t>
      </w:r>
    </w:p>
    <w:p w:rsidR="003B5F4B" w:rsidRPr="001346E5" w:rsidRDefault="00BB46FA" w:rsidP="001346E5">
      <w:pPr>
        <w:rPr>
          <w:rFonts w:ascii="Times New Roman" w:hAnsi="Times New Roman" w:cs="Times New Roman"/>
          <w:sz w:val="24"/>
          <w:szCs w:val="24"/>
        </w:rPr>
      </w:pPr>
      <w:r>
        <w:rPr>
          <w:rFonts w:ascii="Times New Roman" w:hAnsi="Times New Roman" w:cs="Times New Roman"/>
          <w:sz w:val="24"/>
          <w:szCs w:val="24"/>
        </w:rPr>
        <w:t xml:space="preserve">Although marking is an essential aspect of developing students writing skills, </w:t>
      </w:r>
      <w:proofErr w:type="spellStart"/>
      <w:r w:rsidRPr="00BB46FA">
        <w:rPr>
          <w:rFonts w:ascii="Times New Roman" w:hAnsi="Times New Roman" w:cs="Times New Roman"/>
          <w:sz w:val="24"/>
          <w:szCs w:val="24"/>
        </w:rPr>
        <w:t>Zemelman</w:t>
      </w:r>
      <w:proofErr w:type="spellEnd"/>
      <w:r w:rsidRPr="00BB46FA">
        <w:rPr>
          <w:rFonts w:ascii="Times New Roman" w:hAnsi="Times New Roman" w:cs="Times New Roman"/>
          <w:sz w:val="24"/>
          <w:szCs w:val="24"/>
        </w:rPr>
        <w:t xml:space="preserve"> and Daniels</w:t>
      </w:r>
      <w:r w:rsidR="00FD202E" w:rsidRPr="00BB46FA">
        <w:rPr>
          <w:rFonts w:ascii="Times New Roman" w:hAnsi="Times New Roman" w:cs="Times New Roman"/>
          <w:sz w:val="24"/>
          <w:szCs w:val="24"/>
        </w:rPr>
        <w:t xml:space="preserve"> </w:t>
      </w:r>
      <w:r>
        <w:rPr>
          <w:rFonts w:ascii="Times New Roman" w:hAnsi="Times New Roman" w:cs="Times New Roman"/>
          <w:sz w:val="24"/>
          <w:szCs w:val="24"/>
        </w:rPr>
        <w:t xml:space="preserve">(1988) discuss that frustration and low confidence can occur if teachers mark every error on a paper. To minimise this factor, teachers should analyse </w:t>
      </w:r>
      <w:r w:rsidR="003B5F4B" w:rsidRPr="003B5F4B">
        <w:rPr>
          <w:rFonts w:ascii="Times New Roman" w:hAnsi="Times New Roman" w:cs="Times New Roman"/>
          <w:sz w:val="24"/>
          <w:szCs w:val="24"/>
        </w:rPr>
        <w:t>one or two</w:t>
      </w:r>
      <w:r>
        <w:rPr>
          <w:rFonts w:ascii="Times New Roman" w:hAnsi="Times New Roman" w:cs="Times New Roman"/>
          <w:sz w:val="24"/>
          <w:szCs w:val="24"/>
        </w:rPr>
        <w:t xml:space="preserve"> problems per activity</w:t>
      </w:r>
      <w:r w:rsidRPr="00BB46FA">
        <w:t xml:space="preserve"> </w:t>
      </w:r>
      <w:r>
        <w:t>(</w:t>
      </w:r>
      <w:r>
        <w:rPr>
          <w:rFonts w:ascii="Times New Roman" w:hAnsi="Times New Roman" w:cs="Times New Roman"/>
          <w:sz w:val="24"/>
          <w:szCs w:val="24"/>
        </w:rPr>
        <w:t>Graham and Harris, 2002</w:t>
      </w:r>
      <w:r w:rsidRPr="00BB46FA">
        <w:rPr>
          <w:rFonts w:ascii="Times New Roman" w:hAnsi="Times New Roman" w:cs="Times New Roman"/>
          <w:sz w:val="24"/>
          <w:szCs w:val="24"/>
        </w:rPr>
        <w:t>)</w:t>
      </w:r>
      <w:r>
        <w:rPr>
          <w:rFonts w:ascii="Times New Roman" w:hAnsi="Times New Roman" w:cs="Times New Roman"/>
          <w:sz w:val="24"/>
          <w:szCs w:val="24"/>
        </w:rPr>
        <w:t xml:space="preserve">. </w:t>
      </w:r>
      <w:r w:rsidR="001346E5" w:rsidRPr="001346E5">
        <w:rPr>
          <w:rFonts w:ascii="Times New Roman" w:hAnsi="Times New Roman" w:cs="Times New Roman"/>
          <w:sz w:val="24"/>
          <w:szCs w:val="24"/>
        </w:rPr>
        <w:t>To implement developments in literacy, Griffin (1997) believes that a workshop or intervention approach is best suited to support students in applying, analysing and evaluating information.</w:t>
      </w:r>
      <w:r w:rsidR="001346E5">
        <w:rPr>
          <w:rFonts w:ascii="Times New Roman" w:hAnsi="Times New Roman" w:cs="Times New Roman"/>
          <w:sz w:val="24"/>
          <w:szCs w:val="24"/>
        </w:rPr>
        <w:t xml:space="preserve"> Following the review of the aforementioned academic research, it is evident that with the implementation of assessment for learning techniques such as feedback, success criteria and peer and self-assessment, learning can be increased. Furthermore, this research has heavily influence</w:t>
      </w:r>
      <w:r w:rsidR="00E33E13">
        <w:rPr>
          <w:rFonts w:ascii="Times New Roman" w:hAnsi="Times New Roman" w:cs="Times New Roman"/>
          <w:sz w:val="24"/>
          <w:szCs w:val="24"/>
        </w:rPr>
        <w:t xml:space="preserve">d the design and approach of this study to hypothetically discover the improvements an intervention has own students evaluative writing skills.   </w:t>
      </w:r>
      <w:r w:rsidR="001346E5">
        <w:rPr>
          <w:rFonts w:ascii="Times New Roman" w:hAnsi="Times New Roman" w:cs="Times New Roman"/>
          <w:sz w:val="24"/>
          <w:szCs w:val="24"/>
        </w:rPr>
        <w:t xml:space="preserve"> </w:t>
      </w:r>
    </w:p>
    <w:p w:rsidR="00BD7535" w:rsidRDefault="00264C54" w:rsidP="005230FB">
      <w:pPr>
        <w:rPr>
          <w:rFonts w:ascii="Times New Roman" w:hAnsi="Times New Roman" w:cs="Times New Roman"/>
          <w:b/>
          <w:sz w:val="24"/>
          <w:szCs w:val="24"/>
        </w:rPr>
      </w:pPr>
      <w:r w:rsidRPr="00264C54">
        <w:rPr>
          <w:rFonts w:ascii="Times New Roman" w:hAnsi="Times New Roman" w:cs="Times New Roman"/>
          <w:b/>
          <w:sz w:val="24"/>
          <w:szCs w:val="24"/>
        </w:rPr>
        <w:t>School Policy and Practice</w:t>
      </w:r>
    </w:p>
    <w:p w:rsidR="00234AE4" w:rsidRDefault="00234AE4" w:rsidP="005230FB">
      <w:pPr>
        <w:rPr>
          <w:rFonts w:ascii="Times New Roman" w:hAnsi="Times New Roman" w:cs="Times New Roman"/>
          <w:sz w:val="24"/>
          <w:szCs w:val="24"/>
        </w:rPr>
      </w:pPr>
      <w:r>
        <w:rPr>
          <w:rFonts w:ascii="Times New Roman" w:hAnsi="Times New Roman" w:cs="Times New Roman"/>
          <w:sz w:val="24"/>
          <w:szCs w:val="24"/>
        </w:rPr>
        <w:t>School X has established a</w:t>
      </w:r>
      <w:r w:rsidR="00CF0201">
        <w:rPr>
          <w:rFonts w:ascii="Times New Roman" w:hAnsi="Times New Roman" w:cs="Times New Roman"/>
          <w:sz w:val="24"/>
          <w:szCs w:val="24"/>
        </w:rPr>
        <w:t xml:space="preserve"> marking and assessment policy that not merely measures standards, but aims to improve them.</w:t>
      </w:r>
      <w:r w:rsidR="00E41819">
        <w:rPr>
          <w:rFonts w:ascii="Times New Roman" w:hAnsi="Times New Roman" w:cs="Times New Roman"/>
          <w:sz w:val="24"/>
          <w:szCs w:val="24"/>
        </w:rPr>
        <w:t xml:space="preserve"> Multiple assessment for learning techniques that have been analysed in the previous section of this report have been implemented by school X. </w:t>
      </w:r>
      <w:r>
        <w:rPr>
          <w:rFonts w:ascii="Times New Roman" w:hAnsi="Times New Roman" w:cs="Times New Roman"/>
          <w:sz w:val="24"/>
          <w:szCs w:val="24"/>
        </w:rPr>
        <w:t>A</w:t>
      </w:r>
      <w:r w:rsidRPr="00234AE4">
        <w:rPr>
          <w:rFonts w:ascii="Times New Roman" w:hAnsi="Times New Roman" w:cs="Times New Roman"/>
          <w:sz w:val="24"/>
          <w:szCs w:val="24"/>
        </w:rPr>
        <w:t>t the end of a topic of work</w:t>
      </w:r>
      <w:r>
        <w:rPr>
          <w:rFonts w:ascii="Times New Roman" w:hAnsi="Times New Roman" w:cs="Times New Roman"/>
          <w:sz w:val="24"/>
          <w:szCs w:val="24"/>
        </w:rPr>
        <w:t xml:space="preserve"> teachers must </w:t>
      </w:r>
      <w:r w:rsidR="00B56589">
        <w:rPr>
          <w:rFonts w:ascii="Times New Roman" w:hAnsi="Times New Roman" w:cs="Times New Roman"/>
          <w:sz w:val="24"/>
          <w:szCs w:val="24"/>
        </w:rPr>
        <w:t>ensure that s</w:t>
      </w:r>
      <w:r w:rsidR="00CF0201">
        <w:rPr>
          <w:rFonts w:ascii="Times New Roman" w:hAnsi="Times New Roman" w:cs="Times New Roman"/>
          <w:sz w:val="24"/>
          <w:szCs w:val="24"/>
        </w:rPr>
        <w:t>umm</w:t>
      </w:r>
      <w:r w:rsidR="00B56589">
        <w:rPr>
          <w:rFonts w:ascii="Times New Roman" w:hAnsi="Times New Roman" w:cs="Times New Roman"/>
          <w:sz w:val="24"/>
          <w:szCs w:val="24"/>
        </w:rPr>
        <w:t>ative</w:t>
      </w:r>
      <w:r w:rsidR="004736F4">
        <w:rPr>
          <w:rFonts w:ascii="Times New Roman" w:hAnsi="Times New Roman" w:cs="Times New Roman"/>
          <w:sz w:val="24"/>
          <w:szCs w:val="24"/>
        </w:rPr>
        <w:t xml:space="preserve"> assessment occurs, usually</w:t>
      </w:r>
      <w:r>
        <w:rPr>
          <w:rFonts w:ascii="Times New Roman" w:hAnsi="Times New Roman" w:cs="Times New Roman"/>
          <w:sz w:val="24"/>
          <w:szCs w:val="24"/>
        </w:rPr>
        <w:t xml:space="preserve"> </w:t>
      </w:r>
      <w:r w:rsidR="00B56589">
        <w:rPr>
          <w:rFonts w:ascii="Times New Roman" w:hAnsi="Times New Roman" w:cs="Times New Roman"/>
          <w:sz w:val="24"/>
          <w:szCs w:val="24"/>
        </w:rPr>
        <w:t xml:space="preserve">once a term. </w:t>
      </w:r>
      <w:r w:rsidR="00343F18">
        <w:rPr>
          <w:rFonts w:ascii="Times New Roman" w:hAnsi="Times New Roman" w:cs="Times New Roman"/>
          <w:sz w:val="24"/>
          <w:szCs w:val="24"/>
        </w:rPr>
        <w:t xml:space="preserve">This ensures that assessment is not </w:t>
      </w:r>
      <w:r w:rsidR="00343F18" w:rsidRPr="00343F18">
        <w:rPr>
          <w:rFonts w:ascii="Times New Roman" w:hAnsi="Times New Roman" w:cs="Times New Roman"/>
          <w:sz w:val="24"/>
          <w:szCs w:val="24"/>
        </w:rPr>
        <w:t xml:space="preserve">over used </w:t>
      </w:r>
      <w:r w:rsidR="00343F18">
        <w:rPr>
          <w:rFonts w:ascii="Times New Roman" w:hAnsi="Times New Roman" w:cs="Times New Roman"/>
          <w:sz w:val="24"/>
          <w:szCs w:val="24"/>
        </w:rPr>
        <w:t xml:space="preserve">consequently agreeing with </w:t>
      </w:r>
      <w:r w:rsidR="00343F18" w:rsidRPr="00343F18">
        <w:rPr>
          <w:rFonts w:ascii="Times New Roman" w:hAnsi="Times New Roman" w:cs="Times New Roman"/>
          <w:sz w:val="24"/>
          <w:szCs w:val="24"/>
        </w:rPr>
        <w:t xml:space="preserve">Gipps and </w:t>
      </w:r>
      <w:r w:rsidR="004736F4" w:rsidRPr="00343F18">
        <w:rPr>
          <w:rFonts w:ascii="Times New Roman" w:hAnsi="Times New Roman" w:cs="Times New Roman"/>
          <w:sz w:val="24"/>
          <w:szCs w:val="24"/>
        </w:rPr>
        <w:t>Stobart</w:t>
      </w:r>
      <w:r w:rsidR="004736F4">
        <w:rPr>
          <w:rFonts w:ascii="Times New Roman" w:hAnsi="Times New Roman" w:cs="Times New Roman"/>
          <w:sz w:val="24"/>
          <w:szCs w:val="24"/>
        </w:rPr>
        <w:t>’s</w:t>
      </w:r>
      <w:r w:rsidR="00343F18" w:rsidRPr="00343F18">
        <w:rPr>
          <w:rFonts w:ascii="Times New Roman" w:hAnsi="Times New Roman" w:cs="Times New Roman"/>
          <w:sz w:val="24"/>
          <w:szCs w:val="24"/>
        </w:rPr>
        <w:t xml:space="preserve"> (1993)</w:t>
      </w:r>
      <w:r w:rsidR="00343F18">
        <w:rPr>
          <w:rFonts w:ascii="Times New Roman" w:hAnsi="Times New Roman" w:cs="Times New Roman"/>
          <w:sz w:val="24"/>
          <w:szCs w:val="24"/>
        </w:rPr>
        <w:t xml:space="preserve"> previous statement. Teachers</w:t>
      </w:r>
      <w:r>
        <w:rPr>
          <w:rFonts w:ascii="Times New Roman" w:hAnsi="Times New Roman" w:cs="Times New Roman"/>
          <w:sz w:val="24"/>
          <w:szCs w:val="24"/>
        </w:rPr>
        <w:t xml:space="preserve"> are required to implement f</w:t>
      </w:r>
      <w:r w:rsidR="00B56589">
        <w:rPr>
          <w:rFonts w:ascii="Times New Roman" w:hAnsi="Times New Roman" w:cs="Times New Roman"/>
          <w:sz w:val="24"/>
          <w:szCs w:val="24"/>
        </w:rPr>
        <w:t>ormative assessment</w:t>
      </w:r>
      <w:r w:rsidR="00343F18">
        <w:rPr>
          <w:rFonts w:ascii="Times New Roman" w:hAnsi="Times New Roman" w:cs="Times New Roman"/>
          <w:sz w:val="24"/>
          <w:szCs w:val="24"/>
        </w:rPr>
        <w:t>s</w:t>
      </w:r>
      <w:r>
        <w:rPr>
          <w:rFonts w:ascii="Times New Roman" w:hAnsi="Times New Roman" w:cs="Times New Roman"/>
          <w:sz w:val="24"/>
          <w:szCs w:val="24"/>
        </w:rPr>
        <w:t xml:space="preserve"> lesson by lesson which must</w:t>
      </w:r>
      <w:r w:rsidR="00B56589">
        <w:rPr>
          <w:rFonts w:ascii="Times New Roman" w:hAnsi="Times New Roman" w:cs="Times New Roman"/>
          <w:sz w:val="24"/>
          <w:szCs w:val="24"/>
        </w:rPr>
        <w:t xml:space="preserve"> be marked once every half term.</w:t>
      </w:r>
      <w:r w:rsidR="00343F18">
        <w:rPr>
          <w:rFonts w:ascii="Times New Roman" w:hAnsi="Times New Roman" w:cs="Times New Roman"/>
          <w:sz w:val="24"/>
          <w:szCs w:val="24"/>
        </w:rPr>
        <w:t xml:space="preserve"> This policy is in line with Donaldson’s (2015) view</w:t>
      </w:r>
      <w:r w:rsidR="00343F18" w:rsidRPr="00343F18">
        <w:rPr>
          <w:rFonts w:ascii="Times New Roman" w:hAnsi="Times New Roman" w:cs="Times New Roman"/>
          <w:sz w:val="24"/>
          <w:szCs w:val="24"/>
        </w:rPr>
        <w:t xml:space="preserve"> that all </w:t>
      </w:r>
      <w:r w:rsidR="00343F18">
        <w:rPr>
          <w:rFonts w:ascii="Times New Roman" w:hAnsi="Times New Roman" w:cs="Times New Roman"/>
          <w:sz w:val="24"/>
          <w:szCs w:val="24"/>
        </w:rPr>
        <w:t>learning</w:t>
      </w:r>
      <w:r w:rsidR="00343F18" w:rsidRPr="00343F18">
        <w:rPr>
          <w:rFonts w:ascii="Times New Roman" w:hAnsi="Times New Roman" w:cs="Times New Roman"/>
          <w:sz w:val="24"/>
          <w:szCs w:val="24"/>
        </w:rPr>
        <w:t xml:space="preserve"> activities should be </w:t>
      </w:r>
      <w:r w:rsidR="00343F18">
        <w:rPr>
          <w:rFonts w:ascii="Times New Roman" w:hAnsi="Times New Roman" w:cs="Times New Roman"/>
          <w:sz w:val="24"/>
          <w:szCs w:val="24"/>
        </w:rPr>
        <w:t>evaluated</w:t>
      </w:r>
      <w:r w:rsidR="00343F18" w:rsidRPr="00343F18">
        <w:rPr>
          <w:rFonts w:ascii="Times New Roman" w:hAnsi="Times New Roman" w:cs="Times New Roman"/>
          <w:sz w:val="24"/>
          <w:szCs w:val="24"/>
        </w:rPr>
        <w:t xml:space="preserve"> to outline the extent of learning that has occurred. </w:t>
      </w:r>
      <w:r w:rsidR="00B56589">
        <w:rPr>
          <w:rFonts w:ascii="Times New Roman" w:hAnsi="Times New Roman" w:cs="Times New Roman"/>
          <w:sz w:val="24"/>
          <w:szCs w:val="24"/>
        </w:rPr>
        <w:t xml:space="preserve"> </w:t>
      </w:r>
      <w:r w:rsidR="00E41819">
        <w:rPr>
          <w:rFonts w:ascii="Times New Roman" w:hAnsi="Times New Roman" w:cs="Times New Roman"/>
          <w:sz w:val="24"/>
          <w:szCs w:val="24"/>
        </w:rPr>
        <w:t>It is also an expectation that peer and self-assessment occur</w:t>
      </w:r>
      <w:r w:rsidR="004736F4">
        <w:rPr>
          <w:rFonts w:ascii="Times New Roman" w:hAnsi="Times New Roman" w:cs="Times New Roman"/>
          <w:sz w:val="24"/>
          <w:szCs w:val="24"/>
        </w:rPr>
        <w:t>s</w:t>
      </w:r>
      <w:r w:rsidR="00E41819">
        <w:rPr>
          <w:rFonts w:ascii="Times New Roman" w:hAnsi="Times New Roman" w:cs="Times New Roman"/>
          <w:sz w:val="24"/>
          <w:szCs w:val="24"/>
        </w:rPr>
        <w:t xml:space="preserve"> once every half term with a</w:t>
      </w:r>
      <w:r w:rsidR="004736F4">
        <w:rPr>
          <w:rFonts w:ascii="Times New Roman" w:hAnsi="Times New Roman" w:cs="Times New Roman"/>
          <w:sz w:val="24"/>
          <w:szCs w:val="24"/>
        </w:rPr>
        <w:t xml:space="preserve"> success criteria being referred</w:t>
      </w:r>
      <w:r w:rsidR="00E41819">
        <w:rPr>
          <w:rFonts w:ascii="Times New Roman" w:hAnsi="Times New Roman" w:cs="Times New Roman"/>
          <w:sz w:val="24"/>
          <w:szCs w:val="24"/>
        </w:rPr>
        <w:t xml:space="preserve"> to ensure effectiveness</w:t>
      </w:r>
      <w:r w:rsidR="004736F4">
        <w:rPr>
          <w:rFonts w:ascii="Times New Roman" w:hAnsi="Times New Roman" w:cs="Times New Roman"/>
          <w:sz w:val="24"/>
          <w:szCs w:val="24"/>
        </w:rPr>
        <w:t xml:space="preserve"> and accuracy</w:t>
      </w:r>
      <w:r w:rsidR="00E41819">
        <w:rPr>
          <w:rFonts w:ascii="Times New Roman" w:hAnsi="Times New Roman" w:cs="Times New Roman"/>
          <w:sz w:val="24"/>
          <w:szCs w:val="24"/>
        </w:rPr>
        <w:t>.</w:t>
      </w:r>
      <w:r w:rsidR="004736F4">
        <w:rPr>
          <w:rFonts w:ascii="Times New Roman" w:hAnsi="Times New Roman" w:cs="Times New Roman"/>
          <w:sz w:val="24"/>
          <w:szCs w:val="24"/>
        </w:rPr>
        <w:t xml:space="preserve"> This illustrates</w:t>
      </w:r>
      <w:r w:rsidR="00343F18">
        <w:rPr>
          <w:rFonts w:ascii="Times New Roman" w:hAnsi="Times New Roman" w:cs="Times New Roman"/>
          <w:sz w:val="24"/>
          <w:szCs w:val="24"/>
        </w:rPr>
        <w:t xml:space="preserve"> that school X </w:t>
      </w:r>
      <w:r w:rsidR="004736F4">
        <w:rPr>
          <w:rFonts w:ascii="Times New Roman" w:hAnsi="Times New Roman" w:cs="Times New Roman"/>
          <w:sz w:val="24"/>
          <w:szCs w:val="24"/>
        </w:rPr>
        <w:t>is promoting</w:t>
      </w:r>
      <w:r w:rsidR="00986766">
        <w:rPr>
          <w:rFonts w:ascii="Times New Roman" w:hAnsi="Times New Roman" w:cs="Times New Roman"/>
          <w:sz w:val="24"/>
          <w:szCs w:val="24"/>
        </w:rPr>
        <w:t xml:space="preserve"> student</w:t>
      </w:r>
      <w:r w:rsidR="004736F4">
        <w:rPr>
          <w:rFonts w:ascii="Times New Roman" w:hAnsi="Times New Roman" w:cs="Times New Roman"/>
          <w:sz w:val="24"/>
          <w:szCs w:val="24"/>
        </w:rPr>
        <w:t>s to become more independent towards</w:t>
      </w:r>
      <w:r w:rsidR="00986766">
        <w:rPr>
          <w:rFonts w:ascii="Times New Roman" w:hAnsi="Times New Roman" w:cs="Times New Roman"/>
          <w:sz w:val="24"/>
          <w:szCs w:val="24"/>
        </w:rPr>
        <w:t xml:space="preserve"> their learning while also reducing the marking workload for teachers. </w:t>
      </w:r>
      <w:r w:rsidR="004736F4">
        <w:rPr>
          <w:rFonts w:ascii="Times New Roman" w:hAnsi="Times New Roman" w:cs="Times New Roman"/>
          <w:sz w:val="24"/>
          <w:szCs w:val="24"/>
        </w:rPr>
        <w:t xml:space="preserve"> </w:t>
      </w:r>
      <w:r w:rsidR="00E41819">
        <w:rPr>
          <w:rFonts w:ascii="Times New Roman" w:hAnsi="Times New Roman" w:cs="Times New Roman"/>
          <w:sz w:val="24"/>
          <w:szCs w:val="24"/>
        </w:rPr>
        <w:t xml:space="preserve"> </w:t>
      </w:r>
    </w:p>
    <w:p w:rsidR="00BD7535" w:rsidRDefault="004736F4" w:rsidP="00E92D20">
      <w:pPr>
        <w:rPr>
          <w:rFonts w:ascii="Times New Roman" w:hAnsi="Times New Roman" w:cs="Times New Roman"/>
          <w:sz w:val="24"/>
          <w:szCs w:val="24"/>
        </w:rPr>
      </w:pPr>
      <w:r>
        <w:rPr>
          <w:rFonts w:ascii="Times New Roman" w:hAnsi="Times New Roman" w:cs="Times New Roman"/>
          <w:sz w:val="24"/>
          <w:szCs w:val="24"/>
        </w:rPr>
        <w:t xml:space="preserve">Written and verbal feedback </w:t>
      </w:r>
      <w:r w:rsidR="00BC5BF1">
        <w:rPr>
          <w:rFonts w:ascii="Times New Roman" w:hAnsi="Times New Roman" w:cs="Times New Roman"/>
          <w:sz w:val="24"/>
          <w:szCs w:val="24"/>
        </w:rPr>
        <w:t>provided by teachers should be direct and constructive and revolve around a clear</w:t>
      </w:r>
      <w:r w:rsidR="00234AE4">
        <w:rPr>
          <w:rFonts w:ascii="Times New Roman" w:hAnsi="Times New Roman" w:cs="Times New Roman"/>
          <w:sz w:val="24"/>
          <w:szCs w:val="24"/>
        </w:rPr>
        <w:t xml:space="preserve"> success criteria</w:t>
      </w:r>
      <w:r w:rsidR="00BC5BF1">
        <w:rPr>
          <w:rFonts w:ascii="Times New Roman" w:hAnsi="Times New Roman" w:cs="Times New Roman"/>
          <w:sz w:val="24"/>
          <w:szCs w:val="24"/>
        </w:rPr>
        <w:t xml:space="preserve">. This policy agrees with </w:t>
      </w:r>
      <w:r w:rsidR="00BC5BF1" w:rsidRPr="00BC5BF1">
        <w:rPr>
          <w:rFonts w:ascii="Times New Roman" w:hAnsi="Times New Roman" w:cs="Times New Roman"/>
          <w:sz w:val="24"/>
          <w:szCs w:val="24"/>
        </w:rPr>
        <w:t>Hattie and Timperley</w:t>
      </w:r>
      <w:r w:rsidR="00BC5BF1">
        <w:rPr>
          <w:rFonts w:ascii="Times New Roman" w:hAnsi="Times New Roman" w:cs="Times New Roman"/>
          <w:sz w:val="24"/>
          <w:szCs w:val="24"/>
        </w:rPr>
        <w:t>’s (2007) view</w:t>
      </w:r>
      <w:r w:rsidR="00BC5BF1" w:rsidRPr="00BC5BF1">
        <w:rPr>
          <w:rFonts w:ascii="Times New Roman" w:hAnsi="Times New Roman" w:cs="Times New Roman"/>
          <w:sz w:val="24"/>
          <w:szCs w:val="24"/>
        </w:rPr>
        <w:t xml:space="preserve"> that </w:t>
      </w:r>
      <w:r w:rsidR="00BC5BF1">
        <w:rPr>
          <w:rFonts w:ascii="Times New Roman" w:hAnsi="Times New Roman" w:cs="Times New Roman"/>
          <w:sz w:val="24"/>
          <w:szCs w:val="24"/>
        </w:rPr>
        <w:t xml:space="preserve">feedback should always be </w:t>
      </w:r>
      <w:r w:rsidR="00BC5BF1" w:rsidRPr="00BC5BF1">
        <w:rPr>
          <w:rFonts w:ascii="Times New Roman" w:hAnsi="Times New Roman" w:cs="Times New Roman"/>
          <w:sz w:val="24"/>
          <w:szCs w:val="24"/>
        </w:rPr>
        <w:t xml:space="preserve">specific and helpful. </w:t>
      </w:r>
      <w:r w:rsidR="00BC5BF1">
        <w:rPr>
          <w:rFonts w:ascii="Times New Roman" w:hAnsi="Times New Roman" w:cs="Times New Roman"/>
          <w:sz w:val="24"/>
          <w:szCs w:val="24"/>
        </w:rPr>
        <w:t>Furthermore, teachers are encouraged to use the assessment feedback template shown in Fig.1.2</w:t>
      </w:r>
      <w:r w:rsidR="005D5EDB">
        <w:rPr>
          <w:rFonts w:ascii="Times New Roman" w:hAnsi="Times New Roman" w:cs="Times New Roman"/>
          <w:sz w:val="24"/>
          <w:szCs w:val="24"/>
        </w:rPr>
        <w:t xml:space="preserve"> (Appendix)</w:t>
      </w:r>
      <w:r w:rsidR="00BC5BF1">
        <w:rPr>
          <w:rFonts w:ascii="Times New Roman" w:hAnsi="Times New Roman" w:cs="Times New Roman"/>
          <w:sz w:val="24"/>
          <w:szCs w:val="24"/>
        </w:rPr>
        <w:t xml:space="preserve"> that analyses how students achieved their objectives, what they can do to improve and identifies any literacy errors.</w:t>
      </w:r>
      <w:r w:rsidR="00E92D20">
        <w:rPr>
          <w:rFonts w:ascii="Times New Roman" w:hAnsi="Times New Roman" w:cs="Times New Roman"/>
          <w:sz w:val="24"/>
          <w:szCs w:val="24"/>
        </w:rPr>
        <w:t xml:space="preserve"> This is in accordance with the Literacy and Numeracy Framework which identifies that all subject teachers are responsible for developing</w:t>
      </w:r>
      <w:r w:rsidR="00E92D20" w:rsidRPr="00E92D20">
        <w:rPr>
          <w:rFonts w:ascii="Times New Roman" w:hAnsi="Times New Roman" w:cs="Times New Roman"/>
          <w:sz w:val="24"/>
          <w:szCs w:val="24"/>
        </w:rPr>
        <w:t xml:space="preserve"> literacy</w:t>
      </w:r>
      <w:r w:rsidR="00E92D20">
        <w:rPr>
          <w:rFonts w:ascii="Times New Roman" w:hAnsi="Times New Roman" w:cs="Times New Roman"/>
          <w:sz w:val="24"/>
          <w:szCs w:val="24"/>
        </w:rPr>
        <w:t xml:space="preserve"> skills of their students (Welsh Assembly Government, 2013). </w:t>
      </w:r>
      <w:r w:rsidR="00BC5BF1">
        <w:rPr>
          <w:rFonts w:ascii="Times New Roman" w:hAnsi="Times New Roman" w:cs="Times New Roman"/>
          <w:sz w:val="24"/>
          <w:szCs w:val="24"/>
        </w:rPr>
        <w:t>Additionally</w:t>
      </w:r>
      <w:r w:rsidR="00E92D20">
        <w:rPr>
          <w:rFonts w:ascii="Times New Roman" w:hAnsi="Times New Roman" w:cs="Times New Roman"/>
          <w:sz w:val="24"/>
          <w:szCs w:val="24"/>
        </w:rPr>
        <w:t>,</w:t>
      </w:r>
      <w:r w:rsidR="00BC5BF1">
        <w:rPr>
          <w:rFonts w:ascii="Times New Roman" w:hAnsi="Times New Roman" w:cs="Times New Roman"/>
          <w:sz w:val="24"/>
          <w:szCs w:val="24"/>
        </w:rPr>
        <w:t xml:space="preserve"> each student has access to the marking codes shown in F</w:t>
      </w:r>
      <w:r w:rsidR="00234AE4">
        <w:rPr>
          <w:rFonts w:ascii="Times New Roman" w:hAnsi="Times New Roman" w:cs="Times New Roman"/>
          <w:sz w:val="24"/>
          <w:szCs w:val="24"/>
        </w:rPr>
        <w:t>ig</w:t>
      </w:r>
      <w:r w:rsidR="00BC5BF1">
        <w:rPr>
          <w:rFonts w:ascii="Times New Roman" w:hAnsi="Times New Roman" w:cs="Times New Roman"/>
          <w:sz w:val="24"/>
          <w:szCs w:val="24"/>
        </w:rPr>
        <w:t>.1.3</w:t>
      </w:r>
      <w:r w:rsidR="005D5EDB">
        <w:rPr>
          <w:rFonts w:ascii="Times New Roman" w:hAnsi="Times New Roman" w:cs="Times New Roman"/>
          <w:sz w:val="24"/>
          <w:szCs w:val="24"/>
        </w:rPr>
        <w:t xml:space="preserve"> (Appendix)</w:t>
      </w:r>
      <w:r w:rsidR="00234AE4">
        <w:rPr>
          <w:rFonts w:ascii="Times New Roman" w:hAnsi="Times New Roman" w:cs="Times New Roman"/>
          <w:sz w:val="24"/>
          <w:szCs w:val="24"/>
        </w:rPr>
        <w:t xml:space="preserve"> and is </w:t>
      </w:r>
      <w:r w:rsidR="00E92D20">
        <w:rPr>
          <w:rFonts w:ascii="Times New Roman" w:hAnsi="Times New Roman" w:cs="Times New Roman"/>
          <w:sz w:val="24"/>
          <w:szCs w:val="24"/>
        </w:rPr>
        <w:t xml:space="preserve">constantly </w:t>
      </w:r>
      <w:r w:rsidR="00234AE4">
        <w:rPr>
          <w:rFonts w:ascii="Times New Roman" w:hAnsi="Times New Roman" w:cs="Times New Roman"/>
          <w:sz w:val="24"/>
          <w:szCs w:val="24"/>
        </w:rPr>
        <w:t xml:space="preserve">referred to in peer, self and teacher assessment. </w:t>
      </w:r>
    </w:p>
    <w:p w:rsidR="00CF0201" w:rsidRDefault="00922490" w:rsidP="00CF0201">
      <w:pPr>
        <w:rPr>
          <w:rFonts w:ascii="Times New Roman" w:hAnsi="Times New Roman" w:cs="Times New Roman"/>
          <w:sz w:val="24"/>
          <w:szCs w:val="24"/>
        </w:rPr>
      </w:pPr>
      <w:r>
        <w:rPr>
          <w:rFonts w:ascii="Times New Roman" w:hAnsi="Times New Roman" w:cs="Times New Roman"/>
          <w:sz w:val="24"/>
          <w:szCs w:val="24"/>
        </w:rPr>
        <w:t xml:space="preserve">As previously mentioned, </w:t>
      </w:r>
      <w:r w:rsidRPr="00922490">
        <w:rPr>
          <w:rFonts w:ascii="Times New Roman" w:hAnsi="Times New Roman" w:cs="Times New Roman"/>
          <w:sz w:val="24"/>
          <w:szCs w:val="24"/>
        </w:rPr>
        <w:t>Griffiths and Burns (2014</w:t>
      </w:r>
      <w:r w:rsidR="009600C0">
        <w:rPr>
          <w:rFonts w:ascii="Times New Roman" w:hAnsi="Times New Roman" w:cs="Times New Roman"/>
          <w:sz w:val="24"/>
          <w:szCs w:val="24"/>
        </w:rPr>
        <w:t>, pg.112</w:t>
      </w:r>
      <w:r w:rsidRPr="00922490">
        <w:rPr>
          <w:rFonts w:ascii="Times New Roman" w:hAnsi="Times New Roman" w:cs="Times New Roman"/>
          <w:sz w:val="24"/>
          <w:szCs w:val="24"/>
        </w:rPr>
        <w:t xml:space="preserve">) </w:t>
      </w:r>
      <w:r>
        <w:rPr>
          <w:rFonts w:ascii="Times New Roman" w:hAnsi="Times New Roman" w:cs="Times New Roman"/>
          <w:sz w:val="24"/>
          <w:szCs w:val="24"/>
        </w:rPr>
        <w:t xml:space="preserve">believe that </w:t>
      </w:r>
      <w:r w:rsidRPr="00922490">
        <w:rPr>
          <w:rFonts w:ascii="Times New Roman" w:hAnsi="Times New Roman" w:cs="Times New Roman"/>
          <w:sz w:val="24"/>
          <w:szCs w:val="24"/>
        </w:rPr>
        <w:t>effective feedback contains three key ingredients; “feedback is timely, learning adapts as a result of feedback and reflecting on feedback is a habit”</w:t>
      </w:r>
      <w:r>
        <w:rPr>
          <w:rFonts w:ascii="Times New Roman" w:hAnsi="Times New Roman" w:cs="Times New Roman"/>
          <w:sz w:val="24"/>
          <w:szCs w:val="24"/>
        </w:rPr>
        <w:t>. In relation to school X’s assessment policies, it is evident that there is no guidelines that enforce feedback to be</w:t>
      </w:r>
      <w:r w:rsidRPr="00922490">
        <w:t xml:space="preserve"> </w:t>
      </w:r>
      <w:r>
        <w:rPr>
          <w:rFonts w:ascii="Times New Roman" w:hAnsi="Times New Roman" w:cs="Times New Roman"/>
          <w:sz w:val="24"/>
          <w:szCs w:val="24"/>
        </w:rPr>
        <w:t xml:space="preserve">timely. </w:t>
      </w:r>
      <w:r w:rsidR="00E069CD">
        <w:rPr>
          <w:rFonts w:ascii="Times New Roman" w:hAnsi="Times New Roman" w:cs="Times New Roman"/>
          <w:sz w:val="24"/>
          <w:szCs w:val="24"/>
        </w:rPr>
        <w:t>It is vital that school X look to introduce t</w:t>
      </w:r>
      <w:r>
        <w:rPr>
          <w:rFonts w:ascii="Times New Roman" w:hAnsi="Times New Roman" w:cs="Times New Roman"/>
          <w:sz w:val="24"/>
          <w:szCs w:val="24"/>
        </w:rPr>
        <w:t>his policy</w:t>
      </w:r>
      <w:r w:rsidR="00E069CD">
        <w:rPr>
          <w:rFonts w:ascii="Times New Roman" w:hAnsi="Times New Roman" w:cs="Times New Roman"/>
          <w:sz w:val="24"/>
          <w:szCs w:val="24"/>
        </w:rPr>
        <w:t xml:space="preserve"> </w:t>
      </w:r>
      <w:r>
        <w:rPr>
          <w:rFonts w:ascii="Times New Roman" w:hAnsi="Times New Roman" w:cs="Times New Roman"/>
          <w:sz w:val="24"/>
          <w:szCs w:val="24"/>
        </w:rPr>
        <w:t xml:space="preserve">as </w:t>
      </w:r>
      <w:proofErr w:type="spellStart"/>
      <w:r w:rsidRPr="00922490">
        <w:rPr>
          <w:rFonts w:ascii="Times New Roman" w:hAnsi="Times New Roman" w:cs="Times New Roman"/>
          <w:sz w:val="24"/>
          <w:szCs w:val="24"/>
        </w:rPr>
        <w:t>Lemov</w:t>
      </w:r>
      <w:proofErr w:type="spellEnd"/>
      <w:r w:rsidRPr="00922490">
        <w:rPr>
          <w:rFonts w:ascii="Times New Roman" w:hAnsi="Times New Roman" w:cs="Times New Roman"/>
          <w:sz w:val="24"/>
          <w:szCs w:val="24"/>
        </w:rPr>
        <w:t xml:space="preserve">, </w:t>
      </w:r>
      <w:proofErr w:type="spellStart"/>
      <w:r w:rsidRPr="00922490">
        <w:rPr>
          <w:rFonts w:ascii="Times New Roman" w:hAnsi="Times New Roman" w:cs="Times New Roman"/>
          <w:sz w:val="24"/>
          <w:szCs w:val="24"/>
        </w:rPr>
        <w:t>Woolway</w:t>
      </w:r>
      <w:proofErr w:type="spellEnd"/>
      <w:r w:rsidRPr="00922490">
        <w:rPr>
          <w:rFonts w:ascii="Times New Roman" w:hAnsi="Times New Roman" w:cs="Times New Roman"/>
          <w:sz w:val="24"/>
          <w:szCs w:val="24"/>
        </w:rPr>
        <w:t xml:space="preserve"> and </w:t>
      </w:r>
      <w:proofErr w:type="spellStart"/>
      <w:r w:rsidRPr="00922490">
        <w:rPr>
          <w:rFonts w:ascii="Times New Roman" w:hAnsi="Times New Roman" w:cs="Times New Roman"/>
          <w:sz w:val="24"/>
          <w:szCs w:val="24"/>
        </w:rPr>
        <w:t>Yezzi</w:t>
      </w:r>
      <w:proofErr w:type="spellEnd"/>
      <w:r w:rsidRPr="00922490">
        <w:rPr>
          <w:rFonts w:ascii="Times New Roman" w:hAnsi="Times New Roman" w:cs="Times New Roman"/>
          <w:sz w:val="24"/>
          <w:szCs w:val="24"/>
        </w:rPr>
        <w:t xml:space="preserve"> (2018) describe the speed of feedback as the most crucial aspect in achieving success</w:t>
      </w:r>
      <w:r w:rsidR="00E069CD">
        <w:rPr>
          <w:rFonts w:ascii="Times New Roman" w:hAnsi="Times New Roman" w:cs="Times New Roman"/>
          <w:sz w:val="24"/>
          <w:szCs w:val="24"/>
        </w:rPr>
        <w:t xml:space="preserve">. </w:t>
      </w:r>
      <w:r w:rsidR="00D35C51">
        <w:rPr>
          <w:rFonts w:ascii="Times New Roman" w:hAnsi="Times New Roman" w:cs="Times New Roman"/>
          <w:sz w:val="24"/>
          <w:szCs w:val="24"/>
        </w:rPr>
        <w:t>In the business department of school X</w:t>
      </w:r>
      <w:r w:rsidR="009600C0">
        <w:rPr>
          <w:rFonts w:ascii="Times New Roman" w:hAnsi="Times New Roman" w:cs="Times New Roman"/>
          <w:sz w:val="24"/>
          <w:szCs w:val="24"/>
        </w:rPr>
        <w:t>,</w:t>
      </w:r>
      <w:r w:rsidR="00D35C51">
        <w:rPr>
          <w:rFonts w:ascii="Times New Roman" w:hAnsi="Times New Roman" w:cs="Times New Roman"/>
          <w:sz w:val="24"/>
          <w:szCs w:val="24"/>
        </w:rPr>
        <w:t xml:space="preserve"> a development plan was introduced to outline w</w:t>
      </w:r>
      <w:r w:rsidR="00D35C51" w:rsidRPr="00D35C51">
        <w:rPr>
          <w:rFonts w:ascii="Times New Roman" w:hAnsi="Times New Roman" w:cs="Times New Roman"/>
          <w:sz w:val="24"/>
          <w:szCs w:val="24"/>
        </w:rPr>
        <w:t xml:space="preserve">hat will be done to ensure that </w:t>
      </w:r>
      <w:r w:rsidR="00D35C51">
        <w:rPr>
          <w:rFonts w:ascii="Times New Roman" w:hAnsi="Times New Roman" w:cs="Times New Roman"/>
          <w:sz w:val="24"/>
          <w:szCs w:val="24"/>
        </w:rPr>
        <w:t>the department meets the schools assessment policies. To guarantee formative assessment is occurring, the business department is aiming to i</w:t>
      </w:r>
      <w:r w:rsidR="00D35C51" w:rsidRPr="00D35C51">
        <w:rPr>
          <w:rFonts w:ascii="Times New Roman" w:hAnsi="Times New Roman" w:cs="Times New Roman"/>
          <w:sz w:val="24"/>
          <w:szCs w:val="24"/>
        </w:rPr>
        <w:t xml:space="preserve">nclude an extended exam </w:t>
      </w:r>
      <w:r w:rsidR="00D35C51">
        <w:rPr>
          <w:rFonts w:ascii="Times New Roman" w:hAnsi="Times New Roman" w:cs="Times New Roman"/>
          <w:sz w:val="24"/>
          <w:szCs w:val="24"/>
        </w:rPr>
        <w:t>paper question at least twice a week</w:t>
      </w:r>
      <w:r w:rsidR="00D35C51" w:rsidRPr="00D35C51">
        <w:rPr>
          <w:rFonts w:ascii="Times New Roman" w:hAnsi="Times New Roman" w:cs="Times New Roman"/>
          <w:sz w:val="24"/>
          <w:szCs w:val="24"/>
        </w:rPr>
        <w:t>.</w:t>
      </w:r>
      <w:r w:rsidR="00D35C51">
        <w:rPr>
          <w:rFonts w:ascii="Times New Roman" w:hAnsi="Times New Roman" w:cs="Times New Roman"/>
          <w:sz w:val="24"/>
          <w:szCs w:val="24"/>
        </w:rPr>
        <w:t xml:space="preserve"> Furthermore</w:t>
      </w:r>
      <w:r w:rsidR="00272669">
        <w:rPr>
          <w:rFonts w:ascii="Times New Roman" w:hAnsi="Times New Roman" w:cs="Times New Roman"/>
          <w:sz w:val="24"/>
          <w:szCs w:val="24"/>
        </w:rPr>
        <w:t xml:space="preserve">, using </w:t>
      </w:r>
      <w:r w:rsidR="00CF0201" w:rsidRPr="00CF0201">
        <w:rPr>
          <w:rFonts w:ascii="Times New Roman" w:hAnsi="Times New Roman" w:cs="Times New Roman"/>
          <w:sz w:val="24"/>
          <w:szCs w:val="24"/>
        </w:rPr>
        <w:t>exemplar material provided by the exam board to show pupils what exactly is exp</w:t>
      </w:r>
      <w:r w:rsidR="00272669">
        <w:rPr>
          <w:rFonts w:ascii="Times New Roman" w:hAnsi="Times New Roman" w:cs="Times New Roman"/>
          <w:sz w:val="24"/>
          <w:szCs w:val="24"/>
        </w:rPr>
        <w:t xml:space="preserve">ected in each area of the tasks will be used as success criteria. In relation to the research project, </w:t>
      </w:r>
      <w:r w:rsidR="00272669" w:rsidRPr="00272669">
        <w:rPr>
          <w:rFonts w:ascii="Times New Roman" w:hAnsi="Times New Roman" w:cs="Times New Roman"/>
          <w:sz w:val="24"/>
          <w:szCs w:val="24"/>
        </w:rPr>
        <w:t>the business department</w:t>
      </w:r>
      <w:r w:rsidR="00CF0201" w:rsidRPr="00CF0201">
        <w:rPr>
          <w:rFonts w:ascii="Times New Roman" w:hAnsi="Times New Roman" w:cs="Times New Roman"/>
          <w:sz w:val="24"/>
          <w:szCs w:val="24"/>
        </w:rPr>
        <w:t xml:space="preserve">  </w:t>
      </w:r>
      <w:r w:rsidR="00272669">
        <w:rPr>
          <w:rFonts w:ascii="Times New Roman" w:hAnsi="Times New Roman" w:cs="Times New Roman"/>
          <w:sz w:val="24"/>
          <w:szCs w:val="24"/>
        </w:rPr>
        <w:t xml:space="preserve">aims to </w:t>
      </w:r>
      <w:r w:rsidR="00CF0201" w:rsidRPr="00CF0201">
        <w:rPr>
          <w:rFonts w:ascii="Times New Roman" w:hAnsi="Times New Roman" w:cs="Times New Roman"/>
          <w:sz w:val="24"/>
          <w:szCs w:val="24"/>
        </w:rPr>
        <w:t>target literacy issues identifi</w:t>
      </w:r>
      <w:r w:rsidR="009600C0">
        <w:rPr>
          <w:rFonts w:ascii="Times New Roman" w:hAnsi="Times New Roman" w:cs="Times New Roman"/>
          <w:sz w:val="24"/>
          <w:szCs w:val="24"/>
        </w:rPr>
        <w:t>ed through item level data for ‘</w:t>
      </w:r>
      <w:r w:rsidR="00CF0201" w:rsidRPr="00CF0201">
        <w:rPr>
          <w:rFonts w:ascii="Times New Roman" w:hAnsi="Times New Roman" w:cs="Times New Roman"/>
          <w:sz w:val="24"/>
          <w:szCs w:val="24"/>
        </w:rPr>
        <w:t>dis</w:t>
      </w:r>
      <w:r w:rsidR="009600C0">
        <w:rPr>
          <w:rFonts w:ascii="Times New Roman" w:hAnsi="Times New Roman" w:cs="Times New Roman"/>
          <w:sz w:val="24"/>
          <w:szCs w:val="24"/>
        </w:rPr>
        <w:t>cuss’ and ‘</w:t>
      </w:r>
      <w:r w:rsidR="00272669">
        <w:rPr>
          <w:rFonts w:ascii="Times New Roman" w:hAnsi="Times New Roman" w:cs="Times New Roman"/>
          <w:sz w:val="24"/>
          <w:szCs w:val="24"/>
        </w:rPr>
        <w:t xml:space="preserve">evaluate’ questions. This objective has underpinned the development of this project. </w:t>
      </w:r>
    </w:p>
    <w:p w:rsidR="00452849" w:rsidRDefault="00452849" w:rsidP="00CF0201">
      <w:pPr>
        <w:rPr>
          <w:rFonts w:ascii="Times New Roman" w:hAnsi="Times New Roman" w:cs="Times New Roman"/>
          <w:sz w:val="24"/>
          <w:szCs w:val="24"/>
        </w:rPr>
      </w:pPr>
      <w:r w:rsidRPr="00452849">
        <w:rPr>
          <w:rFonts w:ascii="Times New Roman" w:hAnsi="Times New Roman" w:cs="Times New Roman"/>
          <w:b/>
          <w:sz w:val="24"/>
          <w:szCs w:val="24"/>
        </w:rPr>
        <w:t xml:space="preserve">Methodology and Ethics </w:t>
      </w:r>
    </w:p>
    <w:p w:rsidR="002853BD" w:rsidRDefault="001562FD" w:rsidP="00CF0201">
      <w:pPr>
        <w:rPr>
          <w:rFonts w:ascii="Times New Roman" w:hAnsi="Times New Roman" w:cs="Times New Roman"/>
          <w:sz w:val="24"/>
          <w:szCs w:val="24"/>
        </w:rPr>
      </w:pPr>
      <w:r>
        <w:rPr>
          <w:rFonts w:ascii="Times New Roman" w:hAnsi="Times New Roman" w:cs="Times New Roman"/>
          <w:sz w:val="24"/>
          <w:szCs w:val="24"/>
        </w:rPr>
        <w:t xml:space="preserve">Drew (1980) describes research as a systematic collection of results that is used to solve problems and to expand knowledge. </w:t>
      </w:r>
      <w:r w:rsidR="00842E76">
        <w:rPr>
          <w:rFonts w:ascii="Times New Roman" w:hAnsi="Times New Roman" w:cs="Times New Roman"/>
          <w:sz w:val="24"/>
          <w:szCs w:val="24"/>
        </w:rPr>
        <w:t>According to Bell (2014) there is no one way to conduct research as d</w:t>
      </w:r>
      <w:r>
        <w:rPr>
          <w:rFonts w:ascii="Times New Roman" w:hAnsi="Times New Roman" w:cs="Times New Roman"/>
          <w:sz w:val="24"/>
          <w:szCs w:val="24"/>
        </w:rPr>
        <w:t>ifferent approaches of research utilise diverse methods of data collection</w:t>
      </w:r>
      <w:r w:rsidR="00842E76">
        <w:rPr>
          <w:rFonts w:ascii="Times New Roman" w:hAnsi="Times New Roman" w:cs="Times New Roman"/>
          <w:sz w:val="24"/>
          <w:szCs w:val="24"/>
        </w:rPr>
        <w:t xml:space="preserve">. </w:t>
      </w:r>
      <w:r w:rsidR="00632C4B">
        <w:rPr>
          <w:rFonts w:ascii="Times New Roman" w:hAnsi="Times New Roman" w:cs="Times New Roman"/>
          <w:sz w:val="24"/>
          <w:szCs w:val="24"/>
        </w:rPr>
        <w:t xml:space="preserve">Furthermore, educational research is currently viewed as a crucial concept in the ongoing development of both training and established teachers (Cohen et.al, 2013). </w:t>
      </w:r>
      <w:r w:rsidR="002853BD" w:rsidRPr="002853BD">
        <w:rPr>
          <w:rFonts w:ascii="Times New Roman" w:hAnsi="Times New Roman" w:cs="Times New Roman"/>
          <w:sz w:val="24"/>
          <w:szCs w:val="24"/>
        </w:rPr>
        <w:t>The most common form used is action research as it is the combination of action and research with the intention of reforming practice (</w:t>
      </w:r>
      <w:proofErr w:type="spellStart"/>
      <w:r w:rsidR="002853BD" w:rsidRPr="002853BD">
        <w:rPr>
          <w:rFonts w:ascii="Times New Roman" w:hAnsi="Times New Roman" w:cs="Times New Roman"/>
          <w:sz w:val="24"/>
          <w:szCs w:val="24"/>
        </w:rPr>
        <w:t>McAteer</w:t>
      </w:r>
      <w:proofErr w:type="spellEnd"/>
      <w:r w:rsidR="002853BD" w:rsidRPr="002853BD">
        <w:rPr>
          <w:rFonts w:ascii="Times New Roman" w:hAnsi="Times New Roman" w:cs="Times New Roman"/>
          <w:sz w:val="24"/>
          <w:szCs w:val="24"/>
        </w:rPr>
        <w:t>, 2013)</w:t>
      </w:r>
      <w:r w:rsidR="002853BD">
        <w:rPr>
          <w:rFonts w:ascii="Times New Roman" w:hAnsi="Times New Roman" w:cs="Times New Roman"/>
          <w:sz w:val="24"/>
          <w:szCs w:val="24"/>
        </w:rPr>
        <w:t>.</w:t>
      </w:r>
      <w:r w:rsidR="002853BD" w:rsidRPr="002853BD">
        <w:rPr>
          <w:rFonts w:ascii="Times New Roman" w:hAnsi="Times New Roman" w:cs="Times New Roman"/>
          <w:sz w:val="24"/>
          <w:szCs w:val="24"/>
        </w:rPr>
        <w:t xml:space="preserve"> </w:t>
      </w:r>
      <w:r w:rsidR="002853BD">
        <w:rPr>
          <w:rFonts w:ascii="Times New Roman" w:hAnsi="Times New Roman" w:cs="Times New Roman"/>
          <w:sz w:val="24"/>
          <w:szCs w:val="24"/>
        </w:rPr>
        <w:t xml:space="preserve">This is a straightforward process which requires identification of a problem, implementation of an intervention and the evaluation of the outcome. </w:t>
      </w:r>
      <w:r w:rsidR="00632C4B">
        <w:rPr>
          <w:rFonts w:ascii="Times New Roman" w:hAnsi="Times New Roman" w:cs="Times New Roman"/>
          <w:sz w:val="24"/>
          <w:szCs w:val="24"/>
        </w:rPr>
        <w:t xml:space="preserve">As established in this reports ethics form, </w:t>
      </w:r>
      <w:r w:rsidR="000777F9">
        <w:rPr>
          <w:rFonts w:ascii="Times New Roman" w:hAnsi="Times New Roman" w:cs="Times New Roman"/>
          <w:sz w:val="24"/>
          <w:szCs w:val="24"/>
        </w:rPr>
        <w:t xml:space="preserve">methods of research will include quantitative data results </w:t>
      </w:r>
      <w:r w:rsidR="000777F9" w:rsidRPr="000777F9">
        <w:rPr>
          <w:rFonts w:ascii="Times New Roman" w:hAnsi="Times New Roman" w:cs="Times New Roman"/>
          <w:sz w:val="24"/>
          <w:szCs w:val="24"/>
        </w:rPr>
        <w:t>of</w:t>
      </w:r>
      <w:r w:rsidR="000777F9">
        <w:rPr>
          <w:rFonts w:ascii="Times New Roman" w:hAnsi="Times New Roman" w:cs="Times New Roman"/>
          <w:sz w:val="24"/>
          <w:szCs w:val="24"/>
        </w:rPr>
        <w:t xml:space="preserve"> exam questions completed before and after an evaluative writing intervention.</w:t>
      </w:r>
      <w:r w:rsidR="0080658D">
        <w:rPr>
          <w:rFonts w:ascii="Times New Roman" w:hAnsi="Times New Roman" w:cs="Times New Roman"/>
          <w:sz w:val="24"/>
          <w:szCs w:val="24"/>
        </w:rPr>
        <w:t xml:space="preserve"> The results can then</w:t>
      </w:r>
      <w:r w:rsidR="00A90BE0">
        <w:rPr>
          <w:rFonts w:ascii="Times New Roman" w:hAnsi="Times New Roman" w:cs="Times New Roman"/>
          <w:sz w:val="24"/>
          <w:szCs w:val="24"/>
        </w:rPr>
        <w:t xml:space="preserve"> </w:t>
      </w:r>
      <w:r w:rsidR="0080658D">
        <w:rPr>
          <w:rFonts w:ascii="Times New Roman" w:hAnsi="Times New Roman" w:cs="Times New Roman"/>
          <w:sz w:val="24"/>
          <w:szCs w:val="24"/>
        </w:rPr>
        <w:t xml:space="preserve">be evaluated to form a conclusion concerning the intervention’s success. </w:t>
      </w:r>
    </w:p>
    <w:p w:rsidR="002215AC" w:rsidRDefault="002215AC" w:rsidP="00CF0201">
      <w:pPr>
        <w:rPr>
          <w:rFonts w:ascii="Times New Roman" w:hAnsi="Times New Roman" w:cs="Times New Roman"/>
          <w:sz w:val="24"/>
          <w:szCs w:val="24"/>
        </w:rPr>
      </w:pPr>
      <w:r w:rsidRPr="002215AC">
        <w:rPr>
          <w:rFonts w:ascii="Times New Roman" w:hAnsi="Times New Roman" w:cs="Times New Roman"/>
          <w:sz w:val="24"/>
          <w:szCs w:val="24"/>
        </w:rPr>
        <w:t>An academic intervention can be defined as a strategy designed to teach new skills that learners can apply to current and new situations (McMillan and Schumacher, 2010). In this scenario the sample being tested is a year 12 business class consisting of seventeen students. It is essential for standardisation purposes that the same experimental group is involved in the pre and post-test as well as the intervention.</w:t>
      </w:r>
      <w:r w:rsidRPr="002215AC">
        <w:t xml:space="preserve"> </w:t>
      </w:r>
      <w:r>
        <w:rPr>
          <w:rFonts w:ascii="Times New Roman" w:hAnsi="Times New Roman" w:cs="Times New Roman"/>
          <w:sz w:val="24"/>
          <w:szCs w:val="24"/>
        </w:rPr>
        <w:t xml:space="preserve"> S</w:t>
      </w:r>
      <w:r w:rsidRPr="002215AC">
        <w:rPr>
          <w:rFonts w:ascii="Times New Roman" w:hAnsi="Times New Roman" w:cs="Times New Roman"/>
          <w:sz w:val="24"/>
          <w:szCs w:val="24"/>
        </w:rPr>
        <w:t xml:space="preserve">chool X </w:t>
      </w:r>
      <w:r>
        <w:rPr>
          <w:rFonts w:ascii="Times New Roman" w:hAnsi="Times New Roman" w:cs="Times New Roman"/>
          <w:sz w:val="24"/>
          <w:szCs w:val="24"/>
        </w:rPr>
        <w:t xml:space="preserve">currently </w:t>
      </w:r>
      <w:r w:rsidRPr="002215AC">
        <w:rPr>
          <w:rFonts w:ascii="Times New Roman" w:hAnsi="Times New Roman" w:cs="Times New Roman"/>
          <w:sz w:val="24"/>
          <w:szCs w:val="24"/>
        </w:rPr>
        <w:t xml:space="preserve">has an attendance rate of ninety three percent, indicating </w:t>
      </w:r>
      <w:r>
        <w:rPr>
          <w:rFonts w:ascii="Times New Roman" w:hAnsi="Times New Roman" w:cs="Times New Roman"/>
          <w:sz w:val="24"/>
          <w:szCs w:val="24"/>
        </w:rPr>
        <w:t>that it is unlikely for participating students</w:t>
      </w:r>
      <w:r w:rsidRPr="002215AC">
        <w:rPr>
          <w:rFonts w:ascii="Times New Roman" w:hAnsi="Times New Roman" w:cs="Times New Roman"/>
          <w:sz w:val="24"/>
          <w:szCs w:val="24"/>
        </w:rPr>
        <w:t xml:space="preserve"> to be absent during testing.</w:t>
      </w:r>
      <w:r>
        <w:rPr>
          <w:rFonts w:ascii="Times New Roman" w:hAnsi="Times New Roman" w:cs="Times New Roman"/>
          <w:sz w:val="24"/>
          <w:szCs w:val="24"/>
        </w:rPr>
        <w:t xml:space="preserve"> However, </w:t>
      </w:r>
      <w:r w:rsidR="002773D2">
        <w:rPr>
          <w:rFonts w:ascii="Times New Roman" w:hAnsi="Times New Roman" w:cs="Times New Roman"/>
          <w:sz w:val="24"/>
          <w:szCs w:val="24"/>
        </w:rPr>
        <w:t xml:space="preserve">the duration of the experiment spread across three lesson can still cause limitations and inaccuracies in the data as there is a risk that not all of the sample will complete the full experimental process. </w:t>
      </w:r>
      <w:r w:rsidR="007C08B2">
        <w:rPr>
          <w:rFonts w:ascii="Times New Roman" w:hAnsi="Times New Roman" w:cs="Times New Roman"/>
          <w:sz w:val="24"/>
          <w:szCs w:val="24"/>
        </w:rPr>
        <w:t>Research by McMillan and Schumacher (</w:t>
      </w:r>
      <w:r w:rsidR="007C08B2" w:rsidRPr="007C08B2">
        <w:rPr>
          <w:rFonts w:ascii="Times New Roman" w:hAnsi="Times New Roman" w:cs="Times New Roman"/>
          <w:sz w:val="24"/>
          <w:szCs w:val="24"/>
        </w:rPr>
        <w:t>2010</w:t>
      </w:r>
      <w:r w:rsidR="007C08B2">
        <w:rPr>
          <w:rFonts w:ascii="Times New Roman" w:hAnsi="Times New Roman" w:cs="Times New Roman"/>
          <w:sz w:val="24"/>
          <w:szCs w:val="24"/>
        </w:rPr>
        <w:t>) has uncovered that when interventions are executed well, there is high success rate of development. Although, they also state that interventions can go wrong when there</w:t>
      </w:r>
      <w:r w:rsidR="00FC7C5C">
        <w:rPr>
          <w:rFonts w:ascii="Times New Roman" w:hAnsi="Times New Roman" w:cs="Times New Roman"/>
          <w:sz w:val="24"/>
          <w:szCs w:val="24"/>
        </w:rPr>
        <w:t xml:space="preserve"> is</w:t>
      </w:r>
      <w:r w:rsidR="007C08B2">
        <w:rPr>
          <w:rFonts w:ascii="Times New Roman" w:hAnsi="Times New Roman" w:cs="Times New Roman"/>
          <w:sz w:val="24"/>
          <w:szCs w:val="24"/>
        </w:rPr>
        <w:t xml:space="preserve"> no problem to be developed or </w:t>
      </w:r>
      <w:r w:rsidR="00FC7C5C">
        <w:rPr>
          <w:rFonts w:ascii="Times New Roman" w:hAnsi="Times New Roman" w:cs="Times New Roman"/>
          <w:sz w:val="24"/>
          <w:szCs w:val="24"/>
        </w:rPr>
        <w:t xml:space="preserve">when </w:t>
      </w:r>
      <w:r w:rsidR="007C08B2">
        <w:rPr>
          <w:rFonts w:ascii="Times New Roman" w:hAnsi="Times New Roman" w:cs="Times New Roman"/>
          <w:sz w:val="24"/>
          <w:szCs w:val="24"/>
        </w:rPr>
        <w:t>participants are unwilling to recognise their problems.</w:t>
      </w:r>
      <w:r w:rsidR="00FC7C5C">
        <w:rPr>
          <w:rFonts w:ascii="Times New Roman" w:hAnsi="Times New Roman" w:cs="Times New Roman"/>
          <w:sz w:val="24"/>
          <w:szCs w:val="24"/>
        </w:rPr>
        <w:t xml:space="preserve"> To combat this issue, the research project was designed in conjunction with school X’s business department which had identified that current students struggle with evaluative writing. Additionally, results from the pre-test should m</w:t>
      </w:r>
      <w:r w:rsidR="009600C0">
        <w:rPr>
          <w:rFonts w:ascii="Times New Roman" w:hAnsi="Times New Roman" w:cs="Times New Roman"/>
          <w:sz w:val="24"/>
          <w:szCs w:val="24"/>
        </w:rPr>
        <w:t>otivate students to achieve higher</w:t>
      </w:r>
      <w:r w:rsidR="00FC7C5C">
        <w:rPr>
          <w:rFonts w:ascii="Times New Roman" w:hAnsi="Times New Roman" w:cs="Times New Roman"/>
          <w:sz w:val="24"/>
          <w:szCs w:val="24"/>
        </w:rPr>
        <w:t xml:space="preserve"> marks in the post test. Furthermore, in the event that full marks are achieved by multiple students, it could indicate that that the question was set at an inappropriate level.   </w:t>
      </w:r>
      <w:r w:rsidR="007C08B2">
        <w:rPr>
          <w:rFonts w:ascii="Times New Roman" w:hAnsi="Times New Roman" w:cs="Times New Roman"/>
          <w:sz w:val="24"/>
          <w:szCs w:val="24"/>
        </w:rPr>
        <w:t xml:space="preserve">      </w:t>
      </w:r>
    </w:p>
    <w:p w:rsidR="00865149" w:rsidRDefault="00865149" w:rsidP="00CF0201">
      <w:pPr>
        <w:rPr>
          <w:rFonts w:ascii="Times New Roman" w:hAnsi="Times New Roman" w:cs="Times New Roman"/>
          <w:sz w:val="24"/>
          <w:szCs w:val="24"/>
        </w:rPr>
      </w:pPr>
      <w:r>
        <w:rPr>
          <w:rFonts w:ascii="Times New Roman" w:hAnsi="Times New Roman" w:cs="Times New Roman"/>
          <w:sz w:val="24"/>
          <w:szCs w:val="24"/>
        </w:rPr>
        <w:t>The purpose of the tests and intervention is to</w:t>
      </w:r>
      <w:r w:rsidR="00C14FC9">
        <w:rPr>
          <w:rFonts w:ascii="Times New Roman" w:hAnsi="Times New Roman" w:cs="Times New Roman"/>
          <w:sz w:val="24"/>
          <w:szCs w:val="24"/>
        </w:rPr>
        <w:t xml:space="preserve"> </w:t>
      </w:r>
      <w:r>
        <w:rPr>
          <w:rFonts w:ascii="Times New Roman" w:hAnsi="Times New Roman" w:cs="Times New Roman"/>
          <w:sz w:val="24"/>
          <w:szCs w:val="24"/>
        </w:rPr>
        <w:t>improve</w:t>
      </w:r>
      <w:r w:rsidRPr="00865149">
        <w:rPr>
          <w:rFonts w:ascii="Times New Roman" w:hAnsi="Times New Roman" w:cs="Times New Roman"/>
          <w:sz w:val="24"/>
          <w:szCs w:val="24"/>
        </w:rPr>
        <w:t xml:space="preserve"> stud</w:t>
      </w:r>
      <w:r>
        <w:rPr>
          <w:rFonts w:ascii="Times New Roman" w:hAnsi="Times New Roman" w:cs="Times New Roman"/>
          <w:sz w:val="24"/>
          <w:szCs w:val="24"/>
        </w:rPr>
        <w:t>ents evaluative writing skills in examinations, therefore the tests will be constructed using p</w:t>
      </w:r>
      <w:r w:rsidR="001010EF">
        <w:rPr>
          <w:rFonts w:ascii="Times New Roman" w:hAnsi="Times New Roman" w:cs="Times New Roman"/>
          <w:sz w:val="24"/>
          <w:szCs w:val="24"/>
        </w:rPr>
        <w:t>ast paper</w:t>
      </w:r>
      <w:r>
        <w:rPr>
          <w:rFonts w:ascii="Times New Roman" w:hAnsi="Times New Roman" w:cs="Times New Roman"/>
          <w:sz w:val="24"/>
          <w:szCs w:val="24"/>
        </w:rPr>
        <w:t xml:space="preserve"> questions.</w:t>
      </w:r>
      <w:r w:rsidR="00170268">
        <w:rPr>
          <w:rFonts w:ascii="Times New Roman" w:hAnsi="Times New Roman" w:cs="Times New Roman"/>
          <w:sz w:val="24"/>
          <w:szCs w:val="24"/>
        </w:rPr>
        <w:t xml:space="preserve"> </w:t>
      </w:r>
      <w:r w:rsidR="00E304AA" w:rsidRPr="00E304AA">
        <w:rPr>
          <w:rFonts w:ascii="Times New Roman" w:hAnsi="Times New Roman" w:cs="Times New Roman"/>
          <w:sz w:val="24"/>
          <w:szCs w:val="24"/>
        </w:rPr>
        <w:t xml:space="preserve">When devising a pre and post-test Cohen et.al. (2013) recommends </w:t>
      </w:r>
      <w:r w:rsidR="009600C0">
        <w:rPr>
          <w:rFonts w:ascii="Times New Roman" w:hAnsi="Times New Roman" w:cs="Times New Roman"/>
          <w:sz w:val="24"/>
          <w:szCs w:val="24"/>
        </w:rPr>
        <w:t xml:space="preserve">that </w:t>
      </w:r>
      <w:r w:rsidR="00E304AA" w:rsidRPr="00E304AA">
        <w:rPr>
          <w:rFonts w:ascii="Times New Roman" w:hAnsi="Times New Roman" w:cs="Times New Roman"/>
          <w:sz w:val="24"/>
          <w:szCs w:val="24"/>
        </w:rPr>
        <w:t>questions must differ in form and wording with both tests being the sam</w:t>
      </w:r>
      <w:r w:rsidR="00E304AA">
        <w:rPr>
          <w:rFonts w:ascii="Times New Roman" w:hAnsi="Times New Roman" w:cs="Times New Roman"/>
          <w:sz w:val="24"/>
          <w:szCs w:val="24"/>
        </w:rPr>
        <w:t>e level of difficulty. In light of this</w:t>
      </w:r>
      <w:r w:rsidR="00170268">
        <w:rPr>
          <w:rFonts w:ascii="Times New Roman" w:hAnsi="Times New Roman" w:cs="Times New Roman"/>
          <w:sz w:val="24"/>
          <w:szCs w:val="24"/>
        </w:rPr>
        <w:t>, t</w:t>
      </w:r>
      <w:r w:rsidR="00883808">
        <w:rPr>
          <w:rFonts w:ascii="Times New Roman" w:hAnsi="Times New Roman" w:cs="Times New Roman"/>
          <w:sz w:val="24"/>
          <w:szCs w:val="24"/>
        </w:rPr>
        <w:t xml:space="preserve">he content of the questions will revolve around prior learning on topics that have been covered in previous weeks. </w:t>
      </w:r>
      <w:r w:rsidR="00F4065E">
        <w:rPr>
          <w:rFonts w:ascii="Times New Roman" w:hAnsi="Times New Roman" w:cs="Times New Roman"/>
          <w:sz w:val="24"/>
          <w:szCs w:val="24"/>
        </w:rPr>
        <w:t>Cohen et.al. (2013</w:t>
      </w:r>
      <w:r w:rsidR="00170268">
        <w:rPr>
          <w:rFonts w:ascii="Times New Roman" w:hAnsi="Times New Roman" w:cs="Times New Roman"/>
          <w:sz w:val="24"/>
          <w:szCs w:val="24"/>
        </w:rPr>
        <w:t>) regards the timing of a test to be integral in the validity of the findings as different times of the week or day may influence how motivated and alert a student is. With regard to the latter, the timing of the tests will be similar but it is important to note that this may not be possible with a busy school environment and a varying timetable.</w:t>
      </w:r>
      <w:r w:rsidR="0022217B">
        <w:rPr>
          <w:rFonts w:ascii="Times New Roman" w:hAnsi="Times New Roman" w:cs="Times New Roman"/>
          <w:sz w:val="24"/>
          <w:szCs w:val="24"/>
        </w:rPr>
        <w:t xml:space="preserve"> Furthermore, time restrictions to complete the tests will be implemented to allow standardisation to occur for comparison. </w:t>
      </w:r>
      <w:r w:rsidR="00BF7E14">
        <w:rPr>
          <w:rFonts w:ascii="Times New Roman" w:hAnsi="Times New Roman" w:cs="Times New Roman"/>
          <w:sz w:val="24"/>
          <w:szCs w:val="24"/>
        </w:rPr>
        <w:t xml:space="preserve">Additionally, observations will occur during the tests to uncover any common behavioural patterns demonstrated by students. </w:t>
      </w:r>
      <w:r w:rsidR="0022217B">
        <w:rPr>
          <w:rFonts w:ascii="Times New Roman" w:hAnsi="Times New Roman" w:cs="Times New Roman"/>
          <w:sz w:val="24"/>
          <w:szCs w:val="24"/>
        </w:rPr>
        <w:t xml:space="preserve">Following completion of each test, a mark scheme will be used to grade each individual student. </w:t>
      </w:r>
      <w:r w:rsidR="002407F7">
        <w:rPr>
          <w:rFonts w:ascii="Times New Roman" w:hAnsi="Times New Roman" w:cs="Times New Roman"/>
          <w:sz w:val="24"/>
          <w:szCs w:val="24"/>
        </w:rPr>
        <w:t xml:space="preserve">There are several benefits of using a mark scheme as it enables moderation and reliability to </w:t>
      </w:r>
      <w:r w:rsidR="00F4065E">
        <w:rPr>
          <w:rFonts w:ascii="Times New Roman" w:hAnsi="Times New Roman" w:cs="Times New Roman"/>
          <w:sz w:val="24"/>
          <w:szCs w:val="24"/>
        </w:rPr>
        <w:t>occur while</w:t>
      </w:r>
      <w:r w:rsidR="002407F7">
        <w:rPr>
          <w:rFonts w:ascii="Times New Roman" w:hAnsi="Times New Roman" w:cs="Times New Roman"/>
          <w:sz w:val="24"/>
          <w:szCs w:val="24"/>
        </w:rPr>
        <w:t xml:space="preserve"> </w:t>
      </w:r>
      <w:r w:rsidR="00D6065A">
        <w:rPr>
          <w:rFonts w:ascii="Times New Roman" w:hAnsi="Times New Roman" w:cs="Times New Roman"/>
          <w:sz w:val="24"/>
          <w:szCs w:val="24"/>
        </w:rPr>
        <w:t xml:space="preserve">the </w:t>
      </w:r>
      <w:r w:rsidR="002407F7">
        <w:rPr>
          <w:rFonts w:ascii="Times New Roman" w:hAnsi="Times New Roman" w:cs="Times New Roman"/>
          <w:sz w:val="24"/>
          <w:szCs w:val="24"/>
        </w:rPr>
        <w:t>weightings of scores ca</w:t>
      </w:r>
      <w:r w:rsidR="00F4065E">
        <w:rPr>
          <w:rFonts w:ascii="Times New Roman" w:hAnsi="Times New Roman" w:cs="Times New Roman"/>
          <w:sz w:val="24"/>
          <w:szCs w:val="24"/>
        </w:rPr>
        <w:t xml:space="preserve">n be made clear to students (Hopkins, 2014). </w:t>
      </w:r>
    </w:p>
    <w:p w:rsidR="00D6065A" w:rsidRDefault="003858A2" w:rsidP="00170268">
      <w:pPr>
        <w:rPr>
          <w:rFonts w:ascii="Times New Roman" w:hAnsi="Times New Roman" w:cs="Times New Roman"/>
          <w:sz w:val="24"/>
          <w:szCs w:val="24"/>
        </w:rPr>
      </w:pPr>
      <w:r>
        <w:rPr>
          <w:rFonts w:ascii="Times New Roman" w:hAnsi="Times New Roman" w:cs="Times New Roman"/>
          <w:sz w:val="24"/>
          <w:szCs w:val="24"/>
        </w:rPr>
        <w:t>In educational investigations, quantitative research is a commonly used tool that collects and analyses statistical and numerical data (</w:t>
      </w:r>
      <w:proofErr w:type="spellStart"/>
      <w:r>
        <w:rPr>
          <w:rFonts w:ascii="Times New Roman" w:hAnsi="Times New Roman" w:cs="Times New Roman"/>
          <w:sz w:val="24"/>
          <w:szCs w:val="24"/>
        </w:rPr>
        <w:t>Muijs</w:t>
      </w:r>
      <w:proofErr w:type="spellEnd"/>
      <w:r>
        <w:rPr>
          <w:rFonts w:ascii="Times New Roman" w:hAnsi="Times New Roman" w:cs="Times New Roman"/>
          <w:sz w:val="24"/>
          <w:szCs w:val="24"/>
        </w:rPr>
        <w:t>, 2010). T</w:t>
      </w:r>
      <w:r w:rsidR="00D909B8">
        <w:rPr>
          <w:rFonts w:ascii="Times New Roman" w:hAnsi="Times New Roman" w:cs="Times New Roman"/>
          <w:sz w:val="24"/>
          <w:szCs w:val="24"/>
        </w:rPr>
        <w:t>his approach was chosen as to identify improvements in students evaluativ</w:t>
      </w:r>
      <w:r w:rsidR="009600C0">
        <w:rPr>
          <w:rFonts w:ascii="Times New Roman" w:hAnsi="Times New Roman" w:cs="Times New Roman"/>
          <w:sz w:val="24"/>
          <w:szCs w:val="24"/>
        </w:rPr>
        <w:t>e writing, numerical data of the pre</w:t>
      </w:r>
      <w:r w:rsidR="00D909B8">
        <w:rPr>
          <w:rFonts w:ascii="Times New Roman" w:hAnsi="Times New Roman" w:cs="Times New Roman"/>
          <w:sz w:val="24"/>
          <w:szCs w:val="24"/>
        </w:rPr>
        <w:t xml:space="preserve"> and post-test</w:t>
      </w:r>
      <w:r w:rsidR="009600C0">
        <w:rPr>
          <w:rFonts w:ascii="Times New Roman" w:hAnsi="Times New Roman" w:cs="Times New Roman"/>
          <w:sz w:val="24"/>
          <w:szCs w:val="24"/>
        </w:rPr>
        <w:t>s</w:t>
      </w:r>
      <w:r w:rsidR="00D909B8">
        <w:rPr>
          <w:rFonts w:ascii="Times New Roman" w:hAnsi="Times New Roman" w:cs="Times New Roman"/>
          <w:sz w:val="24"/>
          <w:szCs w:val="24"/>
        </w:rPr>
        <w:t xml:space="preserve"> must be analysed.</w:t>
      </w:r>
      <w:r w:rsidR="00586A51">
        <w:rPr>
          <w:rFonts w:ascii="Times New Roman" w:hAnsi="Times New Roman" w:cs="Times New Roman"/>
          <w:sz w:val="24"/>
          <w:szCs w:val="24"/>
        </w:rPr>
        <w:t xml:space="preserve"> A limitation in using this research form is that</w:t>
      </w:r>
      <w:r w:rsidR="002215AC">
        <w:rPr>
          <w:rFonts w:ascii="Times New Roman" w:hAnsi="Times New Roman" w:cs="Times New Roman"/>
          <w:sz w:val="24"/>
          <w:szCs w:val="24"/>
        </w:rPr>
        <w:t xml:space="preserve"> the sample of people researched must be a large population to ensure </w:t>
      </w:r>
      <w:r w:rsidR="002215AC" w:rsidRPr="002215AC">
        <w:rPr>
          <w:rFonts w:ascii="Times New Roman" w:hAnsi="Times New Roman" w:cs="Times New Roman"/>
          <w:sz w:val="24"/>
          <w:szCs w:val="24"/>
        </w:rPr>
        <w:t>statistica</w:t>
      </w:r>
      <w:r w:rsidR="002215AC">
        <w:rPr>
          <w:rFonts w:ascii="Times New Roman" w:hAnsi="Times New Roman" w:cs="Times New Roman"/>
          <w:sz w:val="24"/>
          <w:szCs w:val="24"/>
        </w:rPr>
        <w:t xml:space="preserve">lly accurate </w:t>
      </w:r>
      <w:r w:rsidR="002215AC" w:rsidRPr="002215AC">
        <w:rPr>
          <w:rFonts w:ascii="Times New Roman" w:hAnsi="Times New Roman" w:cs="Times New Roman"/>
          <w:sz w:val="24"/>
          <w:szCs w:val="24"/>
        </w:rPr>
        <w:t>results</w:t>
      </w:r>
      <w:r w:rsidR="002215AC">
        <w:rPr>
          <w:rFonts w:ascii="Times New Roman" w:hAnsi="Times New Roman" w:cs="Times New Roman"/>
          <w:sz w:val="24"/>
          <w:szCs w:val="24"/>
        </w:rPr>
        <w:t xml:space="preserve"> (Arthur, 2012). Due to a small sample size in this sc</w:t>
      </w:r>
      <w:r w:rsidR="009600C0">
        <w:rPr>
          <w:rFonts w:ascii="Times New Roman" w:hAnsi="Times New Roman" w:cs="Times New Roman"/>
          <w:sz w:val="24"/>
          <w:szCs w:val="24"/>
        </w:rPr>
        <w:t>enario, this limitation will for</w:t>
      </w:r>
      <w:r w:rsidR="002215AC">
        <w:rPr>
          <w:rFonts w:ascii="Times New Roman" w:hAnsi="Times New Roman" w:cs="Times New Roman"/>
          <w:sz w:val="24"/>
          <w:szCs w:val="24"/>
        </w:rPr>
        <w:t>m recommendations for future developments.</w:t>
      </w:r>
      <w:r>
        <w:rPr>
          <w:rFonts w:ascii="Times New Roman" w:hAnsi="Times New Roman" w:cs="Times New Roman"/>
          <w:sz w:val="24"/>
          <w:szCs w:val="24"/>
        </w:rPr>
        <w:t xml:space="preserve"> </w:t>
      </w:r>
    </w:p>
    <w:p w:rsidR="001010EF" w:rsidRDefault="00805A6B" w:rsidP="00170268">
      <w:pPr>
        <w:rPr>
          <w:rFonts w:ascii="Times New Roman" w:hAnsi="Times New Roman" w:cs="Times New Roman"/>
          <w:sz w:val="24"/>
          <w:szCs w:val="24"/>
        </w:rPr>
      </w:pPr>
      <w:r>
        <w:rPr>
          <w:rFonts w:ascii="Times New Roman" w:hAnsi="Times New Roman" w:cs="Times New Roman"/>
          <w:sz w:val="24"/>
          <w:szCs w:val="24"/>
        </w:rPr>
        <w:t>To ensure the accuracy an</w:t>
      </w:r>
      <w:r w:rsidR="009600C0">
        <w:rPr>
          <w:rFonts w:ascii="Times New Roman" w:hAnsi="Times New Roman" w:cs="Times New Roman"/>
          <w:sz w:val="24"/>
          <w:szCs w:val="24"/>
        </w:rPr>
        <w:t>d</w:t>
      </w:r>
      <w:r>
        <w:rPr>
          <w:rFonts w:ascii="Times New Roman" w:hAnsi="Times New Roman" w:cs="Times New Roman"/>
          <w:sz w:val="24"/>
          <w:szCs w:val="24"/>
        </w:rPr>
        <w:t xml:space="preserve"> integrity of the results, ethical practices will be implemented throughout testing to ensure no students have an unfair advantage. Students have previously undergone past paper questions apart from</w:t>
      </w:r>
      <w:r w:rsidR="00747F5A">
        <w:rPr>
          <w:rFonts w:ascii="Times New Roman" w:hAnsi="Times New Roman" w:cs="Times New Roman"/>
          <w:sz w:val="24"/>
          <w:szCs w:val="24"/>
        </w:rPr>
        <w:t xml:space="preserve"> the questions given in this experiment, agreeing with Cunningham’s (1998) approach</w:t>
      </w:r>
      <w:r>
        <w:rPr>
          <w:rFonts w:ascii="Times New Roman" w:hAnsi="Times New Roman" w:cs="Times New Roman"/>
          <w:sz w:val="24"/>
          <w:szCs w:val="24"/>
        </w:rPr>
        <w:t xml:space="preserve"> </w:t>
      </w:r>
      <w:r w:rsidR="00747F5A">
        <w:rPr>
          <w:rFonts w:ascii="Times New Roman" w:hAnsi="Times New Roman" w:cs="Times New Roman"/>
          <w:sz w:val="24"/>
          <w:szCs w:val="24"/>
        </w:rPr>
        <w:t xml:space="preserve">that encourages teachers not to teach directly to the test. In addition, marking of the tests will be conducted by myself but will also be monitored by a qualified teacher, guaranteeing the accuracy and transparency of the results. Furthermore, this experiment will benefit the </w:t>
      </w:r>
      <w:r w:rsidR="00EA5EB4">
        <w:rPr>
          <w:rFonts w:ascii="Times New Roman" w:hAnsi="Times New Roman" w:cs="Times New Roman"/>
          <w:sz w:val="24"/>
          <w:szCs w:val="24"/>
        </w:rPr>
        <w:t>participants but all students have the ability to withdraw from the study when informed</w:t>
      </w:r>
      <w:r w:rsidR="00F97932">
        <w:rPr>
          <w:rFonts w:ascii="Times New Roman" w:hAnsi="Times New Roman" w:cs="Times New Roman"/>
          <w:sz w:val="24"/>
          <w:szCs w:val="24"/>
        </w:rPr>
        <w:t>, without giving any reason</w:t>
      </w:r>
      <w:r w:rsidR="00EA5EB4">
        <w:rPr>
          <w:rFonts w:ascii="Times New Roman" w:hAnsi="Times New Roman" w:cs="Times New Roman"/>
          <w:sz w:val="24"/>
          <w:szCs w:val="24"/>
        </w:rPr>
        <w:t xml:space="preserve">. </w:t>
      </w:r>
      <w:r w:rsidR="00C5620B">
        <w:rPr>
          <w:rFonts w:ascii="Times New Roman" w:hAnsi="Times New Roman" w:cs="Times New Roman"/>
          <w:sz w:val="24"/>
          <w:szCs w:val="24"/>
        </w:rPr>
        <w:t>Also, e</w:t>
      </w:r>
      <w:r w:rsidR="00864175">
        <w:rPr>
          <w:rFonts w:ascii="Times New Roman" w:hAnsi="Times New Roman" w:cs="Times New Roman"/>
          <w:sz w:val="24"/>
          <w:szCs w:val="24"/>
        </w:rPr>
        <w:t xml:space="preserve">ach student is required to sign a consent form </w:t>
      </w:r>
      <w:r w:rsidR="00F97932">
        <w:rPr>
          <w:rFonts w:ascii="Times New Roman" w:hAnsi="Times New Roman" w:cs="Times New Roman"/>
          <w:sz w:val="24"/>
          <w:szCs w:val="24"/>
        </w:rPr>
        <w:t>agreeing to participate in the study</w:t>
      </w:r>
      <w:r w:rsidR="00C5620B">
        <w:rPr>
          <w:rFonts w:ascii="Times New Roman" w:hAnsi="Times New Roman" w:cs="Times New Roman"/>
          <w:sz w:val="24"/>
          <w:szCs w:val="24"/>
        </w:rPr>
        <w:t xml:space="preserve">, confirming that they </w:t>
      </w:r>
      <w:r w:rsidR="00F97932">
        <w:rPr>
          <w:rFonts w:ascii="Times New Roman" w:hAnsi="Times New Roman" w:cs="Times New Roman"/>
          <w:sz w:val="24"/>
          <w:szCs w:val="24"/>
        </w:rPr>
        <w:t>have read and understood the information provided.</w:t>
      </w:r>
      <w:r w:rsidR="00864175">
        <w:rPr>
          <w:rFonts w:ascii="Times New Roman" w:hAnsi="Times New Roman" w:cs="Times New Roman"/>
          <w:sz w:val="24"/>
          <w:szCs w:val="24"/>
        </w:rPr>
        <w:t xml:space="preserve"> </w:t>
      </w:r>
      <w:r w:rsidR="00EA5EB4">
        <w:rPr>
          <w:rFonts w:ascii="Times New Roman" w:hAnsi="Times New Roman" w:cs="Times New Roman"/>
          <w:sz w:val="24"/>
          <w:szCs w:val="24"/>
        </w:rPr>
        <w:t xml:space="preserve">In conclusion, all results will be kept anonymous and confidential to ensure the privacy off all participating students.  </w:t>
      </w:r>
    </w:p>
    <w:p w:rsidR="00865149" w:rsidRPr="00EA5EB4" w:rsidRDefault="00EA5EB4" w:rsidP="00CF0201">
      <w:pPr>
        <w:rPr>
          <w:rFonts w:ascii="Times New Roman" w:hAnsi="Times New Roman" w:cs="Times New Roman"/>
          <w:b/>
          <w:sz w:val="24"/>
          <w:szCs w:val="24"/>
        </w:rPr>
      </w:pPr>
      <w:r w:rsidRPr="00EA5EB4">
        <w:rPr>
          <w:rFonts w:ascii="Times New Roman" w:hAnsi="Times New Roman" w:cs="Times New Roman"/>
          <w:b/>
          <w:sz w:val="24"/>
          <w:szCs w:val="24"/>
        </w:rPr>
        <w:t xml:space="preserve">Evaluation </w:t>
      </w:r>
    </w:p>
    <w:p w:rsidR="00F1649B" w:rsidRDefault="00B94408" w:rsidP="00AE0DE7">
      <w:pPr>
        <w:rPr>
          <w:rFonts w:ascii="Times New Roman" w:hAnsi="Times New Roman" w:cs="Times New Roman"/>
          <w:sz w:val="24"/>
          <w:szCs w:val="24"/>
        </w:rPr>
      </w:pPr>
      <w:r>
        <w:rPr>
          <w:rFonts w:ascii="Times New Roman" w:hAnsi="Times New Roman" w:cs="Times New Roman"/>
          <w:sz w:val="24"/>
          <w:szCs w:val="24"/>
        </w:rPr>
        <w:t xml:space="preserve">The following section will explore the sequences of lessons involved in the experiment while identifying clear links between academic research and the study’s findings. </w:t>
      </w:r>
      <w:r w:rsidR="00C766E8">
        <w:rPr>
          <w:rFonts w:ascii="Times New Roman" w:hAnsi="Times New Roman" w:cs="Times New Roman"/>
          <w:sz w:val="24"/>
          <w:szCs w:val="24"/>
        </w:rPr>
        <w:t>The pre-test involved the topic of ‘changes in working practices’</w:t>
      </w:r>
      <w:r w:rsidR="009B4E43">
        <w:rPr>
          <w:rFonts w:ascii="Times New Roman" w:hAnsi="Times New Roman" w:cs="Times New Roman"/>
          <w:sz w:val="24"/>
          <w:szCs w:val="24"/>
        </w:rPr>
        <w:t xml:space="preserve"> which had been taught in the previous lesson. As well as being the pre-test for this experiment, the exam question acted as a formative assessment for this topic as it aims</w:t>
      </w:r>
      <w:r w:rsidR="009B4E43" w:rsidRPr="009B4E43">
        <w:rPr>
          <w:rFonts w:ascii="Times New Roman" w:hAnsi="Times New Roman" w:cs="Times New Roman"/>
          <w:sz w:val="24"/>
          <w:szCs w:val="24"/>
        </w:rPr>
        <w:t xml:space="preserve"> to monitor student progress throughout the learning process</w:t>
      </w:r>
      <w:r w:rsidR="009B4E43">
        <w:rPr>
          <w:rFonts w:ascii="Times New Roman" w:hAnsi="Times New Roman" w:cs="Times New Roman"/>
          <w:sz w:val="24"/>
          <w:szCs w:val="24"/>
        </w:rPr>
        <w:t xml:space="preserve"> (Black, 1993). The pre-test was conducted in the final lesson on a Friday</w:t>
      </w:r>
      <w:r w:rsidR="009600C0">
        <w:rPr>
          <w:rFonts w:ascii="Times New Roman" w:hAnsi="Times New Roman" w:cs="Times New Roman"/>
          <w:sz w:val="24"/>
          <w:szCs w:val="24"/>
        </w:rPr>
        <w:t xml:space="preserve"> afternoon</w:t>
      </w:r>
      <w:r w:rsidR="009B4E43">
        <w:rPr>
          <w:rFonts w:ascii="Times New Roman" w:hAnsi="Times New Roman" w:cs="Times New Roman"/>
          <w:sz w:val="24"/>
          <w:szCs w:val="24"/>
        </w:rPr>
        <w:t xml:space="preserve"> which wasn’t ideal </w:t>
      </w:r>
      <w:r w:rsidR="00A62A41">
        <w:rPr>
          <w:rFonts w:ascii="Times New Roman" w:hAnsi="Times New Roman" w:cs="Times New Roman"/>
          <w:sz w:val="24"/>
          <w:szCs w:val="24"/>
        </w:rPr>
        <w:t xml:space="preserve">as </w:t>
      </w:r>
      <w:r w:rsidR="00A62A41" w:rsidRPr="00A62A41">
        <w:rPr>
          <w:rFonts w:ascii="Times New Roman" w:hAnsi="Times New Roman" w:cs="Times New Roman"/>
          <w:sz w:val="24"/>
          <w:szCs w:val="24"/>
        </w:rPr>
        <w:t xml:space="preserve">Cohen et.al. (2013) </w:t>
      </w:r>
      <w:r w:rsidR="00A62A41">
        <w:rPr>
          <w:rFonts w:ascii="Times New Roman" w:hAnsi="Times New Roman" w:cs="Times New Roman"/>
          <w:sz w:val="24"/>
          <w:szCs w:val="24"/>
        </w:rPr>
        <w:t>discovered that alertness and motivation decreased towards the end of the day and week. However, students need to learn to perform in all school hours as their final exams could be set amongs</w:t>
      </w:r>
      <w:r w:rsidR="006843E6">
        <w:rPr>
          <w:rFonts w:ascii="Times New Roman" w:hAnsi="Times New Roman" w:cs="Times New Roman"/>
          <w:sz w:val="24"/>
          <w:szCs w:val="24"/>
        </w:rPr>
        <w:t>t this time frame. The question</w:t>
      </w:r>
      <w:r w:rsidR="004F56B4">
        <w:rPr>
          <w:rFonts w:ascii="Times New Roman" w:hAnsi="Times New Roman" w:cs="Times New Roman"/>
          <w:sz w:val="24"/>
          <w:szCs w:val="24"/>
        </w:rPr>
        <w:t xml:space="preserve"> as seen in Fig.1.4</w:t>
      </w:r>
      <w:r w:rsidR="001969B3">
        <w:rPr>
          <w:rFonts w:ascii="Times New Roman" w:hAnsi="Times New Roman" w:cs="Times New Roman"/>
          <w:sz w:val="24"/>
          <w:szCs w:val="24"/>
        </w:rPr>
        <w:t xml:space="preserve"> (Appendix)</w:t>
      </w:r>
      <w:r w:rsidR="00A62A41">
        <w:rPr>
          <w:rFonts w:ascii="Times New Roman" w:hAnsi="Times New Roman" w:cs="Times New Roman"/>
          <w:sz w:val="24"/>
          <w:szCs w:val="24"/>
        </w:rPr>
        <w:t xml:space="preserve"> is worth ten marks and students were allocated fifteen minutes to provide their</w:t>
      </w:r>
      <w:r w:rsidR="001969B3">
        <w:rPr>
          <w:rFonts w:ascii="Times New Roman" w:hAnsi="Times New Roman" w:cs="Times New Roman"/>
          <w:sz w:val="24"/>
          <w:szCs w:val="24"/>
        </w:rPr>
        <w:t xml:space="preserve"> best answer. Exam conditions w</w:t>
      </w:r>
      <w:r w:rsidR="00A62A41">
        <w:rPr>
          <w:rFonts w:ascii="Times New Roman" w:hAnsi="Times New Roman" w:cs="Times New Roman"/>
          <w:sz w:val="24"/>
          <w:szCs w:val="24"/>
        </w:rPr>
        <w:t>ere replicated with students</w:t>
      </w:r>
      <w:r w:rsidR="004509C2">
        <w:rPr>
          <w:rFonts w:ascii="Times New Roman" w:hAnsi="Times New Roman" w:cs="Times New Roman"/>
          <w:sz w:val="24"/>
          <w:szCs w:val="24"/>
        </w:rPr>
        <w:t xml:space="preserve"> being spread out across the classroom, remaining silent and only having exam materials on their desk. Additionally, phones where collected and placed in a phone box to ensure that the test abided by ethical practices. It was noted that some students had finished</w:t>
      </w:r>
      <w:r w:rsidR="001969B3">
        <w:rPr>
          <w:rFonts w:ascii="Times New Roman" w:hAnsi="Times New Roman" w:cs="Times New Roman"/>
          <w:sz w:val="24"/>
          <w:szCs w:val="24"/>
        </w:rPr>
        <w:t xml:space="preserve"> early or w</w:t>
      </w:r>
      <w:r w:rsidR="004509C2">
        <w:rPr>
          <w:rFonts w:ascii="Times New Roman" w:hAnsi="Times New Roman" w:cs="Times New Roman"/>
          <w:sz w:val="24"/>
          <w:szCs w:val="24"/>
        </w:rPr>
        <w:t>ere looking around the classroom for ideas indicating</w:t>
      </w:r>
      <w:r w:rsidR="00AE0DE7">
        <w:rPr>
          <w:rFonts w:ascii="Times New Roman" w:hAnsi="Times New Roman" w:cs="Times New Roman"/>
          <w:sz w:val="24"/>
          <w:szCs w:val="24"/>
        </w:rPr>
        <w:t xml:space="preserve"> that they struggled to</w:t>
      </w:r>
      <w:r w:rsidR="00AE0DE7" w:rsidRPr="00AE0DE7">
        <w:rPr>
          <w:rFonts w:ascii="Times New Roman" w:hAnsi="Times New Roman" w:cs="Times New Roman"/>
          <w:sz w:val="24"/>
          <w:szCs w:val="24"/>
        </w:rPr>
        <w:t xml:space="preserve"> cover lower order thinking skills </w:t>
      </w:r>
      <w:r w:rsidR="00AE0DE7">
        <w:rPr>
          <w:rFonts w:ascii="Times New Roman" w:hAnsi="Times New Roman" w:cs="Times New Roman"/>
          <w:sz w:val="24"/>
          <w:szCs w:val="24"/>
        </w:rPr>
        <w:t>such as remembering and understanding resulting in a poor</w:t>
      </w:r>
      <w:r w:rsidR="00AE0DE7" w:rsidRPr="00AE0DE7">
        <w:rPr>
          <w:rFonts w:ascii="Times New Roman" w:hAnsi="Times New Roman" w:cs="Times New Roman"/>
          <w:sz w:val="24"/>
          <w:szCs w:val="24"/>
        </w:rPr>
        <w:t xml:space="preserve"> basis for an exam question an</w:t>
      </w:r>
      <w:r w:rsidR="00AE0DE7">
        <w:rPr>
          <w:rFonts w:ascii="Times New Roman" w:hAnsi="Times New Roman" w:cs="Times New Roman"/>
          <w:sz w:val="24"/>
          <w:szCs w:val="24"/>
        </w:rPr>
        <w:t>swer</w:t>
      </w:r>
      <w:r w:rsidR="00AE0DE7" w:rsidRPr="00AE0DE7">
        <w:t xml:space="preserve"> </w:t>
      </w:r>
      <w:r w:rsidR="00AE0DE7" w:rsidRPr="00AE0DE7">
        <w:rPr>
          <w:rFonts w:ascii="Times New Roman" w:hAnsi="Times New Roman" w:cs="Times New Roman"/>
          <w:sz w:val="24"/>
          <w:szCs w:val="24"/>
        </w:rPr>
        <w:t>(</w:t>
      </w:r>
      <w:proofErr w:type="spellStart"/>
      <w:r w:rsidR="00AE0DE7" w:rsidRPr="00AE0DE7">
        <w:rPr>
          <w:rFonts w:ascii="Times New Roman" w:hAnsi="Times New Roman" w:cs="Times New Roman"/>
          <w:sz w:val="24"/>
          <w:szCs w:val="24"/>
        </w:rPr>
        <w:t>Krathwohl</w:t>
      </w:r>
      <w:proofErr w:type="spellEnd"/>
      <w:r w:rsidR="00AE0DE7" w:rsidRPr="00AE0DE7">
        <w:rPr>
          <w:rFonts w:ascii="Times New Roman" w:hAnsi="Times New Roman" w:cs="Times New Roman"/>
          <w:sz w:val="24"/>
          <w:szCs w:val="24"/>
        </w:rPr>
        <w:t>, 2001).</w:t>
      </w:r>
      <w:r w:rsidR="00AE0DE7">
        <w:rPr>
          <w:rFonts w:ascii="Times New Roman" w:hAnsi="Times New Roman" w:cs="Times New Roman"/>
          <w:sz w:val="24"/>
          <w:szCs w:val="24"/>
        </w:rPr>
        <w:t xml:space="preserve"> Observations also uncovered that a majority of students were still writing once the allocated time had run out indicating that time management skills would need to be covered in the intervention.  </w:t>
      </w:r>
    </w:p>
    <w:p w:rsidR="003B081D" w:rsidRDefault="00925BA8" w:rsidP="00AC29CF">
      <w:pPr>
        <w:rPr>
          <w:rFonts w:ascii="Times New Roman" w:hAnsi="Times New Roman" w:cs="Times New Roman"/>
          <w:sz w:val="24"/>
          <w:szCs w:val="24"/>
        </w:rPr>
      </w:pPr>
      <w:r>
        <w:rPr>
          <w:rFonts w:ascii="Times New Roman" w:hAnsi="Times New Roman" w:cs="Times New Roman"/>
          <w:sz w:val="24"/>
          <w:szCs w:val="24"/>
        </w:rPr>
        <w:t>Upon completion of the exam, all fifteen papers were collected for marking, subsequently two students remained absent and did not take part in the pre-test resulti</w:t>
      </w:r>
      <w:r w:rsidR="001F1F45">
        <w:rPr>
          <w:rFonts w:ascii="Times New Roman" w:hAnsi="Times New Roman" w:cs="Times New Roman"/>
          <w:sz w:val="24"/>
          <w:szCs w:val="24"/>
        </w:rPr>
        <w:t xml:space="preserve">ng in the sample size being reduced to fifteen. The questions were marked using a mark scheme which </w:t>
      </w:r>
      <w:r w:rsidR="00BA7154">
        <w:rPr>
          <w:rFonts w:ascii="Times New Roman" w:hAnsi="Times New Roman" w:cs="Times New Roman"/>
          <w:sz w:val="24"/>
          <w:szCs w:val="24"/>
        </w:rPr>
        <w:t>allowed weightings of scores to</w:t>
      </w:r>
      <w:r w:rsidR="00BA7154" w:rsidRPr="00BA7154">
        <w:rPr>
          <w:rFonts w:ascii="Times New Roman" w:hAnsi="Times New Roman" w:cs="Times New Roman"/>
          <w:sz w:val="24"/>
          <w:szCs w:val="24"/>
        </w:rPr>
        <w:t xml:space="preserve"> be made clear to students</w:t>
      </w:r>
      <w:r w:rsidR="00BA7154">
        <w:rPr>
          <w:rFonts w:ascii="Times New Roman" w:hAnsi="Times New Roman" w:cs="Times New Roman"/>
          <w:sz w:val="24"/>
          <w:szCs w:val="24"/>
        </w:rPr>
        <w:t xml:space="preserve"> (Hopkins, 2014) and were returned the following lesson to guarantee that feedback was timely (Hattie and Timperley, </w:t>
      </w:r>
      <w:r w:rsidR="00BA7154" w:rsidRPr="00BA7154">
        <w:rPr>
          <w:rFonts w:ascii="Times New Roman" w:hAnsi="Times New Roman" w:cs="Times New Roman"/>
          <w:sz w:val="24"/>
          <w:szCs w:val="24"/>
        </w:rPr>
        <w:t>2007)</w:t>
      </w:r>
      <w:r w:rsidR="00BA7154">
        <w:rPr>
          <w:rFonts w:ascii="Times New Roman" w:hAnsi="Times New Roman" w:cs="Times New Roman"/>
          <w:sz w:val="24"/>
          <w:szCs w:val="24"/>
        </w:rPr>
        <w:t xml:space="preserve">. </w:t>
      </w:r>
      <w:r w:rsidR="00D145CB">
        <w:rPr>
          <w:rFonts w:ascii="Times New Roman" w:hAnsi="Times New Roman" w:cs="Times New Roman"/>
          <w:sz w:val="24"/>
          <w:szCs w:val="24"/>
        </w:rPr>
        <w:t>After analysing the results, the average test score was five out of ten and the range of scores spanned from two- eight out o</w:t>
      </w:r>
      <w:r w:rsidR="00C03378">
        <w:rPr>
          <w:rFonts w:ascii="Times New Roman" w:hAnsi="Times New Roman" w:cs="Times New Roman"/>
          <w:sz w:val="24"/>
          <w:szCs w:val="24"/>
        </w:rPr>
        <w:t>f ten. Additionally, thirty eight percent</w:t>
      </w:r>
      <w:r w:rsidR="00D145CB">
        <w:rPr>
          <w:rFonts w:ascii="Times New Roman" w:hAnsi="Times New Roman" w:cs="Times New Roman"/>
          <w:sz w:val="24"/>
          <w:szCs w:val="24"/>
        </w:rPr>
        <w:t xml:space="preserve"> of students received a score of six and over. </w:t>
      </w:r>
      <w:r w:rsidR="003B081D">
        <w:rPr>
          <w:rFonts w:ascii="Times New Roman" w:hAnsi="Times New Roman" w:cs="Times New Roman"/>
          <w:sz w:val="24"/>
          <w:szCs w:val="24"/>
        </w:rPr>
        <w:t xml:space="preserve">These results confirmed the need for an intervention and </w:t>
      </w:r>
      <w:r w:rsidR="00AC29CF">
        <w:rPr>
          <w:rFonts w:ascii="Times New Roman" w:hAnsi="Times New Roman" w:cs="Times New Roman"/>
          <w:sz w:val="24"/>
          <w:szCs w:val="24"/>
        </w:rPr>
        <w:t>uncovered</w:t>
      </w:r>
      <w:r w:rsidR="003B081D">
        <w:rPr>
          <w:rFonts w:ascii="Times New Roman" w:hAnsi="Times New Roman" w:cs="Times New Roman"/>
          <w:sz w:val="24"/>
          <w:szCs w:val="24"/>
        </w:rPr>
        <w:t xml:space="preserve"> common errors such as</w:t>
      </w:r>
      <w:r w:rsidR="00AC29CF">
        <w:rPr>
          <w:rFonts w:ascii="Times New Roman" w:hAnsi="Times New Roman" w:cs="Times New Roman"/>
          <w:sz w:val="24"/>
          <w:szCs w:val="24"/>
        </w:rPr>
        <w:t xml:space="preserve"> students n</w:t>
      </w:r>
      <w:r w:rsidR="00AC29CF" w:rsidRPr="00AC29CF">
        <w:rPr>
          <w:rFonts w:ascii="Times New Roman" w:hAnsi="Times New Roman" w:cs="Times New Roman"/>
          <w:sz w:val="24"/>
          <w:szCs w:val="24"/>
        </w:rPr>
        <w:t>ot evaluating both sides of the argument</w:t>
      </w:r>
      <w:r w:rsidR="00AC29CF">
        <w:rPr>
          <w:rFonts w:ascii="Times New Roman" w:hAnsi="Times New Roman" w:cs="Times New Roman"/>
          <w:sz w:val="24"/>
          <w:szCs w:val="24"/>
        </w:rPr>
        <w:t xml:space="preserve"> while failing to link their knowledge to the case study. These issues would form the basis</w:t>
      </w:r>
      <w:r w:rsidR="003B081D">
        <w:rPr>
          <w:rFonts w:ascii="Times New Roman" w:hAnsi="Times New Roman" w:cs="Times New Roman"/>
          <w:sz w:val="24"/>
          <w:szCs w:val="24"/>
        </w:rPr>
        <w:t xml:space="preserve"> of the intervention</w:t>
      </w:r>
      <w:r w:rsidR="003B081D" w:rsidRPr="003B081D">
        <w:t xml:space="preserve"> </w:t>
      </w:r>
      <w:r w:rsidR="003B081D">
        <w:rPr>
          <w:rFonts w:ascii="Times New Roman" w:hAnsi="Times New Roman" w:cs="Times New Roman"/>
          <w:sz w:val="24"/>
          <w:szCs w:val="24"/>
        </w:rPr>
        <w:t>i</w:t>
      </w:r>
      <w:r w:rsidR="003B081D" w:rsidRPr="003B081D">
        <w:rPr>
          <w:rFonts w:ascii="Times New Roman" w:hAnsi="Times New Roman" w:cs="Times New Roman"/>
          <w:sz w:val="24"/>
          <w:szCs w:val="24"/>
        </w:rPr>
        <w:t>n improving students</w:t>
      </w:r>
      <w:r w:rsidR="004F56B4">
        <w:rPr>
          <w:rFonts w:ascii="Times New Roman" w:hAnsi="Times New Roman" w:cs="Times New Roman"/>
          <w:sz w:val="24"/>
          <w:szCs w:val="24"/>
        </w:rPr>
        <w:t>’</w:t>
      </w:r>
      <w:r w:rsidR="003B081D" w:rsidRPr="003B081D">
        <w:rPr>
          <w:rFonts w:ascii="Times New Roman" w:hAnsi="Times New Roman" w:cs="Times New Roman"/>
          <w:sz w:val="24"/>
          <w:szCs w:val="24"/>
        </w:rPr>
        <w:t xml:space="preserve"> evaluative writing skills. </w:t>
      </w:r>
    </w:p>
    <w:p w:rsidR="009B2999" w:rsidRDefault="009B2999" w:rsidP="009B2999">
      <w:pPr>
        <w:rPr>
          <w:rFonts w:ascii="Times New Roman" w:hAnsi="Times New Roman" w:cs="Times New Roman"/>
          <w:sz w:val="24"/>
          <w:szCs w:val="24"/>
        </w:rPr>
      </w:pPr>
      <w:r>
        <w:rPr>
          <w:rFonts w:ascii="Times New Roman" w:hAnsi="Times New Roman" w:cs="Times New Roman"/>
          <w:sz w:val="24"/>
          <w:szCs w:val="24"/>
        </w:rPr>
        <w:t>The intervention occurred in the following lesson with the learning objectives consisting of being able to understanding key words in a question, i</w:t>
      </w:r>
      <w:r w:rsidRPr="009B2999">
        <w:rPr>
          <w:rFonts w:ascii="Times New Roman" w:hAnsi="Times New Roman" w:cs="Times New Roman"/>
          <w:sz w:val="24"/>
          <w:szCs w:val="24"/>
        </w:rPr>
        <w:t>dentifying a suitable and appropriate structure for an answer</w:t>
      </w:r>
      <w:r>
        <w:rPr>
          <w:rFonts w:ascii="Times New Roman" w:hAnsi="Times New Roman" w:cs="Times New Roman"/>
          <w:sz w:val="24"/>
          <w:szCs w:val="24"/>
        </w:rPr>
        <w:t xml:space="preserve"> and fully </w:t>
      </w:r>
      <w:r w:rsidRPr="009B2999">
        <w:rPr>
          <w:rFonts w:ascii="Times New Roman" w:hAnsi="Times New Roman" w:cs="Times New Roman"/>
          <w:sz w:val="24"/>
          <w:szCs w:val="24"/>
        </w:rPr>
        <w:t>evaluating both sides of the argument while link</w:t>
      </w:r>
      <w:r>
        <w:rPr>
          <w:rFonts w:ascii="Times New Roman" w:hAnsi="Times New Roman" w:cs="Times New Roman"/>
          <w:sz w:val="24"/>
          <w:szCs w:val="24"/>
        </w:rPr>
        <w:t>ing</w:t>
      </w:r>
      <w:r w:rsidRPr="009B2999">
        <w:rPr>
          <w:rFonts w:ascii="Times New Roman" w:hAnsi="Times New Roman" w:cs="Times New Roman"/>
          <w:sz w:val="24"/>
          <w:szCs w:val="24"/>
        </w:rPr>
        <w:t xml:space="preserve"> knowledge to the case study</w:t>
      </w:r>
      <w:r>
        <w:rPr>
          <w:rFonts w:ascii="Times New Roman" w:hAnsi="Times New Roman" w:cs="Times New Roman"/>
          <w:sz w:val="24"/>
          <w:szCs w:val="24"/>
        </w:rPr>
        <w:t xml:space="preserve">. Once the learning objectives had been discussed, students were given back their answers and allocated five minutes to review their feedback thoroughly. </w:t>
      </w:r>
      <w:r w:rsidR="00572801">
        <w:rPr>
          <w:rFonts w:ascii="Times New Roman" w:hAnsi="Times New Roman" w:cs="Times New Roman"/>
          <w:sz w:val="24"/>
          <w:szCs w:val="24"/>
        </w:rPr>
        <w:t>This time allowed students to reflect on the teachers comments</w:t>
      </w:r>
      <w:r w:rsidR="00572801" w:rsidRPr="00572801">
        <w:t xml:space="preserve"> </w:t>
      </w:r>
      <w:r w:rsidR="00572801" w:rsidRPr="00572801">
        <w:rPr>
          <w:rFonts w:ascii="Times New Roman" w:hAnsi="Times New Roman" w:cs="Times New Roman"/>
          <w:sz w:val="24"/>
          <w:szCs w:val="24"/>
        </w:rPr>
        <w:t>agree</w:t>
      </w:r>
      <w:r w:rsidR="00572801">
        <w:rPr>
          <w:rFonts w:ascii="Times New Roman" w:hAnsi="Times New Roman" w:cs="Times New Roman"/>
          <w:sz w:val="24"/>
          <w:szCs w:val="24"/>
        </w:rPr>
        <w:t>ing</w:t>
      </w:r>
      <w:r w:rsidR="00572801" w:rsidRPr="00572801">
        <w:rPr>
          <w:rFonts w:ascii="Times New Roman" w:hAnsi="Times New Roman" w:cs="Times New Roman"/>
          <w:sz w:val="24"/>
          <w:szCs w:val="24"/>
        </w:rPr>
        <w:t xml:space="preserve"> with </w:t>
      </w:r>
      <w:proofErr w:type="spellStart"/>
      <w:r w:rsidR="00572801" w:rsidRPr="00572801">
        <w:rPr>
          <w:rFonts w:ascii="Times New Roman" w:hAnsi="Times New Roman" w:cs="Times New Roman"/>
          <w:sz w:val="24"/>
          <w:szCs w:val="24"/>
        </w:rPr>
        <w:t>Kahneman</w:t>
      </w:r>
      <w:r w:rsidR="00572801">
        <w:rPr>
          <w:rFonts w:ascii="Times New Roman" w:hAnsi="Times New Roman" w:cs="Times New Roman"/>
          <w:sz w:val="24"/>
          <w:szCs w:val="24"/>
        </w:rPr>
        <w:t>’s</w:t>
      </w:r>
      <w:proofErr w:type="spellEnd"/>
      <w:r w:rsidR="00572801" w:rsidRPr="00572801">
        <w:rPr>
          <w:rFonts w:ascii="Times New Roman" w:hAnsi="Times New Roman" w:cs="Times New Roman"/>
          <w:sz w:val="24"/>
          <w:szCs w:val="24"/>
        </w:rPr>
        <w:t xml:space="preserve"> (2011)</w:t>
      </w:r>
      <w:r w:rsidR="00572801">
        <w:rPr>
          <w:rFonts w:ascii="Times New Roman" w:hAnsi="Times New Roman" w:cs="Times New Roman"/>
          <w:sz w:val="24"/>
          <w:szCs w:val="24"/>
        </w:rPr>
        <w:t xml:space="preserve"> statement that</w:t>
      </w:r>
      <w:r w:rsidR="00572801" w:rsidRPr="00572801">
        <w:t xml:space="preserve"> </w:t>
      </w:r>
      <w:r w:rsidR="00572801" w:rsidRPr="00572801">
        <w:rPr>
          <w:rFonts w:ascii="Times New Roman" w:hAnsi="Times New Roman" w:cs="Times New Roman"/>
          <w:sz w:val="24"/>
          <w:szCs w:val="24"/>
        </w:rPr>
        <w:t xml:space="preserve">learning without reflection is counterproductive. </w:t>
      </w:r>
      <w:r w:rsidR="00572801">
        <w:rPr>
          <w:rFonts w:ascii="Times New Roman" w:hAnsi="Times New Roman" w:cs="Times New Roman"/>
          <w:sz w:val="24"/>
          <w:szCs w:val="24"/>
        </w:rPr>
        <w:t>Additionally, in the initial five minutes of reflection, students were not given their grades therefore complying with</w:t>
      </w:r>
      <w:r w:rsidR="00572801" w:rsidRPr="00572801">
        <w:rPr>
          <w:rFonts w:ascii="Times New Roman" w:hAnsi="Times New Roman" w:cs="Times New Roman"/>
          <w:sz w:val="24"/>
          <w:szCs w:val="24"/>
        </w:rPr>
        <w:t xml:space="preserve"> </w:t>
      </w:r>
      <w:proofErr w:type="spellStart"/>
      <w:r w:rsidR="00572801" w:rsidRPr="00572801">
        <w:rPr>
          <w:rFonts w:ascii="Times New Roman" w:hAnsi="Times New Roman" w:cs="Times New Roman"/>
          <w:sz w:val="24"/>
          <w:szCs w:val="24"/>
        </w:rPr>
        <w:t>Wiliam</w:t>
      </w:r>
      <w:r w:rsidR="00572801">
        <w:rPr>
          <w:rFonts w:ascii="Times New Roman" w:hAnsi="Times New Roman" w:cs="Times New Roman"/>
          <w:sz w:val="24"/>
          <w:szCs w:val="24"/>
        </w:rPr>
        <w:t>’s</w:t>
      </w:r>
      <w:proofErr w:type="spellEnd"/>
      <w:r w:rsidR="00572801" w:rsidRPr="00572801">
        <w:rPr>
          <w:rFonts w:ascii="Times New Roman" w:hAnsi="Times New Roman" w:cs="Times New Roman"/>
          <w:sz w:val="24"/>
          <w:szCs w:val="24"/>
        </w:rPr>
        <w:t xml:space="preserve"> (2011) </w:t>
      </w:r>
      <w:r w:rsidR="00572801">
        <w:rPr>
          <w:rFonts w:ascii="Times New Roman" w:hAnsi="Times New Roman" w:cs="Times New Roman"/>
          <w:sz w:val="24"/>
          <w:szCs w:val="24"/>
        </w:rPr>
        <w:t xml:space="preserve">research that found that </w:t>
      </w:r>
      <w:r w:rsidR="00572801" w:rsidRPr="00572801">
        <w:rPr>
          <w:rFonts w:ascii="Times New Roman" w:hAnsi="Times New Roman" w:cs="Times New Roman"/>
          <w:sz w:val="24"/>
          <w:szCs w:val="24"/>
        </w:rPr>
        <w:t>students focus t</w:t>
      </w:r>
      <w:r w:rsidR="00572801">
        <w:rPr>
          <w:rFonts w:ascii="Times New Roman" w:hAnsi="Times New Roman" w:cs="Times New Roman"/>
          <w:sz w:val="24"/>
          <w:szCs w:val="24"/>
        </w:rPr>
        <w:t>heir attention on the grade</w:t>
      </w:r>
      <w:r w:rsidR="00CE1BBE">
        <w:rPr>
          <w:rFonts w:ascii="Times New Roman" w:hAnsi="Times New Roman" w:cs="Times New Roman"/>
          <w:sz w:val="24"/>
          <w:szCs w:val="24"/>
        </w:rPr>
        <w:t>,</w:t>
      </w:r>
      <w:r w:rsidR="00572801">
        <w:rPr>
          <w:rFonts w:ascii="Times New Roman" w:hAnsi="Times New Roman" w:cs="Times New Roman"/>
          <w:sz w:val="24"/>
          <w:szCs w:val="24"/>
        </w:rPr>
        <w:t xml:space="preserve"> inevitably ignoring and failing to act on</w:t>
      </w:r>
      <w:r w:rsidR="00572801" w:rsidRPr="00572801">
        <w:rPr>
          <w:rFonts w:ascii="Times New Roman" w:hAnsi="Times New Roman" w:cs="Times New Roman"/>
          <w:sz w:val="24"/>
          <w:szCs w:val="24"/>
        </w:rPr>
        <w:t xml:space="preserve"> the </w:t>
      </w:r>
      <w:r w:rsidR="001969B3" w:rsidRPr="00572801">
        <w:rPr>
          <w:rFonts w:ascii="Times New Roman" w:hAnsi="Times New Roman" w:cs="Times New Roman"/>
          <w:sz w:val="24"/>
          <w:szCs w:val="24"/>
        </w:rPr>
        <w:t>teacher</w:t>
      </w:r>
      <w:r w:rsidR="001969B3">
        <w:rPr>
          <w:rFonts w:ascii="Times New Roman" w:hAnsi="Times New Roman" w:cs="Times New Roman"/>
          <w:sz w:val="24"/>
          <w:szCs w:val="24"/>
        </w:rPr>
        <w:t>’s</w:t>
      </w:r>
      <w:r w:rsidR="00572801" w:rsidRPr="00572801">
        <w:rPr>
          <w:rFonts w:ascii="Times New Roman" w:hAnsi="Times New Roman" w:cs="Times New Roman"/>
          <w:sz w:val="24"/>
          <w:szCs w:val="24"/>
        </w:rPr>
        <w:t xml:space="preserve"> comments.</w:t>
      </w:r>
      <w:r w:rsidR="00CE1BBE">
        <w:rPr>
          <w:rFonts w:ascii="Times New Roman" w:hAnsi="Times New Roman" w:cs="Times New Roman"/>
          <w:sz w:val="24"/>
          <w:szCs w:val="24"/>
        </w:rPr>
        <w:t xml:space="preserve"> Furthermore, a deeper reflection would have occurred within a greater time frame but due to </w:t>
      </w:r>
      <w:r w:rsidR="00E2071B">
        <w:rPr>
          <w:rFonts w:ascii="Times New Roman" w:hAnsi="Times New Roman" w:cs="Times New Roman"/>
          <w:sz w:val="24"/>
          <w:szCs w:val="24"/>
        </w:rPr>
        <w:t xml:space="preserve">the fast paced demands of school X, this time had to be capped. </w:t>
      </w:r>
      <w:r w:rsidR="00CE1BBE">
        <w:rPr>
          <w:rFonts w:ascii="Times New Roman" w:hAnsi="Times New Roman" w:cs="Times New Roman"/>
          <w:sz w:val="24"/>
          <w:szCs w:val="24"/>
        </w:rPr>
        <w:t xml:space="preserve"> </w:t>
      </w:r>
      <w:r w:rsidR="00572801">
        <w:rPr>
          <w:rFonts w:ascii="Times New Roman" w:hAnsi="Times New Roman" w:cs="Times New Roman"/>
          <w:sz w:val="24"/>
          <w:szCs w:val="24"/>
        </w:rPr>
        <w:t xml:space="preserve"> </w:t>
      </w:r>
    </w:p>
    <w:p w:rsidR="00825568" w:rsidRDefault="00E2071B" w:rsidP="00CE08F9">
      <w:pPr>
        <w:rPr>
          <w:rFonts w:ascii="Times New Roman" w:hAnsi="Times New Roman" w:cs="Times New Roman"/>
          <w:sz w:val="24"/>
          <w:szCs w:val="24"/>
        </w:rPr>
      </w:pPr>
      <w:r>
        <w:rPr>
          <w:rFonts w:ascii="Times New Roman" w:hAnsi="Times New Roman" w:cs="Times New Roman"/>
          <w:sz w:val="24"/>
          <w:szCs w:val="24"/>
        </w:rPr>
        <w:t>Upon reflection, all students received the mark scheme which demonstrated how their answers were marked and produced concepts that could have been mentioned in their answers.</w:t>
      </w:r>
      <w:r w:rsidR="00FA3AE0">
        <w:rPr>
          <w:rFonts w:ascii="Times New Roman" w:hAnsi="Times New Roman" w:cs="Times New Roman"/>
          <w:sz w:val="24"/>
          <w:szCs w:val="24"/>
        </w:rPr>
        <w:t xml:space="preserve"> Th</w:t>
      </w:r>
      <w:r w:rsidR="00B023DD">
        <w:rPr>
          <w:rFonts w:ascii="Times New Roman" w:hAnsi="Times New Roman" w:cs="Times New Roman"/>
          <w:sz w:val="24"/>
          <w:szCs w:val="24"/>
        </w:rPr>
        <w:t xml:space="preserve">e mark scheme shown in Fig.1.5 </w:t>
      </w:r>
      <w:r w:rsidR="001969B3">
        <w:rPr>
          <w:rFonts w:ascii="Times New Roman" w:hAnsi="Times New Roman" w:cs="Times New Roman"/>
          <w:sz w:val="24"/>
          <w:szCs w:val="24"/>
        </w:rPr>
        <w:t xml:space="preserve">(Appendix) </w:t>
      </w:r>
      <w:r w:rsidR="00CE08F9" w:rsidRPr="00CE08F9">
        <w:rPr>
          <w:rFonts w:ascii="Times New Roman" w:hAnsi="Times New Roman" w:cs="Times New Roman"/>
          <w:sz w:val="24"/>
          <w:szCs w:val="24"/>
        </w:rPr>
        <w:t>provides students with clarity of what success looks like</w:t>
      </w:r>
      <w:r w:rsidR="00CE08F9">
        <w:rPr>
          <w:rFonts w:ascii="Times New Roman" w:hAnsi="Times New Roman" w:cs="Times New Roman"/>
          <w:sz w:val="24"/>
          <w:szCs w:val="24"/>
        </w:rPr>
        <w:t xml:space="preserve"> and demonstrates how many marks are given for each assessment objective. </w:t>
      </w:r>
      <w:r w:rsidR="00624FFF">
        <w:rPr>
          <w:rFonts w:ascii="Times New Roman" w:hAnsi="Times New Roman" w:cs="Times New Roman"/>
          <w:sz w:val="24"/>
          <w:szCs w:val="24"/>
        </w:rPr>
        <w:t xml:space="preserve">Additionally, the worksheet shown in Fig.1.6 </w:t>
      </w:r>
      <w:r w:rsidR="001969B3">
        <w:rPr>
          <w:rFonts w:ascii="Times New Roman" w:hAnsi="Times New Roman" w:cs="Times New Roman"/>
          <w:sz w:val="24"/>
          <w:szCs w:val="24"/>
        </w:rPr>
        <w:t xml:space="preserve">(Appendix) </w:t>
      </w:r>
      <w:r w:rsidR="00624FFF">
        <w:rPr>
          <w:rFonts w:ascii="Times New Roman" w:hAnsi="Times New Roman" w:cs="Times New Roman"/>
          <w:sz w:val="24"/>
          <w:szCs w:val="24"/>
        </w:rPr>
        <w:t xml:space="preserve">was utilised to demonstrate the differences between assessment objectives A01, A02, A03, A04 and assisted students in the identification of key words. </w:t>
      </w:r>
      <w:r w:rsidR="00FB0D81">
        <w:rPr>
          <w:rFonts w:ascii="Times New Roman" w:hAnsi="Times New Roman" w:cs="Times New Roman"/>
          <w:sz w:val="24"/>
          <w:szCs w:val="24"/>
        </w:rPr>
        <w:t>While engaging with these resources</w:t>
      </w:r>
      <w:r w:rsidR="009D3DD0">
        <w:rPr>
          <w:rFonts w:ascii="Times New Roman" w:hAnsi="Times New Roman" w:cs="Times New Roman"/>
          <w:sz w:val="24"/>
          <w:szCs w:val="24"/>
        </w:rPr>
        <w:t xml:space="preserve"> students were able to relate command words with appropriate assessment objectives therefore enabling learners to understand what is required </w:t>
      </w:r>
      <w:r w:rsidR="001969B3">
        <w:rPr>
          <w:rFonts w:ascii="Times New Roman" w:hAnsi="Times New Roman" w:cs="Times New Roman"/>
          <w:sz w:val="24"/>
          <w:szCs w:val="24"/>
        </w:rPr>
        <w:t xml:space="preserve">of them </w:t>
      </w:r>
      <w:r w:rsidR="009D3DD0">
        <w:rPr>
          <w:rFonts w:ascii="Times New Roman" w:hAnsi="Times New Roman" w:cs="Times New Roman"/>
          <w:sz w:val="24"/>
          <w:szCs w:val="24"/>
        </w:rPr>
        <w:t xml:space="preserve">for specific questions. This aspect was important to discuss as a common theme emerged throughout the responses of students neglecting to evaluate the benefits and drawbacks of their content. </w:t>
      </w:r>
    </w:p>
    <w:p w:rsidR="00B023DD" w:rsidRPr="00CE08F9" w:rsidRDefault="00825568" w:rsidP="00CE08F9">
      <w:pPr>
        <w:rPr>
          <w:rFonts w:ascii="Times New Roman" w:hAnsi="Times New Roman" w:cs="Times New Roman"/>
          <w:sz w:val="24"/>
          <w:szCs w:val="24"/>
        </w:rPr>
      </w:pPr>
      <w:r>
        <w:rPr>
          <w:rFonts w:ascii="Times New Roman" w:hAnsi="Times New Roman" w:cs="Times New Roman"/>
          <w:sz w:val="24"/>
          <w:szCs w:val="24"/>
        </w:rPr>
        <w:t>The next step in the intervention involved exhibiting a high standard of work completed by a member in the class</w:t>
      </w:r>
      <w:r w:rsidR="00C03378">
        <w:rPr>
          <w:rFonts w:ascii="Times New Roman" w:hAnsi="Times New Roman" w:cs="Times New Roman"/>
          <w:sz w:val="24"/>
          <w:szCs w:val="24"/>
        </w:rPr>
        <w:t xml:space="preserve"> as seen in Fig1.7 (Appendix)</w:t>
      </w:r>
      <w:r>
        <w:rPr>
          <w:rFonts w:ascii="Times New Roman" w:hAnsi="Times New Roman" w:cs="Times New Roman"/>
          <w:sz w:val="24"/>
          <w:szCs w:val="24"/>
        </w:rPr>
        <w:t>.</w:t>
      </w:r>
      <w:r w:rsidR="006823F9">
        <w:rPr>
          <w:rFonts w:ascii="Times New Roman" w:hAnsi="Times New Roman" w:cs="Times New Roman"/>
          <w:sz w:val="24"/>
          <w:szCs w:val="24"/>
        </w:rPr>
        <w:t xml:space="preserve"> This process agrees with </w:t>
      </w:r>
      <w:r w:rsidR="006823F9" w:rsidRPr="006823F9">
        <w:rPr>
          <w:rFonts w:ascii="Times New Roman" w:hAnsi="Times New Roman" w:cs="Times New Roman"/>
          <w:sz w:val="24"/>
          <w:szCs w:val="24"/>
        </w:rPr>
        <w:t xml:space="preserve">Read and </w:t>
      </w:r>
      <w:proofErr w:type="spellStart"/>
      <w:r w:rsidR="006823F9" w:rsidRPr="006823F9">
        <w:rPr>
          <w:rFonts w:ascii="Times New Roman" w:hAnsi="Times New Roman" w:cs="Times New Roman"/>
          <w:sz w:val="24"/>
          <w:szCs w:val="24"/>
        </w:rPr>
        <w:t>Hurford</w:t>
      </w:r>
      <w:r w:rsidR="006823F9">
        <w:rPr>
          <w:rFonts w:ascii="Times New Roman" w:hAnsi="Times New Roman" w:cs="Times New Roman"/>
          <w:sz w:val="24"/>
          <w:szCs w:val="24"/>
        </w:rPr>
        <w:t>’s</w:t>
      </w:r>
      <w:proofErr w:type="spellEnd"/>
      <w:r w:rsidR="006823F9" w:rsidRPr="006823F9">
        <w:rPr>
          <w:rFonts w:ascii="Times New Roman" w:hAnsi="Times New Roman" w:cs="Times New Roman"/>
          <w:sz w:val="24"/>
          <w:szCs w:val="24"/>
        </w:rPr>
        <w:t xml:space="preserve"> (2010</w:t>
      </w:r>
      <w:r w:rsidR="006823F9">
        <w:rPr>
          <w:rFonts w:ascii="Times New Roman" w:hAnsi="Times New Roman" w:cs="Times New Roman"/>
          <w:sz w:val="24"/>
          <w:szCs w:val="24"/>
        </w:rPr>
        <w:t>) statement</w:t>
      </w:r>
      <w:r w:rsidR="006823F9" w:rsidRPr="006823F9">
        <w:t xml:space="preserve"> </w:t>
      </w:r>
      <w:r w:rsidR="006823F9">
        <w:rPr>
          <w:rFonts w:ascii="Times New Roman" w:hAnsi="Times New Roman" w:cs="Times New Roman"/>
          <w:sz w:val="24"/>
          <w:szCs w:val="24"/>
        </w:rPr>
        <w:t xml:space="preserve">that an </w:t>
      </w:r>
      <w:r w:rsidR="006823F9" w:rsidRPr="006823F9">
        <w:rPr>
          <w:rFonts w:ascii="Times New Roman" w:hAnsi="Times New Roman" w:cs="Times New Roman"/>
          <w:sz w:val="24"/>
          <w:szCs w:val="24"/>
        </w:rPr>
        <w:t>effective success criteria must be created by students to increase the impact on learning.</w:t>
      </w:r>
      <w:r w:rsidR="00B802B6">
        <w:rPr>
          <w:rFonts w:ascii="Times New Roman" w:hAnsi="Times New Roman" w:cs="Times New Roman"/>
          <w:sz w:val="24"/>
          <w:szCs w:val="24"/>
        </w:rPr>
        <w:t xml:space="preserve"> For this to occur, it was crucial to gain consent from student X to ensure that no ethical standards were breached. After agreeing, fellow students were able to analyse this answer and physically see what a high quality response looked like. This response received the highest mark of the class, eight out of ten and although not perfect students were able to identify the excellent structure </w:t>
      </w:r>
      <w:r w:rsidR="001763C2">
        <w:rPr>
          <w:rFonts w:ascii="Times New Roman" w:hAnsi="Times New Roman" w:cs="Times New Roman"/>
          <w:sz w:val="24"/>
          <w:szCs w:val="24"/>
        </w:rPr>
        <w:t xml:space="preserve">that was </w:t>
      </w:r>
      <w:r w:rsidR="00B802B6">
        <w:rPr>
          <w:rFonts w:ascii="Times New Roman" w:hAnsi="Times New Roman" w:cs="Times New Roman"/>
          <w:sz w:val="24"/>
          <w:szCs w:val="24"/>
        </w:rPr>
        <w:t>used</w:t>
      </w:r>
      <w:r w:rsidR="001763C2">
        <w:rPr>
          <w:rFonts w:ascii="Times New Roman" w:hAnsi="Times New Roman" w:cs="Times New Roman"/>
          <w:sz w:val="24"/>
          <w:szCs w:val="24"/>
        </w:rPr>
        <w:t xml:space="preserve">, links to the case study, use of a conclusion and appropriate analysis of the benefits and drawbacks of each point made. To ensure that this task was still relevant for student X, opinions from fellow members of the class and appropriate guidance from myself allowed student X to identify how they could receive ten out of ten marks next time.   </w:t>
      </w:r>
      <w:r w:rsidR="00B802B6">
        <w:rPr>
          <w:rFonts w:ascii="Times New Roman" w:hAnsi="Times New Roman" w:cs="Times New Roman"/>
          <w:sz w:val="24"/>
          <w:szCs w:val="24"/>
        </w:rPr>
        <w:t xml:space="preserve">   </w:t>
      </w:r>
      <w:r w:rsidR="006823F9">
        <w:rPr>
          <w:rFonts w:ascii="Times New Roman" w:hAnsi="Times New Roman" w:cs="Times New Roman"/>
          <w:sz w:val="24"/>
          <w:szCs w:val="24"/>
        </w:rPr>
        <w:t xml:space="preserve"> </w:t>
      </w:r>
      <w:r>
        <w:rPr>
          <w:rFonts w:ascii="Times New Roman" w:hAnsi="Times New Roman" w:cs="Times New Roman"/>
          <w:sz w:val="24"/>
          <w:szCs w:val="24"/>
        </w:rPr>
        <w:t xml:space="preserve">    </w:t>
      </w:r>
      <w:r w:rsidR="00624FFF">
        <w:rPr>
          <w:rFonts w:ascii="Times New Roman" w:hAnsi="Times New Roman" w:cs="Times New Roman"/>
          <w:sz w:val="24"/>
          <w:szCs w:val="24"/>
        </w:rPr>
        <w:t xml:space="preserve">  </w:t>
      </w:r>
    </w:p>
    <w:p w:rsidR="00B023DD" w:rsidRDefault="005C36FF" w:rsidP="009B2999">
      <w:pPr>
        <w:rPr>
          <w:rFonts w:ascii="Times New Roman" w:hAnsi="Times New Roman" w:cs="Times New Roman"/>
          <w:sz w:val="24"/>
          <w:szCs w:val="24"/>
        </w:rPr>
      </w:pPr>
      <w:r>
        <w:rPr>
          <w:rFonts w:ascii="Times New Roman" w:hAnsi="Times New Roman" w:cs="Times New Roman"/>
          <w:sz w:val="24"/>
          <w:szCs w:val="24"/>
        </w:rPr>
        <w:t xml:space="preserve">As mentioned by </w:t>
      </w:r>
      <w:r w:rsidR="006823F9" w:rsidRPr="006823F9">
        <w:rPr>
          <w:rFonts w:ascii="Times New Roman" w:hAnsi="Times New Roman" w:cs="Times New Roman"/>
          <w:sz w:val="24"/>
          <w:szCs w:val="24"/>
        </w:rPr>
        <w:t>Griffiths and Burns</w:t>
      </w:r>
      <w:r>
        <w:rPr>
          <w:rFonts w:ascii="Times New Roman" w:hAnsi="Times New Roman" w:cs="Times New Roman"/>
          <w:sz w:val="24"/>
          <w:szCs w:val="24"/>
        </w:rPr>
        <w:t xml:space="preserve"> (2014),</w:t>
      </w:r>
      <w:r w:rsidR="006823F9" w:rsidRPr="006823F9">
        <w:rPr>
          <w:rFonts w:ascii="Times New Roman" w:hAnsi="Times New Roman" w:cs="Times New Roman"/>
          <w:sz w:val="24"/>
          <w:szCs w:val="24"/>
        </w:rPr>
        <w:t xml:space="preserve"> it is crucial that teachers become experts in understanding the assessment requirements of examinations to ensure students are aware of how assessors mark pieces of work.</w:t>
      </w:r>
      <w:r w:rsidR="001763C2">
        <w:rPr>
          <w:rFonts w:ascii="Times New Roman" w:hAnsi="Times New Roman" w:cs="Times New Roman"/>
          <w:sz w:val="24"/>
          <w:szCs w:val="24"/>
        </w:rPr>
        <w:t xml:space="preserve"> </w:t>
      </w:r>
      <w:r>
        <w:rPr>
          <w:rFonts w:ascii="Times New Roman" w:hAnsi="Times New Roman" w:cs="Times New Roman"/>
          <w:sz w:val="24"/>
          <w:szCs w:val="24"/>
        </w:rPr>
        <w:t>This being true, it is also important for students to gain the opportunity to mark pieces of work to fully understand the structure and process of a mark scheme. During the intervention, students completed another evaluative exam question and were then given opportunity to mark other students work through peer assessment. To ensure accuracy</w:t>
      </w:r>
      <w:r w:rsidR="00804935">
        <w:rPr>
          <w:rFonts w:ascii="Times New Roman" w:hAnsi="Times New Roman" w:cs="Times New Roman"/>
          <w:sz w:val="24"/>
          <w:szCs w:val="24"/>
        </w:rPr>
        <w:t xml:space="preserve">, </w:t>
      </w:r>
      <w:r w:rsidR="00804935" w:rsidRPr="00804935">
        <w:rPr>
          <w:rFonts w:ascii="Times New Roman" w:hAnsi="Times New Roman" w:cs="Times New Roman"/>
          <w:sz w:val="24"/>
          <w:szCs w:val="24"/>
        </w:rPr>
        <w:t>clear procedures</w:t>
      </w:r>
      <w:r w:rsidR="00804935">
        <w:rPr>
          <w:rFonts w:ascii="Times New Roman" w:hAnsi="Times New Roman" w:cs="Times New Roman"/>
          <w:sz w:val="24"/>
          <w:szCs w:val="24"/>
        </w:rPr>
        <w:t xml:space="preserve"> and expectations were established which agrees with </w:t>
      </w:r>
      <w:proofErr w:type="spellStart"/>
      <w:r w:rsidR="00804935" w:rsidRPr="00804935">
        <w:rPr>
          <w:rFonts w:ascii="Times New Roman" w:hAnsi="Times New Roman" w:cs="Times New Roman"/>
          <w:sz w:val="24"/>
          <w:szCs w:val="24"/>
        </w:rPr>
        <w:t>Orsmond</w:t>
      </w:r>
      <w:r w:rsidR="00804935">
        <w:rPr>
          <w:rFonts w:ascii="Times New Roman" w:hAnsi="Times New Roman" w:cs="Times New Roman"/>
          <w:sz w:val="24"/>
          <w:szCs w:val="24"/>
        </w:rPr>
        <w:t>’s</w:t>
      </w:r>
      <w:proofErr w:type="spellEnd"/>
      <w:r w:rsidR="00804935" w:rsidRPr="00804935">
        <w:rPr>
          <w:rFonts w:ascii="Times New Roman" w:hAnsi="Times New Roman" w:cs="Times New Roman"/>
          <w:sz w:val="24"/>
          <w:szCs w:val="24"/>
        </w:rPr>
        <w:t xml:space="preserve"> et.al. (2000)</w:t>
      </w:r>
      <w:r w:rsidR="00804935">
        <w:rPr>
          <w:rFonts w:ascii="Times New Roman" w:hAnsi="Times New Roman" w:cs="Times New Roman"/>
          <w:sz w:val="24"/>
          <w:szCs w:val="24"/>
        </w:rPr>
        <w:t xml:space="preserve"> research. Each student analysed a peers</w:t>
      </w:r>
      <w:r w:rsidR="004F56B4">
        <w:rPr>
          <w:rFonts w:ascii="Times New Roman" w:hAnsi="Times New Roman" w:cs="Times New Roman"/>
          <w:sz w:val="24"/>
          <w:szCs w:val="24"/>
        </w:rPr>
        <w:t>’</w:t>
      </w:r>
      <w:r w:rsidR="00804935">
        <w:rPr>
          <w:rFonts w:ascii="Times New Roman" w:hAnsi="Times New Roman" w:cs="Times New Roman"/>
          <w:sz w:val="24"/>
          <w:szCs w:val="24"/>
        </w:rPr>
        <w:t xml:space="preserve"> work by providing comments of what went well and what can be improved for next time. Students then used the mark scheme to give a score for their peers answer to the best of their ability. As </w:t>
      </w:r>
      <w:r w:rsidR="00804935" w:rsidRPr="00804935">
        <w:rPr>
          <w:rFonts w:ascii="Times New Roman" w:hAnsi="Times New Roman" w:cs="Times New Roman"/>
          <w:sz w:val="24"/>
          <w:szCs w:val="24"/>
        </w:rPr>
        <w:t>Donaldson (2015)</w:t>
      </w:r>
      <w:r w:rsidR="00804935">
        <w:rPr>
          <w:rFonts w:ascii="Times New Roman" w:hAnsi="Times New Roman" w:cs="Times New Roman"/>
          <w:sz w:val="24"/>
          <w:szCs w:val="24"/>
        </w:rPr>
        <w:t xml:space="preserve"> states, peer assessment is not an accurate form of recording results but it is important to note that the purpose of this task was to get students familiar with the mark scheme. Furthermore, during this assessment</w:t>
      </w:r>
      <w:r w:rsidR="00804935" w:rsidRPr="00804935">
        <w:rPr>
          <w:rFonts w:ascii="Times New Roman" w:hAnsi="Times New Roman" w:cs="Times New Roman"/>
          <w:sz w:val="24"/>
          <w:szCs w:val="24"/>
        </w:rPr>
        <w:t xml:space="preserve"> individual</w:t>
      </w:r>
      <w:r w:rsidR="00804935">
        <w:rPr>
          <w:rFonts w:ascii="Times New Roman" w:hAnsi="Times New Roman" w:cs="Times New Roman"/>
          <w:sz w:val="24"/>
          <w:szCs w:val="24"/>
        </w:rPr>
        <w:t xml:space="preserve">s gained </w:t>
      </w:r>
      <w:r w:rsidR="00804935" w:rsidRPr="00804935">
        <w:rPr>
          <w:rFonts w:ascii="Times New Roman" w:hAnsi="Times New Roman" w:cs="Times New Roman"/>
          <w:sz w:val="24"/>
          <w:szCs w:val="24"/>
        </w:rPr>
        <w:t>a deeper</w:t>
      </w:r>
      <w:r w:rsidR="00804935">
        <w:rPr>
          <w:rFonts w:ascii="Times New Roman" w:hAnsi="Times New Roman" w:cs="Times New Roman"/>
          <w:sz w:val="24"/>
          <w:szCs w:val="24"/>
        </w:rPr>
        <w:t xml:space="preserve"> understanding of the question</w:t>
      </w:r>
      <w:r w:rsidR="00804935" w:rsidRPr="00804935">
        <w:rPr>
          <w:rFonts w:ascii="Times New Roman" w:hAnsi="Times New Roman" w:cs="Times New Roman"/>
          <w:sz w:val="24"/>
          <w:szCs w:val="24"/>
        </w:rPr>
        <w:t xml:space="preserve"> by analysing other </w:t>
      </w:r>
      <w:r w:rsidR="00540F84">
        <w:rPr>
          <w:rFonts w:ascii="Times New Roman" w:hAnsi="Times New Roman" w:cs="Times New Roman"/>
          <w:sz w:val="24"/>
          <w:szCs w:val="24"/>
        </w:rPr>
        <w:t>students</w:t>
      </w:r>
      <w:r w:rsidR="004F56B4">
        <w:rPr>
          <w:rFonts w:ascii="Times New Roman" w:hAnsi="Times New Roman" w:cs="Times New Roman"/>
          <w:sz w:val="24"/>
          <w:szCs w:val="24"/>
        </w:rPr>
        <w:t>’</w:t>
      </w:r>
      <w:r w:rsidR="00540F84">
        <w:rPr>
          <w:rFonts w:ascii="Times New Roman" w:hAnsi="Times New Roman" w:cs="Times New Roman"/>
          <w:sz w:val="24"/>
          <w:szCs w:val="24"/>
        </w:rPr>
        <w:t xml:space="preserve"> </w:t>
      </w:r>
      <w:r w:rsidR="00804935" w:rsidRPr="00804935">
        <w:rPr>
          <w:rFonts w:ascii="Times New Roman" w:hAnsi="Times New Roman" w:cs="Times New Roman"/>
          <w:sz w:val="24"/>
          <w:szCs w:val="24"/>
        </w:rPr>
        <w:t>responses (Harrison, 2011).</w:t>
      </w:r>
    </w:p>
    <w:p w:rsidR="00C05B43" w:rsidRDefault="00F053AD" w:rsidP="00CF0201">
      <w:pPr>
        <w:rPr>
          <w:rFonts w:ascii="Times New Roman" w:hAnsi="Times New Roman" w:cs="Times New Roman"/>
          <w:sz w:val="24"/>
          <w:szCs w:val="24"/>
        </w:rPr>
      </w:pPr>
      <w:r>
        <w:rPr>
          <w:rFonts w:ascii="Times New Roman" w:hAnsi="Times New Roman" w:cs="Times New Roman"/>
          <w:sz w:val="24"/>
          <w:szCs w:val="24"/>
        </w:rPr>
        <w:t>After completion of the initial intervention, students are provided with a post test in their next lesson to determine individual progress a</w:t>
      </w:r>
      <w:r w:rsidR="00777DFE">
        <w:rPr>
          <w:rFonts w:ascii="Times New Roman" w:hAnsi="Times New Roman" w:cs="Times New Roman"/>
          <w:sz w:val="24"/>
          <w:szCs w:val="24"/>
        </w:rPr>
        <w:t>nd the overall effectiveness of</w:t>
      </w:r>
      <w:r>
        <w:rPr>
          <w:rFonts w:ascii="Times New Roman" w:hAnsi="Times New Roman" w:cs="Times New Roman"/>
          <w:sz w:val="24"/>
          <w:szCs w:val="24"/>
        </w:rPr>
        <w:t xml:space="preserve"> the intervention. The next lesson falls on a Tuesday morning which differs from the original Friday afternoon pre-test.</w:t>
      </w:r>
      <w:r w:rsidR="00777DFE">
        <w:rPr>
          <w:rFonts w:ascii="Times New Roman" w:hAnsi="Times New Roman" w:cs="Times New Roman"/>
          <w:sz w:val="24"/>
          <w:szCs w:val="24"/>
        </w:rPr>
        <w:t xml:space="preserve"> Although this may cause inaccuracies in the data, this aspect cannot be changed due to the fast paced school environment. Additionally, the post-test question contains a different business topic which may also </w:t>
      </w:r>
      <w:r w:rsidR="0009589F">
        <w:rPr>
          <w:rFonts w:ascii="Times New Roman" w:hAnsi="Times New Roman" w:cs="Times New Roman"/>
          <w:sz w:val="24"/>
          <w:szCs w:val="24"/>
        </w:rPr>
        <w:t>cause inaccuracies</w:t>
      </w:r>
      <w:r w:rsidR="00777DFE" w:rsidRPr="00777DFE">
        <w:rPr>
          <w:rFonts w:ascii="Times New Roman" w:hAnsi="Times New Roman" w:cs="Times New Roman"/>
          <w:sz w:val="24"/>
          <w:szCs w:val="24"/>
        </w:rPr>
        <w:t xml:space="preserve"> in the data</w:t>
      </w:r>
      <w:r w:rsidR="00777DFE">
        <w:rPr>
          <w:rFonts w:ascii="Times New Roman" w:hAnsi="Times New Roman" w:cs="Times New Roman"/>
          <w:sz w:val="24"/>
          <w:szCs w:val="24"/>
        </w:rPr>
        <w:t xml:space="preserve"> but has been implemented to ensure students are getting exposure and experience of answering different questions. A part from these aspects, the post-test involved the exact same standards as the pre-test such as the questions being worth ten marks, time allocation of fifteen minutes and </w:t>
      </w:r>
      <w:r w:rsidR="0009589F">
        <w:rPr>
          <w:rFonts w:ascii="Times New Roman" w:hAnsi="Times New Roman" w:cs="Times New Roman"/>
          <w:sz w:val="24"/>
          <w:szCs w:val="24"/>
        </w:rPr>
        <w:t>exam conditions being replicated.</w:t>
      </w:r>
      <w:r w:rsidR="00D95683">
        <w:rPr>
          <w:rFonts w:ascii="Times New Roman" w:hAnsi="Times New Roman" w:cs="Times New Roman"/>
          <w:sz w:val="24"/>
          <w:szCs w:val="24"/>
        </w:rPr>
        <w:t xml:space="preserve"> During the post-test it was clear that students had more direction, confidence and time awareness as all students showed high levels of productivity. Although some students were still writing once time had expired, it was clear after analysing the responses that students were either adding extra points </w:t>
      </w:r>
      <w:r w:rsidR="00581D5F">
        <w:rPr>
          <w:rFonts w:ascii="Times New Roman" w:hAnsi="Times New Roman" w:cs="Times New Roman"/>
          <w:sz w:val="24"/>
          <w:szCs w:val="24"/>
        </w:rPr>
        <w:t>or finishing off conclusions as they had completed the main structure of their answer.</w:t>
      </w:r>
      <w:r w:rsidR="00D3036C">
        <w:rPr>
          <w:rFonts w:ascii="Times New Roman" w:hAnsi="Times New Roman" w:cs="Times New Roman"/>
          <w:sz w:val="24"/>
          <w:szCs w:val="24"/>
        </w:rPr>
        <w:t xml:space="preserve"> This demonstrates an improvement in time management skills as the pre-test answers showed multiple unfinished responses.</w:t>
      </w:r>
      <w:r w:rsidR="00C76762">
        <w:rPr>
          <w:rFonts w:ascii="Times New Roman" w:hAnsi="Times New Roman" w:cs="Times New Roman"/>
          <w:sz w:val="24"/>
          <w:szCs w:val="24"/>
        </w:rPr>
        <w:t xml:space="preserve"> </w:t>
      </w:r>
      <w:r w:rsidR="00C05B43">
        <w:rPr>
          <w:rFonts w:ascii="Times New Roman" w:hAnsi="Times New Roman" w:cs="Times New Roman"/>
          <w:sz w:val="24"/>
          <w:szCs w:val="24"/>
        </w:rPr>
        <w:t xml:space="preserve">Upon completion of the post test, thirteen papers </w:t>
      </w:r>
      <w:r w:rsidR="00C05B43" w:rsidRPr="00C05B43">
        <w:rPr>
          <w:rFonts w:ascii="Times New Roman" w:hAnsi="Times New Roman" w:cs="Times New Roman"/>
          <w:sz w:val="24"/>
          <w:szCs w:val="24"/>
        </w:rPr>
        <w:t>were collected for marking</w:t>
      </w:r>
      <w:r w:rsidR="00C05B43">
        <w:rPr>
          <w:rFonts w:ascii="Times New Roman" w:hAnsi="Times New Roman" w:cs="Times New Roman"/>
          <w:sz w:val="24"/>
          <w:szCs w:val="24"/>
        </w:rPr>
        <w:t xml:space="preserve">, subsequently a further two students remained absent </w:t>
      </w:r>
      <w:r w:rsidR="00C76762" w:rsidRPr="00C76762">
        <w:rPr>
          <w:rFonts w:ascii="Times New Roman" w:hAnsi="Times New Roman" w:cs="Times New Roman"/>
          <w:sz w:val="24"/>
          <w:szCs w:val="24"/>
        </w:rPr>
        <w:t xml:space="preserve">resulting in the </w:t>
      </w:r>
      <w:r w:rsidR="00C05B43">
        <w:rPr>
          <w:rFonts w:ascii="Times New Roman" w:hAnsi="Times New Roman" w:cs="Times New Roman"/>
          <w:sz w:val="24"/>
          <w:szCs w:val="24"/>
        </w:rPr>
        <w:t>sample size being reduced to thir</w:t>
      </w:r>
      <w:r w:rsidR="00C76762" w:rsidRPr="00C76762">
        <w:rPr>
          <w:rFonts w:ascii="Times New Roman" w:hAnsi="Times New Roman" w:cs="Times New Roman"/>
          <w:sz w:val="24"/>
          <w:szCs w:val="24"/>
        </w:rPr>
        <w:t xml:space="preserve">teen. </w:t>
      </w:r>
      <w:r w:rsidR="00D84964">
        <w:rPr>
          <w:rFonts w:ascii="Times New Roman" w:hAnsi="Times New Roman" w:cs="Times New Roman"/>
          <w:sz w:val="24"/>
          <w:szCs w:val="24"/>
        </w:rPr>
        <w:t>Before beginning the research school X had</w:t>
      </w:r>
      <w:r w:rsidR="00D84964" w:rsidRPr="00D84964">
        <w:rPr>
          <w:rFonts w:ascii="Times New Roman" w:hAnsi="Times New Roman" w:cs="Times New Roman"/>
          <w:sz w:val="24"/>
          <w:szCs w:val="24"/>
        </w:rPr>
        <w:t xml:space="preserve"> an attendance rate of ninety three percent, indicating that it is unlikely for students participating in the study to be absent during testing</w:t>
      </w:r>
      <w:r w:rsidR="00D84964">
        <w:rPr>
          <w:rFonts w:ascii="Times New Roman" w:hAnsi="Times New Roman" w:cs="Times New Roman"/>
          <w:sz w:val="24"/>
          <w:szCs w:val="24"/>
        </w:rPr>
        <w:t xml:space="preserve">. However, the absence of participants during the research showed an attendance rate of seventy six percent which may have affected the results. </w:t>
      </w:r>
    </w:p>
    <w:p w:rsidR="00A90BE0" w:rsidRDefault="00C05B43" w:rsidP="00CF0201">
      <w:pPr>
        <w:rPr>
          <w:rFonts w:ascii="Times New Roman" w:hAnsi="Times New Roman" w:cs="Times New Roman"/>
          <w:sz w:val="24"/>
          <w:szCs w:val="24"/>
        </w:rPr>
      </w:pPr>
      <w:r>
        <w:rPr>
          <w:rFonts w:ascii="Times New Roman" w:hAnsi="Times New Roman" w:cs="Times New Roman"/>
          <w:sz w:val="24"/>
          <w:szCs w:val="24"/>
        </w:rPr>
        <w:t xml:space="preserve">As in the pre-test, </w:t>
      </w:r>
      <w:r w:rsidR="00C76762" w:rsidRPr="00C76762">
        <w:rPr>
          <w:rFonts w:ascii="Times New Roman" w:hAnsi="Times New Roman" w:cs="Times New Roman"/>
          <w:sz w:val="24"/>
          <w:szCs w:val="24"/>
        </w:rPr>
        <w:t>questions were marked using a mark scheme which allowed weightings of scores to be made clear to students</w:t>
      </w:r>
      <w:r>
        <w:rPr>
          <w:rFonts w:ascii="Times New Roman" w:hAnsi="Times New Roman" w:cs="Times New Roman"/>
          <w:sz w:val="24"/>
          <w:szCs w:val="24"/>
        </w:rPr>
        <w:t xml:space="preserve">. </w:t>
      </w:r>
      <w:r w:rsidRPr="00C05B43">
        <w:rPr>
          <w:rFonts w:ascii="Times New Roman" w:hAnsi="Times New Roman" w:cs="Times New Roman"/>
          <w:sz w:val="24"/>
          <w:szCs w:val="24"/>
        </w:rPr>
        <w:t>After analysing the results,</w:t>
      </w:r>
      <w:r>
        <w:rPr>
          <w:rFonts w:ascii="Times New Roman" w:hAnsi="Times New Roman" w:cs="Times New Roman"/>
          <w:sz w:val="24"/>
          <w:szCs w:val="24"/>
        </w:rPr>
        <w:t xml:space="preserve"> the average test score was seven and a half</w:t>
      </w:r>
      <w:r w:rsidRPr="00C05B43">
        <w:rPr>
          <w:rFonts w:ascii="Times New Roman" w:hAnsi="Times New Roman" w:cs="Times New Roman"/>
          <w:sz w:val="24"/>
          <w:szCs w:val="24"/>
        </w:rPr>
        <w:t xml:space="preserve"> out of ten and the </w:t>
      </w:r>
      <w:r>
        <w:rPr>
          <w:rFonts w:ascii="Times New Roman" w:hAnsi="Times New Roman" w:cs="Times New Roman"/>
          <w:sz w:val="24"/>
          <w:szCs w:val="24"/>
        </w:rPr>
        <w:t>range of scores spanned from five</w:t>
      </w:r>
      <w:r w:rsidR="00F81BCD">
        <w:rPr>
          <w:rFonts w:ascii="Times New Roman" w:hAnsi="Times New Roman" w:cs="Times New Roman"/>
          <w:sz w:val="24"/>
          <w:szCs w:val="24"/>
        </w:rPr>
        <w:t>- ten</w:t>
      </w:r>
      <w:r w:rsidRPr="00C05B43">
        <w:rPr>
          <w:rFonts w:ascii="Times New Roman" w:hAnsi="Times New Roman" w:cs="Times New Roman"/>
          <w:sz w:val="24"/>
          <w:szCs w:val="24"/>
        </w:rPr>
        <w:t xml:space="preserve"> out of ten</w:t>
      </w:r>
      <w:r w:rsidR="00C03378">
        <w:rPr>
          <w:rFonts w:ascii="Times New Roman" w:hAnsi="Times New Roman" w:cs="Times New Roman"/>
          <w:sz w:val="24"/>
          <w:szCs w:val="24"/>
        </w:rPr>
        <w:t xml:space="preserve"> (Fig.1.7, Appendix)</w:t>
      </w:r>
      <w:r w:rsidRPr="00C05B43">
        <w:rPr>
          <w:rFonts w:ascii="Times New Roman" w:hAnsi="Times New Roman" w:cs="Times New Roman"/>
          <w:sz w:val="24"/>
          <w:szCs w:val="24"/>
        </w:rPr>
        <w:t xml:space="preserve">. </w:t>
      </w:r>
      <w:r>
        <w:rPr>
          <w:rFonts w:ascii="Times New Roman" w:hAnsi="Times New Roman" w:cs="Times New Roman"/>
          <w:sz w:val="24"/>
          <w:szCs w:val="24"/>
        </w:rPr>
        <w:t>This data shows a two and a half mark increase from pre to post-test demonstrating that students had significantly b</w:t>
      </w:r>
      <w:r w:rsidR="00F81BCD">
        <w:rPr>
          <w:rFonts w:ascii="Times New Roman" w:hAnsi="Times New Roman" w:cs="Times New Roman"/>
          <w:sz w:val="24"/>
          <w:szCs w:val="24"/>
        </w:rPr>
        <w:t>enefited from the intervention which therefore relates with</w:t>
      </w:r>
      <w:r w:rsidR="00F81BCD" w:rsidRPr="00F81BCD">
        <w:t xml:space="preserve"> </w:t>
      </w:r>
      <w:r w:rsidR="00F81BCD" w:rsidRPr="00F81BCD">
        <w:rPr>
          <w:rFonts w:ascii="Times New Roman" w:hAnsi="Times New Roman" w:cs="Times New Roman"/>
          <w:sz w:val="24"/>
          <w:szCs w:val="24"/>
        </w:rPr>
        <w:t>Griffin</w:t>
      </w:r>
      <w:r w:rsidR="00F81BCD">
        <w:rPr>
          <w:rFonts w:ascii="Times New Roman" w:hAnsi="Times New Roman" w:cs="Times New Roman"/>
          <w:sz w:val="24"/>
          <w:szCs w:val="24"/>
        </w:rPr>
        <w:t>’s</w:t>
      </w:r>
      <w:r w:rsidR="00F81BCD" w:rsidRPr="00F81BCD">
        <w:rPr>
          <w:rFonts w:ascii="Times New Roman" w:hAnsi="Times New Roman" w:cs="Times New Roman"/>
          <w:sz w:val="24"/>
          <w:szCs w:val="24"/>
        </w:rPr>
        <w:t xml:space="preserve"> (1997)</w:t>
      </w:r>
      <w:r w:rsidR="00F81BCD">
        <w:rPr>
          <w:rFonts w:ascii="Times New Roman" w:hAnsi="Times New Roman" w:cs="Times New Roman"/>
          <w:sz w:val="24"/>
          <w:szCs w:val="24"/>
        </w:rPr>
        <w:t xml:space="preserve"> research stating that</w:t>
      </w:r>
      <w:r w:rsidR="00F81BCD" w:rsidRPr="00F81BCD">
        <w:rPr>
          <w:rFonts w:ascii="Times New Roman" w:hAnsi="Times New Roman" w:cs="Times New Roman"/>
          <w:sz w:val="24"/>
          <w:szCs w:val="24"/>
        </w:rPr>
        <w:t xml:space="preserve"> </w:t>
      </w:r>
      <w:r w:rsidR="00F81BCD">
        <w:rPr>
          <w:rFonts w:ascii="Times New Roman" w:hAnsi="Times New Roman" w:cs="Times New Roman"/>
          <w:sz w:val="24"/>
          <w:szCs w:val="24"/>
        </w:rPr>
        <w:t>t</w:t>
      </w:r>
      <w:r w:rsidR="00F81BCD" w:rsidRPr="00F81BCD">
        <w:rPr>
          <w:rFonts w:ascii="Times New Roman" w:hAnsi="Times New Roman" w:cs="Times New Roman"/>
          <w:sz w:val="24"/>
          <w:szCs w:val="24"/>
        </w:rPr>
        <w:t xml:space="preserve">o implement developments in literacy, </w:t>
      </w:r>
      <w:r w:rsidR="00F81BCD">
        <w:rPr>
          <w:rFonts w:ascii="Times New Roman" w:hAnsi="Times New Roman" w:cs="Times New Roman"/>
          <w:sz w:val="24"/>
          <w:szCs w:val="24"/>
        </w:rPr>
        <w:t>an</w:t>
      </w:r>
      <w:r w:rsidR="00F81BCD" w:rsidRPr="00F81BCD">
        <w:rPr>
          <w:rFonts w:ascii="Times New Roman" w:hAnsi="Times New Roman" w:cs="Times New Roman"/>
          <w:sz w:val="24"/>
          <w:szCs w:val="24"/>
        </w:rPr>
        <w:t xml:space="preserve"> intervention approach is </w:t>
      </w:r>
      <w:r w:rsidR="00F81BCD">
        <w:rPr>
          <w:rFonts w:ascii="Times New Roman" w:hAnsi="Times New Roman" w:cs="Times New Roman"/>
          <w:sz w:val="24"/>
          <w:szCs w:val="24"/>
        </w:rPr>
        <w:t xml:space="preserve">best suited to support students. However, it is impossible to agree that this approach is best suited without first testing and applying other strategies. The increase in the range of scores from two- eight out of ten to five-ten out of ten demonstrates that all learners of different ability were able to access the intervention lesson concluding that the differentiation approaches were suitable. </w:t>
      </w:r>
      <w:r w:rsidR="00C03378">
        <w:rPr>
          <w:rFonts w:ascii="Times New Roman" w:hAnsi="Times New Roman" w:cs="Times New Roman"/>
          <w:sz w:val="24"/>
          <w:szCs w:val="24"/>
        </w:rPr>
        <w:t>Additionally, ninety two percent</w:t>
      </w:r>
      <w:r w:rsidR="00772E27" w:rsidRPr="00772E27">
        <w:rPr>
          <w:rFonts w:ascii="Times New Roman" w:hAnsi="Times New Roman" w:cs="Times New Roman"/>
          <w:sz w:val="24"/>
          <w:szCs w:val="24"/>
        </w:rPr>
        <w:t xml:space="preserve"> of students r</w:t>
      </w:r>
      <w:r w:rsidR="00772E27">
        <w:rPr>
          <w:rFonts w:ascii="Times New Roman" w:hAnsi="Times New Roman" w:cs="Times New Roman"/>
          <w:sz w:val="24"/>
          <w:szCs w:val="24"/>
        </w:rPr>
        <w:t xml:space="preserve">eceived a score of six and over compared to </w:t>
      </w:r>
      <w:r w:rsidR="00A50063">
        <w:rPr>
          <w:rFonts w:ascii="Times New Roman" w:hAnsi="Times New Roman" w:cs="Times New Roman"/>
          <w:sz w:val="24"/>
          <w:szCs w:val="24"/>
        </w:rPr>
        <w:t>thirty eight percent</w:t>
      </w:r>
      <w:r w:rsidR="00772E27">
        <w:rPr>
          <w:rFonts w:ascii="Times New Roman" w:hAnsi="Times New Roman" w:cs="Times New Roman"/>
          <w:sz w:val="24"/>
          <w:szCs w:val="24"/>
        </w:rPr>
        <w:t xml:space="preserve"> in the pre-test demonstrating that learners can now access </w:t>
      </w:r>
      <w:r w:rsidR="00772E27" w:rsidRPr="00772E27">
        <w:rPr>
          <w:rFonts w:ascii="Times New Roman" w:hAnsi="Times New Roman" w:cs="Times New Roman"/>
          <w:sz w:val="24"/>
          <w:szCs w:val="24"/>
        </w:rPr>
        <w:t>higher order thinking skills which c</w:t>
      </w:r>
      <w:r w:rsidR="00772E27">
        <w:rPr>
          <w:rFonts w:ascii="Times New Roman" w:hAnsi="Times New Roman" w:cs="Times New Roman"/>
          <w:sz w:val="24"/>
          <w:szCs w:val="24"/>
        </w:rPr>
        <w:t xml:space="preserve">an increase student attainment </w:t>
      </w:r>
      <w:r w:rsidR="00772E27" w:rsidRPr="00772E27">
        <w:rPr>
          <w:rFonts w:ascii="Times New Roman" w:hAnsi="Times New Roman" w:cs="Times New Roman"/>
          <w:sz w:val="24"/>
          <w:szCs w:val="24"/>
        </w:rPr>
        <w:t>(Zohar et.al, 2003).</w:t>
      </w:r>
      <w:r w:rsidR="009A7F51" w:rsidRPr="009A7F51">
        <w:t xml:space="preserve"> </w:t>
      </w:r>
      <w:r w:rsidR="009A7F51" w:rsidRPr="00024EDA">
        <w:rPr>
          <w:rFonts w:ascii="Times New Roman" w:hAnsi="Times New Roman" w:cs="Times New Roman"/>
          <w:sz w:val="24"/>
          <w:szCs w:val="24"/>
        </w:rPr>
        <w:t>Originally this class had eleven students targeted at a ‘C’ grade, with the rest targeting a ‘B’ grade.</w:t>
      </w:r>
      <w:r w:rsidR="009A7F51" w:rsidRPr="009A7F51">
        <w:rPr>
          <w:rFonts w:ascii="Times New Roman" w:hAnsi="Times New Roman" w:cs="Times New Roman"/>
          <w:sz w:val="24"/>
          <w:szCs w:val="24"/>
        </w:rPr>
        <w:t xml:space="preserve"> </w:t>
      </w:r>
      <w:r w:rsidR="00024EDA">
        <w:rPr>
          <w:rFonts w:ascii="Times New Roman" w:hAnsi="Times New Roman" w:cs="Times New Roman"/>
          <w:sz w:val="24"/>
          <w:szCs w:val="24"/>
        </w:rPr>
        <w:t>After seeing the development of the samples scores and the high frequency of evaluative questions in exams, it is promising to predict that these students are now able to improve their targeted grade. This finding agrees with</w:t>
      </w:r>
      <w:r w:rsidR="00024EDA" w:rsidRPr="00024EDA">
        <w:rPr>
          <w:rFonts w:ascii="Times New Roman" w:hAnsi="Times New Roman" w:cs="Times New Roman"/>
          <w:sz w:val="24"/>
          <w:szCs w:val="24"/>
        </w:rPr>
        <w:t xml:space="preserve"> Black</w:t>
      </w:r>
      <w:r w:rsidR="00024EDA">
        <w:rPr>
          <w:rFonts w:ascii="Times New Roman" w:hAnsi="Times New Roman" w:cs="Times New Roman"/>
          <w:sz w:val="24"/>
          <w:szCs w:val="24"/>
        </w:rPr>
        <w:t>’s</w:t>
      </w:r>
      <w:r w:rsidR="00024EDA" w:rsidRPr="00024EDA">
        <w:rPr>
          <w:rFonts w:ascii="Times New Roman" w:hAnsi="Times New Roman" w:cs="Times New Roman"/>
          <w:sz w:val="24"/>
          <w:szCs w:val="24"/>
        </w:rPr>
        <w:t xml:space="preserve"> et.al. (1998) </w:t>
      </w:r>
      <w:r w:rsidR="00024EDA">
        <w:rPr>
          <w:rFonts w:ascii="Times New Roman" w:hAnsi="Times New Roman" w:cs="Times New Roman"/>
          <w:sz w:val="24"/>
          <w:szCs w:val="24"/>
        </w:rPr>
        <w:t xml:space="preserve">theory </w:t>
      </w:r>
      <w:r w:rsidR="00024EDA" w:rsidRPr="00024EDA">
        <w:rPr>
          <w:rFonts w:ascii="Times New Roman" w:hAnsi="Times New Roman" w:cs="Times New Roman"/>
          <w:sz w:val="24"/>
          <w:szCs w:val="24"/>
        </w:rPr>
        <w:t>that assessment for learning has the potential to improve performances in students by one and two grades.</w:t>
      </w:r>
      <w:r w:rsidR="00772E27">
        <w:rPr>
          <w:rFonts w:ascii="Times New Roman" w:hAnsi="Times New Roman" w:cs="Times New Roman"/>
          <w:sz w:val="24"/>
          <w:szCs w:val="24"/>
        </w:rPr>
        <w:t xml:space="preserve"> </w:t>
      </w:r>
      <w:r w:rsidR="00E92D22">
        <w:rPr>
          <w:rFonts w:ascii="Times New Roman" w:hAnsi="Times New Roman" w:cs="Times New Roman"/>
          <w:sz w:val="24"/>
          <w:szCs w:val="24"/>
        </w:rPr>
        <w:t>I was also evident that students had learnt and acted upon their individual feedback as there was a decrease in common errors such as</w:t>
      </w:r>
      <w:r w:rsidRPr="00C05B43">
        <w:rPr>
          <w:rFonts w:ascii="Times New Roman" w:hAnsi="Times New Roman" w:cs="Times New Roman"/>
          <w:sz w:val="24"/>
          <w:szCs w:val="24"/>
        </w:rPr>
        <w:t xml:space="preserve"> not evaluating both sides of the argument</w:t>
      </w:r>
      <w:r w:rsidR="00E92D22">
        <w:rPr>
          <w:rFonts w:ascii="Times New Roman" w:hAnsi="Times New Roman" w:cs="Times New Roman"/>
          <w:sz w:val="24"/>
          <w:szCs w:val="24"/>
        </w:rPr>
        <w:t>, not providing a conclusion</w:t>
      </w:r>
      <w:r w:rsidRPr="00C05B43">
        <w:rPr>
          <w:rFonts w:ascii="Times New Roman" w:hAnsi="Times New Roman" w:cs="Times New Roman"/>
          <w:sz w:val="24"/>
          <w:szCs w:val="24"/>
        </w:rPr>
        <w:t xml:space="preserve"> while failing to link their knowledge to the case study.</w:t>
      </w:r>
      <w:r w:rsidR="00E92D22">
        <w:rPr>
          <w:rFonts w:ascii="Times New Roman" w:hAnsi="Times New Roman" w:cs="Times New Roman"/>
          <w:sz w:val="24"/>
          <w:szCs w:val="24"/>
        </w:rPr>
        <w:t xml:space="preserve"> This therefore demonstrates the importance of providing feedback without an initial grade allowing students to focus on the </w:t>
      </w:r>
      <w:r w:rsidR="00A50063">
        <w:rPr>
          <w:rFonts w:ascii="Times New Roman" w:hAnsi="Times New Roman" w:cs="Times New Roman"/>
          <w:sz w:val="24"/>
          <w:szCs w:val="24"/>
        </w:rPr>
        <w:t>teacher’s</w:t>
      </w:r>
      <w:r w:rsidR="00E92D22">
        <w:rPr>
          <w:rFonts w:ascii="Times New Roman" w:hAnsi="Times New Roman" w:cs="Times New Roman"/>
          <w:sz w:val="24"/>
          <w:szCs w:val="24"/>
        </w:rPr>
        <w:t xml:space="preserve"> comments rather than the grade (</w:t>
      </w:r>
      <w:proofErr w:type="spellStart"/>
      <w:r w:rsidR="00E92D22">
        <w:rPr>
          <w:rFonts w:ascii="Times New Roman" w:hAnsi="Times New Roman" w:cs="Times New Roman"/>
          <w:sz w:val="24"/>
          <w:szCs w:val="24"/>
        </w:rPr>
        <w:t>Wiliam</w:t>
      </w:r>
      <w:proofErr w:type="spellEnd"/>
      <w:r w:rsidR="00E92D22">
        <w:rPr>
          <w:rFonts w:ascii="Times New Roman" w:hAnsi="Times New Roman" w:cs="Times New Roman"/>
          <w:sz w:val="24"/>
          <w:szCs w:val="24"/>
        </w:rPr>
        <w:t xml:space="preserve">, 2011).     </w:t>
      </w:r>
    </w:p>
    <w:p w:rsidR="000777F9" w:rsidRPr="000777F9" w:rsidRDefault="00B94A55" w:rsidP="00CF0201">
      <w:pPr>
        <w:rPr>
          <w:rFonts w:ascii="Times New Roman" w:hAnsi="Times New Roman" w:cs="Times New Roman"/>
          <w:sz w:val="24"/>
          <w:szCs w:val="24"/>
        </w:rPr>
      </w:pPr>
      <w:r>
        <w:rPr>
          <w:rFonts w:ascii="Times New Roman" w:hAnsi="Times New Roman" w:cs="Times New Roman"/>
          <w:sz w:val="24"/>
          <w:szCs w:val="24"/>
        </w:rPr>
        <w:t>A significant factor that appeared from the results was that all individuals improved their score in t</w:t>
      </w:r>
      <w:r w:rsidR="00020892">
        <w:rPr>
          <w:rFonts w:ascii="Times New Roman" w:hAnsi="Times New Roman" w:cs="Times New Roman"/>
          <w:sz w:val="24"/>
          <w:szCs w:val="24"/>
        </w:rPr>
        <w:t xml:space="preserve">he post test, except one. </w:t>
      </w:r>
      <w:r w:rsidR="009823DB">
        <w:rPr>
          <w:rFonts w:ascii="Times New Roman" w:hAnsi="Times New Roman" w:cs="Times New Roman"/>
          <w:sz w:val="24"/>
          <w:szCs w:val="24"/>
        </w:rPr>
        <w:t>This student, known previously as s</w:t>
      </w:r>
      <w:r>
        <w:rPr>
          <w:rFonts w:ascii="Times New Roman" w:hAnsi="Times New Roman" w:cs="Times New Roman"/>
          <w:sz w:val="24"/>
          <w:szCs w:val="24"/>
        </w:rPr>
        <w:t>tudent</w:t>
      </w:r>
      <w:r w:rsidR="00020892">
        <w:rPr>
          <w:rFonts w:ascii="Times New Roman" w:hAnsi="Times New Roman" w:cs="Times New Roman"/>
          <w:sz w:val="24"/>
          <w:szCs w:val="24"/>
        </w:rPr>
        <w:t xml:space="preserve"> X</w:t>
      </w:r>
      <w:r>
        <w:rPr>
          <w:rFonts w:ascii="Times New Roman" w:hAnsi="Times New Roman" w:cs="Times New Roman"/>
          <w:sz w:val="24"/>
          <w:szCs w:val="24"/>
        </w:rPr>
        <w:t xml:space="preserve"> </w:t>
      </w:r>
      <w:r w:rsidR="00020892">
        <w:rPr>
          <w:rFonts w:ascii="Times New Roman" w:hAnsi="Times New Roman" w:cs="Times New Roman"/>
          <w:sz w:val="24"/>
          <w:szCs w:val="24"/>
        </w:rPr>
        <w:t xml:space="preserve">received the highest mark in the pre-test but received the exact same score in the post test. Student X also had their answer shown to the whole class as it was used to demonstrate what a high quality response looks like. </w:t>
      </w:r>
      <w:r w:rsidR="009823DB" w:rsidRPr="009823DB">
        <w:rPr>
          <w:rFonts w:ascii="Times New Roman" w:hAnsi="Times New Roman" w:cs="Times New Roman"/>
          <w:sz w:val="24"/>
          <w:szCs w:val="24"/>
        </w:rPr>
        <w:t xml:space="preserve">Griffiths and Burns (2014) </w:t>
      </w:r>
      <w:r w:rsidR="009823DB">
        <w:rPr>
          <w:rFonts w:ascii="Times New Roman" w:hAnsi="Times New Roman" w:cs="Times New Roman"/>
          <w:sz w:val="24"/>
          <w:szCs w:val="24"/>
        </w:rPr>
        <w:t>mention in their research that motivation is closely linked with assessment expectations</w:t>
      </w:r>
      <w:r w:rsidR="00AF17BF">
        <w:rPr>
          <w:rFonts w:ascii="Times New Roman" w:hAnsi="Times New Roman" w:cs="Times New Roman"/>
          <w:sz w:val="24"/>
          <w:szCs w:val="24"/>
        </w:rPr>
        <w:t xml:space="preserve"> which may uncover the reasons behind this result. After displaying student X’s model answer, the student may have lost motivation and not taken on board feedback as they were comfortable with their eight out of ten result. This theory agrees with </w:t>
      </w:r>
      <w:r w:rsidR="00AF17BF" w:rsidRPr="00AF17BF">
        <w:rPr>
          <w:rFonts w:ascii="Times New Roman" w:hAnsi="Times New Roman" w:cs="Times New Roman"/>
          <w:sz w:val="24"/>
          <w:szCs w:val="24"/>
        </w:rPr>
        <w:t>Berger</w:t>
      </w:r>
      <w:r w:rsidR="00AF17BF">
        <w:rPr>
          <w:rFonts w:ascii="Times New Roman" w:hAnsi="Times New Roman" w:cs="Times New Roman"/>
          <w:sz w:val="24"/>
          <w:szCs w:val="24"/>
        </w:rPr>
        <w:t>’s</w:t>
      </w:r>
      <w:r w:rsidR="00AF17BF" w:rsidRPr="00AF17BF">
        <w:rPr>
          <w:rFonts w:ascii="Times New Roman" w:hAnsi="Times New Roman" w:cs="Times New Roman"/>
          <w:sz w:val="24"/>
          <w:szCs w:val="24"/>
        </w:rPr>
        <w:t xml:space="preserve"> (2003) </w:t>
      </w:r>
      <w:r w:rsidR="00AF17BF">
        <w:rPr>
          <w:rFonts w:ascii="Times New Roman" w:hAnsi="Times New Roman" w:cs="Times New Roman"/>
          <w:sz w:val="24"/>
          <w:szCs w:val="24"/>
        </w:rPr>
        <w:t>research outlining</w:t>
      </w:r>
      <w:r w:rsidR="00AF17BF" w:rsidRPr="00AF17BF">
        <w:rPr>
          <w:rFonts w:ascii="Times New Roman" w:hAnsi="Times New Roman" w:cs="Times New Roman"/>
          <w:sz w:val="24"/>
          <w:szCs w:val="24"/>
        </w:rPr>
        <w:t xml:space="preserve"> that every student has their own standards of what is acceptable in terms of assessment</w:t>
      </w:r>
      <w:r w:rsidR="00AF17BF">
        <w:rPr>
          <w:rFonts w:ascii="Times New Roman" w:hAnsi="Times New Roman" w:cs="Times New Roman"/>
          <w:sz w:val="24"/>
          <w:szCs w:val="24"/>
        </w:rPr>
        <w:t xml:space="preserve">. </w:t>
      </w:r>
      <w:r w:rsidR="00575B21">
        <w:rPr>
          <w:rFonts w:ascii="Times New Roman" w:hAnsi="Times New Roman" w:cs="Times New Roman"/>
          <w:sz w:val="24"/>
          <w:szCs w:val="24"/>
        </w:rPr>
        <w:t xml:space="preserve">This demonstrates the importance of creating a growth mindset within learners to </w:t>
      </w:r>
      <w:r w:rsidR="00575B21" w:rsidRPr="00575B21">
        <w:rPr>
          <w:rFonts w:ascii="Times New Roman" w:hAnsi="Times New Roman" w:cs="Times New Roman"/>
          <w:sz w:val="24"/>
          <w:szCs w:val="24"/>
        </w:rPr>
        <w:t>develop their skills and abilities</w:t>
      </w:r>
      <w:r w:rsidR="00575B21" w:rsidRPr="00575B21">
        <w:t xml:space="preserve"> </w:t>
      </w:r>
      <w:r w:rsidR="00575B21">
        <w:t>(</w:t>
      </w:r>
      <w:proofErr w:type="spellStart"/>
      <w:r w:rsidR="00575B21">
        <w:rPr>
          <w:rFonts w:ascii="Times New Roman" w:hAnsi="Times New Roman" w:cs="Times New Roman"/>
          <w:sz w:val="24"/>
          <w:szCs w:val="24"/>
        </w:rPr>
        <w:t>Dweck</w:t>
      </w:r>
      <w:proofErr w:type="spellEnd"/>
      <w:r w:rsidR="00575B21">
        <w:rPr>
          <w:rFonts w:ascii="Times New Roman" w:hAnsi="Times New Roman" w:cs="Times New Roman"/>
          <w:sz w:val="24"/>
          <w:szCs w:val="24"/>
        </w:rPr>
        <w:t xml:space="preserve">, </w:t>
      </w:r>
      <w:r w:rsidR="00575B21" w:rsidRPr="00575B21">
        <w:rPr>
          <w:rFonts w:ascii="Times New Roman" w:hAnsi="Times New Roman" w:cs="Times New Roman"/>
          <w:sz w:val="24"/>
          <w:szCs w:val="24"/>
        </w:rPr>
        <w:t>2000)</w:t>
      </w:r>
      <w:r w:rsidR="00575B21">
        <w:rPr>
          <w:rFonts w:ascii="Times New Roman" w:hAnsi="Times New Roman" w:cs="Times New Roman"/>
          <w:sz w:val="24"/>
          <w:szCs w:val="24"/>
        </w:rPr>
        <w:t xml:space="preserve">. Furthermore, it is crucial for teachers to have high expectations and continuously challenge students to ensure development of all individuals. </w:t>
      </w:r>
      <w:r w:rsidR="000731EE">
        <w:rPr>
          <w:rFonts w:ascii="Times New Roman" w:hAnsi="Times New Roman" w:cs="Times New Roman"/>
          <w:sz w:val="24"/>
          <w:szCs w:val="24"/>
        </w:rPr>
        <w:t xml:space="preserve">However, it is important to note that student X may have not been as familiar with the business topic in the post test, resulting in the student not being as efficient in </w:t>
      </w:r>
      <w:r w:rsidR="000731EE" w:rsidRPr="000731EE">
        <w:rPr>
          <w:rFonts w:ascii="Times New Roman" w:hAnsi="Times New Roman" w:cs="Times New Roman"/>
          <w:sz w:val="24"/>
          <w:szCs w:val="24"/>
        </w:rPr>
        <w:t>firstly cover</w:t>
      </w:r>
      <w:r w:rsidR="000731EE">
        <w:rPr>
          <w:rFonts w:ascii="Times New Roman" w:hAnsi="Times New Roman" w:cs="Times New Roman"/>
          <w:sz w:val="24"/>
          <w:szCs w:val="24"/>
        </w:rPr>
        <w:t>ing</w:t>
      </w:r>
      <w:r w:rsidR="000731EE" w:rsidRPr="000731EE">
        <w:rPr>
          <w:rFonts w:ascii="Times New Roman" w:hAnsi="Times New Roman" w:cs="Times New Roman"/>
          <w:sz w:val="24"/>
          <w:szCs w:val="24"/>
        </w:rPr>
        <w:t xml:space="preserve"> lower order thinking skills to form a strong basis for </w:t>
      </w:r>
      <w:r w:rsidR="000731EE">
        <w:rPr>
          <w:rFonts w:ascii="Times New Roman" w:hAnsi="Times New Roman" w:cs="Times New Roman"/>
          <w:sz w:val="24"/>
          <w:szCs w:val="24"/>
        </w:rPr>
        <w:t>their</w:t>
      </w:r>
      <w:r w:rsidR="000731EE" w:rsidRPr="000731EE">
        <w:rPr>
          <w:rFonts w:ascii="Times New Roman" w:hAnsi="Times New Roman" w:cs="Times New Roman"/>
          <w:sz w:val="24"/>
          <w:szCs w:val="24"/>
        </w:rPr>
        <w:t xml:space="preserve"> answer.</w:t>
      </w:r>
    </w:p>
    <w:p w:rsidR="00BD7535" w:rsidRDefault="00525AF5" w:rsidP="005230FB">
      <w:pPr>
        <w:rPr>
          <w:rFonts w:ascii="Times New Roman" w:hAnsi="Times New Roman" w:cs="Times New Roman"/>
          <w:sz w:val="24"/>
          <w:szCs w:val="24"/>
        </w:rPr>
      </w:pPr>
      <w:r>
        <w:rPr>
          <w:rFonts w:ascii="Times New Roman" w:hAnsi="Times New Roman" w:cs="Times New Roman"/>
          <w:sz w:val="24"/>
          <w:szCs w:val="24"/>
        </w:rPr>
        <w:t xml:space="preserve">There is evidence in the academic research and test results that validate the importance of </w:t>
      </w:r>
      <w:r w:rsidR="007E007B">
        <w:rPr>
          <w:rFonts w:ascii="Times New Roman" w:hAnsi="Times New Roman" w:cs="Times New Roman"/>
          <w:sz w:val="24"/>
          <w:szCs w:val="24"/>
        </w:rPr>
        <w:t>an</w:t>
      </w:r>
      <w:r>
        <w:rPr>
          <w:rFonts w:ascii="Times New Roman" w:hAnsi="Times New Roman" w:cs="Times New Roman"/>
          <w:sz w:val="24"/>
          <w:szCs w:val="24"/>
        </w:rPr>
        <w:t xml:space="preserve"> evaluative writing intervention to maximise a students’ potential attainment. It also shows the effectiveness of assessment for learning strategies to promote thinking and encourage continuous development. The implementation of this research has provided intriguing results which are closely linked to academic research, however to improve this study for the future it is essential to identify limitations and recommendations for further development.       </w:t>
      </w:r>
    </w:p>
    <w:p w:rsidR="00BD7535" w:rsidRDefault="00667445" w:rsidP="005230FB">
      <w:pPr>
        <w:rPr>
          <w:rFonts w:ascii="Times New Roman" w:hAnsi="Times New Roman" w:cs="Times New Roman"/>
          <w:b/>
          <w:sz w:val="24"/>
          <w:szCs w:val="24"/>
        </w:rPr>
      </w:pPr>
      <w:r>
        <w:rPr>
          <w:rFonts w:ascii="Times New Roman" w:hAnsi="Times New Roman" w:cs="Times New Roman"/>
          <w:b/>
          <w:sz w:val="24"/>
          <w:szCs w:val="24"/>
        </w:rPr>
        <w:t xml:space="preserve">Conclusions </w:t>
      </w:r>
    </w:p>
    <w:p w:rsidR="00667445" w:rsidRDefault="00D84964" w:rsidP="005230FB">
      <w:pPr>
        <w:rPr>
          <w:rFonts w:ascii="Times New Roman" w:hAnsi="Times New Roman" w:cs="Times New Roman"/>
          <w:sz w:val="24"/>
          <w:szCs w:val="24"/>
        </w:rPr>
      </w:pPr>
      <w:r>
        <w:rPr>
          <w:rFonts w:ascii="Times New Roman" w:hAnsi="Times New Roman" w:cs="Times New Roman"/>
          <w:sz w:val="24"/>
          <w:szCs w:val="24"/>
        </w:rPr>
        <w:t xml:space="preserve">This research </w:t>
      </w:r>
      <w:r w:rsidRPr="00D84964">
        <w:rPr>
          <w:rFonts w:ascii="Times New Roman" w:hAnsi="Times New Roman" w:cs="Times New Roman"/>
          <w:sz w:val="24"/>
          <w:szCs w:val="24"/>
        </w:rPr>
        <w:t>aim</w:t>
      </w:r>
      <w:r>
        <w:rPr>
          <w:rFonts w:ascii="Times New Roman" w:hAnsi="Times New Roman" w:cs="Times New Roman"/>
          <w:sz w:val="24"/>
          <w:szCs w:val="24"/>
        </w:rPr>
        <w:t>ed</w:t>
      </w:r>
      <w:r w:rsidRPr="00D84964">
        <w:rPr>
          <w:rFonts w:ascii="Times New Roman" w:hAnsi="Times New Roman" w:cs="Times New Roman"/>
          <w:sz w:val="24"/>
          <w:szCs w:val="24"/>
        </w:rPr>
        <w:t xml:space="preserve"> to investigate the extent a feedback intervention has on improving </w:t>
      </w:r>
      <w:r w:rsidR="007E007B" w:rsidRPr="00D84964">
        <w:rPr>
          <w:rFonts w:ascii="Times New Roman" w:hAnsi="Times New Roman" w:cs="Times New Roman"/>
          <w:sz w:val="24"/>
          <w:szCs w:val="24"/>
        </w:rPr>
        <w:t>students’</w:t>
      </w:r>
      <w:r w:rsidRPr="00D84964">
        <w:rPr>
          <w:rFonts w:ascii="Times New Roman" w:hAnsi="Times New Roman" w:cs="Times New Roman"/>
          <w:sz w:val="24"/>
          <w:szCs w:val="24"/>
        </w:rPr>
        <w:t xml:space="preserve"> evaluative writing skills.</w:t>
      </w:r>
      <w:r w:rsidRPr="00D84964">
        <w:t xml:space="preserve"> </w:t>
      </w:r>
      <w:r>
        <w:rPr>
          <w:rFonts w:ascii="Times New Roman" w:hAnsi="Times New Roman" w:cs="Times New Roman"/>
          <w:sz w:val="24"/>
          <w:szCs w:val="24"/>
        </w:rPr>
        <w:t>This was</w:t>
      </w:r>
      <w:r w:rsidRPr="00D84964">
        <w:rPr>
          <w:rFonts w:ascii="Times New Roman" w:hAnsi="Times New Roman" w:cs="Times New Roman"/>
          <w:sz w:val="24"/>
          <w:szCs w:val="24"/>
        </w:rPr>
        <w:t xml:space="preserve"> done by conducting a research project focusing on assessment for learning and its impact areas within a year twelve business studies class.</w:t>
      </w:r>
      <w:r w:rsidR="00BF7F43" w:rsidRPr="00BF7F43">
        <w:t xml:space="preserve"> </w:t>
      </w:r>
      <w:r w:rsidR="00BF7F43" w:rsidRPr="00BF7F43">
        <w:rPr>
          <w:rFonts w:ascii="Times New Roman" w:hAnsi="Times New Roman" w:cs="Times New Roman"/>
          <w:sz w:val="24"/>
          <w:szCs w:val="24"/>
        </w:rPr>
        <w:t>This class contains seventeen students of mixed ability</w:t>
      </w:r>
      <w:r w:rsidR="00BF7F43">
        <w:rPr>
          <w:rFonts w:ascii="Times New Roman" w:hAnsi="Times New Roman" w:cs="Times New Roman"/>
          <w:sz w:val="24"/>
          <w:szCs w:val="24"/>
        </w:rPr>
        <w:t xml:space="preserve"> but only thirteen were in the sample due to lack of attendance. </w:t>
      </w:r>
      <w:r w:rsidR="00396F3F">
        <w:rPr>
          <w:rFonts w:ascii="Times New Roman" w:hAnsi="Times New Roman" w:cs="Times New Roman"/>
          <w:sz w:val="24"/>
          <w:szCs w:val="24"/>
        </w:rPr>
        <w:t>After analysing relevant academic research it was clear that assessment for learning strategies have the potential to promote continuous development in learners. The main aspects utilised in this research project consisted of feedback, peer assessment and success criteria’s.</w:t>
      </w:r>
      <w:r w:rsidR="007E007B">
        <w:rPr>
          <w:rFonts w:ascii="Times New Roman" w:hAnsi="Times New Roman" w:cs="Times New Roman"/>
          <w:sz w:val="24"/>
          <w:szCs w:val="24"/>
        </w:rPr>
        <w:t xml:space="preserve"> Academic research from these aspects formed the basis of the methodology conducted to ensure a high quality research project was produced. </w:t>
      </w:r>
      <w:r w:rsidR="00396F3F">
        <w:rPr>
          <w:rFonts w:ascii="Times New Roman" w:hAnsi="Times New Roman" w:cs="Times New Roman"/>
          <w:sz w:val="24"/>
          <w:szCs w:val="24"/>
        </w:rPr>
        <w:t xml:space="preserve"> </w:t>
      </w:r>
      <w:r w:rsidR="007E007B" w:rsidRPr="007E007B">
        <w:rPr>
          <w:rFonts w:ascii="Times New Roman" w:hAnsi="Times New Roman" w:cs="Times New Roman"/>
          <w:sz w:val="24"/>
          <w:szCs w:val="24"/>
        </w:rPr>
        <w:t>Furthermore, the discussion of the role of ethics</w:t>
      </w:r>
      <w:r w:rsidR="00294CA6">
        <w:rPr>
          <w:rFonts w:ascii="Times New Roman" w:hAnsi="Times New Roman" w:cs="Times New Roman"/>
          <w:sz w:val="24"/>
          <w:szCs w:val="24"/>
        </w:rPr>
        <w:t xml:space="preserve"> in educational research has been</w:t>
      </w:r>
      <w:r w:rsidR="007E007B" w:rsidRPr="007E007B">
        <w:rPr>
          <w:rFonts w:ascii="Times New Roman" w:hAnsi="Times New Roman" w:cs="Times New Roman"/>
          <w:sz w:val="24"/>
          <w:szCs w:val="24"/>
        </w:rPr>
        <w:t xml:space="preserve"> outlined to</w:t>
      </w:r>
      <w:r w:rsidR="00294CA6">
        <w:rPr>
          <w:rFonts w:ascii="Times New Roman" w:hAnsi="Times New Roman" w:cs="Times New Roman"/>
          <w:sz w:val="24"/>
          <w:szCs w:val="24"/>
        </w:rPr>
        <w:t xml:space="preserve"> ensure that all </w:t>
      </w:r>
      <w:r w:rsidR="00294CA6" w:rsidRPr="00294CA6">
        <w:rPr>
          <w:rFonts w:ascii="Times New Roman" w:hAnsi="Times New Roman" w:cs="Times New Roman"/>
          <w:sz w:val="24"/>
          <w:szCs w:val="24"/>
        </w:rPr>
        <w:t>students have the ability to withdraw from the study when informed</w:t>
      </w:r>
      <w:r w:rsidR="00294CA6">
        <w:rPr>
          <w:rFonts w:ascii="Times New Roman" w:hAnsi="Times New Roman" w:cs="Times New Roman"/>
          <w:sz w:val="24"/>
          <w:szCs w:val="24"/>
        </w:rPr>
        <w:t xml:space="preserve"> and</w:t>
      </w:r>
      <w:r w:rsidR="00294CA6" w:rsidRPr="00294CA6">
        <w:rPr>
          <w:rFonts w:ascii="Times New Roman" w:hAnsi="Times New Roman" w:cs="Times New Roman"/>
          <w:sz w:val="24"/>
          <w:szCs w:val="24"/>
        </w:rPr>
        <w:t xml:space="preserve"> all results will be kept anonymous and confidential to ensure the privacy off all participating students. </w:t>
      </w:r>
      <w:r w:rsidR="00294CA6">
        <w:rPr>
          <w:rFonts w:ascii="Times New Roman" w:hAnsi="Times New Roman" w:cs="Times New Roman"/>
          <w:sz w:val="24"/>
          <w:szCs w:val="24"/>
        </w:rPr>
        <w:t>Upon evaluation of the results,</w:t>
      </w:r>
      <w:r w:rsidR="00FC5436">
        <w:rPr>
          <w:rFonts w:ascii="Times New Roman" w:hAnsi="Times New Roman" w:cs="Times New Roman"/>
          <w:sz w:val="24"/>
          <w:szCs w:val="24"/>
        </w:rPr>
        <w:t xml:space="preserve"> it was evident that there is clear links between academic research and the results</w:t>
      </w:r>
      <w:r w:rsidR="00FC5436" w:rsidRPr="00FC5436">
        <w:t xml:space="preserve"> </w:t>
      </w:r>
      <w:r w:rsidR="00FC5436">
        <w:rPr>
          <w:rFonts w:ascii="Times New Roman" w:hAnsi="Times New Roman" w:cs="Times New Roman"/>
          <w:sz w:val="24"/>
          <w:szCs w:val="24"/>
        </w:rPr>
        <w:t>demonstrating t</w:t>
      </w:r>
      <w:r w:rsidR="00FC5436" w:rsidRPr="00FC5436">
        <w:rPr>
          <w:rFonts w:ascii="Times New Roman" w:hAnsi="Times New Roman" w:cs="Times New Roman"/>
          <w:sz w:val="24"/>
          <w:szCs w:val="24"/>
        </w:rPr>
        <w:t>he importance of an evaluative writing intervention to maximise a students’ potential attainment.</w:t>
      </w:r>
      <w:r w:rsidR="00FC5436">
        <w:rPr>
          <w:rFonts w:ascii="Times New Roman" w:hAnsi="Times New Roman" w:cs="Times New Roman"/>
          <w:sz w:val="24"/>
          <w:szCs w:val="24"/>
        </w:rPr>
        <w:t xml:space="preserve"> The results showed that after the intervention </w:t>
      </w:r>
      <w:r w:rsidR="00FC5436" w:rsidRPr="00FC5436">
        <w:rPr>
          <w:rFonts w:ascii="Times New Roman" w:hAnsi="Times New Roman" w:cs="Times New Roman"/>
          <w:sz w:val="24"/>
          <w:szCs w:val="24"/>
        </w:rPr>
        <w:t xml:space="preserve">the average test score was seven and a half out of ten and the range of scores spanned from five- ten out of ten. </w:t>
      </w:r>
      <w:r w:rsidR="00FC5436">
        <w:rPr>
          <w:rFonts w:ascii="Times New Roman" w:hAnsi="Times New Roman" w:cs="Times New Roman"/>
          <w:sz w:val="24"/>
          <w:szCs w:val="24"/>
        </w:rPr>
        <w:t xml:space="preserve">This was a significant improvement as the </w:t>
      </w:r>
      <w:r w:rsidR="004256F6">
        <w:rPr>
          <w:rFonts w:ascii="Times New Roman" w:hAnsi="Times New Roman" w:cs="Times New Roman"/>
          <w:sz w:val="24"/>
          <w:szCs w:val="24"/>
        </w:rPr>
        <w:t>pre-test</w:t>
      </w:r>
      <w:r w:rsidR="00FC5436">
        <w:rPr>
          <w:rFonts w:ascii="Times New Roman" w:hAnsi="Times New Roman" w:cs="Times New Roman"/>
          <w:sz w:val="24"/>
          <w:szCs w:val="24"/>
        </w:rPr>
        <w:t xml:space="preserve"> data showed an average test score of</w:t>
      </w:r>
      <w:r w:rsidR="00FC5436" w:rsidRPr="00FC5436">
        <w:rPr>
          <w:rFonts w:ascii="Times New Roman" w:hAnsi="Times New Roman" w:cs="Times New Roman"/>
          <w:sz w:val="24"/>
          <w:szCs w:val="24"/>
        </w:rPr>
        <w:t xml:space="preserve"> five out of ten and the range of scores spanned from two- eight out of ten.</w:t>
      </w:r>
      <w:r w:rsidR="00FC5436">
        <w:rPr>
          <w:rFonts w:ascii="Times New Roman" w:hAnsi="Times New Roman" w:cs="Times New Roman"/>
          <w:sz w:val="24"/>
          <w:szCs w:val="24"/>
        </w:rPr>
        <w:t xml:space="preserve"> </w:t>
      </w:r>
      <w:r w:rsidR="00FC5436" w:rsidRPr="00FC5436">
        <w:rPr>
          <w:rFonts w:ascii="Times New Roman" w:hAnsi="Times New Roman" w:cs="Times New Roman"/>
          <w:sz w:val="24"/>
          <w:szCs w:val="24"/>
        </w:rPr>
        <w:t>Additionally</w:t>
      </w:r>
      <w:r w:rsidR="004256F6">
        <w:rPr>
          <w:rFonts w:ascii="Times New Roman" w:hAnsi="Times New Roman" w:cs="Times New Roman"/>
          <w:sz w:val="24"/>
          <w:szCs w:val="24"/>
        </w:rPr>
        <w:t xml:space="preserve"> in the post test, ninety two percent</w:t>
      </w:r>
      <w:r w:rsidR="00FC5436" w:rsidRPr="00FC5436">
        <w:rPr>
          <w:rFonts w:ascii="Times New Roman" w:hAnsi="Times New Roman" w:cs="Times New Roman"/>
          <w:sz w:val="24"/>
          <w:szCs w:val="24"/>
        </w:rPr>
        <w:t xml:space="preserve"> of students received a score of</w:t>
      </w:r>
      <w:r w:rsidR="004256F6">
        <w:rPr>
          <w:rFonts w:ascii="Times New Roman" w:hAnsi="Times New Roman" w:cs="Times New Roman"/>
          <w:sz w:val="24"/>
          <w:szCs w:val="24"/>
        </w:rPr>
        <w:t xml:space="preserve"> six and over compared to thirty six percent</w:t>
      </w:r>
      <w:r w:rsidR="00FC5436" w:rsidRPr="00FC5436">
        <w:rPr>
          <w:rFonts w:ascii="Times New Roman" w:hAnsi="Times New Roman" w:cs="Times New Roman"/>
          <w:sz w:val="24"/>
          <w:szCs w:val="24"/>
        </w:rPr>
        <w:t xml:space="preserve"> in the pre-test</w:t>
      </w:r>
      <w:r w:rsidR="00FC5436">
        <w:rPr>
          <w:rFonts w:ascii="Times New Roman" w:hAnsi="Times New Roman" w:cs="Times New Roman"/>
          <w:sz w:val="24"/>
          <w:szCs w:val="24"/>
        </w:rPr>
        <w:t xml:space="preserve">. </w:t>
      </w:r>
      <w:r w:rsidR="001103E0">
        <w:rPr>
          <w:rFonts w:ascii="Times New Roman" w:hAnsi="Times New Roman" w:cs="Times New Roman"/>
          <w:sz w:val="24"/>
          <w:szCs w:val="24"/>
        </w:rPr>
        <w:t xml:space="preserve">These results confirm </w:t>
      </w:r>
      <w:proofErr w:type="spellStart"/>
      <w:r w:rsidR="001103E0">
        <w:rPr>
          <w:rFonts w:ascii="Times New Roman" w:hAnsi="Times New Roman" w:cs="Times New Roman"/>
          <w:sz w:val="24"/>
          <w:szCs w:val="24"/>
        </w:rPr>
        <w:t>Wiliam’s</w:t>
      </w:r>
      <w:proofErr w:type="spellEnd"/>
      <w:r w:rsidR="001103E0">
        <w:rPr>
          <w:rFonts w:ascii="Times New Roman" w:hAnsi="Times New Roman" w:cs="Times New Roman"/>
          <w:sz w:val="24"/>
          <w:szCs w:val="24"/>
        </w:rPr>
        <w:t xml:space="preserve"> (2008) theory that </w:t>
      </w:r>
      <w:r w:rsidR="001103E0" w:rsidRPr="001103E0">
        <w:rPr>
          <w:rFonts w:ascii="Times New Roman" w:hAnsi="Times New Roman" w:cs="Times New Roman"/>
          <w:sz w:val="24"/>
          <w:szCs w:val="24"/>
        </w:rPr>
        <w:t>assessment for learning is a fundamental technique that ensures effective learning is being undertaken by all students and should be incorporated by all teachers.</w:t>
      </w:r>
      <w:r w:rsidR="001103E0">
        <w:rPr>
          <w:rFonts w:ascii="Times New Roman" w:hAnsi="Times New Roman" w:cs="Times New Roman"/>
          <w:sz w:val="24"/>
          <w:szCs w:val="24"/>
        </w:rPr>
        <w:t xml:space="preserve"> However, this is a case study approach and findings should be used with caution as the answer to the research question only analyses a small sample of students during a short period of time. As previously stated, t</w:t>
      </w:r>
      <w:r w:rsidR="001103E0" w:rsidRPr="001103E0">
        <w:rPr>
          <w:rFonts w:ascii="Times New Roman" w:hAnsi="Times New Roman" w:cs="Times New Roman"/>
          <w:sz w:val="24"/>
          <w:szCs w:val="24"/>
        </w:rPr>
        <w:t xml:space="preserve">he main aim of assessment is to increase pupil progress and achievement and if done well, can be a crucial aspect for teachers to support student </w:t>
      </w:r>
      <w:proofErr w:type="gramStart"/>
      <w:r w:rsidR="001103E0" w:rsidRPr="001103E0">
        <w:rPr>
          <w:rFonts w:ascii="Times New Roman" w:hAnsi="Times New Roman" w:cs="Times New Roman"/>
          <w:sz w:val="24"/>
          <w:szCs w:val="24"/>
        </w:rPr>
        <w:t>learning</w:t>
      </w:r>
      <w:proofErr w:type="gramEnd"/>
      <w:r w:rsidR="001103E0" w:rsidRPr="001103E0">
        <w:rPr>
          <w:rFonts w:ascii="Times New Roman" w:hAnsi="Times New Roman" w:cs="Times New Roman"/>
          <w:sz w:val="24"/>
          <w:szCs w:val="24"/>
        </w:rPr>
        <w:t xml:space="preserve"> (Brown, 2005).</w:t>
      </w:r>
      <w:r w:rsidR="001103E0">
        <w:rPr>
          <w:rFonts w:ascii="Times New Roman" w:hAnsi="Times New Roman" w:cs="Times New Roman"/>
          <w:sz w:val="24"/>
          <w:szCs w:val="24"/>
        </w:rPr>
        <w:t xml:space="preserve"> </w:t>
      </w:r>
      <w:r w:rsidR="00FE1F25">
        <w:rPr>
          <w:rFonts w:ascii="Times New Roman" w:hAnsi="Times New Roman" w:cs="Times New Roman"/>
          <w:sz w:val="24"/>
          <w:szCs w:val="24"/>
        </w:rPr>
        <w:t xml:space="preserve">It is evident that this assessment technique has been done well as it has supported student learning by offering them structure, guidance and feedback allowing learners to improve their academic performance. In conclusion, the above results and academic research has answered the proposed research question that by providing a </w:t>
      </w:r>
      <w:r w:rsidR="00FE1F25" w:rsidRPr="00FE1F25">
        <w:rPr>
          <w:rFonts w:ascii="Times New Roman" w:hAnsi="Times New Roman" w:cs="Times New Roman"/>
          <w:sz w:val="24"/>
          <w:szCs w:val="24"/>
        </w:rPr>
        <w:t>feedback intervention</w:t>
      </w:r>
      <w:r w:rsidR="004256F6">
        <w:rPr>
          <w:rFonts w:ascii="Times New Roman" w:hAnsi="Times New Roman" w:cs="Times New Roman"/>
          <w:sz w:val="24"/>
          <w:szCs w:val="24"/>
        </w:rPr>
        <w:t>,</w:t>
      </w:r>
      <w:r w:rsidR="00FE1F25" w:rsidRPr="00FE1F25">
        <w:rPr>
          <w:rFonts w:ascii="Times New Roman" w:hAnsi="Times New Roman" w:cs="Times New Roman"/>
          <w:sz w:val="24"/>
          <w:szCs w:val="24"/>
        </w:rPr>
        <w:t xml:space="preserve"> </w:t>
      </w:r>
      <w:r w:rsidR="00FE1F25">
        <w:rPr>
          <w:rFonts w:ascii="Times New Roman" w:hAnsi="Times New Roman" w:cs="Times New Roman"/>
          <w:sz w:val="24"/>
          <w:szCs w:val="24"/>
        </w:rPr>
        <w:t xml:space="preserve">students </w:t>
      </w:r>
      <w:r w:rsidR="00FE1F25" w:rsidRPr="00FE1F25">
        <w:rPr>
          <w:rFonts w:ascii="Times New Roman" w:hAnsi="Times New Roman" w:cs="Times New Roman"/>
          <w:sz w:val="24"/>
          <w:szCs w:val="24"/>
        </w:rPr>
        <w:t>evaluative writing skills</w:t>
      </w:r>
      <w:r w:rsidR="00FE1F25">
        <w:rPr>
          <w:rFonts w:ascii="Times New Roman" w:hAnsi="Times New Roman" w:cs="Times New Roman"/>
          <w:sz w:val="24"/>
          <w:szCs w:val="24"/>
        </w:rPr>
        <w:t xml:space="preserve"> can improve. </w:t>
      </w:r>
    </w:p>
    <w:p w:rsidR="00FE1F25" w:rsidRPr="00B334D3" w:rsidRDefault="00B334D3" w:rsidP="005230FB">
      <w:pPr>
        <w:rPr>
          <w:rFonts w:ascii="Times New Roman" w:hAnsi="Times New Roman" w:cs="Times New Roman"/>
          <w:b/>
          <w:sz w:val="24"/>
          <w:szCs w:val="24"/>
        </w:rPr>
      </w:pPr>
      <w:r>
        <w:rPr>
          <w:rFonts w:ascii="Times New Roman" w:hAnsi="Times New Roman" w:cs="Times New Roman"/>
          <w:b/>
          <w:sz w:val="24"/>
          <w:szCs w:val="24"/>
        </w:rPr>
        <w:t xml:space="preserve">Limitations and Future Development </w:t>
      </w:r>
    </w:p>
    <w:p w:rsidR="005F358C" w:rsidRDefault="00616DA9" w:rsidP="00D84964">
      <w:pPr>
        <w:rPr>
          <w:rFonts w:ascii="Times New Roman" w:hAnsi="Times New Roman" w:cs="Times New Roman"/>
          <w:sz w:val="24"/>
          <w:szCs w:val="24"/>
        </w:rPr>
      </w:pPr>
      <w:r>
        <w:rPr>
          <w:rFonts w:ascii="Times New Roman" w:hAnsi="Times New Roman" w:cs="Times New Roman"/>
          <w:sz w:val="24"/>
          <w:szCs w:val="24"/>
        </w:rPr>
        <w:t>It is important to acknowledge that all studies have limitations which therefore create an opportunity to make sugg</w:t>
      </w:r>
      <w:r w:rsidR="004F56B4">
        <w:rPr>
          <w:rFonts w:ascii="Times New Roman" w:hAnsi="Times New Roman" w:cs="Times New Roman"/>
          <w:sz w:val="24"/>
          <w:szCs w:val="24"/>
        </w:rPr>
        <w:t xml:space="preserve">estions for future development. This </w:t>
      </w:r>
      <w:r w:rsidR="003E6CE9">
        <w:rPr>
          <w:rFonts w:ascii="Times New Roman" w:hAnsi="Times New Roman" w:cs="Times New Roman"/>
          <w:sz w:val="24"/>
          <w:szCs w:val="24"/>
        </w:rPr>
        <w:t>demonstrates</w:t>
      </w:r>
      <w:r w:rsidR="004F56B4">
        <w:rPr>
          <w:rFonts w:ascii="Times New Roman" w:hAnsi="Times New Roman" w:cs="Times New Roman"/>
          <w:sz w:val="24"/>
          <w:szCs w:val="24"/>
        </w:rPr>
        <w:t xml:space="preserve"> the need for teachers</w:t>
      </w:r>
      <w:r w:rsidR="003E6CE9">
        <w:rPr>
          <w:rFonts w:ascii="Times New Roman" w:hAnsi="Times New Roman" w:cs="Times New Roman"/>
          <w:sz w:val="24"/>
          <w:szCs w:val="24"/>
        </w:rPr>
        <w:t xml:space="preserve"> and researchers</w:t>
      </w:r>
      <w:r w:rsidR="004F56B4">
        <w:rPr>
          <w:rFonts w:ascii="Times New Roman" w:hAnsi="Times New Roman" w:cs="Times New Roman"/>
          <w:sz w:val="24"/>
          <w:szCs w:val="24"/>
        </w:rPr>
        <w:t xml:space="preserve"> to be</w:t>
      </w:r>
      <w:r w:rsidR="003E6CE9">
        <w:rPr>
          <w:rFonts w:ascii="Times New Roman" w:hAnsi="Times New Roman" w:cs="Times New Roman"/>
          <w:sz w:val="24"/>
          <w:szCs w:val="24"/>
        </w:rPr>
        <w:t>come</w:t>
      </w:r>
      <w:r w:rsidR="004F56B4">
        <w:rPr>
          <w:rFonts w:ascii="Times New Roman" w:hAnsi="Times New Roman" w:cs="Times New Roman"/>
          <w:sz w:val="24"/>
          <w:szCs w:val="24"/>
        </w:rPr>
        <w:t xml:space="preserve"> reflective</w:t>
      </w:r>
      <w:r w:rsidR="003E6CE9">
        <w:rPr>
          <w:rFonts w:ascii="Times New Roman" w:hAnsi="Times New Roman" w:cs="Times New Roman"/>
          <w:sz w:val="24"/>
          <w:szCs w:val="24"/>
        </w:rPr>
        <w:t xml:space="preserve"> </w:t>
      </w:r>
      <w:r w:rsidR="003E6CE9" w:rsidRPr="003E6CE9">
        <w:rPr>
          <w:rFonts w:ascii="Times New Roman" w:hAnsi="Times New Roman" w:cs="Times New Roman"/>
          <w:sz w:val="24"/>
          <w:szCs w:val="24"/>
        </w:rPr>
        <w:t>practitioners</w:t>
      </w:r>
      <w:r w:rsidR="003E6CE9">
        <w:rPr>
          <w:rFonts w:ascii="Times New Roman" w:hAnsi="Times New Roman" w:cs="Times New Roman"/>
          <w:sz w:val="24"/>
          <w:szCs w:val="24"/>
        </w:rPr>
        <w:t>, therefore adopting a growth mindset (</w:t>
      </w:r>
      <w:proofErr w:type="spellStart"/>
      <w:r w:rsidR="003E6CE9">
        <w:rPr>
          <w:rFonts w:ascii="Times New Roman" w:hAnsi="Times New Roman" w:cs="Times New Roman"/>
          <w:sz w:val="24"/>
          <w:szCs w:val="24"/>
        </w:rPr>
        <w:t>Dweck</w:t>
      </w:r>
      <w:proofErr w:type="spellEnd"/>
      <w:r w:rsidR="003E6CE9">
        <w:rPr>
          <w:rFonts w:ascii="Times New Roman" w:hAnsi="Times New Roman" w:cs="Times New Roman"/>
          <w:sz w:val="24"/>
          <w:szCs w:val="24"/>
        </w:rPr>
        <w:t xml:space="preserve">, </w:t>
      </w:r>
      <w:r w:rsidR="004F56B4" w:rsidRPr="004F56B4">
        <w:rPr>
          <w:rFonts w:ascii="Times New Roman" w:hAnsi="Times New Roman" w:cs="Times New Roman"/>
          <w:sz w:val="24"/>
          <w:szCs w:val="24"/>
        </w:rPr>
        <w:t>2000)</w:t>
      </w:r>
      <w:r w:rsidR="003E6CE9">
        <w:rPr>
          <w:rFonts w:ascii="Times New Roman" w:hAnsi="Times New Roman" w:cs="Times New Roman"/>
          <w:sz w:val="24"/>
          <w:szCs w:val="24"/>
        </w:rPr>
        <w:t>. After completion of the research</w:t>
      </w:r>
      <w:r w:rsidR="001011F9">
        <w:rPr>
          <w:rFonts w:ascii="Times New Roman" w:hAnsi="Times New Roman" w:cs="Times New Roman"/>
          <w:sz w:val="24"/>
          <w:szCs w:val="24"/>
        </w:rPr>
        <w:t>,</w:t>
      </w:r>
      <w:r w:rsidR="003E6CE9">
        <w:rPr>
          <w:rFonts w:ascii="Times New Roman" w:hAnsi="Times New Roman" w:cs="Times New Roman"/>
          <w:sz w:val="24"/>
          <w:szCs w:val="24"/>
        </w:rPr>
        <w:t xml:space="preserve"> a few issues emerged in terms of reliability. The first discussion point involves the change of business topic from the pre to post test. The </w:t>
      </w:r>
      <w:r w:rsidR="001011F9">
        <w:rPr>
          <w:rFonts w:ascii="Times New Roman" w:hAnsi="Times New Roman" w:cs="Times New Roman"/>
          <w:sz w:val="24"/>
          <w:szCs w:val="24"/>
        </w:rPr>
        <w:t>pre-test</w:t>
      </w:r>
      <w:r w:rsidR="003E6CE9">
        <w:rPr>
          <w:rFonts w:ascii="Times New Roman" w:hAnsi="Times New Roman" w:cs="Times New Roman"/>
          <w:sz w:val="24"/>
          <w:szCs w:val="24"/>
        </w:rPr>
        <w:t xml:space="preserve"> revolved around flexible working patterns </w:t>
      </w:r>
      <w:proofErr w:type="spellStart"/>
      <w:r w:rsidR="003E6CE9">
        <w:rPr>
          <w:rFonts w:ascii="Times New Roman" w:hAnsi="Times New Roman" w:cs="Times New Roman"/>
          <w:sz w:val="24"/>
          <w:szCs w:val="24"/>
        </w:rPr>
        <w:t>where as</w:t>
      </w:r>
      <w:proofErr w:type="spellEnd"/>
      <w:r w:rsidR="003E6CE9">
        <w:rPr>
          <w:rFonts w:ascii="Times New Roman" w:hAnsi="Times New Roman" w:cs="Times New Roman"/>
          <w:sz w:val="24"/>
          <w:szCs w:val="24"/>
        </w:rPr>
        <w:t xml:space="preserve"> the </w:t>
      </w:r>
      <w:r w:rsidR="001011F9">
        <w:rPr>
          <w:rFonts w:ascii="Times New Roman" w:hAnsi="Times New Roman" w:cs="Times New Roman"/>
          <w:sz w:val="24"/>
          <w:szCs w:val="24"/>
        </w:rPr>
        <w:t>post-test</w:t>
      </w:r>
      <w:r w:rsidR="00F668E9">
        <w:rPr>
          <w:rFonts w:ascii="Times New Roman" w:hAnsi="Times New Roman" w:cs="Times New Roman"/>
          <w:sz w:val="24"/>
          <w:szCs w:val="24"/>
        </w:rPr>
        <w:t xml:space="preserve"> focused on business location</w:t>
      </w:r>
      <w:r w:rsidR="001011F9">
        <w:rPr>
          <w:rFonts w:ascii="Times New Roman" w:hAnsi="Times New Roman" w:cs="Times New Roman"/>
          <w:sz w:val="24"/>
          <w:szCs w:val="24"/>
        </w:rPr>
        <w:t>,</w:t>
      </w:r>
      <w:r w:rsidR="00F668E9">
        <w:rPr>
          <w:rFonts w:ascii="Times New Roman" w:hAnsi="Times New Roman" w:cs="Times New Roman"/>
          <w:sz w:val="24"/>
          <w:szCs w:val="24"/>
        </w:rPr>
        <w:t xml:space="preserve"> which may have been </w:t>
      </w:r>
      <w:r w:rsidR="001011F9">
        <w:rPr>
          <w:rFonts w:ascii="Times New Roman" w:hAnsi="Times New Roman" w:cs="Times New Roman"/>
          <w:sz w:val="24"/>
          <w:szCs w:val="24"/>
        </w:rPr>
        <w:t xml:space="preserve">a </w:t>
      </w:r>
      <w:r w:rsidR="00F668E9">
        <w:rPr>
          <w:rFonts w:ascii="Times New Roman" w:hAnsi="Times New Roman" w:cs="Times New Roman"/>
          <w:sz w:val="24"/>
          <w:szCs w:val="24"/>
        </w:rPr>
        <w:t>more favourable</w:t>
      </w:r>
      <w:r w:rsidR="001011F9">
        <w:rPr>
          <w:rFonts w:ascii="Times New Roman" w:hAnsi="Times New Roman" w:cs="Times New Roman"/>
          <w:sz w:val="24"/>
          <w:szCs w:val="24"/>
        </w:rPr>
        <w:t xml:space="preserve"> topic</w:t>
      </w:r>
      <w:r w:rsidR="00F668E9">
        <w:rPr>
          <w:rFonts w:ascii="Times New Roman" w:hAnsi="Times New Roman" w:cs="Times New Roman"/>
          <w:sz w:val="24"/>
          <w:szCs w:val="24"/>
        </w:rPr>
        <w:t xml:space="preserve"> for students. As previously mentioned,</w:t>
      </w:r>
      <w:r w:rsidR="00F668E9" w:rsidRPr="00F668E9">
        <w:t xml:space="preserve"> </w:t>
      </w:r>
      <w:r w:rsidR="00F668E9" w:rsidRPr="00F668E9">
        <w:rPr>
          <w:rFonts w:ascii="Times New Roman" w:hAnsi="Times New Roman" w:cs="Times New Roman"/>
          <w:sz w:val="24"/>
          <w:szCs w:val="24"/>
        </w:rPr>
        <w:t xml:space="preserve">the average test score was </w:t>
      </w:r>
      <w:r w:rsidR="00F668E9">
        <w:rPr>
          <w:rFonts w:ascii="Times New Roman" w:hAnsi="Times New Roman" w:cs="Times New Roman"/>
          <w:sz w:val="24"/>
          <w:szCs w:val="24"/>
        </w:rPr>
        <w:t xml:space="preserve">improved by two and a half points but this may have been a reflection of students’ being more capable with the </w:t>
      </w:r>
      <w:r w:rsidR="001011F9">
        <w:rPr>
          <w:rFonts w:ascii="Times New Roman" w:hAnsi="Times New Roman" w:cs="Times New Roman"/>
          <w:sz w:val="24"/>
          <w:szCs w:val="24"/>
        </w:rPr>
        <w:t>post-test</w:t>
      </w:r>
      <w:r w:rsidR="00F668E9">
        <w:rPr>
          <w:rFonts w:ascii="Times New Roman" w:hAnsi="Times New Roman" w:cs="Times New Roman"/>
          <w:sz w:val="24"/>
          <w:szCs w:val="24"/>
        </w:rPr>
        <w:t xml:space="preserve"> topic. The change in business topic was originally implemented to increase students’ exposure and experience in answering different evaluative questions. </w:t>
      </w:r>
      <w:r w:rsidR="005F358C">
        <w:rPr>
          <w:rFonts w:ascii="Times New Roman" w:hAnsi="Times New Roman" w:cs="Times New Roman"/>
          <w:sz w:val="24"/>
          <w:szCs w:val="24"/>
        </w:rPr>
        <w:t xml:space="preserve">Additionally, due to the face paced environment of school X it was seen as counterproductive to allocate too much time on one topic. However, to improve the reliability of results in the future, researchers should look to incorporate the same business question across both tests to provide a true representation of the development of evaluative writing skills. </w:t>
      </w:r>
      <w:r w:rsidR="00F8229C">
        <w:rPr>
          <w:rFonts w:ascii="Times New Roman" w:hAnsi="Times New Roman" w:cs="Times New Roman"/>
          <w:sz w:val="24"/>
          <w:szCs w:val="24"/>
        </w:rPr>
        <w:t xml:space="preserve">When conducting this new practice, </w:t>
      </w:r>
      <w:r w:rsidR="00F8229C" w:rsidRPr="00F8229C">
        <w:rPr>
          <w:rFonts w:ascii="Times New Roman" w:hAnsi="Times New Roman" w:cs="Times New Roman"/>
          <w:sz w:val="24"/>
          <w:szCs w:val="24"/>
        </w:rPr>
        <w:t xml:space="preserve">Cohen et.al. (2013) recommends </w:t>
      </w:r>
      <w:r w:rsidR="00F8229C">
        <w:rPr>
          <w:rFonts w:ascii="Times New Roman" w:hAnsi="Times New Roman" w:cs="Times New Roman"/>
          <w:sz w:val="24"/>
          <w:szCs w:val="24"/>
        </w:rPr>
        <w:t xml:space="preserve">that </w:t>
      </w:r>
      <w:r w:rsidR="00F8229C" w:rsidRPr="00F8229C">
        <w:rPr>
          <w:rFonts w:ascii="Times New Roman" w:hAnsi="Times New Roman" w:cs="Times New Roman"/>
          <w:sz w:val="24"/>
          <w:szCs w:val="24"/>
        </w:rPr>
        <w:t>questions must differ in form and wording with both tests being the same level of difficulty</w:t>
      </w:r>
      <w:r w:rsidR="00F8229C">
        <w:rPr>
          <w:rFonts w:ascii="Times New Roman" w:hAnsi="Times New Roman" w:cs="Times New Roman"/>
          <w:sz w:val="24"/>
          <w:szCs w:val="24"/>
        </w:rPr>
        <w:t>.</w:t>
      </w:r>
      <w:r w:rsidR="00F8229C" w:rsidRPr="00F8229C">
        <w:rPr>
          <w:rFonts w:ascii="Times New Roman" w:hAnsi="Times New Roman" w:cs="Times New Roman"/>
          <w:sz w:val="24"/>
          <w:szCs w:val="24"/>
        </w:rPr>
        <w:t xml:space="preserve"> </w:t>
      </w:r>
      <w:r w:rsidR="005F358C">
        <w:rPr>
          <w:rFonts w:ascii="Times New Roman" w:hAnsi="Times New Roman" w:cs="Times New Roman"/>
          <w:sz w:val="24"/>
          <w:szCs w:val="24"/>
        </w:rPr>
        <w:t xml:space="preserve">Furthermore, when the same topic is covered, the questions should still contain the same amount of marks to assist the collection of data. </w:t>
      </w:r>
    </w:p>
    <w:p w:rsidR="009E08CC" w:rsidRDefault="001011F9" w:rsidP="00D84964">
      <w:pPr>
        <w:rPr>
          <w:rFonts w:ascii="Times New Roman" w:hAnsi="Times New Roman" w:cs="Times New Roman"/>
          <w:sz w:val="24"/>
          <w:szCs w:val="24"/>
        </w:rPr>
      </w:pPr>
      <w:r>
        <w:rPr>
          <w:rFonts w:ascii="Times New Roman" w:hAnsi="Times New Roman" w:cs="Times New Roman"/>
          <w:sz w:val="24"/>
          <w:szCs w:val="24"/>
        </w:rPr>
        <w:t>The m</w:t>
      </w:r>
      <w:r w:rsidR="005F358C">
        <w:rPr>
          <w:rFonts w:ascii="Times New Roman" w:hAnsi="Times New Roman" w:cs="Times New Roman"/>
          <w:sz w:val="24"/>
          <w:szCs w:val="24"/>
        </w:rPr>
        <w:t>arking of questions was conducted by myself but was also</w:t>
      </w:r>
      <w:r w:rsidR="005F358C" w:rsidRPr="005F358C">
        <w:rPr>
          <w:rFonts w:ascii="Times New Roman" w:hAnsi="Times New Roman" w:cs="Times New Roman"/>
          <w:sz w:val="24"/>
          <w:szCs w:val="24"/>
        </w:rPr>
        <w:t xml:space="preserve"> monitored by a qualified teacher, guaranteeing the accuracy and transparency of the results</w:t>
      </w:r>
      <w:r w:rsidR="005F358C">
        <w:rPr>
          <w:rFonts w:ascii="Times New Roman" w:hAnsi="Times New Roman" w:cs="Times New Roman"/>
          <w:sz w:val="24"/>
          <w:szCs w:val="24"/>
        </w:rPr>
        <w:t xml:space="preserve">. Although </w:t>
      </w:r>
      <w:r w:rsidR="00CB0BF1">
        <w:rPr>
          <w:rFonts w:ascii="Times New Roman" w:hAnsi="Times New Roman" w:cs="Times New Roman"/>
          <w:sz w:val="24"/>
          <w:szCs w:val="24"/>
        </w:rPr>
        <w:t>the qualified teacher was able to inspect some answers, they could not monitor the whole sample. The answers where a</w:t>
      </w:r>
      <w:r w:rsidR="009E08CC">
        <w:rPr>
          <w:rFonts w:ascii="Times New Roman" w:hAnsi="Times New Roman" w:cs="Times New Roman"/>
          <w:sz w:val="24"/>
          <w:szCs w:val="24"/>
        </w:rPr>
        <w:t>ll marked by</w:t>
      </w:r>
      <w:r w:rsidR="00CB0BF1">
        <w:rPr>
          <w:rFonts w:ascii="Times New Roman" w:hAnsi="Times New Roman" w:cs="Times New Roman"/>
          <w:sz w:val="24"/>
          <w:szCs w:val="24"/>
        </w:rPr>
        <w:t xml:space="preserve"> a current Post Graduate Certificate of Education student (PGCE) who is inexperienced in marking assessments. Although marking to the best of my ability, some minor errors may have occurred. In the future, the marking could be conducted by a fully qualified teacher or </w:t>
      </w:r>
      <w:r w:rsidR="009E08CC">
        <w:rPr>
          <w:rFonts w:ascii="Times New Roman" w:hAnsi="Times New Roman" w:cs="Times New Roman"/>
          <w:sz w:val="24"/>
          <w:szCs w:val="24"/>
        </w:rPr>
        <w:t>all</w:t>
      </w:r>
      <w:r w:rsidR="00CB0BF1">
        <w:rPr>
          <w:rFonts w:ascii="Times New Roman" w:hAnsi="Times New Roman" w:cs="Times New Roman"/>
          <w:sz w:val="24"/>
          <w:szCs w:val="24"/>
        </w:rPr>
        <w:t xml:space="preserve"> final mark</w:t>
      </w:r>
      <w:r w:rsidR="009E08CC">
        <w:rPr>
          <w:rFonts w:ascii="Times New Roman" w:hAnsi="Times New Roman" w:cs="Times New Roman"/>
          <w:sz w:val="24"/>
          <w:szCs w:val="24"/>
        </w:rPr>
        <w:t>s could be monitored</w:t>
      </w:r>
      <w:r w:rsidR="00CB0BF1">
        <w:rPr>
          <w:rFonts w:ascii="Times New Roman" w:hAnsi="Times New Roman" w:cs="Times New Roman"/>
          <w:sz w:val="24"/>
          <w:szCs w:val="24"/>
        </w:rPr>
        <w:t xml:space="preserve"> for each individual answer.</w:t>
      </w:r>
    </w:p>
    <w:p w:rsidR="001103E0" w:rsidRDefault="009E08CC" w:rsidP="00D84964">
      <w:pPr>
        <w:rPr>
          <w:rFonts w:ascii="Times New Roman" w:hAnsi="Times New Roman" w:cs="Times New Roman"/>
          <w:sz w:val="24"/>
          <w:szCs w:val="24"/>
        </w:rPr>
      </w:pPr>
      <w:r>
        <w:rPr>
          <w:rFonts w:ascii="Times New Roman" w:hAnsi="Times New Roman" w:cs="Times New Roman"/>
          <w:sz w:val="24"/>
          <w:szCs w:val="24"/>
        </w:rPr>
        <w:t xml:space="preserve">Another issue consisted of the pre and </w:t>
      </w:r>
      <w:r w:rsidR="001011F9">
        <w:rPr>
          <w:rFonts w:ascii="Times New Roman" w:hAnsi="Times New Roman" w:cs="Times New Roman"/>
          <w:sz w:val="24"/>
          <w:szCs w:val="24"/>
        </w:rPr>
        <w:t>post-test</w:t>
      </w:r>
      <w:r>
        <w:rPr>
          <w:rFonts w:ascii="Times New Roman" w:hAnsi="Times New Roman" w:cs="Times New Roman"/>
          <w:sz w:val="24"/>
          <w:szCs w:val="24"/>
        </w:rPr>
        <w:t xml:space="preserve"> taking place during different times and different days of the week. The </w:t>
      </w:r>
      <w:r w:rsidR="001011F9">
        <w:rPr>
          <w:rFonts w:ascii="Times New Roman" w:hAnsi="Times New Roman" w:cs="Times New Roman"/>
          <w:sz w:val="24"/>
          <w:szCs w:val="24"/>
        </w:rPr>
        <w:t>pre-test</w:t>
      </w:r>
      <w:r>
        <w:rPr>
          <w:rFonts w:ascii="Times New Roman" w:hAnsi="Times New Roman" w:cs="Times New Roman"/>
          <w:sz w:val="24"/>
          <w:szCs w:val="24"/>
        </w:rPr>
        <w:t xml:space="preserve"> was conducted on a Friday afternoon, potentially affecting a students</w:t>
      </w:r>
      <w:r w:rsidR="00F8229C">
        <w:rPr>
          <w:rFonts w:ascii="Times New Roman" w:hAnsi="Times New Roman" w:cs="Times New Roman"/>
          <w:sz w:val="24"/>
          <w:szCs w:val="24"/>
        </w:rPr>
        <w:t>’</w:t>
      </w:r>
      <w:r>
        <w:rPr>
          <w:rFonts w:ascii="Times New Roman" w:hAnsi="Times New Roman" w:cs="Times New Roman"/>
          <w:sz w:val="24"/>
          <w:szCs w:val="24"/>
        </w:rPr>
        <w:t xml:space="preserve"> motivation and effort after a</w:t>
      </w:r>
      <w:r w:rsidR="00830CE5">
        <w:rPr>
          <w:rFonts w:ascii="Times New Roman" w:hAnsi="Times New Roman" w:cs="Times New Roman"/>
          <w:sz w:val="24"/>
          <w:szCs w:val="24"/>
        </w:rPr>
        <w:t xml:space="preserve"> full week of classes. The post-</w:t>
      </w:r>
      <w:r>
        <w:rPr>
          <w:rFonts w:ascii="Times New Roman" w:hAnsi="Times New Roman" w:cs="Times New Roman"/>
          <w:sz w:val="24"/>
          <w:szCs w:val="24"/>
        </w:rPr>
        <w:t xml:space="preserve">test was conducted on a Tuesday morning, potentially when students were feeling more energised and dedicated compared to a Friday afternoon lesson. </w:t>
      </w:r>
      <w:r w:rsidR="00830CE5" w:rsidRPr="00830CE5">
        <w:rPr>
          <w:rFonts w:ascii="Times New Roman" w:hAnsi="Times New Roman" w:cs="Times New Roman"/>
          <w:sz w:val="24"/>
          <w:szCs w:val="24"/>
        </w:rPr>
        <w:t xml:space="preserve">However, students need to learn to perform in all school hours as their final exams could be set amongst this time frame. </w:t>
      </w:r>
      <w:r>
        <w:rPr>
          <w:rFonts w:ascii="Times New Roman" w:hAnsi="Times New Roman" w:cs="Times New Roman"/>
          <w:sz w:val="24"/>
          <w:szCs w:val="24"/>
        </w:rPr>
        <w:t xml:space="preserve">To ensure the reliability of the results for future studies, researchers should aim to complete both tests during the same day and time to eliminate this problematic factor. </w:t>
      </w:r>
      <w:r w:rsidR="00CC5906">
        <w:rPr>
          <w:rFonts w:ascii="Times New Roman" w:hAnsi="Times New Roman" w:cs="Times New Roman"/>
          <w:sz w:val="24"/>
          <w:szCs w:val="24"/>
        </w:rPr>
        <w:t xml:space="preserve">The duration of the research project is another aspect that could be altered in the future to better determine the effectiveness of </w:t>
      </w:r>
      <w:r w:rsidR="00CC5906" w:rsidRPr="00CC5906">
        <w:rPr>
          <w:rFonts w:ascii="Times New Roman" w:hAnsi="Times New Roman" w:cs="Times New Roman"/>
          <w:sz w:val="24"/>
          <w:szCs w:val="24"/>
        </w:rPr>
        <w:t xml:space="preserve">an intervention </w:t>
      </w:r>
      <w:r w:rsidR="00CC5906">
        <w:rPr>
          <w:rFonts w:ascii="Times New Roman" w:hAnsi="Times New Roman" w:cs="Times New Roman"/>
          <w:sz w:val="24"/>
          <w:szCs w:val="24"/>
        </w:rPr>
        <w:t xml:space="preserve">in improving a students’ </w:t>
      </w:r>
      <w:r w:rsidR="00CC5906" w:rsidRPr="00CC5906">
        <w:rPr>
          <w:rFonts w:ascii="Times New Roman" w:hAnsi="Times New Roman" w:cs="Times New Roman"/>
          <w:sz w:val="24"/>
          <w:szCs w:val="24"/>
        </w:rPr>
        <w:t>evaluative writing skills.</w:t>
      </w:r>
      <w:r w:rsidR="00CC5906">
        <w:rPr>
          <w:rFonts w:ascii="Times New Roman" w:hAnsi="Times New Roman" w:cs="Times New Roman"/>
          <w:sz w:val="24"/>
          <w:szCs w:val="24"/>
        </w:rPr>
        <w:t xml:space="preserve"> This project spanned across three lessons with only one intervention session. In the future, researchers could look to increase the usage of interventions before testing the sample again. This then has the potential to create a deeper understanding for </w:t>
      </w:r>
      <w:r w:rsidR="00CF275B">
        <w:rPr>
          <w:rFonts w:ascii="Times New Roman" w:hAnsi="Times New Roman" w:cs="Times New Roman"/>
          <w:sz w:val="24"/>
          <w:szCs w:val="24"/>
        </w:rPr>
        <w:t xml:space="preserve">learners. However, this may see a reduction in the sample size as </w:t>
      </w:r>
      <w:r w:rsidR="00830CE5">
        <w:rPr>
          <w:rFonts w:ascii="Times New Roman" w:hAnsi="Times New Roman" w:cs="Times New Roman"/>
          <w:sz w:val="24"/>
          <w:szCs w:val="24"/>
        </w:rPr>
        <w:t xml:space="preserve">more </w:t>
      </w:r>
      <w:r w:rsidR="00CF275B">
        <w:rPr>
          <w:rFonts w:ascii="Times New Roman" w:hAnsi="Times New Roman" w:cs="Times New Roman"/>
          <w:sz w:val="24"/>
          <w:szCs w:val="24"/>
        </w:rPr>
        <w:t xml:space="preserve">students may be absent across the longer span of interventions. </w:t>
      </w:r>
      <w:r w:rsidR="00CC5906">
        <w:rPr>
          <w:rFonts w:ascii="Times New Roman" w:hAnsi="Times New Roman" w:cs="Times New Roman"/>
          <w:sz w:val="24"/>
          <w:szCs w:val="24"/>
        </w:rPr>
        <w:t xml:space="preserve"> </w:t>
      </w:r>
      <w:r w:rsidR="00CC5906" w:rsidRPr="00CC5906">
        <w:rPr>
          <w:rFonts w:ascii="Times New Roman" w:hAnsi="Times New Roman" w:cs="Times New Roman"/>
          <w:sz w:val="24"/>
          <w:szCs w:val="24"/>
        </w:rPr>
        <w:t xml:space="preserve"> </w:t>
      </w:r>
      <w:r>
        <w:rPr>
          <w:rFonts w:ascii="Times New Roman" w:hAnsi="Times New Roman" w:cs="Times New Roman"/>
          <w:sz w:val="24"/>
          <w:szCs w:val="24"/>
        </w:rPr>
        <w:t xml:space="preserve">  </w:t>
      </w:r>
      <w:r w:rsidR="00CB0BF1">
        <w:rPr>
          <w:rFonts w:ascii="Times New Roman" w:hAnsi="Times New Roman" w:cs="Times New Roman"/>
          <w:sz w:val="24"/>
          <w:szCs w:val="24"/>
        </w:rPr>
        <w:t xml:space="preserve">   </w:t>
      </w:r>
    </w:p>
    <w:p w:rsidR="0002014F" w:rsidRDefault="0002014F" w:rsidP="00D84964">
      <w:pPr>
        <w:rPr>
          <w:rFonts w:ascii="Times New Roman" w:hAnsi="Times New Roman" w:cs="Times New Roman"/>
          <w:sz w:val="24"/>
          <w:szCs w:val="24"/>
        </w:rPr>
      </w:pPr>
      <w:r>
        <w:rPr>
          <w:rFonts w:ascii="Times New Roman" w:hAnsi="Times New Roman" w:cs="Times New Roman"/>
          <w:sz w:val="24"/>
          <w:szCs w:val="24"/>
        </w:rPr>
        <w:t xml:space="preserve">Before implementation of the tests, seventeen students were expected to be in the study with the likeliness of minimal absenteeism as the school maintained an </w:t>
      </w:r>
      <w:r w:rsidRPr="0002014F">
        <w:rPr>
          <w:rFonts w:ascii="Times New Roman" w:hAnsi="Times New Roman" w:cs="Times New Roman"/>
          <w:sz w:val="24"/>
          <w:szCs w:val="24"/>
        </w:rPr>
        <w:t>attendanc</w:t>
      </w:r>
      <w:r>
        <w:rPr>
          <w:rFonts w:ascii="Times New Roman" w:hAnsi="Times New Roman" w:cs="Times New Roman"/>
          <w:sz w:val="24"/>
          <w:szCs w:val="24"/>
        </w:rPr>
        <w:t xml:space="preserve">e rate of ninety three percent. However, after completing the testing the sample size was reduced to thirteen as four students were absent across the sequence of lessons. This reduction can affect the </w:t>
      </w:r>
      <w:r w:rsidR="00A9421F">
        <w:rPr>
          <w:rFonts w:ascii="Times New Roman" w:hAnsi="Times New Roman" w:cs="Times New Roman"/>
          <w:sz w:val="24"/>
          <w:szCs w:val="24"/>
        </w:rPr>
        <w:t>validity of the</w:t>
      </w:r>
      <w:r>
        <w:rPr>
          <w:rFonts w:ascii="Times New Roman" w:hAnsi="Times New Roman" w:cs="Times New Roman"/>
          <w:sz w:val="24"/>
          <w:szCs w:val="24"/>
        </w:rPr>
        <w:t xml:space="preserve"> conclusions </w:t>
      </w:r>
      <w:r w:rsidR="00A9421F">
        <w:rPr>
          <w:rFonts w:ascii="Times New Roman" w:hAnsi="Times New Roman" w:cs="Times New Roman"/>
          <w:sz w:val="24"/>
          <w:szCs w:val="24"/>
        </w:rPr>
        <w:t>drawn from</w:t>
      </w:r>
      <w:r>
        <w:rPr>
          <w:rFonts w:ascii="Times New Roman" w:hAnsi="Times New Roman" w:cs="Times New Roman"/>
          <w:sz w:val="24"/>
          <w:szCs w:val="24"/>
        </w:rPr>
        <w:t xml:space="preserve"> the findings</w:t>
      </w:r>
      <w:r w:rsidR="00A9421F">
        <w:rPr>
          <w:rFonts w:ascii="Times New Roman" w:hAnsi="Times New Roman" w:cs="Times New Roman"/>
          <w:sz w:val="24"/>
          <w:szCs w:val="24"/>
        </w:rPr>
        <w:t xml:space="preserve"> as the research only represented a</w:t>
      </w:r>
      <w:r w:rsidR="00830CE5">
        <w:rPr>
          <w:rFonts w:ascii="Times New Roman" w:hAnsi="Times New Roman" w:cs="Times New Roman"/>
          <w:sz w:val="24"/>
          <w:szCs w:val="24"/>
        </w:rPr>
        <w:t xml:space="preserve"> small population of students. Although, h</w:t>
      </w:r>
      <w:r w:rsidR="00A9421F">
        <w:rPr>
          <w:rFonts w:ascii="Times New Roman" w:hAnsi="Times New Roman" w:cs="Times New Roman"/>
          <w:sz w:val="24"/>
          <w:szCs w:val="24"/>
        </w:rPr>
        <w:t>aving a large sample was a difficult proposition at school X as the majority of class sizes are below twenty students. To improve this research for the future, a larger sample size should be analysed, potentially across the whole</w:t>
      </w:r>
      <w:r w:rsidR="00830CE5">
        <w:rPr>
          <w:rFonts w:ascii="Times New Roman" w:hAnsi="Times New Roman" w:cs="Times New Roman"/>
          <w:sz w:val="24"/>
          <w:szCs w:val="24"/>
        </w:rPr>
        <w:t xml:space="preserve"> business</w:t>
      </w:r>
      <w:r w:rsidR="00A9421F">
        <w:rPr>
          <w:rFonts w:ascii="Times New Roman" w:hAnsi="Times New Roman" w:cs="Times New Roman"/>
          <w:sz w:val="24"/>
          <w:szCs w:val="24"/>
        </w:rPr>
        <w:t xml:space="preserve"> advanced level course rather than one specific class. This would then create a more diverse sample enabling accurate conclusions to be drawn. Specifically, researchers could then look into how beneficial an intervention is for </w:t>
      </w:r>
      <w:r w:rsidR="00A9421F" w:rsidRPr="00A9421F">
        <w:rPr>
          <w:rFonts w:ascii="Times New Roman" w:hAnsi="Times New Roman" w:cs="Times New Roman"/>
          <w:sz w:val="24"/>
          <w:szCs w:val="24"/>
        </w:rPr>
        <w:t>improving</w:t>
      </w:r>
      <w:r w:rsidR="00947EF0">
        <w:rPr>
          <w:rFonts w:ascii="Times New Roman" w:hAnsi="Times New Roman" w:cs="Times New Roman"/>
          <w:sz w:val="24"/>
          <w:szCs w:val="24"/>
        </w:rPr>
        <w:t xml:space="preserve"> male, female, more able and talented and additional learning needs </w:t>
      </w:r>
      <w:r w:rsidR="00A9421F" w:rsidRPr="00A9421F">
        <w:rPr>
          <w:rFonts w:ascii="Times New Roman" w:hAnsi="Times New Roman" w:cs="Times New Roman"/>
          <w:sz w:val="24"/>
          <w:szCs w:val="24"/>
        </w:rPr>
        <w:t>students’ evaluative writing skills.</w:t>
      </w:r>
      <w:r w:rsidR="00CC5906">
        <w:rPr>
          <w:rFonts w:ascii="Times New Roman" w:hAnsi="Times New Roman" w:cs="Times New Roman"/>
          <w:sz w:val="24"/>
          <w:szCs w:val="24"/>
        </w:rPr>
        <w:t xml:space="preserve"> These aspects would have not been appropriate enough to analyse in this study due to the size of the sample and the lack of</w:t>
      </w:r>
      <w:r w:rsidR="00A9421F">
        <w:rPr>
          <w:rFonts w:ascii="Times New Roman" w:hAnsi="Times New Roman" w:cs="Times New Roman"/>
          <w:sz w:val="24"/>
          <w:szCs w:val="24"/>
        </w:rPr>
        <w:t xml:space="preserve">  </w:t>
      </w:r>
      <w:r>
        <w:rPr>
          <w:rFonts w:ascii="Times New Roman" w:hAnsi="Times New Roman" w:cs="Times New Roman"/>
          <w:sz w:val="24"/>
          <w:szCs w:val="24"/>
        </w:rPr>
        <w:t xml:space="preserve"> </w:t>
      </w:r>
      <w:r w:rsidR="00CC5906" w:rsidRPr="00CC5906">
        <w:rPr>
          <w:rFonts w:ascii="Times New Roman" w:hAnsi="Times New Roman" w:cs="Times New Roman"/>
          <w:sz w:val="24"/>
          <w:szCs w:val="24"/>
        </w:rPr>
        <w:t>diversification</w:t>
      </w:r>
      <w:r w:rsidR="00CC5906">
        <w:rPr>
          <w:rFonts w:ascii="Times New Roman" w:hAnsi="Times New Roman" w:cs="Times New Roman"/>
          <w:sz w:val="24"/>
          <w:szCs w:val="24"/>
        </w:rPr>
        <w:t xml:space="preserve">. </w:t>
      </w:r>
      <w:r>
        <w:rPr>
          <w:rFonts w:ascii="Times New Roman" w:hAnsi="Times New Roman" w:cs="Times New Roman"/>
          <w:sz w:val="24"/>
          <w:szCs w:val="24"/>
        </w:rPr>
        <w:t xml:space="preserve">  </w:t>
      </w:r>
      <w:bookmarkStart w:id="0" w:name="_GoBack"/>
      <w:bookmarkEnd w:id="0"/>
    </w:p>
    <w:p w:rsidR="0002014F" w:rsidRDefault="0002014F" w:rsidP="00D84964">
      <w:pPr>
        <w:rPr>
          <w:rFonts w:ascii="Times New Roman" w:hAnsi="Times New Roman" w:cs="Times New Roman"/>
          <w:sz w:val="24"/>
          <w:szCs w:val="24"/>
        </w:rPr>
      </w:pPr>
    </w:p>
    <w:p w:rsidR="00BD7535" w:rsidRDefault="00BD7535" w:rsidP="005230FB">
      <w:pPr>
        <w:rPr>
          <w:rFonts w:ascii="Times New Roman" w:hAnsi="Times New Roman" w:cs="Times New Roman"/>
          <w:sz w:val="24"/>
          <w:szCs w:val="24"/>
        </w:rPr>
      </w:pPr>
    </w:p>
    <w:p w:rsidR="009A7F51" w:rsidRDefault="009A7F51" w:rsidP="005230FB">
      <w:pPr>
        <w:rPr>
          <w:rFonts w:ascii="Times New Roman" w:hAnsi="Times New Roman" w:cs="Times New Roman"/>
          <w:sz w:val="24"/>
          <w:szCs w:val="24"/>
        </w:rPr>
      </w:pPr>
    </w:p>
    <w:p w:rsidR="00BD7535" w:rsidRDefault="00BD7535" w:rsidP="005230FB">
      <w:pPr>
        <w:rPr>
          <w:rFonts w:ascii="Times New Roman" w:hAnsi="Times New Roman" w:cs="Times New Roman"/>
          <w:sz w:val="24"/>
          <w:szCs w:val="24"/>
        </w:rPr>
      </w:pPr>
    </w:p>
    <w:p w:rsidR="00BD7535" w:rsidRPr="00144C89" w:rsidRDefault="00830CE5" w:rsidP="005230FB">
      <w:pPr>
        <w:rPr>
          <w:rFonts w:ascii="Times New Roman" w:hAnsi="Times New Roman" w:cs="Times New Roman"/>
          <w:b/>
          <w:sz w:val="24"/>
          <w:szCs w:val="24"/>
        </w:rPr>
      </w:pPr>
      <w:r>
        <w:rPr>
          <w:rFonts w:ascii="Times New Roman" w:hAnsi="Times New Roman" w:cs="Times New Roman"/>
          <w:b/>
          <w:sz w:val="24"/>
          <w:szCs w:val="24"/>
        </w:rPr>
        <w:t>References</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Arthur, J. ed. (2012). Research methods and methodologies in education. Sage publications.</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Bell, J. (2014). Doing Your Research Project: A guide for first-time researchers. McGraw-Hill Education (UK).</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Berger, R. (2003). An Ethic of Excellence: Building a Culture of Craftsmanship with Students. Heinemann, a division of Reed Elsevier Inc., 361 Hanover Street, Portsmouth, NH 03801-3912.</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 xml:space="preserve">Berger, R., Rugen, L., </w:t>
      </w:r>
      <w:proofErr w:type="spellStart"/>
      <w:r w:rsidRPr="00830A06">
        <w:rPr>
          <w:rFonts w:ascii="Times New Roman" w:hAnsi="Times New Roman" w:cs="Times New Roman"/>
          <w:sz w:val="24"/>
          <w:szCs w:val="24"/>
        </w:rPr>
        <w:t>Woodfin</w:t>
      </w:r>
      <w:proofErr w:type="spellEnd"/>
      <w:r w:rsidRPr="00830A06">
        <w:rPr>
          <w:rFonts w:ascii="Times New Roman" w:hAnsi="Times New Roman" w:cs="Times New Roman"/>
          <w:sz w:val="24"/>
          <w:szCs w:val="24"/>
        </w:rPr>
        <w:t>, L. and Education, E.L. (2014). Leaders of their own learning: Transforming schools through student-engaged assessment. John Wiley &amp; Sons.</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 xml:space="preserve">Black, P. and </w:t>
      </w:r>
      <w:proofErr w:type="spellStart"/>
      <w:r w:rsidRPr="00830A06">
        <w:rPr>
          <w:rFonts w:ascii="Times New Roman" w:hAnsi="Times New Roman" w:cs="Times New Roman"/>
          <w:sz w:val="24"/>
          <w:szCs w:val="24"/>
        </w:rPr>
        <w:t>Wiliam</w:t>
      </w:r>
      <w:proofErr w:type="spellEnd"/>
      <w:r w:rsidRPr="00830A06">
        <w:rPr>
          <w:rFonts w:ascii="Times New Roman" w:hAnsi="Times New Roman" w:cs="Times New Roman"/>
          <w:sz w:val="24"/>
          <w:szCs w:val="24"/>
        </w:rPr>
        <w:t>, D. (1998). Assessment and classroom learning. Assessment in Education: principles, policy &amp; practice, 5(1), pp.7-74.</w:t>
      </w:r>
    </w:p>
    <w:p w:rsidR="005230FB" w:rsidRDefault="005230FB" w:rsidP="005230FB">
      <w:pPr>
        <w:rPr>
          <w:rFonts w:ascii="Times New Roman" w:hAnsi="Times New Roman" w:cs="Times New Roman"/>
          <w:sz w:val="24"/>
          <w:szCs w:val="24"/>
        </w:rPr>
      </w:pPr>
      <w:r w:rsidRPr="005230FB">
        <w:rPr>
          <w:rFonts w:ascii="Times New Roman" w:hAnsi="Times New Roman" w:cs="Times New Roman"/>
          <w:sz w:val="24"/>
          <w:szCs w:val="24"/>
        </w:rPr>
        <w:t>Brown, S. (2005). Assessment for learning. Learning and teaching in higher education, (1), 81-89.</w:t>
      </w:r>
    </w:p>
    <w:p w:rsidR="00001A6D" w:rsidRDefault="00144C89" w:rsidP="005230FB">
      <w:pPr>
        <w:rPr>
          <w:rFonts w:ascii="Times New Roman" w:hAnsi="Times New Roman" w:cs="Times New Roman"/>
          <w:sz w:val="24"/>
          <w:szCs w:val="24"/>
        </w:rPr>
      </w:pPr>
      <w:r>
        <w:rPr>
          <w:rFonts w:ascii="Times New Roman" w:hAnsi="Times New Roman" w:cs="Times New Roman"/>
          <w:sz w:val="24"/>
          <w:szCs w:val="24"/>
        </w:rPr>
        <w:t>Black, P.J. (</w:t>
      </w:r>
      <w:r w:rsidR="00001A6D" w:rsidRPr="00001A6D">
        <w:rPr>
          <w:rFonts w:ascii="Times New Roman" w:hAnsi="Times New Roman" w:cs="Times New Roman"/>
          <w:sz w:val="24"/>
          <w:szCs w:val="24"/>
        </w:rPr>
        <w:t>1993</w:t>
      </w:r>
      <w:r>
        <w:rPr>
          <w:rFonts w:ascii="Times New Roman" w:hAnsi="Times New Roman" w:cs="Times New Roman"/>
          <w:sz w:val="24"/>
          <w:szCs w:val="24"/>
        </w:rPr>
        <w:t>)</w:t>
      </w:r>
      <w:r w:rsidR="00001A6D" w:rsidRPr="00001A6D">
        <w:rPr>
          <w:rFonts w:ascii="Times New Roman" w:hAnsi="Times New Roman" w:cs="Times New Roman"/>
          <w:sz w:val="24"/>
          <w:szCs w:val="24"/>
        </w:rPr>
        <w:t>. Formative and summative assessment by teachers.</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Carless, D. (2006). Differing perceptions in the feedback process. Studies in higher education, 31(2), pp.219-233.</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 xml:space="preserve">Cohen, L., </w:t>
      </w:r>
      <w:proofErr w:type="spellStart"/>
      <w:r w:rsidRPr="00830A06">
        <w:rPr>
          <w:rFonts w:ascii="Times New Roman" w:hAnsi="Times New Roman" w:cs="Times New Roman"/>
          <w:sz w:val="24"/>
          <w:szCs w:val="24"/>
        </w:rPr>
        <w:t>Manion</w:t>
      </w:r>
      <w:proofErr w:type="spellEnd"/>
      <w:r w:rsidRPr="00830A06">
        <w:rPr>
          <w:rFonts w:ascii="Times New Roman" w:hAnsi="Times New Roman" w:cs="Times New Roman"/>
          <w:sz w:val="24"/>
          <w:szCs w:val="24"/>
        </w:rPr>
        <w:t xml:space="preserve">, L. and Morrison, K. (2013). Research methods in education. </w:t>
      </w:r>
      <w:proofErr w:type="spellStart"/>
      <w:proofErr w:type="gramStart"/>
      <w:r w:rsidRPr="00830A06">
        <w:rPr>
          <w:rFonts w:ascii="Times New Roman" w:hAnsi="Times New Roman" w:cs="Times New Roman"/>
          <w:sz w:val="24"/>
          <w:szCs w:val="24"/>
        </w:rPr>
        <w:t>routledge</w:t>
      </w:r>
      <w:proofErr w:type="spellEnd"/>
      <w:proofErr w:type="gramEnd"/>
      <w:r w:rsidRPr="00830A06">
        <w:rPr>
          <w:rFonts w:ascii="Times New Roman" w:hAnsi="Times New Roman" w:cs="Times New Roman"/>
          <w:sz w:val="24"/>
          <w:szCs w:val="24"/>
        </w:rPr>
        <w:t>.</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Cowan, J. (2005) In: Designing assessment to enhance student learning.</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Cunningham, W.P. (1998). The golden rule as universal ethical norm. Journal of Business Ethics, 17(1), pp.105-109.</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Davidson, N. Solomon, R.D., and Solomon, E.C.L. (1992). Some thinking skills and social skills that facilitate cooperative learning. Enhancing thinking through cooperative learning, pp.101-119.</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Dean-Rumsey, T.A. (1998). Improving the writing skills of at-risk students through the use of writing across the curriculum and writing process instruction.</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Donaldson, G. (2015). Successful futures: Independent review of curriculum and assessment arrangements in Wales. Welsh Government.</w:t>
      </w:r>
    </w:p>
    <w:p w:rsidR="00830A06" w:rsidRDefault="00830A06" w:rsidP="005230FB">
      <w:pPr>
        <w:rPr>
          <w:rFonts w:ascii="Times New Roman" w:hAnsi="Times New Roman" w:cs="Times New Roman"/>
          <w:sz w:val="24"/>
          <w:szCs w:val="24"/>
        </w:rPr>
      </w:pPr>
      <w:r w:rsidRPr="00830A06">
        <w:rPr>
          <w:rFonts w:ascii="Times New Roman" w:hAnsi="Times New Roman" w:cs="Times New Roman"/>
          <w:sz w:val="24"/>
          <w:szCs w:val="24"/>
        </w:rPr>
        <w:t>Drew, C.J. (1980). Introduction to designing and conducting research. Mosby Incorporated.</w:t>
      </w:r>
    </w:p>
    <w:p w:rsidR="00830A06" w:rsidRDefault="00830A06" w:rsidP="005230FB">
      <w:pPr>
        <w:rPr>
          <w:rFonts w:ascii="Times New Roman" w:hAnsi="Times New Roman" w:cs="Times New Roman"/>
          <w:sz w:val="24"/>
          <w:szCs w:val="24"/>
        </w:rPr>
      </w:pPr>
      <w:proofErr w:type="spellStart"/>
      <w:r w:rsidRPr="00830A06">
        <w:rPr>
          <w:rFonts w:ascii="Times New Roman" w:hAnsi="Times New Roman" w:cs="Times New Roman"/>
          <w:sz w:val="24"/>
          <w:szCs w:val="24"/>
        </w:rPr>
        <w:t>Durden</w:t>
      </w:r>
      <w:proofErr w:type="spellEnd"/>
      <w:r w:rsidRPr="00830A06">
        <w:rPr>
          <w:rFonts w:ascii="Times New Roman" w:hAnsi="Times New Roman" w:cs="Times New Roman"/>
          <w:sz w:val="24"/>
          <w:szCs w:val="24"/>
        </w:rPr>
        <w:t>, G. (2008). Assessment Objectives: are they really at the heart of GCSE Business Studies. Teaching Business &amp; Economics, 12(1), p.16.</w:t>
      </w:r>
    </w:p>
    <w:p w:rsidR="00130FFE" w:rsidRDefault="00144C89" w:rsidP="005230FB">
      <w:pPr>
        <w:rPr>
          <w:rFonts w:ascii="Times New Roman" w:hAnsi="Times New Roman" w:cs="Times New Roman"/>
          <w:sz w:val="24"/>
          <w:szCs w:val="24"/>
        </w:rPr>
      </w:pPr>
      <w:proofErr w:type="spellStart"/>
      <w:r>
        <w:rPr>
          <w:rFonts w:ascii="Times New Roman" w:hAnsi="Times New Roman" w:cs="Times New Roman"/>
          <w:sz w:val="24"/>
          <w:szCs w:val="24"/>
        </w:rPr>
        <w:t>Dweck</w:t>
      </w:r>
      <w:proofErr w:type="spellEnd"/>
      <w:r>
        <w:rPr>
          <w:rFonts w:ascii="Times New Roman" w:hAnsi="Times New Roman" w:cs="Times New Roman"/>
          <w:sz w:val="24"/>
          <w:szCs w:val="24"/>
        </w:rPr>
        <w:t>, C. (</w:t>
      </w:r>
      <w:r w:rsidR="00130FFE" w:rsidRPr="00130FFE">
        <w:rPr>
          <w:rFonts w:ascii="Times New Roman" w:hAnsi="Times New Roman" w:cs="Times New Roman"/>
          <w:sz w:val="24"/>
          <w:szCs w:val="24"/>
        </w:rPr>
        <w:t>2017</w:t>
      </w:r>
      <w:r>
        <w:rPr>
          <w:rFonts w:ascii="Times New Roman" w:hAnsi="Times New Roman" w:cs="Times New Roman"/>
          <w:sz w:val="24"/>
          <w:szCs w:val="24"/>
        </w:rPr>
        <w:t>)</w:t>
      </w:r>
      <w:r w:rsidR="00130FFE" w:rsidRPr="00130FFE">
        <w:rPr>
          <w:rFonts w:ascii="Times New Roman" w:hAnsi="Times New Roman" w:cs="Times New Roman"/>
          <w:sz w:val="24"/>
          <w:szCs w:val="24"/>
        </w:rPr>
        <w:t>. Mindset: changing the way you think to fulfil your potential. Hachette UK.</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Gipps</w:t>
      </w:r>
      <w:proofErr w:type="spellEnd"/>
      <w:r w:rsidRPr="00DF506A">
        <w:rPr>
          <w:rFonts w:ascii="Times New Roman" w:hAnsi="Times New Roman" w:cs="Times New Roman"/>
          <w:sz w:val="24"/>
          <w:szCs w:val="24"/>
        </w:rPr>
        <w:t xml:space="preserve">, C. and </w:t>
      </w:r>
      <w:proofErr w:type="spellStart"/>
      <w:r w:rsidRPr="00DF506A">
        <w:rPr>
          <w:rFonts w:ascii="Times New Roman" w:hAnsi="Times New Roman" w:cs="Times New Roman"/>
          <w:sz w:val="24"/>
          <w:szCs w:val="24"/>
        </w:rPr>
        <w:t>Stobart</w:t>
      </w:r>
      <w:proofErr w:type="spellEnd"/>
      <w:r w:rsidRPr="00DF506A">
        <w:rPr>
          <w:rFonts w:ascii="Times New Roman" w:hAnsi="Times New Roman" w:cs="Times New Roman"/>
          <w:sz w:val="24"/>
          <w:szCs w:val="24"/>
        </w:rPr>
        <w:t>, G. (2003). Alternative assessment. In International handbook of educational evaluation (pp. 549-575). Springer, Dordrecht.</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Graham, S. and Harris, K.R. (2002). Prevention and Intervention for Struggling Writers.</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Griffin, E.A. and Morrison, F.J. (1997). The unique contribution of home literacy environment to differences in early literacy skills. Early Child Development and Care, 127(1), pp.233-243.</w:t>
      </w:r>
    </w:p>
    <w:p w:rsidR="00830A06" w:rsidRDefault="00830A06" w:rsidP="00253E26">
      <w:pPr>
        <w:rPr>
          <w:rFonts w:ascii="Times New Roman" w:hAnsi="Times New Roman" w:cs="Times New Roman"/>
          <w:sz w:val="24"/>
          <w:szCs w:val="24"/>
        </w:rPr>
      </w:pPr>
      <w:r w:rsidRPr="00830A06">
        <w:rPr>
          <w:rFonts w:ascii="Times New Roman" w:hAnsi="Times New Roman" w:cs="Times New Roman"/>
          <w:sz w:val="24"/>
          <w:szCs w:val="24"/>
        </w:rPr>
        <w:t>Griffith, A. and Burns, M. (2014). Teaching Backwards. Crown House Publishing.</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Harlen</w:t>
      </w:r>
      <w:proofErr w:type="spellEnd"/>
      <w:r w:rsidRPr="00DF506A">
        <w:rPr>
          <w:rFonts w:ascii="Times New Roman" w:hAnsi="Times New Roman" w:cs="Times New Roman"/>
          <w:sz w:val="24"/>
          <w:szCs w:val="24"/>
        </w:rPr>
        <w:t>, W. (2005). Teachers' summative practices and assessment for learning–tensions and synergies. Curriculum Journal, 16(2), pp.207-223.</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Harrison, C. (2011). Peer-and self-assessment. Social and emotional aspects of learning, pp.169-173.</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Hattie, J. (2015). The applicability of Visible Learning to higher education. Scholarship of Teaching and Learning in Psychology, 1(1), p.79.</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 xml:space="preserve">Hattie, J. and </w:t>
      </w:r>
      <w:proofErr w:type="spellStart"/>
      <w:r w:rsidRPr="00DF506A">
        <w:rPr>
          <w:rFonts w:ascii="Times New Roman" w:hAnsi="Times New Roman" w:cs="Times New Roman"/>
          <w:sz w:val="24"/>
          <w:szCs w:val="24"/>
        </w:rPr>
        <w:t>Timperley</w:t>
      </w:r>
      <w:proofErr w:type="spellEnd"/>
      <w:r w:rsidRPr="00DF506A">
        <w:rPr>
          <w:rFonts w:ascii="Times New Roman" w:hAnsi="Times New Roman" w:cs="Times New Roman"/>
          <w:sz w:val="24"/>
          <w:szCs w:val="24"/>
        </w:rPr>
        <w:t>, H. (2007). The power of feedback. Review of educational research, 77(1), pp.81-112.</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Hopkins, D. (2014). A teacher's guide to classroom research. McGraw-Hill Education (UK).</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Kahneman</w:t>
      </w:r>
      <w:proofErr w:type="spellEnd"/>
      <w:r w:rsidRPr="00DF506A">
        <w:rPr>
          <w:rFonts w:ascii="Times New Roman" w:hAnsi="Times New Roman" w:cs="Times New Roman"/>
          <w:sz w:val="24"/>
          <w:szCs w:val="24"/>
        </w:rPr>
        <w:t>, D. (2011). Thinking, fast and slow. Macmillan.</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Krathwohl</w:t>
      </w:r>
      <w:proofErr w:type="spellEnd"/>
      <w:r w:rsidRPr="00DF506A">
        <w:rPr>
          <w:rFonts w:ascii="Times New Roman" w:hAnsi="Times New Roman" w:cs="Times New Roman"/>
          <w:sz w:val="24"/>
          <w:szCs w:val="24"/>
        </w:rPr>
        <w:t>, D.R. (2001). A revision of Bloom's taxonomy: An overview. Theory into practice, 41(4), pp.212-218</w:t>
      </w:r>
      <w:r>
        <w:rPr>
          <w:rFonts w:ascii="Times New Roman" w:hAnsi="Times New Roman" w:cs="Times New Roman"/>
          <w:sz w:val="24"/>
          <w:szCs w:val="24"/>
        </w:rPr>
        <w:t>.</w:t>
      </w:r>
    </w:p>
    <w:p w:rsidR="00881604" w:rsidRDefault="00881604" w:rsidP="00253E26">
      <w:pPr>
        <w:rPr>
          <w:rFonts w:ascii="Times New Roman" w:hAnsi="Times New Roman" w:cs="Times New Roman"/>
          <w:sz w:val="24"/>
          <w:szCs w:val="24"/>
        </w:rPr>
      </w:pPr>
      <w:proofErr w:type="spellStart"/>
      <w:r w:rsidRPr="00881604">
        <w:rPr>
          <w:rFonts w:ascii="Times New Roman" w:hAnsi="Times New Roman" w:cs="Times New Roman"/>
          <w:sz w:val="24"/>
          <w:szCs w:val="24"/>
        </w:rPr>
        <w:t>Lemov</w:t>
      </w:r>
      <w:proofErr w:type="spellEnd"/>
      <w:r w:rsidRPr="00881604">
        <w:rPr>
          <w:rFonts w:ascii="Times New Roman" w:hAnsi="Times New Roman" w:cs="Times New Roman"/>
          <w:sz w:val="24"/>
          <w:szCs w:val="24"/>
        </w:rPr>
        <w:t>,</w:t>
      </w:r>
      <w:r w:rsidR="00144C89">
        <w:rPr>
          <w:rFonts w:ascii="Times New Roman" w:hAnsi="Times New Roman" w:cs="Times New Roman"/>
          <w:sz w:val="24"/>
          <w:szCs w:val="24"/>
        </w:rPr>
        <w:t xml:space="preserve"> D., </w:t>
      </w:r>
      <w:proofErr w:type="spellStart"/>
      <w:r w:rsidR="00144C89">
        <w:rPr>
          <w:rFonts w:ascii="Times New Roman" w:hAnsi="Times New Roman" w:cs="Times New Roman"/>
          <w:sz w:val="24"/>
          <w:szCs w:val="24"/>
        </w:rPr>
        <w:t>Woolway</w:t>
      </w:r>
      <w:proofErr w:type="spellEnd"/>
      <w:r w:rsidR="00144C89">
        <w:rPr>
          <w:rFonts w:ascii="Times New Roman" w:hAnsi="Times New Roman" w:cs="Times New Roman"/>
          <w:sz w:val="24"/>
          <w:szCs w:val="24"/>
        </w:rPr>
        <w:t xml:space="preserve">, E. and </w:t>
      </w:r>
      <w:proofErr w:type="spellStart"/>
      <w:r w:rsidR="00144C89">
        <w:rPr>
          <w:rFonts w:ascii="Times New Roman" w:hAnsi="Times New Roman" w:cs="Times New Roman"/>
          <w:sz w:val="24"/>
          <w:szCs w:val="24"/>
        </w:rPr>
        <w:t>Yezzi</w:t>
      </w:r>
      <w:proofErr w:type="spellEnd"/>
      <w:r w:rsidR="00144C89">
        <w:rPr>
          <w:rFonts w:ascii="Times New Roman" w:hAnsi="Times New Roman" w:cs="Times New Roman"/>
          <w:sz w:val="24"/>
          <w:szCs w:val="24"/>
        </w:rPr>
        <w:t>, K. (</w:t>
      </w:r>
      <w:r w:rsidRPr="00881604">
        <w:rPr>
          <w:rFonts w:ascii="Times New Roman" w:hAnsi="Times New Roman" w:cs="Times New Roman"/>
          <w:sz w:val="24"/>
          <w:szCs w:val="24"/>
        </w:rPr>
        <w:t>2018</w:t>
      </w:r>
      <w:r w:rsidR="00144C89">
        <w:rPr>
          <w:rFonts w:ascii="Times New Roman" w:hAnsi="Times New Roman" w:cs="Times New Roman"/>
          <w:sz w:val="24"/>
          <w:szCs w:val="24"/>
        </w:rPr>
        <w:t>)</w:t>
      </w:r>
      <w:r w:rsidRPr="00881604">
        <w:rPr>
          <w:rFonts w:ascii="Times New Roman" w:hAnsi="Times New Roman" w:cs="Times New Roman"/>
          <w:sz w:val="24"/>
          <w:szCs w:val="24"/>
        </w:rPr>
        <w:t>. Practice perfect: 42 rules for getting better at getting better. John Wiley &amp; Sons.</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Marshall, B. and Jane Drummond, M. (2006). How teachers engage with assessment for learning: Lessons from the classroom. Research papers in education, 21(02), pp.133-149.</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McAteer</w:t>
      </w:r>
      <w:proofErr w:type="spellEnd"/>
      <w:r w:rsidRPr="00DF506A">
        <w:rPr>
          <w:rFonts w:ascii="Times New Roman" w:hAnsi="Times New Roman" w:cs="Times New Roman"/>
          <w:sz w:val="24"/>
          <w:szCs w:val="24"/>
        </w:rPr>
        <w:t>, M. (2013). Action research in education. Sage.</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 xml:space="preserve">McMillan, J.H. and Schumacher, S. (2010). Research in Education: Evidence-Based Inquiry, </w:t>
      </w:r>
      <w:proofErr w:type="spellStart"/>
      <w:r w:rsidRPr="00DF506A">
        <w:rPr>
          <w:rFonts w:ascii="Times New Roman" w:hAnsi="Times New Roman" w:cs="Times New Roman"/>
          <w:sz w:val="24"/>
          <w:szCs w:val="24"/>
        </w:rPr>
        <w:t>MyEducationLab</w:t>
      </w:r>
      <w:proofErr w:type="spellEnd"/>
      <w:r w:rsidRPr="00DF506A">
        <w:rPr>
          <w:rFonts w:ascii="Times New Roman" w:hAnsi="Times New Roman" w:cs="Times New Roman"/>
          <w:sz w:val="24"/>
          <w:szCs w:val="24"/>
        </w:rPr>
        <w:t xml:space="preserve"> Series. Pearson.</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Muijs</w:t>
      </w:r>
      <w:proofErr w:type="spellEnd"/>
      <w:r w:rsidRPr="00DF506A">
        <w:rPr>
          <w:rFonts w:ascii="Times New Roman" w:hAnsi="Times New Roman" w:cs="Times New Roman"/>
          <w:sz w:val="24"/>
          <w:szCs w:val="24"/>
        </w:rPr>
        <w:t>, D. (2010). Doing quantitative research in education with SPSS. Sage.</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 xml:space="preserve">My local school. 2016. </w:t>
      </w:r>
      <w:proofErr w:type="spellStart"/>
      <w:r w:rsidRPr="00DF506A">
        <w:rPr>
          <w:rFonts w:ascii="Times New Roman" w:hAnsi="Times New Roman" w:cs="Times New Roman"/>
          <w:sz w:val="24"/>
          <w:szCs w:val="24"/>
        </w:rPr>
        <w:t>Ysgol</w:t>
      </w:r>
      <w:proofErr w:type="spellEnd"/>
      <w:r w:rsidRPr="00DF506A">
        <w:rPr>
          <w:rFonts w:ascii="Times New Roman" w:hAnsi="Times New Roman" w:cs="Times New Roman"/>
          <w:sz w:val="24"/>
          <w:szCs w:val="24"/>
        </w:rPr>
        <w:t xml:space="preserve"> </w:t>
      </w:r>
      <w:proofErr w:type="spellStart"/>
      <w:r w:rsidRPr="00DF506A">
        <w:rPr>
          <w:rFonts w:ascii="Times New Roman" w:hAnsi="Times New Roman" w:cs="Times New Roman"/>
          <w:sz w:val="24"/>
          <w:szCs w:val="24"/>
        </w:rPr>
        <w:t>Gyfun</w:t>
      </w:r>
      <w:proofErr w:type="spellEnd"/>
      <w:r w:rsidRPr="00DF506A">
        <w:rPr>
          <w:rFonts w:ascii="Times New Roman" w:hAnsi="Times New Roman" w:cs="Times New Roman"/>
          <w:sz w:val="24"/>
          <w:szCs w:val="24"/>
        </w:rPr>
        <w:t xml:space="preserve"> </w:t>
      </w:r>
      <w:proofErr w:type="spellStart"/>
      <w:r w:rsidRPr="00DF506A">
        <w:rPr>
          <w:rFonts w:ascii="Times New Roman" w:hAnsi="Times New Roman" w:cs="Times New Roman"/>
          <w:sz w:val="24"/>
          <w:szCs w:val="24"/>
        </w:rPr>
        <w:t>Emlyn</w:t>
      </w:r>
      <w:proofErr w:type="spellEnd"/>
      <w:r w:rsidRPr="00DF506A">
        <w:rPr>
          <w:rFonts w:ascii="Times New Roman" w:hAnsi="Times New Roman" w:cs="Times New Roman"/>
          <w:sz w:val="24"/>
          <w:szCs w:val="24"/>
        </w:rPr>
        <w:t>. [ONLINE] Available at: http://mylocalschool.wales.gov.uk/School/6694060?lang=en. [Accessed 1 May 2018].</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 xml:space="preserve">Ofsted. (2018). </w:t>
      </w:r>
      <w:proofErr w:type="gramStart"/>
      <w:r w:rsidRPr="00DF506A">
        <w:rPr>
          <w:rFonts w:ascii="Times New Roman" w:hAnsi="Times New Roman" w:cs="Times New Roman"/>
          <w:sz w:val="24"/>
          <w:szCs w:val="24"/>
        </w:rPr>
        <w:t>Improving</w:t>
      </w:r>
      <w:proofErr w:type="gramEnd"/>
      <w:r w:rsidRPr="00DF506A">
        <w:rPr>
          <w:rFonts w:ascii="Times New Roman" w:hAnsi="Times New Roman" w:cs="Times New Roman"/>
          <w:sz w:val="24"/>
          <w:szCs w:val="24"/>
        </w:rPr>
        <w:t xml:space="preserve"> literacy in secondary schools: a shared responsibility. [ONLINE] Available at: https://www.hope.ac.uk/media/liverpoolhope/contentassets/images/education/media,45714,en.pdf. [Accessed 1 May 2018].</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Orsmond</w:t>
      </w:r>
      <w:proofErr w:type="spellEnd"/>
      <w:r w:rsidRPr="00DF506A">
        <w:rPr>
          <w:rFonts w:ascii="Times New Roman" w:hAnsi="Times New Roman" w:cs="Times New Roman"/>
          <w:sz w:val="24"/>
          <w:szCs w:val="24"/>
        </w:rPr>
        <w:t xml:space="preserve">, P., Merry, S. and </w:t>
      </w:r>
      <w:proofErr w:type="spellStart"/>
      <w:r w:rsidRPr="00DF506A">
        <w:rPr>
          <w:rFonts w:ascii="Times New Roman" w:hAnsi="Times New Roman" w:cs="Times New Roman"/>
          <w:sz w:val="24"/>
          <w:szCs w:val="24"/>
        </w:rPr>
        <w:t>Reiling</w:t>
      </w:r>
      <w:proofErr w:type="spellEnd"/>
      <w:r w:rsidRPr="00DF506A">
        <w:rPr>
          <w:rFonts w:ascii="Times New Roman" w:hAnsi="Times New Roman" w:cs="Times New Roman"/>
          <w:sz w:val="24"/>
          <w:szCs w:val="24"/>
        </w:rPr>
        <w:t>, K. (2000). The use of student derived marking criteria in peer and self-assessment. Assessment &amp; Evaluation in Higher Education, 25(1), pp.23-38.</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 xml:space="preserve">Read, A. and </w:t>
      </w:r>
      <w:proofErr w:type="spellStart"/>
      <w:r w:rsidRPr="00DF506A">
        <w:rPr>
          <w:rFonts w:ascii="Times New Roman" w:hAnsi="Times New Roman" w:cs="Times New Roman"/>
          <w:sz w:val="24"/>
          <w:szCs w:val="24"/>
        </w:rPr>
        <w:t>Hurford</w:t>
      </w:r>
      <w:proofErr w:type="spellEnd"/>
      <w:r w:rsidRPr="00DF506A">
        <w:rPr>
          <w:rFonts w:ascii="Times New Roman" w:hAnsi="Times New Roman" w:cs="Times New Roman"/>
          <w:sz w:val="24"/>
          <w:szCs w:val="24"/>
        </w:rPr>
        <w:t>, D. (2010). ‘I know how to read longer novels’–developing pupils' success criteria in the classroom. Education 3–13, 38(1), pp.87-100.</w:t>
      </w:r>
    </w:p>
    <w:p w:rsidR="009A5F2B" w:rsidRDefault="00914BF7" w:rsidP="00253E26">
      <w:pPr>
        <w:rPr>
          <w:rFonts w:ascii="Times New Roman" w:hAnsi="Times New Roman" w:cs="Times New Roman"/>
          <w:sz w:val="24"/>
          <w:szCs w:val="24"/>
        </w:rPr>
      </w:pPr>
      <w:proofErr w:type="spellStart"/>
      <w:r>
        <w:rPr>
          <w:rFonts w:ascii="Times New Roman" w:hAnsi="Times New Roman" w:cs="Times New Roman"/>
          <w:sz w:val="24"/>
          <w:szCs w:val="24"/>
        </w:rPr>
        <w:t>Ronayne</w:t>
      </w:r>
      <w:proofErr w:type="spellEnd"/>
      <w:r>
        <w:rPr>
          <w:rFonts w:ascii="Times New Roman" w:hAnsi="Times New Roman" w:cs="Times New Roman"/>
          <w:sz w:val="24"/>
          <w:szCs w:val="24"/>
        </w:rPr>
        <w:t>, M. (</w:t>
      </w:r>
      <w:r w:rsidR="009A5F2B" w:rsidRPr="009A5F2B">
        <w:rPr>
          <w:rFonts w:ascii="Times New Roman" w:hAnsi="Times New Roman" w:cs="Times New Roman"/>
          <w:sz w:val="24"/>
          <w:szCs w:val="24"/>
        </w:rPr>
        <w:t>1999</w:t>
      </w:r>
      <w:r>
        <w:rPr>
          <w:rFonts w:ascii="Times New Roman" w:hAnsi="Times New Roman" w:cs="Times New Roman"/>
          <w:sz w:val="24"/>
          <w:szCs w:val="24"/>
        </w:rPr>
        <w:t>)</w:t>
      </w:r>
      <w:r w:rsidR="009A5F2B" w:rsidRPr="009A5F2B">
        <w:rPr>
          <w:rFonts w:ascii="Times New Roman" w:hAnsi="Times New Roman" w:cs="Times New Roman"/>
          <w:sz w:val="24"/>
          <w:szCs w:val="24"/>
        </w:rPr>
        <w:t>. Marking and feedback. Improving Schools, 2, pp.42-43.</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Stiggins</w:t>
      </w:r>
      <w:proofErr w:type="spellEnd"/>
      <w:r w:rsidRPr="00DF506A">
        <w:rPr>
          <w:rFonts w:ascii="Times New Roman" w:hAnsi="Times New Roman" w:cs="Times New Roman"/>
          <w:sz w:val="24"/>
          <w:szCs w:val="24"/>
        </w:rPr>
        <w:t xml:space="preserve">, R.J. (2002). Assessment crisis: The absence of assessment for learning. Phi Delta </w:t>
      </w:r>
      <w:proofErr w:type="spellStart"/>
      <w:r w:rsidRPr="00DF506A">
        <w:rPr>
          <w:rFonts w:ascii="Times New Roman" w:hAnsi="Times New Roman" w:cs="Times New Roman"/>
          <w:sz w:val="24"/>
          <w:szCs w:val="24"/>
        </w:rPr>
        <w:t>Kappan</w:t>
      </w:r>
      <w:proofErr w:type="spellEnd"/>
      <w:r w:rsidRPr="00DF506A">
        <w:rPr>
          <w:rFonts w:ascii="Times New Roman" w:hAnsi="Times New Roman" w:cs="Times New Roman"/>
          <w:sz w:val="24"/>
          <w:szCs w:val="24"/>
        </w:rPr>
        <w:t>, 83(10), pp.758-765.</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Street, B. (2003). What’s “new” in New Literacy Studies? Critical approaches to literacy in theory and practice. Current issues in comparative education, 5(2), pp.77-91.</w:t>
      </w:r>
    </w:p>
    <w:p w:rsidR="00DF506A" w:rsidRDefault="00DF506A" w:rsidP="00253E26">
      <w:pPr>
        <w:rPr>
          <w:rFonts w:ascii="Times New Roman" w:hAnsi="Times New Roman" w:cs="Times New Roman"/>
          <w:sz w:val="24"/>
          <w:szCs w:val="24"/>
        </w:rPr>
      </w:pPr>
      <w:r w:rsidRPr="00DF506A">
        <w:rPr>
          <w:rFonts w:ascii="Times New Roman" w:hAnsi="Times New Roman" w:cs="Times New Roman"/>
          <w:sz w:val="24"/>
          <w:szCs w:val="24"/>
        </w:rPr>
        <w:t>Welsh Assembly Government (2013) National Literacy and Numeracy Framework, Cardiff, Welsh Assembly Government</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Wiliam</w:t>
      </w:r>
      <w:proofErr w:type="spellEnd"/>
      <w:r w:rsidRPr="00DF506A">
        <w:rPr>
          <w:rFonts w:ascii="Times New Roman" w:hAnsi="Times New Roman" w:cs="Times New Roman"/>
          <w:sz w:val="24"/>
          <w:szCs w:val="24"/>
        </w:rPr>
        <w:t xml:space="preserve">, D. (2008). Comments on </w:t>
      </w:r>
      <w:proofErr w:type="spellStart"/>
      <w:r w:rsidRPr="00DF506A">
        <w:rPr>
          <w:rFonts w:ascii="Times New Roman" w:hAnsi="Times New Roman" w:cs="Times New Roman"/>
          <w:sz w:val="24"/>
          <w:szCs w:val="24"/>
        </w:rPr>
        <w:t>bulterman-bos</w:t>
      </w:r>
      <w:proofErr w:type="spellEnd"/>
      <w:r w:rsidRPr="00DF506A">
        <w:rPr>
          <w:rFonts w:ascii="Times New Roman" w:hAnsi="Times New Roman" w:cs="Times New Roman"/>
          <w:sz w:val="24"/>
          <w:szCs w:val="24"/>
        </w:rPr>
        <w:t>: What should education research do, and how should it do it</w:t>
      </w:r>
      <w:proofErr w:type="gramStart"/>
      <w:r w:rsidRPr="00DF506A">
        <w:rPr>
          <w:rFonts w:ascii="Times New Roman" w:hAnsi="Times New Roman" w:cs="Times New Roman"/>
          <w:sz w:val="24"/>
          <w:szCs w:val="24"/>
        </w:rPr>
        <w:t>?.</w:t>
      </w:r>
      <w:proofErr w:type="gramEnd"/>
      <w:r w:rsidRPr="00DF506A">
        <w:rPr>
          <w:rFonts w:ascii="Times New Roman" w:hAnsi="Times New Roman" w:cs="Times New Roman"/>
          <w:sz w:val="24"/>
          <w:szCs w:val="24"/>
        </w:rPr>
        <w:t xml:space="preserve"> Educational Researcher, 37(7), pp.432-438.</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Wiliam</w:t>
      </w:r>
      <w:proofErr w:type="spellEnd"/>
      <w:r w:rsidRPr="00DF506A">
        <w:rPr>
          <w:rFonts w:ascii="Times New Roman" w:hAnsi="Times New Roman" w:cs="Times New Roman"/>
          <w:sz w:val="24"/>
          <w:szCs w:val="24"/>
        </w:rPr>
        <w:t>, D. (2011). Embedded formative assessment. Solution Tree Press.</w:t>
      </w:r>
    </w:p>
    <w:p w:rsidR="00DF506A" w:rsidRDefault="00DF506A" w:rsidP="00253E26">
      <w:pPr>
        <w:rPr>
          <w:rFonts w:ascii="Times New Roman" w:hAnsi="Times New Roman" w:cs="Times New Roman"/>
          <w:sz w:val="24"/>
          <w:szCs w:val="24"/>
        </w:rPr>
      </w:pPr>
      <w:proofErr w:type="spellStart"/>
      <w:r w:rsidRPr="00DF506A">
        <w:rPr>
          <w:rFonts w:ascii="Times New Roman" w:hAnsi="Times New Roman" w:cs="Times New Roman"/>
          <w:sz w:val="24"/>
          <w:szCs w:val="24"/>
        </w:rPr>
        <w:t>Wiliam</w:t>
      </w:r>
      <w:proofErr w:type="spellEnd"/>
      <w:r w:rsidRPr="00DF506A">
        <w:rPr>
          <w:rFonts w:ascii="Times New Roman" w:hAnsi="Times New Roman" w:cs="Times New Roman"/>
          <w:sz w:val="24"/>
          <w:szCs w:val="24"/>
        </w:rPr>
        <w:t>, D. (2014). Formative assessment and contingency in the regulation of learning processes. In Annual Meeting of American Educational Research Association, Philadelphia, PA.</w:t>
      </w:r>
    </w:p>
    <w:p w:rsidR="00202C08" w:rsidRPr="00914BF7" w:rsidRDefault="00914BF7" w:rsidP="00253E26">
      <w:pPr>
        <w:rPr>
          <w:rFonts w:ascii="Times New Roman" w:hAnsi="Times New Roman" w:cs="Times New Roman"/>
          <w:sz w:val="24"/>
          <w:szCs w:val="24"/>
        </w:rPr>
      </w:pPr>
      <w:proofErr w:type="spellStart"/>
      <w:r>
        <w:rPr>
          <w:rFonts w:ascii="Times New Roman" w:hAnsi="Times New Roman" w:cs="Times New Roman"/>
          <w:sz w:val="24"/>
          <w:szCs w:val="24"/>
        </w:rPr>
        <w:t>Zemelman</w:t>
      </w:r>
      <w:proofErr w:type="spellEnd"/>
      <w:r>
        <w:rPr>
          <w:rFonts w:ascii="Times New Roman" w:hAnsi="Times New Roman" w:cs="Times New Roman"/>
          <w:sz w:val="24"/>
          <w:szCs w:val="24"/>
        </w:rPr>
        <w:t>, S. and Daniels, H. (</w:t>
      </w:r>
      <w:r w:rsidR="00202C08" w:rsidRPr="00914BF7">
        <w:rPr>
          <w:rFonts w:ascii="Times New Roman" w:hAnsi="Times New Roman" w:cs="Times New Roman"/>
          <w:sz w:val="24"/>
          <w:szCs w:val="24"/>
        </w:rPr>
        <w:t>1988</w:t>
      </w:r>
      <w:r>
        <w:rPr>
          <w:rFonts w:ascii="Times New Roman" w:hAnsi="Times New Roman" w:cs="Times New Roman"/>
          <w:sz w:val="24"/>
          <w:szCs w:val="24"/>
        </w:rPr>
        <w:t>)</w:t>
      </w:r>
      <w:r w:rsidR="00202C08" w:rsidRPr="00914BF7">
        <w:rPr>
          <w:rFonts w:ascii="Times New Roman" w:hAnsi="Times New Roman" w:cs="Times New Roman"/>
          <w:sz w:val="24"/>
          <w:szCs w:val="24"/>
        </w:rPr>
        <w:t>. A Community of Writers: Teaching Writing in the Junior and Senior High School.</w:t>
      </w:r>
    </w:p>
    <w:p w:rsidR="00914513" w:rsidRDefault="00914513" w:rsidP="00253E26">
      <w:pPr>
        <w:rPr>
          <w:rFonts w:ascii="Times New Roman" w:hAnsi="Times New Roman" w:cs="Times New Roman"/>
          <w:sz w:val="24"/>
          <w:szCs w:val="24"/>
        </w:rPr>
      </w:pPr>
      <w:r>
        <w:rPr>
          <w:rFonts w:ascii="Times New Roman" w:hAnsi="Times New Roman" w:cs="Times New Roman"/>
          <w:sz w:val="24"/>
          <w:szCs w:val="24"/>
        </w:rPr>
        <w:t xml:space="preserve">Zohar, A. and </w:t>
      </w:r>
      <w:proofErr w:type="spellStart"/>
      <w:r>
        <w:rPr>
          <w:rFonts w:ascii="Times New Roman" w:hAnsi="Times New Roman" w:cs="Times New Roman"/>
          <w:sz w:val="24"/>
          <w:szCs w:val="24"/>
        </w:rPr>
        <w:t>Dori</w:t>
      </w:r>
      <w:proofErr w:type="spellEnd"/>
      <w:r>
        <w:rPr>
          <w:rFonts w:ascii="Times New Roman" w:hAnsi="Times New Roman" w:cs="Times New Roman"/>
          <w:sz w:val="24"/>
          <w:szCs w:val="24"/>
        </w:rPr>
        <w:t>, Y.J. (</w:t>
      </w:r>
      <w:r w:rsidRPr="00914513">
        <w:rPr>
          <w:rFonts w:ascii="Times New Roman" w:hAnsi="Times New Roman" w:cs="Times New Roman"/>
          <w:sz w:val="24"/>
          <w:szCs w:val="24"/>
        </w:rPr>
        <w:t>2003</w:t>
      </w:r>
      <w:r>
        <w:rPr>
          <w:rFonts w:ascii="Times New Roman" w:hAnsi="Times New Roman" w:cs="Times New Roman"/>
          <w:sz w:val="24"/>
          <w:szCs w:val="24"/>
        </w:rPr>
        <w:t>)</w:t>
      </w:r>
      <w:r w:rsidRPr="00914513">
        <w:rPr>
          <w:rFonts w:ascii="Times New Roman" w:hAnsi="Times New Roman" w:cs="Times New Roman"/>
          <w:sz w:val="24"/>
          <w:szCs w:val="24"/>
        </w:rPr>
        <w:t>. Higher order thinking skills and low-achieving students: Are they mutually exclusive</w:t>
      </w:r>
      <w:proofErr w:type="gramStart"/>
      <w:r w:rsidRPr="00914513">
        <w:rPr>
          <w:rFonts w:ascii="Times New Roman" w:hAnsi="Times New Roman" w:cs="Times New Roman"/>
          <w:sz w:val="24"/>
          <w:szCs w:val="24"/>
        </w:rPr>
        <w:t>?.</w:t>
      </w:r>
      <w:proofErr w:type="gramEnd"/>
      <w:r w:rsidRPr="00914513">
        <w:rPr>
          <w:rFonts w:ascii="Times New Roman" w:hAnsi="Times New Roman" w:cs="Times New Roman"/>
          <w:sz w:val="24"/>
          <w:szCs w:val="24"/>
        </w:rPr>
        <w:t xml:space="preserve"> The journal of the learning sciences, 12(2), pp.145-181.</w:t>
      </w: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Default="00DF506A" w:rsidP="00253E26">
      <w:pPr>
        <w:rPr>
          <w:rFonts w:ascii="Times New Roman" w:hAnsi="Times New Roman" w:cs="Times New Roman"/>
          <w:sz w:val="24"/>
          <w:szCs w:val="24"/>
        </w:rPr>
      </w:pPr>
    </w:p>
    <w:p w:rsidR="00DF506A" w:rsidRPr="00DF506A" w:rsidRDefault="00DF506A" w:rsidP="00253E26">
      <w:pPr>
        <w:rPr>
          <w:rFonts w:ascii="Times New Roman" w:hAnsi="Times New Roman" w:cs="Times New Roman"/>
          <w:b/>
          <w:noProof/>
          <w:sz w:val="24"/>
          <w:szCs w:val="24"/>
          <w:lang w:val="en-GB" w:eastAsia="en-GB"/>
        </w:rPr>
      </w:pPr>
      <w:r w:rsidRPr="00DF506A">
        <w:rPr>
          <w:rFonts w:ascii="Times New Roman" w:hAnsi="Times New Roman" w:cs="Times New Roman"/>
          <w:b/>
          <w:noProof/>
          <w:sz w:val="24"/>
          <w:szCs w:val="24"/>
          <w:lang w:val="en-GB" w:eastAsia="en-GB"/>
        </w:rPr>
        <w:t xml:space="preserve">Appendix </w:t>
      </w:r>
    </w:p>
    <w:p w:rsidR="004442C6" w:rsidRPr="00253E26" w:rsidRDefault="004442C6" w:rsidP="00253E26">
      <w:pPr>
        <w:rPr>
          <w:rFonts w:ascii="Times New Roman" w:hAnsi="Times New Roman" w:cs="Times New Roman"/>
          <w:sz w:val="24"/>
          <w:szCs w:val="24"/>
        </w:rPr>
      </w:pPr>
      <w:r>
        <w:rPr>
          <w:noProof/>
          <w:lang w:val="en-GB" w:eastAsia="en-GB"/>
        </w:rPr>
        <w:drawing>
          <wp:inline distT="0" distB="0" distL="0" distR="0" wp14:anchorId="584D6E7B" wp14:editId="5D129347">
            <wp:extent cx="2381250" cy="173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7168" t="16840" r="1285" b="29387"/>
                    <a:stretch/>
                  </pic:blipFill>
                  <pic:spPr bwMode="auto">
                    <a:xfrm>
                      <a:off x="0" y="0"/>
                      <a:ext cx="2381250" cy="1733550"/>
                    </a:xfrm>
                    <a:prstGeom prst="rect">
                      <a:avLst/>
                    </a:prstGeom>
                    <a:ln>
                      <a:noFill/>
                    </a:ln>
                    <a:extLst>
                      <a:ext uri="{53640926-AAD7-44D8-BBD7-CCE9431645EC}">
                        <a14:shadowObscured xmlns:a14="http://schemas.microsoft.com/office/drawing/2010/main"/>
                      </a:ext>
                    </a:extLst>
                  </pic:spPr>
                </pic:pic>
              </a:graphicData>
            </a:graphic>
          </wp:inline>
        </w:drawing>
      </w:r>
      <w:r w:rsidR="00DF506A">
        <w:rPr>
          <w:rFonts w:ascii="Times New Roman" w:hAnsi="Times New Roman" w:cs="Times New Roman"/>
          <w:sz w:val="24"/>
          <w:szCs w:val="24"/>
        </w:rPr>
        <w:t>Fig.</w:t>
      </w:r>
      <w:r w:rsidR="00BC5BF1">
        <w:rPr>
          <w:rFonts w:ascii="Times New Roman" w:hAnsi="Times New Roman" w:cs="Times New Roman"/>
          <w:sz w:val="24"/>
          <w:szCs w:val="24"/>
        </w:rPr>
        <w:t>1.1</w:t>
      </w:r>
    </w:p>
    <w:p w:rsidR="005230FB" w:rsidRDefault="005230FB" w:rsidP="004D087B">
      <w:pPr>
        <w:jc w:val="center"/>
        <w:rPr>
          <w:rFonts w:ascii="Times New Roman" w:hAnsi="Times New Roman" w:cs="Times New Roman"/>
          <w:sz w:val="24"/>
          <w:szCs w:val="24"/>
        </w:rPr>
      </w:pPr>
    </w:p>
    <w:p w:rsidR="000B6AA3" w:rsidRDefault="00BC5BF1" w:rsidP="006700E3">
      <w:pPr>
        <w:rPr>
          <w:rFonts w:ascii="Times New Roman" w:hAnsi="Times New Roman" w:cs="Times New Roman"/>
          <w:sz w:val="24"/>
          <w:szCs w:val="24"/>
        </w:rPr>
      </w:pPr>
      <w:r>
        <w:rPr>
          <w:noProof/>
          <w:lang w:val="en-GB" w:eastAsia="en-GB"/>
        </w:rPr>
        <w:drawing>
          <wp:inline distT="0" distB="0" distL="0" distR="0" wp14:anchorId="7259F94B" wp14:editId="00BDAEDB">
            <wp:extent cx="4038600" cy="296205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913" t="29250" r="34513" b="24365"/>
                    <a:stretch/>
                  </pic:blipFill>
                  <pic:spPr bwMode="auto">
                    <a:xfrm>
                      <a:off x="0" y="0"/>
                      <a:ext cx="4056183" cy="2974955"/>
                    </a:xfrm>
                    <a:prstGeom prst="rect">
                      <a:avLst/>
                    </a:prstGeom>
                    <a:ln>
                      <a:noFill/>
                    </a:ln>
                    <a:extLst>
                      <a:ext uri="{53640926-AAD7-44D8-BBD7-CCE9431645EC}">
                        <a14:shadowObscured xmlns:a14="http://schemas.microsoft.com/office/drawing/2010/main"/>
                      </a:ext>
                    </a:extLst>
                  </pic:spPr>
                </pic:pic>
              </a:graphicData>
            </a:graphic>
          </wp:inline>
        </w:drawing>
      </w:r>
      <w:r w:rsidR="00DF506A">
        <w:rPr>
          <w:rFonts w:ascii="Times New Roman" w:hAnsi="Times New Roman" w:cs="Times New Roman"/>
          <w:sz w:val="24"/>
          <w:szCs w:val="24"/>
        </w:rPr>
        <w:t>Fig.</w:t>
      </w:r>
      <w:r>
        <w:rPr>
          <w:rFonts w:ascii="Times New Roman" w:hAnsi="Times New Roman" w:cs="Times New Roman"/>
          <w:sz w:val="24"/>
          <w:szCs w:val="24"/>
        </w:rPr>
        <w:t>1.2</w:t>
      </w:r>
    </w:p>
    <w:p w:rsidR="00264C54" w:rsidRDefault="00264C54" w:rsidP="006700E3">
      <w:pPr>
        <w:rPr>
          <w:rFonts w:ascii="Times New Roman" w:hAnsi="Times New Roman" w:cs="Times New Roman"/>
          <w:sz w:val="24"/>
          <w:szCs w:val="24"/>
        </w:rPr>
      </w:pPr>
      <w:r>
        <w:rPr>
          <w:noProof/>
          <w:lang w:val="en-GB" w:eastAsia="en-GB"/>
        </w:rPr>
        <w:drawing>
          <wp:inline distT="0" distB="0" distL="0" distR="0" wp14:anchorId="4B621AAD" wp14:editId="5F737EAF">
            <wp:extent cx="4481156" cy="287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744" t="10932" r="31199" b="45637"/>
                    <a:stretch/>
                  </pic:blipFill>
                  <pic:spPr bwMode="auto">
                    <a:xfrm>
                      <a:off x="0" y="0"/>
                      <a:ext cx="4496307" cy="2886276"/>
                    </a:xfrm>
                    <a:prstGeom prst="rect">
                      <a:avLst/>
                    </a:prstGeom>
                    <a:ln>
                      <a:noFill/>
                    </a:ln>
                    <a:extLst>
                      <a:ext uri="{53640926-AAD7-44D8-BBD7-CCE9431645EC}">
                        <a14:shadowObscured xmlns:a14="http://schemas.microsoft.com/office/drawing/2010/main"/>
                      </a:ext>
                    </a:extLst>
                  </pic:spPr>
                </pic:pic>
              </a:graphicData>
            </a:graphic>
          </wp:inline>
        </w:drawing>
      </w:r>
      <w:r w:rsidR="00DF506A">
        <w:rPr>
          <w:rFonts w:ascii="Times New Roman" w:hAnsi="Times New Roman" w:cs="Times New Roman"/>
          <w:sz w:val="24"/>
          <w:szCs w:val="24"/>
        </w:rPr>
        <w:t>Fig.</w:t>
      </w:r>
      <w:r w:rsidR="00BC5BF1">
        <w:rPr>
          <w:rFonts w:ascii="Times New Roman" w:hAnsi="Times New Roman" w:cs="Times New Roman"/>
          <w:sz w:val="24"/>
          <w:szCs w:val="24"/>
        </w:rPr>
        <w:t>1.3</w:t>
      </w:r>
    </w:p>
    <w:p w:rsidR="00CF0201" w:rsidRDefault="00CF0201" w:rsidP="006700E3">
      <w:pPr>
        <w:rPr>
          <w:rFonts w:ascii="Times New Roman" w:hAnsi="Times New Roman" w:cs="Times New Roman"/>
          <w:sz w:val="24"/>
          <w:szCs w:val="24"/>
        </w:rPr>
      </w:pPr>
    </w:p>
    <w:p w:rsidR="00CF0201" w:rsidRDefault="00B94408" w:rsidP="006700E3">
      <w:pP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E921CC4">
            <wp:extent cx="4692128" cy="26327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97650" cy="2635808"/>
                    </a:xfrm>
                    <a:prstGeom prst="rect">
                      <a:avLst/>
                    </a:prstGeom>
                    <a:noFill/>
                  </pic:spPr>
                </pic:pic>
              </a:graphicData>
            </a:graphic>
          </wp:inline>
        </w:drawing>
      </w:r>
      <w:r w:rsidR="00DF506A">
        <w:rPr>
          <w:rFonts w:ascii="Times New Roman" w:hAnsi="Times New Roman" w:cs="Times New Roman"/>
          <w:sz w:val="24"/>
          <w:szCs w:val="24"/>
        </w:rPr>
        <w:t>Fig.</w:t>
      </w:r>
      <w:r>
        <w:rPr>
          <w:rFonts w:ascii="Times New Roman" w:hAnsi="Times New Roman" w:cs="Times New Roman"/>
          <w:sz w:val="24"/>
          <w:szCs w:val="24"/>
        </w:rPr>
        <w:t>1.4</w:t>
      </w:r>
    </w:p>
    <w:p w:rsidR="00FA3AE0" w:rsidRDefault="00FA3AE0" w:rsidP="006700E3">
      <w:pPr>
        <w:rPr>
          <w:rFonts w:ascii="Times New Roman" w:hAnsi="Times New Roman" w:cs="Times New Roman"/>
          <w:sz w:val="24"/>
          <w:szCs w:val="24"/>
        </w:rPr>
      </w:pPr>
      <w:r>
        <w:rPr>
          <w:noProof/>
          <w:lang w:val="en-GB" w:eastAsia="en-GB"/>
        </w:rPr>
        <w:drawing>
          <wp:inline distT="0" distB="0" distL="0" distR="0" wp14:anchorId="4BFD574F" wp14:editId="2598520D">
            <wp:extent cx="4092311" cy="2286000"/>
            <wp:effectExtent l="0" t="0" r="3810" b="0"/>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11"/>
                    <a:srcRect l="23225" t="17007" r="21038" b="19327"/>
                    <a:stretch/>
                  </pic:blipFill>
                  <pic:spPr>
                    <a:xfrm>
                      <a:off x="0" y="0"/>
                      <a:ext cx="4105464" cy="2293347"/>
                    </a:xfrm>
                    <a:prstGeom prst="rect">
                      <a:avLst/>
                    </a:prstGeom>
                  </pic:spPr>
                </pic:pic>
              </a:graphicData>
            </a:graphic>
          </wp:inline>
        </w:drawing>
      </w:r>
    </w:p>
    <w:p w:rsidR="00FA3AE0" w:rsidRDefault="00FA3AE0" w:rsidP="006843E6">
      <w:pPr>
        <w:tabs>
          <w:tab w:val="left" w:pos="7650"/>
        </w:tabs>
        <w:rPr>
          <w:rFonts w:ascii="Times New Roman" w:hAnsi="Times New Roman" w:cs="Times New Roman"/>
          <w:sz w:val="24"/>
          <w:szCs w:val="24"/>
        </w:rPr>
      </w:pPr>
      <w:r>
        <w:rPr>
          <w:noProof/>
          <w:lang w:val="en-GB" w:eastAsia="en-GB"/>
        </w:rPr>
        <w:drawing>
          <wp:inline distT="0" distB="0" distL="0" distR="0" wp14:anchorId="57A44D27" wp14:editId="5E5FC97C">
            <wp:extent cx="4048234" cy="3133725"/>
            <wp:effectExtent l="0" t="0" r="9525" b="0"/>
            <wp:docPr id="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12"/>
                    <a:srcRect l="33021" t="10902" r="37054" b="8862"/>
                    <a:stretch/>
                  </pic:blipFill>
                  <pic:spPr>
                    <a:xfrm>
                      <a:off x="0" y="0"/>
                      <a:ext cx="4056628" cy="3140223"/>
                    </a:xfrm>
                    <a:prstGeom prst="rect">
                      <a:avLst/>
                    </a:prstGeom>
                  </pic:spPr>
                </pic:pic>
              </a:graphicData>
            </a:graphic>
          </wp:inline>
        </w:drawing>
      </w:r>
      <w:r w:rsidR="00DF506A">
        <w:rPr>
          <w:rFonts w:ascii="Times New Roman" w:hAnsi="Times New Roman" w:cs="Times New Roman"/>
          <w:sz w:val="24"/>
          <w:szCs w:val="24"/>
        </w:rPr>
        <w:t>Fig.</w:t>
      </w:r>
      <w:r>
        <w:rPr>
          <w:rFonts w:ascii="Times New Roman" w:hAnsi="Times New Roman" w:cs="Times New Roman"/>
          <w:sz w:val="24"/>
          <w:szCs w:val="24"/>
        </w:rPr>
        <w:t xml:space="preserve">1.5 </w:t>
      </w:r>
      <w:r w:rsidR="006843E6">
        <w:rPr>
          <w:rFonts w:ascii="Times New Roman" w:hAnsi="Times New Roman" w:cs="Times New Roman"/>
          <w:sz w:val="24"/>
          <w:szCs w:val="24"/>
        </w:rPr>
        <w:tab/>
      </w:r>
    </w:p>
    <w:p w:rsidR="006843E6" w:rsidRDefault="006843E6" w:rsidP="006843E6">
      <w:pPr>
        <w:tabs>
          <w:tab w:val="left" w:pos="7650"/>
        </w:tabs>
        <w:rPr>
          <w:rFonts w:ascii="Times New Roman" w:hAnsi="Times New Roman" w:cs="Times New Roman"/>
          <w:sz w:val="24"/>
          <w:szCs w:val="24"/>
        </w:rPr>
      </w:pPr>
      <w:r>
        <w:rPr>
          <w:noProof/>
          <w:lang w:val="en-GB" w:eastAsia="en-GB"/>
        </w:rPr>
        <w:drawing>
          <wp:inline distT="0" distB="0" distL="0" distR="0" wp14:anchorId="4D1BFED0" wp14:editId="3B6C73AD">
            <wp:extent cx="4427882" cy="5029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29108" t="12972" r="30453" b="5328"/>
                    <a:stretch/>
                  </pic:blipFill>
                  <pic:spPr bwMode="auto">
                    <a:xfrm>
                      <a:off x="0" y="0"/>
                      <a:ext cx="4440320" cy="5043327"/>
                    </a:xfrm>
                    <a:prstGeom prst="rect">
                      <a:avLst/>
                    </a:prstGeom>
                    <a:ln>
                      <a:noFill/>
                    </a:ln>
                    <a:extLst>
                      <a:ext uri="{53640926-AAD7-44D8-BBD7-CCE9431645EC}">
                        <a14:shadowObscured xmlns:a14="http://schemas.microsoft.com/office/drawing/2010/main"/>
                      </a:ext>
                    </a:extLst>
                  </pic:spPr>
                </pic:pic>
              </a:graphicData>
            </a:graphic>
          </wp:inline>
        </w:drawing>
      </w:r>
      <w:r w:rsidR="00DF506A">
        <w:rPr>
          <w:rFonts w:ascii="Times New Roman" w:hAnsi="Times New Roman" w:cs="Times New Roman"/>
          <w:sz w:val="24"/>
          <w:szCs w:val="24"/>
        </w:rPr>
        <w:t>Fig.</w:t>
      </w:r>
      <w:r>
        <w:rPr>
          <w:rFonts w:ascii="Times New Roman" w:hAnsi="Times New Roman" w:cs="Times New Roman"/>
          <w:sz w:val="24"/>
          <w:szCs w:val="24"/>
        </w:rPr>
        <w:t>1.6</w:t>
      </w:r>
    </w:p>
    <w:p w:rsidR="00C03378" w:rsidRDefault="00C03378" w:rsidP="006843E6">
      <w:pPr>
        <w:tabs>
          <w:tab w:val="left" w:pos="7650"/>
        </w:tabs>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6F71D506">
            <wp:extent cx="3957188" cy="4276725"/>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59063" cy="4278752"/>
                    </a:xfrm>
                    <a:prstGeom prst="rect">
                      <a:avLst/>
                    </a:prstGeom>
                    <a:noFill/>
                  </pic:spPr>
                </pic:pic>
              </a:graphicData>
            </a:graphic>
          </wp:inline>
        </w:drawing>
      </w:r>
      <w:r>
        <w:rPr>
          <w:rFonts w:ascii="Times New Roman" w:hAnsi="Times New Roman" w:cs="Times New Roman"/>
          <w:sz w:val="24"/>
          <w:szCs w:val="24"/>
        </w:rPr>
        <w:t>Fig1.7</w:t>
      </w:r>
    </w:p>
    <w:p w:rsidR="00C03378" w:rsidRDefault="00C03378" w:rsidP="006843E6">
      <w:pPr>
        <w:tabs>
          <w:tab w:val="left" w:pos="7650"/>
        </w:tabs>
        <w:rPr>
          <w:rFonts w:ascii="Times New Roman" w:hAnsi="Times New Roman" w:cs="Times New Roman"/>
          <w:sz w:val="24"/>
          <w:szCs w:val="24"/>
        </w:rPr>
      </w:pPr>
    </w:p>
    <w:p w:rsidR="00C03378" w:rsidRDefault="00C03378" w:rsidP="006843E6">
      <w:pPr>
        <w:tabs>
          <w:tab w:val="left" w:pos="7650"/>
        </w:tabs>
        <w:rPr>
          <w:rFonts w:ascii="Times New Roman" w:hAnsi="Times New Roman" w:cs="Times New Roman"/>
          <w:sz w:val="24"/>
          <w:szCs w:val="24"/>
        </w:rPr>
      </w:pPr>
    </w:p>
    <w:p w:rsidR="00C03378" w:rsidRDefault="00C03378" w:rsidP="006843E6">
      <w:pPr>
        <w:tabs>
          <w:tab w:val="left" w:pos="7650"/>
        </w:tabs>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01AA23D1">
            <wp:extent cx="5210175" cy="293068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25344" cy="2939220"/>
                    </a:xfrm>
                    <a:prstGeom prst="rect">
                      <a:avLst/>
                    </a:prstGeom>
                    <a:noFill/>
                  </pic:spPr>
                </pic:pic>
              </a:graphicData>
            </a:graphic>
          </wp:inline>
        </w:drawing>
      </w:r>
      <w:r>
        <w:rPr>
          <w:rFonts w:ascii="Times New Roman" w:hAnsi="Times New Roman" w:cs="Times New Roman"/>
          <w:sz w:val="24"/>
          <w:szCs w:val="24"/>
        </w:rPr>
        <w:t xml:space="preserve"> Fig.1.8</w:t>
      </w:r>
    </w:p>
    <w:p w:rsidR="00FA3AE0" w:rsidRPr="004D087B" w:rsidRDefault="00FA3AE0" w:rsidP="006700E3">
      <w:pPr>
        <w:rPr>
          <w:rFonts w:ascii="Times New Roman" w:hAnsi="Times New Roman" w:cs="Times New Roman"/>
          <w:sz w:val="24"/>
          <w:szCs w:val="24"/>
        </w:rPr>
      </w:pPr>
    </w:p>
    <w:sectPr w:rsidR="00FA3AE0" w:rsidRPr="004D0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87B"/>
    <w:rsid w:val="00001A6D"/>
    <w:rsid w:val="0002014F"/>
    <w:rsid w:val="00020892"/>
    <w:rsid w:val="00024EDA"/>
    <w:rsid w:val="00033F4D"/>
    <w:rsid w:val="000475A1"/>
    <w:rsid w:val="000731EE"/>
    <w:rsid w:val="000777F9"/>
    <w:rsid w:val="00080B67"/>
    <w:rsid w:val="0008792E"/>
    <w:rsid w:val="00092171"/>
    <w:rsid w:val="0009589F"/>
    <w:rsid w:val="000B6AA3"/>
    <w:rsid w:val="000C18F0"/>
    <w:rsid w:val="000D10E5"/>
    <w:rsid w:val="000D6F4F"/>
    <w:rsid w:val="000E01EE"/>
    <w:rsid w:val="000E43C5"/>
    <w:rsid w:val="001010EF"/>
    <w:rsid w:val="001011F9"/>
    <w:rsid w:val="001103E0"/>
    <w:rsid w:val="00130FFE"/>
    <w:rsid w:val="001346E5"/>
    <w:rsid w:val="00144C89"/>
    <w:rsid w:val="00145B29"/>
    <w:rsid w:val="001562FD"/>
    <w:rsid w:val="00164884"/>
    <w:rsid w:val="00170268"/>
    <w:rsid w:val="001728B7"/>
    <w:rsid w:val="001763C2"/>
    <w:rsid w:val="0019060A"/>
    <w:rsid w:val="0019538C"/>
    <w:rsid w:val="001969B3"/>
    <w:rsid w:val="001A1636"/>
    <w:rsid w:val="001F1410"/>
    <w:rsid w:val="001F1F45"/>
    <w:rsid w:val="001F29F3"/>
    <w:rsid w:val="00202C08"/>
    <w:rsid w:val="002129A0"/>
    <w:rsid w:val="002141BE"/>
    <w:rsid w:val="002215AC"/>
    <w:rsid w:val="0022217B"/>
    <w:rsid w:val="00234AE4"/>
    <w:rsid w:val="002407F7"/>
    <w:rsid w:val="00244D89"/>
    <w:rsid w:val="00245CE3"/>
    <w:rsid w:val="00253E26"/>
    <w:rsid w:val="002619CF"/>
    <w:rsid w:val="00264C54"/>
    <w:rsid w:val="00265D42"/>
    <w:rsid w:val="00272669"/>
    <w:rsid w:val="002773D2"/>
    <w:rsid w:val="002853BD"/>
    <w:rsid w:val="00294CA6"/>
    <w:rsid w:val="002E15F4"/>
    <w:rsid w:val="002E1F0F"/>
    <w:rsid w:val="002E5F40"/>
    <w:rsid w:val="00343F18"/>
    <w:rsid w:val="00353E36"/>
    <w:rsid w:val="003663A8"/>
    <w:rsid w:val="003858A2"/>
    <w:rsid w:val="00386D55"/>
    <w:rsid w:val="00396F3F"/>
    <w:rsid w:val="003B081D"/>
    <w:rsid w:val="003B5F4B"/>
    <w:rsid w:val="003E6CE9"/>
    <w:rsid w:val="003F3436"/>
    <w:rsid w:val="004256F6"/>
    <w:rsid w:val="00431489"/>
    <w:rsid w:val="00441F34"/>
    <w:rsid w:val="004442C6"/>
    <w:rsid w:val="004509C2"/>
    <w:rsid w:val="00452849"/>
    <w:rsid w:val="00465CBC"/>
    <w:rsid w:val="004736F4"/>
    <w:rsid w:val="004748AA"/>
    <w:rsid w:val="004B767E"/>
    <w:rsid w:val="004D087B"/>
    <w:rsid w:val="004F56B4"/>
    <w:rsid w:val="00505503"/>
    <w:rsid w:val="005230FB"/>
    <w:rsid w:val="00524B48"/>
    <w:rsid w:val="00525AF5"/>
    <w:rsid w:val="00534B76"/>
    <w:rsid w:val="00540F84"/>
    <w:rsid w:val="00547A97"/>
    <w:rsid w:val="00562952"/>
    <w:rsid w:val="00572801"/>
    <w:rsid w:val="0057316D"/>
    <w:rsid w:val="00575B21"/>
    <w:rsid w:val="00581D5F"/>
    <w:rsid w:val="00586A51"/>
    <w:rsid w:val="005C0FE9"/>
    <w:rsid w:val="005C1D38"/>
    <w:rsid w:val="005C36FF"/>
    <w:rsid w:val="005D5EDB"/>
    <w:rsid w:val="005E7511"/>
    <w:rsid w:val="005F358C"/>
    <w:rsid w:val="00616DA9"/>
    <w:rsid w:val="00624FFF"/>
    <w:rsid w:val="006265ED"/>
    <w:rsid w:val="00631AEC"/>
    <w:rsid w:val="00632C4B"/>
    <w:rsid w:val="00642F2F"/>
    <w:rsid w:val="00667445"/>
    <w:rsid w:val="006700E3"/>
    <w:rsid w:val="00673B26"/>
    <w:rsid w:val="006823F9"/>
    <w:rsid w:val="006843E6"/>
    <w:rsid w:val="006A6A26"/>
    <w:rsid w:val="006E06D5"/>
    <w:rsid w:val="00700CE4"/>
    <w:rsid w:val="00747F5A"/>
    <w:rsid w:val="00751ED0"/>
    <w:rsid w:val="00772E27"/>
    <w:rsid w:val="00776EE6"/>
    <w:rsid w:val="00777DFE"/>
    <w:rsid w:val="00791E91"/>
    <w:rsid w:val="00791F4E"/>
    <w:rsid w:val="007A6923"/>
    <w:rsid w:val="007B5DD4"/>
    <w:rsid w:val="007C08B2"/>
    <w:rsid w:val="007E007B"/>
    <w:rsid w:val="00804935"/>
    <w:rsid w:val="00805A6B"/>
    <w:rsid w:val="0080658D"/>
    <w:rsid w:val="008148D3"/>
    <w:rsid w:val="00825568"/>
    <w:rsid w:val="00830A06"/>
    <w:rsid w:val="00830CE5"/>
    <w:rsid w:val="0083639D"/>
    <w:rsid w:val="00842E76"/>
    <w:rsid w:val="00854F7D"/>
    <w:rsid w:val="00864175"/>
    <w:rsid w:val="00865149"/>
    <w:rsid w:val="00881604"/>
    <w:rsid w:val="00883808"/>
    <w:rsid w:val="008A093A"/>
    <w:rsid w:val="008A4FB0"/>
    <w:rsid w:val="00914513"/>
    <w:rsid w:val="00914BF7"/>
    <w:rsid w:val="00920B70"/>
    <w:rsid w:val="00922490"/>
    <w:rsid w:val="00925BA8"/>
    <w:rsid w:val="00947EF0"/>
    <w:rsid w:val="009600C0"/>
    <w:rsid w:val="00967BAF"/>
    <w:rsid w:val="00973C6C"/>
    <w:rsid w:val="009823DB"/>
    <w:rsid w:val="00986766"/>
    <w:rsid w:val="0099540C"/>
    <w:rsid w:val="009A5F2B"/>
    <w:rsid w:val="009A64A1"/>
    <w:rsid w:val="009A7F51"/>
    <w:rsid w:val="009B2999"/>
    <w:rsid w:val="009B4E43"/>
    <w:rsid w:val="009B6971"/>
    <w:rsid w:val="009D3C13"/>
    <w:rsid w:val="009D3DD0"/>
    <w:rsid w:val="009E08CC"/>
    <w:rsid w:val="009E70A1"/>
    <w:rsid w:val="009F5B98"/>
    <w:rsid w:val="00A0235F"/>
    <w:rsid w:val="00A034F7"/>
    <w:rsid w:val="00A216A8"/>
    <w:rsid w:val="00A26954"/>
    <w:rsid w:val="00A50063"/>
    <w:rsid w:val="00A62A41"/>
    <w:rsid w:val="00A82A97"/>
    <w:rsid w:val="00A84FE3"/>
    <w:rsid w:val="00A90BE0"/>
    <w:rsid w:val="00A9421F"/>
    <w:rsid w:val="00AB4199"/>
    <w:rsid w:val="00AB5073"/>
    <w:rsid w:val="00AC29CF"/>
    <w:rsid w:val="00AE0DE7"/>
    <w:rsid w:val="00AF17BF"/>
    <w:rsid w:val="00AF4BED"/>
    <w:rsid w:val="00AF6B84"/>
    <w:rsid w:val="00B023DD"/>
    <w:rsid w:val="00B1415C"/>
    <w:rsid w:val="00B334D3"/>
    <w:rsid w:val="00B416D0"/>
    <w:rsid w:val="00B56589"/>
    <w:rsid w:val="00B737E1"/>
    <w:rsid w:val="00B75C69"/>
    <w:rsid w:val="00B7715C"/>
    <w:rsid w:val="00B802B6"/>
    <w:rsid w:val="00B94408"/>
    <w:rsid w:val="00B94A55"/>
    <w:rsid w:val="00BA1469"/>
    <w:rsid w:val="00BA7154"/>
    <w:rsid w:val="00BB46FA"/>
    <w:rsid w:val="00BC5BF1"/>
    <w:rsid w:val="00BD7535"/>
    <w:rsid w:val="00BF7E14"/>
    <w:rsid w:val="00BF7F43"/>
    <w:rsid w:val="00C03378"/>
    <w:rsid w:val="00C05B43"/>
    <w:rsid w:val="00C14FC9"/>
    <w:rsid w:val="00C36D60"/>
    <w:rsid w:val="00C5620B"/>
    <w:rsid w:val="00C56FE3"/>
    <w:rsid w:val="00C73DF3"/>
    <w:rsid w:val="00C766E8"/>
    <w:rsid w:val="00C76762"/>
    <w:rsid w:val="00CA4192"/>
    <w:rsid w:val="00CB0BF1"/>
    <w:rsid w:val="00CC1452"/>
    <w:rsid w:val="00CC5906"/>
    <w:rsid w:val="00CD267D"/>
    <w:rsid w:val="00CE08F9"/>
    <w:rsid w:val="00CE1BBE"/>
    <w:rsid w:val="00CF0201"/>
    <w:rsid w:val="00CF0496"/>
    <w:rsid w:val="00CF275B"/>
    <w:rsid w:val="00CF6172"/>
    <w:rsid w:val="00D145CB"/>
    <w:rsid w:val="00D3036C"/>
    <w:rsid w:val="00D309C4"/>
    <w:rsid w:val="00D321D0"/>
    <w:rsid w:val="00D35C51"/>
    <w:rsid w:val="00D4532B"/>
    <w:rsid w:val="00D6065A"/>
    <w:rsid w:val="00D66124"/>
    <w:rsid w:val="00D84964"/>
    <w:rsid w:val="00D909B8"/>
    <w:rsid w:val="00D95683"/>
    <w:rsid w:val="00DC4410"/>
    <w:rsid w:val="00DE42F9"/>
    <w:rsid w:val="00DE66EE"/>
    <w:rsid w:val="00DF1DD8"/>
    <w:rsid w:val="00DF506A"/>
    <w:rsid w:val="00DF672B"/>
    <w:rsid w:val="00E069CD"/>
    <w:rsid w:val="00E15E1A"/>
    <w:rsid w:val="00E2071B"/>
    <w:rsid w:val="00E304AA"/>
    <w:rsid w:val="00E33E13"/>
    <w:rsid w:val="00E41819"/>
    <w:rsid w:val="00E615E6"/>
    <w:rsid w:val="00E70D84"/>
    <w:rsid w:val="00E83205"/>
    <w:rsid w:val="00E86108"/>
    <w:rsid w:val="00E92D20"/>
    <w:rsid w:val="00E92D22"/>
    <w:rsid w:val="00EA5EB4"/>
    <w:rsid w:val="00EC3F6F"/>
    <w:rsid w:val="00EE4154"/>
    <w:rsid w:val="00EF3DBA"/>
    <w:rsid w:val="00F0098F"/>
    <w:rsid w:val="00F027BF"/>
    <w:rsid w:val="00F053AD"/>
    <w:rsid w:val="00F05B45"/>
    <w:rsid w:val="00F1649B"/>
    <w:rsid w:val="00F3465A"/>
    <w:rsid w:val="00F4065E"/>
    <w:rsid w:val="00F668E9"/>
    <w:rsid w:val="00F735F7"/>
    <w:rsid w:val="00F81BCD"/>
    <w:rsid w:val="00F8229C"/>
    <w:rsid w:val="00F82F25"/>
    <w:rsid w:val="00F97932"/>
    <w:rsid w:val="00FA308C"/>
    <w:rsid w:val="00FA3AE0"/>
    <w:rsid w:val="00FB0D81"/>
    <w:rsid w:val="00FC5436"/>
    <w:rsid w:val="00FC7C5C"/>
    <w:rsid w:val="00FD202E"/>
    <w:rsid w:val="00FE1F25"/>
    <w:rsid w:val="00FE56AA"/>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B4D8AE8E-6E36-46AC-8403-C753D358B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F275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6AA3"/>
    <w:rPr>
      <w:color w:val="0000FF" w:themeColor="hyperlink"/>
      <w:u w:val="single"/>
    </w:rPr>
  </w:style>
  <w:style w:type="character" w:customStyle="1" w:styleId="normaltextrun">
    <w:name w:val="normaltextrun"/>
    <w:basedOn w:val="DefaultParagraphFont"/>
    <w:rsid w:val="000777F9"/>
  </w:style>
  <w:style w:type="character" w:customStyle="1" w:styleId="eop">
    <w:name w:val="eop"/>
    <w:basedOn w:val="DefaultParagraphFont"/>
    <w:rsid w:val="000777F9"/>
  </w:style>
  <w:style w:type="paragraph" w:styleId="BalloonText">
    <w:name w:val="Balloon Text"/>
    <w:basedOn w:val="Normal"/>
    <w:link w:val="BalloonTextChar"/>
    <w:uiPriority w:val="99"/>
    <w:semiHidden/>
    <w:unhideWhenUsed/>
    <w:rsid w:val="00684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3E6"/>
    <w:rPr>
      <w:rFonts w:ascii="Tahoma" w:hAnsi="Tahoma" w:cs="Tahoma"/>
      <w:sz w:val="16"/>
      <w:szCs w:val="16"/>
    </w:rPr>
  </w:style>
  <w:style w:type="character" w:customStyle="1" w:styleId="Heading6Char">
    <w:name w:val="Heading 6 Char"/>
    <w:basedOn w:val="DefaultParagraphFont"/>
    <w:link w:val="Heading6"/>
    <w:uiPriority w:val="9"/>
    <w:semiHidden/>
    <w:rsid w:val="00CF275B"/>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image" Target="media/image1.emf"/><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D8095DDD</Template>
  <TotalTime>232</TotalTime>
  <Pages>21</Pages>
  <Words>8058</Words>
  <Characters>45934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Owain Davies (1703576)</dc:creator>
  <cp:lastModifiedBy>Mr Davies</cp:lastModifiedBy>
  <cp:revision>18</cp:revision>
  <dcterms:created xsi:type="dcterms:W3CDTF">2018-05-14T09:20:00Z</dcterms:created>
  <dcterms:modified xsi:type="dcterms:W3CDTF">2018-05-14T13:20:00Z</dcterms:modified>
</cp:coreProperties>
</file>