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99796690"/>
        <w:docPartObj>
          <w:docPartGallery w:val="Cover Pages"/>
          <w:docPartUnique/>
        </w:docPartObj>
      </w:sdtPr>
      <w:sdtEndPr>
        <w:rPr>
          <w:rFonts w:ascii="Times New Roman" w:eastAsiaTheme="minorHAnsi" w:hAnsi="Times New Roman" w:cstheme="minorBidi"/>
          <w:b/>
          <w:color w:val="auto"/>
          <w:spacing w:val="0"/>
          <w:kern w:val="0"/>
          <w:sz w:val="24"/>
          <w:szCs w:val="22"/>
          <w:lang w:val="en-IN"/>
        </w:rPr>
      </w:sdtEndPr>
      <w:sdtContent>
        <w:p w14:paraId="435A54E0" w14:textId="77777777" w:rsidR="00B743FF" w:rsidRPr="00871581" w:rsidRDefault="00B743FF" w:rsidP="00B743FF">
          <w:pPr>
            <w:pStyle w:val="Title"/>
            <w:jc w:val="center"/>
            <w:rPr>
              <w:rFonts w:ascii="Arial" w:hAnsi="Arial" w:cs="Arial"/>
              <w:sz w:val="40"/>
              <w:szCs w:val="40"/>
            </w:rPr>
          </w:pPr>
          <w:r w:rsidRPr="00871581">
            <w:rPr>
              <w:rStyle w:val="BookTitle"/>
              <w:rFonts w:ascii="Arial" w:hAnsi="Arial" w:cs="Arial"/>
              <w:b w:val="0"/>
              <w:sz w:val="40"/>
              <w:szCs w:val="40"/>
            </w:rPr>
            <w:t xml:space="preserve">Community Engagement </w:t>
          </w:r>
          <w:r w:rsidRPr="00871581">
            <w:rPr>
              <w:rFonts w:ascii="Arial" w:hAnsi="Arial" w:cs="Arial"/>
              <w:sz w:val="40"/>
              <w:szCs w:val="40"/>
            </w:rPr>
            <w:t>LCBB4002</w:t>
          </w:r>
        </w:p>
        <w:p w14:paraId="7B76E58C" w14:textId="77777777" w:rsidR="00B743FF" w:rsidRPr="00871581" w:rsidRDefault="00B743FF" w:rsidP="00B743FF">
          <w:pPr>
            <w:pStyle w:val="Title"/>
            <w:jc w:val="center"/>
            <w:rPr>
              <w:rFonts w:ascii="Arial" w:hAnsi="Arial" w:cs="Arial"/>
              <w:sz w:val="40"/>
              <w:szCs w:val="40"/>
            </w:rPr>
          </w:pPr>
          <w:r w:rsidRPr="00871581">
            <w:rPr>
              <w:rFonts w:ascii="Arial" w:hAnsi="Arial" w:cs="Arial"/>
              <w:sz w:val="40"/>
              <w:szCs w:val="40"/>
            </w:rPr>
            <w:t>Assignment 2 – Component 2</w:t>
          </w:r>
        </w:p>
        <w:p w14:paraId="1B511357" w14:textId="77777777" w:rsidR="00B743FF" w:rsidRPr="00871581" w:rsidRDefault="00B743FF" w:rsidP="00B743FF">
          <w:pPr>
            <w:pStyle w:val="Title"/>
            <w:jc w:val="center"/>
            <w:rPr>
              <w:rStyle w:val="Strong"/>
              <w:rFonts w:ascii="Arial" w:hAnsi="Arial" w:cs="Arial"/>
              <w:sz w:val="40"/>
              <w:szCs w:val="40"/>
            </w:rPr>
          </w:pPr>
          <w:r w:rsidRPr="00871581">
            <w:rPr>
              <w:rStyle w:val="Strong"/>
              <w:rFonts w:ascii="Arial" w:hAnsi="Arial" w:cs="Arial"/>
              <w:sz w:val="40"/>
              <w:szCs w:val="40"/>
            </w:rPr>
            <w:t xml:space="preserve"> Dale Clarke</w:t>
          </w:r>
        </w:p>
        <w:p w14:paraId="105F9E3D" w14:textId="77777777" w:rsidR="00B743FF" w:rsidRPr="00871581" w:rsidRDefault="00B743FF" w:rsidP="00B743FF">
          <w:pPr>
            <w:rPr>
              <w:sz w:val="40"/>
              <w:szCs w:val="40"/>
            </w:rPr>
          </w:pPr>
        </w:p>
        <w:p w14:paraId="3F465563" w14:textId="77777777" w:rsidR="00B743FF" w:rsidRPr="002C19EF" w:rsidRDefault="00B743FF" w:rsidP="00B743FF">
          <w:pPr>
            <w:pStyle w:val="Title"/>
            <w:jc w:val="center"/>
            <w:rPr>
              <w:rFonts w:ascii="Arial" w:hAnsi="Arial" w:cs="Arial"/>
              <w:sz w:val="96"/>
              <w:szCs w:val="96"/>
            </w:rPr>
          </w:pPr>
          <w:r w:rsidRPr="002C19EF">
            <w:rPr>
              <w:rFonts w:ascii="Arial" w:hAnsi="Arial" w:cs="Arial"/>
              <w:sz w:val="96"/>
              <w:szCs w:val="96"/>
            </w:rPr>
            <w:t>Reflective Report</w:t>
          </w:r>
        </w:p>
        <w:p w14:paraId="08469EE5" w14:textId="77777777" w:rsidR="00B743FF" w:rsidRPr="006A6B47" w:rsidRDefault="00B743FF" w:rsidP="00B743FF">
          <w:pPr>
            <w:pStyle w:val="Title"/>
            <w:jc w:val="center"/>
            <w:rPr>
              <w:rFonts w:ascii="Arial" w:hAnsi="Arial" w:cs="Arial"/>
              <w:sz w:val="22"/>
              <w:szCs w:val="22"/>
            </w:rPr>
          </w:pPr>
          <w:r w:rsidRPr="006A6B47">
            <w:rPr>
              <w:rFonts w:ascii="Arial" w:hAnsi="Arial" w:cs="Arial"/>
              <w:sz w:val="22"/>
              <w:szCs w:val="22"/>
            </w:rPr>
            <w:t xml:space="preserve">Ionela Dobrin(2111156) </w:t>
          </w:r>
        </w:p>
        <w:p w14:paraId="1DD7433B" w14:textId="184A6832" w:rsidR="00A10B87" w:rsidRDefault="00A10B87" w:rsidP="00A10B87">
          <w:pPr>
            <w:pStyle w:val="Title"/>
            <w:jc w:val="center"/>
            <w:rPr>
              <w:lang w:val="en-US"/>
            </w:rPr>
          </w:pPr>
        </w:p>
        <w:p w14:paraId="20D83FB4" w14:textId="663AFCE2" w:rsidR="00077419" w:rsidRDefault="00077419" w:rsidP="00A10B87">
          <w:pPr>
            <w:pStyle w:val="NoSpacing"/>
            <w:spacing w:before="1540" w:after="240"/>
            <w:jc w:val="center"/>
            <w:rPr>
              <w:color w:val="4472C4" w:themeColor="accent1"/>
            </w:rPr>
          </w:pPr>
        </w:p>
        <w:p w14:paraId="6170503B" w14:textId="7FE13F93" w:rsidR="00077419" w:rsidRDefault="00077419">
          <w:pPr>
            <w:spacing w:line="259" w:lineRule="auto"/>
            <w:jc w:val="left"/>
            <w:rPr>
              <w:b/>
            </w:rPr>
          </w:pPr>
          <w:r>
            <w:rPr>
              <w:b/>
            </w:rPr>
            <w:br w:type="page"/>
          </w:r>
        </w:p>
      </w:sdtContent>
    </w:sdt>
    <w:sdt>
      <w:sdtPr>
        <w:rPr>
          <w:b/>
        </w:rPr>
        <w:id w:val="-1821799365"/>
        <w:docPartObj>
          <w:docPartGallery w:val="Table of Contents"/>
          <w:docPartUnique/>
        </w:docPartObj>
      </w:sdtPr>
      <w:sdtEndPr>
        <w:rPr>
          <w:bCs/>
          <w:noProof/>
        </w:rPr>
      </w:sdtEndPr>
      <w:sdtContent>
        <w:p w14:paraId="685CE228" w14:textId="5B262543" w:rsidR="00453133" w:rsidRPr="000A34F5" w:rsidRDefault="00453133" w:rsidP="000A34F5">
          <w:pPr>
            <w:jc w:val="center"/>
            <w:rPr>
              <w:b/>
            </w:rPr>
          </w:pPr>
          <w:r w:rsidRPr="000A34F5">
            <w:rPr>
              <w:b/>
            </w:rPr>
            <w:t>Table of Contents</w:t>
          </w:r>
        </w:p>
        <w:p w14:paraId="4D7A629E" w14:textId="533B54CC" w:rsidR="00453133" w:rsidRDefault="00453133">
          <w:pPr>
            <w:pStyle w:val="TOC1"/>
            <w:tabs>
              <w:tab w:val="right" w:leader="dot" w:pos="9016"/>
            </w:tabs>
            <w:rPr>
              <w:noProof/>
            </w:rPr>
          </w:pPr>
          <w:r>
            <w:fldChar w:fldCharType="begin"/>
          </w:r>
          <w:r>
            <w:instrText xml:space="preserve"> TOC \o "1-3" \h \z \u </w:instrText>
          </w:r>
          <w:r>
            <w:fldChar w:fldCharType="separate"/>
          </w:r>
          <w:hyperlink w:anchor="_Toc99394254" w:history="1">
            <w:r w:rsidRPr="00C54C1C">
              <w:rPr>
                <w:rStyle w:val="Hyperlink"/>
                <w:noProof/>
                <w:lang w:val="en-US"/>
              </w:rPr>
              <w:t>Introduction</w:t>
            </w:r>
            <w:r>
              <w:rPr>
                <w:noProof/>
                <w:webHidden/>
              </w:rPr>
              <w:tab/>
            </w:r>
            <w:r>
              <w:rPr>
                <w:noProof/>
                <w:webHidden/>
              </w:rPr>
              <w:fldChar w:fldCharType="begin"/>
            </w:r>
            <w:r>
              <w:rPr>
                <w:noProof/>
                <w:webHidden/>
              </w:rPr>
              <w:instrText xml:space="preserve"> PAGEREF _Toc99394254 \h </w:instrText>
            </w:r>
            <w:r>
              <w:rPr>
                <w:noProof/>
                <w:webHidden/>
              </w:rPr>
            </w:r>
            <w:r>
              <w:rPr>
                <w:noProof/>
                <w:webHidden/>
              </w:rPr>
              <w:fldChar w:fldCharType="separate"/>
            </w:r>
            <w:r>
              <w:rPr>
                <w:noProof/>
                <w:webHidden/>
              </w:rPr>
              <w:t>3</w:t>
            </w:r>
            <w:r>
              <w:rPr>
                <w:noProof/>
                <w:webHidden/>
              </w:rPr>
              <w:fldChar w:fldCharType="end"/>
            </w:r>
          </w:hyperlink>
        </w:p>
        <w:p w14:paraId="6B262D00" w14:textId="37308AEA" w:rsidR="00453133" w:rsidRDefault="002543C6">
          <w:pPr>
            <w:pStyle w:val="TOC1"/>
            <w:tabs>
              <w:tab w:val="right" w:leader="dot" w:pos="9016"/>
            </w:tabs>
            <w:rPr>
              <w:noProof/>
            </w:rPr>
          </w:pPr>
          <w:hyperlink w:anchor="_Toc99394255" w:history="1">
            <w:r w:rsidR="00453133" w:rsidRPr="00C54C1C">
              <w:rPr>
                <w:rStyle w:val="Hyperlink"/>
                <w:noProof/>
                <w:lang w:val="en-US"/>
              </w:rPr>
              <w:t>Discussion</w:t>
            </w:r>
            <w:r w:rsidR="00453133">
              <w:rPr>
                <w:noProof/>
                <w:webHidden/>
              </w:rPr>
              <w:tab/>
            </w:r>
            <w:r w:rsidR="00453133">
              <w:rPr>
                <w:noProof/>
                <w:webHidden/>
              </w:rPr>
              <w:fldChar w:fldCharType="begin"/>
            </w:r>
            <w:r w:rsidR="00453133">
              <w:rPr>
                <w:noProof/>
                <w:webHidden/>
              </w:rPr>
              <w:instrText xml:space="preserve"> PAGEREF _Toc99394255 \h </w:instrText>
            </w:r>
            <w:r w:rsidR="00453133">
              <w:rPr>
                <w:noProof/>
                <w:webHidden/>
              </w:rPr>
            </w:r>
            <w:r w:rsidR="00453133">
              <w:rPr>
                <w:noProof/>
                <w:webHidden/>
              </w:rPr>
              <w:fldChar w:fldCharType="separate"/>
            </w:r>
            <w:r w:rsidR="00453133">
              <w:rPr>
                <w:noProof/>
                <w:webHidden/>
              </w:rPr>
              <w:t>4</w:t>
            </w:r>
            <w:r w:rsidR="00453133">
              <w:rPr>
                <w:noProof/>
                <w:webHidden/>
              </w:rPr>
              <w:fldChar w:fldCharType="end"/>
            </w:r>
          </w:hyperlink>
        </w:p>
        <w:p w14:paraId="32993E87" w14:textId="6CFA0171" w:rsidR="00453133" w:rsidRDefault="002543C6">
          <w:pPr>
            <w:pStyle w:val="TOC2"/>
            <w:tabs>
              <w:tab w:val="right" w:leader="dot" w:pos="9016"/>
            </w:tabs>
            <w:rPr>
              <w:noProof/>
            </w:rPr>
          </w:pPr>
          <w:hyperlink w:anchor="_Toc99394256" w:history="1">
            <w:r w:rsidR="00453133" w:rsidRPr="00C54C1C">
              <w:rPr>
                <w:rStyle w:val="Hyperlink"/>
                <w:noProof/>
                <w:lang w:val="en-US"/>
              </w:rPr>
              <w:t>Purpose of reflective practice.</w:t>
            </w:r>
            <w:r w:rsidR="00453133">
              <w:rPr>
                <w:noProof/>
                <w:webHidden/>
              </w:rPr>
              <w:tab/>
            </w:r>
            <w:r w:rsidR="00453133">
              <w:rPr>
                <w:noProof/>
                <w:webHidden/>
              </w:rPr>
              <w:fldChar w:fldCharType="begin"/>
            </w:r>
            <w:r w:rsidR="00453133">
              <w:rPr>
                <w:noProof/>
                <w:webHidden/>
              </w:rPr>
              <w:instrText xml:space="preserve"> PAGEREF _Toc99394256 \h </w:instrText>
            </w:r>
            <w:r w:rsidR="00453133">
              <w:rPr>
                <w:noProof/>
                <w:webHidden/>
              </w:rPr>
            </w:r>
            <w:r w:rsidR="00453133">
              <w:rPr>
                <w:noProof/>
                <w:webHidden/>
              </w:rPr>
              <w:fldChar w:fldCharType="separate"/>
            </w:r>
            <w:r w:rsidR="00453133">
              <w:rPr>
                <w:noProof/>
                <w:webHidden/>
              </w:rPr>
              <w:t>4</w:t>
            </w:r>
            <w:r w:rsidR="00453133">
              <w:rPr>
                <w:noProof/>
                <w:webHidden/>
              </w:rPr>
              <w:fldChar w:fldCharType="end"/>
            </w:r>
          </w:hyperlink>
        </w:p>
        <w:p w14:paraId="3C009FAE" w14:textId="6ACF9772" w:rsidR="00453133" w:rsidRDefault="002543C6">
          <w:pPr>
            <w:pStyle w:val="TOC2"/>
            <w:tabs>
              <w:tab w:val="right" w:leader="dot" w:pos="9016"/>
            </w:tabs>
            <w:rPr>
              <w:noProof/>
            </w:rPr>
          </w:pPr>
          <w:hyperlink w:anchor="_Toc99394257" w:history="1">
            <w:r w:rsidR="00453133" w:rsidRPr="00C54C1C">
              <w:rPr>
                <w:rStyle w:val="Hyperlink"/>
                <w:bCs/>
                <w:noProof/>
              </w:rPr>
              <w:t>How can reflective practice help to develop effective self-management, communication, and interpersonal skills</w:t>
            </w:r>
            <w:r w:rsidR="000C1F02">
              <w:rPr>
                <w:rStyle w:val="Hyperlink"/>
                <w:noProof/>
                <w:lang w:val="en-US"/>
              </w:rPr>
              <w:t>?</w:t>
            </w:r>
            <w:r w:rsidR="00453133">
              <w:rPr>
                <w:noProof/>
                <w:webHidden/>
              </w:rPr>
              <w:tab/>
            </w:r>
            <w:r w:rsidR="00453133">
              <w:rPr>
                <w:noProof/>
                <w:webHidden/>
              </w:rPr>
              <w:fldChar w:fldCharType="begin"/>
            </w:r>
            <w:r w:rsidR="00453133">
              <w:rPr>
                <w:noProof/>
                <w:webHidden/>
              </w:rPr>
              <w:instrText xml:space="preserve"> PAGEREF _Toc99394257 \h </w:instrText>
            </w:r>
            <w:r w:rsidR="00453133">
              <w:rPr>
                <w:noProof/>
                <w:webHidden/>
              </w:rPr>
            </w:r>
            <w:r w:rsidR="00453133">
              <w:rPr>
                <w:noProof/>
                <w:webHidden/>
              </w:rPr>
              <w:fldChar w:fldCharType="separate"/>
            </w:r>
            <w:r w:rsidR="00453133">
              <w:rPr>
                <w:noProof/>
                <w:webHidden/>
              </w:rPr>
              <w:t>7</w:t>
            </w:r>
            <w:r w:rsidR="00453133">
              <w:rPr>
                <w:noProof/>
                <w:webHidden/>
              </w:rPr>
              <w:fldChar w:fldCharType="end"/>
            </w:r>
          </w:hyperlink>
        </w:p>
        <w:p w14:paraId="7EFA997E" w14:textId="1A76D914" w:rsidR="00453133" w:rsidRDefault="002543C6">
          <w:pPr>
            <w:pStyle w:val="TOC2"/>
            <w:tabs>
              <w:tab w:val="right" w:leader="dot" w:pos="9016"/>
            </w:tabs>
            <w:rPr>
              <w:noProof/>
            </w:rPr>
          </w:pPr>
          <w:hyperlink w:anchor="_Toc99394258" w:history="1">
            <w:r w:rsidR="00453133" w:rsidRPr="00C54C1C">
              <w:rPr>
                <w:rStyle w:val="Hyperlink"/>
                <w:noProof/>
                <w:lang w:val="en-US"/>
              </w:rPr>
              <w:t>Analysis of reflective model (Gibb’s reflective cycle 1988) with regards to the personal experience and theories</w:t>
            </w:r>
            <w:r w:rsidR="00453133">
              <w:rPr>
                <w:noProof/>
                <w:webHidden/>
              </w:rPr>
              <w:tab/>
            </w:r>
            <w:r w:rsidR="00453133">
              <w:rPr>
                <w:noProof/>
                <w:webHidden/>
              </w:rPr>
              <w:fldChar w:fldCharType="begin"/>
            </w:r>
            <w:r w:rsidR="00453133">
              <w:rPr>
                <w:noProof/>
                <w:webHidden/>
              </w:rPr>
              <w:instrText xml:space="preserve"> PAGEREF _Toc99394258 \h </w:instrText>
            </w:r>
            <w:r w:rsidR="00453133">
              <w:rPr>
                <w:noProof/>
                <w:webHidden/>
              </w:rPr>
            </w:r>
            <w:r w:rsidR="00453133">
              <w:rPr>
                <w:noProof/>
                <w:webHidden/>
              </w:rPr>
              <w:fldChar w:fldCharType="separate"/>
            </w:r>
            <w:r w:rsidR="00453133">
              <w:rPr>
                <w:noProof/>
                <w:webHidden/>
              </w:rPr>
              <w:t>9</w:t>
            </w:r>
            <w:r w:rsidR="00453133">
              <w:rPr>
                <w:noProof/>
                <w:webHidden/>
              </w:rPr>
              <w:fldChar w:fldCharType="end"/>
            </w:r>
          </w:hyperlink>
        </w:p>
        <w:p w14:paraId="6EDF7B52" w14:textId="0D2AE890" w:rsidR="00453133" w:rsidRDefault="002543C6">
          <w:pPr>
            <w:pStyle w:val="TOC1"/>
            <w:tabs>
              <w:tab w:val="right" w:leader="dot" w:pos="9016"/>
            </w:tabs>
            <w:rPr>
              <w:noProof/>
            </w:rPr>
          </w:pPr>
          <w:hyperlink w:anchor="_Toc99394259" w:history="1">
            <w:r w:rsidR="00453133" w:rsidRPr="00C54C1C">
              <w:rPr>
                <w:rStyle w:val="Hyperlink"/>
                <w:noProof/>
                <w:lang w:val="en-US"/>
              </w:rPr>
              <w:t>Conclusion</w:t>
            </w:r>
            <w:r w:rsidR="00453133">
              <w:rPr>
                <w:noProof/>
                <w:webHidden/>
              </w:rPr>
              <w:tab/>
            </w:r>
            <w:r w:rsidR="00453133">
              <w:rPr>
                <w:noProof/>
                <w:webHidden/>
              </w:rPr>
              <w:fldChar w:fldCharType="begin"/>
            </w:r>
            <w:r w:rsidR="00453133">
              <w:rPr>
                <w:noProof/>
                <w:webHidden/>
              </w:rPr>
              <w:instrText xml:space="preserve"> PAGEREF _Toc99394259 \h </w:instrText>
            </w:r>
            <w:r w:rsidR="00453133">
              <w:rPr>
                <w:noProof/>
                <w:webHidden/>
              </w:rPr>
            </w:r>
            <w:r w:rsidR="00453133">
              <w:rPr>
                <w:noProof/>
                <w:webHidden/>
              </w:rPr>
              <w:fldChar w:fldCharType="separate"/>
            </w:r>
            <w:r w:rsidR="00453133">
              <w:rPr>
                <w:noProof/>
                <w:webHidden/>
              </w:rPr>
              <w:t>11</w:t>
            </w:r>
            <w:r w:rsidR="00453133">
              <w:rPr>
                <w:noProof/>
                <w:webHidden/>
              </w:rPr>
              <w:fldChar w:fldCharType="end"/>
            </w:r>
          </w:hyperlink>
        </w:p>
        <w:p w14:paraId="0E8ADF12" w14:textId="79744A5D" w:rsidR="00453133" w:rsidRDefault="002543C6">
          <w:pPr>
            <w:pStyle w:val="TOC1"/>
            <w:tabs>
              <w:tab w:val="right" w:leader="dot" w:pos="9016"/>
            </w:tabs>
            <w:rPr>
              <w:noProof/>
            </w:rPr>
          </w:pPr>
          <w:hyperlink w:anchor="_Toc99394260" w:history="1">
            <w:r w:rsidR="00453133" w:rsidRPr="00C54C1C">
              <w:rPr>
                <w:rStyle w:val="Hyperlink"/>
                <w:noProof/>
                <w:lang w:val="en-US"/>
              </w:rPr>
              <w:t>References</w:t>
            </w:r>
            <w:r w:rsidR="00453133">
              <w:rPr>
                <w:noProof/>
                <w:webHidden/>
              </w:rPr>
              <w:tab/>
            </w:r>
            <w:r w:rsidR="00453133">
              <w:rPr>
                <w:noProof/>
                <w:webHidden/>
              </w:rPr>
              <w:fldChar w:fldCharType="begin"/>
            </w:r>
            <w:r w:rsidR="00453133">
              <w:rPr>
                <w:noProof/>
                <w:webHidden/>
              </w:rPr>
              <w:instrText xml:space="preserve"> PAGEREF _Toc99394260 \h </w:instrText>
            </w:r>
            <w:r w:rsidR="00453133">
              <w:rPr>
                <w:noProof/>
                <w:webHidden/>
              </w:rPr>
            </w:r>
            <w:r w:rsidR="00453133">
              <w:rPr>
                <w:noProof/>
                <w:webHidden/>
              </w:rPr>
              <w:fldChar w:fldCharType="separate"/>
            </w:r>
            <w:r w:rsidR="00453133">
              <w:rPr>
                <w:noProof/>
                <w:webHidden/>
              </w:rPr>
              <w:t>12</w:t>
            </w:r>
            <w:r w:rsidR="00453133">
              <w:rPr>
                <w:noProof/>
                <w:webHidden/>
              </w:rPr>
              <w:fldChar w:fldCharType="end"/>
            </w:r>
          </w:hyperlink>
        </w:p>
        <w:p w14:paraId="4E5D14D6" w14:textId="7D55D368" w:rsidR="00453133" w:rsidRDefault="00453133">
          <w:r>
            <w:rPr>
              <w:b/>
              <w:bCs/>
              <w:noProof/>
            </w:rPr>
            <w:fldChar w:fldCharType="end"/>
          </w:r>
        </w:p>
      </w:sdtContent>
    </w:sdt>
    <w:p w14:paraId="7A73615C" w14:textId="29878614" w:rsidR="00453133" w:rsidRPr="00227549" w:rsidRDefault="00453133">
      <w:pPr>
        <w:spacing w:line="259" w:lineRule="auto"/>
        <w:jc w:val="left"/>
        <w:rPr>
          <w:rFonts w:ascii="Arial" w:hAnsi="Arial" w:cs="Arial"/>
          <w:lang w:val="en-US"/>
        </w:rPr>
      </w:pPr>
      <w:r w:rsidRPr="00227549">
        <w:rPr>
          <w:rFonts w:ascii="Arial" w:hAnsi="Arial" w:cs="Arial"/>
          <w:lang w:val="en-US"/>
        </w:rPr>
        <w:br w:type="page"/>
      </w:r>
    </w:p>
    <w:p w14:paraId="0148F3B5" w14:textId="77777777" w:rsidR="00C35C6E" w:rsidRPr="00227549" w:rsidRDefault="00C35C6E" w:rsidP="00453133">
      <w:pPr>
        <w:spacing w:after="0" w:line="259" w:lineRule="auto"/>
        <w:ind w:right="21"/>
        <w:jc w:val="left"/>
        <w:rPr>
          <w:rFonts w:ascii="Arial" w:hAnsi="Arial" w:cs="Arial"/>
        </w:rPr>
      </w:pPr>
    </w:p>
    <w:p w14:paraId="7D4CEE1A" w14:textId="4D9F0196" w:rsidR="00C35C6E" w:rsidRPr="00227549" w:rsidRDefault="00C35C6E">
      <w:pPr>
        <w:spacing w:line="259" w:lineRule="auto"/>
        <w:jc w:val="left"/>
        <w:rPr>
          <w:rFonts w:ascii="Arial" w:eastAsiaTheme="majorEastAsia" w:hAnsi="Arial" w:cs="Arial"/>
          <w:b/>
          <w:sz w:val="28"/>
          <w:szCs w:val="32"/>
          <w:lang w:val="en-US"/>
        </w:rPr>
      </w:pPr>
    </w:p>
    <w:p w14:paraId="17ADDD5E" w14:textId="616BBD60" w:rsidR="00F53C90" w:rsidRPr="00227549" w:rsidRDefault="00D00F40" w:rsidP="00C35C6E">
      <w:pPr>
        <w:pStyle w:val="Heading1"/>
        <w:rPr>
          <w:rFonts w:ascii="Arial" w:hAnsi="Arial" w:cs="Arial"/>
          <w:lang w:val="en-US"/>
        </w:rPr>
      </w:pPr>
      <w:bookmarkStart w:id="0" w:name="_Toc99394254"/>
      <w:r w:rsidRPr="00227549">
        <w:rPr>
          <w:rFonts w:ascii="Arial" w:hAnsi="Arial" w:cs="Arial"/>
          <w:lang w:val="en-US"/>
        </w:rPr>
        <w:t>Introduction</w:t>
      </w:r>
      <w:bookmarkEnd w:id="0"/>
      <w:r w:rsidRPr="00227549">
        <w:rPr>
          <w:rFonts w:ascii="Arial" w:hAnsi="Arial" w:cs="Arial"/>
          <w:lang w:val="en-US"/>
        </w:rPr>
        <w:t xml:space="preserve"> </w:t>
      </w:r>
    </w:p>
    <w:p w14:paraId="4BFAE1CB" w14:textId="1F2FDF04" w:rsidR="003D368F" w:rsidRPr="00227549" w:rsidRDefault="003D368F" w:rsidP="000C6577">
      <w:pPr>
        <w:rPr>
          <w:rFonts w:ascii="Arial" w:hAnsi="Arial" w:cs="Arial"/>
          <w:lang w:val="en-US"/>
        </w:rPr>
      </w:pPr>
      <w:r w:rsidRPr="00227549">
        <w:rPr>
          <w:rFonts w:ascii="Arial" w:hAnsi="Arial" w:cs="Arial"/>
          <w:lang w:val="en-US"/>
        </w:rPr>
        <w:t xml:space="preserve">Learning takes </w:t>
      </w:r>
      <w:r w:rsidR="000C1F02" w:rsidRPr="00227549">
        <w:rPr>
          <w:rFonts w:ascii="Arial" w:hAnsi="Arial" w:cs="Arial"/>
          <w:lang w:val="en-US"/>
        </w:rPr>
        <w:t>place</w:t>
      </w:r>
      <w:r w:rsidRPr="00227549">
        <w:rPr>
          <w:rFonts w:ascii="Arial" w:hAnsi="Arial" w:cs="Arial"/>
          <w:lang w:val="en-US"/>
        </w:rPr>
        <w:t xml:space="preserve"> the best when an individual </w:t>
      </w:r>
      <w:r w:rsidR="007F797A" w:rsidRPr="00227549">
        <w:rPr>
          <w:rFonts w:ascii="Arial" w:hAnsi="Arial" w:cs="Arial"/>
          <w:lang w:val="en-US"/>
        </w:rPr>
        <w:t>pause</w:t>
      </w:r>
      <w:r w:rsidR="00F21D1E" w:rsidRPr="00227549">
        <w:rPr>
          <w:rFonts w:ascii="Arial" w:hAnsi="Arial" w:cs="Arial"/>
          <w:lang w:val="en-US"/>
        </w:rPr>
        <w:t>s</w:t>
      </w:r>
      <w:r w:rsidRPr="00227549">
        <w:rPr>
          <w:rFonts w:ascii="Arial" w:hAnsi="Arial" w:cs="Arial"/>
          <w:lang w:val="en-US"/>
        </w:rPr>
        <w:t xml:space="preserve"> </w:t>
      </w:r>
      <w:r w:rsidR="000C1F02" w:rsidRPr="00227549">
        <w:rPr>
          <w:rFonts w:ascii="Arial" w:hAnsi="Arial" w:cs="Arial"/>
          <w:lang w:val="en-US"/>
        </w:rPr>
        <w:t>to</w:t>
      </w:r>
      <w:r w:rsidRPr="00227549">
        <w:rPr>
          <w:rFonts w:ascii="Arial" w:hAnsi="Arial" w:cs="Arial"/>
          <w:lang w:val="en-US"/>
        </w:rPr>
        <w:t xml:space="preserve"> look back and </w:t>
      </w:r>
      <w:r w:rsidR="000C1F02" w:rsidRPr="00227549">
        <w:rPr>
          <w:rFonts w:ascii="Arial" w:hAnsi="Arial" w:cs="Arial"/>
          <w:lang w:val="en-US"/>
        </w:rPr>
        <w:t>evaluate</w:t>
      </w:r>
      <w:r w:rsidRPr="00227549">
        <w:rPr>
          <w:rFonts w:ascii="Arial" w:hAnsi="Arial" w:cs="Arial"/>
          <w:lang w:val="en-US"/>
        </w:rPr>
        <w:t xml:space="preserve"> the experience that he or she had held when in the moment of attaining new pieces of information </w:t>
      </w:r>
      <w:r w:rsidR="000C1F02" w:rsidRPr="00227549">
        <w:rPr>
          <w:rFonts w:ascii="Arial" w:hAnsi="Arial" w:cs="Arial"/>
          <w:lang w:val="en-US"/>
        </w:rPr>
        <w:t>daily</w:t>
      </w:r>
      <w:r w:rsidRPr="00227549">
        <w:rPr>
          <w:rFonts w:ascii="Arial" w:hAnsi="Arial" w:cs="Arial"/>
          <w:lang w:val="en-US"/>
        </w:rPr>
        <w:t xml:space="preserve"> that allows the individual </w:t>
      </w:r>
      <w:r w:rsidR="00F21D1E" w:rsidRPr="00227549">
        <w:rPr>
          <w:rFonts w:ascii="Arial" w:hAnsi="Arial" w:cs="Arial"/>
          <w:lang w:val="en-US"/>
        </w:rPr>
        <w:t>not only to</w:t>
      </w:r>
      <w:r w:rsidRPr="00227549">
        <w:rPr>
          <w:rFonts w:ascii="Arial" w:hAnsi="Arial" w:cs="Arial"/>
          <w:lang w:val="en-US"/>
        </w:rPr>
        <w:t xml:space="preserve"> be able to seek clarity </w:t>
      </w:r>
      <w:r w:rsidR="000C1F02" w:rsidRPr="00227549">
        <w:rPr>
          <w:rFonts w:ascii="Arial" w:hAnsi="Arial" w:cs="Arial"/>
          <w:lang w:val="en-US"/>
        </w:rPr>
        <w:t>with</w:t>
      </w:r>
      <w:r w:rsidRPr="00227549">
        <w:rPr>
          <w:rFonts w:ascii="Arial" w:hAnsi="Arial" w:cs="Arial"/>
          <w:lang w:val="en-US"/>
        </w:rPr>
        <w:t xml:space="preserve"> regards to what is not working for him but also help brainstorm effective solutions and strategy that can make the learning process to be an effective one with utmost performance</w:t>
      </w:r>
      <w:r w:rsidR="009F5EBF" w:rsidRPr="00227549">
        <w:rPr>
          <w:rFonts w:ascii="Arial" w:hAnsi="Arial" w:cs="Arial"/>
          <w:lang w:val="en-US"/>
        </w:rPr>
        <w:t xml:space="preserve"> (</w:t>
      </w:r>
      <w:proofErr w:type="spellStart"/>
      <w:r w:rsidR="009F5EBF" w:rsidRPr="00227549">
        <w:rPr>
          <w:rFonts w:ascii="Arial" w:hAnsi="Arial" w:cs="Arial"/>
          <w:lang w:val="en-US"/>
        </w:rPr>
        <w:t>Dunngalvin</w:t>
      </w:r>
      <w:proofErr w:type="spellEnd"/>
      <w:r w:rsidR="009F5EBF" w:rsidRPr="00227549">
        <w:rPr>
          <w:rFonts w:ascii="Arial" w:hAnsi="Arial" w:cs="Arial"/>
          <w:lang w:val="en-US"/>
        </w:rPr>
        <w:t xml:space="preserve"> et al., 2019)</w:t>
      </w:r>
      <w:r w:rsidRPr="00227549">
        <w:rPr>
          <w:rFonts w:ascii="Arial" w:hAnsi="Arial" w:cs="Arial"/>
          <w:lang w:val="en-US"/>
        </w:rPr>
        <w:t xml:space="preserve">. </w:t>
      </w:r>
    </w:p>
    <w:p w14:paraId="2F8AD874" w14:textId="1ADA4120" w:rsidR="00C35C6E" w:rsidRPr="00227549" w:rsidRDefault="003D368F" w:rsidP="000C6577">
      <w:pPr>
        <w:rPr>
          <w:rFonts w:ascii="Arial" w:hAnsi="Arial" w:cs="Arial"/>
          <w:lang w:val="en-US"/>
        </w:rPr>
      </w:pPr>
      <w:r w:rsidRPr="00227549">
        <w:rPr>
          <w:rFonts w:ascii="Arial" w:hAnsi="Arial" w:cs="Arial"/>
          <w:lang w:val="en-US"/>
        </w:rPr>
        <w:t xml:space="preserve">The </w:t>
      </w:r>
      <w:r w:rsidR="000C1F02" w:rsidRPr="00227549">
        <w:rPr>
          <w:rFonts w:ascii="Arial" w:hAnsi="Arial" w:cs="Arial"/>
          <w:lang w:val="en-US"/>
        </w:rPr>
        <w:t>following</w:t>
      </w:r>
      <w:r w:rsidRPr="00227549">
        <w:rPr>
          <w:rFonts w:ascii="Arial" w:hAnsi="Arial" w:cs="Arial"/>
          <w:lang w:val="en-US"/>
        </w:rPr>
        <w:t xml:space="preserve"> report will </w:t>
      </w:r>
      <w:r w:rsidR="000C1F02" w:rsidRPr="00227549">
        <w:rPr>
          <w:rFonts w:ascii="Arial" w:hAnsi="Arial" w:cs="Arial"/>
          <w:lang w:val="en-US"/>
        </w:rPr>
        <w:t>demonstrate</w:t>
      </w:r>
      <w:r w:rsidR="00905785" w:rsidRPr="00227549">
        <w:rPr>
          <w:rFonts w:ascii="Arial" w:hAnsi="Arial" w:cs="Arial"/>
          <w:lang w:val="en-US"/>
        </w:rPr>
        <w:t xml:space="preserve"> a keen idea </w:t>
      </w:r>
      <w:r w:rsidR="000C1F02" w:rsidRPr="00227549">
        <w:rPr>
          <w:rFonts w:ascii="Arial" w:hAnsi="Arial" w:cs="Arial"/>
          <w:lang w:val="en-US"/>
        </w:rPr>
        <w:t>of</w:t>
      </w:r>
      <w:r w:rsidR="00905785" w:rsidRPr="00227549">
        <w:rPr>
          <w:rFonts w:ascii="Arial" w:hAnsi="Arial" w:cs="Arial"/>
          <w:lang w:val="en-US"/>
        </w:rPr>
        <w:t xml:space="preserve"> the importance of reflective practice in the process of learning within the individual. It </w:t>
      </w:r>
      <w:r w:rsidR="000C1F02" w:rsidRPr="00227549">
        <w:rPr>
          <w:rFonts w:ascii="Arial" w:hAnsi="Arial" w:cs="Arial"/>
          <w:lang w:val="en-US"/>
        </w:rPr>
        <w:t>will</w:t>
      </w:r>
      <w:r w:rsidR="00905785" w:rsidRPr="00227549">
        <w:rPr>
          <w:rFonts w:ascii="Arial" w:hAnsi="Arial" w:cs="Arial"/>
          <w:lang w:val="en-US"/>
        </w:rPr>
        <w:t xml:space="preserve"> further depict the </w:t>
      </w:r>
      <w:r w:rsidR="000C1F02" w:rsidRPr="00227549">
        <w:rPr>
          <w:rFonts w:ascii="Arial" w:hAnsi="Arial" w:cs="Arial"/>
          <w:lang w:val="en-US"/>
        </w:rPr>
        <w:t>purpose</w:t>
      </w:r>
      <w:r w:rsidR="00905785" w:rsidRPr="00227549">
        <w:rPr>
          <w:rFonts w:ascii="Arial" w:hAnsi="Arial" w:cs="Arial"/>
          <w:lang w:val="en-US"/>
        </w:rPr>
        <w:t xml:space="preserve"> of reflective practice in </w:t>
      </w:r>
      <w:r w:rsidR="00C65B0E" w:rsidRPr="00227549">
        <w:rPr>
          <w:rFonts w:ascii="Arial" w:hAnsi="Arial" w:cs="Arial"/>
          <w:lang w:val="en-US"/>
        </w:rPr>
        <w:t>day-to-</w:t>
      </w:r>
      <w:r w:rsidR="00905785" w:rsidRPr="00227549">
        <w:rPr>
          <w:rFonts w:ascii="Arial" w:hAnsi="Arial" w:cs="Arial"/>
          <w:lang w:val="en-US"/>
        </w:rPr>
        <w:t xml:space="preserve">day life. The report </w:t>
      </w:r>
      <w:r w:rsidR="000C1F02" w:rsidRPr="00227549">
        <w:rPr>
          <w:rFonts w:ascii="Arial" w:hAnsi="Arial" w:cs="Arial"/>
          <w:lang w:val="en-US"/>
        </w:rPr>
        <w:t>will</w:t>
      </w:r>
      <w:r w:rsidR="00905785" w:rsidRPr="00227549">
        <w:rPr>
          <w:rFonts w:ascii="Arial" w:hAnsi="Arial" w:cs="Arial"/>
          <w:lang w:val="en-US"/>
        </w:rPr>
        <w:t xml:space="preserve"> conclude by </w:t>
      </w:r>
      <w:r w:rsidR="00C65B0E" w:rsidRPr="00227549">
        <w:rPr>
          <w:rFonts w:ascii="Arial" w:hAnsi="Arial" w:cs="Arial"/>
          <w:lang w:val="en-US"/>
        </w:rPr>
        <w:t>adopting</w:t>
      </w:r>
      <w:r w:rsidR="00905785" w:rsidRPr="00227549">
        <w:rPr>
          <w:rFonts w:ascii="Arial" w:hAnsi="Arial" w:cs="Arial"/>
          <w:lang w:val="en-US"/>
        </w:rPr>
        <w:t xml:space="preserve"> and </w:t>
      </w:r>
      <w:r w:rsidR="000C1F02" w:rsidRPr="00227549">
        <w:rPr>
          <w:rFonts w:ascii="Arial" w:hAnsi="Arial" w:cs="Arial"/>
          <w:lang w:val="en-US"/>
        </w:rPr>
        <w:t>analyzing</w:t>
      </w:r>
      <w:r w:rsidR="00905785" w:rsidRPr="00227549">
        <w:rPr>
          <w:rFonts w:ascii="Arial" w:hAnsi="Arial" w:cs="Arial"/>
          <w:lang w:val="en-US"/>
        </w:rPr>
        <w:t xml:space="preserve"> a reflective model </w:t>
      </w:r>
      <w:r w:rsidR="000C1F02" w:rsidRPr="00227549">
        <w:rPr>
          <w:rFonts w:ascii="Arial" w:hAnsi="Arial" w:cs="Arial"/>
          <w:lang w:val="en-US"/>
        </w:rPr>
        <w:t>about</w:t>
      </w:r>
      <w:r w:rsidR="00905785" w:rsidRPr="00227549">
        <w:rPr>
          <w:rFonts w:ascii="Arial" w:hAnsi="Arial" w:cs="Arial"/>
          <w:lang w:val="en-US"/>
        </w:rPr>
        <w:t xml:space="preserve"> its theoretic</w:t>
      </w:r>
      <w:r w:rsidR="00C65B0E" w:rsidRPr="00227549">
        <w:rPr>
          <w:rFonts w:ascii="Arial" w:hAnsi="Arial" w:cs="Arial"/>
          <w:lang w:val="en-US"/>
        </w:rPr>
        <w:t>al</w:t>
      </w:r>
      <w:r w:rsidR="00905785" w:rsidRPr="00227549">
        <w:rPr>
          <w:rFonts w:ascii="Arial" w:hAnsi="Arial" w:cs="Arial"/>
          <w:lang w:val="en-US"/>
        </w:rPr>
        <w:t xml:space="preserve"> approach. </w:t>
      </w:r>
    </w:p>
    <w:p w14:paraId="44D38347" w14:textId="6BDA44B6" w:rsidR="00D00F40" w:rsidRPr="00227549" w:rsidRDefault="00D00F40" w:rsidP="00C35C6E">
      <w:pPr>
        <w:pStyle w:val="Heading1"/>
        <w:rPr>
          <w:rFonts w:ascii="Arial" w:hAnsi="Arial" w:cs="Arial"/>
          <w:lang w:val="en-US"/>
        </w:rPr>
      </w:pPr>
      <w:bookmarkStart w:id="1" w:name="_Toc99394255"/>
      <w:r w:rsidRPr="00227549">
        <w:rPr>
          <w:rFonts w:ascii="Arial" w:hAnsi="Arial" w:cs="Arial"/>
          <w:lang w:val="en-US"/>
        </w:rPr>
        <w:t>Discussion</w:t>
      </w:r>
      <w:bookmarkEnd w:id="1"/>
    </w:p>
    <w:p w14:paraId="151B9B55" w14:textId="23533D59" w:rsidR="00970C5E" w:rsidRPr="00227549" w:rsidRDefault="00970C5E" w:rsidP="00C35C6E">
      <w:pPr>
        <w:pStyle w:val="Heading2"/>
        <w:rPr>
          <w:rFonts w:ascii="Arial" w:hAnsi="Arial" w:cs="Arial"/>
          <w:lang w:val="en-US"/>
        </w:rPr>
      </w:pPr>
      <w:bookmarkStart w:id="2" w:name="_Toc99394256"/>
      <w:r w:rsidRPr="00227549">
        <w:rPr>
          <w:rFonts w:ascii="Arial" w:hAnsi="Arial" w:cs="Arial"/>
          <w:lang w:val="en-US"/>
        </w:rPr>
        <w:t xml:space="preserve">Purpose of </w:t>
      </w:r>
      <w:r w:rsidR="00F7721D" w:rsidRPr="00227549">
        <w:rPr>
          <w:rFonts w:ascii="Arial" w:hAnsi="Arial" w:cs="Arial"/>
          <w:lang w:val="en-US"/>
        </w:rPr>
        <w:t>reflective</w:t>
      </w:r>
      <w:r w:rsidRPr="00227549">
        <w:rPr>
          <w:rFonts w:ascii="Arial" w:hAnsi="Arial" w:cs="Arial"/>
          <w:lang w:val="en-US"/>
        </w:rPr>
        <w:t xml:space="preserve"> </w:t>
      </w:r>
      <w:r w:rsidR="00F7721D" w:rsidRPr="00227549">
        <w:rPr>
          <w:rFonts w:ascii="Arial" w:hAnsi="Arial" w:cs="Arial"/>
          <w:lang w:val="en-US"/>
        </w:rPr>
        <w:t>practice</w:t>
      </w:r>
      <w:r w:rsidRPr="00227549">
        <w:rPr>
          <w:rFonts w:ascii="Arial" w:hAnsi="Arial" w:cs="Arial"/>
          <w:lang w:val="en-US"/>
        </w:rPr>
        <w:t>.</w:t>
      </w:r>
      <w:bookmarkEnd w:id="2"/>
      <w:r w:rsidRPr="00227549">
        <w:rPr>
          <w:rFonts w:ascii="Arial" w:hAnsi="Arial" w:cs="Arial"/>
          <w:lang w:val="en-US"/>
        </w:rPr>
        <w:t xml:space="preserve"> </w:t>
      </w:r>
    </w:p>
    <w:p w14:paraId="4B5900D6" w14:textId="1D3964C1" w:rsidR="006D13E6" w:rsidRPr="00227549" w:rsidRDefault="006032A0" w:rsidP="000C6577">
      <w:pPr>
        <w:rPr>
          <w:rFonts w:ascii="Arial" w:hAnsi="Arial" w:cs="Arial"/>
          <w:lang w:val="en-US"/>
        </w:rPr>
      </w:pPr>
      <w:r w:rsidRPr="00227549">
        <w:rPr>
          <w:rFonts w:ascii="Arial" w:hAnsi="Arial" w:cs="Arial"/>
          <w:lang w:val="en-US"/>
        </w:rPr>
        <w:t>Reflective</w:t>
      </w:r>
      <w:r w:rsidR="00837170" w:rsidRPr="00227549">
        <w:rPr>
          <w:rFonts w:ascii="Arial" w:hAnsi="Arial" w:cs="Arial"/>
          <w:lang w:val="en-US"/>
        </w:rPr>
        <w:t xml:space="preserve"> practice is considered to be an </w:t>
      </w:r>
      <w:r w:rsidR="00616CA6" w:rsidRPr="00227549">
        <w:rPr>
          <w:rFonts w:ascii="Arial" w:hAnsi="Arial" w:cs="Arial"/>
          <w:lang w:val="en-US"/>
        </w:rPr>
        <w:t>essential</w:t>
      </w:r>
      <w:r w:rsidR="00837170" w:rsidRPr="00227549">
        <w:rPr>
          <w:rFonts w:ascii="Arial" w:hAnsi="Arial" w:cs="Arial"/>
          <w:lang w:val="en-US"/>
        </w:rPr>
        <w:t xml:space="preserve"> means of activity that allows an individual to be able to </w:t>
      </w:r>
      <w:r w:rsidR="007C4819" w:rsidRPr="00227549">
        <w:rPr>
          <w:rFonts w:ascii="Arial" w:hAnsi="Arial" w:cs="Arial"/>
          <w:lang w:val="en-US"/>
        </w:rPr>
        <w:t>seek out</w:t>
      </w:r>
      <w:r w:rsidR="00837170" w:rsidRPr="00227549">
        <w:rPr>
          <w:rFonts w:ascii="Arial" w:hAnsi="Arial" w:cs="Arial"/>
          <w:lang w:val="en-US"/>
        </w:rPr>
        <w:t xml:space="preserve"> </w:t>
      </w:r>
      <w:r w:rsidRPr="00227549">
        <w:rPr>
          <w:rFonts w:ascii="Arial" w:hAnsi="Arial" w:cs="Arial"/>
          <w:lang w:val="en-US"/>
        </w:rPr>
        <w:t>a</w:t>
      </w:r>
      <w:r w:rsidR="00837170" w:rsidRPr="00227549">
        <w:rPr>
          <w:rFonts w:ascii="Arial" w:hAnsi="Arial" w:cs="Arial"/>
          <w:lang w:val="en-US"/>
        </w:rPr>
        <w:t xml:space="preserve"> chance to consider his own thoughts r feelings </w:t>
      </w:r>
      <w:r w:rsidR="000C1F02" w:rsidRPr="00227549">
        <w:rPr>
          <w:rFonts w:ascii="Arial" w:hAnsi="Arial" w:cs="Arial"/>
          <w:lang w:val="en-US"/>
        </w:rPr>
        <w:t>to</w:t>
      </w:r>
      <w:r w:rsidR="00837170" w:rsidRPr="00227549">
        <w:rPr>
          <w:rFonts w:ascii="Arial" w:hAnsi="Arial" w:cs="Arial"/>
          <w:lang w:val="en-US"/>
        </w:rPr>
        <w:t xml:space="preserve"> develop </w:t>
      </w:r>
      <w:r w:rsidRPr="00227549">
        <w:rPr>
          <w:rFonts w:ascii="Arial" w:hAnsi="Arial" w:cs="Arial"/>
          <w:lang w:val="en-US"/>
        </w:rPr>
        <w:t>one’s</w:t>
      </w:r>
      <w:r w:rsidR="00837170" w:rsidRPr="00227549">
        <w:rPr>
          <w:rFonts w:ascii="Arial" w:hAnsi="Arial" w:cs="Arial"/>
          <w:lang w:val="en-US"/>
        </w:rPr>
        <w:t xml:space="preserve"> learning process along the way as the learning continues</w:t>
      </w:r>
      <w:r w:rsidR="00784030" w:rsidRPr="00227549">
        <w:rPr>
          <w:rFonts w:ascii="Arial" w:hAnsi="Arial" w:cs="Arial"/>
          <w:lang w:val="en-US"/>
        </w:rPr>
        <w:t xml:space="preserve"> (Jervis et al., 2020)</w:t>
      </w:r>
      <w:r w:rsidR="00837170" w:rsidRPr="00227549">
        <w:rPr>
          <w:rFonts w:ascii="Arial" w:hAnsi="Arial" w:cs="Arial"/>
          <w:lang w:val="en-US"/>
        </w:rPr>
        <w:t xml:space="preserve">. It is also </w:t>
      </w:r>
      <w:r w:rsidRPr="00227549">
        <w:rPr>
          <w:rFonts w:ascii="Arial" w:hAnsi="Arial" w:cs="Arial"/>
          <w:lang w:val="en-US"/>
        </w:rPr>
        <w:t>based</w:t>
      </w:r>
      <w:r w:rsidR="00837170" w:rsidRPr="00227549">
        <w:rPr>
          <w:rFonts w:ascii="Arial" w:hAnsi="Arial" w:cs="Arial"/>
          <w:lang w:val="en-US"/>
        </w:rPr>
        <w:t xml:space="preserve"> on the </w:t>
      </w:r>
      <w:r w:rsidRPr="00227549">
        <w:rPr>
          <w:rFonts w:ascii="Arial" w:hAnsi="Arial" w:cs="Arial"/>
          <w:lang w:val="en-US"/>
        </w:rPr>
        <w:t>necessity</w:t>
      </w:r>
      <w:r w:rsidR="00837170" w:rsidRPr="00227549">
        <w:rPr>
          <w:rFonts w:ascii="Arial" w:hAnsi="Arial" w:cs="Arial"/>
          <w:lang w:val="en-US"/>
        </w:rPr>
        <w:t xml:space="preserve"> </w:t>
      </w:r>
      <w:r w:rsidRPr="00227549">
        <w:rPr>
          <w:rFonts w:ascii="Arial" w:hAnsi="Arial" w:cs="Arial"/>
          <w:lang w:val="en-US"/>
        </w:rPr>
        <w:t>and</w:t>
      </w:r>
      <w:r w:rsidR="00837170" w:rsidRPr="00227549">
        <w:rPr>
          <w:rFonts w:ascii="Arial" w:hAnsi="Arial" w:cs="Arial"/>
          <w:lang w:val="en-US"/>
        </w:rPr>
        <w:t xml:space="preserve"> the idea that the </w:t>
      </w:r>
      <w:r w:rsidRPr="00227549">
        <w:rPr>
          <w:rFonts w:ascii="Arial" w:hAnsi="Arial" w:cs="Arial"/>
          <w:lang w:val="en-US"/>
        </w:rPr>
        <w:t>process</w:t>
      </w:r>
      <w:r w:rsidR="00837170" w:rsidRPr="00227549">
        <w:rPr>
          <w:rFonts w:ascii="Arial" w:hAnsi="Arial" w:cs="Arial"/>
          <w:lang w:val="en-US"/>
        </w:rPr>
        <w:t xml:space="preserve"> of learning cannot take </w:t>
      </w:r>
      <w:r w:rsidRPr="00227549">
        <w:rPr>
          <w:rFonts w:ascii="Arial" w:hAnsi="Arial" w:cs="Arial"/>
          <w:lang w:val="en-US"/>
        </w:rPr>
        <w:t>place</w:t>
      </w:r>
      <w:r w:rsidR="00837170" w:rsidRPr="00227549">
        <w:rPr>
          <w:rFonts w:ascii="Arial" w:hAnsi="Arial" w:cs="Arial"/>
          <w:lang w:val="en-US"/>
        </w:rPr>
        <w:t xml:space="preserve"> </w:t>
      </w:r>
      <w:r w:rsidRPr="00227549">
        <w:rPr>
          <w:rFonts w:ascii="Arial" w:hAnsi="Arial" w:cs="Arial"/>
          <w:lang w:val="en-US"/>
        </w:rPr>
        <w:t>without</w:t>
      </w:r>
      <w:r w:rsidR="00837170" w:rsidRPr="00227549">
        <w:rPr>
          <w:rFonts w:ascii="Arial" w:hAnsi="Arial" w:cs="Arial"/>
          <w:lang w:val="en-US"/>
        </w:rPr>
        <w:t xml:space="preserve"> an evaluation of one’s </w:t>
      </w:r>
      <w:r w:rsidRPr="00227549">
        <w:rPr>
          <w:rFonts w:ascii="Arial" w:hAnsi="Arial" w:cs="Arial"/>
          <w:lang w:val="en-US"/>
        </w:rPr>
        <w:t>experiences</w:t>
      </w:r>
      <w:r w:rsidR="00837170" w:rsidRPr="00227549">
        <w:rPr>
          <w:rFonts w:ascii="Arial" w:hAnsi="Arial" w:cs="Arial"/>
          <w:lang w:val="en-US"/>
        </w:rPr>
        <w:t xml:space="preserve"> </w:t>
      </w:r>
      <w:r w:rsidRPr="00227549">
        <w:rPr>
          <w:rFonts w:ascii="Arial" w:hAnsi="Arial" w:cs="Arial"/>
          <w:lang w:val="en-US"/>
        </w:rPr>
        <w:t>within</w:t>
      </w:r>
      <w:r w:rsidR="00837170" w:rsidRPr="00227549">
        <w:rPr>
          <w:rFonts w:ascii="Arial" w:hAnsi="Arial" w:cs="Arial"/>
          <w:lang w:val="en-US"/>
        </w:rPr>
        <w:t xml:space="preserve"> the development process, which involves asking oneself questions such as </w:t>
      </w:r>
      <w:r w:rsidR="00376E4A" w:rsidRPr="00227549">
        <w:rPr>
          <w:rFonts w:ascii="Arial" w:hAnsi="Arial" w:cs="Arial"/>
          <w:lang w:val="en-US"/>
        </w:rPr>
        <w:t xml:space="preserve">what happened, or what he or she has done, alongside reflecting </w:t>
      </w:r>
      <w:r w:rsidRPr="00227549">
        <w:rPr>
          <w:rFonts w:ascii="Arial" w:hAnsi="Arial" w:cs="Arial"/>
          <w:lang w:val="en-US"/>
        </w:rPr>
        <w:t>up to</w:t>
      </w:r>
      <w:r w:rsidR="00376E4A" w:rsidRPr="00227549">
        <w:rPr>
          <w:rFonts w:ascii="Arial" w:hAnsi="Arial" w:cs="Arial"/>
          <w:lang w:val="en-US"/>
        </w:rPr>
        <w:t xml:space="preserve"> what one would like to do, followed by where would one like to go</w:t>
      </w:r>
      <w:r w:rsidR="006D13E6" w:rsidRPr="00227549">
        <w:rPr>
          <w:rFonts w:ascii="Arial" w:hAnsi="Arial" w:cs="Arial"/>
          <w:lang w:val="en-US"/>
        </w:rPr>
        <w:t xml:space="preserve">. Reflective practice </w:t>
      </w:r>
      <w:r w:rsidR="00B43014" w:rsidRPr="00227549">
        <w:rPr>
          <w:rFonts w:ascii="Arial" w:hAnsi="Arial" w:cs="Arial"/>
          <w:lang w:val="en-US"/>
        </w:rPr>
        <w:t>differs</w:t>
      </w:r>
      <w:r w:rsidR="006D13E6" w:rsidRPr="00227549">
        <w:rPr>
          <w:rFonts w:ascii="Arial" w:hAnsi="Arial" w:cs="Arial"/>
          <w:lang w:val="en-US"/>
        </w:rPr>
        <w:t xml:space="preserve"> from casual </w:t>
      </w:r>
      <w:r w:rsidR="005E610D" w:rsidRPr="00227549">
        <w:rPr>
          <w:rFonts w:ascii="Arial" w:hAnsi="Arial" w:cs="Arial"/>
          <w:lang w:val="en-US"/>
        </w:rPr>
        <w:t xml:space="preserve">thinking post the learning experience as </w:t>
      </w:r>
      <w:r w:rsidR="000C1F02" w:rsidRPr="00227549">
        <w:rPr>
          <w:rFonts w:ascii="Arial" w:hAnsi="Arial" w:cs="Arial"/>
          <w:lang w:val="en-US"/>
        </w:rPr>
        <w:t>causal</w:t>
      </w:r>
      <w:r w:rsidR="005E610D" w:rsidRPr="00227549">
        <w:rPr>
          <w:rFonts w:ascii="Arial" w:hAnsi="Arial" w:cs="Arial"/>
          <w:lang w:val="en-US"/>
        </w:rPr>
        <w:t xml:space="preserve"> thinking </w:t>
      </w:r>
      <w:r w:rsidR="000C1F02" w:rsidRPr="00227549">
        <w:rPr>
          <w:rFonts w:ascii="Arial" w:hAnsi="Arial" w:cs="Arial"/>
          <w:lang w:val="en-US"/>
        </w:rPr>
        <w:t>insoles</w:t>
      </w:r>
      <w:r w:rsidR="005E610D" w:rsidRPr="00227549">
        <w:rPr>
          <w:rFonts w:ascii="Arial" w:hAnsi="Arial" w:cs="Arial"/>
          <w:lang w:val="en-US"/>
        </w:rPr>
        <w:t xml:space="preserve"> an unconscious </w:t>
      </w:r>
      <w:r w:rsidR="000C1F02" w:rsidRPr="00227549">
        <w:rPr>
          <w:rFonts w:ascii="Arial" w:hAnsi="Arial" w:cs="Arial"/>
          <w:lang w:val="en-US"/>
        </w:rPr>
        <w:t>effort</w:t>
      </w:r>
      <w:r w:rsidR="005E610D" w:rsidRPr="00227549">
        <w:rPr>
          <w:rFonts w:ascii="Arial" w:hAnsi="Arial" w:cs="Arial"/>
          <w:lang w:val="en-US"/>
        </w:rPr>
        <w:t xml:space="preserve"> to go </w:t>
      </w:r>
      <w:r w:rsidR="000C1F02" w:rsidRPr="00227549">
        <w:rPr>
          <w:rFonts w:ascii="Arial" w:hAnsi="Arial" w:cs="Arial"/>
          <w:lang w:val="en-US"/>
        </w:rPr>
        <w:t>through</w:t>
      </w:r>
      <w:r w:rsidR="005E610D" w:rsidRPr="00227549">
        <w:rPr>
          <w:rFonts w:ascii="Arial" w:hAnsi="Arial" w:cs="Arial"/>
          <w:lang w:val="en-US"/>
        </w:rPr>
        <w:t xml:space="preserve"> the events of the day without any means or </w:t>
      </w:r>
      <w:r w:rsidR="000C1F02" w:rsidRPr="00227549">
        <w:rPr>
          <w:rFonts w:ascii="Arial" w:hAnsi="Arial" w:cs="Arial"/>
          <w:lang w:val="en-US"/>
        </w:rPr>
        <w:t>intention</w:t>
      </w:r>
      <w:r w:rsidR="005E610D" w:rsidRPr="00227549">
        <w:rPr>
          <w:rFonts w:ascii="Arial" w:hAnsi="Arial" w:cs="Arial"/>
          <w:lang w:val="en-US"/>
        </w:rPr>
        <w:t xml:space="preserve"> of achieving or drawing out a conclusion or </w:t>
      </w:r>
      <w:r w:rsidR="000C1F02" w:rsidRPr="00227549">
        <w:rPr>
          <w:rFonts w:ascii="Arial" w:hAnsi="Arial" w:cs="Arial"/>
          <w:lang w:val="en-US"/>
        </w:rPr>
        <w:t>strategy</w:t>
      </w:r>
      <w:r w:rsidR="005E610D" w:rsidRPr="00227549">
        <w:rPr>
          <w:rFonts w:ascii="Arial" w:hAnsi="Arial" w:cs="Arial"/>
          <w:lang w:val="en-US"/>
        </w:rPr>
        <w:t xml:space="preserve"> post the analysis.</w:t>
      </w:r>
      <w:r w:rsidR="000C1F02" w:rsidRPr="00227549">
        <w:rPr>
          <w:rFonts w:ascii="Arial" w:hAnsi="Arial" w:cs="Arial"/>
          <w:lang w:val="en-US"/>
        </w:rPr>
        <w:t xml:space="preserve"> </w:t>
      </w:r>
      <w:r w:rsidR="005E610D" w:rsidRPr="00227549">
        <w:rPr>
          <w:rFonts w:ascii="Arial" w:hAnsi="Arial" w:cs="Arial"/>
          <w:lang w:val="en-US"/>
        </w:rPr>
        <w:t>However, reflective activity contrasts in that aspect</w:t>
      </w:r>
      <w:r w:rsidR="00075BDF" w:rsidRPr="00227549">
        <w:rPr>
          <w:rFonts w:ascii="Arial" w:hAnsi="Arial" w:cs="Arial"/>
          <w:lang w:val="en-US"/>
        </w:rPr>
        <w:t>. It involves the individual seeking a conscious effort to draw out an effective conclusion or strategy post the analysis of all the information and things</w:t>
      </w:r>
      <w:r w:rsidR="005E610D" w:rsidRPr="00227549">
        <w:rPr>
          <w:rFonts w:ascii="Arial" w:hAnsi="Arial" w:cs="Arial"/>
          <w:lang w:val="en-US"/>
        </w:rPr>
        <w:t xml:space="preserve"> that are not </w:t>
      </w:r>
      <w:r w:rsidR="000C1F02" w:rsidRPr="00227549">
        <w:rPr>
          <w:rFonts w:ascii="Arial" w:hAnsi="Arial" w:cs="Arial"/>
          <w:lang w:val="en-US"/>
        </w:rPr>
        <w:t>working</w:t>
      </w:r>
      <w:r w:rsidR="005E610D" w:rsidRPr="00227549">
        <w:rPr>
          <w:rFonts w:ascii="Arial" w:hAnsi="Arial" w:cs="Arial"/>
          <w:lang w:val="en-US"/>
        </w:rPr>
        <w:t xml:space="preserve"> well</w:t>
      </w:r>
      <w:r w:rsidR="00784030" w:rsidRPr="00227549">
        <w:rPr>
          <w:rFonts w:ascii="Arial" w:hAnsi="Arial" w:cs="Arial"/>
          <w:lang w:val="en-US"/>
        </w:rPr>
        <w:t xml:space="preserve"> (Yu, 2018)</w:t>
      </w:r>
      <w:r w:rsidR="005E610D" w:rsidRPr="00227549">
        <w:rPr>
          <w:rFonts w:ascii="Arial" w:hAnsi="Arial" w:cs="Arial"/>
          <w:lang w:val="en-US"/>
        </w:rPr>
        <w:t xml:space="preserve">. </w:t>
      </w:r>
    </w:p>
    <w:p w14:paraId="51567787" w14:textId="4D28DB56" w:rsidR="00E5736C" w:rsidRPr="00227549" w:rsidRDefault="005E610D" w:rsidP="00217B0A">
      <w:pPr>
        <w:rPr>
          <w:rFonts w:ascii="Arial" w:hAnsi="Arial" w:cs="Arial"/>
          <w:lang w:val="en-US"/>
        </w:rPr>
      </w:pPr>
      <w:r w:rsidRPr="00227549">
        <w:rPr>
          <w:rFonts w:ascii="Arial" w:hAnsi="Arial" w:cs="Arial"/>
          <w:lang w:val="en-US"/>
        </w:rPr>
        <w:t xml:space="preserve">Reflective practice is </w:t>
      </w:r>
      <w:r w:rsidR="000C1F02" w:rsidRPr="00227549">
        <w:rPr>
          <w:rFonts w:ascii="Arial" w:hAnsi="Arial" w:cs="Arial"/>
          <w:lang w:val="en-US"/>
        </w:rPr>
        <w:t>considered</w:t>
      </w:r>
      <w:r w:rsidRPr="00227549">
        <w:rPr>
          <w:rFonts w:ascii="Arial" w:hAnsi="Arial" w:cs="Arial"/>
          <w:lang w:val="en-US"/>
        </w:rPr>
        <w:t xml:space="preserve"> one of the </w:t>
      </w:r>
      <w:r w:rsidR="00F7700C" w:rsidRPr="00227549">
        <w:rPr>
          <w:rFonts w:ascii="Arial" w:hAnsi="Arial" w:cs="Arial"/>
          <w:lang w:val="en-US"/>
        </w:rPr>
        <w:t>essential</w:t>
      </w:r>
      <w:r w:rsidRPr="00227549">
        <w:rPr>
          <w:rFonts w:ascii="Arial" w:hAnsi="Arial" w:cs="Arial"/>
          <w:lang w:val="en-US"/>
        </w:rPr>
        <w:t xml:space="preserve"> skills useful </w:t>
      </w:r>
      <w:r w:rsidR="00EB0A53" w:rsidRPr="00227549">
        <w:rPr>
          <w:rFonts w:ascii="Arial" w:hAnsi="Arial" w:cs="Arial"/>
          <w:lang w:val="en-US"/>
        </w:rPr>
        <w:t xml:space="preserve">in personal life and for the </w:t>
      </w:r>
      <w:r w:rsidR="00D552B3" w:rsidRPr="00227549">
        <w:rPr>
          <w:rFonts w:ascii="Arial" w:hAnsi="Arial" w:cs="Arial"/>
          <w:lang w:val="en-US"/>
        </w:rPr>
        <w:t>adequat</w:t>
      </w:r>
      <w:r w:rsidR="00EB0A53" w:rsidRPr="00227549">
        <w:rPr>
          <w:rFonts w:ascii="Arial" w:hAnsi="Arial" w:cs="Arial"/>
          <w:lang w:val="en-US"/>
        </w:rPr>
        <w:t>e progress of</w:t>
      </w:r>
      <w:r w:rsidRPr="00227549">
        <w:rPr>
          <w:rFonts w:ascii="Arial" w:hAnsi="Arial" w:cs="Arial"/>
          <w:lang w:val="en-US"/>
        </w:rPr>
        <w:t xml:space="preserve"> </w:t>
      </w:r>
      <w:r w:rsidR="000C1F02" w:rsidRPr="00227549">
        <w:rPr>
          <w:rFonts w:ascii="Arial" w:hAnsi="Arial" w:cs="Arial"/>
          <w:lang w:val="en-US"/>
        </w:rPr>
        <w:t>individual</w:t>
      </w:r>
      <w:r w:rsidRPr="00227549">
        <w:rPr>
          <w:rFonts w:ascii="Arial" w:hAnsi="Arial" w:cs="Arial"/>
          <w:lang w:val="en-US"/>
        </w:rPr>
        <w:t xml:space="preserve"> learning at work or school</w:t>
      </w:r>
      <w:r w:rsidR="00784030" w:rsidRPr="00227549">
        <w:rPr>
          <w:rFonts w:ascii="Arial" w:hAnsi="Arial" w:cs="Arial"/>
          <w:lang w:val="en-US"/>
        </w:rPr>
        <w:t xml:space="preserve"> (Yaacob and </w:t>
      </w:r>
      <w:proofErr w:type="spellStart"/>
      <w:r w:rsidR="00784030" w:rsidRPr="00227549">
        <w:rPr>
          <w:rFonts w:ascii="Arial" w:hAnsi="Arial" w:cs="Arial"/>
          <w:lang w:val="en-US"/>
        </w:rPr>
        <w:t>Asraf</w:t>
      </w:r>
      <w:proofErr w:type="spellEnd"/>
      <w:r w:rsidR="00784030" w:rsidRPr="00227549">
        <w:rPr>
          <w:rFonts w:ascii="Arial" w:hAnsi="Arial" w:cs="Arial"/>
          <w:lang w:val="en-US"/>
        </w:rPr>
        <w:t>, 2021)</w:t>
      </w:r>
      <w:r w:rsidRPr="00227549">
        <w:rPr>
          <w:rFonts w:ascii="Arial" w:hAnsi="Arial" w:cs="Arial"/>
          <w:lang w:val="en-US"/>
        </w:rPr>
        <w:t xml:space="preserve">. Several academic concepts and studies have </w:t>
      </w:r>
      <w:r w:rsidR="000C1F02" w:rsidRPr="00227549">
        <w:rPr>
          <w:rFonts w:ascii="Arial" w:hAnsi="Arial" w:cs="Arial"/>
          <w:lang w:val="en-US"/>
        </w:rPr>
        <w:t>managed</w:t>
      </w:r>
      <w:r w:rsidRPr="00227549">
        <w:rPr>
          <w:rFonts w:ascii="Arial" w:hAnsi="Arial" w:cs="Arial"/>
          <w:lang w:val="en-US"/>
        </w:rPr>
        <w:t xml:space="preserve"> to place </w:t>
      </w:r>
      <w:r w:rsidR="000C1F02" w:rsidRPr="00227549">
        <w:rPr>
          <w:rFonts w:ascii="Arial" w:hAnsi="Arial" w:cs="Arial"/>
          <w:lang w:val="en-US"/>
        </w:rPr>
        <w:t>importance</w:t>
      </w:r>
      <w:r w:rsidRPr="00227549">
        <w:rPr>
          <w:rFonts w:ascii="Arial" w:hAnsi="Arial" w:cs="Arial"/>
          <w:lang w:val="en-US"/>
        </w:rPr>
        <w:t xml:space="preserve"> on the report associated with the skill </w:t>
      </w:r>
      <w:r w:rsidR="000C1F02" w:rsidRPr="00227549">
        <w:rPr>
          <w:rFonts w:ascii="Arial" w:hAnsi="Arial" w:cs="Arial"/>
          <w:lang w:val="en-US"/>
        </w:rPr>
        <w:t>of</w:t>
      </w:r>
      <w:r w:rsidRPr="00227549">
        <w:rPr>
          <w:rFonts w:ascii="Arial" w:hAnsi="Arial" w:cs="Arial"/>
          <w:lang w:val="en-US"/>
        </w:rPr>
        <w:t xml:space="preserve"> reflective </w:t>
      </w:r>
      <w:r w:rsidR="000C1F02" w:rsidRPr="00227549">
        <w:rPr>
          <w:rFonts w:ascii="Arial" w:hAnsi="Arial" w:cs="Arial"/>
          <w:lang w:val="en-US"/>
        </w:rPr>
        <w:t>practi</w:t>
      </w:r>
      <w:r w:rsidR="007E752E" w:rsidRPr="00227549">
        <w:rPr>
          <w:rFonts w:ascii="Arial" w:hAnsi="Arial" w:cs="Arial"/>
          <w:lang w:val="en-US"/>
        </w:rPr>
        <w:t>c</w:t>
      </w:r>
      <w:r w:rsidR="000C1F02" w:rsidRPr="00227549">
        <w:rPr>
          <w:rFonts w:ascii="Arial" w:hAnsi="Arial" w:cs="Arial"/>
          <w:lang w:val="en-US"/>
        </w:rPr>
        <w:t>e</w:t>
      </w:r>
      <w:r w:rsidRPr="00227549">
        <w:rPr>
          <w:rFonts w:ascii="Arial" w:hAnsi="Arial" w:cs="Arial"/>
          <w:lang w:val="en-US"/>
        </w:rPr>
        <w:t xml:space="preserve"> that </w:t>
      </w:r>
      <w:r w:rsidR="000C1F02" w:rsidRPr="00227549">
        <w:rPr>
          <w:rFonts w:ascii="Arial" w:hAnsi="Arial" w:cs="Arial"/>
          <w:lang w:val="en-US"/>
        </w:rPr>
        <w:t>not</w:t>
      </w:r>
      <w:r w:rsidRPr="00227549">
        <w:rPr>
          <w:rFonts w:ascii="Arial" w:hAnsi="Arial" w:cs="Arial"/>
          <w:lang w:val="en-US"/>
        </w:rPr>
        <w:t xml:space="preserve"> only </w:t>
      </w:r>
      <w:r w:rsidR="000C1F02" w:rsidRPr="00227549">
        <w:rPr>
          <w:rFonts w:ascii="Arial" w:hAnsi="Arial" w:cs="Arial"/>
          <w:lang w:val="en-US"/>
        </w:rPr>
        <w:t>allows</w:t>
      </w:r>
      <w:r w:rsidRPr="00227549">
        <w:rPr>
          <w:rFonts w:ascii="Arial" w:hAnsi="Arial" w:cs="Arial"/>
          <w:lang w:val="en-US"/>
        </w:rPr>
        <w:t xml:space="preserve"> the </w:t>
      </w:r>
      <w:r w:rsidR="000C1F02" w:rsidRPr="00227549">
        <w:rPr>
          <w:rFonts w:ascii="Arial" w:hAnsi="Arial" w:cs="Arial"/>
          <w:lang w:val="en-US"/>
        </w:rPr>
        <w:t>individual</w:t>
      </w:r>
      <w:r w:rsidRPr="00227549">
        <w:rPr>
          <w:rFonts w:ascii="Arial" w:hAnsi="Arial" w:cs="Arial"/>
          <w:lang w:val="en-US"/>
        </w:rPr>
        <w:t xml:space="preserve"> to learn better or </w:t>
      </w:r>
      <w:r w:rsidR="000C1F02" w:rsidRPr="00227549">
        <w:rPr>
          <w:rFonts w:ascii="Arial" w:hAnsi="Arial" w:cs="Arial"/>
          <w:lang w:val="en-US"/>
        </w:rPr>
        <w:t>attain</w:t>
      </w:r>
      <w:r w:rsidRPr="00227549">
        <w:rPr>
          <w:rFonts w:ascii="Arial" w:hAnsi="Arial" w:cs="Arial"/>
          <w:lang w:val="en-US"/>
        </w:rPr>
        <w:t xml:space="preserve"> the pieces of </w:t>
      </w:r>
      <w:r w:rsidR="00FF659A" w:rsidRPr="00227549">
        <w:rPr>
          <w:rFonts w:ascii="Arial" w:hAnsi="Arial" w:cs="Arial"/>
          <w:lang w:val="en-US"/>
        </w:rPr>
        <w:t>information</w:t>
      </w:r>
      <w:r w:rsidRPr="00227549">
        <w:rPr>
          <w:rFonts w:ascii="Arial" w:hAnsi="Arial" w:cs="Arial"/>
          <w:lang w:val="en-US"/>
        </w:rPr>
        <w:t xml:space="preserve"> </w:t>
      </w:r>
      <w:r w:rsidR="00FF659A" w:rsidRPr="00227549">
        <w:rPr>
          <w:rFonts w:ascii="Arial" w:hAnsi="Arial" w:cs="Arial"/>
          <w:lang w:val="en-US"/>
        </w:rPr>
        <w:t>better</w:t>
      </w:r>
      <w:r w:rsidRPr="00227549">
        <w:rPr>
          <w:rFonts w:ascii="Arial" w:hAnsi="Arial" w:cs="Arial"/>
          <w:lang w:val="en-US"/>
        </w:rPr>
        <w:t xml:space="preserve"> but </w:t>
      </w:r>
      <w:r w:rsidR="00EE663D" w:rsidRPr="00227549">
        <w:rPr>
          <w:rFonts w:ascii="Arial" w:hAnsi="Arial" w:cs="Arial"/>
          <w:lang w:val="en-US"/>
        </w:rPr>
        <w:t>instead</w:t>
      </w:r>
      <w:r w:rsidRPr="00227549">
        <w:rPr>
          <w:rFonts w:ascii="Arial" w:hAnsi="Arial" w:cs="Arial"/>
          <w:lang w:val="en-US"/>
        </w:rPr>
        <w:t xml:space="preserve"> it </w:t>
      </w:r>
      <w:r w:rsidR="000C1F02" w:rsidRPr="00227549">
        <w:rPr>
          <w:rFonts w:ascii="Arial" w:hAnsi="Arial" w:cs="Arial"/>
          <w:lang w:val="en-US"/>
        </w:rPr>
        <w:t>is also</w:t>
      </w:r>
      <w:r w:rsidRPr="00227549">
        <w:rPr>
          <w:rFonts w:ascii="Arial" w:hAnsi="Arial" w:cs="Arial"/>
          <w:lang w:val="en-US"/>
        </w:rPr>
        <w:t xml:space="preserve"> </w:t>
      </w:r>
      <w:r w:rsidR="002E76EA" w:rsidRPr="00227549">
        <w:rPr>
          <w:rFonts w:ascii="Arial" w:hAnsi="Arial" w:cs="Arial"/>
          <w:lang w:val="en-US"/>
        </w:rPr>
        <w:t>help</w:t>
      </w:r>
      <w:r w:rsidRPr="00227549">
        <w:rPr>
          <w:rFonts w:ascii="Arial" w:hAnsi="Arial" w:cs="Arial"/>
          <w:lang w:val="en-US"/>
        </w:rPr>
        <w:t xml:space="preserve">ful in drawing out those pieces of information that will serve towards and boost the </w:t>
      </w:r>
      <w:r w:rsidR="000C1F02" w:rsidRPr="00227549">
        <w:rPr>
          <w:rFonts w:ascii="Arial" w:hAnsi="Arial" w:cs="Arial"/>
          <w:lang w:val="en-US"/>
        </w:rPr>
        <w:t>individual</w:t>
      </w:r>
      <w:r w:rsidRPr="00227549">
        <w:rPr>
          <w:rFonts w:ascii="Arial" w:hAnsi="Arial" w:cs="Arial"/>
          <w:lang w:val="en-US"/>
        </w:rPr>
        <w:t xml:space="preserve"> performance in learning process associated</w:t>
      </w:r>
      <w:r w:rsidR="00784030" w:rsidRPr="00227549">
        <w:rPr>
          <w:rFonts w:ascii="Arial" w:hAnsi="Arial" w:cs="Arial"/>
          <w:lang w:val="en-US"/>
        </w:rPr>
        <w:t xml:space="preserve"> (Yeadon, 2018)</w:t>
      </w:r>
      <w:r w:rsidRPr="00227549">
        <w:rPr>
          <w:rFonts w:ascii="Arial" w:hAnsi="Arial" w:cs="Arial"/>
          <w:lang w:val="en-US"/>
        </w:rPr>
        <w:t xml:space="preserve">. </w:t>
      </w:r>
      <w:r w:rsidR="00200A30" w:rsidRPr="00227549">
        <w:rPr>
          <w:rFonts w:ascii="Arial" w:hAnsi="Arial" w:cs="Arial"/>
          <w:lang w:val="en-US"/>
        </w:rPr>
        <w:t xml:space="preserve">The practice of reflective learning allows the learner to seek another </w:t>
      </w:r>
      <w:r w:rsidR="000C1F02" w:rsidRPr="00227549">
        <w:rPr>
          <w:rFonts w:ascii="Arial" w:hAnsi="Arial" w:cs="Arial"/>
          <w:lang w:val="en-US"/>
        </w:rPr>
        <w:t>perspective</w:t>
      </w:r>
      <w:r w:rsidR="00200A30" w:rsidRPr="00227549">
        <w:rPr>
          <w:rFonts w:ascii="Arial" w:hAnsi="Arial" w:cs="Arial"/>
          <w:lang w:val="en-US"/>
        </w:rPr>
        <w:t xml:space="preserve"> compared to that of the only one perspective that the learner will seek without implying into the </w:t>
      </w:r>
      <w:r w:rsidR="00FF659A" w:rsidRPr="00227549">
        <w:rPr>
          <w:rFonts w:ascii="Arial" w:hAnsi="Arial" w:cs="Arial"/>
          <w:lang w:val="en-US"/>
        </w:rPr>
        <w:t>reflective</w:t>
      </w:r>
      <w:r w:rsidR="00200A30" w:rsidRPr="00227549">
        <w:rPr>
          <w:rFonts w:ascii="Arial" w:hAnsi="Arial" w:cs="Arial"/>
          <w:lang w:val="en-US"/>
        </w:rPr>
        <w:t xml:space="preserve"> practice. </w:t>
      </w:r>
      <w:r w:rsidR="00111A50" w:rsidRPr="00227549">
        <w:rPr>
          <w:rFonts w:ascii="Arial" w:hAnsi="Arial" w:cs="Arial"/>
          <w:b/>
          <w:bCs/>
          <w:i/>
          <w:iCs/>
          <w:lang w:val="en-US"/>
        </w:rPr>
        <w:t xml:space="preserve">One of the core </w:t>
      </w:r>
      <w:r w:rsidR="00763FE0" w:rsidRPr="00227549">
        <w:rPr>
          <w:rFonts w:ascii="Arial" w:hAnsi="Arial" w:cs="Arial"/>
          <w:b/>
          <w:bCs/>
          <w:i/>
          <w:iCs/>
          <w:lang w:val="en-US"/>
        </w:rPr>
        <w:t>purposes</w:t>
      </w:r>
      <w:r w:rsidR="00111A50" w:rsidRPr="00227549">
        <w:rPr>
          <w:rFonts w:ascii="Arial" w:hAnsi="Arial" w:cs="Arial"/>
          <w:lang w:val="en-US"/>
        </w:rPr>
        <w:t xml:space="preserve"> of the implementation of </w:t>
      </w:r>
      <w:r w:rsidR="000C1F02" w:rsidRPr="00227549">
        <w:rPr>
          <w:rFonts w:ascii="Arial" w:hAnsi="Arial" w:cs="Arial"/>
          <w:lang w:val="en-US"/>
        </w:rPr>
        <w:t>reflective</w:t>
      </w:r>
      <w:r w:rsidR="00111A50" w:rsidRPr="00227549">
        <w:rPr>
          <w:rFonts w:ascii="Arial" w:hAnsi="Arial" w:cs="Arial"/>
          <w:lang w:val="en-US"/>
        </w:rPr>
        <w:t xml:space="preserve"> </w:t>
      </w:r>
      <w:r w:rsidR="000C1F02" w:rsidRPr="00227549">
        <w:rPr>
          <w:rFonts w:ascii="Arial" w:hAnsi="Arial" w:cs="Arial"/>
          <w:lang w:val="en-US"/>
        </w:rPr>
        <w:t>practice</w:t>
      </w:r>
      <w:r w:rsidR="00111A50" w:rsidRPr="00227549">
        <w:rPr>
          <w:rFonts w:ascii="Arial" w:hAnsi="Arial" w:cs="Arial"/>
          <w:lang w:val="en-US"/>
        </w:rPr>
        <w:t xml:space="preserve"> </w:t>
      </w:r>
      <w:r w:rsidR="000C1F02" w:rsidRPr="00227549">
        <w:rPr>
          <w:rFonts w:ascii="Arial" w:hAnsi="Arial" w:cs="Arial"/>
          <w:lang w:val="en-US"/>
        </w:rPr>
        <w:t>in</w:t>
      </w:r>
      <w:r w:rsidR="00111A50" w:rsidRPr="00227549">
        <w:rPr>
          <w:rFonts w:ascii="Arial" w:hAnsi="Arial" w:cs="Arial"/>
          <w:lang w:val="en-US"/>
        </w:rPr>
        <w:t xml:space="preserve"> </w:t>
      </w:r>
      <w:r w:rsidR="006106AE" w:rsidRPr="00227549">
        <w:rPr>
          <w:rFonts w:ascii="Arial" w:hAnsi="Arial" w:cs="Arial"/>
          <w:lang w:val="en-US"/>
        </w:rPr>
        <w:t>learning or retaining new pieces of information is to bridge</w:t>
      </w:r>
      <w:r w:rsidR="00111A50" w:rsidRPr="00227549">
        <w:rPr>
          <w:rFonts w:ascii="Arial" w:hAnsi="Arial" w:cs="Arial"/>
          <w:lang w:val="en-US"/>
        </w:rPr>
        <w:t xml:space="preserve"> the gap between the theoretical knowledge and the implementation of the same in </w:t>
      </w:r>
      <w:r w:rsidR="000C1F02" w:rsidRPr="00227549">
        <w:rPr>
          <w:rFonts w:ascii="Arial" w:hAnsi="Arial" w:cs="Arial"/>
          <w:lang w:val="en-US"/>
        </w:rPr>
        <w:t>a</w:t>
      </w:r>
      <w:r w:rsidR="00111A50" w:rsidRPr="00227549">
        <w:rPr>
          <w:rFonts w:ascii="Arial" w:hAnsi="Arial" w:cs="Arial"/>
          <w:lang w:val="en-US"/>
        </w:rPr>
        <w:t xml:space="preserve"> </w:t>
      </w:r>
      <w:r w:rsidR="00763FE0" w:rsidRPr="00227549">
        <w:rPr>
          <w:rFonts w:ascii="Arial" w:hAnsi="Arial" w:cs="Arial"/>
          <w:lang w:val="en-US"/>
        </w:rPr>
        <w:t>real-life</w:t>
      </w:r>
      <w:r w:rsidR="00111A50" w:rsidRPr="00227549">
        <w:rPr>
          <w:rFonts w:ascii="Arial" w:hAnsi="Arial" w:cs="Arial"/>
          <w:lang w:val="en-US"/>
        </w:rPr>
        <w:t xml:space="preserve"> scenario. </w:t>
      </w:r>
      <w:r w:rsidR="00763FE0" w:rsidRPr="00227549">
        <w:rPr>
          <w:rFonts w:ascii="Arial" w:hAnsi="Arial" w:cs="Arial"/>
          <w:lang w:val="en-US"/>
        </w:rPr>
        <w:t xml:space="preserve">The gap is being eliminated with the </w:t>
      </w:r>
      <w:r w:rsidR="00FB0991" w:rsidRPr="00227549">
        <w:rPr>
          <w:rFonts w:ascii="Arial" w:hAnsi="Arial" w:cs="Arial"/>
          <w:lang w:val="en-US"/>
        </w:rPr>
        <w:t>presence</w:t>
      </w:r>
      <w:r w:rsidR="009277BE" w:rsidRPr="00227549">
        <w:rPr>
          <w:rFonts w:ascii="Arial" w:hAnsi="Arial" w:cs="Arial"/>
          <w:lang w:val="en-US"/>
        </w:rPr>
        <w:t xml:space="preserve"> of reflective </w:t>
      </w:r>
      <w:r w:rsidR="00FB0991" w:rsidRPr="00227549">
        <w:rPr>
          <w:rFonts w:ascii="Arial" w:hAnsi="Arial" w:cs="Arial"/>
          <w:lang w:val="en-US"/>
        </w:rPr>
        <w:t>learning</w:t>
      </w:r>
      <w:r w:rsidR="009277BE" w:rsidRPr="00227549">
        <w:rPr>
          <w:rFonts w:ascii="Arial" w:hAnsi="Arial" w:cs="Arial"/>
          <w:lang w:val="en-US"/>
        </w:rPr>
        <w:t xml:space="preserve"> and the insights associated with it. This practice is </w:t>
      </w:r>
      <w:r w:rsidR="00FB0991" w:rsidRPr="00227549">
        <w:rPr>
          <w:rFonts w:ascii="Arial" w:hAnsi="Arial" w:cs="Arial"/>
          <w:lang w:val="en-US"/>
        </w:rPr>
        <w:t>considered</w:t>
      </w:r>
      <w:r w:rsidR="009277BE" w:rsidRPr="00227549">
        <w:rPr>
          <w:rFonts w:ascii="Arial" w:hAnsi="Arial" w:cs="Arial"/>
          <w:lang w:val="en-US"/>
        </w:rPr>
        <w:t xml:space="preserve"> of core </w:t>
      </w:r>
      <w:r w:rsidR="00FB0991" w:rsidRPr="00227549">
        <w:rPr>
          <w:rFonts w:ascii="Arial" w:hAnsi="Arial" w:cs="Arial"/>
          <w:lang w:val="en-US"/>
        </w:rPr>
        <w:t>importance</w:t>
      </w:r>
      <w:r w:rsidR="009277BE" w:rsidRPr="00227549">
        <w:rPr>
          <w:rFonts w:ascii="Arial" w:hAnsi="Arial" w:cs="Arial"/>
          <w:lang w:val="en-US"/>
        </w:rPr>
        <w:t xml:space="preserve"> within the </w:t>
      </w:r>
      <w:r w:rsidR="00FB0991" w:rsidRPr="00227549">
        <w:rPr>
          <w:rFonts w:ascii="Arial" w:hAnsi="Arial" w:cs="Arial"/>
          <w:lang w:val="en-US"/>
        </w:rPr>
        <w:t>organizational</w:t>
      </w:r>
      <w:r w:rsidR="009277BE" w:rsidRPr="00227549">
        <w:rPr>
          <w:rFonts w:ascii="Arial" w:hAnsi="Arial" w:cs="Arial"/>
          <w:lang w:val="en-US"/>
        </w:rPr>
        <w:t xml:space="preserve"> setting </w:t>
      </w:r>
      <w:r w:rsidR="00F57D1C" w:rsidRPr="00227549">
        <w:rPr>
          <w:rFonts w:ascii="Arial" w:hAnsi="Arial" w:cs="Arial"/>
          <w:lang w:val="en-US"/>
        </w:rPr>
        <w:t xml:space="preserve">where the employees </w:t>
      </w:r>
      <w:r w:rsidR="000C1F02" w:rsidRPr="00227549">
        <w:rPr>
          <w:rFonts w:ascii="Arial" w:hAnsi="Arial" w:cs="Arial"/>
          <w:lang w:val="en-US"/>
        </w:rPr>
        <w:t>are taught</w:t>
      </w:r>
      <w:r w:rsidR="00F57D1C" w:rsidRPr="00227549">
        <w:rPr>
          <w:rFonts w:ascii="Arial" w:hAnsi="Arial" w:cs="Arial"/>
          <w:lang w:val="en-US"/>
        </w:rPr>
        <w:t xml:space="preserve"> to implement </w:t>
      </w:r>
      <w:r w:rsidR="000C1F02" w:rsidRPr="00227549">
        <w:rPr>
          <w:rFonts w:ascii="Arial" w:hAnsi="Arial" w:cs="Arial"/>
          <w:lang w:val="en-US"/>
        </w:rPr>
        <w:t>reflective</w:t>
      </w:r>
      <w:r w:rsidR="00F57D1C" w:rsidRPr="00227549">
        <w:rPr>
          <w:rFonts w:ascii="Arial" w:hAnsi="Arial" w:cs="Arial"/>
          <w:lang w:val="en-US"/>
        </w:rPr>
        <w:t xml:space="preserve"> learning and </w:t>
      </w:r>
      <w:r w:rsidR="000C1F02" w:rsidRPr="00227549">
        <w:rPr>
          <w:rFonts w:ascii="Arial" w:hAnsi="Arial" w:cs="Arial"/>
          <w:lang w:val="en-US"/>
        </w:rPr>
        <w:t>strategize</w:t>
      </w:r>
      <w:r w:rsidR="00F57D1C" w:rsidRPr="00227549">
        <w:rPr>
          <w:rFonts w:ascii="Arial" w:hAnsi="Arial" w:cs="Arial"/>
          <w:lang w:val="en-US"/>
        </w:rPr>
        <w:t xml:space="preserve"> their time and resources </w:t>
      </w:r>
      <w:r w:rsidR="000C1F02" w:rsidRPr="00227549">
        <w:rPr>
          <w:rFonts w:ascii="Arial" w:hAnsi="Arial" w:cs="Arial"/>
          <w:lang w:val="en-US"/>
        </w:rPr>
        <w:t>accordingly</w:t>
      </w:r>
      <w:r w:rsidR="00F57D1C" w:rsidRPr="00227549">
        <w:rPr>
          <w:rFonts w:ascii="Arial" w:hAnsi="Arial" w:cs="Arial"/>
          <w:lang w:val="en-US"/>
        </w:rPr>
        <w:t>.</w:t>
      </w:r>
      <w:r w:rsidR="00E5736C" w:rsidRPr="00227549">
        <w:rPr>
          <w:rFonts w:ascii="Arial" w:hAnsi="Arial" w:cs="Arial"/>
          <w:lang w:val="en-US"/>
        </w:rPr>
        <w:t xml:space="preserve"> </w:t>
      </w:r>
    </w:p>
    <w:p w14:paraId="260463D3" w14:textId="76F154E3" w:rsidR="00E22B3F" w:rsidRPr="00227549" w:rsidRDefault="000C1F02" w:rsidP="00217B0A">
      <w:pPr>
        <w:rPr>
          <w:rFonts w:ascii="Arial" w:hAnsi="Arial" w:cs="Arial"/>
          <w:lang w:val="en-US"/>
        </w:rPr>
      </w:pPr>
      <w:r w:rsidRPr="00227549">
        <w:rPr>
          <w:rFonts w:ascii="Arial" w:hAnsi="Arial" w:cs="Arial"/>
          <w:lang w:val="en-US"/>
        </w:rPr>
        <w:t>Similarly</w:t>
      </w:r>
      <w:r w:rsidR="00F57D1C" w:rsidRPr="00227549">
        <w:rPr>
          <w:rFonts w:ascii="Arial" w:hAnsi="Arial" w:cs="Arial"/>
          <w:lang w:val="en-US"/>
        </w:rPr>
        <w:t>, the students are often encouraged to implement</w:t>
      </w:r>
      <w:r w:rsidRPr="00227549">
        <w:rPr>
          <w:rFonts w:ascii="Arial" w:hAnsi="Arial" w:cs="Arial"/>
          <w:lang w:val="en-US"/>
        </w:rPr>
        <w:t xml:space="preserve"> </w:t>
      </w:r>
      <w:r w:rsidR="00F57D1C" w:rsidRPr="00227549">
        <w:rPr>
          <w:rFonts w:ascii="Arial" w:hAnsi="Arial" w:cs="Arial"/>
          <w:lang w:val="en-US"/>
        </w:rPr>
        <w:t xml:space="preserve">the </w:t>
      </w:r>
      <w:r w:rsidRPr="00227549">
        <w:rPr>
          <w:rFonts w:ascii="Arial" w:hAnsi="Arial" w:cs="Arial"/>
          <w:lang w:val="en-US"/>
        </w:rPr>
        <w:t>reflective</w:t>
      </w:r>
      <w:r w:rsidR="00F57D1C" w:rsidRPr="00227549">
        <w:rPr>
          <w:rFonts w:ascii="Arial" w:hAnsi="Arial" w:cs="Arial"/>
          <w:lang w:val="en-US"/>
        </w:rPr>
        <w:t xml:space="preserve"> learning in a manner that will allow them to seek the insights that </w:t>
      </w:r>
      <w:r w:rsidRPr="00227549">
        <w:rPr>
          <w:rFonts w:ascii="Arial" w:hAnsi="Arial" w:cs="Arial"/>
          <w:lang w:val="en-US"/>
        </w:rPr>
        <w:t>are</w:t>
      </w:r>
      <w:r w:rsidR="00F57D1C" w:rsidRPr="00227549">
        <w:rPr>
          <w:rFonts w:ascii="Arial" w:hAnsi="Arial" w:cs="Arial"/>
          <w:lang w:val="en-US"/>
        </w:rPr>
        <w:t xml:space="preserve"> necessary while also pausing to check up on their </w:t>
      </w:r>
      <w:r w:rsidRPr="00227549">
        <w:rPr>
          <w:rFonts w:ascii="Arial" w:hAnsi="Arial" w:cs="Arial"/>
          <w:lang w:val="en-US"/>
        </w:rPr>
        <w:t>associated</w:t>
      </w:r>
      <w:r w:rsidR="00F57D1C" w:rsidRPr="00227549">
        <w:rPr>
          <w:rFonts w:ascii="Arial" w:hAnsi="Arial" w:cs="Arial"/>
          <w:lang w:val="en-US"/>
        </w:rPr>
        <w:t xml:space="preserve"> thoughts and </w:t>
      </w:r>
      <w:r w:rsidRPr="00227549">
        <w:rPr>
          <w:rFonts w:ascii="Arial" w:hAnsi="Arial" w:cs="Arial"/>
          <w:lang w:val="en-US"/>
        </w:rPr>
        <w:t>feelings</w:t>
      </w:r>
      <w:r w:rsidR="00F57D1C" w:rsidRPr="00227549">
        <w:rPr>
          <w:rFonts w:ascii="Arial" w:hAnsi="Arial" w:cs="Arial"/>
          <w:lang w:val="en-US"/>
        </w:rPr>
        <w:t xml:space="preserve"> that will serve them in </w:t>
      </w:r>
      <w:r w:rsidRPr="00227549">
        <w:rPr>
          <w:rFonts w:ascii="Arial" w:hAnsi="Arial" w:cs="Arial"/>
          <w:lang w:val="en-US"/>
        </w:rPr>
        <w:t>developing</w:t>
      </w:r>
      <w:r w:rsidR="00F57D1C" w:rsidRPr="00227549">
        <w:rPr>
          <w:rFonts w:ascii="Arial" w:hAnsi="Arial" w:cs="Arial"/>
          <w:lang w:val="en-US"/>
        </w:rPr>
        <w:t xml:space="preserve"> an action </w:t>
      </w:r>
      <w:r w:rsidRPr="00227549">
        <w:rPr>
          <w:rFonts w:ascii="Arial" w:hAnsi="Arial" w:cs="Arial"/>
          <w:lang w:val="en-US"/>
        </w:rPr>
        <w:t>plan</w:t>
      </w:r>
      <w:r w:rsidR="00F57D1C" w:rsidRPr="00227549">
        <w:rPr>
          <w:rFonts w:ascii="Arial" w:hAnsi="Arial" w:cs="Arial"/>
          <w:lang w:val="en-US"/>
        </w:rPr>
        <w:t xml:space="preserve"> </w:t>
      </w:r>
      <w:r w:rsidRPr="00227549">
        <w:rPr>
          <w:rFonts w:ascii="Arial" w:hAnsi="Arial" w:cs="Arial"/>
          <w:lang w:val="en-US"/>
        </w:rPr>
        <w:t>for</w:t>
      </w:r>
      <w:r w:rsidR="00F57D1C" w:rsidRPr="00227549">
        <w:rPr>
          <w:rFonts w:ascii="Arial" w:hAnsi="Arial" w:cs="Arial"/>
          <w:lang w:val="en-US"/>
        </w:rPr>
        <w:t xml:space="preserve"> their best </w:t>
      </w:r>
      <w:r w:rsidRPr="00227549">
        <w:rPr>
          <w:rFonts w:ascii="Arial" w:hAnsi="Arial" w:cs="Arial"/>
          <w:lang w:val="en-US"/>
        </w:rPr>
        <w:t>possible</w:t>
      </w:r>
      <w:r w:rsidR="00F57D1C" w:rsidRPr="00227549">
        <w:rPr>
          <w:rFonts w:ascii="Arial" w:hAnsi="Arial" w:cs="Arial"/>
          <w:lang w:val="en-US"/>
        </w:rPr>
        <w:t xml:space="preserve"> goals and objectives in life and during the entire course of the module</w:t>
      </w:r>
      <w:r w:rsidR="00784030" w:rsidRPr="00227549">
        <w:rPr>
          <w:rFonts w:ascii="Arial" w:hAnsi="Arial" w:cs="Arial"/>
          <w:lang w:val="en-US"/>
        </w:rPr>
        <w:t xml:space="preserve"> (</w:t>
      </w:r>
      <w:r w:rsidRPr="00227549">
        <w:rPr>
          <w:rFonts w:ascii="Arial" w:hAnsi="Arial" w:cs="Arial"/>
          <w:lang w:val="en-US"/>
        </w:rPr>
        <w:t>Ryan</w:t>
      </w:r>
      <w:r w:rsidR="00784030" w:rsidRPr="00227549">
        <w:rPr>
          <w:rFonts w:ascii="Arial" w:hAnsi="Arial" w:cs="Arial"/>
          <w:lang w:val="en-US"/>
        </w:rPr>
        <w:t xml:space="preserve"> et al., 2019)</w:t>
      </w:r>
      <w:r w:rsidR="00F57D1C" w:rsidRPr="00227549">
        <w:rPr>
          <w:rFonts w:ascii="Arial" w:hAnsi="Arial" w:cs="Arial"/>
          <w:lang w:val="en-US"/>
        </w:rPr>
        <w:t>.</w:t>
      </w:r>
      <w:r w:rsidR="009277BE" w:rsidRPr="00227549">
        <w:rPr>
          <w:rFonts w:ascii="Arial" w:hAnsi="Arial" w:cs="Arial"/>
          <w:lang w:val="en-US"/>
        </w:rPr>
        <w:t xml:space="preserve"> </w:t>
      </w:r>
      <w:r w:rsidRPr="00227549">
        <w:rPr>
          <w:rFonts w:ascii="Arial" w:hAnsi="Arial" w:cs="Arial"/>
          <w:lang w:val="en-US"/>
        </w:rPr>
        <w:t>Similarly</w:t>
      </w:r>
      <w:r w:rsidR="00F57D1C" w:rsidRPr="00227549">
        <w:rPr>
          <w:rFonts w:ascii="Arial" w:hAnsi="Arial" w:cs="Arial"/>
          <w:lang w:val="en-US"/>
        </w:rPr>
        <w:t xml:space="preserve">, the skill of </w:t>
      </w:r>
      <w:r w:rsidRPr="00227549">
        <w:rPr>
          <w:rFonts w:ascii="Arial" w:hAnsi="Arial" w:cs="Arial"/>
          <w:lang w:val="en-US"/>
        </w:rPr>
        <w:t>reflective</w:t>
      </w:r>
      <w:r w:rsidR="00F57D1C" w:rsidRPr="00227549">
        <w:rPr>
          <w:rFonts w:ascii="Arial" w:hAnsi="Arial" w:cs="Arial"/>
          <w:lang w:val="en-US"/>
        </w:rPr>
        <w:t xml:space="preserve"> </w:t>
      </w:r>
      <w:r w:rsidRPr="00227549">
        <w:rPr>
          <w:rFonts w:ascii="Arial" w:hAnsi="Arial" w:cs="Arial"/>
          <w:lang w:val="en-US"/>
        </w:rPr>
        <w:t>practice</w:t>
      </w:r>
      <w:r w:rsidR="00F57D1C" w:rsidRPr="00227549">
        <w:rPr>
          <w:rFonts w:ascii="Arial" w:hAnsi="Arial" w:cs="Arial"/>
          <w:lang w:val="en-US"/>
        </w:rPr>
        <w:t xml:space="preserve"> is much </w:t>
      </w:r>
      <w:r w:rsidRPr="00227549">
        <w:rPr>
          <w:rFonts w:ascii="Arial" w:hAnsi="Arial" w:cs="Arial"/>
          <w:lang w:val="en-US"/>
        </w:rPr>
        <w:t>required</w:t>
      </w:r>
      <w:r w:rsidR="00F57D1C" w:rsidRPr="00227549">
        <w:rPr>
          <w:rFonts w:ascii="Arial" w:hAnsi="Arial" w:cs="Arial"/>
          <w:lang w:val="en-US"/>
        </w:rPr>
        <w:t xml:space="preserve"> in today’s</w:t>
      </w:r>
      <w:r w:rsidR="00754D38" w:rsidRPr="00227549">
        <w:rPr>
          <w:rFonts w:ascii="Arial" w:hAnsi="Arial" w:cs="Arial"/>
          <w:lang w:val="en-US"/>
        </w:rPr>
        <w:t xml:space="preserve"> </w:t>
      </w:r>
      <w:r w:rsidR="00F57D1C" w:rsidRPr="00227549">
        <w:rPr>
          <w:rFonts w:ascii="Arial" w:hAnsi="Arial" w:cs="Arial"/>
          <w:lang w:val="en-US"/>
        </w:rPr>
        <w:t>mo</w:t>
      </w:r>
      <w:r w:rsidR="00754D38" w:rsidRPr="00227549">
        <w:rPr>
          <w:rFonts w:ascii="Arial" w:hAnsi="Arial" w:cs="Arial"/>
          <w:lang w:val="en-US"/>
        </w:rPr>
        <w:t>der</w:t>
      </w:r>
      <w:r w:rsidR="00F57D1C" w:rsidRPr="00227549">
        <w:rPr>
          <w:rFonts w:ascii="Arial" w:hAnsi="Arial" w:cs="Arial"/>
          <w:lang w:val="en-US"/>
        </w:rPr>
        <w:t xml:space="preserve">n world where the communities and </w:t>
      </w:r>
      <w:r w:rsidRPr="00227549">
        <w:rPr>
          <w:rFonts w:ascii="Arial" w:hAnsi="Arial" w:cs="Arial"/>
          <w:lang w:val="en-US"/>
        </w:rPr>
        <w:t>organizations</w:t>
      </w:r>
      <w:r w:rsidR="00F57D1C" w:rsidRPr="00227549">
        <w:rPr>
          <w:rFonts w:ascii="Arial" w:hAnsi="Arial" w:cs="Arial"/>
          <w:lang w:val="en-US"/>
        </w:rPr>
        <w:t xml:space="preserve"> run busy to seek time aside to gather </w:t>
      </w:r>
      <w:r w:rsidRPr="00227549">
        <w:rPr>
          <w:rFonts w:ascii="Arial" w:hAnsi="Arial" w:cs="Arial"/>
          <w:lang w:val="en-US"/>
        </w:rPr>
        <w:t>their</w:t>
      </w:r>
      <w:r w:rsidR="00F57D1C" w:rsidRPr="00227549">
        <w:rPr>
          <w:rFonts w:ascii="Arial" w:hAnsi="Arial" w:cs="Arial"/>
          <w:lang w:val="en-US"/>
        </w:rPr>
        <w:t xml:space="preserve"> thoughts and </w:t>
      </w:r>
      <w:r w:rsidRPr="00227549">
        <w:rPr>
          <w:rFonts w:ascii="Arial" w:hAnsi="Arial" w:cs="Arial"/>
          <w:lang w:val="en-US"/>
        </w:rPr>
        <w:t>analyze</w:t>
      </w:r>
      <w:r w:rsidR="00F57D1C" w:rsidRPr="00227549">
        <w:rPr>
          <w:rFonts w:ascii="Arial" w:hAnsi="Arial" w:cs="Arial"/>
          <w:lang w:val="en-US"/>
        </w:rPr>
        <w:t xml:space="preserve"> things that may rather work best for them, instead of dragging </w:t>
      </w:r>
      <w:r w:rsidRPr="00227549">
        <w:rPr>
          <w:rFonts w:ascii="Arial" w:hAnsi="Arial" w:cs="Arial"/>
          <w:lang w:val="en-US"/>
        </w:rPr>
        <w:t>along</w:t>
      </w:r>
      <w:r w:rsidR="00F57D1C" w:rsidRPr="00227549">
        <w:rPr>
          <w:rFonts w:ascii="Arial" w:hAnsi="Arial" w:cs="Arial"/>
          <w:lang w:val="en-US"/>
        </w:rPr>
        <w:t xml:space="preserve"> the module course without attaining an effective means to serve their objectives the best possible manner</w:t>
      </w:r>
      <w:r w:rsidR="00784030" w:rsidRPr="00227549">
        <w:rPr>
          <w:rFonts w:ascii="Arial" w:hAnsi="Arial" w:cs="Arial"/>
          <w:lang w:val="en-US"/>
        </w:rPr>
        <w:t xml:space="preserve"> (Sosnowska et al., 2019)</w:t>
      </w:r>
      <w:r w:rsidR="00F57D1C" w:rsidRPr="00227549">
        <w:rPr>
          <w:rFonts w:ascii="Arial" w:hAnsi="Arial" w:cs="Arial"/>
          <w:lang w:val="en-US"/>
        </w:rPr>
        <w:t xml:space="preserve">. </w:t>
      </w:r>
      <w:r w:rsidR="00127682" w:rsidRPr="00227549">
        <w:rPr>
          <w:rFonts w:ascii="Arial" w:hAnsi="Arial" w:cs="Arial"/>
          <w:lang w:val="en-US"/>
        </w:rPr>
        <w:t>The</w:t>
      </w:r>
      <w:r w:rsidR="00673C35" w:rsidRPr="00227549">
        <w:rPr>
          <w:rFonts w:ascii="Arial" w:hAnsi="Arial" w:cs="Arial"/>
          <w:lang w:val="en-US"/>
        </w:rPr>
        <w:t xml:space="preserve"> transfer of theory to practice and </w:t>
      </w:r>
      <w:r w:rsidR="00754D38" w:rsidRPr="00227549">
        <w:rPr>
          <w:rFonts w:ascii="Arial" w:hAnsi="Arial" w:cs="Arial"/>
          <w:lang w:val="en-US"/>
        </w:rPr>
        <w:t xml:space="preserve">the </w:t>
      </w:r>
      <w:r w:rsidR="00127682" w:rsidRPr="00227549">
        <w:rPr>
          <w:rFonts w:ascii="Arial" w:hAnsi="Arial" w:cs="Arial"/>
          <w:lang w:val="en-US"/>
        </w:rPr>
        <w:t>implementation</w:t>
      </w:r>
      <w:r w:rsidR="00673C35" w:rsidRPr="00227549">
        <w:rPr>
          <w:rFonts w:ascii="Arial" w:hAnsi="Arial" w:cs="Arial"/>
          <w:lang w:val="en-US"/>
        </w:rPr>
        <w:t xml:space="preserve"> of learned </w:t>
      </w:r>
      <w:r w:rsidRPr="00227549">
        <w:rPr>
          <w:rFonts w:ascii="Arial" w:hAnsi="Arial" w:cs="Arial"/>
          <w:lang w:val="en-US"/>
        </w:rPr>
        <w:t>materials</w:t>
      </w:r>
      <w:r w:rsidR="00673C35" w:rsidRPr="00227549">
        <w:rPr>
          <w:rFonts w:ascii="Arial" w:hAnsi="Arial" w:cs="Arial"/>
          <w:lang w:val="en-US"/>
        </w:rPr>
        <w:t xml:space="preserve"> </w:t>
      </w:r>
      <w:r w:rsidRPr="00227549">
        <w:rPr>
          <w:rFonts w:ascii="Arial" w:hAnsi="Arial" w:cs="Arial"/>
          <w:lang w:val="en-US"/>
        </w:rPr>
        <w:t>into</w:t>
      </w:r>
      <w:r w:rsidR="00673C35" w:rsidRPr="00227549">
        <w:rPr>
          <w:rFonts w:ascii="Arial" w:hAnsi="Arial" w:cs="Arial"/>
          <w:lang w:val="en-US"/>
        </w:rPr>
        <w:t xml:space="preserve"> the real world is not an easy concept to consider. However, such a progression allows the </w:t>
      </w:r>
      <w:r w:rsidR="00127682" w:rsidRPr="00227549">
        <w:rPr>
          <w:rFonts w:ascii="Arial" w:hAnsi="Arial" w:cs="Arial"/>
          <w:lang w:val="en-US"/>
        </w:rPr>
        <w:t>learner</w:t>
      </w:r>
      <w:r w:rsidR="00673C35" w:rsidRPr="00227549">
        <w:rPr>
          <w:rFonts w:ascii="Arial" w:hAnsi="Arial" w:cs="Arial"/>
          <w:lang w:val="en-US"/>
        </w:rPr>
        <w:t xml:space="preserve"> and the individual to seek the </w:t>
      </w:r>
      <w:r w:rsidR="00127682" w:rsidRPr="00227549">
        <w:rPr>
          <w:rFonts w:ascii="Arial" w:hAnsi="Arial" w:cs="Arial"/>
          <w:lang w:val="en-US"/>
        </w:rPr>
        <w:t xml:space="preserve">skills </w:t>
      </w:r>
      <w:r w:rsidR="00E22B3F" w:rsidRPr="00227549">
        <w:rPr>
          <w:rFonts w:ascii="Arial" w:hAnsi="Arial" w:cs="Arial"/>
          <w:lang w:val="en-US"/>
        </w:rPr>
        <w:t xml:space="preserve">that </w:t>
      </w:r>
      <w:r w:rsidRPr="00227549">
        <w:rPr>
          <w:rFonts w:ascii="Arial" w:hAnsi="Arial" w:cs="Arial"/>
          <w:lang w:val="en-US"/>
        </w:rPr>
        <w:t>are</w:t>
      </w:r>
      <w:r w:rsidR="00E22B3F" w:rsidRPr="00227549">
        <w:rPr>
          <w:rFonts w:ascii="Arial" w:hAnsi="Arial" w:cs="Arial"/>
          <w:lang w:val="en-US"/>
        </w:rPr>
        <w:t xml:space="preserve"> much required to help serve one’s goals and meet the </w:t>
      </w:r>
      <w:r w:rsidRPr="00227549">
        <w:rPr>
          <w:rFonts w:ascii="Arial" w:hAnsi="Arial" w:cs="Arial"/>
          <w:lang w:val="en-US"/>
        </w:rPr>
        <w:t>objectives</w:t>
      </w:r>
      <w:r w:rsidR="00E22B3F" w:rsidRPr="00227549">
        <w:rPr>
          <w:rFonts w:ascii="Arial" w:hAnsi="Arial" w:cs="Arial"/>
          <w:lang w:val="en-US"/>
        </w:rPr>
        <w:t xml:space="preserve"> while also </w:t>
      </w:r>
      <w:r w:rsidRPr="00227549">
        <w:rPr>
          <w:rFonts w:ascii="Arial" w:hAnsi="Arial" w:cs="Arial"/>
          <w:lang w:val="en-US"/>
        </w:rPr>
        <w:t>demonstrating</w:t>
      </w:r>
      <w:r w:rsidR="00E22B3F" w:rsidRPr="00227549">
        <w:rPr>
          <w:rFonts w:ascii="Arial" w:hAnsi="Arial" w:cs="Arial"/>
          <w:lang w:val="en-US"/>
        </w:rPr>
        <w:t xml:space="preserve"> its </w:t>
      </w:r>
      <w:r w:rsidRPr="00227549">
        <w:rPr>
          <w:rFonts w:ascii="Arial" w:hAnsi="Arial" w:cs="Arial"/>
          <w:lang w:val="en-US"/>
        </w:rPr>
        <w:t>effectiveness</w:t>
      </w:r>
      <w:r w:rsidR="00E22B3F" w:rsidRPr="00227549">
        <w:rPr>
          <w:rFonts w:ascii="Arial" w:hAnsi="Arial" w:cs="Arial"/>
          <w:lang w:val="en-US"/>
        </w:rPr>
        <w:t xml:space="preserve"> </w:t>
      </w:r>
      <w:r w:rsidR="00754D38" w:rsidRPr="00227549">
        <w:rPr>
          <w:rFonts w:ascii="Arial" w:hAnsi="Arial" w:cs="Arial"/>
          <w:lang w:val="en-US"/>
        </w:rPr>
        <w:t>in</w:t>
      </w:r>
      <w:r w:rsidR="00E22B3F" w:rsidRPr="00227549">
        <w:rPr>
          <w:rFonts w:ascii="Arial" w:hAnsi="Arial" w:cs="Arial"/>
          <w:lang w:val="en-US"/>
        </w:rPr>
        <w:t xml:space="preserve"> the </w:t>
      </w:r>
      <w:r w:rsidRPr="00227549">
        <w:rPr>
          <w:rFonts w:ascii="Arial" w:hAnsi="Arial" w:cs="Arial"/>
          <w:lang w:val="en-US"/>
        </w:rPr>
        <w:t>workplace</w:t>
      </w:r>
      <w:r w:rsidR="00E22B3F" w:rsidRPr="00227549">
        <w:rPr>
          <w:rFonts w:ascii="Arial" w:hAnsi="Arial" w:cs="Arial"/>
          <w:lang w:val="en-US"/>
        </w:rPr>
        <w:t xml:space="preserve">. </w:t>
      </w:r>
    </w:p>
    <w:p w14:paraId="772358C3" w14:textId="161B1033" w:rsidR="00275800" w:rsidRPr="00227549" w:rsidRDefault="00E22B3F" w:rsidP="00217B0A">
      <w:pPr>
        <w:rPr>
          <w:rFonts w:ascii="Arial" w:hAnsi="Arial" w:cs="Arial"/>
          <w:lang w:val="en-US"/>
        </w:rPr>
      </w:pPr>
      <w:r w:rsidRPr="00227549">
        <w:rPr>
          <w:rFonts w:ascii="Arial" w:hAnsi="Arial" w:cs="Arial"/>
          <w:lang w:val="en-US"/>
        </w:rPr>
        <w:t xml:space="preserve">Whilst </w:t>
      </w:r>
      <w:r w:rsidR="000C1F02" w:rsidRPr="00227549">
        <w:rPr>
          <w:rFonts w:ascii="Arial" w:hAnsi="Arial" w:cs="Arial"/>
          <w:lang w:val="en-US"/>
        </w:rPr>
        <w:t>managing</w:t>
      </w:r>
      <w:r w:rsidRPr="00227549">
        <w:rPr>
          <w:rFonts w:ascii="Arial" w:hAnsi="Arial" w:cs="Arial"/>
          <w:lang w:val="en-US"/>
        </w:rPr>
        <w:t xml:space="preserve"> to save the time and energy within the learning process to seek the clarity needed to boost the </w:t>
      </w:r>
      <w:r w:rsidR="000C1F02" w:rsidRPr="00227549">
        <w:rPr>
          <w:rFonts w:ascii="Arial" w:hAnsi="Arial" w:cs="Arial"/>
          <w:lang w:val="en-US"/>
        </w:rPr>
        <w:t>performance</w:t>
      </w:r>
      <w:r w:rsidRPr="00227549">
        <w:rPr>
          <w:rFonts w:ascii="Arial" w:hAnsi="Arial" w:cs="Arial"/>
          <w:lang w:val="en-US"/>
        </w:rPr>
        <w:t xml:space="preserve"> and attain the best benefit of the world, there is </w:t>
      </w:r>
      <w:r w:rsidR="0060340A" w:rsidRPr="00227549">
        <w:rPr>
          <w:rFonts w:ascii="Arial" w:hAnsi="Arial" w:cs="Arial"/>
          <w:lang w:val="en-US"/>
        </w:rPr>
        <w:t xml:space="preserve">an </w:t>
      </w:r>
      <w:r w:rsidR="000C1F02" w:rsidRPr="00227549">
        <w:rPr>
          <w:rFonts w:ascii="Arial" w:hAnsi="Arial" w:cs="Arial"/>
          <w:lang w:val="en-US"/>
        </w:rPr>
        <w:t>enhanced</w:t>
      </w:r>
      <w:r w:rsidR="0060340A" w:rsidRPr="00227549">
        <w:rPr>
          <w:rFonts w:ascii="Arial" w:hAnsi="Arial" w:cs="Arial"/>
          <w:lang w:val="en-US"/>
        </w:rPr>
        <w:t xml:space="preserve"> sense of </w:t>
      </w:r>
      <w:r w:rsidR="000C1F02" w:rsidRPr="00227549">
        <w:rPr>
          <w:rFonts w:ascii="Arial" w:hAnsi="Arial" w:cs="Arial"/>
          <w:lang w:val="en-US"/>
        </w:rPr>
        <w:t>self-awareness within</w:t>
      </w:r>
      <w:r w:rsidR="0060340A" w:rsidRPr="00227549">
        <w:rPr>
          <w:rFonts w:ascii="Arial" w:hAnsi="Arial" w:cs="Arial"/>
          <w:lang w:val="en-US"/>
        </w:rPr>
        <w:t xml:space="preserve"> the individual that allows the individual to approach the </w:t>
      </w:r>
      <w:r w:rsidR="000C1F02" w:rsidRPr="00227549">
        <w:rPr>
          <w:rFonts w:ascii="Arial" w:hAnsi="Arial" w:cs="Arial"/>
          <w:lang w:val="en-US"/>
        </w:rPr>
        <w:t>conflicts</w:t>
      </w:r>
      <w:r w:rsidR="0060340A" w:rsidRPr="00227549">
        <w:rPr>
          <w:rFonts w:ascii="Arial" w:hAnsi="Arial" w:cs="Arial"/>
          <w:lang w:val="en-US"/>
        </w:rPr>
        <w:t xml:space="preserve"> </w:t>
      </w:r>
      <w:r w:rsidR="000C1F02" w:rsidRPr="00227549">
        <w:rPr>
          <w:rFonts w:ascii="Arial" w:hAnsi="Arial" w:cs="Arial"/>
          <w:lang w:val="en-US"/>
        </w:rPr>
        <w:t>effectively</w:t>
      </w:r>
      <w:r w:rsidR="0060340A" w:rsidRPr="00227549">
        <w:rPr>
          <w:rFonts w:ascii="Arial" w:hAnsi="Arial" w:cs="Arial"/>
          <w:lang w:val="en-US"/>
        </w:rPr>
        <w:t xml:space="preserve"> and obtain utmost engagement out of the process of </w:t>
      </w:r>
      <w:r w:rsidR="000C1F02" w:rsidRPr="00227549">
        <w:rPr>
          <w:rFonts w:ascii="Arial" w:hAnsi="Arial" w:cs="Arial"/>
          <w:lang w:val="en-US"/>
        </w:rPr>
        <w:t>learning</w:t>
      </w:r>
      <w:r w:rsidR="0060340A" w:rsidRPr="00227549">
        <w:rPr>
          <w:rFonts w:ascii="Arial" w:hAnsi="Arial" w:cs="Arial"/>
          <w:lang w:val="en-US"/>
        </w:rPr>
        <w:t xml:space="preserve"> in which one has been engaging. </w:t>
      </w:r>
      <w:r w:rsidR="001D3D3D" w:rsidRPr="00227549">
        <w:rPr>
          <w:rFonts w:ascii="Arial" w:hAnsi="Arial" w:cs="Arial"/>
          <w:lang w:val="en-US"/>
        </w:rPr>
        <w:t xml:space="preserve">Studies </w:t>
      </w:r>
      <w:r w:rsidR="000C1F02" w:rsidRPr="00227549">
        <w:rPr>
          <w:rFonts w:ascii="Arial" w:hAnsi="Arial" w:cs="Arial"/>
          <w:lang w:val="en-US"/>
        </w:rPr>
        <w:t>demonstrate</w:t>
      </w:r>
      <w:r w:rsidR="001D3D3D" w:rsidRPr="00227549">
        <w:rPr>
          <w:rFonts w:ascii="Arial" w:hAnsi="Arial" w:cs="Arial"/>
          <w:lang w:val="en-US"/>
        </w:rPr>
        <w:t xml:space="preserve"> that there is </w:t>
      </w:r>
      <w:r w:rsidR="005E3FC7" w:rsidRPr="00227549">
        <w:rPr>
          <w:rFonts w:ascii="Arial" w:hAnsi="Arial" w:cs="Arial"/>
          <w:lang w:val="en-US"/>
        </w:rPr>
        <w:t xml:space="preserve">the </w:t>
      </w:r>
      <w:r w:rsidR="000C1F02" w:rsidRPr="00227549">
        <w:rPr>
          <w:rFonts w:ascii="Arial" w:hAnsi="Arial" w:cs="Arial"/>
          <w:lang w:val="en-US"/>
        </w:rPr>
        <w:t>core</w:t>
      </w:r>
      <w:r w:rsidR="005E3FC7" w:rsidRPr="00227549">
        <w:rPr>
          <w:rFonts w:ascii="Arial" w:hAnsi="Arial" w:cs="Arial"/>
          <w:lang w:val="en-US"/>
        </w:rPr>
        <w:t xml:space="preserve"> practice of reflective </w:t>
      </w:r>
      <w:r w:rsidR="000C1F02" w:rsidRPr="00227549">
        <w:rPr>
          <w:rFonts w:ascii="Arial" w:hAnsi="Arial" w:cs="Arial"/>
          <w:lang w:val="en-US"/>
        </w:rPr>
        <w:t>learning</w:t>
      </w:r>
      <w:r w:rsidR="005E3FC7" w:rsidRPr="00227549">
        <w:rPr>
          <w:rFonts w:ascii="Arial" w:hAnsi="Arial" w:cs="Arial"/>
          <w:lang w:val="en-US"/>
        </w:rPr>
        <w:t xml:space="preserve"> allows the individual to </w:t>
      </w:r>
      <w:r w:rsidR="000C1F02" w:rsidRPr="00227549">
        <w:rPr>
          <w:rFonts w:ascii="Arial" w:hAnsi="Arial" w:cs="Arial"/>
          <w:lang w:val="en-US"/>
        </w:rPr>
        <w:t>accumulate</w:t>
      </w:r>
      <w:r w:rsidR="005E3FC7" w:rsidRPr="00227549">
        <w:rPr>
          <w:rFonts w:ascii="Arial" w:hAnsi="Arial" w:cs="Arial"/>
          <w:lang w:val="en-US"/>
        </w:rPr>
        <w:t xml:space="preserve"> all the necessary piece of </w:t>
      </w:r>
      <w:r w:rsidR="000C1F02" w:rsidRPr="00227549">
        <w:rPr>
          <w:rFonts w:ascii="Arial" w:hAnsi="Arial" w:cs="Arial"/>
          <w:lang w:val="en-US"/>
        </w:rPr>
        <w:t>informing</w:t>
      </w:r>
      <w:r w:rsidR="005E3FC7" w:rsidRPr="00227549">
        <w:rPr>
          <w:rFonts w:ascii="Arial" w:hAnsi="Arial" w:cs="Arial"/>
          <w:lang w:val="en-US"/>
        </w:rPr>
        <w:t xml:space="preserve"> that has been </w:t>
      </w:r>
      <w:r w:rsidR="000C1F02" w:rsidRPr="00227549">
        <w:rPr>
          <w:rFonts w:ascii="Arial" w:hAnsi="Arial" w:cs="Arial"/>
          <w:lang w:val="en-US"/>
        </w:rPr>
        <w:t>attained</w:t>
      </w:r>
      <w:r w:rsidR="005E3FC7" w:rsidRPr="00227549">
        <w:rPr>
          <w:rFonts w:ascii="Arial" w:hAnsi="Arial" w:cs="Arial"/>
          <w:lang w:val="en-US"/>
        </w:rPr>
        <w:t xml:space="preserve"> in the </w:t>
      </w:r>
      <w:r w:rsidR="000C1F02" w:rsidRPr="00227549">
        <w:rPr>
          <w:rFonts w:ascii="Arial" w:hAnsi="Arial" w:cs="Arial"/>
          <w:lang w:val="en-US"/>
        </w:rPr>
        <w:t>past</w:t>
      </w:r>
      <w:r w:rsidR="005E3FC7" w:rsidRPr="00227549">
        <w:rPr>
          <w:rFonts w:ascii="Arial" w:hAnsi="Arial" w:cs="Arial"/>
          <w:lang w:val="en-US"/>
        </w:rPr>
        <w:t xml:space="preserve"> </w:t>
      </w:r>
      <w:r w:rsidR="000C1F02" w:rsidRPr="00227549">
        <w:rPr>
          <w:rFonts w:ascii="Arial" w:hAnsi="Arial" w:cs="Arial"/>
          <w:lang w:val="en-US"/>
        </w:rPr>
        <w:t>times</w:t>
      </w:r>
      <w:r w:rsidR="005E3FC7" w:rsidRPr="00227549">
        <w:rPr>
          <w:rFonts w:ascii="Arial" w:hAnsi="Arial" w:cs="Arial"/>
          <w:lang w:val="en-US"/>
        </w:rPr>
        <w:t xml:space="preserve"> out of the learning module </w:t>
      </w:r>
      <w:r w:rsidR="000C1F02" w:rsidRPr="00227549">
        <w:rPr>
          <w:rFonts w:ascii="Arial" w:hAnsi="Arial" w:cs="Arial"/>
          <w:lang w:val="en-US"/>
        </w:rPr>
        <w:t>to</w:t>
      </w:r>
      <w:r w:rsidR="00E06542" w:rsidRPr="00227549">
        <w:rPr>
          <w:rFonts w:ascii="Arial" w:hAnsi="Arial" w:cs="Arial"/>
          <w:lang w:val="en-US"/>
        </w:rPr>
        <w:t xml:space="preserve"> enable oneself to draw out conclusions with </w:t>
      </w:r>
      <w:r w:rsidR="000C1F02" w:rsidRPr="00227549">
        <w:rPr>
          <w:rFonts w:ascii="Arial" w:hAnsi="Arial" w:cs="Arial"/>
          <w:lang w:val="en-US"/>
        </w:rPr>
        <w:t>utmost</w:t>
      </w:r>
      <w:r w:rsidR="00E06542" w:rsidRPr="00227549">
        <w:rPr>
          <w:rFonts w:ascii="Arial" w:hAnsi="Arial" w:cs="Arial"/>
          <w:lang w:val="en-US"/>
        </w:rPr>
        <w:t xml:space="preserve"> </w:t>
      </w:r>
      <w:r w:rsidR="000C1F02" w:rsidRPr="00227549">
        <w:rPr>
          <w:rFonts w:ascii="Arial" w:hAnsi="Arial" w:cs="Arial"/>
          <w:lang w:val="en-US"/>
        </w:rPr>
        <w:t>efficiency</w:t>
      </w:r>
      <w:r w:rsidR="00E06542" w:rsidRPr="00227549">
        <w:rPr>
          <w:rFonts w:ascii="Arial" w:hAnsi="Arial" w:cs="Arial"/>
          <w:lang w:val="en-US"/>
        </w:rPr>
        <w:t xml:space="preserve"> and allow the p</w:t>
      </w:r>
      <w:r w:rsidR="0022201D" w:rsidRPr="00227549">
        <w:rPr>
          <w:rFonts w:ascii="Arial" w:hAnsi="Arial" w:cs="Arial"/>
          <w:lang w:val="en-US"/>
        </w:rPr>
        <w:t xml:space="preserve">erson to enhance his or her learning </w:t>
      </w:r>
      <w:r w:rsidR="000C1F02" w:rsidRPr="00227549">
        <w:rPr>
          <w:rFonts w:ascii="Arial" w:hAnsi="Arial" w:cs="Arial"/>
          <w:lang w:val="en-US"/>
        </w:rPr>
        <w:t>effectively</w:t>
      </w:r>
      <w:r w:rsidR="0022201D" w:rsidRPr="00227549">
        <w:rPr>
          <w:rFonts w:ascii="Arial" w:hAnsi="Arial" w:cs="Arial"/>
          <w:lang w:val="en-US"/>
        </w:rPr>
        <w:t xml:space="preserve">. </w:t>
      </w:r>
      <w:r w:rsidR="000C1F02" w:rsidRPr="00227549">
        <w:rPr>
          <w:rFonts w:ascii="Arial" w:hAnsi="Arial" w:cs="Arial"/>
          <w:lang w:val="en-US"/>
        </w:rPr>
        <w:t>Furthermore</w:t>
      </w:r>
      <w:r w:rsidR="0022201D" w:rsidRPr="00227549">
        <w:rPr>
          <w:rFonts w:ascii="Arial" w:hAnsi="Arial" w:cs="Arial"/>
          <w:lang w:val="en-US"/>
        </w:rPr>
        <w:t xml:space="preserve">, reflective learning is considered to </w:t>
      </w:r>
      <w:r w:rsidR="000C1F02" w:rsidRPr="00227549">
        <w:rPr>
          <w:rFonts w:ascii="Arial" w:hAnsi="Arial" w:cs="Arial"/>
          <w:lang w:val="en-US"/>
        </w:rPr>
        <w:t>be</w:t>
      </w:r>
      <w:r w:rsidR="0022201D" w:rsidRPr="00227549">
        <w:rPr>
          <w:rFonts w:ascii="Arial" w:hAnsi="Arial" w:cs="Arial"/>
          <w:lang w:val="en-US"/>
        </w:rPr>
        <w:t xml:space="preserve"> an important </w:t>
      </w:r>
      <w:r w:rsidR="000C1F02" w:rsidRPr="00227549">
        <w:rPr>
          <w:rFonts w:ascii="Arial" w:hAnsi="Arial" w:cs="Arial"/>
          <w:lang w:val="en-US"/>
        </w:rPr>
        <w:t>skill</w:t>
      </w:r>
      <w:r w:rsidR="0022201D" w:rsidRPr="00227549">
        <w:rPr>
          <w:rFonts w:ascii="Arial" w:hAnsi="Arial" w:cs="Arial"/>
          <w:lang w:val="en-US"/>
        </w:rPr>
        <w:t xml:space="preserve"> </w:t>
      </w:r>
      <w:r w:rsidR="000C1F02" w:rsidRPr="00227549">
        <w:rPr>
          <w:rFonts w:ascii="Arial" w:hAnsi="Arial" w:cs="Arial"/>
          <w:lang w:val="en-US"/>
        </w:rPr>
        <w:t>which</w:t>
      </w:r>
      <w:r w:rsidR="0022201D" w:rsidRPr="00227549">
        <w:rPr>
          <w:rFonts w:ascii="Arial" w:hAnsi="Arial" w:cs="Arial"/>
          <w:lang w:val="en-US"/>
        </w:rPr>
        <w:t xml:space="preserve"> </w:t>
      </w:r>
      <w:r w:rsidR="000C1F02" w:rsidRPr="00227549">
        <w:rPr>
          <w:rFonts w:ascii="Arial" w:hAnsi="Arial" w:cs="Arial"/>
          <w:lang w:val="en-US"/>
        </w:rPr>
        <w:t>organizations</w:t>
      </w:r>
      <w:r w:rsidR="0022201D" w:rsidRPr="00227549">
        <w:rPr>
          <w:rFonts w:ascii="Arial" w:hAnsi="Arial" w:cs="Arial"/>
          <w:lang w:val="en-US"/>
        </w:rPr>
        <w:t xml:space="preserve"> and </w:t>
      </w:r>
      <w:r w:rsidR="000C1F02" w:rsidRPr="00227549">
        <w:rPr>
          <w:rFonts w:ascii="Arial" w:hAnsi="Arial" w:cs="Arial"/>
          <w:lang w:val="en-US"/>
        </w:rPr>
        <w:t>in</w:t>
      </w:r>
      <w:r w:rsidR="0022201D" w:rsidRPr="00227549">
        <w:rPr>
          <w:rFonts w:ascii="Arial" w:hAnsi="Arial" w:cs="Arial"/>
          <w:lang w:val="en-US"/>
        </w:rPr>
        <w:t xml:space="preserve"> the academic world as it allows the individual learner </w:t>
      </w:r>
      <w:r w:rsidR="000C1F02" w:rsidRPr="00227549">
        <w:rPr>
          <w:rFonts w:ascii="Arial" w:hAnsi="Arial" w:cs="Arial"/>
          <w:lang w:val="en-US"/>
        </w:rPr>
        <w:t>to</w:t>
      </w:r>
      <w:r w:rsidR="0022201D" w:rsidRPr="00227549">
        <w:rPr>
          <w:rFonts w:ascii="Arial" w:hAnsi="Arial" w:cs="Arial"/>
          <w:lang w:val="en-US"/>
        </w:rPr>
        <w:t xml:space="preserve"> </w:t>
      </w:r>
      <w:r w:rsidR="000C1F02" w:rsidRPr="00227549">
        <w:rPr>
          <w:rFonts w:ascii="Arial" w:hAnsi="Arial" w:cs="Arial"/>
          <w:lang w:val="en-US"/>
        </w:rPr>
        <w:t>enhance</w:t>
      </w:r>
      <w:r w:rsidR="0022201D" w:rsidRPr="00227549">
        <w:rPr>
          <w:rFonts w:ascii="Arial" w:hAnsi="Arial" w:cs="Arial"/>
          <w:lang w:val="en-US"/>
        </w:rPr>
        <w:t xml:space="preserve"> his </w:t>
      </w:r>
      <w:r w:rsidR="000C1F02" w:rsidRPr="00227549">
        <w:rPr>
          <w:rFonts w:ascii="Arial" w:hAnsi="Arial" w:cs="Arial"/>
          <w:lang w:val="en-US"/>
        </w:rPr>
        <w:t>learning</w:t>
      </w:r>
      <w:r w:rsidR="0022201D" w:rsidRPr="00227549">
        <w:rPr>
          <w:rFonts w:ascii="Arial" w:hAnsi="Arial" w:cs="Arial"/>
          <w:lang w:val="en-US"/>
        </w:rPr>
        <w:t>, seek insights</w:t>
      </w:r>
      <w:r w:rsidR="000C1F02" w:rsidRPr="00227549">
        <w:rPr>
          <w:rFonts w:ascii="Arial" w:hAnsi="Arial" w:cs="Arial"/>
          <w:lang w:val="en-US"/>
        </w:rPr>
        <w:t>,</w:t>
      </w:r>
      <w:r w:rsidR="0022201D" w:rsidRPr="00227549">
        <w:rPr>
          <w:rFonts w:ascii="Arial" w:hAnsi="Arial" w:cs="Arial"/>
          <w:lang w:val="en-US"/>
        </w:rPr>
        <w:t xml:space="preserve"> </w:t>
      </w:r>
      <w:r w:rsidR="0022201D" w:rsidRPr="00227549">
        <w:rPr>
          <w:rFonts w:ascii="Arial" w:hAnsi="Arial" w:cs="Arial"/>
          <w:lang w:val="en-US"/>
        </w:rPr>
        <w:lastRenderedPageBreak/>
        <w:t xml:space="preserve">and obtain the knowledge that is required </w:t>
      </w:r>
      <w:r w:rsidR="000C1F02" w:rsidRPr="00227549">
        <w:rPr>
          <w:rFonts w:ascii="Arial" w:hAnsi="Arial" w:cs="Arial"/>
          <w:lang w:val="en-US"/>
        </w:rPr>
        <w:t>to</w:t>
      </w:r>
      <w:r w:rsidR="0022201D" w:rsidRPr="00227549">
        <w:rPr>
          <w:rFonts w:ascii="Arial" w:hAnsi="Arial" w:cs="Arial"/>
          <w:lang w:val="en-US"/>
        </w:rPr>
        <w:t xml:space="preserve"> </w:t>
      </w:r>
      <w:r w:rsidR="000C1F02" w:rsidRPr="00227549">
        <w:rPr>
          <w:rFonts w:ascii="Arial" w:hAnsi="Arial" w:cs="Arial"/>
          <w:lang w:val="en-US"/>
        </w:rPr>
        <w:t>function</w:t>
      </w:r>
      <w:r w:rsidR="00275800" w:rsidRPr="00227549">
        <w:rPr>
          <w:rFonts w:ascii="Arial" w:hAnsi="Arial" w:cs="Arial"/>
          <w:lang w:val="en-US"/>
        </w:rPr>
        <w:t xml:space="preserve"> </w:t>
      </w:r>
      <w:r w:rsidR="000C1F02" w:rsidRPr="00227549">
        <w:rPr>
          <w:rFonts w:ascii="Arial" w:hAnsi="Arial" w:cs="Arial"/>
          <w:lang w:val="en-US"/>
        </w:rPr>
        <w:t>efficiently</w:t>
      </w:r>
      <w:r w:rsidR="00275800" w:rsidRPr="00227549">
        <w:rPr>
          <w:rFonts w:ascii="Arial" w:hAnsi="Arial" w:cs="Arial"/>
          <w:lang w:val="en-US"/>
        </w:rPr>
        <w:t xml:space="preserve"> </w:t>
      </w:r>
      <w:r w:rsidR="000C1F02" w:rsidRPr="00227549">
        <w:rPr>
          <w:rFonts w:ascii="Arial" w:hAnsi="Arial" w:cs="Arial"/>
          <w:lang w:val="en-US"/>
        </w:rPr>
        <w:t>within</w:t>
      </w:r>
      <w:r w:rsidR="00275800" w:rsidRPr="00227549">
        <w:rPr>
          <w:rFonts w:ascii="Arial" w:hAnsi="Arial" w:cs="Arial"/>
          <w:lang w:val="en-US"/>
        </w:rPr>
        <w:t xml:space="preserve"> the organizational needs and tasks </w:t>
      </w:r>
      <w:r w:rsidR="000C1F02" w:rsidRPr="00227549">
        <w:rPr>
          <w:rFonts w:ascii="Arial" w:hAnsi="Arial" w:cs="Arial"/>
          <w:lang w:val="en-US"/>
        </w:rPr>
        <w:t>associated</w:t>
      </w:r>
      <w:r w:rsidR="00784030" w:rsidRPr="00227549">
        <w:rPr>
          <w:rFonts w:ascii="Arial" w:hAnsi="Arial" w:cs="Arial"/>
          <w:lang w:val="en-US"/>
        </w:rPr>
        <w:t xml:space="preserve"> (Wang et al., 2018)</w:t>
      </w:r>
      <w:r w:rsidR="00275800" w:rsidRPr="00227549">
        <w:rPr>
          <w:rFonts w:ascii="Arial" w:hAnsi="Arial" w:cs="Arial"/>
          <w:lang w:val="en-US"/>
        </w:rPr>
        <w:t xml:space="preserve">. </w:t>
      </w:r>
      <w:r w:rsidR="00754D38" w:rsidRPr="00227549">
        <w:rPr>
          <w:rFonts w:ascii="Arial" w:hAnsi="Arial" w:cs="Arial"/>
          <w:lang w:val="en-US"/>
        </w:rPr>
        <w:t>T</w:t>
      </w:r>
      <w:r w:rsidR="00275800" w:rsidRPr="00227549">
        <w:rPr>
          <w:rFonts w:ascii="Arial" w:hAnsi="Arial" w:cs="Arial"/>
          <w:lang w:val="en-US"/>
        </w:rPr>
        <w:t xml:space="preserve">he reflective </w:t>
      </w:r>
      <w:r w:rsidR="000C1F02" w:rsidRPr="00227549">
        <w:rPr>
          <w:rFonts w:ascii="Arial" w:hAnsi="Arial" w:cs="Arial"/>
          <w:lang w:val="en-US"/>
        </w:rPr>
        <w:t>practice</w:t>
      </w:r>
      <w:r w:rsidR="00275800" w:rsidRPr="00227549">
        <w:rPr>
          <w:rFonts w:ascii="Arial" w:hAnsi="Arial" w:cs="Arial"/>
          <w:lang w:val="en-US"/>
        </w:rPr>
        <w:t xml:space="preserve"> is said to be </w:t>
      </w:r>
      <w:r w:rsidR="000C1F02" w:rsidRPr="00227549">
        <w:rPr>
          <w:rFonts w:ascii="Arial" w:hAnsi="Arial" w:cs="Arial"/>
          <w:lang w:val="en-US"/>
        </w:rPr>
        <w:t>flexible</w:t>
      </w:r>
      <w:r w:rsidR="00275800" w:rsidRPr="00227549">
        <w:rPr>
          <w:rFonts w:ascii="Arial" w:hAnsi="Arial" w:cs="Arial"/>
          <w:lang w:val="en-US"/>
        </w:rPr>
        <w:t xml:space="preserve"> in its approach </w:t>
      </w:r>
      <w:r w:rsidR="000C1F02" w:rsidRPr="00227549">
        <w:rPr>
          <w:rFonts w:ascii="Arial" w:hAnsi="Arial" w:cs="Arial"/>
          <w:lang w:val="en-US"/>
        </w:rPr>
        <w:t>to</w:t>
      </w:r>
      <w:r w:rsidR="00275800" w:rsidRPr="00227549">
        <w:rPr>
          <w:rFonts w:ascii="Arial" w:hAnsi="Arial" w:cs="Arial"/>
          <w:lang w:val="en-US"/>
        </w:rPr>
        <w:t xml:space="preserve"> fit in various </w:t>
      </w:r>
      <w:r w:rsidR="000C1F02" w:rsidRPr="00227549">
        <w:rPr>
          <w:rFonts w:ascii="Arial" w:hAnsi="Arial" w:cs="Arial"/>
          <w:lang w:val="en-US"/>
        </w:rPr>
        <w:t>situations</w:t>
      </w:r>
      <w:r w:rsidR="00275800" w:rsidRPr="00227549">
        <w:rPr>
          <w:rFonts w:ascii="Arial" w:hAnsi="Arial" w:cs="Arial"/>
          <w:lang w:val="en-US"/>
        </w:rPr>
        <w:t>, demands</w:t>
      </w:r>
      <w:r w:rsidR="000C1F02" w:rsidRPr="00227549">
        <w:rPr>
          <w:rFonts w:ascii="Arial" w:hAnsi="Arial" w:cs="Arial"/>
          <w:lang w:val="en-US"/>
        </w:rPr>
        <w:t>,</w:t>
      </w:r>
      <w:r w:rsidR="00275800" w:rsidRPr="00227549">
        <w:rPr>
          <w:rFonts w:ascii="Arial" w:hAnsi="Arial" w:cs="Arial"/>
          <w:lang w:val="en-US"/>
        </w:rPr>
        <w:t xml:space="preserve"> and </w:t>
      </w:r>
      <w:r w:rsidR="000C1F02" w:rsidRPr="00227549">
        <w:rPr>
          <w:rFonts w:ascii="Arial" w:hAnsi="Arial" w:cs="Arial"/>
          <w:lang w:val="en-US"/>
        </w:rPr>
        <w:t>needs</w:t>
      </w:r>
      <w:r w:rsidR="00275800" w:rsidRPr="00227549">
        <w:rPr>
          <w:rFonts w:ascii="Arial" w:hAnsi="Arial" w:cs="Arial"/>
          <w:lang w:val="en-US"/>
        </w:rPr>
        <w:t xml:space="preserve"> of the </w:t>
      </w:r>
      <w:r w:rsidR="000C1F02" w:rsidRPr="00227549">
        <w:rPr>
          <w:rFonts w:ascii="Arial" w:hAnsi="Arial" w:cs="Arial"/>
          <w:lang w:val="en-US"/>
        </w:rPr>
        <w:t>individual</w:t>
      </w:r>
      <w:r w:rsidR="00275800" w:rsidRPr="00227549">
        <w:rPr>
          <w:rFonts w:ascii="Arial" w:hAnsi="Arial" w:cs="Arial"/>
          <w:lang w:val="en-US"/>
        </w:rPr>
        <w:t xml:space="preserve"> and help </w:t>
      </w:r>
      <w:r w:rsidR="000C1F02" w:rsidRPr="00227549">
        <w:rPr>
          <w:rFonts w:ascii="Arial" w:hAnsi="Arial" w:cs="Arial"/>
          <w:lang w:val="en-US"/>
        </w:rPr>
        <w:t>progress</w:t>
      </w:r>
      <w:r w:rsidR="00275800" w:rsidRPr="00227549">
        <w:rPr>
          <w:rFonts w:ascii="Arial" w:hAnsi="Arial" w:cs="Arial"/>
          <w:lang w:val="en-US"/>
        </w:rPr>
        <w:t xml:space="preserve"> </w:t>
      </w:r>
      <w:r w:rsidR="000C1F02" w:rsidRPr="00227549">
        <w:rPr>
          <w:rFonts w:ascii="Arial" w:hAnsi="Arial" w:cs="Arial"/>
          <w:lang w:val="en-US"/>
        </w:rPr>
        <w:t>further</w:t>
      </w:r>
      <w:r w:rsidR="00275800" w:rsidRPr="00227549">
        <w:rPr>
          <w:rFonts w:ascii="Arial" w:hAnsi="Arial" w:cs="Arial"/>
          <w:lang w:val="en-US"/>
        </w:rPr>
        <w:t xml:space="preserve"> </w:t>
      </w:r>
      <w:r w:rsidR="000C1F02" w:rsidRPr="00227549">
        <w:rPr>
          <w:rFonts w:ascii="Arial" w:hAnsi="Arial" w:cs="Arial"/>
          <w:lang w:val="en-US"/>
        </w:rPr>
        <w:t>efficiently</w:t>
      </w:r>
      <w:r w:rsidR="00275800" w:rsidRPr="00227549">
        <w:rPr>
          <w:rFonts w:ascii="Arial" w:hAnsi="Arial" w:cs="Arial"/>
          <w:lang w:val="en-US"/>
        </w:rPr>
        <w:t xml:space="preserve">. This </w:t>
      </w:r>
      <w:r w:rsidR="000C1F02" w:rsidRPr="00227549">
        <w:rPr>
          <w:rFonts w:ascii="Arial" w:hAnsi="Arial" w:cs="Arial"/>
          <w:lang w:val="en-US"/>
        </w:rPr>
        <w:t>approach</w:t>
      </w:r>
      <w:r w:rsidR="00275800" w:rsidRPr="00227549">
        <w:rPr>
          <w:rFonts w:ascii="Arial" w:hAnsi="Arial" w:cs="Arial"/>
          <w:lang w:val="en-US"/>
        </w:rPr>
        <w:t xml:space="preserve"> is </w:t>
      </w:r>
      <w:r w:rsidR="000C1F02" w:rsidRPr="00227549">
        <w:rPr>
          <w:rFonts w:ascii="Arial" w:hAnsi="Arial" w:cs="Arial"/>
          <w:lang w:val="en-US"/>
        </w:rPr>
        <w:t>flexible</w:t>
      </w:r>
      <w:r w:rsidR="00275800" w:rsidRPr="00227549">
        <w:rPr>
          <w:rFonts w:ascii="Arial" w:hAnsi="Arial" w:cs="Arial"/>
          <w:lang w:val="en-US"/>
        </w:rPr>
        <w:t xml:space="preserve"> to help align itself </w:t>
      </w:r>
      <w:r w:rsidR="000C1F02" w:rsidRPr="00227549">
        <w:rPr>
          <w:rFonts w:ascii="Arial" w:hAnsi="Arial" w:cs="Arial"/>
          <w:lang w:val="en-US"/>
        </w:rPr>
        <w:t>with</w:t>
      </w:r>
      <w:r w:rsidR="00275800" w:rsidRPr="00227549">
        <w:rPr>
          <w:rFonts w:ascii="Arial" w:hAnsi="Arial" w:cs="Arial"/>
          <w:lang w:val="en-US"/>
        </w:rPr>
        <w:t xml:space="preserve"> the </w:t>
      </w:r>
      <w:r w:rsidR="000C1F02" w:rsidRPr="00227549">
        <w:rPr>
          <w:rFonts w:ascii="Arial" w:hAnsi="Arial" w:cs="Arial"/>
          <w:lang w:val="en-US"/>
        </w:rPr>
        <w:t>situation</w:t>
      </w:r>
      <w:r w:rsidR="00275800" w:rsidRPr="00227549">
        <w:rPr>
          <w:rFonts w:ascii="Arial" w:hAnsi="Arial" w:cs="Arial"/>
          <w:lang w:val="en-US"/>
        </w:rPr>
        <w:t xml:space="preserve"> or </w:t>
      </w:r>
      <w:r w:rsidR="000C1F02" w:rsidRPr="00227549">
        <w:rPr>
          <w:rFonts w:ascii="Arial" w:hAnsi="Arial" w:cs="Arial"/>
          <w:lang w:val="en-US"/>
        </w:rPr>
        <w:t>personalities</w:t>
      </w:r>
      <w:r w:rsidR="00275800" w:rsidRPr="00227549">
        <w:rPr>
          <w:rFonts w:ascii="Arial" w:hAnsi="Arial" w:cs="Arial"/>
          <w:lang w:val="en-US"/>
        </w:rPr>
        <w:t xml:space="preserve"> that one would find itself to be in. </w:t>
      </w:r>
      <w:r w:rsidR="00754D38" w:rsidRPr="00227549">
        <w:rPr>
          <w:rFonts w:ascii="Arial" w:hAnsi="Arial" w:cs="Arial"/>
          <w:lang w:val="en-US"/>
        </w:rPr>
        <w:t>T</w:t>
      </w:r>
      <w:r w:rsidR="00013408" w:rsidRPr="00227549">
        <w:rPr>
          <w:rFonts w:ascii="Arial" w:hAnsi="Arial" w:cs="Arial"/>
          <w:lang w:val="en-US"/>
        </w:rPr>
        <w:t xml:space="preserve">he reflective model helps serve by incorporating several forms of </w:t>
      </w:r>
      <w:r w:rsidR="000C1F02" w:rsidRPr="00227549">
        <w:rPr>
          <w:rFonts w:ascii="Arial" w:hAnsi="Arial" w:cs="Arial"/>
          <w:lang w:val="en-US"/>
        </w:rPr>
        <w:t>individual</w:t>
      </w:r>
      <w:r w:rsidR="00013408" w:rsidRPr="00227549">
        <w:rPr>
          <w:rFonts w:ascii="Arial" w:hAnsi="Arial" w:cs="Arial"/>
          <w:lang w:val="en-US"/>
        </w:rPr>
        <w:t xml:space="preserve"> </w:t>
      </w:r>
      <w:r w:rsidR="000C1F02" w:rsidRPr="00227549">
        <w:rPr>
          <w:rFonts w:ascii="Arial" w:hAnsi="Arial" w:cs="Arial"/>
          <w:lang w:val="en-US"/>
        </w:rPr>
        <w:t>thoughts</w:t>
      </w:r>
      <w:r w:rsidR="00013408" w:rsidRPr="00227549">
        <w:rPr>
          <w:rFonts w:ascii="Arial" w:hAnsi="Arial" w:cs="Arial"/>
          <w:lang w:val="en-US"/>
        </w:rPr>
        <w:t xml:space="preserve">, </w:t>
      </w:r>
      <w:r w:rsidR="000C1F02" w:rsidRPr="00227549">
        <w:rPr>
          <w:rFonts w:ascii="Arial" w:hAnsi="Arial" w:cs="Arial"/>
          <w:lang w:val="en-US"/>
        </w:rPr>
        <w:t>beliefs</w:t>
      </w:r>
      <w:r w:rsidR="00013408" w:rsidRPr="00227549">
        <w:rPr>
          <w:rFonts w:ascii="Arial" w:hAnsi="Arial" w:cs="Arial"/>
          <w:lang w:val="en-US"/>
        </w:rPr>
        <w:t xml:space="preserve">, </w:t>
      </w:r>
      <w:r w:rsidR="000C1F02" w:rsidRPr="00227549">
        <w:rPr>
          <w:rFonts w:ascii="Arial" w:hAnsi="Arial" w:cs="Arial"/>
          <w:lang w:val="en-US"/>
        </w:rPr>
        <w:t>emotions,</w:t>
      </w:r>
      <w:r w:rsidR="00013408" w:rsidRPr="00227549">
        <w:rPr>
          <w:rFonts w:ascii="Arial" w:hAnsi="Arial" w:cs="Arial"/>
          <w:lang w:val="en-US"/>
        </w:rPr>
        <w:t xml:space="preserve"> and needs while also ensuring to have it aligned with the </w:t>
      </w:r>
      <w:r w:rsidR="00754D38" w:rsidRPr="00227549">
        <w:rPr>
          <w:rFonts w:ascii="Arial" w:hAnsi="Arial" w:cs="Arial"/>
          <w:lang w:val="en-US"/>
        </w:rPr>
        <w:t>individual’s</w:t>
      </w:r>
      <w:r w:rsidR="00013408" w:rsidRPr="00227549">
        <w:rPr>
          <w:rFonts w:ascii="Arial" w:hAnsi="Arial" w:cs="Arial"/>
          <w:lang w:val="en-US"/>
        </w:rPr>
        <w:t xml:space="preserve"> goals </w:t>
      </w:r>
      <w:r w:rsidR="000C1F02" w:rsidRPr="00227549">
        <w:rPr>
          <w:rFonts w:ascii="Arial" w:hAnsi="Arial" w:cs="Arial"/>
          <w:lang w:val="en-US"/>
        </w:rPr>
        <w:t>to</w:t>
      </w:r>
      <w:r w:rsidR="00013408" w:rsidRPr="00227549">
        <w:rPr>
          <w:rFonts w:ascii="Arial" w:hAnsi="Arial" w:cs="Arial"/>
          <w:lang w:val="en-US"/>
        </w:rPr>
        <w:t xml:space="preserve"> draw out a plan that best </w:t>
      </w:r>
      <w:r w:rsidR="000C1F02" w:rsidRPr="00227549">
        <w:rPr>
          <w:rFonts w:ascii="Arial" w:hAnsi="Arial" w:cs="Arial"/>
          <w:lang w:val="en-US"/>
        </w:rPr>
        <w:t>serves</w:t>
      </w:r>
      <w:r w:rsidR="00013408" w:rsidRPr="00227549">
        <w:rPr>
          <w:rFonts w:ascii="Arial" w:hAnsi="Arial" w:cs="Arial"/>
          <w:lang w:val="en-US"/>
        </w:rPr>
        <w:t xml:space="preserve"> his or her own goals in the </w:t>
      </w:r>
      <w:r w:rsidR="000C1F02" w:rsidRPr="00227549">
        <w:rPr>
          <w:rFonts w:ascii="Arial" w:hAnsi="Arial" w:cs="Arial"/>
          <w:lang w:val="en-US"/>
        </w:rPr>
        <w:t>long</w:t>
      </w:r>
      <w:r w:rsidR="00013408" w:rsidRPr="00227549">
        <w:rPr>
          <w:rFonts w:ascii="Arial" w:hAnsi="Arial" w:cs="Arial"/>
          <w:lang w:val="en-US"/>
        </w:rPr>
        <w:t xml:space="preserve"> run regardless of the needs. </w:t>
      </w:r>
    </w:p>
    <w:p w14:paraId="0AA9BF8D" w14:textId="05EC2B93" w:rsidR="00013408" w:rsidRPr="00227549" w:rsidRDefault="00013408" w:rsidP="00217B0A">
      <w:pPr>
        <w:rPr>
          <w:rFonts w:ascii="Arial" w:hAnsi="Arial" w:cs="Arial"/>
          <w:lang w:val="en-US"/>
        </w:rPr>
      </w:pPr>
      <w:r w:rsidRPr="00227549">
        <w:rPr>
          <w:rFonts w:ascii="Arial" w:hAnsi="Arial" w:cs="Arial"/>
          <w:lang w:val="en-US"/>
        </w:rPr>
        <w:t xml:space="preserve">The </w:t>
      </w:r>
      <w:r w:rsidR="000C1F02" w:rsidRPr="00227549">
        <w:rPr>
          <w:rFonts w:ascii="Arial" w:hAnsi="Arial" w:cs="Arial"/>
          <w:lang w:val="en-US"/>
        </w:rPr>
        <w:t>reflective</w:t>
      </w:r>
      <w:r w:rsidRPr="00227549">
        <w:rPr>
          <w:rFonts w:ascii="Arial" w:hAnsi="Arial" w:cs="Arial"/>
          <w:lang w:val="en-US"/>
        </w:rPr>
        <w:t xml:space="preserve"> approach or model </w:t>
      </w:r>
      <w:r w:rsidR="00251019" w:rsidRPr="00227549">
        <w:rPr>
          <w:rFonts w:ascii="Arial" w:hAnsi="Arial" w:cs="Arial"/>
          <w:lang w:val="en-US"/>
        </w:rPr>
        <w:t>do</w:t>
      </w:r>
      <w:r w:rsidR="009F0F42" w:rsidRPr="00227549">
        <w:rPr>
          <w:rFonts w:ascii="Arial" w:hAnsi="Arial" w:cs="Arial"/>
          <w:lang w:val="en-US"/>
        </w:rPr>
        <w:t>es</w:t>
      </w:r>
      <w:r w:rsidRPr="00227549">
        <w:rPr>
          <w:rFonts w:ascii="Arial" w:hAnsi="Arial" w:cs="Arial"/>
          <w:lang w:val="en-US"/>
        </w:rPr>
        <w:t xml:space="preserve"> not rely on its stages but rather on the </w:t>
      </w:r>
      <w:r w:rsidR="00441288" w:rsidRPr="00227549">
        <w:rPr>
          <w:rFonts w:ascii="Arial" w:hAnsi="Arial" w:cs="Arial"/>
          <w:lang w:val="en-US"/>
        </w:rPr>
        <w:t>own individual</w:t>
      </w:r>
      <w:r w:rsidRPr="00227549">
        <w:rPr>
          <w:rFonts w:ascii="Arial" w:hAnsi="Arial" w:cs="Arial"/>
          <w:lang w:val="en-US"/>
        </w:rPr>
        <w:t xml:space="preserve"> </w:t>
      </w:r>
      <w:r w:rsidR="000C1F02" w:rsidRPr="00227549">
        <w:rPr>
          <w:rFonts w:ascii="Arial" w:hAnsi="Arial" w:cs="Arial"/>
          <w:lang w:val="en-US"/>
        </w:rPr>
        <w:t>perceptions</w:t>
      </w:r>
      <w:r w:rsidR="00441288" w:rsidRPr="00227549">
        <w:rPr>
          <w:rFonts w:ascii="Arial" w:hAnsi="Arial" w:cs="Arial"/>
          <w:lang w:val="en-US"/>
        </w:rPr>
        <w:t>,</w:t>
      </w:r>
      <w:r w:rsidRPr="00227549">
        <w:rPr>
          <w:rFonts w:ascii="Arial" w:hAnsi="Arial" w:cs="Arial"/>
          <w:lang w:val="en-US"/>
        </w:rPr>
        <w:t xml:space="preserve"> </w:t>
      </w:r>
      <w:r w:rsidR="000C1F02" w:rsidRPr="00227549">
        <w:rPr>
          <w:rFonts w:ascii="Arial" w:hAnsi="Arial" w:cs="Arial"/>
          <w:lang w:val="en-US"/>
        </w:rPr>
        <w:t>which</w:t>
      </w:r>
      <w:r w:rsidRPr="00227549">
        <w:rPr>
          <w:rFonts w:ascii="Arial" w:hAnsi="Arial" w:cs="Arial"/>
          <w:lang w:val="en-US"/>
        </w:rPr>
        <w:t xml:space="preserve"> makes it to be an </w:t>
      </w:r>
      <w:r w:rsidR="000C1F02" w:rsidRPr="00227549">
        <w:rPr>
          <w:rFonts w:ascii="Arial" w:hAnsi="Arial" w:cs="Arial"/>
          <w:lang w:val="en-US"/>
        </w:rPr>
        <w:t>effective</w:t>
      </w:r>
      <w:r w:rsidRPr="00227549">
        <w:rPr>
          <w:rFonts w:ascii="Arial" w:hAnsi="Arial" w:cs="Arial"/>
          <w:lang w:val="en-US"/>
        </w:rPr>
        <w:t xml:space="preserve"> approach</w:t>
      </w:r>
      <w:r w:rsidR="000C1F02" w:rsidRPr="00227549">
        <w:rPr>
          <w:rFonts w:ascii="Arial" w:hAnsi="Arial" w:cs="Arial"/>
          <w:lang w:val="en-US"/>
        </w:rPr>
        <w:t xml:space="preserve"> </w:t>
      </w:r>
      <w:r w:rsidRPr="00227549">
        <w:rPr>
          <w:rFonts w:ascii="Arial" w:hAnsi="Arial" w:cs="Arial"/>
          <w:lang w:val="en-US"/>
        </w:rPr>
        <w:t xml:space="preserve">for the </w:t>
      </w:r>
      <w:r w:rsidR="000C1F02" w:rsidRPr="00227549">
        <w:rPr>
          <w:rFonts w:ascii="Arial" w:hAnsi="Arial" w:cs="Arial"/>
          <w:lang w:val="en-US"/>
        </w:rPr>
        <w:t>individual</w:t>
      </w:r>
      <w:r w:rsidRPr="00227549">
        <w:rPr>
          <w:rFonts w:ascii="Arial" w:hAnsi="Arial" w:cs="Arial"/>
          <w:lang w:val="en-US"/>
        </w:rPr>
        <w:t xml:space="preserve"> learners to seek in the long run and help make the best out of </w:t>
      </w:r>
      <w:r w:rsidR="000C1F02" w:rsidRPr="00227549">
        <w:rPr>
          <w:rFonts w:ascii="Arial" w:hAnsi="Arial" w:cs="Arial"/>
          <w:lang w:val="en-US"/>
        </w:rPr>
        <w:t xml:space="preserve">the </w:t>
      </w:r>
      <w:r w:rsidRPr="00227549">
        <w:rPr>
          <w:rFonts w:ascii="Arial" w:hAnsi="Arial" w:cs="Arial"/>
          <w:lang w:val="en-US"/>
        </w:rPr>
        <w:t xml:space="preserve">situation. </w:t>
      </w:r>
      <w:r w:rsidR="003023CF" w:rsidRPr="00227549">
        <w:rPr>
          <w:rFonts w:ascii="Arial" w:hAnsi="Arial" w:cs="Arial"/>
          <w:lang w:val="en-US"/>
        </w:rPr>
        <w:t xml:space="preserve">The practice of reflection involves the </w:t>
      </w:r>
      <w:r w:rsidR="000C1F02" w:rsidRPr="00227549">
        <w:rPr>
          <w:rFonts w:ascii="Arial" w:hAnsi="Arial" w:cs="Arial"/>
          <w:lang w:val="en-US"/>
        </w:rPr>
        <w:t>individual</w:t>
      </w:r>
      <w:r w:rsidR="003023CF" w:rsidRPr="00227549">
        <w:rPr>
          <w:rFonts w:ascii="Arial" w:hAnsi="Arial" w:cs="Arial"/>
          <w:lang w:val="en-US"/>
        </w:rPr>
        <w:t xml:space="preserve"> to seek and tap into the individual learner’s several </w:t>
      </w:r>
      <w:r w:rsidR="000C1F02" w:rsidRPr="00227549">
        <w:rPr>
          <w:rFonts w:ascii="Arial" w:hAnsi="Arial" w:cs="Arial"/>
          <w:lang w:val="en-US"/>
        </w:rPr>
        <w:t>forms</w:t>
      </w:r>
      <w:r w:rsidR="003023CF" w:rsidRPr="00227549">
        <w:rPr>
          <w:rFonts w:ascii="Arial" w:hAnsi="Arial" w:cs="Arial"/>
          <w:lang w:val="en-US"/>
        </w:rPr>
        <w:t xml:space="preserve"> of dimensions that involve the </w:t>
      </w:r>
      <w:r w:rsidR="00CE02F9" w:rsidRPr="00227549">
        <w:rPr>
          <w:rFonts w:ascii="Arial" w:hAnsi="Arial" w:cs="Arial"/>
          <w:lang w:val="en-US"/>
        </w:rPr>
        <w:t xml:space="preserve">contextual </w:t>
      </w:r>
      <w:r w:rsidR="000C1F02" w:rsidRPr="00227549">
        <w:rPr>
          <w:rFonts w:ascii="Arial" w:hAnsi="Arial" w:cs="Arial"/>
          <w:lang w:val="en-US"/>
        </w:rPr>
        <w:t>development</w:t>
      </w:r>
      <w:r w:rsidR="008804A9" w:rsidRPr="00227549">
        <w:rPr>
          <w:rFonts w:ascii="Arial" w:hAnsi="Arial" w:cs="Arial"/>
          <w:lang w:val="en-US"/>
        </w:rPr>
        <w:t xml:space="preserve"> where the </w:t>
      </w:r>
      <w:r w:rsidR="000C1F02" w:rsidRPr="00227549">
        <w:rPr>
          <w:rFonts w:ascii="Arial" w:hAnsi="Arial" w:cs="Arial"/>
          <w:lang w:val="en-US"/>
        </w:rPr>
        <w:t>individual</w:t>
      </w:r>
      <w:r w:rsidR="008804A9" w:rsidRPr="00227549">
        <w:rPr>
          <w:rFonts w:ascii="Arial" w:hAnsi="Arial" w:cs="Arial"/>
          <w:lang w:val="en-US"/>
        </w:rPr>
        <w:t xml:space="preserve"> can identify what they need to know </w:t>
      </w:r>
      <w:r w:rsidR="000C1F02" w:rsidRPr="00227549">
        <w:rPr>
          <w:rFonts w:ascii="Arial" w:hAnsi="Arial" w:cs="Arial"/>
          <w:lang w:val="en-US"/>
        </w:rPr>
        <w:t>to</w:t>
      </w:r>
      <w:r w:rsidR="008804A9" w:rsidRPr="00227549">
        <w:rPr>
          <w:rFonts w:ascii="Arial" w:hAnsi="Arial" w:cs="Arial"/>
          <w:lang w:val="en-US"/>
        </w:rPr>
        <w:t xml:space="preserve"> perform and </w:t>
      </w:r>
      <w:r w:rsidR="000C1F02" w:rsidRPr="00227549">
        <w:rPr>
          <w:rFonts w:ascii="Arial" w:hAnsi="Arial" w:cs="Arial"/>
          <w:lang w:val="en-US"/>
        </w:rPr>
        <w:t>progress</w:t>
      </w:r>
      <w:r w:rsidR="008804A9" w:rsidRPr="00227549">
        <w:rPr>
          <w:rFonts w:ascii="Arial" w:hAnsi="Arial" w:cs="Arial"/>
          <w:lang w:val="en-US"/>
        </w:rPr>
        <w:t xml:space="preserve"> in the </w:t>
      </w:r>
      <w:r w:rsidR="000C1F02" w:rsidRPr="00227549">
        <w:rPr>
          <w:rFonts w:ascii="Arial" w:hAnsi="Arial" w:cs="Arial"/>
          <w:lang w:val="en-US"/>
        </w:rPr>
        <w:t>respective</w:t>
      </w:r>
      <w:r w:rsidR="008804A9" w:rsidRPr="00227549">
        <w:rPr>
          <w:rFonts w:ascii="Arial" w:hAnsi="Arial" w:cs="Arial"/>
          <w:lang w:val="en-US"/>
        </w:rPr>
        <w:t xml:space="preserve"> subject, </w:t>
      </w:r>
      <w:r w:rsidR="000C1F02" w:rsidRPr="00227549">
        <w:rPr>
          <w:rFonts w:ascii="Arial" w:hAnsi="Arial" w:cs="Arial"/>
          <w:lang w:val="en-US"/>
        </w:rPr>
        <w:t>relational</w:t>
      </w:r>
      <w:r w:rsidR="009F2D40" w:rsidRPr="00227549">
        <w:rPr>
          <w:rFonts w:ascii="Arial" w:hAnsi="Arial" w:cs="Arial"/>
          <w:lang w:val="en-US"/>
        </w:rPr>
        <w:t xml:space="preserve"> where the learner can make sense of the new pieces of information being attained </w:t>
      </w:r>
      <w:r w:rsidR="008804A9" w:rsidRPr="00227549">
        <w:rPr>
          <w:rFonts w:ascii="Arial" w:hAnsi="Arial" w:cs="Arial"/>
          <w:lang w:val="en-US"/>
        </w:rPr>
        <w:t xml:space="preserve">and developmental where choices can be drawn </w:t>
      </w:r>
      <w:r w:rsidR="000C1F02" w:rsidRPr="00227549">
        <w:rPr>
          <w:rFonts w:ascii="Arial" w:hAnsi="Arial" w:cs="Arial"/>
          <w:lang w:val="en-US"/>
        </w:rPr>
        <w:t>to</w:t>
      </w:r>
      <w:r w:rsidR="008804A9" w:rsidRPr="00227549">
        <w:rPr>
          <w:rFonts w:ascii="Arial" w:hAnsi="Arial" w:cs="Arial"/>
          <w:lang w:val="en-US"/>
        </w:rPr>
        <w:t xml:space="preserve"> help serve the strategic planning of </w:t>
      </w:r>
      <w:r w:rsidR="000C1F02" w:rsidRPr="00227549">
        <w:rPr>
          <w:rFonts w:ascii="Arial" w:hAnsi="Arial" w:cs="Arial"/>
          <w:lang w:val="en-US"/>
        </w:rPr>
        <w:t>progression</w:t>
      </w:r>
      <w:r w:rsidR="008804A9" w:rsidRPr="00227549">
        <w:rPr>
          <w:rFonts w:ascii="Arial" w:hAnsi="Arial" w:cs="Arial"/>
          <w:lang w:val="en-US"/>
        </w:rPr>
        <w:t>.</w:t>
      </w:r>
    </w:p>
    <w:p w14:paraId="36D9D8A4" w14:textId="77777777" w:rsidR="00217B0A" w:rsidRPr="00227549" w:rsidRDefault="00217B0A" w:rsidP="00217B0A">
      <w:pPr>
        <w:rPr>
          <w:rFonts w:ascii="Arial" w:hAnsi="Arial" w:cs="Arial"/>
          <w:b/>
          <w:bCs/>
          <w:lang w:val="en-US"/>
        </w:rPr>
      </w:pPr>
    </w:p>
    <w:p w14:paraId="6C167E9F" w14:textId="73059C59" w:rsidR="00F7721D" w:rsidRPr="00227549" w:rsidRDefault="00AD146C" w:rsidP="00077419">
      <w:pPr>
        <w:spacing w:line="259" w:lineRule="auto"/>
        <w:jc w:val="left"/>
        <w:rPr>
          <w:rFonts w:ascii="Arial" w:eastAsiaTheme="majorEastAsia" w:hAnsi="Arial" w:cs="Arial"/>
          <w:b/>
          <w:bCs/>
          <w:szCs w:val="26"/>
        </w:rPr>
      </w:pPr>
      <w:bookmarkStart w:id="3" w:name="_Toc99394257"/>
      <w:r w:rsidRPr="00227549">
        <w:rPr>
          <w:rStyle w:val="Heading2Char"/>
          <w:rFonts w:ascii="Arial" w:hAnsi="Arial" w:cs="Arial"/>
          <w:bCs/>
        </w:rPr>
        <w:t>H</w:t>
      </w:r>
      <w:r w:rsidR="00970C5E" w:rsidRPr="00227549">
        <w:rPr>
          <w:rStyle w:val="Heading2Char"/>
          <w:rFonts w:ascii="Arial" w:hAnsi="Arial" w:cs="Arial"/>
          <w:bCs/>
        </w:rPr>
        <w:t>ow can reflective practice help to develop effective self-management, communication, and interpersonal skills</w:t>
      </w:r>
      <w:bookmarkEnd w:id="3"/>
      <w:r w:rsidR="000C1F02" w:rsidRPr="00227549">
        <w:rPr>
          <w:rFonts w:ascii="Arial" w:hAnsi="Arial" w:cs="Arial"/>
          <w:lang w:val="en-US"/>
        </w:rPr>
        <w:t>?</w:t>
      </w:r>
      <w:r w:rsidR="00553791" w:rsidRPr="00227549">
        <w:rPr>
          <w:rFonts w:ascii="Arial" w:hAnsi="Arial" w:cs="Arial"/>
          <w:lang w:val="en-US"/>
        </w:rPr>
        <w:t xml:space="preserve"> </w:t>
      </w:r>
    </w:p>
    <w:p w14:paraId="68F9ABF1" w14:textId="091C9ACB" w:rsidR="00B265EF" w:rsidRPr="00227549" w:rsidRDefault="00C74944" w:rsidP="00AD146C">
      <w:pPr>
        <w:rPr>
          <w:rFonts w:ascii="Arial" w:hAnsi="Arial" w:cs="Arial"/>
          <w:lang w:val="en-US"/>
        </w:rPr>
      </w:pPr>
      <w:r w:rsidRPr="00227549">
        <w:rPr>
          <w:rFonts w:ascii="Arial" w:hAnsi="Arial" w:cs="Arial"/>
          <w:lang w:val="en-US"/>
        </w:rPr>
        <w:t>T</w:t>
      </w:r>
      <w:r w:rsidR="00B265EF" w:rsidRPr="00227549">
        <w:rPr>
          <w:rFonts w:ascii="Arial" w:hAnsi="Arial" w:cs="Arial"/>
          <w:lang w:val="en-US"/>
        </w:rPr>
        <w:t xml:space="preserve">he sole practice of </w:t>
      </w:r>
      <w:r w:rsidR="00754D38" w:rsidRPr="00227549">
        <w:rPr>
          <w:rFonts w:ascii="Arial" w:hAnsi="Arial" w:cs="Arial"/>
          <w:lang w:val="en-US"/>
        </w:rPr>
        <w:t>reflective</w:t>
      </w:r>
      <w:r w:rsidR="00B265EF" w:rsidRPr="00227549">
        <w:rPr>
          <w:rFonts w:ascii="Arial" w:hAnsi="Arial" w:cs="Arial"/>
          <w:lang w:val="en-US"/>
        </w:rPr>
        <w:t xml:space="preserve"> action allows the </w:t>
      </w:r>
      <w:r w:rsidR="000C1F02" w:rsidRPr="00227549">
        <w:rPr>
          <w:rFonts w:ascii="Arial" w:hAnsi="Arial" w:cs="Arial"/>
          <w:lang w:val="en-US"/>
        </w:rPr>
        <w:t>individual</w:t>
      </w:r>
      <w:r w:rsidR="00B265EF" w:rsidRPr="00227549">
        <w:rPr>
          <w:rFonts w:ascii="Arial" w:hAnsi="Arial" w:cs="Arial"/>
          <w:lang w:val="en-US"/>
        </w:rPr>
        <w:t xml:space="preserve"> to meet the gap between </w:t>
      </w:r>
      <w:r w:rsidR="000C1F02" w:rsidRPr="00227549">
        <w:rPr>
          <w:rFonts w:ascii="Arial" w:hAnsi="Arial" w:cs="Arial"/>
          <w:lang w:val="en-US"/>
        </w:rPr>
        <w:t>theoretical</w:t>
      </w:r>
      <w:r w:rsidR="00B265EF" w:rsidRPr="00227549">
        <w:rPr>
          <w:rFonts w:ascii="Arial" w:hAnsi="Arial" w:cs="Arial"/>
          <w:lang w:val="en-US"/>
        </w:rPr>
        <w:t xml:space="preserve"> learning and the implementation of the same in one’s </w:t>
      </w:r>
      <w:r w:rsidR="000C1F02" w:rsidRPr="00227549">
        <w:rPr>
          <w:rFonts w:ascii="Arial" w:hAnsi="Arial" w:cs="Arial"/>
          <w:lang w:val="en-US"/>
        </w:rPr>
        <w:t>real-life</w:t>
      </w:r>
      <w:r w:rsidR="00B265EF" w:rsidRPr="00227549">
        <w:rPr>
          <w:rFonts w:ascii="Arial" w:hAnsi="Arial" w:cs="Arial"/>
          <w:lang w:val="en-US"/>
        </w:rPr>
        <w:t xml:space="preserve"> conflict. This bridging of </w:t>
      </w:r>
      <w:r w:rsidR="000C1F02" w:rsidRPr="00227549">
        <w:rPr>
          <w:rFonts w:ascii="Arial" w:hAnsi="Arial" w:cs="Arial"/>
          <w:lang w:val="en-US"/>
        </w:rPr>
        <w:t xml:space="preserve">the </w:t>
      </w:r>
      <w:r w:rsidR="00B265EF" w:rsidRPr="00227549">
        <w:rPr>
          <w:rFonts w:ascii="Arial" w:hAnsi="Arial" w:cs="Arial"/>
          <w:lang w:val="en-US"/>
        </w:rPr>
        <w:t xml:space="preserve">gap is what incorporates and </w:t>
      </w:r>
      <w:r w:rsidR="000C1F02" w:rsidRPr="00227549">
        <w:rPr>
          <w:rFonts w:ascii="Arial" w:hAnsi="Arial" w:cs="Arial"/>
          <w:lang w:val="en-US"/>
        </w:rPr>
        <w:t>is</w:t>
      </w:r>
      <w:r w:rsidR="00B265EF" w:rsidRPr="00227549">
        <w:rPr>
          <w:rFonts w:ascii="Arial" w:hAnsi="Arial" w:cs="Arial"/>
          <w:lang w:val="en-US"/>
        </w:rPr>
        <w:t xml:space="preserve"> considered to be as attained skills of the learner that he or she implies on the daily organizational demand so </w:t>
      </w:r>
      <w:r w:rsidR="00754D38" w:rsidRPr="00227549">
        <w:rPr>
          <w:rFonts w:ascii="Arial" w:hAnsi="Arial" w:cs="Arial"/>
          <w:lang w:val="en-US"/>
        </w:rPr>
        <w:t>that th</w:t>
      </w:r>
      <w:r w:rsidR="00B265EF" w:rsidRPr="00227549">
        <w:rPr>
          <w:rFonts w:ascii="Arial" w:hAnsi="Arial" w:cs="Arial"/>
          <w:lang w:val="en-US"/>
        </w:rPr>
        <w:t xml:space="preserve">e learning demand that one could hold. </w:t>
      </w:r>
      <w:r w:rsidR="00754D38" w:rsidRPr="00227549">
        <w:rPr>
          <w:rFonts w:ascii="Arial" w:hAnsi="Arial" w:cs="Arial"/>
          <w:lang w:val="en-US"/>
        </w:rPr>
        <w:t>The</w:t>
      </w:r>
      <w:r w:rsidR="00B265EF" w:rsidRPr="00227549">
        <w:rPr>
          <w:rFonts w:ascii="Arial" w:hAnsi="Arial" w:cs="Arial"/>
          <w:lang w:val="en-US"/>
        </w:rPr>
        <w:t xml:space="preserve"> means of reflective practice </w:t>
      </w:r>
      <w:r w:rsidR="000C1F02" w:rsidRPr="00227549">
        <w:rPr>
          <w:rFonts w:ascii="Arial" w:hAnsi="Arial" w:cs="Arial"/>
          <w:lang w:val="en-US"/>
        </w:rPr>
        <w:t>allows</w:t>
      </w:r>
      <w:r w:rsidR="00B265EF" w:rsidRPr="00227549">
        <w:rPr>
          <w:rFonts w:ascii="Arial" w:hAnsi="Arial" w:cs="Arial"/>
          <w:lang w:val="en-US"/>
        </w:rPr>
        <w:t xml:space="preserve"> the </w:t>
      </w:r>
      <w:r w:rsidR="000C1F02" w:rsidRPr="00227549">
        <w:rPr>
          <w:rFonts w:ascii="Arial" w:hAnsi="Arial" w:cs="Arial"/>
          <w:lang w:val="en-US"/>
        </w:rPr>
        <w:t>individual</w:t>
      </w:r>
      <w:r w:rsidR="00B265EF" w:rsidRPr="00227549">
        <w:rPr>
          <w:rFonts w:ascii="Arial" w:hAnsi="Arial" w:cs="Arial"/>
          <w:lang w:val="en-US"/>
        </w:rPr>
        <w:t xml:space="preserve"> learner to seek the potential </w:t>
      </w:r>
      <w:r w:rsidR="000C1F02" w:rsidRPr="00227549">
        <w:rPr>
          <w:rFonts w:ascii="Arial" w:hAnsi="Arial" w:cs="Arial"/>
          <w:lang w:val="en-US"/>
        </w:rPr>
        <w:t>clarity</w:t>
      </w:r>
      <w:r w:rsidR="00B265EF" w:rsidRPr="00227549">
        <w:rPr>
          <w:rFonts w:ascii="Arial" w:hAnsi="Arial" w:cs="Arial"/>
          <w:lang w:val="en-US"/>
        </w:rPr>
        <w:t xml:space="preserve"> and </w:t>
      </w:r>
      <w:r w:rsidR="000C1F02" w:rsidRPr="00227549">
        <w:rPr>
          <w:rFonts w:ascii="Arial" w:hAnsi="Arial" w:cs="Arial"/>
          <w:lang w:val="en-US"/>
        </w:rPr>
        <w:t>awareness</w:t>
      </w:r>
      <w:r w:rsidR="00B265EF" w:rsidRPr="00227549">
        <w:rPr>
          <w:rFonts w:ascii="Arial" w:hAnsi="Arial" w:cs="Arial"/>
          <w:lang w:val="en-US"/>
        </w:rPr>
        <w:t xml:space="preserve"> that is required </w:t>
      </w:r>
      <w:r w:rsidR="00754D38" w:rsidRPr="00227549">
        <w:rPr>
          <w:rFonts w:ascii="Arial" w:hAnsi="Arial" w:cs="Arial"/>
          <w:lang w:val="en-US"/>
        </w:rPr>
        <w:t>to</w:t>
      </w:r>
      <w:r w:rsidR="00B265EF" w:rsidRPr="00227549">
        <w:rPr>
          <w:rFonts w:ascii="Arial" w:hAnsi="Arial" w:cs="Arial"/>
          <w:lang w:val="en-US"/>
        </w:rPr>
        <w:t xml:space="preserve"> progress and develop the necessary skills that </w:t>
      </w:r>
      <w:r w:rsidR="000C1F02" w:rsidRPr="00227549">
        <w:rPr>
          <w:rFonts w:ascii="Arial" w:hAnsi="Arial" w:cs="Arial"/>
          <w:lang w:val="en-US"/>
        </w:rPr>
        <w:t>are</w:t>
      </w:r>
      <w:r w:rsidR="00B265EF" w:rsidRPr="00227549">
        <w:rPr>
          <w:rFonts w:ascii="Arial" w:hAnsi="Arial" w:cs="Arial"/>
          <w:lang w:val="en-US"/>
        </w:rPr>
        <w:t xml:space="preserve"> </w:t>
      </w:r>
      <w:r w:rsidR="000C1F02" w:rsidRPr="00227549">
        <w:rPr>
          <w:rFonts w:ascii="Arial" w:hAnsi="Arial" w:cs="Arial"/>
          <w:lang w:val="en-US"/>
        </w:rPr>
        <w:t>required</w:t>
      </w:r>
      <w:r w:rsidR="00B265EF" w:rsidRPr="00227549">
        <w:rPr>
          <w:rFonts w:ascii="Arial" w:hAnsi="Arial" w:cs="Arial"/>
          <w:lang w:val="en-US"/>
        </w:rPr>
        <w:t xml:space="preserve"> to help meet the </w:t>
      </w:r>
      <w:r w:rsidR="000C1F02" w:rsidRPr="00227549">
        <w:rPr>
          <w:rFonts w:ascii="Arial" w:hAnsi="Arial" w:cs="Arial"/>
          <w:lang w:val="en-US"/>
        </w:rPr>
        <w:t>demands</w:t>
      </w:r>
      <w:r w:rsidR="00B265EF" w:rsidRPr="00227549">
        <w:rPr>
          <w:rFonts w:ascii="Arial" w:hAnsi="Arial" w:cs="Arial"/>
          <w:lang w:val="en-US"/>
        </w:rPr>
        <w:t xml:space="preserve"> of </w:t>
      </w:r>
      <w:r w:rsidR="00754D38" w:rsidRPr="00227549">
        <w:rPr>
          <w:rFonts w:ascii="Arial" w:hAnsi="Arial" w:cs="Arial"/>
          <w:lang w:val="en-US"/>
        </w:rPr>
        <w:t>everyday</w:t>
      </w:r>
      <w:r w:rsidR="00B265EF" w:rsidRPr="00227549">
        <w:rPr>
          <w:rFonts w:ascii="Arial" w:hAnsi="Arial" w:cs="Arial"/>
          <w:lang w:val="en-US"/>
        </w:rPr>
        <w:t xml:space="preserve"> life </w:t>
      </w:r>
      <w:r w:rsidR="000C1F02" w:rsidRPr="00227549">
        <w:rPr>
          <w:rFonts w:ascii="Arial" w:hAnsi="Arial" w:cs="Arial"/>
          <w:lang w:val="en-US"/>
        </w:rPr>
        <w:t>conflicts</w:t>
      </w:r>
      <w:r w:rsidR="00B265EF" w:rsidRPr="00227549">
        <w:rPr>
          <w:rFonts w:ascii="Arial" w:hAnsi="Arial" w:cs="Arial"/>
          <w:lang w:val="en-US"/>
        </w:rPr>
        <w:t xml:space="preserve"> and potential inadequacies in the long run. </w:t>
      </w:r>
    </w:p>
    <w:p w14:paraId="60313390" w14:textId="14A9351F" w:rsidR="0044378C" w:rsidRPr="00227549" w:rsidRDefault="0044378C" w:rsidP="00AD146C">
      <w:pPr>
        <w:rPr>
          <w:rFonts w:ascii="Arial" w:hAnsi="Arial" w:cs="Arial"/>
          <w:lang w:val="en-US"/>
        </w:rPr>
      </w:pPr>
      <w:r w:rsidRPr="00227549">
        <w:rPr>
          <w:rFonts w:ascii="Arial" w:hAnsi="Arial" w:cs="Arial"/>
          <w:b/>
          <w:bCs/>
          <w:i/>
          <w:iCs/>
          <w:lang w:val="en-US"/>
        </w:rPr>
        <w:t xml:space="preserve">Communication and </w:t>
      </w:r>
      <w:r w:rsidR="000C1F02" w:rsidRPr="00227549">
        <w:rPr>
          <w:rFonts w:ascii="Arial" w:hAnsi="Arial" w:cs="Arial"/>
          <w:b/>
          <w:bCs/>
          <w:i/>
          <w:iCs/>
          <w:lang w:val="en-US"/>
        </w:rPr>
        <w:t>interpersonal</w:t>
      </w:r>
      <w:r w:rsidRPr="00227549">
        <w:rPr>
          <w:rFonts w:ascii="Arial" w:hAnsi="Arial" w:cs="Arial"/>
          <w:b/>
          <w:bCs/>
          <w:i/>
          <w:iCs/>
          <w:lang w:val="en-US"/>
        </w:rPr>
        <w:t xml:space="preserve"> </w:t>
      </w:r>
      <w:r w:rsidR="000C1F02" w:rsidRPr="00227549">
        <w:rPr>
          <w:rFonts w:ascii="Arial" w:hAnsi="Arial" w:cs="Arial"/>
          <w:b/>
          <w:bCs/>
          <w:i/>
          <w:iCs/>
          <w:lang w:val="en-US"/>
        </w:rPr>
        <w:t>skills</w:t>
      </w:r>
      <w:r w:rsidRPr="00227549">
        <w:rPr>
          <w:rFonts w:ascii="Arial" w:hAnsi="Arial" w:cs="Arial"/>
          <w:lang w:val="en-US"/>
        </w:rPr>
        <w:t xml:space="preserve"> can be </w:t>
      </w:r>
      <w:r w:rsidR="000C1F02" w:rsidRPr="00227549">
        <w:rPr>
          <w:rFonts w:ascii="Arial" w:hAnsi="Arial" w:cs="Arial"/>
          <w:lang w:val="en-US"/>
        </w:rPr>
        <w:t>developed</w:t>
      </w:r>
      <w:r w:rsidRPr="00227549">
        <w:rPr>
          <w:rFonts w:ascii="Arial" w:hAnsi="Arial" w:cs="Arial"/>
          <w:lang w:val="en-US"/>
        </w:rPr>
        <w:t xml:space="preserve"> through the means of </w:t>
      </w:r>
      <w:r w:rsidR="000C1F02" w:rsidRPr="00227549">
        <w:rPr>
          <w:rFonts w:ascii="Arial" w:hAnsi="Arial" w:cs="Arial"/>
          <w:lang w:val="en-US"/>
        </w:rPr>
        <w:t>the everyday</w:t>
      </w:r>
      <w:r w:rsidRPr="00227549">
        <w:rPr>
          <w:rFonts w:ascii="Arial" w:hAnsi="Arial" w:cs="Arial"/>
          <w:lang w:val="en-US"/>
        </w:rPr>
        <w:t xml:space="preserve"> practice of reflective learning as it allows the individual to seek </w:t>
      </w:r>
      <w:r w:rsidR="000C1F02" w:rsidRPr="00227549">
        <w:rPr>
          <w:rFonts w:ascii="Arial" w:hAnsi="Arial" w:cs="Arial"/>
          <w:lang w:val="en-US"/>
        </w:rPr>
        <w:t>greater</w:t>
      </w:r>
      <w:r w:rsidRPr="00227549">
        <w:rPr>
          <w:rFonts w:ascii="Arial" w:hAnsi="Arial" w:cs="Arial"/>
          <w:lang w:val="en-US"/>
        </w:rPr>
        <w:t xml:space="preserve"> clarity within, </w:t>
      </w:r>
      <w:r w:rsidR="000C1F02" w:rsidRPr="00227549">
        <w:rPr>
          <w:rFonts w:ascii="Arial" w:hAnsi="Arial" w:cs="Arial"/>
          <w:lang w:val="en-US"/>
        </w:rPr>
        <w:t>compared</w:t>
      </w:r>
      <w:r w:rsidRPr="00227549">
        <w:rPr>
          <w:rFonts w:ascii="Arial" w:hAnsi="Arial" w:cs="Arial"/>
          <w:lang w:val="en-US"/>
        </w:rPr>
        <w:t xml:space="preserve"> to the </w:t>
      </w:r>
      <w:r w:rsidR="000C1F02" w:rsidRPr="00227549">
        <w:rPr>
          <w:rFonts w:ascii="Arial" w:hAnsi="Arial" w:cs="Arial"/>
          <w:lang w:val="en-US"/>
        </w:rPr>
        <w:t>progression</w:t>
      </w:r>
      <w:r w:rsidRPr="00227549">
        <w:rPr>
          <w:rFonts w:ascii="Arial" w:hAnsi="Arial" w:cs="Arial"/>
          <w:lang w:val="en-US"/>
        </w:rPr>
        <w:t xml:space="preserve"> and </w:t>
      </w:r>
      <w:r w:rsidR="000C1F02" w:rsidRPr="00227549">
        <w:rPr>
          <w:rFonts w:ascii="Arial" w:hAnsi="Arial" w:cs="Arial"/>
          <w:lang w:val="en-US"/>
        </w:rPr>
        <w:t>evaluation</w:t>
      </w:r>
      <w:r w:rsidRPr="00227549">
        <w:rPr>
          <w:rFonts w:ascii="Arial" w:hAnsi="Arial" w:cs="Arial"/>
          <w:lang w:val="en-US"/>
        </w:rPr>
        <w:t xml:space="preserve"> of one’s goals and </w:t>
      </w:r>
      <w:r w:rsidR="000C1F02" w:rsidRPr="00227549">
        <w:rPr>
          <w:rFonts w:ascii="Arial" w:hAnsi="Arial" w:cs="Arial"/>
          <w:lang w:val="en-US"/>
        </w:rPr>
        <w:t>strategies</w:t>
      </w:r>
      <w:r w:rsidRPr="00227549">
        <w:rPr>
          <w:rFonts w:ascii="Arial" w:hAnsi="Arial" w:cs="Arial"/>
          <w:lang w:val="en-US"/>
        </w:rPr>
        <w:t xml:space="preserve"> that are not working for the </w:t>
      </w:r>
      <w:r w:rsidR="000C1F02" w:rsidRPr="00227549">
        <w:rPr>
          <w:rFonts w:ascii="Arial" w:hAnsi="Arial" w:cs="Arial"/>
          <w:lang w:val="en-US"/>
        </w:rPr>
        <w:t>individual</w:t>
      </w:r>
      <w:r w:rsidRPr="00227549">
        <w:rPr>
          <w:rFonts w:ascii="Arial" w:hAnsi="Arial" w:cs="Arial"/>
          <w:lang w:val="en-US"/>
        </w:rPr>
        <w:t xml:space="preserve"> in a social setting. </w:t>
      </w:r>
      <w:r w:rsidR="00AD146C" w:rsidRPr="00227549">
        <w:rPr>
          <w:rFonts w:ascii="Arial" w:hAnsi="Arial" w:cs="Arial"/>
          <w:lang w:val="en-US"/>
        </w:rPr>
        <w:t xml:space="preserve">The </w:t>
      </w:r>
      <w:r w:rsidR="000C1F02" w:rsidRPr="00227549">
        <w:rPr>
          <w:rFonts w:ascii="Arial" w:hAnsi="Arial" w:cs="Arial"/>
          <w:lang w:val="en-US"/>
        </w:rPr>
        <w:t>process</w:t>
      </w:r>
      <w:r w:rsidR="00AD146C" w:rsidRPr="00227549">
        <w:rPr>
          <w:rFonts w:ascii="Arial" w:hAnsi="Arial" w:cs="Arial"/>
          <w:lang w:val="en-US"/>
        </w:rPr>
        <w:t xml:space="preserve"> of communication can take place either </w:t>
      </w:r>
      <w:r w:rsidR="000C1F02" w:rsidRPr="00227549">
        <w:rPr>
          <w:rFonts w:ascii="Arial" w:hAnsi="Arial" w:cs="Arial"/>
          <w:lang w:val="en-US"/>
        </w:rPr>
        <w:t>in</w:t>
      </w:r>
      <w:r w:rsidR="00AD146C" w:rsidRPr="00227549">
        <w:rPr>
          <w:rFonts w:ascii="Arial" w:hAnsi="Arial" w:cs="Arial"/>
          <w:lang w:val="en-US"/>
        </w:rPr>
        <w:t xml:space="preserve"> a verbal form or in the form of a </w:t>
      </w:r>
      <w:r w:rsidR="000C1F02" w:rsidRPr="00227549">
        <w:rPr>
          <w:rFonts w:ascii="Arial" w:hAnsi="Arial" w:cs="Arial"/>
          <w:lang w:val="en-US"/>
        </w:rPr>
        <w:t>nonverbal</w:t>
      </w:r>
      <w:r w:rsidR="00AD146C" w:rsidRPr="00227549">
        <w:rPr>
          <w:rFonts w:ascii="Arial" w:hAnsi="Arial" w:cs="Arial"/>
          <w:lang w:val="en-US"/>
        </w:rPr>
        <w:t xml:space="preserve"> means,</w:t>
      </w:r>
      <w:r w:rsidR="000C1F02" w:rsidRPr="00227549">
        <w:rPr>
          <w:rFonts w:ascii="Arial" w:hAnsi="Arial" w:cs="Arial"/>
          <w:lang w:val="en-US"/>
        </w:rPr>
        <w:t xml:space="preserve"> </w:t>
      </w:r>
      <w:r w:rsidR="00AD146C" w:rsidRPr="00227549">
        <w:rPr>
          <w:rFonts w:ascii="Arial" w:hAnsi="Arial" w:cs="Arial"/>
          <w:lang w:val="en-US"/>
        </w:rPr>
        <w:t xml:space="preserve">both of which are determined to </w:t>
      </w:r>
      <w:r w:rsidR="000C1F02" w:rsidRPr="00227549">
        <w:rPr>
          <w:rFonts w:ascii="Arial" w:hAnsi="Arial" w:cs="Arial"/>
          <w:lang w:val="en-US"/>
        </w:rPr>
        <w:t>demonstrate</w:t>
      </w:r>
      <w:r w:rsidR="00AD146C" w:rsidRPr="00227549">
        <w:rPr>
          <w:rFonts w:ascii="Arial" w:hAnsi="Arial" w:cs="Arial"/>
          <w:lang w:val="en-US"/>
        </w:rPr>
        <w:t xml:space="preserve"> a keen message to the receiver who catches a message from the sender</w:t>
      </w:r>
      <w:r w:rsidR="00C35C6E" w:rsidRPr="00227549">
        <w:rPr>
          <w:rFonts w:ascii="Arial" w:hAnsi="Arial" w:cs="Arial"/>
          <w:lang w:val="en-US"/>
        </w:rPr>
        <w:t xml:space="preserve"> (Ab-Rashid, 2018)</w:t>
      </w:r>
      <w:r w:rsidR="00AD146C" w:rsidRPr="00227549">
        <w:rPr>
          <w:rFonts w:ascii="Arial" w:hAnsi="Arial" w:cs="Arial"/>
          <w:lang w:val="en-US"/>
        </w:rPr>
        <w:t xml:space="preserve">. </w:t>
      </w:r>
      <w:r w:rsidR="00DD27E1" w:rsidRPr="00227549">
        <w:rPr>
          <w:rFonts w:ascii="Arial" w:hAnsi="Arial" w:cs="Arial"/>
          <w:lang w:val="en-US"/>
        </w:rPr>
        <w:t xml:space="preserve">During the process of </w:t>
      </w:r>
      <w:r w:rsidR="000C1F02" w:rsidRPr="00227549">
        <w:rPr>
          <w:rFonts w:ascii="Arial" w:hAnsi="Arial" w:cs="Arial"/>
          <w:lang w:val="en-US"/>
        </w:rPr>
        <w:t>learning</w:t>
      </w:r>
      <w:r w:rsidR="00DD27E1" w:rsidRPr="00227549">
        <w:rPr>
          <w:rFonts w:ascii="Arial" w:hAnsi="Arial" w:cs="Arial"/>
          <w:lang w:val="en-US"/>
        </w:rPr>
        <w:t xml:space="preserve"> and advancing one’s communication and </w:t>
      </w:r>
      <w:r w:rsidR="000C1F02" w:rsidRPr="00227549">
        <w:rPr>
          <w:rFonts w:ascii="Arial" w:hAnsi="Arial" w:cs="Arial"/>
          <w:lang w:val="en-US"/>
        </w:rPr>
        <w:t>interpersonal</w:t>
      </w:r>
      <w:r w:rsidR="00DD27E1" w:rsidRPr="00227549">
        <w:rPr>
          <w:rFonts w:ascii="Arial" w:hAnsi="Arial" w:cs="Arial"/>
          <w:lang w:val="en-US"/>
        </w:rPr>
        <w:t xml:space="preserve"> skills at the time of </w:t>
      </w:r>
      <w:r w:rsidR="000C1F02" w:rsidRPr="00227549">
        <w:rPr>
          <w:rFonts w:ascii="Arial" w:hAnsi="Arial" w:cs="Arial"/>
          <w:lang w:val="en-US"/>
        </w:rPr>
        <w:t>learning</w:t>
      </w:r>
      <w:r w:rsidR="00DD27E1" w:rsidRPr="00227549">
        <w:rPr>
          <w:rFonts w:ascii="Arial" w:hAnsi="Arial" w:cs="Arial"/>
          <w:lang w:val="en-US"/>
        </w:rPr>
        <w:t xml:space="preserve">, the learner can </w:t>
      </w:r>
      <w:r w:rsidR="000C1F02" w:rsidRPr="00227549">
        <w:rPr>
          <w:rFonts w:ascii="Arial" w:hAnsi="Arial" w:cs="Arial"/>
          <w:lang w:val="en-US"/>
        </w:rPr>
        <w:t>adapt</w:t>
      </w:r>
      <w:r w:rsidR="00DD27E1" w:rsidRPr="00227549">
        <w:rPr>
          <w:rFonts w:ascii="Arial" w:hAnsi="Arial" w:cs="Arial"/>
          <w:lang w:val="en-US"/>
        </w:rPr>
        <w:t xml:space="preserve"> and set time aside to incorporate the reflective </w:t>
      </w:r>
      <w:r w:rsidR="000C1F02" w:rsidRPr="00227549">
        <w:rPr>
          <w:rFonts w:ascii="Arial" w:hAnsi="Arial" w:cs="Arial"/>
          <w:lang w:val="en-US"/>
        </w:rPr>
        <w:t>practice</w:t>
      </w:r>
      <w:r w:rsidR="00DD27E1" w:rsidRPr="00227549">
        <w:rPr>
          <w:rFonts w:ascii="Arial" w:hAnsi="Arial" w:cs="Arial"/>
          <w:lang w:val="en-US"/>
        </w:rPr>
        <w:t xml:space="preserve"> that would allow </w:t>
      </w:r>
      <w:r w:rsidR="000C1F02" w:rsidRPr="00227549">
        <w:rPr>
          <w:rFonts w:ascii="Arial" w:hAnsi="Arial" w:cs="Arial"/>
          <w:lang w:val="en-US"/>
        </w:rPr>
        <w:t>the</w:t>
      </w:r>
      <w:r w:rsidR="00DD27E1" w:rsidRPr="00227549">
        <w:rPr>
          <w:rFonts w:ascii="Arial" w:hAnsi="Arial" w:cs="Arial"/>
          <w:lang w:val="en-US"/>
        </w:rPr>
        <w:t xml:space="preserve"> learner to </w:t>
      </w:r>
      <w:r w:rsidR="000C1F02" w:rsidRPr="00227549">
        <w:rPr>
          <w:rFonts w:ascii="Arial" w:hAnsi="Arial" w:cs="Arial"/>
          <w:lang w:val="en-US"/>
        </w:rPr>
        <w:t>ask</w:t>
      </w:r>
      <w:r w:rsidR="00DD27E1" w:rsidRPr="00227549">
        <w:rPr>
          <w:rFonts w:ascii="Arial" w:hAnsi="Arial" w:cs="Arial"/>
          <w:lang w:val="en-US"/>
        </w:rPr>
        <w:t xml:space="preserve"> </w:t>
      </w:r>
      <w:r w:rsidR="00754D38" w:rsidRPr="00227549">
        <w:rPr>
          <w:rFonts w:ascii="Arial" w:hAnsi="Arial" w:cs="Arial"/>
          <w:lang w:val="en-US"/>
        </w:rPr>
        <w:t>himself</w:t>
      </w:r>
      <w:r w:rsidR="00DD27E1" w:rsidRPr="00227549">
        <w:rPr>
          <w:rFonts w:ascii="Arial" w:hAnsi="Arial" w:cs="Arial"/>
          <w:lang w:val="en-US"/>
        </w:rPr>
        <w:t xml:space="preserve"> what are the strategies and communication aspects that are going well during the mode of interaction. What are the things that are not going well during the </w:t>
      </w:r>
      <w:r w:rsidR="000C1F02" w:rsidRPr="00227549">
        <w:rPr>
          <w:rFonts w:ascii="Arial" w:hAnsi="Arial" w:cs="Arial"/>
          <w:lang w:val="en-US"/>
        </w:rPr>
        <w:t>interaction</w:t>
      </w:r>
      <w:r w:rsidR="00DD27E1" w:rsidRPr="00227549">
        <w:rPr>
          <w:rFonts w:ascii="Arial" w:hAnsi="Arial" w:cs="Arial"/>
          <w:lang w:val="en-US"/>
        </w:rPr>
        <w:t xml:space="preserve"> session</w:t>
      </w:r>
      <w:r w:rsidR="00754D38" w:rsidRPr="00227549">
        <w:rPr>
          <w:rFonts w:ascii="Arial" w:hAnsi="Arial" w:cs="Arial"/>
          <w:lang w:val="en-US"/>
        </w:rPr>
        <w:t>?</w:t>
      </w:r>
      <w:r w:rsidR="00DD27E1" w:rsidRPr="00227549">
        <w:rPr>
          <w:rFonts w:ascii="Arial" w:hAnsi="Arial" w:cs="Arial"/>
          <w:lang w:val="en-US"/>
        </w:rPr>
        <w:t xml:space="preserve"> And some of the strategies that can </w:t>
      </w:r>
      <w:r w:rsidR="000C1F02" w:rsidRPr="00227549">
        <w:rPr>
          <w:rFonts w:ascii="Arial" w:hAnsi="Arial" w:cs="Arial"/>
          <w:lang w:val="en-US"/>
        </w:rPr>
        <w:t>eliminate</w:t>
      </w:r>
      <w:r w:rsidR="00DD27E1" w:rsidRPr="00227549">
        <w:rPr>
          <w:rFonts w:ascii="Arial" w:hAnsi="Arial" w:cs="Arial"/>
          <w:lang w:val="en-US"/>
        </w:rPr>
        <w:t xml:space="preserve"> and </w:t>
      </w:r>
      <w:r w:rsidR="000C1F02" w:rsidRPr="00227549">
        <w:rPr>
          <w:rFonts w:ascii="Arial" w:hAnsi="Arial" w:cs="Arial"/>
          <w:lang w:val="en-US"/>
        </w:rPr>
        <w:t>further</w:t>
      </w:r>
      <w:r w:rsidR="00DD27E1" w:rsidRPr="00227549">
        <w:rPr>
          <w:rFonts w:ascii="Arial" w:hAnsi="Arial" w:cs="Arial"/>
          <w:lang w:val="en-US"/>
        </w:rPr>
        <w:t xml:space="preserve"> </w:t>
      </w:r>
      <w:r w:rsidR="000C1F02" w:rsidRPr="00227549">
        <w:rPr>
          <w:rFonts w:ascii="Arial" w:hAnsi="Arial" w:cs="Arial"/>
          <w:lang w:val="en-US"/>
        </w:rPr>
        <w:t>replaced</w:t>
      </w:r>
      <w:r w:rsidR="00DD27E1" w:rsidRPr="00227549">
        <w:rPr>
          <w:rFonts w:ascii="Arial" w:hAnsi="Arial" w:cs="Arial"/>
          <w:lang w:val="en-US"/>
        </w:rPr>
        <w:t xml:space="preserve"> with an effective one can be more useful to </w:t>
      </w:r>
      <w:r w:rsidR="00754D38" w:rsidRPr="00227549">
        <w:rPr>
          <w:rFonts w:ascii="Arial" w:hAnsi="Arial" w:cs="Arial"/>
          <w:lang w:val="en-US"/>
        </w:rPr>
        <w:t>allow</w:t>
      </w:r>
      <w:r w:rsidR="00DD27E1" w:rsidRPr="00227549">
        <w:rPr>
          <w:rFonts w:ascii="Arial" w:hAnsi="Arial" w:cs="Arial"/>
          <w:lang w:val="en-US"/>
        </w:rPr>
        <w:t xml:space="preserve"> the learner not only </w:t>
      </w:r>
      <w:r w:rsidR="00754D38" w:rsidRPr="00227549">
        <w:rPr>
          <w:rFonts w:ascii="Arial" w:hAnsi="Arial" w:cs="Arial"/>
          <w:lang w:val="en-US"/>
        </w:rPr>
        <w:t xml:space="preserve">to </w:t>
      </w:r>
      <w:r w:rsidR="00DD27E1" w:rsidRPr="00227549">
        <w:rPr>
          <w:rFonts w:ascii="Arial" w:hAnsi="Arial" w:cs="Arial"/>
          <w:lang w:val="en-US"/>
        </w:rPr>
        <w:t xml:space="preserve">communicate </w:t>
      </w:r>
      <w:r w:rsidR="00754D38" w:rsidRPr="00227549">
        <w:rPr>
          <w:rFonts w:ascii="Arial" w:hAnsi="Arial" w:cs="Arial"/>
          <w:lang w:val="en-US"/>
        </w:rPr>
        <w:t>effectively</w:t>
      </w:r>
      <w:r w:rsidR="00DD27E1" w:rsidRPr="00227549">
        <w:rPr>
          <w:rFonts w:ascii="Arial" w:hAnsi="Arial" w:cs="Arial"/>
          <w:lang w:val="en-US"/>
        </w:rPr>
        <w:t xml:space="preserve"> but also to pause and understand his source of </w:t>
      </w:r>
      <w:r w:rsidR="000C1F02" w:rsidRPr="00227549">
        <w:rPr>
          <w:rFonts w:ascii="Arial" w:hAnsi="Arial" w:cs="Arial"/>
          <w:lang w:val="en-US"/>
        </w:rPr>
        <w:t>feelings</w:t>
      </w:r>
      <w:r w:rsidR="00DD27E1" w:rsidRPr="00227549">
        <w:rPr>
          <w:rFonts w:ascii="Arial" w:hAnsi="Arial" w:cs="Arial"/>
          <w:lang w:val="en-US"/>
        </w:rPr>
        <w:t xml:space="preserve"> and </w:t>
      </w:r>
      <w:r w:rsidR="000C1F02" w:rsidRPr="00227549">
        <w:rPr>
          <w:rFonts w:ascii="Arial" w:hAnsi="Arial" w:cs="Arial"/>
          <w:lang w:val="en-US"/>
        </w:rPr>
        <w:t>further</w:t>
      </w:r>
      <w:r w:rsidR="00DD27E1" w:rsidRPr="00227549">
        <w:rPr>
          <w:rFonts w:ascii="Arial" w:hAnsi="Arial" w:cs="Arial"/>
          <w:lang w:val="en-US"/>
        </w:rPr>
        <w:t xml:space="preserve"> </w:t>
      </w:r>
      <w:r w:rsidR="00754D38" w:rsidRPr="00227549">
        <w:rPr>
          <w:rFonts w:ascii="Arial" w:hAnsi="Arial" w:cs="Arial"/>
          <w:lang w:val="en-US"/>
        </w:rPr>
        <w:t>resolve</w:t>
      </w:r>
      <w:r w:rsidR="00DD27E1" w:rsidRPr="00227549">
        <w:rPr>
          <w:rFonts w:ascii="Arial" w:hAnsi="Arial" w:cs="Arial"/>
          <w:lang w:val="en-US"/>
        </w:rPr>
        <w:t xml:space="preserve"> </w:t>
      </w:r>
      <w:r w:rsidR="000C1F02" w:rsidRPr="00227549">
        <w:rPr>
          <w:rFonts w:ascii="Arial" w:hAnsi="Arial" w:cs="Arial"/>
          <w:lang w:val="en-US"/>
        </w:rPr>
        <w:t>conflicts</w:t>
      </w:r>
      <w:r w:rsidR="00DD27E1" w:rsidRPr="00227549">
        <w:rPr>
          <w:rFonts w:ascii="Arial" w:hAnsi="Arial" w:cs="Arial"/>
          <w:lang w:val="en-US"/>
        </w:rPr>
        <w:t xml:space="preserve"> </w:t>
      </w:r>
      <w:r w:rsidR="000C1F02" w:rsidRPr="00227549">
        <w:rPr>
          <w:rFonts w:ascii="Arial" w:hAnsi="Arial" w:cs="Arial"/>
          <w:lang w:val="en-US"/>
        </w:rPr>
        <w:t>within</w:t>
      </w:r>
      <w:r w:rsidR="00DD27E1" w:rsidRPr="00227549">
        <w:rPr>
          <w:rFonts w:ascii="Arial" w:hAnsi="Arial" w:cs="Arial"/>
          <w:lang w:val="en-US"/>
        </w:rPr>
        <w:t xml:space="preserve"> the interaction process in an </w:t>
      </w:r>
      <w:r w:rsidR="000C1F02" w:rsidRPr="00227549">
        <w:rPr>
          <w:rFonts w:ascii="Arial" w:hAnsi="Arial" w:cs="Arial"/>
          <w:lang w:val="en-US"/>
        </w:rPr>
        <w:t>effective</w:t>
      </w:r>
      <w:r w:rsidR="00DD27E1" w:rsidRPr="00227549">
        <w:rPr>
          <w:rFonts w:ascii="Arial" w:hAnsi="Arial" w:cs="Arial"/>
          <w:lang w:val="en-US"/>
        </w:rPr>
        <w:t xml:space="preserve"> manner. </w:t>
      </w:r>
    </w:p>
    <w:p w14:paraId="50B7576C" w14:textId="196728EF" w:rsidR="00C35C6E" w:rsidRPr="00227549" w:rsidRDefault="00245CDB" w:rsidP="00077419">
      <w:pPr>
        <w:rPr>
          <w:rFonts w:ascii="Arial" w:hAnsi="Arial" w:cs="Arial"/>
          <w:lang w:val="en-US"/>
        </w:rPr>
      </w:pPr>
      <w:r w:rsidRPr="00227549">
        <w:rPr>
          <w:rFonts w:ascii="Arial" w:hAnsi="Arial" w:cs="Arial"/>
          <w:lang w:val="en-US"/>
        </w:rPr>
        <w:t>Similarly</w:t>
      </w:r>
      <w:r w:rsidR="00DD27E1" w:rsidRPr="00227549">
        <w:rPr>
          <w:rFonts w:ascii="Arial" w:hAnsi="Arial" w:cs="Arial"/>
          <w:lang w:val="en-US"/>
        </w:rPr>
        <w:t xml:space="preserve">, </w:t>
      </w:r>
      <w:r w:rsidRPr="00227549">
        <w:rPr>
          <w:rFonts w:ascii="Arial" w:hAnsi="Arial" w:cs="Arial"/>
          <w:b/>
          <w:bCs/>
          <w:i/>
          <w:iCs/>
          <w:lang w:val="en-US"/>
        </w:rPr>
        <w:t>Self-management</w:t>
      </w:r>
      <w:r w:rsidR="00DD27E1" w:rsidRPr="00227549">
        <w:rPr>
          <w:rFonts w:ascii="Arial" w:hAnsi="Arial" w:cs="Arial"/>
          <w:b/>
          <w:bCs/>
          <w:i/>
          <w:iCs/>
          <w:lang w:val="en-US"/>
        </w:rPr>
        <w:t xml:space="preserve"> </w:t>
      </w:r>
      <w:r w:rsidR="00DD27E1" w:rsidRPr="00227549">
        <w:rPr>
          <w:rFonts w:ascii="Arial" w:hAnsi="Arial" w:cs="Arial"/>
          <w:lang w:val="en-US"/>
        </w:rPr>
        <w:t xml:space="preserve">within any </w:t>
      </w:r>
      <w:r w:rsidR="000C1F02" w:rsidRPr="00227549">
        <w:rPr>
          <w:rFonts w:ascii="Arial" w:hAnsi="Arial" w:cs="Arial"/>
          <w:lang w:val="en-US"/>
        </w:rPr>
        <w:t>organizational</w:t>
      </w:r>
      <w:r w:rsidR="00DD27E1" w:rsidRPr="00227549">
        <w:rPr>
          <w:rFonts w:ascii="Arial" w:hAnsi="Arial" w:cs="Arial"/>
          <w:lang w:val="en-US"/>
        </w:rPr>
        <w:t xml:space="preserve"> setting or even in the educational </w:t>
      </w:r>
      <w:r w:rsidR="000C1F02" w:rsidRPr="00227549">
        <w:rPr>
          <w:rFonts w:ascii="Arial" w:hAnsi="Arial" w:cs="Arial"/>
          <w:lang w:val="en-US"/>
        </w:rPr>
        <w:t>setting</w:t>
      </w:r>
      <w:r w:rsidR="00DD27E1" w:rsidRPr="00227549">
        <w:rPr>
          <w:rFonts w:ascii="Arial" w:hAnsi="Arial" w:cs="Arial"/>
          <w:lang w:val="en-US"/>
        </w:rPr>
        <w:t xml:space="preserve"> is an </w:t>
      </w:r>
      <w:r w:rsidR="000C1F02" w:rsidRPr="00227549">
        <w:rPr>
          <w:rFonts w:ascii="Arial" w:hAnsi="Arial" w:cs="Arial"/>
          <w:lang w:val="en-US"/>
        </w:rPr>
        <w:t>important</w:t>
      </w:r>
      <w:r w:rsidR="00DD27E1" w:rsidRPr="00227549">
        <w:rPr>
          <w:rFonts w:ascii="Arial" w:hAnsi="Arial" w:cs="Arial"/>
          <w:lang w:val="en-US"/>
        </w:rPr>
        <w:t xml:space="preserve"> </w:t>
      </w:r>
      <w:r w:rsidR="000C1F02" w:rsidRPr="00227549">
        <w:rPr>
          <w:rFonts w:ascii="Arial" w:hAnsi="Arial" w:cs="Arial"/>
          <w:lang w:val="en-US"/>
        </w:rPr>
        <w:t>skill</w:t>
      </w:r>
      <w:r w:rsidR="00DD27E1" w:rsidRPr="00227549">
        <w:rPr>
          <w:rFonts w:ascii="Arial" w:hAnsi="Arial" w:cs="Arial"/>
          <w:lang w:val="en-US"/>
        </w:rPr>
        <w:t xml:space="preserve"> when serving the demands of either the organization or the need of </w:t>
      </w:r>
      <w:r w:rsidRPr="00227549">
        <w:rPr>
          <w:rFonts w:ascii="Arial" w:hAnsi="Arial" w:cs="Arial"/>
          <w:lang w:val="en-US"/>
        </w:rPr>
        <w:t xml:space="preserve">the </w:t>
      </w:r>
      <w:r w:rsidR="000C1F02" w:rsidRPr="00227549">
        <w:rPr>
          <w:rFonts w:ascii="Arial" w:hAnsi="Arial" w:cs="Arial"/>
          <w:lang w:val="en-US"/>
        </w:rPr>
        <w:t>respective</w:t>
      </w:r>
      <w:r w:rsidRPr="00227549">
        <w:rPr>
          <w:rFonts w:ascii="Arial" w:hAnsi="Arial" w:cs="Arial"/>
          <w:lang w:val="en-US"/>
        </w:rPr>
        <w:t xml:space="preserve"> clients or communities where the learner chooses to target</w:t>
      </w:r>
      <w:r w:rsidR="00AD146C" w:rsidRPr="00227549">
        <w:rPr>
          <w:rFonts w:ascii="Arial" w:hAnsi="Arial" w:cs="Arial"/>
          <w:lang w:val="en-US"/>
        </w:rPr>
        <w:t xml:space="preserve">, whether be it the </w:t>
      </w:r>
      <w:r w:rsidR="000C1F02" w:rsidRPr="00227549">
        <w:rPr>
          <w:rFonts w:ascii="Arial" w:hAnsi="Arial" w:cs="Arial"/>
          <w:lang w:val="en-US"/>
        </w:rPr>
        <w:t>position</w:t>
      </w:r>
      <w:r w:rsidR="00AD146C" w:rsidRPr="00227549">
        <w:rPr>
          <w:rFonts w:ascii="Arial" w:hAnsi="Arial" w:cs="Arial"/>
          <w:lang w:val="en-US"/>
        </w:rPr>
        <w:t xml:space="preserve"> of a human </w:t>
      </w:r>
      <w:r w:rsidR="000C1F02" w:rsidRPr="00227549">
        <w:rPr>
          <w:rFonts w:ascii="Arial" w:hAnsi="Arial" w:cs="Arial"/>
          <w:lang w:val="en-US"/>
        </w:rPr>
        <w:t>resources</w:t>
      </w:r>
      <w:r w:rsidR="00AD146C" w:rsidRPr="00227549">
        <w:rPr>
          <w:rFonts w:ascii="Arial" w:hAnsi="Arial" w:cs="Arial"/>
          <w:lang w:val="en-US"/>
        </w:rPr>
        <w:t xml:space="preserve"> manager or that of the student who is conducting his </w:t>
      </w:r>
      <w:r w:rsidR="000C1F02" w:rsidRPr="00227549">
        <w:rPr>
          <w:rFonts w:ascii="Arial" w:hAnsi="Arial" w:cs="Arial"/>
          <w:lang w:val="en-US"/>
        </w:rPr>
        <w:t>research</w:t>
      </w:r>
      <w:r w:rsidR="00AD146C" w:rsidRPr="00227549">
        <w:rPr>
          <w:rFonts w:ascii="Arial" w:hAnsi="Arial" w:cs="Arial"/>
          <w:lang w:val="en-US"/>
        </w:rPr>
        <w:t xml:space="preserve"> </w:t>
      </w:r>
      <w:r w:rsidR="00754D38" w:rsidRPr="00227549">
        <w:rPr>
          <w:rFonts w:ascii="Arial" w:hAnsi="Arial" w:cs="Arial"/>
          <w:lang w:val="en-US"/>
        </w:rPr>
        <w:t>study</w:t>
      </w:r>
      <w:r w:rsidR="00AD146C" w:rsidRPr="00227549">
        <w:rPr>
          <w:rFonts w:ascii="Arial" w:hAnsi="Arial" w:cs="Arial"/>
          <w:lang w:val="en-US"/>
        </w:rPr>
        <w:t xml:space="preserve"> and is met by </w:t>
      </w:r>
      <w:r w:rsidR="000C1F02" w:rsidRPr="00227549">
        <w:rPr>
          <w:rFonts w:ascii="Arial" w:hAnsi="Arial" w:cs="Arial"/>
          <w:lang w:val="en-US"/>
        </w:rPr>
        <w:t>several</w:t>
      </w:r>
      <w:r w:rsidR="00AD146C" w:rsidRPr="00227549">
        <w:rPr>
          <w:rFonts w:ascii="Arial" w:hAnsi="Arial" w:cs="Arial"/>
          <w:lang w:val="en-US"/>
        </w:rPr>
        <w:t xml:space="preserve"> demands imposed on an everyday </w:t>
      </w:r>
      <w:r w:rsidR="000C1F02" w:rsidRPr="00227549">
        <w:rPr>
          <w:rFonts w:ascii="Arial" w:hAnsi="Arial" w:cs="Arial"/>
          <w:lang w:val="en-US"/>
        </w:rPr>
        <w:t>basis</w:t>
      </w:r>
      <w:r w:rsidR="00AD146C" w:rsidRPr="00227549">
        <w:rPr>
          <w:rFonts w:ascii="Arial" w:hAnsi="Arial" w:cs="Arial"/>
          <w:lang w:val="en-US"/>
        </w:rPr>
        <w:t xml:space="preserve"> by the academic </w:t>
      </w:r>
      <w:r w:rsidR="000C1F02" w:rsidRPr="00227549">
        <w:rPr>
          <w:rFonts w:ascii="Arial" w:hAnsi="Arial" w:cs="Arial"/>
          <w:lang w:val="en-US"/>
        </w:rPr>
        <w:t>requirements</w:t>
      </w:r>
      <w:r w:rsidR="00C35C6E" w:rsidRPr="00227549">
        <w:rPr>
          <w:rFonts w:ascii="Arial" w:hAnsi="Arial" w:cs="Arial"/>
          <w:lang w:val="en-US"/>
        </w:rPr>
        <w:t xml:space="preserve"> (Rodham et al., 2020)</w:t>
      </w:r>
      <w:r w:rsidRPr="00227549">
        <w:rPr>
          <w:rFonts w:ascii="Arial" w:hAnsi="Arial" w:cs="Arial"/>
          <w:lang w:val="en-US"/>
        </w:rPr>
        <w:t xml:space="preserve">. </w:t>
      </w:r>
      <w:r w:rsidR="00754D38" w:rsidRPr="00227549">
        <w:rPr>
          <w:rFonts w:ascii="Arial" w:hAnsi="Arial" w:cs="Arial"/>
          <w:lang w:val="en-US"/>
        </w:rPr>
        <w:t>Self-management</w:t>
      </w:r>
      <w:r w:rsidRPr="00227549">
        <w:rPr>
          <w:rFonts w:ascii="Arial" w:hAnsi="Arial" w:cs="Arial"/>
          <w:lang w:val="en-US"/>
        </w:rPr>
        <w:t xml:space="preserve"> is a </w:t>
      </w:r>
      <w:r w:rsidR="000C1F02" w:rsidRPr="00227549">
        <w:rPr>
          <w:rFonts w:ascii="Arial" w:hAnsi="Arial" w:cs="Arial"/>
          <w:lang w:val="en-US"/>
        </w:rPr>
        <w:t>process</w:t>
      </w:r>
      <w:r w:rsidRPr="00227549">
        <w:rPr>
          <w:rFonts w:ascii="Arial" w:hAnsi="Arial" w:cs="Arial"/>
          <w:lang w:val="en-US"/>
        </w:rPr>
        <w:t xml:space="preserve"> that does </w:t>
      </w:r>
      <w:r w:rsidR="000C1F02" w:rsidRPr="00227549">
        <w:rPr>
          <w:rFonts w:ascii="Arial" w:hAnsi="Arial" w:cs="Arial"/>
          <w:lang w:val="en-US"/>
        </w:rPr>
        <w:t>not</w:t>
      </w:r>
      <w:r w:rsidRPr="00227549">
        <w:rPr>
          <w:rFonts w:ascii="Arial" w:hAnsi="Arial" w:cs="Arial"/>
          <w:lang w:val="en-US"/>
        </w:rPr>
        <w:t xml:space="preserve"> get better in the </w:t>
      </w:r>
      <w:r w:rsidR="00754D38" w:rsidRPr="00227549">
        <w:rPr>
          <w:rFonts w:ascii="Arial" w:hAnsi="Arial" w:cs="Arial"/>
          <w:lang w:val="en-US"/>
        </w:rPr>
        <w:t>moment</w:t>
      </w:r>
      <w:r w:rsidRPr="00227549">
        <w:rPr>
          <w:rFonts w:ascii="Arial" w:hAnsi="Arial" w:cs="Arial"/>
          <w:lang w:val="en-US"/>
        </w:rPr>
        <w:t xml:space="preserve"> of an </w:t>
      </w:r>
      <w:r w:rsidR="000C1F02" w:rsidRPr="00227549">
        <w:rPr>
          <w:rFonts w:ascii="Arial" w:hAnsi="Arial" w:cs="Arial"/>
          <w:lang w:val="en-US"/>
        </w:rPr>
        <w:t>instance</w:t>
      </w:r>
      <w:r w:rsidR="00D912D2" w:rsidRPr="00227549">
        <w:rPr>
          <w:rFonts w:ascii="Arial" w:hAnsi="Arial" w:cs="Arial"/>
          <w:lang w:val="en-US"/>
        </w:rPr>
        <w:t>;</w:t>
      </w:r>
      <w:r w:rsidRPr="00227549">
        <w:rPr>
          <w:rFonts w:ascii="Arial" w:hAnsi="Arial" w:cs="Arial"/>
          <w:lang w:val="en-US"/>
        </w:rPr>
        <w:t xml:space="preserve"> </w:t>
      </w:r>
      <w:r w:rsidR="00D912D2" w:rsidRPr="00227549">
        <w:rPr>
          <w:rFonts w:ascii="Arial" w:hAnsi="Arial" w:cs="Arial"/>
          <w:lang w:val="en-US"/>
        </w:rPr>
        <w:t>still</w:t>
      </w:r>
      <w:r w:rsidR="00754D38" w:rsidRPr="00227549">
        <w:rPr>
          <w:rFonts w:ascii="Arial" w:hAnsi="Arial" w:cs="Arial"/>
          <w:lang w:val="en-US"/>
        </w:rPr>
        <w:t>,</w:t>
      </w:r>
      <w:r w:rsidRPr="00227549">
        <w:rPr>
          <w:rFonts w:ascii="Arial" w:hAnsi="Arial" w:cs="Arial"/>
          <w:lang w:val="en-US"/>
        </w:rPr>
        <w:t xml:space="preserve"> it is a skill that is best </w:t>
      </w:r>
      <w:r w:rsidR="000C1F02" w:rsidRPr="00227549">
        <w:rPr>
          <w:rFonts w:ascii="Arial" w:hAnsi="Arial" w:cs="Arial"/>
          <w:lang w:val="en-US"/>
        </w:rPr>
        <w:t>ignored</w:t>
      </w:r>
      <w:r w:rsidRPr="00227549">
        <w:rPr>
          <w:rFonts w:ascii="Arial" w:hAnsi="Arial" w:cs="Arial"/>
          <w:lang w:val="en-US"/>
        </w:rPr>
        <w:t xml:space="preserve"> with time. </w:t>
      </w:r>
      <w:r w:rsidR="000C1F02" w:rsidRPr="00227549">
        <w:rPr>
          <w:rFonts w:ascii="Arial" w:hAnsi="Arial" w:cs="Arial"/>
          <w:lang w:val="en-US"/>
        </w:rPr>
        <w:t>However</w:t>
      </w:r>
      <w:r w:rsidRPr="00227549">
        <w:rPr>
          <w:rFonts w:ascii="Arial" w:hAnsi="Arial" w:cs="Arial"/>
          <w:lang w:val="en-US"/>
        </w:rPr>
        <w:t xml:space="preserve">, the </w:t>
      </w:r>
      <w:r w:rsidR="000C1F02" w:rsidRPr="00227549">
        <w:rPr>
          <w:rFonts w:ascii="Arial" w:hAnsi="Arial" w:cs="Arial"/>
          <w:lang w:val="en-US"/>
        </w:rPr>
        <w:t>respective</w:t>
      </w:r>
      <w:r w:rsidRPr="00227549">
        <w:rPr>
          <w:rFonts w:ascii="Arial" w:hAnsi="Arial" w:cs="Arial"/>
          <w:lang w:val="en-US"/>
        </w:rPr>
        <w:t xml:space="preserve"> learner is </w:t>
      </w:r>
      <w:r w:rsidR="00754D38" w:rsidRPr="00227549">
        <w:rPr>
          <w:rFonts w:ascii="Arial" w:hAnsi="Arial" w:cs="Arial"/>
          <w:lang w:val="en-US"/>
        </w:rPr>
        <w:t>at</w:t>
      </w:r>
      <w:r w:rsidRPr="00227549">
        <w:rPr>
          <w:rFonts w:ascii="Arial" w:hAnsi="Arial" w:cs="Arial"/>
          <w:lang w:val="en-US"/>
        </w:rPr>
        <w:t xml:space="preserve"> the </w:t>
      </w:r>
      <w:r w:rsidR="00754D38" w:rsidRPr="00227549">
        <w:rPr>
          <w:rFonts w:ascii="Arial" w:hAnsi="Arial" w:cs="Arial"/>
          <w:lang w:val="en-US"/>
        </w:rPr>
        <w:t>price</w:t>
      </w:r>
      <w:r w:rsidRPr="00227549">
        <w:rPr>
          <w:rFonts w:ascii="Arial" w:hAnsi="Arial" w:cs="Arial"/>
          <w:lang w:val="en-US"/>
        </w:rPr>
        <w:t xml:space="preserve"> </w:t>
      </w:r>
      <w:r w:rsidR="00754D38" w:rsidRPr="00227549">
        <w:rPr>
          <w:rFonts w:ascii="Arial" w:hAnsi="Arial" w:cs="Arial"/>
          <w:lang w:val="en-US"/>
        </w:rPr>
        <w:t>of adapting</w:t>
      </w:r>
      <w:r w:rsidRPr="00227549">
        <w:rPr>
          <w:rFonts w:ascii="Arial" w:hAnsi="Arial" w:cs="Arial"/>
          <w:lang w:val="en-US"/>
        </w:rPr>
        <w:t xml:space="preserve"> to the skill of </w:t>
      </w:r>
      <w:r w:rsidR="000C1F02" w:rsidRPr="00227549">
        <w:rPr>
          <w:rFonts w:ascii="Arial" w:hAnsi="Arial" w:cs="Arial"/>
          <w:lang w:val="en-US"/>
        </w:rPr>
        <w:t>self-management</w:t>
      </w:r>
      <w:r w:rsidRPr="00227549">
        <w:rPr>
          <w:rFonts w:ascii="Arial" w:hAnsi="Arial" w:cs="Arial"/>
          <w:lang w:val="en-US"/>
        </w:rPr>
        <w:t xml:space="preserve"> </w:t>
      </w:r>
      <w:r w:rsidR="000C1F02" w:rsidRPr="00227549">
        <w:rPr>
          <w:rFonts w:ascii="Arial" w:hAnsi="Arial" w:cs="Arial"/>
          <w:lang w:val="en-US"/>
        </w:rPr>
        <w:t>to</w:t>
      </w:r>
      <w:r w:rsidRPr="00227549">
        <w:rPr>
          <w:rFonts w:ascii="Arial" w:hAnsi="Arial" w:cs="Arial"/>
          <w:lang w:val="en-US"/>
        </w:rPr>
        <w:t xml:space="preserve"> </w:t>
      </w:r>
      <w:r w:rsidR="000C1F02" w:rsidRPr="00227549">
        <w:rPr>
          <w:rFonts w:ascii="Arial" w:hAnsi="Arial" w:cs="Arial"/>
          <w:lang w:val="en-US"/>
        </w:rPr>
        <w:t>perform</w:t>
      </w:r>
      <w:r w:rsidRPr="00227549">
        <w:rPr>
          <w:rFonts w:ascii="Arial" w:hAnsi="Arial" w:cs="Arial"/>
          <w:lang w:val="en-US"/>
        </w:rPr>
        <w:t xml:space="preserve"> his tasks and </w:t>
      </w:r>
      <w:r w:rsidR="000C1F02" w:rsidRPr="00227549">
        <w:rPr>
          <w:rFonts w:ascii="Arial" w:hAnsi="Arial" w:cs="Arial"/>
          <w:lang w:val="en-US"/>
        </w:rPr>
        <w:t>manage</w:t>
      </w:r>
      <w:r w:rsidRPr="00227549">
        <w:rPr>
          <w:rFonts w:ascii="Arial" w:hAnsi="Arial" w:cs="Arial"/>
          <w:lang w:val="en-US"/>
        </w:rPr>
        <w:t xml:space="preserve"> </w:t>
      </w:r>
      <w:r w:rsidR="00754D38" w:rsidRPr="00227549">
        <w:rPr>
          <w:rFonts w:ascii="Arial" w:hAnsi="Arial" w:cs="Arial"/>
          <w:lang w:val="en-US"/>
        </w:rPr>
        <w:t xml:space="preserve">the </w:t>
      </w:r>
      <w:r w:rsidRPr="00227549">
        <w:rPr>
          <w:rFonts w:ascii="Arial" w:hAnsi="Arial" w:cs="Arial"/>
          <w:lang w:val="en-US"/>
        </w:rPr>
        <w:t xml:space="preserve">demands of the external </w:t>
      </w:r>
      <w:r w:rsidR="000C1F02" w:rsidRPr="00227549">
        <w:rPr>
          <w:rFonts w:ascii="Arial" w:hAnsi="Arial" w:cs="Arial"/>
          <w:lang w:val="en-US"/>
        </w:rPr>
        <w:t>environment</w:t>
      </w:r>
      <w:r w:rsidRPr="00227549">
        <w:rPr>
          <w:rFonts w:ascii="Arial" w:hAnsi="Arial" w:cs="Arial"/>
          <w:lang w:val="en-US"/>
        </w:rPr>
        <w:t xml:space="preserve"> while also considering the internal demands</w:t>
      </w:r>
      <w:r w:rsidR="00AB6EAB" w:rsidRPr="00227549">
        <w:rPr>
          <w:rFonts w:ascii="Arial" w:hAnsi="Arial" w:cs="Arial"/>
          <w:lang w:val="en-US"/>
        </w:rPr>
        <w:t>;</w:t>
      </w:r>
      <w:r w:rsidRPr="00227549">
        <w:rPr>
          <w:rFonts w:ascii="Arial" w:hAnsi="Arial" w:cs="Arial"/>
          <w:lang w:val="en-US"/>
        </w:rPr>
        <w:t xml:space="preserve"> the </w:t>
      </w:r>
      <w:r w:rsidR="000C1F02" w:rsidRPr="00227549">
        <w:rPr>
          <w:rFonts w:ascii="Arial" w:hAnsi="Arial" w:cs="Arial"/>
          <w:lang w:val="en-US"/>
        </w:rPr>
        <w:t>implementation</w:t>
      </w:r>
      <w:r w:rsidRPr="00227549">
        <w:rPr>
          <w:rFonts w:ascii="Arial" w:hAnsi="Arial" w:cs="Arial"/>
          <w:lang w:val="en-US"/>
        </w:rPr>
        <w:t xml:space="preserve"> of reflective skill is </w:t>
      </w:r>
      <w:r w:rsidR="00FC3FDF" w:rsidRPr="00227549">
        <w:rPr>
          <w:rFonts w:ascii="Arial" w:hAnsi="Arial" w:cs="Arial"/>
          <w:lang w:val="en-US"/>
        </w:rPr>
        <w:t>help</w:t>
      </w:r>
      <w:r w:rsidRPr="00227549">
        <w:rPr>
          <w:rFonts w:ascii="Arial" w:hAnsi="Arial" w:cs="Arial"/>
          <w:lang w:val="en-US"/>
        </w:rPr>
        <w:t xml:space="preserve">ful as it allows the individual to seek the perspective </w:t>
      </w:r>
      <w:r w:rsidR="000C1F02" w:rsidRPr="00227549">
        <w:rPr>
          <w:rFonts w:ascii="Arial" w:hAnsi="Arial" w:cs="Arial"/>
          <w:lang w:val="en-US"/>
        </w:rPr>
        <w:t>needed</w:t>
      </w:r>
      <w:r w:rsidRPr="00227549">
        <w:rPr>
          <w:rFonts w:ascii="Arial" w:hAnsi="Arial" w:cs="Arial"/>
          <w:lang w:val="en-US"/>
        </w:rPr>
        <w:t xml:space="preserve">, outside the learning process and attain clarity onto the steps that can be taken to promote the effectiveness of the learning process and walk </w:t>
      </w:r>
      <w:r w:rsidR="000C1F02" w:rsidRPr="00227549">
        <w:rPr>
          <w:rFonts w:ascii="Arial" w:hAnsi="Arial" w:cs="Arial"/>
          <w:lang w:val="en-US"/>
        </w:rPr>
        <w:t>along</w:t>
      </w:r>
      <w:r w:rsidRPr="00227549">
        <w:rPr>
          <w:rFonts w:ascii="Arial" w:hAnsi="Arial" w:cs="Arial"/>
          <w:lang w:val="en-US"/>
        </w:rPr>
        <w:t xml:space="preserve"> with </w:t>
      </w:r>
      <w:r w:rsidR="000C1F02" w:rsidRPr="00227549">
        <w:rPr>
          <w:rFonts w:ascii="Arial" w:hAnsi="Arial" w:cs="Arial"/>
          <w:lang w:val="en-US"/>
        </w:rPr>
        <w:t>greater</w:t>
      </w:r>
      <w:r w:rsidRPr="00227549">
        <w:rPr>
          <w:rFonts w:ascii="Arial" w:hAnsi="Arial" w:cs="Arial"/>
          <w:lang w:val="en-US"/>
        </w:rPr>
        <w:t xml:space="preserve"> clarity and </w:t>
      </w:r>
      <w:r w:rsidR="00AD146C" w:rsidRPr="00227549">
        <w:rPr>
          <w:rFonts w:ascii="Arial" w:hAnsi="Arial" w:cs="Arial"/>
          <w:lang w:val="en-US"/>
        </w:rPr>
        <w:t xml:space="preserve">intention to make choices and plan strategies accordingly. </w:t>
      </w:r>
    </w:p>
    <w:p w14:paraId="259A2853" w14:textId="77777777" w:rsidR="00077419" w:rsidRPr="00227549" w:rsidRDefault="00077419" w:rsidP="00077419">
      <w:pPr>
        <w:rPr>
          <w:rFonts w:ascii="Arial" w:hAnsi="Arial" w:cs="Arial"/>
          <w:lang w:val="en-US"/>
        </w:rPr>
      </w:pPr>
    </w:p>
    <w:p w14:paraId="299E344C" w14:textId="7BD9F777" w:rsidR="00C645B8" w:rsidRPr="00227549" w:rsidRDefault="00970C5E" w:rsidP="00C35C6E">
      <w:pPr>
        <w:pStyle w:val="Heading2"/>
        <w:rPr>
          <w:rFonts w:ascii="Arial" w:hAnsi="Arial" w:cs="Arial"/>
          <w:lang w:val="en-US"/>
        </w:rPr>
      </w:pPr>
      <w:bookmarkStart w:id="4" w:name="_Toc99394258"/>
      <w:r w:rsidRPr="00227549">
        <w:rPr>
          <w:rFonts w:ascii="Arial" w:hAnsi="Arial" w:cs="Arial"/>
          <w:lang w:val="en-US"/>
        </w:rPr>
        <w:t xml:space="preserve">Analysis </w:t>
      </w:r>
      <w:r w:rsidR="0096647C" w:rsidRPr="00227549">
        <w:rPr>
          <w:rFonts w:ascii="Arial" w:hAnsi="Arial" w:cs="Arial"/>
          <w:lang w:val="en-US"/>
        </w:rPr>
        <w:t>of</w:t>
      </w:r>
      <w:r w:rsidRPr="00227549">
        <w:rPr>
          <w:rFonts w:ascii="Arial" w:hAnsi="Arial" w:cs="Arial"/>
          <w:lang w:val="en-US"/>
        </w:rPr>
        <w:t xml:space="preserve"> reflective model (Gibb’s reflective cycle</w:t>
      </w:r>
      <w:r w:rsidR="00431393" w:rsidRPr="00227549">
        <w:rPr>
          <w:rFonts w:ascii="Arial" w:hAnsi="Arial" w:cs="Arial"/>
          <w:lang w:val="en-US"/>
        </w:rPr>
        <w:t xml:space="preserve"> 1988</w:t>
      </w:r>
      <w:r w:rsidRPr="00227549">
        <w:rPr>
          <w:rFonts w:ascii="Arial" w:hAnsi="Arial" w:cs="Arial"/>
          <w:lang w:val="en-US"/>
        </w:rPr>
        <w:t xml:space="preserve">) </w:t>
      </w:r>
      <w:r w:rsidR="006E3E2C" w:rsidRPr="00227549">
        <w:rPr>
          <w:rFonts w:ascii="Arial" w:hAnsi="Arial" w:cs="Arial"/>
          <w:lang w:val="en-US"/>
        </w:rPr>
        <w:t xml:space="preserve">with regards to the </w:t>
      </w:r>
      <w:r w:rsidR="00C35C6E" w:rsidRPr="00227549">
        <w:rPr>
          <w:rFonts w:ascii="Arial" w:hAnsi="Arial" w:cs="Arial"/>
          <w:lang w:val="en-US"/>
        </w:rPr>
        <w:t>personal experience and theories</w:t>
      </w:r>
      <w:bookmarkEnd w:id="4"/>
    </w:p>
    <w:p w14:paraId="14EF789F" w14:textId="420D7B51" w:rsidR="009C0B44" w:rsidRPr="00227549" w:rsidRDefault="009C0B44" w:rsidP="00C645B8">
      <w:pPr>
        <w:rPr>
          <w:rFonts w:ascii="Arial" w:hAnsi="Arial" w:cs="Arial"/>
          <w:lang w:val="en-US"/>
        </w:rPr>
      </w:pPr>
      <w:r w:rsidRPr="00227549">
        <w:rPr>
          <w:rFonts w:ascii="Arial" w:hAnsi="Arial" w:cs="Arial"/>
          <w:lang w:val="en-US"/>
        </w:rPr>
        <w:t xml:space="preserve">With relevance to the reflective practices in the learning of the course of my module, it is effective to consider the approach of </w:t>
      </w:r>
      <w:r w:rsidR="000C1F02" w:rsidRPr="00227549">
        <w:rPr>
          <w:rFonts w:ascii="Arial" w:hAnsi="Arial" w:cs="Arial"/>
          <w:lang w:val="en-US"/>
        </w:rPr>
        <w:t xml:space="preserve">the </w:t>
      </w:r>
      <w:r w:rsidRPr="00227549">
        <w:rPr>
          <w:rFonts w:ascii="Arial" w:hAnsi="Arial" w:cs="Arial"/>
          <w:lang w:val="en-US"/>
        </w:rPr>
        <w:t>Gibbs reflective cycle</w:t>
      </w:r>
      <w:r w:rsidR="00C35C6E" w:rsidRPr="00227549">
        <w:rPr>
          <w:rFonts w:ascii="Arial" w:hAnsi="Arial" w:cs="Arial"/>
          <w:lang w:val="en-US"/>
        </w:rPr>
        <w:t xml:space="preserve"> (</w:t>
      </w:r>
      <w:proofErr w:type="spellStart"/>
      <w:r w:rsidR="00C35C6E" w:rsidRPr="00227549">
        <w:rPr>
          <w:rFonts w:ascii="Arial" w:hAnsi="Arial" w:cs="Arial"/>
          <w:lang w:val="en-US"/>
        </w:rPr>
        <w:t>Adeani</w:t>
      </w:r>
      <w:proofErr w:type="spellEnd"/>
      <w:r w:rsidR="00C35C6E" w:rsidRPr="00227549">
        <w:rPr>
          <w:rFonts w:ascii="Arial" w:hAnsi="Arial" w:cs="Arial"/>
          <w:lang w:val="en-US"/>
        </w:rPr>
        <w:t xml:space="preserve"> et al., 2020)</w:t>
      </w:r>
      <w:r w:rsidRPr="00227549">
        <w:rPr>
          <w:rFonts w:ascii="Arial" w:hAnsi="Arial" w:cs="Arial"/>
          <w:lang w:val="en-US"/>
        </w:rPr>
        <w:t xml:space="preserve">. This approach is considered to be one of the </w:t>
      </w:r>
      <w:r w:rsidR="000C1F02" w:rsidRPr="00227549">
        <w:rPr>
          <w:rFonts w:ascii="Arial" w:hAnsi="Arial" w:cs="Arial"/>
          <w:lang w:val="en-US"/>
        </w:rPr>
        <w:t>knot</w:t>
      </w:r>
      <w:r w:rsidRPr="00227549">
        <w:rPr>
          <w:rFonts w:ascii="Arial" w:hAnsi="Arial" w:cs="Arial"/>
          <w:lang w:val="en-US"/>
        </w:rPr>
        <w:t xml:space="preserve"> </w:t>
      </w:r>
      <w:r w:rsidR="00754D38" w:rsidRPr="00227549">
        <w:rPr>
          <w:rFonts w:ascii="Arial" w:hAnsi="Arial" w:cs="Arial"/>
          <w:lang w:val="en-US"/>
        </w:rPr>
        <w:t>methods</w:t>
      </w:r>
      <w:r w:rsidRPr="00227549">
        <w:rPr>
          <w:rFonts w:ascii="Arial" w:hAnsi="Arial" w:cs="Arial"/>
          <w:lang w:val="en-US"/>
        </w:rPr>
        <w:t xml:space="preserve"> to implement reflective </w:t>
      </w:r>
      <w:r w:rsidR="000C1F02" w:rsidRPr="00227549">
        <w:rPr>
          <w:rFonts w:ascii="Arial" w:hAnsi="Arial" w:cs="Arial"/>
          <w:lang w:val="en-US"/>
        </w:rPr>
        <w:t>learning</w:t>
      </w:r>
      <w:r w:rsidRPr="00227549">
        <w:rPr>
          <w:rFonts w:ascii="Arial" w:hAnsi="Arial" w:cs="Arial"/>
          <w:lang w:val="en-US"/>
        </w:rPr>
        <w:t xml:space="preserve"> with the ease of </w:t>
      </w:r>
      <w:r w:rsidR="000C1F02" w:rsidRPr="00227549">
        <w:rPr>
          <w:rFonts w:ascii="Arial" w:hAnsi="Arial" w:cs="Arial"/>
          <w:lang w:val="en-US"/>
        </w:rPr>
        <w:t>understanding</w:t>
      </w:r>
      <w:r w:rsidRPr="00227549">
        <w:rPr>
          <w:rFonts w:ascii="Arial" w:hAnsi="Arial" w:cs="Arial"/>
          <w:lang w:val="en-US"/>
        </w:rPr>
        <w:t xml:space="preserve"> gits structure, which</w:t>
      </w:r>
      <w:r w:rsidR="00F8455C" w:rsidRPr="00227549">
        <w:rPr>
          <w:rFonts w:ascii="Arial" w:hAnsi="Arial" w:cs="Arial"/>
          <w:lang w:val="en-US"/>
        </w:rPr>
        <w:t>,</w:t>
      </w:r>
      <w:r w:rsidRPr="00227549">
        <w:rPr>
          <w:rFonts w:ascii="Arial" w:hAnsi="Arial" w:cs="Arial"/>
          <w:lang w:val="en-US"/>
        </w:rPr>
        <w:t xml:space="preserve"> however</w:t>
      </w:r>
      <w:r w:rsidR="00F8455C" w:rsidRPr="00227549">
        <w:rPr>
          <w:rFonts w:ascii="Arial" w:hAnsi="Arial" w:cs="Arial"/>
          <w:lang w:val="en-US"/>
        </w:rPr>
        <w:t>,</w:t>
      </w:r>
      <w:r w:rsidRPr="00227549">
        <w:rPr>
          <w:rFonts w:ascii="Arial" w:hAnsi="Arial" w:cs="Arial"/>
          <w:lang w:val="en-US"/>
        </w:rPr>
        <w:t xml:space="preserve"> is </w:t>
      </w:r>
      <w:r w:rsidR="000C1F02" w:rsidRPr="00227549">
        <w:rPr>
          <w:rFonts w:ascii="Arial" w:hAnsi="Arial" w:cs="Arial"/>
          <w:lang w:val="en-US"/>
        </w:rPr>
        <w:t>flexible</w:t>
      </w:r>
      <w:r w:rsidRPr="00227549">
        <w:rPr>
          <w:rFonts w:ascii="Arial" w:hAnsi="Arial" w:cs="Arial"/>
          <w:lang w:val="en-US"/>
        </w:rPr>
        <w:t xml:space="preserve"> as per the needs and </w:t>
      </w:r>
      <w:r w:rsidR="000C1F02" w:rsidRPr="00227549">
        <w:rPr>
          <w:rFonts w:ascii="Arial" w:hAnsi="Arial" w:cs="Arial"/>
          <w:lang w:val="en-US"/>
        </w:rPr>
        <w:t>situations</w:t>
      </w:r>
      <w:r w:rsidRPr="00227549">
        <w:rPr>
          <w:rFonts w:ascii="Arial" w:hAnsi="Arial" w:cs="Arial"/>
          <w:lang w:val="en-US"/>
        </w:rPr>
        <w:t xml:space="preserve"> that the </w:t>
      </w:r>
      <w:r w:rsidR="000C1F02" w:rsidRPr="00227549">
        <w:rPr>
          <w:rFonts w:ascii="Arial" w:hAnsi="Arial" w:cs="Arial"/>
          <w:lang w:val="en-US"/>
        </w:rPr>
        <w:t>individual</w:t>
      </w:r>
      <w:r w:rsidRPr="00227549">
        <w:rPr>
          <w:rFonts w:ascii="Arial" w:hAnsi="Arial" w:cs="Arial"/>
          <w:lang w:val="en-US"/>
        </w:rPr>
        <w:t xml:space="preserve"> may </w:t>
      </w:r>
      <w:r w:rsidR="00754D38" w:rsidRPr="00227549">
        <w:rPr>
          <w:rFonts w:ascii="Arial" w:hAnsi="Arial" w:cs="Arial"/>
          <w:lang w:val="en-US"/>
        </w:rPr>
        <w:t>encourage</w:t>
      </w:r>
      <w:r w:rsidRPr="00227549">
        <w:rPr>
          <w:rFonts w:ascii="Arial" w:hAnsi="Arial" w:cs="Arial"/>
          <w:lang w:val="en-US"/>
        </w:rPr>
        <w:t xml:space="preserve">. </w:t>
      </w:r>
      <w:r w:rsidR="00754D38" w:rsidRPr="00227549">
        <w:rPr>
          <w:rFonts w:ascii="Arial" w:hAnsi="Arial" w:cs="Arial"/>
          <w:lang w:val="en-US"/>
        </w:rPr>
        <w:t>Furthermore</w:t>
      </w:r>
      <w:r w:rsidRPr="00227549">
        <w:rPr>
          <w:rFonts w:ascii="Arial" w:hAnsi="Arial" w:cs="Arial"/>
          <w:lang w:val="en-US"/>
        </w:rPr>
        <w:t xml:space="preserve">, it helps offer the clarity that the </w:t>
      </w:r>
      <w:r w:rsidR="000C1F02" w:rsidRPr="00227549">
        <w:rPr>
          <w:rFonts w:ascii="Arial" w:hAnsi="Arial" w:cs="Arial"/>
          <w:lang w:val="en-US"/>
        </w:rPr>
        <w:t>individual</w:t>
      </w:r>
      <w:r w:rsidRPr="00227549">
        <w:rPr>
          <w:rFonts w:ascii="Arial" w:hAnsi="Arial" w:cs="Arial"/>
          <w:lang w:val="en-US"/>
        </w:rPr>
        <w:t xml:space="preserve"> </w:t>
      </w:r>
      <w:r w:rsidR="000C1F02" w:rsidRPr="00227549">
        <w:rPr>
          <w:rFonts w:ascii="Arial" w:hAnsi="Arial" w:cs="Arial"/>
          <w:lang w:val="en-US"/>
        </w:rPr>
        <w:t>needs</w:t>
      </w:r>
      <w:r w:rsidRPr="00227549">
        <w:rPr>
          <w:rFonts w:ascii="Arial" w:hAnsi="Arial" w:cs="Arial"/>
          <w:lang w:val="en-US"/>
        </w:rPr>
        <w:t xml:space="preserve"> by having asked </w:t>
      </w:r>
      <w:r w:rsidR="000C1F02" w:rsidRPr="00227549">
        <w:rPr>
          <w:rFonts w:ascii="Arial" w:hAnsi="Arial" w:cs="Arial"/>
          <w:lang w:val="en-US"/>
        </w:rPr>
        <w:t>several</w:t>
      </w:r>
      <w:r w:rsidRPr="00227549">
        <w:rPr>
          <w:rFonts w:ascii="Arial" w:hAnsi="Arial" w:cs="Arial"/>
          <w:lang w:val="en-US"/>
        </w:rPr>
        <w:t xml:space="preserve"> questions at each of the </w:t>
      </w:r>
      <w:r w:rsidR="000C1F02" w:rsidRPr="00227549">
        <w:rPr>
          <w:rFonts w:ascii="Arial" w:hAnsi="Arial" w:cs="Arial"/>
          <w:lang w:val="en-US"/>
        </w:rPr>
        <w:t>stages</w:t>
      </w:r>
      <w:r w:rsidRPr="00227549">
        <w:rPr>
          <w:rFonts w:ascii="Arial" w:hAnsi="Arial" w:cs="Arial"/>
          <w:lang w:val="en-US"/>
        </w:rPr>
        <w:t xml:space="preserve"> and </w:t>
      </w:r>
      <w:r w:rsidR="00754D38" w:rsidRPr="00227549">
        <w:rPr>
          <w:rFonts w:ascii="Arial" w:hAnsi="Arial" w:cs="Arial"/>
          <w:lang w:val="en-US"/>
        </w:rPr>
        <w:t>helping</w:t>
      </w:r>
      <w:r w:rsidRPr="00227549">
        <w:rPr>
          <w:rFonts w:ascii="Arial" w:hAnsi="Arial" w:cs="Arial"/>
          <w:lang w:val="en-US"/>
        </w:rPr>
        <w:t xml:space="preserve"> the </w:t>
      </w:r>
      <w:r w:rsidR="000C1F02" w:rsidRPr="00227549">
        <w:rPr>
          <w:rFonts w:ascii="Arial" w:hAnsi="Arial" w:cs="Arial"/>
          <w:lang w:val="en-US"/>
        </w:rPr>
        <w:t>leader</w:t>
      </w:r>
      <w:r w:rsidRPr="00227549">
        <w:rPr>
          <w:rFonts w:ascii="Arial" w:hAnsi="Arial" w:cs="Arial"/>
          <w:lang w:val="en-US"/>
        </w:rPr>
        <w:t xml:space="preserve"> evaluate the</w:t>
      </w:r>
      <w:r w:rsidR="00754D38" w:rsidRPr="00227549">
        <w:rPr>
          <w:rFonts w:ascii="Arial" w:hAnsi="Arial" w:cs="Arial"/>
          <w:lang w:val="en-US"/>
        </w:rPr>
        <w:t xml:space="preserve"> effectiveness</w:t>
      </w:r>
      <w:r w:rsidRPr="00227549">
        <w:rPr>
          <w:rFonts w:ascii="Arial" w:hAnsi="Arial" w:cs="Arial"/>
          <w:lang w:val="en-US"/>
        </w:rPr>
        <w:t xml:space="preserve"> of his learning means. Using the </w:t>
      </w:r>
      <w:r w:rsidR="007826F8" w:rsidRPr="00227549">
        <w:rPr>
          <w:rFonts w:ascii="Arial" w:hAnsi="Arial" w:cs="Arial"/>
          <w:lang w:val="en-US"/>
        </w:rPr>
        <w:t>Gibbs</w:t>
      </w:r>
      <w:r w:rsidRPr="00227549">
        <w:rPr>
          <w:rFonts w:ascii="Arial" w:hAnsi="Arial" w:cs="Arial"/>
          <w:lang w:val="en-US"/>
        </w:rPr>
        <w:t xml:space="preserve"> model, my </w:t>
      </w:r>
      <w:r w:rsidR="007826F8" w:rsidRPr="00227549">
        <w:rPr>
          <w:rFonts w:ascii="Arial" w:hAnsi="Arial" w:cs="Arial"/>
          <w:lang w:val="en-US"/>
        </w:rPr>
        <w:t>reflection</w:t>
      </w:r>
      <w:r w:rsidRPr="00227549">
        <w:rPr>
          <w:rFonts w:ascii="Arial" w:hAnsi="Arial" w:cs="Arial"/>
          <w:lang w:val="en-US"/>
        </w:rPr>
        <w:t xml:space="preserve"> will involve the </w:t>
      </w:r>
      <w:r w:rsidR="000C1F02" w:rsidRPr="00227549">
        <w:rPr>
          <w:rFonts w:ascii="Arial" w:hAnsi="Arial" w:cs="Arial"/>
          <w:lang w:val="en-US"/>
        </w:rPr>
        <w:t>following</w:t>
      </w:r>
      <w:r w:rsidRPr="00227549">
        <w:rPr>
          <w:rFonts w:ascii="Arial" w:hAnsi="Arial" w:cs="Arial"/>
          <w:lang w:val="en-US"/>
        </w:rPr>
        <w:t xml:space="preserve"> stages. </w:t>
      </w:r>
    </w:p>
    <w:p w14:paraId="27FD45DD" w14:textId="1A40B269" w:rsidR="009C0B44" w:rsidRPr="00227549" w:rsidRDefault="007C7054" w:rsidP="00C645B8">
      <w:pPr>
        <w:rPr>
          <w:rFonts w:ascii="Arial" w:hAnsi="Arial" w:cs="Arial"/>
          <w:lang w:val="en-US"/>
        </w:rPr>
      </w:pPr>
      <w:r w:rsidRPr="00227549">
        <w:rPr>
          <w:rFonts w:ascii="Arial" w:hAnsi="Arial" w:cs="Arial"/>
          <w:b/>
          <w:bCs/>
          <w:i/>
          <w:iCs/>
          <w:lang w:val="en-US"/>
        </w:rPr>
        <w:lastRenderedPageBreak/>
        <w:t>Description</w:t>
      </w:r>
      <w:r w:rsidR="00A67BFA" w:rsidRPr="00227549">
        <w:rPr>
          <w:rFonts w:ascii="Arial" w:hAnsi="Arial" w:cs="Arial"/>
          <w:b/>
          <w:bCs/>
          <w:i/>
          <w:iCs/>
          <w:lang w:val="en-US"/>
        </w:rPr>
        <w:t>:</w:t>
      </w:r>
      <w:r w:rsidR="00224C9D" w:rsidRPr="00227549">
        <w:rPr>
          <w:rFonts w:ascii="Arial" w:hAnsi="Arial" w:cs="Arial"/>
          <w:b/>
          <w:bCs/>
          <w:i/>
          <w:iCs/>
          <w:lang w:val="en-US"/>
        </w:rPr>
        <w:t xml:space="preserve"> </w:t>
      </w:r>
      <w:r w:rsidR="00224C9D" w:rsidRPr="00227549">
        <w:rPr>
          <w:rFonts w:ascii="Arial" w:hAnsi="Arial" w:cs="Arial"/>
          <w:lang w:val="en-US"/>
        </w:rPr>
        <w:t xml:space="preserve">the beginning of the module allowed me to participate in the </w:t>
      </w:r>
      <w:r w:rsidR="000C1F02" w:rsidRPr="00227549">
        <w:rPr>
          <w:rFonts w:ascii="Arial" w:hAnsi="Arial" w:cs="Arial"/>
          <w:lang w:val="en-US"/>
        </w:rPr>
        <w:t>classroom’s</w:t>
      </w:r>
      <w:r w:rsidR="007826F8" w:rsidRPr="00227549">
        <w:rPr>
          <w:rFonts w:ascii="Arial" w:hAnsi="Arial" w:cs="Arial"/>
          <w:lang w:val="en-US"/>
        </w:rPr>
        <w:t xml:space="preserve"> </w:t>
      </w:r>
      <w:r w:rsidR="00224C9D" w:rsidRPr="00227549">
        <w:rPr>
          <w:rFonts w:ascii="Arial" w:hAnsi="Arial" w:cs="Arial"/>
          <w:lang w:val="en-US"/>
        </w:rPr>
        <w:t xml:space="preserve">first </w:t>
      </w:r>
      <w:r w:rsidR="007826F8" w:rsidRPr="00227549">
        <w:rPr>
          <w:rFonts w:ascii="Arial" w:hAnsi="Arial" w:cs="Arial"/>
          <w:lang w:val="en-US"/>
        </w:rPr>
        <w:t>session</w:t>
      </w:r>
      <w:r w:rsidR="00224C9D" w:rsidRPr="00227549">
        <w:rPr>
          <w:rFonts w:ascii="Arial" w:hAnsi="Arial" w:cs="Arial"/>
          <w:lang w:val="en-US"/>
        </w:rPr>
        <w:t xml:space="preserve"> to be able to understand the </w:t>
      </w:r>
      <w:r w:rsidR="007826F8" w:rsidRPr="00227549">
        <w:rPr>
          <w:rFonts w:ascii="Arial" w:hAnsi="Arial" w:cs="Arial"/>
          <w:lang w:val="en-US"/>
        </w:rPr>
        <w:t>importance</w:t>
      </w:r>
      <w:r w:rsidR="00224C9D" w:rsidRPr="00227549">
        <w:rPr>
          <w:rFonts w:ascii="Arial" w:hAnsi="Arial" w:cs="Arial"/>
          <w:lang w:val="en-US"/>
        </w:rPr>
        <w:t xml:space="preserve"> of community </w:t>
      </w:r>
      <w:r w:rsidR="007826F8" w:rsidRPr="00227549">
        <w:rPr>
          <w:rFonts w:ascii="Arial" w:hAnsi="Arial" w:cs="Arial"/>
          <w:lang w:val="en-US"/>
        </w:rPr>
        <w:t>engagement</w:t>
      </w:r>
      <w:r w:rsidR="00224C9D" w:rsidRPr="00227549">
        <w:rPr>
          <w:rFonts w:ascii="Arial" w:hAnsi="Arial" w:cs="Arial"/>
          <w:lang w:val="en-US"/>
        </w:rPr>
        <w:t xml:space="preserve"> for </w:t>
      </w:r>
      <w:r w:rsidR="007826F8" w:rsidRPr="00227549">
        <w:rPr>
          <w:rFonts w:ascii="Arial" w:hAnsi="Arial" w:cs="Arial"/>
          <w:lang w:val="en-US"/>
        </w:rPr>
        <w:t>several</w:t>
      </w:r>
      <w:r w:rsidR="00224C9D" w:rsidRPr="00227549">
        <w:rPr>
          <w:rFonts w:ascii="Arial" w:hAnsi="Arial" w:cs="Arial"/>
          <w:lang w:val="en-US"/>
        </w:rPr>
        <w:t xml:space="preserve"> business </w:t>
      </w:r>
      <w:r w:rsidR="007826F8" w:rsidRPr="00227549">
        <w:rPr>
          <w:rFonts w:ascii="Arial" w:hAnsi="Arial" w:cs="Arial"/>
          <w:lang w:val="en-US"/>
        </w:rPr>
        <w:t>organizations</w:t>
      </w:r>
      <w:r w:rsidR="00224C9D" w:rsidRPr="00227549">
        <w:rPr>
          <w:rFonts w:ascii="Arial" w:hAnsi="Arial" w:cs="Arial"/>
          <w:lang w:val="en-US"/>
        </w:rPr>
        <w:t xml:space="preserve"> to raise their awareness. The lecture was conducted in the </w:t>
      </w:r>
      <w:r w:rsidR="007826F8" w:rsidRPr="00227549">
        <w:rPr>
          <w:rFonts w:ascii="Arial" w:hAnsi="Arial" w:cs="Arial"/>
          <w:lang w:val="en-US"/>
        </w:rPr>
        <w:t>classroom</w:t>
      </w:r>
      <w:r w:rsidR="00224C9D" w:rsidRPr="00227549">
        <w:rPr>
          <w:rFonts w:ascii="Arial" w:hAnsi="Arial" w:cs="Arial"/>
          <w:lang w:val="en-US"/>
        </w:rPr>
        <w:t xml:space="preserve"> with other </w:t>
      </w:r>
      <w:r w:rsidR="007826F8" w:rsidRPr="00227549">
        <w:rPr>
          <w:rFonts w:ascii="Arial" w:hAnsi="Arial" w:cs="Arial"/>
          <w:lang w:val="en-US"/>
        </w:rPr>
        <w:t>students</w:t>
      </w:r>
      <w:r w:rsidR="00F8455C" w:rsidRPr="00227549">
        <w:rPr>
          <w:rFonts w:ascii="Arial" w:hAnsi="Arial" w:cs="Arial"/>
          <w:lang w:val="en-US"/>
        </w:rPr>
        <w:t>,</w:t>
      </w:r>
      <w:r w:rsidR="00224C9D" w:rsidRPr="00227549">
        <w:rPr>
          <w:rFonts w:ascii="Arial" w:hAnsi="Arial" w:cs="Arial"/>
          <w:lang w:val="en-US"/>
        </w:rPr>
        <w:t xml:space="preserve"> and the teacher </w:t>
      </w:r>
      <w:r w:rsidR="007826F8" w:rsidRPr="00227549">
        <w:rPr>
          <w:rFonts w:ascii="Arial" w:hAnsi="Arial" w:cs="Arial"/>
          <w:lang w:val="en-US"/>
        </w:rPr>
        <w:t>introduced</w:t>
      </w:r>
      <w:r w:rsidR="00224C9D" w:rsidRPr="00227549">
        <w:rPr>
          <w:rFonts w:ascii="Arial" w:hAnsi="Arial" w:cs="Arial"/>
          <w:lang w:val="en-US"/>
        </w:rPr>
        <w:t xml:space="preserve"> herself </w:t>
      </w:r>
      <w:r w:rsidR="007826F8" w:rsidRPr="00227549">
        <w:rPr>
          <w:rFonts w:ascii="Arial" w:hAnsi="Arial" w:cs="Arial"/>
          <w:lang w:val="en-US"/>
        </w:rPr>
        <w:t>respectfully</w:t>
      </w:r>
      <w:r w:rsidR="00224C9D" w:rsidRPr="00227549">
        <w:rPr>
          <w:rFonts w:ascii="Arial" w:hAnsi="Arial" w:cs="Arial"/>
          <w:lang w:val="en-US"/>
        </w:rPr>
        <w:t xml:space="preserve">. </w:t>
      </w:r>
    </w:p>
    <w:p w14:paraId="3C73C938" w14:textId="5C9D1660" w:rsidR="005B1D52" w:rsidRPr="00227549" w:rsidRDefault="00A67BFA" w:rsidP="00C645B8">
      <w:pPr>
        <w:rPr>
          <w:rFonts w:ascii="Arial" w:hAnsi="Arial" w:cs="Arial"/>
          <w:lang w:val="en-US"/>
        </w:rPr>
      </w:pPr>
      <w:r w:rsidRPr="00227549">
        <w:rPr>
          <w:rFonts w:ascii="Arial" w:hAnsi="Arial" w:cs="Arial"/>
          <w:b/>
          <w:bCs/>
          <w:i/>
          <w:iCs/>
          <w:lang w:val="en-US"/>
        </w:rPr>
        <w:t>Feelings:</w:t>
      </w:r>
      <w:r w:rsidR="005B1D52" w:rsidRPr="00227549">
        <w:rPr>
          <w:rFonts w:ascii="Arial" w:hAnsi="Arial" w:cs="Arial"/>
          <w:b/>
          <w:bCs/>
          <w:i/>
          <w:iCs/>
          <w:lang w:val="en-US"/>
        </w:rPr>
        <w:t xml:space="preserve"> </w:t>
      </w:r>
      <w:r w:rsidR="005B1D52" w:rsidRPr="00227549">
        <w:rPr>
          <w:rFonts w:ascii="Arial" w:hAnsi="Arial" w:cs="Arial"/>
          <w:lang w:val="en-US"/>
        </w:rPr>
        <w:t>At the beginning of the session</w:t>
      </w:r>
      <w:r w:rsidR="00F8455C" w:rsidRPr="00227549">
        <w:rPr>
          <w:rFonts w:ascii="Arial" w:hAnsi="Arial" w:cs="Arial"/>
          <w:lang w:val="en-US"/>
        </w:rPr>
        <w:t>,</w:t>
      </w:r>
      <w:r w:rsidR="005B1D52" w:rsidRPr="00227549">
        <w:rPr>
          <w:rFonts w:ascii="Arial" w:hAnsi="Arial" w:cs="Arial"/>
          <w:lang w:val="en-US"/>
        </w:rPr>
        <w:t xml:space="preserve"> I was </w:t>
      </w:r>
      <w:r w:rsidR="00F423D9" w:rsidRPr="00227549">
        <w:rPr>
          <w:rFonts w:ascii="Arial" w:hAnsi="Arial" w:cs="Arial"/>
          <w:lang w:val="en-US"/>
        </w:rPr>
        <w:t>feeling</w:t>
      </w:r>
      <w:r w:rsidR="005B1D52" w:rsidRPr="00227549">
        <w:rPr>
          <w:rFonts w:ascii="Arial" w:hAnsi="Arial" w:cs="Arial"/>
          <w:lang w:val="en-US"/>
        </w:rPr>
        <w:t xml:space="preserve"> nervous and was not sure if this </w:t>
      </w:r>
      <w:r w:rsidR="001A27C7" w:rsidRPr="00227549">
        <w:rPr>
          <w:rFonts w:ascii="Arial" w:hAnsi="Arial" w:cs="Arial"/>
          <w:lang w:val="en-US"/>
        </w:rPr>
        <w:t>wa</w:t>
      </w:r>
      <w:r w:rsidR="000C1F02" w:rsidRPr="00227549">
        <w:rPr>
          <w:rFonts w:ascii="Arial" w:hAnsi="Arial" w:cs="Arial"/>
          <w:lang w:val="en-US"/>
        </w:rPr>
        <w:t>s</w:t>
      </w:r>
      <w:r w:rsidR="005B1D52" w:rsidRPr="00227549">
        <w:rPr>
          <w:rFonts w:ascii="Arial" w:hAnsi="Arial" w:cs="Arial"/>
          <w:lang w:val="en-US"/>
        </w:rPr>
        <w:t xml:space="preserve"> </w:t>
      </w:r>
      <w:r w:rsidR="00154CE6" w:rsidRPr="00227549">
        <w:rPr>
          <w:rFonts w:ascii="Arial" w:hAnsi="Arial" w:cs="Arial"/>
          <w:lang w:val="en-US"/>
        </w:rPr>
        <w:t>a</w:t>
      </w:r>
      <w:r w:rsidR="005B1D52" w:rsidRPr="00227549">
        <w:rPr>
          <w:rFonts w:ascii="Arial" w:hAnsi="Arial" w:cs="Arial"/>
          <w:lang w:val="en-US"/>
        </w:rPr>
        <w:t xml:space="preserve"> </w:t>
      </w:r>
      <w:r w:rsidR="00154CE6" w:rsidRPr="00227549">
        <w:rPr>
          <w:rFonts w:ascii="Arial" w:hAnsi="Arial" w:cs="Arial"/>
          <w:lang w:val="en-US"/>
        </w:rPr>
        <w:t>suitable</w:t>
      </w:r>
      <w:r w:rsidR="005B1D52" w:rsidRPr="00227549">
        <w:rPr>
          <w:rFonts w:ascii="Arial" w:hAnsi="Arial" w:cs="Arial"/>
          <w:lang w:val="en-US"/>
        </w:rPr>
        <w:t xml:space="preserve"> module for me to learn. Although a little interested, I </w:t>
      </w:r>
      <w:r w:rsidR="00600587" w:rsidRPr="00227549">
        <w:rPr>
          <w:rFonts w:ascii="Arial" w:hAnsi="Arial" w:cs="Arial"/>
          <w:lang w:val="en-US"/>
        </w:rPr>
        <w:t>doubted</w:t>
      </w:r>
      <w:r w:rsidR="005B1D52" w:rsidRPr="00227549">
        <w:rPr>
          <w:rFonts w:ascii="Arial" w:hAnsi="Arial" w:cs="Arial"/>
          <w:lang w:val="en-US"/>
        </w:rPr>
        <w:t xml:space="preserve"> my </w:t>
      </w:r>
      <w:r w:rsidR="00F423D9" w:rsidRPr="00227549">
        <w:rPr>
          <w:rFonts w:ascii="Arial" w:hAnsi="Arial" w:cs="Arial"/>
          <w:lang w:val="en-US"/>
        </w:rPr>
        <w:t>capabilities</w:t>
      </w:r>
      <w:r w:rsidR="005B1D52" w:rsidRPr="00227549">
        <w:rPr>
          <w:rFonts w:ascii="Arial" w:hAnsi="Arial" w:cs="Arial"/>
          <w:lang w:val="en-US"/>
        </w:rPr>
        <w:t xml:space="preserve"> to be able to adapt to the demands that the module may require from my side. </w:t>
      </w:r>
      <w:r w:rsidR="00F423D9" w:rsidRPr="00227549">
        <w:rPr>
          <w:rFonts w:ascii="Arial" w:hAnsi="Arial" w:cs="Arial"/>
          <w:lang w:val="en-US"/>
        </w:rPr>
        <w:t xml:space="preserve">I was </w:t>
      </w:r>
      <w:r w:rsidR="000C1F02" w:rsidRPr="00227549">
        <w:rPr>
          <w:rFonts w:ascii="Arial" w:hAnsi="Arial" w:cs="Arial"/>
          <w:lang w:val="en-US"/>
        </w:rPr>
        <w:t>thinking</w:t>
      </w:r>
      <w:r w:rsidR="00F423D9" w:rsidRPr="00227549">
        <w:rPr>
          <w:rFonts w:ascii="Arial" w:hAnsi="Arial" w:cs="Arial"/>
          <w:lang w:val="en-US"/>
        </w:rPr>
        <w:t xml:space="preserve"> about thoughts </w:t>
      </w:r>
      <w:r w:rsidR="000C1F02" w:rsidRPr="00227549">
        <w:rPr>
          <w:rFonts w:ascii="Arial" w:hAnsi="Arial" w:cs="Arial"/>
          <w:lang w:val="en-US"/>
        </w:rPr>
        <w:t>such</w:t>
      </w:r>
      <w:r w:rsidR="00F423D9" w:rsidRPr="00227549">
        <w:rPr>
          <w:rFonts w:ascii="Arial" w:hAnsi="Arial" w:cs="Arial"/>
          <w:lang w:val="en-US"/>
        </w:rPr>
        <w:t xml:space="preserve"> as “is this the right course structure for me?”, “will it help serve me?” </w:t>
      </w:r>
      <w:r w:rsidR="00600587" w:rsidRPr="00227549">
        <w:rPr>
          <w:rFonts w:ascii="Arial" w:hAnsi="Arial" w:cs="Arial"/>
          <w:lang w:val="en-US"/>
        </w:rPr>
        <w:t xml:space="preserve">and </w:t>
      </w:r>
      <w:r w:rsidR="00F423D9" w:rsidRPr="00227549">
        <w:rPr>
          <w:rFonts w:ascii="Arial" w:hAnsi="Arial" w:cs="Arial"/>
          <w:lang w:val="en-US"/>
        </w:rPr>
        <w:t>so on. I was also concerned about my other classmates</w:t>
      </w:r>
      <w:r w:rsidR="00600587" w:rsidRPr="00227549">
        <w:rPr>
          <w:rFonts w:ascii="Arial" w:hAnsi="Arial" w:cs="Arial"/>
          <w:lang w:val="en-US"/>
        </w:rPr>
        <w:t>,</w:t>
      </w:r>
      <w:r w:rsidR="00F423D9" w:rsidRPr="00227549">
        <w:rPr>
          <w:rFonts w:ascii="Arial" w:hAnsi="Arial" w:cs="Arial"/>
          <w:lang w:val="en-US"/>
        </w:rPr>
        <w:t xml:space="preserve"> who appeared to be more confident and </w:t>
      </w:r>
      <w:r w:rsidR="000C1F02" w:rsidRPr="00227549">
        <w:rPr>
          <w:rFonts w:ascii="Arial" w:hAnsi="Arial" w:cs="Arial"/>
          <w:lang w:val="en-US"/>
        </w:rPr>
        <w:t>encouraged</w:t>
      </w:r>
      <w:r w:rsidR="00F423D9" w:rsidRPr="00227549">
        <w:rPr>
          <w:rFonts w:ascii="Arial" w:hAnsi="Arial" w:cs="Arial"/>
          <w:lang w:val="en-US"/>
        </w:rPr>
        <w:t xml:space="preserve"> to learn the course. </w:t>
      </w:r>
      <w:r w:rsidR="000C1F02" w:rsidRPr="00227549">
        <w:rPr>
          <w:rFonts w:ascii="Arial" w:hAnsi="Arial" w:cs="Arial"/>
          <w:lang w:val="en-US"/>
        </w:rPr>
        <w:t>However</w:t>
      </w:r>
      <w:r w:rsidR="00600587" w:rsidRPr="00227549">
        <w:rPr>
          <w:rFonts w:ascii="Arial" w:hAnsi="Arial" w:cs="Arial"/>
          <w:lang w:val="en-US"/>
        </w:rPr>
        <w:t>,</w:t>
      </w:r>
      <w:r w:rsidR="00F423D9" w:rsidRPr="00227549">
        <w:rPr>
          <w:rFonts w:ascii="Arial" w:hAnsi="Arial" w:cs="Arial"/>
          <w:lang w:val="en-US"/>
        </w:rPr>
        <w:t xml:space="preserve"> now that I think about it, it was not so bad</w:t>
      </w:r>
      <w:r w:rsidR="00600587" w:rsidRPr="00227549">
        <w:rPr>
          <w:rFonts w:ascii="Arial" w:hAnsi="Arial" w:cs="Arial"/>
          <w:lang w:val="en-US"/>
        </w:rPr>
        <w:t>,</w:t>
      </w:r>
      <w:r w:rsidR="00F423D9" w:rsidRPr="00227549">
        <w:rPr>
          <w:rFonts w:ascii="Arial" w:hAnsi="Arial" w:cs="Arial"/>
          <w:lang w:val="en-US"/>
        </w:rPr>
        <w:t xml:space="preserve"> and my thought </w:t>
      </w:r>
      <w:r w:rsidR="000C1F02" w:rsidRPr="00227549">
        <w:rPr>
          <w:rFonts w:ascii="Arial" w:hAnsi="Arial" w:cs="Arial"/>
          <w:lang w:val="en-US"/>
        </w:rPr>
        <w:t>was</w:t>
      </w:r>
      <w:r w:rsidR="00F423D9" w:rsidRPr="00227549">
        <w:rPr>
          <w:rFonts w:ascii="Arial" w:hAnsi="Arial" w:cs="Arial"/>
          <w:lang w:val="en-US"/>
        </w:rPr>
        <w:t xml:space="preserve"> not as realistic, as the </w:t>
      </w:r>
      <w:r w:rsidR="000C1F02" w:rsidRPr="00227549">
        <w:rPr>
          <w:rFonts w:ascii="Arial" w:hAnsi="Arial" w:cs="Arial"/>
          <w:lang w:val="en-US"/>
        </w:rPr>
        <w:t>module</w:t>
      </w:r>
      <w:r w:rsidR="00F423D9" w:rsidRPr="00227549">
        <w:rPr>
          <w:rFonts w:ascii="Arial" w:hAnsi="Arial" w:cs="Arial"/>
          <w:lang w:val="en-US"/>
        </w:rPr>
        <w:t xml:space="preserve"> turned out to be very interesting and something that I look forward to </w:t>
      </w:r>
      <w:r w:rsidR="005A1014" w:rsidRPr="00227549">
        <w:rPr>
          <w:rFonts w:ascii="Arial" w:hAnsi="Arial" w:cs="Arial"/>
          <w:lang w:val="en-US"/>
        </w:rPr>
        <w:t>studying</w:t>
      </w:r>
      <w:r w:rsidR="00F423D9" w:rsidRPr="00227549">
        <w:rPr>
          <w:rFonts w:ascii="Arial" w:hAnsi="Arial" w:cs="Arial"/>
          <w:lang w:val="en-US"/>
        </w:rPr>
        <w:t xml:space="preserve"> </w:t>
      </w:r>
      <w:r w:rsidR="000C1F02" w:rsidRPr="00227549">
        <w:rPr>
          <w:rFonts w:ascii="Arial" w:hAnsi="Arial" w:cs="Arial"/>
          <w:lang w:val="en-US"/>
        </w:rPr>
        <w:t>further</w:t>
      </w:r>
      <w:r w:rsidR="00F423D9" w:rsidRPr="00227549">
        <w:rPr>
          <w:rFonts w:ascii="Arial" w:hAnsi="Arial" w:cs="Arial"/>
          <w:lang w:val="en-US"/>
        </w:rPr>
        <w:t xml:space="preserve">. </w:t>
      </w:r>
    </w:p>
    <w:p w14:paraId="1DB63EF6" w14:textId="0B23CBCC" w:rsidR="00A67BFA" w:rsidRPr="00227549" w:rsidRDefault="00A67BFA" w:rsidP="00C645B8">
      <w:pPr>
        <w:rPr>
          <w:rFonts w:ascii="Arial" w:hAnsi="Arial" w:cs="Arial"/>
          <w:lang w:val="en-US"/>
        </w:rPr>
      </w:pPr>
      <w:r w:rsidRPr="00227549">
        <w:rPr>
          <w:rFonts w:ascii="Arial" w:hAnsi="Arial" w:cs="Arial"/>
          <w:b/>
          <w:bCs/>
          <w:i/>
          <w:iCs/>
          <w:lang w:val="en-US"/>
        </w:rPr>
        <w:t>Evaluation:</w:t>
      </w:r>
      <w:r w:rsidR="005A1014" w:rsidRPr="00227549">
        <w:rPr>
          <w:rFonts w:ascii="Arial" w:hAnsi="Arial" w:cs="Arial"/>
          <w:b/>
          <w:bCs/>
          <w:i/>
          <w:iCs/>
          <w:lang w:val="en-US"/>
        </w:rPr>
        <w:t xml:space="preserve"> </w:t>
      </w:r>
      <w:r w:rsidR="005A1014" w:rsidRPr="00227549">
        <w:rPr>
          <w:rFonts w:ascii="Arial" w:hAnsi="Arial" w:cs="Arial"/>
          <w:lang w:val="en-US"/>
        </w:rPr>
        <w:t xml:space="preserve">the </w:t>
      </w:r>
      <w:r w:rsidR="000C1F02" w:rsidRPr="00227549">
        <w:rPr>
          <w:rFonts w:ascii="Arial" w:hAnsi="Arial" w:cs="Arial"/>
          <w:lang w:val="en-US"/>
        </w:rPr>
        <w:t>experience</w:t>
      </w:r>
      <w:r w:rsidR="005A1014" w:rsidRPr="00227549">
        <w:rPr>
          <w:rFonts w:ascii="Arial" w:hAnsi="Arial" w:cs="Arial"/>
          <w:lang w:val="en-US"/>
        </w:rPr>
        <w:t xml:space="preserve"> </w:t>
      </w:r>
      <w:r w:rsidR="00754D38" w:rsidRPr="00227549">
        <w:rPr>
          <w:rFonts w:ascii="Arial" w:hAnsi="Arial" w:cs="Arial"/>
          <w:lang w:val="en-US"/>
        </w:rPr>
        <w:t>was</w:t>
      </w:r>
      <w:r w:rsidR="005A1014" w:rsidRPr="00227549">
        <w:rPr>
          <w:rFonts w:ascii="Arial" w:hAnsi="Arial" w:cs="Arial"/>
          <w:lang w:val="en-US"/>
        </w:rPr>
        <w:t xml:space="preserve"> good as it allowed me to develop and seek more </w:t>
      </w:r>
      <w:r w:rsidR="000C1F02" w:rsidRPr="00227549">
        <w:rPr>
          <w:rFonts w:ascii="Arial" w:hAnsi="Arial" w:cs="Arial"/>
          <w:lang w:val="en-US"/>
        </w:rPr>
        <w:t>opportunities</w:t>
      </w:r>
      <w:r w:rsidR="005A1014" w:rsidRPr="00227549">
        <w:rPr>
          <w:rFonts w:ascii="Arial" w:hAnsi="Arial" w:cs="Arial"/>
          <w:lang w:val="en-US"/>
        </w:rPr>
        <w:t xml:space="preserve"> within the field</w:t>
      </w:r>
      <w:r w:rsidR="00896999" w:rsidRPr="00227549">
        <w:rPr>
          <w:rFonts w:ascii="Arial" w:hAnsi="Arial" w:cs="Arial"/>
          <w:lang w:val="en-US"/>
        </w:rPr>
        <w:t>,</w:t>
      </w:r>
      <w:r w:rsidR="005A1014" w:rsidRPr="00227549">
        <w:rPr>
          <w:rFonts w:ascii="Arial" w:hAnsi="Arial" w:cs="Arial"/>
          <w:lang w:val="en-US"/>
        </w:rPr>
        <w:t xml:space="preserve"> which I was never aware of</w:t>
      </w:r>
      <w:r w:rsidR="000C1F02" w:rsidRPr="00227549">
        <w:rPr>
          <w:rFonts w:ascii="Arial" w:hAnsi="Arial" w:cs="Arial"/>
          <w:lang w:val="en-US"/>
        </w:rPr>
        <w:t xml:space="preserve"> </w:t>
      </w:r>
      <w:r w:rsidR="005A1014" w:rsidRPr="00227549">
        <w:rPr>
          <w:rFonts w:ascii="Arial" w:hAnsi="Arial" w:cs="Arial"/>
          <w:lang w:val="en-US"/>
        </w:rPr>
        <w:t xml:space="preserve">in the </w:t>
      </w:r>
      <w:r w:rsidR="001A4D98" w:rsidRPr="00227549">
        <w:rPr>
          <w:rFonts w:ascii="Arial" w:hAnsi="Arial" w:cs="Arial"/>
          <w:lang w:val="en-US"/>
        </w:rPr>
        <w:t>last</w:t>
      </w:r>
      <w:r w:rsidR="005A1014" w:rsidRPr="00227549">
        <w:rPr>
          <w:rFonts w:ascii="Arial" w:hAnsi="Arial" w:cs="Arial"/>
          <w:lang w:val="en-US"/>
        </w:rPr>
        <w:t xml:space="preserve"> times unless having met </w:t>
      </w:r>
      <w:r w:rsidR="00754D38" w:rsidRPr="00227549">
        <w:rPr>
          <w:rFonts w:ascii="Arial" w:hAnsi="Arial" w:cs="Arial"/>
          <w:lang w:val="en-US"/>
        </w:rPr>
        <w:t>a</w:t>
      </w:r>
      <w:r w:rsidR="005A1014" w:rsidRPr="00227549">
        <w:rPr>
          <w:rFonts w:ascii="Arial" w:hAnsi="Arial" w:cs="Arial"/>
          <w:lang w:val="en-US"/>
        </w:rPr>
        <w:t xml:space="preserve"> teacher who was helpful enough in offering me the desired information in the job market out there. </w:t>
      </w:r>
    </w:p>
    <w:p w14:paraId="72ADEACC" w14:textId="50255D3A" w:rsidR="00A67BFA" w:rsidRPr="00227549" w:rsidRDefault="00A67BFA" w:rsidP="00C645B8">
      <w:pPr>
        <w:rPr>
          <w:rFonts w:ascii="Arial" w:hAnsi="Arial" w:cs="Arial"/>
          <w:lang w:val="en-US"/>
        </w:rPr>
      </w:pPr>
      <w:r w:rsidRPr="00227549">
        <w:rPr>
          <w:rFonts w:ascii="Arial" w:hAnsi="Arial" w:cs="Arial"/>
          <w:b/>
          <w:bCs/>
          <w:i/>
          <w:iCs/>
          <w:lang w:val="en-US"/>
        </w:rPr>
        <w:t>Analysis:</w:t>
      </w:r>
      <w:r w:rsidR="005A1014" w:rsidRPr="00227549">
        <w:rPr>
          <w:rFonts w:ascii="Arial" w:hAnsi="Arial" w:cs="Arial"/>
          <w:b/>
          <w:bCs/>
          <w:i/>
          <w:iCs/>
          <w:lang w:val="en-US"/>
        </w:rPr>
        <w:t xml:space="preserve"> </w:t>
      </w:r>
      <w:r w:rsidR="005A1014" w:rsidRPr="00227549">
        <w:rPr>
          <w:rFonts w:ascii="Arial" w:hAnsi="Arial" w:cs="Arial"/>
          <w:lang w:val="en-US"/>
        </w:rPr>
        <w:t xml:space="preserve">While the course module went as per my expectations and helped to serve my interests, It did </w:t>
      </w:r>
      <w:r w:rsidR="000C1F02" w:rsidRPr="00227549">
        <w:rPr>
          <w:rFonts w:ascii="Arial" w:hAnsi="Arial" w:cs="Arial"/>
          <w:lang w:val="en-US"/>
        </w:rPr>
        <w:t>make</w:t>
      </w:r>
      <w:r w:rsidR="005A1014" w:rsidRPr="00227549">
        <w:rPr>
          <w:rFonts w:ascii="Arial" w:hAnsi="Arial" w:cs="Arial"/>
          <w:lang w:val="en-US"/>
        </w:rPr>
        <w:t xml:space="preserve"> me </w:t>
      </w:r>
      <w:r w:rsidR="00754D38" w:rsidRPr="00227549">
        <w:rPr>
          <w:rFonts w:ascii="Arial" w:hAnsi="Arial" w:cs="Arial"/>
          <w:lang w:val="en-US"/>
        </w:rPr>
        <w:t>realize</w:t>
      </w:r>
      <w:r w:rsidR="005A1014" w:rsidRPr="00227549">
        <w:rPr>
          <w:rFonts w:ascii="Arial" w:hAnsi="Arial" w:cs="Arial"/>
          <w:lang w:val="en-US"/>
        </w:rPr>
        <w:t xml:space="preserve"> the need for me to improve </w:t>
      </w:r>
      <w:r w:rsidR="000C1F02" w:rsidRPr="00227549">
        <w:rPr>
          <w:rFonts w:ascii="Arial" w:hAnsi="Arial" w:cs="Arial"/>
          <w:lang w:val="en-US"/>
        </w:rPr>
        <w:t>the</w:t>
      </w:r>
      <w:r w:rsidR="005A1014" w:rsidRPr="00227549">
        <w:rPr>
          <w:rFonts w:ascii="Arial" w:hAnsi="Arial" w:cs="Arial"/>
          <w:lang w:val="en-US"/>
        </w:rPr>
        <w:t xml:space="preserve"> communication skills that </w:t>
      </w:r>
      <w:r w:rsidR="000C1F02" w:rsidRPr="00227549">
        <w:rPr>
          <w:rFonts w:ascii="Arial" w:hAnsi="Arial" w:cs="Arial"/>
          <w:lang w:val="en-US"/>
        </w:rPr>
        <w:t>a</w:t>
      </w:r>
      <w:r w:rsidR="005A1014" w:rsidRPr="00227549">
        <w:rPr>
          <w:rFonts w:ascii="Arial" w:hAnsi="Arial" w:cs="Arial"/>
          <w:lang w:val="en-US"/>
        </w:rPr>
        <w:t xml:space="preserve"> person </w:t>
      </w:r>
      <w:r w:rsidR="00754D38" w:rsidRPr="00227549">
        <w:rPr>
          <w:rFonts w:ascii="Arial" w:hAnsi="Arial" w:cs="Arial"/>
          <w:lang w:val="en-US"/>
        </w:rPr>
        <w:t>requires</w:t>
      </w:r>
      <w:r w:rsidR="005A1014" w:rsidRPr="00227549">
        <w:rPr>
          <w:rFonts w:ascii="Arial" w:hAnsi="Arial" w:cs="Arial"/>
          <w:lang w:val="en-US"/>
        </w:rPr>
        <w:t xml:space="preserve"> </w:t>
      </w:r>
      <w:r w:rsidR="000C1F02" w:rsidRPr="00227549">
        <w:rPr>
          <w:rFonts w:ascii="Arial" w:hAnsi="Arial" w:cs="Arial"/>
          <w:lang w:val="en-US"/>
        </w:rPr>
        <w:t>to</w:t>
      </w:r>
      <w:r w:rsidR="005A1014" w:rsidRPr="00227549">
        <w:rPr>
          <w:rFonts w:ascii="Arial" w:hAnsi="Arial" w:cs="Arial"/>
          <w:lang w:val="en-US"/>
        </w:rPr>
        <w:t xml:space="preserve"> conduct the job </w:t>
      </w:r>
      <w:r w:rsidR="000C1F02" w:rsidRPr="00227549">
        <w:rPr>
          <w:rFonts w:ascii="Arial" w:hAnsi="Arial" w:cs="Arial"/>
          <w:lang w:val="en-US"/>
        </w:rPr>
        <w:t>responsibilities</w:t>
      </w:r>
      <w:r w:rsidR="005A1014" w:rsidRPr="00227549">
        <w:rPr>
          <w:rFonts w:ascii="Arial" w:hAnsi="Arial" w:cs="Arial"/>
          <w:lang w:val="en-US"/>
        </w:rPr>
        <w:t xml:space="preserve"> </w:t>
      </w:r>
      <w:r w:rsidR="00754D38" w:rsidRPr="00227549">
        <w:rPr>
          <w:rFonts w:ascii="Arial" w:hAnsi="Arial" w:cs="Arial"/>
          <w:lang w:val="en-US"/>
        </w:rPr>
        <w:t>efficiently</w:t>
      </w:r>
      <w:r w:rsidR="005A1014" w:rsidRPr="00227549">
        <w:rPr>
          <w:rFonts w:ascii="Arial" w:hAnsi="Arial" w:cs="Arial"/>
          <w:lang w:val="en-US"/>
        </w:rPr>
        <w:t xml:space="preserve">. </w:t>
      </w:r>
    </w:p>
    <w:p w14:paraId="27B0A1BF" w14:textId="3E321628" w:rsidR="00A67BFA" w:rsidRPr="00227549" w:rsidRDefault="00A67BFA" w:rsidP="00C645B8">
      <w:pPr>
        <w:rPr>
          <w:rFonts w:ascii="Arial" w:hAnsi="Arial" w:cs="Arial"/>
          <w:lang w:val="en-US"/>
        </w:rPr>
      </w:pPr>
      <w:r w:rsidRPr="00227549">
        <w:rPr>
          <w:rFonts w:ascii="Arial" w:hAnsi="Arial" w:cs="Arial"/>
          <w:b/>
          <w:bCs/>
          <w:i/>
          <w:iCs/>
          <w:lang w:val="en-US"/>
        </w:rPr>
        <w:t>Conclusion:</w:t>
      </w:r>
      <w:r w:rsidR="00AB51A9" w:rsidRPr="00227549">
        <w:rPr>
          <w:rFonts w:ascii="Arial" w:hAnsi="Arial" w:cs="Arial"/>
          <w:b/>
          <w:bCs/>
          <w:i/>
          <w:iCs/>
          <w:lang w:val="en-US"/>
        </w:rPr>
        <w:t xml:space="preserve"> </w:t>
      </w:r>
      <w:r w:rsidR="00AB51A9" w:rsidRPr="00227549">
        <w:rPr>
          <w:rFonts w:ascii="Arial" w:hAnsi="Arial" w:cs="Arial"/>
          <w:lang w:val="en-US"/>
        </w:rPr>
        <w:t xml:space="preserve">One of the things that I </w:t>
      </w:r>
      <w:r w:rsidR="000C1F02" w:rsidRPr="00227549">
        <w:rPr>
          <w:rFonts w:ascii="Arial" w:hAnsi="Arial" w:cs="Arial"/>
          <w:lang w:val="en-US"/>
        </w:rPr>
        <w:t>could</w:t>
      </w:r>
      <w:r w:rsidR="00AB51A9" w:rsidRPr="00227549">
        <w:rPr>
          <w:rFonts w:ascii="Arial" w:hAnsi="Arial" w:cs="Arial"/>
          <w:lang w:val="en-US"/>
        </w:rPr>
        <w:t xml:space="preserve"> have done differently is to seek the </w:t>
      </w:r>
      <w:r w:rsidR="00754D38" w:rsidRPr="00227549">
        <w:rPr>
          <w:rFonts w:ascii="Arial" w:hAnsi="Arial" w:cs="Arial"/>
          <w:lang w:val="en-US"/>
        </w:rPr>
        <w:t>teacher’s</w:t>
      </w:r>
      <w:r w:rsidR="00AB51A9" w:rsidRPr="00227549">
        <w:rPr>
          <w:rFonts w:ascii="Arial" w:hAnsi="Arial" w:cs="Arial"/>
          <w:lang w:val="en-US"/>
        </w:rPr>
        <w:t xml:space="preserve"> help </w:t>
      </w:r>
      <w:r w:rsidR="00754D38" w:rsidRPr="00227549">
        <w:rPr>
          <w:rFonts w:ascii="Arial" w:hAnsi="Arial" w:cs="Arial"/>
          <w:lang w:val="en-US"/>
        </w:rPr>
        <w:t>to</w:t>
      </w:r>
      <w:r w:rsidR="00AB51A9" w:rsidRPr="00227549">
        <w:rPr>
          <w:rFonts w:ascii="Arial" w:hAnsi="Arial" w:cs="Arial"/>
          <w:lang w:val="en-US"/>
        </w:rPr>
        <w:t xml:space="preserve"> serve and </w:t>
      </w:r>
      <w:r w:rsidR="000C1F02" w:rsidRPr="00227549">
        <w:rPr>
          <w:rFonts w:ascii="Arial" w:hAnsi="Arial" w:cs="Arial"/>
          <w:lang w:val="en-US"/>
        </w:rPr>
        <w:t>improve</w:t>
      </w:r>
      <w:r w:rsidR="00AB51A9" w:rsidRPr="00227549">
        <w:rPr>
          <w:rFonts w:ascii="Arial" w:hAnsi="Arial" w:cs="Arial"/>
          <w:lang w:val="en-US"/>
        </w:rPr>
        <w:t xml:space="preserve"> my communication skills. </w:t>
      </w:r>
    </w:p>
    <w:p w14:paraId="50885D9F" w14:textId="29C3EF21" w:rsidR="00A67BFA" w:rsidRPr="00227549" w:rsidRDefault="00A67BFA" w:rsidP="00C645B8">
      <w:pPr>
        <w:rPr>
          <w:rFonts w:ascii="Arial" w:hAnsi="Arial" w:cs="Arial"/>
          <w:lang w:val="en-US"/>
        </w:rPr>
      </w:pPr>
      <w:r w:rsidRPr="00227549">
        <w:rPr>
          <w:rFonts w:ascii="Arial" w:hAnsi="Arial" w:cs="Arial"/>
          <w:b/>
          <w:bCs/>
          <w:i/>
          <w:iCs/>
          <w:lang w:val="en-US"/>
        </w:rPr>
        <w:t>Action Plan:</w:t>
      </w:r>
      <w:r w:rsidR="00AB51A9" w:rsidRPr="00227549">
        <w:rPr>
          <w:rFonts w:ascii="Arial" w:hAnsi="Arial" w:cs="Arial"/>
          <w:b/>
          <w:bCs/>
          <w:i/>
          <w:iCs/>
          <w:lang w:val="en-US"/>
        </w:rPr>
        <w:t xml:space="preserve"> </w:t>
      </w:r>
      <w:r w:rsidR="00AB51A9" w:rsidRPr="00227549">
        <w:rPr>
          <w:rFonts w:ascii="Arial" w:hAnsi="Arial" w:cs="Arial"/>
          <w:lang w:val="en-US"/>
        </w:rPr>
        <w:t xml:space="preserve">In the </w:t>
      </w:r>
      <w:r w:rsidR="000C1F02" w:rsidRPr="00227549">
        <w:rPr>
          <w:rFonts w:ascii="Arial" w:hAnsi="Arial" w:cs="Arial"/>
          <w:lang w:val="en-US"/>
        </w:rPr>
        <w:t>future,</w:t>
      </w:r>
      <w:r w:rsidR="00AB51A9" w:rsidRPr="00227549">
        <w:rPr>
          <w:rFonts w:ascii="Arial" w:hAnsi="Arial" w:cs="Arial"/>
          <w:lang w:val="en-US"/>
        </w:rPr>
        <w:t xml:space="preserve"> I </w:t>
      </w:r>
      <w:r w:rsidR="000C1F02" w:rsidRPr="00227549">
        <w:rPr>
          <w:rFonts w:ascii="Arial" w:hAnsi="Arial" w:cs="Arial"/>
          <w:lang w:val="en-US"/>
        </w:rPr>
        <w:t>would</w:t>
      </w:r>
      <w:r w:rsidR="00AB51A9" w:rsidRPr="00227549">
        <w:rPr>
          <w:rFonts w:ascii="Arial" w:hAnsi="Arial" w:cs="Arial"/>
          <w:lang w:val="en-US"/>
        </w:rPr>
        <w:t xml:space="preserve"> </w:t>
      </w:r>
      <w:r w:rsidR="00754D38" w:rsidRPr="00227549">
        <w:rPr>
          <w:rFonts w:ascii="Arial" w:hAnsi="Arial" w:cs="Arial"/>
          <w:lang w:val="en-US"/>
        </w:rPr>
        <w:t>gather</w:t>
      </w:r>
      <w:r w:rsidR="00AB51A9" w:rsidRPr="00227549">
        <w:rPr>
          <w:rFonts w:ascii="Arial" w:hAnsi="Arial" w:cs="Arial"/>
          <w:lang w:val="en-US"/>
        </w:rPr>
        <w:t xml:space="preserve"> more </w:t>
      </w:r>
      <w:r w:rsidR="000C1F02" w:rsidRPr="00227549">
        <w:rPr>
          <w:rFonts w:ascii="Arial" w:hAnsi="Arial" w:cs="Arial"/>
          <w:lang w:val="en-US"/>
        </w:rPr>
        <w:t>resources</w:t>
      </w:r>
      <w:r w:rsidR="00AB51A9" w:rsidRPr="00227549">
        <w:rPr>
          <w:rFonts w:ascii="Arial" w:hAnsi="Arial" w:cs="Arial"/>
          <w:lang w:val="en-US"/>
        </w:rPr>
        <w:t xml:space="preserve"> and carefully </w:t>
      </w:r>
      <w:r w:rsidR="000C1F02" w:rsidRPr="00227549">
        <w:rPr>
          <w:rFonts w:ascii="Arial" w:hAnsi="Arial" w:cs="Arial"/>
          <w:lang w:val="en-US"/>
        </w:rPr>
        <w:t>analyze</w:t>
      </w:r>
      <w:r w:rsidR="00AB51A9" w:rsidRPr="00227549">
        <w:rPr>
          <w:rFonts w:ascii="Arial" w:hAnsi="Arial" w:cs="Arial"/>
          <w:lang w:val="en-US"/>
        </w:rPr>
        <w:t xml:space="preserve"> the key skills that are required alongside the </w:t>
      </w:r>
      <w:r w:rsidR="000C1F02" w:rsidRPr="00227549">
        <w:rPr>
          <w:rFonts w:ascii="Arial" w:hAnsi="Arial" w:cs="Arial"/>
          <w:lang w:val="en-US"/>
        </w:rPr>
        <w:t>possibilities</w:t>
      </w:r>
      <w:r w:rsidR="00AB51A9" w:rsidRPr="00227549">
        <w:rPr>
          <w:rFonts w:ascii="Arial" w:hAnsi="Arial" w:cs="Arial"/>
          <w:lang w:val="en-US"/>
        </w:rPr>
        <w:t xml:space="preserve"> and job market out there </w:t>
      </w:r>
      <w:r w:rsidR="000C1F02" w:rsidRPr="00227549">
        <w:rPr>
          <w:rFonts w:ascii="Arial" w:hAnsi="Arial" w:cs="Arial"/>
          <w:lang w:val="en-US"/>
        </w:rPr>
        <w:t>to</w:t>
      </w:r>
      <w:r w:rsidR="00AB51A9" w:rsidRPr="00227549">
        <w:rPr>
          <w:rFonts w:ascii="Arial" w:hAnsi="Arial" w:cs="Arial"/>
          <w:lang w:val="en-US"/>
        </w:rPr>
        <w:t xml:space="preserve"> prepare myself accordingly. </w:t>
      </w:r>
    </w:p>
    <w:p w14:paraId="0650FA24" w14:textId="74DE205D" w:rsidR="00C35C6E" w:rsidRPr="00227549" w:rsidRDefault="00970C5E" w:rsidP="00382555">
      <w:pPr>
        <w:rPr>
          <w:rFonts w:ascii="Arial" w:hAnsi="Arial" w:cs="Arial"/>
          <w:b/>
          <w:bCs/>
          <w:lang w:val="en-US"/>
        </w:rPr>
      </w:pPr>
      <w:r w:rsidRPr="00227549">
        <w:rPr>
          <w:rFonts w:ascii="Arial" w:hAnsi="Arial" w:cs="Arial"/>
          <w:b/>
          <w:bCs/>
          <w:lang w:val="en-US"/>
        </w:rPr>
        <w:t xml:space="preserve"> </w:t>
      </w:r>
    </w:p>
    <w:p w14:paraId="0465DD91" w14:textId="033794B8" w:rsidR="00D00F40" w:rsidRPr="00227549" w:rsidRDefault="00D00F40" w:rsidP="00C35C6E">
      <w:pPr>
        <w:pStyle w:val="Heading1"/>
        <w:rPr>
          <w:rFonts w:ascii="Arial" w:hAnsi="Arial" w:cs="Arial"/>
          <w:lang w:val="en-US"/>
        </w:rPr>
      </w:pPr>
      <w:bookmarkStart w:id="5" w:name="_Toc99394259"/>
      <w:r w:rsidRPr="00227549">
        <w:rPr>
          <w:rFonts w:ascii="Arial" w:hAnsi="Arial" w:cs="Arial"/>
          <w:lang w:val="en-US"/>
        </w:rPr>
        <w:t>Conclusion</w:t>
      </w:r>
      <w:bookmarkEnd w:id="5"/>
    </w:p>
    <w:p w14:paraId="64439980" w14:textId="62B6E758" w:rsidR="00A16C21" w:rsidRPr="00227549" w:rsidRDefault="00A16C21" w:rsidP="00A16C21">
      <w:pPr>
        <w:rPr>
          <w:rFonts w:ascii="Arial" w:hAnsi="Arial" w:cs="Arial"/>
          <w:lang w:val="en-US"/>
        </w:rPr>
      </w:pPr>
      <w:r w:rsidRPr="00227549">
        <w:rPr>
          <w:rFonts w:ascii="Arial" w:hAnsi="Arial" w:cs="Arial"/>
          <w:lang w:val="en-US"/>
        </w:rPr>
        <w:t xml:space="preserve">The following report demonstrated a clear idea of the importance of reflective practice in learning at the individual level. It described the purpose of reflective practice in everyday life. The report then concluded by adopting and </w:t>
      </w:r>
      <w:r w:rsidRPr="00227549">
        <w:rPr>
          <w:rFonts w:ascii="Arial" w:hAnsi="Arial" w:cs="Arial"/>
          <w:lang w:val="en-US"/>
        </w:rPr>
        <w:t>analyzing</w:t>
      </w:r>
      <w:r w:rsidRPr="00227549">
        <w:rPr>
          <w:rFonts w:ascii="Arial" w:hAnsi="Arial" w:cs="Arial"/>
          <w:lang w:val="en-US"/>
        </w:rPr>
        <w:t xml:space="preserve"> a reflective model in terms of its theoretical approach. The report also contains the practical implementation of Gibb's reflective cycle model in relation to personal experience and theories. </w:t>
      </w:r>
    </w:p>
    <w:p w14:paraId="2ADB65F1" w14:textId="7C7517FE" w:rsidR="00C35C6E" w:rsidRPr="00A16C21" w:rsidRDefault="00A16C21" w:rsidP="00A16C21">
      <w:pPr>
        <w:rPr>
          <w:lang w:val="en-US"/>
        </w:rPr>
      </w:pPr>
      <w:r w:rsidRPr="00227549">
        <w:rPr>
          <w:rFonts w:ascii="Arial" w:hAnsi="Arial" w:cs="Arial"/>
          <w:lang w:val="en-US"/>
        </w:rPr>
        <w:t>In Gibb's reflective cycle personal experience is exemplified by highlighting the evaluation of actions, feelings and addressing them in the future by providing a plan</w:t>
      </w:r>
      <w:r w:rsidR="00C35C6E">
        <w:rPr>
          <w:b/>
          <w:bCs/>
          <w:lang w:val="en-US"/>
        </w:rPr>
        <w:br w:type="page"/>
      </w:r>
    </w:p>
    <w:p w14:paraId="68B670DC" w14:textId="05C03CB9" w:rsidR="00D00F40" w:rsidRDefault="00D00F40" w:rsidP="00C35C6E">
      <w:pPr>
        <w:pStyle w:val="Heading1"/>
        <w:rPr>
          <w:lang w:val="en-US"/>
        </w:rPr>
      </w:pPr>
      <w:bookmarkStart w:id="6" w:name="_Toc99394260"/>
      <w:r w:rsidRPr="002335A0">
        <w:rPr>
          <w:lang w:val="en-US"/>
        </w:rPr>
        <w:lastRenderedPageBreak/>
        <w:t>Reference</w:t>
      </w:r>
      <w:r w:rsidR="002335A0">
        <w:rPr>
          <w:lang w:val="en-US"/>
        </w:rPr>
        <w:t>s</w:t>
      </w:r>
      <w:bookmarkEnd w:id="6"/>
      <w:r w:rsidRPr="002335A0">
        <w:rPr>
          <w:lang w:val="en-US"/>
        </w:rPr>
        <w:t xml:space="preserve"> </w:t>
      </w:r>
    </w:p>
    <w:p w14:paraId="75C007FE" w14:textId="39FDF59B" w:rsidR="00C35C6E" w:rsidRDefault="00C35C6E" w:rsidP="00E23A5E">
      <w:pPr>
        <w:pStyle w:val="NoSpacing"/>
        <w:jc w:val="both"/>
        <w:rPr>
          <w:rFonts w:ascii="Arial" w:hAnsi="Arial" w:cs="Arial"/>
          <w:sz w:val="20"/>
          <w:szCs w:val="20"/>
          <w:shd w:val="clear" w:color="auto" w:fill="FFFFFF"/>
        </w:rPr>
      </w:pPr>
      <w:r>
        <w:rPr>
          <w:shd w:val="clear" w:color="auto" w:fill="FFFFFF"/>
        </w:rPr>
        <w:t>Ab Rashid, R., 2018. Dialogic reflection for professional development through conversations on a social networking site. </w:t>
      </w:r>
      <w:r>
        <w:rPr>
          <w:i/>
          <w:iCs/>
          <w:shd w:val="clear" w:color="auto" w:fill="FFFFFF"/>
        </w:rPr>
        <w:t xml:space="preserve">Reflective </w:t>
      </w:r>
      <w:r w:rsidR="00B47C11">
        <w:rPr>
          <w:i/>
          <w:iCs/>
          <w:shd w:val="clear" w:color="auto" w:fill="FFFFFF"/>
        </w:rPr>
        <w:t>p</w:t>
      </w:r>
      <w:r>
        <w:rPr>
          <w:i/>
          <w:iCs/>
          <w:shd w:val="clear" w:color="auto" w:fill="FFFFFF"/>
        </w:rPr>
        <w:t>ractice</w:t>
      </w:r>
      <w:r>
        <w:rPr>
          <w:shd w:val="clear" w:color="auto" w:fill="FFFFFF"/>
        </w:rPr>
        <w:t>, </w:t>
      </w:r>
      <w:r>
        <w:rPr>
          <w:i/>
          <w:iCs/>
          <w:shd w:val="clear" w:color="auto" w:fill="FFFFFF"/>
        </w:rPr>
        <w:t>19</w:t>
      </w:r>
      <w:r>
        <w:rPr>
          <w:shd w:val="clear" w:color="auto" w:fill="FFFFFF"/>
        </w:rPr>
        <w:t xml:space="preserve">(1), pp.105-117. </w:t>
      </w:r>
      <w:r w:rsidR="006F442B">
        <w:rPr>
          <w:shd w:val="clear" w:color="auto" w:fill="FFFFFF"/>
        </w:rPr>
        <w:t xml:space="preserve">Available at: </w:t>
      </w:r>
      <w:hyperlink r:id="rId11" w:history="1">
        <w:r w:rsidR="006F442B" w:rsidRPr="00E41DBF">
          <w:rPr>
            <w:rStyle w:val="Hyperlink"/>
            <w:rFonts w:ascii="Arial" w:hAnsi="Arial" w:cs="Arial"/>
            <w:sz w:val="20"/>
            <w:szCs w:val="20"/>
            <w:shd w:val="clear" w:color="auto" w:fill="FFFFFF"/>
          </w:rPr>
          <w:t>https://www.tandfonline.com/doi/abs/10.1080/14623943.2017.1379385</w:t>
        </w:r>
      </w:hyperlink>
      <w:r w:rsidR="00881D0F">
        <w:rPr>
          <w:rFonts w:ascii="Arial" w:hAnsi="Arial" w:cs="Arial"/>
          <w:sz w:val="20"/>
          <w:szCs w:val="20"/>
          <w:shd w:val="clear" w:color="auto" w:fill="FFFFFF"/>
        </w:rPr>
        <w:t xml:space="preserve"> </w:t>
      </w:r>
      <w:r w:rsidR="003F5EED">
        <w:rPr>
          <w:rFonts w:ascii="Arial" w:hAnsi="Arial" w:cs="Arial"/>
          <w:sz w:val="20"/>
          <w:szCs w:val="20"/>
          <w:shd w:val="clear" w:color="auto" w:fill="FFFFFF"/>
        </w:rPr>
        <w:t>Accessed</w:t>
      </w:r>
      <w:r w:rsidR="00881D0F">
        <w:rPr>
          <w:rFonts w:ascii="Arial" w:hAnsi="Arial" w:cs="Arial"/>
          <w:sz w:val="20"/>
          <w:szCs w:val="20"/>
          <w:shd w:val="clear" w:color="auto" w:fill="FFFFFF"/>
        </w:rPr>
        <w:t xml:space="preserve">: </w:t>
      </w:r>
      <w:r w:rsidR="0039225B">
        <w:rPr>
          <w:rFonts w:ascii="Arial" w:hAnsi="Arial" w:cs="Arial"/>
          <w:sz w:val="20"/>
          <w:szCs w:val="20"/>
          <w:shd w:val="clear" w:color="auto" w:fill="FFFFFF"/>
        </w:rPr>
        <w:t>14.03.2022</w:t>
      </w:r>
    </w:p>
    <w:p w14:paraId="18EED1EC" w14:textId="77777777" w:rsidR="00387FA0" w:rsidRDefault="00387FA0" w:rsidP="00E23A5E">
      <w:pPr>
        <w:pStyle w:val="NoSpacing"/>
        <w:jc w:val="both"/>
        <w:rPr>
          <w:shd w:val="clear" w:color="auto" w:fill="FFFFFF"/>
        </w:rPr>
      </w:pPr>
    </w:p>
    <w:p w14:paraId="4F1ED9AE" w14:textId="0BBCFF2D" w:rsidR="000832F3" w:rsidRDefault="00C35C6E" w:rsidP="000832F3">
      <w:pPr>
        <w:pStyle w:val="NoSpacing"/>
        <w:jc w:val="both"/>
        <w:rPr>
          <w:rFonts w:ascii="Arial" w:hAnsi="Arial" w:cs="Arial"/>
          <w:sz w:val="20"/>
          <w:szCs w:val="20"/>
          <w:shd w:val="clear" w:color="auto" w:fill="FFFFFF"/>
        </w:rPr>
      </w:pPr>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r w:rsidR="006F442B">
        <w:rPr>
          <w:shd w:val="clear" w:color="auto" w:fill="FFFFFF"/>
        </w:rPr>
        <w:t xml:space="preserve"> </w:t>
      </w:r>
      <w:r w:rsidR="006F442B">
        <w:rPr>
          <w:shd w:val="clear" w:color="auto" w:fill="FFFFFF"/>
        </w:rPr>
        <w:t>Available at:</w:t>
      </w:r>
      <w:r>
        <w:rPr>
          <w:shd w:val="clear" w:color="auto" w:fill="FFFFFF"/>
        </w:rPr>
        <w:t xml:space="preserve"> </w:t>
      </w:r>
      <w:hyperlink r:id="rId12" w:history="1">
        <w:r w:rsidRPr="00C35C6E">
          <w:rPr>
            <w:rStyle w:val="Hyperlink"/>
            <w:rFonts w:ascii="Arial" w:hAnsi="Arial" w:cs="Arial"/>
            <w:sz w:val="20"/>
            <w:szCs w:val="20"/>
            <w:shd w:val="clear" w:color="auto" w:fill="FFFFFF"/>
          </w:rPr>
          <w:t>https://journal.uniku.ac.id/index.php/IEFLJ/article/view/3382</w:t>
        </w:r>
      </w:hyperlink>
      <w:r w:rsidR="0039225B">
        <w:rPr>
          <w:rStyle w:val="Hyperlink"/>
          <w:rFonts w:ascii="Arial" w:hAnsi="Arial" w:cs="Arial"/>
          <w:sz w:val="20"/>
          <w:szCs w:val="20"/>
          <w:shd w:val="clear" w:color="auto" w:fill="FFFFFF"/>
        </w:rPr>
        <w:t xml:space="preserve"> </w:t>
      </w:r>
      <w:r w:rsidR="0039225B">
        <w:rPr>
          <w:rFonts w:ascii="Arial" w:hAnsi="Arial" w:cs="Arial"/>
          <w:sz w:val="20"/>
          <w:szCs w:val="20"/>
          <w:shd w:val="clear" w:color="auto" w:fill="FFFFFF"/>
        </w:rPr>
        <w:t>Accessed:</w:t>
      </w:r>
      <w:r w:rsidR="00571994">
        <w:rPr>
          <w:rFonts w:ascii="Arial" w:hAnsi="Arial" w:cs="Arial"/>
          <w:sz w:val="20"/>
          <w:szCs w:val="20"/>
          <w:shd w:val="clear" w:color="auto" w:fill="FFFFFF"/>
        </w:rPr>
        <w:t xml:space="preserve"> </w:t>
      </w:r>
      <w:r w:rsidR="000832F3">
        <w:rPr>
          <w:rFonts w:ascii="Arial" w:hAnsi="Arial" w:cs="Arial"/>
          <w:sz w:val="20"/>
          <w:szCs w:val="20"/>
          <w:shd w:val="clear" w:color="auto" w:fill="FFFFFF"/>
        </w:rPr>
        <w:t>18.</w:t>
      </w:r>
      <w:r w:rsidR="000832F3">
        <w:rPr>
          <w:rFonts w:ascii="Arial" w:hAnsi="Arial" w:cs="Arial"/>
          <w:sz w:val="20"/>
          <w:szCs w:val="20"/>
          <w:shd w:val="clear" w:color="auto" w:fill="FFFFFF"/>
        </w:rPr>
        <w:t>03.2022</w:t>
      </w:r>
    </w:p>
    <w:p w14:paraId="62FFA271" w14:textId="6D91C199" w:rsidR="00C35C6E" w:rsidRDefault="00C35C6E" w:rsidP="00E23A5E">
      <w:pPr>
        <w:pStyle w:val="NoSpacing"/>
        <w:jc w:val="both"/>
        <w:rPr>
          <w:rStyle w:val="Hyperlink"/>
          <w:rFonts w:ascii="Arial" w:hAnsi="Arial" w:cs="Arial"/>
          <w:sz w:val="20"/>
          <w:szCs w:val="20"/>
          <w:shd w:val="clear" w:color="auto" w:fill="FFFFFF"/>
        </w:rPr>
      </w:pPr>
    </w:p>
    <w:p w14:paraId="73BD2E4F" w14:textId="77777777" w:rsidR="00387FA0" w:rsidRPr="00C35C6E" w:rsidRDefault="00387FA0" w:rsidP="00E23A5E">
      <w:pPr>
        <w:pStyle w:val="NoSpacing"/>
        <w:jc w:val="both"/>
      </w:pPr>
    </w:p>
    <w:p w14:paraId="0407BCF8" w14:textId="7420BE86" w:rsidR="00C35C6E" w:rsidRDefault="00C35C6E" w:rsidP="00E23A5E">
      <w:pPr>
        <w:pStyle w:val="NoSpacing"/>
        <w:jc w:val="both"/>
        <w:rPr>
          <w:rFonts w:ascii="Arial" w:hAnsi="Arial" w:cs="Arial"/>
          <w:sz w:val="20"/>
          <w:szCs w:val="20"/>
          <w:shd w:val="clear" w:color="auto" w:fill="FFFFFF"/>
        </w:rPr>
      </w:pPr>
      <w:proofErr w:type="spellStart"/>
      <w:r>
        <w:rPr>
          <w:shd w:val="clear" w:color="auto" w:fill="FFFFFF"/>
        </w:rPr>
        <w:t>DunnGalvin</w:t>
      </w:r>
      <w:proofErr w:type="spellEnd"/>
      <w:r>
        <w:rPr>
          <w:shd w:val="clear" w:color="auto" w:fill="FFFFFF"/>
        </w:rPr>
        <w:t xml:space="preserve">, A., Cooper, J.B., Shorten, G. and Blum, R.H., 2019. Applied reflective practice in medicine and </w:t>
      </w:r>
      <w:r w:rsidR="000C1F02">
        <w:rPr>
          <w:shd w:val="clear" w:color="auto" w:fill="FFFFFF"/>
        </w:rPr>
        <w:t>anesthesiology</w:t>
      </w:r>
      <w:r>
        <w:rPr>
          <w:shd w:val="clear" w:color="auto" w:fill="FFFFFF"/>
        </w:rPr>
        <w:t>. </w:t>
      </w:r>
      <w:r>
        <w:rPr>
          <w:i/>
          <w:iCs/>
          <w:shd w:val="clear" w:color="auto" w:fill="FFFFFF"/>
        </w:rPr>
        <w:t xml:space="preserve">British journal of </w:t>
      </w:r>
      <w:r w:rsidR="000C1F02">
        <w:rPr>
          <w:i/>
          <w:iCs/>
          <w:shd w:val="clear" w:color="auto" w:fill="FFFFFF"/>
        </w:rPr>
        <w:t>anesthesia</w:t>
      </w:r>
      <w:r>
        <w:rPr>
          <w:shd w:val="clear" w:color="auto" w:fill="FFFFFF"/>
        </w:rPr>
        <w:t>, </w:t>
      </w:r>
      <w:r>
        <w:rPr>
          <w:i/>
          <w:iCs/>
          <w:shd w:val="clear" w:color="auto" w:fill="FFFFFF"/>
        </w:rPr>
        <w:t>122</w:t>
      </w:r>
      <w:r>
        <w:rPr>
          <w:shd w:val="clear" w:color="auto" w:fill="FFFFFF"/>
        </w:rPr>
        <w:t xml:space="preserve">(5), pp.536-541. </w:t>
      </w:r>
      <w:r w:rsidR="006F442B">
        <w:rPr>
          <w:shd w:val="clear" w:color="auto" w:fill="FFFFFF"/>
        </w:rPr>
        <w:t>Available at:</w:t>
      </w:r>
      <w:r w:rsidR="006F442B">
        <w:rPr>
          <w:shd w:val="clear" w:color="auto" w:fill="FFFFFF"/>
        </w:rPr>
        <w:t xml:space="preserve"> </w:t>
      </w:r>
      <w:hyperlink r:id="rId13" w:history="1">
        <w:r w:rsidR="006F442B" w:rsidRPr="00E41DBF">
          <w:rPr>
            <w:rStyle w:val="Hyperlink"/>
            <w:rFonts w:ascii="Arial" w:hAnsi="Arial" w:cs="Arial"/>
            <w:sz w:val="20"/>
            <w:szCs w:val="20"/>
            <w:shd w:val="clear" w:color="auto" w:fill="FFFFFF"/>
          </w:rPr>
          <w:t>https://www.bjanaesthesia.org.uk/article/S0007-0912(19)30090-X/abstract</w:t>
        </w:r>
      </w:hyperlink>
      <w:r w:rsidR="0039225B">
        <w:rPr>
          <w:rFonts w:ascii="Arial" w:hAnsi="Arial" w:cs="Arial"/>
          <w:sz w:val="20"/>
          <w:szCs w:val="20"/>
          <w:shd w:val="clear" w:color="auto" w:fill="FFFFFF"/>
        </w:rPr>
        <w:t xml:space="preserve"> </w:t>
      </w:r>
      <w:r w:rsidR="0039225B">
        <w:rPr>
          <w:rFonts w:ascii="Arial" w:hAnsi="Arial" w:cs="Arial"/>
          <w:sz w:val="20"/>
          <w:szCs w:val="20"/>
          <w:shd w:val="clear" w:color="auto" w:fill="FFFFFF"/>
        </w:rPr>
        <w:t>Accessed:</w:t>
      </w:r>
      <w:r w:rsidR="000832F3">
        <w:rPr>
          <w:rFonts w:ascii="Arial" w:hAnsi="Arial" w:cs="Arial"/>
          <w:sz w:val="20"/>
          <w:szCs w:val="20"/>
          <w:shd w:val="clear" w:color="auto" w:fill="FFFFFF"/>
        </w:rPr>
        <w:t xml:space="preserve"> </w:t>
      </w:r>
      <w:r w:rsidR="00C1410F">
        <w:rPr>
          <w:rFonts w:ascii="Arial" w:hAnsi="Arial" w:cs="Arial"/>
          <w:sz w:val="20"/>
          <w:szCs w:val="20"/>
          <w:shd w:val="clear" w:color="auto" w:fill="FFFFFF"/>
        </w:rPr>
        <w:t>16</w:t>
      </w:r>
      <w:r w:rsidR="00C1410F">
        <w:rPr>
          <w:rFonts w:ascii="Arial" w:hAnsi="Arial" w:cs="Arial"/>
          <w:sz w:val="20"/>
          <w:szCs w:val="20"/>
          <w:shd w:val="clear" w:color="auto" w:fill="FFFFFF"/>
        </w:rPr>
        <w:t>.03.2022</w:t>
      </w:r>
    </w:p>
    <w:p w14:paraId="7D25465B" w14:textId="77777777" w:rsidR="00387FA0" w:rsidRDefault="00387FA0" w:rsidP="00E23A5E">
      <w:pPr>
        <w:pStyle w:val="NoSpacing"/>
        <w:jc w:val="both"/>
        <w:rPr>
          <w:shd w:val="clear" w:color="auto" w:fill="FFFFFF"/>
        </w:rPr>
      </w:pPr>
    </w:p>
    <w:p w14:paraId="6A329A49" w14:textId="228C02CF" w:rsidR="00387FA0" w:rsidRDefault="00C35C6E" w:rsidP="00E23A5E">
      <w:pPr>
        <w:pStyle w:val="NoSpacing"/>
        <w:jc w:val="both"/>
        <w:rPr>
          <w:rFonts w:ascii="Arial" w:hAnsi="Arial" w:cs="Arial"/>
          <w:sz w:val="20"/>
          <w:szCs w:val="20"/>
          <w:shd w:val="clear" w:color="auto" w:fill="FFFFFF"/>
        </w:rPr>
      </w:pPr>
      <w:r>
        <w:rPr>
          <w:shd w:val="clear" w:color="auto" w:fill="FFFFFF"/>
        </w:rPr>
        <w:t xml:space="preserve">Jarvis, M.A. and Baloyi, O.B., 2020. Scaffolding in reflective journaling: A means to develop </w:t>
      </w:r>
      <w:r w:rsidR="000C1F02">
        <w:rPr>
          <w:shd w:val="clear" w:color="auto" w:fill="FFFFFF"/>
        </w:rPr>
        <w:t>higher-order</w:t>
      </w:r>
      <w:r>
        <w:rPr>
          <w:shd w:val="clear" w:color="auto" w:fill="FFFFFF"/>
        </w:rPr>
        <w:t xml:space="preserve"> thinking skills in undergraduate learners. </w:t>
      </w:r>
      <w:r>
        <w:rPr>
          <w:i/>
          <w:iCs/>
          <w:shd w:val="clear" w:color="auto" w:fill="FFFFFF"/>
        </w:rPr>
        <w:t>International Journal of Africa Nursing Sciences</w:t>
      </w:r>
      <w:r>
        <w:rPr>
          <w:shd w:val="clear" w:color="auto" w:fill="FFFFFF"/>
        </w:rPr>
        <w:t>, </w:t>
      </w:r>
      <w:r>
        <w:rPr>
          <w:i/>
          <w:iCs/>
          <w:shd w:val="clear" w:color="auto" w:fill="FFFFFF"/>
        </w:rPr>
        <w:t>12</w:t>
      </w:r>
      <w:r>
        <w:rPr>
          <w:shd w:val="clear" w:color="auto" w:fill="FFFFFF"/>
        </w:rPr>
        <w:t>, p.100195.</w:t>
      </w:r>
      <w:r w:rsidR="006F442B">
        <w:rPr>
          <w:shd w:val="clear" w:color="auto" w:fill="FFFFFF"/>
        </w:rPr>
        <w:t xml:space="preserve"> </w:t>
      </w:r>
      <w:r w:rsidR="006F442B">
        <w:rPr>
          <w:shd w:val="clear" w:color="auto" w:fill="FFFFFF"/>
        </w:rPr>
        <w:t>Available at:</w:t>
      </w:r>
      <w:r w:rsidR="00086EF9">
        <w:rPr>
          <w:shd w:val="clear" w:color="auto" w:fill="FFFFFF"/>
        </w:rPr>
        <w:t xml:space="preserve"> </w:t>
      </w:r>
      <w:hyperlink r:id="rId14" w:history="1">
        <w:r w:rsidR="00BA783D" w:rsidRPr="00E41DBF">
          <w:rPr>
            <w:rStyle w:val="Hyperlink"/>
            <w:rFonts w:ascii="Arial" w:hAnsi="Arial" w:cs="Arial"/>
            <w:sz w:val="20"/>
            <w:szCs w:val="20"/>
            <w:shd w:val="clear" w:color="auto" w:fill="FFFFFF"/>
          </w:rPr>
          <w:t>https://www.sciencedirect.com/science/article/pii/S2214139119302057</w:t>
        </w:r>
      </w:hyperlink>
      <w:r w:rsidR="00C23A97">
        <w:rPr>
          <w:rFonts w:ascii="Arial" w:hAnsi="Arial" w:cs="Arial"/>
          <w:sz w:val="20"/>
          <w:szCs w:val="20"/>
          <w:shd w:val="clear" w:color="auto" w:fill="FFFFFF"/>
        </w:rPr>
        <w:t xml:space="preserve"> </w:t>
      </w:r>
      <w:r w:rsidR="0039225B">
        <w:rPr>
          <w:rFonts w:ascii="Arial" w:hAnsi="Arial" w:cs="Arial"/>
          <w:sz w:val="20"/>
          <w:szCs w:val="20"/>
          <w:shd w:val="clear" w:color="auto" w:fill="FFFFFF"/>
        </w:rPr>
        <w:t>Accessed:</w:t>
      </w:r>
      <w:r w:rsidR="00C1410F">
        <w:rPr>
          <w:rFonts w:ascii="Arial" w:hAnsi="Arial" w:cs="Arial"/>
          <w:sz w:val="20"/>
          <w:szCs w:val="20"/>
          <w:shd w:val="clear" w:color="auto" w:fill="FFFFFF"/>
        </w:rPr>
        <w:t xml:space="preserve"> 24</w:t>
      </w:r>
      <w:r w:rsidR="00C1410F">
        <w:rPr>
          <w:rFonts w:ascii="Arial" w:hAnsi="Arial" w:cs="Arial"/>
          <w:sz w:val="20"/>
          <w:szCs w:val="20"/>
          <w:shd w:val="clear" w:color="auto" w:fill="FFFFFF"/>
        </w:rPr>
        <w:t>.03.2022</w:t>
      </w:r>
    </w:p>
    <w:p w14:paraId="4CD3B1F3" w14:textId="77777777" w:rsidR="00C23A97" w:rsidRDefault="00C23A97" w:rsidP="00E23A5E">
      <w:pPr>
        <w:pStyle w:val="NoSpacing"/>
        <w:jc w:val="both"/>
        <w:rPr>
          <w:shd w:val="clear" w:color="auto" w:fill="FFFFFF"/>
        </w:rPr>
      </w:pPr>
    </w:p>
    <w:p w14:paraId="06E9B7D8" w14:textId="33508E17" w:rsidR="00C35C6E" w:rsidRDefault="00C35C6E" w:rsidP="00E23A5E">
      <w:pPr>
        <w:pStyle w:val="NoSpacing"/>
        <w:jc w:val="both"/>
        <w:rPr>
          <w:rFonts w:ascii="Arial" w:hAnsi="Arial" w:cs="Arial"/>
          <w:sz w:val="20"/>
          <w:szCs w:val="20"/>
          <w:shd w:val="clear" w:color="auto" w:fill="FFFFFF"/>
        </w:rPr>
      </w:pPr>
      <w:r>
        <w:rPr>
          <w:shd w:val="clear" w:color="auto" w:fill="FFFFFF"/>
        </w:rPr>
        <w:t xml:space="preserve">Rodham, K., Bains, K., Westbrook, J., </w:t>
      </w:r>
      <w:proofErr w:type="spellStart"/>
      <w:r>
        <w:rPr>
          <w:shd w:val="clear" w:color="auto" w:fill="FFFFFF"/>
        </w:rPr>
        <w:t>Stanulewicz</w:t>
      </w:r>
      <w:proofErr w:type="spellEnd"/>
      <w:r>
        <w:rPr>
          <w:shd w:val="clear" w:color="auto" w:fill="FFFFFF"/>
        </w:rPr>
        <w:t xml:space="preserve">, N., Byrne-Davis, L., Hart, J. and </w:t>
      </w:r>
      <w:proofErr w:type="spellStart"/>
      <w:r>
        <w:rPr>
          <w:shd w:val="clear" w:color="auto" w:fill="FFFFFF"/>
        </w:rPr>
        <w:t>Chater</w:t>
      </w:r>
      <w:proofErr w:type="spellEnd"/>
      <w:r>
        <w:rPr>
          <w:shd w:val="clear" w:color="auto" w:fill="FFFFFF"/>
        </w:rPr>
        <w:t xml:space="preserve">, A., 2020. Rapid review: Reflective Practice in crisis situations. </w:t>
      </w:r>
      <w:r w:rsidR="00C44DCE">
        <w:rPr>
          <w:shd w:val="clear" w:color="auto" w:fill="FFFFFF"/>
        </w:rPr>
        <w:t>Available at:</w:t>
      </w:r>
      <w:r w:rsidR="00C44DCE">
        <w:rPr>
          <w:shd w:val="clear" w:color="auto" w:fill="FFFFFF"/>
        </w:rPr>
        <w:t xml:space="preserve"> </w:t>
      </w:r>
      <w:hyperlink r:id="rId15" w:history="1">
        <w:r w:rsidR="00C44DCE" w:rsidRPr="00E41DBF">
          <w:rPr>
            <w:rStyle w:val="Hyperlink"/>
            <w:rFonts w:ascii="Arial" w:hAnsi="Arial" w:cs="Arial"/>
            <w:sz w:val="20"/>
            <w:szCs w:val="20"/>
            <w:shd w:val="clear" w:color="auto" w:fill="FFFFFF"/>
          </w:rPr>
          <w:t>https://psyarxiv.com/e8tqn/</w:t>
        </w:r>
      </w:hyperlink>
      <w:r w:rsidR="0039225B">
        <w:rPr>
          <w:rFonts w:ascii="Arial" w:hAnsi="Arial" w:cs="Arial"/>
          <w:sz w:val="20"/>
          <w:szCs w:val="20"/>
          <w:shd w:val="clear" w:color="auto" w:fill="FFFFFF"/>
        </w:rPr>
        <w:t xml:space="preserve"> </w:t>
      </w:r>
      <w:r w:rsidR="0039225B">
        <w:rPr>
          <w:rFonts w:ascii="Arial" w:hAnsi="Arial" w:cs="Arial"/>
          <w:sz w:val="20"/>
          <w:szCs w:val="20"/>
          <w:shd w:val="clear" w:color="auto" w:fill="FFFFFF"/>
        </w:rPr>
        <w:t>Accessed:</w:t>
      </w:r>
      <w:r w:rsidR="00C23A97">
        <w:rPr>
          <w:rFonts w:ascii="Arial" w:hAnsi="Arial" w:cs="Arial"/>
          <w:sz w:val="20"/>
          <w:szCs w:val="20"/>
          <w:shd w:val="clear" w:color="auto" w:fill="FFFFFF"/>
        </w:rPr>
        <w:t xml:space="preserve"> </w:t>
      </w:r>
      <w:r w:rsidR="00BD07DE">
        <w:rPr>
          <w:rFonts w:ascii="Arial" w:hAnsi="Arial" w:cs="Arial"/>
          <w:sz w:val="20"/>
          <w:szCs w:val="20"/>
          <w:shd w:val="clear" w:color="auto" w:fill="FFFFFF"/>
        </w:rPr>
        <w:t>23</w:t>
      </w:r>
      <w:r w:rsidR="00BD07DE">
        <w:rPr>
          <w:rFonts w:ascii="Arial" w:hAnsi="Arial" w:cs="Arial"/>
          <w:sz w:val="20"/>
          <w:szCs w:val="20"/>
          <w:shd w:val="clear" w:color="auto" w:fill="FFFFFF"/>
        </w:rPr>
        <w:t>.03.2022</w:t>
      </w:r>
    </w:p>
    <w:p w14:paraId="23E4C503" w14:textId="77777777" w:rsidR="00387FA0" w:rsidRDefault="00387FA0" w:rsidP="00E23A5E">
      <w:pPr>
        <w:pStyle w:val="NoSpacing"/>
        <w:jc w:val="both"/>
        <w:rPr>
          <w:shd w:val="clear" w:color="auto" w:fill="FFFFFF"/>
        </w:rPr>
      </w:pPr>
    </w:p>
    <w:p w14:paraId="4F3E909E" w14:textId="31B785AD" w:rsidR="00C35C6E" w:rsidRPr="00162DE2" w:rsidRDefault="00C35C6E" w:rsidP="00162DE2">
      <w:pPr>
        <w:pStyle w:val="NoSpacing"/>
      </w:pPr>
      <w:r w:rsidRPr="00162DE2">
        <w:t xml:space="preserve">Ryan, R.M., </w:t>
      </w:r>
      <w:proofErr w:type="spellStart"/>
      <w:r w:rsidRPr="00162DE2">
        <w:t>Soenens</w:t>
      </w:r>
      <w:proofErr w:type="spellEnd"/>
      <w:r w:rsidRPr="00162DE2">
        <w:t xml:space="preserve">, B. and </w:t>
      </w:r>
      <w:proofErr w:type="spellStart"/>
      <w:r w:rsidRPr="00162DE2">
        <w:t>Vansteenkiste</w:t>
      </w:r>
      <w:proofErr w:type="spellEnd"/>
      <w:r w:rsidRPr="00162DE2">
        <w:t xml:space="preserve">, M., 2019. Reflections on self‐determination theory as an organizing framework for personality psychology: Interfaces, integrations, issues, and unfinished business. Journal of personality, 87(1), pp.115-145. </w:t>
      </w:r>
      <w:r w:rsidR="00C44DCE" w:rsidRPr="00162DE2">
        <w:t>Available at:</w:t>
      </w:r>
      <w:r w:rsidR="00C44DCE" w:rsidRPr="00162DE2">
        <w:t xml:space="preserve"> </w:t>
      </w:r>
      <w:r w:rsidR="00387FA0" w:rsidRPr="00162DE2">
        <w:t xml:space="preserve">        </w:t>
      </w:r>
      <w:hyperlink r:id="rId16" w:history="1">
        <w:r w:rsidR="00387FA0" w:rsidRPr="00162DE2">
          <w:rPr>
            <w:rStyle w:val="Hyperlink"/>
            <w:color w:val="auto"/>
            <w:u w:val="none"/>
          </w:rPr>
          <w:t>https://onlinelibrary.wiley.com/doi/abs/10.1111/jopy.12440</w:t>
        </w:r>
      </w:hyperlink>
      <w:r w:rsidR="0039225B">
        <w:t xml:space="preserve"> </w:t>
      </w:r>
      <w:r w:rsidR="0039225B">
        <w:rPr>
          <w:rFonts w:ascii="Arial" w:hAnsi="Arial" w:cs="Arial"/>
          <w:sz w:val="20"/>
          <w:szCs w:val="20"/>
          <w:shd w:val="clear" w:color="auto" w:fill="FFFFFF"/>
        </w:rPr>
        <w:t>Accessed:</w:t>
      </w:r>
      <w:r w:rsidR="00BD07DE">
        <w:rPr>
          <w:rFonts w:ascii="Arial" w:hAnsi="Arial" w:cs="Arial"/>
          <w:sz w:val="20"/>
          <w:szCs w:val="20"/>
          <w:shd w:val="clear" w:color="auto" w:fill="FFFFFF"/>
        </w:rPr>
        <w:t>23</w:t>
      </w:r>
      <w:r w:rsidR="00BD07DE">
        <w:rPr>
          <w:rFonts w:ascii="Arial" w:hAnsi="Arial" w:cs="Arial"/>
          <w:sz w:val="20"/>
          <w:szCs w:val="20"/>
          <w:shd w:val="clear" w:color="auto" w:fill="FFFFFF"/>
        </w:rPr>
        <w:t>.03.2022</w:t>
      </w:r>
    </w:p>
    <w:p w14:paraId="7229E102" w14:textId="77777777" w:rsidR="00387FA0" w:rsidRDefault="00387FA0" w:rsidP="00E23A5E">
      <w:pPr>
        <w:pStyle w:val="NoSpacing"/>
        <w:jc w:val="both"/>
        <w:rPr>
          <w:shd w:val="clear" w:color="auto" w:fill="FFFFFF"/>
        </w:rPr>
      </w:pPr>
    </w:p>
    <w:p w14:paraId="2E3ECB40" w14:textId="3CBA094D" w:rsidR="00C35C6E" w:rsidRDefault="00C35C6E" w:rsidP="00E23A5E">
      <w:pPr>
        <w:pStyle w:val="NoSpacing"/>
        <w:jc w:val="both"/>
        <w:rPr>
          <w:rStyle w:val="Hyperlink"/>
          <w:rFonts w:ascii="Arial" w:hAnsi="Arial" w:cs="Arial"/>
          <w:sz w:val="20"/>
          <w:szCs w:val="20"/>
          <w:shd w:val="clear" w:color="auto" w:fill="FFFFFF"/>
        </w:rPr>
      </w:pPr>
      <w:r>
        <w:rPr>
          <w:shd w:val="clear" w:color="auto" w:fill="FFFFFF"/>
        </w:rPr>
        <w:t xml:space="preserve">Sosnowska, J., </w:t>
      </w:r>
      <w:proofErr w:type="spellStart"/>
      <w:r>
        <w:rPr>
          <w:shd w:val="clear" w:color="auto" w:fill="FFFFFF"/>
        </w:rPr>
        <w:t>Kuppens</w:t>
      </w:r>
      <w:proofErr w:type="spellEnd"/>
      <w:r>
        <w:rPr>
          <w:shd w:val="clear" w:color="auto" w:fill="FFFFFF"/>
        </w:rPr>
        <w:t xml:space="preserve">, P., De </w:t>
      </w:r>
      <w:proofErr w:type="spellStart"/>
      <w:r>
        <w:rPr>
          <w:shd w:val="clear" w:color="auto" w:fill="FFFFFF"/>
        </w:rPr>
        <w:t>Fruyt</w:t>
      </w:r>
      <w:proofErr w:type="spellEnd"/>
      <w:r>
        <w:rPr>
          <w:shd w:val="clear" w:color="auto" w:fill="FFFFFF"/>
        </w:rPr>
        <w:t xml:space="preserve">, F. and </w:t>
      </w:r>
      <w:proofErr w:type="spellStart"/>
      <w:r>
        <w:rPr>
          <w:shd w:val="clear" w:color="auto" w:fill="FFFFFF"/>
        </w:rPr>
        <w:t>Hofmans</w:t>
      </w:r>
      <w:proofErr w:type="spellEnd"/>
      <w:r>
        <w:rPr>
          <w:shd w:val="clear" w:color="auto" w:fill="FFFFFF"/>
        </w:rPr>
        <w:t>, J., 2019. A dynamic systems approach to personality: The Personality Dynamics (</w:t>
      </w:r>
      <w:proofErr w:type="spellStart"/>
      <w:r>
        <w:rPr>
          <w:shd w:val="clear" w:color="auto" w:fill="FFFFFF"/>
        </w:rPr>
        <w:t>PersDyn</w:t>
      </w:r>
      <w:proofErr w:type="spellEnd"/>
      <w:r>
        <w:rPr>
          <w:shd w:val="clear" w:color="auto" w:fill="FFFFFF"/>
        </w:rPr>
        <w:t>) model. </w:t>
      </w:r>
      <w:r>
        <w:rPr>
          <w:i/>
          <w:iCs/>
          <w:shd w:val="clear" w:color="auto" w:fill="FFFFFF"/>
        </w:rPr>
        <w:t>Personality and individual differences</w:t>
      </w:r>
      <w:r>
        <w:rPr>
          <w:shd w:val="clear" w:color="auto" w:fill="FFFFFF"/>
        </w:rPr>
        <w:t>, </w:t>
      </w:r>
      <w:r>
        <w:rPr>
          <w:i/>
          <w:iCs/>
          <w:shd w:val="clear" w:color="auto" w:fill="FFFFFF"/>
        </w:rPr>
        <w:t>144</w:t>
      </w:r>
      <w:r>
        <w:rPr>
          <w:shd w:val="clear" w:color="auto" w:fill="FFFFFF"/>
        </w:rPr>
        <w:t>, pp.11-18.</w:t>
      </w:r>
      <w:r w:rsidR="000E6C90">
        <w:rPr>
          <w:shd w:val="clear" w:color="auto" w:fill="FFFFFF"/>
        </w:rPr>
        <w:t xml:space="preserve"> </w:t>
      </w:r>
      <w:r w:rsidR="000E6C90">
        <w:rPr>
          <w:shd w:val="clear" w:color="auto" w:fill="FFFFFF"/>
        </w:rPr>
        <w:t>Available at:</w:t>
      </w:r>
      <w:r>
        <w:rPr>
          <w:shd w:val="clear" w:color="auto" w:fill="FFFFFF"/>
        </w:rPr>
        <w:t xml:space="preserve"> </w:t>
      </w:r>
      <w:hyperlink r:id="rId17" w:history="1">
        <w:r w:rsidRPr="00C35C6E">
          <w:rPr>
            <w:rStyle w:val="Hyperlink"/>
            <w:rFonts w:ascii="Arial" w:hAnsi="Arial" w:cs="Arial"/>
            <w:sz w:val="20"/>
            <w:szCs w:val="20"/>
            <w:shd w:val="clear" w:color="auto" w:fill="FFFFFF"/>
          </w:rPr>
          <w:t>https://www.sciencedirect.com/science/article/pii/S019188691930087X</w:t>
        </w:r>
      </w:hyperlink>
      <w:r w:rsidR="00330B36">
        <w:rPr>
          <w:rStyle w:val="Hyperlink"/>
          <w:rFonts w:ascii="Arial" w:hAnsi="Arial" w:cs="Arial"/>
          <w:sz w:val="20"/>
          <w:szCs w:val="20"/>
          <w:shd w:val="clear" w:color="auto" w:fill="FFFFFF"/>
        </w:rPr>
        <w:t xml:space="preserve"> </w:t>
      </w:r>
      <w:r w:rsidR="00330B36">
        <w:rPr>
          <w:rFonts w:ascii="Arial" w:hAnsi="Arial" w:cs="Arial"/>
          <w:sz w:val="20"/>
          <w:szCs w:val="20"/>
          <w:shd w:val="clear" w:color="auto" w:fill="FFFFFF"/>
        </w:rPr>
        <w:t>Accessed:</w:t>
      </w:r>
      <w:r w:rsidR="00890051">
        <w:rPr>
          <w:rFonts w:ascii="Arial" w:hAnsi="Arial" w:cs="Arial"/>
          <w:sz w:val="20"/>
          <w:szCs w:val="20"/>
          <w:shd w:val="clear" w:color="auto" w:fill="FFFFFF"/>
        </w:rPr>
        <w:t>18</w:t>
      </w:r>
      <w:r w:rsidR="00890051">
        <w:rPr>
          <w:rFonts w:ascii="Arial" w:hAnsi="Arial" w:cs="Arial"/>
          <w:sz w:val="20"/>
          <w:szCs w:val="20"/>
          <w:shd w:val="clear" w:color="auto" w:fill="FFFFFF"/>
        </w:rPr>
        <w:t>.03.2022</w:t>
      </w:r>
    </w:p>
    <w:p w14:paraId="1AC68D2D" w14:textId="77777777" w:rsidR="00E23A5E" w:rsidRDefault="00E23A5E" w:rsidP="00E23A5E">
      <w:pPr>
        <w:pStyle w:val="NoSpacing"/>
        <w:jc w:val="both"/>
        <w:rPr>
          <w:shd w:val="clear" w:color="auto" w:fill="FFFFFF"/>
        </w:rPr>
      </w:pPr>
    </w:p>
    <w:p w14:paraId="3A082586" w14:textId="5E8B1DBB" w:rsidR="00C35C6E" w:rsidRDefault="00C35C6E" w:rsidP="00E23A5E">
      <w:pPr>
        <w:pStyle w:val="NoSpacing"/>
        <w:jc w:val="both"/>
        <w:rPr>
          <w:rStyle w:val="Hyperlink"/>
        </w:rPr>
      </w:pPr>
      <w:r>
        <w:rPr>
          <w:shd w:val="clear" w:color="auto" w:fill="FFFFFF"/>
        </w:rPr>
        <w:t>Wang, Y., Wu, C.H., Parker, S.K. and Griffin, M.A., 2018. Developing goal orientations conducive to learning and performance: An intervention study. </w:t>
      </w:r>
      <w:r>
        <w:rPr>
          <w:i/>
          <w:iCs/>
          <w:shd w:val="clear" w:color="auto" w:fill="FFFFFF"/>
        </w:rPr>
        <w:t>Journal of Occupational and Organizational Psychology</w:t>
      </w:r>
      <w:r>
        <w:rPr>
          <w:shd w:val="clear" w:color="auto" w:fill="FFFFFF"/>
        </w:rPr>
        <w:t>, </w:t>
      </w:r>
      <w:r>
        <w:rPr>
          <w:i/>
          <w:iCs/>
          <w:shd w:val="clear" w:color="auto" w:fill="FFFFFF"/>
        </w:rPr>
        <w:t>91</w:t>
      </w:r>
      <w:r>
        <w:rPr>
          <w:shd w:val="clear" w:color="auto" w:fill="FFFFFF"/>
        </w:rPr>
        <w:t>(4), pp.875-895.</w:t>
      </w:r>
      <w:r w:rsidR="000E6C90">
        <w:rPr>
          <w:shd w:val="clear" w:color="auto" w:fill="FFFFFF"/>
        </w:rPr>
        <w:t xml:space="preserve"> </w:t>
      </w:r>
      <w:r w:rsidR="000E6C90">
        <w:rPr>
          <w:shd w:val="clear" w:color="auto" w:fill="FFFFFF"/>
        </w:rPr>
        <w:t>Available at:</w:t>
      </w:r>
      <w:r w:rsidR="000E6C90">
        <w:rPr>
          <w:shd w:val="clear" w:color="auto" w:fill="FFFFFF"/>
        </w:rPr>
        <w:t xml:space="preserve"> </w:t>
      </w:r>
      <w:r>
        <w:t xml:space="preserve"> </w:t>
      </w:r>
      <w:hyperlink r:id="rId18" w:history="1">
        <w:r w:rsidRPr="00C35C6E">
          <w:rPr>
            <w:rStyle w:val="Hyperlink"/>
          </w:rPr>
          <w:t>https://bpspsychub.onlinelibrary.wiley.com/doi/abs/10.1111/joop.12227</w:t>
        </w:r>
      </w:hyperlink>
      <w:r w:rsidR="00330B36">
        <w:rPr>
          <w:rStyle w:val="Hyperlink"/>
        </w:rPr>
        <w:t xml:space="preserve"> </w:t>
      </w:r>
      <w:r w:rsidR="00330B36">
        <w:rPr>
          <w:rFonts w:ascii="Arial" w:hAnsi="Arial" w:cs="Arial"/>
          <w:sz w:val="20"/>
          <w:szCs w:val="20"/>
          <w:shd w:val="clear" w:color="auto" w:fill="FFFFFF"/>
        </w:rPr>
        <w:t>Accessed:</w:t>
      </w:r>
      <w:r w:rsidR="00890051">
        <w:rPr>
          <w:rFonts w:ascii="Arial" w:hAnsi="Arial" w:cs="Arial"/>
          <w:sz w:val="20"/>
          <w:szCs w:val="20"/>
          <w:shd w:val="clear" w:color="auto" w:fill="FFFFFF"/>
        </w:rPr>
        <w:t>14</w:t>
      </w:r>
      <w:r w:rsidR="00890051">
        <w:rPr>
          <w:rFonts w:ascii="Arial" w:hAnsi="Arial" w:cs="Arial"/>
          <w:sz w:val="20"/>
          <w:szCs w:val="20"/>
          <w:shd w:val="clear" w:color="auto" w:fill="FFFFFF"/>
        </w:rPr>
        <w:t>.03.2022</w:t>
      </w:r>
    </w:p>
    <w:p w14:paraId="53B67384" w14:textId="77777777" w:rsidR="00387FA0" w:rsidRDefault="00387FA0" w:rsidP="00E23A5E">
      <w:pPr>
        <w:pStyle w:val="NoSpacing"/>
        <w:jc w:val="both"/>
      </w:pPr>
    </w:p>
    <w:p w14:paraId="65946643" w14:textId="278FD8BB" w:rsidR="00C35C6E" w:rsidRDefault="00C35C6E" w:rsidP="00E23A5E">
      <w:pPr>
        <w:pStyle w:val="NoSpacing"/>
        <w:jc w:val="both"/>
        <w:rPr>
          <w:rStyle w:val="Hyperlink"/>
          <w:rFonts w:ascii="Arial" w:hAnsi="Arial" w:cs="Arial"/>
          <w:sz w:val="20"/>
          <w:szCs w:val="20"/>
          <w:shd w:val="clear" w:color="auto" w:fill="FFFFFF"/>
        </w:rPr>
      </w:pPr>
      <w:r>
        <w:rPr>
          <w:shd w:val="clear" w:color="auto" w:fill="FFFFFF"/>
        </w:rPr>
        <w:t xml:space="preserve">Yaacob, A. and </w:t>
      </w:r>
      <w:proofErr w:type="spellStart"/>
      <w:r>
        <w:rPr>
          <w:shd w:val="clear" w:color="auto" w:fill="FFFFFF"/>
        </w:rPr>
        <w:t>Asraf</w:t>
      </w:r>
      <w:proofErr w:type="spellEnd"/>
      <w:r>
        <w:rPr>
          <w:shd w:val="clear" w:color="auto" w:fill="FFFFFF"/>
        </w:rPr>
        <w:t>, M., 2021. Empowering Learners</w:t>
      </w:r>
      <w:r w:rsidR="00616CA6">
        <w:rPr>
          <w:shd w:val="clear" w:color="auto" w:fill="FFFFFF"/>
        </w:rPr>
        <w:t>’</w:t>
      </w:r>
      <w:r>
        <w:rPr>
          <w:shd w:val="clear" w:color="auto" w:fill="FFFFFF"/>
        </w:rPr>
        <w:t xml:space="preserve"> Reflective Thinking through Collaborative Reflective Learning. </w:t>
      </w:r>
      <w:r>
        <w:rPr>
          <w:i/>
          <w:iCs/>
          <w:shd w:val="clear" w:color="auto" w:fill="FFFFFF"/>
        </w:rPr>
        <w:t>International Journal of Instruction</w:t>
      </w:r>
      <w:r>
        <w:rPr>
          <w:shd w:val="clear" w:color="auto" w:fill="FFFFFF"/>
        </w:rPr>
        <w:t>, </w:t>
      </w:r>
      <w:r>
        <w:rPr>
          <w:i/>
          <w:iCs/>
          <w:shd w:val="clear" w:color="auto" w:fill="FFFFFF"/>
        </w:rPr>
        <w:t>14</w:t>
      </w:r>
      <w:r>
        <w:rPr>
          <w:shd w:val="clear" w:color="auto" w:fill="FFFFFF"/>
        </w:rPr>
        <w:t>(1), pp.709-726.</w:t>
      </w:r>
      <w:r w:rsidR="000E6C90">
        <w:rPr>
          <w:shd w:val="clear" w:color="auto" w:fill="FFFFFF"/>
        </w:rPr>
        <w:t xml:space="preserve"> </w:t>
      </w:r>
      <w:r w:rsidR="000E6C90">
        <w:rPr>
          <w:shd w:val="clear" w:color="auto" w:fill="FFFFFF"/>
        </w:rPr>
        <w:t>Available at:</w:t>
      </w:r>
      <w:r>
        <w:rPr>
          <w:shd w:val="clear" w:color="auto" w:fill="FFFFFF"/>
        </w:rPr>
        <w:t xml:space="preserve"> </w:t>
      </w:r>
      <w:hyperlink r:id="rId19" w:history="1">
        <w:r w:rsidRPr="00C35C6E">
          <w:rPr>
            <w:rStyle w:val="Hyperlink"/>
            <w:rFonts w:ascii="Arial" w:hAnsi="Arial" w:cs="Arial"/>
            <w:sz w:val="20"/>
            <w:szCs w:val="20"/>
            <w:shd w:val="clear" w:color="auto" w:fill="FFFFFF"/>
          </w:rPr>
          <w:t>https://eric.ed.gov/?id=EJ1282379</w:t>
        </w:r>
      </w:hyperlink>
      <w:r w:rsidR="00330B36">
        <w:rPr>
          <w:rStyle w:val="Hyperlink"/>
          <w:rFonts w:ascii="Arial" w:hAnsi="Arial" w:cs="Arial"/>
          <w:sz w:val="20"/>
          <w:szCs w:val="20"/>
          <w:shd w:val="clear" w:color="auto" w:fill="FFFFFF"/>
        </w:rPr>
        <w:t xml:space="preserve"> </w:t>
      </w:r>
      <w:r w:rsidR="00330B36">
        <w:rPr>
          <w:rFonts w:ascii="Arial" w:hAnsi="Arial" w:cs="Arial"/>
          <w:sz w:val="20"/>
          <w:szCs w:val="20"/>
          <w:shd w:val="clear" w:color="auto" w:fill="FFFFFF"/>
        </w:rPr>
        <w:t>Accessed:</w:t>
      </w:r>
      <w:r w:rsidR="00D21D94">
        <w:rPr>
          <w:rFonts w:ascii="Arial" w:hAnsi="Arial" w:cs="Arial"/>
          <w:sz w:val="20"/>
          <w:szCs w:val="20"/>
          <w:shd w:val="clear" w:color="auto" w:fill="FFFFFF"/>
        </w:rPr>
        <w:t>24</w:t>
      </w:r>
      <w:r w:rsidR="00D21D94">
        <w:rPr>
          <w:rFonts w:ascii="Arial" w:hAnsi="Arial" w:cs="Arial"/>
          <w:sz w:val="20"/>
          <w:szCs w:val="20"/>
          <w:shd w:val="clear" w:color="auto" w:fill="FFFFFF"/>
        </w:rPr>
        <w:t>.03.2022</w:t>
      </w:r>
    </w:p>
    <w:p w14:paraId="0AF00472" w14:textId="77777777" w:rsidR="00387FA0" w:rsidRDefault="00387FA0" w:rsidP="00E23A5E">
      <w:pPr>
        <w:pStyle w:val="NoSpacing"/>
        <w:jc w:val="both"/>
        <w:rPr>
          <w:shd w:val="clear" w:color="auto" w:fill="FFFFFF"/>
        </w:rPr>
      </w:pPr>
    </w:p>
    <w:p w14:paraId="0923F75A" w14:textId="2C9A2313" w:rsidR="00C35C6E" w:rsidRDefault="00C35C6E" w:rsidP="00E23A5E">
      <w:pPr>
        <w:pStyle w:val="NoSpacing"/>
        <w:jc w:val="both"/>
        <w:rPr>
          <w:rStyle w:val="Hyperlink"/>
          <w:rFonts w:ascii="Arial" w:hAnsi="Arial" w:cs="Arial"/>
          <w:sz w:val="20"/>
          <w:szCs w:val="20"/>
          <w:shd w:val="clear" w:color="auto" w:fill="FFFFFF"/>
        </w:rPr>
      </w:pPr>
      <w:r>
        <w:rPr>
          <w:shd w:val="clear" w:color="auto" w:fill="FFFFFF"/>
        </w:rPr>
        <w:t>Yeadon-Lee, A., 2018. Reflective vicarious learning (RVL) as an enhancement for action learning. </w:t>
      </w:r>
      <w:r>
        <w:rPr>
          <w:i/>
          <w:iCs/>
          <w:shd w:val="clear" w:color="auto" w:fill="FFFFFF"/>
        </w:rPr>
        <w:t>Journal of Management Development</w:t>
      </w:r>
      <w:r>
        <w:rPr>
          <w:shd w:val="clear" w:color="auto" w:fill="FFFFFF"/>
        </w:rPr>
        <w:t xml:space="preserve">. </w:t>
      </w:r>
      <w:r w:rsidR="000E6C90">
        <w:rPr>
          <w:shd w:val="clear" w:color="auto" w:fill="FFFFFF"/>
        </w:rPr>
        <w:t>Available at:</w:t>
      </w:r>
      <w:r w:rsidR="000E6C90">
        <w:rPr>
          <w:shd w:val="clear" w:color="auto" w:fill="FFFFFF"/>
        </w:rPr>
        <w:t xml:space="preserve"> </w:t>
      </w:r>
      <w:hyperlink r:id="rId20" w:history="1">
        <w:r w:rsidR="00E3189E" w:rsidRPr="00E41DBF">
          <w:rPr>
            <w:rStyle w:val="Hyperlink"/>
            <w:rFonts w:ascii="Arial" w:hAnsi="Arial" w:cs="Arial"/>
            <w:sz w:val="20"/>
            <w:szCs w:val="20"/>
            <w:shd w:val="clear" w:color="auto" w:fill="FFFFFF"/>
          </w:rPr>
          <w:t>https://www.emerald.com/insight/content/doi/10.1108/JMD-11-2017-0348/full/html</w:t>
        </w:r>
      </w:hyperlink>
      <w:r w:rsidR="00330B36">
        <w:rPr>
          <w:rFonts w:ascii="Arial" w:hAnsi="Arial" w:cs="Arial"/>
          <w:sz w:val="20"/>
          <w:szCs w:val="20"/>
          <w:shd w:val="clear" w:color="auto" w:fill="FFFFFF"/>
        </w:rPr>
        <w:t xml:space="preserve"> </w:t>
      </w:r>
      <w:r w:rsidR="00330B36">
        <w:rPr>
          <w:rFonts w:ascii="Arial" w:hAnsi="Arial" w:cs="Arial"/>
          <w:sz w:val="20"/>
          <w:szCs w:val="20"/>
          <w:shd w:val="clear" w:color="auto" w:fill="FFFFFF"/>
        </w:rPr>
        <w:t>Accessed:</w:t>
      </w:r>
      <w:r w:rsidR="00D21D94">
        <w:rPr>
          <w:rFonts w:ascii="Arial" w:hAnsi="Arial" w:cs="Arial"/>
          <w:sz w:val="20"/>
          <w:szCs w:val="20"/>
          <w:shd w:val="clear" w:color="auto" w:fill="FFFFFF"/>
        </w:rPr>
        <w:t>16</w:t>
      </w:r>
      <w:r w:rsidR="00D21D94">
        <w:rPr>
          <w:rFonts w:ascii="Arial" w:hAnsi="Arial" w:cs="Arial"/>
          <w:sz w:val="20"/>
          <w:szCs w:val="20"/>
          <w:shd w:val="clear" w:color="auto" w:fill="FFFFFF"/>
        </w:rPr>
        <w:t>.03.2022</w:t>
      </w:r>
    </w:p>
    <w:p w14:paraId="23C4C346" w14:textId="77777777" w:rsidR="00387FA0" w:rsidRDefault="00387FA0" w:rsidP="00E23A5E">
      <w:pPr>
        <w:pStyle w:val="NoSpacing"/>
        <w:jc w:val="both"/>
        <w:rPr>
          <w:shd w:val="clear" w:color="auto" w:fill="FFFFFF"/>
        </w:rPr>
      </w:pPr>
    </w:p>
    <w:p w14:paraId="43D4F776" w14:textId="225E9598" w:rsidR="00C35C6E" w:rsidRDefault="00C35C6E" w:rsidP="00E23A5E">
      <w:pPr>
        <w:pStyle w:val="NoSpacing"/>
        <w:jc w:val="both"/>
        <w:rPr>
          <w:rStyle w:val="Hyperlink"/>
          <w:rFonts w:ascii="Arial" w:hAnsi="Arial" w:cs="Arial"/>
          <w:sz w:val="20"/>
          <w:szCs w:val="20"/>
          <w:shd w:val="clear" w:color="auto" w:fill="FFFFFF"/>
        </w:rPr>
      </w:pPr>
      <w:r>
        <w:rPr>
          <w:shd w:val="clear" w:color="auto" w:fill="FFFFFF"/>
        </w:rPr>
        <w:t>Yu, W.M., 2018. Critical incidents as a reflective tool for professional development: An experience with in-service teachers. </w:t>
      </w:r>
      <w:r>
        <w:rPr>
          <w:i/>
          <w:iCs/>
          <w:shd w:val="clear" w:color="auto" w:fill="FFFFFF"/>
        </w:rPr>
        <w:t xml:space="preserve">Reflective </w:t>
      </w:r>
      <w:r w:rsidR="00B47C11">
        <w:rPr>
          <w:i/>
          <w:iCs/>
          <w:shd w:val="clear" w:color="auto" w:fill="FFFFFF"/>
        </w:rPr>
        <w:t>p</w:t>
      </w:r>
      <w:r>
        <w:rPr>
          <w:i/>
          <w:iCs/>
          <w:shd w:val="clear" w:color="auto" w:fill="FFFFFF"/>
        </w:rPr>
        <w:t>ractice</w:t>
      </w:r>
      <w:r>
        <w:rPr>
          <w:shd w:val="clear" w:color="auto" w:fill="FFFFFF"/>
        </w:rPr>
        <w:t>, </w:t>
      </w:r>
      <w:r>
        <w:rPr>
          <w:i/>
          <w:iCs/>
          <w:shd w:val="clear" w:color="auto" w:fill="FFFFFF"/>
        </w:rPr>
        <w:t>19</w:t>
      </w:r>
      <w:r>
        <w:rPr>
          <w:shd w:val="clear" w:color="auto" w:fill="FFFFFF"/>
        </w:rPr>
        <w:t xml:space="preserve">(6), pp.763-776. </w:t>
      </w:r>
      <w:r w:rsidR="00E3189E">
        <w:rPr>
          <w:shd w:val="clear" w:color="auto" w:fill="FFFFFF"/>
        </w:rPr>
        <w:t>Available at:</w:t>
      </w:r>
      <w:r w:rsidR="00E3189E">
        <w:rPr>
          <w:shd w:val="clear" w:color="auto" w:fill="FFFFFF"/>
        </w:rPr>
        <w:t xml:space="preserve"> </w:t>
      </w:r>
      <w:hyperlink r:id="rId21" w:history="1">
        <w:r w:rsidR="00881D0F" w:rsidRPr="00E41DBF">
          <w:rPr>
            <w:rStyle w:val="Hyperlink"/>
            <w:rFonts w:ascii="Arial" w:hAnsi="Arial" w:cs="Arial"/>
            <w:sz w:val="20"/>
            <w:szCs w:val="20"/>
            <w:shd w:val="clear" w:color="auto" w:fill="FFFFFF"/>
          </w:rPr>
          <w:t>https://www.tandfonline.com/doi/abs/10.1080/14623943.2018.1539652</w:t>
        </w:r>
      </w:hyperlink>
      <w:r w:rsidR="00330B36">
        <w:rPr>
          <w:rFonts w:ascii="Arial" w:hAnsi="Arial" w:cs="Arial"/>
          <w:sz w:val="20"/>
          <w:szCs w:val="20"/>
          <w:shd w:val="clear" w:color="auto" w:fill="FFFFFF"/>
        </w:rPr>
        <w:t xml:space="preserve"> </w:t>
      </w:r>
      <w:r w:rsidR="00330B36">
        <w:rPr>
          <w:rFonts w:ascii="Arial" w:hAnsi="Arial" w:cs="Arial"/>
          <w:sz w:val="20"/>
          <w:szCs w:val="20"/>
          <w:shd w:val="clear" w:color="auto" w:fill="FFFFFF"/>
        </w:rPr>
        <w:t>Accessed:</w:t>
      </w:r>
      <w:r w:rsidR="00BE3BE8">
        <w:rPr>
          <w:rFonts w:ascii="Arial" w:hAnsi="Arial" w:cs="Arial"/>
          <w:sz w:val="20"/>
          <w:szCs w:val="20"/>
          <w:shd w:val="clear" w:color="auto" w:fill="FFFFFF"/>
        </w:rPr>
        <w:t>18</w:t>
      </w:r>
      <w:r w:rsidR="00BE3BE8">
        <w:rPr>
          <w:rFonts w:ascii="Arial" w:hAnsi="Arial" w:cs="Arial"/>
          <w:sz w:val="20"/>
          <w:szCs w:val="20"/>
          <w:shd w:val="clear" w:color="auto" w:fill="FFFFFF"/>
        </w:rPr>
        <w:t>.03.2022</w:t>
      </w:r>
    </w:p>
    <w:p w14:paraId="3B7AB215" w14:textId="77777777" w:rsidR="00387FA0" w:rsidRDefault="00387FA0" w:rsidP="00C35C6E">
      <w:pPr>
        <w:rPr>
          <w:rStyle w:val="Hyperlink"/>
          <w:rFonts w:ascii="Arial" w:hAnsi="Arial" w:cs="Arial"/>
          <w:sz w:val="20"/>
          <w:szCs w:val="20"/>
          <w:shd w:val="clear" w:color="auto" w:fill="FFFFFF"/>
        </w:rPr>
      </w:pPr>
    </w:p>
    <w:p w14:paraId="28BD7DB1" w14:textId="2AA875BF" w:rsidR="00115DCB" w:rsidRDefault="00115DCB" w:rsidP="00C35C6E">
      <w:pPr>
        <w:rPr>
          <w:rStyle w:val="Hyperlink"/>
          <w:rFonts w:ascii="Arial" w:hAnsi="Arial" w:cs="Arial"/>
          <w:sz w:val="20"/>
          <w:szCs w:val="20"/>
          <w:shd w:val="clear" w:color="auto" w:fill="FFFFFF"/>
        </w:rPr>
      </w:pPr>
    </w:p>
    <w:p w14:paraId="1BB9D8A9" w14:textId="43B98EAE" w:rsidR="00115DCB" w:rsidRDefault="00115DCB" w:rsidP="00C35C6E">
      <w:pPr>
        <w:rPr>
          <w:rStyle w:val="Hyperlink"/>
          <w:rFonts w:ascii="Arial" w:hAnsi="Arial" w:cs="Arial"/>
          <w:sz w:val="20"/>
          <w:szCs w:val="20"/>
          <w:shd w:val="clear" w:color="auto" w:fill="FFFFFF"/>
        </w:rPr>
      </w:pPr>
    </w:p>
    <w:p w14:paraId="40A38765" w14:textId="5C8E13E4" w:rsidR="00115DCB" w:rsidRDefault="00115DCB" w:rsidP="00C35C6E">
      <w:pPr>
        <w:rPr>
          <w:rStyle w:val="Hyperlink"/>
          <w:rFonts w:ascii="Arial" w:hAnsi="Arial" w:cs="Arial"/>
          <w:sz w:val="20"/>
          <w:szCs w:val="20"/>
          <w:shd w:val="clear" w:color="auto" w:fill="FFFFFF"/>
        </w:rPr>
      </w:pPr>
    </w:p>
    <w:p w14:paraId="519E08BD" w14:textId="36C21E9E" w:rsidR="00115DCB" w:rsidRDefault="00115DCB" w:rsidP="00C35C6E">
      <w:pPr>
        <w:rPr>
          <w:rStyle w:val="Hyperlink"/>
          <w:rFonts w:ascii="Arial" w:hAnsi="Arial" w:cs="Arial"/>
          <w:sz w:val="20"/>
          <w:szCs w:val="20"/>
          <w:shd w:val="clear" w:color="auto" w:fill="FFFFFF"/>
        </w:rPr>
      </w:pPr>
    </w:p>
    <w:p w14:paraId="440A61DB" w14:textId="68517011" w:rsidR="00115DCB" w:rsidRDefault="00115DCB" w:rsidP="00C35C6E">
      <w:pPr>
        <w:rPr>
          <w:rStyle w:val="Hyperlink"/>
          <w:rFonts w:ascii="Arial" w:hAnsi="Arial" w:cs="Arial"/>
          <w:sz w:val="20"/>
          <w:szCs w:val="20"/>
          <w:shd w:val="clear" w:color="auto" w:fill="FFFFFF"/>
        </w:rPr>
      </w:pPr>
    </w:p>
    <w:p w14:paraId="174517D1" w14:textId="50AF6605" w:rsidR="00115DCB" w:rsidRDefault="00115DCB" w:rsidP="00C35C6E">
      <w:pPr>
        <w:rPr>
          <w:rStyle w:val="Hyperlink"/>
          <w:rFonts w:ascii="Arial" w:hAnsi="Arial" w:cs="Arial"/>
          <w:sz w:val="20"/>
          <w:szCs w:val="20"/>
          <w:shd w:val="clear" w:color="auto" w:fill="FFFFFF"/>
        </w:rPr>
      </w:pPr>
    </w:p>
    <w:p w14:paraId="73E9B763" w14:textId="682D4E8B" w:rsidR="00115DCB" w:rsidRDefault="00115DCB" w:rsidP="00C35C6E">
      <w:pPr>
        <w:rPr>
          <w:rStyle w:val="Hyperlink"/>
          <w:rFonts w:ascii="Arial" w:hAnsi="Arial" w:cs="Arial"/>
          <w:sz w:val="20"/>
          <w:szCs w:val="20"/>
          <w:shd w:val="clear" w:color="auto" w:fill="FFFFFF"/>
        </w:rPr>
      </w:pPr>
    </w:p>
    <w:p w14:paraId="2D2B14D2" w14:textId="68CA8C76" w:rsidR="00115DCB" w:rsidRDefault="00115DCB" w:rsidP="00C35C6E">
      <w:pPr>
        <w:rPr>
          <w:rStyle w:val="Hyperlink"/>
          <w:rFonts w:ascii="Arial" w:hAnsi="Arial" w:cs="Arial"/>
          <w:sz w:val="20"/>
          <w:szCs w:val="20"/>
          <w:shd w:val="clear" w:color="auto" w:fill="FFFFFF"/>
        </w:rPr>
      </w:pPr>
    </w:p>
    <w:p w14:paraId="3D7B7258" w14:textId="43DE6DE3" w:rsidR="00115DCB" w:rsidRDefault="00115DCB" w:rsidP="00C35C6E">
      <w:pPr>
        <w:rPr>
          <w:rStyle w:val="Hyperlink"/>
          <w:rFonts w:ascii="Arial" w:hAnsi="Arial" w:cs="Arial"/>
          <w:sz w:val="20"/>
          <w:szCs w:val="20"/>
          <w:shd w:val="clear" w:color="auto" w:fill="FFFFFF"/>
        </w:rPr>
      </w:pPr>
    </w:p>
    <w:p w14:paraId="472A8816" w14:textId="45B3A00A" w:rsidR="00115DCB" w:rsidRDefault="00115DCB" w:rsidP="00C35C6E">
      <w:pPr>
        <w:rPr>
          <w:rStyle w:val="Hyperlink"/>
          <w:rFonts w:ascii="Arial" w:hAnsi="Arial" w:cs="Arial"/>
          <w:sz w:val="20"/>
          <w:szCs w:val="20"/>
          <w:shd w:val="clear" w:color="auto" w:fill="FFFFFF"/>
        </w:rPr>
      </w:pPr>
    </w:p>
    <w:p w14:paraId="170F76A1" w14:textId="4746AD8B" w:rsidR="00115DCB" w:rsidRDefault="00115DCB" w:rsidP="00C35C6E">
      <w:pPr>
        <w:rPr>
          <w:rStyle w:val="Hyperlink"/>
          <w:rFonts w:ascii="Arial" w:hAnsi="Arial" w:cs="Arial"/>
          <w:sz w:val="20"/>
          <w:szCs w:val="20"/>
          <w:shd w:val="clear" w:color="auto" w:fill="FFFFFF"/>
        </w:rPr>
      </w:pPr>
    </w:p>
    <w:p w14:paraId="7D7C8A07" w14:textId="2DC83B42" w:rsidR="00115DCB" w:rsidRDefault="00115DCB" w:rsidP="00C35C6E">
      <w:pPr>
        <w:rPr>
          <w:rStyle w:val="Hyperlink"/>
          <w:rFonts w:ascii="Arial" w:hAnsi="Arial" w:cs="Arial"/>
          <w:sz w:val="20"/>
          <w:szCs w:val="20"/>
          <w:shd w:val="clear" w:color="auto" w:fill="FFFFFF"/>
        </w:rPr>
      </w:pPr>
    </w:p>
    <w:p w14:paraId="7596319C" w14:textId="1DFA1753" w:rsidR="00115DCB" w:rsidRDefault="00115DCB" w:rsidP="00C35C6E">
      <w:pPr>
        <w:rPr>
          <w:rStyle w:val="Hyperlink"/>
          <w:rFonts w:ascii="Arial" w:hAnsi="Arial" w:cs="Arial"/>
          <w:sz w:val="20"/>
          <w:szCs w:val="20"/>
          <w:shd w:val="clear" w:color="auto" w:fill="FFFFFF"/>
        </w:rPr>
      </w:pPr>
    </w:p>
    <w:p w14:paraId="1E5D8320" w14:textId="047C3068" w:rsidR="00115DCB" w:rsidRDefault="00115DCB" w:rsidP="00C35C6E">
      <w:pPr>
        <w:rPr>
          <w:rStyle w:val="Hyperlink"/>
          <w:rFonts w:ascii="Arial" w:hAnsi="Arial" w:cs="Arial"/>
          <w:sz w:val="20"/>
          <w:szCs w:val="20"/>
          <w:shd w:val="clear" w:color="auto" w:fill="FFFFFF"/>
        </w:rPr>
      </w:pPr>
    </w:p>
    <w:p w14:paraId="2B59A7BA" w14:textId="298448EA" w:rsidR="00115DCB" w:rsidRDefault="00115DCB" w:rsidP="00C35C6E">
      <w:pPr>
        <w:rPr>
          <w:rStyle w:val="Hyperlink"/>
          <w:rFonts w:ascii="Arial" w:hAnsi="Arial" w:cs="Arial"/>
          <w:sz w:val="20"/>
          <w:szCs w:val="20"/>
          <w:shd w:val="clear" w:color="auto" w:fill="FFFFFF"/>
        </w:rPr>
      </w:pPr>
    </w:p>
    <w:p w14:paraId="52EDF147" w14:textId="0D4E1A72" w:rsidR="00115DCB" w:rsidRDefault="00115DCB" w:rsidP="00C35C6E">
      <w:pPr>
        <w:rPr>
          <w:rStyle w:val="Hyperlink"/>
          <w:rFonts w:ascii="Arial" w:hAnsi="Arial" w:cs="Arial"/>
          <w:sz w:val="20"/>
          <w:szCs w:val="20"/>
          <w:shd w:val="clear" w:color="auto" w:fill="FFFFFF"/>
        </w:rPr>
      </w:pPr>
    </w:p>
    <w:p w14:paraId="08593F3D" w14:textId="62DBC6FF" w:rsidR="00115DCB" w:rsidRDefault="00115DCB" w:rsidP="00C35C6E">
      <w:pPr>
        <w:rPr>
          <w:rStyle w:val="Hyperlink"/>
          <w:rFonts w:ascii="Arial" w:hAnsi="Arial" w:cs="Arial"/>
          <w:sz w:val="20"/>
          <w:szCs w:val="20"/>
          <w:shd w:val="clear" w:color="auto" w:fill="FFFFFF"/>
        </w:rPr>
      </w:pPr>
    </w:p>
    <w:p w14:paraId="246E1B8D" w14:textId="2F23ADD1" w:rsidR="00115DCB" w:rsidRDefault="00115DCB" w:rsidP="00C35C6E">
      <w:pPr>
        <w:rPr>
          <w:rStyle w:val="Hyperlink"/>
          <w:rFonts w:ascii="Arial" w:hAnsi="Arial" w:cs="Arial"/>
          <w:sz w:val="20"/>
          <w:szCs w:val="20"/>
          <w:shd w:val="clear" w:color="auto" w:fill="FFFFFF"/>
        </w:rPr>
      </w:pPr>
    </w:p>
    <w:p w14:paraId="06CFEA3E" w14:textId="715A12A7" w:rsidR="00115DCB" w:rsidRDefault="00115DCB" w:rsidP="00C35C6E">
      <w:pPr>
        <w:rPr>
          <w:rStyle w:val="Hyperlink"/>
          <w:rFonts w:ascii="Arial" w:hAnsi="Arial" w:cs="Arial"/>
          <w:sz w:val="20"/>
          <w:szCs w:val="20"/>
          <w:shd w:val="clear" w:color="auto" w:fill="FFFFFF"/>
        </w:rPr>
      </w:pPr>
    </w:p>
    <w:p w14:paraId="278A9179" w14:textId="09FB8BBA" w:rsidR="00115DCB" w:rsidRDefault="00115DCB" w:rsidP="00C35C6E">
      <w:pPr>
        <w:rPr>
          <w:rStyle w:val="Hyperlink"/>
          <w:rFonts w:ascii="Arial" w:hAnsi="Arial" w:cs="Arial"/>
          <w:sz w:val="20"/>
          <w:szCs w:val="20"/>
          <w:shd w:val="clear" w:color="auto" w:fill="FFFFFF"/>
        </w:rPr>
      </w:pPr>
    </w:p>
    <w:p w14:paraId="122C1DF6" w14:textId="41863378" w:rsidR="00115DCB" w:rsidRDefault="00115DCB" w:rsidP="00C35C6E">
      <w:pPr>
        <w:rPr>
          <w:rStyle w:val="Hyperlink"/>
          <w:rFonts w:ascii="Arial" w:hAnsi="Arial" w:cs="Arial"/>
          <w:sz w:val="20"/>
          <w:szCs w:val="20"/>
          <w:shd w:val="clear" w:color="auto" w:fill="FFFFFF"/>
        </w:rPr>
      </w:pPr>
    </w:p>
    <w:p w14:paraId="66DAF7D3" w14:textId="0DF8257D" w:rsidR="00115DCB" w:rsidRDefault="00115DCB" w:rsidP="00C35C6E">
      <w:pPr>
        <w:rPr>
          <w:rStyle w:val="Hyperlink"/>
          <w:rFonts w:ascii="Arial" w:hAnsi="Arial" w:cs="Arial"/>
          <w:sz w:val="20"/>
          <w:szCs w:val="20"/>
          <w:shd w:val="clear" w:color="auto" w:fill="FFFFFF"/>
        </w:rPr>
      </w:pPr>
    </w:p>
    <w:p w14:paraId="2E8D69C9" w14:textId="77777777" w:rsidR="00817EE5" w:rsidRPr="00817EE5" w:rsidRDefault="00817EE5" w:rsidP="00817EE5">
      <w:pPr>
        <w:pStyle w:val="Heading2"/>
        <w:spacing w:before="0"/>
        <w:ind w:left="576" w:hanging="576"/>
        <w:rPr>
          <w:rFonts w:ascii="Arial" w:hAnsi="Arial" w:cs="Arial"/>
          <w:sz w:val="16"/>
          <w:szCs w:val="16"/>
        </w:rPr>
      </w:pPr>
      <w:r w:rsidRPr="00817EE5">
        <w:rPr>
          <w:rFonts w:ascii="Arial" w:hAnsi="Arial" w:cs="Arial"/>
          <w:sz w:val="16"/>
          <w:szCs w:val="16"/>
        </w:rPr>
        <w:t xml:space="preserve">CPD Record </w:t>
      </w:r>
    </w:p>
    <w:p w14:paraId="02201193" w14:textId="77777777" w:rsidR="00817EE5" w:rsidRPr="00817EE5" w:rsidRDefault="00817EE5" w:rsidP="00817EE5">
      <w:pPr>
        <w:pStyle w:val="BodyText"/>
        <w:spacing w:after="60"/>
        <w:rPr>
          <w:rFonts w:ascii="Arial" w:hAnsi="Arial" w:cs="Arial"/>
          <w:sz w:val="16"/>
          <w:szCs w:val="16"/>
        </w:rPr>
      </w:pPr>
    </w:p>
    <w:tbl>
      <w:tblPr>
        <w:tblW w:w="139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486"/>
        <w:gridCol w:w="4419"/>
      </w:tblGrid>
      <w:tr w:rsidR="00817EE5" w:rsidRPr="00817EE5" w14:paraId="6F7B4974" w14:textId="77777777" w:rsidTr="00BB3B1B">
        <w:trPr>
          <w:trHeight w:val="819"/>
        </w:trPr>
        <w:tc>
          <w:tcPr>
            <w:tcW w:w="5016" w:type="dxa"/>
          </w:tcPr>
          <w:p w14:paraId="234EE7CE" w14:textId="77777777" w:rsidR="00817EE5" w:rsidRPr="00817EE5" w:rsidRDefault="00817EE5" w:rsidP="00BB3B1B">
            <w:pPr>
              <w:rPr>
                <w:rFonts w:ascii="Arial" w:hAnsi="Arial" w:cs="Arial"/>
                <w:b/>
                <w:sz w:val="16"/>
                <w:szCs w:val="16"/>
              </w:rPr>
            </w:pPr>
            <w:r w:rsidRPr="00817EE5">
              <w:rPr>
                <w:rFonts w:ascii="Arial" w:hAnsi="Arial" w:cs="Arial"/>
                <w:b/>
                <w:sz w:val="16"/>
                <w:szCs w:val="16"/>
              </w:rPr>
              <w:t>Name:          Ionela Dobrin</w:t>
            </w:r>
          </w:p>
        </w:tc>
        <w:tc>
          <w:tcPr>
            <w:tcW w:w="4486" w:type="dxa"/>
          </w:tcPr>
          <w:p w14:paraId="251F948B" w14:textId="77777777" w:rsidR="00817EE5" w:rsidRPr="00817EE5" w:rsidRDefault="00817EE5" w:rsidP="00BB3B1B">
            <w:pPr>
              <w:rPr>
                <w:rFonts w:ascii="Arial" w:hAnsi="Arial" w:cs="Arial"/>
                <w:i/>
                <w:sz w:val="16"/>
                <w:szCs w:val="16"/>
              </w:rPr>
            </w:pPr>
          </w:p>
        </w:tc>
        <w:tc>
          <w:tcPr>
            <w:tcW w:w="4419" w:type="dxa"/>
          </w:tcPr>
          <w:p w14:paraId="479266A5" w14:textId="77777777" w:rsidR="00817EE5" w:rsidRPr="00817EE5" w:rsidRDefault="00817EE5" w:rsidP="00BB3B1B">
            <w:pPr>
              <w:rPr>
                <w:rFonts w:ascii="Arial" w:hAnsi="Arial" w:cs="Arial"/>
                <w:b/>
                <w:sz w:val="16"/>
                <w:szCs w:val="16"/>
              </w:rPr>
            </w:pPr>
            <w:r w:rsidRPr="00817EE5">
              <w:rPr>
                <w:rFonts w:ascii="Arial" w:hAnsi="Arial" w:cs="Arial"/>
                <w:b/>
                <w:sz w:val="16"/>
                <w:szCs w:val="16"/>
              </w:rPr>
              <w:t>Covering the period from:</w:t>
            </w:r>
          </w:p>
          <w:p w14:paraId="5678B316" w14:textId="77777777" w:rsidR="00817EE5" w:rsidRPr="00817EE5" w:rsidRDefault="00817EE5" w:rsidP="00BB3B1B">
            <w:pPr>
              <w:rPr>
                <w:rFonts w:ascii="Arial" w:hAnsi="Arial" w:cs="Arial"/>
                <w:sz w:val="16"/>
                <w:szCs w:val="16"/>
              </w:rPr>
            </w:pPr>
            <w:r w:rsidRPr="00817EE5">
              <w:rPr>
                <w:rFonts w:ascii="Arial" w:hAnsi="Arial" w:cs="Arial"/>
                <w:b/>
                <w:sz w:val="16"/>
                <w:szCs w:val="16"/>
              </w:rPr>
              <w:t xml:space="preserve">To: </w:t>
            </w:r>
            <w:r w:rsidRPr="00817EE5">
              <w:rPr>
                <w:rFonts w:ascii="Arial" w:hAnsi="Arial" w:cs="Arial"/>
                <w:i/>
                <w:sz w:val="16"/>
                <w:szCs w:val="16"/>
              </w:rPr>
              <w:t>January to December</w:t>
            </w:r>
            <w:r w:rsidRPr="00817EE5">
              <w:rPr>
                <w:rFonts w:ascii="Arial" w:hAnsi="Arial" w:cs="Arial"/>
                <w:b/>
                <w:sz w:val="16"/>
                <w:szCs w:val="16"/>
              </w:rPr>
              <w:t xml:space="preserve"> </w:t>
            </w:r>
          </w:p>
        </w:tc>
      </w:tr>
    </w:tbl>
    <w:p w14:paraId="67BDC7A5" w14:textId="77777777" w:rsidR="00817EE5" w:rsidRPr="00817EE5" w:rsidRDefault="00817EE5" w:rsidP="00817EE5">
      <w:pPr>
        <w:rPr>
          <w:rFonts w:ascii="Arial" w:hAnsi="Arial" w:cs="Arial"/>
          <w:sz w:val="16"/>
          <w:szCs w:val="16"/>
        </w:rPr>
      </w:pPr>
    </w:p>
    <w:tbl>
      <w:tblPr>
        <w:tblStyle w:val="TableGrid0"/>
        <w:tblW w:w="14885" w:type="dxa"/>
        <w:tblInd w:w="-998" w:type="dxa"/>
        <w:tblLayout w:type="fixed"/>
        <w:tblLook w:val="04A0" w:firstRow="1" w:lastRow="0" w:firstColumn="1" w:lastColumn="0" w:noHBand="0" w:noVBand="1"/>
      </w:tblPr>
      <w:tblGrid>
        <w:gridCol w:w="1135"/>
        <w:gridCol w:w="3260"/>
        <w:gridCol w:w="1843"/>
        <w:gridCol w:w="4394"/>
        <w:gridCol w:w="4253"/>
      </w:tblGrid>
      <w:tr w:rsidR="00817EE5" w:rsidRPr="00817EE5" w14:paraId="414343E4" w14:textId="77777777" w:rsidTr="00BB3B1B">
        <w:trPr>
          <w:trHeight w:val="579"/>
        </w:trPr>
        <w:tc>
          <w:tcPr>
            <w:tcW w:w="1135" w:type="dxa"/>
          </w:tcPr>
          <w:p w14:paraId="76A10358" w14:textId="77777777" w:rsidR="00817EE5" w:rsidRPr="00817EE5" w:rsidRDefault="00817EE5" w:rsidP="00BB3B1B">
            <w:pPr>
              <w:tabs>
                <w:tab w:val="center" w:pos="719"/>
              </w:tabs>
              <w:rPr>
                <w:rFonts w:ascii="Arial" w:hAnsi="Arial" w:cs="Arial"/>
                <w:b/>
                <w:sz w:val="16"/>
                <w:szCs w:val="16"/>
              </w:rPr>
            </w:pPr>
            <w:r w:rsidRPr="00817EE5">
              <w:rPr>
                <w:rFonts w:ascii="Arial" w:hAnsi="Arial" w:cs="Arial"/>
                <w:b/>
                <w:sz w:val="16"/>
                <w:szCs w:val="16"/>
              </w:rPr>
              <w:tab/>
              <w:t>Key dates</w:t>
            </w:r>
          </w:p>
        </w:tc>
        <w:tc>
          <w:tcPr>
            <w:tcW w:w="3260" w:type="dxa"/>
          </w:tcPr>
          <w:p w14:paraId="1A0A3138" w14:textId="77777777" w:rsidR="00817EE5" w:rsidRPr="00817EE5" w:rsidRDefault="00817EE5" w:rsidP="00BB3B1B">
            <w:pPr>
              <w:jc w:val="center"/>
              <w:rPr>
                <w:rFonts w:ascii="Arial" w:hAnsi="Arial" w:cs="Arial"/>
                <w:b/>
                <w:sz w:val="16"/>
                <w:szCs w:val="16"/>
              </w:rPr>
            </w:pPr>
            <w:r w:rsidRPr="00817EE5">
              <w:rPr>
                <w:rFonts w:ascii="Arial" w:hAnsi="Arial" w:cs="Arial"/>
                <w:b/>
                <w:sz w:val="16"/>
                <w:szCs w:val="16"/>
              </w:rPr>
              <w:t>What did you do?</w:t>
            </w:r>
          </w:p>
        </w:tc>
        <w:tc>
          <w:tcPr>
            <w:tcW w:w="1843" w:type="dxa"/>
          </w:tcPr>
          <w:p w14:paraId="140EFAB4" w14:textId="77777777" w:rsidR="00817EE5" w:rsidRPr="00817EE5" w:rsidRDefault="00817EE5" w:rsidP="00BB3B1B">
            <w:pPr>
              <w:jc w:val="center"/>
              <w:rPr>
                <w:rFonts w:ascii="Arial" w:hAnsi="Arial" w:cs="Arial"/>
                <w:b/>
                <w:sz w:val="16"/>
                <w:szCs w:val="16"/>
              </w:rPr>
            </w:pPr>
            <w:r w:rsidRPr="00817EE5">
              <w:rPr>
                <w:rFonts w:ascii="Arial" w:hAnsi="Arial" w:cs="Arial"/>
                <w:b/>
                <w:sz w:val="16"/>
                <w:szCs w:val="16"/>
              </w:rPr>
              <w:t>Why?</w:t>
            </w:r>
          </w:p>
        </w:tc>
        <w:tc>
          <w:tcPr>
            <w:tcW w:w="4394" w:type="dxa"/>
          </w:tcPr>
          <w:p w14:paraId="1DB47833" w14:textId="77777777" w:rsidR="00817EE5" w:rsidRPr="00817EE5" w:rsidRDefault="00817EE5" w:rsidP="00BB3B1B">
            <w:pPr>
              <w:jc w:val="center"/>
              <w:rPr>
                <w:rFonts w:ascii="Arial" w:hAnsi="Arial" w:cs="Arial"/>
                <w:b/>
                <w:sz w:val="16"/>
                <w:szCs w:val="16"/>
              </w:rPr>
            </w:pPr>
            <w:r w:rsidRPr="00817EE5">
              <w:rPr>
                <w:rFonts w:ascii="Arial" w:hAnsi="Arial" w:cs="Arial"/>
                <w:b/>
                <w:sz w:val="16"/>
                <w:szCs w:val="16"/>
              </w:rPr>
              <w:t>What did you learn from this?</w:t>
            </w:r>
          </w:p>
        </w:tc>
        <w:tc>
          <w:tcPr>
            <w:tcW w:w="4253" w:type="dxa"/>
          </w:tcPr>
          <w:p w14:paraId="2F7407D5" w14:textId="77777777" w:rsidR="00817EE5" w:rsidRPr="00817EE5" w:rsidRDefault="00817EE5" w:rsidP="00BB3B1B">
            <w:pPr>
              <w:jc w:val="center"/>
              <w:rPr>
                <w:rFonts w:ascii="Arial" w:hAnsi="Arial" w:cs="Arial"/>
                <w:b/>
                <w:sz w:val="16"/>
                <w:szCs w:val="16"/>
              </w:rPr>
            </w:pPr>
            <w:r w:rsidRPr="00817EE5">
              <w:rPr>
                <w:rFonts w:ascii="Arial" w:hAnsi="Arial" w:cs="Arial"/>
                <w:b/>
                <w:sz w:val="16"/>
                <w:szCs w:val="16"/>
              </w:rPr>
              <w:t>How have/will you use this?</w:t>
            </w:r>
          </w:p>
          <w:p w14:paraId="115D3EEA" w14:textId="77777777" w:rsidR="00817EE5" w:rsidRPr="00817EE5" w:rsidRDefault="00817EE5" w:rsidP="00BB3B1B">
            <w:pPr>
              <w:jc w:val="center"/>
              <w:rPr>
                <w:rFonts w:ascii="Arial" w:hAnsi="Arial" w:cs="Arial"/>
                <w:b/>
                <w:sz w:val="16"/>
                <w:szCs w:val="16"/>
              </w:rPr>
            </w:pPr>
            <w:r w:rsidRPr="00817EE5">
              <w:rPr>
                <w:rFonts w:ascii="Arial" w:hAnsi="Arial" w:cs="Arial"/>
                <w:b/>
                <w:sz w:val="16"/>
                <w:szCs w:val="16"/>
              </w:rPr>
              <w:t>Any further action?</w:t>
            </w:r>
          </w:p>
        </w:tc>
      </w:tr>
      <w:tr w:rsidR="00817EE5" w:rsidRPr="00817EE5" w14:paraId="29E5F7D7" w14:textId="77777777" w:rsidTr="00BB3B1B">
        <w:trPr>
          <w:trHeight w:val="1604"/>
        </w:trPr>
        <w:tc>
          <w:tcPr>
            <w:tcW w:w="1135" w:type="dxa"/>
          </w:tcPr>
          <w:p w14:paraId="4C905419" w14:textId="77777777" w:rsidR="00817EE5" w:rsidRPr="00817EE5" w:rsidRDefault="00817EE5" w:rsidP="00BB3B1B">
            <w:pPr>
              <w:rPr>
                <w:rStyle w:val="A1"/>
                <w:rFonts w:ascii="Arial" w:hAnsi="Arial" w:cs="Arial"/>
                <w:i/>
                <w:sz w:val="16"/>
                <w:szCs w:val="16"/>
              </w:rPr>
            </w:pPr>
            <w:r w:rsidRPr="00817EE5">
              <w:rPr>
                <w:rFonts w:ascii="Arial" w:hAnsi="Arial" w:cs="Arial"/>
                <w:i/>
                <w:sz w:val="16"/>
                <w:szCs w:val="16"/>
              </w:rPr>
              <w:t xml:space="preserve"> </w:t>
            </w:r>
            <w:r w:rsidRPr="00817EE5">
              <w:rPr>
                <w:rStyle w:val="A1"/>
                <w:rFonts w:ascii="Arial" w:hAnsi="Arial" w:cs="Arial"/>
                <w:i/>
                <w:sz w:val="16"/>
                <w:szCs w:val="16"/>
              </w:rPr>
              <w:t>23 Jan</w:t>
            </w:r>
          </w:p>
          <w:p w14:paraId="57F72DDB" w14:textId="77777777" w:rsidR="00817EE5" w:rsidRPr="00817EE5" w:rsidRDefault="00817EE5" w:rsidP="00BB3B1B">
            <w:pPr>
              <w:rPr>
                <w:rFonts w:ascii="Arial" w:hAnsi="Arial" w:cs="Arial"/>
                <w:i/>
                <w:sz w:val="16"/>
                <w:szCs w:val="16"/>
              </w:rPr>
            </w:pPr>
            <w:r w:rsidRPr="00817EE5">
              <w:rPr>
                <w:rStyle w:val="A1"/>
                <w:rFonts w:ascii="Arial" w:hAnsi="Arial" w:cs="Arial"/>
                <w:i/>
                <w:sz w:val="16"/>
                <w:szCs w:val="16"/>
              </w:rPr>
              <w:t>Week 1</w:t>
            </w:r>
          </w:p>
        </w:tc>
        <w:tc>
          <w:tcPr>
            <w:tcW w:w="3260" w:type="dxa"/>
          </w:tcPr>
          <w:p w14:paraId="40A6FE2E"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 xml:space="preserve">    We discussed about community engagement, and we did a group activity</w:t>
            </w:r>
          </w:p>
          <w:p w14:paraId="6171F975" w14:textId="77777777" w:rsidR="00817EE5" w:rsidRPr="00817EE5" w:rsidRDefault="00817EE5" w:rsidP="00BB3B1B">
            <w:pPr>
              <w:rPr>
                <w:rFonts w:ascii="Arial" w:hAnsi="Arial" w:cs="Arial"/>
                <w:sz w:val="16"/>
                <w:szCs w:val="16"/>
              </w:rPr>
            </w:pPr>
            <w:r w:rsidRPr="00817EE5">
              <w:rPr>
                <w:rFonts w:ascii="Arial" w:hAnsi="Arial" w:cs="Arial"/>
                <w:sz w:val="16"/>
                <w:szCs w:val="16"/>
              </w:rPr>
              <w:t>We connect, interact with people, build relationship, discussed relevance, benefits, models and the nine principles of community engagement.</w:t>
            </w:r>
          </w:p>
          <w:p w14:paraId="6C7BFA08" w14:textId="77777777" w:rsidR="00817EE5" w:rsidRPr="00817EE5" w:rsidRDefault="00817EE5" w:rsidP="00BB3B1B">
            <w:pPr>
              <w:rPr>
                <w:rFonts w:ascii="Arial" w:hAnsi="Arial" w:cs="Arial"/>
                <w:iCs/>
                <w:sz w:val="16"/>
                <w:szCs w:val="16"/>
              </w:rPr>
            </w:pPr>
          </w:p>
        </w:tc>
        <w:tc>
          <w:tcPr>
            <w:tcW w:w="1843" w:type="dxa"/>
          </w:tcPr>
          <w:p w14:paraId="6B3400C3"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We did the activity to express our views and knowledge about community engagement and community problem solving</w:t>
            </w:r>
          </w:p>
        </w:tc>
        <w:tc>
          <w:tcPr>
            <w:tcW w:w="4394" w:type="dxa"/>
          </w:tcPr>
          <w:p w14:paraId="450E1C6B"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 xml:space="preserve">I learned about community, how to be part of the community when to participate in community activities </w:t>
            </w:r>
          </w:p>
          <w:p w14:paraId="49651E25"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Importance of community engagement</w:t>
            </w:r>
          </w:p>
          <w:p w14:paraId="47425326"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When to engage to community</w:t>
            </w:r>
          </w:p>
          <w:p w14:paraId="567CAD3F"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Types of community engagement</w:t>
            </w:r>
          </w:p>
          <w:p w14:paraId="080F3EEE" w14:textId="77777777" w:rsidR="00817EE5" w:rsidRPr="00817EE5" w:rsidRDefault="00817EE5" w:rsidP="00BB3B1B">
            <w:pPr>
              <w:pStyle w:val="Pa1"/>
              <w:spacing w:after="60"/>
              <w:rPr>
                <w:rFonts w:ascii="Arial" w:hAnsi="Arial" w:cs="Arial"/>
                <w:iCs/>
                <w:sz w:val="16"/>
                <w:szCs w:val="16"/>
              </w:rPr>
            </w:pPr>
          </w:p>
        </w:tc>
        <w:tc>
          <w:tcPr>
            <w:tcW w:w="4253" w:type="dxa"/>
          </w:tcPr>
          <w:p w14:paraId="4BEDD94C"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 xml:space="preserve"> It will help me develop myself and make more accessible connections with people.</w:t>
            </w:r>
          </w:p>
          <w:p w14:paraId="7EB61238" w14:textId="77777777" w:rsidR="00817EE5" w:rsidRPr="00817EE5" w:rsidRDefault="00817EE5" w:rsidP="00BB3B1B">
            <w:pPr>
              <w:pStyle w:val="Pa1"/>
              <w:spacing w:after="60"/>
              <w:rPr>
                <w:rFonts w:ascii="Arial" w:hAnsi="Arial" w:cs="Arial"/>
                <w:iCs/>
                <w:sz w:val="16"/>
                <w:szCs w:val="16"/>
              </w:rPr>
            </w:pPr>
            <w:r w:rsidRPr="00817EE5">
              <w:rPr>
                <w:rFonts w:ascii="Arial" w:hAnsi="Arial" w:cs="Arial"/>
                <w:iCs/>
                <w:sz w:val="16"/>
                <w:szCs w:val="16"/>
              </w:rPr>
              <w:t>Knowing what it means to collaborate with the community is essential for a future business.</w:t>
            </w:r>
          </w:p>
        </w:tc>
      </w:tr>
      <w:tr w:rsidR="00817EE5" w:rsidRPr="00817EE5" w14:paraId="4BE27742" w14:textId="77777777" w:rsidTr="00BB3B1B">
        <w:trPr>
          <w:trHeight w:val="2787"/>
        </w:trPr>
        <w:tc>
          <w:tcPr>
            <w:tcW w:w="1135" w:type="dxa"/>
          </w:tcPr>
          <w:p w14:paraId="7661B291" w14:textId="77777777" w:rsidR="00817EE5" w:rsidRPr="00817EE5" w:rsidRDefault="00817EE5" w:rsidP="00BB3B1B">
            <w:pPr>
              <w:rPr>
                <w:rFonts w:ascii="Arial" w:hAnsi="Arial" w:cs="Arial"/>
                <w:i/>
                <w:sz w:val="16"/>
                <w:szCs w:val="16"/>
              </w:rPr>
            </w:pPr>
            <w:r w:rsidRPr="00817EE5">
              <w:rPr>
                <w:rFonts w:ascii="Arial" w:hAnsi="Arial" w:cs="Arial"/>
                <w:i/>
                <w:sz w:val="16"/>
                <w:szCs w:val="16"/>
              </w:rPr>
              <w:t>30 Feb</w:t>
            </w:r>
          </w:p>
          <w:p w14:paraId="1D0C5F1C" w14:textId="77777777" w:rsidR="00817EE5" w:rsidRPr="00817EE5" w:rsidRDefault="00817EE5" w:rsidP="00BB3B1B">
            <w:pPr>
              <w:rPr>
                <w:rFonts w:ascii="Arial" w:hAnsi="Arial" w:cs="Arial"/>
                <w:i/>
                <w:sz w:val="16"/>
                <w:szCs w:val="16"/>
              </w:rPr>
            </w:pPr>
            <w:r w:rsidRPr="00817EE5">
              <w:rPr>
                <w:rFonts w:ascii="Arial" w:hAnsi="Arial" w:cs="Arial"/>
                <w:i/>
                <w:sz w:val="16"/>
                <w:szCs w:val="16"/>
              </w:rPr>
              <w:t>Week 2</w:t>
            </w:r>
          </w:p>
        </w:tc>
        <w:tc>
          <w:tcPr>
            <w:tcW w:w="3260" w:type="dxa"/>
          </w:tcPr>
          <w:p w14:paraId="7EA98784" w14:textId="77777777" w:rsidR="00817EE5" w:rsidRPr="00817EE5" w:rsidRDefault="00817EE5" w:rsidP="00BB3B1B">
            <w:pPr>
              <w:rPr>
                <w:rFonts w:ascii="Arial" w:hAnsi="Arial" w:cs="Arial"/>
                <w:sz w:val="16"/>
                <w:szCs w:val="16"/>
              </w:rPr>
            </w:pPr>
            <w:r w:rsidRPr="00817EE5">
              <w:rPr>
                <w:rFonts w:ascii="Arial" w:hAnsi="Arial" w:cs="Arial"/>
                <w:sz w:val="16"/>
                <w:szCs w:val="16"/>
              </w:rPr>
              <w:t>The relevance and benefits of community engagement</w:t>
            </w:r>
          </w:p>
          <w:p w14:paraId="48C0C4B2" w14:textId="77777777" w:rsidR="00817EE5" w:rsidRPr="00817EE5" w:rsidRDefault="00817EE5" w:rsidP="00BB3B1B">
            <w:pPr>
              <w:rPr>
                <w:rFonts w:ascii="Arial" w:hAnsi="Arial" w:cs="Arial"/>
                <w:sz w:val="16"/>
                <w:szCs w:val="16"/>
              </w:rPr>
            </w:pPr>
            <w:r w:rsidRPr="00817EE5">
              <w:rPr>
                <w:rFonts w:ascii="Arial" w:hAnsi="Arial" w:cs="Arial"/>
                <w:sz w:val="16"/>
                <w:szCs w:val="16"/>
              </w:rPr>
              <w:t>The models of community engagement.</w:t>
            </w:r>
          </w:p>
          <w:p w14:paraId="2646B051" w14:textId="77777777" w:rsidR="00817EE5" w:rsidRPr="00817EE5" w:rsidRDefault="00817EE5" w:rsidP="00BB3B1B">
            <w:pPr>
              <w:rPr>
                <w:rFonts w:ascii="Arial" w:hAnsi="Arial" w:cs="Arial"/>
                <w:sz w:val="16"/>
                <w:szCs w:val="16"/>
              </w:rPr>
            </w:pPr>
            <w:r w:rsidRPr="00817EE5">
              <w:rPr>
                <w:rFonts w:ascii="Arial" w:hAnsi="Arial" w:cs="Arial"/>
                <w:sz w:val="16"/>
                <w:szCs w:val="16"/>
              </w:rPr>
              <w:t>The nine principles of community engagement</w:t>
            </w:r>
          </w:p>
          <w:p w14:paraId="00E6CA21" w14:textId="77777777" w:rsidR="00817EE5" w:rsidRPr="00817EE5" w:rsidRDefault="00817EE5" w:rsidP="00BB3B1B">
            <w:pPr>
              <w:ind w:left="360"/>
              <w:rPr>
                <w:rFonts w:ascii="Arial" w:hAnsi="Arial" w:cs="Arial"/>
                <w:sz w:val="16"/>
                <w:szCs w:val="16"/>
              </w:rPr>
            </w:pPr>
          </w:p>
          <w:p w14:paraId="30E4F808" w14:textId="77777777" w:rsidR="00817EE5" w:rsidRPr="00817EE5" w:rsidRDefault="00817EE5" w:rsidP="00BB3B1B">
            <w:pPr>
              <w:rPr>
                <w:rFonts w:ascii="Arial" w:hAnsi="Arial" w:cs="Arial"/>
                <w:sz w:val="16"/>
                <w:szCs w:val="16"/>
              </w:rPr>
            </w:pPr>
          </w:p>
        </w:tc>
        <w:tc>
          <w:tcPr>
            <w:tcW w:w="1843" w:type="dxa"/>
          </w:tcPr>
          <w:p w14:paraId="5B0C0C8B" w14:textId="77777777" w:rsidR="00817EE5" w:rsidRPr="00817EE5" w:rsidRDefault="00817EE5" w:rsidP="00BB3B1B">
            <w:pPr>
              <w:rPr>
                <w:rFonts w:ascii="Arial" w:hAnsi="Arial" w:cs="Arial"/>
                <w:iCs/>
                <w:sz w:val="16"/>
                <w:szCs w:val="16"/>
              </w:rPr>
            </w:pPr>
            <w:r w:rsidRPr="00817EE5">
              <w:rPr>
                <w:rFonts w:ascii="Arial" w:hAnsi="Arial" w:cs="Arial"/>
                <w:iCs/>
                <w:sz w:val="16"/>
                <w:szCs w:val="16"/>
              </w:rPr>
              <w:t>To know the benefits of a good relationship with the community</w:t>
            </w:r>
          </w:p>
          <w:p w14:paraId="784A1A54" w14:textId="77777777" w:rsidR="00817EE5" w:rsidRPr="00817EE5" w:rsidRDefault="00817EE5" w:rsidP="00BB3B1B">
            <w:pPr>
              <w:rPr>
                <w:rFonts w:ascii="Arial" w:hAnsi="Arial" w:cs="Arial"/>
                <w:iCs/>
                <w:sz w:val="16"/>
                <w:szCs w:val="16"/>
              </w:rPr>
            </w:pPr>
            <w:r w:rsidRPr="00817EE5">
              <w:rPr>
                <w:rFonts w:ascii="Arial" w:hAnsi="Arial" w:cs="Arial"/>
                <w:sz w:val="16"/>
                <w:szCs w:val="16"/>
              </w:rPr>
              <w:t xml:space="preserve"> </w:t>
            </w:r>
            <w:r w:rsidRPr="00817EE5">
              <w:rPr>
                <w:rFonts w:ascii="Arial" w:hAnsi="Arial" w:cs="Arial"/>
                <w:iCs/>
                <w:sz w:val="16"/>
                <w:szCs w:val="16"/>
              </w:rPr>
              <w:t>Learn how to develop a strategy to achieve the business goal with the community in consideration</w:t>
            </w:r>
          </w:p>
        </w:tc>
        <w:tc>
          <w:tcPr>
            <w:tcW w:w="4394" w:type="dxa"/>
          </w:tcPr>
          <w:p w14:paraId="4DE10B57" w14:textId="77777777" w:rsidR="00817EE5" w:rsidRPr="00817EE5" w:rsidRDefault="00817EE5" w:rsidP="00BB3B1B">
            <w:pPr>
              <w:rPr>
                <w:rFonts w:ascii="Arial" w:hAnsi="Arial" w:cs="Arial"/>
                <w:iCs/>
                <w:sz w:val="16"/>
                <w:szCs w:val="16"/>
              </w:rPr>
            </w:pPr>
            <w:r w:rsidRPr="00817EE5">
              <w:rPr>
                <w:rFonts w:ascii="Arial" w:hAnsi="Arial" w:cs="Arial"/>
                <w:i/>
                <w:sz w:val="16"/>
                <w:szCs w:val="16"/>
              </w:rPr>
              <w:t xml:space="preserve">    </w:t>
            </w:r>
            <w:r w:rsidRPr="00817EE5">
              <w:rPr>
                <w:rFonts w:ascii="Arial" w:hAnsi="Arial" w:cs="Arial"/>
                <w:iCs/>
                <w:sz w:val="16"/>
                <w:szCs w:val="16"/>
              </w:rPr>
              <w:t xml:space="preserve">  Adopting community engagement principles is key to the success of any social intervention, as they focus on reducing problems that can result from exclusion and unethical practices.</w:t>
            </w:r>
          </w:p>
        </w:tc>
        <w:tc>
          <w:tcPr>
            <w:tcW w:w="4253" w:type="dxa"/>
          </w:tcPr>
          <w:p w14:paraId="4D7CE823" w14:textId="77777777" w:rsidR="00817EE5" w:rsidRPr="00817EE5" w:rsidRDefault="00817EE5" w:rsidP="00BB3B1B">
            <w:pPr>
              <w:pStyle w:val="Pa1"/>
              <w:spacing w:after="60"/>
              <w:rPr>
                <w:rFonts w:ascii="Arial" w:hAnsi="Arial" w:cs="Arial"/>
                <w:iCs/>
                <w:sz w:val="16"/>
                <w:szCs w:val="16"/>
              </w:rPr>
            </w:pPr>
            <w:r w:rsidRPr="00817EE5">
              <w:rPr>
                <w:rFonts w:ascii="Arial" w:hAnsi="Arial" w:cs="Arial"/>
                <w:iCs/>
                <w:sz w:val="16"/>
                <w:szCs w:val="16"/>
              </w:rPr>
              <w:t xml:space="preserve"> To become a successful business, it must please society, and this tells us that the foundations of the business depend on its relationship with the community. If the relationship is favourable, the company will have many benefits, and this is good to know especially when a business is in its early stages, and the owners want to grow it</w:t>
            </w:r>
          </w:p>
        </w:tc>
      </w:tr>
      <w:tr w:rsidR="00817EE5" w:rsidRPr="00817EE5" w14:paraId="2F4C6143" w14:textId="77777777" w:rsidTr="00BB3B1B">
        <w:trPr>
          <w:trHeight w:val="2443"/>
        </w:trPr>
        <w:tc>
          <w:tcPr>
            <w:tcW w:w="1135" w:type="dxa"/>
          </w:tcPr>
          <w:p w14:paraId="4A05F212" w14:textId="77777777" w:rsidR="00817EE5" w:rsidRPr="00817EE5" w:rsidRDefault="00817EE5" w:rsidP="00BB3B1B">
            <w:pPr>
              <w:rPr>
                <w:rFonts w:ascii="Arial" w:hAnsi="Arial" w:cs="Arial"/>
                <w:sz w:val="16"/>
                <w:szCs w:val="16"/>
              </w:rPr>
            </w:pPr>
          </w:p>
          <w:p w14:paraId="6124873C"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06 Feb</w:t>
            </w:r>
          </w:p>
          <w:p w14:paraId="5164FBD0"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Week 3</w:t>
            </w:r>
          </w:p>
          <w:p w14:paraId="2A1D2D6F" w14:textId="77777777" w:rsidR="00817EE5" w:rsidRPr="00817EE5" w:rsidRDefault="00817EE5" w:rsidP="00BB3B1B">
            <w:pPr>
              <w:rPr>
                <w:rFonts w:ascii="Arial" w:hAnsi="Arial" w:cs="Arial"/>
                <w:i/>
                <w:iCs/>
                <w:sz w:val="16"/>
                <w:szCs w:val="16"/>
              </w:rPr>
            </w:pPr>
          </w:p>
          <w:p w14:paraId="3C64D11E" w14:textId="77777777" w:rsidR="00817EE5" w:rsidRPr="00817EE5" w:rsidRDefault="00817EE5" w:rsidP="00BB3B1B">
            <w:pPr>
              <w:rPr>
                <w:rFonts w:ascii="Arial" w:hAnsi="Arial" w:cs="Arial"/>
                <w:sz w:val="16"/>
                <w:szCs w:val="16"/>
              </w:rPr>
            </w:pPr>
          </w:p>
          <w:p w14:paraId="02B744EB" w14:textId="77777777" w:rsidR="00817EE5" w:rsidRPr="00817EE5" w:rsidRDefault="00817EE5" w:rsidP="00BB3B1B">
            <w:pPr>
              <w:rPr>
                <w:rFonts w:ascii="Arial" w:hAnsi="Arial" w:cs="Arial"/>
                <w:sz w:val="16"/>
                <w:szCs w:val="16"/>
              </w:rPr>
            </w:pPr>
          </w:p>
          <w:p w14:paraId="4BDB96C1" w14:textId="77777777" w:rsidR="00817EE5" w:rsidRPr="00817EE5" w:rsidRDefault="00817EE5" w:rsidP="00BB3B1B">
            <w:pPr>
              <w:rPr>
                <w:rFonts w:ascii="Arial" w:hAnsi="Arial" w:cs="Arial"/>
                <w:sz w:val="16"/>
                <w:szCs w:val="16"/>
              </w:rPr>
            </w:pPr>
          </w:p>
          <w:p w14:paraId="42334A79" w14:textId="77777777" w:rsidR="00817EE5" w:rsidRPr="00817EE5" w:rsidRDefault="00817EE5" w:rsidP="00BB3B1B">
            <w:pPr>
              <w:rPr>
                <w:rFonts w:ascii="Arial" w:hAnsi="Arial" w:cs="Arial"/>
                <w:sz w:val="16"/>
                <w:szCs w:val="16"/>
              </w:rPr>
            </w:pPr>
          </w:p>
          <w:p w14:paraId="44BCE510" w14:textId="77777777" w:rsidR="00817EE5" w:rsidRPr="00817EE5" w:rsidRDefault="00817EE5" w:rsidP="00BB3B1B">
            <w:pPr>
              <w:rPr>
                <w:rFonts w:ascii="Arial" w:hAnsi="Arial" w:cs="Arial"/>
                <w:sz w:val="16"/>
                <w:szCs w:val="16"/>
              </w:rPr>
            </w:pPr>
          </w:p>
          <w:p w14:paraId="1DAC803D" w14:textId="77777777" w:rsidR="00817EE5" w:rsidRPr="00817EE5" w:rsidRDefault="00817EE5" w:rsidP="00BB3B1B">
            <w:pPr>
              <w:rPr>
                <w:rFonts w:ascii="Arial" w:hAnsi="Arial" w:cs="Arial"/>
                <w:sz w:val="16"/>
                <w:szCs w:val="16"/>
              </w:rPr>
            </w:pPr>
          </w:p>
        </w:tc>
        <w:tc>
          <w:tcPr>
            <w:tcW w:w="3260" w:type="dxa"/>
          </w:tcPr>
          <w:p w14:paraId="7DC06D70"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 </w:t>
            </w:r>
            <w:r w:rsidRPr="00817EE5">
              <w:rPr>
                <w:rFonts w:ascii="Arial" w:hAnsi="Arial" w:cs="Arial"/>
                <w:sz w:val="16"/>
                <w:szCs w:val="16"/>
                <w:lang w:val="en-US"/>
              </w:rPr>
              <w:t>The planning and design of community engagement, covering the motives for it, how it is determined in scope and the variety of activities delivered.</w:t>
            </w:r>
          </w:p>
          <w:p w14:paraId="5A335440" w14:textId="77777777" w:rsidR="00817EE5" w:rsidRPr="00817EE5" w:rsidRDefault="00817EE5" w:rsidP="00BB3B1B">
            <w:pPr>
              <w:rPr>
                <w:rFonts w:ascii="Arial" w:hAnsi="Arial" w:cs="Arial"/>
                <w:sz w:val="16"/>
                <w:szCs w:val="16"/>
                <w:lang w:val="en-US"/>
              </w:rPr>
            </w:pPr>
            <w:r w:rsidRPr="00817EE5">
              <w:rPr>
                <w:rFonts w:ascii="Arial" w:hAnsi="Arial" w:cs="Arial"/>
                <w:sz w:val="16"/>
                <w:szCs w:val="16"/>
                <w:lang w:val="en-US"/>
              </w:rPr>
              <w:t>Training and support is provided during the planning and design stages of a community engagement project.</w:t>
            </w:r>
          </w:p>
          <w:p w14:paraId="7E34111C" w14:textId="77777777" w:rsidR="00817EE5" w:rsidRPr="00817EE5" w:rsidRDefault="00817EE5" w:rsidP="00BB3B1B">
            <w:pPr>
              <w:rPr>
                <w:rFonts w:ascii="Arial" w:hAnsi="Arial" w:cs="Arial"/>
                <w:sz w:val="16"/>
                <w:szCs w:val="16"/>
              </w:rPr>
            </w:pPr>
            <w:r w:rsidRPr="00817EE5">
              <w:rPr>
                <w:rFonts w:ascii="Arial" w:hAnsi="Arial" w:cs="Arial"/>
                <w:sz w:val="16"/>
                <w:szCs w:val="16"/>
                <w:lang w:val="en-US"/>
              </w:rPr>
              <w:t>- The obstacles and challenges to successful community planning and design.</w:t>
            </w:r>
          </w:p>
        </w:tc>
        <w:tc>
          <w:tcPr>
            <w:tcW w:w="1843" w:type="dxa"/>
          </w:tcPr>
          <w:p w14:paraId="2E8154A9"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   Completing the knowledge about community behaviour as a manager</w:t>
            </w:r>
          </w:p>
        </w:tc>
        <w:tc>
          <w:tcPr>
            <w:tcW w:w="4394" w:type="dxa"/>
          </w:tcPr>
          <w:p w14:paraId="3299AA0B" w14:textId="77777777" w:rsidR="00817EE5" w:rsidRPr="00817EE5" w:rsidRDefault="00817EE5" w:rsidP="00BB3B1B">
            <w:pPr>
              <w:pStyle w:val="ListParagraph"/>
              <w:rPr>
                <w:rFonts w:ascii="Arial" w:hAnsi="Arial" w:cs="Arial"/>
                <w:sz w:val="16"/>
                <w:szCs w:val="16"/>
              </w:rPr>
            </w:pPr>
          </w:p>
          <w:p w14:paraId="4C1D28E2"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    Over and above the planning and design process, reflection is also required to determine how the whole process went and what could be done differently to improve community engagement.</w:t>
            </w:r>
          </w:p>
        </w:tc>
        <w:tc>
          <w:tcPr>
            <w:tcW w:w="4253" w:type="dxa"/>
          </w:tcPr>
          <w:p w14:paraId="15B64B7C" w14:textId="77777777" w:rsidR="00817EE5" w:rsidRPr="00817EE5" w:rsidRDefault="00817EE5" w:rsidP="00BB3B1B">
            <w:pPr>
              <w:rPr>
                <w:rFonts w:ascii="Arial" w:hAnsi="Arial" w:cs="Arial"/>
                <w:sz w:val="16"/>
                <w:szCs w:val="16"/>
              </w:rPr>
            </w:pPr>
            <w:r w:rsidRPr="00817EE5">
              <w:rPr>
                <w:rFonts w:ascii="Arial" w:hAnsi="Arial" w:cs="Arial"/>
                <w:sz w:val="16"/>
                <w:szCs w:val="16"/>
              </w:rPr>
              <w:t>Planning and design are two aspects that every company considers in community engagement. These will help me build a solid commitment to the relationship between the company and the community.</w:t>
            </w:r>
          </w:p>
          <w:p w14:paraId="0D7A7E4F" w14:textId="77777777" w:rsidR="00817EE5" w:rsidRPr="00817EE5" w:rsidRDefault="00817EE5" w:rsidP="00BB3B1B">
            <w:pPr>
              <w:rPr>
                <w:rFonts w:ascii="Arial" w:hAnsi="Arial" w:cs="Arial"/>
                <w:sz w:val="16"/>
                <w:szCs w:val="16"/>
              </w:rPr>
            </w:pPr>
            <w:r w:rsidRPr="00817EE5">
              <w:rPr>
                <w:rFonts w:ascii="Arial" w:hAnsi="Arial" w:cs="Arial"/>
                <w:sz w:val="16"/>
                <w:szCs w:val="16"/>
              </w:rPr>
              <w:t>I will be trained in the fundamentals of mutual respect, diversity, discrimination and unconscious bias due to the information I have gained</w:t>
            </w:r>
          </w:p>
        </w:tc>
      </w:tr>
      <w:tr w:rsidR="00817EE5" w:rsidRPr="00817EE5" w14:paraId="61475390" w14:textId="77777777" w:rsidTr="00BB3B1B">
        <w:trPr>
          <w:trHeight w:val="1877"/>
        </w:trPr>
        <w:tc>
          <w:tcPr>
            <w:tcW w:w="1135" w:type="dxa"/>
          </w:tcPr>
          <w:p w14:paraId="203C0289"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13 Feb</w:t>
            </w:r>
          </w:p>
          <w:p w14:paraId="393A0847"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Week 4</w:t>
            </w:r>
          </w:p>
          <w:p w14:paraId="025C62B7" w14:textId="77777777" w:rsidR="00817EE5" w:rsidRPr="00817EE5" w:rsidRDefault="00817EE5" w:rsidP="00BB3B1B">
            <w:pPr>
              <w:rPr>
                <w:rFonts w:ascii="Arial" w:hAnsi="Arial" w:cs="Arial"/>
                <w:sz w:val="16"/>
                <w:szCs w:val="16"/>
              </w:rPr>
            </w:pPr>
          </w:p>
        </w:tc>
        <w:tc>
          <w:tcPr>
            <w:tcW w:w="3260" w:type="dxa"/>
          </w:tcPr>
          <w:p w14:paraId="2D43AE92" w14:textId="77777777" w:rsidR="00817EE5" w:rsidRPr="00817EE5" w:rsidRDefault="00817EE5" w:rsidP="00BB3B1B">
            <w:pPr>
              <w:rPr>
                <w:rFonts w:ascii="Arial" w:hAnsi="Arial" w:cs="Arial"/>
                <w:sz w:val="16"/>
                <w:szCs w:val="16"/>
              </w:rPr>
            </w:pPr>
            <w:r w:rsidRPr="00817EE5">
              <w:rPr>
                <w:rFonts w:ascii="Arial" w:hAnsi="Arial" w:cs="Arial"/>
                <w:sz w:val="16"/>
                <w:szCs w:val="16"/>
              </w:rPr>
              <w:t>The characteristics and the expectations of community membership.</w:t>
            </w:r>
          </w:p>
          <w:p w14:paraId="188CD157" w14:textId="77777777" w:rsidR="00817EE5" w:rsidRPr="00817EE5" w:rsidRDefault="00817EE5" w:rsidP="00BB3B1B">
            <w:pPr>
              <w:rPr>
                <w:rFonts w:ascii="Arial" w:hAnsi="Arial" w:cs="Arial"/>
                <w:sz w:val="16"/>
                <w:szCs w:val="16"/>
              </w:rPr>
            </w:pPr>
            <w:r w:rsidRPr="00817EE5">
              <w:rPr>
                <w:rFonts w:ascii="Arial" w:hAnsi="Arial" w:cs="Arial"/>
                <w:sz w:val="16"/>
                <w:szCs w:val="16"/>
              </w:rPr>
              <w:t>Consider how the techniques can be acceptable, deployed and become standardised.</w:t>
            </w:r>
          </w:p>
        </w:tc>
        <w:tc>
          <w:tcPr>
            <w:tcW w:w="1843" w:type="dxa"/>
          </w:tcPr>
          <w:p w14:paraId="6D47A6DB" w14:textId="77777777" w:rsidR="00817EE5" w:rsidRPr="00817EE5" w:rsidRDefault="00817EE5" w:rsidP="00BB3B1B">
            <w:pPr>
              <w:rPr>
                <w:rFonts w:ascii="Arial" w:hAnsi="Arial" w:cs="Arial"/>
                <w:sz w:val="16"/>
                <w:szCs w:val="16"/>
              </w:rPr>
            </w:pPr>
            <w:r w:rsidRPr="00817EE5">
              <w:rPr>
                <w:rFonts w:ascii="Arial" w:hAnsi="Arial" w:cs="Arial"/>
                <w:sz w:val="16"/>
                <w:szCs w:val="16"/>
              </w:rPr>
              <w:t>Developing an understanding of the characteristics and requirements for community involvement.</w:t>
            </w:r>
          </w:p>
          <w:p w14:paraId="70D91EDC" w14:textId="77777777" w:rsidR="00817EE5" w:rsidRPr="00817EE5" w:rsidRDefault="00817EE5" w:rsidP="00BB3B1B">
            <w:pPr>
              <w:rPr>
                <w:rFonts w:ascii="Arial" w:hAnsi="Arial" w:cs="Arial"/>
                <w:sz w:val="16"/>
                <w:szCs w:val="16"/>
              </w:rPr>
            </w:pPr>
            <w:r w:rsidRPr="00817EE5">
              <w:rPr>
                <w:rFonts w:ascii="Arial" w:hAnsi="Arial" w:cs="Arial"/>
                <w:sz w:val="16"/>
                <w:szCs w:val="16"/>
              </w:rPr>
              <w:t>Acknowledge how to embrace, apply and standardise techniques.</w:t>
            </w:r>
          </w:p>
        </w:tc>
        <w:tc>
          <w:tcPr>
            <w:tcW w:w="4394" w:type="dxa"/>
          </w:tcPr>
          <w:p w14:paraId="5481CF23" w14:textId="77777777" w:rsidR="00817EE5" w:rsidRPr="00817EE5" w:rsidRDefault="00817EE5" w:rsidP="00BB3B1B">
            <w:pPr>
              <w:rPr>
                <w:rFonts w:ascii="Arial" w:hAnsi="Arial" w:cs="Arial"/>
                <w:sz w:val="16"/>
                <w:szCs w:val="16"/>
              </w:rPr>
            </w:pPr>
            <w:r w:rsidRPr="00817EE5">
              <w:rPr>
                <w:rFonts w:ascii="Arial" w:hAnsi="Arial" w:cs="Arial"/>
                <w:sz w:val="16"/>
                <w:szCs w:val="16"/>
              </w:rPr>
              <w:t>As in any other process, community engagement standards are essential to ensure that best practices are followed and that the most adequate actions are taken to guarantee full community involvement.</w:t>
            </w:r>
          </w:p>
          <w:p w14:paraId="12F45D3D" w14:textId="77777777" w:rsidR="00817EE5" w:rsidRPr="00817EE5" w:rsidRDefault="00817EE5" w:rsidP="00BB3B1B">
            <w:pPr>
              <w:rPr>
                <w:rFonts w:ascii="Arial" w:hAnsi="Arial" w:cs="Arial"/>
                <w:sz w:val="16"/>
                <w:szCs w:val="16"/>
              </w:rPr>
            </w:pPr>
          </w:p>
        </w:tc>
        <w:tc>
          <w:tcPr>
            <w:tcW w:w="4253" w:type="dxa"/>
          </w:tcPr>
          <w:p w14:paraId="43A9B9BD" w14:textId="77777777" w:rsidR="00817EE5" w:rsidRPr="00817EE5" w:rsidRDefault="00817EE5" w:rsidP="00BB3B1B">
            <w:pPr>
              <w:rPr>
                <w:rFonts w:ascii="Arial" w:hAnsi="Arial" w:cs="Arial"/>
                <w:sz w:val="16"/>
                <w:szCs w:val="16"/>
              </w:rPr>
            </w:pPr>
            <w:r w:rsidRPr="00817EE5">
              <w:rPr>
                <w:rFonts w:ascii="Arial" w:hAnsi="Arial" w:cs="Arial"/>
                <w:sz w:val="16"/>
                <w:szCs w:val="16"/>
              </w:rPr>
              <w:t>Learning the techniques and fulfilling the requirements to connect and integrate into the community are essential values in the career of a future business man.</w:t>
            </w:r>
          </w:p>
        </w:tc>
      </w:tr>
      <w:tr w:rsidR="00817EE5" w:rsidRPr="00817EE5" w14:paraId="32213B06" w14:textId="77777777" w:rsidTr="00817EE5">
        <w:trPr>
          <w:trHeight w:val="58"/>
        </w:trPr>
        <w:tc>
          <w:tcPr>
            <w:tcW w:w="1135" w:type="dxa"/>
          </w:tcPr>
          <w:p w14:paraId="085D953B"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20 Feb</w:t>
            </w:r>
          </w:p>
          <w:p w14:paraId="0932AAB7"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Week 5</w:t>
            </w:r>
          </w:p>
          <w:p w14:paraId="77CBDD62" w14:textId="77777777" w:rsidR="00817EE5" w:rsidRPr="00817EE5" w:rsidRDefault="00817EE5" w:rsidP="00BB3B1B">
            <w:pPr>
              <w:rPr>
                <w:rFonts w:ascii="Arial" w:hAnsi="Arial" w:cs="Arial"/>
                <w:sz w:val="16"/>
                <w:szCs w:val="16"/>
              </w:rPr>
            </w:pPr>
          </w:p>
        </w:tc>
        <w:tc>
          <w:tcPr>
            <w:tcW w:w="3260" w:type="dxa"/>
          </w:tcPr>
          <w:p w14:paraId="62F8ED90" w14:textId="77777777" w:rsidR="00817EE5" w:rsidRPr="00817EE5" w:rsidRDefault="00817EE5" w:rsidP="00BB3B1B">
            <w:pPr>
              <w:rPr>
                <w:rFonts w:ascii="Arial" w:hAnsi="Arial" w:cs="Arial"/>
                <w:sz w:val="16"/>
                <w:szCs w:val="16"/>
              </w:rPr>
            </w:pPr>
            <w:r w:rsidRPr="00817EE5">
              <w:rPr>
                <w:rFonts w:ascii="Arial" w:hAnsi="Arial" w:cs="Arial"/>
                <w:sz w:val="16"/>
                <w:szCs w:val="16"/>
              </w:rPr>
              <w:t>What different tools and platforms are used in community engagement.</w:t>
            </w:r>
          </w:p>
          <w:p w14:paraId="02BE9BFC" w14:textId="77777777" w:rsidR="00817EE5" w:rsidRPr="00817EE5" w:rsidRDefault="00817EE5" w:rsidP="00BB3B1B">
            <w:pPr>
              <w:rPr>
                <w:rFonts w:ascii="Arial" w:hAnsi="Arial" w:cs="Arial"/>
                <w:sz w:val="16"/>
                <w:szCs w:val="16"/>
              </w:rPr>
            </w:pPr>
            <w:r w:rsidRPr="00817EE5">
              <w:rPr>
                <w:rFonts w:ascii="Arial" w:hAnsi="Arial" w:cs="Arial"/>
                <w:sz w:val="16"/>
                <w:szCs w:val="16"/>
              </w:rPr>
              <w:t>What should be used, when and how to use them.</w:t>
            </w:r>
          </w:p>
        </w:tc>
        <w:tc>
          <w:tcPr>
            <w:tcW w:w="1843" w:type="dxa"/>
          </w:tcPr>
          <w:p w14:paraId="6572D0E3" w14:textId="77777777" w:rsidR="00817EE5" w:rsidRPr="00817EE5" w:rsidRDefault="00817EE5" w:rsidP="00BB3B1B">
            <w:pPr>
              <w:rPr>
                <w:rFonts w:ascii="Arial" w:hAnsi="Arial" w:cs="Arial"/>
                <w:sz w:val="16"/>
                <w:szCs w:val="16"/>
              </w:rPr>
            </w:pPr>
            <w:r w:rsidRPr="00817EE5">
              <w:rPr>
                <w:rFonts w:ascii="Arial" w:hAnsi="Arial" w:cs="Arial"/>
                <w:sz w:val="16"/>
                <w:szCs w:val="16"/>
              </w:rPr>
              <w:t>To have an understanding of the different instruments and platforms used in community engagement.</w:t>
            </w:r>
          </w:p>
          <w:p w14:paraId="00C4731B" w14:textId="77777777" w:rsidR="00817EE5" w:rsidRPr="00817EE5" w:rsidRDefault="00817EE5" w:rsidP="00BB3B1B">
            <w:pPr>
              <w:rPr>
                <w:rFonts w:ascii="Arial" w:hAnsi="Arial" w:cs="Arial"/>
                <w:sz w:val="16"/>
                <w:szCs w:val="16"/>
              </w:rPr>
            </w:pPr>
            <w:r w:rsidRPr="00817EE5">
              <w:rPr>
                <w:rFonts w:ascii="Arial" w:hAnsi="Arial" w:cs="Arial"/>
                <w:sz w:val="16"/>
                <w:szCs w:val="16"/>
              </w:rPr>
              <w:t>To gain a better understanding of what, when and how to set up various tools and templates.</w:t>
            </w:r>
          </w:p>
        </w:tc>
        <w:tc>
          <w:tcPr>
            <w:tcW w:w="4394" w:type="dxa"/>
          </w:tcPr>
          <w:p w14:paraId="0B8086BD" w14:textId="77777777" w:rsidR="00817EE5" w:rsidRPr="00817EE5" w:rsidRDefault="00817EE5" w:rsidP="00BB3B1B">
            <w:pPr>
              <w:rPr>
                <w:rFonts w:ascii="Arial" w:hAnsi="Arial" w:cs="Arial"/>
                <w:sz w:val="16"/>
                <w:szCs w:val="16"/>
              </w:rPr>
            </w:pPr>
            <w:r w:rsidRPr="00817EE5">
              <w:rPr>
                <w:rFonts w:ascii="Arial" w:hAnsi="Arial" w:cs="Arial"/>
                <w:sz w:val="16"/>
                <w:szCs w:val="16"/>
              </w:rPr>
              <w:t>Planning and designing community engagement</w:t>
            </w:r>
          </w:p>
          <w:p w14:paraId="5CBDAF6A" w14:textId="77777777" w:rsidR="00817EE5" w:rsidRPr="00817EE5" w:rsidRDefault="00817EE5" w:rsidP="00BB3B1B">
            <w:pPr>
              <w:rPr>
                <w:rFonts w:ascii="Arial" w:hAnsi="Arial" w:cs="Arial"/>
                <w:sz w:val="16"/>
                <w:szCs w:val="16"/>
              </w:rPr>
            </w:pPr>
            <w:r w:rsidRPr="00817EE5">
              <w:rPr>
                <w:rFonts w:ascii="Arial" w:hAnsi="Arial" w:cs="Arial"/>
                <w:sz w:val="16"/>
                <w:szCs w:val="16"/>
              </w:rPr>
              <w:t>Planning the scope of community engagement</w:t>
            </w:r>
          </w:p>
          <w:p w14:paraId="73FF6808" w14:textId="77777777" w:rsidR="00817EE5" w:rsidRPr="00817EE5" w:rsidRDefault="00817EE5" w:rsidP="00BB3B1B">
            <w:pPr>
              <w:rPr>
                <w:rFonts w:ascii="Arial" w:hAnsi="Arial" w:cs="Arial"/>
                <w:sz w:val="16"/>
                <w:szCs w:val="16"/>
              </w:rPr>
            </w:pPr>
            <w:r w:rsidRPr="00817EE5">
              <w:rPr>
                <w:rFonts w:ascii="Arial" w:hAnsi="Arial" w:cs="Arial"/>
                <w:sz w:val="16"/>
                <w:szCs w:val="16"/>
              </w:rPr>
              <w:t>Stakeholders plan</w:t>
            </w:r>
          </w:p>
          <w:p w14:paraId="2847006E" w14:textId="77777777" w:rsidR="00817EE5" w:rsidRPr="00817EE5" w:rsidRDefault="00817EE5" w:rsidP="00BB3B1B">
            <w:pPr>
              <w:rPr>
                <w:rFonts w:ascii="Arial" w:hAnsi="Arial" w:cs="Arial"/>
                <w:sz w:val="16"/>
                <w:szCs w:val="16"/>
              </w:rPr>
            </w:pPr>
            <w:r w:rsidRPr="00817EE5">
              <w:rPr>
                <w:rFonts w:ascii="Arial" w:hAnsi="Arial" w:cs="Arial"/>
                <w:sz w:val="16"/>
                <w:szCs w:val="16"/>
              </w:rPr>
              <w:t>Barriers of effectively planning and designing the community engagement</w:t>
            </w:r>
          </w:p>
          <w:p w14:paraId="46E849D0" w14:textId="77777777" w:rsidR="00817EE5" w:rsidRPr="00817EE5" w:rsidRDefault="00817EE5" w:rsidP="00BB3B1B">
            <w:pPr>
              <w:rPr>
                <w:rFonts w:ascii="Arial" w:hAnsi="Arial" w:cs="Arial"/>
                <w:sz w:val="16"/>
                <w:szCs w:val="16"/>
              </w:rPr>
            </w:pPr>
            <w:r w:rsidRPr="00817EE5">
              <w:rPr>
                <w:rFonts w:ascii="Arial" w:hAnsi="Arial" w:cs="Arial"/>
                <w:sz w:val="16"/>
                <w:szCs w:val="16"/>
              </w:rPr>
              <w:t>About training and support in planning and designing the community</w:t>
            </w:r>
          </w:p>
          <w:p w14:paraId="58647FD6" w14:textId="77777777" w:rsidR="00817EE5" w:rsidRPr="00817EE5" w:rsidRDefault="00817EE5" w:rsidP="00BB3B1B">
            <w:pPr>
              <w:rPr>
                <w:rFonts w:ascii="Arial" w:hAnsi="Arial" w:cs="Arial"/>
                <w:sz w:val="16"/>
                <w:szCs w:val="16"/>
              </w:rPr>
            </w:pPr>
            <w:r w:rsidRPr="00817EE5">
              <w:rPr>
                <w:rFonts w:ascii="Arial" w:hAnsi="Arial" w:cs="Arial"/>
                <w:sz w:val="16"/>
                <w:szCs w:val="16"/>
              </w:rPr>
              <w:t>There are various innovative instruments and techniques used in community involvement, however, social media has become the most popular, most time-efficient and most cost-effective way of engagement.</w:t>
            </w:r>
          </w:p>
          <w:p w14:paraId="22891554" w14:textId="77777777" w:rsidR="00817EE5" w:rsidRPr="00817EE5" w:rsidRDefault="00817EE5" w:rsidP="00BB3B1B">
            <w:pPr>
              <w:rPr>
                <w:rFonts w:ascii="Arial" w:hAnsi="Arial" w:cs="Arial"/>
                <w:sz w:val="16"/>
                <w:szCs w:val="16"/>
              </w:rPr>
            </w:pPr>
          </w:p>
        </w:tc>
        <w:tc>
          <w:tcPr>
            <w:tcW w:w="4253" w:type="dxa"/>
          </w:tcPr>
          <w:p w14:paraId="0003F02A" w14:textId="77777777" w:rsidR="00817EE5" w:rsidRPr="00817EE5" w:rsidRDefault="00817EE5" w:rsidP="00BB3B1B">
            <w:pPr>
              <w:rPr>
                <w:rFonts w:ascii="Arial" w:hAnsi="Arial" w:cs="Arial"/>
                <w:sz w:val="16"/>
                <w:szCs w:val="16"/>
              </w:rPr>
            </w:pPr>
            <w:r w:rsidRPr="00817EE5">
              <w:rPr>
                <w:rFonts w:ascii="Arial" w:hAnsi="Arial" w:cs="Arial"/>
                <w:sz w:val="16"/>
                <w:szCs w:val="16"/>
              </w:rPr>
              <w:t>For guaranteed success, it is essential from the start to know the main tools and plan the steps. Prioritising objectives is an important aspect that is part of the company's foundations and must be taken into account in order to build a successful company.</w:t>
            </w:r>
          </w:p>
        </w:tc>
      </w:tr>
      <w:tr w:rsidR="00817EE5" w:rsidRPr="00817EE5" w14:paraId="4A1B995D" w14:textId="77777777" w:rsidTr="00BB3B1B">
        <w:trPr>
          <w:trHeight w:val="1212"/>
        </w:trPr>
        <w:tc>
          <w:tcPr>
            <w:tcW w:w="1135" w:type="dxa"/>
          </w:tcPr>
          <w:p w14:paraId="3FE21EC3"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06 Mar</w:t>
            </w:r>
          </w:p>
          <w:p w14:paraId="60C2EE60"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 xml:space="preserve">Week 6 </w:t>
            </w:r>
          </w:p>
        </w:tc>
        <w:tc>
          <w:tcPr>
            <w:tcW w:w="3260" w:type="dxa"/>
          </w:tcPr>
          <w:p w14:paraId="313FBEA1" w14:textId="77777777" w:rsidR="00817EE5" w:rsidRPr="00817EE5" w:rsidRDefault="00817EE5" w:rsidP="00BB3B1B">
            <w:pPr>
              <w:rPr>
                <w:rFonts w:ascii="Arial" w:hAnsi="Arial" w:cs="Arial"/>
                <w:sz w:val="16"/>
                <w:szCs w:val="16"/>
              </w:rPr>
            </w:pPr>
            <w:r w:rsidRPr="00817EE5">
              <w:rPr>
                <w:rFonts w:ascii="Arial" w:hAnsi="Arial" w:cs="Arial"/>
                <w:sz w:val="16"/>
                <w:szCs w:val="16"/>
              </w:rPr>
              <w:t>What is and what is not enduring community engagement.</w:t>
            </w:r>
          </w:p>
          <w:p w14:paraId="7580F396" w14:textId="77777777" w:rsidR="00817EE5" w:rsidRPr="00817EE5" w:rsidRDefault="00817EE5" w:rsidP="00BB3B1B">
            <w:pPr>
              <w:rPr>
                <w:rFonts w:ascii="Arial" w:hAnsi="Arial" w:cs="Arial"/>
                <w:sz w:val="16"/>
                <w:szCs w:val="16"/>
              </w:rPr>
            </w:pPr>
            <w:r w:rsidRPr="00817EE5">
              <w:rPr>
                <w:rFonts w:ascii="Arial" w:hAnsi="Arial" w:cs="Arial"/>
                <w:sz w:val="16"/>
                <w:szCs w:val="16"/>
              </w:rPr>
              <w:t>The benefits of sustainable community engagement.</w:t>
            </w:r>
          </w:p>
          <w:p w14:paraId="6F0DBE2C" w14:textId="77777777" w:rsidR="00817EE5" w:rsidRPr="00817EE5" w:rsidRDefault="00817EE5" w:rsidP="00BB3B1B">
            <w:pPr>
              <w:rPr>
                <w:rFonts w:ascii="Arial" w:hAnsi="Arial" w:cs="Arial"/>
                <w:sz w:val="16"/>
                <w:szCs w:val="16"/>
              </w:rPr>
            </w:pPr>
            <w:r w:rsidRPr="00817EE5">
              <w:rPr>
                <w:rFonts w:ascii="Arial" w:hAnsi="Arial" w:cs="Arial"/>
                <w:sz w:val="16"/>
                <w:szCs w:val="16"/>
              </w:rPr>
              <w:t>Sustainable community involvement as a way to achieve lasting  development..</w:t>
            </w:r>
          </w:p>
        </w:tc>
        <w:tc>
          <w:tcPr>
            <w:tcW w:w="1843" w:type="dxa"/>
          </w:tcPr>
          <w:p w14:paraId="7D458169"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  To develop an understanding of what is and what is not sustainable community engagement.</w:t>
            </w:r>
          </w:p>
          <w:p w14:paraId="6E829AD8"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  To understand the advantages of sustainable community involvement.</w:t>
            </w:r>
          </w:p>
          <w:p w14:paraId="237B3A7F"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To gain an understanding of how a lasting community involvement is a way to achieve further </w:t>
            </w:r>
            <w:r w:rsidRPr="00817EE5">
              <w:rPr>
                <w:rFonts w:ascii="Arial" w:hAnsi="Arial" w:cs="Arial"/>
                <w:sz w:val="16"/>
                <w:szCs w:val="16"/>
              </w:rPr>
              <w:lastRenderedPageBreak/>
              <w:t>sustainable development.</w:t>
            </w:r>
          </w:p>
        </w:tc>
        <w:tc>
          <w:tcPr>
            <w:tcW w:w="4394" w:type="dxa"/>
          </w:tcPr>
          <w:p w14:paraId="497FCE83" w14:textId="77777777" w:rsidR="00817EE5" w:rsidRPr="00817EE5" w:rsidRDefault="00817EE5" w:rsidP="00BB3B1B">
            <w:pPr>
              <w:rPr>
                <w:rFonts w:ascii="Arial" w:hAnsi="Arial" w:cs="Arial"/>
                <w:sz w:val="16"/>
                <w:szCs w:val="16"/>
              </w:rPr>
            </w:pPr>
            <w:r w:rsidRPr="00817EE5">
              <w:rPr>
                <w:rFonts w:ascii="Arial" w:hAnsi="Arial" w:cs="Arial"/>
                <w:sz w:val="16"/>
                <w:szCs w:val="16"/>
              </w:rPr>
              <w:lastRenderedPageBreak/>
              <w:t>Continuous interaction is required to build sustainable communities.</w:t>
            </w:r>
          </w:p>
          <w:p w14:paraId="47225028" w14:textId="77777777" w:rsidR="00817EE5" w:rsidRPr="00817EE5" w:rsidRDefault="00817EE5" w:rsidP="00BB3B1B">
            <w:pPr>
              <w:rPr>
                <w:rFonts w:ascii="Arial" w:hAnsi="Arial" w:cs="Arial"/>
                <w:sz w:val="16"/>
                <w:szCs w:val="16"/>
              </w:rPr>
            </w:pPr>
            <w:r w:rsidRPr="00817EE5">
              <w:rPr>
                <w:rFonts w:ascii="Arial" w:hAnsi="Arial" w:cs="Arial"/>
                <w:sz w:val="16"/>
                <w:szCs w:val="16"/>
              </w:rPr>
              <w:t>Communities understand the mechanics of establishing long-term mutual advantages via ongoing participation.</w:t>
            </w:r>
          </w:p>
          <w:p w14:paraId="0A69DCD6" w14:textId="77777777" w:rsidR="00817EE5" w:rsidRPr="00817EE5" w:rsidRDefault="00817EE5" w:rsidP="00BB3B1B">
            <w:pPr>
              <w:rPr>
                <w:rFonts w:ascii="Arial" w:hAnsi="Arial" w:cs="Arial"/>
                <w:sz w:val="16"/>
                <w:szCs w:val="16"/>
              </w:rPr>
            </w:pPr>
            <w:r w:rsidRPr="00817EE5">
              <w:rPr>
                <w:rFonts w:ascii="Arial" w:hAnsi="Arial" w:cs="Arial"/>
                <w:sz w:val="16"/>
                <w:szCs w:val="16"/>
              </w:rPr>
              <w:t>Involvement from all stakeholders promotes project success.</w:t>
            </w:r>
          </w:p>
          <w:p w14:paraId="1A49AA1A" w14:textId="77777777" w:rsidR="00817EE5" w:rsidRPr="00817EE5" w:rsidRDefault="00817EE5" w:rsidP="00BB3B1B">
            <w:pPr>
              <w:rPr>
                <w:rFonts w:ascii="Arial" w:hAnsi="Arial" w:cs="Arial"/>
                <w:sz w:val="16"/>
                <w:szCs w:val="16"/>
              </w:rPr>
            </w:pPr>
            <w:r w:rsidRPr="00817EE5">
              <w:rPr>
                <w:rFonts w:ascii="Arial" w:hAnsi="Arial" w:cs="Arial"/>
                <w:sz w:val="16"/>
                <w:szCs w:val="16"/>
              </w:rPr>
              <w:t>Improve community health, culture, empowerment, and the environment.</w:t>
            </w:r>
          </w:p>
          <w:p w14:paraId="170F6F4E" w14:textId="77777777" w:rsidR="00817EE5" w:rsidRPr="00817EE5" w:rsidRDefault="00817EE5" w:rsidP="00BB3B1B">
            <w:pPr>
              <w:rPr>
                <w:rFonts w:ascii="Arial" w:hAnsi="Arial" w:cs="Arial"/>
                <w:sz w:val="16"/>
                <w:szCs w:val="16"/>
              </w:rPr>
            </w:pPr>
            <w:r w:rsidRPr="00817EE5">
              <w:rPr>
                <w:rFonts w:ascii="Arial" w:hAnsi="Arial" w:cs="Arial"/>
                <w:sz w:val="16"/>
                <w:szCs w:val="16"/>
              </w:rPr>
              <w:t>Communities are reaffirming their cultural identity, taking on more responsibility, and feeling more connected to their neighbours.</w:t>
            </w:r>
          </w:p>
        </w:tc>
        <w:tc>
          <w:tcPr>
            <w:tcW w:w="4253" w:type="dxa"/>
          </w:tcPr>
          <w:p w14:paraId="462DBE3B"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Knowing the advantages and disadvantages of the community in which you participate is essential for the development of your company. By knowing the benefits, you can focus on what makes your company thrive and know how to react in relation to the community due to the influence of the disadvantages. </w:t>
            </w:r>
          </w:p>
          <w:p w14:paraId="63E7AE6E" w14:textId="77777777" w:rsidR="00817EE5" w:rsidRPr="00817EE5" w:rsidRDefault="00817EE5" w:rsidP="00BB3B1B">
            <w:pPr>
              <w:rPr>
                <w:rFonts w:ascii="Arial" w:hAnsi="Arial" w:cs="Arial"/>
                <w:sz w:val="16"/>
                <w:szCs w:val="16"/>
              </w:rPr>
            </w:pPr>
            <w:r w:rsidRPr="00817EE5">
              <w:rPr>
                <w:rFonts w:ascii="Arial" w:hAnsi="Arial" w:cs="Arial"/>
                <w:sz w:val="16"/>
                <w:szCs w:val="16"/>
              </w:rPr>
              <w:t>Knowing these aspects can prevent the company's profitability from decreasing.</w:t>
            </w:r>
          </w:p>
        </w:tc>
      </w:tr>
      <w:tr w:rsidR="00817EE5" w:rsidRPr="00817EE5" w14:paraId="625247AE" w14:textId="77777777" w:rsidTr="00BB3B1B">
        <w:trPr>
          <w:trHeight w:val="1212"/>
        </w:trPr>
        <w:tc>
          <w:tcPr>
            <w:tcW w:w="1135" w:type="dxa"/>
          </w:tcPr>
          <w:p w14:paraId="1FD751BD"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13 Mar</w:t>
            </w:r>
          </w:p>
          <w:p w14:paraId="2267880B"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Week 7</w:t>
            </w:r>
          </w:p>
        </w:tc>
        <w:tc>
          <w:tcPr>
            <w:tcW w:w="3260" w:type="dxa"/>
          </w:tcPr>
          <w:p w14:paraId="78DAD34D" w14:textId="77777777" w:rsidR="00817EE5" w:rsidRPr="00817EE5" w:rsidRDefault="00817EE5" w:rsidP="00BB3B1B">
            <w:pPr>
              <w:rPr>
                <w:rFonts w:ascii="Arial" w:hAnsi="Arial" w:cs="Arial"/>
                <w:sz w:val="16"/>
                <w:szCs w:val="16"/>
              </w:rPr>
            </w:pPr>
            <w:r w:rsidRPr="00817EE5">
              <w:rPr>
                <w:rFonts w:ascii="Arial" w:hAnsi="Arial" w:cs="Arial"/>
                <w:sz w:val="16"/>
                <w:szCs w:val="16"/>
              </w:rPr>
              <w:t>We discussed about achieving sustainable change in the community, impacts of community engagement, developing knowledge capital, impact evaluation methods.</w:t>
            </w:r>
          </w:p>
        </w:tc>
        <w:tc>
          <w:tcPr>
            <w:tcW w:w="1843" w:type="dxa"/>
          </w:tcPr>
          <w:p w14:paraId="7DE931D9"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  To learn about the importance of change achieved through effective community engagement, the methods used to evaluate the impact of community engagement and how to measure social impact.</w:t>
            </w:r>
          </w:p>
        </w:tc>
        <w:tc>
          <w:tcPr>
            <w:tcW w:w="4394" w:type="dxa"/>
          </w:tcPr>
          <w:p w14:paraId="762A3BDA" w14:textId="77777777" w:rsidR="00817EE5" w:rsidRPr="00817EE5" w:rsidRDefault="00817EE5" w:rsidP="00BB3B1B">
            <w:pPr>
              <w:rPr>
                <w:rFonts w:ascii="Arial" w:hAnsi="Arial" w:cs="Arial"/>
                <w:sz w:val="16"/>
                <w:szCs w:val="16"/>
              </w:rPr>
            </w:pPr>
            <w:r w:rsidRPr="00817EE5">
              <w:rPr>
                <w:rFonts w:ascii="Arial" w:hAnsi="Arial" w:cs="Arial"/>
                <w:sz w:val="16"/>
                <w:szCs w:val="16"/>
              </w:rPr>
              <w:t>Community involvement cultivates a community's advantages and strengths.</w:t>
            </w:r>
          </w:p>
          <w:p w14:paraId="4D471B4C" w14:textId="77777777" w:rsidR="00817EE5" w:rsidRPr="00817EE5" w:rsidRDefault="00817EE5" w:rsidP="00BB3B1B">
            <w:pPr>
              <w:rPr>
                <w:rFonts w:ascii="Arial" w:hAnsi="Arial" w:cs="Arial"/>
                <w:sz w:val="16"/>
                <w:szCs w:val="16"/>
              </w:rPr>
            </w:pPr>
            <w:r w:rsidRPr="00817EE5">
              <w:rPr>
                <w:rFonts w:ascii="Arial" w:hAnsi="Arial" w:cs="Arial"/>
                <w:sz w:val="16"/>
                <w:szCs w:val="16"/>
              </w:rPr>
              <w:t>It advocates for community design that is sustainable, equitable, inclusive, collaborative and participatory.</w:t>
            </w:r>
          </w:p>
          <w:p w14:paraId="3BEF0B40" w14:textId="77777777" w:rsidR="00817EE5" w:rsidRPr="00817EE5" w:rsidRDefault="00817EE5" w:rsidP="00BB3B1B">
            <w:pPr>
              <w:rPr>
                <w:rFonts w:ascii="Arial" w:hAnsi="Arial" w:cs="Arial"/>
                <w:sz w:val="16"/>
                <w:szCs w:val="16"/>
              </w:rPr>
            </w:pPr>
            <w:r w:rsidRPr="00817EE5">
              <w:rPr>
                <w:rFonts w:ascii="Arial" w:hAnsi="Arial" w:cs="Arial"/>
                <w:sz w:val="16"/>
                <w:szCs w:val="16"/>
              </w:rPr>
              <w:t>As a result, policy proposals become more effective and long-lasting.</w:t>
            </w:r>
          </w:p>
          <w:p w14:paraId="5C8F6B84" w14:textId="77777777" w:rsidR="00817EE5" w:rsidRPr="00817EE5" w:rsidRDefault="00817EE5" w:rsidP="00BB3B1B">
            <w:pPr>
              <w:rPr>
                <w:rFonts w:ascii="Arial" w:hAnsi="Arial" w:cs="Arial"/>
                <w:sz w:val="16"/>
                <w:szCs w:val="16"/>
              </w:rPr>
            </w:pPr>
            <w:r w:rsidRPr="00817EE5">
              <w:rPr>
                <w:rFonts w:ascii="Arial" w:hAnsi="Arial" w:cs="Arial"/>
                <w:sz w:val="16"/>
                <w:szCs w:val="16"/>
              </w:rPr>
              <w:t>It is a winning situation for all those who want long-term improvement.</w:t>
            </w:r>
          </w:p>
        </w:tc>
        <w:tc>
          <w:tcPr>
            <w:tcW w:w="4253" w:type="dxa"/>
          </w:tcPr>
          <w:p w14:paraId="051C9BEC" w14:textId="77777777" w:rsidR="00817EE5" w:rsidRPr="00817EE5" w:rsidRDefault="00817EE5" w:rsidP="00BB3B1B">
            <w:pPr>
              <w:rPr>
                <w:rFonts w:ascii="Arial" w:hAnsi="Arial" w:cs="Arial"/>
                <w:sz w:val="16"/>
                <w:szCs w:val="16"/>
              </w:rPr>
            </w:pPr>
            <w:r w:rsidRPr="00817EE5">
              <w:rPr>
                <w:rFonts w:ascii="Arial" w:hAnsi="Arial" w:cs="Arial"/>
                <w:sz w:val="16"/>
                <w:szCs w:val="16"/>
              </w:rPr>
              <w:t>By improving the community and involving the people in the community in development projects is a benefit not only for the community and the environment but also for the development of the company and ourselves.</w:t>
            </w:r>
          </w:p>
          <w:p w14:paraId="35964E9A" w14:textId="77777777" w:rsidR="00817EE5" w:rsidRPr="00817EE5" w:rsidRDefault="00817EE5" w:rsidP="00BB3B1B">
            <w:pPr>
              <w:rPr>
                <w:rFonts w:ascii="Arial" w:hAnsi="Arial" w:cs="Arial"/>
                <w:sz w:val="16"/>
                <w:szCs w:val="16"/>
              </w:rPr>
            </w:pPr>
            <w:r w:rsidRPr="00817EE5">
              <w:rPr>
                <w:rFonts w:ascii="Arial" w:hAnsi="Arial" w:cs="Arial"/>
                <w:sz w:val="16"/>
                <w:szCs w:val="16"/>
              </w:rPr>
              <w:t>Involving the community and taking people's opinions into account is a step towards social and cultural development.</w:t>
            </w:r>
          </w:p>
        </w:tc>
      </w:tr>
      <w:tr w:rsidR="00817EE5" w:rsidRPr="00817EE5" w14:paraId="777A753E" w14:textId="77777777" w:rsidTr="00BB3B1B">
        <w:trPr>
          <w:trHeight w:val="487"/>
        </w:trPr>
        <w:tc>
          <w:tcPr>
            <w:tcW w:w="1135" w:type="dxa"/>
          </w:tcPr>
          <w:p w14:paraId="0994C0F8"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20 Mar</w:t>
            </w:r>
          </w:p>
          <w:p w14:paraId="2ABBAD02"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Week 8</w:t>
            </w:r>
          </w:p>
        </w:tc>
        <w:tc>
          <w:tcPr>
            <w:tcW w:w="3260" w:type="dxa"/>
          </w:tcPr>
          <w:p w14:paraId="7CE8E111" w14:textId="77777777" w:rsidR="00817EE5" w:rsidRPr="00817EE5" w:rsidRDefault="00817EE5" w:rsidP="00BB3B1B">
            <w:pPr>
              <w:rPr>
                <w:rFonts w:ascii="Arial" w:hAnsi="Arial" w:cs="Arial"/>
                <w:sz w:val="16"/>
                <w:szCs w:val="16"/>
              </w:rPr>
            </w:pPr>
            <w:r w:rsidRPr="00817EE5">
              <w:rPr>
                <w:rFonts w:ascii="Arial" w:hAnsi="Arial" w:cs="Arial"/>
                <w:sz w:val="16"/>
                <w:szCs w:val="16"/>
              </w:rPr>
              <w:t>We discussed the assignment, its composition and structure.</w:t>
            </w:r>
          </w:p>
          <w:p w14:paraId="0D0F43FD" w14:textId="77777777" w:rsidR="00817EE5" w:rsidRPr="00817EE5" w:rsidRDefault="00817EE5" w:rsidP="00BB3B1B">
            <w:pPr>
              <w:rPr>
                <w:rFonts w:ascii="Arial" w:hAnsi="Arial" w:cs="Arial"/>
                <w:sz w:val="16"/>
                <w:szCs w:val="16"/>
              </w:rPr>
            </w:pPr>
            <w:r w:rsidRPr="00817EE5">
              <w:rPr>
                <w:rFonts w:ascii="Arial" w:hAnsi="Arial" w:cs="Arial"/>
                <w:sz w:val="16"/>
                <w:szCs w:val="16"/>
              </w:rPr>
              <w:t>We did an activity that included reflecting on an event in our lives that impacted ourselves.</w:t>
            </w:r>
          </w:p>
        </w:tc>
        <w:tc>
          <w:tcPr>
            <w:tcW w:w="1843" w:type="dxa"/>
          </w:tcPr>
          <w:p w14:paraId="1DAFE94D" w14:textId="77777777" w:rsidR="00817EE5" w:rsidRPr="00817EE5" w:rsidRDefault="00817EE5" w:rsidP="00BB3B1B">
            <w:pPr>
              <w:rPr>
                <w:rFonts w:ascii="Arial" w:hAnsi="Arial" w:cs="Arial"/>
                <w:sz w:val="16"/>
                <w:szCs w:val="16"/>
              </w:rPr>
            </w:pPr>
            <w:r w:rsidRPr="00817EE5">
              <w:rPr>
                <w:rFonts w:ascii="Arial" w:hAnsi="Arial" w:cs="Arial"/>
                <w:sz w:val="16"/>
                <w:szCs w:val="16"/>
              </w:rPr>
              <w:t>To be prepared for the successful completion of the assignment.</w:t>
            </w:r>
          </w:p>
          <w:p w14:paraId="0095DEC8" w14:textId="77777777" w:rsidR="00817EE5" w:rsidRPr="00817EE5" w:rsidRDefault="00817EE5" w:rsidP="00BB3B1B">
            <w:pPr>
              <w:rPr>
                <w:rFonts w:ascii="Arial" w:hAnsi="Arial" w:cs="Arial"/>
                <w:sz w:val="16"/>
                <w:szCs w:val="16"/>
              </w:rPr>
            </w:pPr>
            <w:r w:rsidRPr="00817EE5">
              <w:rPr>
                <w:rFonts w:ascii="Arial" w:hAnsi="Arial" w:cs="Arial"/>
                <w:sz w:val="16"/>
                <w:szCs w:val="16"/>
              </w:rPr>
              <w:t>To reflect on the essential activities and moments of major importance in our lives.</w:t>
            </w:r>
          </w:p>
        </w:tc>
        <w:tc>
          <w:tcPr>
            <w:tcW w:w="4394" w:type="dxa"/>
          </w:tcPr>
          <w:p w14:paraId="10904DCA" w14:textId="77777777" w:rsidR="00817EE5" w:rsidRPr="00817EE5" w:rsidRDefault="00817EE5" w:rsidP="00BB3B1B">
            <w:pPr>
              <w:rPr>
                <w:rFonts w:ascii="Arial" w:hAnsi="Arial" w:cs="Arial"/>
                <w:sz w:val="16"/>
                <w:szCs w:val="16"/>
              </w:rPr>
            </w:pPr>
            <w:r w:rsidRPr="00817EE5">
              <w:rPr>
                <w:rFonts w:ascii="Arial" w:hAnsi="Arial" w:cs="Arial"/>
                <w:sz w:val="16"/>
                <w:szCs w:val="16"/>
              </w:rPr>
              <w:t>Being prepared, informed and up to date with all the news is essential in completing a project.</w:t>
            </w:r>
          </w:p>
          <w:p w14:paraId="0B04FB87" w14:textId="77777777" w:rsidR="00817EE5" w:rsidRPr="00817EE5" w:rsidRDefault="00817EE5" w:rsidP="00BB3B1B">
            <w:pPr>
              <w:rPr>
                <w:rFonts w:ascii="Arial" w:hAnsi="Arial" w:cs="Arial"/>
                <w:sz w:val="16"/>
                <w:szCs w:val="16"/>
              </w:rPr>
            </w:pPr>
            <w:r w:rsidRPr="00817EE5">
              <w:rPr>
                <w:rFonts w:ascii="Arial" w:hAnsi="Arial" w:cs="Arial"/>
                <w:sz w:val="16"/>
                <w:szCs w:val="16"/>
              </w:rPr>
              <w:t xml:space="preserve">The main key to successful completion is to ask questions and seek answers to fill in the gaps that hold you back. </w:t>
            </w:r>
          </w:p>
          <w:p w14:paraId="59323169" w14:textId="77777777" w:rsidR="00817EE5" w:rsidRPr="00817EE5" w:rsidRDefault="00817EE5" w:rsidP="00BB3B1B">
            <w:pPr>
              <w:rPr>
                <w:rFonts w:ascii="Arial" w:hAnsi="Arial" w:cs="Arial"/>
                <w:sz w:val="16"/>
                <w:szCs w:val="16"/>
              </w:rPr>
            </w:pPr>
            <w:r w:rsidRPr="00817EE5">
              <w:rPr>
                <w:rFonts w:ascii="Arial" w:hAnsi="Arial" w:cs="Arial"/>
                <w:sz w:val="16"/>
                <w:szCs w:val="16"/>
              </w:rPr>
              <w:t>Research, reflection and practice are part of the process of creating a successful project.</w:t>
            </w:r>
          </w:p>
        </w:tc>
        <w:tc>
          <w:tcPr>
            <w:tcW w:w="4253" w:type="dxa"/>
          </w:tcPr>
          <w:p w14:paraId="759E76A6" w14:textId="77777777" w:rsidR="00817EE5" w:rsidRPr="00817EE5" w:rsidRDefault="00817EE5" w:rsidP="00BB3B1B">
            <w:pPr>
              <w:rPr>
                <w:rFonts w:ascii="Arial" w:hAnsi="Arial" w:cs="Arial"/>
                <w:sz w:val="16"/>
                <w:szCs w:val="16"/>
              </w:rPr>
            </w:pPr>
            <w:r w:rsidRPr="00817EE5">
              <w:rPr>
                <w:rFonts w:ascii="Arial" w:hAnsi="Arial" w:cs="Arial"/>
                <w:sz w:val="16"/>
                <w:szCs w:val="16"/>
              </w:rPr>
              <w:t>Being aware of the importance of things is an essential aspect of finishing things successfully. Stress is a factor that inevitably occurs when you want to do a good job but it can have constructive or negative effects. I have learned that the best way is to establish the main things you need to focus on and focus on accomplishing those in order to be efficient, finish on time and with glory.</w:t>
            </w:r>
          </w:p>
          <w:p w14:paraId="5B3ABD3B" w14:textId="77777777" w:rsidR="00817EE5" w:rsidRPr="00817EE5" w:rsidRDefault="00817EE5" w:rsidP="00BB3B1B">
            <w:pPr>
              <w:rPr>
                <w:rFonts w:ascii="Arial" w:hAnsi="Arial" w:cs="Arial"/>
                <w:sz w:val="16"/>
                <w:szCs w:val="16"/>
              </w:rPr>
            </w:pPr>
            <w:r w:rsidRPr="00817EE5">
              <w:rPr>
                <w:rFonts w:ascii="Arial" w:hAnsi="Arial" w:cs="Arial"/>
                <w:sz w:val="16"/>
                <w:szCs w:val="16"/>
              </w:rPr>
              <w:t>This teaching will help me to reflect on things and be patient and have a well-considered plan</w:t>
            </w:r>
          </w:p>
        </w:tc>
      </w:tr>
      <w:tr w:rsidR="00817EE5" w:rsidRPr="00817EE5" w14:paraId="0677C4FD" w14:textId="77777777" w:rsidTr="00BB3B1B">
        <w:trPr>
          <w:trHeight w:val="1212"/>
        </w:trPr>
        <w:tc>
          <w:tcPr>
            <w:tcW w:w="1135" w:type="dxa"/>
          </w:tcPr>
          <w:p w14:paraId="2FF0D28C"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27 Mar</w:t>
            </w:r>
          </w:p>
          <w:p w14:paraId="44CA04A0" w14:textId="77777777" w:rsidR="00817EE5" w:rsidRPr="00817EE5" w:rsidRDefault="00817EE5" w:rsidP="00BB3B1B">
            <w:pPr>
              <w:rPr>
                <w:rFonts w:ascii="Arial" w:hAnsi="Arial" w:cs="Arial"/>
                <w:i/>
                <w:iCs/>
                <w:sz w:val="16"/>
                <w:szCs w:val="16"/>
              </w:rPr>
            </w:pPr>
            <w:r w:rsidRPr="00817EE5">
              <w:rPr>
                <w:rFonts w:ascii="Arial" w:hAnsi="Arial" w:cs="Arial"/>
                <w:i/>
                <w:iCs/>
                <w:sz w:val="16"/>
                <w:szCs w:val="16"/>
              </w:rPr>
              <w:t>Week 9</w:t>
            </w:r>
          </w:p>
        </w:tc>
        <w:tc>
          <w:tcPr>
            <w:tcW w:w="3260" w:type="dxa"/>
          </w:tcPr>
          <w:p w14:paraId="152037B5" w14:textId="77777777" w:rsidR="00817EE5" w:rsidRPr="00817EE5" w:rsidRDefault="00817EE5" w:rsidP="00BB3B1B">
            <w:pPr>
              <w:rPr>
                <w:rFonts w:ascii="Arial" w:hAnsi="Arial" w:cs="Arial"/>
                <w:sz w:val="16"/>
                <w:szCs w:val="16"/>
              </w:rPr>
            </w:pPr>
            <w:r w:rsidRPr="00817EE5">
              <w:rPr>
                <w:rFonts w:ascii="Arial" w:hAnsi="Arial" w:cs="Arial"/>
                <w:sz w:val="16"/>
                <w:szCs w:val="16"/>
              </w:rPr>
              <w:t>The importance of the reflective cycle, Gibb's reflective process, and Kolb's model for the learning cycle</w:t>
            </w:r>
          </w:p>
          <w:p w14:paraId="1005DC78" w14:textId="77777777" w:rsidR="00817EE5" w:rsidRPr="00817EE5" w:rsidRDefault="00817EE5" w:rsidP="00BB3B1B">
            <w:pPr>
              <w:rPr>
                <w:rFonts w:ascii="Arial" w:hAnsi="Arial" w:cs="Arial"/>
                <w:sz w:val="16"/>
                <w:szCs w:val="16"/>
              </w:rPr>
            </w:pPr>
            <w:r w:rsidRPr="00817EE5">
              <w:rPr>
                <w:rFonts w:ascii="Arial" w:hAnsi="Arial" w:cs="Arial"/>
                <w:sz w:val="16"/>
                <w:szCs w:val="16"/>
              </w:rPr>
              <w:t>Discuss why reflective learning is important</w:t>
            </w:r>
          </w:p>
        </w:tc>
        <w:tc>
          <w:tcPr>
            <w:tcW w:w="1843" w:type="dxa"/>
          </w:tcPr>
          <w:p w14:paraId="4BE7A688" w14:textId="77777777" w:rsidR="00817EE5" w:rsidRPr="00817EE5" w:rsidRDefault="00817EE5" w:rsidP="00BB3B1B">
            <w:pPr>
              <w:rPr>
                <w:rFonts w:ascii="Arial" w:hAnsi="Arial" w:cs="Arial"/>
                <w:sz w:val="16"/>
                <w:szCs w:val="16"/>
              </w:rPr>
            </w:pPr>
            <w:r w:rsidRPr="00817EE5">
              <w:rPr>
                <w:rFonts w:ascii="Arial" w:hAnsi="Arial" w:cs="Arial"/>
                <w:sz w:val="16"/>
                <w:szCs w:val="16"/>
              </w:rPr>
              <w:t>To learn what community engagement evaluation is, how to complete an evaluation, and about the acceptance of change and its importance.</w:t>
            </w:r>
          </w:p>
        </w:tc>
        <w:tc>
          <w:tcPr>
            <w:tcW w:w="4394" w:type="dxa"/>
          </w:tcPr>
          <w:p w14:paraId="10EC9F6D" w14:textId="77777777" w:rsidR="00817EE5" w:rsidRPr="00817EE5" w:rsidRDefault="00817EE5" w:rsidP="00BB3B1B">
            <w:pPr>
              <w:rPr>
                <w:rFonts w:ascii="Arial" w:hAnsi="Arial" w:cs="Arial"/>
                <w:sz w:val="16"/>
                <w:szCs w:val="16"/>
              </w:rPr>
            </w:pPr>
            <w:r w:rsidRPr="00817EE5">
              <w:rPr>
                <w:rFonts w:ascii="Arial" w:hAnsi="Arial" w:cs="Arial"/>
                <w:sz w:val="16"/>
                <w:szCs w:val="16"/>
              </w:rPr>
              <w:t>The evaluation is a personal development programme.</w:t>
            </w:r>
          </w:p>
          <w:p w14:paraId="60ACE147" w14:textId="77777777" w:rsidR="00817EE5" w:rsidRPr="00817EE5" w:rsidRDefault="00817EE5" w:rsidP="00BB3B1B">
            <w:pPr>
              <w:rPr>
                <w:rFonts w:ascii="Arial" w:hAnsi="Arial" w:cs="Arial"/>
                <w:sz w:val="16"/>
                <w:szCs w:val="16"/>
              </w:rPr>
            </w:pPr>
            <w:r w:rsidRPr="00817EE5">
              <w:rPr>
                <w:rFonts w:ascii="Arial" w:hAnsi="Arial" w:cs="Arial"/>
                <w:sz w:val="16"/>
                <w:szCs w:val="16"/>
              </w:rPr>
              <w:t>It defines motivation for participation and how concerns arise.</w:t>
            </w:r>
          </w:p>
          <w:p w14:paraId="634B41F9" w14:textId="77777777" w:rsidR="00817EE5" w:rsidRPr="00817EE5" w:rsidRDefault="00817EE5" w:rsidP="00BB3B1B">
            <w:pPr>
              <w:rPr>
                <w:rFonts w:ascii="Arial" w:hAnsi="Arial" w:cs="Arial"/>
                <w:sz w:val="16"/>
                <w:szCs w:val="16"/>
              </w:rPr>
            </w:pPr>
            <w:r w:rsidRPr="00817EE5">
              <w:rPr>
                <w:rFonts w:ascii="Arial" w:hAnsi="Arial" w:cs="Arial"/>
                <w:sz w:val="16"/>
                <w:szCs w:val="16"/>
              </w:rPr>
              <w:t>The strategic moments are when evaluations take place.</w:t>
            </w:r>
          </w:p>
          <w:p w14:paraId="592EDDD9" w14:textId="77777777" w:rsidR="00817EE5" w:rsidRPr="00817EE5" w:rsidRDefault="00817EE5" w:rsidP="00BB3B1B">
            <w:pPr>
              <w:rPr>
                <w:rFonts w:ascii="Arial" w:hAnsi="Arial" w:cs="Arial"/>
                <w:sz w:val="16"/>
                <w:szCs w:val="16"/>
              </w:rPr>
            </w:pPr>
            <w:r w:rsidRPr="00817EE5">
              <w:rPr>
                <w:rFonts w:ascii="Arial" w:hAnsi="Arial" w:cs="Arial"/>
                <w:sz w:val="16"/>
                <w:szCs w:val="16"/>
              </w:rPr>
              <w:t>Collects all results or consequences of community engagement initiatives.</w:t>
            </w:r>
          </w:p>
          <w:p w14:paraId="7601B95A" w14:textId="77777777" w:rsidR="00817EE5" w:rsidRPr="00817EE5" w:rsidRDefault="00817EE5" w:rsidP="00BB3B1B">
            <w:pPr>
              <w:rPr>
                <w:rFonts w:ascii="Arial" w:hAnsi="Arial" w:cs="Arial"/>
                <w:sz w:val="16"/>
                <w:szCs w:val="16"/>
              </w:rPr>
            </w:pPr>
            <w:r w:rsidRPr="00817EE5">
              <w:rPr>
                <w:rFonts w:ascii="Arial" w:hAnsi="Arial" w:cs="Arial"/>
                <w:sz w:val="16"/>
                <w:szCs w:val="16"/>
              </w:rPr>
              <w:t>Describes how to improve the results and integrate them into decision-making.</w:t>
            </w:r>
          </w:p>
        </w:tc>
        <w:tc>
          <w:tcPr>
            <w:tcW w:w="4253" w:type="dxa"/>
          </w:tcPr>
          <w:p w14:paraId="3B30A4A3" w14:textId="77777777" w:rsidR="00817EE5" w:rsidRPr="00817EE5" w:rsidRDefault="00817EE5" w:rsidP="00BB3B1B">
            <w:pPr>
              <w:rPr>
                <w:rFonts w:ascii="Arial" w:hAnsi="Arial" w:cs="Arial"/>
                <w:sz w:val="16"/>
                <w:szCs w:val="16"/>
              </w:rPr>
            </w:pPr>
            <w:r w:rsidRPr="00817EE5">
              <w:rPr>
                <w:rFonts w:ascii="Arial" w:hAnsi="Arial" w:cs="Arial"/>
                <w:sz w:val="16"/>
                <w:szCs w:val="16"/>
              </w:rPr>
              <w:t>Evaluating and having evaluated is an essential stage in personal development.</w:t>
            </w:r>
          </w:p>
          <w:p w14:paraId="5428CD44" w14:textId="77777777" w:rsidR="00817EE5" w:rsidRPr="00817EE5" w:rsidRDefault="00817EE5" w:rsidP="00BB3B1B">
            <w:pPr>
              <w:rPr>
                <w:rFonts w:ascii="Arial" w:hAnsi="Arial" w:cs="Arial"/>
                <w:sz w:val="16"/>
                <w:szCs w:val="16"/>
              </w:rPr>
            </w:pPr>
            <w:r w:rsidRPr="00817EE5">
              <w:rPr>
                <w:rFonts w:ascii="Arial" w:hAnsi="Arial" w:cs="Arial"/>
                <w:sz w:val="16"/>
                <w:szCs w:val="16"/>
              </w:rPr>
              <w:t>Learning about this aspect leads me to develop and to analyse in more detail the actions and events around me that affect me both negatively and positively.</w:t>
            </w:r>
          </w:p>
          <w:p w14:paraId="3C57918E" w14:textId="77777777" w:rsidR="00817EE5" w:rsidRPr="00817EE5" w:rsidRDefault="00817EE5" w:rsidP="00BB3B1B">
            <w:pPr>
              <w:rPr>
                <w:rFonts w:ascii="Arial" w:hAnsi="Arial" w:cs="Arial"/>
                <w:sz w:val="16"/>
                <w:szCs w:val="16"/>
              </w:rPr>
            </w:pPr>
            <w:r w:rsidRPr="00817EE5">
              <w:rPr>
                <w:rFonts w:ascii="Arial" w:hAnsi="Arial" w:cs="Arial"/>
                <w:sz w:val="16"/>
                <w:szCs w:val="16"/>
              </w:rPr>
              <w:t>This will be very useful to me in making decisions.</w:t>
            </w:r>
          </w:p>
        </w:tc>
      </w:tr>
    </w:tbl>
    <w:p w14:paraId="3BCCCD91" w14:textId="77777777" w:rsidR="00817EE5" w:rsidRPr="00817EE5" w:rsidRDefault="00817EE5" w:rsidP="00817EE5">
      <w:pPr>
        <w:rPr>
          <w:rFonts w:ascii="Arial" w:hAnsi="Arial" w:cs="Arial"/>
          <w:sz w:val="16"/>
          <w:szCs w:val="16"/>
        </w:rPr>
      </w:pPr>
    </w:p>
    <w:p w14:paraId="03C2F000" w14:textId="77777777" w:rsidR="00115DCB" w:rsidRPr="00817EE5" w:rsidRDefault="00115DCB" w:rsidP="00C35C6E">
      <w:pPr>
        <w:rPr>
          <w:rFonts w:ascii="Arial" w:hAnsi="Arial" w:cs="Arial"/>
          <w:color w:val="0563C1" w:themeColor="hyperlink"/>
          <w:sz w:val="16"/>
          <w:szCs w:val="16"/>
          <w:u w:val="single"/>
          <w:shd w:val="clear" w:color="auto" w:fill="FFFFFF"/>
        </w:rPr>
      </w:pPr>
    </w:p>
    <w:sectPr w:rsidR="00115DCB" w:rsidRPr="00817EE5" w:rsidSect="00001DF7">
      <w:footerReference w:type="default" r:id="rId22"/>
      <w:pgSz w:w="16838" w:h="23811" w:code="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2C2E3" w14:textId="77777777" w:rsidR="002543C6" w:rsidRDefault="002543C6" w:rsidP="00453133">
      <w:pPr>
        <w:spacing w:after="0" w:line="240" w:lineRule="auto"/>
      </w:pPr>
      <w:r>
        <w:separator/>
      </w:r>
    </w:p>
  </w:endnote>
  <w:endnote w:type="continuationSeparator" w:id="0">
    <w:p w14:paraId="233122EF" w14:textId="77777777" w:rsidR="002543C6" w:rsidRDefault="002543C6" w:rsidP="00453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040905"/>
      <w:docPartObj>
        <w:docPartGallery w:val="Page Numbers (Bottom of Page)"/>
        <w:docPartUnique/>
      </w:docPartObj>
    </w:sdtPr>
    <w:sdtEndPr>
      <w:rPr>
        <w:noProof/>
      </w:rPr>
    </w:sdtEndPr>
    <w:sdtContent>
      <w:p w14:paraId="0A2010AE" w14:textId="0602FF5D" w:rsidR="00453133" w:rsidRDefault="00453133">
        <w:pPr>
          <w:pStyle w:val="Footer"/>
          <w:jc w:val="right"/>
        </w:pPr>
        <w:r>
          <w:fldChar w:fldCharType="begin"/>
        </w:r>
        <w:r>
          <w:instrText xml:space="preserve"> PAGE   \* MERGEFORMAT </w:instrText>
        </w:r>
        <w:r>
          <w:fldChar w:fldCharType="separate"/>
        </w:r>
        <w:r w:rsidR="009F5EBF">
          <w:rPr>
            <w:noProof/>
          </w:rPr>
          <w:t>13</w:t>
        </w:r>
        <w:r>
          <w:rPr>
            <w:noProof/>
          </w:rPr>
          <w:fldChar w:fldCharType="end"/>
        </w:r>
      </w:p>
    </w:sdtContent>
  </w:sdt>
  <w:p w14:paraId="0D17897F" w14:textId="77777777" w:rsidR="00453133" w:rsidRDefault="00453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22D95" w14:textId="77777777" w:rsidR="002543C6" w:rsidRDefault="002543C6" w:rsidP="00453133">
      <w:pPr>
        <w:spacing w:after="0" w:line="240" w:lineRule="auto"/>
      </w:pPr>
      <w:r>
        <w:separator/>
      </w:r>
    </w:p>
  </w:footnote>
  <w:footnote w:type="continuationSeparator" w:id="0">
    <w:p w14:paraId="6EE1D122" w14:textId="77777777" w:rsidR="002543C6" w:rsidRDefault="002543C6" w:rsidP="004531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34725"/>
    <w:multiLevelType w:val="hybridMultilevel"/>
    <w:tmpl w:val="543CE0D2"/>
    <w:lvl w:ilvl="0" w:tplc="825C683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xMbMwsTQ3NjcAAiUdpeDU4uLM/DyQAuNaALeWdvIsAAAA"/>
  </w:docVars>
  <w:rsids>
    <w:rsidRoot w:val="00124338"/>
    <w:rsid w:val="00001DF7"/>
    <w:rsid w:val="000100CF"/>
    <w:rsid w:val="00013408"/>
    <w:rsid w:val="00075BDF"/>
    <w:rsid w:val="00077419"/>
    <w:rsid w:val="000832F3"/>
    <w:rsid w:val="00086D08"/>
    <w:rsid w:val="00086EF9"/>
    <w:rsid w:val="000A34F5"/>
    <w:rsid w:val="000C1F02"/>
    <w:rsid w:val="000C4CD4"/>
    <w:rsid w:val="000C6577"/>
    <w:rsid w:val="000E6C90"/>
    <w:rsid w:val="00111A50"/>
    <w:rsid w:val="00115DCB"/>
    <w:rsid w:val="00124338"/>
    <w:rsid w:val="00125FB6"/>
    <w:rsid w:val="00127682"/>
    <w:rsid w:val="00154CE6"/>
    <w:rsid w:val="00162DE2"/>
    <w:rsid w:val="001A27C7"/>
    <w:rsid w:val="001A4D98"/>
    <w:rsid w:val="001D3D3D"/>
    <w:rsid w:val="00200A30"/>
    <w:rsid w:val="00217B0A"/>
    <w:rsid w:val="0022201D"/>
    <w:rsid w:val="00224C9D"/>
    <w:rsid w:val="00227549"/>
    <w:rsid w:val="002335A0"/>
    <w:rsid w:val="00245CDB"/>
    <w:rsid w:val="00251019"/>
    <w:rsid w:val="002543C6"/>
    <w:rsid w:val="0026675C"/>
    <w:rsid w:val="002755AE"/>
    <w:rsid w:val="00275800"/>
    <w:rsid w:val="002C19EF"/>
    <w:rsid w:val="002E76EA"/>
    <w:rsid w:val="00301BC8"/>
    <w:rsid w:val="003023CF"/>
    <w:rsid w:val="00330B36"/>
    <w:rsid w:val="00376E4A"/>
    <w:rsid w:val="00382555"/>
    <w:rsid w:val="00387FA0"/>
    <w:rsid w:val="0039225B"/>
    <w:rsid w:val="003D368F"/>
    <w:rsid w:val="003F5EED"/>
    <w:rsid w:val="00431393"/>
    <w:rsid w:val="00441288"/>
    <w:rsid w:val="00441375"/>
    <w:rsid w:val="0044378C"/>
    <w:rsid w:val="00453133"/>
    <w:rsid w:val="004A59CD"/>
    <w:rsid w:val="004E1B1D"/>
    <w:rsid w:val="00553791"/>
    <w:rsid w:val="00571994"/>
    <w:rsid w:val="005A1014"/>
    <w:rsid w:val="005B1D52"/>
    <w:rsid w:val="005E3FC7"/>
    <w:rsid w:val="005E610D"/>
    <w:rsid w:val="00600587"/>
    <w:rsid w:val="006032A0"/>
    <w:rsid w:val="0060340A"/>
    <w:rsid w:val="00607BB5"/>
    <w:rsid w:val="006106AE"/>
    <w:rsid w:val="00616CA6"/>
    <w:rsid w:val="00641316"/>
    <w:rsid w:val="00673C35"/>
    <w:rsid w:val="006925CB"/>
    <w:rsid w:val="006D13E6"/>
    <w:rsid w:val="006E3E2C"/>
    <w:rsid w:val="006E4038"/>
    <w:rsid w:val="006F1CDB"/>
    <w:rsid w:val="006F442B"/>
    <w:rsid w:val="00734C7F"/>
    <w:rsid w:val="00745DE7"/>
    <w:rsid w:val="00754D38"/>
    <w:rsid w:val="00761CF8"/>
    <w:rsid w:val="00763FE0"/>
    <w:rsid w:val="0078180E"/>
    <w:rsid w:val="007826F8"/>
    <w:rsid w:val="00784030"/>
    <w:rsid w:val="007B1231"/>
    <w:rsid w:val="007B60D4"/>
    <w:rsid w:val="007C4819"/>
    <w:rsid w:val="007C7054"/>
    <w:rsid w:val="007D315B"/>
    <w:rsid w:val="007E752E"/>
    <w:rsid w:val="007F797A"/>
    <w:rsid w:val="00817EE5"/>
    <w:rsid w:val="00837170"/>
    <w:rsid w:val="00857000"/>
    <w:rsid w:val="008804A9"/>
    <w:rsid w:val="00881D0F"/>
    <w:rsid w:val="00890051"/>
    <w:rsid w:val="00896999"/>
    <w:rsid w:val="008F4790"/>
    <w:rsid w:val="00905785"/>
    <w:rsid w:val="009277BE"/>
    <w:rsid w:val="009468D8"/>
    <w:rsid w:val="00957E84"/>
    <w:rsid w:val="0096647C"/>
    <w:rsid w:val="00970C5E"/>
    <w:rsid w:val="00995F05"/>
    <w:rsid w:val="009C0B44"/>
    <w:rsid w:val="009D40E6"/>
    <w:rsid w:val="009D785A"/>
    <w:rsid w:val="009F0F42"/>
    <w:rsid w:val="009F2D40"/>
    <w:rsid w:val="009F5EBF"/>
    <w:rsid w:val="00A10B87"/>
    <w:rsid w:val="00A16C21"/>
    <w:rsid w:val="00A345FC"/>
    <w:rsid w:val="00A353CA"/>
    <w:rsid w:val="00A67BFA"/>
    <w:rsid w:val="00A84F58"/>
    <w:rsid w:val="00AB51A9"/>
    <w:rsid w:val="00AB6EAB"/>
    <w:rsid w:val="00AD146C"/>
    <w:rsid w:val="00AD6552"/>
    <w:rsid w:val="00B265EF"/>
    <w:rsid w:val="00B43014"/>
    <w:rsid w:val="00B47C11"/>
    <w:rsid w:val="00B743FF"/>
    <w:rsid w:val="00B86F9D"/>
    <w:rsid w:val="00BA783D"/>
    <w:rsid w:val="00BD07DE"/>
    <w:rsid w:val="00BE3BE8"/>
    <w:rsid w:val="00BF14BE"/>
    <w:rsid w:val="00C1410F"/>
    <w:rsid w:val="00C23A97"/>
    <w:rsid w:val="00C35C6E"/>
    <w:rsid w:val="00C44DCE"/>
    <w:rsid w:val="00C467D5"/>
    <w:rsid w:val="00C47767"/>
    <w:rsid w:val="00C56E5D"/>
    <w:rsid w:val="00C645B8"/>
    <w:rsid w:val="00C65B0E"/>
    <w:rsid w:val="00C74944"/>
    <w:rsid w:val="00C75D06"/>
    <w:rsid w:val="00CE02F9"/>
    <w:rsid w:val="00D00F40"/>
    <w:rsid w:val="00D21D94"/>
    <w:rsid w:val="00D51DFD"/>
    <w:rsid w:val="00D552B3"/>
    <w:rsid w:val="00D912D2"/>
    <w:rsid w:val="00DB0F62"/>
    <w:rsid w:val="00DD27E1"/>
    <w:rsid w:val="00E06542"/>
    <w:rsid w:val="00E11445"/>
    <w:rsid w:val="00E22B3F"/>
    <w:rsid w:val="00E23A5E"/>
    <w:rsid w:val="00E3189E"/>
    <w:rsid w:val="00E5736C"/>
    <w:rsid w:val="00EB0A53"/>
    <w:rsid w:val="00EE663D"/>
    <w:rsid w:val="00F21D1E"/>
    <w:rsid w:val="00F423D9"/>
    <w:rsid w:val="00F53C90"/>
    <w:rsid w:val="00F57D1C"/>
    <w:rsid w:val="00F7700C"/>
    <w:rsid w:val="00F7721D"/>
    <w:rsid w:val="00F8455C"/>
    <w:rsid w:val="00FA2745"/>
    <w:rsid w:val="00FB0991"/>
    <w:rsid w:val="00FC3FDF"/>
    <w:rsid w:val="00FE1861"/>
    <w:rsid w:val="00FF65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F05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F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84F5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57E8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186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F5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57E8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E1861"/>
    <w:rPr>
      <w:rFonts w:ascii="Times New Roman" w:eastAsiaTheme="majorEastAsia" w:hAnsi="Times New Roman" w:cstheme="majorBidi"/>
      <w:b/>
      <w:sz w:val="24"/>
      <w:szCs w:val="24"/>
    </w:rPr>
  </w:style>
  <w:style w:type="paragraph" w:styleId="ListParagraph">
    <w:name w:val="List Paragraph"/>
    <w:basedOn w:val="Normal"/>
    <w:uiPriority w:val="34"/>
    <w:qFormat/>
    <w:rsid w:val="00970C5E"/>
    <w:pPr>
      <w:ind w:left="720"/>
      <w:contextualSpacing/>
    </w:pPr>
  </w:style>
  <w:style w:type="character" w:styleId="Hyperlink">
    <w:name w:val="Hyperlink"/>
    <w:basedOn w:val="DefaultParagraphFont"/>
    <w:uiPriority w:val="99"/>
    <w:unhideWhenUsed/>
    <w:rsid w:val="00C35C6E"/>
    <w:rPr>
      <w:color w:val="0563C1" w:themeColor="hyperlink"/>
      <w:u w:val="single"/>
    </w:rPr>
  </w:style>
  <w:style w:type="character" w:customStyle="1" w:styleId="UnresolvedMention1">
    <w:name w:val="Unresolved Mention1"/>
    <w:basedOn w:val="DefaultParagraphFont"/>
    <w:uiPriority w:val="99"/>
    <w:semiHidden/>
    <w:unhideWhenUsed/>
    <w:rsid w:val="00C35C6E"/>
    <w:rPr>
      <w:color w:val="605E5C"/>
      <w:shd w:val="clear" w:color="auto" w:fill="E1DFDD"/>
    </w:rPr>
  </w:style>
  <w:style w:type="table" w:customStyle="1" w:styleId="TableGrid">
    <w:name w:val="TableGrid"/>
    <w:rsid w:val="00C35C6E"/>
    <w:pPr>
      <w:spacing w:after="0" w:line="240" w:lineRule="auto"/>
    </w:pPr>
    <w:rPr>
      <w:rFonts w:eastAsiaTheme="minorEastAsia"/>
      <w:lang w:val="en-GB"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5313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53133"/>
    <w:pPr>
      <w:spacing w:after="100"/>
    </w:pPr>
  </w:style>
  <w:style w:type="paragraph" w:styleId="TOC2">
    <w:name w:val="toc 2"/>
    <w:basedOn w:val="Normal"/>
    <w:next w:val="Normal"/>
    <w:autoRedefine/>
    <w:uiPriority w:val="39"/>
    <w:unhideWhenUsed/>
    <w:rsid w:val="00453133"/>
    <w:pPr>
      <w:spacing w:after="100"/>
      <w:ind w:left="240"/>
    </w:pPr>
  </w:style>
  <w:style w:type="paragraph" w:styleId="Header">
    <w:name w:val="header"/>
    <w:basedOn w:val="Normal"/>
    <w:link w:val="HeaderChar"/>
    <w:uiPriority w:val="99"/>
    <w:unhideWhenUsed/>
    <w:rsid w:val="00453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133"/>
    <w:rPr>
      <w:rFonts w:ascii="Times New Roman" w:hAnsi="Times New Roman"/>
      <w:sz w:val="24"/>
    </w:rPr>
  </w:style>
  <w:style w:type="paragraph" w:styleId="Footer">
    <w:name w:val="footer"/>
    <w:basedOn w:val="Normal"/>
    <w:link w:val="FooterChar"/>
    <w:uiPriority w:val="99"/>
    <w:unhideWhenUsed/>
    <w:rsid w:val="00453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133"/>
    <w:rPr>
      <w:rFonts w:ascii="Times New Roman" w:hAnsi="Times New Roman"/>
      <w:sz w:val="24"/>
    </w:rPr>
  </w:style>
  <w:style w:type="character" w:styleId="BookTitle">
    <w:name w:val="Book Title"/>
    <w:basedOn w:val="DefaultParagraphFont"/>
    <w:uiPriority w:val="33"/>
    <w:qFormat/>
    <w:rsid w:val="00077419"/>
    <w:rPr>
      <w:b/>
      <w:bCs/>
      <w:i/>
      <w:iCs/>
      <w:spacing w:val="5"/>
    </w:rPr>
  </w:style>
  <w:style w:type="character" w:styleId="Strong">
    <w:name w:val="Strong"/>
    <w:basedOn w:val="DefaultParagraphFont"/>
    <w:uiPriority w:val="22"/>
    <w:qFormat/>
    <w:rsid w:val="00077419"/>
    <w:rPr>
      <w:b/>
      <w:bCs/>
    </w:rPr>
  </w:style>
  <w:style w:type="paragraph" w:styleId="NoSpacing">
    <w:name w:val="No Spacing"/>
    <w:link w:val="NoSpacingChar"/>
    <w:uiPriority w:val="1"/>
    <w:qFormat/>
    <w:rsid w:val="000774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7419"/>
    <w:rPr>
      <w:rFonts w:eastAsiaTheme="minorEastAsia"/>
      <w:lang w:val="en-US"/>
    </w:rPr>
  </w:style>
  <w:style w:type="paragraph" w:styleId="Title">
    <w:name w:val="Title"/>
    <w:basedOn w:val="Normal"/>
    <w:next w:val="Normal"/>
    <w:link w:val="TitleChar"/>
    <w:uiPriority w:val="10"/>
    <w:qFormat/>
    <w:rsid w:val="00077419"/>
    <w:pPr>
      <w:spacing w:after="0" w:line="240" w:lineRule="auto"/>
      <w:contextualSpacing/>
      <w:jc w:val="left"/>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077419"/>
    <w:rPr>
      <w:rFonts w:asciiTheme="majorHAnsi" w:eastAsiaTheme="majorEastAsia" w:hAnsiTheme="majorHAnsi" w:cstheme="majorBidi"/>
      <w:spacing w:val="-10"/>
      <w:kern w:val="28"/>
      <w:sz w:val="56"/>
      <w:szCs w:val="56"/>
      <w:lang w:val="en-GB"/>
    </w:rPr>
  </w:style>
  <w:style w:type="paragraph" w:styleId="BodyText">
    <w:name w:val="Body Text"/>
    <w:basedOn w:val="Normal"/>
    <w:link w:val="BodyTextChar"/>
    <w:unhideWhenUsed/>
    <w:rsid w:val="00817EE5"/>
    <w:pPr>
      <w:spacing w:after="120" w:line="240" w:lineRule="auto"/>
      <w:jc w:val="left"/>
    </w:pPr>
    <w:rPr>
      <w:rFonts w:ascii="Tahoma" w:eastAsia="Calibri" w:hAnsi="Tahoma" w:cs="Times New Roman"/>
      <w:lang w:val="en-GB"/>
    </w:rPr>
  </w:style>
  <w:style w:type="character" w:customStyle="1" w:styleId="BodyTextChar">
    <w:name w:val="Body Text Char"/>
    <w:basedOn w:val="DefaultParagraphFont"/>
    <w:link w:val="BodyText"/>
    <w:rsid w:val="00817EE5"/>
    <w:rPr>
      <w:rFonts w:ascii="Tahoma" w:eastAsia="Calibri" w:hAnsi="Tahoma" w:cs="Times New Roman"/>
      <w:sz w:val="24"/>
      <w:lang w:val="en-GB"/>
    </w:rPr>
  </w:style>
  <w:style w:type="character" w:customStyle="1" w:styleId="A1">
    <w:name w:val="A1"/>
    <w:uiPriority w:val="99"/>
    <w:rsid w:val="00817EE5"/>
    <w:rPr>
      <w:rFonts w:cs="Futura BT"/>
      <w:color w:val="000000"/>
      <w:sz w:val="22"/>
      <w:szCs w:val="22"/>
    </w:rPr>
  </w:style>
  <w:style w:type="paragraph" w:customStyle="1" w:styleId="Pa1">
    <w:name w:val="Pa1"/>
    <w:basedOn w:val="Normal"/>
    <w:next w:val="Normal"/>
    <w:uiPriority w:val="99"/>
    <w:rsid w:val="00817EE5"/>
    <w:pPr>
      <w:autoSpaceDE w:val="0"/>
      <w:autoSpaceDN w:val="0"/>
      <w:adjustRightInd w:val="0"/>
      <w:spacing w:after="0" w:line="241" w:lineRule="atLeast"/>
      <w:jc w:val="left"/>
    </w:pPr>
    <w:rPr>
      <w:rFonts w:ascii="Futura BT" w:eastAsia="Calibri" w:hAnsi="Futura BT" w:cs="Times New Roman"/>
      <w:szCs w:val="24"/>
      <w:lang w:val="en-GB" w:eastAsia="en-GB"/>
    </w:rPr>
  </w:style>
  <w:style w:type="table" w:styleId="TableGrid0">
    <w:name w:val="Table Grid"/>
    <w:basedOn w:val="TableNormal"/>
    <w:uiPriority w:val="59"/>
    <w:rsid w:val="00817EE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4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janaesthesia.org.uk/article/S0007-0912(19)30090-X/abstract" TargetMode="External"/><Relationship Id="rId18" Type="http://schemas.openxmlformats.org/officeDocument/2006/relationships/hyperlink" Target="https://bpspsychub.onlinelibrary.wiley.com/doi/abs/10.1111/joop.12227" TargetMode="External"/><Relationship Id="rId3" Type="http://schemas.openxmlformats.org/officeDocument/2006/relationships/customXml" Target="../customXml/item3.xml"/><Relationship Id="rId21" Type="http://schemas.openxmlformats.org/officeDocument/2006/relationships/hyperlink" Target="https://www.tandfonline.com/doi/abs/10.1080/14623943.2018.1539652" TargetMode="External"/><Relationship Id="rId7" Type="http://schemas.openxmlformats.org/officeDocument/2006/relationships/settings" Target="settings.xml"/><Relationship Id="rId12" Type="http://schemas.openxmlformats.org/officeDocument/2006/relationships/hyperlink" Target="https://journal.uniku.ac.id/index.php/IEFLJ/article/view/3382" TargetMode="External"/><Relationship Id="rId17" Type="http://schemas.openxmlformats.org/officeDocument/2006/relationships/hyperlink" Target="https://www.sciencedirect.com/science/article/pii/S019188691930087X" TargetMode="External"/><Relationship Id="rId2" Type="http://schemas.openxmlformats.org/officeDocument/2006/relationships/customXml" Target="../customXml/item2.xml"/><Relationship Id="rId16" Type="http://schemas.openxmlformats.org/officeDocument/2006/relationships/hyperlink" Target="https://onlinelibrary.wiley.com/doi/abs/10.1111/jopy.12440" TargetMode="External"/><Relationship Id="rId20" Type="http://schemas.openxmlformats.org/officeDocument/2006/relationships/hyperlink" Target="https://www.emerald.com/insight/content/doi/10.1108/JMD-11-2017-0348/full/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ndfonline.com/doi/abs/10.1080/14623943.2017.1379385"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syarxiv.com/e8tq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ric.ed.gov/?id=EJ128237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science/article/pii/S221413911930205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EA18BB-0903-489C-AC49-DE40376D8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F3C036-64C7-4E42-9C71-407F69236A01}">
  <ds:schemaRefs>
    <ds:schemaRef ds:uri="http://schemas.openxmlformats.org/officeDocument/2006/bibliography"/>
  </ds:schemaRefs>
</ds:datastoreItem>
</file>

<file path=customXml/itemProps3.xml><?xml version="1.0" encoding="utf-8"?>
<ds:datastoreItem xmlns:ds="http://schemas.openxmlformats.org/officeDocument/2006/customXml" ds:itemID="{FC3A972B-0A80-4DCC-8876-BD0A742340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9D4F4E-579E-4D2F-A466-916EF7C9FF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4028</Words>
  <Characters>22963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2022-04-03T12:21:00Z</dcterms:created>
  <dcterms:modified xsi:type="dcterms:W3CDTF">2022-04-03T13:49:00Z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