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37F938" w14:textId="77777777" w:rsidR="00141ECC" w:rsidRDefault="22662657" w:rsidP="00141ECC">
      <w:pPr>
        <w:jc w:val="center"/>
      </w:pPr>
      <w:r>
        <w:t>Acknowledgement of AI</w:t>
      </w:r>
    </w:p>
    <w:p w14:paraId="2A4BC705" w14:textId="31D5CD15" w:rsidR="00141ECC" w:rsidRPr="00141ECC" w:rsidRDefault="00141ECC" w:rsidP="00141ECC">
      <w:pPr>
        <w:jc w:val="center"/>
      </w:pPr>
      <w:r w:rsidRPr="00141ECC">
        <w:rPr>
          <w:rFonts w:ascii="Aptos" w:eastAsia="Times New Roman" w:hAnsi="Aptos" w:cs="Segoe UI"/>
          <w:sz w:val="22"/>
          <w:szCs w:val="22"/>
          <w:lang w:val="en-US" w:eastAsia="en-GB"/>
        </w:rPr>
        <w:t>I confirm that I have not used any AI tools in the research and creation of this assignment. I confirm that I have not presented any AI generated materials as my own work. I confirm</w:t>
      </w:r>
      <w:r w:rsidR="113D1D7D" w:rsidRPr="10FD3791">
        <w:rPr>
          <w:rFonts w:ascii="Aptos" w:eastAsia="Times New Roman" w:hAnsi="Aptos" w:cs="Segoe UI"/>
          <w:sz w:val="22"/>
          <w:szCs w:val="22"/>
          <w:lang w:val="en-US" w:eastAsia="en-GB"/>
        </w:rPr>
        <w:t xml:space="preserve"> that</w:t>
      </w:r>
      <w:r w:rsidRPr="00141ECC">
        <w:rPr>
          <w:rFonts w:ascii="Aptos" w:eastAsia="Times New Roman" w:hAnsi="Aptos" w:cs="Segoe UI"/>
          <w:sz w:val="22"/>
          <w:szCs w:val="22"/>
          <w:lang w:val="en-US" w:eastAsia="en-GB"/>
        </w:rPr>
        <w:t xml:space="preserve"> I have copies of my drafts, notes, and other resources I used, which I may be asked to provide in evidence.</w:t>
      </w:r>
      <w:r w:rsidRPr="10FD3791">
        <w:rPr>
          <w:rFonts w:ascii="Arial" w:eastAsia="Times New Roman" w:hAnsi="Arial" w:cs="Arial"/>
          <w:sz w:val="22"/>
          <w:szCs w:val="22"/>
          <w:lang w:eastAsia="en-GB"/>
        </w:rPr>
        <w:t> </w:t>
      </w:r>
      <w:r w:rsidRPr="00141ECC">
        <w:rPr>
          <w:rFonts w:ascii="Aptos" w:eastAsia="Times New Roman" w:hAnsi="Aptos" w:cs="Segoe UI"/>
          <w:sz w:val="22"/>
          <w:szCs w:val="22"/>
          <w:lang w:eastAsia="en-GB"/>
        </w:rPr>
        <w:t> </w:t>
      </w:r>
    </w:p>
    <w:p w14:paraId="63BF3BBD" w14:textId="77777777" w:rsidR="00141ECC" w:rsidRDefault="00141ECC" w:rsidP="00141ECC"/>
    <w:p w14:paraId="373A9CA5" w14:textId="255788AF" w:rsidR="2C0D439E" w:rsidRDefault="2C0D439E" w:rsidP="2C0D439E">
      <w:pPr>
        <w:ind w:left="2880"/>
      </w:pPr>
    </w:p>
    <w:p w14:paraId="282D5ED8" w14:textId="35A7A43C" w:rsidR="2C0D439E" w:rsidRDefault="2C0D439E" w:rsidP="2C0D439E">
      <w:pPr>
        <w:ind w:left="2880"/>
      </w:pPr>
    </w:p>
    <w:p w14:paraId="21E3DA3F" w14:textId="69B5E3F8" w:rsidR="2C0D439E" w:rsidRDefault="2C0D439E" w:rsidP="2C0D439E">
      <w:pPr>
        <w:ind w:left="2880"/>
      </w:pPr>
    </w:p>
    <w:p w14:paraId="550B35C4" w14:textId="6BE53F4B" w:rsidR="2C0D439E" w:rsidRDefault="2C0D439E" w:rsidP="2C0D439E">
      <w:pPr>
        <w:ind w:left="2880"/>
      </w:pPr>
    </w:p>
    <w:p w14:paraId="0C133E68" w14:textId="6877DF5B" w:rsidR="2C0D439E" w:rsidRDefault="2C0D439E" w:rsidP="2C0D439E">
      <w:pPr>
        <w:ind w:left="2880"/>
      </w:pPr>
    </w:p>
    <w:p w14:paraId="1660FAAE" w14:textId="670AE275" w:rsidR="2C0D439E" w:rsidRDefault="2C0D439E" w:rsidP="2C0D439E">
      <w:pPr>
        <w:ind w:left="2880"/>
      </w:pPr>
    </w:p>
    <w:p w14:paraId="036B4EB0" w14:textId="60B8C52A" w:rsidR="2C0D439E" w:rsidRDefault="2C0D439E" w:rsidP="2C0D439E">
      <w:pPr>
        <w:ind w:left="2880"/>
      </w:pPr>
    </w:p>
    <w:p w14:paraId="17B21E82" w14:textId="4DF158C8" w:rsidR="2C0D439E" w:rsidRDefault="2C0D439E" w:rsidP="2C0D439E">
      <w:pPr>
        <w:ind w:left="2880"/>
      </w:pPr>
    </w:p>
    <w:p w14:paraId="11CC4AA9" w14:textId="3F5B63C9" w:rsidR="2C0D439E" w:rsidRDefault="2C0D439E" w:rsidP="2C0D439E">
      <w:pPr>
        <w:ind w:left="2880"/>
      </w:pPr>
    </w:p>
    <w:p w14:paraId="6C72ADB2" w14:textId="4AF0CEC4" w:rsidR="2C0D439E" w:rsidRDefault="2C0D439E" w:rsidP="2C0D439E">
      <w:pPr>
        <w:ind w:left="2880"/>
      </w:pPr>
    </w:p>
    <w:p w14:paraId="73799FA3" w14:textId="1633F2CC" w:rsidR="2C0D439E" w:rsidRDefault="2C0D439E" w:rsidP="2C0D439E">
      <w:pPr>
        <w:ind w:left="2880"/>
      </w:pPr>
    </w:p>
    <w:p w14:paraId="60DD243B" w14:textId="74B8FAF6" w:rsidR="2C0D439E" w:rsidRDefault="2C0D439E" w:rsidP="2C0D439E">
      <w:pPr>
        <w:ind w:left="2880"/>
      </w:pPr>
    </w:p>
    <w:p w14:paraId="47A2F904" w14:textId="2E495995" w:rsidR="2C0D439E" w:rsidRDefault="2C0D439E" w:rsidP="2C0D439E">
      <w:pPr>
        <w:ind w:left="2880"/>
      </w:pPr>
    </w:p>
    <w:p w14:paraId="519449C5" w14:textId="66DAE01E" w:rsidR="2C0D439E" w:rsidRDefault="2C0D439E" w:rsidP="2C0D439E">
      <w:pPr>
        <w:ind w:left="2880"/>
      </w:pPr>
    </w:p>
    <w:p w14:paraId="0149467E" w14:textId="7E34D9D0" w:rsidR="2C0D439E" w:rsidRDefault="2C0D439E" w:rsidP="2C0D439E">
      <w:pPr>
        <w:ind w:left="2880"/>
      </w:pPr>
    </w:p>
    <w:p w14:paraId="2BDC530A" w14:textId="2F0B89FE" w:rsidR="2C0D439E" w:rsidRDefault="2C0D439E" w:rsidP="2C0D439E">
      <w:pPr>
        <w:ind w:left="2880"/>
      </w:pPr>
    </w:p>
    <w:p w14:paraId="4F4ACBEB" w14:textId="52C0E810" w:rsidR="2C0D439E" w:rsidRDefault="2C0D439E" w:rsidP="2C0D439E">
      <w:pPr>
        <w:ind w:left="2880"/>
      </w:pPr>
    </w:p>
    <w:p w14:paraId="6777BC83" w14:textId="1AA6D91F" w:rsidR="2C0D439E" w:rsidRDefault="2C0D439E" w:rsidP="2C0D439E">
      <w:pPr>
        <w:ind w:left="2880"/>
      </w:pPr>
    </w:p>
    <w:p w14:paraId="73A05806" w14:textId="7F230F69" w:rsidR="2C0D439E" w:rsidRDefault="2C0D439E" w:rsidP="2C0D439E">
      <w:pPr>
        <w:ind w:left="2880"/>
      </w:pPr>
    </w:p>
    <w:p w14:paraId="69F8E88C" w14:textId="12F34DD1" w:rsidR="2C0D439E" w:rsidRDefault="2C0D439E" w:rsidP="2C0D439E">
      <w:pPr>
        <w:ind w:left="2880"/>
      </w:pPr>
    </w:p>
    <w:p w14:paraId="2AF4F092" w14:textId="6EBDEA64" w:rsidR="2C0D439E" w:rsidRDefault="2C0D439E" w:rsidP="2C0D439E">
      <w:pPr>
        <w:ind w:left="2880"/>
      </w:pPr>
    </w:p>
    <w:p w14:paraId="251CD0B5" w14:textId="3E4AF497" w:rsidR="2C0D439E" w:rsidRDefault="2C0D439E" w:rsidP="2C0D439E">
      <w:pPr>
        <w:ind w:left="2880"/>
      </w:pPr>
    </w:p>
    <w:p w14:paraId="50E4FDB3" w14:textId="7AA3F39B" w:rsidR="2C0D439E" w:rsidRDefault="2C0D439E" w:rsidP="2C0D439E">
      <w:pPr>
        <w:ind w:left="2880"/>
      </w:pPr>
    </w:p>
    <w:p w14:paraId="273C8799" w14:textId="09A1722E" w:rsidR="2C0D439E" w:rsidRDefault="2C0D439E" w:rsidP="2C0D439E">
      <w:pPr>
        <w:ind w:left="2880"/>
      </w:pPr>
    </w:p>
    <w:p w14:paraId="0644E289" w14:textId="13903115" w:rsidR="2C0D439E" w:rsidRDefault="2C0D439E" w:rsidP="6F5C316F">
      <w:pPr>
        <w:spacing w:line="360" w:lineRule="auto"/>
        <w:ind w:left="2880"/>
      </w:pPr>
    </w:p>
    <w:p w14:paraId="2F6E33BC" w14:textId="15ABC1D6" w:rsidR="00F176C9" w:rsidRDefault="3DC74D07" w:rsidP="32566F60">
      <w:pPr>
        <w:spacing w:line="360" w:lineRule="auto"/>
        <w:ind w:firstLine="720"/>
      </w:pPr>
      <w:r>
        <w:t xml:space="preserve">The </w:t>
      </w:r>
      <w:r w:rsidR="6C9C6B45">
        <w:t>C</w:t>
      </w:r>
      <w:r w:rsidR="25B1B5A8">
        <w:t xml:space="preserve">riminal </w:t>
      </w:r>
      <w:r w:rsidR="2392D481">
        <w:t>J</w:t>
      </w:r>
      <w:r w:rsidR="25B1B5A8">
        <w:t xml:space="preserve">ustice </w:t>
      </w:r>
      <w:r w:rsidR="685F75FF">
        <w:t>S</w:t>
      </w:r>
      <w:r w:rsidR="25B1B5A8">
        <w:t xml:space="preserve">ystem </w:t>
      </w:r>
      <w:r w:rsidR="025E2999">
        <w:t xml:space="preserve">(CJS) </w:t>
      </w:r>
      <w:r w:rsidR="25B1B5A8">
        <w:t xml:space="preserve">relies heavily on </w:t>
      </w:r>
      <w:r w:rsidR="28974BFE">
        <w:t>E</w:t>
      </w:r>
      <w:r w:rsidR="25B1B5A8">
        <w:t xml:space="preserve">yewitness </w:t>
      </w:r>
      <w:r w:rsidR="0E04136D">
        <w:t>I</w:t>
      </w:r>
      <w:r w:rsidR="25B1B5A8">
        <w:t>dentification</w:t>
      </w:r>
      <w:r w:rsidR="33D4D096">
        <w:t xml:space="preserve"> (EWI)</w:t>
      </w:r>
      <w:r w:rsidR="25B1B5A8">
        <w:t xml:space="preserve"> when it comes to </w:t>
      </w:r>
      <w:r w:rsidR="342C9D97">
        <w:t>prosecuting and</w:t>
      </w:r>
      <w:r w:rsidR="7D78C09D">
        <w:t xml:space="preserve"> investigating crimes (Wells and Olson 2003</w:t>
      </w:r>
      <w:r w:rsidR="54D6CFAE">
        <w:t xml:space="preserve"> &amp; Odinot et al. 2021).</w:t>
      </w:r>
      <w:r w:rsidR="263F614C">
        <w:t xml:space="preserve"> </w:t>
      </w:r>
      <w:r w:rsidR="3E941994">
        <w:t xml:space="preserve">According to the American Psychological Association [APA], (2023) </w:t>
      </w:r>
      <w:r w:rsidR="00C20DB7">
        <w:t>E</w:t>
      </w:r>
      <w:r w:rsidR="3E941994">
        <w:t>yewitnes</w:t>
      </w:r>
      <w:r w:rsidR="7C5BC153">
        <w:t xml:space="preserve">s </w:t>
      </w:r>
      <w:r w:rsidR="00C20DB7">
        <w:t>M</w:t>
      </w:r>
      <w:r w:rsidR="7C5BC153">
        <w:t>emory</w:t>
      </w:r>
      <w:r w:rsidR="3E941994">
        <w:t xml:space="preserve"> is referred to “</w:t>
      </w:r>
      <w:r w:rsidR="39342799">
        <w:t xml:space="preserve">an </w:t>
      </w:r>
      <w:r w:rsidR="48C79372">
        <w:t>individual's</w:t>
      </w:r>
      <w:r w:rsidR="39342799">
        <w:t xml:space="preserve"> recollection of an event, often a crime or accident of some nature, that they personally saw or experienced</w:t>
      </w:r>
      <w:r w:rsidR="467A7F18">
        <w:t xml:space="preserve">”. This definition reflects the </w:t>
      </w:r>
      <w:r w:rsidR="2FD74FE1">
        <w:t xml:space="preserve">importance </w:t>
      </w:r>
      <w:r w:rsidR="3D8D5034">
        <w:t>of</w:t>
      </w:r>
      <w:r w:rsidR="3A7A3D71">
        <w:t xml:space="preserve"> </w:t>
      </w:r>
      <w:r w:rsidR="467A7F18">
        <w:t xml:space="preserve">memory in </w:t>
      </w:r>
      <w:r w:rsidR="3F88EB35">
        <w:t>Eyewitness</w:t>
      </w:r>
      <w:r w:rsidR="3CBF97CE">
        <w:t xml:space="preserve"> </w:t>
      </w:r>
      <w:r w:rsidR="081FBF0E">
        <w:t>T</w:t>
      </w:r>
      <w:r w:rsidR="3CBF97CE">
        <w:t>estimony</w:t>
      </w:r>
      <w:r w:rsidR="4C4F1B3F">
        <w:t xml:space="preserve"> </w:t>
      </w:r>
      <w:r w:rsidR="31508D7B">
        <w:t>(EWT)</w:t>
      </w:r>
      <w:r w:rsidR="26000A90">
        <w:t xml:space="preserve"> because of its </w:t>
      </w:r>
      <w:r w:rsidR="139A756C">
        <w:t>vulnerability</w:t>
      </w:r>
      <w:r w:rsidR="4BF0E4AC">
        <w:t xml:space="preserve">. </w:t>
      </w:r>
      <w:r w:rsidR="5A505CB2">
        <w:t xml:space="preserve">The </w:t>
      </w:r>
      <w:r w:rsidR="326C9773">
        <w:t xml:space="preserve">Innocent Project published </w:t>
      </w:r>
      <w:r w:rsidR="5BDC1FCA">
        <w:t>data</w:t>
      </w:r>
      <w:r w:rsidR="782D5284">
        <w:t xml:space="preserve"> </w:t>
      </w:r>
      <w:r w:rsidR="5BDC1FCA">
        <w:t>revealing</w:t>
      </w:r>
      <w:r w:rsidR="263F614C">
        <w:t xml:space="preserve"> </w:t>
      </w:r>
      <w:r w:rsidR="7EE53419">
        <w:t xml:space="preserve">77% of </w:t>
      </w:r>
      <w:r w:rsidR="263F614C">
        <w:t>the first 225 exoneratio</w:t>
      </w:r>
      <w:r w:rsidR="7CF26381">
        <w:t xml:space="preserve">ns of </w:t>
      </w:r>
      <w:r w:rsidR="08F4A033">
        <w:t>wrongly</w:t>
      </w:r>
      <w:r w:rsidR="7CF26381">
        <w:t xml:space="preserve"> convicted</w:t>
      </w:r>
      <w:r w:rsidR="6EEAB08D">
        <w:t xml:space="preserve"> individuals</w:t>
      </w:r>
      <w:r w:rsidR="17D0B17C">
        <w:t xml:space="preserve"> were based on mistaken </w:t>
      </w:r>
      <w:r w:rsidR="00115495">
        <w:t>E</w:t>
      </w:r>
      <w:r w:rsidR="17D0B17C">
        <w:t xml:space="preserve">yewitness </w:t>
      </w:r>
      <w:r w:rsidR="00A504B0">
        <w:t>I</w:t>
      </w:r>
      <w:r w:rsidR="17D0B17C">
        <w:t xml:space="preserve">dentifications </w:t>
      </w:r>
      <w:r w:rsidR="21E0AFC1">
        <w:t>across the United State</w:t>
      </w:r>
      <w:r w:rsidR="000F2E49">
        <w:t xml:space="preserve">s). </w:t>
      </w:r>
      <w:r w:rsidR="55ADAF19">
        <w:t xml:space="preserve">This figure is alarming </w:t>
      </w:r>
      <w:r w:rsidR="0AEFAA8B">
        <w:t>raising</w:t>
      </w:r>
      <w:r w:rsidR="55ADAF19">
        <w:t xml:space="preserve"> questions about the reliability of </w:t>
      </w:r>
      <w:r w:rsidR="3B3B7288">
        <w:t>EWT</w:t>
      </w:r>
      <w:r w:rsidR="2814F758">
        <w:t>,</w:t>
      </w:r>
      <w:r w:rsidR="12E20F6A">
        <w:t xml:space="preserve"> </w:t>
      </w:r>
      <w:r w:rsidR="55ADAF19">
        <w:t xml:space="preserve">increasing the </w:t>
      </w:r>
      <w:r w:rsidR="30ADAD92">
        <w:t xml:space="preserve">need </w:t>
      </w:r>
      <w:r w:rsidR="6275B2BD">
        <w:t xml:space="preserve">to </w:t>
      </w:r>
      <w:r w:rsidR="499092E8">
        <w:t>apply psychological principles</w:t>
      </w:r>
      <w:r w:rsidR="66EA6934">
        <w:t xml:space="preserve"> across</w:t>
      </w:r>
      <w:r w:rsidR="53498389">
        <w:t xml:space="preserve"> </w:t>
      </w:r>
      <w:r w:rsidR="2BE4F874">
        <w:t>police interviewing and questioning</w:t>
      </w:r>
      <w:r w:rsidR="0C218F37">
        <w:t xml:space="preserve"> </w:t>
      </w:r>
      <w:r w:rsidR="48AC3625">
        <w:t>in</w:t>
      </w:r>
      <w:r w:rsidR="1F2C4675">
        <w:t xml:space="preserve"> </w:t>
      </w:r>
      <w:r w:rsidR="0C218F37">
        <w:t>the CJS</w:t>
      </w:r>
      <w:r w:rsidR="6275B2BD">
        <w:t>.</w:t>
      </w:r>
      <w:r w:rsidR="0A951710">
        <w:t xml:space="preserve"> While th</w:t>
      </w:r>
      <w:r w:rsidR="156F765A">
        <w:t xml:space="preserve">ese </w:t>
      </w:r>
      <w:r w:rsidR="52C1B330">
        <w:t>statistics provide</w:t>
      </w:r>
      <w:r w:rsidR="156F765A">
        <w:t xml:space="preserve"> valuable insights into the problems of </w:t>
      </w:r>
      <w:r w:rsidR="07767AAC">
        <w:t>EWI</w:t>
      </w:r>
      <w:r w:rsidR="25A4C912">
        <w:t xml:space="preserve"> </w:t>
      </w:r>
      <w:r w:rsidR="408BE222">
        <w:t xml:space="preserve">there may be potential biases </w:t>
      </w:r>
      <w:r w:rsidR="2BA2BDAB">
        <w:t xml:space="preserve">within the </w:t>
      </w:r>
      <w:r w:rsidR="7ACA19D5">
        <w:t>data</w:t>
      </w:r>
      <w:r w:rsidR="1FB825B7">
        <w:t xml:space="preserve"> because of the nature of the</w:t>
      </w:r>
      <w:r w:rsidR="50B0B161">
        <w:t xml:space="preserve"> </w:t>
      </w:r>
      <w:r w:rsidR="210F2446">
        <w:t>issue</w:t>
      </w:r>
      <w:r w:rsidR="2BC285D4">
        <w:t>.</w:t>
      </w:r>
      <w:r w:rsidR="5EBFF916">
        <w:t xml:space="preserve"> </w:t>
      </w:r>
      <w:r w:rsidR="228E8F27">
        <w:t>In contrast</w:t>
      </w:r>
      <w:r w:rsidR="70D3D08C">
        <w:t xml:space="preserve">, Creed and Bermingham (2019) </w:t>
      </w:r>
      <w:r w:rsidR="25F4B7CB">
        <w:t xml:space="preserve">implies </w:t>
      </w:r>
      <w:r w:rsidR="28000F27">
        <w:t xml:space="preserve">in the </w:t>
      </w:r>
      <w:r w:rsidR="10C5F9D2">
        <w:t>United Kingdom (UK)</w:t>
      </w:r>
      <w:r w:rsidR="28000F27">
        <w:t xml:space="preserve"> there is no frequent data stored about how</w:t>
      </w:r>
      <w:r w:rsidR="72BB3136">
        <w:t xml:space="preserve"> EWT is presented in trials or how many false </w:t>
      </w:r>
      <w:r w:rsidR="5017FD81">
        <w:t xml:space="preserve">convictions are </w:t>
      </w:r>
      <w:r w:rsidR="18C8AEE8">
        <w:t>caused by</w:t>
      </w:r>
      <w:r w:rsidR="3B5B4415">
        <w:t xml:space="preserve"> inaccurate testimony </w:t>
      </w:r>
      <w:r w:rsidR="471B1896">
        <w:t xml:space="preserve">revealing </w:t>
      </w:r>
      <w:r w:rsidR="6F833404">
        <w:t xml:space="preserve">demographical constraints </w:t>
      </w:r>
      <w:r w:rsidR="6FDF2535">
        <w:t>in</w:t>
      </w:r>
      <w:r w:rsidR="18863B24">
        <w:t xml:space="preserve"> </w:t>
      </w:r>
      <w:r w:rsidR="00DF5F54">
        <w:t xml:space="preserve">the </w:t>
      </w:r>
      <w:r w:rsidR="2E2CD5BF">
        <w:t xml:space="preserve">UK </w:t>
      </w:r>
      <w:r w:rsidR="1E068416">
        <w:t>particularly in England, and Wales</w:t>
      </w:r>
      <w:r w:rsidR="50367A36">
        <w:t xml:space="preserve">. </w:t>
      </w:r>
      <w:r w:rsidR="3FD8807E">
        <w:t>This is supported by</w:t>
      </w:r>
      <w:r w:rsidR="4F1358FD">
        <w:t xml:space="preserve"> </w:t>
      </w:r>
      <w:r w:rsidR="71129054">
        <w:t>Loftus (2019) suggest</w:t>
      </w:r>
      <w:r w:rsidR="48E5894E">
        <w:t>ing</w:t>
      </w:r>
      <w:r w:rsidR="29807992">
        <w:t xml:space="preserve"> </w:t>
      </w:r>
      <w:r w:rsidR="71129054">
        <w:t xml:space="preserve">psychologists have made </w:t>
      </w:r>
      <w:r w:rsidR="4DA8F79A">
        <w:t>critical</w:t>
      </w:r>
      <w:r w:rsidR="71129054">
        <w:t xml:space="preserve"> discoveries </w:t>
      </w:r>
      <w:r w:rsidR="3DC51735">
        <w:t>in the CJS</w:t>
      </w:r>
      <w:r w:rsidR="179D09C9">
        <w:t xml:space="preserve"> </w:t>
      </w:r>
      <w:r w:rsidR="380EE88B">
        <w:t>while applying those discoveries</w:t>
      </w:r>
      <w:r w:rsidR="002E1F9D">
        <w:t xml:space="preserve"> across </w:t>
      </w:r>
      <w:r w:rsidR="380EE88B">
        <w:t>the legal system in mu</w:t>
      </w:r>
      <w:r w:rsidR="3BD9C439">
        <w:t>ltiple ways</w:t>
      </w:r>
      <w:r w:rsidR="284163D5">
        <w:t xml:space="preserve">, </w:t>
      </w:r>
      <w:r w:rsidR="3BD9C439">
        <w:t xml:space="preserve">revealing psychology </w:t>
      </w:r>
      <w:r w:rsidR="28EE3F6A">
        <w:t>a</w:t>
      </w:r>
      <w:r w:rsidR="540E5771">
        <w:t xml:space="preserve">s a </w:t>
      </w:r>
      <w:r w:rsidR="3BD9C439">
        <w:t>valuable</w:t>
      </w:r>
      <w:r w:rsidR="59FFA850">
        <w:t xml:space="preserve"> discipline in judicial processes including police interviewing, and questioning.</w:t>
      </w:r>
    </w:p>
    <w:p w14:paraId="07FAA095" w14:textId="26E6970B" w:rsidR="00027F3B" w:rsidRDefault="00D9623A" w:rsidP="00D9623A">
      <w:pPr>
        <w:spacing w:line="360" w:lineRule="auto"/>
      </w:pPr>
      <w:r>
        <w:t xml:space="preserve">              </w:t>
      </w:r>
      <w:r w:rsidR="391644F5">
        <w:t xml:space="preserve">This essay will first explore the factors impacting </w:t>
      </w:r>
      <w:r w:rsidR="72BACA10">
        <w:t>EWT</w:t>
      </w:r>
      <w:r w:rsidR="391644F5">
        <w:t xml:space="preserve"> in</w:t>
      </w:r>
      <w:r w:rsidR="1628140F">
        <w:t>cluding</w:t>
      </w:r>
      <w:r w:rsidR="5C717E15">
        <w:t xml:space="preserve"> </w:t>
      </w:r>
      <w:r w:rsidR="6CE4EC72">
        <w:t>memory, then</w:t>
      </w:r>
      <w:r w:rsidR="18C1EDE1">
        <w:t xml:space="preserve"> examine the </w:t>
      </w:r>
      <w:r w:rsidR="546DFF9E">
        <w:t>implications</w:t>
      </w:r>
      <w:r w:rsidR="18C1EDE1">
        <w:t xml:space="preserve"> these factors </w:t>
      </w:r>
      <w:r w:rsidR="49FF64BF">
        <w:t>have</w:t>
      </w:r>
      <w:r w:rsidR="18C1EDE1">
        <w:t xml:space="preserve"> </w:t>
      </w:r>
      <w:r w:rsidR="5C9E4921">
        <w:t xml:space="preserve">in </w:t>
      </w:r>
      <w:r w:rsidR="7EA29336">
        <w:t>lineup processes</w:t>
      </w:r>
      <w:r w:rsidR="002E1F9D">
        <w:t xml:space="preserve"> </w:t>
      </w:r>
      <w:r w:rsidR="3A4F9A9B">
        <w:t>and</w:t>
      </w:r>
      <w:r w:rsidR="18C1EDE1">
        <w:t xml:space="preserve"> finally </w:t>
      </w:r>
      <w:r w:rsidR="6A9B386B">
        <w:t xml:space="preserve">evaluate </w:t>
      </w:r>
      <w:r w:rsidR="00D3216A">
        <w:t>psychological</w:t>
      </w:r>
      <w:r w:rsidR="00C6560D">
        <w:t xml:space="preserve"> recommendations </w:t>
      </w:r>
      <w:r w:rsidR="00D3216A">
        <w:t xml:space="preserve">including </w:t>
      </w:r>
      <w:r w:rsidR="7CF71D80">
        <w:t xml:space="preserve">the Cognitive Interview </w:t>
      </w:r>
      <w:r w:rsidR="54BA9B67">
        <w:t>(CI)</w:t>
      </w:r>
      <w:r w:rsidR="7CF71D80">
        <w:t xml:space="preserve"> and PEACE model</w:t>
      </w:r>
      <w:r w:rsidR="54F41583">
        <w:t xml:space="preserve"> </w:t>
      </w:r>
      <w:r w:rsidR="76D5CF03">
        <w:t xml:space="preserve">highlighting psychology as a valuable </w:t>
      </w:r>
      <w:r w:rsidR="22643516">
        <w:t xml:space="preserve">discipline </w:t>
      </w:r>
      <w:r w:rsidR="5FE277EA">
        <w:t>across the legal system</w:t>
      </w:r>
      <w:r w:rsidR="11E29A0F">
        <w:t xml:space="preserve">. </w:t>
      </w:r>
    </w:p>
    <w:p w14:paraId="2A52C4A9" w14:textId="77777777" w:rsidR="008B267A" w:rsidRDefault="008B267A" w:rsidP="32566F60">
      <w:pPr>
        <w:spacing w:line="360" w:lineRule="auto"/>
        <w:ind w:firstLine="720"/>
      </w:pPr>
    </w:p>
    <w:p w14:paraId="7D350AE3" w14:textId="5AD9FC51" w:rsidR="00236AA1" w:rsidRDefault="7675202A" w:rsidP="00236AA1">
      <w:pPr>
        <w:spacing w:line="360" w:lineRule="auto"/>
        <w:ind w:firstLine="720"/>
      </w:pPr>
      <w:r>
        <w:t>E</w:t>
      </w:r>
      <w:r w:rsidR="3E36B81D">
        <w:t xml:space="preserve">stimator and </w:t>
      </w:r>
      <w:r w:rsidR="545D64FF">
        <w:t>S</w:t>
      </w:r>
      <w:r w:rsidR="3E36B81D">
        <w:t xml:space="preserve">ystem variables </w:t>
      </w:r>
      <w:r w:rsidR="1D74E925">
        <w:t xml:space="preserve">are used to describe factors </w:t>
      </w:r>
      <w:r w:rsidR="0B50630D">
        <w:t>impacting</w:t>
      </w:r>
      <w:r w:rsidR="1D74E925">
        <w:t xml:space="preserve"> eyewitness testimony</w:t>
      </w:r>
      <w:r w:rsidR="71B41B4C">
        <w:t xml:space="preserve"> (Loftus</w:t>
      </w:r>
      <w:r w:rsidR="005E54DA">
        <w:t>,</w:t>
      </w:r>
      <w:r w:rsidR="71B41B4C">
        <w:t>1987)</w:t>
      </w:r>
      <w:r w:rsidR="1D74E925">
        <w:t xml:space="preserve">. </w:t>
      </w:r>
      <w:r w:rsidR="7C35D291">
        <w:t xml:space="preserve">Estimator variables can be out of the control of the CJS </w:t>
      </w:r>
      <w:r w:rsidR="3FDF8631">
        <w:t>including memory</w:t>
      </w:r>
      <w:r w:rsidR="0CD4D307">
        <w:t>, stress, and anxiety</w:t>
      </w:r>
      <w:r w:rsidR="3FDF8631">
        <w:t xml:space="preserve"> </w:t>
      </w:r>
      <w:r w:rsidR="7C35D291">
        <w:t xml:space="preserve">whereas </w:t>
      </w:r>
      <w:r w:rsidR="4C35EA9D">
        <w:t xml:space="preserve">system variables are controlled by the </w:t>
      </w:r>
      <w:r w:rsidR="6982617D">
        <w:t>CJS</w:t>
      </w:r>
      <w:r w:rsidR="3FDF8631">
        <w:t xml:space="preserve"> </w:t>
      </w:r>
      <w:r w:rsidR="0D068CEC">
        <w:t>including</w:t>
      </w:r>
      <w:r w:rsidR="3FDF8631">
        <w:t xml:space="preserve"> </w:t>
      </w:r>
      <w:r w:rsidR="2426EA98">
        <w:t>police</w:t>
      </w:r>
      <w:r w:rsidR="3FDF8631">
        <w:t xml:space="preserve"> interviewing and questioning</w:t>
      </w:r>
      <w:r w:rsidR="6982617D">
        <w:t xml:space="preserve">. </w:t>
      </w:r>
      <w:r w:rsidR="002E1F9D">
        <w:t xml:space="preserve">Loftus (1987) </w:t>
      </w:r>
      <w:r w:rsidR="542ADCBE">
        <w:t xml:space="preserve">implies </w:t>
      </w:r>
      <w:r w:rsidR="6982617D">
        <w:t xml:space="preserve">memory has been linked to an estimator </w:t>
      </w:r>
      <w:r w:rsidR="34E4AFF6">
        <w:t xml:space="preserve">variable </w:t>
      </w:r>
      <w:r w:rsidR="6982617D">
        <w:t xml:space="preserve">because of its fallible </w:t>
      </w:r>
      <w:r w:rsidR="706B2B2C">
        <w:t>state</w:t>
      </w:r>
      <w:r w:rsidR="002D22E3">
        <w:t xml:space="preserve">. </w:t>
      </w:r>
      <w:r w:rsidR="31A74E04">
        <w:t>T</w:t>
      </w:r>
      <w:r w:rsidR="002D22E3">
        <w:t>he</w:t>
      </w:r>
      <w:r w:rsidR="002D22E3" w:rsidRPr="002D22E3">
        <w:t xml:space="preserve"> Reconstructive theory (Bartlett</w:t>
      </w:r>
      <w:r w:rsidR="00A47435">
        <w:t>, 1932</w:t>
      </w:r>
      <w:r w:rsidR="002D22E3" w:rsidRPr="002D22E3">
        <w:t xml:space="preserve">) </w:t>
      </w:r>
      <w:r w:rsidR="4A10CC16">
        <w:t>posits</w:t>
      </w:r>
      <w:r w:rsidR="002D22E3" w:rsidRPr="002D22E3">
        <w:t xml:space="preserve"> memory is not a perfect recording of a particular event but is a dynamic system of creating memories which individuals can understand, leading to potential errors and distortions in the recall of events impacting EWT. </w:t>
      </w:r>
      <w:r w:rsidR="002E1F9D">
        <w:t xml:space="preserve">This is </w:t>
      </w:r>
      <w:r w:rsidR="510A4923">
        <w:t>elucidated</w:t>
      </w:r>
      <w:r w:rsidR="002E1F9D">
        <w:t xml:space="preserve"> by Valentine and Mesort (2009) suggesting an E</w:t>
      </w:r>
      <w:r w:rsidR="10ADE9B0">
        <w:t>WI</w:t>
      </w:r>
      <w:r w:rsidR="002E1F9D">
        <w:t xml:space="preserve"> is vital</w:t>
      </w:r>
      <w:r w:rsidR="15F20BBA">
        <w:t>,</w:t>
      </w:r>
      <w:r w:rsidR="002E1F9D">
        <w:t xml:space="preserve"> but research has demonstrated E</w:t>
      </w:r>
      <w:r w:rsidR="305BA9F7">
        <w:t xml:space="preserve">WI </w:t>
      </w:r>
      <w:r w:rsidR="002E1F9D">
        <w:t>can be poor when a crime event involves a ‘weapon</w:t>
      </w:r>
      <w:r w:rsidR="01BD7D95">
        <w:t>’</w:t>
      </w:r>
      <w:r w:rsidR="0068161C">
        <w:t xml:space="preserve">. </w:t>
      </w:r>
      <w:r w:rsidR="002E1F9D">
        <w:t xml:space="preserve">Loftus (1987) </w:t>
      </w:r>
      <w:r w:rsidR="56B0AEC8">
        <w:t xml:space="preserve">examined the </w:t>
      </w:r>
      <w:r w:rsidR="002E1F9D">
        <w:t xml:space="preserve">Weapon Focused </w:t>
      </w:r>
      <w:r w:rsidR="008758D3">
        <w:t>Effect</w:t>
      </w:r>
      <w:r w:rsidR="002E1F9D">
        <w:t xml:space="preserve"> (WFE)</w:t>
      </w:r>
      <w:r w:rsidR="096F47CA">
        <w:t xml:space="preserve"> by</w:t>
      </w:r>
      <w:r w:rsidR="1D87073A">
        <w:t xml:space="preserve"> </w:t>
      </w:r>
      <w:r w:rsidR="5E35AAB4">
        <w:t xml:space="preserve">presenting </w:t>
      </w:r>
      <w:r w:rsidR="14348D9F">
        <w:t xml:space="preserve">subject witnesses with a collection of slides </w:t>
      </w:r>
      <w:r w:rsidR="5E35AAB4">
        <w:t>of an event</w:t>
      </w:r>
      <w:r w:rsidR="5DE8AC83">
        <w:t xml:space="preserve"> </w:t>
      </w:r>
      <w:r w:rsidR="41F5A8ED">
        <w:t xml:space="preserve">with the results suggesting </w:t>
      </w:r>
      <w:r w:rsidR="79932CA7">
        <w:t xml:space="preserve">subjects in the </w:t>
      </w:r>
      <w:r w:rsidR="273EB977">
        <w:t>weapon condition was reduced related to memory</w:t>
      </w:r>
      <w:r w:rsidR="3EA1A0CB">
        <w:t>.</w:t>
      </w:r>
      <w:r w:rsidR="00AD6519">
        <w:t xml:space="preserve"> </w:t>
      </w:r>
      <w:r w:rsidR="25EA0A4C">
        <w:t xml:space="preserve">While </w:t>
      </w:r>
      <w:r w:rsidR="329286CB">
        <w:t xml:space="preserve">this study provides valuable insights </w:t>
      </w:r>
      <w:r w:rsidR="002E1F9D">
        <w:t xml:space="preserve">about </w:t>
      </w:r>
      <w:r w:rsidR="35EE1538">
        <w:t>the</w:t>
      </w:r>
      <w:r w:rsidR="002E1F9D">
        <w:t xml:space="preserve"> importance of a weapon in</w:t>
      </w:r>
      <w:r w:rsidR="7B58690E">
        <w:t xml:space="preserve"> </w:t>
      </w:r>
      <w:r w:rsidR="002E1F9D">
        <w:t>E</w:t>
      </w:r>
      <w:r w:rsidR="5F9855D1">
        <w:t>WI</w:t>
      </w:r>
      <w:r w:rsidR="01BEFE89">
        <w:t xml:space="preserve"> </w:t>
      </w:r>
      <w:r w:rsidR="77EB49CB">
        <w:t xml:space="preserve">questions about the </w:t>
      </w:r>
      <w:r w:rsidR="599CDE91">
        <w:t xml:space="preserve">reliability </w:t>
      </w:r>
      <w:r w:rsidR="77EB49CB">
        <w:t xml:space="preserve">of the findings may </w:t>
      </w:r>
      <w:r w:rsidR="6CC2A859">
        <w:t>arise due to the study being outdated</w:t>
      </w:r>
      <w:r w:rsidR="576EDC75">
        <w:t xml:space="preserve"> reducing generalisability</w:t>
      </w:r>
      <w:r w:rsidR="233631B3">
        <w:t>.</w:t>
      </w:r>
      <w:r w:rsidR="00E6601C">
        <w:t xml:space="preserve"> </w:t>
      </w:r>
      <w:r w:rsidR="2BA90257">
        <w:t xml:space="preserve">Carlson et al. (2017) </w:t>
      </w:r>
      <w:r w:rsidR="00E6601C">
        <w:t xml:space="preserve">strengthens </w:t>
      </w:r>
      <w:r w:rsidR="004C4FB6">
        <w:t>the WFE</w:t>
      </w:r>
      <w:r w:rsidR="003C6C43">
        <w:t xml:space="preserve"> finding </w:t>
      </w:r>
      <w:r w:rsidR="00F402A3">
        <w:t>when participants</w:t>
      </w:r>
      <w:r w:rsidR="6419DF07">
        <w:t xml:space="preserve"> seen a weapon </w:t>
      </w:r>
      <w:r w:rsidR="351D02F2">
        <w:t xml:space="preserve">correct </w:t>
      </w:r>
      <w:r w:rsidR="23C32824">
        <w:t xml:space="preserve">identification </w:t>
      </w:r>
      <w:r w:rsidR="351D02F2">
        <w:t>w</w:t>
      </w:r>
      <w:r w:rsidR="5DFE92C3">
        <w:t>as</w:t>
      </w:r>
      <w:r w:rsidR="351D02F2">
        <w:t xml:space="preserve"> reduced </w:t>
      </w:r>
      <w:r w:rsidR="159B04A6">
        <w:t>with false identifications increas</w:t>
      </w:r>
      <w:r w:rsidR="39B6049C">
        <w:t>ing</w:t>
      </w:r>
      <w:r w:rsidR="159B04A6">
        <w:t xml:space="preserve"> due to the presence of a weapo</w:t>
      </w:r>
      <w:r w:rsidR="72148C81">
        <w:t xml:space="preserve">n </w:t>
      </w:r>
      <w:r w:rsidR="685614E1">
        <w:t xml:space="preserve">because </w:t>
      </w:r>
      <w:r w:rsidR="0ABDDE41">
        <w:t xml:space="preserve">it </w:t>
      </w:r>
      <w:r w:rsidR="6D0C0444">
        <w:t>was visibly clea</w:t>
      </w:r>
      <w:r w:rsidR="003965F8">
        <w:t>r.</w:t>
      </w:r>
      <w:r w:rsidR="00236AA1">
        <w:t xml:space="preserve"> </w:t>
      </w:r>
    </w:p>
    <w:p w14:paraId="0DE1CF3E" w14:textId="1FEA78E9" w:rsidR="00337A65" w:rsidRDefault="00236AA1" w:rsidP="005B60F4">
      <w:pPr>
        <w:spacing w:line="360" w:lineRule="auto"/>
      </w:pPr>
      <w:r>
        <w:t xml:space="preserve">This </w:t>
      </w:r>
      <w:r w:rsidR="00854BFA">
        <w:t xml:space="preserve">phenomenon </w:t>
      </w:r>
      <w:r>
        <w:t xml:space="preserve">was </w:t>
      </w:r>
      <w:r w:rsidR="00C350F5">
        <w:t>later updated by</w:t>
      </w:r>
      <w:r w:rsidR="2B855E6D">
        <w:t xml:space="preserve"> </w:t>
      </w:r>
      <w:r w:rsidR="72C2BA7A">
        <w:t xml:space="preserve">Korner </w:t>
      </w:r>
      <w:r w:rsidR="4F3405ED">
        <w:t>et al</w:t>
      </w:r>
      <w:r w:rsidR="27EA8F12">
        <w:t>. (2024)</w:t>
      </w:r>
      <w:r w:rsidR="27746A85">
        <w:t xml:space="preserve"> </w:t>
      </w:r>
      <w:r w:rsidR="00224EBB">
        <w:t xml:space="preserve">who </w:t>
      </w:r>
      <w:r w:rsidR="27746A85">
        <w:t xml:space="preserve">explored attentional </w:t>
      </w:r>
      <w:r w:rsidR="2DAD7775">
        <w:t xml:space="preserve">effects </w:t>
      </w:r>
      <w:r w:rsidR="6AE2CF87">
        <w:t xml:space="preserve">linked to </w:t>
      </w:r>
      <w:r w:rsidR="2DAD7775">
        <w:t>weapons with</w:t>
      </w:r>
      <w:r w:rsidR="01517DE8">
        <w:t xml:space="preserve"> the </w:t>
      </w:r>
      <w:r w:rsidR="470F38AC">
        <w:t>U</w:t>
      </w:r>
      <w:r w:rsidR="5BF390A5">
        <w:t xml:space="preserve">nusual </w:t>
      </w:r>
      <w:r w:rsidR="05F45256">
        <w:t>I</w:t>
      </w:r>
      <w:r w:rsidR="5BF390A5">
        <w:t xml:space="preserve">tem </w:t>
      </w:r>
      <w:r w:rsidR="2C4B9BB0">
        <w:t>H</w:t>
      </w:r>
      <w:r w:rsidR="4DA27D32">
        <w:t>ypothesis</w:t>
      </w:r>
      <w:r w:rsidR="53D90CEA">
        <w:t xml:space="preserve"> (UIH)</w:t>
      </w:r>
      <w:r w:rsidR="2AC39F2C">
        <w:t xml:space="preserve"> </w:t>
      </w:r>
      <w:r w:rsidR="138A8087">
        <w:t xml:space="preserve">proposing </w:t>
      </w:r>
      <w:r w:rsidR="5ABC3A1B">
        <w:t xml:space="preserve">attentional shifts from the perpetrator </w:t>
      </w:r>
      <w:r w:rsidR="122523EC">
        <w:t xml:space="preserve">to the weapon </w:t>
      </w:r>
      <w:r w:rsidR="03A59612">
        <w:t xml:space="preserve">is present because </w:t>
      </w:r>
      <w:r w:rsidR="1E8A3EBB">
        <w:t xml:space="preserve">a weapon is an unusual </w:t>
      </w:r>
      <w:r w:rsidR="25B1E755">
        <w:t>object in many settings.</w:t>
      </w:r>
      <w:r w:rsidR="0004713B">
        <w:t xml:space="preserve"> </w:t>
      </w:r>
      <w:r w:rsidR="3C628DD7">
        <w:t xml:space="preserve">In other </w:t>
      </w:r>
      <w:r w:rsidR="370C1366">
        <w:t>words,</w:t>
      </w:r>
      <w:r w:rsidR="3C628DD7">
        <w:t xml:space="preserve"> a person</w:t>
      </w:r>
      <w:r w:rsidR="48FF3AA9">
        <w:t xml:space="preserve">’s attentional shift </w:t>
      </w:r>
      <w:r w:rsidR="6C4297B5">
        <w:t xml:space="preserve">from </w:t>
      </w:r>
      <w:r w:rsidR="48FF3AA9">
        <w:t xml:space="preserve">the </w:t>
      </w:r>
      <w:r w:rsidR="7AF0D975">
        <w:t>perpetrator</w:t>
      </w:r>
      <w:r w:rsidR="79213098">
        <w:t xml:space="preserve"> towards the weapon is a natural response </w:t>
      </w:r>
      <w:r w:rsidR="61198AF5">
        <w:t>to the unusual item (weapon)</w:t>
      </w:r>
      <w:r w:rsidR="4E627C42">
        <w:t>.</w:t>
      </w:r>
      <w:r w:rsidR="66C4D27B">
        <w:t xml:space="preserve"> </w:t>
      </w:r>
      <w:r w:rsidR="0D719FF5">
        <w:t xml:space="preserve">This challenges </w:t>
      </w:r>
      <w:r w:rsidR="44EFA766">
        <w:t>Bartlett</w:t>
      </w:r>
      <w:r w:rsidR="1C33B85D">
        <w:t>’s</w:t>
      </w:r>
      <w:r w:rsidR="44EFA766">
        <w:t xml:space="preserve"> (1932</w:t>
      </w:r>
      <w:r w:rsidR="6B6EA88D">
        <w:t xml:space="preserve"> as cited in </w:t>
      </w:r>
      <w:r w:rsidR="7F270BE5">
        <w:t>Carbon &amp; Albre</w:t>
      </w:r>
      <w:r w:rsidR="6C7DA0C0">
        <w:t>cht 2012</w:t>
      </w:r>
      <w:r w:rsidR="721EB131">
        <w:t>)</w:t>
      </w:r>
      <w:r w:rsidR="3A74C7BA">
        <w:t xml:space="preserve"> </w:t>
      </w:r>
      <w:r w:rsidR="61660896">
        <w:t>S</w:t>
      </w:r>
      <w:r w:rsidR="50AF122E">
        <w:t>chema</w:t>
      </w:r>
      <w:r w:rsidR="4EC8BBA2">
        <w:t xml:space="preserve"> theory</w:t>
      </w:r>
      <w:r w:rsidR="667DC141">
        <w:t xml:space="preserve"> </w:t>
      </w:r>
      <w:r w:rsidR="2B87809E">
        <w:t xml:space="preserve">who posits </w:t>
      </w:r>
      <w:r w:rsidR="316F683A">
        <w:t xml:space="preserve">individuals </w:t>
      </w:r>
      <w:r w:rsidR="0B1196F4">
        <w:t xml:space="preserve">store </w:t>
      </w:r>
      <w:r w:rsidR="316F683A">
        <w:t>information in</w:t>
      </w:r>
      <w:r w:rsidR="2B75DE47">
        <w:t>to</w:t>
      </w:r>
      <w:r w:rsidR="316F683A">
        <w:t xml:space="preserve"> mental frameworks</w:t>
      </w:r>
      <w:r w:rsidR="2B75DE47">
        <w:t xml:space="preserve"> from past experiences to </w:t>
      </w:r>
      <w:r w:rsidR="24BD3A67">
        <w:t>help</w:t>
      </w:r>
      <w:r w:rsidR="1B95FC53">
        <w:t xml:space="preserve"> </w:t>
      </w:r>
      <w:r w:rsidR="3272BC2C">
        <w:t xml:space="preserve">witnesses </w:t>
      </w:r>
      <w:r w:rsidR="24BD3A67">
        <w:t xml:space="preserve">make sense of </w:t>
      </w:r>
      <w:r w:rsidR="50AF122E">
        <w:t xml:space="preserve">the </w:t>
      </w:r>
      <w:r w:rsidR="6E54EEDF">
        <w:t>information</w:t>
      </w:r>
      <w:r w:rsidR="7614257E">
        <w:t xml:space="preserve">, object or </w:t>
      </w:r>
      <w:r w:rsidR="7E109A49">
        <w:t>event</w:t>
      </w:r>
      <w:r w:rsidR="3B19A4EB">
        <w:t>s</w:t>
      </w:r>
      <w:r w:rsidR="56268944">
        <w:t xml:space="preserve"> </w:t>
      </w:r>
      <w:r w:rsidR="6E54EEDF">
        <w:t>they are presented with</w:t>
      </w:r>
      <w:r w:rsidR="2024FDF8">
        <w:t xml:space="preserve"> in the present</w:t>
      </w:r>
      <w:r w:rsidR="0EB23622">
        <w:t>,</w:t>
      </w:r>
      <w:r w:rsidR="28AAC41A">
        <w:t xml:space="preserve"> contrasting the UIH </w:t>
      </w:r>
      <w:r w:rsidR="2D2CE524">
        <w:t>suggesting</w:t>
      </w:r>
      <w:r w:rsidR="28AAC41A">
        <w:t xml:space="preserve"> </w:t>
      </w:r>
      <w:r w:rsidR="484ED61D">
        <w:t xml:space="preserve">a person may focus on the weapon because of its unusual </w:t>
      </w:r>
      <w:r w:rsidR="2FD7BE8E">
        <w:t xml:space="preserve">attentional </w:t>
      </w:r>
      <w:r w:rsidR="484ED61D">
        <w:t>effect</w:t>
      </w:r>
      <w:r w:rsidR="0046427C">
        <w:t xml:space="preserve">. </w:t>
      </w:r>
      <w:r w:rsidR="00C56797">
        <w:t xml:space="preserve">Together, these studies </w:t>
      </w:r>
      <w:r w:rsidR="00026D9C">
        <w:t xml:space="preserve">reveal </w:t>
      </w:r>
      <w:r w:rsidR="7EF8087F">
        <w:t>WFE</w:t>
      </w:r>
      <w:r w:rsidR="667532DF">
        <w:t xml:space="preserve"> is an essential phenomenon within research</w:t>
      </w:r>
      <w:r w:rsidR="18D9E0F1">
        <w:t>,</w:t>
      </w:r>
      <w:r w:rsidR="00645746">
        <w:t xml:space="preserve"> </w:t>
      </w:r>
      <w:r w:rsidR="667532DF">
        <w:t xml:space="preserve">but </w:t>
      </w:r>
      <w:r w:rsidR="7EF8087F">
        <w:t>ecological validity</w:t>
      </w:r>
      <w:r w:rsidR="0E3F21CE">
        <w:t xml:space="preserve"> </w:t>
      </w:r>
      <w:r w:rsidR="0024462E">
        <w:t xml:space="preserve">may </w:t>
      </w:r>
      <w:r w:rsidR="6ED55612">
        <w:t>arise</w:t>
      </w:r>
      <w:r w:rsidR="0024462E">
        <w:t xml:space="preserve"> </w:t>
      </w:r>
      <w:r w:rsidR="7EF8087F">
        <w:t>due to its laboratory focus</w:t>
      </w:r>
      <w:r w:rsidR="00A845D0">
        <w:t xml:space="preserve"> </w:t>
      </w:r>
      <w:r w:rsidR="5F55329A">
        <w:t>and jurisdiction differences in the UK and USA suggesting</w:t>
      </w:r>
      <w:r w:rsidR="00A845D0">
        <w:t xml:space="preserve"> police offers may need t</w:t>
      </w:r>
      <w:r w:rsidR="007D6A4F">
        <w:t>o</w:t>
      </w:r>
      <w:r w:rsidR="00A845D0">
        <w:t xml:space="preserve"> consider the </w:t>
      </w:r>
      <w:r w:rsidR="00D048FF">
        <w:t>WFE</w:t>
      </w:r>
      <w:r w:rsidR="00A845D0">
        <w:t xml:space="preserve"> cautiously.</w:t>
      </w:r>
      <w:r w:rsidR="008A31E2">
        <w:t xml:space="preserve"> </w:t>
      </w:r>
      <w:r w:rsidR="55A2E574">
        <w:t>Limiting</w:t>
      </w:r>
      <w:r w:rsidR="7EF8087F">
        <w:t xml:space="preserve"> its applicability in a real</w:t>
      </w:r>
      <w:r w:rsidR="76CE6295">
        <w:t>-</w:t>
      </w:r>
      <w:r w:rsidR="7B60A043">
        <w:t xml:space="preserve">world </w:t>
      </w:r>
      <w:r w:rsidR="7EF8087F">
        <w:t>context</w:t>
      </w:r>
      <w:r w:rsidR="301B01A1">
        <w:t xml:space="preserve"> due to its</w:t>
      </w:r>
      <w:r w:rsidR="32F1DDDB">
        <w:t xml:space="preserve"> methodology constraints</w:t>
      </w:r>
      <w:r w:rsidR="7CB8D71F">
        <w:t xml:space="preserve"> and mixed </w:t>
      </w:r>
      <w:r w:rsidR="0FEF210E">
        <w:t>results</w:t>
      </w:r>
      <w:r w:rsidR="11559D6F">
        <w:t xml:space="preserve"> </w:t>
      </w:r>
      <w:r w:rsidR="54D3BB57">
        <w:t>because</w:t>
      </w:r>
      <w:r w:rsidR="1D1BF4B6">
        <w:t xml:space="preserve"> </w:t>
      </w:r>
      <w:r w:rsidR="7B35D28D">
        <w:t>of</w:t>
      </w:r>
      <w:r w:rsidR="11559D6F">
        <w:t xml:space="preserve"> </w:t>
      </w:r>
      <w:r w:rsidR="32F1DDDB">
        <w:t xml:space="preserve">ethical </w:t>
      </w:r>
      <w:r w:rsidR="05B80722">
        <w:t>implications</w:t>
      </w:r>
      <w:r w:rsidR="4C5C7563">
        <w:t>.</w:t>
      </w:r>
      <w:r w:rsidR="399167A2">
        <w:t xml:space="preserve"> </w:t>
      </w:r>
      <w:r w:rsidR="00ED0045">
        <w:t xml:space="preserve">To add, </w:t>
      </w:r>
      <w:r w:rsidR="399167A2">
        <w:t xml:space="preserve">psychological research must not purposefully </w:t>
      </w:r>
      <w:r w:rsidR="4AA244C7">
        <w:t>impose distress on participants</w:t>
      </w:r>
      <w:r w:rsidR="0735326B">
        <w:t xml:space="preserve"> </w:t>
      </w:r>
      <w:r w:rsidR="2F92F383">
        <w:t xml:space="preserve">in </w:t>
      </w:r>
      <w:r w:rsidR="0735326B">
        <w:t xml:space="preserve">accordance with the British Psychology </w:t>
      </w:r>
      <w:r w:rsidR="72820708">
        <w:t>Association</w:t>
      </w:r>
      <w:r w:rsidR="2F92F383">
        <w:t xml:space="preserve"> </w:t>
      </w:r>
      <w:r w:rsidR="193C2861">
        <w:t>[</w:t>
      </w:r>
      <w:r w:rsidR="2F92F383">
        <w:t>BPS</w:t>
      </w:r>
      <w:r w:rsidR="72753BFC">
        <w:t>]</w:t>
      </w:r>
      <w:r w:rsidR="31564278">
        <w:t>,</w:t>
      </w:r>
      <w:r w:rsidR="2F92F383">
        <w:t xml:space="preserve"> </w:t>
      </w:r>
      <w:r w:rsidR="31564278">
        <w:t>(</w:t>
      </w:r>
      <w:r w:rsidR="3DAA97D8">
        <w:t>2021</w:t>
      </w:r>
      <w:r w:rsidR="2F92F383">
        <w:t>) Code of Human Ethics (</w:t>
      </w:r>
      <w:r w:rsidR="72820708">
        <w:t xml:space="preserve">CHE). </w:t>
      </w:r>
      <w:r w:rsidR="1778A3D2">
        <w:t xml:space="preserve">Thus, </w:t>
      </w:r>
      <w:r w:rsidR="2CCF8682">
        <w:t xml:space="preserve">it becomes apparent </w:t>
      </w:r>
      <w:r w:rsidR="5ABE8B39">
        <w:t xml:space="preserve">ethics is </w:t>
      </w:r>
      <w:r w:rsidR="29D1C9E0">
        <w:t xml:space="preserve">influential within psychology specifically related to </w:t>
      </w:r>
      <w:r w:rsidR="5FF92B65">
        <w:t xml:space="preserve">research exploring </w:t>
      </w:r>
      <w:r w:rsidR="2CCF8682">
        <w:t>high emotive events that could cause distress to participants.</w:t>
      </w:r>
    </w:p>
    <w:p w14:paraId="7F38E247" w14:textId="77777777" w:rsidR="0068276E" w:rsidRDefault="0068276E" w:rsidP="001C5642">
      <w:pPr>
        <w:spacing w:line="360" w:lineRule="auto"/>
      </w:pPr>
    </w:p>
    <w:p w14:paraId="79AF9FE5" w14:textId="3787347E" w:rsidR="331D225F" w:rsidRDefault="0068276E" w:rsidP="009920F2">
      <w:pPr>
        <w:spacing w:line="360" w:lineRule="auto"/>
      </w:pPr>
      <w:r>
        <w:t xml:space="preserve">           </w:t>
      </w:r>
      <w:r w:rsidR="00A13EFB">
        <w:t>This section of the essay will e</w:t>
      </w:r>
      <w:r w:rsidR="005C10F9">
        <w:t xml:space="preserve">xplore </w:t>
      </w:r>
      <w:r w:rsidR="00A13EFB">
        <w:t>the</w:t>
      </w:r>
      <w:r w:rsidR="0A1E460A">
        <w:t xml:space="preserve"> </w:t>
      </w:r>
      <w:r w:rsidR="00926164">
        <w:t>empirical research (</w:t>
      </w:r>
      <w:r w:rsidR="00E54BCB">
        <w:t>Wells</w:t>
      </w:r>
      <w:r w:rsidR="00D1581F">
        <w:t xml:space="preserve"> &amp; Turtle</w:t>
      </w:r>
      <w:r w:rsidR="5536D2C0">
        <w:t xml:space="preserve"> </w:t>
      </w:r>
      <w:r w:rsidR="00D1581F">
        <w:t>198</w:t>
      </w:r>
      <w:r w:rsidR="4E6CD952">
        <w:t>7</w:t>
      </w:r>
      <w:r w:rsidR="00C12B78">
        <w:t>;</w:t>
      </w:r>
      <w:r w:rsidR="00CF2410">
        <w:t xml:space="preserve"> Wixted </w:t>
      </w:r>
      <w:r w:rsidR="00F370BE">
        <w:t xml:space="preserve">et al., 2015; &amp; </w:t>
      </w:r>
      <w:r w:rsidR="00C329EB">
        <w:t>Sporer 1993</w:t>
      </w:r>
      <w:r w:rsidR="004B2797">
        <w:t>)</w:t>
      </w:r>
      <w:r w:rsidR="1C6FF017">
        <w:t xml:space="preserve"> </w:t>
      </w:r>
      <w:r w:rsidR="3BB4C8FD">
        <w:t xml:space="preserve">linked to </w:t>
      </w:r>
      <w:r w:rsidR="1C6FF017">
        <w:t xml:space="preserve">line up </w:t>
      </w:r>
      <w:r w:rsidR="1B9342D9">
        <w:t>processes</w:t>
      </w:r>
      <w:r w:rsidR="00836319">
        <w:t xml:space="preserve"> </w:t>
      </w:r>
      <w:r w:rsidR="00CE273E">
        <w:t xml:space="preserve">predicting </w:t>
      </w:r>
      <w:r w:rsidR="00D77D20">
        <w:t>the accuracy, confidence</w:t>
      </w:r>
      <w:r w:rsidR="167AD8C8">
        <w:t>,</w:t>
      </w:r>
      <w:r w:rsidR="00D77D20">
        <w:t xml:space="preserve"> and reliability of EWI</w:t>
      </w:r>
      <w:r w:rsidR="64E5EF9B">
        <w:t>.</w:t>
      </w:r>
      <w:r w:rsidR="00D66443">
        <w:t xml:space="preserve"> </w:t>
      </w:r>
      <w:r w:rsidR="26FDAD78">
        <w:t>Memon et al. (2003</w:t>
      </w:r>
      <w:r w:rsidR="61CD6071">
        <w:t xml:space="preserve">) </w:t>
      </w:r>
      <w:r w:rsidR="359337BA">
        <w:t>found when</w:t>
      </w:r>
      <w:r w:rsidR="26FDAD78">
        <w:t xml:space="preserve"> </w:t>
      </w:r>
      <w:r w:rsidR="22176B9A">
        <w:t xml:space="preserve">164 </w:t>
      </w:r>
      <w:r w:rsidR="327ABDD0">
        <w:t>adults were shown a simula</w:t>
      </w:r>
      <w:r w:rsidR="21EA6F82">
        <w:t xml:space="preserve">ted crime involving a culprits face between a short or </w:t>
      </w:r>
      <w:r w:rsidR="2F569BD9">
        <w:t>long-time</w:t>
      </w:r>
      <w:r w:rsidR="21EA6F82">
        <w:t xml:space="preserve"> duration</w:t>
      </w:r>
      <w:r w:rsidR="36C76C95">
        <w:t xml:space="preserve"> it was established</w:t>
      </w:r>
      <w:r w:rsidR="6402B3E5">
        <w:t xml:space="preserve"> participants in the longest duration were significantly high</w:t>
      </w:r>
      <w:r w:rsidR="6EA28128">
        <w:t xml:space="preserve"> compared to the low exposure condition in identification accuracy. However</w:t>
      </w:r>
      <w:r w:rsidR="005960C6">
        <w:t xml:space="preserve">, </w:t>
      </w:r>
      <w:r w:rsidR="1FCFCB2D">
        <w:t>Dodson and Dobolyi (2016)</w:t>
      </w:r>
      <w:r w:rsidR="006A2464">
        <w:t xml:space="preserve"> challenged this finding</w:t>
      </w:r>
      <w:r w:rsidR="00E624F2">
        <w:t xml:space="preserve"> </w:t>
      </w:r>
      <w:r w:rsidR="00953007">
        <w:t>through a</w:t>
      </w:r>
      <w:r w:rsidR="55C34F02">
        <w:t xml:space="preserve"> study </w:t>
      </w:r>
      <w:r w:rsidR="46CC05B4">
        <w:t>wit</w:t>
      </w:r>
      <w:r w:rsidR="00953007">
        <w:t>h</w:t>
      </w:r>
      <w:r w:rsidR="46CC05B4">
        <w:t xml:space="preserve"> </w:t>
      </w:r>
      <w:r w:rsidR="55535238">
        <w:t>1656 participants complet</w:t>
      </w:r>
      <w:r w:rsidR="7C5F5471">
        <w:t>ing</w:t>
      </w:r>
      <w:r w:rsidR="55535238">
        <w:t xml:space="preserve"> multiple line up tests and confidence ratings by using a confidence scale method</w:t>
      </w:r>
      <w:r w:rsidR="2A942EAD">
        <w:t xml:space="preserve">, </w:t>
      </w:r>
      <w:r w:rsidR="55535238">
        <w:t xml:space="preserve">with results revealing confidence </w:t>
      </w:r>
      <w:r w:rsidR="7E3507EF">
        <w:t xml:space="preserve">was </w:t>
      </w:r>
      <w:r w:rsidR="59497042">
        <w:t xml:space="preserve">a stronger factor of accuracy when fast </w:t>
      </w:r>
      <w:r w:rsidR="7EA0B2A4">
        <w:t>identifications</w:t>
      </w:r>
      <w:r w:rsidR="59497042">
        <w:t xml:space="preserve"> </w:t>
      </w:r>
      <w:r w:rsidR="5BE568B7">
        <w:t xml:space="preserve">occurred </w:t>
      </w:r>
      <w:r w:rsidR="59497042">
        <w:t>across a line ups face</w:t>
      </w:r>
      <w:r w:rsidR="0F01EC30">
        <w:t>.</w:t>
      </w:r>
      <w:r w:rsidR="004B4E95">
        <w:t xml:space="preserve"> </w:t>
      </w:r>
      <w:r w:rsidR="0F01EC30">
        <w:t xml:space="preserve">This </w:t>
      </w:r>
      <w:r w:rsidR="004B4E95">
        <w:t>underscores</w:t>
      </w:r>
      <w:r w:rsidR="2E68F047">
        <w:t xml:space="preserve"> </w:t>
      </w:r>
      <w:r w:rsidR="70878023">
        <w:t>decision</w:t>
      </w:r>
      <w:r w:rsidR="59497042">
        <w:t xml:space="preserve"> time has a critical effect </w:t>
      </w:r>
      <w:r w:rsidR="0042725C">
        <w:t xml:space="preserve">in </w:t>
      </w:r>
      <w:r w:rsidR="59497042">
        <w:t xml:space="preserve">line </w:t>
      </w:r>
      <w:r w:rsidR="377677F1">
        <w:t>up</w:t>
      </w:r>
      <w:r w:rsidR="59497042">
        <w:t xml:space="preserve"> </w:t>
      </w:r>
      <w:r w:rsidR="00C2512F">
        <w:t>processes</w:t>
      </w:r>
      <w:r w:rsidR="0042725C">
        <w:t xml:space="preserve"> with</w:t>
      </w:r>
      <w:r w:rsidR="009920F2">
        <w:t xml:space="preserve"> recent </w:t>
      </w:r>
      <w:r w:rsidR="1045B961">
        <w:t>research by</w:t>
      </w:r>
      <w:r w:rsidR="046B532A">
        <w:t xml:space="preserve"> Quigley-McBride </w:t>
      </w:r>
      <w:r w:rsidR="5F9FF3CC">
        <w:t xml:space="preserve">and Greenspan </w:t>
      </w:r>
      <w:r w:rsidR="046B532A">
        <w:t>(2025)</w:t>
      </w:r>
      <w:r w:rsidR="004F3E00">
        <w:t xml:space="preserve"> </w:t>
      </w:r>
      <w:r w:rsidR="12CB6107">
        <w:t xml:space="preserve">revealing multiple </w:t>
      </w:r>
      <w:r w:rsidR="2D8632FF">
        <w:t>reflector variables better predict decisions compared to any other reflector variables alone</w:t>
      </w:r>
      <w:r w:rsidR="00967B63">
        <w:t xml:space="preserve"> linked to </w:t>
      </w:r>
      <w:r w:rsidR="0070515A">
        <w:t>EWI</w:t>
      </w:r>
      <w:r w:rsidR="00152231">
        <w:t xml:space="preserve">. While </w:t>
      </w:r>
      <w:r w:rsidR="00012794">
        <w:t>Loftus</w:t>
      </w:r>
      <w:r w:rsidR="08A6F038">
        <w:t xml:space="preserve"> (1987</w:t>
      </w:r>
      <w:r w:rsidR="043DA42E">
        <w:t>)</w:t>
      </w:r>
      <w:r w:rsidR="009A41EE">
        <w:t xml:space="preserve"> </w:t>
      </w:r>
      <w:r w:rsidR="043DA42E">
        <w:t xml:space="preserve">estimator and system </w:t>
      </w:r>
      <w:r w:rsidR="6A6E47CB">
        <w:t xml:space="preserve">variables </w:t>
      </w:r>
      <w:r w:rsidR="1D432B90">
        <w:t xml:space="preserve">model </w:t>
      </w:r>
      <w:r w:rsidR="6A6E47CB">
        <w:t>have</w:t>
      </w:r>
      <w:r w:rsidR="043DA42E">
        <w:t xml:space="preserve"> provided valuable insights</w:t>
      </w:r>
      <w:r w:rsidR="63D28881">
        <w:t xml:space="preserve"> into factors affecting </w:t>
      </w:r>
      <w:r w:rsidR="1D7ABF1C">
        <w:t>EWI</w:t>
      </w:r>
      <w:r w:rsidR="7C54A9A0">
        <w:t xml:space="preserve">, </w:t>
      </w:r>
      <w:r w:rsidR="79444062">
        <w:t xml:space="preserve">the latest </w:t>
      </w:r>
      <w:r w:rsidR="08A6F038">
        <w:t>research</w:t>
      </w:r>
      <w:r w:rsidR="411FD425">
        <w:t xml:space="preserve"> </w:t>
      </w:r>
      <w:r w:rsidR="5AB0494A">
        <w:t xml:space="preserve">elucidates </w:t>
      </w:r>
      <w:r w:rsidR="411FD425">
        <w:t>reflector</w:t>
      </w:r>
      <w:r w:rsidR="01512BAE">
        <w:t xml:space="preserve"> variables linked to </w:t>
      </w:r>
      <w:r w:rsidR="0B0CB356">
        <w:t>EWI</w:t>
      </w:r>
      <w:r w:rsidR="0ABB013B">
        <w:t xml:space="preserve"> </w:t>
      </w:r>
      <w:r w:rsidR="13DB39B5">
        <w:t xml:space="preserve">including confidence, confidence entropy, and </w:t>
      </w:r>
      <w:r w:rsidR="23823AA8">
        <w:t>decision time</w:t>
      </w:r>
      <w:r w:rsidR="13DB39B5">
        <w:t xml:space="preserve"> are better predictors linked t</w:t>
      </w:r>
      <w:r w:rsidR="6919C097">
        <w:t xml:space="preserve">o accurate identifications revealing Loftus estimator vs system </w:t>
      </w:r>
      <w:r w:rsidR="0822E622">
        <w:t>variables</w:t>
      </w:r>
      <w:r w:rsidR="6919C097">
        <w:t xml:space="preserve"> model may be </w:t>
      </w:r>
      <w:r w:rsidR="705B75EA">
        <w:t xml:space="preserve">simplistic </w:t>
      </w:r>
      <w:r w:rsidR="5616E45C">
        <w:t>because of advancements into the field.</w:t>
      </w:r>
      <w:r w:rsidR="00BC664E">
        <w:t xml:space="preserve"> </w:t>
      </w:r>
      <w:r w:rsidR="2D0FDA9E">
        <w:t>Nevertheless, whilst advancements into</w:t>
      </w:r>
      <w:r w:rsidR="1C1FF91C">
        <w:t xml:space="preserve"> EWI </w:t>
      </w:r>
      <w:r w:rsidR="79BE6FB7">
        <w:t>accuracy</w:t>
      </w:r>
      <w:r w:rsidR="60BAA79C">
        <w:t xml:space="preserve"> provides valuable discoveries </w:t>
      </w:r>
      <w:r w:rsidR="79BE6FB7">
        <w:t>Carlisle</w:t>
      </w:r>
      <w:r w:rsidR="2D0FDA9E">
        <w:t xml:space="preserve"> </w:t>
      </w:r>
      <w:r w:rsidR="79FC7830">
        <w:t>(2024)</w:t>
      </w:r>
      <w:r w:rsidR="5A0E23D1">
        <w:t xml:space="preserve"> argues although EWI improves due to confidence in multiple reflector variables </w:t>
      </w:r>
      <w:r w:rsidR="684D5D93">
        <w:t>EWI evidence is the leading cause of wrongful convictions.</w:t>
      </w:r>
      <w:r w:rsidR="5A0E23D1">
        <w:t xml:space="preserve"> </w:t>
      </w:r>
      <w:r w:rsidR="008031E4">
        <w:t>Thus, reinforc</w:t>
      </w:r>
      <w:r w:rsidR="00B036CB">
        <w:t xml:space="preserve">ing </w:t>
      </w:r>
      <w:r w:rsidR="008031E4">
        <w:t xml:space="preserve">psychology’s theoretical </w:t>
      </w:r>
      <w:r w:rsidR="00B036CB">
        <w:t xml:space="preserve">grounding </w:t>
      </w:r>
      <w:r w:rsidR="32F65E47">
        <w:t>which</w:t>
      </w:r>
      <w:r w:rsidR="191CB1E1">
        <w:t xml:space="preserve"> </w:t>
      </w:r>
      <w:r w:rsidR="794F0424">
        <w:t>inform</w:t>
      </w:r>
      <w:r w:rsidR="4DD5CB54">
        <w:t>s</w:t>
      </w:r>
      <w:r w:rsidR="00B036CB">
        <w:t xml:space="preserve"> police officers to </w:t>
      </w:r>
      <w:r w:rsidR="7212E6EA">
        <w:t>embed</w:t>
      </w:r>
      <w:r w:rsidR="43603DB2">
        <w:t xml:space="preserve"> </w:t>
      </w:r>
      <w:r w:rsidR="6E7A0471">
        <w:t>a</w:t>
      </w:r>
      <w:r w:rsidR="43603DB2">
        <w:t xml:space="preserve"> holistic approach </w:t>
      </w:r>
      <w:r w:rsidR="43F34270">
        <w:t>to create</w:t>
      </w:r>
      <w:r w:rsidR="00225FCE">
        <w:t xml:space="preserve"> ethically sound practices </w:t>
      </w:r>
      <w:r w:rsidR="5C00E193">
        <w:t>across</w:t>
      </w:r>
      <w:r w:rsidR="00BA2A4E">
        <w:t xml:space="preserve"> line up and interview practices</w:t>
      </w:r>
      <w:r w:rsidR="00905CEC">
        <w:t xml:space="preserve"> to en</w:t>
      </w:r>
      <w:r w:rsidR="3CB15B12">
        <w:t>hance</w:t>
      </w:r>
      <w:r w:rsidR="00905CEC">
        <w:t xml:space="preserve"> </w:t>
      </w:r>
      <w:r w:rsidR="00CE5AFC">
        <w:t xml:space="preserve">fairness </w:t>
      </w:r>
      <w:r w:rsidR="4B64B9C1">
        <w:t>and accuracy</w:t>
      </w:r>
      <w:r w:rsidR="38474737">
        <w:t xml:space="preserve"> reduc</w:t>
      </w:r>
      <w:r w:rsidR="62DCFF06">
        <w:t>ing the probability of</w:t>
      </w:r>
      <w:r w:rsidR="38474737">
        <w:t xml:space="preserve"> innocent individuals from being prosecuted</w:t>
      </w:r>
      <w:r w:rsidR="2C835195">
        <w:t xml:space="preserve"> through court proceedings</w:t>
      </w:r>
      <w:r w:rsidR="43705EF9">
        <w:t>.</w:t>
      </w:r>
    </w:p>
    <w:p w14:paraId="1164801E" w14:textId="77777777" w:rsidR="007319BE" w:rsidRDefault="352E056C" w:rsidP="4D80EFFF">
      <w:pPr>
        <w:spacing w:line="360" w:lineRule="auto"/>
        <w:ind w:firstLine="720"/>
      </w:pPr>
      <w:r>
        <w:t xml:space="preserve">Extending beyond lineup processes, leading question linked to police investigations has been another </w:t>
      </w:r>
      <w:r w:rsidR="50476A60">
        <w:t xml:space="preserve">critical </w:t>
      </w:r>
      <w:r>
        <w:t>factor affecting EW</w:t>
      </w:r>
      <w:r w:rsidR="2861276B">
        <w:t xml:space="preserve">I </w:t>
      </w:r>
      <w:r w:rsidR="666A7112">
        <w:t xml:space="preserve">specifically </w:t>
      </w:r>
      <w:r w:rsidR="4757772E">
        <w:t>related to interviewing</w:t>
      </w:r>
      <w:r w:rsidR="666A7112">
        <w:t xml:space="preserve"> and questioning.</w:t>
      </w:r>
      <w:r w:rsidR="003974A2">
        <w:t xml:space="preserve"> </w:t>
      </w:r>
      <w:r w:rsidR="008C197B">
        <w:t>This was explored</w:t>
      </w:r>
      <w:r w:rsidR="00E527AC">
        <w:t xml:space="preserve"> by</w:t>
      </w:r>
      <w:r w:rsidR="008C197B">
        <w:t xml:space="preserve"> Loftus </w:t>
      </w:r>
      <w:r w:rsidR="00A35B8D">
        <w:t>and Zan</w:t>
      </w:r>
      <w:r w:rsidR="00785C37">
        <w:t xml:space="preserve">ni </w:t>
      </w:r>
      <w:r w:rsidR="008C197B">
        <w:t>(1975)</w:t>
      </w:r>
      <w:r w:rsidR="00E527AC">
        <w:t xml:space="preserve"> </w:t>
      </w:r>
      <w:r w:rsidR="006F20EB">
        <w:t xml:space="preserve">experiment where participants </w:t>
      </w:r>
      <w:r w:rsidR="00F956CE">
        <w:t>were required to watch a film</w:t>
      </w:r>
      <w:r w:rsidR="00A52D0D">
        <w:t xml:space="preserve"> of a traffic incident and answer </w:t>
      </w:r>
      <w:r w:rsidR="00915AD9">
        <w:t>questions about the events</w:t>
      </w:r>
      <w:r w:rsidR="00A52D0D">
        <w:t xml:space="preserve"> related to the film </w:t>
      </w:r>
      <w:r w:rsidR="00BB127B">
        <w:t xml:space="preserve">with results </w:t>
      </w:r>
      <w:r w:rsidR="00E77B3D">
        <w:t xml:space="preserve">revealing the consistent view </w:t>
      </w:r>
      <w:r w:rsidR="00796EA4">
        <w:t xml:space="preserve">questions used post event </w:t>
      </w:r>
      <w:r w:rsidR="006E1757">
        <w:t xml:space="preserve">can develop a reconstructive process in one’s </w:t>
      </w:r>
      <w:r w:rsidR="00C675B9">
        <w:t>memory of a particular even</w:t>
      </w:r>
      <w:r w:rsidR="00447A3A">
        <w:t>t,</w:t>
      </w:r>
      <w:r w:rsidR="00C675B9">
        <w:t xml:space="preserve"> supporting the reconstructive </w:t>
      </w:r>
      <w:r w:rsidR="001D71F9">
        <w:t xml:space="preserve">theory illustrating memory can be erroneous and distorted </w:t>
      </w:r>
      <w:r w:rsidR="00824C7B">
        <w:t>particularly</w:t>
      </w:r>
      <w:r w:rsidR="001D71F9">
        <w:t xml:space="preserve"> due to leading questions about an event </w:t>
      </w:r>
      <w:r w:rsidR="009C769B">
        <w:t>revealing</w:t>
      </w:r>
      <w:r w:rsidR="001D71F9">
        <w:t xml:space="preserve"> major implications </w:t>
      </w:r>
      <w:r w:rsidR="00824C7B">
        <w:t xml:space="preserve">in court room practices and eyewitness investigations. </w:t>
      </w:r>
      <w:r w:rsidR="009C769B">
        <w:t xml:space="preserve">Later, </w:t>
      </w:r>
      <w:r w:rsidR="666A7112">
        <w:t>Launary et al. (2021)</w:t>
      </w:r>
      <w:r w:rsidR="61569EE9">
        <w:t xml:space="preserve"> examined Interview Gathering Investigation</w:t>
      </w:r>
      <w:r w:rsidR="0CCF4769">
        <w:t xml:space="preserve"> (IGI)</w:t>
      </w:r>
      <w:r w:rsidR="61569EE9">
        <w:t xml:space="preserve"> information compared to the Interviewees </w:t>
      </w:r>
      <w:r w:rsidR="05F6EAEC">
        <w:t>details through the employment of 42 police officers</w:t>
      </w:r>
      <w:r w:rsidR="0BC76054">
        <w:t xml:space="preserve"> as interviewers, and mock witnesses by reviewing a crime video</w:t>
      </w:r>
      <w:r w:rsidR="31E04691">
        <w:t xml:space="preserve"> with results revealing more inappropriate questions were </w:t>
      </w:r>
      <w:r w:rsidR="1D6CA951">
        <w:t xml:space="preserve">used by the police officers </w:t>
      </w:r>
      <w:r w:rsidR="31E04691">
        <w:t>compared to appropriate questions</w:t>
      </w:r>
      <w:r w:rsidR="74D2DDAB">
        <w:t>.</w:t>
      </w:r>
      <w:r w:rsidR="001F5710">
        <w:t xml:space="preserve"> In contrast</w:t>
      </w:r>
      <w:r w:rsidR="695B0511">
        <w:t xml:space="preserve"> Webster</w:t>
      </w:r>
      <w:r w:rsidR="00C1528A">
        <w:t xml:space="preserve"> et al.</w:t>
      </w:r>
      <w:r w:rsidR="001F5710">
        <w:t xml:space="preserve"> </w:t>
      </w:r>
      <w:r w:rsidR="695B0511">
        <w:t xml:space="preserve"> (2021) </w:t>
      </w:r>
      <w:r w:rsidR="00C1528A">
        <w:t>utilised a real</w:t>
      </w:r>
      <w:r w:rsidR="61AB978A">
        <w:t>-</w:t>
      </w:r>
      <w:r w:rsidR="00C1528A">
        <w:t>life context</w:t>
      </w:r>
      <w:r w:rsidR="00932F36">
        <w:t xml:space="preserve"> compared to a controlled lab </w:t>
      </w:r>
      <w:r w:rsidR="007D630C">
        <w:t xml:space="preserve">environment </w:t>
      </w:r>
      <w:r w:rsidR="00D50BAF">
        <w:t>by conducting</w:t>
      </w:r>
      <w:r w:rsidR="695B0511">
        <w:t xml:space="preserve"> 25 interviews across England who were adult rape victims </w:t>
      </w:r>
      <w:r w:rsidR="1BD28F74">
        <w:t xml:space="preserve">with results identifying interviewers used </w:t>
      </w:r>
      <w:r w:rsidR="75363E5E">
        <w:t xml:space="preserve">more </w:t>
      </w:r>
      <w:r w:rsidR="388F467A">
        <w:t>appropriate questions significantly</w:t>
      </w:r>
      <w:r w:rsidR="7CE45040">
        <w:t xml:space="preserve"> </w:t>
      </w:r>
      <w:r w:rsidR="388F467A">
        <w:t>despite their hypotheses predicting more inappropriate questions would be used</w:t>
      </w:r>
      <w:r w:rsidR="6539145B">
        <w:t xml:space="preserve">.  </w:t>
      </w:r>
    </w:p>
    <w:p w14:paraId="13CD7DC0" w14:textId="4FF55256" w:rsidR="352E056C" w:rsidRDefault="00DA7573" w:rsidP="007319BE">
      <w:pPr>
        <w:spacing w:line="360" w:lineRule="auto"/>
      </w:pPr>
      <w:r>
        <w:t xml:space="preserve">This </w:t>
      </w:r>
      <w:r w:rsidR="007E00D7">
        <w:t xml:space="preserve">has major implications </w:t>
      </w:r>
      <w:r w:rsidR="000B15FA">
        <w:t xml:space="preserve">related to </w:t>
      </w:r>
      <w:r w:rsidR="34F19D4E">
        <w:t>police</w:t>
      </w:r>
      <w:r w:rsidR="6539145B">
        <w:t xml:space="preserve"> officers</w:t>
      </w:r>
      <w:r w:rsidR="000B15FA">
        <w:t xml:space="preserve"> because they may need to </w:t>
      </w:r>
      <w:r w:rsidR="6539145B">
        <w:t xml:space="preserve">adapt their questioning and interviewing </w:t>
      </w:r>
      <w:r w:rsidR="1B3B9C5F">
        <w:t>approach</w:t>
      </w:r>
      <w:r w:rsidR="6539145B">
        <w:t xml:space="preserve"> depending on </w:t>
      </w:r>
      <w:r w:rsidR="00112806">
        <w:t>the emotional</w:t>
      </w:r>
      <w:r w:rsidR="00F661B8">
        <w:t xml:space="preserve"> state of </w:t>
      </w:r>
      <w:r w:rsidR="003E6C37">
        <w:t xml:space="preserve">the </w:t>
      </w:r>
      <w:r w:rsidR="00DB688F">
        <w:t>person within the intervie</w:t>
      </w:r>
      <w:r w:rsidR="00695163">
        <w:t>w</w:t>
      </w:r>
      <w:r w:rsidR="14100410">
        <w:t>.</w:t>
      </w:r>
      <w:r w:rsidR="56356669">
        <w:t xml:space="preserve"> </w:t>
      </w:r>
      <w:proofErr w:type="spellStart"/>
      <w:r w:rsidR="6835D7D1">
        <w:t>Baker-Eck</w:t>
      </w:r>
      <w:proofErr w:type="spellEnd"/>
      <w:r w:rsidR="6835D7D1">
        <w:t xml:space="preserve"> and Bull (</w:t>
      </w:r>
      <w:r w:rsidR="005739A5">
        <w:t>2022)</w:t>
      </w:r>
      <w:r w:rsidR="00FA5F60">
        <w:t xml:space="preserve"> explored </w:t>
      </w:r>
      <w:r w:rsidR="6835D7D1">
        <w:t xml:space="preserve">the </w:t>
      </w:r>
      <w:r w:rsidR="391B419B">
        <w:t>relationship between the different types of empathy</w:t>
      </w:r>
      <w:r w:rsidR="28B7C080">
        <w:t xml:space="preserve"> and questions on suspects delivery of information across 16 real-life police interviews </w:t>
      </w:r>
      <w:r w:rsidR="740D33EC">
        <w:t>revealing the proportion of open-ended</w:t>
      </w:r>
      <w:r w:rsidR="2E56A12F">
        <w:t xml:space="preserve"> vs closed questions linked to the amount of empathy </w:t>
      </w:r>
      <w:r w:rsidR="70B9E05B">
        <w:t xml:space="preserve">demonstrated by the interviewers had a positive interview on the delivery of </w:t>
      </w:r>
      <w:r w:rsidR="6E30F8BF">
        <w:t>the suspects information</w:t>
      </w:r>
      <w:r w:rsidR="001B3B78">
        <w:t xml:space="preserve"> </w:t>
      </w:r>
      <w:r w:rsidR="00D55591">
        <w:t xml:space="preserve">suggesting empathy may reduce stress </w:t>
      </w:r>
      <w:r w:rsidR="00C3720F">
        <w:t xml:space="preserve">allowing the interviewees </w:t>
      </w:r>
      <w:r w:rsidR="00DF27A9">
        <w:t xml:space="preserve">to be open and honest highlighting technique is just one aspect of interviewing and questioning. </w:t>
      </w:r>
      <w:r w:rsidR="6E30F8BF">
        <w:t>T</w:t>
      </w:r>
      <w:r w:rsidR="145FFA57">
        <w:t>hus,</w:t>
      </w:r>
      <w:r w:rsidR="4E0E7D41">
        <w:t xml:space="preserve"> reinforcing the importance of the police to embed psychological models within police interviewing and questioning to enable suspects or vic</w:t>
      </w:r>
      <w:r w:rsidR="1CBEDA6E">
        <w:t>tims to be open and honest related to criminal investigation</w:t>
      </w:r>
      <w:r w:rsidR="3D8451BF">
        <w:t>s</w:t>
      </w:r>
      <w:r w:rsidR="211A5E3B">
        <w:t xml:space="preserve"> enhancing police officers' ability to carry out e</w:t>
      </w:r>
      <w:r w:rsidR="0105E7E7">
        <w:t xml:space="preserve">thical interviews and questions reducing the risk of leading questions. </w:t>
      </w:r>
      <w:r w:rsidR="211A5E3B">
        <w:t xml:space="preserve"> </w:t>
      </w:r>
      <w:r w:rsidR="3D8451BF">
        <w:t xml:space="preserve"> </w:t>
      </w:r>
      <w:r w:rsidR="70B9E05B">
        <w:t xml:space="preserve"> </w:t>
      </w:r>
    </w:p>
    <w:p w14:paraId="1A723486" w14:textId="7F99591B" w:rsidR="06B7F8A1" w:rsidRDefault="003A73AC" w:rsidP="4D80EFFF">
      <w:pPr>
        <w:spacing w:line="360" w:lineRule="auto"/>
      </w:pPr>
      <w:r>
        <w:t xml:space="preserve">        </w:t>
      </w:r>
    </w:p>
    <w:p w14:paraId="3378D18B" w14:textId="541046FC" w:rsidR="32315401" w:rsidRDefault="14B0E166" w:rsidP="32315401">
      <w:pPr>
        <w:spacing w:line="360" w:lineRule="auto"/>
      </w:pPr>
      <w:r>
        <w:t xml:space="preserve">             </w:t>
      </w:r>
      <w:r w:rsidR="00AF4902">
        <w:t xml:space="preserve">  </w:t>
      </w:r>
      <w:r w:rsidR="586C271F">
        <w:t xml:space="preserve">Moving forward, psychological research has provided </w:t>
      </w:r>
      <w:r w:rsidR="2E7C7F29">
        <w:t xml:space="preserve">the </w:t>
      </w:r>
      <w:r w:rsidR="586C271F">
        <w:t>judicial process</w:t>
      </w:r>
      <w:r w:rsidR="355BB680">
        <w:t xml:space="preserve"> system</w:t>
      </w:r>
      <w:r w:rsidR="586C271F">
        <w:t xml:space="preserve"> specifically </w:t>
      </w:r>
      <w:r w:rsidR="15EC0424">
        <w:t>the police</w:t>
      </w:r>
      <w:r w:rsidR="586C271F">
        <w:t xml:space="preserve"> within </w:t>
      </w:r>
      <w:r w:rsidR="5FE08C79">
        <w:t xml:space="preserve">interviewing and questioning with valuable recommendations to enhance </w:t>
      </w:r>
      <w:r w:rsidR="28B0263E">
        <w:t>their performance in interviews and questions to achieve better outcomes, accurate information, and better support for victims</w:t>
      </w:r>
      <w:r w:rsidR="7828D4DB">
        <w:t xml:space="preserve"> who have experienced crimes</w:t>
      </w:r>
      <w:r w:rsidR="5FE08C79">
        <w:t xml:space="preserve">. </w:t>
      </w:r>
      <w:r w:rsidR="11722D33">
        <w:t xml:space="preserve">According to Kebbell and Graham (2018) </w:t>
      </w:r>
      <w:r w:rsidR="61B0F09D">
        <w:t>eyewitnesses</w:t>
      </w:r>
      <w:r w:rsidR="11722D33">
        <w:t xml:space="preserve"> are a critical component of an investigation and </w:t>
      </w:r>
      <w:r w:rsidR="15BF3666">
        <w:t xml:space="preserve">ways of enhancing </w:t>
      </w:r>
      <w:r w:rsidR="10CC1710">
        <w:t>EWM</w:t>
      </w:r>
      <w:r w:rsidR="15BF3666">
        <w:t xml:space="preserve"> would be significantly valuable to the police force</w:t>
      </w:r>
      <w:r w:rsidR="2B16905D">
        <w:t xml:space="preserve"> particularly in interviewing and questioning</w:t>
      </w:r>
      <w:r w:rsidR="70548F40">
        <w:t xml:space="preserve">. </w:t>
      </w:r>
      <w:r w:rsidR="59EE69B9">
        <w:t xml:space="preserve">Psychological research has led to the creation of the </w:t>
      </w:r>
      <w:r w:rsidR="45199301">
        <w:t>C</w:t>
      </w:r>
      <w:r w:rsidR="59EE69B9">
        <w:t xml:space="preserve">ognitive </w:t>
      </w:r>
      <w:r w:rsidR="45199301">
        <w:t>I</w:t>
      </w:r>
      <w:r w:rsidR="59EE69B9">
        <w:t xml:space="preserve">nterview (CI) </w:t>
      </w:r>
      <w:r w:rsidR="5D3F71FC">
        <w:t>and has been one of the most successful interview techniques within the field of psychology</w:t>
      </w:r>
      <w:r w:rsidR="12277EEA">
        <w:t xml:space="preserve"> because of its focus </w:t>
      </w:r>
      <w:r w:rsidR="6398175A">
        <w:t>in</w:t>
      </w:r>
      <w:r w:rsidR="4E6016E3">
        <w:t xml:space="preserve"> help</w:t>
      </w:r>
      <w:r w:rsidR="087CA248">
        <w:t xml:space="preserve">ing </w:t>
      </w:r>
      <w:r w:rsidR="4E6016E3">
        <w:t>interview</w:t>
      </w:r>
      <w:r w:rsidR="75DE031E">
        <w:t xml:space="preserve">ers </w:t>
      </w:r>
      <w:r w:rsidR="4E6016E3">
        <w:t xml:space="preserve">retrieve </w:t>
      </w:r>
      <w:r w:rsidR="6BDCBA76">
        <w:t xml:space="preserve">more accurate </w:t>
      </w:r>
      <w:r w:rsidR="721DD01D">
        <w:t>information from interviewees (</w:t>
      </w:r>
      <w:r w:rsidR="4CA5819F">
        <w:t xml:space="preserve">Roos, </w:t>
      </w:r>
      <w:r w:rsidR="3B825A6E">
        <w:t>2007).</w:t>
      </w:r>
      <w:r w:rsidR="43DCDF50">
        <w:t xml:space="preserve"> </w:t>
      </w:r>
      <w:r w:rsidR="7458897F">
        <w:t xml:space="preserve">This stems from </w:t>
      </w:r>
      <w:r w:rsidR="38A9132E">
        <w:t xml:space="preserve">Tulving’s </w:t>
      </w:r>
      <w:r w:rsidR="7458897F">
        <w:t>(1983) notion that memory is a collaborative product of memory trac</w:t>
      </w:r>
      <w:r w:rsidR="12E65CF4">
        <w:t>es and cues during retrieval.</w:t>
      </w:r>
      <w:r w:rsidR="00696505">
        <w:t xml:space="preserve"> </w:t>
      </w:r>
      <w:r w:rsidR="5761969F">
        <w:t xml:space="preserve">While Geiselman and </w:t>
      </w:r>
      <w:r w:rsidR="307BFA7A">
        <w:t>F</w:t>
      </w:r>
      <w:r w:rsidR="5761969F">
        <w:t>isher created the C</w:t>
      </w:r>
      <w:r w:rsidR="37122018">
        <w:t xml:space="preserve">I to improve police interviewing and questioning Memo et al (1997) has revised the </w:t>
      </w:r>
      <w:r w:rsidR="7BC404BD">
        <w:t>methodological</w:t>
      </w:r>
      <w:r w:rsidR="37122018">
        <w:t xml:space="preserve"> questions l</w:t>
      </w:r>
      <w:r w:rsidR="1575D293">
        <w:t>inked to the CI</w:t>
      </w:r>
      <w:r w:rsidR="214EC266">
        <w:t xml:space="preserve"> </w:t>
      </w:r>
      <w:r w:rsidR="4E427BC5">
        <w:t>due to</w:t>
      </w:r>
      <w:r w:rsidR="214EC266">
        <w:t xml:space="preserve"> advancements in research related to the complexity of memory recall and retrieval to mitigate </w:t>
      </w:r>
      <w:r w:rsidR="36C79BB3">
        <w:t xml:space="preserve">concerns about the vulnerability of EWI referenced by the </w:t>
      </w:r>
      <w:r w:rsidR="65236712">
        <w:t>Reconstructive</w:t>
      </w:r>
      <w:r w:rsidR="36C79BB3">
        <w:t xml:space="preserve"> theory positing memory cannot be a </w:t>
      </w:r>
      <w:r w:rsidR="25B16A81">
        <w:t xml:space="preserve">perfect recording of events. </w:t>
      </w:r>
    </w:p>
    <w:p w14:paraId="0B3C596F" w14:textId="46615D3D" w:rsidR="32315401" w:rsidRDefault="23C33B13" w:rsidP="2D066CE0">
      <w:pPr>
        <w:spacing w:line="360" w:lineRule="auto"/>
        <w:ind w:firstLine="720"/>
      </w:pPr>
      <w:r>
        <w:t xml:space="preserve">While there is empirical evidence suggesting CI is a </w:t>
      </w:r>
      <w:r w:rsidR="69B3823B">
        <w:t>valuable</w:t>
      </w:r>
      <w:r>
        <w:t xml:space="preserve"> technique with aiding the police</w:t>
      </w:r>
      <w:r w:rsidR="6E404947">
        <w:t xml:space="preserve"> </w:t>
      </w:r>
      <w:r>
        <w:t>during interviewing and questio</w:t>
      </w:r>
      <w:r w:rsidR="44D4FDD2">
        <w:t>ning</w:t>
      </w:r>
      <w:r w:rsidR="536CE23B">
        <w:t xml:space="preserve"> the PEACE model </w:t>
      </w:r>
      <w:r w:rsidR="11980EC8">
        <w:t xml:space="preserve">discussed in Walsh and Bulls (2010) </w:t>
      </w:r>
      <w:r w:rsidR="4562728D">
        <w:t xml:space="preserve">study </w:t>
      </w:r>
      <w:r w:rsidR="6E5FCB21">
        <w:t>reveal</w:t>
      </w:r>
      <w:r w:rsidR="51C7CB50">
        <w:t>s</w:t>
      </w:r>
      <w:r w:rsidR="6E5FCB21">
        <w:t xml:space="preserve"> better interviews were performed during each stage of the model</w:t>
      </w:r>
      <w:r w:rsidR="304272F9">
        <w:t xml:space="preserve"> highlighting </w:t>
      </w:r>
      <w:r w:rsidR="41EC18F1">
        <w:t>the Police and Criminal Evidence Act 1984 (</w:t>
      </w:r>
      <w:r w:rsidR="35F8A8E2">
        <w:t>PACE)</w:t>
      </w:r>
      <w:r w:rsidR="2DD6F338">
        <w:t xml:space="preserve"> </w:t>
      </w:r>
      <w:r w:rsidR="0BF5373B">
        <w:t xml:space="preserve">may </w:t>
      </w:r>
      <w:r w:rsidR="726A087D">
        <w:t xml:space="preserve">consider </w:t>
      </w:r>
      <w:r w:rsidR="2DD6F338">
        <w:t>addres</w:t>
      </w:r>
      <w:r w:rsidR="1F1F5F4F">
        <w:t xml:space="preserve">sing </w:t>
      </w:r>
      <w:r w:rsidR="2DD6F338">
        <w:t>gaps in police interviewing and questioning</w:t>
      </w:r>
      <w:r w:rsidR="47D884AA">
        <w:t xml:space="preserve"> </w:t>
      </w:r>
      <w:r w:rsidR="005F6C24">
        <w:t xml:space="preserve">by </w:t>
      </w:r>
      <w:r w:rsidR="2DD6F338">
        <w:t>reduc</w:t>
      </w:r>
      <w:r w:rsidR="672769E8">
        <w:t>ing</w:t>
      </w:r>
      <w:r w:rsidR="2DD6F338">
        <w:t xml:space="preserve"> </w:t>
      </w:r>
      <w:r w:rsidR="4D28FE2D">
        <w:t xml:space="preserve">discrimination, </w:t>
      </w:r>
      <w:r w:rsidR="6A60E744">
        <w:t>misidentifications</w:t>
      </w:r>
      <w:r w:rsidR="0B302F25">
        <w:t>,</w:t>
      </w:r>
      <w:r w:rsidR="6A60E744">
        <w:t xml:space="preserve"> and </w:t>
      </w:r>
      <w:r w:rsidR="672769E8">
        <w:t xml:space="preserve">leading questions </w:t>
      </w:r>
      <w:r w:rsidR="01ACB93E">
        <w:t xml:space="preserve">by </w:t>
      </w:r>
      <w:r w:rsidR="31D0E89A">
        <w:t xml:space="preserve">incorporating the </w:t>
      </w:r>
      <w:r w:rsidR="01ACB93E">
        <w:t xml:space="preserve">PEACE model </w:t>
      </w:r>
      <w:r w:rsidR="694B66AF">
        <w:t xml:space="preserve"> and CI </w:t>
      </w:r>
      <w:r w:rsidR="772E7D22">
        <w:t xml:space="preserve">into practice and legislation to </w:t>
      </w:r>
      <w:r w:rsidR="01ACB93E">
        <w:t>build rapports and trust in the judicial system through the employment of training.</w:t>
      </w:r>
      <w:r w:rsidR="1B799E78">
        <w:t xml:space="preserve"> However, Fisher and Geiselman</w:t>
      </w:r>
      <w:r w:rsidR="50737AF3">
        <w:t xml:space="preserve"> (2010</w:t>
      </w:r>
      <w:r w:rsidR="3413D0CC">
        <w:t>)</w:t>
      </w:r>
      <w:r w:rsidR="1B799E78">
        <w:t xml:space="preserve"> suggest police </w:t>
      </w:r>
      <w:r w:rsidR="25B35371">
        <w:t xml:space="preserve">officers receive no or little training to perform </w:t>
      </w:r>
      <w:r w:rsidR="50B1737A">
        <w:t xml:space="preserve">interviews </w:t>
      </w:r>
      <w:r w:rsidR="25B35371">
        <w:t xml:space="preserve">with </w:t>
      </w:r>
      <w:r w:rsidR="79279283">
        <w:t>eyewitnesses</w:t>
      </w:r>
      <w:r w:rsidR="74F881BD">
        <w:t xml:space="preserve"> resulting in poor interview outcomes, reduction in accurate information and the </w:t>
      </w:r>
      <w:r w:rsidR="3E0C6F67">
        <w:t xml:space="preserve">reduction </w:t>
      </w:r>
      <w:r w:rsidR="74F881BD">
        <w:t xml:space="preserve">of support to </w:t>
      </w:r>
      <w:r w:rsidR="7967B504">
        <w:t xml:space="preserve">assist </w:t>
      </w:r>
      <w:r w:rsidR="1F115C9E">
        <w:t>victims</w:t>
      </w:r>
      <w:r w:rsidR="7967B504">
        <w:t xml:space="preserve"> with their </w:t>
      </w:r>
      <w:r w:rsidR="248CDCEA">
        <w:t>psychological issues arising from a crim</w:t>
      </w:r>
      <w:r w:rsidR="582929D7">
        <w:t>inal event</w:t>
      </w:r>
      <w:r w:rsidR="248CDCEA">
        <w:t xml:space="preserve">. </w:t>
      </w:r>
      <w:r w:rsidR="25B35371">
        <w:t xml:space="preserve"> </w:t>
      </w:r>
    </w:p>
    <w:p w14:paraId="55AF7EBB" w14:textId="33175277" w:rsidR="32315401" w:rsidRDefault="25B35371" w:rsidP="2D066CE0">
      <w:pPr>
        <w:spacing w:line="360" w:lineRule="auto"/>
        <w:ind w:firstLine="720"/>
      </w:pPr>
      <w:r>
        <w:t>Critically</w:t>
      </w:r>
      <w:r w:rsidR="77817757">
        <w:t xml:space="preserve"> </w:t>
      </w:r>
      <w:r w:rsidR="211470CD">
        <w:t xml:space="preserve">psychology has increased understanding about how to perform interviews and questioning which has </w:t>
      </w:r>
      <w:r w:rsidR="4480FA58">
        <w:t xml:space="preserve">informed </w:t>
      </w:r>
      <w:r w:rsidR="211470CD">
        <w:t>police office</w:t>
      </w:r>
      <w:r w:rsidR="6D4DC859">
        <w:t xml:space="preserve">rs in prosecuting suspects accurately building trust and </w:t>
      </w:r>
      <w:r w:rsidR="2CAFEB77">
        <w:t>confidence</w:t>
      </w:r>
      <w:r w:rsidR="6D4DC859">
        <w:t xml:space="preserve"> in the CJS</w:t>
      </w:r>
      <w:r w:rsidR="334B6659">
        <w:t>.</w:t>
      </w:r>
    </w:p>
    <w:p w14:paraId="39132AB9" w14:textId="21BED3DE" w:rsidR="2C0D439E" w:rsidRDefault="2C0D439E" w:rsidP="2C0D439E">
      <w:pPr>
        <w:jc w:val="center"/>
        <w:rPr>
          <w:b/>
          <w:bCs/>
        </w:rPr>
      </w:pPr>
    </w:p>
    <w:p w14:paraId="4447A074" w14:textId="0CFB603B" w:rsidR="7C6CD66D" w:rsidRDefault="75EACCD4" w:rsidP="2D066CE0">
      <w:pPr>
        <w:spacing w:line="360" w:lineRule="auto"/>
      </w:pPr>
      <w:r w:rsidRPr="2D066CE0">
        <w:rPr>
          <w:b/>
          <w:bCs/>
        </w:rPr>
        <w:t xml:space="preserve">         </w:t>
      </w:r>
      <w:r w:rsidR="753B49FB">
        <w:t>I</w:t>
      </w:r>
      <w:r w:rsidR="538FE002">
        <w:t xml:space="preserve">n </w:t>
      </w:r>
      <w:r w:rsidR="2621366E">
        <w:t xml:space="preserve">summary, psychology, a critical role within judicial processes specifically police interviewing and questioning has provided a comprehensive understanding about </w:t>
      </w:r>
      <w:r w:rsidR="72ABFE1E">
        <w:t xml:space="preserve">the factors impacting EWT including </w:t>
      </w:r>
      <w:r w:rsidR="5FFBE9D3">
        <w:t xml:space="preserve">how memory can lead to errors and </w:t>
      </w:r>
      <w:r w:rsidR="46AF477A">
        <w:t>distorted accounts within criminal investigations</w:t>
      </w:r>
      <w:r w:rsidR="65A3BD94">
        <w:t xml:space="preserve"> particularly the accuracy of EWI potentially leading to wrongful convictions</w:t>
      </w:r>
      <w:r w:rsidR="0B49381B">
        <w:t xml:space="preserve"> in line up processes</w:t>
      </w:r>
      <w:r w:rsidR="46AF477A">
        <w:t xml:space="preserve">. The inclusion of a wide range of empirical evidence and theoretical </w:t>
      </w:r>
      <w:r w:rsidR="07F132A8">
        <w:t xml:space="preserve">frameworks including the </w:t>
      </w:r>
      <w:r w:rsidR="2DF9E34E">
        <w:t>reconstructive memory, schema theory</w:t>
      </w:r>
      <w:r w:rsidR="49147D06">
        <w:t xml:space="preserve"> and </w:t>
      </w:r>
      <w:r w:rsidR="2C93CEE5">
        <w:t>psychological interventions particularly the CI and PEACE model offers a nuanced understanding about how police investigativ</w:t>
      </w:r>
      <w:r w:rsidR="271D77F5">
        <w:t xml:space="preserve">e processes can lead to inaccuracies without implementing psychological recommendations to improve </w:t>
      </w:r>
      <w:r w:rsidR="3EB5B943">
        <w:t>and enhance the Judicial system in police interviewing and questioning, Therefore, future research</w:t>
      </w:r>
      <w:r w:rsidR="2DEBF6CE">
        <w:t>ers within the wider fie</w:t>
      </w:r>
      <w:r w:rsidR="5C1E8EDC">
        <w:t xml:space="preserve">ld may consider integrating an holistic approach </w:t>
      </w:r>
      <w:r w:rsidR="3EB5B943">
        <w:t xml:space="preserve"> to explore psychological </w:t>
      </w:r>
      <w:r w:rsidR="32CB4338">
        <w:t xml:space="preserve">phenomena within the legal system to prevent </w:t>
      </w:r>
      <w:r w:rsidR="5E475278">
        <w:t>wrongful</w:t>
      </w:r>
      <w:r w:rsidR="32CB4338">
        <w:t xml:space="preserve"> convictions, stress, anxiety, and </w:t>
      </w:r>
      <w:r w:rsidR="2E538EF4">
        <w:t>inaccurate</w:t>
      </w:r>
      <w:r w:rsidR="32CB4338">
        <w:t xml:space="preserve"> </w:t>
      </w:r>
      <w:r w:rsidR="10703486">
        <w:t xml:space="preserve">identifications </w:t>
      </w:r>
      <w:r w:rsidR="32CB4338">
        <w:t xml:space="preserve">which could lead to innocent </w:t>
      </w:r>
      <w:r w:rsidR="0153727D">
        <w:t>individuals being prosecuted</w:t>
      </w:r>
      <w:r w:rsidR="756C5C0E">
        <w:t xml:space="preserve"> due to leading questions</w:t>
      </w:r>
      <w:r w:rsidR="0153727D">
        <w:t>.</w:t>
      </w:r>
      <w:r w:rsidR="449E636A">
        <w:t xml:space="preserve"> Thus, psychology continues to be</w:t>
      </w:r>
      <w:r w:rsidR="009B30C8">
        <w:t xml:space="preserve"> a</w:t>
      </w:r>
      <w:r w:rsidR="449E636A">
        <w:t xml:space="preserve"> multifaceted discipline embedding principles to enhance th</w:t>
      </w:r>
      <w:r w:rsidR="46954B7C">
        <w:t xml:space="preserve">e understanding of individuals behaviour, feelings and thoughts within the context of the legal system. </w:t>
      </w:r>
      <w:r w:rsidR="449E636A">
        <w:t xml:space="preserve"> </w:t>
      </w:r>
    </w:p>
    <w:p w14:paraId="4BB31CA8" w14:textId="7AC9878E" w:rsidR="7C6CD66D" w:rsidRDefault="7C6CD66D" w:rsidP="7C6CD66D">
      <w:pPr>
        <w:spacing w:line="360" w:lineRule="auto"/>
        <w:jc w:val="center"/>
      </w:pPr>
    </w:p>
    <w:p w14:paraId="311D5C33" w14:textId="363716F5" w:rsidR="7C6CD66D" w:rsidRDefault="7C6CD66D" w:rsidP="7C6CD66D">
      <w:pPr>
        <w:spacing w:line="360" w:lineRule="auto"/>
        <w:jc w:val="center"/>
      </w:pPr>
    </w:p>
    <w:p w14:paraId="1725FF72" w14:textId="75BE56F1" w:rsidR="7C6CD66D" w:rsidRDefault="7C6CD66D" w:rsidP="7C6CD66D">
      <w:pPr>
        <w:spacing w:line="360" w:lineRule="auto"/>
        <w:jc w:val="center"/>
      </w:pPr>
    </w:p>
    <w:p w14:paraId="6F91C4CA" w14:textId="56AE001F" w:rsidR="7C6CD66D" w:rsidRDefault="7C6CD66D" w:rsidP="7C6CD66D">
      <w:pPr>
        <w:spacing w:line="360" w:lineRule="auto"/>
        <w:jc w:val="center"/>
      </w:pPr>
    </w:p>
    <w:p w14:paraId="7E8FABA4" w14:textId="535B094A" w:rsidR="7C6CD66D" w:rsidRDefault="7C6CD66D" w:rsidP="7C6CD66D">
      <w:pPr>
        <w:spacing w:line="360" w:lineRule="auto"/>
        <w:jc w:val="center"/>
      </w:pPr>
    </w:p>
    <w:p w14:paraId="40BDD1B5" w14:textId="68DE4438" w:rsidR="7C6CD66D" w:rsidRDefault="7C6CD66D" w:rsidP="7C6CD66D">
      <w:pPr>
        <w:spacing w:line="360" w:lineRule="auto"/>
        <w:jc w:val="center"/>
      </w:pPr>
    </w:p>
    <w:p w14:paraId="54F98365" w14:textId="2182D013" w:rsidR="7C6CD66D" w:rsidRDefault="7C6CD66D" w:rsidP="7C6CD66D">
      <w:pPr>
        <w:spacing w:line="360" w:lineRule="auto"/>
        <w:jc w:val="center"/>
      </w:pPr>
    </w:p>
    <w:p w14:paraId="08ABB47E" w14:textId="46809F56" w:rsidR="7C6CD66D" w:rsidRDefault="7C6CD66D" w:rsidP="7C6CD66D">
      <w:pPr>
        <w:spacing w:line="360" w:lineRule="auto"/>
        <w:jc w:val="center"/>
      </w:pPr>
    </w:p>
    <w:p w14:paraId="6E78EA31" w14:textId="31BA476D" w:rsidR="7C6CD66D" w:rsidRDefault="7C6CD66D" w:rsidP="7C6CD66D">
      <w:pPr>
        <w:spacing w:line="360" w:lineRule="auto"/>
        <w:jc w:val="center"/>
      </w:pPr>
    </w:p>
    <w:p w14:paraId="369ADA9C" w14:textId="2BD7CCCC" w:rsidR="6A974E7B" w:rsidRDefault="6A974E7B" w:rsidP="6A974E7B">
      <w:pPr>
        <w:spacing w:line="360" w:lineRule="auto"/>
        <w:jc w:val="center"/>
      </w:pPr>
    </w:p>
    <w:p w14:paraId="269F91BD" w14:textId="37A36FAE" w:rsidR="6A974E7B" w:rsidRDefault="6A974E7B" w:rsidP="6A974E7B">
      <w:pPr>
        <w:spacing w:line="360" w:lineRule="auto"/>
        <w:jc w:val="center"/>
      </w:pPr>
    </w:p>
    <w:p w14:paraId="16440C40" w14:textId="59AD1492" w:rsidR="6A974E7B" w:rsidRDefault="6A974E7B" w:rsidP="6A974E7B">
      <w:pPr>
        <w:spacing w:line="360" w:lineRule="auto"/>
        <w:jc w:val="center"/>
      </w:pPr>
    </w:p>
    <w:p w14:paraId="42DCF1DB" w14:textId="37C797B2" w:rsidR="2D066CE0" w:rsidRDefault="2D066CE0" w:rsidP="2D066CE0">
      <w:pPr>
        <w:spacing w:line="360" w:lineRule="auto"/>
        <w:jc w:val="center"/>
      </w:pPr>
    </w:p>
    <w:p w14:paraId="4D8FC415" w14:textId="06878E4C" w:rsidR="2D066CE0" w:rsidRDefault="2D066CE0" w:rsidP="2D066CE0">
      <w:pPr>
        <w:spacing w:line="360" w:lineRule="auto"/>
        <w:jc w:val="center"/>
      </w:pPr>
    </w:p>
    <w:p w14:paraId="48591DB4" w14:textId="7A518F43" w:rsidR="2D066CE0" w:rsidRDefault="2D066CE0" w:rsidP="2D066CE0">
      <w:pPr>
        <w:spacing w:line="360" w:lineRule="auto"/>
        <w:jc w:val="center"/>
      </w:pPr>
    </w:p>
    <w:p w14:paraId="53169AF7" w14:textId="11A91BF6" w:rsidR="2D066CE0" w:rsidRDefault="2D066CE0" w:rsidP="2D066CE0">
      <w:pPr>
        <w:spacing w:line="360" w:lineRule="auto"/>
        <w:jc w:val="center"/>
      </w:pPr>
    </w:p>
    <w:p w14:paraId="38AE35AC" w14:textId="3081C5EB" w:rsidR="2D066CE0" w:rsidRDefault="2D066CE0" w:rsidP="2D066CE0">
      <w:pPr>
        <w:spacing w:line="360" w:lineRule="auto"/>
        <w:jc w:val="center"/>
      </w:pPr>
    </w:p>
    <w:p w14:paraId="30B0D103" w14:textId="3128F339" w:rsidR="2D066CE0" w:rsidRDefault="2D066CE0" w:rsidP="2D066CE0">
      <w:pPr>
        <w:spacing w:line="360" w:lineRule="auto"/>
        <w:jc w:val="center"/>
      </w:pPr>
    </w:p>
    <w:p w14:paraId="302DA2D9" w14:textId="08CA86C2" w:rsidR="2D066CE0" w:rsidRDefault="2D066CE0" w:rsidP="2D066CE0">
      <w:pPr>
        <w:spacing w:line="360" w:lineRule="auto"/>
        <w:jc w:val="center"/>
      </w:pPr>
    </w:p>
    <w:p w14:paraId="4036F176" w14:textId="39B59F0E" w:rsidR="2D066CE0" w:rsidRDefault="2D066CE0" w:rsidP="2D066CE0">
      <w:pPr>
        <w:spacing w:line="360" w:lineRule="auto"/>
        <w:jc w:val="center"/>
      </w:pPr>
    </w:p>
    <w:p w14:paraId="0C8EEAC6" w14:textId="5AD8B86D" w:rsidR="2D066CE0" w:rsidRDefault="2D066CE0" w:rsidP="2D066CE0">
      <w:pPr>
        <w:spacing w:line="360" w:lineRule="auto"/>
        <w:jc w:val="center"/>
      </w:pPr>
    </w:p>
    <w:p w14:paraId="53EF2D55" w14:textId="12EBFD48" w:rsidR="2D066CE0" w:rsidRDefault="2D066CE0" w:rsidP="2D066CE0">
      <w:pPr>
        <w:spacing w:line="360" w:lineRule="auto"/>
        <w:jc w:val="center"/>
      </w:pPr>
    </w:p>
    <w:p w14:paraId="42F79055" w14:textId="1089FD0B" w:rsidR="000A6ECD" w:rsidRDefault="2078815C" w:rsidP="485AD884">
      <w:pPr>
        <w:spacing w:line="360" w:lineRule="auto"/>
        <w:jc w:val="center"/>
      </w:pPr>
      <w:r>
        <w:t>References</w:t>
      </w:r>
    </w:p>
    <w:p w14:paraId="251F8689" w14:textId="36666EC8" w:rsidR="000A6ECD" w:rsidRDefault="41DB7E3B" w:rsidP="485AD884">
      <w:pPr>
        <w:spacing w:line="360" w:lineRule="auto"/>
        <w:jc w:val="center"/>
      </w:pPr>
      <w:r>
        <w:t>American Psychological Association</w:t>
      </w:r>
      <w:r w:rsidR="53D2C7CB">
        <w:t xml:space="preserve">. (2023, November). Eyewitness memory. </w:t>
      </w:r>
    </w:p>
    <w:p w14:paraId="2C2AE49E" w14:textId="38EFF275" w:rsidR="2D066CE0" w:rsidRDefault="2D066CE0" w:rsidP="2D066CE0">
      <w:pPr>
        <w:spacing w:line="360" w:lineRule="auto"/>
        <w:ind w:left="720" w:hanging="720"/>
      </w:pPr>
    </w:p>
    <w:p w14:paraId="6E9DA4A7" w14:textId="5F4BC2C3" w:rsidR="00CC4CF6" w:rsidRDefault="003F3D65" w:rsidP="2D066CE0">
      <w:pPr>
        <w:spacing w:line="360" w:lineRule="auto"/>
        <w:ind w:left="720" w:hanging="720"/>
      </w:pPr>
      <w:proofErr w:type="spellStart"/>
      <w:r w:rsidRPr="003F3D65">
        <w:t>Baker-Eck</w:t>
      </w:r>
      <w:proofErr w:type="spellEnd"/>
      <w:r w:rsidRPr="003F3D65">
        <w:t>, B., &amp; Bull, R. (2022). Effects of empathy and question types on suspects’ provision of information in investigative interviews.</w:t>
      </w:r>
      <w:r w:rsidR="00DF1AEE">
        <w:t xml:space="preserve"> </w:t>
      </w:r>
      <w:r w:rsidRPr="003F3D65">
        <w:t>International Journal of Police Science &amp; Management, 24(4), 406-416</w:t>
      </w:r>
      <w:r w:rsidR="002327D6">
        <w:t xml:space="preserve">. </w:t>
      </w:r>
      <w:hyperlink r:id="rId7">
        <w:r w:rsidR="1A58F4AB" w:rsidRPr="2D066CE0">
          <w:rPr>
            <w:rStyle w:val="Hyperlink"/>
          </w:rPr>
          <w:t>https://doi.org/10.1177/14613557221106073</w:t>
        </w:r>
      </w:hyperlink>
    </w:p>
    <w:p w14:paraId="341B3600" w14:textId="77777777" w:rsidR="00CC4CF6" w:rsidRDefault="00CC4CF6" w:rsidP="00CC4CF6">
      <w:pPr>
        <w:spacing w:line="360" w:lineRule="auto"/>
      </w:pPr>
    </w:p>
    <w:p w14:paraId="613CE298" w14:textId="77777777" w:rsidR="00DA3514" w:rsidRDefault="00CC4CF6" w:rsidP="00DA3514">
      <w:pPr>
        <w:spacing w:line="360" w:lineRule="auto"/>
        <w:ind w:left="720" w:hanging="720"/>
      </w:pPr>
      <w:r>
        <w:t xml:space="preserve">            </w:t>
      </w:r>
      <w:r w:rsidR="5C98B240">
        <w:t xml:space="preserve">British Psychological Society. (2021, April). Code </w:t>
      </w:r>
      <w:r w:rsidR="035D489A">
        <w:t>of human research ethics.</w:t>
      </w:r>
    </w:p>
    <w:p w14:paraId="2CDB459C" w14:textId="77777777" w:rsidR="00DA3514" w:rsidRDefault="00DA3514" w:rsidP="00DA3514">
      <w:pPr>
        <w:spacing w:line="360" w:lineRule="auto"/>
        <w:ind w:left="720" w:hanging="720"/>
      </w:pPr>
    </w:p>
    <w:p w14:paraId="70553F59" w14:textId="77CDCA6A" w:rsidR="000A6ECD" w:rsidRDefault="00FF172E" w:rsidP="00DA3514">
      <w:pPr>
        <w:spacing w:line="360" w:lineRule="auto"/>
        <w:ind w:left="720" w:hanging="720"/>
      </w:pPr>
      <w:r w:rsidRPr="00FF172E">
        <w:t xml:space="preserve">Carbon, C. C., &amp; Albrecht, S. (2012). Bartlett's schema theory: the unreplicated "portrait </w:t>
      </w:r>
      <w:proofErr w:type="spellStart"/>
      <w:r w:rsidRPr="00FF172E">
        <w:t>d'homme</w:t>
      </w:r>
      <w:proofErr w:type="spellEnd"/>
      <w:r w:rsidRPr="00FF172E">
        <w:t xml:space="preserve">" series from 1932. </w:t>
      </w:r>
      <w:r w:rsidRPr="485AD884">
        <w:rPr>
          <w:i/>
        </w:rPr>
        <w:t>Quarterly journal of experimental psycholog</w:t>
      </w:r>
      <w:r w:rsidRPr="00FF172E">
        <w:t xml:space="preserve">y (2006), </w:t>
      </w:r>
      <w:r w:rsidRPr="402DA432">
        <w:rPr>
          <w:i/>
        </w:rPr>
        <w:t>65</w:t>
      </w:r>
      <w:r w:rsidRPr="00FF172E">
        <w:t>(11), 2258–2270</w:t>
      </w:r>
      <w:r w:rsidR="0031360A">
        <w:t xml:space="preserve">. </w:t>
      </w:r>
      <w:hyperlink r:id="rId8">
        <w:r w:rsidRPr="485AD884">
          <w:rPr>
            <w:rStyle w:val="Hyperlink"/>
          </w:rPr>
          <w:t>https://doi.org/10.1080/17470218.2012.696121</w:t>
        </w:r>
      </w:hyperlink>
    </w:p>
    <w:p w14:paraId="6E944172" w14:textId="77777777" w:rsidR="002D3BB4" w:rsidRDefault="002D3BB4" w:rsidP="000A6ECD">
      <w:pPr>
        <w:spacing w:line="360" w:lineRule="auto"/>
        <w:ind w:left="720" w:hanging="720"/>
      </w:pPr>
    </w:p>
    <w:p w14:paraId="0F1C761B" w14:textId="5A50F357" w:rsidR="000A6ECD" w:rsidRDefault="004A76CC" w:rsidP="000A6ECD">
      <w:pPr>
        <w:spacing w:line="360" w:lineRule="auto"/>
        <w:ind w:left="720" w:hanging="720"/>
      </w:pPr>
      <w:r>
        <w:t xml:space="preserve">Carlson, C. A., Dias, J. L., Weatherford, D. R., &amp; Carlson, M. A. (2017). An investigation of the weapon focus effect and the confidence–accuracy relationship for eyewitness identification. Journal of Applied Research in Memory and Cognition, </w:t>
      </w:r>
      <w:r w:rsidRPr="402DA432">
        <w:rPr>
          <w:i/>
        </w:rPr>
        <w:t>6</w:t>
      </w:r>
      <w:r>
        <w:t xml:space="preserve">(1), 82–92. </w:t>
      </w:r>
      <w:hyperlink r:id="rId9">
        <w:r w:rsidRPr="40464EBD">
          <w:rPr>
            <w:rStyle w:val="Hyperlink"/>
          </w:rPr>
          <w:t>https://doi.org/10.1037/h0101806</w:t>
        </w:r>
      </w:hyperlink>
    </w:p>
    <w:p w14:paraId="36C0B7AD" w14:textId="092C23AD" w:rsidR="485AD884" w:rsidRDefault="485AD884" w:rsidP="485AD884">
      <w:pPr>
        <w:spacing w:line="360" w:lineRule="auto"/>
        <w:ind w:left="720" w:hanging="720"/>
      </w:pPr>
    </w:p>
    <w:p w14:paraId="16CB2555" w14:textId="263607AC" w:rsidR="752D4176" w:rsidRDefault="752D4176" w:rsidP="485AD884">
      <w:pPr>
        <w:spacing w:line="360" w:lineRule="auto"/>
        <w:ind w:left="720" w:hanging="720"/>
      </w:pPr>
      <w:r>
        <w:t>Creed, F.</w:t>
      </w:r>
      <w:r w:rsidR="4D5EA86F">
        <w:t>,</w:t>
      </w:r>
      <w:r>
        <w:t xml:space="preserve"> &amp; Bermingham, R.</w:t>
      </w:r>
      <w:r w:rsidR="75DE154D">
        <w:t xml:space="preserve"> (2019, July 18). </w:t>
      </w:r>
      <w:r w:rsidR="4C2C7480">
        <w:t>Improving witness testimony</w:t>
      </w:r>
      <w:r w:rsidR="79B7FD74">
        <w:t>. UK Parliament.</w:t>
      </w:r>
      <w:r w:rsidR="00014DEB">
        <w:t xml:space="preserve"> </w:t>
      </w:r>
      <w:hyperlink r:id="rId10">
        <w:r w:rsidR="00014DEB" w:rsidRPr="55837CEB">
          <w:rPr>
            <w:rStyle w:val="Hyperlink"/>
          </w:rPr>
          <w:t>https://post.parliament.uk/research-briefings/post-pn-0607/</w:t>
        </w:r>
      </w:hyperlink>
    </w:p>
    <w:p w14:paraId="0A894C05" w14:textId="79FEA2C2" w:rsidR="55837CEB" w:rsidRDefault="55837CEB" w:rsidP="55837CEB">
      <w:pPr>
        <w:spacing w:line="360" w:lineRule="auto"/>
        <w:ind w:left="720" w:hanging="720"/>
      </w:pPr>
    </w:p>
    <w:p w14:paraId="6FBA5929" w14:textId="627D3AF4" w:rsidR="03E3E69A" w:rsidRDefault="03E3E69A" w:rsidP="55837CEB">
      <w:pPr>
        <w:spacing w:line="360" w:lineRule="auto"/>
        <w:ind w:left="720" w:hanging="720"/>
      </w:pPr>
      <w:r>
        <w:t xml:space="preserve">Dodson, C. S., &amp; Dobolyi, D. G. (2016). Confidence and eyewitness </w:t>
      </w:r>
      <w:r w:rsidR="56ABCFB4">
        <w:t>identifications: the cross</w:t>
      </w:r>
      <w:r w:rsidR="28020289">
        <w:t>-</w:t>
      </w:r>
      <w:r w:rsidR="56ABCFB4">
        <w:t>race effect,</w:t>
      </w:r>
      <w:r>
        <w:t xml:space="preserve"> </w:t>
      </w:r>
      <w:r w:rsidR="0E32A72F">
        <w:t xml:space="preserve">decision time and accuracy. </w:t>
      </w:r>
      <w:r w:rsidR="0E32A72F" w:rsidRPr="55837CEB">
        <w:rPr>
          <w:i/>
          <w:iCs/>
        </w:rPr>
        <w:t>Applied cognitive psychology</w:t>
      </w:r>
      <w:r w:rsidR="0E32A72F" w:rsidRPr="55837CEB">
        <w:t xml:space="preserve">, </w:t>
      </w:r>
      <w:r w:rsidR="0E32A72F" w:rsidRPr="55837CEB">
        <w:rPr>
          <w:i/>
          <w:iCs/>
        </w:rPr>
        <w:t>30</w:t>
      </w:r>
      <w:r w:rsidR="0E32A72F" w:rsidRPr="55837CEB">
        <w:t>(1), 113-125</w:t>
      </w:r>
      <w:r w:rsidR="07852C4A" w:rsidRPr="55837CEB">
        <w:t xml:space="preserve">. </w:t>
      </w:r>
      <w:hyperlink r:id="rId11">
        <w:r w:rsidR="008621E3" w:rsidRPr="6A974E7B">
          <w:rPr>
            <w:rStyle w:val="Hyperlink"/>
          </w:rPr>
          <w:t>https://psycnet.apa.org/doi/10.1002/acp.3178</w:t>
        </w:r>
      </w:hyperlink>
    </w:p>
    <w:p w14:paraId="7A29C394" w14:textId="77777777" w:rsidR="00F33DEB" w:rsidRDefault="00F33DEB" w:rsidP="55837CEB">
      <w:pPr>
        <w:spacing w:line="360" w:lineRule="auto"/>
        <w:ind w:left="720" w:hanging="720"/>
      </w:pPr>
    </w:p>
    <w:p w14:paraId="6CF6F113" w14:textId="34895DF5" w:rsidR="00E66D99" w:rsidRPr="00E66D99" w:rsidRDefault="00F33DEB">
      <w:pPr>
        <w:pStyle w:val="p1"/>
        <w:divId w:val="1291667718"/>
        <w:rPr>
          <w:rFonts w:ascii="Helvetica" w:hAnsi="Helvetica"/>
          <w:sz w:val="18"/>
          <w:szCs w:val="18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695A9304" w14:textId="7AF5A4B2" w:rsidR="00F33DEB" w:rsidRDefault="00C70FC5" w:rsidP="55837CEB">
      <w:pPr>
        <w:spacing w:line="360" w:lineRule="auto"/>
        <w:ind w:left="720" w:hanging="720"/>
      </w:pPr>
      <w:r w:rsidRPr="00C70FC5">
        <w:t xml:space="preserve">Fisher, R. P., &amp; Geiselman, R. E. (2010). The cognitive interview method of conducting police interviews: Eliciting extensive information and promoting therapeutic jurisprudence. </w:t>
      </w:r>
      <w:r w:rsidRPr="0037330B">
        <w:rPr>
          <w:i/>
          <w:iCs/>
        </w:rPr>
        <w:t>International journal of law and psychiatry</w:t>
      </w:r>
      <w:r w:rsidRPr="00C70FC5">
        <w:t xml:space="preserve">, </w:t>
      </w:r>
      <w:r w:rsidRPr="0037330B">
        <w:rPr>
          <w:i/>
          <w:iCs/>
        </w:rPr>
        <w:t>33</w:t>
      </w:r>
      <w:r w:rsidRPr="00C70FC5">
        <w:t>(5-6), 321-328.</w:t>
      </w:r>
      <w:r w:rsidR="00E50FE9">
        <w:t xml:space="preserve"> </w:t>
      </w:r>
      <w:hyperlink r:id="rId12" w:history="1">
        <w:r w:rsidR="0037330B" w:rsidRPr="001C1CD6">
          <w:rPr>
            <w:rStyle w:val="Hyperlink"/>
          </w:rPr>
          <w:t>https://doi.org/10.1016/j.ijlp.2010.09.004</w:t>
        </w:r>
      </w:hyperlink>
    </w:p>
    <w:p w14:paraId="6E260918" w14:textId="77777777" w:rsidR="0037330B" w:rsidRDefault="0037330B" w:rsidP="55837CEB">
      <w:pPr>
        <w:spacing w:line="360" w:lineRule="auto"/>
        <w:ind w:left="720" w:hanging="720"/>
      </w:pPr>
    </w:p>
    <w:p w14:paraId="6472D064" w14:textId="77777777" w:rsidR="00000C00" w:rsidRDefault="00000C00">
      <w:pPr>
        <w:spacing w:line="360" w:lineRule="auto"/>
        <w:ind w:left="720" w:hanging="720"/>
      </w:pPr>
      <w:r>
        <w:t xml:space="preserve">Gov.UK. (2023, December). Police and Criminal Evidence Act 1984 (PACE) codes of practice. </w:t>
      </w:r>
      <w:hyperlink r:id="rId13">
        <w:r w:rsidRPr="485AD884">
          <w:rPr>
            <w:rStyle w:val="Hyperlink"/>
          </w:rPr>
          <w:t>www.gov.uk</w:t>
        </w:r>
      </w:hyperlink>
    </w:p>
    <w:p w14:paraId="12269A10" w14:textId="77777777" w:rsidR="00000C00" w:rsidRDefault="00000C00" w:rsidP="55837CEB">
      <w:pPr>
        <w:spacing w:line="360" w:lineRule="auto"/>
        <w:ind w:left="720" w:hanging="720"/>
      </w:pPr>
    </w:p>
    <w:p w14:paraId="0D071FBE" w14:textId="28171AFA" w:rsidR="00BB148B" w:rsidRDefault="00BB148B" w:rsidP="2D066CE0">
      <w:pPr>
        <w:spacing w:line="360" w:lineRule="auto"/>
        <w:ind w:left="720" w:hanging="720"/>
      </w:pPr>
      <w:r w:rsidRPr="00BB148B">
        <w:t>Kebbell, M. R., &amp; Graham, F. W. (2018). The effectiveness of the cognitive interview. In Interviewing and deception (pp. 23-39). Routledge.</w:t>
      </w:r>
      <w:r w:rsidR="000D5935">
        <w:t xml:space="preserve"> </w:t>
      </w:r>
      <w:hyperlink r:id="rId14">
        <w:r w:rsidR="70C9EDC6" w:rsidRPr="2D066CE0">
          <w:rPr>
            <w:rStyle w:val="Hyperlink"/>
          </w:rPr>
          <w:t>https://www.taylorfrancis.com/chapters/edit/10.4324/9780429428517-2/effectiveness-cognitive-interview-mark-kebbell-wagstaff-graham</w:t>
        </w:r>
      </w:hyperlink>
    </w:p>
    <w:p w14:paraId="46197919" w14:textId="77777777" w:rsidR="000D5935" w:rsidRDefault="000D5935" w:rsidP="485AD884">
      <w:pPr>
        <w:spacing w:line="360" w:lineRule="auto"/>
        <w:ind w:left="720" w:hanging="720"/>
      </w:pPr>
    </w:p>
    <w:p w14:paraId="2DEB129F" w14:textId="6A39FDCA" w:rsidR="006041E5" w:rsidRDefault="001E6C75" w:rsidP="006041E5">
      <w:pPr>
        <w:spacing w:line="360" w:lineRule="auto"/>
        <w:ind w:left="720" w:hanging="720"/>
        <w:rPr>
          <w:rStyle w:val="Hyperlink"/>
        </w:rPr>
      </w:pPr>
      <w:r>
        <w:t xml:space="preserve">Kramer, T. H., </w:t>
      </w:r>
      <w:proofErr w:type="spellStart"/>
      <w:r>
        <w:t>Buckhout</w:t>
      </w:r>
      <w:proofErr w:type="spellEnd"/>
      <w:r w:rsidR="000E78D3">
        <w:t>, R., &amp; Eugenio</w:t>
      </w:r>
      <w:r w:rsidR="00432094">
        <w:t xml:space="preserve">, P. (1990). Weapon focus, arousal, and eyewitness memory: Attention must be paid. </w:t>
      </w:r>
      <w:r w:rsidR="00344ED5">
        <w:t>Law and human behaviour</w:t>
      </w:r>
      <w:r w:rsidR="00391C0C">
        <w:t>, 14</w:t>
      </w:r>
      <w:r w:rsidR="00184907">
        <w:t>(2), 167-184</w:t>
      </w:r>
      <w:r w:rsidR="001D4FF0">
        <w:t xml:space="preserve">. </w:t>
      </w:r>
      <w:hyperlink r:id="rId15" w:history="1">
        <w:r w:rsidR="001D4FF0" w:rsidRPr="00416517">
          <w:rPr>
            <w:rStyle w:val="Hyperlink"/>
          </w:rPr>
          <w:t>https://link.springer.com/article/10.1007/BF01062971</w:t>
        </w:r>
      </w:hyperlink>
    </w:p>
    <w:p w14:paraId="5A189407" w14:textId="77777777" w:rsidR="00FD1BA6" w:rsidRDefault="00FD1BA6" w:rsidP="006041E5">
      <w:pPr>
        <w:spacing w:line="360" w:lineRule="auto"/>
        <w:ind w:left="720" w:hanging="720"/>
        <w:rPr>
          <w:rStyle w:val="Hyperlink"/>
        </w:rPr>
      </w:pPr>
    </w:p>
    <w:p w14:paraId="4CFC0D5C" w14:textId="48C46D87" w:rsidR="00FD1BA6" w:rsidRDefault="00A620F2" w:rsidP="006041E5">
      <w:pPr>
        <w:spacing w:line="360" w:lineRule="auto"/>
        <w:ind w:left="720" w:hanging="720"/>
        <w:rPr>
          <w:rStyle w:val="Hyperlink"/>
        </w:rPr>
      </w:pPr>
      <w:proofErr w:type="spellStart"/>
      <w:r w:rsidRPr="00A620F2">
        <w:t>Launay</w:t>
      </w:r>
      <w:proofErr w:type="spellEnd"/>
      <w:r w:rsidRPr="00A620F2">
        <w:t xml:space="preserve">, C., Py, J., Brunel, M., &amp; </w:t>
      </w:r>
      <w:proofErr w:type="spellStart"/>
      <w:r w:rsidRPr="00A620F2">
        <w:t>Demarchi</w:t>
      </w:r>
      <w:proofErr w:type="spellEnd"/>
      <w:r w:rsidRPr="00A620F2">
        <w:t>, S. (2021). Beyond investigation-relevant information: A content analysis of police questioning. Police Practice and</w:t>
      </w:r>
      <w:r>
        <w:t xml:space="preserve"> Research, </w:t>
      </w:r>
      <w:r w:rsidR="00072F3D">
        <w:rPr>
          <w:i/>
          <w:iCs/>
        </w:rPr>
        <w:t>22</w:t>
      </w:r>
      <w:r w:rsidR="009A1E2A">
        <w:t>(4), 1341-1355.</w:t>
      </w:r>
      <w:r w:rsidR="00542DC9">
        <w:t xml:space="preserve"> </w:t>
      </w:r>
      <w:hyperlink r:id="rId16" w:history="1">
        <w:r w:rsidR="00542DC9" w:rsidRPr="00DB15CF">
          <w:rPr>
            <w:rStyle w:val="Hyperlink"/>
          </w:rPr>
          <w:t>https://doi.org/10.1080/15614263.2020.1869002</w:t>
        </w:r>
      </w:hyperlink>
    </w:p>
    <w:p w14:paraId="6CF73E37" w14:textId="77777777" w:rsidR="00287370" w:rsidRDefault="00287370" w:rsidP="006041E5">
      <w:pPr>
        <w:spacing w:line="360" w:lineRule="auto"/>
        <w:ind w:left="720" w:hanging="720"/>
      </w:pPr>
    </w:p>
    <w:p w14:paraId="6CF169C7" w14:textId="2CA7BD6E" w:rsidR="00287370" w:rsidRDefault="008867A9" w:rsidP="006041E5">
      <w:pPr>
        <w:spacing w:line="360" w:lineRule="auto"/>
        <w:ind w:left="720" w:hanging="720"/>
      </w:pPr>
      <w:r w:rsidRPr="008867A9">
        <w:t xml:space="preserve">Loftus, E. F., &amp; Zanni, G. (1975). Eyewitness testimony: The influence of the wording of a question. Bulletin of the </w:t>
      </w:r>
      <w:proofErr w:type="spellStart"/>
      <w:r w:rsidRPr="008867A9">
        <w:t>Psychonomic</w:t>
      </w:r>
      <w:proofErr w:type="spellEnd"/>
      <w:r w:rsidRPr="008867A9">
        <w:t xml:space="preserve"> Society, 5(1), 86-88.</w:t>
      </w:r>
      <w:r w:rsidR="001079E1">
        <w:t xml:space="preserve"> </w:t>
      </w:r>
      <w:hyperlink r:id="rId17" w:history="1">
        <w:r w:rsidR="00C33E49" w:rsidRPr="001C1CD6">
          <w:rPr>
            <w:rStyle w:val="Hyperlink"/>
          </w:rPr>
          <w:t>https://link.springer.com/article/10.3758/bf03336715</w:t>
        </w:r>
      </w:hyperlink>
    </w:p>
    <w:p w14:paraId="34512A2C" w14:textId="77777777" w:rsidR="00C33E49" w:rsidRDefault="00C33E49" w:rsidP="006041E5">
      <w:pPr>
        <w:spacing w:line="360" w:lineRule="auto"/>
        <w:ind w:left="720" w:hanging="720"/>
      </w:pPr>
    </w:p>
    <w:p w14:paraId="426F4AF9" w14:textId="2E3627CB" w:rsidR="00C4090E" w:rsidRPr="006041E5" w:rsidRDefault="00B80523" w:rsidP="55837CEB">
      <w:pPr>
        <w:spacing w:line="360" w:lineRule="auto"/>
        <w:ind w:left="720" w:hanging="720"/>
        <w:rPr>
          <w:rStyle w:val="s1"/>
          <w:rFonts w:asciiTheme="minorHAnsi" w:hAnsiTheme="minorHAnsi"/>
          <w:sz w:val="24"/>
          <w:szCs w:val="24"/>
        </w:rPr>
      </w:pPr>
      <w:r>
        <w:t xml:space="preserve">Loftus, E.F., Loftus, G.R., &amp; Messo, J. (1987). Some facts about weapon focus. Law and Human Behavior, </w:t>
      </w:r>
      <w:r w:rsidRPr="55837CEB">
        <w:rPr>
          <w:i/>
          <w:iCs/>
        </w:rPr>
        <w:t>11</w:t>
      </w:r>
      <w:r>
        <w:t>, 55-62</w:t>
      </w:r>
      <w:r w:rsidR="0048788B">
        <w:t xml:space="preserve">. </w:t>
      </w:r>
      <w:hyperlink r:id="rId18">
        <w:r w:rsidR="6B7EFCBF" w:rsidRPr="55837CEB">
          <w:rPr>
            <w:rStyle w:val="Hyperlink"/>
          </w:rPr>
          <w:t>https://doi.org/10.1007/BF01044839</w:t>
        </w:r>
      </w:hyperlink>
    </w:p>
    <w:p w14:paraId="32E74C25" w14:textId="6939F25A" w:rsidR="55837CEB" w:rsidRDefault="55837CEB" w:rsidP="55837CEB">
      <w:pPr>
        <w:spacing w:line="360" w:lineRule="auto"/>
        <w:ind w:left="720" w:hanging="720"/>
      </w:pPr>
    </w:p>
    <w:p w14:paraId="78C76882" w14:textId="21F727EE" w:rsidR="1B116767" w:rsidRDefault="1B116767" w:rsidP="55837CEB">
      <w:pPr>
        <w:spacing w:line="360" w:lineRule="auto"/>
        <w:ind w:left="720" w:hanging="720"/>
      </w:pPr>
      <w:r>
        <w:t>Memon, A., Hope</w:t>
      </w:r>
      <w:r w:rsidR="78083D69">
        <w:t xml:space="preserve">, L., &amp; Bull, R. (2003). </w:t>
      </w:r>
      <w:r w:rsidR="4DE7C05A">
        <w:t>Exposure duration: Effects on eyewitness accuracy and confidence. British Journal of Psychology</w:t>
      </w:r>
      <w:r w:rsidR="573D7E57">
        <w:t xml:space="preserve">, </w:t>
      </w:r>
      <w:r w:rsidR="573D7E57" w:rsidRPr="55837CEB">
        <w:rPr>
          <w:i/>
          <w:iCs/>
        </w:rPr>
        <w:t>94</w:t>
      </w:r>
      <w:r w:rsidR="573D7E57" w:rsidRPr="55837CEB">
        <w:t>, 339-354</w:t>
      </w:r>
      <w:r w:rsidR="00805F20">
        <w:t xml:space="preserve">. </w:t>
      </w:r>
      <w:r w:rsidR="573D7E57" w:rsidRPr="55837CEB">
        <w:t xml:space="preserve"> </w:t>
      </w:r>
      <w:hyperlink r:id="rId19" w:history="1">
        <w:r w:rsidR="00805F20" w:rsidRPr="00416517">
          <w:rPr>
            <w:rStyle w:val="Hyperlink"/>
          </w:rPr>
          <w:t>https://doi.org/10.1348/000712603767876262?urlappend=%3Futm_source%3Dresearchgate</w:t>
        </w:r>
      </w:hyperlink>
    </w:p>
    <w:p w14:paraId="350F7D84" w14:textId="3B9C66B0" w:rsidR="00805F20" w:rsidRDefault="00805F20" w:rsidP="55837CEB">
      <w:pPr>
        <w:spacing w:line="360" w:lineRule="auto"/>
        <w:ind w:left="720" w:hanging="720"/>
      </w:pPr>
    </w:p>
    <w:p w14:paraId="723FF516" w14:textId="3FD4A2A2" w:rsidR="004A667A" w:rsidRDefault="3B8382C2" w:rsidP="22CA46C3">
      <w:pPr>
        <w:spacing w:line="360" w:lineRule="auto"/>
        <w:ind w:left="720" w:hanging="720"/>
      </w:pPr>
      <w:r>
        <w:t xml:space="preserve">Odinot, G., Van Rosmalen. E., &amp; </w:t>
      </w:r>
      <w:proofErr w:type="spellStart"/>
      <w:r>
        <w:t>Vredeveldt</w:t>
      </w:r>
      <w:proofErr w:type="spellEnd"/>
      <w:r>
        <w:t>, A.</w:t>
      </w:r>
      <w:r w:rsidR="63E59991">
        <w:t xml:space="preserve"> (2021). Eyewitness testimony. In the Cambridge handbook of forensic psychology</w:t>
      </w:r>
      <w:r w:rsidR="47C56EFD">
        <w:t xml:space="preserve"> (pp. 353-368). Cambridge University Press</w:t>
      </w:r>
      <w:r w:rsidR="004A667A">
        <w:t>.</w:t>
      </w:r>
    </w:p>
    <w:p w14:paraId="73B58D58" w14:textId="77777777" w:rsidR="00E90416" w:rsidRDefault="00E90416" w:rsidP="22CA46C3">
      <w:pPr>
        <w:spacing w:line="360" w:lineRule="auto"/>
        <w:ind w:left="720" w:hanging="720"/>
      </w:pPr>
    </w:p>
    <w:p w14:paraId="3901CC27" w14:textId="77777777" w:rsidR="00E90416" w:rsidRDefault="00E90416">
      <w:pPr>
        <w:spacing w:line="360" w:lineRule="auto"/>
        <w:ind w:left="720" w:hanging="720"/>
      </w:pPr>
      <w:r>
        <w:t xml:space="preserve">Quigley-McBride, A., &amp; Greenspan, R. L. (2025). Using confidence, decision time, and confidence entropy to predict accuracy for online and real eyewitnesses. </w:t>
      </w:r>
      <w:r w:rsidRPr="4D80EFFF">
        <w:rPr>
          <w:i/>
          <w:iCs/>
        </w:rPr>
        <w:t>Scientific Reports</w:t>
      </w:r>
      <w:r w:rsidRPr="4D80EFFF">
        <w:t xml:space="preserve">, </w:t>
      </w:r>
      <w:r w:rsidRPr="4D80EFFF">
        <w:rPr>
          <w:i/>
          <w:iCs/>
        </w:rPr>
        <w:t>15</w:t>
      </w:r>
      <w:r w:rsidRPr="4D80EFFF">
        <w:t xml:space="preserve">(1), 31006. </w:t>
      </w:r>
      <w:hyperlink r:id="rId20">
        <w:r w:rsidRPr="4D80EFFF">
          <w:rPr>
            <w:rStyle w:val="Hyperlink"/>
          </w:rPr>
          <w:t>https://doi.org/10.1038/s41598-025-16274-0</w:t>
        </w:r>
      </w:hyperlink>
    </w:p>
    <w:p w14:paraId="6B5BBA2A" w14:textId="77777777" w:rsidR="00E90416" w:rsidRDefault="00E90416" w:rsidP="22CA46C3">
      <w:pPr>
        <w:spacing w:line="360" w:lineRule="auto"/>
        <w:ind w:left="720" w:hanging="720"/>
      </w:pPr>
    </w:p>
    <w:p w14:paraId="7DB4F5FD" w14:textId="27AD8C0F" w:rsidR="004A667A" w:rsidRDefault="004A667A" w:rsidP="22CA46C3">
      <w:pPr>
        <w:spacing w:line="360" w:lineRule="auto"/>
        <w:ind w:left="720" w:hanging="720"/>
      </w:pPr>
    </w:p>
    <w:p w14:paraId="698F67AC" w14:textId="516FF6BF" w:rsidR="007676E5" w:rsidRDefault="007238B2" w:rsidP="22CA46C3">
      <w:pPr>
        <w:spacing w:line="360" w:lineRule="auto"/>
        <w:ind w:left="720" w:hanging="720"/>
      </w:pPr>
      <w:r w:rsidRPr="007238B2">
        <w:t>Roos, C. R. (2007). An examination of investigative interviewing techniques using road crash incidents as stimuli (Doctoral dissertation, Queensland University of Technology).</w:t>
      </w:r>
      <w:r w:rsidR="0070638E">
        <w:t xml:space="preserve"> </w:t>
      </w:r>
      <w:hyperlink r:id="rId21" w:history="1">
        <w:r w:rsidR="00000C00" w:rsidRPr="00C850CB">
          <w:rPr>
            <w:rStyle w:val="Hyperlink"/>
          </w:rPr>
          <w:t>https://eprints.qut.edu.au/20501/</w:t>
        </w:r>
      </w:hyperlink>
    </w:p>
    <w:p w14:paraId="6B9AD141" w14:textId="3E1A9136" w:rsidR="00000C00" w:rsidRDefault="00000C00" w:rsidP="22CA46C3">
      <w:pPr>
        <w:spacing w:line="360" w:lineRule="auto"/>
        <w:ind w:left="720" w:hanging="720"/>
      </w:pPr>
    </w:p>
    <w:p w14:paraId="6B889588" w14:textId="52792DC4" w:rsidR="00A73AD8" w:rsidRDefault="00934E6D" w:rsidP="6A974E7B">
      <w:pPr>
        <w:spacing w:line="360" w:lineRule="auto"/>
        <w:ind w:left="720" w:hanging="720"/>
        <w:divId w:val="59981646"/>
      </w:pPr>
      <w:proofErr w:type="spellStart"/>
      <w:r w:rsidRPr="00934E6D">
        <w:t>Seale-Carlisle</w:t>
      </w:r>
      <w:proofErr w:type="spellEnd"/>
      <w:r w:rsidRPr="00934E6D">
        <w:t xml:space="preserve">, T. M. (2024). Improving the diagnostic value of </w:t>
      </w:r>
      <w:r w:rsidR="5D9DE1CD">
        <w:t>line up</w:t>
      </w:r>
      <w:r w:rsidRPr="00934E6D">
        <w:t xml:space="preserve"> rejections. Cognition, </w:t>
      </w:r>
      <w:r w:rsidRPr="000949F6">
        <w:rPr>
          <w:i/>
          <w:iCs/>
        </w:rPr>
        <w:t>252</w:t>
      </w:r>
      <w:r w:rsidRPr="00934E6D">
        <w:t>, 105917.</w:t>
      </w:r>
      <w:r w:rsidR="0037783B">
        <w:t xml:space="preserve"> </w:t>
      </w:r>
      <w:hyperlink r:id="rId22">
        <w:r w:rsidR="00F464E5" w:rsidRPr="6A974E7B">
          <w:rPr>
            <w:rStyle w:val="Hyperlink"/>
          </w:rPr>
          <w:t>https://doi.org/10.1016/j.cognition.2024.105917</w:t>
        </w:r>
      </w:hyperlink>
    </w:p>
    <w:p w14:paraId="729604FA" w14:textId="77777777" w:rsidR="00F464E5" w:rsidRPr="00A73AD8" w:rsidRDefault="00F464E5">
      <w:pPr>
        <w:pStyle w:val="p1"/>
        <w:divId w:val="59981646"/>
        <w:rPr>
          <w:rFonts w:ascii="Helvetica" w:hAnsi="Helvetica"/>
          <w:sz w:val="18"/>
          <w:szCs w:val="18"/>
        </w:rPr>
      </w:pPr>
    </w:p>
    <w:p w14:paraId="7A4AE43F" w14:textId="71DD702C" w:rsidR="00934E6D" w:rsidRDefault="00934E6D" w:rsidP="22CA46C3">
      <w:pPr>
        <w:spacing w:line="360" w:lineRule="auto"/>
        <w:ind w:left="720" w:hanging="720"/>
      </w:pPr>
    </w:p>
    <w:p w14:paraId="218A8B98" w14:textId="603B2FEA" w:rsidR="004A667A" w:rsidRDefault="00FC5AA1" w:rsidP="22CA46C3">
      <w:pPr>
        <w:spacing w:line="360" w:lineRule="auto"/>
        <w:ind w:left="720" w:hanging="720"/>
      </w:pPr>
      <w:r>
        <w:t>Spore</w:t>
      </w:r>
      <w:r w:rsidR="00CA75C4">
        <w:t>r, S</w:t>
      </w:r>
      <w:r w:rsidR="00514401">
        <w:t>. L</w:t>
      </w:r>
      <w:r w:rsidR="001242AB">
        <w:t xml:space="preserve">. (1993). Eyewitness </w:t>
      </w:r>
      <w:r w:rsidR="00F01526">
        <w:t>identification accuracy</w:t>
      </w:r>
      <w:r w:rsidR="003314CC">
        <w:t>, confidence</w:t>
      </w:r>
      <w:r w:rsidR="006C59BD">
        <w:t xml:space="preserve">, and </w:t>
      </w:r>
      <w:r w:rsidR="007A466C">
        <w:t>d</w:t>
      </w:r>
      <w:r w:rsidR="002A594E">
        <w:t>ecision times in simultaneous and sequential lineups</w:t>
      </w:r>
      <w:r w:rsidR="00785BE7">
        <w:t xml:space="preserve">. </w:t>
      </w:r>
      <w:r w:rsidR="00EE11FF" w:rsidRPr="485AD884">
        <w:rPr>
          <w:i/>
        </w:rPr>
        <w:t>Journal of applied psychology</w:t>
      </w:r>
      <w:r w:rsidR="00EE11FF">
        <w:t xml:space="preserve">. </w:t>
      </w:r>
      <w:hyperlink r:id="rId23" w:history="1">
        <w:r w:rsidR="00FF6A46" w:rsidRPr="00416517">
          <w:rPr>
            <w:rStyle w:val="Hyperlink"/>
          </w:rPr>
          <w:t>https://psycnet.apa.org/buy/1993-23944-001</w:t>
        </w:r>
      </w:hyperlink>
    </w:p>
    <w:p w14:paraId="42B0C1C8" w14:textId="77777777" w:rsidR="00FF6A46" w:rsidRDefault="00FF6A46" w:rsidP="22CA46C3">
      <w:pPr>
        <w:spacing w:line="360" w:lineRule="auto"/>
        <w:ind w:left="720" w:hanging="720"/>
      </w:pPr>
    </w:p>
    <w:p w14:paraId="72C07442" w14:textId="4FDE6C4D" w:rsidR="00146822" w:rsidRDefault="009E67A3" w:rsidP="00B93826">
      <w:pPr>
        <w:spacing w:line="360" w:lineRule="auto"/>
        <w:ind w:left="720" w:hanging="720"/>
        <w:rPr>
          <w:rStyle w:val="Hyperlink"/>
          <w:u w:val="none"/>
        </w:rPr>
      </w:pPr>
      <w:r w:rsidRPr="009E67A3">
        <w:t>Tulving, E. (1983). Ecphoric processes in episodic memory.</w:t>
      </w:r>
      <w:r w:rsidR="0068654E">
        <w:t xml:space="preserve"> </w:t>
      </w:r>
      <w:r w:rsidRPr="009E67A3">
        <w:t xml:space="preserve">Philosophical Transactions of the Royal Society of London. B, </w:t>
      </w:r>
      <w:r w:rsidRPr="009E67A3">
        <w:rPr>
          <w:i/>
          <w:iCs/>
        </w:rPr>
        <w:t>Biological Sciences</w:t>
      </w:r>
      <w:r w:rsidRPr="009E67A3">
        <w:t xml:space="preserve">, </w:t>
      </w:r>
      <w:r w:rsidRPr="009E67A3">
        <w:rPr>
          <w:i/>
          <w:iCs/>
        </w:rPr>
        <w:t>302</w:t>
      </w:r>
      <w:r w:rsidRPr="009E67A3">
        <w:t>(1110), 361-371</w:t>
      </w:r>
      <w:r w:rsidR="00E57831">
        <w:t xml:space="preserve">. </w:t>
      </w:r>
      <w:hyperlink r:id="rId24" w:history="1">
        <w:r w:rsidR="00E57831" w:rsidRPr="00416517">
          <w:rPr>
            <w:rStyle w:val="Hyperlink"/>
          </w:rPr>
          <w:t>https://doi.org/10.1098/rstb.1983.0060</w:t>
        </w:r>
      </w:hyperlink>
    </w:p>
    <w:p w14:paraId="1273381D" w14:textId="77777777" w:rsidR="00E5160D" w:rsidRDefault="00E5160D" w:rsidP="00B93826">
      <w:pPr>
        <w:spacing w:line="360" w:lineRule="auto"/>
        <w:ind w:left="720" w:hanging="720"/>
        <w:rPr>
          <w:rStyle w:val="Hyperlink"/>
          <w:u w:val="none"/>
        </w:rPr>
      </w:pPr>
    </w:p>
    <w:p w14:paraId="40304D3A" w14:textId="253C4FAB" w:rsidR="00EF24D3" w:rsidRDefault="00256A82" w:rsidP="22CA46C3">
      <w:pPr>
        <w:spacing w:line="360" w:lineRule="auto"/>
        <w:ind w:left="720" w:hanging="720"/>
        <w:rPr>
          <w:rStyle w:val="Hyperlink"/>
          <w:color w:val="1A1A1A" w:themeColor="background1" w:themeShade="1A"/>
          <w:u w:val="none"/>
        </w:rPr>
      </w:pPr>
      <w:r w:rsidRPr="00256A82">
        <w:rPr>
          <w:rStyle w:val="Hyperlink"/>
          <w:color w:val="1A1A1A" w:themeColor="background1" w:themeShade="1A"/>
          <w:u w:val="none"/>
        </w:rPr>
        <w:t xml:space="preserve">Walsh, D., &amp; Bull, R. (2010). What really is effective in interviews with suspects? A study comparing interviewing skills against interviewing outcomes. </w:t>
      </w:r>
      <w:r w:rsidRPr="00A43E83">
        <w:rPr>
          <w:rStyle w:val="Hyperlink"/>
          <w:i/>
          <w:iCs/>
          <w:color w:val="1A1A1A" w:themeColor="background1" w:themeShade="1A"/>
          <w:u w:val="none"/>
        </w:rPr>
        <w:t>Legal and criminological psychology</w:t>
      </w:r>
      <w:r w:rsidRPr="00256A82">
        <w:rPr>
          <w:rStyle w:val="Hyperlink"/>
          <w:color w:val="1A1A1A" w:themeColor="background1" w:themeShade="1A"/>
          <w:u w:val="none"/>
        </w:rPr>
        <w:t xml:space="preserve">, </w:t>
      </w:r>
      <w:r w:rsidRPr="00A43E83">
        <w:rPr>
          <w:rStyle w:val="Hyperlink"/>
          <w:i/>
          <w:iCs/>
          <w:color w:val="1A1A1A" w:themeColor="background1" w:themeShade="1A"/>
          <w:u w:val="none"/>
        </w:rPr>
        <w:t>15</w:t>
      </w:r>
      <w:r w:rsidRPr="00256A82">
        <w:rPr>
          <w:rStyle w:val="Hyperlink"/>
          <w:color w:val="1A1A1A" w:themeColor="background1" w:themeShade="1A"/>
          <w:u w:val="none"/>
        </w:rPr>
        <w:t>(2), 305321.</w:t>
      </w:r>
      <w:r w:rsidR="00A43E83">
        <w:rPr>
          <w:rStyle w:val="Hyperlink"/>
          <w:color w:val="1A1A1A" w:themeColor="background1" w:themeShade="1A"/>
          <w:u w:val="none"/>
        </w:rPr>
        <w:t xml:space="preserve"> </w:t>
      </w:r>
      <w:hyperlink r:id="rId25" w:history="1">
        <w:r w:rsidR="00370261" w:rsidRPr="001C1CD6">
          <w:rPr>
            <w:rStyle w:val="Hyperlink"/>
            <w:color w:val="070C0D" w:themeColor="hyperlink" w:themeShade="1A"/>
          </w:rPr>
          <w:t>https://doi.org/10.1348/135532509X463356</w:t>
        </w:r>
      </w:hyperlink>
    </w:p>
    <w:p w14:paraId="57A25289" w14:textId="77777777" w:rsidR="00370261" w:rsidRDefault="00370261" w:rsidP="006E3AE7">
      <w:pPr>
        <w:spacing w:line="360" w:lineRule="auto"/>
        <w:ind w:left="720" w:hanging="720"/>
        <w:rPr>
          <w:rStyle w:val="Hyperlink"/>
          <w:color w:val="1A1A1A" w:themeColor="background1" w:themeShade="1A"/>
          <w:u w:val="none"/>
        </w:rPr>
      </w:pPr>
    </w:p>
    <w:p w14:paraId="4A824669" w14:textId="77777777" w:rsidR="00370261" w:rsidRDefault="0018738F" w:rsidP="00370261">
      <w:pPr>
        <w:spacing w:line="360" w:lineRule="auto"/>
        <w:ind w:left="720" w:hanging="720"/>
      </w:pPr>
      <w:r w:rsidRPr="0018738F">
        <w:t xml:space="preserve">Webster, W. S., </w:t>
      </w:r>
      <w:proofErr w:type="spellStart"/>
      <w:r w:rsidRPr="0018738F">
        <w:t>Oxburgh</w:t>
      </w:r>
      <w:proofErr w:type="spellEnd"/>
      <w:r w:rsidRPr="0018738F">
        <w:t xml:space="preserve">, G. E., &amp; </w:t>
      </w:r>
      <w:proofErr w:type="spellStart"/>
      <w:r w:rsidRPr="0018738F">
        <w:t>Dando</w:t>
      </w:r>
      <w:proofErr w:type="spellEnd"/>
      <w:r w:rsidRPr="0018738F">
        <w:t>, C. J. (2021). The use and efficacy of question type and an attentive interviewing style in adult rape interviews. Psychology, Crime &amp; Law, 27(7), 656-677</w:t>
      </w:r>
      <w:r w:rsidR="00993734">
        <w:t xml:space="preserve">. </w:t>
      </w:r>
      <w:hyperlink r:id="rId26" w:history="1">
        <w:r w:rsidR="006E3AE7" w:rsidRPr="00DB15CF">
          <w:rPr>
            <w:rStyle w:val="Hyperlink"/>
          </w:rPr>
          <w:t>https://doi.org/10.1080/1068316X.2020.1849694</w:t>
        </w:r>
      </w:hyperlink>
    </w:p>
    <w:p w14:paraId="195F1B18" w14:textId="77777777" w:rsidR="00370261" w:rsidRDefault="00370261" w:rsidP="00370261">
      <w:pPr>
        <w:spacing w:line="360" w:lineRule="auto"/>
        <w:ind w:left="720" w:hanging="720"/>
      </w:pPr>
    </w:p>
    <w:p w14:paraId="1DA2641C" w14:textId="02D3FB5F" w:rsidR="5C3D2392" w:rsidRDefault="5C3D2392" w:rsidP="00370261">
      <w:pPr>
        <w:spacing w:line="360" w:lineRule="auto"/>
        <w:ind w:left="720" w:hanging="720"/>
      </w:pPr>
      <w:r>
        <w:t>Wells, G. L., &amp; Olson, E. A. (2003). Eyewit</w:t>
      </w:r>
      <w:r w:rsidR="0D482C15">
        <w:t xml:space="preserve">ness testimony. Annual review of Psychology, </w:t>
      </w:r>
      <w:r w:rsidR="0D482C15" w:rsidRPr="00E205E1">
        <w:rPr>
          <w:i/>
          <w:iCs/>
        </w:rPr>
        <w:t>54</w:t>
      </w:r>
      <w:r w:rsidR="0D482C15">
        <w:t>(1), 277-295.</w:t>
      </w:r>
      <w:r w:rsidR="0000188D">
        <w:t xml:space="preserve"> </w:t>
      </w:r>
      <w:hyperlink r:id="rId27">
        <w:r w:rsidR="00A957E1" w:rsidRPr="485AD884">
          <w:rPr>
            <w:rStyle w:val="Hyperlink"/>
          </w:rPr>
          <w:t>https://www.annualreviews.org/content/journals/10.1146/annurev.psych.54.101601.145028</w:t>
        </w:r>
      </w:hyperlink>
    </w:p>
    <w:p w14:paraId="45E16EBD" w14:textId="26189A38" w:rsidR="485AD884" w:rsidRDefault="485AD884" w:rsidP="485AD884">
      <w:pPr>
        <w:spacing w:line="360" w:lineRule="auto"/>
        <w:ind w:left="720" w:hanging="720"/>
      </w:pPr>
    </w:p>
    <w:p w14:paraId="0C2F15AF" w14:textId="7C0746DB" w:rsidR="00EE2FA8" w:rsidRDefault="008323C2" w:rsidP="0000188D">
      <w:pPr>
        <w:spacing w:line="360" w:lineRule="auto"/>
        <w:ind w:left="720" w:hanging="720"/>
      </w:pPr>
      <w:r>
        <w:t>Wells, G</w:t>
      </w:r>
      <w:r w:rsidR="00FA31B1">
        <w:t xml:space="preserve">. </w:t>
      </w:r>
      <w:r w:rsidR="006B73E9">
        <w:t xml:space="preserve">L., &amp; Turtle, J. W. (1986). Eyewitness identification: The importance of lineup models. </w:t>
      </w:r>
      <w:r w:rsidR="006B73E9" w:rsidRPr="485AD884">
        <w:rPr>
          <w:i/>
        </w:rPr>
        <w:t xml:space="preserve">Psychological </w:t>
      </w:r>
      <w:r w:rsidR="000154F5" w:rsidRPr="485AD884">
        <w:rPr>
          <w:i/>
        </w:rPr>
        <w:t>bulletin</w:t>
      </w:r>
      <w:r w:rsidR="000154F5">
        <w:t xml:space="preserve">, </w:t>
      </w:r>
      <w:r w:rsidR="000154F5" w:rsidRPr="485AD884">
        <w:rPr>
          <w:i/>
        </w:rPr>
        <w:t>99</w:t>
      </w:r>
      <w:r w:rsidR="000154F5">
        <w:t>(3)</w:t>
      </w:r>
      <w:r w:rsidR="001C3DE0">
        <w:t xml:space="preserve"> </w:t>
      </w:r>
      <w:r w:rsidR="00BA5E0E">
        <w:t>320.</w:t>
      </w:r>
      <w:r w:rsidR="008126D5">
        <w:t xml:space="preserve"> </w:t>
      </w:r>
      <w:hyperlink r:id="rId28" w:history="1">
        <w:r w:rsidR="008126D5" w:rsidRPr="00416517">
          <w:rPr>
            <w:rStyle w:val="Hyperlink"/>
          </w:rPr>
          <w:t>https://psycnet.apa.org/doi/10.1037/0033-2909.99.3.320</w:t>
        </w:r>
      </w:hyperlink>
    </w:p>
    <w:p w14:paraId="292E6884" w14:textId="77777777" w:rsidR="008126D5" w:rsidRDefault="008126D5" w:rsidP="0000188D">
      <w:pPr>
        <w:spacing w:line="360" w:lineRule="auto"/>
        <w:ind w:left="720" w:hanging="720"/>
      </w:pPr>
    </w:p>
    <w:p w14:paraId="00901203" w14:textId="419EF66D" w:rsidR="00C34AE0" w:rsidRDefault="00C34AE0" w:rsidP="0000188D">
      <w:pPr>
        <w:spacing w:line="360" w:lineRule="auto"/>
        <w:ind w:left="720" w:hanging="720"/>
      </w:pPr>
      <w:r>
        <w:t xml:space="preserve">Wixted, J. T., </w:t>
      </w:r>
      <w:proofErr w:type="spellStart"/>
      <w:r>
        <w:t>Mickes</w:t>
      </w:r>
      <w:proofErr w:type="spellEnd"/>
      <w:r>
        <w:t>, L</w:t>
      </w:r>
      <w:r w:rsidR="00D808D6">
        <w:t xml:space="preserve">., Clark, S. E., </w:t>
      </w:r>
      <w:proofErr w:type="spellStart"/>
      <w:r w:rsidR="00D808D6">
        <w:t>Gronlund</w:t>
      </w:r>
      <w:proofErr w:type="spellEnd"/>
      <w:r w:rsidR="00D808D6">
        <w:t xml:space="preserve">, S.D., &amp; </w:t>
      </w:r>
      <w:proofErr w:type="spellStart"/>
      <w:r w:rsidR="00D808D6">
        <w:t>Roediger</w:t>
      </w:r>
      <w:proofErr w:type="spellEnd"/>
      <w:r w:rsidR="00D808D6">
        <w:t xml:space="preserve"> </w:t>
      </w:r>
      <w:r w:rsidR="009B138E">
        <w:t xml:space="preserve">III, H. L. (2015). Initial eyewitness confidence reliably predicts </w:t>
      </w:r>
      <w:r w:rsidR="001921F1">
        <w:t xml:space="preserve">eyewitness </w:t>
      </w:r>
      <w:r w:rsidR="00204ED7">
        <w:t xml:space="preserve">identification accuracy. </w:t>
      </w:r>
      <w:r w:rsidR="00204ED7" w:rsidRPr="485AD884">
        <w:rPr>
          <w:i/>
        </w:rPr>
        <w:t>American psychologist</w:t>
      </w:r>
      <w:r w:rsidR="00204ED7">
        <w:t xml:space="preserve">, </w:t>
      </w:r>
      <w:r w:rsidR="00204ED7" w:rsidRPr="485AD884">
        <w:rPr>
          <w:i/>
        </w:rPr>
        <w:t>70</w:t>
      </w:r>
      <w:r w:rsidR="00204ED7">
        <w:t>(6), 515</w:t>
      </w:r>
      <w:r w:rsidR="00365D70">
        <w:t xml:space="preserve">. </w:t>
      </w:r>
      <w:hyperlink r:id="rId29">
        <w:r w:rsidR="00365D70" w:rsidRPr="4D80EFFF">
          <w:rPr>
            <w:rStyle w:val="Hyperlink"/>
          </w:rPr>
          <w:t>https://psycnet.apa.org/doi/10.1037/a0039510</w:t>
        </w:r>
      </w:hyperlink>
    </w:p>
    <w:p w14:paraId="50DCC4AC" w14:textId="5F672EF9" w:rsidR="4D80EFFF" w:rsidRDefault="4D80EFFF" w:rsidP="4D80EFFF">
      <w:pPr>
        <w:spacing w:line="360" w:lineRule="auto"/>
        <w:ind w:left="720" w:hanging="720"/>
      </w:pPr>
    </w:p>
    <w:p w14:paraId="4FB326D1" w14:textId="77777777" w:rsidR="00EB21E0" w:rsidRDefault="00EB21E0" w:rsidP="00E90416">
      <w:pPr>
        <w:spacing w:line="360" w:lineRule="auto"/>
      </w:pPr>
    </w:p>
    <w:p w14:paraId="30919236" w14:textId="1F3B57DB" w:rsidR="4D80EFFF" w:rsidRDefault="4D80EFFF" w:rsidP="4D80EFFF">
      <w:pPr>
        <w:spacing w:line="360" w:lineRule="auto"/>
        <w:ind w:left="720" w:hanging="720"/>
      </w:pPr>
    </w:p>
    <w:p w14:paraId="7B298BC3" w14:textId="77777777" w:rsidR="00365D70" w:rsidRDefault="00365D70" w:rsidP="0000188D">
      <w:pPr>
        <w:spacing w:line="360" w:lineRule="auto"/>
        <w:ind w:left="720" w:hanging="720"/>
      </w:pPr>
    </w:p>
    <w:p w14:paraId="379D1FA2" w14:textId="77777777" w:rsidR="00204ED7" w:rsidRDefault="00204ED7" w:rsidP="0000188D">
      <w:pPr>
        <w:spacing w:line="360" w:lineRule="auto"/>
        <w:ind w:left="720" w:hanging="720"/>
      </w:pPr>
    </w:p>
    <w:p w14:paraId="58C94D35" w14:textId="77777777" w:rsidR="00A957E1" w:rsidRDefault="00A957E1" w:rsidP="0000188D">
      <w:pPr>
        <w:spacing w:line="360" w:lineRule="auto"/>
        <w:ind w:left="720" w:hanging="720"/>
      </w:pPr>
    </w:p>
    <w:p w14:paraId="0F0D0307" w14:textId="1877207C" w:rsidR="2C0D439E" w:rsidRDefault="2C0D439E" w:rsidP="1D18E759">
      <w:pPr>
        <w:ind w:left="1440" w:hanging="720"/>
        <w:rPr>
          <w:b/>
          <w:bCs/>
        </w:rPr>
      </w:pPr>
    </w:p>
    <w:p w14:paraId="6DED64D5" w14:textId="01BD0049" w:rsidR="2C0D439E" w:rsidRDefault="2C0D439E" w:rsidP="2C0D439E">
      <w:pPr>
        <w:ind w:left="720"/>
        <w:rPr>
          <w:b/>
          <w:bCs/>
        </w:rPr>
      </w:pPr>
    </w:p>
    <w:p w14:paraId="784914DA" w14:textId="201FC921" w:rsidR="2C0D439E" w:rsidRDefault="2C0D439E" w:rsidP="2C0D439E">
      <w:pPr>
        <w:ind w:left="720"/>
        <w:rPr>
          <w:b/>
          <w:bCs/>
        </w:rPr>
      </w:pPr>
    </w:p>
    <w:p w14:paraId="39710CC6" w14:textId="6BE9ADF7" w:rsidR="2C0D439E" w:rsidRDefault="2C0D439E" w:rsidP="2C0D439E">
      <w:pPr>
        <w:ind w:left="720"/>
      </w:pPr>
    </w:p>
    <w:sectPr w:rsidR="2C0D439E">
      <w:headerReference w:type="default" r:id="rId30"/>
      <w:footerReference w:type="default" r:id="rId3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A94AE47" w14:textId="77777777" w:rsidR="00841E74" w:rsidRDefault="00841E74" w:rsidP="00D83C88">
      <w:pPr>
        <w:spacing w:after="0" w:line="240" w:lineRule="auto"/>
      </w:pPr>
      <w:r>
        <w:separator/>
      </w:r>
    </w:p>
  </w:endnote>
  <w:endnote w:type="continuationSeparator" w:id="0">
    <w:p w14:paraId="61CD7DC9" w14:textId="77777777" w:rsidR="00841E74" w:rsidRDefault="00841E74" w:rsidP="00D83C88">
      <w:pPr>
        <w:spacing w:after="0" w:line="240" w:lineRule="auto"/>
      </w:pPr>
      <w:r>
        <w:continuationSeparator/>
      </w:r>
    </w:p>
  </w:endnote>
  <w:endnote w:type="continuationNotice" w:id="1">
    <w:p w14:paraId="1DF1FE52" w14:textId="77777777" w:rsidR="00841E74" w:rsidRDefault="00841E7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Arial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CA46C3" w14:paraId="381DE652" w14:textId="77777777" w:rsidTr="22CA46C3">
      <w:trPr>
        <w:trHeight w:val="300"/>
      </w:trPr>
      <w:tc>
        <w:tcPr>
          <w:tcW w:w="3005" w:type="dxa"/>
        </w:tcPr>
        <w:p w14:paraId="0ED1B3B6" w14:textId="7D4FE874" w:rsidR="22CA46C3" w:rsidRDefault="22CA46C3" w:rsidP="22CA46C3">
          <w:pPr>
            <w:ind w:left="-115"/>
          </w:pPr>
        </w:p>
      </w:tc>
      <w:tc>
        <w:tcPr>
          <w:tcW w:w="3005" w:type="dxa"/>
        </w:tcPr>
        <w:p w14:paraId="38FE5B88" w14:textId="54AA72AF" w:rsidR="22CA46C3" w:rsidRDefault="22CA46C3" w:rsidP="22CA46C3">
          <w:pPr>
            <w:jc w:val="center"/>
          </w:pPr>
        </w:p>
      </w:tc>
      <w:tc>
        <w:tcPr>
          <w:tcW w:w="3005" w:type="dxa"/>
        </w:tcPr>
        <w:p w14:paraId="74A8C865" w14:textId="2671481A" w:rsidR="22CA46C3" w:rsidRDefault="22CA46C3" w:rsidP="22CA46C3">
          <w:pPr>
            <w:ind w:right="-115"/>
            <w:jc w:val="right"/>
          </w:pPr>
        </w:p>
      </w:tc>
    </w:tr>
  </w:tbl>
  <w:p w14:paraId="7600EFF4" w14:textId="7686FEFC" w:rsidR="00D83C88" w:rsidRDefault="00D83C88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5174AA" w14:textId="77777777" w:rsidR="00841E74" w:rsidRDefault="00841E74" w:rsidP="00D83C88">
      <w:pPr>
        <w:spacing w:after="0" w:line="240" w:lineRule="auto"/>
      </w:pPr>
      <w:r>
        <w:separator/>
      </w:r>
    </w:p>
  </w:footnote>
  <w:footnote w:type="continuationSeparator" w:id="0">
    <w:p w14:paraId="32B34E0F" w14:textId="77777777" w:rsidR="00841E74" w:rsidRDefault="00841E74" w:rsidP="00D83C88">
      <w:pPr>
        <w:spacing w:after="0" w:line="240" w:lineRule="auto"/>
      </w:pPr>
      <w:r>
        <w:continuationSeparator/>
      </w:r>
    </w:p>
  </w:footnote>
  <w:footnote w:type="continuationNotice" w:id="1">
    <w:p w14:paraId="0C581633" w14:textId="77777777" w:rsidR="00841E74" w:rsidRDefault="00841E7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CA46C3" w14:paraId="03E1BD3C" w14:textId="77777777" w:rsidTr="22CA46C3">
      <w:trPr>
        <w:trHeight w:val="300"/>
      </w:trPr>
      <w:tc>
        <w:tcPr>
          <w:tcW w:w="3005" w:type="dxa"/>
        </w:tcPr>
        <w:p w14:paraId="1107821F" w14:textId="28CB5CEE" w:rsidR="22CA46C3" w:rsidRDefault="22CA46C3" w:rsidP="22CA46C3">
          <w:pPr>
            <w:ind w:left="-115"/>
          </w:pPr>
        </w:p>
      </w:tc>
      <w:tc>
        <w:tcPr>
          <w:tcW w:w="3005" w:type="dxa"/>
        </w:tcPr>
        <w:p w14:paraId="0C58D5C9" w14:textId="24AF6DC6" w:rsidR="22CA46C3" w:rsidRDefault="22CA46C3" w:rsidP="22CA46C3">
          <w:pPr>
            <w:jc w:val="center"/>
          </w:pPr>
        </w:p>
      </w:tc>
      <w:tc>
        <w:tcPr>
          <w:tcW w:w="3005" w:type="dxa"/>
        </w:tcPr>
        <w:p w14:paraId="4F026E5A" w14:textId="20EBBE99" w:rsidR="22CA46C3" w:rsidRDefault="22CA46C3" w:rsidP="22CA46C3">
          <w:pPr>
            <w:ind w:right="-115"/>
            <w:jc w:val="right"/>
          </w:pPr>
        </w:p>
      </w:tc>
    </w:tr>
  </w:tbl>
  <w:p w14:paraId="2BD5489C" w14:textId="0DB61857" w:rsidR="00D83C88" w:rsidRDefault="00D83C88"/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QCEL2t4n9VE3p" int2:id="2RIbcKCl">
      <int2:state int2:value="Rejected" int2:type="spell"/>
    </int2:textHash>
    <int2:textHash int2:hashCode="iZtBL0FJZJkLZB" int2:id="63hwC7Oa">
      <int2:state int2:value="Rejected" int2:type="spell"/>
    </int2:textHash>
    <int2:textHash int2:hashCode="f6dzNTZdR5S69A" int2:id="74Zpzflr">
      <int2:state int2:value="Rejected" int2:type="spell"/>
    </int2:textHash>
    <int2:textHash int2:hashCode="Jn8ddJh7CxgN9f" int2:id="RytgZsih">
      <int2:state int2:value="Rejected" int2:type="spell"/>
    </int2:textHash>
    <int2:textHash int2:hashCode="hCfkzt80X+CJUN" int2:id="TccwVRjv">
      <int2:state int2:value="Rejected" int2:type="spell"/>
    </int2:textHash>
    <int2:textHash int2:hashCode="VoW6iMCZpLbJf6" int2:id="Uce1065L">
      <int2:state int2:value="Rejected" int2:type="spell"/>
    </int2:textHash>
    <int2:textHash int2:hashCode="jWUhSbuse/mjcN" int2:id="tvosqZWF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9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7AF7D9"/>
    <w:rsid w:val="00000C00"/>
    <w:rsid w:val="000010FE"/>
    <w:rsid w:val="0000188D"/>
    <w:rsid w:val="00003A9C"/>
    <w:rsid w:val="00011970"/>
    <w:rsid w:val="0001224C"/>
    <w:rsid w:val="00012794"/>
    <w:rsid w:val="00014DEB"/>
    <w:rsid w:val="000154F5"/>
    <w:rsid w:val="00016B35"/>
    <w:rsid w:val="00016B80"/>
    <w:rsid w:val="00020AC1"/>
    <w:rsid w:val="00021986"/>
    <w:rsid w:val="00025EB7"/>
    <w:rsid w:val="00026D9C"/>
    <w:rsid w:val="00027C9D"/>
    <w:rsid w:val="00027F3B"/>
    <w:rsid w:val="00031805"/>
    <w:rsid w:val="00033730"/>
    <w:rsid w:val="000368D7"/>
    <w:rsid w:val="00040D70"/>
    <w:rsid w:val="000459D1"/>
    <w:rsid w:val="00046433"/>
    <w:rsid w:val="00046772"/>
    <w:rsid w:val="00046991"/>
    <w:rsid w:val="0004713B"/>
    <w:rsid w:val="00047229"/>
    <w:rsid w:val="00047920"/>
    <w:rsid w:val="00047D9D"/>
    <w:rsid w:val="0005178D"/>
    <w:rsid w:val="000524ED"/>
    <w:rsid w:val="00053144"/>
    <w:rsid w:val="00055A1D"/>
    <w:rsid w:val="000612F8"/>
    <w:rsid w:val="00061E9E"/>
    <w:rsid w:val="00061F36"/>
    <w:rsid w:val="00064DD8"/>
    <w:rsid w:val="00070D57"/>
    <w:rsid w:val="00072F3D"/>
    <w:rsid w:val="00073DA9"/>
    <w:rsid w:val="00073E5D"/>
    <w:rsid w:val="000748BE"/>
    <w:rsid w:val="00074FD9"/>
    <w:rsid w:val="00075EBB"/>
    <w:rsid w:val="0007773F"/>
    <w:rsid w:val="00082113"/>
    <w:rsid w:val="00082FB0"/>
    <w:rsid w:val="000847F9"/>
    <w:rsid w:val="00086B45"/>
    <w:rsid w:val="00090FB4"/>
    <w:rsid w:val="00093CEE"/>
    <w:rsid w:val="000949F6"/>
    <w:rsid w:val="000968F4"/>
    <w:rsid w:val="00097555"/>
    <w:rsid w:val="00097F45"/>
    <w:rsid w:val="000A02AB"/>
    <w:rsid w:val="000A1182"/>
    <w:rsid w:val="000A2B2A"/>
    <w:rsid w:val="000A3921"/>
    <w:rsid w:val="000A6D93"/>
    <w:rsid w:val="000A6ECD"/>
    <w:rsid w:val="000B15FA"/>
    <w:rsid w:val="000C0CD6"/>
    <w:rsid w:val="000C12E1"/>
    <w:rsid w:val="000C3E4B"/>
    <w:rsid w:val="000C43D4"/>
    <w:rsid w:val="000C6DD5"/>
    <w:rsid w:val="000D06D9"/>
    <w:rsid w:val="000D1EA8"/>
    <w:rsid w:val="000D5935"/>
    <w:rsid w:val="000D6C52"/>
    <w:rsid w:val="000D751C"/>
    <w:rsid w:val="000E28DF"/>
    <w:rsid w:val="000E31A9"/>
    <w:rsid w:val="000E46E4"/>
    <w:rsid w:val="000E66B8"/>
    <w:rsid w:val="000E78D3"/>
    <w:rsid w:val="000F2E03"/>
    <w:rsid w:val="000F2E49"/>
    <w:rsid w:val="000F3A2B"/>
    <w:rsid w:val="000F578D"/>
    <w:rsid w:val="000F7AB8"/>
    <w:rsid w:val="000F7C28"/>
    <w:rsid w:val="001010E8"/>
    <w:rsid w:val="00102F70"/>
    <w:rsid w:val="001055B6"/>
    <w:rsid w:val="001079E1"/>
    <w:rsid w:val="00107BBB"/>
    <w:rsid w:val="001102C6"/>
    <w:rsid w:val="00110831"/>
    <w:rsid w:val="001109D4"/>
    <w:rsid w:val="00110B87"/>
    <w:rsid w:val="00112806"/>
    <w:rsid w:val="00114781"/>
    <w:rsid w:val="00115495"/>
    <w:rsid w:val="00115924"/>
    <w:rsid w:val="00120C28"/>
    <w:rsid w:val="00121650"/>
    <w:rsid w:val="00123014"/>
    <w:rsid w:val="0012312E"/>
    <w:rsid w:val="001242AB"/>
    <w:rsid w:val="001244FD"/>
    <w:rsid w:val="00124B18"/>
    <w:rsid w:val="00125139"/>
    <w:rsid w:val="001261BA"/>
    <w:rsid w:val="00130591"/>
    <w:rsid w:val="00130B0B"/>
    <w:rsid w:val="00134937"/>
    <w:rsid w:val="00141904"/>
    <w:rsid w:val="00141ECC"/>
    <w:rsid w:val="0014309B"/>
    <w:rsid w:val="00144A37"/>
    <w:rsid w:val="00144A82"/>
    <w:rsid w:val="001455A0"/>
    <w:rsid w:val="00146822"/>
    <w:rsid w:val="0014752E"/>
    <w:rsid w:val="0015211C"/>
    <w:rsid w:val="00152231"/>
    <w:rsid w:val="001567C3"/>
    <w:rsid w:val="001569BA"/>
    <w:rsid w:val="00161FB0"/>
    <w:rsid w:val="001623BB"/>
    <w:rsid w:val="0016347A"/>
    <w:rsid w:val="00166030"/>
    <w:rsid w:val="00167503"/>
    <w:rsid w:val="00170420"/>
    <w:rsid w:val="00171099"/>
    <w:rsid w:val="001712E5"/>
    <w:rsid w:val="001721C0"/>
    <w:rsid w:val="0017336F"/>
    <w:rsid w:val="001756F4"/>
    <w:rsid w:val="00177BBB"/>
    <w:rsid w:val="001801E1"/>
    <w:rsid w:val="00181E0B"/>
    <w:rsid w:val="001823BC"/>
    <w:rsid w:val="001823D2"/>
    <w:rsid w:val="0018293C"/>
    <w:rsid w:val="00184907"/>
    <w:rsid w:val="001859A7"/>
    <w:rsid w:val="0018656E"/>
    <w:rsid w:val="00186C82"/>
    <w:rsid w:val="0018738F"/>
    <w:rsid w:val="001875C5"/>
    <w:rsid w:val="00187E69"/>
    <w:rsid w:val="001900AC"/>
    <w:rsid w:val="0019073D"/>
    <w:rsid w:val="0019171E"/>
    <w:rsid w:val="00192106"/>
    <w:rsid w:val="001921F1"/>
    <w:rsid w:val="001939B7"/>
    <w:rsid w:val="00193AA7"/>
    <w:rsid w:val="001953EE"/>
    <w:rsid w:val="001955AF"/>
    <w:rsid w:val="001A048F"/>
    <w:rsid w:val="001A105D"/>
    <w:rsid w:val="001A1555"/>
    <w:rsid w:val="001A329A"/>
    <w:rsid w:val="001A579A"/>
    <w:rsid w:val="001A6179"/>
    <w:rsid w:val="001A631A"/>
    <w:rsid w:val="001A7095"/>
    <w:rsid w:val="001A7455"/>
    <w:rsid w:val="001B0420"/>
    <w:rsid w:val="001B1464"/>
    <w:rsid w:val="001B3373"/>
    <w:rsid w:val="001B3B78"/>
    <w:rsid w:val="001B5499"/>
    <w:rsid w:val="001B6289"/>
    <w:rsid w:val="001B7E09"/>
    <w:rsid w:val="001B7E67"/>
    <w:rsid w:val="001BF249"/>
    <w:rsid w:val="001C0DCA"/>
    <w:rsid w:val="001C17A8"/>
    <w:rsid w:val="001C3DE0"/>
    <w:rsid w:val="001C5493"/>
    <w:rsid w:val="001C5642"/>
    <w:rsid w:val="001C5679"/>
    <w:rsid w:val="001C6E42"/>
    <w:rsid w:val="001C7FEA"/>
    <w:rsid w:val="001D0614"/>
    <w:rsid w:val="001D35F4"/>
    <w:rsid w:val="001D36AA"/>
    <w:rsid w:val="001D4FF0"/>
    <w:rsid w:val="001D5FFC"/>
    <w:rsid w:val="001D71F9"/>
    <w:rsid w:val="001D7ED9"/>
    <w:rsid w:val="001E328A"/>
    <w:rsid w:val="001E603C"/>
    <w:rsid w:val="001E6C75"/>
    <w:rsid w:val="001E7EFD"/>
    <w:rsid w:val="001F2012"/>
    <w:rsid w:val="001F5710"/>
    <w:rsid w:val="002000A8"/>
    <w:rsid w:val="0020188E"/>
    <w:rsid w:val="00201C8C"/>
    <w:rsid w:val="002021CB"/>
    <w:rsid w:val="00204085"/>
    <w:rsid w:val="00204ED7"/>
    <w:rsid w:val="0020527A"/>
    <w:rsid w:val="002063B9"/>
    <w:rsid w:val="00206520"/>
    <w:rsid w:val="00207273"/>
    <w:rsid w:val="002129C9"/>
    <w:rsid w:val="0021370C"/>
    <w:rsid w:val="0021470E"/>
    <w:rsid w:val="00217326"/>
    <w:rsid w:val="00221F96"/>
    <w:rsid w:val="002220DC"/>
    <w:rsid w:val="002224FB"/>
    <w:rsid w:val="00223922"/>
    <w:rsid w:val="002239C3"/>
    <w:rsid w:val="00223A9B"/>
    <w:rsid w:val="00224EBB"/>
    <w:rsid w:val="00224F10"/>
    <w:rsid w:val="00225D21"/>
    <w:rsid w:val="00225FCE"/>
    <w:rsid w:val="00226A13"/>
    <w:rsid w:val="0022718F"/>
    <w:rsid w:val="00227A55"/>
    <w:rsid w:val="00230E8F"/>
    <w:rsid w:val="0023111D"/>
    <w:rsid w:val="002327D6"/>
    <w:rsid w:val="00234F35"/>
    <w:rsid w:val="00235342"/>
    <w:rsid w:val="00236AA1"/>
    <w:rsid w:val="0024462E"/>
    <w:rsid w:val="00244AE7"/>
    <w:rsid w:val="002452C0"/>
    <w:rsid w:val="00247F1F"/>
    <w:rsid w:val="0025034F"/>
    <w:rsid w:val="00251C36"/>
    <w:rsid w:val="00252927"/>
    <w:rsid w:val="00254BA4"/>
    <w:rsid w:val="00256A82"/>
    <w:rsid w:val="00260822"/>
    <w:rsid w:val="0026119A"/>
    <w:rsid w:val="00263C6A"/>
    <w:rsid w:val="00265235"/>
    <w:rsid w:val="00265A05"/>
    <w:rsid w:val="00265C68"/>
    <w:rsid w:val="002701D7"/>
    <w:rsid w:val="00271F5C"/>
    <w:rsid w:val="00271FF4"/>
    <w:rsid w:val="0027318C"/>
    <w:rsid w:val="00273D9F"/>
    <w:rsid w:val="00275DD0"/>
    <w:rsid w:val="00280E00"/>
    <w:rsid w:val="002814E9"/>
    <w:rsid w:val="0028153C"/>
    <w:rsid w:val="002838CE"/>
    <w:rsid w:val="00286A92"/>
    <w:rsid w:val="00286FE5"/>
    <w:rsid w:val="00287370"/>
    <w:rsid w:val="00287A3D"/>
    <w:rsid w:val="0029152A"/>
    <w:rsid w:val="00291834"/>
    <w:rsid w:val="00291EDA"/>
    <w:rsid w:val="00292491"/>
    <w:rsid w:val="00292EC3"/>
    <w:rsid w:val="00294A24"/>
    <w:rsid w:val="00294F22"/>
    <w:rsid w:val="002965DD"/>
    <w:rsid w:val="0029745C"/>
    <w:rsid w:val="002A099E"/>
    <w:rsid w:val="002A2301"/>
    <w:rsid w:val="002A5715"/>
    <w:rsid w:val="002A594E"/>
    <w:rsid w:val="002A721B"/>
    <w:rsid w:val="002A742A"/>
    <w:rsid w:val="002A7D0C"/>
    <w:rsid w:val="002A7FC8"/>
    <w:rsid w:val="002B2296"/>
    <w:rsid w:val="002B5BFD"/>
    <w:rsid w:val="002B6413"/>
    <w:rsid w:val="002B79D8"/>
    <w:rsid w:val="002B79F6"/>
    <w:rsid w:val="002C29BC"/>
    <w:rsid w:val="002C2A46"/>
    <w:rsid w:val="002D0367"/>
    <w:rsid w:val="002D171C"/>
    <w:rsid w:val="002D22E3"/>
    <w:rsid w:val="002D2588"/>
    <w:rsid w:val="002D3241"/>
    <w:rsid w:val="002D3730"/>
    <w:rsid w:val="002D3BB4"/>
    <w:rsid w:val="002D655C"/>
    <w:rsid w:val="002D78A9"/>
    <w:rsid w:val="002E08D0"/>
    <w:rsid w:val="002E0B02"/>
    <w:rsid w:val="002E0B68"/>
    <w:rsid w:val="002E1554"/>
    <w:rsid w:val="002E1F9D"/>
    <w:rsid w:val="002E4198"/>
    <w:rsid w:val="002E468F"/>
    <w:rsid w:val="002E62D2"/>
    <w:rsid w:val="002F06A9"/>
    <w:rsid w:val="002F08CC"/>
    <w:rsid w:val="002F198F"/>
    <w:rsid w:val="002F39B0"/>
    <w:rsid w:val="002F75D6"/>
    <w:rsid w:val="003103D5"/>
    <w:rsid w:val="00312530"/>
    <w:rsid w:val="0031360A"/>
    <w:rsid w:val="00315F80"/>
    <w:rsid w:val="00320C53"/>
    <w:rsid w:val="00321560"/>
    <w:rsid w:val="00321871"/>
    <w:rsid w:val="003223CC"/>
    <w:rsid w:val="00322F6A"/>
    <w:rsid w:val="00323093"/>
    <w:rsid w:val="00323789"/>
    <w:rsid w:val="00325541"/>
    <w:rsid w:val="003266E1"/>
    <w:rsid w:val="003314CC"/>
    <w:rsid w:val="00331933"/>
    <w:rsid w:val="00333ABC"/>
    <w:rsid w:val="003349DD"/>
    <w:rsid w:val="00335C0D"/>
    <w:rsid w:val="00335DCA"/>
    <w:rsid w:val="00337A65"/>
    <w:rsid w:val="00337B80"/>
    <w:rsid w:val="003404E9"/>
    <w:rsid w:val="00341A5F"/>
    <w:rsid w:val="00344ED5"/>
    <w:rsid w:val="00349365"/>
    <w:rsid w:val="0035038A"/>
    <w:rsid w:val="00351E43"/>
    <w:rsid w:val="0035356F"/>
    <w:rsid w:val="00354568"/>
    <w:rsid w:val="00355A4F"/>
    <w:rsid w:val="003560C5"/>
    <w:rsid w:val="00357510"/>
    <w:rsid w:val="00362574"/>
    <w:rsid w:val="00363A88"/>
    <w:rsid w:val="00364489"/>
    <w:rsid w:val="00365D70"/>
    <w:rsid w:val="00370261"/>
    <w:rsid w:val="00370997"/>
    <w:rsid w:val="00370D0B"/>
    <w:rsid w:val="00370FD9"/>
    <w:rsid w:val="00372E90"/>
    <w:rsid w:val="0037330B"/>
    <w:rsid w:val="0037783B"/>
    <w:rsid w:val="00380AA7"/>
    <w:rsid w:val="003874C6"/>
    <w:rsid w:val="003900FC"/>
    <w:rsid w:val="0039176D"/>
    <w:rsid w:val="00391C0C"/>
    <w:rsid w:val="00394050"/>
    <w:rsid w:val="003952DE"/>
    <w:rsid w:val="0039569D"/>
    <w:rsid w:val="003965F8"/>
    <w:rsid w:val="003974A2"/>
    <w:rsid w:val="003A0898"/>
    <w:rsid w:val="003A50F6"/>
    <w:rsid w:val="003A73AC"/>
    <w:rsid w:val="003B3034"/>
    <w:rsid w:val="003B3657"/>
    <w:rsid w:val="003B5281"/>
    <w:rsid w:val="003B609C"/>
    <w:rsid w:val="003C102D"/>
    <w:rsid w:val="003C4050"/>
    <w:rsid w:val="003C4F06"/>
    <w:rsid w:val="003C5D83"/>
    <w:rsid w:val="003C686F"/>
    <w:rsid w:val="003C6C43"/>
    <w:rsid w:val="003C6FDA"/>
    <w:rsid w:val="003C7BA2"/>
    <w:rsid w:val="003D16FE"/>
    <w:rsid w:val="003D2613"/>
    <w:rsid w:val="003D4921"/>
    <w:rsid w:val="003D606A"/>
    <w:rsid w:val="003D7070"/>
    <w:rsid w:val="003E175C"/>
    <w:rsid w:val="003E2EF7"/>
    <w:rsid w:val="003E6C37"/>
    <w:rsid w:val="003E6E31"/>
    <w:rsid w:val="003F0EED"/>
    <w:rsid w:val="003F12A0"/>
    <w:rsid w:val="003F39A9"/>
    <w:rsid w:val="003F3D65"/>
    <w:rsid w:val="003F6275"/>
    <w:rsid w:val="003F65D9"/>
    <w:rsid w:val="003F67DB"/>
    <w:rsid w:val="003F7CBF"/>
    <w:rsid w:val="00400DB6"/>
    <w:rsid w:val="00401D9D"/>
    <w:rsid w:val="0040468D"/>
    <w:rsid w:val="00405795"/>
    <w:rsid w:val="00412E26"/>
    <w:rsid w:val="00414F9B"/>
    <w:rsid w:val="0041634E"/>
    <w:rsid w:val="00417F99"/>
    <w:rsid w:val="004204A2"/>
    <w:rsid w:val="00420E13"/>
    <w:rsid w:val="004215B0"/>
    <w:rsid w:val="004268B0"/>
    <w:rsid w:val="004270E7"/>
    <w:rsid w:val="0042725C"/>
    <w:rsid w:val="00430383"/>
    <w:rsid w:val="00432094"/>
    <w:rsid w:val="00432123"/>
    <w:rsid w:val="00433A0D"/>
    <w:rsid w:val="0043491F"/>
    <w:rsid w:val="00435C1B"/>
    <w:rsid w:val="0043717A"/>
    <w:rsid w:val="00437CFB"/>
    <w:rsid w:val="0044230F"/>
    <w:rsid w:val="00442FA1"/>
    <w:rsid w:val="00443BD2"/>
    <w:rsid w:val="00443BF8"/>
    <w:rsid w:val="00443CA9"/>
    <w:rsid w:val="0044401E"/>
    <w:rsid w:val="0044454E"/>
    <w:rsid w:val="00446A7C"/>
    <w:rsid w:val="00446AB6"/>
    <w:rsid w:val="00447A3A"/>
    <w:rsid w:val="00450FC8"/>
    <w:rsid w:val="00453D9A"/>
    <w:rsid w:val="00460578"/>
    <w:rsid w:val="004606B0"/>
    <w:rsid w:val="004619BF"/>
    <w:rsid w:val="00463C7E"/>
    <w:rsid w:val="0046427C"/>
    <w:rsid w:val="00465A10"/>
    <w:rsid w:val="00465E50"/>
    <w:rsid w:val="00471EB1"/>
    <w:rsid w:val="004729E0"/>
    <w:rsid w:val="004737DF"/>
    <w:rsid w:val="0047650F"/>
    <w:rsid w:val="00480540"/>
    <w:rsid w:val="004851C7"/>
    <w:rsid w:val="004853E2"/>
    <w:rsid w:val="004856D2"/>
    <w:rsid w:val="00486138"/>
    <w:rsid w:val="00487169"/>
    <w:rsid w:val="0048788B"/>
    <w:rsid w:val="00490583"/>
    <w:rsid w:val="00491CE5"/>
    <w:rsid w:val="00492C8D"/>
    <w:rsid w:val="004938EC"/>
    <w:rsid w:val="004940FB"/>
    <w:rsid w:val="004948BF"/>
    <w:rsid w:val="004949F7"/>
    <w:rsid w:val="00497C1A"/>
    <w:rsid w:val="004A0870"/>
    <w:rsid w:val="004A1C01"/>
    <w:rsid w:val="004A2B66"/>
    <w:rsid w:val="004A2DC3"/>
    <w:rsid w:val="004A2F21"/>
    <w:rsid w:val="004A4232"/>
    <w:rsid w:val="004A667A"/>
    <w:rsid w:val="004A76CC"/>
    <w:rsid w:val="004A799E"/>
    <w:rsid w:val="004A7C2F"/>
    <w:rsid w:val="004B2797"/>
    <w:rsid w:val="004B4E95"/>
    <w:rsid w:val="004B5341"/>
    <w:rsid w:val="004B5E88"/>
    <w:rsid w:val="004B69A4"/>
    <w:rsid w:val="004B70BC"/>
    <w:rsid w:val="004C0647"/>
    <w:rsid w:val="004C1892"/>
    <w:rsid w:val="004C3A0C"/>
    <w:rsid w:val="004C40AC"/>
    <w:rsid w:val="004C4FB6"/>
    <w:rsid w:val="004C5B7D"/>
    <w:rsid w:val="004C7B44"/>
    <w:rsid w:val="004C7B9A"/>
    <w:rsid w:val="004D0FB3"/>
    <w:rsid w:val="004D18AE"/>
    <w:rsid w:val="004D311D"/>
    <w:rsid w:val="004D4493"/>
    <w:rsid w:val="004D4E21"/>
    <w:rsid w:val="004D692A"/>
    <w:rsid w:val="004D6E63"/>
    <w:rsid w:val="004E0676"/>
    <w:rsid w:val="004E0D17"/>
    <w:rsid w:val="004E118A"/>
    <w:rsid w:val="004E1419"/>
    <w:rsid w:val="004E17B7"/>
    <w:rsid w:val="004E1A8F"/>
    <w:rsid w:val="004E2D5A"/>
    <w:rsid w:val="004E35B3"/>
    <w:rsid w:val="004E3E40"/>
    <w:rsid w:val="004E46F8"/>
    <w:rsid w:val="004E5001"/>
    <w:rsid w:val="004E5FE4"/>
    <w:rsid w:val="004F1434"/>
    <w:rsid w:val="004F3A7B"/>
    <w:rsid w:val="004F3E00"/>
    <w:rsid w:val="004F3E64"/>
    <w:rsid w:val="004F44EA"/>
    <w:rsid w:val="004F5382"/>
    <w:rsid w:val="004F671A"/>
    <w:rsid w:val="00500211"/>
    <w:rsid w:val="005004F8"/>
    <w:rsid w:val="00500575"/>
    <w:rsid w:val="005008AF"/>
    <w:rsid w:val="00504E73"/>
    <w:rsid w:val="005050B8"/>
    <w:rsid w:val="0050638E"/>
    <w:rsid w:val="00506EE9"/>
    <w:rsid w:val="00510F2F"/>
    <w:rsid w:val="0051128A"/>
    <w:rsid w:val="005117A3"/>
    <w:rsid w:val="005138CC"/>
    <w:rsid w:val="00513FB1"/>
    <w:rsid w:val="00514401"/>
    <w:rsid w:val="00516491"/>
    <w:rsid w:val="005201B2"/>
    <w:rsid w:val="005213AA"/>
    <w:rsid w:val="00524CCB"/>
    <w:rsid w:val="005255C9"/>
    <w:rsid w:val="00526934"/>
    <w:rsid w:val="00526BC3"/>
    <w:rsid w:val="005308C0"/>
    <w:rsid w:val="00532E63"/>
    <w:rsid w:val="00533BCB"/>
    <w:rsid w:val="00533C80"/>
    <w:rsid w:val="00537096"/>
    <w:rsid w:val="005379EC"/>
    <w:rsid w:val="00542DC9"/>
    <w:rsid w:val="0054326F"/>
    <w:rsid w:val="0054587E"/>
    <w:rsid w:val="00546968"/>
    <w:rsid w:val="00546E06"/>
    <w:rsid w:val="0054737F"/>
    <w:rsid w:val="0055253B"/>
    <w:rsid w:val="0055302A"/>
    <w:rsid w:val="00553977"/>
    <w:rsid w:val="005567FA"/>
    <w:rsid w:val="005578CD"/>
    <w:rsid w:val="005589CD"/>
    <w:rsid w:val="005610BF"/>
    <w:rsid w:val="00563E4B"/>
    <w:rsid w:val="0056551F"/>
    <w:rsid w:val="005673E5"/>
    <w:rsid w:val="0056770A"/>
    <w:rsid w:val="00567C4A"/>
    <w:rsid w:val="00570FFD"/>
    <w:rsid w:val="00572F2B"/>
    <w:rsid w:val="005739A5"/>
    <w:rsid w:val="00576BBA"/>
    <w:rsid w:val="00577508"/>
    <w:rsid w:val="0058093A"/>
    <w:rsid w:val="00586194"/>
    <w:rsid w:val="00586267"/>
    <w:rsid w:val="00587F91"/>
    <w:rsid w:val="00587FF3"/>
    <w:rsid w:val="00594D88"/>
    <w:rsid w:val="00595A32"/>
    <w:rsid w:val="00595EFE"/>
    <w:rsid w:val="005960C6"/>
    <w:rsid w:val="00597A80"/>
    <w:rsid w:val="005A163C"/>
    <w:rsid w:val="005A1A74"/>
    <w:rsid w:val="005A1F2D"/>
    <w:rsid w:val="005A30EB"/>
    <w:rsid w:val="005A3375"/>
    <w:rsid w:val="005A34B2"/>
    <w:rsid w:val="005A3C59"/>
    <w:rsid w:val="005A429B"/>
    <w:rsid w:val="005A499E"/>
    <w:rsid w:val="005A4C25"/>
    <w:rsid w:val="005A7851"/>
    <w:rsid w:val="005B09A8"/>
    <w:rsid w:val="005B0A47"/>
    <w:rsid w:val="005B0A5A"/>
    <w:rsid w:val="005B46BA"/>
    <w:rsid w:val="005B48E3"/>
    <w:rsid w:val="005B499E"/>
    <w:rsid w:val="005B60F4"/>
    <w:rsid w:val="005B6643"/>
    <w:rsid w:val="005B72DC"/>
    <w:rsid w:val="005BEF8D"/>
    <w:rsid w:val="005C10F9"/>
    <w:rsid w:val="005C5A46"/>
    <w:rsid w:val="005C5D24"/>
    <w:rsid w:val="005C7126"/>
    <w:rsid w:val="005C7AE2"/>
    <w:rsid w:val="005D07EF"/>
    <w:rsid w:val="005D28DC"/>
    <w:rsid w:val="005D42D4"/>
    <w:rsid w:val="005D5B55"/>
    <w:rsid w:val="005D5CF6"/>
    <w:rsid w:val="005D5F68"/>
    <w:rsid w:val="005D619D"/>
    <w:rsid w:val="005E07A0"/>
    <w:rsid w:val="005E0DCA"/>
    <w:rsid w:val="005E1DA6"/>
    <w:rsid w:val="005E3185"/>
    <w:rsid w:val="005E35D8"/>
    <w:rsid w:val="005E3639"/>
    <w:rsid w:val="005E3975"/>
    <w:rsid w:val="005E3A8A"/>
    <w:rsid w:val="005E54DA"/>
    <w:rsid w:val="005E56A6"/>
    <w:rsid w:val="005E604C"/>
    <w:rsid w:val="005E6131"/>
    <w:rsid w:val="005E745F"/>
    <w:rsid w:val="005E7F85"/>
    <w:rsid w:val="005F0356"/>
    <w:rsid w:val="005F08BC"/>
    <w:rsid w:val="005F0ED3"/>
    <w:rsid w:val="005F4AB5"/>
    <w:rsid w:val="005F6C24"/>
    <w:rsid w:val="006041E5"/>
    <w:rsid w:val="0060477A"/>
    <w:rsid w:val="00604F0D"/>
    <w:rsid w:val="00606D70"/>
    <w:rsid w:val="00611353"/>
    <w:rsid w:val="00613FD3"/>
    <w:rsid w:val="0061586F"/>
    <w:rsid w:val="006163AC"/>
    <w:rsid w:val="00623931"/>
    <w:rsid w:val="00623DCD"/>
    <w:rsid w:val="00625779"/>
    <w:rsid w:val="00625B95"/>
    <w:rsid w:val="00630518"/>
    <w:rsid w:val="006337E4"/>
    <w:rsid w:val="0063490A"/>
    <w:rsid w:val="006356DE"/>
    <w:rsid w:val="006451B9"/>
    <w:rsid w:val="006454CA"/>
    <w:rsid w:val="00645746"/>
    <w:rsid w:val="006470F6"/>
    <w:rsid w:val="00647239"/>
    <w:rsid w:val="00647360"/>
    <w:rsid w:val="006510E9"/>
    <w:rsid w:val="006538EB"/>
    <w:rsid w:val="006544B1"/>
    <w:rsid w:val="00654EA0"/>
    <w:rsid w:val="00655208"/>
    <w:rsid w:val="00656329"/>
    <w:rsid w:val="006569C3"/>
    <w:rsid w:val="00657A61"/>
    <w:rsid w:val="00660C34"/>
    <w:rsid w:val="006614DB"/>
    <w:rsid w:val="006616E3"/>
    <w:rsid w:val="006623E8"/>
    <w:rsid w:val="00662EF0"/>
    <w:rsid w:val="00663242"/>
    <w:rsid w:val="006645A7"/>
    <w:rsid w:val="00666359"/>
    <w:rsid w:val="00667B10"/>
    <w:rsid w:val="00667D1E"/>
    <w:rsid w:val="00670B5B"/>
    <w:rsid w:val="0067135E"/>
    <w:rsid w:val="00672327"/>
    <w:rsid w:val="00674692"/>
    <w:rsid w:val="0067528F"/>
    <w:rsid w:val="00677918"/>
    <w:rsid w:val="00677FC9"/>
    <w:rsid w:val="00681358"/>
    <w:rsid w:val="006814B4"/>
    <w:rsid w:val="0068161C"/>
    <w:rsid w:val="00681761"/>
    <w:rsid w:val="00681863"/>
    <w:rsid w:val="00681A79"/>
    <w:rsid w:val="0068276E"/>
    <w:rsid w:val="0068654E"/>
    <w:rsid w:val="00687146"/>
    <w:rsid w:val="00690501"/>
    <w:rsid w:val="006908FF"/>
    <w:rsid w:val="00691650"/>
    <w:rsid w:val="00695163"/>
    <w:rsid w:val="00696447"/>
    <w:rsid w:val="00696505"/>
    <w:rsid w:val="0069687E"/>
    <w:rsid w:val="00697D1F"/>
    <w:rsid w:val="006A1EBB"/>
    <w:rsid w:val="006A2464"/>
    <w:rsid w:val="006A345F"/>
    <w:rsid w:val="006B03F9"/>
    <w:rsid w:val="006B2459"/>
    <w:rsid w:val="006B27CF"/>
    <w:rsid w:val="006B709F"/>
    <w:rsid w:val="006B73E9"/>
    <w:rsid w:val="006C11D8"/>
    <w:rsid w:val="006C1E0C"/>
    <w:rsid w:val="006C48BF"/>
    <w:rsid w:val="006C59BD"/>
    <w:rsid w:val="006C7151"/>
    <w:rsid w:val="006CC04E"/>
    <w:rsid w:val="006D1202"/>
    <w:rsid w:val="006D269E"/>
    <w:rsid w:val="006D3774"/>
    <w:rsid w:val="006D3B23"/>
    <w:rsid w:val="006D3D47"/>
    <w:rsid w:val="006E021F"/>
    <w:rsid w:val="006E1757"/>
    <w:rsid w:val="006E1780"/>
    <w:rsid w:val="006E1F73"/>
    <w:rsid w:val="006E20D5"/>
    <w:rsid w:val="006E3011"/>
    <w:rsid w:val="006E30BF"/>
    <w:rsid w:val="006E3AE7"/>
    <w:rsid w:val="006E4C69"/>
    <w:rsid w:val="006E6CE7"/>
    <w:rsid w:val="006E6EA6"/>
    <w:rsid w:val="006E712A"/>
    <w:rsid w:val="006E72D1"/>
    <w:rsid w:val="006E76A7"/>
    <w:rsid w:val="006F20EB"/>
    <w:rsid w:val="006F34AD"/>
    <w:rsid w:val="006F4570"/>
    <w:rsid w:val="006F46E8"/>
    <w:rsid w:val="006F6101"/>
    <w:rsid w:val="006F6316"/>
    <w:rsid w:val="006F6CEB"/>
    <w:rsid w:val="00700F48"/>
    <w:rsid w:val="007011D8"/>
    <w:rsid w:val="00702A1E"/>
    <w:rsid w:val="0070515A"/>
    <w:rsid w:val="00705F0E"/>
    <w:rsid w:val="0070638E"/>
    <w:rsid w:val="00710AEC"/>
    <w:rsid w:val="00711491"/>
    <w:rsid w:val="007134D2"/>
    <w:rsid w:val="00713A3C"/>
    <w:rsid w:val="00713F42"/>
    <w:rsid w:val="007167FF"/>
    <w:rsid w:val="00716F70"/>
    <w:rsid w:val="007175AD"/>
    <w:rsid w:val="00717C53"/>
    <w:rsid w:val="00720A8E"/>
    <w:rsid w:val="007225DC"/>
    <w:rsid w:val="00723115"/>
    <w:rsid w:val="007238B2"/>
    <w:rsid w:val="007272C0"/>
    <w:rsid w:val="00727958"/>
    <w:rsid w:val="00730444"/>
    <w:rsid w:val="007319BE"/>
    <w:rsid w:val="00734849"/>
    <w:rsid w:val="00734A72"/>
    <w:rsid w:val="007357D1"/>
    <w:rsid w:val="00737971"/>
    <w:rsid w:val="00743381"/>
    <w:rsid w:val="00744A1B"/>
    <w:rsid w:val="00746989"/>
    <w:rsid w:val="00746A4B"/>
    <w:rsid w:val="00750DC3"/>
    <w:rsid w:val="007525A0"/>
    <w:rsid w:val="00754A7E"/>
    <w:rsid w:val="00755721"/>
    <w:rsid w:val="00760E5B"/>
    <w:rsid w:val="007618BB"/>
    <w:rsid w:val="0076295B"/>
    <w:rsid w:val="00763E75"/>
    <w:rsid w:val="00764773"/>
    <w:rsid w:val="00764FED"/>
    <w:rsid w:val="0076649A"/>
    <w:rsid w:val="007676E5"/>
    <w:rsid w:val="00767AFD"/>
    <w:rsid w:val="00770F4E"/>
    <w:rsid w:val="00771155"/>
    <w:rsid w:val="00773626"/>
    <w:rsid w:val="007742E0"/>
    <w:rsid w:val="00775BF5"/>
    <w:rsid w:val="0077604C"/>
    <w:rsid w:val="00777034"/>
    <w:rsid w:val="007810A7"/>
    <w:rsid w:val="00782CEC"/>
    <w:rsid w:val="007831D1"/>
    <w:rsid w:val="00785BE7"/>
    <w:rsid w:val="00785C37"/>
    <w:rsid w:val="00790B15"/>
    <w:rsid w:val="00792AC8"/>
    <w:rsid w:val="007931A3"/>
    <w:rsid w:val="00796EA4"/>
    <w:rsid w:val="00797F31"/>
    <w:rsid w:val="007A0FC3"/>
    <w:rsid w:val="007A2958"/>
    <w:rsid w:val="007A35DE"/>
    <w:rsid w:val="007A420C"/>
    <w:rsid w:val="007A466C"/>
    <w:rsid w:val="007A4930"/>
    <w:rsid w:val="007A4B57"/>
    <w:rsid w:val="007A6C47"/>
    <w:rsid w:val="007B01E7"/>
    <w:rsid w:val="007B65F5"/>
    <w:rsid w:val="007B7745"/>
    <w:rsid w:val="007C0EC6"/>
    <w:rsid w:val="007C3604"/>
    <w:rsid w:val="007D1652"/>
    <w:rsid w:val="007D35E4"/>
    <w:rsid w:val="007D5A54"/>
    <w:rsid w:val="007D630C"/>
    <w:rsid w:val="007D6A4F"/>
    <w:rsid w:val="007D77CE"/>
    <w:rsid w:val="007E00D7"/>
    <w:rsid w:val="007E0FA3"/>
    <w:rsid w:val="007E5028"/>
    <w:rsid w:val="007E5100"/>
    <w:rsid w:val="007E739C"/>
    <w:rsid w:val="007E747F"/>
    <w:rsid w:val="007F3B75"/>
    <w:rsid w:val="007F41FC"/>
    <w:rsid w:val="007F73C0"/>
    <w:rsid w:val="00802E0C"/>
    <w:rsid w:val="008031E4"/>
    <w:rsid w:val="00803E3B"/>
    <w:rsid w:val="00805936"/>
    <w:rsid w:val="00805EE6"/>
    <w:rsid w:val="00805F20"/>
    <w:rsid w:val="00811A4F"/>
    <w:rsid w:val="008126D5"/>
    <w:rsid w:val="0081392A"/>
    <w:rsid w:val="00814DDC"/>
    <w:rsid w:val="00821462"/>
    <w:rsid w:val="00821A5C"/>
    <w:rsid w:val="00824C7B"/>
    <w:rsid w:val="00825AE9"/>
    <w:rsid w:val="00826153"/>
    <w:rsid w:val="008270AA"/>
    <w:rsid w:val="00831A71"/>
    <w:rsid w:val="00831F57"/>
    <w:rsid w:val="008323C2"/>
    <w:rsid w:val="0083303D"/>
    <w:rsid w:val="008344F6"/>
    <w:rsid w:val="00835FBF"/>
    <w:rsid w:val="00836319"/>
    <w:rsid w:val="00836A91"/>
    <w:rsid w:val="00837035"/>
    <w:rsid w:val="00837299"/>
    <w:rsid w:val="00837D3A"/>
    <w:rsid w:val="008406DB"/>
    <w:rsid w:val="008415AC"/>
    <w:rsid w:val="00841E74"/>
    <w:rsid w:val="008453C9"/>
    <w:rsid w:val="00847E63"/>
    <w:rsid w:val="0085318B"/>
    <w:rsid w:val="00853632"/>
    <w:rsid w:val="008536B8"/>
    <w:rsid w:val="00854BFA"/>
    <w:rsid w:val="00855B24"/>
    <w:rsid w:val="00855BEE"/>
    <w:rsid w:val="00856AF0"/>
    <w:rsid w:val="0086113A"/>
    <w:rsid w:val="00861875"/>
    <w:rsid w:val="008621E3"/>
    <w:rsid w:val="00863E3F"/>
    <w:rsid w:val="00865C95"/>
    <w:rsid w:val="008679E2"/>
    <w:rsid w:val="008755BF"/>
    <w:rsid w:val="008758D3"/>
    <w:rsid w:val="00880224"/>
    <w:rsid w:val="0088235F"/>
    <w:rsid w:val="008855AC"/>
    <w:rsid w:val="00886582"/>
    <w:rsid w:val="008867A9"/>
    <w:rsid w:val="00887355"/>
    <w:rsid w:val="00887BC5"/>
    <w:rsid w:val="008917EC"/>
    <w:rsid w:val="00892139"/>
    <w:rsid w:val="008925F3"/>
    <w:rsid w:val="00893A74"/>
    <w:rsid w:val="00893AFF"/>
    <w:rsid w:val="008941F5"/>
    <w:rsid w:val="00894869"/>
    <w:rsid w:val="0089720F"/>
    <w:rsid w:val="00897F88"/>
    <w:rsid w:val="008A02F5"/>
    <w:rsid w:val="008A28B3"/>
    <w:rsid w:val="008A31E2"/>
    <w:rsid w:val="008A384A"/>
    <w:rsid w:val="008A512E"/>
    <w:rsid w:val="008A7157"/>
    <w:rsid w:val="008B06E7"/>
    <w:rsid w:val="008B0B56"/>
    <w:rsid w:val="008B267A"/>
    <w:rsid w:val="008B6433"/>
    <w:rsid w:val="008B6E68"/>
    <w:rsid w:val="008C0AB8"/>
    <w:rsid w:val="008C197B"/>
    <w:rsid w:val="008C2424"/>
    <w:rsid w:val="008C4D0E"/>
    <w:rsid w:val="008C619B"/>
    <w:rsid w:val="008C672E"/>
    <w:rsid w:val="008C7DBE"/>
    <w:rsid w:val="008D2979"/>
    <w:rsid w:val="008D407B"/>
    <w:rsid w:val="008D6365"/>
    <w:rsid w:val="008D69B2"/>
    <w:rsid w:val="008E2058"/>
    <w:rsid w:val="008E2604"/>
    <w:rsid w:val="008E3E15"/>
    <w:rsid w:val="008E3ECD"/>
    <w:rsid w:val="008E41ED"/>
    <w:rsid w:val="008E4447"/>
    <w:rsid w:val="008E46B1"/>
    <w:rsid w:val="008E4DE8"/>
    <w:rsid w:val="008E5CD8"/>
    <w:rsid w:val="008F023F"/>
    <w:rsid w:val="008F0745"/>
    <w:rsid w:val="008F1C10"/>
    <w:rsid w:val="008F2BA3"/>
    <w:rsid w:val="008F3F99"/>
    <w:rsid w:val="008F4AC9"/>
    <w:rsid w:val="008F5581"/>
    <w:rsid w:val="008F55BF"/>
    <w:rsid w:val="008F66D7"/>
    <w:rsid w:val="008F686B"/>
    <w:rsid w:val="008F7C7A"/>
    <w:rsid w:val="009032E5"/>
    <w:rsid w:val="00903D7C"/>
    <w:rsid w:val="00903DAD"/>
    <w:rsid w:val="00904F8F"/>
    <w:rsid w:val="00905CEC"/>
    <w:rsid w:val="009069AE"/>
    <w:rsid w:val="0090782E"/>
    <w:rsid w:val="00910AA2"/>
    <w:rsid w:val="00910D97"/>
    <w:rsid w:val="009124D8"/>
    <w:rsid w:val="00912653"/>
    <w:rsid w:val="00913A98"/>
    <w:rsid w:val="00913ABC"/>
    <w:rsid w:val="0091409E"/>
    <w:rsid w:val="00915AD9"/>
    <w:rsid w:val="00921F9C"/>
    <w:rsid w:val="00925558"/>
    <w:rsid w:val="00925CEC"/>
    <w:rsid w:val="00926089"/>
    <w:rsid w:val="00926164"/>
    <w:rsid w:val="0092640B"/>
    <w:rsid w:val="009276B4"/>
    <w:rsid w:val="00932F36"/>
    <w:rsid w:val="00933688"/>
    <w:rsid w:val="009338BD"/>
    <w:rsid w:val="00934E6D"/>
    <w:rsid w:val="00935224"/>
    <w:rsid w:val="009362DE"/>
    <w:rsid w:val="0093679C"/>
    <w:rsid w:val="00942AB3"/>
    <w:rsid w:val="0094338D"/>
    <w:rsid w:val="00943846"/>
    <w:rsid w:val="009463A1"/>
    <w:rsid w:val="00947730"/>
    <w:rsid w:val="00947E57"/>
    <w:rsid w:val="009509B3"/>
    <w:rsid w:val="00953007"/>
    <w:rsid w:val="00953401"/>
    <w:rsid w:val="00955FDC"/>
    <w:rsid w:val="0096230B"/>
    <w:rsid w:val="00963117"/>
    <w:rsid w:val="009632A3"/>
    <w:rsid w:val="00964C90"/>
    <w:rsid w:val="00964E29"/>
    <w:rsid w:val="00965393"/>
    <w:rsid w:val="00966FAF"/>
    <w:rsid w:val="009677D5"/>
    <w:rsid w:val="00967B63"/>
    <w:rsid w:val="00970907"/>
    <w:rsid w:val="0097146D"/>
    <w:rsid w:val="00971A71"/>
    <w:rsid w:val="009721AF"/>
    <w:rsid w:val="00972801"/>
    <w:rsid w:val="009743F0"/>
    <w:rsid w:val="0097554D"/>
    <w:rsid w:val="00977EED"/>
    <w:rsid w:val="00981657"/>
    <w:rsid w:val="00982D20"/>
    <w:rsid w:val="0098474B"/>
    <w:rsid w:val="00985B6E"/>
    <w:rsid w:val="009865FE"/>
    <w:rsid w:val="00990B41"/>
    <w:rsid w:val="0099143F"/>
    <w:rsid w:val="00991ED7"/>
    <w:rsid w:val="009920F2"/>
    <w:rsid w:val="00993734"/>
    <w:rsid w:val="00995844"/>
    <w:rsid w:val="00997286"/>
    <w:rsid w:val="00997F10"/>
    <w:rsid w:val="009A1E2A"/>
    <w:rsid w:val="009A41EE"/>
    <w:rsid w:val="009A49FF"/>
    <w:rsid w:val="009A57D6"/>
    <w:rsid w:val="009A6CEE"/>
    <w:rsid w:val="009A7357"/>
    <w:rsid w:val="009B138E"/>
    <w:rsid w:val="009B21C6"/>
    <w:rsid w:val="009B30C8"/>
    <w:rsid w:val="009B4B19"/>
    <w:rsid w:val="009B5591"/>
    <w:rsid w:val="009B6D04"/>
    <w:rsid w:val="009B6DDC"/>
    <w:rsid w:val="009C0181"/>
    <w:rsid w:val="009C062A"/>
    <w:rsid w:val="009C1C34"/>
    <w:rsid w:val="009C3462"/>
    <w:rsid w:val="009C38F1"/>
    <w:rsid w:val="009C571D"/>
    <w:rsid w:val="009C6A15"/>
    <w:rsid w:val="009C74AA"/>
    <w:rsid w:val="009C769B"/>
    <w:rsid w:val="009D19AA"/>
    <w:rsid w:val="009D2F48"/>
    <w:rsid w:val="009D368B"/>
    <w:rsid w:val="009D4C08"/>
    <w:rsid w:val="009D5D36"/>
    <w:rsid w:val="009D6E3E"/>
    <w:rsid w:val="009D749B"/>
    <w:rsid w:val="009E08DB"/>
    <w:rsid w:val="009E1353"/>
    <w:rsid w:val="009E2E6F"/>
    <w:rsid w:val="009E3D94"/>
    <w:rsid w:val="009E57AF"/>
    <w:rsid w:val="009E67A3"/>
    <w:rsid w:val="009E6D7D"/>
    <w:rsid w:val="009E7E34"/>
    <w:rsid w:val="009F1867"/>
    <w:rsid w:val="009F298D"/>
    <w:rsid w:val="009F3ACE"/>
    <w:rsid w:val="009F536C"/>
    <w:rsid w:val="009F5E07"/>
    <w:rsid w:val="009F6319"/>
    <w:rsid w:val="009F659F"/>
    <w:rsid w:val="009F6A5F"/>
    <w:rsid w:val="00A0146B"/>
    <w:rsid w:val="00A033F3"/>
    <w:rsid w:val="00A049E1"/>
    <w:rsid w:val="00A065C0"/>
    <w:rsid w:val="00A06618"/>
    <w:rsid w:val="00A06852"/>
    <w:rsid w:val="00A07D5F"/>
    <w:rsid w:val="00A086FD"/>
    <w:rsid w:val="00A1091A"/>
    <w:rsid w:val="00A126C5"/>
    <w:rsid w:val="00A12C47"/>
    <w:rsid w:val="00A13D40"/>
    <w:rsid w:val="00A13EFB"/>
    <w:rsid w:val="00A14B50"/>
    <w:rsid w:val="00A22C8B"/>
    <w:rsid w:val="00A23161"/>
    <w:rsid w:val="00A273D5"/>
    <w:rsid w:val="00A30D75"/>
    <w:rsid w:val="00A3120C"/>
    <w:rsid w:val="00A35B8D"/>
    <w:rsid w:val="00A3648A"/>
    <w:rsid w:val="00A36E46"/>
    <w:rsid w:val="00A408C9"/>
    <w:rsid w:val="00A4348E"/>
    <w:rsid w:val="00A43E83"/>
    <w:rsid w:val="00A47435"/>
    <w:rsid w:val="00A47F70"/>
    <w:rsid w:val="00A48ABC"/>
    <w:rsid w:val="00A504B0"/>
    <w:rsid w:val="00A52D0D"/>
    <w:rsid w:val="00A5420E"/>
    <w:rsid w:val="00A54C71"/>
    <w:rsid w:val="00A604F9"/>
    <w:rsid w:val="00A620F2"/>
    <w:rsid w:val="00A63EB1"/>
    <w:rsid w:val="00A64CB9"/>
    <w:rsid w:val="00A658ED"/>
    <w:rsid w:val="00A65AC9"/>
    <w:rsid w:val="00A679BF"/>
    <w:rsid w:val="00A70546"/>
    <w:rsid w:val="00A7183C"/>
    <w:rsid w:val="00A72522"/>
    <w:rsid w:val="00A72FC6"/>
    <w:rsid w:val="00A73AD8"/>
    <w:rsid w:val="00A77413"/>
    <w:rsid w:val="00A77DEF"/>
    <w:rsid w:val="00A808BD"/>
    <w:rsid w:val="00A81504"/>
    <w:rsid w:val="00A8163E"/>
    <w:rsid w:val="00A82B72"/>
    <w:rsid w:val="00A845D0"/>
    <w:rsid w:val="00A849CE"/>
    <w:rsid w:val="00A84E82"/>
    <w:rsid w:val="00A85414"/>
    <w:rsid w:val="00A87366"/>
    <w:rsid w:val="00A9033B"/>
    <w:rsid w:val="00A92269"/>
    <w:rsid w:val="00A93ABC"/>
    <w:rsid w:val="00A93B47"/>
    <w:rsid w:val="00A94326"/>
    <w:rsid w:val="00A95409"/>
    <w:rsid w:val="00A957E1"/>
    <w:rsid w:val="00AA129E"/>
    <w:rsid w:val="00AA372D"/>
    <w:rsid w:val="00AB0EC6"/>
    <w:rsid w:val="00AB13F9"/>
    <w:rsid w:val="00AB2001"/>
    <w:rsid w:val="00AB358B"/>
    <w:rsid w:val="00AC1109"/>
    <w:rsid w:val="00AC2950"/>
    <w:rsid w:val="00AC29C7"/>
    <w:rsid w:val="00AC6CF6"/>
    <w:rsid w:val="00AD0618"/>
    <w:rsid w:val="00AD1126"/>
    <w:rsid w:val="00AD4956"/>
    <w:rsid w:val="00AD57BC"/>
    <w:rsid w:val="00AD5B4E"/>
    <w:rsid w:val="00AD6519"/>
    <w:rsid w:val="00AE594E"/>
    <w:rsid w:val="00AE5A7E"/>
    <w:rsid w:val="00AE6014"/>
    <w:rsid w:val="00AE784E"/>
    <w:rsid w:val="00AE7E07"/>
    <w:rsid w:val="00AF0F88"/>
    <w:rsid w:val="00AF131F"/>
    <w:rsid w:val="00AF16C8"/>
    <w:rsid w:val="00AF1880"/>
    <w:rsid w:val="00AF1920"/>
    <w:rsid w:val="00AF28FB"/>
    <w:rsid w:val="00AF4902"/>
    <w:rsid w:val="00AF5D14"/>
    <w:rsid w:val="00B0189F"/>
    <w:rsid w:val="00B01BCA"/>
    <w:rsid w:val="00B036CB"/>
    <w:rsid w:val="00B0485A"/>
    <w:rsid w:val="00B04F7B"/>
    <w:rsid w:val="00B0519C"/>
    <w:rsid w:val="00B05D11"/>
    <w:rsid w:val="00B069A6"/>
    <w:rsid w:val="00B12B44"/>
    <w:rsid w:val="00B12D8E"/>
    <w:rsid w:val="00B147BA"/>
    <w:rsid w:val="00B14B67"/>
    <w:rsid w:val="00B15E1D"/>
    <w:rsid w:val="00B17BEF"/>
    <w:rsid w:val="00B17DE2"/>
    <w:rsid w:val="00B31740"/>
    <w:rsid w:val="00B33B11"/>
    <w:rsid w:val="00B3574D"/>
    <w:rsid w:val="00B35A99"/>
    <w:rsid w:val="00B36D75"/>
    <w:rsid w:val="00B37C00"/>
    <w:rsid w:val="00B4181C"/>
    <w:rsid w:val="00B418F8"/>
    <w:rsid w:val="00B419F8"/>
    <w:rsid w:val="00B42061"/>
    <w:rsid w:val="00B42AE1"/>
    <w:rsid w:val="00B4670E"/>
    <w:rsid w:val="00B46784"/>
    <w:rsid w:val="00B47A46"/>
    <w:rsid w:val="00B500FC"/>
    <w:rsid w:val="00B50433"/>
    <w:rsid w:val="00B530D2"/>
    <w:rsid w:val="00B53EC4"/>
    <w:rsid w:val="00B54AB0"/>
    <w:rsid w:val="00B55817"/>
    <w:rsid w:val="00B566A8"/>
    <w:rsid w:val="00B60916"/>
    <w:rsid w:val="00B61006"/>
    <w:rsid w:val="00B615F8"/>
    <w:rsid w:val="00B63EB5"/>
    <w:rsid w:val="00B65263"/>
    <w:rsid w:val="00B667AF"/>
    <w:rsid w:val="00B66D22"/>
    <w:rsid w:val="00B67343"/>
    <w:rsid w:val="00B676DE"/>
    <w:rsid w:val="00B705B5"/>
    <w:rsid w:val="00B719B8"/>
    <w:rsid w:val="00B71F6B"/>
    <w:rsid w:val="00B735A2"/>
    <w:rsid w:val="00B74E53"/>
    <w:rsid w:val="00B7606D"/>
    <w:rsid w:val="00B77EA0"/>
    <w:rsid w:val="00B80523"/>
    <w:rsid w:val="00B823CF"/>
    <w:rsid w:val="00B84422"/>
    <w:rsid w:val="00B85E79"/>
    <w:rsid w:val="00B86318"/>
    <w:rsid w:val="00B91966"/>
    <w:rsid w:val="00B91D41"/>
    <w:rsid w:val="00B92A18"/>
    <w:rsid w:val="00B93826"/>
    <w:rsid w:val="00B93B7E"/>
    <w:rsid w:val="00B94B88"/>
    <w:rsid w:val="00B94D54"/>
    <w:rsid w:val="00B950C2"/>
    <w:rsid w:val="00B95762"/>
    <w:rsid w:val="00B9585A"/>
    <w:rsid w:val="00BA09A9"/>
    <w:rsid w:val="00BA1222"/>
    <w:rsid w:val="00BA258F"/>
    <w:rsid w:val="00BA2A4E"/>
    <w:rsid w:val="00BA3355"/>
    <w:rsid w:val="00BA44B8"/>
    <w:rsid w:val="00BA46E9"/>
    <w:rsid w:val="00BA4B65"/>
    <w:rsid w:val="00BA4DAB"/>
    <w:rsid w:val="00BA5CB7"/>
    <w:rsid w:val="00BA5E0E"/>
    <w:rsid w:val="00BA7435"/>
    <w:rsid w:val="00BB0CA6"/>
    <w:rsid w:val="00BB0D48"/>
    <w:rsid w:val="00BB127B"/>
    <w:rsid w:val="00BB148B"/>
    <w:rsid w:val="00BB219D"/>
    <w:rsid w:val="00BB343C"/>
    <w:rsid w:val="00BB3A15"/>
    <w:rsid w:val="00BB5640"/>
    <w:rsid w:val="00BB789C"/>
    <w:rsid w:val="00BB7F5B"/>
    <w:rsid w:val="00BC0469"/>
    <w:rsid w:val="00BC28D3"/>
    <w:rsid w:val="00BC44EE"/>
    <w:rsid w:val="00BC59B2"/>
    <w:rsid w:val="00BC664E"/>
    <w:rsid w:val="00BD1172"/>
    <w:rsid w:val="00BD219E"/>
    <w:rsid w:val="00BD2A34"/>
    <w:rsid w:val="00BD2AC6"/>
    <w:rsid w:val="00BD41E1"/>
    <w:rsid w:val="00BD64D3"/>
    <w:rsid w:val="00BD77F4"/>
    <w:rsid w:val="00BE6B30"/>
    <w:rsid w:val="00BF3827"/>
    <w:rsid w:val="00BF3C7B"/>
    <w:rsid w:val="00BF4B50"/>
    <w:rsid w:val="00BF6B3F"/>
    <w:rsid w:val="00BF6B7C"/>
    <w:rsid w:val="00BF7A43"/>
    <w:rsid w:val="00BF7E42"/>
    <w:rsid w:val="00C03719"/>
    <w:rsid w:val="00C04B34"/>
    <w:rsid w:val="00C0518F"/>
    <w:rsid w:val="00C0583A"/>
    <w:rsid w:val="00C05D91"/>
    <w:rsid w:val="00C066AA"/>
    <w:rsid w:val="00C10E60"/>
    <w:rsid w:val="00C119D0"/>
    <w:rsid w:val="00C12B78"/>
    <w:rsid w:val="00C14101"/>
    <w:rsid w:val="00C1528A"/>
    <w:rsid w:val="00C15C11"/>
    <w:rsid w:val="00C17FCA"/>
    <w:rsid w:val="00C20DB7"/>
    <w:rsid w:val="00C21939"/>
    <w:rsid w:val="00C22997"/>
    <w:rsid w:val="00C23EF2"/>
    <w:rsid w:val="00C246A6"/>
    <w:rsid w:val="00C2512F"/>
    <w:rsid w:val="00C26364"/>
    <w:rsid w:val="00C30383"/>
    <w:rsid w:val="00C3162F"/>
    <w:rsid w:val="00C31A57"/>
    <w:rsid w:val="00C31ABB"/>
    <w:rsid w:val="00C3203D"/>
    <w:rsid w:val="00C32379"/>
    <w:rsid w:val="00C329EB"/>
    <w:rsid w:val="00C32AFE"/>
    <w:rsid w:val="00C3344B"/>
    <w:rsid w:val="00C33E49"/>
    <w:rsid w:val="00C34AE0"/>
    <w:rsid w:val="00C350F5"/>
    <w:rsid w:val="00C3720F"/>
    <w:rsid w:val="00C4090E"/>
    <w:rsid w:val="00C40D21"/>
    <w:rsid w:val="00C41C35"/>
    <w:rsid w:val="00C420DA"/>
    <w:rsid w:val="00C45239"/>
    <w:rsid w:val="00C51AD4"/>
    <w:rsid w:val="00C52363"/>
    <w:rsid w:val="00C52A70"/>
    <w:rsid w:val="00C53F98"/>
    <w:rsid w:val="00C5466B"/>
    <w:rsid w:val="00C56797"/>
    <w:rsid w:val="00C578F4"/>
    <w:rsid w:val="00C6045E"/>
    <w:rsid w:val="00C60F45"/>
    <w:rsid w:val="00C610FC"/>
    <w:rsid w:val="00C614CE"/>
    <w:rsid w:val="00C62092"/>
    <w:rsid w:val="00C631E9"/>
    <w:rsid w:val="00C6453F"/>
    <w:rsid w:val="00C6560D"/>
    <w:rsid w:val="00C675B9"/>
    <w:rsid w:val="00C67D34"/>
    <w:rsid w:val="00C67F88"/>
    <w:rsid w:val="00C70FC5"/>
    <w:rsid w:val="00C72CAA"/>
    <w:rsid w:val="00C72D1D"/>
    <w:rsid w:val="00C764D7"/>
    <w:rsid w:val="00C77EB2"/>
    <w:rsid w:val="00C81DB7"/>
    <w:rsid w:val="00C82688"/>
    <w:rsid w:val="00C82B01"/>
    <w:rsid w:val="00C90338"/>
    <w:rsid w:val="00C93619"/>
    <w:rsid w:val="00C937F5"/>
    <w:rsid w:val="00C93EA8"/>
    <w:rsid w:val="00C95F9D"/>
    <w:rsid w:val="00C96783"/>
    <w:rsid w:val="00CA33CE"/>
    <w:rsid w:val="00CA4EDF"/>
    <w:rsid w:val="00CA6135"/>
    <w:rsid w:val="00CA6624"/>
    <w:rsid w:val="00CA6987"/>
    <w:rsid w:val="00CA75C4"/>
    <w:rsid w:val="00CA778F"/>
    <w:rsid w:val="00CB2364"/>
    <w:rsid w:val="00CB4BDC"/>
    <w:rsid w:val="00CB68E5"/>
    <w:rsid w:val="00CB6F6F"/>
    <w:rsid w:val="00CB6F7C"/>
    <w:rsid w:val="00CC10BF"/>
    <w:rsid w:val="00CC3B12"/>
    <w:rsid w:val="00CC4CF6"/>
    <w:rsid w:val="00CC4DDE"/>
    <w:rsid w:val="00CC6D2A"/>
    <w:rsid w:val="00CC7CB1"/>
    <w:rsid w:val="00CC7D18"/>
    <w:rsid w:val="00CD2CF1"/>
    <w:rsid w:val="00CD3FD2"/>
    <w:rsid w:val="00CD433F"/>
    <w:rsid w:val="00CD488F"/>
    <w:rsid w:val="00CD6E52"/>
    <w:rsid w:val="00CD7AFD"/>
    <w:rsid w:val="00CD7D8A"/>
    <w:rsid w:val="00CD7DBC"/>
    <w:rsid w:val="00CE0A26"/>
    <w:rsid w:val="00CE273E"/>
    <w:rsid w:val="00CE3E02"/>
    <w:rsid w:val="00CE493D"/>
    <w:rsid w:val="00CE4C35"/>
    <w:rsid w:val="00CE5AFC"/>
    <w:rsid w:val="00CE61B0"/>
    <w:rsid w:val="00CE635C"/>
    <w:rsid w:val="00CF2223"/>
    <w:rsid w:val="00CF2410"/>
    <w:rsid w:val="00CF25BF"/>
    <w:rsid w:val="00CF2BB7"/>
    <w:rsid w:val="00D00D97"/>
    <w:rsid w:val="00D02D50"/>
    <w:rsid w:val="00D034C7"/>
    <w:rsid w:val="00D03D56"/>
    <w:rsid w:val="00D044AE"/>
    <w:rsid w:val="00D046FB"/>
    <w:rsid w:val="00D048FF"/>
    <w:rsid w:val="00D0607B"/>
    <w:rsid w:val="00D06936"/>
    <w:rsid w:val="00D0759A"/>
    <w:rsid w:val="00D0D616"/>
    <w:rsid w:val="00D10D53"/>
    <w:rsid w:val="00D114B2"/>
    <w:rsid w:val="00D1198F"/>
    <w:rsid w:val="00D11C58"/>
    <w:rsid w:val="00D12732"/>
    <w:rsid w:val="00D13697"/>
    <w:rsid w:val="00D1581F"/>
    <w:rsid w:val="00D158D8"/>
    <w:rsid w:val="00D17E28"/>
    <w:rsid w:val="00D20092"/>
    <w:rsid w:val="00D20CA4"/>
    <w:rsid w:val="00D22087"/>
    <w:rsid w:val="00D229BA"/>
    <w:rsid w:val="00D23983"/>
    <w:rsid w:val="00D23EE5"/>
    <w:rsid w:val="00D242EF"/>
    <w:rsid w:val="00D27B44"/>
    <w:rsid w:val="00D3216A"/>
    <w:rsid w:val="00D32412"/>
    <w:rsid w:val="00D3298B"/>
    <w:rsid w:val="00D33C1B"/>
    <w:rsid w:val="00D350E8"/>
    <w:rsid w:val="00D362A8"/>
    <w:rsid w:val="00D44ADB"/>
    <w:rsid w:val="00D44F63"/>
    <w:rsid w:val="00D44FC0"/>
    <w:rsid w:val="00D45583"/>
    <w:rsid w:val="00D47113"/>
    <w:rsid w:val="00D47391"/>
    <w:rsid w:val="00D50200"/>
    <w:rsid w:val="00D50BAF"/>
    <w:rsid w:val="00D51DE3"/>
    <w:rsid w:val="00D52072"/>
    <w:rsid w:val="00D522A0"/>
    <w:rsid w:val="00D5377F"/>
    <w:rsid w:val="00D55591"/>
    <w:rsid w:val="00D561F6"/>
    <w:rsid w:val="00D5776C"/>
    <w:rsid w:val="00D609EE"/>
    <w:rsid w:val="00D61E60"/>
    <w:rsid w:val="00D656C5"/>
    <w:rsid w:val="00D65A47"/>
    <w:rsid w:val="00D66443"/>
    <w:rsid w:val="00D664AD"/>
    <w:rsid w:val="00D66A3D"/>
    <w:rsid w:val="00D66EF0"/>
    <w:rsid w:val="00D67546"/>
    <w:rsid w:val="00D67965"/>
    <w:rsid w:val="00D7000A"/>
    <w:rsid w:val="00D70484"/>
    <w:rsid w:val="00D707E0"/>
    <w:rsid w:val="00D73534"/>
    <w:rsid w:val="00D74651"/>
    <w:rsid w:val="00D763F8"/>
    <w:rsid w:val="00D768C0"/>
    <w:rsid w:val="00D77A66"/>
    <w:rsid w:val="00D77D20"/>
    <w:rsid w:val="00D808D6"/>
    <w:rsid w:val="00D839A7"/>
    <w:rsid w:val="00D83C88"/>
    <w:rsid w:val="00D87555"/>
    <w:rsid w:val="00D93D75"/>
    <w:rsid w:val="00D94E5B"/>
    <w:rsid w:val="00D94EC1"/>
    <w:rsid w:val="00D94F75"/>
    <w:rsid w:val="00D95F17"/>
    <w:rsid w:val="00D9623A"/>
    <w:rsid w:val="00D965FC"/>
    <w:rsid w:val="00DA2BC9"/>
    <w:rsid w:val="00DA3514"/>
    <w:rsid w:val="00DA48B5"/>
    <w:rsid w:val="00DA4B08"/>
    <w:rsid w:val="00DA7573"/>
    <w:rsid w:val="00DA7A7F"/>
    <w:rsid w:val="00DB192E"/>
    <w:rsid w:val="00DB2B8F"/>
    <w:rsid w:val="00DB2FD8"/>
    <w:rsid w:val="00DB3999"/>
    <w:rsid w:val="00DB3E43"/>
    <w:rsid w:val="00DB500D"/>
    <w:rsid w:val="00DB688F"/>
    <w:rsid w:val="00DB752E"/>
    <w:rsid w:val="00DC3C2E"/>
    <w:rsid w:val="00DC6834"/>
    <w:rsid w:val="00DC6CFF"/>
    <w:rsid w:val="00DC7623"/>
    <w:rsid w:val="00DD2193"/>
    <w:rsid w:val="00DD247C"/>
    <w:rsid w:val="00DD39E7"/>
    <w:rsid w:val="00DD405C"/>
    <w:rsid w:val="00DD5FA3"/>
    <w:rsid w:val="00DD6A58"/>
    <w:rsid w:val="00DD702B"/>
    <w:rsid w:val="00DD7D70"/>
    <w:rsid w:val="00DE19F2"/>
    <w:rsid w:val="00DE4F1B"/>
    <w:rsid w:val="00DE684F"/>
    <w:rsid w:val="00DE755B"/>
    <w:rsid w:val="00DF1AEE"/>
    <w:rsid w:val="00DF27A9"/>
    <w:rsid w:val="00DF4899"/>
    <w:rsid w:val="00DF5F54"/>
    <w:rsid w:val="00DF743A"/>
    <w:rsid w:val="00E005A9"/>
    <w:rsid w:val="00E02163"/>
    <w:rsid w:val="00E03D06"/>
    <w:rsid w:val="00E045A9"/>
    <w:rsid w:val="00E05095"/>
    <w:rsid w:val="00E05CC5"/>
    <w:rsid w:val="00E06A63"/>
    <w:rsid w:val="00E103F9"/>
    <w:rsid w:val="00E12506"/>
    <w:rsid w:val="00E12A66"/>
    <w:rsid w:val="00E15851"/>
    <w:rsid w:val="00E205E1"/>
    <w:rsid w:val="00E2481B"/>
    <w:rsid w:val="00E256D4"/>
    <w:rsid w:val="00E2589D"/>
    <w:rsid w:val="00E26F49"/>
    <w:rsid w:val="00E3132E"/>
    <w:rsid w:val="00E36AAF"/>
    <w:rsid w:val="00E42646"/>
    <w:rsid w:val="00E44F43"/>
    <w:rsid w:val="00E45070"/>
    <w:rsid w:val="00E46F09"/>
    <w:rsid w:val="00E50168"/>
    <w:rsid w:val="00E50ABB"/>
    <w:rsid w:val="00E50FE9"/>
    <w:rsid w:val="00E5160D"/>
    <w:rsid w:val="00E527AC"/>
    <w:rsid w:val="00E52BDB"/>
    <w:rsid w:val="00E54BCB"/>
    <w:rsid w:val="00E56B92"/>
    <w:rsid w:val="00E57831"/>
    <w:rsid w:val="00E600C4"/>
    <w:rsid w:val="00E60363"/>
    <w:rsid w:val="00E609FB"/>
    <w:rsid w:val="00E60C13"/>
    <w:rsid w:val="00E624F2"/>
    <w:rsid w:val="00E62972"/>
    <w:rsid w:val="00E658DF"/>
    <w:rsid w:val="00E6601C"/>
    <w:rsid w:val="00E66D99"/>
    <w:rsid w:val="00E71876"/>
    <w:rsid w:val="00E72290"/>
    <w:rsid w:val="00E72B14"/>
    <w:rsid w:val="00E7359E"/>
    <w:rsid w:val="00E74485"/>
    <w:rsid w:val="00E74E4D"/>
    <w:rsid w:val="00E77B3D"/>
    <w:rsid w:val="00E839CD"/>
    <w:rsid w:val="00E84197"/>
    <w:rsid w:val="00E843C9"/>
    <w:rsid w:val="00E866BE"/>
    <w:rsid w:val="00E8706E"/>
    <w:rsid w:val="00E90416"/>
    <w:rsid w:val="00E90A5C"/>
    <w:rsid w:val="00E91AF8"/>
    <w:rsid w:val="00E97A3A"/>
    <w:rsid w:val="00EA1144"/>
    <w:rsid w:val="00EA277B"/>
    <w:rsid w:val="00EA35CD"/>
    <w:rsid w:val="00EA3ABC"/>
    <w:rsid w:val="00EA3B95"/>
    <w:rsid w:val="00EA679F"/>
    <w:rsid w:val="00EB21E0"/>
    <w:rsid w:val="00EB24F5"/>
    <w:rsid w:val="00EB2C7A"/>
    <w:rsid w:val="00EB5BB3"/>
    <w:rsid w:val="00EB5F9F"/>
    <w:rsid w:val="00EC1140"/>
    <w:rsid w:val="00EC14D0"/>
    <w:rsid w:val="00EC2493"/>
    <w:rsid w:val="00EC2CE4"/>
    <w:rsid w:val="00EC5A69"/>
    <w:rsid w:val="00ED0045"/>
    <w:rsid w:val="00ED0BDD"/>
    <w:rsid w:val="00ED2B02"/>
    <w:rsid w:val="00ED3FD9"/>
    <w:rsid w:val="00ED44A1"/>
    <w:rsid w:val="00ED585A"/>
    <w:rsid w:val="00ED6D9B"/>
    <w:rsid w:val="00EE11FF"/>
    <w:rsid w:val="00EE2FA8"/>
    <w:rsid w:val="00EE4C6B"/>
    <w:rsid w:val="00EE50CE"/>
    <w:rsid w:val="00EE5703"/>
    <w:rsid w:val="00EE6494"/>
    <w:rsid w:val="00EF09C1"/>
    <w:rsid w:val="00EF10D9"/>
    <w:rsid w:val="00EF1521"/>
    <w:rsid w:val="00EF19C6"/>
    <w:rsid w:val="00EF24D3"/>
    <w:rsid w:val="00EF35E3"/>
    <w:rsid w:val="00EF5295"/>
    <w:rsid w:val="00EF6517"/>
    <w:rsid w:val="00EF7ECC"/>
    <w:rsid w:val="00F01526"/>
    <w:rsid w:val="00F01AD1"/>
    <w:rsid w:val="00F01E23"/>
    <w:rsid w:val="00F023B2"/>
    <w:rsid w:val="00F03B0D"/>
    <w:rsid w:val="00F04603"/>
    <w:rsid w:val="00F113B5"/>
    <w:rsid w:val="00F123F4"/>
    <w:rsid w:val="00F13FD9"/>
    <w:rsid w:val="00F14921"/>
    <w:rsid w:val="00F16632"/>
    <w:rsid w:val="00F176C9"/>
    <w:rsid w:val="00F20BFB"/>
    <w:rsid w:val="00F22228"/>
    <w:rsid w:val="00F22DA8"/>
    <w:rsid w:val="00F23045"/>
    <w:rsid w:val="00F24194"/>
    <w:rsid w:val="00F274E6"/>
    <w:rsid w:val="00F30137"/>
    <w:rsid w:val="00F31FB6"/>
    <w:rsid w:val="00F33DEB"/>
    <w:rsid w:val="00F34236"/>
    <w:rsid w:val="00F35CBC"/>
    <w:rsid w:val="00F35D0F"/>
    <w:rsid w:val="00F36B58"/>
    <w:rsid w:val="00F36BC5"/>
    <w:rsid w:val="00F370BE"/>
    <w:rsid w:val="00F402A3"/>
    <w:rsid w:val="00F4188F"/>
    <w:rsid w:val="00F41EB2"/>
    <w:rsid w:val="00F43F81"/>
    <w:rsid w:val="00F44811"/>
    <w:rsid w:val="00F464E5"/>
    <w:rsid w:val="00F46538"/>
    <w:rsid w:val="00F466F3"/>
    <w:rsid w:val="00F47F37"/>
    <w:rsid w:val="00F47FCA"/>
    <w:rsid w:val="00F50743"/>
    <w:rsid w:val="00F50CFD"/>
    <w:rsid w:val="00F51DA2"/>
    <w:rsid w:val="00F5401A"/>
    <w:rsid w:val="00F56C48"/>
    <w:rsid w:val="00F56FE5"/>
    <w:rsid w:val="00F57967"/>
    <w:rsid w:val="00F60055"/>
    <w:rsid w:val="00F616C0"/>
    <w:rsid w:val="00F62982"/>
    <w:rsid w:val="00F63BB9"/>
    <w:rsid w:val="00F64D0C"/>
    <w:rsid w:val="00F65F42"/>
    <w:rsid w:val="00F661B8"/>
    <w:rsid w:val="00F67B14"/>
    <w:rsid w:val="00F71669"/>
    <w:rsid w:val="00F73085"/>
    <w:rsid w:val="00F741D0"/>
    <w:rsid w:val="00F74988"/>
    <w:rsid w:val="00F74B4E"/>
    <w:rsid w:val="00F760B0"/>
    <w:rsid w:val="00F85F4B"/>
    <w:rsid w:val="00F860DC"/>
    <w:rsid w:val="00F86510"/>
    <w:rsid w:val="00F92FE1"/>
    <w:rsid w:val="00F9495D"/>
    <w:rsid w:val="00F956CE"/>
    <w:rsid w:val="00F95AE1"/>
    <w:rsid w:val="00F97399"/>
    <w:rsid w:val="00F97846"/>
    <w:rsid w:val="00FA001D"/>
    <w:rsid w:val="00FA274C"/>
    <w:rsid w:val="00FA31B1"/>
    <w:rsid w:val="00FA5F60"/>
    <w:rsid w:val="00FA68D9"/>
    <w:rsid w:val="00FA98E8"/>
    <w:rsid w:val="00FB081C"/>
    <w:rsid w:val="00FB09FE"/>
    <w:rsid w:val="00FB224C"/>
    <w:rsid w:val="00FB382C"/>
    <w:rsid w:val="00FB5E62"/>
    <w:rsid w:val="00FC12C0"/>
    <w:rsid w:val="00FC237E"/>
    <w:rsid w:val="00FC43F1"/>
    <w:rsid w:val="00FC5459"/>
    <w:rsid w:val="00FC5AA1"/>
    <w:rsid w:val="00FC7BF9"/>
    <w:rsid w:val="00FD0005"/>
    <w:rsid w:val="00FD1BA6"/>
    <w:rsid w:val="00FD354E"/>
    <w:rsid w:val="00FD4851"/>
    <w:rsid w:val="00FD7ACA"/>
    <w:rsid w:val="00FD7E2B"/>
    <w:rsid w:val="00FE0764"/>
    <w:rsid w:val="00FE0C74"/>
    <w:rsid w:val="00FE21AC"/>
    <w:rsid w:val="00FE27E7"/>
    <w:rsid w:val="00FE3613"/>
    <w:rsid w:val="00FE3CC2"/>
    <w:rsid w:val="00FE45BE"/>
    <w:rsid w:val="00FE6578"/>
    <w:rsid w:val="00FE77BF"/>
    <w:rsid w:val="00FF1220"/>
    <w:rsid w:val="00FF172E"/>
    <w:rsid w:val="00FF2591"/>
    <w:rsid w:val="00FF5616"/>
    <w:rsid w:val="00FF6A46"/>
    <w:rsid w:val="0105E7E7"/>
    <w:rsid w:val="0128E24D"/>
    <w:rsid w:val="01382D25"/>
    <w:rsid w:val="013C541E"/>
    <w:rsid w:val="013F690F"/>
    <w:rsid w:val="01473F16"/>
    <w:rsid w:val="01512BAE"/>
    <w:rsid w:val="01517DE8"/>
    <w:rsid w:val="0153727D"/>
    <w:rsid w:val="015CE731"/>
    <w:rsid w:val="01667F51"/>
    <w:rsid w:val="016A6DDC"/>
    <w:rsid w:val="016C6D0D"/>
    <w:rsid w:val="0170475F"/>
    <w:rsid w:val="017C33AF"/>
    <w:rsid w:val="017ED602"/>
    <w:rsid w:val="0188BEA5"/>
    <w:rsid w:val="018DCC90"/>
    <w:rsid w:val="01ACB93E"/>
    <w:rsid w:val="01AF26C8"/>
    <w:rsid w:val="01B71056"/>
    <w:rsid w:val="01BD7D95"/>
    <w:rsid w:val="01BEFE89"/>
    <w:rsid w:val="01C7EDC2"/>
    <w:rsid w:val="01D24155"/>
    <w:rsid w:val="01D2E32A"/>
    <w:rsid w:val="01E310E5"/>
    <w:rsid w:val="01E8359C"/>
    <w:rsid w:val="0210DDA0"/>
    <w:rsid w:val="0213425C"/>
    <w:rsid w:val="02172A3D"/>
    <w:rsid w:val="022CB349"/>
    <w:rsid w:val="022D9814"/>
    <w:rsid w:val="02381E7A"/>
    <w:rsid w:val="023EF200"/>
    <w:rsid w:val="024C4615"/>
    <w:rsid w:val="025CAE5E"/>
    <w:rsid w:val="025E2999"/>
    <w:rsid w:val="026EB30D"/>
    <w:rsid w:val="0273FE87"/>
    <w:rsid w:val="0275B823"/>
    <w:rsid w:val="027750B7"/>
    <w:rsid w:val="029109E4"/>
    <w:rsid w:val="02995D18"/>
    <w:rsid w:val="02A013F5"/>
    <w:rsid w:val="02A3EC80"/>
    <w:rsid w:val="02A8FEEA"/>
    <w:rsid w:val="02B779C3"/>
    <w:rsid w:val="02C39EDD"/>
    <w:rsid w:val="02D101CA"/>
    <w:rsid w:val="02E097DE"/>
    <w:rsid w:val="02EE68CB"/>
    <w:rsid w:val="02F1D86F"/>
    <w:rsid w:val="02F6E0B2"/>
    <w:rsid w:val="030495C6"/>
    <w:rsid w:val="03198574"/>
    <w:rsid w:val="03232729"/>
    <w:rsid w:val="035D489A"/>
    <w:rsid w:val="037B6D37"/>
    <w:rsid w:val="038F0845"/>
    <w:rsid w:val="03A0B2B1"/>
    <w:rsid w:val="03A59612"/>
    <w:rsid w:val="03AAB57A"/>
    <w:rsid w:val="03B540F7"/>
    <w:rsid w:val="03C33BCC"/>
    <w:rsid w:val="03C63791"/>
    <w:rsid w:val="03CA5850"/>
    <w:rsid w:val="03DDEC7B"/>
    <w:rsid w:val="03E3DEBF"/>
    <w:rsid w:val="03E3E69A"/>
    <w:rsid w:val="03E77DBC"/>
    <w:rsid w:val="03F4BBA2"/>
    <w:rsid w:val="03FA8506"/>
    <w:rsid w:val="03FED89A"/>
    <w:rsid w:val="0402F8AB"/>
    <w:rsid w:val="04086807"/>
    <w:rsid w:val="040D469D"/>
    <w:rsid w:val="041A9D87"/>
    <w:rsid w:val="041C0783"/>
    <w:rsid w:val="0429014B"/>
    <w:rsid w:val="042B8488"/>
    <w:rsid w:val="043208EA"/>
    <w:rsid w:val="043D4941"/>
    <w:rsid w:val="043DA42E"/>
    <w:rsid w:val="04400A2E"/>
    <w:rsid w:val="04531932"/>
    <w:rsid w:val="046B532A"/>
    <w:rsid w:val="048BB1A1"/>
    <w:rsid w:val="048DCCD3"/>
    <w:rsid w:val="04907CE0"/>
    <w:rsid w:val="049E40B1"/>
    <w:rsid w:val="049E68EB"/>
    <w:rsid w:val="04B2D504"/>
    <w:rsid w:val="04BBD151"/>
    <w:rsid w:val="04C75AD4"/>
    <w:rsid w:val="04CEF336"/>
    <w:rsid w:val="04D55B5F"/>
    <w:rsid w:val="04E3871C"/>
    <w:rsid w:val="04E720A7"/>
    <w:rsid w:val="051B1C74"/>
    <w:rsid w:val="053558EB"/>
    <w:rsid w:val="053D4D03"/>
    <w:rsid w:val="0545047E"/>
    <w:rsid w:val="054588D9"/>
    <w:rsid w:val="054F21F4"/>
    <w:rsid w:val="055CE602"/>
    <w:rsid w:val="056F5B18"/>
    <w:rsid w:val="057E069C"/>
    <w:rsid w:val="059E6191"/>
    <w:rsid w:val="05A55E15"/>
    <w:rsid w:val="05A757E9"/>
    <w:rsid w:val="05AEDEBD"/>
    <w:rsid w:val="05B33436"/>
    <w:rsid w:val="05B80722"/>
    <w:rsid w:val="05C86FC5"/>
    <w:rsid w:val="05DEB365"/>
    <w:rsid w:val="05E7C23A"/>
    <w:rsid w:val="05F45256"/>
    <w:rsid w:val="05F6EAEC"/>
    <w:rsid w:val="05F6F871"/>
    <w:rsid w:val="061C5E74"/>
    <w:rsid w:val="062F8487"/>
    <w:rsid w:val="064A06F6"/>
    <w:rsid w:val="065E0794"/>
    <w:rsid w:val="0666FB5D"/>
    <w:rsid w:val="068073B1"/>
    <w:rsid w:val="06A815F3"/>
    <w:rsid w:val="06B779CE"/>
    <w:rsid w:val="06B7F8A1"/>
    <w:rsid w:val="06BA3D4D"/>
    <w:rsid w:val="06C1035B"/>
    <w:rsid w:val="06E4DC55"/>
    <w:rsid w:val="06F073E9"/>
    <w:rsid w:val="06F85C27"/>
    <w:rsid w:val="06FF8FC5"/>
    <w:rsid w:val="070101E4"/>
    <w:rsid w:val="070CE478"/>
    <w:rsid w:val="0710F0A9"/>
    <w:rsid w:val="0724A6DB"/>
    <w:rsid w:val="0726E6F3"/>
    <w:rsid w:val="072E700E"/>
    <w:rsid w:val="0735326B"/>
    <w:rsid w:val="073E02F1"/>
    <w:rsid w:val="0749745B"/>
    <w:rsid w:val="075051B9"/>
    <w:rsid w:val="075D4839"/>
    <w:rsid w:val="07696AC3"/>
    <w:rsid w:val="07767AAC"/>
    <w:rsid w:val="077B6174"/>
    <w:rsid w:val="077ECAD7"/>
    <w:rsid w:val="07852C4A"/>
    <w:rsid w:val="07A04779"/>
    <w:rsid w:val="07AB8CEA"/>
    <w:rsid w:val="07B05A88"/>
    <w:rsid w:val="07C1DD36"/>
    <w:rsid w:val="07C3F4AB"/>
    <w:rsid w:val="07D314E5"/>
    <w:rsid w:val="07E1E724"/>
    <w:rsid w:val="07F132A8"/>
    <w:rsid w:val="07FFD6C7"/>
    <w:rsid w:val="0803C9FD"/>
    <w:rsid w:val="081F9E4C"/>
    <w:rsid w:val="081FBF0E"/>
    <w:rsid w:val="0822E622"/>
    <w:rsid w:val="08296A71"/>
    <w:rsid w:val="0833E0BB"/>
    <w:rsid w:val="084CD9CC"/>
    <w:rsid w:val="0853FACB"/>
    <w:rsid w:val="0873C71B"/>
    <w:rsid w:val="087CA248"/>
    <w:rsid w:val="089E937F"/>
    <w:rsid w:val="08A6F038"/>
    <w:rsid w:val="08AAA6A3"/>
    <w:rsid w:val="08AFC20E"/>
    <w:rsid w:val="08B79F34"/>
    <w:rsid w:val="08BB01B1"/>
    <w:rsid w:val="08D87F5A"/>
    <w:rsid w:val="08DCA322"/>
    <w:rsid w:val="08E34FEC"/>
    <w:rsid w:val="08F2493B"/>
    <w:rsid w:val="08F4A033"/>
    <w:rsid w:val="08F5E3EC"/>
    <w:rsid w:val="08FDFAD9"/>
    <w:rsid w:val="0910FE01"/>
    <w:rsid w:val="091BEF56"/>
    <w:rsid w:val="0920718E"/>
    <w:rsid w:val="0923AC1A"/>
    <w:rsid w:val="09307401"/>
    <w:rsid w:val="09368C5D"/>
    <w:rsid w:val="09420744"/>
    <w:rsid w:val="0943B01A"/>
    <w:rsid w:val="0951940F"/>
    <w:rsid w:val="0957B192"/>
    <w:rsid w:val="0958B295"/>
    <w:rsid w:val="096F47CA"/>
    <w:rsid w:val="0983A3CA"/>
    <w:rsid w:val="09C61A4C"/>
    <w:rsid w:val="09DAED1B"/>
    <w:rsid w:val="09DF7AC9"/>
    <w:rsid w:val="09FF3674"/>
    <w:rsid w:val="0A064EDF"/>
    <w:rsid w:val="0A1AE3E0"/>
    <w:rsid w:val="0A1E460A"/>
    <w:rsid w:val="0A37C4BD"/>
    <w:rsid w:val="0A67E710"/>
    <w:rsid w:val="0A70BBA5"/>
    <w:rsid w:val="0A71FA56"/>
    <w:rsid w:val="0A8B7DAA"/>
    <w:rsid w:val="0A8EFF61"/>
    <w:rsid w:val="0A951710"/>
    <w:rsid w:val="0A964983"/>
    <w:rsid w:val="0A9FA3CB"/>
    <w:rsid w:val="0AA63869"/>
    <w:rsid w:val="0AB2AE7F"/>
    <w:rsid w:val="0ABA2817"/>
    <w:rsid w:val="0ABB013B"/>
    <w:rsid w:val="0ABD97A9"/>
    <w:rsid w:val="0ABDDE41"/>
    <w:rsid w:val="0AC49CE9"/>
    <w:rsid w:val="0ADE19D9"/>
    <w:rsid w:val="0AEFAA8B"/>
    <w:rsid w:val="0B0CB356"/>
    <w:rsid w:val="0B10C4E6"/>
    <w:rsid w:val="0B1196F4"/>
    <w:rsid w:val="0B2A43ED"/>
    <w:rsid w:val="0B302F25"/>
    <w:rsid w:val="0B303CA5"/>
    <w:rsid w:val="0B3F2424"/>
    <w:rsid w:val="0B49381B"/>
    <w:rsid w:val="0B4FE5DC"/>
    <w:rsid w:val="0B50630D"/>
    <w:rsid w:val="0B5AC82E"/>
    <w:rsid w:val="0B5B50FC"/>
    <w:rsid w:val="0B5DCF84"/>
    <w:rsid w:val="0B60ABCB"/>
    <w:rsid w:val="0B6A9049"/>
    <w:rsid w:val="0B6AF142"/>
    <w:rsid w:val="0B73D6C8"/>
    <w:rsid w:val="0B7FF637"/>
    <w:rsid w:val="0B8357E6"/>
    <w:rsid w:val="0B8BE795"/>
    <w:rsid w:val="0BA47CDE"/>
    <w:rsid w:val="0BC1DE9F"/>
    <w:rsid w:val="0BC76054"/>
    <w:rsid w:val="0BDA8C8E"/>
    <w:rsid w:val="0BDAB090"/>
    <w:rsid w:val="0BDCD4B3"/>
    <w:rsid w:val="0BE26620"/>
    <w:rsid w:val="0BF5373B"/>
    <w:rsid w:val="0C01BF6D"/>
    <w:rsid w:val="0C06C750"/>
    <w:rsid w:val="0C0D0E16"/>
    <w:rsid w:val="0C13A2F2"/>
    <w:rsid w:val="0C218F37"/>
    <w:rsid w:val="0C24CF28"/>
    <w:rsid w:val="0C295A36"/>
    <w:rsid w:val="0C2E650B"/>
    <w:rsid w:val="0C2FFE41"/>
    <w:rsid w:val="0C3672CF"/>
    <w:rsid w:val="0C3AE469"/>
    <w:rsid w:val="0C3F4643"/>
    <w:rsid w:val="0C3F98C7"/>
    <w:rsid w:val="0C3FB2FD"/>
    <w:rsid w:val="0C43034A"/>
    <w:rsid w:val="0C596EF5"/>
    <w:rsid w:val="0C6A13F5"/>
    <w:rsid w:val="0C6EBEFA"/>
    <w:rsid w:val="0C6EC8A8"/>
    <w:rsid w:val="0C6F5830"/>
    <w:rsid w:val="0C715E3B"/>
    <w:rsid w:val="0C8B0FA1"/>
    <w:rsid w:val="0C9998C7"/>
    <w:rsid w:val="0C99E40F"/>
    <w:rsid w:val="0CA3AE0E"/>
    <w:rsid w:val="0CAFAC80"/>
    <w:rsid w:val="0CB3061B"/>
    <w:rsid w:val="0CBC4374"/>
    <w:rsid w:val="0CC1D48C"/>
    <w:rsid w:val="0CCCA490"/>
    <w:rsid w:val="0CCF4769"/>
    <w:rsid w:val="0CD4D307"/>
    <w:rsid w:val="0CD5D7CD"/>
    <w:rsid w:val="0CD6DC04"/>
    <w:rsid w:val="0CDBD4C1"/>
    <w:rsid w:val="0CE25B78"/>
    <w:rsid w:val="0CE37104"/>
    <w:rsid w:val="0D068CEC"/>
    <w:rsid w:val="0D0FD4A7"/>
    <w:rsid w:val="0D2A1FF0"/>
    <w:rsid w:val="0D2A280C"/>
    <w:rsid w:val="0D4472F6"/>
    <w:rsid w:val="0D482C15"/>
    <w:rsid w:val="0D58E6D8"/>
    <w:rsid w:val="0D5A3D68"/>
    <w:rsid w:val="0D719FF5"/>
    <w:rsid w:val="0D97BA6A"/>
    <w:rsid w:val="0DA3B5FB"/>
    <w:rsid w:val="0DB0D486"/>
    <w:rsid w:val="0DB2F350"/>
    <w:rsid w:val="0DB4E7F5"/>
    <w:rsid w:val="0DBC7089"/>
    <w:rsid w:val="0DC05CDA"/>
    <w:rsid w:val="0DCFEA57"/>
    <w:rsid w:val="0DD0DB74"/>
    <w:rsid w:val="0DE1D5C3"/>
    <w:rsid w:val="0DEAC25D"/>
    <w:rsid w:val="0DF606C5"/>
    <w:rsid w:val="0DFEDF84"/>
    <w:rsid w:val="0E04136D"/>
    <w:rsid w:val="0E15E478"/>
    <w:rsid w:val="0E32A72F"/>
    <w:rsid w:val="0E38DAE6"/>
    <w:rsid w:val="0E3F21CE"/>
    <w:rsid w:val="0E4669A2"/>
    <w:rsid w:val="0E4FD489"/>
    <w:rsid w:val="0E592DC5"/>
    <w:rsid w:val="0E6468E3"/>
    <w:rsid w:val="0E75C419"/>
    <w:rsid w:val="0E7AA7B4"/>
    <w:rsid w:val="0EB23622"/>
    <w:rsid w:val="0EC63502"/>
    <w:rsid w:val="0ED57976"/>
    <w:rsid w:val="0EDCEF60"/>
    <w:rsid w:val="0EE67065"/>
    <w:rsid w:val="0EE7FCE3"/>
    <w:rsid w:val="0EED343B"/>
    <w:rsid w:val="0F01EC30"/>
    <w:rsid w:val="0F09ABC2"/>
    <w:rsid w:val="0F116DF9"/>
    <w:rsid w:val="0F181930"/>
    <w:rsid w:val="0F323DA3"/>
    <w:rsid w:val="0F328CE4"/>
    <w:rsid w:val="0F5F553A"/>
    <w:rsid w:val="0F728929"/>
    <w:rsid w:val="0F81F7E2"/>
    <w:rsid w:val="0F84AE0A"/>
    <w:rsid w:val="0F93B0D9"/>
    <w:rsid w:val="0F9C3065"/>
    <w:rsid w:val="0F9F89CE"/>
    <w:rsid w:val="0FA50CA3"/>
    <w:rsid w:val="0FB2E6D4"/>
    <w:rsid w:val="0FC05DAD"/>
    <w:rsid w:val="0FC575AA"/>
    <w:rsid w:val="0FC68919"/>
    <w:rsid w:val="0FC6F217"/>
    <w:rsid w:val="0FCF4B20"/>
    <w:rsid w:val="0FEF210E"/>
    <w:rsid w:val="0FF6564E"/>
    <w:rsid w:val="1018AACE"/>
    <w:rsid w:val="1019E410"/>
    <w:rsid w:val="1023C433"/>
    <w:rsid w:val="1038162F"/>
    <w:rsid w:val="1045B961"/>
    <w:rsid w:val="104EE884"/>
    <w:rsid w:val="10703486"/>
    <w:rsid w:val="1076C392"/>
    <w:rsid w:val="107EE691"/>
    <w:rsid w:val="10889B73"/>
    <w:rsid w:val="10920BFB"/>
    <w:rsid w:val="109363B1"/>
    <w:rsid w:val="109CE1B4"/>
    <w:rsid w:val="109E8690"/>
    <w:rsid w:val="10AD6721"/>
    <w:rsid w:val="10ADE9B0"/>
    <w:rsid w:val="10C5F9D2"/>
    <w:rsid w:val="10C9F97E"/>
    <w:rsid w:val="10CC1710"/>
    <w:rsid w:val="10DAB56E"/>
    <w:rsid w:val="10E73500"/>
    <w:rsid w:val="10F60F13"/>
    <w:rsid w:val="10FD3791"/>
    <w:rsid w:val="10FF8BE1"/>
    <w:rsid w:val="11133219"/>
    <w:rsid w:val="1124EC02"/>
    <w:rsid w:val="113D1D7D"/>
    <w:rsid w:val="1150DB38"/>
    <w:rsid w:val="11549233"/>
    <w:rsid w:val="11559D6F"/>
    <w:rsid w:val="1163229F"/>
    <w:rsid w:val="11722D33"/>
    <w:rsid w:val="1174B018"/>
    <w:rsid w:val="11758A2B"/>
    <w:rsid w:val="117662C9"/>
    <w:rsid w:val="117D6FEE"/>
    <w:rsid w:val="11980EC8"/>
    <w:rsid w:val="119C982D"/>
    <w:rsid w:val="11A0CD05"/>
    <w:rsid w:val="11AD75A1"/>
    <w:rsid w:val="11C1D8D5"/>
    <w:rsid w:val="11C49A37"/>
    <w:rsid w:val="11DF9248"/>
    <w:rsid w:val="11E29A0F"/>
    <w:rsid w:val="11FB140B"/>
    <w:rsid w:val="11FD26AB"/>
    <w:rsid w:val="11FE8E16"/>
    <w:rsid w:val="121F3C7D"/>
    <w:rsid w:val="122523EC"/>
    <w:rsid w:val="12277EEA"/>
    <w:rsid w:val="122CC0B8"/>
    <w:rsid w:val="124326DB"/>
    <w:rsid w:val="124E1B3B"/>
    <w:rsid w:val="125F0361"/>
    <w:rsid w:val="1266C008"/>
    <w:rsid w:val="12764F17"/>
    <w:rsid w:val="1278874F"/>
    <w:rsid w:val="1279AB3B"/>
    <w:rsid w:val="127B0F76"/>
    <w:rsid w:val="1285D92C"/>
    <w:rsid w:val="1298D812"/>
    <w:rsid w:val="12A0C952"/>
    <w:rsid w:val="12AB329B"/>
    <w:rsid w:val="12AC5239"/>
    <w:rsid w:val="12AD81F3"/>
    <w:rsid w:val="12CB6107"/>
    <w:rsid w:val="12D5E687"/>
    <w:rsid w:val="12D8B012"/>
    <w:rsid w:val="12DB8ED8"/>
    <w:rsid w:val="12E20F6A"/>
    <w:rsid w:val="12E54006"/>
    <w:rsid w:val="12E65CF4"/>
    <w:rsid w:val="12E84C05"/>
    <w:rsid w:val="12F41B3E"/>
    <w:rsid w:val="130357EB"/>
    <w:rsid w:val="132EDC72"/>
    <w:rsid w:val="133334A0"/>
    <w:rsid w:val="1373B7F9"/>
    <w:rsid w:val="1383CFF3"/>
    <w:rsid w:val="138A8087"/>
    <w:rsid w:val="139A756C"/>
    <w:rsid w:val="139F0423"/>
    <w:rsid w:val="13AE82B3"/>
    <w:rsid w:val="13B14375"/>
    <w:rsid w:val="13C3C927"/>
    <w:rsid w:val="13C77D3E"/>
    <w:rsid w:val="13D3C62D"/>
    <w:rsid w:val="13DB39B5"/>
    <w:rsid w:val="13E502D6"/>
    <w:rsid w:val="13EEEB4A"/>
    <w:rsid w:val="13F2AB1D"/>
    <w:rsid w:val="13FB8A74"/>
    <w:rsid w:val="14100410"/>
    <w:rsid w:val="141A161D"/>
    <w:rsid w:val="14258522"/>
    <w:rsid w:val="142B30B0"/>
    <w:rsid w:val="14348D9F"/>
    <w:rsid w:val="1443565C"/>
    <w:rsid w:val="1453B78F"/>
    <w:rsid w:val="145FFA57"/>
    <w:rsid w:val="146484FE"/>
    <w:rsid w:val="146EA3D3"/>
    <w:rsid w:val="147AD048"/>
    <w:rsid w:val="148A4A35"/>
    <w:rsid w:val="14939A0C"/>
    <w:rsid w:val="1494F841"/>
    <w:rsid w:val="149547D1"/>
    <w:rsid w:val="14A9F62B"/>
    <w:rsid w:val="14B0E166"/>
    <w:rsid w:val="14D8D20A"/>
    <w:rsid w:val="14E35FD8"/>
    <w:rsid w:val="14E7DBED"/>
    <w:rsid w:val="14EDFD5B"/>
    <w:rsid w:val="14F4E284"/>
    <w:rsid w:val="1506D28E"/>
    <w:rsid w:val="150C4F19"/>
    <w:rsid w:val="152274DF"/>
    <w:rsid w:val="1546BDF3"/>
    <w:rsid w:val="154BF265"/>
    <w:rsid w:val="156F765A"/>
    <w:rsid w:val="1575D293"/>
    <w:rsid w:val="1582A32A"/>
    <w:rsid w:val="159B04A6"/>
    <w:rsid w:val="15B18EA6"/>
    <w:rsid w:val="15BA2654"/>
    <w:rsid w:val="15BF3666"/>
    <w:rsid w:val="15EC0424"/>
    <w:rsid w:val="15F20BBA"/>
    <w:rsid w:val="15F4AC91"/>
    <w:rsid w:val="15F4C633"/>
    <w:rsid w:val="160268DC"/>
    <w:rsid w:val="16038A9F"/>
    <w:rsid w:val="16059C17"/>
    <w:rsid w:val="160BD786"/>
    <w:rsid w:val="160FC03E"/>
    <w:rsid w:val="1619B4D6"/>
    <w:rsid w:val="1628140F"/>
    <w:rsid w:val="1673B00F"/>
    <w:rsid w:val="167AD8C8"/>
    <w:rsid w:val="16848F58"/>
    <w:rsid w:val="168E5725"/>
    <w:rsid w:val="169A3845"/>
    <w:rsid w:val="16D7D730"/>
    <w:rsid w:val="16DF8473"/>
    <w:rsid w:val="16EE4C6F"/>
    <w:rsid w:val="16FAA542"/>
    <w:rsid w:val="1701F639"/>
    <w:rsid w:val="1711F64C"/>
    <w:rsid w:val="171B57E7"/>
    <w:rsid w:val="172A802B"/>
    <w:rsid w:val="172E2D68"/>
    <w:rsid w:val="1740673D"/>
    <w:rsid w:val="175DB7B3"/>
    <w:rsid w:val="176D6546"/>
    <w:rsid w:val="1777326C"/>
    <w:rsid w:val="1777AB2A"/>
    <w:rsid w:val="1778A3D2"/>
    <w:rsid w:val="1785F2E1"/>
    <w:rsid w:val="178FB3C3"/>
    <w:rsid w:val="179A8BB6"/>
    <w:rsid w:val="179D09C9"/>
    <w:rsid w:val="17A339DD"/>
    <w:rsid w:val="17D0B17C"/>
    <w:rsid w:val="17D95A71"/>
    <w:rsid w:val="18008569"/>
    <w:rsid w:val="180812C7"/>
    <w:rsid w:val="181A1471"/>
    <w:rsid w:val="18286E3D"/>
    <w:rsid w:val="182AD986"/>
    <w:rsid w:val="182B3609"/>
    <w:rsid w:val="18351A0A"/>
    <w:rsid w:val="18352682"/>
    <w:rsid w:val="183588BF"/>
    <w:rsid w:val="1840F3F1"/>
    <w:rsid w:val="184A420A"/>
    <w:rsid w:val="18756E97"/>
    <w:rsid w:val="18863B24"/>
    <w:rsid w:val="18895BD1"/>
    <w:rsid w:val="188CD230"/>
    <w:rsid w:val="18B6A065"/>
    <w:rsid w:val="18C1EDE1"/>
    <w:rsid w:val="18C8AEE8"/>
    <w:rsid w:val="18D9E0F1"/>
    <w:rsid w:val="18DBC2DC"/>
    <w:rsid w:val="18E40A1A"/>
    <w:rsid w:val="18E5605B"/>
    <w:rsid w:val="18F19FF4"/>
    <w:rsid w:val="18F23C6F"/>
    <w:rsid w:val="191CB1E1"/>
    <w:rsid w:val="192B2C90"/>
    <w:rsid w:val="192C286D"/>
    <w:rsid w:val="19362B5C"/>
    <w:rsid w:val="193C2861"/>
    <w:rsid w:val="1952E0C6"/>
    <w:rsid w:val="1957DE44"/>
    <w:rsid w:val="195AE19A"/>
    <w:rsid w:val="195EA6AC"/>
    <w:rsid w:val="198B4E5F"/>
    <w:rsid w:val="198D666E"/>
    <w:rsid w:val="19AC2E91"/>
    <w:rsid w:val="19BCA2EB"/>
    <w:rsid w:val="19BFDAD2"/>
    <w:rsid w:val="19CB8F5E"/>
    <w:rsid w:val="19D30452"/>
    <w:rsid w:val="19DBB4A3"/>
    <w:rsid w:val="19EBD038"/>
    <w:rsid w:val="19ED46F0"/>
    <w:rsid w:val="19F28B87"/>
    <w:rsid w:val="19F2A6EC"/>
    <w:rsid w:val="1A048BB4"/>
    <w:rsid w:val="1A0C1544"/>
    <w:rsid w:val="1A0CC1EB"/>
    <w:rsid w:val="1A0EA492"/>
    <w:rsid w:val="1A1C3B06"/>
    <w:rsid w:val="1A27038C"/>
    <w:rsid w:val="1A31D9D7"/>
    <w:rsid w:val="1A3C0759"/>
    <w:rsid w:val="1A53D7B7"/>
    <w:rsid w:val="1A58F4AB"/>
    <w:rsid w:val="1A5B6FE3"/>
    <w:rsid w:val="1A5BCE45"/>
    <w:rsid w:val="1A6F40F5"/>
    <w:rsid w:val="1A769DA4"/>
    <w:rsid w:val="1A8AEB32"/>
    <w:rsid w:val="1A941FDE"/>
    <w:rsid w:val="1A98BDC8"/>
    <w:rsid w:val="1A9C2A2E"/>
    <w:rsid w:val="1A9EF3D4"/>
    <w:rsid w:val="1AC173EB"/>
    <w:rsid w:val="1ACDF820"/>
    <w:rsid w:val="1AD30679"/>
    <w:rsid w:val="1ADF73A9"/>
    <w:rsid w:val="1AEEF283"/>
    <w:rsid w:val="1AF5A5BE"/>
    <w:rsid w:val="1AFBEC68"/>
    <w:rsid w:val="1AFD6BCF"/>
    <w:rsid w:val="1AFD7E4B"/>
    <w:rsid w:val="1B116767"/>
    <w:rsid w:val="1B189D10"/>
    <w:rsid w:val="1B23D314"/>
    <w:rsid w:val="1B287C05"/>
    <w:rsid w:val="1B334250"/>
    <w:rsid w:val="1B3B9C5F"/>
    <w:rsid w:val="1B4868CE"/>
    <w:rsid w:val="1B579BBD"/>
    <w:rsid w:val="1B77B60E"/>
    <w:rsid w:val="1B799E78"/>
    <w:rsid w:val="1B7E2391"/>
    <w:rsid w:val="1B8E28B1"/>
    <w:rsid w:val="1B8E67F0"/>
    <w:rsid w:val="1B9342D9"/>
    <w:rsid w:val="1B95FC53"/>
    <w:rsid w:val="1BA3F4CC"/>
    <w:rsid w:val="1BA5D90F"/>
    <w:rsid w:val="1BB6CADC"/>
    <w:rsid w:val="1BD28F74"/>
    <w:rsid w:val="1BE48775"/>
    <w:rsid w:val="1BE6FEA1"/>
    <w:rsid w:val="1C0928CB"/>
    <w:rsid w:val="1C127297"/>
    <w:rsid w:val="1C1FF91C"/>
    <w:rsid w:val="1C29E5A9"/>
    <w:rsid w:val="1C2A1BCC"/>
    <w:rsid w:val="1C33B85D"/>
    <w:rsid w:val="1C6D7D0D"/>
    <w:rsid w:val="1C6FF017"/>
    <w:rsid w:val="1C85B657"/>
    <w:rsid w:val="1C9D91FA"/>
    <w:rsid w:val="1CAD3F8F"/>
    <w:rsid w:val="1CBEDA6E"/>
    <w:rsid w:val="1CC19947"/>
    <w:rsid w:val="1CC71480"/>
    <w:rsid w:val="1CCAB812"/>
    <w:rsid w:val="1CDE4AA0"/>
    <w:rsid w:val="1CE057B4"/>
    <w:rsid w:val="1CEB3616"/>
    <w:rsid w:val="1CF049A6"/>
    <w:rsid w:val="1CF9162C"/>
    <w:rsid w:val="1CFF6730"/>
    <w:rsid w:val="1D14F927"/>
    <w:rsid w:val="1D14FE15"/>
    <w:rsid w:val="1D18E759"/>
    <w:rsid w:val="1D1BF4B6"/>
    <w:rsid w:val="1D31E961"/>
    <w:rsid w:val="1D329AA0"/>
    <w:rsid w:val="1D38F227"/>
    <w:rsid w:val="1D3CE14B"/>
    <w:rsid w:val="1D432B90"/>
    <w:rsid w:val="1D4F5550"/>
    <w:rsid w:val="1D51D277"/>
    <w:rsid w:val="1D62D97E"/>
    <w:rsid w:val="1D6BBB18"/>
    <w:rsid w:val="1D6CA951"/>
    <w:rsid w:val="1D727B0B"/>
    <w:rsid w:val="1D74E925"/>
    <w:rsid w:val="1D7ABF1C"/>
    <w:rsid w:val="1D8534B6"/>
    <w:rsid w:val="1D85677F"/>
    <w:rsid w:val="1D87073A"/>
    <w:rsid w:val="1D8D10DF"/>
    <w:rsid w:val="1D92050E"/>
    <w:rsid w:val="1DAA79F2"/>
    <w:rsid w:val="1DCDA404"/>
    <w:rsid w:val="1DD10FB5"/>
    <w:rsid w:val="1DD76317"/>
    <w:rsid w:val="1DEFACC6"/>
    <w:rsid w:val="1E068416"/>
    <w:rsid w:val="1E074ADC"/>
    <w:rsid w:val="1E13A5AD"/>
    <w:rsid w:val="1E2700A7"/>
    <w:rsid w:val="1E31D6CA"/>
    <w:rsid w:val="1E39E98F"/>
    <w:rsid w:val="1E429F1C"/>
    <w:rsid w:val="1E4A9FC4"/>
    <w:rsid w:val="1E6E8B67"/>
    <w:rsid w:val="1E6F2134"/>
    <w:rsid w:val="1E7EC161"/>
    <w:rsid w:val="1E8A3EBB"/>
    <w:rsid w:val="1E92C0E1"/>
    <w:rsid w:val="1E9A2D52"/>
    <w:rsid w:val="1EA52894"/>
    <w:rsid w:val="1EB06949"/>
    <w:rsid w:val="1EBF5756"/>
    <w:rsid w:val="1EC813C4"/>
    <w:rsid w:val="1EF1E8B2"/>
    <w:rsid w:val="1EF2982A"/>
    <w:rsid w:val="1F115C9E"/>
    <w:rsid w:val="1F18BFD6"/>
    <w:rsid w:val="1F1B1EDD"/>
    <w:rsid w:val="1F1B6313"/>
    <w:rsid w:val="1F1F5F4F"/>
    <w:rsid w:val="1F233596"/>
    <w:rsid w:val="1F2C4675"/>
    <w:rsid w:val="1F2EA813"/>
    <w:rsid w:val="1F3A5C1F"/>
    <w:rsid w:val="1F45C2F6"/>
    <w:rsid w:val="1F4825F9"/>
    <w:rsid w:val="1F682D4F"/>
    <w:rsid w:val="1F69BDA3"/>
    <w:rsid w:val="1F75852B"/>
    <w:rsid w:val="1F9B98FF"/>
    <w:rsid w:val="1F9F1BE1"/>
    <w:rsid w:val="1FA03A3D"/>
    <w:rsid w:val="1FA3ED23"/>
    <w:rsid w:val="1FA493FD"/>
    <w:rsid w:val="1FB29FE9"/>
    <w:rsid w:val="1FB825B7"/>
    <w:rsid w:val="1FC27221"/>
    <w:rsid w:val="1FCFCB2D"/>
    <w:rsid w:val="1FDE226A"/>
    <w:rsid w:val="201C1F5E"/>
    <w:rsid w:val="2024FDF8"/>
    <w:rsid w:val="202A083C"/>
    <w:rsid w:val="202DECF0"/>
    <w:rsid w:val="20375837"/>
    <w:rsid w:val="20425DB6"/>
    <w:rsid w:val="20542BE2"/>
    <w:rsid w:val="205C0C23"/>
    <w:rsid w:val="2073472B"/>
    <w:rsid w:val="2078815C"/>
    <w:rsid w:val="207CF6CB"/>
    <w:rsid w:val="20905898"/>
    <w:rsid w:val="2094BF4E"/>
    <w:rsid w:val="20A11F4A"/>
    <w:rsid w:val="20B9D4C5"/>
    <w:rsid w:val="20BEA3D7"/>
    <w:rsid w:val="20D166B5"/>
    <w:rsid w:val="20DBE834"/>
    <w:rsid w:val="20EC8B9C"/>
    <w:rsid w:val="2108B50B"/>
    <w:rsid w:val="210F2446"/>
    <w:rsid w:val="211470CD"/>
    <w:rsid w:val="211A5E3B"/>
    <w:rsid w:val="212B236E"/>
    <w:rsid w:val="213F33D8"/>
    <w:rsid w:val="214EC266"/>
    <w:rsid w:val="214F3FDE"/>
    <w:rsid w:val="2173E724"/>
    <w:rsid w:val="218701B4"/>
    <w:rsid w:val="219B6237"/>
    <w:rsid w:val="21A86493"/>
    <w:rsid w:val="21A8E268"/>
    <w:rsid w:val="21BD0B70"/>
    <w:rsid w:val="21D6A9BF"/>
    <w:rsid w:val="21D961DA"/>
    <w:rsid w:val="21DEBD80"/>
    <w:rsid w:val="21E0AFC1"/>
    <w:rsid w:val="21EA6F82"/>
    <w:rsid w:val="21ECABBB"/>
    <w:rsid w:val="21F30903"/>
    <w:rsid w:val="220D41E2"/>
    <w:rsid w:val="220D9407"/>
    <w:rsid w:val="22176B9A"/>
    <w:rsid w:val="222CD0B3"/>
    <w:rsid w:val="222D0E13"/>
    <w:rsid w:val="2231800F"/>
    <w:rsid w:val="224F9B81"/>
    <w:rsid w:val="22643516"/>
    <w:rsid w:val="22662657"/>
    <w:rsid w:val="2278F59D"/>
    <w:rsid w:val="227BBEC0"/>
    <w:rsid w:val="2282EDA7"/>
    <w:rsid w:val="22868061"/>
    <w:rsid w:val="228893D5"/>
    <w:rsid w:val="228E8F27"/>
    <w:rsid w:val="22A20EE1"/>
    <w:rsid w:val="22A77D96"/>
    <w:rsid w:val="22AC5522"/>
    <w:rsid w:val="22ADFC8C"/>
    <w:rsid w:val="22CA46C3"/>
    <w:rsid w:val="22DBF7B9"/>
    <w:rsid w:val="22E15C07"/>
    <w:rsid w:val="22EC3B58"/>
    <w:rsid w:val="22F4621D"/>
    <w:rsid w:val="2305C02B"/>
    <w:rsid w:val="2308A944"/>
    <w:rsid w:val="230F37E6"/>
    <w:rsid w:val="231B0299"/>
    <w:rsid w:val="231EA31F"/>
    <w:rsid w:val="233631B3"/>
    <w:rsid w:val="2339E9D9"/>
    <w:rsid w:val="2343E1F1"/>
    <w:rsid w:val="234B2701"/>
    <w:rsid w:val="23590B41"/>
    <w:rsid w:val="2363481E"/>
    <w:rsid w:val="23793131"/>
    <w:rsid w:val="23823AA8"/>
    <w:rsid w:val="238904B0"/>
    <w:rsid w:val="238A0C3C"/>
    <w:rsid w:val="2392D481"/>
    <w:rsid w:val="2395AABA"/>
    <w:rsid w:val="23A5F9BC"/>
    <w:rsid w:val="23BEA447"/>
    <w:rsid w:val="23C0C9F8"/>
    <w:rsid w:val="23C32824"/>
    <w:rsid w:val="23C33B13"/>
    <w:rsid w:val="23D7A8C2"/>
    <w:rsid w:val="23E3A4AB"/>
    <w:rsid w:val="23EAA46D"/>
    <w:rsid w:val="23EAC406"/>
    <w:rsid w:val="23ECB0EC"/>
    <w:rsid w:val="23EFF785"/>
    <w:rsid w:val="240BF368"/>
    <w:rsid w:val="2417E4AE"/>
    <w:rsid w:val="24227B24"/>
    <w:rsid w:val="24241DB0"/>
    <w:rsid w:val="2426EA98"/>
    <w:rsid w:val="2433E342"/>
    <w:rsid w:val="243E6EC1"/>
    <w:rsid w:val="244F70AE"/>
    <w:rsid w:val="2451D519"/>
    <w:rsid w:val="24543035"/>
    <w:rsid w:val="24720428"/>
    <w:rsid w:val="24747789"/>
    <w:rsid w:val="248B0E2B"/>
    <w:rsid w:val="248CDCEA"/>
    <w:rsid w:val="249381A9"/>
    <w:rsid w:val="24A7D54C"/>
    <w:rsid w:val="24A929AA"/>
    <w:rsid w:val="24AD6AE7"/>
    <w:rsid w:val="24BBB67F"/>
    <w:rsid w:val="24BD3A67"/>
    <w:rsid w:val="24C23925"/>
    <w:rsid w:val="24EBC995"/>
    <w:rsid w:val="24EE0176"/>
    <w:rsid w:val="25134D07"/>
    <w:rsid w:val="251F7B76"/>
    <w:rsid w:val="253357DD"/>
    <w:rsid w:val="2546836C"/>
    <w:rsid w:val="25610A14"/>
    <w:rsid w:val="2561C211"/>
    <w:rsid w:val="256392CA"/>
    <w:rsid w:val="256BBF51"/>
    <w:rsid w:val="25754604"/>
    <w:rsid w:val="257D5FDD"/>
    <w:rsid w:val="2585CF87"/>
    <w:rsid w:val="258C7366"/>
    <w:rsid w:val="25959344"/>
    <w:rsid w:val="25A24098"/>
    <w:rsid w:val="25A4C912"/>
    <w:rsid w:val="25B16A81"/>
    <w:rsid w:val="25B1B5A8"/>
    <w:rsid w:val="25B1E755"/>
    <w:rsid w:val="25B35371"/>
    <w:rsid w:val="25BAF0C3"/>
    <w:rsid w:val="25D006FA"/>
    <w:rsid w:val="25E3A9F6"/>
    <w:rsid w:val="25E44C1C"/>
    <w:rsid w:val="25EA0A4C"/>
    <w:rsid w:val="25F4870A"/>
    <w:rsid w:val="25F4B7CB"/>
    <w:rsid w:val="25F84BE0"/>
    <w:rsid w:val="25FAC714"/>
    <w:rsid w:val="26000A90"/>
    <w:rsid w:val="2606CF90"/>
    <w:rsid w:val="26139DE4"/>
    <w:rsid w:val="261BC50C"/>
    <w:rsid w:val="2621366E"/>
    <w:rsid w:val="2630894A"/>
    <w:rsid w:val="2630D51F"/>
    <w:rsid w:val="2633D624"/>
    <w:rsid w:val="263D1F0A"/>
    <w:rsid w:val="263F0677"/>
    <w:rsid w:val="263F614C"/>
    <w:rsid w:val="2650592C"/>
    <w:rsid w:val="2656B558"/>
    <w:rsid w:val="265A9213"/>
    <w:rsid w:val="2676D0C8"/>
    <w:rsid w:val="269905FD"/>
    <w:rsid w:val="269E0395"/>
    <w:rsid w:val="26C15677"/>
    <w:rsid w:val="26E1CC1C"/>
    <w:rsid w:val="26EF45BE"/>
    <w:rsid w:val="26FDAD78"/>
    <w:rsid w:val="27093F77"/>
    <w:rsid w:val="2711E322"/>
    <w:rsid w:val="271BCB44"/>
    <w:rsid w:val="271D77F5"/>
    <w:rsid w:val="2736E93B"/>
    <w:rsid w:val="273EB977"/>
    <w:rsid w:val="2744295C"/>
    <w:rsid w:val="27562480"/>
    <w:rsid w:val="275F744E"/>
    <w:rsid w:val="276FF0EF"/>
    <w:rsid w:val="27733304"/>
    <w:rsid w:val="27746A85"/>
    <w:rsid w:val="277B2CBC"/>
    <w:rsid w:val="27B02EBE"/>
    <w:rsid w:val="27B96041"/>
    <w:rsid w:val="27BFA235"/>
    <w:rsid w:val="27DBBF11"/>
    <w:rsid w:val="27EA8F12"/>
    <w:rsid w:val="28000F27"/>
    <w:rsid w:val="28020289"/>
    <w:rsid w:val="28093610"/>
    <w:rsid w:val="280B0985"/>
    <w:rsid w:val="28125445"/>
    <w:rsid w:val="2814F758"/>
    <w:rsid w:val="2817B3CC"/>
    <w:rsid w:val="28194F5A"/>
    <w:rsid w:val="2840EE8D"/>
    <w:rsid w:val="284163D5"/>
    <w:rsid w:val="2842DFAF"/>
    <w:rsid w:val="284BB5B2"/>
    <w:rsid w:val="284D5AA5"/>
    <w:rsid w:val="284E2697"/>
    <w:rsid w:val="2861276B"/>
    <w:rsid w:val="286E35A0"/>
    <w:rsid w:val="287EAF65"/>
    <w:rsid w:val="288814CD"/>
    <w:rsid w:val="288DC881"/>
    <w:rsid w:val="288F723C"/>
    <w:rsid w:val="28973DBC"/>
    <w:rsid w:val="28974BFE"/>
    <w:rsid w:val="28AAC41A"/>
    <w:rsid w:val="28B0263E"/>
    <w:rsid w:val="28B7C080"/>
    <w:rsid w:val="28BA8BF5"/>
    <w:rsid w:val="28BFAF55"/>
    <w:rsid w:val="28CF5CB1"/>
    <w:rsid w:val="28E51CCF"/>
    <w:rsid w:val="28EE3F6A"/>
    <w:rsid w:val="28EEA497"/>
    <w:rsid w:val="2903665C"/>
    <w:rsid w:val="291C6BB0"/>
    <w:rsid w:val="295D1285"/>
    <w:rsid w:val="29715DBD"/>
    <w:rsid w:val="297C59B3"/>
    <w:rsid w:val="29807992"/>
    <w:rsid w:val="29902994"/>
    <w:rsid w:val="299F124F"/>
    <w:rsid w:val="29A4FA97"/>
    <w:rsid w:val="29A7754A"/>
    <w:rsid w:val="29B13A52"/>
    <w:rsid w:val="29BD7080"/>
    <w:rsid w:val="29BDD5D3"/>
    <w:rsid w:val="29BF3176"/>
    <w:rsid w:val="29D1C9E0"/>
    <w:rsid w:val="29F4DEBF"/>
    <w:rsid w:val="2A014C75"/>
    <w:rsid w:val="2A075745"/>
    <w:rsid w:val="2A1017C8"/>
    <w:rsid w:val="2A103F77"/>
    <w:rsid w:val="2A1799F1"/>
    <w:rsid w:val="2A1AE790"/>
    <w:rsid w:val="2A259293"/>
    <w:rsid w:val="2A277DE9"/>
    <w:rsid w:val="2A2E1E9A"/>
    <w:rsid w:val="2A3BD5EF"/>
    <w:rsid w:val="2A48878B"/>
    <w:rsid w:val="2A4FCB3B"/>
    <w:rsid w:val="2A60BC5E"/>
    <w:rsid w:val="2A638CA3"/>
    <w:rsid w:val="2A677B8C"/>
    <w:rsid w:val="2A67848B"/>
    <w:rsid w:val="2A7333A1"/>
    <w:rsid w:val="2A74653C"/>
    <w:rsid w:val="2A80EC60"/>
    <w:rsid w:val="2A81183A"/>
    <w:rsid w:val="2A8724FC"/>
    <w:rsid w:val="2A942EAD"/>
    <w:rsid w:val="2AA678FC"/>
    <w:rsid w:val="2AAC8052"/>
    <w:rsid w:val="2AC185F1"/>
    <w:rsid w:val="2AC39F2C"/>
    <w:rsid w:val="2ACA2045"/>
    <w:rsid w:val="2ACFCA9E"/>
    <w:rsid w:val="2AF44627"/>
    <w:rsid w:val="2AF50BFA"/>
    <w:rsid w:val="2AF7D35F"/>
    <w:rsid w:val="2B0A0F15"/>
    <w:rsid w:val="2B0A54A6"/>
    <w:rsid w:val="2B12E255"/>
    <w:rsid w:val="2B16905D"/>
    <w:rsid w:val="2B28A7DB"/>
    <w:rsid w:val="2B2E66F4"/>
    <w:rsid w:val="2B59D837"/>
    <w:rsid w:val="2B62F1A6"/>
    <w:rsid w:val="2B67A47B"/>
    <w:rsid w:val="2B6BF496"/>
    <w:rsid w:val="2B725381"/>
    <w:rsid w:val="2B75DE47"/>
    <w:rsid w:val="2B855E6D"/>
    <w:rsid w:val="2B87809E"/>
    <w:rsid w:val="2B8B4983"/>
    <w:rsid w:val="2B92F32B"/>
    <w:rsid w:val="2B9555B6"/>
    <w:rsid w:val="2BA2BDAB"/>
    <w:rsid w:val="2BA90257"/>
    <w:rsid w:val="2BBB0679"/>
    <w:rsid w:val="2BBC136C"/>
    <w:rsid w:val="2BC285D4"/>
    <w:rsid w:val="2BD464F1"/>
    <w:rsid w:val="2BD9BDDC"/>
    <w:rsid w:val="2BE4F874"/>
    <w:rsid w:val="2BE5F73F"/>
    <w:rsid w:val="2BEA8F10"/>
    <w:rsid w:val="2BFE6D0F"/>
    <w:rsid w:val="2C031044"/>
    <w:rsid w:val="2C0CDF62"/>
    <w:rsid w:val="2C0D439E"/>
    <w:rsid w:val="2C1A783F"/>
    <w:rsid w:val="2C232F16"/>
    <w:rsid w:val="2C33EB74"/>
    <w:rsid w:val="2C39BBFB"/>
    <w:rsid w:val="2C3C2C15"/>
    <w:rsid w:val="2C4B9BB0"/>
    <w:rsid w:val="2C50BD7E"/>
    <w:rsid w:val="2C5F6DA7"/>
    <w:rsid w:val="2C619684"/>
    <w:rsid w:val="2C695AA8"/>
    <w:rsid w:val="2C69C66C"/>
    <w:rsid w:val="2C75FBC5"/>
    <w:rsid w:val="2C835195"/>
    <w:rsid w:val="2C8938A4"/>
    <w:rsid w:val="2C936D10"/>
    <w:rsid w:val="2C93CEE5"/>
    <w:rsid w:val="2C9AB762"/>
    <w:rsid w:val="2CA13144"/>
    <w:rsid w:val="2CA75445"/>
    <w:rsid w:val="2CAF6B98"/>
    <w:rsid w:val="2CAFEB77"/>
    <w:rsid w:val="2CC752CD"/>
    <w:rsid w:val="2CCF8682"/>
    <w:rsid w:val="2CDB028E"/>
    <w:rsid w:val="2CE0483D"/>
    <w:rsid w:val="2CE8DDBF"/>
    <w:rsid w:val="2CFAD787"/>
    <w:rsid w:val="2CFE369D"/>
    <w:rsid w:val="2D0614F3"/>
    <w:rsid w:val="2D066CE0"/>
    <w:rsid w:val="2D0FDA9E"/>
    <w:rsid w:val="2D1A06D1"/>
    <w:rsid w:val="2D1C8CA3"/>
    <w:rsid w:val="2D2827EC"/>
    <w:rsid w:val="2D2CE524"/>
    <w:rsid w:val="2D4E1688"/>
    <w:rsid w:val="2D56FD64"/>
    <w:rsid w:val="2D64A416"/>
    <w:rsid w:val="2D6ECCB7"/>
    <w:rsid w:val="2D737171"/>
    <w:rsid w:val="2D791998"/>
    <w:rsid w:val="2D7EA01C"/>
    <w:rsid w:val="2D853355"/>
    <w:rsid w:val="2D8632FF"/>
    <w:rsid w:val="2D9B3D64"/>
    <w:rsid w:val="2D9C358C"/>
    <w:rsid w:val="2DAD7775"/>
    <w:rsid w:val="2DD3C6A4"/>
    <w:rsid w:val="2DD572F1"/>
    <w:rsid w:val="2DD6F338"/>
    <w:rsid w:val="2DD7813D"/>
    <w:rsid w:val="2DDDE7D8"/>
    <w:rsid w:val="2DE21F00"/>
    <w:rsid w:val="2DE5C828"/>
    <w:rsid w:val="2DE8C4BC"/>
    <w:rsid w:val="2DEBF6CE"/>
    <w:rsid w:val="2DEFC681"/>
    <w:rsid w:val="2DF9E34E"/>
    <w:rsid w:val="2DFAEE7E"/>
    <w:rsid w:val="2E09108C"/>
    <w:rsid w:val="2E1011E0"/>
    <w:rsid w:val="2E2CD5BF"/>
    <w:rsid w:val="2E2ED221"/>
    <w:rsid w:val="2E3F97B0"/>
    <w:rsid w:val="2E538EF4"/>
    <w:rsid w:val="2E56A12F"/>
    <w:rsid w:val="2E5DAA0C"/>
    <w:rsid w:val="2E60D820"/>
    <w:rsid w:val="2E68F047"/>
    <w:rsid w:val="2E7C7F29"/>
    <w:rsid w:val="2E8C1CE1"/>
    <w:rsid w:val="2E8C3316"/>
    <w:rsid w:val="2E92207A"/>
    <w:rsid w:val="2EA124E9"/>
    <w:rsid w:val="2EAD15C8"/>
    <w:rsid w:val="2EB35790"/>
    <w:rsid w:val="2EBE9486"/>
    <w:rsid w:val="2EC1DF37"/>
    <w:rsid w:val="2EC47141"/>
    <w:rsid w:val="2EC6E3EA"/>
    <w:rsid w:val="2ECA5107"/>
    <w:rsid w:val="2ED22AAE"/>
    <w:rsid w:val="2ED5CB2A"/>
    <w:rsid w:val="2EF0F863"/>
    <w:rsid w:val="2F0A8D65"/>
    <w:rsid w:val="2F0C55CB"/>
    <w:rsid w:val="2F3D8574"/>
    <w:rsid w:val="2F47DB6A"/>
    <w:rsid w:val="2F569BD9"/>
    <w:rsid w:val="2F5FAA6A"/>
    <w:rsid w:val="2F600428"/>
    <w:rsid w:val="2F68E1E6"/>
    <w:rsid w:val="2F6E15E0"/>
    <w:rsid w:val="2F8BF50E"/>
    <w:rsid w:val="2F92F383"/>
    <w:rsid w:val="2F94177D"/>
    <w:rsid w:val="2FBB7F76"/>
    <w:rsid w:val="2FD5618F"/>
    <w:rsid w:val="2FD587DF"/>
    <w:rsid w:val="2FD74FE1"/>
    <w:rsid w:val="2FD7BE8E"/>
    <w:rsid w:val="2FDACC0E"/>
    <w:rsid w:val="2FE0D119"/>
    <w:rsid w:val="2FE564C2"/>
    <w:rsid w:val="2FF74882"/>
    <w:rsid w:val="2FFFC08B"/>
    <w:rsid w:val="3001D29E"/>
    <w:rsid w:val="300CBD6F"/>
    <w:rsid w:val="300FBCAC"/>
    <w:rsid w:val="30112EE8"/>
    <w:rsid w:val="30154723"/>
    <w:rsid w:val="301B01A1"/>
    <w:rsid w:val="301BA50D"/>
    <w:rsid w:val="302F4317"/>
    <w:rsid w:val="3030E2B8"/>
    <w:rsid w:val="303B4A71"/>
    <w:rsid w:val="304272F9"/>
    <w:rsid w:val="30456D9D"/>
    <w:rsid w:val="3056521F"/>
    <w:rsid w:val="305807DF"/>
    <w:rsid w:val="305BA9F7"/>
    <w:rsid w:val="306B78DF"/>
    <w:rsid w:val="3079D768"/>
    <w:rsid w:val="307BFA7A"/>
    <w:rsid w:val="307C37C1"/>
    <w:rsid w:val="308CF30F"/>
    <w:rsid w:val="308F4F37"/>
    <w:rsid w:val="30976CBE"/>
    <w:rsid w:val="3098BE1F"/>
    <w:rsid w:val="30ADAD92"/>
    <w:rsid w:val="30BABB0B"/>
    <w:rsid w:val="30D3458B"/>
    <w:rsid w:val="30DB6A92"/>
    <w:rsid w:val="3117BE6E"/>
    <w:rsid w:val="3123F1A1"/>
    <w:rsid w:val="3135EBF2"/>
    <w:rsid w:val="31508D7B"/>
    <w:rsid w:val="31527EEF"/>
    <w:rsid w:val="31564278"/>
    <w:rsid w:val="3163CBC9"/>
    <w:rsid w:val="3167BC30"/>
    <w:rsid w:val="316F683A"/>
    <w:rsid w:val="31745F88"/>
    <w:rsid w:val="31775677"/>
    <w:rsid w:val="3177D1BE"/>
    <w:rsid w:val="318A1629"/>
    <w:rsid w:val="31922FAB"/>
    <w:rsid w:val="319EC6A5"/>
    <w:rsid w:val="31A74E04"/>
    <w:rsid w:val="31B41217"/>
    <w:rsid w:val="31D0E89A"/>
    <w:rsid w:val="31D421C6"/>
    <w:rsid w:val="31D88788"/>
    <w:rsid w:val="31E04691"/>
    <w:rsid w:val="31F22988"/>
    <w:rsid w:val="31FC0E98"/>
    <w:rsid w:val="32044897"/>
    <w:rsid w:val="321813D8"/>
    <w:rsid w:val="322CEFBE"/>
    <w:rsid w:val="32315401"/>
    <w:rsid w:val="32436DB6"/>
    <w:rsid w:val="3252A300"/>
    <w:rsid w:val="32566F60"/>
    <w:rsid w:val="326517DC"/>
    <w:rsid w:val="326C7ABA"/>
    <w:rsid w:val="326C9773"/>
    <w:rsid w:val="326F4C51"/>
    <w:rsid w:val="3272BC2C"/>
    <w:rsid w:val="327ABDD0"/>
    <w:rsid w:val="328BD4C7"/>
    <w:rsid w:val="329286CB"/>
    <w:rsid w:val="32941759"/>
    <w:rsid w:val="329526DE"/>
    <w:rsid w:val="32A65C25"/>
    <w:rsid w:val="32ACC759"/>
    <w:rsid w:val="32B1C8BE"/>
    <w:rsid w:val="32B772A4"/>
    <w:rsid w:val="32CB4338"/>
    <w:rsid w:val="32DD47A7"/>
    <w:rsid w:val="32F1DDDB"/>
    <w:rsid w:val="32F65E47"/>
    <w:rsid w:val="32F7117E"/>
    <w:rsid w:val="32F93610"/>
    <w:rsid w:val="3300AEB8"/>
    <w:rsid w:val="33026B72"/>
    <w:rsid w:val="3304008F"/>
    <w:rsid w:val="3304BC9B"/>
    <w:rsid w:val="3308C32B"/>
    <w:rsid w:val="331B7034"/>
    <w:rsid w:val="331D225F"/>
    <w:rsid w:val="332026A4"/>
    <w:rsid w:val="3320D755"/>
    <w:rsid w:val="332C2F0E"/>
    <w:rsid w:val="3330F556"/>
    <w:rsid w:val="3345C741"/>
    <w:rsid w:val="334A5295"/>
    <w:rsid w:val="334B6659"/>
    <w:rsid w:val="3355637F"/>
    <w:rsid w:val="33572F73"/>
    <w:rsid w:val="336FB5AF"/>
    <w:rsid w:val="339EF60F"/>
    <w:rsid w:val="33B1C23B"/>
    <w:rsid w:val="33B468F6"/>
    <w:rsid w:val="33C066DD"/>
    <w:rsid w:val="33D4D096"/>
    <w:rsid w:val="33D4FB2B"/>
    <w:rsid w:val="33FB84E2"/>
    <w:rsid w:val="3406950C"/>
    <w:rsid w:val="3413D0CC"/>
    <w:rsid w:val="341B1A1E"/>
    <w:rsid w:val="341CD007"/>
    <w:rsid w:val="342A0150"/>
    <w:rsid w:val="342C9D97"/>
    <w:rsid w:val="342E2A98"/>
    <w:rsid w:val="344BFE31"/>
    <w:rsid w:val="344FF485"/>
    <w:rsid w:val="34525AB3"/>
    <w:rsid w:val="3452C103"/>
    <w:rsid w:val="34589916"/>
    <w:rsid w:val="34641FEE"/>
    <w:rsid w:val="3482870A"/>
    <w:rsid w:val="349817D2"/>
    <w:rsid w:val="34A77633"/>
    <w:rsid w:val="34B265AD"/>
    <w:rsid w:val="34B488BD"/>
    <w:rsid w:val="34BDBAF2"/>
    <w:rsid w:val="34D4CFA8"/>
    <w:rsid w:val="34D7028D"/>
    <w:rsid w:val="34E4AFF6"/>
    <w:rsid w:val="34F19D4E"/>
    <w:rsid w:val="34F7C9F5"/>
    <w:rsid w:val="34F87067"/>
    <w:rsid w:val="34FB00B2"/>
    <w:rsid w:val="34FDCF74"/>
    <w:rsid w:val="34FEB281"/>
    <w:rsid w:val="35111BD3"/>
    <w:rsid w:val="35132C20"/>
    <w:rsid w:val="351D02F2"/>
    <w:rsid w:val="352E056C"/>
    <w:rsid w:val="3552CAC0"/>
    <w:rsid w:val="35577176"/>
    <w:rsid w:val="355BB680"/>
    <w:rsid w:val="356B6FA9"/>
    <w:rsid w:val="356C6F93"/>
    <w:rsid w:val="35727EB2"/>
    <w:rsid w:val="357D5537"/>
    <w:rsid w:val="358CA88C"/>
    <w:rsid w:val="358EA71C"/>
    <w:rsid w:val="359337BA"/>
    <w:rsid w:val="359A95F2"/>
    <w:rsid w:val="35BC098A"/>
    <w:rsid w:val="35C44C8E"/>
    <w:rsid w:val="35C53FEA"/>
    <w:rsid w:val="35C59A83"/>
    <w:rsid w:val="35D16132"/>
    <w:rsid w:val="35D43FC6"/>
    <w:rsid w:val="35E0DA7A"/>
    <w:rsid w:val="35EE1538"/>
    <w:rsid w:val="35F8A8E2"/>
    <w:rsid w:val="360B927F"/>
    <w:rsid w:val="36219D6E"/>
    <w:rsid w:val="362C34BC"/>
    <w:rsid w:val="364A94F8"/>
    <w:rsid w:val="3661CD60"/>
    <w:rsid w:val="3663B02C"/>
    <w:rsid w:val="367AF7D9"/>
    <w:rsid w:val="36806989"/>
    <w:rsid w:val="36811DDC"/>
    <w:rsid w:val="3698D7F6"/>
    <w:rsid w:val="369ED0AC"/>
    <w:rsid w:val="36B922E7"/>
    <w:rsid w:val="36C0F6F4"/>
    <w:rsid w:val="36C76C95"/>
    <w:rsid w:val="36C79BB3"/>
    <w:rsid w:val="36CD9313"/>
    <w:rsid w:val="36D590D6"/>
    <w:rsid w:val="36DADB21"/>
    <w:rsid w:val="36DD2876"/>
    <w:rsid w:val="36EB27EF"/>
    <w:rsid w:val="370C1366"/>
    <w:rsid w:val="370E720E"/>
    <w:rsid w:val="37112C12"/>
    <w:rsid w:val="37122018"/>
    <w:rsid w:val="3717C201"/>
    <w:rsid w:val="372E667E"/>
    <w:rsid w:val="372FAD5E"/>
    <w:rsid w:val="37302E16"/>
    <w:rsid w:val="37363002"/>
    <w:rsid w:val="375361E7"/>
    <w:rsid w:val="37561BF1"/>
    <w:rsid w:val="375A1A66"/>
    <w:rsid w:val="37686B7D"/>
    <w:rsid w:val="376DBBD6"/>
    <w:rsid w:val="376DC19B"/>
    <w:rsid w:val="376FCDE4"/>
    <w:rsid w:val="377677F1"/>
    <w:rsid w:val="377EF474"/>
    <w:rsid w:val="37BE2BC4"/>
    <w:rsid w:val="37C9BBA8"/>
    <w:rsid w:val="37D380F8"/>
    <w:rsid w:val="37E3A45B"/>
    <w:rsid w:val="37E9A62C"/>
    <w:rsid w:val="37FF6E8A"/>
    <w:rsid w:val="38006663"/>
    <w:rsid w:val="3803D291"/>
    <w:rsid w:val="38097DE9"/>
    <w:rsid w:val="380EE88B"/>
    <w:rsid w:val="38126857"/>
    <w:rsid w:val="38155EF0"/>
    <w:rsid w:val="382878C0"/>
    <w:rsid w:val="382B376F"/>
    <w:rsid w:val="382DEA63"/>
    <w:rsid w:val="3832160E"/>
    <w:rsid w:val="38345454"/>
    <w:rsid w:val="38474737"/>
    <w:rsid w:val="387D6730"/>
    <w:rsid w:val="387E6DE1"/>
    <w:rsid w:val="38873FFA"/>
    <w:rsid w:val="388F467A"/>
    <w:rsid w:val="38958CC0"/>
    <w:rsid w:val="38A9132E"/>
    <w:rsid w:val="38A9BE6A"/>
    <w:rsid w:val="38AC1855"/>
    <w:rsid w:val="38CB88C3"/>
    <w:rsid w:val="38D0B3DC"/>
    <w:rsid w:val="38E0659F"/>
    <w:rsid w:val="38E37101"/>
    <w:rsid w:val="3909C5A8"/>
    <w:rsid w:val="3915CE40"/>
    <w:rsid w:val="391644F5"/>
    <w:rsid w:val="391B419B"/>
    <w:rsid w:val="393024E7"/>
    <w:rsid w:val="39342799"/>
    <w:rsid w:val="3936202D"/>
    <w:rsid w:val="39373E7B"/>
    <w:rsid w:val="3948CEF1"/>
    <w:rsid w:val="394BF35D"/>
    <w:rsid w:val="394E6BFF"/>
    <w:rsid w:val="395EDD11"/>
    <w:rsid w:val="396D309F"/>
    <w:rsid w:val="39723156"/>
    <w:rsid w:val="39724F77"/>
    <w:rsid w:val="398AAB4D"/>
    <w:rsid w:val="399167A2"/>
    <w:rsid w:val="399C3045"/>
    <w:rsid w:val="39B6049C"/>
    <w:rsid w:val="39BD44C0"/>
    <w:rsid w:val="39E88789"/>
    <w:rsid w:val="39FA7A23"/>
    <w:rsid w:val="39FD0D95"/>
    <w:rsid w:val="3A106598"/>
    <w:rsid w:val="3A24B0D6"/>
    <w:rsid w:val="3A2DF7C4"/>
    <w:rsid w:val="3A4F9A9B"/>
    <w:rsid w:val="3A51DABC"/>
    <w:rsid w:val="3A74C7BA"/>
    <w:rsid w:val="3A7A3D71"/>
    <w:rsid w:val="3A82C8C2"/>
    <w:rsid w:val="3A8B71B9"/>
    <w:rsid w:val="3A902BA7"/>
    <w:rsid w:val="3A90DB5B"/>
    <w:rsid w:val="3A9D952B"/>
    <w:rsid w:val="3AB80D55"/>
    <w:rsid w:val="3AC06A22"/>
    <w:rsid w:val="3AD70A03"/>
    <w:rsid w:val="3AE44BD1"/>
    <w:rsid w:val="3AFA21EB"/>
    <w:rsid w:val="3AFE4009"/>
    <w:rsid w:val="3B19A4EB"/>
    <w:rsid w:val="3B3B7288"/>
    <w:rsid w:val="3B4DAC53"/>
    <w:rsid w:val="3B4F3485"/>
    <w:rsid w:val="3B580A80"/>
    <w:rsid w:val="3B5B4415"/>
    <w:rsid w:val="3B7E2A14"/>
    <w:rsid w:val="3B7F7584"/>
    <w:rsid w:val="3B8135AA"/>
    <w:rsid w:val="3B825A6E"/>
    <w:rsid w:val="3B8382C2"/>
    <w:rsid w:val="3B879C96"/>
    <w:rsid w:val="3B9C2A3C"/>
    <w:rsid w:val="3B9C8A9D"/>
    <w:rsid w:val="3BA4BF30"/>
    <w:rsid w:val="3BAC108C"/>
    <w:rsid w:val="3BACB306"/>
    <w:rsid w:val="3BB142C9"/>
    <w:rsid w:val="3BB39C5C"/>
    <w:rsid w:val="3BB4C8FD"/>
    <w:rsid w:val="3BBA8ADC"/>
    <w:rsid w:val="3BC5BD63"/>
    <w:rsid w:val="3BD9C439"/>
    <w:rsid w:val="3BE13DDA"/>
    <w:rsid w:val="3BE754A0"/>
    <w:rsid w:val="3BF671CD"/>
    <w:rsid w:val="3C03B506"/>
    <w:rsid w:val="3C08EE60"/>
    <w:rsid w:val="3C46EB21"/>
    <w:rsid w:val="3C4B8CDF"/>
    <w:rsid w:val="3C4E210E"/>
    <w:rsid w:val="3C51C16D"/>
    <w:rsid w:val="3C54B307"/>
    <w:rsid w:val="3C628DD7"/>
    <w:rsid w:val="3C91A2D3"/>
    <w:rsid w:val="3C976E24"/>
    <w:rsid w:val="3CB0398A"/>
    <w:rsid w:val="3CB15B12"/>
    <w:rsid w:val="3CB70157"/>
    <w:rsid w:val="3CBF97CE"/>
    <w:rsid w:val="3CD38BC8"/>
    <w:rsid w:val="3CDD1947"/>
    <w:rsid w:val="3CE2DAF5"/>
    <w:rsid w:val="3D09ABD5"/>
    <w:rsid w:val="3D186284"/>
    <w:rsid w:val="3D3AA184"/>
    <w:rsid w:val="3D4A89D5"/>
    <w:rsid w:val="3D56F046"/>
    <w:rsid w:val="3D683147"/>
    <w:rsid w:val="3D742B8C"/>
    <w:rsid w:val="3D763FE5"/>
    <w:rsid w:val="3D8451BF"/>
    <w:rsid w:val="3D881AD1"/>
    <w:rsid w:val="3D8D5034"/>
    <w:rsid w:val="3DA0DEBC"/>
    <w:rsid w:val="3DAA97D8"/>
    <w:rsid w:val="3DAF85CD"/>
    <w:rsid w:val="3DC51735"/>
    <w:rsid w:val="3DC74D07"/>
    <w:rsid w:val="3DCB16C2"/>
    <w:rsid w:val="3DEBFBFA"/>
    <w:rsid w:val="3DF2D7F3"/>
    <w:rsid w:val="3DF63F78"/>
    <w:rsid w:val="3E0C6F67"/>
    <w:rsid w:val="3E1F5494"/>
    <w:rsid w:val="3E227267"/>
    <w:rsid w:val="3E2CF4E8"/>
    <w:rsid w:val="3E348C2A"/>
    <w:rsid w:val="3E36B81D"/>
    <w:rsid w:val="3E40CBCF"/>
    <w:rsid w:val="3E4BF055"/>
    <w:rsid w:val="3E63478A"/>
    <w:rsid w:val="3E8372CC"/>
    <w:rsid w:val="3E8A860C"/>
    <w:rsid w:val="3E8B6D48"/>
    <w:rsid w:val="3E8EF8FC"/>
    <w:rsid w:val="3E919EDE"/>
    <w:rsid w:val="3E941994"/>
    <w:rsid w:val="3E954DFA"/>
    <w:rsid w:val="3EA1A0CB"/>
    <w:rsid w:val="3EAA248D"/>
    <w:rsid w:val="3EB0B139"/>
    <w:rsid w:val="3EB5B943"/>
    <w:rsid w:val="3EC4A72F"/>
    <w:rsid w:val="3ECACF99"/>
    <w:rsid w:val="3EDFE485"/>
    <w:rsid w:val="3EE4D88B"/>
    <w:rsid w:val="3EF0AEA8"/>
    <w:rsid w:val="3F0FFCDD"/>
    <w:rsid w:val="3F12F2D3"/>
    <w:rsid w:val="3F15FEFA"/>
    <w:rsid w:val="3F48F875"/>
    <w:rsid w:val="3F5236FC"/>
    <w:rsid w:val="3F5D3366"/>
    <w:rsid w:val="3F5D48C7"/>
    <w:rsid w:val="3F5DA6CF"/>
    <w:rsid w:val="3F794B95"/>
    <w:rsid w:val="3F8058C6"/>
    <w:rsid w:val="3F88EB35"/>
    <w:rsid w:val="3FA9B21F"/>
    <w:rsid w:val="3FB8A87D"/>
    <w:rsid w:val="3FC70960"/>
    <w:rsid w:val="3FCD047B"/>
    <w:rsid w:val="3FD8807E"/>
    <w:rsid w:val="3FDC74A5"/>
    <w:rsid w:val="3FDF8631"/>
    <w:rsid w:val="3FE080F9"/>
    <w:rsid w:val="3FE6CCF9"/>
    <w:rsid w:val="3FFF658A"/>
    <w:rsid w:val="400516CA"/>
    <w:rsid w:val="40286D27"/>
    <w:rsid w:val="402DA432"/>
    <w:rsid w:val="4030B5FF"/>
    <w:rsid w:val="4030DCA6"/>
    <w:rsid w:val="403C5EC8"/>
    <w:rsid w:val="40464EBD"/>
    <w:rsid w:val="404E91CB"/>
    <w:rsid w:val="405C993F"/>
    <w:rsid w:val="406171C7"/>
    <w:rsid w:val="408BE222"/>
    <w:rsid w:val="409334D7"/>
    <w:rsid w:val="40957C8D"/>
    <w:rsid w:val="409962A5"/>
    <w:rsid w:val="409CBA42"/>
    <w:rsid w:val="40AB119F"/>
    <w:rsid w:val="40BE2F08"/>
    <w:rsid w:val="40C3E75C"/>
    <w:rsid w:val="40FA8B6C"/>
    <w:rsid w:val="40FF57DE"/>
    <w:rsid w:val="410CA13D"/>
    <w:rsid w:val="411FD425"/>
    <w:rsid w:val="4124FCBF"/>
    <w:rsid w:val="4135B349"/>
    <w:rsid w:val="41401D85"/>
    <w:rsid w:val="41481772"/>
    <w:rsid w:val="414BE8C5"/>
    <w:rsid w:val="415ECA16"/>
    <w:rsid w:val="41772856"/>
    <w:rsid w:val="41840681"/>
    <w:rsid w:val="418519B1"/>
    <w:rsid w:val="4196D21F"/>
    <w:rsid w:val="41A46967"/>
    <w:rsid w:val="41AE2254"/>
    <w:rsid w:val="41B89CD8"/>
    <w:rsid w:val="41CCF2AA"/>
    <w:rsid w:val="41D087C4"/>
    <w:rsid w:val="41D7E8A1"/>
    <w:rsid w:val="41DB7E3B"/>
    <w:rsid w:val="41DEE581"/>
    <w:rsid w:val="41DF87A6"/>
    <w:rsid w:val="41E9654B"/>
    <w:rsid w:val="41EC18F1"/>
    <w:rsid w:val="41F51182"/>
    <w:rsid w:val="41F5A8ED"/>
    <w:rsid w:val="4202E151"/>
    <w:rsid w:val="420D98D8"/>
    <w:rsid w:val="421FE579"/>
    <w:rsid w:val="4224140C"/>
    <w:rsid w:val="422AE397"/>
    <w:rsid w:val="423E11E7"/>
    <w:rsid w:val="424989E5"/>
    <w:rsid w:val="424B4710"/>
    <w:rsid w:val="424B7839"/>
    <w:rsid w:val="426421A9"/>
    <w:rsid w:val="4274B8BF"/>
    <w:rsid w:val="429FA9FC"/>
    <w:rsid w:val="42AB6002"/>
    <w:rsid w:val="42C2A4B8"/>
    <w:rsid w:val="42CE8D76"/>
    <w:rsid w:val="42D8278D"/>
    <w:rsid w:val="42F76683"/>
    <w:rsid w:val="4313F027"/>
    <w:rsid w:val="4319C599"/>
    <w:rsid w:val="43254AE4"/>
    <w:rsid w:val="43464A68"/>
    <w:rsid w:val="434A8696"/>
    <w:rsid w:val="43523EBB"/>
    <w:rsid w:val="43603DB2"/>
    <w:rsid w:val="43632C1A"/>
    <w:rsid w:val="43636276"/>
    <w:rsid w:val="43705EF9"/>
    <w:rsid w:val="438105E2"/>
    <w:rsid w:val="43AD25F1"/>
    <w:rsid w:val="43AFB51B"/>
    <w:rsid w:val="43B2B5A0"/>
    <w:rsid w:val="43B64776"/>
    <w:rsid w:val="43BCC37B"/>
    <w:rsid w:val="43C98A75"/>
    <w:rsid w:val="43DC42A8"/>
    <w:rsid w:val="43DCDF50"/>
    <w:rsid w:val="43F34270"/>
    <w:rsid w:val="4402CB9F"/>
    <w:rsid w:val="440E1C14"/>
    <w:rsid w:val="4413D8B9"/>
    <w:rsid w:val="4417202A"/>
    <w:rsid w:val="4419775C"/>
    <w:rsid w:val="4460F1F5"/>
    <w:rsid w:val="447B5FA3"/>
    <w:rsid w:val="447DED7B"/>
    <w:rsid w:val="447E2DA8"/>
    <w:rsid w:val="4480F57C"/>
    <w:rsid w:val="4480FA58"/>
    <w:rsid w:val="44840ABB"/>
    <w:rsid w:val="448A22BC"/>
    <w:rsid w:val="448BA78B"/>
    <w:rsid w:val="44935614"/>
    <w:rsid w:val="449E636A"/>
    <w:rsid w:val="449FF0BD"/>
    <w:rsid w:val="44A984B3"/>
    <w:rsid w:val="44AAEBAE"/>
    <w:rsid w:val="44ABA50F"/>
    <w:rsid w:val="44B57F06"/>
    <w:rsid w:val="44CCF419"/>
    <w:rsid w:val="44CD0210"/>
    <w:rsid w:val="44D4FDD2"/>
    <w:rsid w:val="44D6F8A5"/>
    <w:rsid w:val="44E4AC4C"/>
    <w:rsid w:val="44EA3E6C"/>
    <w:rsid w:val="44EC6CF5"/>
    <w:rsid w:val="44EE47A4"/>
    <w:rsid w:val="44EFA766"/>
    <w:rsid w:val="44F543A5"/>
    <w:rsid w:val="450B2B19"/>
    <w:rsid w:val="451544C4"/>
    <w:rsid w:val="4517809B"/>
    <w:rsid w:val="45199301"/>
    <w:rsid w:val="451BE8C7"/>
    <w:rsid w:val="45239EE9"/>
    <w:rsid w:val="45335247"/>
    <w:rsid w:val="4559C8C2"/>
    <w:rsid w:val="4562728D"/>
    <w:rsid w:val="458F15A6"/>
    <w:rsid w:val="45B21FF6"/>
    <w:rsid w:val="45BE934D"/>
    <w:rsid w:val="45C58A4F"/>
    <w:rsid w:val="45D3BE78"/>
    <w:rsid w:val="45E2555D"/>
    <w:rsid w:val="45EDC0A4"/>
    <w:rsid w:val="460C34A8"/>
    <w:rsid w:val="461B873B"/>
    <w:rsid w:val="46323C30"/>
    <w:rsid w:val="464132B2"/>
    <w:rsid w:val="4641D478"/>
    <w:rsid w:val="4665DC89"/>
    <w:rsid w:val="4665E8F1"/>
    <w:rsid w:val="466E7EC9"/>
    <w:rsid w:val="466F769E"/>
    <w:rsid w:val="4678F71F"/>
    <w:rsid w:val="467A7F18"/>
    <w:rsid w:val="468C182F"/>
    <w:rsid w:val="4691AE34"/>
    <w:rsid w:val="46954B7C"/>
    <w:rsid w:val="46A19D97"/>
    <w:rsid w:val="46A503D4"/>
    <w:rsid w:val="46A6A92C"/>
    <w:rsid w:val="46A77298"/>
    <w:rsid w:val="46AAF52E"/>
    <w:rsid w:val="46AB2D83"/>
    <w:rsid w:val="46AF477A"/>
    <w:rsid w:val="46AFF908"/>
    <w:rsid w:val="46B3562B"/>
    <w:rsid w:val="46CA5FBC"/>
    <w:rsid w:val="46CC05B4"/>
    <w:rsid w:val="46CF4034"/>
    <w:rsid w:val="46D4273F"/>
    <w:rsid w:val="46FFF9B2"/>
    <w:rsid w:val="470D0F0A"/>
    <w:rsid w:val="470F38AC"/>
    <w:rsid w:val="47115FBE"/>
    <w:rsid w:val="47139127"/>
    <w:rsid w:val="4717490C"/>
    <w:rsid w:val="47179BC3"/>
    <w:rsid w:val="471B1896"/>
    <w:rsid w:val="4726EF7C"/>
    <w:rsid w:val="47405BC2"/>
    <w:rsid w:val="47494A6A"/>
    <w:rsid w:val="4749709E"/>
    <w:rsid w:val="4757772E"/>
    <w:rsid w:val="475E7587"/>
    <w:rsid w:val="476926DC"/>
    <w:rsid w:val="476FC1CA"/>
    <w:rsid w:val="47788634"/>
    <w:rsid w:val="477B9373"/>
    <w:rsid w:val="47854F1D"/>
    <w:rsid w:val="4785E019"/>
    <w:rsid w:val="478AC465"/>
    <w:rsid w:val="4792CC44"/>
    <w:rsid w:val="47943145"/>
    <w:rsid w:val="47952259"/>
    <w:rsid w:val="47A4CF72"/>
    <w:rsid w:val="47BC8FC6"/>
    <w:rsid w:val="47C31A0F"/>
    <w:rsid w:val="47C56EFD"/>
    <w:rsid w:val="47D71511"/>
    <w:rsid w:val="47D884AA"/>
    <w:rsid w:val="47E1D6B4"/>
    <w:rsid w:val="47F2F364"/>
    <w:rsid w:val="47FF0D59"/>
    <w:rsid w:val="480A6385"/>
    <w:rsid w:val="4817BCDE"/>
    <w:rsid w:val="4821257B"/>
    <w:rsid w:val="48258DA1"/>
    <w:rsid w:val="48373D51"/>
    <w:rsid w:val="483D5CCB"/>
    <w:rsid w:val="484ED61D"/>
    <w:rsid w:val="485AD884"/>
    <w:rsid w:val="487EF809"/>
    <w:rsid w:val="48A3FAAD"/>
    <w:rsid w:val="48A7274B"/>
    <w:rsid w:val="48AC3625"/>
    <w:rsid w:val="48AD8D98"/>
    <w:rsid w:val="48B390E4"/>
    <w:rsid w:val="48BD7AA6"/>
    <w:rsid w:val="48BFA90D"/>
    <w:rsid w:val="48C43649"/>
    <w:rsid w:val="48C79372"/>
    <w:rsid w:val="48CC199A"/>
    <w:rsid w:val="48CEF85B"/>
    <w:rsid w:val="48D24EE3"/>
    <w:rsid w:val="48E08F7C"/>
    <w:rsid w:val="48E5894E"/>
    <w:rsid w:val="48FA850C"/>
    <w:rsid w:val="48FF3AA9"/>
    <w:rsid w:val="49100A0B"/>
    <w:rsid w:val="49147D06"/>
    <w:rsid w:val="493686A7"/>
    <w:rsid w:val="493C6E2A"/>
    <w:rsid w:val="4940B2A9"/>
    <w:rsid w:val="496C16FE"/>
    <w:rsid w:val="498C6E0D"/>
    <w:rsid w:val="499092E8"/>
    <w:rsid w:val="499D9557"/>
    <w:rsid w:val="49A3C158"/>
    <w:rsid w:val="49A4D4D1"/>
    <w:rsid w:val="49B1ABE0"/>
    <w:rsid w:val="49B1E34A"/>
    <w:rsid w:val="49B487A5"/>
    <w:rsid w:val="49B6C721"/>
    <w:rsid w:val="49BECF1B"/>
    <w:rsid w:val="49C08FE1"/>
    <w:rsid w:val="49D4079B"/>
    <w:rsid w:val="49D4DD61"/>
    <w:rsid w:val="49E41006"/>
    <w:rsid w:val="49EE6E91"/>
    <w:rsid w:val="49F2FAF4"/>
    <w:rsid w:val="49FF64BF"/>
    <w:rsid w:val="4A03EB31"/>
    <w:rsid w:val="4A088940"/>
    <w:rsid w:val="4A10CC16"/>
    <w:rsid w:val="4A24F91D"/>
    <w:rsid w:val="4A4E37A9"/>
    <w:rsid w:val="4A53A1E7"/>
    <w:rsid w:val="4A5581F0"/>
    <w:rsid w:val="4A5633B2"/>
    <w:rsid w:val="4A6406B0"/>
    <w:rsid w:val="4A6BBB65"/>
    <w:rsid w:val="4A740AEE"/>
    <w:rsid w:val="4A766119"/>
    <w:rsid w:val="4A9B0136"/>
    <w:rsid w:val="4AA244C7"/>
    <w:rsid w:val="4AB17ED9"/>
    <w:rsid w:val="4AC496DB"/>
    <w:rsid w:val="4AD0C65D"/>
    <w:rsid w:val="4AD2225C"/>
    <w:rsid w:val="4ADE8A01"/>
    <w:rsid w:val="4AE22325"/>
    <w:rsid w:val="4AE849AB"/>
    <w:rsid w:val="4AEB3FBF"/>
    <w:rsid w:val="4B05D3FC"/>
    <w:rsid w:val="4B0EA12B"/>
    <w:rsid w:val="4B230E84"/>
    <w:rsid w:val="4B2367BF"/>
    <w:rsid w:val="4B3BF33B"/>
    <w:rsid w:val="4B3F16FB"/>
    <w:rsid w:val="4B4967EC"/>
    <w:rsid w:val="4B4A0BCA"/>
    <w:rsid w:val="4B4A287E"/>
    <w:rsid w:val="4B59C3F4"/>
    <w:rsid w:val="4B648C81"/>
    <w:rsid w:val="4B64B9C1"/>
    <w:rsid w:val="4B775C2B"/>
    <w:rsid w:val="4B7E9752"/>
    <w:rsid w:val="4B905928"/>
    <w:rsid w:val="4B9495D2"/>
    <w:rsid w:val="4B9CC249"/>
    <w:rsid w:val="4B9FABBE"/>
    <w:rsid w:val="4BA43006"/>
    <w:rsid w:val="4BACF648"/>
    <w:rsid w:val="4BAE605D"/>
    <w:rsid w:val="4BE6D5B6"/>
    <w:rsid w:val="4BF0E4AC"/>
    <w:rsid w:val="4BF2FD39"/>
    <w:rsid w:val="4BF4A489"/>
    <w:rsid w:val="4BFAAF49"/>
    <w:rsid w:val="4BFB5137"/>
    <w:rsid w:val="4BFF2239"/>
    <w:rsid w:val="4C017793"/>
    <w:rsid w:val="4C09D0AA"/>
    <w:rsid w:val="4C0FB1DA"/>
    <w:rsid w:val="4C24C6F9"/>
    <w:rsid w:val="4C2709ED"/>
    <w:rsid w:val="4C2C7480"/>
    <w:rsid w:val="4C30F8C4"/>
    <w:rsid w:val="4C35EA9D"/>
    <w:rsid w:val="4C407D8E"/>
    <w:rsid w:val="4C4DD868"/>
    <w:rsid w:val="4C4F1B3F"/>
    <w:rsid w:val="4C5186BA"/>
    <w:rsid w:val="4C52466C"/>
    <w:rsid w:val="4C54E14B"/>
    <w:rsid w:val="4C55BA29"/>
    <w:rsid w:val="4C5C7563"/>
    <w:rsid w:val="4C65D41D"/>
    <w:rsid w:val="4C8C4908"/>
    <w:rsid w:val="4CA5819F"/>
    <w:rsid w:val="4CA681CA"/>
    <w:rsid w:val="4CADDEE4"/>
    <w:rsid w:val="4CB916C2"/>
    <w:rsid w:val="4CBB102D"/>
    <w:rsid w:val="4CC5964D"/>
    <w:rsid w:val="4CC7FCF9"/>
    <w:rsid w:val="4CE76E35"/>
    <w:rsid w:val="4CF1527B"/>
    <w:rsid w:val="4CFD99BB"/>
    <w:rsid w:val="4D02654D"/>
    <w:rsid w:val="4D03A7E9"/>
    <w:rsid w:val="4D14E730"/>
    <w:rsid w:val="4D1A2FC5"/>
    <w:rsid w:val="4D1DB091"/>
    <w:rsid w:val="4D1EC0CB"/>
    <w:rsid w:val="4D28FE2D"/>
    <w:rsid w:val="4D2B1960"/>
    <w:rsid w:val="4D5EA86F"/>
    <w:rsid w:val="4D689BC4"/>
    <w:rsid w:val="4D6D6B39"/>
    <w:rsid w:val="4D7BFF4C"/>
    <w:rsid w:val="4D80EFFF"/>
    <w:rsid w:val="4D9968F0"/>
    <w:rsid w:val="4DA27D32"/>
    <w:rsid w:val="4DA29CA9"/>
    <w:rsid w:val="4DA8F79A"/>
    <w:rsid w:val="4DC311F9"/>
    <w:rsid w:val="4DD5CB54"/>
    <w:rsid w:val="4DE7C05A"/>
    <w:rsid w:val="4DE98994"/>
    <w:rsid w:val="4DEA1F3B"/>
    <w:rsid w:val="4DF1D2FF"/>
    <w:rsid w:val="4DF8EDC9"/>
    <w:rsid w:val="4DF95F94"/>
    <w:rsid w:val="4DFFA8AA"/>
    <w:rsid w:val="4E0E7D41"/>
    <w:rsid w:val="4E0E910B"/>
    <w:rsid w:val="4E17E7BB"/>
    <w:rsid w:val="4E280985"/>
    <w:rsid w:val="4E34AE44"/>
    <w:rsid w:val="4E3B38D4"/>
    <w:rsid w:val="4E3ED64C"/>
    <w:rsid w:val="4E427BC5"/>
    <w:rsid w:val="4E535F94"/>
    <w:rsid w:val="4E559638"/>
    <w:rsid w:val="4E5B573C"/>
    <w:rsid w:val="4E6016E3"/>
    <w:rsid w:val="4E616826"/>
    <w:rsid w:val="4E627C42"/>
    <w:rsid w:val="4E67E5D9"/>
    <w:rsid w:val="4E6CD952"/>
    <w:rsid w:val="4E707FB2"/>
    <w:rsid w:val="4E746E6B"/>
    <w:rsid w:val="4E8F6E38"/>
    <w:rsid w:val="4E907867"/>
    <w:rsid w:val="4E909389"/>
    <w:rsid w:val="4E92B8CB"/>
    <w:rsid w:val="4EBF86F5"/>
    <w:rsid w:val="4EC24A88"/>
    <w:rsid w:val="4EC34D75"/>
    <w:rsid w:val="4EC7793B"/>
    <w:rsid w:val="4EC8BBA2"/>
    <w:rsid w:val="4ECD32CA"/>
    <w:rsid w:val="4F0F0400"/>
    <w:rsid w:val="4F11FB38"/>
    <w:rsid w:val="4F1358FD"/>
    <w:rsid w:val="4F13EE2A"/>
    <w:rsid w:val="4F25E18E"/>
    <w:rsid w:val="4F268C49"/>
    <w:rsid w:val="4F3238B9"/>
    <w:rsid w:val="4F32B83A"/>
    <w:rsid w:val="4F3405ED"/>
    <w:rsid w:val="4F402997"/>
    <w:rsid w:val="4F62B53A"/>
    <w:rsid w:val="4F6564B7"/>
    <w:rsid w:val="4F9BB91B"/>
    <w:rsid w:val="4F9F441E"/>
    <w:rsid w:val="4FAC2B0A"/>
    <w:rsid w:val="4FAFEDEC"/>
    <w:rsid w:val="4FC63E95"/>
    <w:rsid w:val="4FCCA720"/>
    <w:rsid w:val="4FD5903C"/>
    <w:rsid w:val="4FDE5E8E"/>
    <w:rsid w:val="5011D831"/>
    <w:rsid w:val="50154DE9"/>
    <w:rsid w:val="50179F21"/>
    <w:rsid w:val="5017FD81"/>
    <w:rsid w:val="501CFFE0"/>
    <w:rsid w:val="50232A57"/>
    <w:rsid w:val="50307AA2"/>
    <w:rsid w:val="50367A36"/>
    <w:rsid w:val="50435796"/>
    <w:rsid w:val="50476A60"/>
    <w:rsid w:val="504E0FE5"/>
    <w:rsid w:val="505066FB"/>
    <w:rsid w:val="50605DA7"/>
    <w:rsid w:val="506692A7"/>
    <w:rsid w:val="50737AF3"/>
    <w:rsid w:val="5078717E"/>
    <w:rsid w:val="50872E90"/>
    <w:rsid w:val="5089132D"/>
    <w:rsid w:val="508A959D"/>
    <w:rsid w:val="509429B9"/>
    <w:rsid w:val="50943644"/>
    <w:rsid w:val="509EF336"/>
    <w:rsid w:val="50A538A2"/>
    <w:rsid w:val="50A98BE1"/>
    <w:rsid w:val="50AF122E"/>
    <w:rsid w:val="50B0B161"/>
    <w:rsid w:val="50B1737A"/>
    <w:rsid w:val="50B51CEE"/>
    <w:rsid w:val="50B5E0E4"/>
    <w:rsid w:val="50B6A5F9"/>
    <w:rsid w:val="50DB24B0"/>
    <w:rsid w:val="50DC640B"/>
    <w:rsid w:val="50E6F006"/>
    <w:rsid w:val="50E73553"/>
    <w:rsid w:val="50EABB72"/>
    <w:rsid w:val="50EC8F96"/>
    <w:rsid w:val="50FA8D37"/>
    <w:rsid w:val="50FC7A76"/>
    <w:rsid w:val="50FE5F21"/>
    <w:rsid w:val="510A4923"/>
    <w:rsid w:val="51188735"/>
    <w:rsid w:val="511CA790"/>
    <w:rsid w:val="5120AEB5"/>
    <w:rsid w:val="512F42C6"/>
    <w:rsid w:val="5132D65B"/>
    <w:rsid w:val="514F21F5"/>
    <w:rsid w:val="516513A8"/>
    <w:rsid w:val="5168C6C0"/>
    <w:rsid w:val="516C6970"/>
    <w:rsid w:val="516F9D0E"/>
    <w:rsid w:val="517121FB"/>
    <w:rsid w:val="517184FD"/>
    <w:rsid w:val="5183CEA2"/>
    <w:rsid w:val="518EC264"/>
    <w:rsid w:val="518F6328"/>
    <w:rsid w:val="5194C20C"/>
    <w:rsid w:val="51A9A245"/>
    <w:rsid w:val="51B8DDF8"/>
    <w:rsid w:val="51BCF8D9"/>
    <w:rsid w:val="51C7CB50"/>
    <w:rsid w:val="51DEC586"/>
    <w:rsid w:val="521843AE"/>
    <w:rsid w:val="522B21A9"/>
    <w:rsid w:val="5244C686"/>
    <w:rsid w:val="524B5246"/>
    <w:rsid w:val="5264616C"/>
    <w:rsid w:val="52649BE5"/>
    <w:rsid w:val="52712F9E"/>
    <w:rsid w:val="527BE780"/>
    <w:rsid w:val="527CBE30"/>
    <w:rsid w:val="52876DD6"/>
    <w:rsid w:val="5298E14D"/>
    <w:rsid w:val="529F1FAB"/>
    <w:rsid w:val="52A33067"/>
    <w:rsid w:val="52A4BE9B"/>
    <w:rsid w:val="52A89B34"/>
    <w:rsid w:val="52BD0347"/>
    <w:rsid w:val="52BF0DDE"/>
    <w:rsid w:val="52C1B330"/>
    <w:rsid w:val="52CC8195"/>
    <w:rsid w:val="52CFD7AB"/>
    <w:rsid w:val="52D3267E"/>
    <w:rsid w:val="52E579F4"/>
    <w:rsid w:val="52E79176"/>
    <w:rsid w:val="52EF0055"/>
    <w:rsid w:val="52F42508"/>
    <w:rsid w:val="52FF3B08"/>
    <w:rsid w:val="530A1B52"/>
    <w:rsid w:val="53124F95"/>
    <w:rsid w:val="531A5075"/>
    <w:rsid w:val="53498389"/>
    <w:rsid w:val="534BD503"/>
    <w:rsid w:val="5354F33A"/>
    <w:rsid w:val="53698627"/>
    <w:rsid w:val="536CE23B"/>
    <w:rsid w:val="538FE002"/>
    <w:rsid w:val="5394C239"/>
    <w:rsid w:val="5396522B"/>
    <w:rsid w:val="539C5611"/>
    <w:rsid w:val="53A1DE68"/>
    <w:rsid w:val="53A41D1E"/>
    <w:rsid w:val="53B0B006"/>
    <w:rsid w:val="53B15467"/>
    <w:rsid w:val="53B3F88F"/>
    <w:rsid w:val="53B7F4A7"/>
    <w:rsid w:val="53BF058C"/>
    <w:rsid w:val="53C4296D"/>
    <w:rsid w:val="53C590A1"/>
    <w:rsid w:val="53D2C7CB"/>
    <w:rsid w:val="53D90CEA"/>
    <w:rsid w:val="53DB683A"/>
    <w:rsid w:val="53E7D2F0"/>
    <w:rsid w:val="53E7F610"/>
    <w:rsid w:val="53ED2FD2"/>
    <w:rsid w:val="53ED91C2"/>
    <w:rsid w:val="53F29075"/>
    <w:rsid w:val="540B7562"/>
    <w:rsid w:val="540E5771"/>
    <w:rsid w:val="5410097F"/>
    <w:rsid w:val="542ADCBE"/>
    <w:rsid w:val="542D76E5"/>
    <w:rsid w:val="54469319"/>
    <w:rsid w:val="544FE122"/>
    <w:rsid w:val="54594B6E"/>
    <w:rsid w:val="545D64FF"/>
    <w:rsid w:val="5462CAE0"/>
    <w:rsid w:val="54669EF5"/>
    <w:rsid w:val="546DFF9E"/>
    <w:rsid w:val="5478D749"/>
    <w:rsid w:val="5483F1AC"/>
    <w:rsid w:val="549B0A63"/>
    <w:rsid w:val="54A643EF"/>
    <w:rsid w:val="54AB39DA"/>
    <w:rsid w:val="54AD2171"/>
    <w:rsid w:val="54B4D994"/>
    <w:rsid w:val="54B89CD1"/>
    <w:rsid w:val="54BA9B67"/>
    <w:rsid w:val="54CCE3CF"/>
    <w:rsid w:val="54CF3026"/>
    <w:rsid w:val="54D36FB4"/>
    <w:rsid w:val="54D3BB57"/>
    <w:rsid w:val="54D6CFAE"/>
    <w:rsid w:val="54DB92D1"/>
    <w:rsid w:val="54DF10C1"/>
    <w:rsid w:val="54E92B59"/>
    <w:rsid w:val="54EBABFA"/>
    <w:rsid w:val="54F41583"/>
    <w:rsid w:val="550C5C12"/>
    <w:rsid w:val="550CFEB8"/>
    <w:rsid w:val="551F2FA3"/>
    <w:rsid w:val="552EA5F1"/>
    <w:rsid w:val="5536D2C0"/>
    <w:rsid w:val="554A898F"/>
    <w:rsid w:val="55535238"/>
    <w:rsid w:val="555DA63E"/>
    <w:rsid w:val="5566BD57"/>
    <w:rsid w:val="5579ECB0"/>
    <w:rsid w:val="55837CEB"/>
    <w:rsid w:val="5587FF3A"/>
    <w:rsid w:val="559B7D3F"/>
    <w:rsid w:val="55A2E574"/>
    <w:rsid w:val="55A4131E"/>
    <w:rsid w:val="55A6C83E"/>
    <w:rsid w:val="55A70C1B"/>
    <w:rsid w:val="55AAA5AA"/>
    <w:rsid w:val="55ACCECC"/>
    <w:rsid w:val="55ADAF19"/>
    <w:rsid w:val="55AE868F"/>
    <w:rsid w:val="55B33F7D"/>
    <w:rsid w:val="55B49467"/>
    <w:rsid w:val="55BBBCB8"/>
    <w:rsid w:val="55BBE5BF"/>
    <w:rsid w:val="55C34F02"/>
    <w:rsid w:val="55D5BB84"/>
    <w:rsid w:val="55E39F61"/>
    <w:rsid w:val="55E67402"/>
    <w:rsid w:val="55E77EC7"/>
    <w:rsid w:val="55E7DCEB"/>
    <w:rsid w:val="55EA863A"/>
    <w:rsid w:val="55F610B6"/>
    <w:rsid w:val="5616E45C"/>
    <w:rsid w:val="5618318C"/>
    <w:rsid w:val="561C4610"/>
    <w:rsid w:val="56268944"/>
    <w:rsid w:val="562DA799"/>
    <w:rsid w:val="56356669"/>
    <w:rsid w:val="5641B05E"/>
    <w:rsid w:val="5646052D"/>
    <w:rsid w:val="56464E12"/>
    <w:rsid w:val="5658DC11"/>
    <w:rsid w:val="565EB8EE"/>
    <w:rsid w:val="5670FA5F"/>
    <w:rsid w:val="5681CC14"/>
    <w:rsid w:val="56921AC6"/>
    <w:rsid w:val="569AB233"/>
    <w:rsid w:val="569C42E0"/>
    <w:rsid w:val="56ABCFB4"/>
    <w:rsid w:val="56B0AEC8"/>
    <w:rsid w:val="56B31482"/>
    <w:rsid w:val="56BAA087"/>
    <w:rsid w:val="56C2F18B"/>
    <w:rsid w:val="56C3D4C9"/>
    <w:rsid w:val="56DDCAAD"/>
    <w:rsid w:val="56DFD992"/>
    <w:rsid w:val="56F02444"/>
    <w:rsid w:val="56FA78EC"/>
    <w:rsid w:val="571DE086"/>
    <w:rsid w:val="5721DAC4"/>
    <w:rsid w:val="573CE6EE"/>
    <w:rsid w:val="573D7E57"/>
    <w:rsid w:val="573F48E3"/>
    <w:rsid w:val="57506FCE"/>
    <w:rsid w:val="5761969F"/>
    <w:rsid w:val="57625568"/>
    <w:rsid w:val="576EDC75"/>
    <w:rsid w:val="576F3E96"/>
    <w:rsid w:val="577AC231"/>
    <w:rsid w:val="577C522D"/>
    <w:rsid w:val="57840636"/>
    <w:rsid w:val="5790AC85"/>
    <w:rsid w:val="5795DA0F"/>
    <w:rsid w:val="57B7AD64"/>
    <w:rsid w:val="57DCEFA9"/>
    <w:rsid w:val="57EA5EEC"/>
    <w:rsid w:val="57EC8B71"/>
    <w:rsid w:val="57FE8A90"/>
    <w:rsid w:val="580D5E28"/>
    <w:rsid w:val="580FF063"/>
    <w:rsid w:val="5814EBA9"/>
    <w:rsid w:val="5816D3E5"/>
    <w:rsid w:val="581D59AC"/>
    <w:rsid w:val="582929D7"/>
    <w:rsid w:val="583743CE"/>
    <w:rsid w:val="584BC6B7"/>
    <w:rsid w:val="585A11D1"/>
    <w:rsid w:val="585C7E34"/>
    <w:rsid w:val="58676D29"/>
    <w:rsid w:val="5868283A"/>
    <w:rsid w:val="586C271F"/>
    <w:rsid w:val="5877403C"/>
    <w:rsid w:val="587E1FC7"/>
    <w:rsid w:val="5880C20B"/>
    <w:rsid w:val="5884F239"/>
    <w:rsid w:val="5889B12B"/>
    <w:rsid w:val="589F7819"/>
    <w:rsid w:val="58A16308"/>
    <w:rsid w:val="58B9E92F"/>
    <w:rsid w:val="58C0FAE2"/>
    <w:rsid w:val="58C86D4C"/>
    <w:rsid w:val="58CE4EDF"/>
    <w:rsid w:val="58DB0661"/>
    <w:rsid w:val="58DE1855"/>
    <w:rsid w:val="58E17A0A"/>
    <w:rsid w:val="58E24B64"/>
    <w:rsid w:val="58F113A7"/>
    <w:rsid w:val="58F88494"/>
    <w:rsid w:val="58F88B12"/>
    <w:rsid w:val="590059B5"/>
    <w:rsid w:val="59046276"/>
    <w:rsid w:val="590BAC2D"/>
    <w:rsid w:val="590C0DB4"/>
    <w:rsid w:val="591336FA"/>
    <w:rsid w:val="591477BE"/>
    <w:rsid w:val="59194F5F"/>
    <w:rsid w:val="5919569C"/>
    <w:rsid w:val="591E2E25"/>
    <w:rsid w:val="5935D1C2"/>
    <w:rsid w:val="593810D3"/>
    <w:rsid w:val="5938DB94"/>
    <w:rsid w:val="59497042"/>
    <w:rsid w:val="594CCD00"/>
    <w:rsid w:val="595342E7"/>
    <w:rsid w:val="596444EA"/>
    <w:rsid w:val="596BC698"/>
    <w:rsid w:val="596D1A0F"/>
    <w:rsid w:val="596D81B5"/>
    <w:rsid w:val="59894D60"/>
    <w:rsid w:val="59906806"/>
    <w:rsid w:val="59951DF0"/>
    <w:rsid w:val="599A88CF"/>
    <w:rsid w:val="599CDE91"/>
    <w:rsid w:val="599FE060"/>
    <w:rsid w:val="59AC194B"/>
    <w:rsid w:val="59ACB8DD"/>
    <w:rsid w:val="59B03F6F"/>
    <w:rsid w:val="59B7206C"/>
    <w:rsid w:val="59BFE9C9"/>
    <w:rsid w:val="59D3F8DF"/>
    <w:rsid w:val="59DC0F6E"/>
    <w:rsid w:val="59E1E4C1"/>
    <w:rsid w:val="59EE69B9"/>
    <w:rsid w:val="59FFA850"/>
    <w:rsid w:val="5A0537D2"/>
    <w:rsid w:val="5A0E23D1"/>
    <w:rsid w:val="5A0EBFFF"/>
    <w:rsid w:val="5A30A61F"/>
    <w:rsid w:val="5A447357"/>
    <w:rsid w:val="5A505CB2"/>
    <w:rsid w:val="5A644AA0"/>
    <w:rsid w:val="5A67B1D2"/>
    <w:rsid w:val="5A6E8BEA"/>
    <w:rsid w:val="5A958FC6"/>
    <w:rsid w:val="5A98583B"/>
    <w:rsid w:val="5AA2C6BF"/>
    <w:rsid w:val="5AA7C207"/>
    <w:rsid w:val="5AB0494A"/>
    <w:rsid w:val="5ABC3A1B"/>
    <w:rsid w:val="5ABE89F1"/>
    <w:rsid w:val="5ABE8B39"/>
    <w:rsid w:val="5AC4EF77"/>
    <w:rsid w:val="5ACAB583"/>
    <w:rsid w:val="5B04CBCE"/>
    <w:rsid w:val="5B1048F8"/>
    <w:rsid w:val="5B440347"/>
    <w:rsid w:val="5B489DEC"/>
    <w:rsid w:val="5B55E446"/>
    <w:rsid w:val="5B5ADF43"/>
    <w:rsid w:val="5B601BA3"/>
    <w:rsid w:val="5B712A5A"/>
    <w:rsid w:val="5B817660"/>
    <w:rsid w:val="5B82ED01"/>
    <w:rsid w:val="5B8D6811"/>
    <w:rsid w:val="5B8E8811"/>
    <w:rsid w:val="5B9B65F8"/>
    <w:rsid w:val="5BB34A7A"/>
    <w:rsid w:val="5BDC1FCA"/>
    <w:rsid w:val="5BE568B7"/>
    <w:rsid w:val="5BF390A5"/>
    <w:rsid w:val="5C00E193"/>
    <w:rsid w:val="5C1E8EDC"/>
    <w:rsid w:val="5C20BA2F"/>
    <w:rsid w:val="5C2116E0"/>
    <w:rsid w:val="5C2C20EA"/>
    <w:rsid w:val="5C35937E"/>
    <w:rsid w:val="5C382D30"/>
    <w:rsid w:val="5C3C083E"/>
    <w:rsid w:val="5C3D2392"/>
    <w:rsid w:val="5C54DD59"/>
    <w:rsid w:val="5C6FC82C"/>
    <w:rsid w:val="5C717E15"/>
    <w:rsid w:val="5C726F5D"/>
    <w:rsid w:val="5C7ED679"/>
    <w:rsid w:val="5C835218"/>
    <w:rsid w:val="5C98B240"/>
    <w:rsid w:val="5C9E4921"/>
    <w:rsid w:val="5CA4AA1B"/>
    <w:rsid w:val="5CAE0626"/>
    <w:rsid w:val="5CBDFDBA"/>
    <w:rsid w:val="5CC27559"/>
    <w:rsid w:val="5CCC841D"/>
    <w:rsid w:val="5CCD9122"/>
    <w:rsid w:val="5CD4642B"/>
    <w:rsid w:val="5CDF2813"/>
    <w:rsid w:val="5CEDC369"/>
    <w:rsid w:val="5D0E2ED2"/>
    <w:rsid w:val="5D2152C7"/>
    <w:rsid w:val="5D2F3858"/>
    <w:rsid w:val="5D33D6FB"/>
    <w:rsid w:val="5D37213E"/>
    <w:rsid w:val="5D3C8426"/>
    <w:rsid w:val="5D3F71FC"/>
    <w:rsid w:val="5D441FA6"/>
    <w:rsid w:val="5D45D78F"/>
    <w:rsid w:val="5D53DBB8"/>
    <w:rsid w:val="5D557B03"/>
    <w:rsid w:val="5D5D421A"/>
    <w:rsid w:val="5D5FCCC6"/>
    <w:rsid w:val="5D64C8BA"/>
    <w:rsid w:val="5D6FCD81"/>
    <w:rsid w:val="5D845779"/>
    <w:rsid w:val="5D8A0780"/>
    <w:rsid w:val="5D8AAC60"/>
    <w:rsid w:val="5D9DE1CD"/>
    <w:rsid w:val="5D9EC75F"/>
    <w:rsid w:val="5DAE56E4"/>
    <w:rsid w:val="5DDD613B"/>
    <w:rsid w:val="5DE266D4"/>
    <w:rsid w:val="5DE8AC83"/>
    <w:rsid w:val="5DFE92C3"/>
    <w:rsid w:val="5E231BBA"/>
    <w:rsid w:val="5E2D4CA2"/>
    <w:rsid w:val="5E35AAB4"/>
    <w:rsid w:val="5E475278"/>
    <w:rsid w:val="5E4F046D"/>
    <w:rsid w:val="5E67533C"/>
    <w:rsid w:val="5E7C372F"/>
    <w:rsid w:val="5E8CE74B"/>
    <w:rsid w:val="5E97D5AA"/>
    <w:rsid w:val="5E9DEEC7"/>
    <w:rsid w:val="5EB62A19"/>
    <w:rsid w:val="5EBFF916"/>
    <w:rsid w:val="5ED77E0F"/>
    <w:rsid w:val="5ED9C7F7"/>
    <w:rsid w:val="5EEA8920"/>
    <w:rsid w:val="5EFB1727"/>
    <w:rsid w:val="5EFD39B9"/>
    <w:rsid w:val="5F1CC9BA"/>
    <w:rsid w:val="5F2A678E"/>
    <w:rsid w:val="5F2A9627"/>
    <w:rsid w:val="5F2C8B61"/>
    <w:rsid w:val="5F36D6DD"/>
    <w:rsid w:val="5F539F67"/>
    <w:rsid w:val="5F55329A"/>
    <w:rsid w:val="5F67B960"/>
    <w:rsid w:val="5F76EB41"/>
    <w:rsid w:val="5F7990FB"/>
    <w:rsid w:val="5F80920B"/>
    <w:rsid w:val="5F966E94"/>
    <w:rsid w:val="5F9855D1"/>
    <w:rsid w:val="5F9F1141"/>
    <w:rsid w:val="5F9FF3CC"/>
    <w:rsid w:val="5FAA9CF1"/>
    <w:rsid w:val="5FC04D14"/>
    <w:rsid w:val="5FC327D6"/>
    <w:rsid w:val="5FD1183C"/>
    <w:rsid w:val="5FD69948"/>
    <w:rsid w:val="5FDCF8AA"/>
    <w:rsid w:val="5FDD3A4F"/>
    <w:rsid w:val="5FDD803D"/>
    <w:rsid w:val="5FE08C79"/>
    <w:rsid w:val="5FE277EA"/>
    <w:rsid w:val="5FF5263E"/>
    <w:rsid w:val="5FF65CCA"/>
    <w:rsid w:val="5FF92B65"/>
    <w:rsid w:val="5FFBE9D3"/>
    <w:rsid w:val="60060641"/>
    <w:rsid w:val="601BDE2B"/>
    <w:rsid w:val="602043B0"/>
    <w:rsid w:val="6024A3DE"/>
    <w:rsid w:val="602DCBC9"/>
    <w:rsid w:val="60525C89"/>
    <w:rsid w:val="6059907D"/>
    <w:rsid w:val="60807373"/>
    <w:rsid w:val="60A05029"/>
    <w:rsid w:val="60B10447"/>
    <w:rsid w:val="60BAA79C"/>
    <w:rsid w:val="60DB5A58"/>
    <w:rsid w:val="60E596EF"/>
    <w:rsid w:val="60F020D4"/>
    <w:rsid w:val="60F55359"/>
    <w:rsid w:val="61026DCD"/>
    <w:rsid w:val="61056CC2"/>
    <w:rsid w:val="6105975A"/>
    <w:rsid w:val="6108D8D7"/>
    <w:rsid w:val="61198AF5"/>
    <w:rsid w:val="611D6A57"/>
    <w:rsid w:val="61210F7B"/>
    <w:rsid w:val="61280A3F"/>
    <w:rsid w:val="6141B13E"/>
    <w:rsid w:val="6151531A"/>
    <w:rsid w:val="6155DAD1"/>
    <w:rsid w:val="61569EE9"/>
    <w:rsid w:val="615F4A32"/>
    <w:rsid w:val="615FE26C"/>
    <w:rsid w:val="61659E92"/>
    <w:rsid w:val="61660896"/>
    <w:rsid w:val="6175F577"/>
    <w:rsid w:val="6176154D"/>
    <w:rsid w:val="618789D1"/>
    <w:rsid w:val="61949534"/>
    <w:rsid w:val="6198E7E2"/>
    <w:rsid w:val="619B846B"/>
    <w:rsid w:val="61AB978A"/>
    <w:rsid w:val="61AF227F"/>
    <w:rsid w:val="61B0F09D"/>
    <w:rsid w:val="61B9AF8F"/>
    <w:rsid w:val="61BBAFB5"/>
    <w:rsid w:val="61C260D9"/>
    <w:rsid w:val="61CD6071"/>
    <w:rsid w:val="61E0900D"/>
    <w:rsid w:val="61E97DF5"/>
    <w:rsid w:val="61FFA486"/>
    <w:rsid w:val="6212FB0D"/>
    <w:rsid w:val="6217C99F"/>
    <w:rsid w:val="621B2BCC"/>
    <w:rsid w:val="62233EFE"/>
    <w:rsid w:val="62255DEE"/>
    <w:rsid w:val="623FA176"/>
    <w:rsid w:val="6253DE0E"/>
    <w:rsid w:val="6269C8A8"/>
    <w:rsid w:val="6275B2BD"/>
    <w:rsid w:val="627AB335"/>
    <w:rsid w:val="629A1651"/>
    <w:rsid w:val="62A771CD"/>
    <w:rsid w:val="62AA3389"/>
    <w:rsid w:val="62B3B5EB"/>
    <w:rsid w:val="62C6C841"/>
    <w:rsid w:val="62DCFF06"/>
    <w:rsid w:val="62E440BF"/>
    <w:rsid w:val="62E9B703"/>
    <w:rsid w:val="62F80760"/>
    <w:rsid w:val="62FB693D"/>
    <w:rsid w:val="631710B7"/>
    <w:rsid w:val="631E51A4"/>
    <w:rsid w:val="63352D3A"/>
    <w:rsid w:val="633744C8"/>
    <w:rsid w:val="63385608"/>
    <w:rsid w:val="6341CF38"/>
    <w:rsid w:val="634203B0"/>
    <w:rsid w:val="6342DDC0"/>
    <w:rsid w:val="6365717C"/>
    <w:rsid w:val="6388CEB1"/>
    <w:rsid w:val="6398175A"/>
    <w:rsid w:val="63AA1697"/>
    <w:rsid w:val="63C85474"/>
    <w:rsid w:val="63D28881"/>
    <w:rsid w:val="63E59991"/>
    <w:rsid w:val="63F5F5BF"/>
    <w:rsid w:val="6402B3E5"/>
    <w:rsid w:val="6418DB54"/>
    <w:rsid w:val="6419DF07"/>
    <w:rsid w:val="641CA60C"/>
    <w:rsid w:val="6422FB2A"/>
    <w:rsid w:val="6427DA15"/>
    <w:rsid w:val="6456492C"/>
    <w:rsid w:val="645F5C91"/>
    <w:rsid w:val="6486F0D9"/>
    <w:rsid w:val="648B5148"/>
    <w:rsid w:val="648F596C"/>
    <w:rsid w:val="64C1415A"/>
    <w:rsid w:val="64CCEAE2"/>
    <w:rsid w:val="64D13368"/>
    <w:rsid w:val="64D15876"/>
    <w:rsid w:val="64E5EF9B"/>
    <w:rsid w:val="64F28972"/>
    <w:rsid w:val="64FCC349"/>
    <w:rsid w:val="65050F0E"/>
    <w:rsid w:val="65180872"/>
    <w:rsid w:val="651D3056"/>
    <w:rsid w:val="651EB772"/>
    <w:rsid w:val="652210E6"/>
    <w:rsid w:val="65236712"/>
    <w:rsid w:val="6523B480"/>
    <w:rsid w:val="65265FB2"/>
    <w:rsid w:val="652BDB7D"/>
    <w:rsid w:val="65330AD3"/>
    <w:rsid w:val="653554A3"/>
    <w:rsid w:val="65372520"/>
    <w:rsid w:val="6539145B"/>
    <w:rsid w:val="656C4451"/>
    <w:rsid w:val="65715A5E"/>
    <w:rsid w:val="65796797"/>
    <w:rsid w:val="6580C0CD"/>
    <w:rsid w:val="6586DBDF"/>
    <w:rsid w:val="659164CE"/>
    <w:rsid w:val="659B72BC"/>
    <w:rsid w:val="659F87B7"/>
    <w:rsid w:val="65A3BD94"/>
    <w:rsid w:val="65B78A56"/>
    <w:rsid w:val="65F08A7B"/>
    <w:rsid w:val="65FB4836"/>
    <w:rsid w:val="66139086"/>
    <w:rsid w:val="661BF9FA"/>
    <w:rsid w:val="661D35F4"/>
    <w:rsid w:val="664D4A76"/>
    <w:rsid w:val="66592232"/>
    <w:rsid w:val="665E8D52"/>
    <w:rsid w:val="666A7112"/>
    <w:rsid w:val="6672906C"/>
    <w:rsid w:val="667532DF"/>
    <w:rsid w:val="66799700"/>
    <w:rsid w:val="667DC141"/>
    <w:rsid w:val="667F35D8"/>
    <w:rsid w:val="667FB5AE"/>
    <w:rsid w:val="668326FD"/>
    <w:rsid w:val="6688CC3D"/>
    <w:rsid w:val="66914E46"/>
    <w:rsid w:val="66918AEB"/>
    <w:rsid w:val="66A7225C"/>
    <w:rsid w:val="66A8FAA6"/>
    <w:rsid w:val="66B01A83"/>
    <w:rsid w:val="66C4D27B"/>
    <w:rsid w:val="66D170D5"/>
    <w:rsid w:val="66D272FB"/>
    <w:rsid w:val="66E00594"/>
    <w:rsid w:val="66EA6934"/>
    <w:rsid w:val="66ED97C9"/>
    <w:rsid w:val="66ED9C30"/>
    <w:rsid w:val="66F300F1"/>
    <w:rsid w:val="6700CAE8"/>
    <w:rsid w:val="670BFBD3"/>
    <w:rsid w:val="672769E8"/>
    <w:rsid w:val="67388080"/>
    <w:rsid w:val="673D0F06"/>
    <w:rsid w:val="6743E4C6"/>
    <w:rsid w:val="6750CEB9"/>
    <w:rsid w:val="67554DB9"/>
    <w:rsid w:val="67652AEE"/>
    <w:rsid w:val="67866D16"/>
    <w:rsid w:val="678DFA09"/>
    <w:rsid w:val="67C568C9"/>
    <w:rsid w:val="67E0F354"/>
    <w:rsid w:val="67E0FC2E"/>
    <w:rsid w:val="67E67930"/>
    <w:rsid w:val="67EC14FB"/>
    <w:rsid w:val="67F9E39C"/>
    <w:rsid w:val="67F9E6D8"/>
    <w:rsid w:val="680203B6"/>
    <w:rsid w:val="6809E262"/>
    <w:rsid w:val="681B33DF"/>
    <w:rsid w:val="681FBB04"/>
    <w:rsid w:val="6827B47D"/>
    <w:rsid w:val="6835D7D1"/>
    <w:rsid w:val="6839398C"/>
    <w:rsid w:val="684D5D93"/>
    <w:rsid w:val="684E32F0"/>
    <w:rsid w:val="685614E1"/>
    <w:rsid w:val="6856E4C5"/>
    <w:rsid w:val="68572075"/>
    <w:rsid w:val="685ED498"/>
    <w:rsid w:val="685F75FF"/>
    <w:rsid w:val="6868B37A"/>
    <w:rsid w:val="687FA525"/>
    <w:rsid w:val="68811A72"/>
    <w:rsid w:val="68995D19"/>
    <w:rsid w:val="689A3D98"/>
    <w:rsid w:val="68A4D0DD"/>
    <w:rsid w:val="68A9A41C"/>
    <w:rsid w:val="68B805A9"/>
    <w:rsid w:val="68DA4F71"/>
    <w:rsid w:val="68DF02CF"/>
    <w:rsid w:val="68E40166"/>
    <w:rsid w:val="68EA8AA9"/>
    <w:rsid w:val="6919C097"/>
    <w:rsid w:val="691C0D0E"/>
    <w:rsid w:val="69235A2C"/>
    <w:rsid w:val="692844CC"/>
    <w:rsid w:val="6941D89C"/>
    <w:rsid w:val="694B619E"/>
    <w:rsid w:val="694B66AF"/>
    <w:rsid w:val="694B785C"/>
    <w:rsid w:val="6959B3F3"/>
    <w:rsid w:val="695B0511"/>
    <w:rsid w:val="696756DC"/>
    <w:rsid w:val="69677904"/>
    <w:rsid w:val="697436B5"/>
    <w:rsid w:val="69809D26"/>
    <w:rsid w:val="6982617D"/>
    <w:rsid w:val="69ABECCE"/>
    <w:rsid w:val="69B3823B"/>
    <w:rsid w:val="69D4A0F3"/>
    <w:rsid w:val="69D82B58"/>
    <w:rsid w:val="69DC48A9"/>
    <w:rsid w:val="69DEE5CD"/>
    <w:rsid w:val="69F20B33"/>
    <w:rsid w:val="6A137D47"/>
    <w:rsid w:val="6A340E06"/>
    <w:rsid w:val="6A363F52"/>
    <w:rsid w:val="6A3A5A07"/>
    <w:rsid w:val="6A473F18"/>
    <w:rsid w:val="6A5387FD"/>
    <w:rsid w:val="6A57B4CF"/>
    <w:rsid w:val="6A60E744"/>
    <w:rsid w:val="6A64BDDA"/>
    <w:rsid w:val="6A65FF2E"/>
    <w:rsid w:val="6A6E47CB"/>
    <w:rsid w:val="6A829EE0"/>
    <w:rsid w:val="6A838476"/>
    <w:rsid w:val="6A8F76CC"/>
    <w:rsid w:val="6A974E7B"/>
    <w:rsid w:val="6A9B386B"/>
    <w:rsid w:val="6AA0BA42"/>
    <w:rsid w:val="6AA1DFDF"/>
    <w:rsid w:val="6AA8C0F0"/>
    <w:rsid w:val="6AB6AC71"/>
    <w:rsid w:val="6ABA260A"/>
    <w:rsid w:val="6ABE3670"/>
    <w:rsid w:val="6AC8305E"/>
    <w:rsid w:val="6AD884E9"/>
    <w:rsid w:val="6ADC128E"/>
    <w:rsid w:val="6AE2CF87"/>
    <w:rsid w:val="6AECC1E8"/>
    <w:rsid w:val="6B0E03F2"/>
    <w:rsid w:val="6B26335C"/>
    <w:rsid w:val="6B2860A6"/>
    <w:rsid w:val="6B395B72"/>
    <w:rsid w:val="6B43D4A4"/>
    <w:rsid w:val="6B4ACA4A"/>
    <w:rsid w:val="6B4E692E"/>
    <w:rsid w:val="6B5AC636"/>
    <w:rsid w:val="6B63D342"/>
    <w:rsid w:val="6B667009"/>
    <w:rsid w:val="6B6EA88D"/>
    <w:rsid w:val="6B7EFCBF"/>
    <w:rsid w:val="6B961AA9"/>
    <w:rsid w:val="6B971942"/>
    <w:rsid w:val="6BAE7ED2"/>
    <w:rsid w:val="6BB5CC3D"/>
    <w:rsid w:val="6BBF472C"/>
    <w:rsid w:val="6BC79ECC"/>
    <w:rsid w:val="6BC89BB9"/>
    <w:rsid w:val="6BC9BB7B"/>
    <w:rsid w:val="6BD0E13F"/>
    <w:rsid w:val="6BD6F54F"/>
    <w:rsid w:val="6BD84ED7"/>
    <w:rsid w:val="6BDCBA76"/>
    <w:rsid w:val="6BFACAD5"/>
    <w:rsid w:val="6C04B5A5"/>
    <w:rsid w:val="6C0F15FE"/>
    <w:rsid w:val="6C300500"/>
    <w:rsid w:val="6C3CB0FC"/>
    <w:rsid w:val="6C4297B5"/>
    <w:rsid w:val="6C45E06F"/>
    <w:rsid w:val="6C49E669"/>
    <w:rsid w:val="6C57A913"/>
    <w:rsid w:val="6C5D88DE"/>
    <w:rsid w:val="6C7DA0C0"/>
    <w:rsid w:val="6C835936"/>
    <w:rsid w:val="6C85918D"/>
    <w:rsid w:val="6C875A7F"/>
    <w:rsid w:val="6C8CB8D6"/>
    <w:rsid w:val="6C98DEE6"/>
    <w:rsid w:val="6C9C6B45"/>
    <w:rsid w:val="6CA05A29"/>
    <w:rsid w:val="6CA10111"/>
    <w:rsid w:val="6CA8B61F"/>
    <w:rsid w:val="6CAD9C91"/>
    <w:rsid w:val="6CB17079"/>
    <w:rsid w:val="6CB7B4FC"/>
    <w:rsid w:val="6CBEEE32"/>
    <w:rsid w:val="6CC2A859"/>
    <w:rsid w:val="6CC4B9F3"/>
    <w:rsid w:val="6CE4EC72"/>
    <w:rsid w:val="6CE7457D"/>
    <w:rsid w:val="6CF28B55"/>
    <w:rsid w:val="6CF8F361"/>
    <w:rsid w:val="6CFA6F9F"/>
    <w:rsid w:val="6D0C0444"/>
    <w:rsid w:val="6D270B24"/>
    <w:rsid w:val="6D38A0BE"/>
    <w:rsid w:val="6D3A7D09"/>
    <w:rsid w:val="6D404E80"/>
    <w:rsid w:val="6D4DC859"/>
    <w:rsid w:val="6D5F163A"/>
    <w:rsid w:val="6D60C587"/>
    <w:rsid w:val="6D6A4221"/>
    <w:rsid w:val="6D6A9292"/>
    <w:rsid w:val="6D749559"/>
    <w:rsid w:val="6D7D4A97"/>
    <w:rsid w:val="6D9C54B2"/>
    <w:rsid w:val="6DC16D3D"/>
    <w:rsid w:val="6DCABAE6"/>
    <w:rsid w:val="6DCC15F1"/>
    <w:rsid w:val="6DCDE217"/>
    <w:rsid w:val="6DD44B44"/>
    <w:rsid w:val="6DD9526F"/>
    <w:rsid w:val="6DDA186B"/>
    <w:rsid w:val="6DDACC3E"/>
    <w:rsid w:val="6DECD736"/>
    <w:rsid w:val="6DEFC0B9"/>
    <w:rsid w:val="6DFA906D"/>
    <w:rsid w:val="6E13F5D2"/>
    <w:rsid w:val="6E1BF258"/>
    <w:rsid w:val="6E21A16B"/>
    <w:rsid w:val="6E30F8BF"/>
    <w:rsid w:val="6E39CDEB"/>
    <w:rsid w:val="6E3AC38B"/>
    <w:rsid w:val="6E3B0AF2"/>
    <w:rsid w:val="6E404947"/>
    <w:rsid w:val="6E41B639"/>
    <w:rsid w:val="6E54EEDF"/>
    <w:rsid w:val="6E5A090D"/>
    <w:rsid w:val="6E5B2922"/>
    <w:rsid w:val="6E5FCB21"/>
    <w:rsid w:val="6E71C306"/>
    <w:rsid w:val="6E73081B"/>
    <w:rsid w:val="6E7A0471"/>
    <w:rsid w:val="6E8B9A10"/>
    <w:rsid w:val="6E9666A1"/>
    <w:rsid w:val="6EA1871D"/>
    <w:rsid w:val="6EA28128"/>
    <w:rsid w:val="6EA92577"/>
    <w:rsid w:val="6EB39255"/>
    <w:rsid w:val="6EB6F01F"/>
    <w:rsid w:val="6EBD097C"/>
    <w:rsid w:val="6EBF6C57"/>
    <w:rsid w:val="6ECEC539"/>
    <w:rsid w:val="6ED26E57"/>
    <w:rsid w:val="6ED45491"/>
    <w:rsid w:val="6ED55612"/>
    <w:rsid w:val="6ED7D1DD"/>
    <w:rsid w:val="6EE828D9"/>
    <w:rsid w:val="6EEAB08D"/>
    <w:rsid w:val="6EF5088B"/>
    <w:rsid w:val="6F0E2711"/>
    <w:rsid w:val="6F1167CB"/>
    <w:rsid w:val="6F22ED5C"/>
    <w:rsid w:val="6F2C86E5"/>
    <w:rsid w:val="6F317144"/>
    <w:rsid w:val="6F36FE1F"/>
    <w:rsid w:val="6F3AAF5A"/>
    <w:rsid w:val="6F44B01C"/>
    <w:rsid w:val="6F4EB40D"/>
    <w:rsid w:val="6F57DCCB"/>
    <w:rsid w:val="6F5C316F"/>
    <w:rsid w:val="6F6BF244"/>
    <w:rsid w:val="6F75766E"/>
    <w:rsid w:val="6F78255B"/>
    <w:rsid w:val="6F810D43"/>
    <w:rsid w:val="6F833404"/>
    <w:rsid w:val="6F87C158"/>
    <w:rsid w:val="6F97B5D9"/>
    <w:rsid w:val="6F9CF160"/>
    <w:rsid w:val="6FC68962"/>
    <w:rsid w:val="6FC83BE9"/>
    <w:rsid w:val="6FCC385D"/>
    <w:rsid w:val="6FCECEDE"/>
    <w:rsid w:val="6FDF2535"/>
    <w:rsid w:val="70003C97"/>
    <w:rsid w:val="700A1BAD"/>
    <w:rsid w:val="7023C1D1"/>
    <w:rsid w:val="7034BBFE"/>
    <w:rsid w:val="703C2841"/>
    <w:rsid w:val="703C8DDD"/>
    <w:rsid w:val="704107DA"/>
    <w:rsid w:val="705196D1"/>
    <w:rsid w:val="7051F451"/>
    <w:rsid w:val="70548F40"/>
    <w:rsid w:val="705B75EA"/>
    <w:rsid w:val="706B2B2C"/>
    <w:rsid w:val="707931F8"/>
    <w:rsid w:val="707BE119"/>
    <w:rsid w:val="70878023"/>
    <w:rsid w:val="70903E16"/>
    <w:rsid w:val="709E2F60"/>
    <w:rsid w:val="70B9CB31"/>
    <w:rsid w:val="70B9E05B"/>
    <w:rsid w:val="70C3BCE3"/>
    <w:rsid w:val="70C4DB0F"/>
    <w:rsid w:val="70C9EDC6"/>
    <w:rsid w:val="70D3D08C"/>
    <w:rsid w:val="70D70391"/>
    <w:rsid w:val="70E87610"/>
    <w:rsid w:val="70ED8F10"/>
    <w:rsid w:val="70F5920D"/>
    <w:rsid w:val="70FC15D0"/>
    <w:rsid w:val="7103EA81"/>
    <w:rsid w:val="710EE00B"/>
    <w:rsid w:val="71129054"/>
    <w:rsid w:val="7113C35B"/>
    <w:rsid w:val="71162F15"/>
    <w:rsid w:val="71216E80"/>
    <w:rsid w:val="7145A9E9"/>
    <w:rsid w:val="714A95C8"/>
    <w:rsid w:val="716A607B"/>
    <w:rsid w:val="716D30C7"/>
    <w:rsid w:val="7172A80A"/>
    <w:rsid w:val="71954B50"/>
    <w:rsid w:val="71AB1683"/>
    <w:rsid w:val="71B41B4C"/>
    <w:rsid w:val="71C3A613"/>
    <w:rsid w:val="71C3B253"/>
    <w:rsid w:val="71CB3C89"/>
    <w:rsid w:val="71D68C33"/>
    <w:rsid w:val="71EF3570"/>
    <w:rsid w:val="72012D85"/>
    <w:rsid w:val="7204C762"/>
    <w:rsid w:val="720E263F"/>
    <w:rsid w:val="721100A8"/>
    <w:rsid w:val="7211DDB0"/>
    <w:rsid w:val="7212E6EA"/>
    <w:rsid w:val="72148C81"/>
    <w:rsid w:val="7214DD31"/>
    <w:rsid w:val="7214FEC9"/>
    <w:rsid w:val="721C5629"/>
    <w:rsid w:val="721DD01D"/>
    <w:rsid w:val="721EB131"/>
    <w:rsid w:val="7224F721"/>
    <w:rsid w:val="7239F235"/>
    <w:rsid w:val="723DA1DD"/>
    <w:rsid w:val="7247C36E"/>
    <w:rsid w:val="7255355D"/>
    <w:rsid w:val="7258F5B4"/>
    <w:rsid w:val="726A087D"/>
    <w:rsid w:val="72753BFC"/>
    <w:rsid w:val="72811973"/>
    <w:rsid w:val="72820708"/>
    <w:rsid w:val="72928965"/>
    <w:rsid w:val="729B1FD1"/>
    <w:rsid w:val="729C3555"/>
    <w:rsid w:val="72A29D6C"/>
    <w:rsid w:val="72A3DA03"/>
    <w:rsid w:val="72A3EF26"/>
    <w:rsid w:val="72A4597F"/>
    <w:rsid w:val="72ABFE1E"/>
    <w:rsid w:val="72BA1561"/>
    <w:rsid w:val="72BACA10"/>
    <w:rsid w:val="72BB3136"/>
    <w:rsid w:val="72C2BA7A"/>
    <w:rsid w:val="72C829AE"/>
    <w:rsid w:val="72DC1465"/>
    <w:rsid w:val="72DEE159"/>
    <w:rsid w:val="72E62449"/>
    <w:rsid w:val="72E74444"/>
    <w:rsid w:val="72F42B9C"/>
    <w:rsid w:val="73050A3B"/>
    <w:rsid w:val="730BA5F5"/>
    <w:rsid w:val="7328D198"/>
    <w:rsid w:val="734D77E6"/>
    <w:rsid w:val="734E9BFC"/>
    <w:rsid w:val="73636937"/>
    <w:rsid w:val="736412B5"/>
    <w:rsid w:val="7372D343"/>
    <w:rsid w:val="738205DC"/>
    <w:rsid w:val="738BDF5B"/>
    <w:rsid w:val="738CF63B"/>
    <w:rsid w:val="739B0814"/>
    <w:rsid w:val="73AF60E7"/>
    <w:rsid w:val="73C21F89"/>
    <w:rsid w:val="73C89CA7"/>
    <w:rsid w:val="73D10414"/>
    <w:rsid w:val="73D5F5A1"/>
    <w:rsid w:val="740D33EC"/>
    <w:rsid w:val="7416DAFA"/>
    <w:rsid w:val="741F1B03"/>
    <w:rsid w:val="742A50DE"/>
    <w:rsid w:val="742E58F6"/>
    <w:rsid w:val="743F69ED"/>
    <w:rsid w:val="7441D73C"/>
    <w:rsid w:val="74470970"/>
    <w:rsid w:val="744D1734"/>
    <w:rsid w:val="7458897F"/>
    <w:rsid w:val="745DADCD"/>
    <w:rsid w:val="745FCB63"/>
    <w:rsid w:val="746795DE"/>
    <w:rsid w:val="746AD035"/>
    <w:rsid w:val="747D6C21"/>
    <w:rsid w:val="74927CD8"/>
    <w:rsid w:val="74A7E063"/>
    <w:rsid w:val="74ABC413"/>
    <w:rsid w:val="74C64179"/>
    <w:rsid w:val="74D2DDAB"/>
    <w:rsid w:val="74D7C694"/>
    <w:rsid w:val="74DA8F9C"/>
    <w:rsid w:val="74E0A402"/>
    <w:rsid w:val="74F881BD"/>
    <w:rsid w:val="74F96A5B"/>
    <w:rsid w:val="74FD6783"/>
    <w:rsid w:val="74FFE32C"/>
    <w:rsid w:val="750B980C"/>
    <w:rsid w:val="751C9F16"/>
    <w:rsid w:val="751DC2AA"/>
    <w:rsid w:val="752D4176"/>
    <w:rsid w:val="75363E5E"/>
    <w:rsid w:val="753B49FB"/>
    <w:rsid w:val="753C7D2E"/>
    <w:rsid w:val="75492140"/>
    <w:rsid w:val="754B29D2"/>
    <w:rsid w:val="754E90E9"/>
    <w:rsid w:val="756AFC9C"/>
    <w:rsid w:val="756C285B"/>
    <w:rsid w:val="756C5C0E"/>
    <w:rsid w:val="75722C8A"/>
    <w:rsid w:val="7573C06B"/>
    <w:rsid w:val="75828C38"/>
    <w:rsid w:val="75AD1EB7"/>
    <w:rsid w:val="75AD8E73"/>
    <w:rsid w:val="75BB0FCB"/>
    <w:rsid w:val="75C43DEB"/>
    <w:rsid w:val="75C6DFCA"/>
    <w:rsid w:val="75DE031E"/>
    <w:rsid w:val="75DE154D"/>
    <w:rsid w:val="75EACCD4"/>
    <w:rsid w:val="75EBF412"/>
    <w:rsid w:val="75F043BA"/>
    <w:rsid w:val="75F0D045"/>
    <w:rsid w:val="760E1119"/>
    <w:rsid w:val="7613CC31"/>
    <w:rsid w:val="7614257E"/>
    <w:rsid w:val="762BDA76"/>
    <w:rsid w:val="762F9DC9"/>
    <w:rsid w:val="76389AD4"/>
    <w:rsid w:val="7639B01C"/>
    <w:rsid w:val="763DEE80"/>
    <w:rsid w:val="763E7496"/>
    <w:rsid w:val="764B2459"/>
    <w:rsid w:val="76610C9E"/>
    <w:rsid w:val="76695A03"/>
    <w:rsid w:val="7674057D"/>
    <w:rsid w:val="7674B20F"/>
    <w:rsid w:val="7675202A"/>
    <w:rsid w:val="76778376"/>
    <w:rsid w:val="7678BE13"/>
    <w:rsid w:val="767CBFA5"/>
    <w:rsid w:val="76927B5D"/>
    <w:rsid w:val="7698C31F"/>
    <w:rsid w:val="769D0609"/>
    <w:rsid w:val="76A3DFE9"/>
    <w:rsid w:val="76A9814C"/>
    <w:rsid w:val="76B2EEC4"/>
    <w:rsid w:val="76CD3CE5"/>
    <w:rsid w:val="76CE6295"/>
    <w:rsid w:val="76D5CF03"/>
    <w:rsid w:val="76DC28A0"/>
    <w:rsid w:val="76EACA56"/>
    <w:rsid w:val="76EEE66D"/>
    <w:rsid w:val="77016EEC"/>
    <w:rsid w:val="7719459F"/>
    <w:rsid w:val="772E7D22"/>
    <w:rsid w:val="77379986"/>
    <w:rsid w:val="77419B12"/>
    <w:rsid w:val="774B7F4D"/>
    <w:rsid w:val="775EC398"/>
    <w:rsid w:val="776A9826"/>
    <w:rsid w:val="77817757"/>
    <w:rsid w:val="7788E18B"/>
    <w:rsid w:val="779D7190"/>
    <w:rsid w:val="77B2CBC3"/>
    <w:rsid w:val="77B8EB17"/>
    <w:rsid w:val="77B99666"/>
    <w:rsid w:val="77C5ACC1"/>
    <w:rsid w:val="77D29D55"/>
    <w:rsid w:val="77D893B4"/>
    <w:rsid w:val="77E2E7F7"/>
    <w:rsid w:val="77EB49CB"/>
    <w:rsid w:val="77FBA124"/>
    <w:rsid w:val="78083D69"/>
    <w:rsid w:val="7811C112"/>
    <w:rsid w:val="78170AD3"/>
    <w:rsid w:val="781A3E45"/>
    <w:rsid w:val="781F5F2C"/>
    <w:rsid w:val="781F7630"/>
    <w:rsid w:val="7828D4DB"/>
    <w:rsid w:val="782D5284"/>
    <w:rsid w:val="7833214F"/>
    <w:rsid w:val="784435D2"/>
    <w:rsid w:val="784925DD"/>
    <w:rsid w:val="78512EE8"/>
    <w:rsid w:val="787BE3F1"/>
    <w:rsid w:val="78844735"/>
    <w:rsid w:val="7886FCCD"/>
    <w:rsid w:val="7892081C"/>
    <w:rsid w:val="7899257F"/>
    <w:rsid w:val="789BE927"/>
    <w:rsid w:val="789D1684"/>
    <w:rsid w:val="78A6A37F"/>
    <w:rsid w:val="78D1B8A4"/>
    <w:rsid w:val="78F1A9CE"/>
    <w:rsid w:val="790D54ED"/>
    <w:rsid w:val="791621AD"/>
    <w:rsid w:val="79213098"/>
    <w:rsid w:val="79279283"/>
    <w:rsid w:val="793B6A2B"/>
    <w:rsid w:val="79444062"/>
    <w:rsid w:val="79456BF7"/>
    <w:rsid w:val="794910B8"/>
    <w:rsid w:val="794AA53C"/>
    <w:rsid w:val="794D2B26"/>
    <w:rsid w:val="794F0424"/>
    <w:rsid w:val="7967B504"/>
    <w:rsid w:val="79683A96"/>
    <w:rsid w:val="7979C071"/>
    <w:rsid w:val="7985714E"/>
    <w:rsid w:val="79932CA7"/>
    <w:rsid w:val="799C6942"/>
    <w:rsid w:val="79B7FD74"/>
    <w:rsid w:val="79BA1FE6"/>
    <w:rsid w:val="79BE6FB7"/>
    <w:rsid w:val="79C32245"/>
    <w:rsid w:val="79CAD5E2"/>
    <w:rsid w:val="79D2B859"/>
    <w:rsid w:val="79D3EFD7"/>
    <w:rsid w:val="79DC3738"/>
    <w:rsid w:val="79DD6A36"/>
    <w:rsid w:val="79F11A43"/>
    <w:rsid w:val="79FC7830"/>
    <w:rsid w:val="7A0B6EB7"/>
    <w:rsid w:val="7A2241BA"/>
    <w:rsid w:val="7A380434"/>
    <w:rsid w:val="7A50863C"/>
    <w:rsid w:val="7A53BB44"/>
    <w:rsid w:val="7A58271A"/>
    <w:rsid w:val="7A5F4417"/>
    <w:rsid w:val="7A8D6423"/>
    <w:rsid w:val="7A91A184"/>
    <w:rsid w:val="7A920951"/>
    <w:rsid w:val="7A9733B5"/>
    <w:rsid w:val="7ABB7557"/>
    <w:rsid w:val="7ABD7B05"/>
    <w:rsid w:val="7ACA19D5"/>
    <w:rsid w:val="7AF0D975"/>
    <w:rsid w:val="7AFBEC56"/>
    <w:rsid w:val="7B03AB06"/>
    <w:rsid w:val="7B129A99"/>
    <w:rsid w:val="7B1949A5"/>
    <w:rsid w:val="7B2C1471"/>
    <w:rsid w:val="7B2CEC44"/>
    <w:rsid w:val="7B3223C3"/>
    <w:rsid w:val="7B35D28D"/>
    <w:rsid w:val="7B41E4CB"/>
    <w:rsid w:val="7B490BE2"/>
    <w:rsid w:val="7B4E19BF"/>
    <w:rsid w:val="7B58690E"/>
    <w:rsid w:val="7B60A043"/>
    <w:rsid w:val="7B6F13A6"/>
    <w:rsid w:val="7B7CF401"/>
    <w:rsid w:val="7B9E880B"/>
    <w:rsid w:val="7BB00537"/>
    <w:rsid w:val="7BB57123"/>
    <w:rsid w:val="7BC13789"/>
    <w:rsid w:val="7BC404BD"/>
    <w:rsid w:val="7BC788AF"/>
    <w:rsid w:val="7BDC1AF2"/>
    <w:rsid w:val="7BDD97E3"/>
    <w:rsid w:val="7BDF6BB4"/>
    <w:rsid w:val="7C1E996F"/>
    <w:rsid w:val="7C2190EB"/>
    <w:rsid w:val="7C35D291"/>
    <w:rsid w:val="7C382AC5"/>
    <w:rsid w:val="7C54A9A0"/>
    <w:rsid w:val="7C5BC153"/>
    <w:rsid w:val="7C5F5471"/>
    <w:rsid w:val="7C618104"/>
    <w:rsid w:val="7C6CD66D"/>
    <w:rsid w:val="7C7025E5"/>
    <w:rsid w:val="7C70F438"/>
    <w:rsid w:val="7C7746C4"/>
    <w:rsid w:val="7C7EEBC9"/>
    <w:rsid w:val="7C85030E"/>
    <w:rsid w:val="7C882ED2"/>
    <w:rsid w:val="7C8F9746"/>
    <w:rsid w:val="7C9F5191"/>
    <w:rsid w:val="7CAD6D35"/>
    <w:rsid w:val="7CB15379"/>
    <w:rsid w:val="7CB8D71F"/>
    <w:rsid w:val="7CBF5102"/>
    <w:rsid w:val="7CC3077E"/>
    <w:rsid w:val="7CCAAE88"/>
    <w:rsid w:val="7CE09A9C"/>
    <w:rsid w:val="7CE45040"/>
    <w:rsid w:val="7CF1CF35"/>
    <w:rsid w:val="7CF26381"/>
    <w:rsid w:val="7CF6CCD3"/>
    <w:rsid w:val="7CF71D80"/>
    <w:rsid w:val="7D15F6DE"/>
    <w:rsid w:val="7D2511F3"/>
    <w:rsid w:val="7D2DB20B"/>
    <w:rsid w:val="7D3C506B"/>
    <w:rsid w:val="7D440C00"/>
    <w:rsid w:val="7D48537F"/>
    <w:rsid w:val="7D4A541E"/>
    <w:rsid w:val="7D4C8ECD"/>
    <w:rsid w:val="7D56E9E7"/>
    <w:rsid w:val="7D5DC155"/>
    <w:rsid w:val="7D78C09D"/>
    <w:rsid w:val="7D7B27BE"/>
    <w:rsid w:val="7D88872C"/>
    <w:rsid w:val="7D88C50B"/>
    <w:rsid w:val="7D9C6C36"/>
    <w:rsid w:val="7DABDCAA"/>
    <w:rsid w:val="7DAFBD29"/>
    <w:rsid w:val="7DC90B1A"/>
    <w:rsid w:val="7DCFB220"/>
    <w:rsid w:val="7DD214B6"/>
    <w:rsid w:val="7DD240E5"/>
    <w:rsid w:val="7DE2C25B"/>
    <w:rsid w:val="7DF4460B"/>
    <w:rsid w:val="7DFAA143"/>
    <w:rsid w:val="7E109A49"/>
    <w:rsid w:val="7E128A65"/>
    <w:rsid w:val="7E20804C"/>
    <w:rsid w:val="7E240E51"/>
    <w:rsid w:val="7E338131"/>
    <w:rsid w:val="7E3507EF"/>
    <w:rsid w:val="7E3C412D"/>
    <w:rsid w:val="7E432DE1"/>
    <w:rsid w:val="7E4C1613"/>
    <w:rsid w:val="7E6B05DC"/>
    <w:rsid w:val="7E8553BD"/>
    <w:rsid w:val="7E9E47F8"/>
    <w:rsid w:val="7EA0B2A4"/>
    <w:rsid w:val="7EA29336"/>
    <w:rsid w:val="7EA577DC"/>
    <w:rsid w:val="7EA87C98"/>
    <w:rsid w:val="7EC31B4A"/>
    <w:rsid w:val="7EC617F0"/>
    <w:rsid w:val="7EE53419"/>
    <w:rsid w:val="7EF2919C"/>
    <w:rsid w:val="7EF8087F"/>
    <w:rsid w:val="7EF9F694"/>
    <w:rsid w:val="7F02E876"/>
    <w:rsid w:val="7F07AC82"/>
    <w:rsid w:val="7F11369A"/>
    <w:rsid w:val="7F149E62"/>
    <w:rsid w:val="7F25DC2C"/>
    <w:rsid w:val="7F270BE5"/>
    <w:rsid w:val="7F4C3F92"/>
    <w:rsid w:val="7F4DB117"/>
    <w:rsid w:val="7F4FADBB"/>
    <w:rsid w:val="7F59409E"/>
    <w:rsid w:val="7F66857E"/>
    <w:rsid w:val="7F82BAEF"/>
    <w:rsid w:val="7F87F5E3"/>
    <w:rsid w:val="7F897552"/>
    <w:rsid w:val="7F8EEC9F"/>
    <w:rsid w:val="7F914680"/>
    <w:rsid w:val="7F9D4467"/>
    <w:rsid w:val="7FA4C178"/>
    <w:rsid w:val="7FB3CF15"/>
    <w:rsid w:val="7FB56302"/>
    <w:rsid w:val="7FBA6B34"/>
    <w:rsid w:val="7FBD6F25"/>
    <w:rsid w:val="7FC2D177"/>
    <w:rsid w:val="7FCC14A2"/>
    <w:rsid w:val="7FE7B81B"/>
    <w:rsid w:val="7FEF3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AF7D9"/>
  <w15:chartTrackingRefBased/>
  <w15:docId w15:val="{A77CDEA9-018E-5F46-9086-E345FE919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135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353"/>
    <w:rPr>
      <w:color w:val="605E5C"/>
      <w:shd w:val="clear" w:color="auto" w:fill="E1DFDD"/>
    </w:rPr>
  </w:style>
  <w:style w:type="paragraph" w:customStyle="1" w:styleId="p1">
    <w:name w:val="p1"/>
    <w:basedOn w:val="Normal"/>
    <w:rsid w:val="00224F10"/>
    <w:pPr>
      <w:spacing w:after="0" w:line="240" w:lineRule="auto"/>
    </w:pPr>
    <w:rPr>
      <w:rFonts w:ascii=".AppleSystemUIFont" w:hAnsi=".AppleSystemUIFont" w:cs="Times New Roman"/>
      <w:sz w:val="29"/>
      <w:szCs w:val="29"/>
      <w:lang w:eastAsia="en-GB"/>
    </w:rPr>
  </w:style>
  <w:style w:type="character" w:customStyle="1" w:styleId="s1">
    <w:name w:val="s1"/>
    <w:basedOn w:val="DefaultParagraphFont"/>
    <w:rsid w:val="00224F10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  <w:style w:type="character" w:customStyle="1" w:styleId="s2">
    <w:name w:val="s2"/>
    <w:basedOn w:val="DefaultParagraphFont"/>
    <w:rsid w:val="00224F10"/>
    <w:rPr>
      <w:rFonts w:ascii="UICTFontTextStyleItalicBody" w:hAnsi="UICTFontTextStyleItalicBody" w:hint="default"/>
      <w:b w:val="0"/>
      <w:bCs w:val="0"/>
      <w:i/>
      <w:iCs/>
      <w:sz w:val="29"/>
      <w:szCs w:val="29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/>
  </w:style>
  <w:style w:type="paragraph" w:styleId="Header">
    <w:name w:val="header"/>
    <w:basedOn w:val="Normal"/>
    <w:link w:val="HeaderChar"/>
    <w:uiPriority w:val="99"/>
    <w:unhideWhenUsed/>
    <w:rsid w:val="008755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755BF"/>
  </w:style>
  <w:style w:type="paragraph" w:styleId="Footer">
    <w:name w:val="footer"/>
    <w:basedOn w:val="Normal"/>
    <w:link w:val="FooterChar"/>
    <w:uiPriority w:val="99"/>
    <w:unhideWhenUsed/>
    <w:rsid w:val="008755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755BF"/>
  </w:style>
  <w:style w:type="character" w:customStyle="1" w:styleId="apple-converted-space">
    <w:name w:val="apple-converted-space"/>
    <w:basedOn w:val="DefaultParagraphFont"/>
    <w:rsid w:val="00F33D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98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52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0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5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48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4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0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6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8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" TargetMode="External"/><Relationship Id="rId18" Type="http://schemas.openxmlformats.org/officeDocument/2006/relationships/hyperlink" Target="https://doi.org/10.1007/BF01044839" TargetMode="External"/><Relationship Id="rId26" Type="http://schemas.openxmlformats.org/officeDocument/2006/relationships/hyperlink" Target="https://doi.org/10.1080/1068316X.2020.1849694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eprints.qut.edu.au/20501/" TargetMode="External"/><Relationship Id="rId34" Type="http://schemas.microsoft.com/office/2020/10/relationships/intelligence" Target="intelligence2.xml"/><Relationship Id="rId7" Type="http://schemas.openxmlformats.org/officeDocument/2006/relationships/hyperlink" Target="https://doi.org/10.1177/14613557221106073" TargetMode="External"/><Relationship Id="rId12" Type="http://schemas.openxmlformats.org/officeDocument/2006/relationships/hyperlink" Target="https://doi.org/10.1016/j.ijlp.2010.09.004" TargetMode="External"/><Relationship Id="rId17" Type="http://schemas.openxmlformats.org/officeDocument/2006/relationships/hyperlink" Target="https://link.springer.com/article/10.3758/bf03336715" TargetMode="External"/><Relationship Id="rId25" Type="http://schemas.openxmlformats.org/officeDocument/2006/relationships/hyperlink" Target="https://doi.org/10.1348/135532509X463356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080/15614263.2020.1869002" TargetMode="External"/><Relationship Id="rId20" Type="http://schemas.openxmlformats.org/officeDocument/2006/relationships/hyperlink" Target="https://doi.org/10.1038/s41598-025-16274-0" TargetMode="External"/><Relationship Id="rId29" Type="http://schemas.openxmlformats.org/officeDocument/2006/relationships/hyperlink" Target="https://psycnet.apa.org/doi/10.1037/a003951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psycnet.apa.org/doi/10.1002/acp.3178" TargetMode="External"/><Relationship Id="rId24" Type="http://schemas.openxmlformats.org/officeDocument/2006/relationships/hyperlink" Target="https://doi.org/10.1098/rstb.1983.0060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link.springer.com/article/10.1007/BF01062971" TargetMode="External"/><Relationship Id="rId23" Type="http://schemas.openxmlformats.org/officeDocument/2006/relationships/hyperlink" Target="https://psycnet.apa.org/buy/1993-23944-001" TargetMode="External"/><Relationship Id="rId28" Type="http://schemas.openxmlformats.org/officeDocument/2006/relationships/hyperlink" Target="https://psycnet.apa.org/doi/10.1037/0033-2909.99.3.320" TargetMode="External"/><Relationship Id="rId10" Type="http://schemas.openxmlformats.org/officeDocument/2006/relationships/hyperlink" Target="https://post.parliament.uk/research-briefings/post-pn-0607/" TargetMode="External"/><Relationship Id="rId19" Type="http://schemas.openxmlformats.org/officeDocument/2006/relationships/hyperlink" Target="https://doi.org/10.1348/000712603767876262?urlappend=%3Futm_source%3Dresearchgate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h0101806" TargetMode="External"/><Relationship Id="rId14" Type="http://schemas.openxmlformats.org/officeDocument/2006/relationships/hyperlink" Target="https://www.taylorfrancis.com/chapters/edit/10.4324/9780429428517-2/effectiveness-cognitive-interview-mark-kebbell-wagstaff-graham" TargetMode="External"/><Relationship Id="rId22" Type="http://schemas.openxmlformats.org/officeDocument/2006/relationships/hyperlink" Target="https://doi.org/10.1016/j.cognition.2024.105917" TargetMode="External"/><Relationship Id="rId27" Type="http://schemas.openxmlformats.org/officeDocument/2006/relationships/hyperlink" Target="https://www.annualreviews.org/content/journals/10.1146/annurev.psych.54.101601.145028" TargetMode="External"/><Relationship Id="rId30" Type="http://schemas.openxmlformats.org/officeDocument/2006/relationships/header" Target="header1.xml"/><Relationship Id="rId8" Type="http://schemas.openxmlformats.org/officeDocument/2006/relationships/hyperlink" Target="https://doi.org/10.1080/17470218.2012.6961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3084</Words>
  <Characters>17584</Characters>
  <Application>Microsoft Office Word</Application>
  <DocSecurity>0</DocSecurity>
  <Lines>146</Lines>
  <Paragraphs>41</Paragraphs>
  <ScaleCrop>false</ScaleCrop>
  <Company/>
  <LinksUpToDate>false</LinksUpToDate>
  <CharactersWithSpaces>20627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Jones (2300483)</dc:creator>
  <cp:keywords/>
  <dc:description/>
  <cp:lastModifiedBy>Luke Jones (2300483)</cp:lastModifiedBy>
  <cp:revision>5</cp:revision>
  <dcterms:created xsi:type="dcterms:W3CDTF">2025-11-05T10:01:00Z</dcterms:created>
  <dcterms:modified xsi:type="dcterms:W3CDTF">2025-11-05T10:25:00Z</dcterms:modified>
</cp:coreProperties>
</file>