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29EB2BF5" w:rsidR="0086599B" w:rsidRPr="00330917" w:rsidRDefault="00DE70C8"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2222787</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128E3ACE" w:rsidR="0086599B" w:rsidRPr="00FA787D" w:rsidRDefault="00FA787D" w:rsidP="00FA787D">
            <w:pPr>
              <w:pStyle w:val="Default"/>
              <w:jc w:val="center"/>
              <w:rPr>
                <w:sz w:val="23"/>
                <w:szCs w:val="23"/>
              </w:rPr>
            </w:pPr>
            <w:r>
              <w:rPr>
                <w:b/>
                <w:bCs/>
                <w:sz w:val="23"/>
                <w:szCs w:val="23"/>
              </w:rPr>
              <w:t xml:space="preserve">Operating Hotel Facilities </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670B5F9B" w:rsidR="0086599B" w:rsidRPr="00FA787D" w:rsidRDefault="00FA787D" w:rsidP="00FA787D">
            <w:pPr>
              <w:pStyle w:val="Default"/>
              <w:jc w:val="center"/>
              <w:rPr>
                <w:sz w:val="22"/>
              </w:rPr>
            </w:pPr>
            <w:r>
              <w:rPr>
                <w:b/>
                <w:bCs/>
                <w:sz w:val="22"/>
                <w:szCs w:val="22"/>
              </w:rPr>
              <w:t xml:space="preserve">BMIH4006 </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3B4F04FF" w:rsidR="0086599B" w:rsidRPr="00FA787D" w:rsidRDefault="00FA787D" w:rsidP="00FA787D">
            <w:pPr>
              <w:pStyle w:val="Default"/>
              <w:jc w:val="center"/>
            </w:pPr>
            <w:r>
              <w:t xml:space="preserve">Ben Chong </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F362165"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95AF907" w14:textId="77777777" w:rsidR="005B655D" w:rsidRPr="00F87A79" w:rsidRDefault="005B655D" w:rsidP="00F87A79">
            <w:pPr>
              <w:spacing w:after="0" w:line="360" w:lineRule="auto"/>
              <w:jc w:val="both"/>
              <w:rPr>
                <w:rFonts w:ascii="Arial" w:eastAsia="Times New Roman" w:hAnsi="Arial" w:cs="Times New Roman"/>
                <w:bCs/>
                <w:color w:val="auto"/>
                <w:szCs w:val="24"/>
              </w:rPr>
            </w:pPr>
            <w:r w:rsidRPr="00F87A79">
              <w:rPr>
                <w:rFonts w:ascii="Arial" w:eastAsia="Times New Roman" w:hAnsi="Arial" w:cs="Times New Roman"/>
                <w:bCs/>
                <w:color w:val="auto"/>
                <w:szCs w:val="24"/>
              </w:rPr>
              <w:t>Reflective Journal on My Placement Experience within the Housekeeping Department at The Harboro Hotel</w:t>
            </w:r>
          </w:p>
          <w:p w14:paraId="72104E1E" w14:textId="77777777" w:rsidR="005B655D" w:rsidRPr="00F87A79" w:rsidRDefault="005B655D" w:rsidP="00F87A79">
            <w:pPr>
              <w:spacing w:after="0" w:line="360" w:lineRule="auto"/>
              <w:jc w:val="both"/>
              <w:rPr>
                <w:rFonts w:ascii="Arial" w:eastAsia="Times New Roman" w:hAnsi="Arial" w:cs="Times New Roman"/>
                <w:bCs/>
                <w:color w:val="auto"/>
                <w:szCs w:val="24"/>
              </w:rPr>
            </w:pPr>
          </w:p>
          <w:p w14:paraId="7691C729" w14:textId="38951523" w:rsidR="005B655D" w:rsidRPr="00F87A79" w:rsidRDefault="005B655D" w:rsidP="00F87A79">
            <w:pPr>
              <w:spacing w:after="0" w:line="360" w:lineRule="auto"/>
              <w:jc w:val="both"/>
              <w:rPr>
                <w:rFonts w:ascii="Arial" w:eastAsia="Times New Roman" w:hAnsi="Arial" w:cs="Times New Roman"/>
                <w:bCs/>
                <w:color w:val="auto"/>
                <w:szCs w:val="24"/>
              </w:rPr>
            </w:pPr>
            <w:r w:rsidRPr="00F87A79">
              <w:rPr>
                <w:rFonts w:ascii="Arial" w:eastAsia="Times New Roman" w:hAnsi="Arial" w:cs="Times New Roman"/>
                <w:bCs/>
                <w:color w:val="auto"/>
                <w:szCs w:val="24"/>
              </w:rPr>
              <w:t>Introduction</w:t>
            </w:r>
          </w:p>
          <w:p w14:paraId="5192703F" w14:textId="77777777" w:rsidR="005B655D" w:rsidRPr="00F87A79" w:rsidRDefault="005B655D" w:rsidP="00F87A79">
            <w:pPr>
              <w:spacing w:after="0" w:line="360" w:lineRule="auto"/>
              <w:jc w:val="both"/>
              <w:rPr>
                <w:rFonts w:ascii="Arial" w:eastAsia="Times New Roman" w:hAnsi="Arial" w:cs="Times New Roman"/>
                <w:bCs/>
                <w:color w:val="auto"/>
                <w:szCs w:val="24"/>
              </w:rPr>
            </w:pPr>
          </w:p>
          <w:p w14:paraId="79E90091" w14:textId="76D8F316" w:rsidR="005B655D" w:rsidRPr="00DD79C6" w:rsidRDefault="005B655D" w:rsidP="00F87A79">
            <w:pPr>
              <w:spacing w:after="0" w:line="360" w:lineRule="auto"/>
              <w:jc w:val="both"/>
              <w:rPr>
                <w:rFonts w:ascii="Arial" w:eastAsia="Times New Roman" w:hAnsi="Arial" w:cs="Arial"/>
                <w:bCs/>
                <w:color w:val="auto"/>
                <w:szCs w:val="24"/>
              </w:rPr>
            </w:pPr>
            <w:r w:rsidRPr="00F87A79">
              <w:rPr>
                <w:rFonts w:ascii="Arial" w:eastAsia="Times New Roman" w:hAnsi="Arial" w:cs="Times New Roman"/>
                <w:bCs/>
                <w:color w:val="auto"/>
                <w:szCs w:val="24"/>
              </w:rPr>
              <w:t>Utilizing the Gibbs Model of Reflection, this journal chronicles my comprehensive placement experience within the housekeeping department of The Harboro Hotel. This reflective journey delves into the tasks undertaken, the challenges faced, and the invaluable lessons learned, highlighting the indispensable role of housekeeping in ensuring guest satisfaction and contributing to the hotel's success.</w:t>
            </w:r>
            <w:r w:rsidR="00DD79C6">
              <w:t xml:space="preserve"> </w:t>
            </w:r>
            <w:r w:rsidR="00DD79C6" w:rsidRPr="00DD79C6">
              <w:rPr>
                <w:rFonts w:ascii="Arial" w:hAnsi="Arial" w:cs="Arial"/>
              </w:rPr>
              <w:t>(</w:t>
            </w:r>
            <w:r w:rsidR="00DD79C6" w:rsidRPr="00DD79C6">
              <w:rPr>
                <w:rFonts w:ascii="Arial" w:hAnsi="Arial" w:cs="Arial"/>
              </w:rPr>
              <w:t>Carve Consulting. (2021)</w:t>
            </w:r>
            <w:r w:rsidR="00DD79C6" w:rsidRPr="00DD79C6">
              <w:rPr>
                <w:rFonts w:ascii="Arial" w:hAnsi="Arial" w:cs="Arial"/>
              </w:rPr>
              <w:t>)</w:t>
            </w:r>
          </w:p>
          <w:p w14:paraId="7AC7B927" w14:textId="77777777" w:rsidR="005B655D" w:rsidRPr="00F87A79" w:rsidRDefault="005B655D" w:rsidP="00F87A79">
            <w:pPr>
              <w:spacing w:after="0" w:line="360" w:lineRule="auto"/>
              <w:jc w:val="both"/>
              <w:rPr>
                <w:rFonts w:ascii="Arial" w:eastAsia="Times New Roman" w:hAnsi="Arial" w:cs="Times New Roman"/>
                <w:bCs/>
                <w:color w:val="auto"/>
                <w:szCs w:val="24"/>
              </w:rPr>
            </w:pPr>
          </w:p>
          <w:p w14:paraId="5B16FE62" w14:textId="02A45F87" w:rsidR="005B655D" w:rsidRPr="00F87A79" w:rsidRDefault="005B655D" w:rsidP="00F87A79">
            <w:pPr>
              <w:spacing w:after="0" w:line="360" w:lineRule="auto"/>
              <w:jc w:val="both"/>
              <w:rPr>
                <w:rFonts w:ascii="Arial" w:eastAsia="Times New Roman" w:hAnsi="Arial" w:cs="Times New Roman"/>
                <w:bCs/>
                <w:color w:val="auto"/>
                <w:szCs w:val="24"/>
              </w:rPr>
            </w:pPr>
            <w:r w:rsidRPr="00F87A79">
              <w:rPr>
                <w:rFonts w:ascii="Arial" w:eastAsia="Times New Roman" w:hAnsi="Arial" w:cs="Times New Roman"/>
                <w:bCs/>
                <w:color w:val="auto"/>
                <w:szCs w:val="24"/>
              </w:rPr>
              <w:t>Description</w:t>
            </w:r>
          </w:p>
          <w:p w14:paraId="1C29E120" w14:textId="77777777" w:rsidR="005B655D" w:rsidRPr="00F87A79" w:rsidRDefault="005B655D" w:rsidP="00F87A79">
            <w:pPr>
              <w:spacing w:after="0" w:line="360" w:lineRule="auto"/>
              <w:jc w:val="both"/>
              <w:rPr>
                <w:rFonts w:ascii="Arial" w:eastAsia="Times New Roman" w:hAnsi="Arial" w:cs="Times New Roman"/>
                <w:bCs/>
                <w:color w:val="auto"/>
                <w:szCs w:val="24"/>
              </w:rPr>
            </w:pPr>
          </w:p>
          <w:p w14:paraId="0DAE5535" w14:textId="4CC3C483" w:rsidR="005B655D" w:rsidRPr="00F87A79" w:rsidRDefault="005B655D" w:rsidP="00F87A79">
            <w:pPr>
              <w:spacing w:after="0" w:line="360" w:lineRule="auto"/>
              <w:jc w:val="both"/>
              <w:rPr>
                <w:rFonts w:ascii="Arial" w:eastAsia="Times New Roman" w:hAnsi="Arial" w:cs="Times New Roman"/>
                <w:bCs/>
                <w:color w:val="auto"/>
                <w:szCs w:val="24"/>
              </w:rPr>
            </w:pPr>
            <w:r w:rsidRPr="00F87A79">
              <w:rPr>
                <w:rFonts w:ascii="Arial" w:eastAsia="Times New Roman" w:hAnsi="Arial" w:cs="Times New Roman"/>
                <w:bCs/>
                <w:color w:val="auto"/>
                <w:szCs w:val="24"/>
              </w:rPr>
              <w:t xml:space="preserve">My responsibilities within the housekeeping department were diverse, spanning from the meticulous cleaning and preparation of guest rooms to maintaining the cleanliness of public areas. Each task was performed with an emphasis on attention to detail, whether it was ensuring the perfect alignment of bed linens, the spotlessness of bathroom fixtures, or the strategic placement of amenities to enhance guest comfort. </w:t>
            </w:r>
          </w:p>
          <w:p w14:paraId="740777CA" w14:textId="77777777" w:rsidR="005B655D" w:rsidRPr="00F87A79" w:rsidRDefault="005B655D" w:rsidP="00F87A79">
            <w:pPr>
              <w:spacing w:after="0" w:line="360" w:lineRule="auto"/>
              <w:jc w:val="both"/>
              <w:rPr>
                <w:rFonts w:ascii="Arial" w:eastAsia="Times New Roman" w:hAnsi="Arial" w:cs="Times New Roman"/>
                <w:bCs/>
                <w:color w:val="auto"/>
                <w:szCs w:val="24"/>
              </w:rPr>
            </w:pPr>
          </w:p>
          <w:p w14:paraId="5D8B80A9" w14:textId="583F03DB" w:rsidR="005B655D" w:rsidRPr="00F87A79" w:rsidRDefault="005B655D" w:rsidP="00F87A79">
            <w:pPr>
              <w:spacing w:after="0" w:line="360" w:lineRule="auto"/>
              <w:jc w:val="both"/>
              <w:rPr>
                <w:rFonts w:ascii="Arial" w:eastAsia="Times New Roman" w:hAnsi="Arial" w:cs="Times New Roman"/>
                <w:bCs/>
                <w:color w:val="auto"/>
                <w:szCs w:val="24"/>
              </w:rPr>
            </w:pPr>
            <w:r w:rsidRPr="00F87A79">
              <w:rPr>
                <w:rFonts w:ascii="Arial" w:eastAsia="Times New Roman" w:hAnsi="Arial" w:cs="Times New Roman"/>
                <w:bCs/>
                <w:color w:val="auto"/>
                <w:szCs w:val="24"/>
              </w:rPr>
              <w:t>Feelings</w:t>
            </w:r>
          </w:p>
          <w:p w14:paraId="4BD3AC09" w14:textId="77777777" w:rsidR="005B655D" w:rsidRPr="00F87A79" w:rsidRDefault="005B655D" w:rsidP="00F87A79">
            <w:pPr>
              <w:spacing w:after="0" w:line="360" w:lineRule="auto"/>
              <w:jc w:val="both"/>
              <w:rPr>
                <w:rFonts w:ascii="Arial" w:eastAsia="Times New Roman" w:hAnsi="Arial" w:cs="Times New Roman"/>
                <w:bCs/>
                <w:color w:val="auto"/>
                <w:szCs w:val="24"/>
              </w:rPr>
            </w:pPr>
          </w:p>
          <w:p w14:paraId="127BAA8B" w14:textId="77777777" w:rsidR="005B655D" w:rsidRPr="00F87A79" w:rsidRDefault="005B655D" w:rsidP="00F87A79">
            <w:pPr>
              <w:spacing w:after="0" w:line="360" w:lineRule="auto"/>
              <w:jc w:val="both"/>
              <w:rPr>
                <w:rFonts w:ascii="Arial" w:eastAsia="Times New Roman" w:hAnsi="Arial" w:cs="Times New Roman"/>
                <w:bCs/>
                <w:color w:val="auto"/>
                <w:szCs w:val="24"/>
              </w:rPr>
            </w:pPr>
            <w:r w:rsidRPr="00F87A79">
              <w:rPr>
                <w:rFonts w:ascii="Arial" w:eastAsia="Times New Roman" w:hAnsi="Arial" w:cs="Times New Roman"/>
                <w:bCs/>
                <w:color w:val="auto"/>
                <w:szCs w:val="24"/>
              </w:rPr>
              <w:t xml:space="preserve">The initial days were marked by a whirlwind of emotions, from the trepidation of meeting high standards to the satisfaction derived from transforming spaces into pristine settings for guests. The fast-paced nature of the work, coupled with the physical demands and the expectation to consistently deliver under tight deadlines, was at times overwhelming. However, the camaraderie </w:t>
            </w:r>
            <w:r w:rsidRPr="00F87A79">
              <w:rPr>
                <w:rFonts w:ascii="Arial" w:eastAsia="Times New Roman" w:hAnsi="Arial" w:cs="Times New Roman"/>
                <w:bCs/>
                <w:color w:val="auto"/>
                <w:szCs w:val="24"/>
              </w:rPr>
              <w:lastRenderedPageBreak/>
              <w:t>within the team and the visible results of our efforts brought a profound sense of achievement and belonging.</w:t>
            </w:r>
          </w:p>
          <w:p w14:paraId="2D4A3EBC" w14:textId="77777777" w:rsidR="005B655D" w:rsidRPr="00F87A79" w:rsidRDefault="005B655D" w:rsidP="00F87A79">
            <w:pPr>
              <w:spacing w:after="0" w:line="360" w:lineRule="auto"/>
              <w:jc w:val="both"/>
              <w:rPr>
                <w:rFonts w:ascii="Arial" w:eastAsia="Times New Roman" w:hAnsi="Arial" w:cs="Times New Roman"/>
                <w:bCs/>
                <w:color w:val="auto"/>
                <w:szCs w:val="24"/>
              </w:rPr>
            </w:pPr>
          </w:p>
          <w:p w14:paraId="14557A88" w14:textId="32DAFBB9" w:rsidR="005B655D" w:rsidRPr="00F87A79" w:rsidRDefault="005B655D" w:rsidP="00F87A79">
            <w:pPr>
              <w:spacing w:after="0" w:line="360" w:lineRule="auto"/>
              <w:jc w:val="both"/>
              <w:rPr>
                <w:rFonts w:ascii="Arial" w:eastAsia="Times New Roman" w:hAnsi="Arial" w:cs="Times New Roman"/>
                <w:bCs/>
                <w:color w:val="auto"/>
                <w:szCs w:val="24"/>
              </w:rPr>
            </w:pPr>
            <w:r w:rsidRPr="00F87A79">
              <w:rPr>
                <w:rFonts w:ascii="Arial" w:eastAsia="Times New Roman" w:hAnsi="Arial" w:cs="Times New Roman"/>
                <w:bCs/>
                <w:color w:val="auto"/>
                <w:szCs w:val="24"/>
              </w:rPr>
              <w:t>Evaluation</w:t>
            </w:r>
          </w:p>
          <w:p w14:paraId="2E4A6AC8" w14:textId="77777777" w:rsidR="005B655D" w:rsidRPr="00F87A79" w:rsidRDefault="005B655D" w:rsidP="00F87A79">
            <w:pPr>
              <w:spacing w:after="0" w:line="360" w:lineRule="auto"/>
              <w:jc w:val="both"/>
              <w:rPr>
                <w:rFonts w:ascii="Arial" w:eastAsia="Times New Roman" w:hAnsi="Arial" w:cs="Times New Roman"/>
                <w:bCs/>
                <w:color w:val="auto"/>
                <w:szCs w:val="24"/>
              </w:rPr>
            </w:pPr>
          </w:p>
          <w:p w14:paraId="77EF370C" w14:textId="066C4AF9" w:rsidR="005B655D" w:rsidRPr="00DD79C6" w:rsidRDefault="005B655D" w:rsidP="00F87A79">
            <w:pPr>
              <w:spacing w:after="0" w:line="360" w:lineRule="auto"/>
              <w:jc w:val="both"/>
              <w:rPr>
                <w:rFonts w:ascii="Arial" w:eastAsia="Times New Roman" w:hAnsi="Arial" w:cs="Arial"/>
                <w:bCs/>
                <w:color w:val="auto"/>
                <w:szCs w:val="24"/>
              </w:rPr>
            </w:pPr>
            <w:r w:rsidRPr="00F87A79">
              <w:rPr>
                <w:rFonts w:ascii="Arial" w:eastAsia="Times New Roman" w:hAnsi="Arial" w:cs="Times New Roman"/>
                <w:bCs/>
                <w:color w:val="auto"/>
                <w:szCs w:val="24"/>
              </w:rPr>
              <w:t>Reflecting on my performance, my strength lay in my meticulous attention to detail and my unwavering adherence to cleanliness standards, which directly influenced guest satisfaction. My ability to adapt and learn the nuances of housekeeping operations was pivotal. Nevertheless, I recognized areas for improvement, particularly in time management and the efficient prioritization of tasks, which occasionally challenged my ability to balance speed with thoroughness</w:t>
            </w:r>
            <w:r w:rsidRPr="00DD79C6">
              <w:rPr>
                <w:rFonts w:ascii="Arial" w:eastAsia="Times New Roman" w:hAnsi="Arial" w:cs="Arial"/>
                <w:bCs/>
                <w:color w:val="auto"/>
                <w:szCs w:val="24"/>
              </w:rPr>
              <w:t>.</w:t>
            </w:r>
            <w:r w:rsidR="00DD79C6" w:rsidRPr="00DD79C6">
              <w:rPr>
                <w:rFonts w:ascii="Arial" w:hAnsi="Arial" w:cs="Arial"/>
              </w:rPr>
              <w:t xml:space="preserve"> </w:t>
            </w:r>
            <w:r w:rsidR="00DD79C6" w:rsidRPr="00DD79C6">
              <w:rPr>
                <w:rFonts w:ascii="Arial" w:hAnsi="Arial" w:cs="Arial"/>
              </w:rPr>
              <w:t>Raelin, J.A. (2002)</w:t>
            </w:r>
          </w:p>
          <w:p w14:paraId="2F1FB0A3" w14:textId="77777777" w:rsidR="005B655D" w:rsidRPr="00F87A79" w:rsidRDefault="005B655D" w:rsidP="00F87A79">
            <w:pPr>
              <w:spacing w:after="0" w:line="360" w:lineRule="auto"/>
              <w:jc w:val="both"/>
              <w:rPr>
                <w:rFonts w:ascii="Arial" w:eastAsia="Times New Roman" w:hAnsi="Arial" w:cs="Times New Roman"/>
                <w:bCs/>
                <w:color w:val="auto"/>
                <w:szCs w:val="24"/>
              </w:rPr>
            </w:pPr>
          </w:p>
          <w:p w14:paraId="6DC818A1" w14:textId="6F4F8FEF" w:rsidR="005B655D" w:rsidRPr="00F87A79" w:rsidRDefault="005B655D" w:rsidP="00F87A79">
            <w:pPr>
              <w:spacing w:after="0" w:line="360" w:lineRule="auto"/>
              <w:jc w:val="both"/>
              <w:rPr>
                <w:rFonts w:ascii="Arial" w:eastAsia="Times New Roman" w:hAnsi="Arial" w:cs="Times New Roman"/>
                <w:bCs/>
                <w:color w:val="auto"/>
                <w:szCs w:val="24"/>
              </w:rPr>
            </w:pPr>
            <w:r w:rsidRPr="00F87A79">
              <w:rPr>
                <w:rFonts w:ascii="Arial" w:eastAsia="Times New Roman" w:hAnsi="Arial" w:cs="Times New Roman"/>
                <w:bCs/>
                <w:color w:val="auto"/>
                <w:szCs w:val="24"/>
              </w:rPr>
              <w:t>Analysis</w:t>
            </w:r>
          </w:p>
          <w:p w14:paraId="3065DA44" w14:textId="77777777" w:rsidR="005B655D" w:rsidRPr="00F87A79" w:rsidRDefault="005B655D" w:rsidP="00F87A79">
            <w:pPr>
              <w:spacing w:after="0" w:line="360" w:lineRule="auto"/>
              <w:jc w:val="both"/>
              <w:rPr>
                <w:rFonts w:ascii="Arial" w:eastAsia="Times New Roman" w:hAnsi="Arial" w:cs="Times New Roman"/>
                <w:bCs/>
                <w:color w:val="auto"/>
                <w:szCs w:val="24"/>
              </w:rPr>
            </w:pPr>
          </w:p>
          <w:p w14:paraId="4E732D42" w14:textId="77777777" w:rsidR="005B655D" w:rsidRPr="00F87A79" w:rsidRDefault="005B655D" w:rsidP="00F87A79">
            <w:pPr>
              <w:spacing w:after="0" w:line="360" w:lineRule="auto"/>
              <w:jc w:val="both"/>
              <w:rPr>
                <w:rFonts w:ascii="Arial" w:eastAsia="Times New Roman" w:hAnsi="Arial" w:cs="Times New Roman"/>
                <w:bCs/>
                <w:color w:val="auto"/>
                <w:szCs w:val="24"/>
              </w:rPr>
            </w:pPr>
            <w:r w:rsidRPr="00F87A79">
              <w:rPr>
                <w:rFonts w:ascii="Arial" w:eastAsia="Times New Roman" w:hAnsi="Arial" w:cs="Times New Roman"/>
                <w:bCs/>
                <w:color w:val="auto"/>
                <w:szCs w:val="24"/>
              </w:rPr>
              <w:t>The experience illuminated the critical impact of housekeeping on the overall guest experience. Cleanliness and orderliness are not merely operational tasks but the backbone of guest satisfaction, influencing their perceptions and their likelihood to return. Collaboration and effective communication within the team emerged as key elements in overcoming day-to-day challenges, highlighting the importance of teamwork in maintaining operational efficiency and high standards.</w:t>
            </w:r>
          </w:p>
          <w:p w14:paraId="339C0C8D" w14:textId="77777777" w:rsidR="005B655D" w:rsidRPr="00F87A79" w:rsidRDefault="005B655D" w:rsidP="00F87A79">
            <w:pPr>
              <w:spacing w:after="0" w:line="360" w:lineRule="auto"/>
              <w:jc w:val="both"/>
              <w:rPr>
                <w:rFonts w:ascii="Arial" w:eastAsia="Times New Roman" w:hAnsi="Arial" w:cs="Times New Roman"/>
                <w:bCs/>
                <w:color w:val="auto"/>
                <w:szCs w:val="24"/>
              </w:rPr>
            </w:pPr>
          </w:p>
          <w:p w14:paraId="049A5352" w14:textId="51CE4296" w:rsidR="005B655D" w:rsidRPr="00F87A79" w:rsidRDefault="005B655D" w:rsidP="00F87A79">
            <w:pPr>
              <w:spacing w:after="0" w:line="360" w:lineRule="auto"/>
              <w:jc w:val="both"/>
              <w:rPr>
                <w:rFonts w:ascii="Arial" w:eastAsia="Times New Roman" w:hAnsi="Arial" w:cs="Times New Roman"/>
                <w:bCs/>
                <w:color w:val="auto"/>
                <w:szCs w:val="24"/>
              </w:rPr>
            </w:pPr>
            <w:r w:rsidRPr="00F87A79">
              <w:rPr>
                <w:rFonts w:ascii="Arial" w:eastAsia="Times New Roman" w:hAnsi="Arial" w:cs="Times New Roman"/>
                <w:bCs/>
                <w:color w:val="auto"/>
                <w:szCs w:val="24"/>
              </w:rPr>
              <w:t>Conclusion</w:t>
            </w:r>
          </w:p>
          <w:p w14:paraId="2F7B18F4" w14:textId="77777777" w:rsidR="005B655D" w:rsidRPr="00F87A79" w:rsidRDefault="005B655D" w:rsidP="00F87A79">
            <w:pPr>
              <w:spacing w:after="0" w:line="360" w:lineRule="auto"/>
              <w:jc w:val="both"/>
              <w:rPr>
                <w:rFonts w:ascii="Arial" w:eastAsia="Times New Roman" w:hAnsi="Arial" w:cs="Times New Roman"/>
                <w:bCs/>
                <w:color w:val="auto"/>
                <w:szCs w:val="24"/>
              </w:rPr>
            </w:pPr>
          </w:p>
          <w:p w14:paraId="207909E8" w14:textId="168B0B91" w:rsidR="005B655D" w:rsidRPr="00DD79C6" w:rsidRDefault="005B655D" w:rsidP="00F87A79">
            <w:pPr>
              <w:spacing w:after="0" w:line="360" w:lineRule="auto"/>
              <w:jc w:val="both"/>
              <w:rPr>
                <w:rFonts w:ascii="Arial" w:eastAsia="Times New Roman" w:hAnsi="Arial" w:cs="Arial"/>
                <w:bCs/>
                <w:color w:val="auto"/>
                <w:szCs w:val="24"/>
              </w:rPr>
            </w:pPr>
            <w:r w:rsidRPr="00F87A79">
              <w:rPr>
                <w:rFonts w:ascii="Arial" w:eastAsia="Times New Roman" w:hAnsi="Arial" w:cs="Times New Roman"/>
                <w:bCs/>
                <w:color w:val="auto"/>
                <w:szCs w:val="24"/>
              </w:rPr>
              <w:t>This placement has been instrumental in shaping my understanding of the hospitality industry and the critical role played by housekeeping in defining guest experiences. It has taught me the value of diligence, teamwork, and the relentless pursuit of excellence. Personally, it has fostered a deeper appreciation for the behind-the-scenes efforts that contribute to the success of a hotel, enhancing my professional aspirations within the hospitality sector.</w:t>
            </w:r>
            <w:r w:rsidR="00DD79C6">
              <w:t xml:space="preserve"> </w:t>
            </w:r>
            <w:r w:rsidR="00DD79C6" w:rsidRPr="00DD79C6">
              <w:rPr>
                <w:rFonts w:ascii="Arial" w:hAnsi="Arial" w:cs="Arial"/>
              </w:rPr>
              <w:t>Dewey, J. (1933)</w:t>
            </w:r>
          </w:p>
          <w:p w14:paraId="5E7DC4C6" w14:textId="77777777" w:rsidR="005B655D" w:rsidRPr="005B655D" w:rsidRDefault="005B655D" w:rsidP="005B655D">
            <w:pPr>
              <w:spacing w:after="0" w:line="240" w:lineRule="auto"/>
              <w:jc w:val="center"/>
              <w:rPr>
                <w:rFonts w:ascii="Arial" w:eastAsia="Times New Roman" w:hAnsi="Arial" w:cs="Times New Roman"/>
                <w:bCs/>
                <w:color w:val="auto"/>
                <w:sz w:val="20"/>
                <w:szCs w:val="20"/>
              </w:rPr>
            </w:pPr>
          </w:p>
          <w:p w14:paraId="5BBD058B" w14:textId="77CD7736" w:rsidR="005B655D" w:rsidRPr="00F87A79" w:rsidRDefault="005B655D" w:rsidP="00F87A79">
            <w:pPr>
              <w:spacing w:after="0" w:line="360" w:lineRule="auto"/>
              <w:jc w:val="both"/>
              <w:rPr>
                <w:rFonts w:ascii="Arial" w:eastAsia="Times New Roman" w:hAnsi="Arial" w:cs="Times New Roman"/>
                <w:bCs/>
                <w:color w:val="auto"/>
                <w:szCs w:val="24"/>
              </w:rPr>
            </w:pPr>
            <w:r w:rsidRPr="00F87A79">
              <w:rPr>
                <w:rFonts w:ascii="Arial" w:eastAsia="Times New Roman" w:hAnsi="Arial" w:cs="Times New Roman"/>
                <w:bCs/>
                <w:color w:val="auto"/>
                <w:szCs w:val="24"/>
              </w:rPr>
              <w:t>Action Plan for Improving Housekeeping Skills at The Harboro Hotel</w:t>
            </w:r>
          </w:p>
          <w:p w14:paraId="7D8A9822" w14:textId="77777777" w:rsidR="005B655D" w:rsidRPr="00F87A79" w:rsidRDefault="005B655D" w:rsidP="00F87A79">
            <w:pPr>
              <w:spacing w:after="0" w:line="360" w:lineRule="auto"/>
              <w:jc w:val="both"/>
              <w:rPr>
                <w:rFonts w:ascii="Arial" w:eastAsia="Times New Roman" w:hAnsi="Arial" w:cs="Times New Roman"/>
                <w:bCs/>
                <w:color w:val="auto"/>
                <w:szCs w:val="24"/>
              </w:rPr>
            </w:pPr>
          </w:p>
          <w:p w14:paraId="48FB4D1B" w14:textId="77777777" w:rsidR="005B655D" w:rsidRPr="00F87A79" w:rsidRDefault="005B655D" w:rsidP="00F87A79">
            <w:pPr>
              <w:spacing w:after="0" w:line="360" w:lineRule="auto"/>
              <w:jc w:val="both"/>
              <w:rPr>
                <w:rFonts w:ascii="Arial" w:eastAsia="Times New Roman" w:hAnsi="Arial" w:cs="Times New Roman"/>
                <w:bCs/>
                <w:color w:val="auto"/>
                <w:szCs w:val="24"/>
              </w:rPr>
            </w:pPr>
            <w:r w:rsidRPr="00F87A79">
              <w:rPr>
                <w:rFonts w:ascii="Arial" w:eastAsia="Times New Roman" w:hAnsi="Arial" w:cs="Times New Roman"/>
                <w:bCs/>
                <w:color w:val="auto"/>
                <w:szCs w:val="24"/>
              </w:rPr>
              <w:t>After reflecting on my time in the housekeeping department, I’ve come up with a plan to get better at my job and grow in my hospitality career. Here’s what I’m planning to do:</w:t>
            </w:r>
          </w:p>
          <w:p w14:paraId="6BC9EF48" w14:textId="77777777" w:rsidR="005B655D" w:rsidRPr="00F87A79" w:rsidRDefault="005B655D" w:rsidP="00F87A79">
            <w:pPr>
              <w:spacing w:after="0" w:line="360" w:lineRule="auto"/>
              <w:jc w:val="both"/>
              <w:rPr>
                <w:rFonts w:ascii="Arial" w:eastAsia="Times New Roman" w:hAnsi="Arial" w:cs="Times New Roman"/>
                <w:bCs/>
                <w:color w:val="auto"/>
                <w:szCs w:val="24"/>
              </w:rPr>
            </w:pPr>
          </w:p>
          <w:p w14:paraId="3CED7B44" w14:textId="3DD58DEA" w:rsidR="005B655D" w:rsidRPr="00F87A79" w:rsidRDefault="005B655D" w:rsidP="00F87A79">
            <w:pPr>
              <w:spacing w:after="0" w:line="360" w:lineRule="auto"/>
              <w:jc w:val="both"/>
              <w:rPr>
                <w:rFonts w:ascii="Arial" w:eastAsia="Times New Roman" w:hAnsi="Arial" w:cs="Times New Roman"/>
                <w:bCs/>
                <w:color w:val="auto"/>
                <w:szCs w:val="24"/>
              </w:rPr>
            </w:pPr>
            <w:r w:rsidRPr="00F87A79">
              <w:rPr>
                <w:rFonts w:ascii="Arial" w:eastAsia="Times New Roman" w:hAnsi="Arial" w:cs="Times New Roman"/>
                <w:bCs/>
                <w:color w:val="auto"/>
                <w:szCs w:val="24"/>
              </w:rPr>
              <w:t>1. Get Better at Planning My Day</w:t>
            </w:r>
          </w:p>
          <w:p w14:paraId="7D9EBEEF" w14:textId="7C4EED24" w:rsidR="005B655D" w:rsidRPr="00F87A79" w:rsidRDefault="005B655D" w:rsidP="00F87A79">
            <w:pPr>
              <w:spacing w:after="0" w:line="360" w:lineRule="auto"/>
              <w:jc w:val="both"/>
              <w:rPr>
                <w:rFonts w:ascii="Arial" w:eastAsia="Times New Roman" w:hAnsi="Arial" w:cs="Times New Roman"/>
                <w:bCs/>
                <w:color w:val="auto"/>
                <w:szCs w:val="24"/>
              </w:rPr>
            </w:pPr>
            <w:r w:rsidRPr="00F87A79">
              <w:rPr>
                <w:rFonts w:ascii="Arial" w:eastAsia="Times New Roman" w:hAnsi="Arial" w:cs="Times New Roman"/>
                <w:bCs/>
                <w:color w:val="auto"/>
                <w:szCs w:val="24"/>
              </w:rPr>
              <w:t>- What I’ll Do: I’m going to start using a planner to write down what tasks I need to do each day. This way, I can see what’s most important and make sure I get those things done first.</w:t>
            </w:r>
          </w:p>
          <w:p w14:paraId="4E0FD1DB" w14:textId="586070DE" w:rsidR="005B655D" w:rsidRPr="00F87A79" w:rsidRDefault="005B655D" w:rsidP="00F87A79">
            <w:pPr>
              <w:spacing w:after="0" w:line="360" w:lineRule="auto"/>
              <w:jc w:val="both"/>
              <w:rPr>
                <w:rFonts w:ascii="Arial" w:eastAsia="Times New Roman" w:hAnsi="Arial" w:cs="Times New Roman"/>
                <w:bCs/>
                <w:color w:val="auto"/>
                <w:szCs w:val="24"/>
              </w:rPr>
            </w:pPr>
            <w:r w:rsidRPr="00F87A79">
              <w:rPr>
                <w:rFonts w:ascii="Arial" w:eastAsia="Times New Roman" w:hAnsi="Arial" w:cs="Times New Roman"/>
                <w:bCs/>
                <w:color w:val="auto"/>
                <w:szCs w:val="24"/>
              </w:rPr>
              <w:lastRenderedPageBreak/>
              <w:t>- How I’ll Do It: I’ll spend 10 minutes at the start of each shift looking at what rooms need the most work and decide the order to clean them. I’ll also check if there are any special requests from guests.</w:t>
            </w:r>
          </w:p>
          <w:p w14:paraId="4FF2A24A" w14:textId="77777777" w:rsidR="005B655D" w:rsidRPr="00F87A79" w:rsidRDefault="005B655D" w:rsidP="00F87A79">
            <w:pPr>
              <w:spacing w:after="0" w:line="360" w:lineRule="auto"/>
              <w:jc w:val="both"/>
              <w:rPr>
                <w:rFonts w:ascii="Arial" w:eastAsia="Times New Roman" w:hAnsi="Arial" w:cs="Times New Roman"/>
                <w:bCs/>
                <w:color w:val="auto"/>
                <w:szCs w:val="24"/>
              </w:rPr>
            </w:pPr>
          </w:p>
          <w:p w14:paraId="2A48C1A8" w14:textId="19EE9FFD" w:rsidR="005B655D" w:rsidRPr="00F87A79" w:rsidRDefault="005B655D" w:rsidP="00F87A79">
            <w:pPr>
              <w:spacing w:after="0" w:line="360" w:lineRule="auto"/>
              <w:jc w:val="both"/>
              <w:rPr>
                <w:rFonts w:ascii="Arial" w:eastAsia="Times New Roman" w:hAnsi="Arial" w:cs="Times New Roman"/>
                <w:bCs/>
                <w:color w:val="auto"/>
                <w:szCs w:val="24"/>
              </w:rPr>
            </w:pPr>
            <w:r w:rsidRPr="00F87A79">
              <w:rPr>
                <w:rFonts w:ascii="Arial" w:eastAsia="Times New Roman" w:hAnsi="Arial" w:cs="Times New Roman"/>
                <w:bCs/>
                <w:color w:val="auto"/>
                <w:szCs w:val="24"/>
              </w:rPr>
              <w:t>2. Learn to Work Faster Without Missing Details</w:t>
            </w:r>
          </w:p>
          <w:p w14:paraId="443A1C87" w14:textId="0F36627D" w:rsidR="005B655D" w:rsidRPr="00F87A79" w:rsidRDefault="005B655D" w:rsidP="00F87A79">
            <w:pPr>
              <w:spacing w:after="0" w:line="360" w:lineRule="auto"/>
              <w:jc w:val="both"/>
              <w:rPr>
                <w:rFonts w:ascii="Arial" w:eastAsia="Times New Roman" w:hAnsi="Arial" w:cs="Times New Roman"/>
                <w:bCs/>
                <w:color w:val="auto"/>
                <w:szCs w:val="24"/>
              </w:rPr>
            </w:pPr>
            <w:r w:rsidRPr="00F87A79">
              <w:rPr>
                <w:rFonts w:ascii="Arial" w:eastAsia="Times New Roman" w:hAnsi="Arial" w:cs="Times New Roman"/>
                <w:bCs/>
                <w:color w:val="auto"/>
                <w:szCs w:val="24"/>
              </w:rPr>
              <w:t>- What I’ll Do: I want to get faster at cleaning rooms without forgetting the little things that make guests happy.</w:t>
            </w:r>
          </w:p>
          <w:p w14:paraId="0465405D" w14:textId="49D5ACD0" w:rsidR="005B655D" w:rsidRPr="00F87A79" w:rsidRDefault="005B655D" w:rsidP="00F87A79">
            <w:pPr>
              <w:spacing w:after="0" w:line="360" w:lineRule="auto"/>
              <w:jc w:val="both"/>
              <w:rPr>
                <w:rFonts w:ascii="Arial" w:eastAsia="Times New Roman" w:hAnsi="Arial" w:cs="Times New Roman"/>
                <w:bCs/>
                <w:color w:val="auto"/>
                <w:szCs w:val="24"/>
              </w:rPr>
            </w:pPr>
            <w:r w:rsidRPr="00F87A79">
              <w:rPr>
                <w:rFonts w:ascii="Arial" w:eastAsia="Times New Roman" w:hAnsi="Arial" w:cs="Times New Roman"/>
                <w:bCs/>
                <w:color w:val="auto"/>
                <w:szCs w:val="24"/>
              </w:rPr>
              <w:t>- How I’ll Do It: I’ll ask for tips from more experienced team members on how they manage their time and still pay attention to details. Maybe there’s a quicker way to make beds or clean bathrooms that I haven’t thought of.</w:t>
            </w:r>
          </w:p>
          <w:p w14:paraId="3B62D0AE" w14:textId="77777777" w:rsidR="005B655D" w:rsidRPr="00F87A79" w:rsidRDefault="005B655D" w:rsidP="00F87A79">
            <w:pPr>
              <w:spacing w:after="0" w:line="360" w:lineRule="auto"/>
              <w:jc w:val="both"/>
              <w:rPr>
                <w:rFonts w:ascii="Arial" w:eastAsia="Times New Roman" w:hAnsi="Arial" w:cs="Times New Roman"/>
                <w:bCs/>
                <w:color w:val="auto"/>
                <w:szCs w:val="24"/>
              </w:rPr>
            </w:pPr>
          </w:p>
          <w:p w14:paraId="58EC7315" w14:textId="5994CA3E" w:rsidR="005B655D" w:rsidRPr="00F87A79" w:rsidRDefault="005B655D" w:rsidP="00F87A79">
            <w:pPr>
              <w:spacing w:after="0" w:line="360" w:lineRule="auto"/>
              <w:jc w:val="both"/>
              <w:rPr>
                <w:rFonts w:ascii="Arial" w:eastAsia="Times New Roman" w:hAnsi="Arial" w:cs="Times New Roman"/>
                <w:bCs/>
                <w:color w:val="auto"/>
                <w:szCs w:val="24"/>
              </w:rPr>
            </w:pPr>
            <w:r w:rsidRPr="00F87A79">
              <w:rPr>
                <w:rFonts w:ascii="Arial" w:eastAsia="Times New Roman" w:hAnsi="Arial" w:cs="Times New Roman"/>
                <w:bCs/>
                <w:color w:val="auto"/>
                <w:szCs w:val="24"/>
              </w:rPr>
              <w:t xml:space="preserve"> 3. Practice Speaking Up in Team Meetings</w:t>
            </w:r>
          </w:p>
          <w:p w14:paraId="0207DE99" w14:textId="16368914" w:rsidR="005B655D" w:rsidRPr="00F87A79" w:rsidRDefault="005B655D" w:rsidP="00F87A79">
            <w:pPr>
              <w:spacing w:after="0" w:line="360" w:lineRule="auto"/>
              <w:jc w:val="both"/>
              <w:rPr>
                <w:rFonts w:ascii="Arial" w:eastAsia="Times New Roman" w:hAnsi="Arial" w:cs="Times New Roman"/>
                <w:bCs/>
                <w:color w:val="auto"/>
                <w:szCs w:val="24"/>
              </w:rPr>
            </w:pPr>
            <w:r w:rsidRPr="00F87A79">
              <w:rPr>
                <w:rFonts w:ascii="Arial" w:eastAsia="Times New Roman" w:hAnsi="Arial" w:cs="Times New Roman"/>
                <w:bCs/>
                <w:color w:val="auto"/>
                <w:szCs w:val="24"/>
              </w:rPr>
              <w:t>- What I’ll Do: Sometimes, I have ideas or notice things that could help us work better, but I’m a bit shy about speaking up.</w:t>
            </w:r>
          </w:p>
          <w:p w14:paraId="02F351A0" w14:textId="0D56B80D" w:rsidR="005B655D" w:rsidRPr="00F87A79" w:rsidRDefault="005B655D" w:rsidP="00F87A79">
            <w:pPr>
              <w:spacing w:after="0" w:line="360" w:lineRule="auto"/>
              <w:jc w:val="both"/>
              <w:rPr>
                <w:rFonts w:ascii="Arial" w:eastAsia="Times New Roman" w:hAnsi="Arial" w:cs="Times New Roman"/>
                <w:bCs/>
                <w:color w:val="auto"/>
                <w:szCs w:val="24"/>
              </w:rPr>
            </w:pPr>
            <w:r w:rsidRPr="00F87A79">
              <w:rPr>
                <w:rFonts w:ascii="Arial" w:eastAsia="Times New Roman" w:hAnsi="Arial" w:cs="Times New Roman"/>
                <w:bCs/>
                <w:color w:val="auto"/>
                <w:szCs w:val="24"/>
              </w:rPr>
              <w:t xml:space="preserve">- How I’ll Do It: I’ll set a small goal to share at least one idea or something I’ve noticed in our team meetings each week. </w:t>
            </w:r>
          </w:p>
          <w:p w14:paraId="4B8F29E3" w14:textId="77777777" w:rsidR="005B655D" w:rsidRPr="00F87A79" w:rsidRDefault="005B655D" w:rsidP="00F87A79">
            <w:pPr>
              <w:spacing w:after="0" w:line="360" w:lineRule="auto"/>
              <w:jc w:val="both"/>
              <w:rPr>
                <w:rFonts w:ascii="Arial" w:eastAsia="Times New Roman" w:hAnsi="Arial" w:cs="Times New Roman"/>
                <w:bCs/>
                <w:color w:val="auto"/>
                <w:szCs w:val="24"/>
              </w:rPr>
            </w:pPr>
          </w:p>
          <w:p w14:paraId="4E46D43C" w14:textId="0925427C" w:rsidR="005B655D" w:rsidRPr="00F87A79" w:rsidRDefault="005B655D" w:rsidP="00F87A79">
            <w:pPr>
              <w:spacing w:after="0" w:line="360" w:lineRule="auto"/>
              <w:jc w:val="both"/>
              <w:rPr>
                <w:rFonts w:ascii="Arial" w:eastAsia="Times New Roman" w:hAnsi="Arial" w:cs="Times New Roman"/>
                <w:bCs/>
                <w:color w:val="auto"/>
                <w:szCs w:val="24"/>
              </w:rPr>
            </w:pPr>
            <w:r w:rsidRPr="00F87A79">
              <w:rPr>
                <w:rFonts w:ascii="Arial" w:eastAsia="Times New Roman" w:hAnsi="Arial" w:cs="Times New Roman"/>
                <w:bCs/>
                <w:color w:val="auto"/>
                <w:szCs w:val="24"/>
              </w:rPr>
              <w:t>4. Stay Healthy and Build Stamina</w:t>
            </w:r>
          </w:p>
          <w:p w14:paraId="0E48CDC7" w14:textId="467702CC" w:rsidR="005B655D" w:rsidRPr="00F87A79" w:rsidRDefault="005B655D" w:rsidP="00F87A79">
            <w:pPr>
              <w:spacing w:after="0" w:line="360" w:lineRule="auto"/>
              <w:jc w:val="both"/>
              <w:rPr>
                <w:rFonts w:ascii="Arial" w:eastAsia="Times New Roman" w:hAnsi="Arial" w:cs="Times New Roman"/>
                <w:bCs/>
                <w:color w:val="auto"/>
                <w:szCs w:val="24"/>
              </w:rPr>
            </w:pPr>
            <w:r w:rsidRPr="00F87A79">
              <w:rPr>
                <w:rFonts w:ascii="Arial" w:eastAsia="Times New Roman" w:hAnsi="Arial" w:cs="Times New Roman"/>
                <w:bCs/>
                <w:color w:val="auto"/>
                <w:szCs w:val="24"/>
              </w:rPr>
              <w:t>- What I’ll Do: Housekeeping can be really physical, so I need to be in good shape to keep up with the work without getting too tired.</w:t>
            </w:r>
          </w:p>
          <w:p w14:paraId="1A0B05D1" w14:textId="214648D3" w:rsidR="005B655D" w:rsidRPr="00F87A79" w:rsidRDefault="005B655D" w:rsidP="00F87A79">
            <w:pPr>
              <w:spacing w:after="0" w:line="360" w:lineRule="auto"/>
              <w:jc w:val="both"/>
              <w:rPr>
                <w:rFonts w:ascii="Arial" w:eastAsia="Times New Roman" w:hAnsi="Arial" w:cs="Times New Roman"/>
                <w:bCs/>
                <w:color w:val="auto"/>
                <w:szCs w:val="24"/>
              </w:rPr>
            </w:pPr>
            <w:r w:rsidRPr="00F87A79">
              <w:rPr>
                <w:rFonts w:ascii="Arial" w:eastAsia="Times New Roman" w:hAnsi="Arial" w:cs="Times New Roman"/>
                <w:bCs/>
                <w:color w:val="auto"/>
                <w:szCs w:val="24"/>
              </w:rPr>
              <w:t>- How I’ll Do It: I’ll start doing some exercises at home, like stretching and simple workouts, to build up my strength and stamina</w:t>
            </w:r>
            <w:r w:rsidR="00F87A79">
              <w:rPr>
                <w:rFonts w:ascii="Arial" w:eastAsia="Times New Roman" w:hAnsi="Arial" w:cs="Times New Roman"/>
                <w:bCs/>
                <w:color w:val="auto"/>
                <w:szCs w:val="24"/>
              </w:rPr>
              <w:t>.</w:t>
            </w:r>
          </w:p>
          <w:p w14:paraId="33EAD115" w14:textId="77777777" w:rsidR="005B655D" w:rsidRPr="00F87A79" w:rsidRDefault="005B655D" w:rsidP="00F87A79">
            <w:pPr>
              <w:spacing w:after="0" w:line="360" w:lineRule="auto"/>
              <w:jc w:val="both"/>
              <w:rPr>
                <w:rFonts w:ascii="Arial" w:eastAsia="Times New Roman" w:hAnsi="Arial" w:cs="Times New Roman"/>
                <w:bCs/>
                <w:color w:val="auto"/>
                <w:szCs w:val="24"/>
              </w:rPr>
            </w:pPr>
          </w:p>
          <w:p w14:paraId="5263E845" w14:textId="28FD3759" w:rsidR="005B655D" w:rsidRPr="00F87A79" w:rsidRDefault="005B655D" w:rsidP="00F87A79">
            <w:pPr>
              <w:spacing w:after="0" w:line="360" w:lineRule="auto"/>
              <w:jc w:val="both"/>
              <w:rPr>
                <w:rFonts w:ascii="Arial" w:eastAsia="Times New Roman" w:hAnsi="Arial" w:cs="Times New Roman"/>
                <w:bCs/>
                <w:color w:val="auto"/>
                <w:szCs w:val="24"/>
              </w:rPr>
            </w:pPr>
            <w:r w:rsidRPr="00F87A79">
              <w:rPr>
                <w:rFonts w:ascii="Arial" w:eastAsia="Times New Roman" w:hAnsi="Arial" w:cs="Times New Roman"/>
                <w:bCs/>
                <w:color w:val="auto"/>
                <w:szCs w:val="24"/>
              </w:rPr>
              <w:t>5. Keep Learning About Hospitality</w:t>
            </w:r>
          </w:p>
          <w:p w14:paraId="5DD29082" w14:textId="14D20ABD" w:rsidR="005B655D" w:rsidRPr="00F87A79" w:rsidRDefault="005B655D" w:rsidP="00F87A79">
            <w:pPr>
              <w:spacing w:after="0" w:line="360" w:lineRule="auto"/>
              <w:jc w:val="both"/>
              <w:rPr>
                <w:rFonts w:ascii="Arial" w:eastAsia="Times New Roman" w:hAnsi="Arial" w:cs="Times New Roman"/>
                <w:bCs/>
                <w:color w:val="auto"/>
                <w:szCs w:val="24"/>
              </w:rPr>
            </w:pPr>
            <w:r w:rsidRPr="00F87A79">
              <w:rPr>
                <w:rFonts w:ascii="Arial" w:eastAsia="Times New Roman" w:hAnsi="Arial" w:cs="Times New Roman"/>
                <w:bCs/>
                <w:color w:val="auto"/>
                <w:szCs w:val="24"/>
              </w:rPr>
              <w:t>- What I’ll Do: There’s so much to learn about making guests feel welcome and comfortable. I want to keep learning new things.</w:t>
            </w:r>
          </w:p>
          <w:p w14:paraId="71FEA536" w14:textId="2FB209B5" w:rsidR="005B655D" w:rsidRPr="00F87A79" w:rsidRDefault="005B655D" w:rsidP="00F87A79">
            <w:pPr>
              <w:spacing w:after="0" w:line="360" w:lineRule="auto"/>
              <w:jc w:val="both"/>
              <w:rPr>
                <w:rFonts w:ascii="Arial" w:eastAsia="Times New Roman" w:hAnsi="Arial" w:cs="Times New Roman"/>
                <w:bCs/>
                <w:color w:val="auto"/>
                <w:szCs w:val="24"/>
              </w:rPr>
            </w:pPr>
            <w:r w:rsidRPr="00F87A79">
              <w:rPr>
                <w:rFonts w:ascii="Arial" w:eastAsia="Times New Roman" w:hAnsi="Arial" w:cs="Times New Roman"/>
                <w:bCs/>
                <w:color w:val="auto"/>
                <w:szCs w:val="24"/>
              </w:rPr>
              <w:t>- How I’ll Do It: I’ll look for free online courses and read articles about hospitality and housekeeping. Our hotel might even offer training sessions or workshops that I can join.</w:t>
            </w:r>
          </w:p>
          <w:p w14:paraId="51150E97" w14:textId="77777777" w:rsidR="005B655D" w:rsidRPr="00F87A79" w:rsidRDefault="005B655D" w:rsidP="00F87A79">
            <w:pPr>
              <w:spacing w:after="0" w:line="360" w:lineRule="auto"/>
              <w:jc w:val="both"/>
              <w:rPr>
                <w:rFonts w:ascii="Arial" w:eastAsia="Times New Roman" w:hAnsi="Arial" w:cs="Times New Roman"/>
                <w:bCs/>
                <w:color w:val="auto"/>
                <w:szCs w:val="24"/>
              </w:rPr>
            </w:pPr>
          </w:p>
          <w:p w14:paraId="143AFAC3" w14:textId="2FDD8801" w:rsidR="0086599B" w:rsidRPr="00F87A79" w:rsidRDefault="005B655D" w:rsidP="00F87A79">
            <w:pPr>
              <w:spacing w:after="0" w:line="360" w:lineRule="auto"/>
              <w:jc w:val="both"/>
              <w:rPr>
                <w:rFonts w:ascii="Arial" w:eastAsia="Times New Roman" w:hAnsi="Arial" w:cs="Times New Roman"/>
                <w:bCs/>
                <w:color w:val="auto"/>
                <w:szCs w:val="24"/>
              </w:rPr>
            </w:pPr>
            <w:r w:rsidRPr="00F87A79">
              <w:rPr>
                <w:rFonts w:ascii="Arial" w:eastAsia="Times New Roman" w:hAnsi="Arial" w:cs="Times New Roman"/>
                <w:bCs/>
                <w:color w:val="auto"/>
                <w:szCs w:val="24"/>
              </w:rPr>
              <w:t>This plan is just the start, but I think it will help me do my job better and prepare me for bigger roles in the future. I’m excited to see where these steps will take me in my career at The Harboro Hotel!</w:t>
            </w:r>
          </w:p>
          <w:p w14:paraId="0CDEA012" w14:textId="77777777" w:rsidR="00F87A79" w:rsidRPr="00F87A79" w:rsidRDefault="00F87A79" w:rsidP="00F87A79">
            <w:pPr>
              <w:spacing w:after="0" w:line="360" w:lineRule="auto"/>
              <w:jc w:val="both"/>
              <w:rPr>
                <w:rFonts w:ascii="Arial" w:eastAsia="Times New Roman" w:hAnsi="Arial" w:cs="Times New Roman"/>
                <w:bCs/>
                <w:color w:val="auto"/>
                <w:szCs w:val="24"/>
              </w:rPr>
            </w:pPr>
          </w:p>
          <w:p w14:paraId="1ADE9D6E" w14:textId="20648705" w:rsidR="0086599B" w:rsidRPr="00F87A79" w:rsidRDefault="00F87A79" w:rsidP="00F87A79">
            <w:pPr>
              <w:spacing w:after="0" w:line="360" w:lineRule="auto"/>
              <w:jc w:val="both"/>
              <w:rPr>
                <w:rFonts w:ascii="Arial" w:eastAsia="Times New Roman" w:hAnsi="Arial" w:cs="Times New Roman"/>
                <w:b/>
                <w:color w:val="FF0000"/>
                <w:szCs w:val="24"/>
              </w:rPr>
            </w:pPr>
            <w:r w:rsidRPr="00F87A79">
              <w:rPr>
                <w:rFonts w:ascii="Arial" w:eastAsia="Times New Roman" w:hAnsi="Arial" w:cs="Times New Roman"/>
                <w:b/>
                <w:color w:val="FF0000"/>
                <w:szCs w:val="24"/>
              </w:rPr>
              <w:t>Words 817</w:t>
            </w:r>
          </w:p>
        </w:tc>
      </w:tr>
    </w:tbl>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537E20B1" w14:textId="28711F08"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40816">
        <w:rPr>
          <w:rFonts w:asciiTheme="minorBidi" w:eastAsia="Carlito" w:hAnsiTheme="minorBidi"/>
          <w:b/>
          <w:bCs/>
          <w:color w:val="000000"/>
          <w:sz w:val="28"/>
          <w:szCs w:val="28"/>
          <w:lang w:val="en-US"/>
        </w:rPr>
        <w:t xml:space="preserve">Health and Safety Guide </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ADC05CB" w14:textId="4C412C1A" w:rsidR="001749FD" w:rsidRPr="00F40348" w:rsidRDefault="00840105" w:rsidP="00F40348">
      <w:pPr>
        <w:widowControl w:val="0"/>
        <w:autoSpaceDE w:val="0"/>
        <w:autoSpaceDN w:val="0"/>
        <w:spacing w:after="0" w:line="360" w:lineRule="auto"/>
        <w:jc w:val="both"/>
        <w:rPr>
          <w:rFonts w:ascii="Arial" w:eastAsia="Times New Roman" w:hAnsi="Arial" w:cs="Arial"/>
          <w:color w:val="000000"/>
          <w:sz w:val="28"/>
          <w:szCs w:val="28"/>
          <w:shd w:val="clear" w:color="auto" w:fill="FFFFFF"/>
          <w:lang w:val="en-US"/>
        </w:rPr>
      </w:pPr>
      <w:r w:rsidRPr="00840105">
        <w:rPr>
          <w:rFonts w:ascii="Arial" w:eastAsia="Times New Roman" w:hAnsi="Arial" w:cs="Arial"/>
          <w:color w:val="000000"/>
          <w:sz w:val="28"/>
          <w:szCs w:val="28"/>
          <w:shd w:val="clear" w:color="auto" w:fill="FFFFFF"/>
          <w:lang w:val="en-US"/>
        </w:rPr>
        <w:drawing>
          <wp:inline distT="0" distB="0" distL="0" distR="0" wp14:anchorId="7B45BEBA" wp14:editId="6CA0A5BF">
            <wp:extent cx="7405712" cy="5200650"/>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7431301" cy="5218620"/>
                    </a:xfrm>
                    <a:prstGeom prst="rect">
                      <a:avLst/>
                    </a:prstGeom>
                  </pic:spPr>
                </pic:pic>
              </a:graphicData>
            </a:graphic>
          </wp:inline>
        </w:drawing>
      </w:r>
    </w:p>
    <w:p w14:paraId="255A0EB2" w14:textId="77777777" w:rsidR="00840816" w:rsidRDefault="00840816">
      <w:pPr>
        <w:rPr>
          <w:b/>
          <w:bCs/>
        </w:rPr>
      </w:pPr>
    </w:p>
    <w:p w14:paraId="1839F4BD" w14:textId="77777777" w:rsidR="00840816" w:rsidRDefault="00840816">
      <w:pPr>
        <w:rPr>
          <w:b/>
          <w:bCs/>
        </w:rPr>
      </w:pPr>
    </w:p>
    <w:p w14:paraId="4A0953CE" w14:textId="06ED3954" w:rsidR="00840816" w:rsidRDefault="00840105">
      <w:pPr>
        <w:rPr>
          <w:b/>
          <w:bCs/>
        </w:rPr>
      </w:pPr>
      <w:r w:rsidRPr="00840105">
        <w:rPr>
          <w:b/>
          <w:bCs/>
        </w:rPr>
        <w:drawing>
          <wp:inline distT="0" distB="0" distL="0" distR="0" wp14:anchorId="62A1011C" wp14:editId="780DA6C9">
            <wp:extent cx="8867775" cy="512826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8868802" cy="5128854"/>
                    </a:xfrm>
                    <a:prstGeom prst="rect">
                      <a:avLst/>
                    </a:prstGeom>
                  </pic:spPr>
                </pic:pic>
              </a:graphicData>
            </a:graphic>
          </wp:inline>
        </w:drawing>
      </w:r>
    </w:p>
    <w:p w14:paraId="1F8DD6F5" w14:textId="4B759F37" w:rsidR="00840816" w:rsidRDefault="00840816"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840816" w:rsidSect="00CD26B9">
          <w:pgSz w:w="16838" w:h="11906" w:orient="landscape"/>
          <w:pgMar w:top="1440" w:right="1077" w:bottom="1440" w:left="1077" w:header="709" w:footer="709" w:gutter="0"/>
          <w:cols w:space="708"/>
          <w:docGrid w:linePitch="360"/>
        </w:sectPr>
      </w:pPr>
    </w:p>
    <w:p w14:paraId="2D2BD671" w14:textId="77777777" w:rsidR="00840816" w:rsidRDefault="00840816" w:rsidP="00697D92"/>
    <w:p w14:paraId="548D852E" w14:textId="32E239B6" w:rsidR="00697D92" w:rsidRPr="00FA176D" w:rsidRDefault="00697D92" w:rsidP="0084081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b/>
          <w:bCs/>
          <w:color w:val="auto"/>
        </w:rPr>
      </w:pPr>
      <w:r w:rsidRPr="00697D92">
        <w:rPr>
          <w:b/>
          <w:bCs/>
          <w:color w:val="auto"/>
        </w:rPr>
        <w:t>Reference</w:t>
      </w:r>
      <w:r w:rsidR="00840816">
        <w:rPr>
          <w:b/>
          <w:bCs/>
          <w:color w:val="auto"/>
        </w:rPr>
        <w:t xml:space="preserve"> List </w:t>
      </w:r>
    </w:p>
    <w:p w14:paraId="7A2396A1" w14:textId="77777777" w:rsidR="00697D92" w:rsidRDefault="00697D92" w:rsidP="00697D92"/>
    <w:p w14:paraId="0BCB0238" w14:textId="59C47E96" w:rsidR="00840105" w:rsidRDefault="00DD79C6" w:rsidP="00840105">
      <w:r>
        <w:t>Component one</w:t>
      </w:r>
    </w:p>
    <w:p w14:paraId="6EB83134" w14:textId="77777777" w:rsidR="00DD79C6" w:rsidRDefault="00DD79C6" w:rsidP="00DD79C6">
      <w:r>
        <w:t>1. Carve Consulting. (2021) The positive impacts of reflective practice. Available at: https://carveconsulting.com.au/the-positive-impacts-of-reflective-practice/ (Accessed: 22 February 2024).</w:t>
      </w:r>
    </w:p>
    <w:p w14:paraId="2B4487C3" w14:textId="77777777" w:rsidR="00DD79C6" w:rsidRDefault="00DD79C6" w:rsidP="00DD79C6"/>
    <w:p w14:paraId="7F18FEA8" w14:textId="77777777" w:rsidR="00DD79C6" w:rsidRDefault="00DD79C6" w:rsidP="00DD79C6">
      <w:r>
        <w:t>2. Mind Tools Content Team. (n.d.) Gibbs' Reflective Cycle: Helping People Learn From Experience. Available at: https://www.mindtools.com/pages/article/reflective-cycle.htm (Accessed: 22 February 2024).</w:t>
      </w:r>
    </w:p>
    <w:p w14:paraId="7CEE636C" w14:textId="77777777" w:rsidR="00DD79C6" w:rsidRDefault="00DD79C6" w:rsidP="00DD79C6"/>
    <w:p w14:paraId="606911C1" w14:textId="77777777" w:rsidR="00DD79C6" w:rsidRDefault="00DD79C6" w:rsidP="00DD79C6">
      <w:r>
        <w:t>3. Reflective Practice (2023) Importance of reflection. Available at: https://reflectivepractice.com/importance-of-reflection (Accessed: 22 February 2024).</w:t>
      </w:r>
    </w:p>
    <w:p w14:paraId="39DB0C21" w14:textId="77777777" w:rsidR="00DD79C6" w:rsidRDefault="00DD79C6" w:rsidP="00DD79C6"/>
    <w:p w14:paraId="236D20DC" w14:textId="77777777" w:rsidR="00DD79C6" w:rsidRDefault="00DD79C6" w:rsidP="00DD79C6">
      <w:r>
        <w:t>4. SkillsYouNeed. (n.d.) Reflective Practice. Available at: https://www.skillsyouneed.com/ps/reflective-practice.html (Accessed: 22 February 2024).</w:t>
      </w:r>
    </w:p>
    <w:p w14:paraId="2C926DB7" w14:textId="77777777" w:rsidR="00DD79C6" w:rsidRDefault="00DD79C6" w:rsidP="00DD79C6"/>
    <w:p w14:paraId="0887DE80" w14:textId="77777777" w:rsidR="00DD79C6" w:rsidRDefault="00DD79C6" w:rsidP="00DD79C6">
      <w:r>
        <w:t>5. Dewey, J. (1933) 'How We Think', Boston: D.C. Heath and Company, Reflective Thinking: The Method of Education.</w:t>
      </w:r>
    </w:p>
    <w:p w14:paraId="5F6F7FE2" w14:textId="77777777" w:rsidR="00DD79C6" w:rsidRDefault="00DD79C6" w:rsidP="00DD79C6"/>
    <w:p w14:paraId="5389E175" w14:textId="77777777" w:rsidR="00DD79C6" w:rsidRDefault="00DD79C6" w:rsidP="00DD79C6">
      <w:r>
        <w:t>6. Raelin, J.A. (2002) '“I don’t have time to think!” versus the art of reflective practice', Reflections, 4(1), pp. 66–79. Available at: https://www.researchgate.net/publication/228345677 (Accessed: 22 February 2024).</w:t>
      </w:r>
    </w:p>
    <w:p w14:paraId="6B9B35F8" w14:textId="77777777" w:rsidR="00DD79C6" w:rsidRDefault="00DD79C6" w:rsidP="00DD79C6"/>
    <w:p w14:paraId="3C725D96" w14:textId="77777777" w:rsidR="00DD79C6" w:rsidRDefault="00DD79C6" w:rsidP="00DD79C6">
      <w:r>
        <w:t>7. Schön, D.A. (1983) 'The Reflective Practitioner: How Professionals Think In Action', New York: Basic Books.</w:t>
      </w:r>
    </w:p>
    <w:p w14:paraId="0A7D0BF4" w14:textId="77777777" w:rsidR="00DD79C6" w:rsidRDefault="00DD79C6" w:rsidP="00DD79C6"/>
    <w:p w14:paraId="7A40358D" w14:textId="77777777" w:rsidR="00DD79C6" w:rsidRDefault="00DD79C6" w:rsidP="00DD79C6">
      <w:r>
        <w:t>8. Maclean, L. (2021) 'The positive impacts of reflective practice', Carve Consulting. Available at: https://carveconsulting.com.au/the-positive-impacts-of-reflective-practice/ (Accessed: 22 February 2024).</w:t>
      </w:r>
    </w:p>
    <w:p w14:paraId="48292D35" w14:textId="0C29745A" w:rsidR="00DD79C6" w:rsidRDefault="00DD79C6" w:rsidP="00840105">
      <w:r>
        <w:t>Component two</w:t>
      </w:r>
    </w:p>
    <w:p w14:paraId="29A19AF4" w14:textId="1F43001F" w:rsidR="00840105" w:rsidRDefault="00840105" w:rsidP="00840105">
      <w:r>
        <w:t>1. Unilever Professional. (2023). Hotel Housekeeping Standard Operating Procedures. Retrieved from Unilever Professional: [unilever-professional.com]</w:t>
      </w:r>
      <w:r w:rsidR="00DD79C6">
        <w:t xml:space="preserve"> </w:t>
      </w:r>
      <w:r>
        <w:t>(https://www.unilever-professional.com)</w:t>
      </w:r>
    </w:p>
    <w:p w14:paraId="37C24B79" w14:textId="77777777" w:rsidR="00840105" w:rsidRDefault="00840105" w:rsidP="00840105">
      <w:r>
        <w:t xml:space="preserve">   </w:t>
      </w:r>
    </w:p>
    <w:p w14:paraId="33D629B7" w14:textId="68D566E6" w:rsidR="00840105" w:rsidRDefault="00840105" w:rsidP="00840105">
      <w:r>
        <w:lastRenderedPageBreak/>
        <w:t>2. HelloShift. (2024). The Ultimate Hotel Housekeeping Cleaning Checklist for 2024. Retrieved from [helloshift.com]</w:t>
      </w:r>
      <w:r w:rsidR="00DD79C6">
        <w:t xml:space="preserve"> </w:t>
      </w:r>
      <w:r>
        <w:t>(</w:t>
      </w:r>
      <w:hyperlink r:id="rId10" w:history="1">
        <w:r w:rsidR="00DD79C6" w:rsidRPr="0066665C">
          <w:rPr>
            <w:rStyle w:val="Hyperlink"/>
          </w:rPr>
          <w:t>https://www.helloshift.com</w:t>
        </w:r>
      </w:hyperlink>
      <w:r>
        <w:t>)</w:t>
      </w:r>
      <w:r w:rsidR="00DD79C6">
        <w:t xml:space="preserve"> </w:t>
      </w:r>
      <w:r w:rsidR="00DD79C6">
        <w:t>(Accessed: 22 February 2024).</w:t>
      </w:r>
    </w:p>
    <w:p w14:paraId="3A0B1345" w14:textId="77777777" w:rsidR="00840105" w:rsidRDefault="00840105" w:rsidP="00840105"/>
    <w:p w14:paraId="55EF03F9" w14:textId="04EA686D" w:rsidR="00840105" w:rsidRDefault="00840105" w:rsidP="00840105">
      <w:r>
        <w:t>3. Unilever Professional India. (2023). Hotel Room Cleaning Checklist – Ultimate Guide for 2023. Retrieved from [unilever-professional.com]</w:t>
      </w:r>
      <w:r w:rsidR="00DD79C6">
        <w:t xml:space="preserve"> </w:t>
      </w:r>
      <w:r>
        <w:t>(https://www.unilever-professional.com)</w:t>
      </w:r>
      <w:r w:rsidR="00DD79C6" w:rsidRPr="00DD79C6">
        <w:t xml:space="preserve"> </w:t>
      </w:r>
      <w:r w:rsidR="00DD79C6">
        <w:t>(Accessed: 22 February 2024).</w:t>
      </w:r>
    </w:p>
    <w:p w14:paraId="4D78535A" w14:textId="77777777" w:rsidR="00840105" w:rsidRDefault="00840105" w:rsidP="00840105"/>
    <w:p w14:paraId="1C22931E" w14:textId="0C9EEDB7" w:rsidR="00840105" w:rsidRDefault="00840105" w:rsidP="00840105">
      <w:r>
        <w:t>4. Flexkeeping. (n.d.). Housekeeping SOP (Standard Operating Procedures) Checklist. Retrieved from [flexkeeping.com]</w:t>
      </w:r>
      <w:r w:rsidR="00DD79C6">
        <w:t xml:space="preserve"> </w:t>
      </w:r>
      <w:r>
        <w:t>(https://www.flexkeeping.com)</w:t>
      </w:r>
      <w:r w:rsidR="00DD79C6" w:rsidRPr="00DD79C6">
        <w:t xml:space="preserve"> </w:t>
      </w:r>
      <w:r w:rsidR="00DD79C6">
        <w:t>(Accessed: 22 February 2024).</w:t>
      </w:r>
    </w:p>
    <w:p w14:paraId="75729D31" w14:textId="77777777" w:rsidR="00840105" w:rsidRDefault="00840105" w:rsidP="00840105"/>
    <w:p w14:paraId="490562F3" w14:textId="19802DBA" w:rsidR="00840105" w:rsidRDefault="00840105" w:rsidP="00840105">
      <w:r>
        <w:t>5. Little Hotelier. (n.d.). Hotel Housekeeping: Tips, Tricks &amp; Checklist. Retrieved from [littlehotelier.com]</w:t>
      </w:r>
      <w:r w:rsidR="00DD79C6">
        <w:t xml:space="preserve"> </w:t>
      </w:r>
      <w:r>
        <w:t>(https://www.littlehotelier.com)</w:t>
      </w:r>
      <w:r w:rsidR="00DD79C6" w:rsidRPr="00DD79C6">
        <w:t xml:space="preserve"> </w:t>
      </w:r>
      <w:r w:rsidR="00DD79C6">
        <w:t>(Accessed: 22 February 2024).</w:t>
      </w:r>
    </w:p>
    <w:p w14:paraId="6EB1F1BF" w14:textId="77777777" w:rsidR="00840105" w:rsidRDefault="00840105" w:rsidP="00840105"/>
    <w:p w14:paraId="3B9414B0" w14:textId="1CE62D2A" w:rsidR="00840105" w:rsidRDefault="00840105" w:rsidP="00840105">
      <w:r>
        <w:t>6. Hilton. (2020). Hilton Defining New Standard of Cleanliness. Retrieved from [stories.hilton.com]</w:t>
      </w:r>
      <w:r w:rsidR="00DD79C6">
        <w:t xml:space="preserve"> </w:t>
      </w:r>
      <w:r>
        <w:t>(https://stories.hilton.com)</w:t>
      </w:r>
      <w:r w:rsidR="00DD79C6" w:rsidRPr="00DD79C6">
        <w:t xml:space="preserve"> </w:t>
      </w:r>
      <w:r w:rsidR="00DD79C6">
        <w:t>(Accessed: 22 February 2024).</w:t>
      </w:r>
    </w:p>
    <w:p w14:paraId="3AEA77C8" w14:textId="77777777" w:rsidR="00840105" w:rsidRDefault="00840105" w:rsidP="00840105"/>
    <w:p w14:paraId="5002174F" w14:textId="36A6BFC9" w:rsidR="00840105" w:rsidRDefault="00840105" w:rsidP="00840105">
      <w:r>
        <w:t xml:space="preserve">7 Cloudbeds. (n.d.). Hotel Housekeeping Training Manual and SOP </w:t>
      </w:r>
      <w:r w:rsidR="00DD79C6">
        <w:t>.</w:t>
      </w:r>
      <w:r>
        <w:t xml:space="preserve"> Retrieved from [cloudbeds.com]</w:t>
      </w:r>
      <w:r w:rsidR="00DD79C6">
        <w:t xml:space="preserve"> </w:t>
      </w:r>
      <w:r>
        <w:t>(</w:t>
      </w:r>
      <w:hyperlink r:id="rId11" w:history="1">
        <w:r w:rsidR="001A16D9" w:rsidRPr="0066665C">
          <w:rPr>
            <w:rStyle w:val="Hyperlink"/>
          </w:rPr>
          <w:t>https://www.cloudbeds.com</w:t>
        </w:r>
      </w:hyperlink>
      <w:r>
        <w:t>)</w:t>
      </w:r>
      <w:r w:rsidR="00DD79C6" w:rsidRPr="00DD79C6">
        <w:t xml:space="preserve"> </w:t>
      </w:r>
      <w:r w:rsidR="00DD79C6">
        <w:t>(Accessed: 22 February 2024).</w:t>
      </w:r>
    </w:p>
    <w:p w14:paraId="2EFC9E55" w14:textId="77777777" w:rsidR="001A16D9" w:rsidRDefault="001A16D9" w:rsidP="001A16D9"/>
    <w:p w14:paraId="576832B3" w14:textId="77777777" w:rsidR="001A16D9" w:rsidRDefault="001A16D9" w:rsidP="001A16D9"/>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0803F8" w14:textId="77777777" w:rsidR="00CA2F29" w:rsidRDefault="00CA2F29" w:rsidP="004D0F63">
      <w:pPr>
        <w:spacing w:after="0" w:line="240" w:lineRule="auto"/>
      </w:pPr>
      <w:r>
        <w:separator/>
      </w:r>
    </w:p>
  </w:endnote>
  <w:endnote w:type="continuationSeparator" w:id="0">
    <w:p w14:paraId="5AEB2710" w14:textId="77777777" w:rsidR="00CA2F29" w:rsidRDefault="00CA2F29"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273189" w14:textId="77777777" w:rsidR="00CA2F29" w:rsidRDefault="00CA2F29" w:rsidP="004D0F63">
      <w:pPr>
        <w:spacing w:after="0" w:line="240" w:lineRule="auto"/>
      </w:pPr>
      <w:r>
        <w:separator/>
      </w:r>
    </w:p>
  </w:footnote>
  <w:footnote w:type="continuationSeparator" w:id="0">
    <w:p w14:paraId="21C70159" w14:textId="77777777" w:rsidR="00CA2F29" w:rsidRDefault="00CA2F29"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2"/>
  </w:num>
  <w:num w:numId="3" w16cid:durableId="912589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1A16D9"/>
    <w:rsid w:val="00330917"/>
    <w:rsid w:val="00343A05"/>
    <w:rsid w:val="003508D9"/>
    <w:rsid w:val="00357851"/>
    <w:rsid w:val="00402FDC"/>
    <w:rsid w:val="0045538B"/>
    <w:rsid w:val="004D0F63"/>
    <w:rsid w:val="00592A7E"/>
    <w:rsid w:val="005B655D"/>
    <w:rsid w:val="005F689A"/>
    <w:rsid w:val="00697D92"/>
    <w:rsid w:val="006B6681"/>
    <w:rsid w:val="006D419F"/>
    <w:rsid w:val="008358ED"/>
    <w:rsid w:val="00840105"/>
    <w:rsid w:val="00840816"/>
    <w:rsid w:val="0086599B"/>
    <w:rsid w:val="008B5011"/>
    <w:rsid w:val="00977466"/>
    <w:rsid w:val="009A4555"/>
    <w:rsid w:val="009D31CA"/>
    <w:rsid w:val="00A3401B"/>
    <w:rsid w:val="00A83A4D"/>
    <w:rsid w:val="00AA0DA1"/>
    <w:rsid w:val="00AB29A2"/>
    <w:rsid w:val="00AD1F84"/>
    <w:rsid w:val="00B0725C"/>
    <w:rsid w:val="00BD35C5"/>
    <w:rsid w:val="00C04832"/>
    <w:rsid w:val="00CA2F29"/>
    <w:rsid w:val="00CD26B9"/>
    <w:rsid w:val="00D722E0"/>
    <w:rsid w:val="00D879FA"/>
    <w:rsid w:val="00DD5A62"/>
    <w:rsid w:val="00DD79C6"/>
    <w:rsid w:val="00DE70C8"/>
    <w:rsid w:val="00E45E0B"/>
    <w:rsid w:val="00E90A87"/>
    <w:rsid w:val="00F03E94"/>
    <w:rsid w:val="00F40348"/>
    <w:rsid w:val="00F87A79"/>
    <w:rsid w:val="00FA176D"/>
    <w:rsid w:val="00FA787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customStyle="1" w:styleId="Default">
    <w:name w:val="Default"/>
    <w:rsid w:val="00FA787D"/>
    <w:pPr>
      <w:autoSpaceDE w:val="0"/>
      <w:autoSpaceDN w:val="0"/>
      <w:adjustRightInd w:val="0"/>
      <w:spacing w:after="0" w:line="240" w:lineRule="auto"/>
    </w:pPr>
    <w:rPr>
      <w:rFonts w:cs="Times New Roman"/>
      <w:color w:val="000000"/>
      <w:szCs w:val="24"/>
    </w:rPr>
  </w:style>
  <w:style w:type="character" w:styleId="Hyperlink">
    <w:name w:val="Hyperlink"/>
    <w:basedOn w:val="DefaultParagraphFont"/>
    <w:uiPriority w:val="99"/>
    <w:unhideWhenUsed/>
    <w:rsid w:val="001A16D9"/>
    <w:rPr>
      <w:color w:val="0563C1" w:themeColor="hyperlink"/>
      <w:u w:val="single"/>
    </w:rPr>
  </w:style>
  <w:style w:type="character" w:styleId="UnresolvedMention">
    <w:name w:val="Unresolved Mention"/>
    <w:basedOn w:val="DefaultParagraphFont"/>
    <w:uiPriority w:val="99"/>
    <w:semiHidden/>
    <w:unhideWhenUsed/>
    <w:rsid w:val="001A16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loudbeds.com" TargetMode="External"/><Relationship Id="rId5" Type="http://schemas.openxmlformats.org/officeDocument/2006/relationships/footnotes" Target="footnotes.xml"/><Relationship Id="rId10" Type="http://schemas.openxmlformats.org/officeDocument/2006/relationships/hyperlink" Target="https://www.helloshift.com"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TotalTime>
  <Pages>7</Pages>
  <Words>1230</Words>
  <Characters>7016</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Gabriel</cp:lastModifiedBy>
  <cp:revision>20</cp:revision>
  <dcterms:created xsi:type="dcterms:W3CDTF">2023-09-26T14:36:00Z</dcterms:created>
  <dcterms:modified xsi:type="dcterms:W3CDTF">2024-02-22T23:06:00Z</dcterms:modified>
</cp:coreProperties>
</file>