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53E78" w14:textId="3B833B58" w:rsidR="004E1706" w:rsidRPr="00F8606E" w:rsidRDefault="004E1706" w:rsidP="004E1706">
      <w:pPr>
        <w:jc w:val="center"/>
        <w:rPr>
          <w:rFonts w:ascii="Arial" w:hAnsi="Arial" w:cs="Arial"/>
          <w:b/>
          <w:bCs/>
          <w:sz w:val="28"/>
          <w:szCs w:val="28"/>
          <w:u w:val="single"/>
        </w:rPr>
      </w:pPr>
      <w:r w:rsidRPr="00F8606E">
        <w:rPr>
          <w:rFonts w:ascii="Arial" w:hAnsi="Arial" w:cs="Arial"/>
          <w:b/>
          <w:bCs/>
          <w:sz w:val="28"/>
          <w:szCs w:val="28"/>
          <w:u w:val="single"/>
        </w:rPr>
        <w:t>Exploring Literacy Barriers</w:t>
      </w:r>
    </w:p>
    <w:p w14:paraId="34887E0E" w14:textId="5B6A612D" w:rsidR="004E1706" w:rsidRPr="00F8606E" w:rsidRDefault="004B277F" w:rsidP="004E1706">
      <w:pPr>
        <w:jc w:val="center"/>
        <w:rPr>
          <w:rFonts w:ascii="Arial" w:hAnsi="Arial" w:cs="Arial"/>
          <w:b/>
          <w:bCs/>
          <w:sz w:val="28"/>
          <w:szCs w:val="28"/>
          <w:u w:val="single"/>
        </w:rPr>
      </w:pPr>
      <w:r w:rsidRPr="00F8606E">
        <w:rPr>
          <w:rFonts w:ascii="Arial" w:hAnsi="Arial" w:cs="Arial"/>
          <w:b/>
          <w:bCs/>
          <w:sz w:val="28"/>
          <w:szCs w:val="28"/>
          <w:u w:val="single"/>
        </w:rPr>
        <w:t>SJIE6002</w:t>
      </w:r>
    </w:p>
    <w:p w14:paraId="34394C0D" w14:textId="77777777" w:rsidR="004E1706" w:rsidRPr="00F8606E" w:rsidRDefault="004E1706" w:rsidP="00413BB2">
      <w:pPr>
        <w:spacing w:line="360" w:lineRule="auto"/>
      </w:pPr>
    </w:p>
    <w:p w14:paraId="77A001DE" w14:textId="6AE868B1" w:rsidR="00770BF7" w:rsidRPr="00F8606E" w:rsidRDefault="00374B9E" w:rsidP="00F8606E">
      <w:pPr>
        <w:spacing w:line="360" w:lineRule="auto"/>
        <w:jc w:val="both"/>
        <w:rPr>
          <w:rFonts w:ascii="Arial" w:hAnsi="Arial" w:cs="Arial"/>
          <w:sz w:val="20"/>
          <w:szCs w:val="20"/>
        </w:rPr>
      </w:pPr>
      <w:r w:rsidRPr="00F8606E">
        <w:rPr>
          <w:rFonts w:ascii="Arial" w:hAnsi="Arial" w:cs="Arial"/>
          <w:sz w:val="20"/>
          <w:szCs w:val="20"/>
        </w:rPr>
        <w:t>In this essay the student will critically discuss how learners with</w:t>
      </w:r>
      <w:r w:rsidR="0042448F" w:rsidRPr="00F8606E">
        <w:rPr>
          <w:rFonts w:ascii="Arial" w:hAnsi="Arial" w:cs="Arial"/>
          <w:sz w:val="20"/>
          <w:szCs w:val="20"/>
        </w:rPr>
        <w:t xml:space="preserve"> English as an </w:t>
      </w:r>
      <w:r w:rsidR="00502CDE" w:rsidRPr="00F8606E">
        <w:rPr>
          <w:rFonts w:ascii="Arial" w:hAnsi="Arial" w:cs="Arial"/>
          <w:sz w:val="20"/>
          <w:szCs w:val="20"/>
        </w:rPr>
        <w:t>additional language (EAL)</w:t>
      </w:r>
      <w:r w:rsidR="0096769F">
        <w:rPr>
          <w:rFonts w:ascii="Arial" w:hAnsi="Arial" w:cs="Arial"/>
          <w:sz w:val="20"/>
          <w:szCs w:val="20"/>
        </w:rPr>
        <w:t>,</w:t>
      </w:r>
      <w:r w:rsidR="00502CDE" w:rsidRPr="00F8606E">
        <w:rPr>
          <w:rFonts w:ascii="Arial" w:hAnsi="Arial" w:cs="Arial"/>
          <w:sz w:val="20"/>
          <w:szCs w:val="20"/>
        </w:rPr>
        <w:t xml:space="preserve"> experience barrier</w:t>
      </w:r>
      <w:r w:rsidR="00502CDE">
        <w:rPr>
          <w:rFonts w:ascii="Arial" w:hAnsi="Arial" w:cs="Arial"/>
          <w:sz w:val="20"/>
          <w:szCs w:val="20"/>
        </w:rPr>
        <w:t>s</w:t>
      </w:r>
      <w:r w:rsidRPr="00F8606E">
        <w:rPr>
          <w:rFonts w:ascii="Arial" w:hAnsi="Arial" w:cs="Arial"/>
          <w:sz w:val="20"/>
          <w:szCs w:val="20"/>
        </w:rPr>
        <w:t xml:space="preserve"> to literacy</w:t>
      </w:r>
      <w:r w:rsidR="00770BF7" w:rsidRPr="00F8606E">
        <w:rPr>
          <w:rFonts w:ascii="Arial" w:hAnsi="Arial" w:cs="Arial"/>
          <w:sz w:val="20"/>
          <w:szCs w:val="20"/>
        </w:rPr>
        <w:t>.</w:t>
      </w:r>
      <w:r w:rsidRPr="00F8606E">
        <w:rPr>
          <w:rFonts w:ascii="Arial" w:hAnsi="Arial" w:cs="Arial"/>
          <w:sz w:val="20"/>
          <w:szCs w:val="20"/>
        </w:rPr>
        <w:t xml:space="preserve"> </w:t>
      </w:r>
      <w:r w:rsidR="00770BF7" w:rsidRPr="00F8606E">
        <w:rPr>
          <w:rFonts w:ascii="Arial" w:hAnsi="Arial" w:cs="Arial"/>
          <w:sz w:val="20"/>
          <w:szCs w:val="20"/>
        </w:rPr>
        <w:t>E</w:t>
      </w:r>
      <w:r w:rsidRPr="00F8606E">
        <w:rPr>
          <w:rFonts w:ascii="Arial" w:hAnsi="Arial" w:cs="Arial"/>
          <w:sz w:val="20"/>
          <w:szCs w:val="20"/>
        </w:rPr>
        <w:t>valuat</w:t>
      </w:r>
      <w:r w:rsidR="00770BF7" w:rsidRPr="00F8606E">
        <w:rPr>
          <w:rFonts w:ascii="Arial" w:hAnsi="Arial" w:cs="Arial"/>
          <w:sz w:val="20"/>
          <w:szCs w:val="20"/>
        </w:rPr>
        <w:t>ing</w:t>
      </w:r>
      <w:r w:rsidRPr="00F8606E">
        <w:rPr>
          <w:rFonts w:ascii="Arial" w:hAnsi="Arial" w:cs="Arial"/>
          <w:sz w:val="20"/>
          <w:szCs w:val="20"/>
        </w:rPr>
        <w:t xml:space="preserve"> strategies to support literacy achievement for these learners.</w:t>
      </w:r>
      <w:r w:rsidR="006F751B" w:rsidRPr="00F8606E">
        <w:rPr>
          <w:rFonts w:ascii="Arial" w:hAnsi="Arial" w:cs="Arial"/>
          <w:sz w:val="20"/>
          <w:szCs w:val="20"/>
        </w:rPr>
        <w:t xml:space="preserve"> According to </w:t>
      </w:r>
      <w:r w:rsidR="00D24D51" w:rsidRPr="00F8606E">
        <w:rPr>
          <w:rFonts w:ascii="Arial" w:hAnsi="Arial" w:cs="Arial"/>
          <w:sz w:val="20"/>
          <w:szCs w:val="20"/>
        </w:rPr>
        <w:t xml:space="preserve">The National Literacy (2017) </w:t>
      </w:r>
      <w:r w:rsidR="006F751B" w:rsidRPr="00F8606E">
        <w:rPr>
          <w:rFonts w:ascii="Arial" w:hAnsi="Arial" w:cs="Arial"/>
          <w:sz w:val="20"/>
          <w:szCs w:val="20"/>
        </w:rPr>
        <w:t xml:space="preserve">Literacy is the ability to read, write, </w:t>
      </w:r>
      <w:r w:rsidR="00D24D51" w:rsidRPr="00F8606E">
        <w:rPr>
          <w:rFonts w:ascii="Arial" w:hAnsi="Arial" w:cs="Arial"/>
          <w:sz w:val="20"/>
          <w:szCs w:val="20"/>
        </w:rPr>
        <w:t>speak,</w:t>
      </w:r>
      <w:r w:rsidR="006F751B" w:rsidRPr="00F8606E">
        <w:rPr>
          <w:rFonts w:ascii="Arial" w:hAnsi="Arial" w:cs="Arial"/>
          <w:sz w:val="20"/>
          <w:szCs w:val="20"/>
        </w:rPr>
        <w:t xml:space="preserve"> and listen in a way that lets us communicate effectively and make sense of the world</w:t>
      </w:r>
      <w:r w:rsidRPr="00F8606E">
        <w:rPr>
          <w:rFonts w:ascii="Arial" w:hAnsi="Arial" w:cs="Arial"/>
          <w:sz w:val="20"/>
          <w:szCs w:val="20"/>
        </w:rPr>
        <w:t xml:space="preserve"> </w:t>
      </w:r>
      <w:r w:rsidR="00474B2F" w:rsidRPr="00F8606E">
        <w:rPr>
          <w:rFonts w:ascii="Arial" w:hAnsi="Arial" w:cs="Arial"/>
          <w:sz w:val="20"/>
          <w:szCs w:val="20"/>
        </w:rPr>
        <w:t>Referring</w:t>
      </w:r>
      <w:r w:rsidRPr="00F8606E">
        <w:rPr>
          <w:rFonts w:ascii="Arial" w:hAnsi="Arial" w:cs="Arial"/>
          <w:sz w:val="20"/>
          <w:szCs w:val="20"/>
        </w:rPr>
        <w:t xml:space="preserve"> to relevant theories and po</w:t>
      </w:r>
      <w:r w:rsidR="00410FDF" w:rsidRPr="00F8606E">
        <w:rPr>
          <w:rFonts w:ascii="Arial" w:hAnsi="Arial" w:cs="Arial"/>
          <w:sz w:val="20"/>
          <w:szCs w:val="20"/>
        </w:rPr>
        <w:t>li</w:t>
      </w:r>
      <w:r w:rsidRPr="00F8606E">
        <w:rPr>
          <w:rFonts w:ascii="Arial" w:hAnsi="Arial" w:cs="Arial"/>
          <w:sz w:val="20"/>
          <w:szCs w:val="20"/>
        </w:rPr>
        <w:t>c</w:t>
      </w:r>
      <w:r w:rsidR="00410FDF" w:rsidRPr="00F8606E">
        <w:rPr>
          <w:rFonts w:ascii="Arial" w:hAnsi="Arial" w:cs="Arial"/>
          <w:sz w:val="20"/>
          <w:szCs w:val="20"/>
        </w:rPr>
        <w:t>i</w:t>
      </w:r>
      <w:r w:rsidRPr="00F8606E">
        <w:rPr>
          <w:rFonts w:ascii="Arial" w:hAnsi="Arial" w:cs="Arial"/>
          <w:sz w:val="20"/>
          <w:szCs w:val="20"/>
        </w:rPr>
        <w:t>es throughout.</w:t>
      </w:r>
      <w:r w:rsidR="00E34A9F" w:rsidRPr="00F8606E">
        <w:rPr>
          <w:rFonts w:ascii="Arial" w:hAnsi="Arial" w:cs="Arial"/>
          <w:sz w:val="20"/>
          <w:szCs w:val="20"/>
        </w:rPr>
        <w:t xml:space="preserve"> </w:t>
      </w:r>
      <w:r w:rsidR="008E71FE" w:rsidRPr="00F8606E">
        <w:rPr>
          <w:rFonts w:ascii="Arial" w:hAnsi="Arial" w:cs="Arial"/>
          <w:sz w:val="20"/>
          <w:szCs w:val="20"/>
        </w:rPr>
        <w:t>Children</w:t>
      </w:r>
      <w:r w:rsidR="00E34A9F" w:rsidRPr="00F8606E">
        <w:rPr>
          <w:rFonts w:ascii="Arial" w:hAnsi="Arial" w:cs="Arial"/>
          <w:sz w:val="20"/>
          <w:szCs w:val="20"/>
        </w:rPr>
        <w:t xml:space="preserve"> face </w:t>
      </w:r>
      <w:r w:rsidR="003B65DA" w:rsidRPr="00F8606E">
        <w:rPr>
          <w:rFonts w:ascii="Arial" w:hAnsi="Arial" w:cs="Arial"/>
          <w:sz w:val="20"/>
          <w:szCs w:val="20"/>
        </w:rPr>
        <w:t xml:space="preserve">various </w:t>
      </w:r>
      <w:r w:rsidR="002E6D4E" w:rsidRPr="00F8606E">
        <w:rPr>
          <w:rFonts w:ascii="Arial" w:hAnsi="Arial" w:cs="Arial"/>
          <w:sz w:val="20"/>
          <w:szCs w:val="20"/>
        </w:rPr>
        <w:t>learning barriers including socio-</w:t>
      </w:r>
      <w:r w:rsidR="004D774E" w:rsidRPr="00F8606E">
        <w:rPr>
          <w:rFonts w:ascii="Arial" w:hAnsi="Arial" w:cs="Arial"/>
          <w:sz w:val="20"/>
          <w:szCs w:val="20"/>
        </w:rPr>
        <w:t>economic, gender, culture</w:t>
      </w:r>
      <w:r w:rsidR="00127F56" w:rsidRPr="00F8606E">
        <w:rPr>
          <w:rFonts w:ascii="Arial" w:hAnsi="Arial" w:cs="Arial"/>
          <w:sz w:val="20"/>
          <w:szCs w:val="20"/>
        </w:rPr>
        <w:t xml:space="preserve">, </w:t>
      </w:r>
      <w:r w:rsidR="00BE69E4" w:rsidRPr="00F8606E">
        <w:rPr>
          <w:rFonts w:ascii="Arial" w:hAnsi="Arial" w:cs="Arial"/>
          <w:sz w:val="20"/>
          <w:szCs w:val="20"/>
        </w:rPr>
        <w:t>bilingualism,</w:t>
      </w:r>
      <w:r w:rsidR="008E71FE" w:rsidRPr="00F8606E">
        <w:rPr>
          <w:rFonts w:ascii="Arial" w:hAnsi="Arial" w:cs="Arial"/>
          <w:sz w:val="20"/>
          <w:szCs w:val="20"/>
        </w:rPr>
        <w:t xml:space="preserve"> or</w:t>
      </w:r>
      <w:r w:rsidR="005E136B" w:rsidRPr="00F8606E">
        <w:rPr>
          <w:rFonts w:ascii="Arial" w:hAnsi="Arial" w:cs="Arial"/>
          <w:sz w:val="20"/>
          <w:szCs w:val="20"/>
        </w:rPr>
        <w:t xml:space="preserve"> </w:t>
      </w:r>
      <w:r w:rsidR="001C1F91" w:rsidRPr="00F8606E">
        <w:rPr>
          <w:rFonts w:ascii="Arial" w:hAnsi="Arial" w:cs="Arial"/>
          <w:sz w:val="20"/>
          <w:szCs w:val="20"/>
        </w:rPr>
        <w:t>multilingualism</w:t>
      </w:r>
      <w:r w:rsidR="00C8065C" w:rsidRPr="00F8606E">
        <w:rPr>
          <w:rFonts w:ascii="Arial" w:hAnsi="Arial" w:cs="Arial"/>
          <w:sz w:val="20"/>
          <w:szCs w:val="20"/>
        </w:rPr>
        <w:t xml:space="preserve"> </w:t>
      </w:r>
      <w:r w:rsidR="00C12C33" w:rsidRPr="00F8606E">
        <w:rPr>
          <w:rFonts w:ascii="Arial" w:hAnsi="Arial" w:cs="Arial"/>
          <w:sz w:val="20"/>
          <w:szCs w:val="20"/>
        </w:rPr>
        <w:t>along with</w:t>
      </w:r>
      <w:r w:rsidR="00C8065C" w:rsidRPr="00F8606E">
        <w:rPr>
          <w:rFonts w:ascii="Arial" w:hAnsi="Arial" w:cs="Arial"/>
          <w:sz w:val="20"/>
          <w:szCs w:val="20"/>
        </w:rPr>
        <w:t xml:space="preserve"> specific learning difficulties</w:t>
      </w:r>
      <w:r w:rsidR="00770BF7" w:rsidRPr="00F8606E">
        <w:rPr>
          <w:rFonts w:ascii="Arial" w:hAnsi="Arial" w:cs="Arial"/>
          <w:sz w:val="20"/>
          <w:szCs w:val="20"/>
        </w:rPr>
        <w:t xml:space="preserve"> having English as a</w:t>
      </w:r>
      <w:r w:rsidR="00C12C33" w:rsidRPr="00F8606E">
        <w:rPr>
          <w:rFonts w:ascii="Arial" w:hAnsi="Arial" w:cs="Arial"/>
          <w:sz w:val="20"/>
          <w:szCs w:val="20"/>
        </w:rPr>
        <w:t>n additional language</w:t>
      </w:r>
      <w:r w:rsidR="00BE69E4" w:rsidRPr="00F8606E">
        <w:rPr>
          <w:rFonts w:ascii="Arial" w:hAnsi="Arial" w:cs="Arial"/>
          <w:sz w:val="20"/>
          <w:szCs w:val="20"/>
        </w:rPr>
        <w:t>.</w:t>
      </w:r>
      <w:r w:rsidR="00C12C33" w:rsidRPr="00F8606E">
        <w:rPr>
          <w:rFonts w:ascii="Arial" w:hAnsi="Arial" w:cs="Arial"/>
          <w:sz w:val="20"/>
          <w:szCs w:val="20"/>
        </w:rPr>
        <w:t xml:space="preserve"> </w:t>
      </w:r>
      <w:r w:rsidR="00883693" w:rsidRPr="00F8606E">
        <w:rPr>
          <w:rFonts w:ascii="Arial" w:hAnsi="Arial" w:cs="Arial"/>
          <w:sz w:val="20"/>
          <w:szCs w:val="20"/>
        </w:rPr>
        <w:t>EAL is explain</w:t>
      </w:r>
      <w:r w:rsidR="00410FDF" w:rsidRPr="00F8606E">
        <w:rPr>
          <w:rFonts w:ascii="Arial" w:hAnsi="Arial" w:cs="Arial"/>
          <w:sz w:val="20"/>
          <w:szCs w:val="20"/>
        </w:rPr>
        <w:t>ed</w:t>
      </w:r>
      <w:r w:rsidR="00883693" w:rsidRPr="00F8606E">
        <w:rPr>
          <w:rFonts w:ascii="Arial" w:hAnsi="Arial" w:cs="Arial"/>
          <w:sz w:val="20"/>
          <w:szCs w:val="20"/>
        </w:rPr>
        <w:t xml:space="preserve"> as</w:t>
      </w:r>
      <w:r w:rsidR="005376B8" w:rsidRPr="00F8606E">
        <w:rPr>
          <w:rFonts w:ascii="Arial" w:hAnsi="Arial" w:cs="Arial"/>
          <w:sz w:val="20"/>
          <w:szCs w:val="20"/>
        </w:rPr>
        <w:t>:</w:t>
      </w:r>
    </w:p>
    <w:p w14:paraId="548BD3EA" w14:textId="7E1E6860" w:rsidR="00465B9B" w:rsidRPr="00F8606E" w:rsidRDefault="002A6809" w:rsidP="00F8606E">
      <w:pPr>
        <w:spacing w:line="240" w:lineRule="auto"/>
        <w:ind w:left="720"/>
        <w:jc w:val="both"/>
        <w:rPr>
          <w:rFonts w:ascii="Arial" w:hAnsi="Arial" w:cs="Arial"/>
          <w:sz w:val="20"/>
          <w:szCs w:val="20"/>
        </w:rPr>
      </w:pPr>
      <w:r w:rsidRPr="00F8606E">
        <w:rPr>
          <w:rFonts w:ascii="Arial" w:hAnsi="Arial" w:cs="Arial"/>
          <w:sz w:val="20"/>
          <w:szCs w:val="20"/>
        </w:rPr>
        <w:t>“</w:t>
      </w:r>
      <w:r w:rsidR="00413BB2" w:rsidRPr="00F8606E">
        <w:rPr>
          <w:rFonts w:ascii="Arial" w:hAnsi="Arial" w:cs="Arial"/>
          <w:sz w:val="20"/>
          <w:szCs w:val="20"/>
        </w:rPr>
        <w:t>A learner of English as an additional language (EAL) is a pupil whose first language is other than English. 'First language is the language to which the child was initially exposed during early development and continues to use this language in the home and community</w:t>
      </w:r>
      <w:r w:rsidRPr="00F8606E">
        <w:rPr>
          <w:rFonts w:ascii="Arial" w:hAnsi="Arial" w:cs="Arial"/>
          <w:sz w:val="20"/>
          <w:szCs w:val="20"/>
        </w:rPr>
        <w:t>”</w:t>
      </w:r>
      <w:r w:rsidR="00407EC5" w:rsidRPr="00F8606E">
        <w:rPr>
          <w:rFonts w:ascii="Arial" w:hAnsi="Arial" w:cs="Arial"/>
          <w:sz w:val="20"/>
          <w:szCs w:val="20"/>
        </w:rPr>
        <w:t xml:space="preserve"> (Gov.uk, 2007)</w:t>
      </w:r>
      <w:r w:rsidR="00413BB2" w:rsidRPr="00F8606E">
        <w:rPr>
          <w:rFonts w:ascii="Arial" w:hAnsi="Arial" w:cs="Arial"/>
          <w:sz w:val="20"/>
          <w:szCs w:val="20"/>
        </w:rPr>
        <w:t>.</w:t>
      </w:r>
    </w:p>
    <w:p w14:paraId="22A29A79" w14:textId="72DB259B" w:rsidR="00854FC4" w:rsidRDefault="00562B5E" w:rsidP="00F8606E">
      <w:pPr>
        <w:spacing w:line="360" w:lineRule="auto"/>
        <w:jc w:val="both"/>
        <w:rPr>
          <w:rFonts w:ascii="Arial" w:hAnsi="Arial" w:cs="Arial"/>
          <w:sz w:val="20"/>
          <w:szCs w:val="20"/>
        </w:rPr>
      </w:pPr>
      <w:r>
        <w:rPr>
          <w:rFonts w:ascii="Arial" w:hAnsi="Arial" w:cs="Arial"/>
          <w:sz w:val="20"/>
          <w:szCs w:val="20"/>
        </w:rPr>
        <w:t xml:space="preserve">As the Special </w:t>
      </w:r>
      <w:r w:rsidR="003D05E1">
        <w:rPr>
          <w:rFonts w:ascii="Arial" w:hAnsi="Arial" w:cs="Arial"/>
          <w:sz w:val="20"/>
          <w:szCs w:val="20"/>
        </w:rPr>
        <w:t>Educational</w:t>
      </w:r>
      <w:r>
        <w:rPr>
          <w:rFonts w:ascii="Arial" w:hAnsi="Arial" w:cs="Arial"/>
          <w:sz w:val="20"/>
          <w:szCs w:val="20"/>
        </w:rPr>
        <w:t xml:space="preserve"> </w:t>
      </w:r>
      <w:r w:rsidR="0048240F">
        <w:rPr>
          <w:rFonts w:ascii="Arial" w:hAnsi="Arial" w:cs="Arial"/>
          <w:sz w:val="20"/>
          <w:szCs w:val="20"/>
        </w:rPr>
        <w:t xml:space="preserve">Needs </w:t>
      </w:r>
      <w:r w:rsidR="003D05E1">
        <w:rPr>
          <w:rFonts w:ascii="Arial" w:hAnsi="Arial" w:cs="Arial"/>
          <w:sz w:val="20"/>
          <w:szCs w:val="20"/>
        </w:rPr>
        <w:t xml:space="preserve">(SEN) </w:t>
      </w:r>
      <w:r w:rsidR="0048240F">
        <w:rPr>
          <w:rFonts w:ascii="Arial" w:hAnsi="Arial" w:cs="Arial"/>
          <w:sz w:val="20"/>
          <w:szCs w:val="20"/>
        </w:rPr>
        <w:t xml:space="preserve">Act is changing and the </w:t>
      </w:r>
      <w:r w:rsidR="003D05E1">
        <w:rPr>
          <w:rFonts w:ascii="Arial" w:hAnsi="Arial" w:cs="Arial"/>
          <w:sz w:val="20"/>
          <w:szCs w:val="20"/>
        </w:rPr>
        <w:t>Additional</w:t>
      </w:r>
      <w:r w:rsidR="0048240F">
        <w:rPr>
          <w:rFonts w:ascii="Arial" w:hAnsi="Arial" w:cs="Arial"/>
          <w:sz w:val="20"/>
          <w:szCs w:val="20"/>
        </w:rPr>
        <w:t xml:space="preserve"> needs </w:t>
      </w:r>
      <w:r w:rsidR="003D05E1">
        <w:rPr>
          <w:rFonts w:ascii="Arial" w:hAnsi="Arial" w:cs="Arial"/>
          <w:sz w:val="20"/>
          <w:szCs w:val="20"/>
        </w:rPr>
        <w:t xml:space="preserve">(ALN) </w:t>
      </w:r>
      <w:r w:rsidR="0048240F">
        <w:rPr>
          <w:rFonts w:ascii="Arial" w:hAnsi="Arial" w:cs="Arial"/>
          <w:sz w:val="20"/>
          <w:szCs w:val="20"/>
        </w:rPr>
        <w:t>act is coming into place</w:t>
      </w:r>
      <w:r w:rsidR="003D05E1">
        <w:rPr>
          <w:rFonts w:ascii="Arial" w:hAnsi="Arial" w:cs="Arial"/>
          <w:sz w:val="20"/>
          <w:szCs w:val="20"/>
        </w:rPr>
        <w:t xml:space="preserve">, it doesn’t change </w:t>
      </w:r>
      <w:r w:rsidR="00BF2EBE">
        <w:rPr>
          <w:rFonts w:ascii="Arial" w:hAnsi="Arial" w:cs="Arial"/>
          <w:sz w:val="20"/>
          <w:szCs w:val="20"/>
        </w:rPr>
        <w:t>the Education Act 1996 and the Special Educational Needs</w:t>
      </w:r>
      <w:r w:rsidR="009024D4">
        <w:rPr>
          <w:rFonts w:ascii="Arial" w:hAnsi="Arial" w:cs="Arial"/>
          <w:sz w:val="20"/>
          <w:szCs w:val="20"/>
        </w:rPr>
        <w:t xml:space="preserve"> Regulations Wales 2002 they will remain</w:t>
      </w:r>
      <w:r w:rsidR="00FB3836">
        <w:rPr>
          <w:rFonts w:ascii="Arial" w:hAnsi="Arial" w:cs="Arial"/>
          <w:sz w:val="20"/>
          <w:szCs w:val="20"/>
        </w:rPr>
        <w:t xml:space="preserve"> </w:t>
      </w:r>
      <w:r w:rsidR="00FB3836" w:rsidRPr="00FB3836">
        <w:rPr>
          <w:rFonts w:ascii="Arial" w:hAnsi="Arial" w:cs="Arial"/>
          <w:sz w:val="20"/>
          <w:szCs w:val="20"/>
        </w:rPr>
        <w:t>(GOV.UK, 2021)</w:t>
      </w:r>
      <w:r w:rsidR="00FB3836">
        <w:rPr>
          <w:rFonts w:ascii="Arial" w:hAnsi="Arial" w:cs="Arial"/>
          <w:sz w:val="20"/>
          <w:szCs w:val="20"/>
        </w:rPr>
        <w:t xml:space="preserve">. The </w:t>
      </w:r>
      <w:r w:rsidR="00901502">
        <w:rPr>
          <w:rFonts w:ascii="Arial" w:hAnsi="Arial" w:cs="Arial"/>
          <w:sz w:val="20"/>
          <w:szCs w:val="20"/>
        </w:rPr>
        <w:t xml:space="preserve">Code that removes </w:t>
      </w:r>
      <w:r w:rsidR="00E5275E">
        <w:rPr>
          <w:rFonts w:ascii="Arial" w:hAnsi="Arial" w:cs="Arial"/>
          <w:sz w:val="20"/>
          <w:szCs w:val="20"/>
        </w:rPr>
        <w:t>barriers to learning and participation know</w:t>
      </w:r>
      <w:r w:rsidR="00CF09C7">
        <w:rPr>
          <w:rFonts w:ascii="Arial" w:hAnsi="Arial" w:cs="Arial"/>
          <w:sz w:val="20"/>
          <w:szCs w:val="20"/>
        </w:rPr>
        <w:t>n</w:t>
      </w:r>
      <w:r w:rsidR="00E5275E">
        <w:rPr>
          <w:rFonts w:ascii="Arial" w:hAnsi="Arial" w:cs="Arial"/>
          <w:sz w:val="20"/>
          <w:szCs w:val="20"/>
        </w:rPr>
        <w:t xml:space="preserve"> as </w:t>
      </w:r>
      <w:r w:rsidR="00916257">
        <w:rPr>
          <w:rFonts w:ascii="Arial" w:hAnsi="Arial" w:cs="Arial"/>
          <w:sz w:val="20"/>
          <w:szCs w:val="20"/>
        </w:rPr>
        <w:t>Special Education Needs Code of Practise</w:t>
      </w:r>
      <w:r w:rsidR="00901502">
        <w:rPr>
          <w:rFonts w:ascii="Arial" w:hAnsi="Arial" w:cs="Arial"/>
          <w:sz w:val="20"/>
          <w:szCs w:val="20"/>
        </w:rPr>
        <w:t xml:space="preserve"> for Wales </w:t>
      </w:r>
      <w:r w:rsidR="00E5275E">
        <w:rPr>
          <w:rFonts w:ascii="Arial" w:hAnsi="Arial" w:cs="Arial"/>
          <w:sz w:val="20"/>
          <w:szCs w:val="20"/>
        </w:rPr>
        <w:t>2002</w:t>
      </w:r>
      <w:r w:rsidR="00405C41">
        <w:rPr>
          <w:rFonts w:ascii="Arial" w:hAnsi="Arial" w:cs="Arial"/>
          <w:sz w:val="20"/>
          <w:szCs w:val="20"/>
        </w:rPr>
        <w:t>.</w:t>
      </w:r>
      <w:r w:rsidR="00E20D1C">
        <w:rPr>
          <w:rFonts w:ascii="Arial" w:hAnsi="Arial" w:cs="Arial"/>
          <w:sz w:val="20"/>
          <w:szCs w:val="20"/>
        </w:rPr>
        <w:t xml:space="preserve"> </w:t>
      </w:r>
      <w:r w:rsidR="00102107">
        <w:rPr>
          <w:rFonts w:ascii="Arial" w:hAnsi="Arial" w:cs="Arial"/>
          <w:sz w:val="20"/>
          <w:szCs w:val="20"/>
        </w:rPr>
        <w:t>Even in the 21</w:t>
      </w:r>
      <w:r w:rsidR="00102107" w:rsidRPr="00102107">
        <w:rPr>
          <w:rFonts w:ascii="Arial" w:hAnsi="Arial" w:cs="Arial"/>
          <w:sz w:val="20"/>
          <w:szCs w:val="20"/>
          <w:vertAlign w:val="superscript"/>
        </w:rPr>
        <w:t>st</w:t>
      </w:r>
      <w:r w:rsidR="00102107">
        <w:rPr>
          <w:rFonts w:ascii="Arial" w:hAnsi="Arial" w:cs="Arial"/>
          <w:sz w:val="20"/>
          <w:szCs w:val="20"/>
        </w:rPr>
        <w:t xml:space="preserve"> </w:t>
      </w:r>
      <w:r w:rsidR="00CF09C7">
        <w:rPr>
          <w:rFonts w:ascii="Arial" w:hAnsi="Arial" w:cs="Arial"/>
          <w:sz w:val="20"/>
          <w:szCs w:val="20"/>
        </w:rPr>
        <w:t>C</w:t>
      </w:r>
      <w:r w:rsidR="00102107">
        <w:rPr>
          <w:rFonts w:ascii="Arial" w:hAnsi="Arial" w:cs="Arial"/>
          <w:sz w:val="20"/>
          <w:szCs w:val="20"/>
        </w:rPr>
        <w:t>entury</w:t>
      </w:r>
      <w:r w:rsidR="00CF09C7">
        <w:rPr>
          <w:rFonts w:ascii="Arial" w:hAnsi="Arial" w:cs="Arial"/>
          <w:sz w:val="20"/>
          <w:szCs w:val="20"/>
        </w:rPr>
        <w:t>,</w:t>
      </w:r>
      <w:r w:rsidR="00102107">
        <w:rPr>
          <w:rFonts w:ascii="Arial" w:hAnsi="Arial" w:cs="Arial"/>
          <w:sz w:val="20"/>
          <w:szCs w:val="20"/>
        </w:rPr>
        <w:t xml:space="preserve"> war still goes on </w:t>
      </w:r>
      <w:r w:rsidR="00D76620">
        <w:rPr>
          <w:rFonts w:ascii="Arial" w:hAnsi="Arial" w:cs="Arial"/>
          <w:sz w:val="20"/>
          <w:szCs w:val="20"/>
        </w:rPr>
        <w:t>and refugees flee, this is just one example of how a pupil in our</w:t>
      </w:r>
      <w:r w:rsidR="00545F1E">
        <w:rPr>
          <w:rFonts w:ascii="Arial" w:hAnsi="Arial" w:cs="Arial"/>
          <w:sz w:val="20"/>
          <w:szCs w:val="20"/>
        </w:rPr>
        <w:t xml:space="preserve"> welsh schools might have English as a second language</w:t>
      </w:r>
      <w:r w:rsidR="00375081">
        <w:rPr>
          <w:rFonts w:ascii="Arial" w:hAnsi="Arial" w:cs="Arial"/>
          <w:sz w:val="20"/>
          <w:szCs w:val="20"/>
        </w:rPr>
        <w:t xml:space="preserve">. </w:t>
      </w:r>
      <w:r w:rsidR="00110323">
        <w:rPr>
          <w:rFonts w:ascii="Arial" w:hAnsi="Arial" w:cs="Arial"/>
          <w:sz w:val="20"/>
          <w:szCs w:val="20"/>
        </w:rPr>
        <w:t xml:space="preserve"> In </w:t>
      </w:r>
      <w:r w:rsidR="0096769F">
        <w:rPr>
          <w:rFonts w:ascii="Arial" w:hAnsi="Arial" w:cs="Arial"/>
          <w:sz w:val="20"/>
          <w:szCs w:val="20"/>
        </w:rPr>
        <w:t>t</w:t>
      </w:r>
      <w:r w:rsidR="00110323" w:rsidRPr="00110323">
        <w:rPr>
          <w:rFonts w:ascii="Arial" w:hAnsi="Arial" w:cs="Arial"/>
          <w:sz w:val="20"/>
          <w:szCs w:val="20"/>
        </w:rPr>
        <w:t>he Additional Learning Needs (ALN)</w:t>
      </w:r>
      <w:r w:rsidR="00110323">
        <w:rPr>
          <w:rFonts w:ascii="Arial" w:hAnsi="Arial" w:cs="Arial"/>
          <w:sz w:val="20"/>
          <w:szCs w:val="20"/>
        </w:rPr>
        <w:t xml:space="preserve"> </w:t>
      </w:r>
      <w:r w:rsidR="00110323" w:rsidRPr="00110323">
        <w:rPr>
          <w:rFonts w:ascii="Arial" w:hAnsi="Arial" w:cs="Arial"/>
          <w:sz w:val="20"/>
          <w:szCs w:val="20"/>
        </w:rPr>
        <w:t>Transformation Programme</w:t>
      </w:r>
      <w:r w:rsidR="00110323">
        <w:rPr>
          <w:rFonts w:ascii="Arial" w:hAnsi="Arial" w:cs="Arial"/>
          <w:sz w:val="20"/>
          <w:szCs w:val="20"/>
        </w:rPr>
        <w:t xml:space="preserve"> (</w:t>
      </w:r>
      <w:r w:rsidR="002D0E52">
        <w:rPr>
          <w:rFonts w:ascii="Arial" w:hAnsi="Arial" w:cs="Arial"/>
          <w:sz w:val="20"/>
          <w:szCs w:val="20"/>
        </w:rPr>
        <w:t xml:space="preserve">2019) it explains </w:t>
      </w:r>
      <w:r w:rsidR="00A96623">
        <w:rPr>
          <w:rFonts w:ascii="Arial" w:hAnsi="Arial" w:cs="Arial"/>
          <w:sz w:val="20"/>
          <w:szCs w:val="20"/>
        </w:rPr>
        <w:t xml:space="preserve">that a learner has a learning difficulty or </w:t>
      </w:r>
      <w:r w:rsidR="00BB073B">
        <w:rPr>
          <w:rFonts w:ascii="Arial" w:hAnsi="Arial" w:cs="Arial"/>
          <w:sz w:val="20"/>
          <w:szCs w:val="20"/>
        </w:rPr>
        <w:t xml:space="preserve">disability </w:t>
      </w:r>
      <w:r w:rsidR="00516A80">
        <w:rPr>
          <w:rFonts w:ascii="Arial" w:hAnsi="Arial" w:cs="Arial"/>
          <w:sz w:val="20"/>
          <w:szCs w:val="20"/>
        </w:rPr>
        <w:t>if she:</w:t>
      </w:r>
    </w:p>
    <w:p w14:paraId="2E11EA90" w14:textId="29631B9C" w:rsidR="00854FC4" w:rsidRDefault="00375081" w:rsidP="00A4328C">
      <w:pPr>
        <w:spacing w:line="240" w:lineRule="auto"/>
        <w:ind w:left="1440"/>
        <w:rPr>
          <w:rFonts w:ascii="Arial" w:hAnsi="Arial" w:cs="Arial"/>
          <w:sz w:val="20"/>
          <w:szCs w:val="20"/>
        </w:rPr>
      </w:pPr>
      <w:r w:rsidRPr="00375081">
        <w:rPr>
          <w:rFonts w:ascii="Arial" w:hAnsi="Arial" w:cs="Arial"/>
          <w:sz w:val="20"/>
          <w:szCs w:val="20"/>
        </w:rPr>
        <w:t>(a) has a significantly greater difficulty in learning than the majority of</w:t>
      </w:r>
      <w:r w:rsidR="000D475B">
        <w:rPr>
          <w:rFonts w:ascii="Arial" w:hAnsi="Arial" w:cs="Arial"/>
          <w:sz w:val="20"/>
          <w:szCs w:val="20"/>
        </w:rPr>
        <w:t xml:space="preserve"> </w:t>
      </w:r>
      <w:r w:rsidRPr="00375081">
        <w:rPr>
          <w:rFonts w:ascii="Arial" w:hAnsi="Arial" w:cs="Arial"/>
          <w:sz w:val="20"/>
          <w:szCs w:val="20"/>
        </w:rPr>
        <w:t>others of the same age, or</w:t>
      </w:r>
      <w:r w:rsidR="009F1D62">
        <w:rPr>
          <w:rFonts w:ascii="Arial" w:hAnsi="Arial" w:cs="Arial"/>
          <w:sz w:val="20"/>
          <w:szCs w:val="20"/>
        </w:rPr>
        <w:t xml:space="preserve"> </w:t>
      </w:r>
      <w:r w:rsidRPr="00375081">
        <w:rPr>
          <w:rFonts w:ascii="Arial" w:hAnsi="Arial" w:cs="Arial"/>
          <w:sz w:val="20"/>
          <w:szCs w:val="20"/>
        </w:rPr>
        <w:t>(b) has a disability for the purposes of the Equality Act 2010 whic</w:t>
      </w:r>
      <w:r w:rsidR="000D475B">
        <w:rPr>
          <w:rFonts w:ascii="Arial" w:hAnsi="Arial" w:cs="Arial"/>
          <w:sz w:val="20"/>
          <w:szCs w:val="20"/>
        </w:rPr>
        <w:t xml:space="preserve">h </w:t>
      </w:r>
      <w:r w:rsidRPr="00375081">
        <w:rPr>
          <w:rFonts w:ascii="Arial" w:hAnsi="Arial" w:cs="Arial"/>
          <w:sz w:val="20"/>
          <w:szCs w:val="20"/>
        </w:rPr>
        <w:t>prevents or hinders him or her from making use of facilities for</w:t>
      </w:r>
      <w:r w:rsidR="000D475B">
        <w:rPr>
          <w:rFonts w:ascii="Arial" w:hAnsi="Arial" w:cs="Arial"/>
          <w:sz w:val="20"/>
          <w:szCs w:val="20"/>
        </w:rPr>
        <w:t xml:space="preserve"> </w:t>
      </w:r>
      <w:r w:rsidRPr="00375081">
        <w:rPr>
          <w:rFonts w:ascii="Arial" w:hAnsi="Arial" w:cs="Arial"/>
          <w:sz w:val="20"/>
          <w:szCs w:val="20"/>
        </w:rPr>
        <w:t>education or training of a kind generally provided for others of the same</w:t>
      </w:r>
      <w:r w:rsidR="000D475B">
        <w:rPr>
          <w:rFonts w:ascii="Arial" w:hAnsi="Arial" w:cs="Arial"/>
          <w:sz w:val="20"/>
          <w:szCs w:val="20"/>
        </w:rPr>
        <w:t xml:space="preserve"> </w:t>
      </w:r>
      <w:r w:rsidRPr="00375081">
        <w:rPr>
          <w:rFonts w:ascii="Arial" w:hAnsi="Arial" w:cs="Arial"/>
          <w:sz w:val="20"/>
          <w:szCs w:val="20"/>
        </w:rPr>
        <w:t>age in mainstream maintained schools or mainstream institutions in the</w:t>
      </w:r>
      <w:r w:rsidR="009F1D62">
        <w:rPr>
          <w:rFonts w:ascii="Arial" w:hAnsi="Arial" w:cs="Arial"/>
          <w:sz w:val="20"/>
          <w:szCs w:val="20"/>
        </w:rPr>
        <w:t xml:space="preserve"> </w:t>
      </w:r>
      <w:r w:rsidRPr="00375081">
        <w:rPr>
          <w:rFonts w:ascii="Arial" w:hAnsi="Arial" w:cs="Arial"/>
          <w:sz w:val="20"/>
          <w:szCs w:val="20"/>
        </w:rPr>
        <w:t xml:space="preserve">further education </w:t>
      </w:r>
      <w:r w:rsidR="00A4328C" w:rsidRPr="00375081">
        <w:rPr>
          <w:rFonts w:ascii="Arial" w:hAnsi="Arial" w:cs="Arial"/>
          <w:sz w:val="20"/>
          <w:szCs w:val="20"/>
        </w:rPr>
        <w:t>sector. A</w:t>
      </w:r>
      <w:r w:rsidRPr="00375081">
        <w:rPr>
          <w:rFonts w:ascii="Arial" w:hAnsi="Arial" w:cs="Arial"/>
          <w:sz w:val="20"/>
          <w:szCs w:val="20"/>
        </w:rPr>
        <w:t xml:space="preserve"> child under compulsory school age has a learning difficulty or disability if </w:t>
      </w:r>
      <w:r w:rsidR="00A4328C" w:rsidRPr="00375081">
        <w:rPr>
          <w:rFonts w:ascii="Arial" w:hAnsi="Arial" w:cs="Arial"/>
          <w:sz w:val="20"/>
          <w:szCs w:val="20"/>
        </w:rPr>
        <w:t>he or</w:t>
      </w:r>
      <w:r w:rsidRPr="00375081">
        <w:rPr>
          <w:rFonts w:ascii="Arial" w:hAnsi="Arial" w:cs="Arial"/>
          <w:sz w:val="20"/>
          <w:szCs w:val="20"/>
        </w:rPr>
        <w:t xml:space="preserve"> she is likely to (or would be likely to if no ALP were made) have </w:t>
      </w:r>
      <w:r w:rsidR="00A4328C" w:rsidRPr="00375081">
        <w:rPr>
          <w:rFonts w:ascii="Arial" w:hAnsi="Arial" w:cs="Arial"/>
          <w:sz w:val="20"/>
          <w:szCs w:val="20"/>
        </w:rPr>
        <w:t>significantly greater</w:t>
      </w:r>
      <w:r w:rsidRPr="00375081">
        <w:rPr>
          <w:rFonts w:ascii="Arial" w:hAnsi="Arial" w:cs="Arial"/>
          <w:sz w:val="20"/>
          <w:szCs w:val="20"/>
        </w:rPr>
        <w:t xml:space="preserve"> difficulty in learning than the majority of their peers when they reach</w:t>
      </w:r>
      <w:r w:rsidR="00A4328C">
        <w:rPr>
          <w:rFonts w:ascii="Arial" w:hAnsi="Arial" w:cs="Arial"/>
          <w:sz w:val="20"/>
          <w:szCs w:val="20"/>
        </w:rPr>
        <w:t xml:space="preserve"> </w:t>
      </w:r>
      <w:r w:rsidRPr="00375081">
        <w:rPr>
          <w:rFonts w:ascii="Arial" w:hAnsi="Arial" w:cs="Arial"/>
          <w:sz w:val="20"/>
          <w:szCs w:val="20"/>
        </w:rPr>
        <w:t>compulsory school age.</w:t>
      </w:r>
    </w:p>
    <w:p w14:paraId="0ED258CF" w14:textId="36A5B59F" w:rsidR="00854FC4" w:rsidRDefault="00854FC4" w:rsidP="00F8606E">
      <w:pPr>
        <w:spacing w:line="360" w:lineRule="auto"/>
        <w:jc w:val="both"/>
        <w:rPr>
          <w:rFonts w:ascii="Arial" w:hAnsi="Arial" w:cs="Arial"/>
          <w:sz w:val="20"/>
          <w:szCs w:val="20"/>
        </w:rPr>
      </w:pPr>
    </w:p>
    <w:p w14:paraId="0E35745B" w14:textId="3E6067D0" w:rsidR="00854FC4" w:rsidRDefault="00000B73" w:rsidP="00F8606E">
      <w:pPr>
        <w:spacing w:line="360" w:lineRule="auto"/>
        <w:jc w:val="both"/>
        <w:rPr>
          <w:rFonts w:ascii="Arial" w:hAnsi="Arial" w:cs="Arial"/>
          <w:sz w:val="20"/>
          <w:szCs w:val="20"/>
        </w:rPr>
      </w:pPr>
      <w:r>
        <w:rPr>
          <w:rFonts w:ascii="Arial" w:hAnsi="Arial" w:cs="Arial"/>
          <w:sz w:val="20"/>
          <w:szCs w:val="20"/>
        </w:rPr>
        <w:t xml:space="preserve">A child with </w:t>
      </w:r>
      <w:r w:rsidR="00D72648">
        <w:rPr>
          <w:rFonts w:ascii="Arial" w:hAnsi="Arial" w:cs="Arial"/>
          <w:sz w:val="20"/>
          <w:szCs w:val="20"/>
        </w:rPr>
        <w:t xml:space="preserve">English as an </w:t>
      </w:r>
      <w:r>
        <w:rPr>
          <w:rFonts w:ascii="Arial" w:hAnsi="Arial" w:cs="Arial"/>
          <w:sz w:val="20"/>
          <w:szCs w:val="20"/>
        </w:rPr>
        <w:t xml:space="preserve">Additional </w:t>
      </w:r>
      <w:r w:rsidR="00D72648">
        <w:rPr>
          <w:rFonts w:ascii="Arial" w:hAnsi="Arial" w:cs="Arial"/>
          <w:sz w:val="20"/>
          <w:szCs w:val="20"/>
        </w:rPr>
        <w:t xml:space="preserve">language </w:t>
      </w:r>
      <w:r w:rsidR="00C435D5">
        <w:rPr>
          <w:rFonts w:ascii="Arial" w:hAnsi="Arial" w:cs="Arial"/>
          <w:sz w:val="20"/>
          <w:szCs w:val="20"/>
        </w:rPr>
        <w:t>would face most of these difficulties stated under the term Additional learning difficulties (ALN)</w:t>
      </w:r>
      <w:r w:rsidR="00FE1A67">
        <w:rPr>
          <w:rFonts w:ascii="Arial" w:hAnsi="Arial" w:cs="Arial"/>
          <w:sz w:val="20"/>
          <w:szCs w:val="20"/>
        </w:rPr>
        <w:t xml:space="preserve"> and would require the same help and support that other children </w:t>
      </w:r>
      <w:r w:rsidR="00A4328C">
        <w:rPr>
          <w:rFonts w:ascii="Arial" w:hAnsi="Arial" w:cs="Arial"/>
          <w:sz w:val="20"/>
          <w:szCs w:val="20"/>
        </w:rPr>
        <w:t>get.</w:t>
      </w:r>
    </w:p>
    <w:p w14:paraId="14594712" w14:textId="2600E715" w:rsidR="008231A0" w:rsidRPr="00F8606E" w:rsidRDefault="00685E0F" w:rsidP="00F8606E">
      <w:pPr>
        <w:spacing w:line="360" w:lineRule="auto"/>
        <w:jc w:val="both"/>
        <w:rPr>
          <w:rFonts w:ascii="Arial" w:hAnsi="Arial" w:cs="Arial"/>
          <w:sz w:val="20"/>
          <w:szCs w:val="20"/>
        </w:rPr>
      </w:pPr>
      <w:r w:rsidRPr="00F8606E">
        <w:rPr>
          <w:rFonts w:ascii="Arial" w:hAnsi="Arial" w:cs="Arial"/>
          <w:sz w:val="20"/>
          <w:szCs w:val="20"/>
        </w:rPr>
        <w:t>Children who learn any second language go through five stages</w:t>
      </w:r>
      <w:r w:rsidR="0025565C" w:rsidRPr="00F8606E">
        <w:rPr>
          <w:rFonts w:ascii="Arial" w:hAnsi="Arial" w:cs="Arial"/>
          <w:sz w:val="20"/>
          <w:szCs w:val="20"/>
        </w:rPr>
        <w:t xml:space="preserve"> of Second Language </w:t>
      </w:r>
      <w:r w:rsidR="00E85A0F" w:rsidRPr="00F8606E">
        <w:rPr>
          <w:rFonts w:ascii="Arial" w:hAnsi="Arial" w:cs="Arial"/>
          <w:sz w:val="20"/>
          <w:szCs w:val="20"/>
        </w:rPr>
        <w:t>Acquisition:</w:t>
      </w:r>
      <w:r w:rsidR="006E268B" w:rsidRPr="00F8606E">
        <w:rPr>
          <w:rFonts w:ascii="Arial" w:hAnsi="Arial" w:cs="Arial"/>
          <w:sz w:val="20"/>
          <w:szCs w:val="20"/>
        </w:rPr>
        <w:t>’</w:t>
      </w:r>
      <w:r w:rsidR="00A33BAA" w:rsidRPr="00F8606E">
        <w:rPr>
          <w:rFonts w:ascii="Arial" w:hAnsi="Arial" w:cs="Arial"/>
          <w:sz w:val="20"/>
          <w:szCs w:val="20"/>
        </w:rPr>
        <w:t xml:space="preserve"> </w:t>
      </w:r>
      <w:r w:rsidRPr="00F8606E">
        <w:rPr>
          <w:rFonts w:ascii="Arial" w:hAnsi="Arial" w:cs="Arial"/>
          <w:sz w:val="20"/>
          <w:szCs w:val="20"/>
        </w:rPr>
        <w:t>Preproduction, Early Production, Speech Emergence, Intermediate Fluency, and Advanced Fluency</w:t>
      </w:r>
      <w:r w:rsidR="006E268B" w:rsidRPr="00F8606E">
        <w:rPr>
          <w:rFonts w:ascii="Arial" w:hAnsi="Arial" w:cs="Arial"/>
          <w:sz w:val="20"/>
          <w:szCs w:val="20"/>
        </w:rPr>
        <w:t>’</w:t>
      </w:r>
      <w:r w:rsidRPr="00F8606E">
        <w:rPr>
          <w:rFonts w:ascii="Arial" w:hAnsi="Arial" w:cs="Arial"/>
          <w:sz w:val="20"/>
          <w:szCs w:val="20"/>
        </w:rPr>
        <w:t xml:space="preserve"> (Krashen &amp; Terrell, 1983).</w:t>
      </w:r>
      <w:r w:rsidR="005F3A90" w:rsidRPr="00F8606E">
        <w:rPr>
          <w:rFonts w:ascii="Arial" w:hAnsi="Arial" w:cs="Arial"/>
          <w:sz w:val="20"/>
          <w:szCs w:val="20"/>
        </w:rPr>
        <w:t xml:space="preserve"> </w:t>
      </w:r>
      <w:r w:rsidR="00845BCC" w:rsidRPr="00F8606E">
        <w:rPr>
          <w:rFonts w:ascii="Arial" w:hAnsi="Arial" w:cs="Arial"/>
          <w:sz w:val="20"/>
          <w:szCs w:val="20"/>
        </w:rPr>
        <w:t xml:space="preserve">The Resilient Educator, (2018) </w:t>
      </w:r>
      <w:r w:rsidR="00045626" w:rsidRPr="00F8606E">
        <w:rPr>
          <w:rFonts w:ascii="Arial" w:hAnsi="Arial" w:cs="Arial"/>
          <w:sz w:val="20"/>
          <w:szCs w:val="20"/>
        </w:rPr>
        <w:t>e</w:t>
      </w:r>
      <w:r w:rsidR="00845BCC" w:rsidRPr="00F8606E">
        <w:rPr>
          <w:rFonts w:ascii="Arial" w:hAnsi="Arial" w:cs="Arial"/>
          <w:sz w:val="20"/>
          <w:szCs w:val="20"/>
        </w:rPr>
        <w:t xml:space="preserve">xplains the 5 stages </w:t>
      </w:r>
      <w:r w:rsidR="00045626" w:rsidRPr="00F8606E">
        <w:rPr>
          <w:rFonts w:ascii="Arial" w:hAnsi="Arial" w:cs="Arial"/>
          <w:sz w:val="20"/>
          <w:szCs w:val="20"/>
        </w:rPr>
        <w:t>of second language acquisition</w:t>
      </w:r>
      <w:r w:rsidR="00845BCC" w:rsidRPr="00F8606E">
        <w:rPr>
          <w:rFonts w:ascii="Arial" w:hAnsi="Arial" w:cs="Arial"/>
          <w:sz w:val="20"/>
          <w:szCs w:val="20"/>
        </w:rPr>
        <w:t xml:space="preserve">. </w:t>
      </w:r>
      <w:r w:rsidR="00577683" w:rsidRPr="00F8606E">
        <w:rPr>
          <w:rFonts w:ascii="Arial" w:hAnsi="Arial" w:cs="Arial"/>
          <w:sz w:val="20"/>
          <w:szCs w:val="20"/>
        </w:rPr>
        <w:t xml:space="preserve">In the </w:t>
      </w:r>
      <w:r w:rsidR="007F50D6" w:rsidRPr="00F8606E">
        <w:rPr>
          <w:rFonts w:ascii="Arial" w:hAnsi="Arial" w:cs="Arial"/>
          <w:sz w:val="20"/>
          <w:szCs w:val="20"/>
        </w:rPr>
        <w:t xml:space="preserve">Preproduction </w:t>
      </w:r>
      <w:r w:rsidR="00577683" w:rsidRPr="00F8606E">
        <w:rPr>
          <w:rFonts w:ascii="Arial" w:hAnsi="Arial" w:cs="Arial"/>
          <w:sz w:val="20"/>
          <w:szCs w:val="20"/>
        </w:rPr>
        <w:t xml:space="preserve">period new learners </w:t>
      </w:r>
      <w:r w:rsidR="003458D3" w:rsidRPr="00F8606E">
        <w:rPr>
          <w:rFonts w:ascii="Arial" w:hAnsi="Arial" w:cs="Arial"/>
          <w:sz w:val="20"/>
          <w:szCs w:val="20"/>
        </w:rPr>
        <w:t>spend time from several hours to months</w:t>
      </w:r>
      <w:r w:rsidR="0081232D" w:rsidRPr="00F8606E">
        <w:rPr>
          <w:rFonts w:ascii="Arial" w:hAnsi="Arial" w:cs="Arial"/>
          <w:sz w:val="20"/>
          <w:szCs w:val="20"/>
        </w:rPr>
        <w:t xml:space="preserve"> learning </w:t>
      </w:r>
      <w:r w:rsidR="00E82DA8" w:rsidRPr="00F8606E">
        <w:rPr>
          <w:rFonts w:ascii="Arial" w:hAnsi="Arial" w:cs="Arial"/>
          <w:sz w:val="20"/>
          <w:szCs w:val="20"/>
        </w:rPr>
        <w:t>vocabulary</w:t>
      </w:r>
      <w:r w:rsidR="0081232D" w:rsidRPr="00F8606E">
        <w:rPr>
          <w:rFonts w:ascii="Arial" w:hAnsi="Arial" w:cs="Arial"/>
          <w:sz w:val="20"/>
          <w:szCs w:val="20"/>
        </w:rPr>
        <w:t xml:space="preserve"> and practising words</w:t>
      </w:r>
      <w:r w:rsidR="00E82DA8" w:rsidRPr="00F8606E">
        <w:rPr>
          <w:rFonts w:ascii="Arial" w:hAnsi="Arial" w:cs="Arial"/>
          <w:sz w:val="20"/>
          <w:szCs w:val="20"/>
        </w:rPr>
        <w:t>, still at this stage they can</w:t>
      </w:r>
      <w:r w:rsidR="00AD2F3A" w:rsidRPr="00F8606E">
        <w:rPr>
          <w:rFonts w:ascii="Arial" w:hAnsi="Arial" w:cs="Arial"/>
          <w:sz w:val="20"/>
          <w:szCs w:val="20"/>
        </w:rPr>
        <w:t>no</w:t>
      </w:r>
      <w:r w:rsidR="00E82DA8" w:rsidRPr="00F8606E">
        <w:rPr>
          <w:rFonts w:ascii="Arial" w:hAnsi="Arial" w:cs="Arial"/>
          <w:sz w:val="20"/>
          <w:szCs w:val="20"/>
        </w:rPr>
        <w:t xml:space="preserve">t speak with fluency or understand the </w:t>
      </w:r>
      <w:r w:rsidR="00045626" w:rsidRPr="00F8606E">
        <w:rPr>
          <w:rFonts w:ascii="Arial" w:hAnsi="Arial" w:cs="Arial"/>
          <w:sz w:val="20"/>
          <w:szCs w:val="20"/>
        </w:rPr>
        <w:t>vocabulary. Stage</w:t>
      </w:r>
      <w:r w:rsidR="007A4B4E" w:rsidRPr="00F8606E">
        <w:rPr>
          <w:rFonts w:ascii="Arial" w:hAnsi="Arial" w:cs="Arial"/>
          <w:sz w:val="20"/>
          <w:szCs w:val="20"/>
        </w:rPr>
        <w:t xml:space="preserve"> two </w:t>
      </w:r>
      <w:r w:rsidR="000274DD" w:rsidRPr="00F8606E">
        <w:rPr>
          <w:rFonts w:ascii="Arial" w:hAnsi="Arial" w:cs="Arial"/>
          <w:sz w:val="20"/>
          <w:szCs w:val="20"/>
        </w:rPr>
        <w:t>the</w:t>
      </w:r>
      <w:r w:rsidR="00927062" w:rsidRPr="00F8606E">
        <w:rPr>
          <w:rFonts w:ascii="Arial" w:hAnsi="Arial" w:cs="Arial"/>
          <w:sz w:val="20"/>
          <w:szCs w:val="20"/>
        </w:rPr>
        <w:t xml:space="preserve"> early production</w:t>
      </w:r>
      <w:r w:rsidR="00AA2B08" w:rsidRPr="00F8606E">
        <w:rPr>
          <w:rFonts w:ascii="Arial" w:hAnsi="Arial" w:cs="Arial"/>
          <w:sz w:val="20"/>
          <w:szCs w:val="20"/>
        </w:rPr>
        <w:t>, the</w:t>
      </w:r>
      <w:r w:rsidR="000274DD" w:rsidRPr="00F8606E">
        <w:rPr>
          <w:rFonts w:ascii="Arial" w:hAnsi="Arial" w:cs="Arial"/>
          <w:sz w:val="20"/>
          <w:szCs w:val="20"/>
        </w:rPr>
        <w:t xml:space="preserve"> learner starts to speak </w:t>
      </w:r>
      <w:r w:rsidR="00927062" w:rsidRPr="00F8606E">
        <w:rPr>
          <w:rFonts w:ascii="Arial" w:hAnsi="Arial" w:cs="Arial"/>
          <w:sz w:val="20"/>
          <w:szCs w:val="20"/>
        </w:rPr>
        <w:t>some</w:t>
      </w:r>
      <w:r w:rsidR="00594AE4" w:rsidRPr="00F8606E">
        <w:rPr>
          <w:rFonts w:ascii="Arial" w:hAnsi="Arial" w:cs="Arial"/>
          <w:sz w:val="20"/>
          <w:szCs w:val="20"/>
        </w:rPr>
        <w:t xml:space="preserve"> words and start to form short sentences</w:t>
      </w:r>
      <w:r w:rsidR="00927062" w:rsidRPr="00F8606E">
        <w:rPr>
          <w:rFonts w:ascii="Arial" w:hAnsi="Arial" w:cs="Arial"/>
          <w:sz w:val="20"/>
          <w:szCs w:val="20"/>
        </w:rPr>
        <w:t xml:space="preserve">. Stage </w:t>
      </w:r>
      <w:r w:rsidR="00AA2B08" w:rsidRPr="00F8606E">
        <w:rPr>
          <w:rFonts w:ascii="Arial" w:hAnsi="Arial" w:cs="Arial"/>
          <w:sz w:val="20"/>
          <w:szCs w:val="20"/>
        </w:rPr>
        <w:t xml:space="preserve">three </w:t>
      </w:r>
      <w:r w:rsidR="006D2993" w:rsidRPr="00F8606E">
        <w:rPr>
          <w:rFonts w:ascii="Arial" w:hAnsi="Arial" w:cs="Arial"/>
          <w:sz w:val="20"/>
          <w:szCs w:val="20"/>
        </w:rPr>
        <w:t>speech emergence</w:t>
      </w:r>
      <w:r w:rsidR="0000605C" w:rsidRPr="00F8606E">
        <w:rPr>
          <w:rFonts w:ascii="Arial" w:hAnsi="Arial" w:cs="Arial"/>
          <w:sz w:val="20"/>
          <w:szCs w:val="20"/>
        </w:rPr>
        <w:t>,</w:t>
      </w:r>
      <w:r w:rsidR="006D2993" w:rsidRPr="00F8606E">
        <w:rPr>
          <w:rFonts w:ascii="Arial" w:hAnsi="Arial" w:cs="Arial"/>
          <w:sz w:val="20"/>
          <w:szCs w:val="20"/>
        </w:rPr>
        <w:t xml:space="preserve"> </w:t>
      </w:r>
      <w:r w:rsidR="00DA1933" w:rsidRPr="00F8606E">
        <w:rPr>
          <w:rFonts w:ascii="Arial" w:hAnsi="Arial" w:cs="Arial"/>
          <w:sz w:val="20"/>
          <w:szCs w:val="20"/>
        </w:rPr>
        <w:t>at this stage the learner</w:t>
      </w:r>
      <w:r w:rsidR="00D917A2" w:rsidRPr="00F8606E">
        <w:rPr>
          <w:rFonts w:ascii="Arial" w:hAnsi="Arial" w:cs="Arial"/>
          <w:sz w:val="20"/>
          <w:szCs w:val="20"/>
        </w:rPr>
        <w:t xml:space="preserve"> gain</w:t>
      </w:r>
      <w:r w:rsidR="0000605C" w:rsidRPr="00F8606E">
        <w:rPr>
          <w:rFonts w:ascii="Arial" w:hAnsi="Arial" w:cs="Arial"/>
          <w:sz w:val="20"/>
          <w:szCs w:val="20"/>
        </w:rPr>
        <w:t>s</w:t>
      </w:r>
      <w:r w:rsidR="00D917A2" w:rsidRPr="00F8606E">
        <w:rPr>
          <w:rFonts w:ascii="Arial" w:hAnsi="Arial" w:cs="Arial"/>
          <w:sz w:val="20"/>
          <w:szCs w:val="20"/>
        </w:rPr>
        <w:t xml:space="preserve"> greater comprehension </w:t>
      </w:r>
      <w:r w:rsidR="00D917A2" w:rsidRPr="00F8606E">
        <w:rPr>
          <w:rFonts w:ascii="Arial" w:hAnsi="Arial" w:cs="Arial"/>
          <w:sz w:val="20"/>
          <w:szCs w:val="20"/>
        </w:rPr>
        <w:lastRenderedPageBreak/>
        <w:t>skills</w:t>
      </w:r>
      <w:r w:rsidR="0064762D" w:rsidRPr="00F8606E">
        <w:rPr>
          <w:rFonts w:ascii="Arial" w:hAnsi="Arial" w:cs="Arial"/>
          <w:sz w:val="20"/>
          <w:szCs w:val="20"/>
        </w:rPr>
        <w:t xml:space="preserve"> and starts to read and write in their second language</w:t>
      </w:r>
      <w:r w:rsidR="00E4085B" w:rsidRPr="00F8606E">
        <w:rPr>
          <w:rFonts w:ascii="Arial" w:hAnsi="Arial" w:cs="Arial"/>
          <w:sz w:val="20"/>
          <w:szCs w:val="20"/>
        </w:rPr>
        <w:t xml:space="preserve"> and can start </w:t>
      </w:r>
      <w:r w:rsidR="009149B9" w:rsidRPr="00F8606E">
        <w:rPr>
          <w:rFonts w:ascii="Arial" w:hAnsi="Arial" w:cs="Arial"/>
          <w:sz w:val="20"/>
          <w:szCs w:val="20"/>
        </w:rPr>
        <w:t>putting short phases to speak to others.</w:t>
      </w:r>
      <w:r w:rsidR="0082292C" w:rsidRPr="00F8606E">
        <w:rPr>
          <w:rFonts w:ascii="Arial" w:hAnsi="Arial" w:cs="Arial"/>
          <w:sz w:val="20"/>
          <w:szCs w:val="20"/>
        </w:rPr>
        <w:t xml:space="preserve"> </w:t>
      </w:r>
      <w:r w:rsidR="00F3263F" w:rsidRPr="00F8606E">
        <w:rPr>
          <w:rFonts w:ascii="Arial" w:hAnsi="Arial" w:cs="Arial"/>
          <w:sz w:val="20"/>
          <w:szCs w:val="20"/>
        </w:rPr>
        <w:t>Intermediate</w:t>
      </w:r>
      <w:r w:rsidR="0082292C" w:rsidRPr="00F8606E">
        <w:rPr>
          <w:rFonts w:ascii="Arial" w:hAnsi="Arial" w:cs="Arial"/>
          <w:sz w:val="20"/>
          <w:szCs w:val="20"/>
        </w:rPr>
        <w:t xml:space="preserve"> fluency is when a learner can start to think in their secon</w:t>
      </w:r>
      <w:r w:rsidR="00F3263F" w:rsidRPr="00F8606E">
        <w:rPr>
          <w:rFonts w:ascii="Arial" w:hAnsi="Arial" w:cs="Arial"/>
          <w:sz w:val="20"/>
          <w:szCs w:val="20"/>
        </w:rPr>
        <w:t>d language and can read</w:t>
      </w:r>
      <w:r w:rsidR="00A32B10" w:rsidRPr="00F8606E">
        <w:rPr>
          <w:rFonts w:ascii="Arial" w:hAnsi="Arial" w:cs="Arial"/>
          <w:sz w:val="20"/>
          <w:szCs w:val="20"/>
        </w:rPr>
        <w:t>,</w:t>
      </w:r>
      <w:r w:rsidR="00F3263F" w:rsidRPr="00F8606E">
        <w:rPr>
          <w:rFonts w:ascii="Arial" w:hAnsi="Arial" w:cs="Arial"/>
          <w:sz w:val="20"/>
          <w:szCs w:val="20"/>
        </w:rPr>
        <w:t xml:space="preserve"> write</w:t>
      </w:r>
      <w:r w:rsidR="00A32B10" w:rsidRPr="00F8606E">
        <w:rPr>
          <w:rFonts w:ascii="Arial" w:hAnsi="Arial" w:cs="Arial"/>
          <w:sz w:val="20"/>
          <w:szCs w:val="20"/>
        </w:rPr>
        <w:t>,</w:t>
      </w:r>
      <w:r w:rsidR="00F3263F" w:rsidRPr="00F8606E">
        <w:rPr>
          <w:rFonts w:ascii="Arial" w:hAnsi="Arial" w:cs="Arial"/>
          <w:sz w:val="20"/>
          <w:szCs w:val="20"/>
        </w:rPr>
        <w:t xml:space="preserve"> and talk in</w:t>
      </w:r>
      <w:r w:rsidR="00A32B10" w:rsidRPr="00F8606E">
        <w:rPr>
          <w:rFonts w:ascii="Arial" w:hAnsi="Arial" w:cs="Arial"/>
          <w:sz w:val="20"/>
          <w:szCs w:val="20"/>
        </w:rPr>
        <w:t xml:space="preserve"> with more complex sentences.</w:t>
      </w:r>
      <w:r w:rsidR="00C43728" w:rsidRPr="00F8606E">
        <w:rPr>
          <w:rFonts w:ascii="Arial" w:hAnsi="Arial" w:cs="Arial"/>
          <w:sz w:val="20"/>
          <w:szCs w:val="20"/>
        </w:rPr>
        <w:t xml:space="preserve"> Lastly </w:t>
      </w:r>
      <w:r w:rsidR="007308CE" w:rsidRPr="00F8606E">
        <w:rPr>
          <w:rFonts w:ascii="Arial" w:hAnsi="Arial" w:cs="Arial"/>
          <w:sz w:val="20"/>
          <w:szCs w:val="20"/>
        </w:rPr>
        <w:t xml:space="preserve">for </w:t>
      </w:r>
      <w:r w:rsidR="00C43728" w:rsidRPr="00F8606E">
        <w:rPr>
          <w:rFonts w:ascii="Arial" w:hAnsi="Arial" w:cs="Arial"/>
          <w:sz w:val="20"/>
          <w:szCs w:val="20"/>
        </w:rPr>
        <w:t>advanced fluency i</w:t>
      </w:r>
      <w:r w:rsidR="004D2691" w:rsidRPr="00F8606E">
        <w:rPr>
          <w:rFonts w:ascii="Arial" w:hAnsi="Arial" w:cs="Arial"/>
          <w:sz w:val="20"/>
          <w:szCs w:val="20"/>
        </w:rPr>
        <w:t>t i</w:t>
      </w:r>
      <w:r w:rsidR="00C43728" w:rsidRPr="00F8606E">
        <w:rPr>
          <w:rFonts w:ascii="Arial" w:hAnsi="Arial" w:cs="Arial"/>
          <w:sz w:val="20"/>
          <w:szCs w:val="20"/>
        </w:rPr>
        <w:t xml:space="preserve">s </w:t>
      </w:r>
      <w:r w:rsidR="004D2691" w:rsidRPr="00F8606E">
        <w:rPr>
          <w:rFonts w:ascii="Arial" w:hAnsi="Arial" w:cs="Arial"/>
          <w:sz w:val="20"/>
          <w:szCs w:val="20"/>
        </w:rPr>
        <w:t xml:space="preserve">very important </w:t>
      </w:r>
      <w:r w:rsidR="001D3B1A" w:rsidRPr="00F8606E">
        <w:rPr>
          <w:rFonts w:ascii="Arial" w:hAnsi="Arial" w:cs="Arial"/>
          <w:sz w:val="20"/>
          <w:szCs w:val="20"/>
        </w:rPr>
        <w:t>for learners to engage and express themselves with others in their new language</w:t>
      </w:r>
      <w:r w:rsidR="00D33ED9" w:rsidRPr="00F8606E">
        <w:rPr>
          <w:rFonts w:ascii="Arial" w:hAnsi="Arial" w:cs="Arial"/>
          <w:sz w:val="20"/>
          <w:szCs w:val="20"/>
        </w:rPr>
        <w:t xml:space="preserve"> in order to maintain it. The best way to </w:t>
      </w:r>
      <w:r w:rsidR="00F8096B" w:rsidRPr="00F8606E">
        <w:rPr>
          <w:rFonts w:ascii="Arial" w:hAnsi="Arial" w:cs="Arial"/>
          <w:sz w:val="20"/>
          <w:szCs w:val="20"/>
        </w:rPr>
        <w:t>upkeep</w:t>
      </w:r>
      <w:r w:rsidR="00D33ED9" w:rsidRPr="00F8606E">
        <w:rPr>
          <w:rFonts w:ascii="Arial" w:hAnsi="Arial" w:cs="Arial"/>
          <w:sz w:val="20"/>
          <w:szCs w:val="20"/>
        </w:rPr>
        <w:t xml:space="preserve"> a new language is to practice </w:t>
      </w:r>
      <w:r w:rsidR="00F8096B" w:rsidRPr="00F8606E">
        <w:rPr>
          <w:rFonts w:ascii="Arial" w:hAnsi="Arial" w:cs="Arial"/>
          <w:sz w:val="20"/>
          <w:szCs w:val="20"/>
        </w:rPr>
        <w:t>as much as you can.</w:t>
      </w:r>
      <w:r w:rsidR="00B85E79" w:rsidRPr="00F8606E">
        <w:rPr>
          <w:rFonts w:ascii="Arial" w:hAnsi="Arial" w:cs="Arial"/>
          <w:sz w:val="20"/>
          <w:szCs w:val="20"/>
        </w:rPr>
        <w:t xml:space="preserve"> </w:t>
      </w:r>
      <w:r w:rsidR="0055027C" w:rsidRPr="00F8606E">
        <w:rPr>
          <w:rFonts w:ascii="Arial" w:hAnsi="Arial" w:cs="Arial"/>
          <w:sz w:val="20"/>
          <w:szCs w:val="20"/>
        </w:rPr>
        <w:t xml:space="preserve">Other </w:t>
      </w:r>
      <w:r w:rsidR="00714C4E" w:rsidRPr="00F8606E">
        <w:rPr>
          <w:rFonts w:ascii="Arial" w:hAnsi="Arial" w:cs="Arial"/>
          <w:sz w:val="20"/>
          <w:szCs w:val="20"/>
        </w:rPr>
        <w:t xml:space="preserve">factors that </w:t>
      </w:r>
      <w:r w:rsidR="00632C4B" w:rsidRPr="00F8606E">
        <w:rPr>
          <w:rFonts w:ascii="Arial" w:hAnsi="Arial" w:cs="Arial"/>
          <w:sz w:val="20"/>
          <w:szCs w:val="20"/>
        </w:rPr>
        <w:t xml:space="preserve">can </w:t>
      </w:r>
      <w:r w:rsidR="00A2113B" w:rsidRPr="00F8606E">
        <w:rPr>
          <w:rFonts w:ascii="Arial" w:hAnsi="Arial" w:cs="Arial"/>
          <w:sz w:val="20"/>
          <w:szCs w:val="20"/>
        </w:rPr>
        <w:t>a</w:t>
      </w:r>
      <w:r w:rsidR="00714C4E" w:rsidRPr="00F8606E">
        <w:rPr>
          <w:rFonts w:ascii="Arial" w:hAnsi="Arial" w:cs="Arial"/>
          <w:sz w:val="20"/>
          <w:szCs w:val="20"/>
        </w:rPr>
        <w:t>ffec</w:t>
      </w:r>
      <w:r w:rsidR="008231A0" w:rsidRPr="00F8606E">
        <w:rPr>
          <w:rFonts w:ascii="Arial" w:hAnsi="Arial" w:cs="Arial"/>
          <w:sz w:val="20"/>
          <w:szCs w:val="20"/>
        </w:rPr>
        <w:t>t</w:t>
      </w:r>
      <w:r w:rsidR="0055027C" w:rsidRPr="00F8606E">
        <w:rPr>
          <w:rFonts w:ascii="Arial" w:hAnsi="Arial" w:cs="Arial"/>
          <w:sz w:val="20"/>
          <w:szCs w:val="20"/>
        </w:rPr>
        <w:t xml:space="preserve"> these stages such </w:t>
      </w:r>
      <w:r w:rsidR="008231A0" w:rsidRPr="00F8606E">
        <w:rPr>
          <w:rFonts w:ascii="Arial" w:hAnsi="Arial" w:cs="Arial"/>
          <w:sz w:val="20"/>
          <w:szCs w:val="20"/>
        </w:rPr>
        <w:t>as Positive learning environments, Social Setting</w:t>
      </w:r>
      <w:r w:rsidR="00DA798C" w:rsidRPr="00F8606E">
        <w:rPr>
          <w:rFonts w:ascii="Arial" w:hAnsi="Arial" w:cs="Arial"/>
          <w:sz w:val="20"/>
          <w:szCs w:val="20"/>
        </w:rPr>
        <w:t xml:space="preserve">s, </w:t>
      </w:r>
      <w:r w:rsidR="005376B8" w:rsidRPr="00F8606E">
        <w:rPr>
          <w:rFonts w:ascii="Arial" w:hAnsi="Arial" w:cs="Arial"/>
          <w:sz w:val="20"/>
          <w:szCs w:val="20"/>
        </w:rPr>
        <w:t>motivation,</w:t>
      </w:r>
      <w:r w:rsidR="00EA0964" w:rsidRPr="00F8606E">
        <w:rPr>
          <w:rFonts w:ascii="Arial" w:hAnsi="Arial" w:cs="Arial"/>
          <w:sz w:val="20"/>
          <w:szCs w:val="20"/>
        </w:rPr>
        <w:t xml:space="preserve"> and instructional strategies</w:t>
      </w:r>
      <w:r w:rsidR="00E85A0F" w:rsidRPr="00F8606E">
        <w:rPr>
          <w:rFonts w:ascii="Arial" w:hAnsi="Arial" w:cs="Arial"/>
          <w:sz w:val="20"/>
          <w:szCs w:val="20"/>
        </w:rPr>
        <w:t xml:space="preserve"> (Alberta, n.d.)</w:t>
      </w:r>
      <w:r w:rsidR="00EA0964" w:rsidRPr="00F8606E">
        <w:rPr>
          <w:rFonts w:ascii="Arial" w:hAnsi="Arial" w:cs="Arial"/>
          <w:sz w:val="20"/>
          <w:szCs w:val="20"/>
        </w:rPr>
        <w:t xml:space="preserve">. </w:t>
      </w:r>
    </w:p>
    <w:p w14:paraId="190B2112" w14:textId="1B851D40" w:rsidR="003D0D8E" w:rsidRPr="00F8606E" w:rsidRDefault="00F65320" w:rsidP="00F8606E">
      <w:pPr>
        <w:spacing w:line="240" w:lineRule="auto"/>
        <w:jc w:val="both"/>
        <w:rPr>
          <w:rFonts w:ascii="Arial" w:hAnsi="Arial" w:cs="Arial"/>
          <w:sz w:val="20"/>
          <w:szCs w:val="20"/>
        </w:rPr>
      </w:pPr>
      <w:proofErr w:type="spellStart"/>
      <w:r w:rsidRPr="00F8606E">
        <w:rPr>
          <w:rFonts w:ascii="Arial" w:hAnsi="Arial" w:cs="Arial"/>
          <w:sz w:val="20"/>
          <w:szCs w:val="20"/>
        </w:rPr>
        <w:t>Kaushanskaya</w:t>
      </w:r>
      <w:proofErr w:type="spellEnd"/>
      <w:r w:rsidRPr="00F8606E">
        <w:rPr>
          <w:rFonts w:ascii="Arial" w:hAnsi="Arial" w:cs="Arial"/>
          <w:sz w:val="20"/>
          <w:szCs w:val="20"/>
        </w:rPr>
        <w:t xml:space="preserve"> and Marian, (2009) explain that</w:t>
      </w:r>
      <w:r w:rsidR="005376B8" w:rsidRPr="00F8606E">
        <w:rPr>
          <w:rFonts w:ascii="Arial" w:hAnsi="Arial" w:cs="Arial"/>
          <w:sz w:val="20"/>
          <w:szCs w:val="20"/>
        </w:rPr>
        <w:t>:</w:t>
      </w:r>
    </w:p>
    <w:p w14:paraId="2A17E4E2" w14:textId="60DB1315" w:rsidR="005B6ACB" w:rsidRPr="00F8606E" w:rsidRDefault="00ED19E0" w:rsidP="00F8606E">
      <w:pPr>
        <w:spacing w:line="240" w:lineRule="auto"/>
        <w:ind w:left="1440"/>
        <w:jc w:val="both"/>
        <w:rPr>
          <w:rFonts w:ascii="Arial" w:hAnsi="Arial" w:cs="Arial"/>
          <w:sz w:val="20"/>
          <w:szCs w:val="20"/>
        </w:rPr>
      </w:pPr>
      <w:r w:rsidRPr="00F8606E">
        <w:rPr>
          <w:rFonts w:ascii="Arial" w:hAnsi="Arial" w:cs="Arial"/>
          <w:sz w:val="20"/>
          <w:szCs w:val="20"/>
        </w:rPr>
        <w:t>“Being bilingual can have tangible practical benefits. The improvements in cognitive and sensory processing driven by bilingual experience may help a bilingual person to better process information in the environment, leading to a clearer signal for learning”.</w:t>
      </w:r>
    </w:p>
    <w:p w14:paraId="20AA3D2A" w14:textId="3C4FB558" w:rsidR="00152B6D" w:rsidRPr="00F8606E" w:rsidRDefault="00152B6D" w:rsidP="00F8606E">
      <w:pPr>
        <w:spacing w:line="360" w:lineRule="auto"/>
        <w:jc w:val="both"/>
        <w:rPr>
          <w:rFonts w:ascii="Arial" w:hAnsi="Arial" w:cs="Arial"/>
          <w:sz w:val="20"/>
          <w:szCs w:val="20"/>
        </w:rPr>
      </w:pPr>
      <w:r w:rsidRPr="00F8606E">
        <w:rPr>
          <w:rFonts w:ascii="Arial" w:hAnsi="Arial" w:cs="Arial"/>
          <w:sz w:val="20"/>
          <w:szCs w:val="20"/>
        </w:rPr>
        <w:t xml:space="preserve">Being bilingual </w:t>
      </w:r>
      <w:r w:rsidR="007409DA" w:rsidRPr="00F8606E">
        <w:rPr>
          <w:rFonts w:ascii="Arial" w:hAnsi="Arial" w:cs="Arial"/>
          <w:sz w:val="20"/>
          <w:szCs w:val="20"/>
        </w:rPr>
        <w:t>helps cognitive development</w:t>
      </w:r>
      <w:r w:rsidR="00871490" w:rsidRPr="00F8606E">
        <w:rPr>
          <w:rFonts w:ascii="Arial" w:hAnsi="Arial" w:cs="Arial"/>
          <w:sz w:val="20"/>
          <w:szCs w:val="20"/>
        </w:rPr>
        <w:t xml:space="preserve">, </w:t>
      </w:r>
      <w:r w:rsidR="005E508E" w:rsidRPr="00F8606E">
        <w:rPr>
          <w:rFonts w:ascii="Arial" w:hAnsi="Arial" w:cs="Arial"/>
          <w:sz w:val="20"/>
          <w:szCs w:val="20"/>
        </w:rPr>
        <w:t xml:space="preserve">with </w:t>
      </w:r>
      <w:r w:rsidR="00871490" w:rsidRPr="00F8606E">
        <w:rPr>
          <w:rFonts w:ascii="Arial" w:hAnsi="Arial" w:cs="Arial"/>
          <w:sz w:val="20"/>
          <w:szCs w:val="20"/>
        </w:rPr>
        <w:t xml:space="preserve">the brain </w:t>
      </w:r>
      <w:r w:rsidR="005E508E" w:rsidRPr="00F8606E">
        <w:rPr>
          <w:rFonts w:ascii="Arial" w:hAnsi="Arial" w:cs="Arial"/>
          <w:sz w:val="20"/>
          <w:szCs w:val="20"/>
        </w:rPr>
        <w:t>being</w:t>
      </w:r>
      <w:r w:rsidR="00871490" w:rsidRPr="00F8606E">
        <w:rPr>
          <w:rFonts w:ascii="Arial" w:hAnsi="Arial" w:cs="Arial"/>
          <w:sz w:val="20"/>
          <w:szCs w:val="20"/>
        </w:rPr>
        <w:t xml:space="preserve"> very active and flexible</w:t>
      </w:r>
      <w:r w:rsidR="009120F5" w:rsidRPr="00F8606E">
        <w:rPr>
          <w:rFonts w:ascii="Arial" w:hAnsi="Arial" w:cs="Arial"/>
          <w:sz w:val="20"/>
          <w:szCs w:val="20"/>
        </w:rPr>
        <w:t>,</w:t>
      </w:r>
      <w:r w:rsidR="00871490" w:rsidRPr="00F8606E">
        <w:rPr>
          <w:rFonts w:ascii="Arial" w:hAnsi="Arial" w:cs="Arial"/>
          <w:sz w:val="20"/>
          <w:szCs w:val="20"/>
        </w:rPr>
        <w:t xml:space="preserve"> </w:t>
      </w:r>
      <w:r w:rsidR="001A2805" w:rsidRPr="00F8606E">
        <w:rPr>
          <w:rFonts w:ascii="Arial" w:hAnsi="Arial" w:cs="Arial"/>
          <w:sz w:val="20"/>
          <w:szCs w:val="20"/>
        </w:rPr>
        <w:t>switching from one language to another.</w:t>
      </w:r>
      <w:r w:rsidR="0095295A" w:rsidRPr="00F8606E">
        <w:rPr>
          <w:rFonts w:ascii="Arial" w:hAnsi="Arial" w:cs="Arial"/>
          <w:sz w:val="20"/>
          <w:szCs w:val="20"/>
        </w:rPr>
        <w:t xml:space="preserve"> </w:t>
      </w:r>
      <w:r w:rsidR="002B093C" w:rsidRPr="00F8606E">
        <w:rPr>
          <w:rFonts w:ascii="Arial" w:hAnsi="Arial" w:cs="Arial"/>
          <w:sz w:val="20"/>
          <w:szCs w:val="20"/>
        </w:rPr>
        <w:t>R</w:t>
      </w:r>
      <w:r w:rsidR="0095295A" w:rsidRPr="00F8606E">
        <w:rPr>
          <w:rFonts w:ascii="Arial" w:hAnsi="Arial" w:cs="Arial"/>
          <w:sz w:val="20"/>
          <w:szCs w:val="20"/>
        </w:rPr>
        <w:t xml:space="preserve">esearch has shown </w:t>
      </w:r>
      <w:r w:rsidR="002B093C" w:rsidRPr="00F8606E">
        <w:rPr>
          <w:rFonts w:ascii="Arial" w:hAnsi="Arial" w:cs="Arial"/>
          <w:sz w:val="20"/>
          <w:szCs w:val="20"/>
        </w:rPr>
        <w:t xml:space="preserve">bilingual </w:t>
      </w:r>
      <w:r w:rsidR="001F5DF7" w:rsidRPr="00F8606E">
        <w:rPr>
          <w:rFonts w:ascii="Arial" w:hAnsi="Arial" w:cs="Arial"/>
          <w:sz w:val="20"/>
          <w:szCs w:val="20"/>
        </w:rPr>
        <w:t>individuals</w:t>
      </w:r>
      <w:r w:rsidR="003C1CE5" w:rsidRPr="00F8606E">
        <w:rPr>
          <w:rFonts w:ascii="Arial" w:hAnsi="Arial" w:cs="Arial"/>
          <w:sz w:val="20"/>
          <w:szCs w:val="20"/>
        </w:rPr>
        <w:t xml:space="preserve"> find it less difficult </w:t>
      </w:r>
      <w:r w:rsidR="00AF333A" w:rsidRPr="00F8606E">
        <w:rPr>
          <w:rFonts w:ascii="Arial" w:hAnsi="Arial" w:cs="Arial"/>
          <w:sz w:val="20"/>
          <w:szCs w:val="20"/>
        </w:rPr>
        <w:t xml:space="preserve">than </w:t>
      </w:r>
      <w:r w:rsidR="001D24A0" w:rsidRPr="00F8606E">
        <w:rPr>
          <w:rFonts w:ascii="Arial" w:hAnsi="Arial" w:cs="Arial"/>
          <w:sz w:val="20"/>
          <w:szCs w:val="20"/>
        </w:rPr>
        <w:t>non-bilingual</w:t>
      </w:r>
      <w:r w:rsidR="00AF333A" w:rsidRPr="00F8606E">
        <w:rPr>
          <w:rFonts w:ascii="Arial" w:hAnsi="Arial" w:cs="Arial"/>
          <w:sz w:val="20"/>
          <w:szCs w:val="20"/>
        </w:rPr>
        <w:t xml:space="preserve"> indivi</w:t>
      </w:r>
      <w:r w:rsidR="001D24A0" w:rsidRPr="00F8606E">
        <w:rPr>
          <w:rFonts w:ascii="Arial" w:hAnsi="Arial" w:cs="Arial"/>
          <w:sz w:val="20"/>
          <w:szCs w:val="20"/>
        </w:rPr>
        <w:t>duals too</w:t>
      </w:r>
      <w:r w:rsidR="001A374B" w:rsidRPr="00F8606E">
        <w:rPr>
          <w:rFonts w:ascii="Arial" w:hAnsi="Arial" w:cs="Arial"/>
          <w:sz w:val="20"/>
          <w:szCs w:val="20"/>
        </w:rPr>
        <w:t xml:space="preserve">: Use logic, </w:t>
      </w:r>
      <w:r w:rsidR="003F31E0" w:rsidRPr="00F8606E">
        <w:rPr>
          <w:rFonts w:ascii="Arial" w:hAnsi="Arial" w:cs="Arial"/>
          <w:sz w:val="20"/>
          <w:szCs w:val="20"/>
        </w:rPr>
        <w:t xml:space="preserve">have strong thinking skills, </w:t>
      </w:r>
      <w:r w:rsidR="009120F5" w:rsidRPr="00F8606E">
        <w:rPr>
          <w:rFonts w:ascii="Arial" w:hAnsi="Arial" w:cs="Arial"/>
          <w:sz w:val="20"/>
          <w:szCs w:val="20"/>
        </w:rPr>
        <w:t xml:space="preserve">less difficult </w:t>
      </w:r>
      <w:r w:rsidR="009810DA" w:rsidRPr="00F8606E">
        <w:rPr>
          <w:rFonts w:ascii="Arial" w:hAnsi="Arial" w:cs="Arial"/>
          <w:sz w:val="20"/>
          <w:szCs w:val="20"/>
        </w:rPr>
        <w:t xml:space="preserve">with maths problems and </w:t>
      </w:r>
      <w:r w:rsidR="002507CD" w:rsidRPr="00F8606E">
        <w:rPr>
          <w:rFonts w:ascii="Arial" w:hAnsi="Arial" w:cs="Arial"/>
          <w:sz w:val="20"/>
          <w:szCs w:val="20"/>
        </w:rPr>
        <w:t>solv</w:t>
      </w:r>
      <w:r w:rsidR="00EB377A" w:rsidRPr="00F8606E">
        <w:rPr>
          <w:rFonts w:ascii="Arial" w:hAnsi="Arial" w:cs="Arial"/>
          <w:sz w:val="20"/>
          <w:szCs w:val="20"/>
        </w:rPr>
        <w:t>ing</w:t>
      </w:r>
      <w:r w:rsidR="002507CD" w:rsidRPr="00F8606E">
        <w:rPr>
          <w:rFonts w:ascii="Arial" w:hAnsi="Arial" w:cs="Arial"/>
          <w:sz w:val="20"/>
          <w:szCs w:val="20"/>
        </w:rPr>
        <w:t xml:space="preserve"> word problems, learn other languages</w:t>
      </w:r>
      <w:r w:rsidR="000C215D" w:rsidRPr="00F8606E">
        <w:rPr>
          <w:rFonts w:ascii="Arial" w:hAnsi="Arial" w:cs="Arial"/>
          <w:sz w:val="20"/>
          <w:szCs w:val="20"/>
        </w:rPr>
        <w:t>,</w:t>
      </w:r>
      <w:r w:rsidR="002507CD" w:rsidRPr="00F8606E">
        <w:rPr>
          <w:rFonts w:ascii="Arial" w:hAnsi="Arial" w:cs="Arial"/>
          <w:sz w:val="20"/>
          <w:szCs w:val="20"/>
        </w:rPr>
        <w:t xml:space="preserve"> think about</w:t>
      </w:r>
      <w:r w:rsidR="000C215D" w:rsidRPr="00F8606E">
        <w:rPr>
          <w:rFonts w:ascii="Arial" w:hAnsi="Arial" w:cs="Arial"/>
          <w:sz w:val="20"/>
          <w:szCs w:val="20"/>
        </w:rPr>
        <w:t xml:space="preserve"> </w:t>
      </w:r>
      <w:r w:rsidR="00C722E4" w:rsidRPr="00F8606E">
        <w:rPr>
          <w:rFonts w:ascii="Arial" w:hAnsi="Arial" w:cs="Arial"/>
          <w:sz w:val="20"/>
          <w:szCs w:val="20"/>
        </w:rPr>
        <w:t>new languages</w:t>
      </w:r>
      <w:r w:rsidR="00541945" w:rsidRPr="00F8606E">
        <w:rPr>
          <w:rFonts w:ascii="Arial" w:hAnsi="Arial" w:cs="Arial"/>
          <w:sz w:val="20"/>
          <w:szCs w:val="20"/>
        </w:rPr>
        <w:t xml:space="preserve"> and remembering, making </w:t>
      </w:r>
      <w:r w:rsidR="00B93CFD" w:rsidRPr="00F8606E">
        <w:rPr>
          <w:rFonts w:ascii="Arial" w:hAnsi="Arial" w:cs="Arial"/>
          <w:sz w:val="20"/>
          <w:szCs w:val="20"/>
        </w:rPr>
        <w:t>decisions,</w:t>
      </w:r>
      <w:r w:rsidR="00541945" w:rsidRPr="00F8606E">
        <w:rPr>
          <w:rFonts w:ascii="Arial" w:hAnsi="Arial" w:cs="Arial"/>
          <w:sz w:val="20"/>
          <w:szCs w:val="20"/>
        </w:rPr>
        <w:t xml:space="preserve"> and focusing</w:t>
      </w:r>
      <w:r w:rsidR="00B74A50" w:rsidRPr="00F8606E">
        <w:rPr>
          <w:rFonts w:ascii="Arial" w:hAnsi="Arial" w:cs="Arial"/>
          <w:sz w:val="20"/>
          <w:szCs w:val="20"/>
        </w:rPr>
        <w:t xml:space="preserve"> </w:t>
      </w:r>
      <w:r w:rsidR="00D71D3C" w:rsidRPr="00F8606E">
        <w:rPr>
          <w:rFonts w:ascii="Arial" w:hAnsi="Arial" w:cs="Arial"/>
          <w:sz w:val="20"/>
          <w:szCs w:val="20"/>
        </w:rPr>
        <w:t>(The Benefits of Being Bilingual, n.d.)</w:t>
      </w:r>
      <w:r w:rsidR="00B42A7C" w:rsidRPr="00F8606E">
        <w:rPr>
          <w:rFonts w:ascii="Arial" w:hAnsi="Arial" w:cs="Arial"/>
          <w:sz w:val="20"/>
          <w:szCs w:val="20"/>
        </w:rPr>
        <w:t>.</w:t>
      </w:r>
      <w:r w:rsidR="001016AC" w:rsidRPr="00F8606E">
        <w:rPr>
          <w:rFonts w:ascii="Arial" w:hAnsi="Arial" w:cs="Arial"/>
          <w:sz w:val="20"/>
          <w:szCs w:val="20"/>
        </w:rPr>
        <w:t xml:space="preserve"> </w:t>
      </w:r>
    </w:p>
    <w:p w14:paraId="0FA5F44D" w14:textId="2C86D513" w:rsidR="00DF6164" w:rsidRPr="00F8606E" w:rsidRDefault="006F62C9" w:rsidP="00F8606E">
      <w:pPr>
        <w:spacing w:line="360" w:lineRule="auto"/>
        <w:jc w:val="both"/>
        <w:rPr>
          <w:rFonts w:ascii="Arial" w:hAnsi="Arial" w:cs="Arial"/>
          <w:sz w:val="20"/>
          <w:szCs w:val="20"/>
        </w:rPr>
      </w:pPr>
      <w:r w:rsidRPr="00F8606E">
        <w:rPr>
          <w:rFonts w:ascii="Arial" w:hAnsi="Arial" w:cs="Arial"/>
          <w:sz w:val="20"/>
          <w:szCs w:val="20"/>
        </w:rPr>
        <w:t>Being bilingual supports social-emotional development</w:t>
      </w:r>
      <w:r w:rsidR="006D76FC" w:rsidRPr="00F8606E">
        <w:rPr>
          <w:rFonts w:ascii="Arial" w:hAnsi="Arial" w:cs="Arial"/>
          <w:sz w:val="20"/>
          <w:szCs w:val="20"/>
        </w:rPr>
        <w:t xml:space="preserve">, </w:t>
      </w:r>
      <w:r w:rsidR="00BA2492" w:rsidRPr="00F8606E">
        <w:rPr>
          <w:rFonts w:ascii="Arial" w:hAnsi="Arial" w:cs="Arial"/>
          <w:sz w:val="20"/>
          <w:szCs w:val="20"/>
        </w:rPr>
        <w:t xml:space="preserve">providing </w:t>
      </w:r>
      <w:r w:rsidR="00AD11FF" w:rsidRPr="00F8606E">
        <w:rPr>
          <w:rFonts w:ascii="Arial" w:hAnsi="Arial" w:cs="Arial"/>
          <w:sz w:val="20"/>
          <w:szCs w:val="20"/>
        </w:rPr>
        <w:t>fi</w:t>
      </w:r>
      <w:r w:rsidR="00525B23" w:rsidRPr="00F8606E">
        <w:rPr>
          <w:rFonts w:ascii="Arial" w:hAnsi="Arial" w:cs="Arial"/>
          <w:sz w:val="20"/>
          <w:szCs w:val="20"/>
        </w:rPr>
        <w:t>r</w:t>
      </w:r>
      <w:r w:rsidR="00AD11FF" w:rsidRPr="00F8606E">
        <w:rPr>
          <w:rFonts w:ascii="Arial" w:hAnsi="Arial" w:cs="Arial"/>
          <w:sz w:val="20"/>
          <w:szCs w:val="20"/>
        </w:rPr>
        <w:t>m relationships</w:t>
      </w:r>
      <w:r w:rsidR="00525B23" w:rsidRPr="00F8606E">
        <w:rPr>
          <w:rFonts w:ascii="Arial" w:hAnsi="Arial" w:cs="Arial"/>
          <w:sz w:val="20"/>
          <w:szCs w:val="20"/>
        </w:rPr>
        <w:t xml:space="preserve"> with family members, </w:t>
      </w:r>
      <w:r w:rsidR="00C54259" w:rsidRPr="00F8606E">
        <w:rPr>
          <w:rFonts w:ascii="Arial" w:hAnsi="Arial" w:cs="Arial"/>
          <w:sz w:val="20"/>
          <w:szCs w:val="20"/>
        </w:rPr>
        <w:t>community,</w:t>
      </w:r>
      <w:r w:rsidR="00525B23" w:rsidRPr="00F8606E">
        <w:rPr>
          <w:rFonts w:ascii="Arial" w:hAnsi="Arial" w:cs="Arial"/>
          <w:sz w:val="20"/>
          <w:szCs w:val="20"/>
        </w:rPr>
        <w:t xml:space="preserve"> and the culture around the</w:t>
      </w:r>
      <w:r w:rsidR="002B4B3D" w:rsidRPr="00F8606E">
        <w:rPr>
          <w:rFonts w:ascii="Arial" w:hAnsi="Arial" w:cs="Arial"/>
          <w:sz w:val="20"/>
          <w:szCs w:val="20"/>
        </w:rPr>
        <w:t xml:space="preserve">m. </w:t>
      </w:r>
      <w:r w:rsidR="002A6809" w:rsidRPr="00F8606E">
        <w:rPr>
          <w:rFonts w:ascii="Arial" w:hAnsi="Arial" w:cs="Arial"/>
          <w:sz w:val="20"/>
          <w:szCs w:val="20"/>
        </w:rPr>
        <w:t>It also</w:t>
      </w:r>
      <w:r w:rsidR="002B4B3D" w:rsidRPr="00F8606E">
        <w:rPr>
          <w:rFonts w:ascii="Arial" w:hAnsi="Arial" w:cs="Arial"/>
          <w:sz w:val="20"/>
          <w:szCs w:val="20"/>
        </w:rPr>
        <w:t xml:space="preserve"> </w:t>
      </w:r>
      <w:r w:rsidR="000B5615" w:rsidRPr="00F8606E">
        <w:rPr>
          <w:rFonts w:ascii="Arial" w:hAnsi="Arial" w:cs="Arial"/>
          <w:sz w:val="20"/>
          <w:szCs w:val="20"/>
        </w:rPr>
        <w:t>supports a child develop their identity</w:t>
      </w:r>
      <w:r w:rsidR="00B87AB0" w:rsidRPr="00F8606E">
        <w:rPr>
          <w:rFonts w:ascii="Arial" w:hAnsi="Arial" w:cs="Arial"/>
          <w:sz w:val="20"/>
          <w:szCs w:val="20"/>
        </w:rPr>
        <w:t>,</w:t>
      </w:r>
      <w:r w:rsidR="00C54259" w:rsidRPr="00F8606E">
        <w:rPr>
          <w:rFonts w:ascii="Arial" w:hAnsi="Arial" w:cs="Arial"/>
          <w:sz w:val="20"/>
          <w:szCs w:val="20"/>
        </w:rPr>
        <w:t xml:space="preserve"> </w:t>
      </w:r>
      <w:r w:rsidR="00B87AB0" w:rsidRPr="00F8606E">
        <w:rPr>
          <w:rFonts w:ascii="Arial" w:hAnsi="Arial" w:cs="Arial"/>
          <w:sz w:val="20"/>
          <w:szCs w:val="20"/>
        </w:rPr>
        <w:t>i</w:t>
      </w:r>
      <w:r w:rsidR="00C54259" w:rsidRPr="00F8606E">
        <w:rPr>
          <w:rFonts w:ascii="Arial" w:hAnsi="Arial" w:cs="Arial"/>
          <w:sz w:val="20"/>
          <w:szCs w:val="20"/>
        </w:rPr>
        <w:t>n our diverse world</w:t>
      </w:r>
      <w:r w:rsidR="002A6809" w:rsidRPr="00F8606E">
        <w:rPr>
          <w:rFonts w:ascii="Arial" w:hAnsi="Arial" w:cs="Arial"/>
          <w:sz w:val="20"/>
          <w:szCs w:val="20"/>
        </w:rPr>
        <w:t>,</w:t>
      </w:r>
      <w:r w:rsidR="00C54259" w:rsidRPr="00F8606E">
        <w:rPr>
          <w:rFonts w:ascii="Arial" w:hAnsi="Arial" w:cs="Arial"/>
          <w:sz w:val="20"/>
          <w:szCs w:val="20"/>
        </w:rPr>
        <w:t xml:space="preserve"> </w:t>
      </w:r>
      <w:r w:rsidR="008F3D27" w:rsidRPr="00F8606E">
        <w:rPr>
          <w:rFonts w:ascii="Arial" w:hAnsi="Arial" w:cs="Arial"/>
          <w:sz w:val="20"/>
          <w:szCs w:val="20"/>
        </w:rPr>
        <w:t>being bilingual helps children make new frien</w:t>
      </w:r>
      <w:r w:rsidR="00A72960" w:rsidRPr="00F8606E">
        <w:rPr>
          <w:rFonts w:ascii="Arial" w:hAnsi="Arial" w:cs="Arial"/>
          <w:sz w:val="20"/>
          <w:szCs w:val="20"/>
        </w:rPr>
        <w:t>dships with their second language</w:t>
      </w:r>
      <w:r w:rsidR="00B27A76" w:rsidRPr="00F8606E">
        <w:rPr>
          <w:rFonts w:ascii="Arial" w:hAnsi="Arial" w:cs="Arial"/>
          <w:sz w:val="20"/>
          <w:szCs w:val="20"/>
        </w:rPr>
        <w:t xml:space="preserve"> </w:t>
      </w:r>
      <w:r w:rsidR="00A72960" w:rsidRPr="00F8606E">
        <w:rPr>
          <w:rFonts w:ascii="Arial" w:hAnsi="Arial" w:cs="Arial"/>
          <w:sz w:val="20"/>
          <w:szCs w:val="20"/>
        </w:rPr>
        <w:t>(The Benefits of Being Bilingual, n.d.).</w:t>
      </w:r>
    </w:p>
    <w:p w14:paraId="3372ABF9" w14:textId="56034DA0" w:rsidR="005214C2" w:rsidRPr="00F8606E" w:rsidRDefault="00125E15" w:rsidP="00F8606E">
      <w:pPr>
        <w:spacing w:line="360" w:lineRule="auto"/>
        <w:jc w:val="both"/>
        <w:rPr>
          <w:rFonts w:ascii="Arial" w:hAnsi="Arial" w:cs="Arial"/>
          <w:sz w:val="20"/>
          <w:szCs w:val="20"/>
        </w:rPr>
      </w:pPr>
      <w:r w:rsidRPr="00F8606E">
        <w:rPr>
          <w:rFonts w:ascii="Arial" w:hAnsi="Arial" w:cs="Arial"/>
          <w:sz w:val="20"/>
          <w:szCs w:val="20"/>
        </w:rPr>
        <w:t xml:space="preserve">Literacy is extremely beneficial to all children, if a child lacks in literacy skills this will continue throughout their life. Low literacy skills effects so much of what we do in our daily lives for example: read the newspaper and keep up to date with current affairs, </w:t>
      </w:r>
      <w:r w:rsidR="00CF09C7">
        <w:rPr>
          <w:rFonts w:ascii="Arial" w:hAnsi="Arial" w:cs="Arial"/>
          <w:sz w:val="20"/>
          <w:szCs w:val="20"/>
        </w:rPr>
        <w:t>unde</w:t>
      </w:r>
      <w:r w:rsidR="00813375">
        <w:rPr>
          <w:rFonts w:ascii="Arial" w:hAnsi="Arial" w:cs="Arial"/>
          <w:sz w:val="20"/>
          <w:szCs w:val="20"/>
        </w:rPr>
        <w:t xml:space="preserve">rstand </w:t>
      </w:r>
      <w:r w:rsidRPr="00F8606E">
        <w:rPr>
          <w:rFonts w:ascii="Arial" w:hAnsi="Arial" w:cs="Arial"/>
          <w:sz w:val="20"/>
          <w:szCs w:val="20"/>
        </w:rPr>
        <w:t>extremely important information for instance on the back of chemical labels (National Literacy Trust,). Every Child a Chance Trust, (2009) states</w:t>
      </w:r>
      <w:r w:rsidR="005214C2" w:rsidRPr="00F8606E">
        <w:rPr>
          <w:rFonts w:ascii="Arial" w:hAnsi="Arial" w:cs="Arial"/>
          <w:sz w:val="20"/>
          <w:szCs w:val="20"/>
        </w:rPr>
        <w:t>:</w:t>
      </w:r>
    </w:p>
    <w:p w14:paraId="355D183C" w14:textId="78EC3A36" w:rsidR="005214C2" w:rsidRPr="00F8606E" w:rsidRDefault="00125E15" w:rsidP="00F8606E">
      <w:pPr>
        <w:spacing w:line="240" w:lineRule="auto"/>
        <w:ind w:left="720" w:firstLine="720"/>
        <w:jc w:val="both"/>
        <w:rPr>
          <w:rFonts w:ascii="Arial" w:hAnsi="Arial" w:cs="Arial"/>
          <w:sz w:val="20"/>
          <w:szCs w:val="20"/>
        </w:rPr>
      </w:pPr>
      <w:r w:rsidRPr="00F8606E">
        <w:rPr>
          <w:rFonts w:ascii="Arial" w:hAnsi="Arial" w:cs="Arial"/>
          <w:sz w:val="20"/>
          <w:szCs w:val="20"/>
        </w:rPr>
        <w:t xml:space="preserve">“Low levels of literacy undermine the UK’s economic competitiveness, costing the taxpayer £2.5 billion every year”. </w:t>
      </w:r>
    </w:p>
    <w:p w14:paraId="12A1F4E0" w14:textId="640D56A3" w:rsidR="00125E15" w:rsidRPr="00F8606E" w:rsidRDefault="00125E15" w:rsidP="00F8606E">
      <w:pPr>
        <w:spacing w:line="360" w:lineRule="auto"/>
        <w:jc w:val="both"/>
        <w:rPr>
          <w:rFonts w:ascii="Arial" w:hAnsi="Arial" w:cs="Arial"/>
          <w:sz w:val="20"/>
          <w:szCs w:val="20"/>
        </w:rPr>
      </w:pPr>
      <w:r w:rsidRPr="00F8606E">
        <w:rPr>
          <w:rFonts w:ascii="Arial" w:hAnsi="Arial" w:cs="Arial"/>
          <w:sz w:val="20"/>
          <w:szCs w:val="20"/>
        </w:rPr>
        <w:t xml:space="preserve">Anti-social behaviour </w:t>
      </w:r>
      <w:r w:rsidR="00EE2D69">
        <w:rPr>
          <w:rFonts w:ascii="Arial" w:hAnsi="Arial" w:cs="Arial"/>
          <w:sz w:val="20"/>
          <w:szCs w:val="20"/>
        </w:rPr>
        <w:t>has a</w:t>
      </w:r>
      <w:r w:rsidRPr="00F8606E">
        <w:rPr>
          <w:rFonts w:ascii="Arial" w:hAnsi="Arial" w:cs="Arial"/>
          <w:sz w:val="20"/>
          <w:szCs w:val="20"/>
        </w:rPr>
        <w:t xml:space="preserve"> compelling link to poor literacy. Rutter et al., (1975) quote that in a study 25% of ten-year-olds with anti-social behaviour had a literacy difficulty. There has been much research into literac</w:t>
      </w:r>
      <w:r w:rsidR="005214C2" w:rsidRPr="00F8606E">
        <w:rPr>
          <w:rFonts w:ascii="Arial" w:hAnsi="Arial" w:cs="Arial"/>
          <w:sz w:val="20"/>
          <w:szCs w:val="20"/>
        </w:rPr>
        <w:t>y</w:t>
      </w:r>
      <w:r w:rsidRPr="00F8606E">
        <w:rPr>
          <w:rFonts w:ascii="Arial" w:hAnsi="Arial" w:cs="Arial"/>
          <w:sz w:val="20"/>
          <w:szCs w:val="20"/>
        </w:rPr>
        <w:t xml:space="preserve"> difficulties and difficulties with social, emotional and behaviour linked together. (Miles and Stipek, 2006)</w:t>
      </w:r>
    </w:p>
    <w:p w14:paraId="0888F487" w14:textId="00DC1C43" w:rsidR="0006671D" w:rsidRPr="00F8606E" w:rsidRDefault="00CC3DB4" w:rsidP="00F8606E">
      <w:pPr>
        <w:spacing w:line="240" w:lineRule="auto"/>
        <w:ind w:left="720"/>
        <w:jc w:val="both"/>
        <w:rPr>
          <w:rFonts w:ascii="Arial" w:hAnsi="Arial" w:cs="Arial"/>
          <w:sz w:val="20"/>
          <w:szCs w:val="20"/>
        </w:rPr>
      </w:pPr>
      <w:r w:rsidRPr="00F8606E">
        <w:rPr>
          <w:rFonts w:ascii="Arial" w:hAnsi="Arial" w:cs="Arial"/>
          <w:sz w:val="20"/>
          <w:szCs w:val="20"/>
        </w:rPr>
        <w:t xml:space="preserve">EAL learners face a triple challenge in their learning. They have to acquire both colloquial and academic English; they must develop the knowledge, skills and understanding of that curriculum; they must also overcome the </w:t>
      </w:r>
      <w:r w:rsidR="00A366E2" w:rsidRPr="00F8606E">
        <w:rPr>
          <w:rFonts w:ascii="Arial" w:hAnsi="Arial" w:cs="Arial"/>
          <w:sz w:val="20"/>
          <w:szCs w:val="20"/>
        </w:rPr>
        <w:t>culturally bound</w:t>
      </w:r>
      <w:r w:rsidRPr="00F8606E">
        <w:rPr>
          <w:rFonts w:ascii="Arial" w:hAnsi="Arial" w:cs="Arial"/>
          <w:sz w:val="20"/>
          <w:szCs w:val="20"/>
        </w:rPr>
        <w:t xml:space="preserve"> aspect of schooling. EAL learners, particularly new arrivals, may struggle in these three areas for a while as they learn to catch up with their peers. (</w:t>
      </w:r>
      <w:r w:rsidR="00A366E2" w:rsidRPr="00F8606E">
        <w:rPr>
          <w:rFonts w:ascii="Arial" w:hAnsi="Arial" w:cs="Arial"/>
          <w:sz w:val="20"/>
          <w:szCs w:val="20"/>
        </w:rPr>
        <w:t>Cable, 2009</w:t>
      </w:r>
      <w:r w:rsidRPr="00F8606E">
        <w:rPr>
          <w:rFonts w:ascii="Arial" w:hAnsi="Arial" w:cs="Arial"/>
          <w:sz w:val="20"/>
          <w:szCs w:val="20"/>
        </w:rPr>
        <w:t>)</w:t>
      </w:r>
    </w:p>
    <w:p w14:paraId="0C94F705" w14:textId="283A2834" w:rsidR="00DB7571" w:rsidRDefault="0081337E" w:rsidP="00F8606E">
      <w:pPr>
        <w:spacing w:line="360" w:lineRule="auto"/>
        <w:jc w:val="both"/>
        <w:rPr>
          <w:rFonts w:ascii="Arial" w:hAnsi="Arial" w:cs="Arial"/>
          <w:sz w:val="20"/>
          <w:szCs w:val="20"/>
        </w:rPr>
      </w:pPr>
      <w:r w:rsidRPr="00F8606E">
        <w:rPr>
          <w:rFonts w:ascii="Arial" w:hAnsi="Arial" w:cs="Arial"/>
          <w:sz w:val="20"/>
          <w:szCs w:val="20"/>
        </w:rPr>
        <w:t>The Education Policy I</w:t>
      </w:r>
      <w:r w:rsidR="002914FC" w:rsidRPr="00F8606E">
        <w:rPr>
          <w:rFonts w:ascii="Arial" w:hAnsi="Arial" w:cs="Arial"/>
          <w:sz w:val="20"/>
          <w:szCs w:val="20"/>
        </w:rPr>
        <w:t xml:space="preserve">nstitute </w:t>
      </w:r>
      <w:r w:rsidR="002D12E9" w:rsidRPr="00F8606E">
        <w:rPr>
          <w:rFonts w:ascii="Arial" w:hAnsi="Arial" w:cs="Arial"/>
          <w:sz w:val="20"/>
          <w:szCs w:val="20"/>
        </w:rPr>
        <w:t>has</w:t>
      </w:r>
      <w:r w:rsidR="00122E65" w:rsidRPr="00F8606E">
        <w:rPr>
          <w:rFonts w:ascii="Arial" w:hAnsi="Arial" w:cs="Arial"/>
          <w:sz w:val="20"/>
          <w:szCs w:val="20"/>
        </w:rPr>
        <w:t xml:space="preserve"> concluded in </w:t>
      </w:r>
      <w:r w:rsidR="006F1404" w:rsidRPr="00F8606E">
        <w:rPr>
          <w:rFonts w:ascii="Arial" w:hAnsi="Arial" w:cs="Arial"/>
          <w:sz w:val="20"/>
          <w:szCs w:val="20"/>
        </w:rPr>
        <w:t>their</w:t>
      </w:r>
      <w:r w:rsidR="00122E65" w:rsidRPr="00F8606E">
        <w:rPr>
          <w:rFonts w:ascii="Arial" w:hAnsi="Arial" w:cs="Arial"/>
          <w:sz w:val="20"/>
          <w:szCs w:val="20"/>
        </w:rPr>
        <w:t xml:space="preserve"> research</w:t>
      </w:r>
      <w:r w:rsidR="008A2C42" w:rsidRPr="00F8606E">
        <w:rPr>
          <w:rFonts w:ascii="Arial" w:hAnsi="Arial" w:cs="Arial"/>
          <w:sz w:val="20"/>
          <w:szCs w:val="20"/>
        </w:rPr>
        <w:t>,</w:t>
      </w:r>
      <w:r w:rsidR="00122E65" w:rsidRPr="00F8606E">
        <w:rPr>
          <w:rFonts w:ascii="Arial" w:hAnsi="Arial" w:cs="Arial"/>
          <w:sz w:val="20"/>
          <w:szCs w:val="20"/>
        </w:rPr>
        <w:t xml:space="preserve"> that children with EAL by the end of </w:t>
      </w:r>
      <w:r w:rsidR="0036091E" w:rsidRPr="00F8606E">
        <w:rPr>
          <w:rFonts w:ascii="Arial" w:hAnsi="Arial" w:cs="Arial"/>
          <w:sz w:val="20"/>
          <w:szCs w:val="20"/>
        </w:rPr>
        <w:t xml:space="preserve">primary school </w:t>
      </w:r>
      <w:r w:rsidR="008A2C42" w:rsidRPr="00F8606E">
        <w:rPr>
          <w:rFonts w:ascii="Arial" w:hAnsi="Arial" w:cs="Arial"/>
          <w:sz w:val="20"/>
          <w:szCs w:val="20"/>
        </w:rPr>
        <w:t>a</w:t>
      </w:r>
      <w:r w:rsidR="0036091E" w:rsidRPr="00F8606E">
        <w:rPr>
          <w:rFonts w:ascii="Arial" w:hAnsi="Arial" w:cs="Arial"/>
          <w:sz w:val="20"/>
          <w:szCs w:val="20"/>
        </w:rPr>
        <w:t>re 15.5 months behin</w:t>
      </w:r>
      <w:r w:rsidR="008A2C42" w:rsidRPr="00F8606E">
        <w:rPr>
          <w:rFonts w:ascii="Arial" w:hAnsi="Arial" w:cs="Arial"/>
          <w:sz w:val="20"/>
          <w:szCs w:val="20"/>
        </w:rPr>
        <w:t>d native English speakers</w:t>
      </w:r>
      <w:r w:rsidR="00E052EB" w:rsidRPr="00F8606E">
        <w:rPr>
          <w:sz w:val="20"/>
          <w:szCs w:val="20"/>
        </w:rPr>
        <w:t xml:space="preserve"> </w:t>
      </w:r>
      <w:r w:rsidR="00E052EB" w:rsidRPr="00F8606E">
        <w:rPr>
          <w:rFonts w:ascii="Arial" w:hAnsi="Arial" w:cs="Arial"/>
          <w:sz w:val="20"/>
          <w:szCs w:val="20"/>
        </w:rPr>
        <w:t>(Richardson, 2020)</w:t>
      </w:r>
      <w:r w:rsidR="008A2C42" w:rsidRPr="00F8606E">
        <w:rPr>
          <w:rFonts w:ascii="Arial" w:hAnsi="Arial" w:cs="Arial"/>
          <w:sz w:val="20"/>
          <w:szCs w:val="20"/>
        </w:rPr>
        <w:t xml:space="preserve">. </w:t>
      </w:r>
    </w:p>
    <w:p w14:paraId="5A2525FC" w14:textId="1E83E43A" w:rsidR="000339C1" w:rsidRPr="00F8606E" w:rsidRDefault="000339C1" w:rsidP="00EE2D69">
      <w:pPr>
        <w:spacing w:line="240" w:lineRule="auto"/>
        <w:ind w:left="720"/>
        <w:jc w:val="both"/>
        <w:rPr>
          <w:rFonts w:ascii="Arial" w:hAnsi="Arial" w:cs="Arial"/>
          <w:sz w:val="20"/>
          <w:szCs w:val="20"/>
        </w:rPr>
      </w:pPr>
      <w:r w:rsidRPr="000339C1">
        <w:rPr>
          <w:rFonts w:ascii="Arial" w:hAnsi="Arial" w:cs="Arial"/>
          <w:sz w:val="20"/>
          <w:szCs w:val="20"/>
        </w:rPr>
        <w:lastRenderedPageBreak/>
        <w:t>“Information literacy is the ability to think critically and make balanced judgements about any information we find and use. It empowers us as citizens to reach and express informed views and to engage fully with society.” (CILIP, 2021)</w:t>
      </w:r>
    </w:p>
    <w:p w14:paraId="55936256" w14:textId="71E2CC12" w:rsidR="00F03A1D" w:rsidRPr="00F8606E" w:rsidRDefault="006C0F9A" w:rsidP="00F8606E">
      <w:pPr>
        <w:spacing w:line="360" w:lineRule="auto"/>
        <w:jc w:val="both"/>
        <w:rPr>
          <w:rFonts w:ascii="Arial" w:hAnsi="Arial" w:cs="Arial"/>
          <w:sz w:val="20"/>
          <w:szCs w:val="20"/>
        </w:rPr>
      </w:pPr>
      <w:r w:rsidRPr="00F8606E">
        <w:rPr>
          <w:rFonts w:ascii="Arial" w:hAnsi="Arial" w:cs="Arial"/>
          <w:sz w:val="20"/>
          <w:szCs w:val="20"/>
        </w:rPr>
        <w:t>Th</w:t>
      </w:r>
      <w:r w:rsidR="00DA4866" w:rsidRPr="00F8606E">
        <w:rPr>
          <w:rFonts w:ascii="Arial" w:hAnsi="Arial" w:cs="Arial"/>
          <w:sz w:val="20"/>
          <w:szCs w:val="20"/>
        </w:rPr>
        <w:t>e</w:t>
      </w:r>
      <w:r w:rsidR="00360A7F" w:rsidRPr="00F8606E">
        <w:rPr>
          <w:rFonts w:ascii="Arial" w:hAnsi="Arial" w:cs="Arial"/>
          <w:sz w:val="20"/>
          <w:szCs w:val="20"/>
        </w:rPr>
        <w:t xml:space="preserve"> additional</w:t>
      </w:r>
      <w:r w:rsidR="00DA4866" w:rsidRPr="00F8606E">
        <w:rPr>
          <w:rFonts w:ascii="Arial" w:hAnsi="Arial" w:cs="Arial"/>
          <w:sz w:val="20"/>
          <w:szCs w:val="20"/>
        </w:rPr>
        <w:t xml:space="preserve"> s</w:t>
      </w:r>
      <w:r w:rsidR="0035514C" w:rsidRPr="00F8606E">
        <w:rPr>
          <w:rFonts w:ascii="Arial" w:hAnsi="Arial" w:cs="Arial"/>
          <w:sz w:val="20"/>
          <w:szCs w:val="20"/>
        </w:rPr>
        <w:t>ocial and cultural challenges</w:t>
      </w:r>
      <w:r w:rsidR="00DA4866" w:rsidRPr="00F8606E">
        <w:rPr>
          <w:rFonts w:ascii="Arial" w:hAnsi="Arial" w:cs="Arial"/>
          <w:sz w:val="20"/>
          <w:szCs w:val="20"/>
        </w:rPr>
        <w:t xml:space="preserve"> a EAL child </w:t>
      </w:r>
      <w:r w:rsidR="00360A7F" w:rsidRPr="00F8606E">
        <w:rPr>
          <w:rFonts w:ascii="Arial" w:hAnsi="Arial" w:cs="Arial"/>
          <w:sz w:val="20"/>
          <w:szCs w:val="20"/>
        </w:rPr>
        <w:t xml:space="preserve">might feel </w:t>
      </w:r>
      <w:r w:rsidR="00C16270" w:rsidRPr="00F8606E">
        <w:rPr>
          <w:rFonts w:ascii="Arial" w:hAnsi="Arial" w:cs="Arial"/>
          <w:sz w:val="20"/>
          <w:szCs w:val="20"/>
        </w:rPr>
        <w:t xml:space="preserve">could </w:t>
      </w:r>
      <w:r w:rsidR="00454DDA" w:rsidRPr="00F8606E">
        <w:rPr>
          <w:rFonts w:ascii="Arial" w:hAnsi="Arial" w:cs="Arial"/>
          <w:sz w:val="20"/>
          <w:szCs w:val="20"/>
        </w:rPr>
        <w:t>be</w:t>
      </w:r>
      <w:r w:rsidR="00C74E85" w:rsidRPr="00F8606E">
        <w:rPr>
          <w:rFonts w:ascii="Arial" w:hAnsi="Arial" w:cs="Arial"/>
          <w:sz w:val="20"/>
          <w:szCs w:val="20"/>
        </w:rPr>
        <w:t xml:space="preserve"> </w:t>
      </w:r>
      <w:r w:rsidR="00735036" w:rsidRPr="00F8606E">
        <w:rPr>
          <w:rFonts w:ascii="Arial" w:hAnsi="Arial" w:cs="Arial"/>
          <w:sz w:val="20"/>
          <w:szCs w:val="20"/>
        </w:rPr>
        <w:t xml:space="preserve">a barrier to their learning. When </w:t>
      </w:r>
      <w:r w:rsidR="005214C2" w:rsidRPr="00F8606E">
        <w:rPr>
          <w:rFonts w:ascii="Arial" w:hAnsi="Arial" w:cs="Arial"/>
          <w:sz w:val="20"/>
          <w:szCs w:val="20"/>
        </w:rPr>
        <w:t>a</w:t>
      </w:r>
      <w:r w:rsidR="00735036" w:rsidRPr="00F8606E">
        <w:rPr>
          <w:rFonts w:ascii="Arial" w:hAnsi="Arial" w:cs="Arial"/>
          <w:sz w:val="20"/>
          <w:szCs w:val="20"/>
        </w:rPr>
        <w:t xml:space="preserve"> child feels bewildered or isolated </w:t>
      </w:r>
      <w:r w:rsidR="0035287F" w:rsidRPr="00F8606E">
        <w:rPr>
          <w:rFonts w:ascii="Arial" w:hAnsi="Arial" w:cs="Arial"/>
          <w:sz w:val="20"/>
          <w:szCs w:val="20"/>
        </w:rPr>
        <w:t xml:space="preserve">also at school </w:t>
      </w:r>
      <w:r w:rsidR="006C2BC8" w:rsidRPr="00F8606E">
        <w:rPr>
          <w:rFonts w:ascii="Arial" w:hAnsi="Arial" w:cs="Arial"/>
          <w:sz w:val="20"/>
          <w:szCs w:val="20"/>
        </w:rPr>
        <w:t>playtimes because</w:t>
      </w:r>
      <w:r w:rsidR="000A6A67" w:rsidRPr="00F8606E">
        <w:rPr>
          <w:rFonts w:ascii="Arial" w:hAnsi="Arial" w:cs="Arial"/>
          <w:sz w:val="20"/>
          <w:szCs w:val="20"/>
        </w:rPr>
        <w:t xml:space="preserve"> the</w:t>
      </w:r>
      <w:r w:rsidR="00694267" w:rsidRPr="00F8606E">
        <w:rPr>
          <w:rFonts w:ascii="Arial" w:hAnsi="Arial" w:cs="Arial"/>
          <w:sz w:val="20"/>
          <w:szCs w:val="20"/>
        </w:rPr>
        <w:t>y</w:t>
      </w:r>
      <w:r w:rsidR="000A6A67" w:rsidRPr="00F8606E">
        <w:rPr>
          <w:rFonts w:ascii="Arial" w:hAnsi="Arial" w:cs="Arial"/>
          <w:sz w:val="20"/>
          <w:szCs w:val="20"/>
        </w:rPr>
        <w:t xml:space="preserve"> come from a different place in the world</w:t>
      </w:r>
      <w:r w:rsidR="006C2BC8" w:rsidRPr="00F8606E">
        <w:rPr>
          <w:rFonts w:ascii="Arial" w:hAnsi="Arial" w:cs="Arial"/>
          <w:sz w:val="20"/>
          <w:szCs w:val="20"/>
        </w:rPr>
        <w:t>,</w:t>
      </w:r>
      <w:r w:rsidR="000A6A67" w:rsidRPr="00F8606E">
        <w:rPr>
          <w:rFonts w:ascii="Arial" w:hAnsi="Arial" w:cs="Arial"/>
          <w:sz w:val="20"/>
          <w:szCs w:val="20"/>
        </w:rPr>
        <w:t xml:space="preserve"> were there might not be</w:t>
      </w:r>
      <w:r w:rsidR="00D937CE" w:rsidRPr="00F8606E">
        <w:rPr>
          <w:rFonts w:ascii="Arial" w:hAnsi="Arial" w:cs="Arial"/>
          <w:sz w:val="20"/>
          <w:szCs w:val="20"/>
        </w:rPr>
        <w:t xml:space="preserve"> in</w:t>
      </w:r>
      <w:r w:rsidR="000A6A67" w:rsidRPr="00F8606E">
        <w:rPr>
          <w:rFonts w:ascii="Arial" w:hAnsi="Arial" w:cs="Arial"/>
          <w:sz w:val="20"/>
          <w:szCs w:val="20"/>
        </w:rPr>
        <w:t xml:space="preserve"> education at their age or</w:t>
      </w:r>
      <w:r w:rsidR="00436377" w:rsidRPr="00F8606E">
        <w:rPr>
          <w:rFonts w:ascii="Arial" w:hAnsi="Arial" w:cs="Arial"/>
          <w:sz w:val="20"/>
          <w:szCs w:val="20"/>
        </w:rPr>
        <w:t xml:space="preserve"> due to war</w:t>
      </w:r>
      <w:r w:rsidR="00D937CE" w:rsidRPr="00F8606E">
        <w:rPr>
          <w:rFonts w:ascii="Arial" w:hAnsi="Arial" w:cs="Arial"/>
          <w:sz w:val="20"/>
          <w:szCs w:val="20"/>
        </w:rPr>
        <w:t xml:space="preserve">, </w:t>
      </w:r>
      <w:r w:rsidR="00436377" w:rsidRPr="00F8606E">
        <w:rPr>
          <w:rFonts w:ascii="Arial" w:hAnsi="Arial" w:cs="Arial"/>
          <w:sz w:val="20"/>
          <w:szCs w:val="20"/>
        </w:rPr>
        <w:t xml:space="preserve">schools have been </w:t>
      </w:r>
      <w:r w:rsidR="00D937CE" w:rsidRPr="00F8606E">
        <w:rPr>
          <w:rFonts w:ascii="Arial" w:hAnsi="Arial" w:cs="Arial"/>
          <w:sz w:val="20"/>
          <w:szCs w:val="20"/>
        </w:rPr>
        <w:t>interrupted</w:t>
      </w:r>
      <w:r w:rsidR="002E79F6" w:rsidRPr="00F8606E">
        <w:rPr>
          <w:rFonts w:ascii="Arial" w:hAnsi="Arial" w:cs="Arial"/>
          <w:sz w:val="20"/>
          <w:szCs w:val="20"/>
        </w:rPr>
        <w:t xml:space="preserve"> (</w:t>
      </w:r>
      <w:proofErr w:type="spellStart"/>
      <w:r w:rsidR="002E79F6" w:rsidRPr="00F8606E">
        <w:rPr>
          <w:rFonts w:ascii="Arial" w:hAnsi="Arial" w:cs="Arial"/>
          <w:sz w:val="20"/>
          <w:szCs w:val="20"/>
        </w:rPr>
        <w:t>Meshguides</w:t>
      </w:r>
      <w:proofErr w:type="spellEnd"/>
      <w:r w:rsidR="002E79F6" w:rsidRPr="00F8606E">
        <w:rPr>
          <w:rFonts w:ascii="Arial" w:hAnsi="Arial" w:cs="Arial"/>
          <w:sz w:val="20"/>
          <w:szCs w:val="20"/>
        </w:rPr>
        <w:t>, n.d.).</w:t>
      </w:r>
      <w:r w:rsidR="006D48D0" w:rsidRPr="00F8606E">
        <w:rPr>
          <w:rFonts w:ascii="Arial" w:hAnsi="Arial" w:cs="Arial"/>
          <w:sz w:val="20"/>
          <w:szCs w:val="20"/>
        </w:rPr>
        <w:t xml:space="preserve"> A lot of </w:t>
      </w:r>
      <w:r w:rsidR="000B5B6C" w:rsidRPr="00F8606E">
        <w:rPr>
          <w:rFonts w:ascii="Arial" w:hAnsi="Arial" w:cs="Arial"/>
          <w:sz w:val="20"/>
          <w:szCs w:val="20"/>
        </w:rPr>
        <w:t>research</w:t>
      </w:r>
      <w:r w:rsidR="0014188D" w:rsidRPr="00F8606E">
        <w:rPr>
          <w:rFonts w:ascii="Arial" w:hAnsi="Arial" w:cs="Arial"/>
          <w:sz w:val="20"/>
          <w:szCs w:val="20"/>
        </w:rPr>
        <w:t xml:space="preserve"> has been studied t</w:t>
      </w:r>
      <w:r w:rsidR="00811161" w:rsidRPr="00F8606E">
        <w:rPr>
          <w:rFonts w:ascii="Arial" w:hAnsi="Arial" w:cs="Arial"/>
          <w:sz w:val="20"/>
          <w:szCs w:val="20"/>
        </w:rPr>
        <w:t xml:space="preserve">o </w:t>
      </w:r>
      <w:r w:rsidR="00EF3D9B" w:rsidRPr="00F8606E">
        <w:rPr>
          <w:rFonts w:ascii="Arial" w:hAnsi="Arial" w:cs="Arial"/>
          <w:sz w:val="20"/>
          <w:szCs w:val="20"/>
        </w:rPr>
        <w:t xml:space="preserve">capture what </w:t>
      </w:r>
      <w:proofErr w:type="spellStart"/>
      <w:r w:rsidR="00EF3D9B" w:rsidRPr="00F8606E">
        <w:rPr>
          <w:rFonts w:ascii="Arial" w:hAnsi="Arial" w:cs="Arial"/>
          <w:sz w:val="20"/>
          <w:szCs w:val="20"/>
        </w:rPr>
        <w:t>its</w:t>
      </w:r>
      <w:proofErr w:type="spellEnd"/>
      <w:r w:rsidR="00EF3D9B" w:rsidRPr="00F8606E">
        <w:rPr>
          <w:rFonts w:ascii="Arial" w:hAnsi="Arial" w:cs="Arial"/>
          <w:sz w:val="20"/>
          <w:szCs w:val="20"/>
        </w:rPr>
        <w:t xml:space="preserve"> like for EAL </w:t>
      </w:r>
      <w:r w:rsidR="000E5492" w:rsidRPr="00F8606E">
        <w:rPr>
          <w:rFonts w:ascii="Arial" w:hAnsi="Arial" w:cs="Arial"/>
          <w:sz w:val="20"/>
          <w:szCs w:val="20"/>
        </w:rPr>
        <w:t>learners a</w:t>
      </w:r>
      <w:r w:rsidR="00805B94" w:rsidRPr="00F8606E">
        <w:rPr>
          <w:rFonts w:ascii="Arial" w:hAnsi="Arial" w:cs="Arial"/>
          <w:sz w:val="20"/>
          <w:szCs w:val="20"/>
        </w:rPr>
        <w:t>n</w:t>
      </w:r>
      <w:r w:rsidR="000E5492" w:rsidRPr="00F8606E">
        <w:rPr>
          <w:rFonts w:ascii="Arial" w:hAnsi="Arial" w:cs="Arial"/>
          <w:sz w:val="20"/>
          <w:szCs w:val="20"/>
        </w:rPr>
        <w:t xml:space="preserve">d how </w:t>
      </w:r>
      <w:r w:rsidR="00805B94" w:rsidRPr="00F8606E">
        <w:rPr>
          <w:rFonts w:ascii="Arial" w:hAnsi="Arial" w:cs="Arial"/>
          <w:sz w:val="20"/>
          <w:szCs w:val="20"/>
        </w:rPr>
        <w:t xml:space="preserve">schools support </w:t>
      </w:r>
      <w:r w:rsidR="0049749A" w:rsidRPr="00F8606E">
        <w:rPr>
          <w:rFonts w:ascii="Arial" w:hAnsi="Arial" w:cs="Arial"/>
          <w:sz w:val="20"/>
          <w:szCs w:val="20"/>
        </w:rPr>
        <w:t xml:space="preserve">EAL within </w:t>
      </w:r>
      <w:r w:rsidR="00805B94" w:rsidRPr="00F8606E">
        <w:rPr>
          <w:rFonts w:ascii="Arial" w:hAnsi="Arial" w:cs="Arial"/>
          <w:sz w:val="20"/>
          <w:szCs w:val="20"/>
        </w:rPr>
        <w:t xml:space="preserve">communities </w:t>
      </w:r>
      <w:r w:rsidR="00454DDA" w:rsidRPr="00F8606E">
        <w:rPr>
          <w:rFonts w:ascii="Arial" w:hAnsi="Arial" w:cs="Arial"/>
          <w:sz w:val="20"/>
          <w:szCs w:val="20"/>
        </w:rPr>
        <w:t>(Toohey and Norton, 2003)</w:t>
      </w:r>
      <w:r w:rsidR="005E14AA" w:rsidRPr="00F8606E">
        <w:rPr>
          <w:rFonts w:ascii="Arial" w:hAnsi="Arial" w:cs="Arial"/>
          <w:sz w:val="20"/>
          <w:szCs w:val="20"/>
        </w:rPr>
        <w:t>.</w:t>
      </w:r>
      <w:r w:rsidR="003F43B6" w:rsidRPr="00F8606E">
        <w:rPr>
          <w:rFonts w:ascii="Arial" w:hAnsi="Arial" w:cs="Arial"/>
          <w:sz w:val="20"/>
          <w:szCs w:val="20"/>
        </w:rPr>
        <w:t xml:space="preserve"> Some children </w:t>
      </w:r>
      <w:r w:rsidR="00150EFD" w:rsidRPr="00F8606E">
        <w:rPr>
          <w:rFonts w:ascii="Arial" w:hAnsi="Arial" w:cs="Arial"/>
          <w:sz w:val="20"/>
          <w:szCs w:val="20"/>
        </w:rPr>
        <w:t xml:space="preserve">who are from different countries </w:t>
      </w:r>
      <w:r w:rsidR="00ED08C9" w:rsidRPr="00F8606E">
        <w:rPr>
          <w:rFonts w:ascii="Arial" w:hAnsi="Arial" w:cs="Arial"/>
          <w:sz w:val="20"/>
          <w:szCs w:val="20"/>
        </w:rPr>
        <w:t xml:space="preserve">would possibly </w:t>
      </w:r>
      <w:r w:rsidR="00BF79B7" w:rsidRPr="00F8606E">
        <w:rPr>
          <w:rFonts w:ascii="Arial" w:hAnsi="Arial" w:cs="Arial"/>
          <w:sz w:val="20"/>
          <w:szCs w:val="20"/>
        </w:rPr>
        <w:t xml:space="preserve">start schools at different age ranges </w:t>
      </w:r>
      <w:r w:rsidR="0004696B" w:rsidRPr="00F8606E">
        <w:rPr>
          <w:rFonts w:ascii="Arial" w:hAnsi="Arial" w:cs="Arial"/>
          <w:sz w:val="20"/>
          <w:szCs w:val="20"/>
        </w:rPr>
        <w:t xml:space="preserve">for example a </w:t>
      </w:r>
      <w:r w:rsidR="006C2BC8" w:rsidRPr="00F8606E">
        <w:rPr>
          <w:rFonts w:ascii="Arial" w:hAnsi="Arial" w:cs="Arial"/>
          <w:sz w:val="20"/>
          <w:szCs w:val="20"/>
        </w:rPr>
        <w:t>6-year-old</w:t>
      </w:r>
      <w:r w:rsidR="00B51FDC" w:rsidRPr="00F8606E">
        <w:rPr>
          <w:rFonts w:ascii="Arial" w:hAnsi="Arial" w:cs="Arial"/>
          <w:sz w:val="20"/>
          <w:szCs w:val="20"/>
        </w:rPr>
        <w:t xml:space="preserve"> </w:t>
      </w:r>
      <w:r w:rsidR="00930F87" w:rsidRPr="00F8606E">
        <w:rPr>
          <w:rFonts w:ascii="Arial" w:hAnsi="Arial" w:cs="Arial"/>
          <w:sz w:val="20"/>
          <w:szCs w:val="20"/>
        </w:rPr>
        <w:t xml:space="preserve">would </w:t>
      </w:r>
      <w:r w:rsidR="005D251D" w:rsidRPr="00F8606E">
        <w:rPr>
          <w:rFonts w:ascii="Arial" w:hAnsi="Arial" w:cs="Arial"/>
          <w:sz w:val="20"/>
          <w:szCs w:val="20"/>
        </w:rPr>
        <w:t>possibly have</w:t>
      </w:r>
      <w:r w:rsidR="00930F87" w:rsidRPr="00F8606E">
        <w:rPr>
          <w:rFonts w:ascii="Arial" w:hAnsi="Arial" w:cs="Arial"/>
          <w:sz w:val="20"/>
          <w:szCs w:val="20"/>
        </w:rPr>
        <w:t xml:space="preserve"> </w:t>
      </w:r>
      <w:r w:rsidR="003861C0" w:rsidRPr="00F8606E">
        <w:rPr>
          <w:rFonts w:ascii="Arial" w:hAnsi="Arial" w:cs="Arial"/>
          <w:sz w:val="20"/>
          <w:szCs w:val="20"/>
        </w:rPr>
        <w:t xml:space="preserve">had </w:t>
      </w:r>
      <w:r w:rsidR="00930F87" w:rsidRPr="00F8606E">
        <w:rPr>
          <w:rFonts w:ascii="Arial" w:hAnsi="Arial" w:cs="Arial"/>
          <w:sz w:val="20"/>
          <w:szCs w:val="20"/>
        </w:rPr>
        <w:t xml:space="preserve">3 years already </w:t>
      </w:r>
      <w:r w:rsidR="003861C0" w:rsidRPr="00F8606E">
        <w:rPr>
          <w:rFonts w:ascii="Arial" w:hAnsi="Arial" w:cs="Arial"/>
          <w:sz w:val="20"/>
          <w:szCs w:val="20"/>
        </w:rPr>
        <w:t xml:space="preserve">in education in England with a child from </w:t>
      </w:r>
      <w:r w:rsidR="005F4AFA" w:rsidRPr="00F8606E">
        <w:rPr>
          <w:rFonts w:ascii="Arial" w:hAnsi="Arial" w:cs="Arial"/>
          <w:sz w:val="20"/>
          <w:szCs w:val="20"/>
        </w:rPr>
        <w:t>Germany starting school at 6</w:t>
      </w:r>
      <w:r w:rsidR="003F6A18" w:rsidRPr="00F8606E">
        <w:rPr>
          <w:rFonts w:ascii="Arial" w:hAnsi="Arial" w:cs="Arial"/>
          <w:sz w:val="20"/>
          <w:szCs w:val="20"/>
        </w:rPr>
        <w:t xml:space="preserve">, this could make a huge difference </w:t>
      </w:r>
      <w:r w:rsidR="00B834D7" w:rsidRPr="00F8606E">
        <w:rPr>
          <w:rFonts w:ascii="Arial" w:hAnsi="Arial" w:cs="Arial"/>
          <w:sz w:val="20"/>
          <w:szCs w:val="20"/>
        </w:rPr>
        <w:t>in learning</w:t>
      </w:r>
      <w:r w:rsidR="00CF580F" w:rsidRPr="00F8606E">
        <w:rPr>
          <w:rFonts w:ascii="Arial" w:hAnsi="Arial" w:cs="Arial"/>
          <w:sz w:val="20"/>
          <w:szCs w:val="20"/>
        </w:rPr>
        <w:t xml:space="preserve"> (</w:t>
      </w:r>
      <w:proofErr w:type="spellStart"/>
      <w:r w:rsidR="00CF580F" w:rsidRPr="00F8606E">
        <w:rPr>
          <w:rFonts w:ascii="Arial" w:hAnsi="Arial" w:cs="Arial"/>
          <w:sz w:val="20"/>
          <w:szCs w:val="20"/>
        </w:rPr>
        <w:t>expatrio</w:t>
      </w:r>
      <w:proofErr w:type="spellEnd"/>
      <w:r w:rsidR="00CF580F" w:rsidRPr="00F8606E">
        <w:rPr>
          <w:rFonts w:ascii="Arial" w:hAnsi="Arial" w:cs="Arial"/>
          <w:sz w:val="20"/>
          <w:szCs w:val="20"/>
        </w:rPr>
        <w:t>, 2021)</w:t>
      </w:r>
      <w:r w:rsidR="00B834D7" w:rsidRPr="00F8606E">
        <w:rPr>
          <w:rFonts w:ascii="Arial" w:hAnsi="Arial" w:cs="Arial"/>
          <w:sz w:val="20"/>
          <w:szCs w:val="20"/>
        </w:rPr>
        <w:t>.</w:t>
      </w:r>
      <w:r w:rsidR="003861C0" w:rsidRPr="00F8606E">
        <w:rPr>
          <w:rFonts w:ascii="Arial" w:hAnsi="Arial" w:cs="Arial"/>
          <w:sz w:val="20"/>
          <w:szCs w:val="20"/>
        </w:rPr>
        <w:t xml:space="preserve"> </w:t>
      </w:r>
      <w:r w:rsidR="00B01523" w:rsidRPr="00F8606E">
        <w:rPr>
          <w:rFonts w:ascii="Arial" w:hAnsi="Arial" w:cs="Arial"/>
          <w:sz w:val="20"/>
          <w:szCs w:val="20"/>
        </w:rPr>
        <w:t>Also</w:t>
      </w:r>
      <w:r w:rsidR="003D4851" w:rsidRPr="00F8606E">
        <w:rPr>
          <w:rFonts w:ascii="Arial" w:hAnsi="Arial" w:cs="Arial"/>
          <w:sz w:val="20"/>
          <w:szCs w:val="20"/>
        </w:rPr>
        <w:t>,</w:t>
      </w:r>
      <w:r w:rsidR="00B01523" w:rsidRPr="00F8606E">
        <w:rPr>
          <w:rFonts w:ascii="Arial" w:hAnsi="Arial" w:cs="Arial"/>
          <w:sz w:val="20"/>
          <w:szCs w:val="20"/>
        </w:rPr>
        <w:t xml:space="preserve"> </w:t>
      </w:r>
      <w:r w:rsidR="00DF5342" w:rsidRPr="00F8606E">
        <w:rPr>
          <w:rFonts w:ascii="Arial" w:hAnsi="Arial" w:cs="Arial"/>
          <w:sz w:val="20"/>
          <w:szCs w:val="20"/>
        </w:rPr>
        <w:t xml:space="preserve">classrooms could have different layouts and routines that </w:t>
      </w:r>
      <w:r w:rsidR="0077449B" w:rsidRPr="00F8606E">
        <w:rPr>
          <w:rFonts w:ascii="Arial" w:hAnsi="Arial" w:cs="Arial"/>
          <w:sz w:val="20"/>
          <w:szCs w:val="20"/>
        </w:rPr>
        <w:t xml:space="preserve">could </w:t>
      </w:r>
      <w:r w:rsidR="006C2BC8" w:rsidRPr="00F8606E">
        <w:rPr>
          <w:rFonts w:ascii="Arial" w:hAnsi="Arial" w:cs="Arial"/>
          <w:sz w:val="20"/>
          <w:szCs w:val="20"/>
        </w:rPr>
        <w:t>potentially</w:t>
      </w:r>
      <w:r w:rsidR="0077449B" w:rsidRPr="00F8606E">
        <w:rPr>
          <w:rFonts w:ascii="Arial" w:hAnsi="Arial" w:cs="Arial"/>
          <w:sz w:val="20"/>
          <w:szCs w:val="20"/>
        </w:rPr>
        <w:t xml:space="preserve"> exclude</w:t>
      </w:r>
      <w:r w:rsidR="005214C2" w:rsidRPr="00F8606E">
        <w:rPr>
          <w:rFonts w:ascii="Arial" w:hAnsi="Arial" w:cs="Arial"/>
          <w:sz w:val="20"/>
          <w:szCs w:val="20"/>
        </w:rPr>
        <w:t xml:space="preserve"> the learner</w:t>
      </w:r>
      <w:r w:rsidR="0077449B" w:rsidRPr="00F8606E">
        <w:rPr>
          <w:rFonts w:ascii="Arial" w:hAnsi="Arial" w:cs="Arial"/>
          <w:sz w:val="20"/>
          <w:szCs w:val="20"/>
        </w:rPr>
        <w:t xml:space="preserve"> if not </w:t>
      </w:r>
      <w:r w:rsidR="005214C2" w:rsidRPr="00F8606E">
        <w:rPr>
          <w:rFonts w:ascii="Arial" w:hAnsi="Arial" w:cs="Arial"/>
          <w:sz w:val="20"/>
          <w:szCs w:val="20"/>
        </w:rPr>
        <w:t>adapted</w:t>
      </w:r>
      <w:r w:rsidR="005214C2" w:rsidRPr="00F8606E">
        <w:t xml:space="preserve"> (</w:t>
      </w:r>
      <w:r w:rsidR="0077449B" w:rsidRPr="00F8606E">
        <w:rPr>
          <w:rFonts w:ascii="Arial" w:hAnsi="Arial" w:cs="Arial"/>
          <w:sz w:val="20"/>
          <w:szCs w:val="20"/>
        </w:rPr>
        <w:t xml:space="preserve">Cameron, Moon and </w:t>
      </w:r>
      <w:proofErr w:type="spellStart"/>
      <w:r w:rsidR="0077449B" w:rsidRPr="00F8606E">
        <w:rPr>
          <w:rFonts w:ascii="Arial" w:hAnsi="Arial" w:cs="Arial"/>
          <w:sz w:val="20"/>
          <w:szCs w:val="20"/>
        </w:rPr>
        <w:t>Bygate</w:t>
      </w:r>
      <w:proofErr w:type="spellEnd"/>
      <w:r w:rsidR="0077449B" w:rsidRPr="00F8606E">
        <w:rPr>
          <w:rFonts w:ascii="Arial" w:hAnsi="Arial" w:cs="Arial"/>
          <w:sz w:val="20"/>
          <w:szCs w:val="20"/>
        </w:rPr>
        <w:t xml:space="preserve"> 1996).</w:t>
      </w:r>
    </w:p>
    <w:p w14:paraId="72CF0847" w14:textId="77777777" w:rsidR="0021170A" w:rsidRPr="00F8606E" w:rsidRDefault="00E40D0A" w:rsidP="00F8606E">
      <w:pPr>
        <w:spacing w:line="360" w:lineRule="auto"/>
        <w:jc w:val="both"/>
        <w:rPr>
          <w:rFonts w:ascii="Arial" w:hAnsi="Arial" w:cs="Arial"/>
          <w:sz w:val="20"/>
          <w:szCs w:val="20"/>
        </w:rPr>
      </w:pPr>
      <w:r w:rsidRPr="00F8606E">
        <w:rPr>
          <w:rFonts w:ascii="Arial" w:hAnsi="Arial" w:cs="Arial"/>
          <w:sz w:val="20"/>
          <w:szCs w:val="20"/>
        </w:rPr>
        <w:t>Kathy Mac</w:t>
      </w:r>
      <w:r w:rsidR="005968AE" w:rsidRPr="00F8606E">
        <w:rPr>
          <w:rFonts w:ascii="Arial" w:hAnsi="Arial" w:cs="Arial"/>
          <w:sz w:val="20"/>
          <w:szCs w:val="20"/>
        </w:rPr>
        <w:t>Lean suggests:</w:t>
      </w:r>
    </w:p>
    <w:p w14:paraId="7CD8E09F" w14:textId="0BADCDD9" w:rsidR="005954B4" w:rsidRPr="00F8606E" w:rsidRDefault="005968AE" w:rsidP="00F8606E">
      <w:pPr>
        <w:spacing w:line="240" w:lineRule="auto"/>
        <w:ind w:left="720"/>
        <w:jc w:val="both"/>
        <w:rPr>
          <w:rFonts w:ascii="Arial" w:hAnsi="Arial" w:cs="Arial"/>
          <w:sz w:val="20"/>
          <w:szCs w:val="20"/>
        </w:rPr>
      </w:pPr>
      <w:r w:rsidRPr="00F8606E">
        <w:rPr>
          <w:rFonts w:ascii="Arial" w:hAnsi="Arial" w:cs="Arial"/>
          <w:sz w:val="20"/>
          <w:szCs w:val="20"/>
        </w:rPr>
        <w:t xml:space="preserve"> </w:t>
      </w:r>
      <w:r w:rsidR="005954B4" w:rsidRPr="00F8606E">
        <w:rPr>
          <w:rFonts w:ascii="Arial" w:hAnsi="Arial" w:cs="Arial"/>
          <w:sz w:val="20"/>
          <w:szCs w:val="20"/>
        </w:rPr>
        <w:t>"Children learning English as an additional language are not a homogeneous group; they come from diverse regions and backgrounds... Children learning English as an additional language (EAL) are likely to have a range of experience and fluency in learning English. Some may have recently arrived and be new to the English language and British culture; some children may have been born in Britain but have been brought up with languages other than English; while yet others may have had years of learning in English."</w:t>
      </w:r>
    </w:p>
    <w:p w14:paraId="25BEC0AC" w14:textId="21F23ADD" w:rsidR="00125E15" w:rsidRPr="00F8606E" w:rsidRDefault="00125E15" w:rsidP="00F8606E">
      <w:pPr>
        <w:spacing w:line="240" w:lineRule="auto"/>
        <w:ind w:left="720"/>
        <w:jc w:val="both"/>
        <w:rPr>
          <w:rFonts w:ascii="Arial" w:hAnsi="Arial" w:cs="Arial"/>
          <w:sz w:val="20"/>
          <w:szCs w:val="20"/>
        </w:rPr>
      </w:pPr>
    </w:p>
    <w:p w14:paraId="64C8E27C" w14:textId="3EB74279" w:rsidR="00125E15" w:rsidRPr="00F8606E" w:rsidRDefault="00125E15" w:rsidP="00F8606E">
      <w:pPr>
        <w:spacing w:line="360" w:lineRule="auto"/>
        <w:jc w:val="both"/>
        <w:rPr>
          <w:rFonts w:ascii="Arial" w:hAnsi="Arial" w:cs="Arial"/>
          <w:sz w:val="20"/>
          <w:szCs w:val="20"/>
        </w:rPr>
      </w:pPr>
      <w:r w:rsidRPr="00F8606E">
        <w:rPr>
          <w:rFonts w:ascii="Arial" w:hAnsi="Arial" w:cs="Arial"/>
          <w:sz w:val="20"/>
          <w:szCs w:val="20"/>
        </w:rPr>
        <w:t>All Language especially the English language is a very complex act to master, especially if it</w:t>
      </w:r>
      <w:r w:rsidR="00F8606E" w:rsidRPr="00F8606E">
        <w:rPr>
          <w:rFonts w:ascii="Arial" w:hAnsi="Arial" w:cs="Arial"/>
          <w:sz w:val="20"/>
          <w:szCs w:val="20"/>
        </w:rPr>
        <w:t xml:space="preserve"> i</w:t>
      </w:r>
      <w:r w:rsidRPr="00F8606E">
        <w:rPr>
          <w:rFonts w:ascii="Arial" w:hAnsi="Arial" w:cs="Arial"/>
          <w:sz w:val="20"/>
          <w:szCs w:val="20"/>
        </w:rPr>
        <w:t>s not your first language. According to B.F. Skinner (1957) language can be learned through reinforcement. He argued that operant conditioning can be used to language acquisition, as operant conditioning targets and increases behaviour. Using the target behaviour for exampl</w:t>
      </w:r>
      <w:r w:rsidR="005D57B0">
        <w:rPr>
          <w:rFonts w:ascii="Arial" w:hAnsi="Arial" w:cs="Arial"/>
          <w:sz w:val="20"/>
          <w:szCs w:val="20"/>
        </w:rPr>
        <w:t>e:</w:t>
      </w:r>
      <w:r w:rsidRPr="00F8606E">
        <w:rPr>
          <w:rFonts w:ascii="Arial" w:hAnsi="Arial" w:cs="Arial"/>
          <w:sz w:val="20"/>
          <w:szCs w:val="20"/>
        </w:rPr>
        <w:t xml:space="preserve"> able to pronounce as word correctly followed with a positive reward.</w:t>
      </w:r>
    </w:p>
    <w:p w14:paraId="7B6AF3CB" w14:textId="5404E54C" w:rsidR="007F3186" w:rsidRPr="00F8606E" w:rsidRDefault="009F1254" w:rsidP="00F8606E">
      <w:pPr>
        <w:spacing w:line="360" w:lineRule="auto"/>
        <w:jc w:val="both"/>
        <w:rPr>
          <w:rFonts w:ascii="Arial" w:hAnsi="Arial" w:cs="Arial"/>
          <w:sz w:val="20"/>
          <w:szCs w:val="20"/>
        </w:rPr>
      </w:pPr>
      <w:r w:rsidRPr="00F8606E">
        <w:rPr>
          <w:rFonts w:ascii="Arial" w:hAnsi="Arial" w:cs="Arial"/>
          <w:sz w:val="20"/>
          <w:szCs w:val="20"/>
        </w:rPr>
        <w:t xml:space="preserve">Babette </w:t>
      </w:r>
      <w:r w:rsidR="00F8606E" w:rsidRPr="00F8606E">
        <w:rPr>
          <w:rFonts w:ascii="Arial" w:hAnsi="Arial" w:cs="Arial"/>
          <w:sz w:val="20"/>
          <w:szCs w:val="20"/>
        </w:rPr>
        <w:t>Brown, (</w:t>
      </w:r>
      <w:r w:rsidRPr="00F8606E">
        <w:rPr>
          <w:rFonts w:ascii="Arial" w:hAnsi="Arial" w:cs="Arial"/>
          <w:sz w:val="20"/>
          <w:szCs w:val="20"/>
        </w:rPr>
        <w:t>1998) explain</w:t>
      </w:r>
      <w:r w:rsidR="00B94570" w:rsidRPr="00F8606E">
        <w:rPr>
          <w:rFonts w:ascii="Arial" w:hAnsi="Arial" w:cs="Arial"/>
          <w:sz w:val="20"/>
          <w:szCs w:val="20"/>
        </w:rPr>
        <w:t xml:space="preserve">s; </w:t>
      </w:r>
      <w:r w:rsidR="007F3186" w:rsidRPr="00F8606E">
        <w:rPr>
          <w:rFonts w:ascii="Arial" w:hAnsi="Arial" w:cs="Arial"/>
          <w:sz w:val="20"/>
          <w:szCs w:val="20"/>
        </w:rPr>
        <w:t xml:space="preserve">For children to </w:t>
      </w:r>
      <w:r w:rsidR="00CD552F" w:rsidRPr="00F8606E">
        <w:rPr>
          <w:rFonts w:ascii="Arial" w:hAnsi="Arial" w:cs="Arial"/>
          <w:sz w:val="20"/>
          <w:szCs w:val="20"/>
        </w:rPr>
        <w:t>learn English best as and additional language</w:t>
      </w:r>
      <w:r w:rsidR="006E24A8" w:rsidRPr="00F8606E">
        <w:rPr>
          <w:rFonts w:ascii="Arial" w:hAnsi="Arial" w:cs="Arial"/>
          <w:sz w:val="20"/>
          <w:szCs w:val="20"/>
        </w:rPr>
        <w:t xml:space="preserve"> they need to </w:t>
      </w:r>
      <w:r w:rsidR="00FE7370" w:rsidRPr="00F8606E">
        <w:rPr>
          <w:rFonts w:ascii="Arial" w:hAnsi="Arial" w:cs="Arial"/>
          <w:sz w:val="20"/>
          <w:szCs w:val="20"/>
        </w:rPr>
        <w:t xml:space="preserve">be in an environment that </w:t>
      </w:r>
      <w:r w:rsidR="002C3129" w:rsidRPr="00F8606E">
        <w:rPr>
          <w:rFonts w:ascii="Arial" w:hAnsi="Arial" w:cs="Arial"/>
          <w:sz w:val="20"/>
          <w:szCs w:val="20"/>
        </w:rPr>
        <w:t>and feel s</w:t>
      </w:r>
      <w:r w:rsidR="006C03C3" w:rsidRPr="00F8606E">
        <w:rPr>
          <w:rFonts w:ascii="Arial" w:hAnsi="Arial" w:cs="Arial"/>
          <w:sz w:val="20"/>
          <w:szCs w:val="20"/>
        </w:rPr>
        <w:t>upported and secure.</w:t>
      </w:r>
      <w:r w:rsidR="00122D71" w:rsidRPr="00F8606E">
        <w:rPr>
          <w:rFonts w:ascii="Arial" w:hAnsi="Arial" w:cs="Arial"/>
          <w:sz w:val="20"/>
          <w:szCs w:val="20"/>
        </w:rPr>
        <w:t xml:space="preserve"> Children le</w:t>
      </w:r>
      <w:r w:rsidR="00FA7E15" w:rsidRPr="00F8606E">
        <w:rPr>
          <w:rFonts w:ascii="Arial" w:hAnsi="Arial" w:cs="Arial"/>
          <w:sz w:val="20"/>
          <w:szCs w:val="20"/>
        </w:rPr>
        <w:t xml:space="preserve">arn with more </w:t>
      </w:r>
      <w:r w:rsidR="0018383C" w:rsidRPr="00F8606E">
        <w:rPr>
          <w:rFonts w:ascii="Arial" w:hAnsi="Arial" w:cs="Arial"/>
          <w:sz w:val="20"/>
          <w:szCs w:val="20"/>
        </w:rPr>
        <w:t>hands-on</w:t>
      </w:r>
      <w:r w:rsidR="00FA7E15" w:rsidRPr="00F8606E">
        <w:rPr>
          <w:rFonts w:ascii="Arial" w:hAnsi="Arial" w:cs="Arial"/>
          <w:sz w:val="20"/>
          <w:szCs w:val="20"/>
        </w:rPr>
        <w:t xml:space="preserve"> </w:t>
      </w:r>
      <w:r w:rsidR="00ED7B33" w:rsidRPr="00F8606E">
        <w:rPr>
          <w:rFonts w:ascii="Arial" w:hAnsi="Arial" w:cs="Arial"/>
          <w:sz w:val="20"/>
          <w:szCs w:val="20"/>
        </w:rPr>
        <w:t xml:space="preserve">approaches, so learning </w:t>
      </w:r>
      <w:r w:rsidR="0018383C" w:rsidRPr="00F8606E">
        <w:rPr>
          <w:rFonts w:ascii="Arial" w:hAnsi="Arial" w:cs="Arial"/>
          <w:sz w:val="20"/>
          <w:szCs w:val="20"/>
        </w:rPr>
        <w:t>associated</w:t>
      </w:r>
      <w:r w:rsidR="00ED7B33" w:rsidRPr="00F8606E">
        <w:rPr>
          <w:rFonts w:ascii="Arial" w:hAnsi="Arial" w:cs="Arial"/>
          <w:sz w:val="20"/>
          <w:szCs w:val="20"/>
        </w:rPr>
        <w:t xml:space="preserve"> </w:t>
      </w:r>
      <w:r w:rsidR="0018383C" w:rsidRPr="00F8606E">
        <w:rPr>
          <w:rFonts w:ascii="Arial" w:hAnsi="Arial" w:cs="Arial"/>
          <w:sz w:val="20"/>
          <w:szCs w:val="20"/>
        </w:rPr>
        <w:t>English</w:t>
      </w:r>
      <w:r w:rsidR="00ED7B33" w:rsidRPr="00F8606E">
        <w:rPr>
          <w:rFonts w:ascii="Arial" w:hAnsi="Arial" w:cs="Arial"/>
          <w:sz w:val="20"/>
          <w:szCs w:val="20"/>
        </w:rPr>
        <w:t xml:space="preserve"> language activities this way is a good way to lear</w:t>
      </w:r>
      <w:r w:rsidR="0018383C" w:rsidRPr="00F8606E">
        <w:rPr>
          <w:rFonts w:ascii="Arial" w:hAnsi="Arial" w:cs="Arial"/>
          <w:sz w:val="20"/>
          <w:szCs w:val="20"/>
        </w:rPr>
        <w:t>n.</w:t>
      </w:r>
      <w:r w:rsidR="00ED7B33" w:rsidRPr="00F8606E">
        <w:rPr>
          <w:rFonts w:ascii="Arial" w:hAnsi="Arial" w:cs="Arial"/>
          <w:sz w:val="20"/>
          <w:szCs w:val="20"/>
        </w:rPr>
        <w:t xml:space="preserve"> </w:t>
      </w:r>
      <w:r w:rsidR="00943A0C" w:rsidRPr="00F8606E">
        <w:rPr>
          <w:rFonts w:ascii="Arial" w:hAnsi="Arial" w:cs="Arial"/>
          <w:sz w:val="20"/>
          <w:szCs w:val="20"/>
        </w:rPr>
        <w:t xml:space="preserve">When learning a </w:t>
      </w:r>
      <w:r w:rsidR="009275BE" w:rsidRPr="00F8606E">
        <w:rPr>
          <w:rFonts w:ascii="Arial" w:hAnsi="Arial" w:cs="Arial"/>
          <w:sz w:val="20"/>
          <w:szCs w:val="20"/>
        </w:rPr>
        <w:t>new language learner</w:t>
      </w:r>
      <w:r w:rsidR="00943A0C" w:rsidRPr="00F8606E">
        <w:rPr>
          <w:rFonts w:ascii="Arial" w:hAnsi="Arial" w:cs="Arial"/>
          <w:sz w:val="20"/>
          <w:szCs w:val="20"/>
        </w:rPr>
        <w:t xml:space="preserve"> need to be </w:t>
      </w:r>
      <w:r w:rsidR="00206D60" w:rsidRPr="00F8606E">
        <w:rPr>
          <w:rFonts w:ascii="Arial" w:hAnsi="Arial" w:cs="Arial"/>
          <w:sz w:val="20"/>
          <w:szCs w:val="20"/>
        </w:rPr>
        <w:t xml:space="preserve">the correct level for them to associated and connect with to make the correct progress, it is fact to focus on a </w:t>
      </w:r>
      <w:r w:rsidR="00520CE1" w:rsidRPr="00F8606E">
        <w:rPr>
          <w:rFonts w:ascii="Arial" w:hAnsi="Arial" w:cs="Arial"/>
          <w:sz w:val="20"/>
          <w:szCs w:val="20"/>
        </w:rPr>
        <w:t>visual experience</w:t>
      </w:r>
      <w:r w:rsidR="00206D60" w:rsidRPr="00F8606E">
        <w:rPr>
          <w:rFonts w:ascii="Arial" w:hAnsi="Arial" w:cs="Arial"/>
          <w:sz w:val="20"/>
          <w:szCs w:val="20"/>
        </w:rPr>
        <w:t xml:space="preserve"> </w:t>
      </w:r>
      <w:r w:rsidR="009275BE" w:rsidRPr="00F8606E">
        <w:rPr>
          <w:rFonts w:ascii="Arial" w:hAnsi="Arial" w:cs="Arial"/>
          <w:sz w:val="20"/>
          <w:szCs w:val="20"/>
        </w:rPr>
        <w:t>that</w:t>
      </w:r>
      <w:r w:rsidR="005D57B0">
        <w:rPr>
          <w:rFonts w:ascii="Arial" w:hAnsi="Arial" w:cs="Arial"/>
          <w:sz w:val="20"/>
          <w:szCs w:val="20"/>
        </w:rPr>
        <w:t xml:space="preserve"> is</w:t>
      </w:r>
      <w:r w:rsidR="009275BE" w:rsidRPr="00F8606E">
        <w:rPr>
          <w:rFonts w:ascii="Arial" w:hAnsi="Arial" w:cs="Arial"/>
          <w:sz w:val="20"/>
          <w:szCs w:val="20"/>
        </w:rPr>
        <w:t xml:space="preserve"> text or grammar a learner will make the best progress.</w:t>
      </w:r>
      <w:r w:rsidR="00206D60" w:rsidRPr="00F8606E">
        <w:rPr>
          <w:rFonts w:ascii="Arial" w:hAnsi="Arial" w:cs="Arial"/>
          <w:sz w:val="20"/>
          <w:szCs w:val="20"/>
        </w:rPr>
        <w:t xml:space="preserve"> </w:t>
      </w:r>
      <w:r w:rsidR="009A36F2" w:rsidRPr="00F8606E">
        <w:rPr>
          <w:rFonts w:ascii="Arial" w:hAnsi="Arial" w:cs="Arial"/>
          <w:sz w:val="20"/>
          <w:szCs w:val="20"/>
        </w:rPr>
        <w:t xml:space="preserve">Learners </w:t>
      </w:r>
      <w:r w:rsidR="00F17C91" w:rsidRPr="00F8606E">
        <w:rPr>
          <w:rFonts w:ascii="Arial" w:hAnsi="Arial" w:cs="Arial"/>
          <w:sz w:val="20"/>
          <w:szCs w:val="20"/>
        </w:rPr>
        <w:t xml:space="preserve">should focus on experiences that stimulate </w:t>
      </w:r>
      <w:r w:rsidR="006B2D9B" w:rsidRPr="00F8606E">
        <w:rPr>
          <w:rFonts w:ascii="Arial" w:hAnsi="Arial" w:cs="Arial"/>
          <w:sz w:val="20"/>
          <w:szCs w:val="20"/>
        </w:rPr>
        <w:t xml:space="preserve">communication </w:t>
      </w:r>
      <w:r w:rsidR="00F17C91" w:rsidRPr="00F8606E">
        <w:rPr>
          <w:rFonts w:ascii="Arial" w:hAnsi="Arial" w:cs="Arial"/>
          <w:sz w:val="20"/>
          <w:szCs w:val="20"/>
        </w:rPr>
        <w:t xml:space="preserve">their environment </w:t>
      </w:r>
      <w:r w:rsidR="006E09D5" w:rsidRPr="00F8606E">
        <w:rPr>
          <w:rFonts w:ascii="Arial" w:hAnsi="Arial" w:cs="Arial"/>
          <w:sz w:val="20"/>
          <w:szCs w:val="20"/>
        </w:rPr>
        <w:t>reflects their own cultural background</w:t>
      </w:r>
      <w:r w:rsidR="00520CE1" w:rsidRPr="00F8606E">
        <w:rPr>
          <w:rFonts w:ascii="Arial" w:hAnsi="Arial" w:cs="Arial"/>
          <w:sz w:val="20"/>
          <w:szCs w:val="20"/>
        </w:rPr>
        <w:t xml:space="preserve">. When a learner makes a </w:t>
      </w:r>
      <w:r w:rsidR="009C6E64" w:rsidRPr="00F8606E">
        <w:rPr>
          <w:rFonts w:ascii="Arial" w:hAnsi="Arial" w:cs="Arial"/>
          <w:sz w:val="20"/>
          <w:szCs w:val="20"/>
        </w:rPr>
        <w:t xml:space="preserve">mistake while learning a new language </w:t>
      </w:r>
      <w:r w:rsidRPr="00F8606E">
        <w:rPr>
          <w:rFonts w:ascii="Arial" w:hAnsi="Arial" w:cs="Arial"/>
          <w:sz w:val="20"/>
          <w:szCs w:val="20"/>
        </w:rPr>
        <w:t>they</w:t>
      </w:r>
      <w:r w:rsidR="009C6E64" w:rsidRPr="00F8606E">
        <w:rPr>
          <w:rFonts w:ascii="Arial" w:hAnsi="Arial" w:cs="Arial"/>
          <w:sz w:val="20"/>
          <w:szCs w:val="20"/>
        </w:rPr>
        <w:t xml:space="preserve"> should</w:t>
      </w:r>
      <w:r w:rsidR="00413497">
        <w:rPr>
          <w:rFonts w:ascii="Arial" w:hAnsi="Arial" w:cs="Arial"/>
          <w:sz w:val="20"/>
          <w:szCs w:val="20"/>
        </w:rPr>
        <w:t xml:space="preserve"> not</w:t>
      </w:r>
      <w:r w:rsidR="009C6E64" w:rsidRPr="00F8606E">
        <w:rPr>
          <w:rFonts w:ascii="Arial" w:hAnsi="Arial" w:cs="Arial"/>
          <w:sz w:val="20"/>
          <w:szCs w:val="20"/>
        </w:rPr>
        <w:t xml:space="preserve"> be </w:t>
      </w:r>
      <w:r w:rsidR="00D753C5" w:rsidRPr="00F8606E">
        <w:rPr>
          <w:rFonts w:ascii="Arial" w:hAnsi="Arial" w:cs="Arial"/>
          <w:sz w:val="20"/>
          <w:szCs w:val="20"/>
        </w:rPr>
        <w:t>continuously</w:t>
      </w:r>
      <w:r w:rsidR="009C6E64" w:rsidRPr="00F8606E">
        <w:rPr>
          <w:rFonts w:ascii="Arial" w:hAnsi="Arial" w:cs="Arial"/>
          <w:sz w:val="20"/>
          <w:szCs w:val="20"/>
        </w:rPr>
        <w:t xml:space="preserve"> corrected </w:t>
      </w:r>
      <w:r w:rsidR="00B21314" w:rsidRPr="00F8606E">
        <w:rPr>
          <w:rFonts w:ascii="Arial" w:hAnsi="Arial" w:cs="Arial"/>
          <w:sz w:val="20"/>
          <w:szCs w:val="20"/>
        </w:rPr>
        <w:t xml:space="preserve">and corrected </w:t>
      </w:r>
      <w:r w:rsidR="00413497">
        <w:rPr>
          <w:rFonts w:ascii="Arial" w:hAnsi="Arial" w:cs="Arial"/>
          <w:sz w:val="20"/>
          <w:szCs w:val="20"/>
        </w:rPr>
        <w:t xml:space="preserve">more often instead </w:t>
      </w:r>
      <w:r w:rsidR="00B21314" w:rsidRPr="00F8606E">
        <w:rPr>
          <w:rFonts w:ascii="Arial" w:hAnsi="Arial" w:cs="Arial"/>
          <w:sz w:val="20"/>
          <w:szCs w:val="20"/>
        </w:rPr>
        <w:t xml:space="preserve">as this will only produce a lack of </w:t>
      </w:r>
      <w:r w:rsidR="00D753C5" w:rsidRPr="00F8606E">
        <w:rPr>
          <w:rFonts w:ascii="Arial" w:hAnsi="Arial" w:cs="Arial"/>
          <w:sz w:val="20"/>
          <w:szCs w:val="20"/>
        </w:rPr>
        <w:t>confidence</w:t>
      </w:r>
      <w:r w:rsidR="00B21314" w:rsidRPr="00F8606E">
        <w:rPr>
          <w:rFonts w:ascii="Arial" w:hAnsi="Arial" w:cs="Arial"/>
          <w:sz w:val="20"/>
          <w:szCs w:val="20"/>
        </w:rPr>
        <w:t xml:space="preserve"> to make an </w:t>
      </w:r>
      <w:r w:rsidR="00D753C5" w:rsidRPr="00F8606E">
        <w:rPr>
          <w:rFonts w:ascii="Arial" w:hAnsi="Arial" w:cs="Arial"/>
          <w:sz w:val="20"/>
          <w:szCs w:val="20"/>
        </w:rPr>
        <w:t xml:space="preserve">error again. </w:t>
      </w:r>
      <w:r w:rsidR="00C06843" w:rsidRPr="00F8606E">
        <w:rPr>
          <w:rFonts w:ascii="Arial" w:hAnsi="Arial" w:cs="Arial"/>
          <w:sz w:val="20"/>
          <w:szCs w:val="20"/>
        </w:rPr>
        <w:t xml:space="preserve">To grow a bond between </w:t>
      </w:r>
      <w:r w:rsidR="00765D55" w:rsidRPr="00F8606E">
        <w:rPr>
          <w:rFonts w:ascii="Arial" w:hAnsi="Arial" w:cs="Arial"/>
          <w:sz w:val="20"/>
          <w:szCs w:val="20"/>
        </w:rPr>
        <w:t>the educator and the learner</w:t>
      </w:r>
      <w:r w:rsidR="00B45EA0" w:rsidRPr="00F8606E">
        <w:rPr>
          <w:rFonts w:ascii="Arial" w:hAnsi="Arial" w:cs="Arial"/>
          <w:sz w:val="20"/>
          <w:szCs w:val="20"/>
        </w:rPr>
        <w:t xml:space="preserve">, the educator should learn correct </w:t>
      </w:r>
      <w:r w:rsidR="00940C27" w:rsidRPr="00F8606E">
        <w:rPr>
          <w:rFonts w:ascii="Arial" w:hAnsi="Arial" w:cs="Arial"/>
          <w:sz w:val="20"/>
          <w:szCs w:val="20"/>
        </w:rPr>
        <w:t>pronunciation</w:t>
      </w:r>
      <w:r w:rsidR="00B45EA0" w:rsidRPr="00F8606E">
        <w:rPr>
          <w:rFonts w:ascii="Arial" w:hAnsi="Arial" w:cs="Arial"/>
          <w:sz w:val="20"/>
          <w:szCs w:val="20"/>
        </w:rPr>
        <w:t xml:space="preserve"> </w:t>
      </w:r>
      <w:r w:rsidR="001714A3" w:rsidRPr="00F8606E">
        <w:rPr>
          <w:rFonts w:ascii="Arial" w:hAnsi="Arial" w:cs="Arial"/>
          <w:sz w:val="20"/>
          <w:szCs w:val="20"/>
        </w:rPr>
        <w:t xml:space="preserve">of the </w:t>
      </w:r>
      <w:r w:rsidR="00940C27" w:rsidRPr="00F8606E">
        <w:rPr>
          <w:rFonts w:ascii="Arial" w:hAnsi="Arial" w:cs="Arial"/>
          <w:sz w:val="20"/>
          <w:szCs w:val="20"/>
        </w:rPr>
        <w:t>child’s</w:t>
      </w:r>
      <w:r w:rsidR="001714A3" w:rsidRPr="00F8606E">
        <w:rPr>
          <w:rFonts w:ascii="Arial" w:hAnsi="Arial" w:cs="Arial"/>
          <w:sz w:val="20"/>
          <w:szCs w:val="20"/>
        </w:rPr>
        <w:t xml:space="preserve"> familiar language and </w:t>
      </w:r>
      <w:r w:rsidR="00940C27" w:rsidRPr="00F8606E">
        <w:rPr>
          <w:rFonts w:ascii="Arial" w:hAnsi="Arial" w:cs="Arial"/>
          <w:sz w:val="20"/>
          <w:szCs w:val="20"/>
        </w:rPr>
        <w:t>a sense of their identity</w:t>
      </w:r>
      <w:r w:rsidR="00784D22" w:rsidRPr="00F8606E">
        <w:t xml:space="preserve">. </w:t>
      </w:r>
      <w:r w:rsidR="004F2EF1" w:rsidRPr="00F8606E">
        <w:rPr>
          <w:rFonts w:ascii="Arial" w:hAnsi="Arial" w:cs="Arial"/>
          <w:sz w:val="20"/>
          <w:szCs w:val="20"/>
        </w:rPr>
        <w:t>We</w:t>
      </w:r>
      <w:r w:rsidR="00E40AB8" w:rsidRPr="00F8606E">
        <w:rPr>
          <w:rFonts w:ascii="Arial" w:hAnsi="Arial" w:cs="Arial"/>
          <w:sz w:val="20"/>
          <w:szCs w:val="20"/>
        </w:rPr>
        <w:t xml:space="preserve"> </w:t>
      </w:r>
      <w:r w:rsidR="004F2EF1" w:rsidRPr="00F8606E">
        <w:rPr>
          <w:rFonts w:ascii="Arial" w:hAnsi="Arial" w:cs="Arial"/>
          <w:sz w:val="20"/>
          <w:szCs w:val="20"/>
        </w:rPr>
        <w:t xml:space="preserve">must also </w:t>
      </w:r>
      <w:r w:rsidR="00E40AB8" w:rsidRPr="00F8606E">
        <w:rPr>
          <w:rFonts w:ascii="Arial" w:hAnsi="Arial" w:cs="Arial"/>
          <w:sz w:val="20"/>
          <w:szCs w:val="20"/>
        </w:rPr>
        <w:t xml:space="preserve">realise that everyone learns </w:t>
      </w:r>
      <w:r w:rsidR="004919AD" w:rsidRPr="00F8606E">
        <w:rPr>
          <w:rFonts w:ascii="Arial" w:hAnsi="Arial" w:cs="Arial"/>
          <w:sz w:val="20"/>
          <w:szCs w:val="20"/>
        </w:rPr>
        <w:t xml:space="preserve">at different rates </w:t>
      </w:r>
      <w:r w:rsidR="00B322D2" w:rsidRPr="00F8606E">
        <w:rPr>
          <w:rFonts w:ascii="Arial" w:hAnsi="Arial" w:cs="Arial"/>
          <w:sz w:val="20"/>
          <w:szCs w:val="20"/>
        </w:rPr>
        <w:t xml:space="preserve">and learn using different </w:t>
      </w:r>
      <w:r w:rsidR="008945E7" w:rsidRPr="00F8606E">
        <w:rPr>
          <w:rFonts w:ascii="Arial" w:hAnsi="Arial" w:cs="Arial"/>
          <w:sz w:val="20"/>
          <w:szCs w:val="20"/>
        </w:rPr>
        <w:t>strategies</w:t>
      </w:r>
      <w:r w:rsidR="009B299F">
        <w:rPr>
          <w:rFonts w:ascii="Arial" w:hAnsi="Arial" w:cs="Arial"/>
          <w:sz w:val="20"/>
          <w:szCs w:val="20"/>
        </w:rPr>
        <w:t>,</w:t>
      </w:r>
      <w:r w:rsidR="00DB7F75">
        <w:rPr>
          <w:rFonts w:ascii="Arial" w:hAnsi="Arial" w:cs="Arial"/>
          <w:sz w:val="20"/>
          <w:szCs w:val="20"/>
        </w:rPr>
        <w:t xml:space="preserve"> and</w:t>
      </w:r>
      <w:r w:rsidR="00B322D2" w:rsidRPr="00F8606E">
        <w:rPr>
          <w:rFonts w:ascii="Arial" w:hAnsi="Arial" w:cs="Arial"/>
          <w:sz w:val="20"/>
          <w:szCs w:val="20"/>
        </w:rPr>
        <w:t xml:space="preserve"> sometimes </w:t>
      </w:r>
      <w:r w:rsidR="009B299F">
        <w:rPr>
          <w:rFonts w:ascii="Arial" w:hAnsi="Arial" w:cs="Arial"/>
          <w:sz w:val="20"/>
          <w:szCs w:val="20"/>
        </w:rPr>
        <w:t xml:space="preserve">need </w:t>
      </w:r>
      <w:r w:rsidR="00B322D2" w:rsidRPr="00F8606E">
        <w:rPr>
          <w:rFonts w:ascii="Arial" w:hAnsi="Arial" w:cs="Arial"/>
          <w:sz w:val="20"/>
          <w:szCs w:val="20"/>
        </w:rPr>
        <w:t>multi</w:t>
      </w:r>
      <w:r w:rsidR="008945E7" w:rsidRPr="00F8606E">
        <w:rPr>
          <w:rFonts w:ascii="Arial" w:hAnsi="Arial" w:cs="Arial"/>
          <w:sz w:val="20"/>
          <w:szCs w:val="20"/>
        </w:rPr>
        <w:t>ple explanations to understand (Twinkle,</w:t>
      </w:r>
      <w:r w:rsidR="002C585E" w:rsidRPr="00F8606E">
        <w:rPr>
          <w:rFonts w:ascii="Arial" w:hAnsi="Arial" w:cs="Arial"/>
          <w:sz w:val="20"/>
          <w:szCs w:val="20"/>
        </w:rPr>
        <w:t>2021</w:t>
      </w:r>
      <w:r w:rsidR="008945E7" w:rsidRPr="00F8606E">
        <w:rPr>
          <w:rFonts w:ascii="Arial" w:hAnsi="Arial" w:cs="Arial"/>
          <w:sz w:val="20"/>
          <w:szCs w:val="20"/>
        </w:rPr>
        <w:t xml:space="preserve">). </w:t>
      </w:r>
      <w:r w:rsidR="00B74649">
        <w:rPr>
          <w:rFonts w:ascii="Arial" w:hAnsi="Arial" w:cs="Arial"/>
          <w:sz w:val="20"/>
          <w:szCs w:val="20"/>
        </w:rPr>
        <w:t xml:space="preserve">As </w:t>
      </w:r>
      <w:r w:rsidR="00B74649" w:rsidRPr="00B74649">
        <w:rPr>
          <w:rFonts w:ascii="Arial" w:hAnsi="Arial" w:cs="Arial"/>
          <w:sz w:val="20"/>
          <w:szCs w:val="20"/>
        </w:rPr>
        <w:t>Vygotsky s</w:t>
      </w:r>
      <w:r w:rsidR="00494CD8">
        <w:rPr>
          <w:rFonts w:ascii="Arial" w:hAnsi="Arial" w:cs="Arial"/>
          <w:sz w:val="20"/>
          <w:szCs w:val="20"/>
        </w:rPr>
        <w:t>uggests</w:t>
      </w:r>
      <w:r w:rsidR="00B74649" w:rsidRPr="00B74649">
        <w:rPr>
          <w:rFonts w:ascii="Arial" w:hAnsi="Arial" w:cs="Arial"/>
          <w:sz w:val="20"/>
          <w:szCs w:val="20"/>
        </w:rPr>
        <w:t xml:space="preserve"> </w:t>
      </w:r>
      <w:r w:rsidR="00DB7F75" w:rsidRPr="00B74649">
        <w:rPr>
          <w:rFonts w:ascii="Arial" w:hAnsi="Arial" w:cs="Arial"/>
          <w:sz w:val="20"/>
          <w:szCs w:val="20"/>
        </w:rPr>
        <w:t>determining</w:t>
      </w:r>
      <w:r w:rsidR="00B74649" w:rsidRPr="00B74649">
        <w:rPr>
          <w:rFonts w:ascii="Arial" w:hAnsi="Arial" w:cs="Arial"/>
          <w:sz w:val="20"/>
          <w:szCs w:val="20"/>
        </w:rPr>
        <w:t xml:space="preserve"> </w:t>
      </w:r>
      <w:r w:rsidR="00FE169A">
        <w:rPr>
          <w:rFonts w:ascii="Arial" w:hAnsi="Arial" w:cs="Arial"/>
          <w:sz w:val="20"/>
          <w:szCs w:val="20"/>
        </w:rPr>
        <w:t>the learners</w:t>
      </w:r>
      <w:r w:rsidR="00B74649" w:rsidRPr="00B74649">
        <w:rPr>
          <w:rFonts w:ascii="Arial" w:hAnsi="Arial" w:cs="Arial"/>
          <w:sz w:val="20"/>
          <w:szCs w:val="20"/>
        </w:rPr>
        <w:t xml:space="preserve"> Zone of Proximal Development (ZPD)</w:t>
      </w:r>
      <w:r w:rsidR="00C96CEA">
        <w:rPr>
          <w:rFonts w:ascii="Arial" w:hAnsi="Arial" w:cs="Arial"/>
          <w:sz w:val="20"/>
          <w:szCs w:val="20"/>
        </w:rPr>
        <w:t xml:space="preserve"> we must figure out where our children are with literacy</w:t>
      </w:r>
      <w:r w:rsidR="00122116">
        <w:rPr>
          <w:rFonts w:ascii="Arial" w:hAnsi="Arial" w:cs="Arial"/>
          <w:sz w:val="20"/>
          <w:szCs w:val="20"/>
        </w:rPr>
        <w:t xml:space="preserve"> and</w:t>
      </w:r>
      <w:r w:rsidR="00C96CEA">
        <w:rPr>
          <w:rFonts w:ascii="Arial" w:hAnsi="Arial" w:cs="Arial"/>
          <w:sz w:val="20"/>
          <w:szCs w:val="20"/>
        </w:rPr>
        <w:t xml:space="preserve"> challenge them</w:t>
      </w:r>
      <w:r w:rsidR="00D243D1">
        <w:rPr>
          <w:rFonts w:ascii="Arial" w:hAnsi="Arial" w:cs="Arial"/>
          <w:sz w:val="20"/>
          <w:szCs w:val="20"/>
        </w:rPr>
        <w:t>, on</w:t>
      </w:r>
      <w:r w:rsidR="00EE08F1">
        <w:rPr>
          <w:rFonts w:ascii="Arial" w:hAnsi="Arial" w:cs="Arial"/>
          <w:sz w:val="20"/>
          <w:szCs w:val="20"/>
        </w:rPr>
        <w:t xml:space="preserve">ce they master a stage </w:t>
      </w:r>
      <w:r w:rsidR="00EE08F1" w:rsidRPr="00EE08F1">
        <w:rPr>
          <w:rFonts w:ascii="Arial" w:hAnsi="Arial" w:cs="Arial"/>
          <w:sz w:val="20"/>
          <w:szCs w:val="20"/>
        </w:rPr>
        <w:t>of second language acquisition</w:t>
      </w:r>
      <w:r w:rsidR="00EE08F1">
        <w:rPr>
          <w:rFonts w:ascii="Arial" w:hAnsi="Arial" w:cs="Arial"/>
          <w:sz w:val="20"/>
          <w:szCs w:val="20"/>
        </w:rPr>
        <w:t xml:space="preserve"> </w:t>
      </w:r>
      <w:r w:rsidR="00EE08F1">
        <w:rPr>
          <w:rFonts w:ascii="Arial" w:hAnsi="Arial" w:cs="Arial"/>
          <w:sz w:val="20"/>
          <w:szCs w:val="20"/>
        </w:rPr>
        <w:lastRenderedPageBreak/>
        <w:t>as e</w:t>
      </w:r>
      <w:r w:rsidR="003C4BBF">
        <w:rPr>
          <w:rFonts w:ascii="Arial" w:hAnsi="Arial" w:cs="Arial"/>
          <w:sz w:val="20"/>
          <w:szCs w:val="20"/>
        </w:rPr>
        <w:t>ducator</w:t>
      </w:r>
      <w:r w:rsidR="00122116">
        <w:rPr>
          <w:rFonts w:ascii="Arial" w:hAnsi="Arial" w:cs="Arial"/>
          <w:sz w:val="20"/>
          <w:szCs w:val="20"/>
        </w:rPr>
        <w:t xml:space="preserve">, </w:t>
      </w:r>
      <w:r w:rsidR="002C7F7B">
        <w:rPr>
          <w:rFonts w:ascii="Arial" w:hAnsi="Arial" w:cs="Arial"/>
          <w:sz w:val="20"/>
          <w:szCs w:val="20"/>
        </w:rPr>
        <w:t>we can keep moving forward</w:t>
      </w:r>
      <w:r w:rsidR="00494CD8" w:rsidRPr="00494CD8">
        <w:t xml:space="preserve"> </w:t>
      </w:r>
      <w:r w:rsidR="00FE169A">
        <w:t xml:space="preserve">or reduce, </w:t>
      </w:r>
      <w:r w:rsidR="00EA7C1B">
        <w:t>fix,</w:t>
      </w:r>
      <w:r w:rsidR="00FE169A">
        <w:t xml:space="preserve"> </w:t>
      </w:r>
      <w:r w:rsidR="009C2CD8">
        <w:t xml:space="preserve">and correct again just like scaffolding </w:t>
      </w:r>
      <w:r w:rsidR="00494CD8" w:rsidRPr="00494CD8">
        <w:rPr>
          <w:rFonts w:ascii="Arial" w:hAnsi="Arial" w:cs="Arial"/>
          <w:sz w:val="20"/>
          <w:szCs w:val="20"/>
        </w:rPr>
        <w:t>(E-learning, 2015)</w:t>
      </w:r>
      <w:r w:rsidR="002C7F7B">
        <w:rPr>
          <w:rFonts w:ascii="Arial" w:hAnsi="Arial" w:cs="Arial"/>
          <w:sz w:val="20"/>
          <w:szCs w:val="20"/>
        </w:rPr>
        <w:t xml:space="preserve">. </w:t>
      </w:r>
    </w:p>
    <w:p w14:paraId="3E0C0973" w14:textId="57F5D810" w:rsidR="00125E15" w:rsidRDefault="00854D1E" w:rsidP="00AD509E">
      <w:pPr>
        <w:spacing w:line="360" w:lineRule="auto"/>
        <w:jc w:val="both"/>
        <w:rPr>
          <w:rFonts w:ascii="Arial" w:hAnsi="Arial" w:cs="Arial"/>
          <w:sz w:val="20"/>
          <w:szCs w:val="20"/>
        </w:rPr>
      </w:pPr>
      <w:r>
        <w:rPr>
          <w:rFonts w:ascii="Arial" w:hAnsi="Arial" w:cs="Arial"/>
          <w:sz w:val="20"/>
          <w:szCs w:val="20"/>
        </w:rPr>
        <w:t xml:space="preserve">As we know </w:t>
      </w:r>
      <w:r w:rsidR="00786EAA">
        <w:rPr>
          <w:rFonts w:ascii="Arial" w:hAnsi="Arial" w:cs="Arial"/>
          <w:sz w:val="20"/>
          <w:szCs w:val="20"/>
        </w:rPr>
        <w:t>being able to speak bilingual or multilingual does</w:t>
      </w:r>
      <w:r w:rsidR="00AD509E">
        <w:rPr>
          <w:rFonts w:ascii="Arial" w:hAnsi="Arial" w:cs="Arial"/>
          <w:sz w:val="20"/>
          <w:szCs w:val="20"/>
        </w:rPr>
        <w:t xml:space="preserve"> not</w:t>
      </w:r>
      <w:r w:rsidR="00786EAA">
        <w:rPr>
          <w:rFonts w:ascii="Arial" w:hAnsi="Arial" w:cs="Arial"/>
          <w:sz w:val="20"/>
          <w:szCs w:val="20"/>
        </w:rPr>
        <w:t xml:space="preserve"> always have its advantages</w:t>
      </w:r>
      <w:r w:rsidR="00251A4D">
        <w:rPr>
          <w:rFonts w:ascii="Arial" w:hAnsi="Arial" w:cs="Arial"/>
          <w:sz w:val="20"/>
          <w:szCs w:val="20"/>
        </w:rPr>
        <w:t>.</w:t>
      </w:r>
      <w:r w:rsidR="00892F51">
        <w:rPr>
          <w:rFonts w:ascii="Arial" w:hAnsi="Arial" w:cs="Arial"/>
          <w:sz w:val="20"/>
          <w:szCs w:val="20"/>
        </w:rPr>
        <w:t xml:space="preserve"> Some </w:t>
      </w:r>
      <w:r w:rsidR="00DB7F75">
        <w:rPr>
          <w:rFonts w:ascii="Arial" w:hAnsi="Arial" w:cs="Arial"/>
          <w:sz w:val="20"/>
          <w:szCs w:val="20"/>
        </w:rPr>
        <w:t>s</w:t>
      </w:r>
      <w:r w:rsidR="00892F51">
        <w:rPr>
          <w:rFonts w:ascii="Arial" w:hAnsi="Arial" w:cs="Arial"/>
          <w:sz w:val="20"/>
          <w:szCs w:val="20"/>
        </w:rPr>
        <w:t>chool</w:t>
      </w:r>
      <w:r w:rsidR="00DB7F75">
        <w:rPr>
          <w:rFonts w:ascii="Arial" w:hAnsi="Arial" w:cs="Arial"/>
          <w:sz w:val="20"/>
          <w:szCs w:val="20"/>
        </w:rPr>
        <w:t>s</w:t>
      </w:r>
      <w:r w:rsidR="00892F51">
        <w:rPr>
          <w:rFonts w:ascii="Arial" w:hAnsi="Arial" w:cs="Arial"/>
          <w:sz w:val="20"/>
          <w:szCs w:val="20"/>
        </w:rPr>
        <w:t xml:space="preserve"> using two or more </w:t>
      </w:r>
      <w:r w:rsidR="006D1735">
        <w:rPr>
          <w:rFonts w:ascii="Arial" w:hAnsi="Arial" w:cs="Arial"/>
          <w:sz w:val="20"/>
          <w:szCs w:val="20"/>
        </w:rPr>
        <w:t xml:space="preserve">languages, </w:t>
      </w:r>
      <w:r w:rsidR="00626DEE">
        <w:rPr>
          <w:rFonts w:ascii="Arial" w:hAnsi="Arial" w:cs="Arial"/>
          <w:sz w:val="20"/>
          <w:szCs w:val="20"/>
        </w:rPr>
        <w:t xml:space="preserve">depending on the </w:t>
      </w:r>
      <w:r w:rsidR="006D1735">
        <w:rPr>
          <w:rFonts w:ascii="Arial" w:hAnsi="Arial" w:cs="Arial"/>
          <w:sz w:val="20"/>
          <w:szCs w:val="20"/>
        </w:rPr>
        <w:t>child’s</w:t>
      </w:r>
      <w:r w:rsidR="00626DEE">
        <w:rPr>
          <w:rFonts w:ascii="Arial" w:hAnsi="Arial" w:cs="Arial"/>
          <w:sz w:val="20"/>
          <w:szCs w:val="20"/>
        </w:rPr>
        <w:t xml:space="preserve"> fluency </w:t>
      </w:r>
      <w:r w:rsidR="006F154F">
        <w:rPr>
          <w:rFonts w:ascii="Arial" w:hAnsi="Arial" w:cs="Arial"/>
          <w:sz w:val="20"/>
          <w:szCs w:val="20"/>
        </w:rPr>
        <w:t xml:space="preserve">important </w:t>
      </w:r>
      <w:r w:rsidR="006D1735">
        <w:rPr>
          <w:rFonts w:ascii="Arial" w:hAnsi="Arial" w:cs="Arial"/>
          <w:sz w:val="20"/>
          <w:szCs w:val="20"/>
        </w:rPr>
        <w:t>information</w:t>
      </w:r>
      <w:r w:rsidR="006F154F">
        <w:rPr>
          <w:rFonts w:ascii="Arial" w:hAnsi="Arial" w:cs="Arial"/>
          <w:sz w:val="20"/>
          <w:szCs w:val="20"/>
        </w:rPr>
        <w:t xml:space="preserve"> can get lost in translation</w:t>
      </w:r>
      <w:r w:rsidR="00C87404">
        <w:rPr>
          <w:rFonts w:ascii="Arial" w:hAnsi="Arial" w:cs="Arial"/>
          <w:sz w:val="20"/>
          <w:szCs w:val="20"/>
        </w:rPr>
        <w:t xml:space="preserve"> </w:t>
      </w:r>
      <w:r w:rsidR="00C87404" w:rsidRPr="00C87404">
        <w:rPr>
          <w:rFonts w:ascii="Arial" w:hAnsi="Arial" w:cs="Arial"/>
          <w:sz w:val="20"/>
          <w:szCs w:val="20"/>
        </w:rPr>
        <w:t>(</w:t>
      </w:r>
      <w:proofErr w:type="spellStart"/>
      <w:r w:rsidR="00C87404" w:rsidRPr="00C87404">
        <w:rPr>
          <w:rFonts w:ascii="Arial" w:hAnsi="Arial" w:cs="Arial"/>
          <w:sz w:val="20"/>
          <w:szCs w:val="20"/>
        </w:rPr>
        <w:t>ConnectUS</w:t>
      </w:r>
      <w:proofErr w:type="spellEnd"/>
      <w:r w:rsidR="00C87404" w:rsidRPr="00C87404">
        <w:rPr>
          <w:rFonts w:ascii="Arial" w:hAnsi="Arial" w:cs="Arial"/>
          <w:sz w:val="20"/>
          <w:szCs w:val="20"/>
        </w:rPr>
        <w:t>, 2019)</w:t>
      </w:r>
      <w:r w:rsidR="006F154F">
        <w:rPr>
          <w:rFonts w:ascii="Arial" w:hAnsi="Arial" w:cs="Arial"/>
          <w:sz w:val="20"/>
          <w:szCs w:val="20"/>
        </w:rPr>
        <w:t>. Also</w:t>
      </w:r>
      <w:r w:rsidR="00AD509E">
        <w:rPr>
          <w:rFonts w:ascii="Arial" w:hAnsi="Arial" w:cs="Arial"/>
          <w:sz w:val="20"/>
          <w:szCs w:val="20"/>
        </w:rPr>
        <w:t>,</w:t>
      </w:r>
      <w:r w:rsidR="006F154F">
        <w:rPr>
          <w:rFonts w:ascii="Arial" w:hAnsi="Arial" w:cs="Arial"/>
          <w:sz w:val="20"/>
          <w:szCs w:val="20"/>
        </w:rPr>
        <w:t xml:space="preserve"> more focus</w:t>
      </w:r>
      <w:r w:rsidR="00786EAA">
        <w:rPr>
          <w:rFonts w:ascii="Arial" w:hAnsi="Arial" w:cs="Arial"/>
          <w:sz w:val="20"/>
          <w:szCs w:val="20"/>
        </w:rPr>
        <w:t xml:space="preserve"> </w:t>
      </w:r>
      <w:r w:rsidR="006D1735">
        <w:rPr>
          <w:rFonts w:ascii="Arial" w:hAnsi="Arial" w:cs="Arial"/>
          <w:sz w:val="20"/>
          <w:szCs w:val="20"/>
        </w:rPr>
        <w:t xml:space="preserve">can be put </w:t>
      </w:r>
      <w:r w:rsidR="00794315">
        <w:rPr>
          <w:rFonts w:ascii="Arial" w:hAnsi="Arial" w:cs="Arial"/>
          <w:sz w:val="20"/>
          <w:szCs w:val="20"/>
        </w:rPr>
        <w:t>upon</w:t>
      </w:r>
      <w:r w:rsidR="00FC77DF">
        <w:rPr>
          <w:rFonts w:ascii="Arial" w:hAnsi="Arial" w:cs="Arial"/>
          <w:sz w:val="20"/>
          <w:szCs w:val="20"/>
        </w:rPr>
        <w:t xml:space="preserve"> the new language </w:t>
      </w:r>
      <w:r w:rsidR="006D1735">
        <w:rPr>
          <w:rFonts w:ascii="Arial" w:hAnsi="Arial" w:cs="Arial"/>
          <w:sz w:val="20"/>
          <w:szCs w:val="20"/>
        </w:rPr>
        <w:t>than learning other life skills in school</w:t>
      </w:r>
      <w:r w:rsidR="00AD509E">
        <w:rPr>
          <w:rFonts w:ascii="Arial" w:hAnsi="Arial" w:cs="Arial"/>
          <w:sz w:val="20"/>
          <w:szCs w:val="20"/>
        </w:rPr>
        <w:t xml:space="preserve"> for instance “The Hidden Curriculum”</w:t>
      </w:r>
      <w:r w:rsidR="00794315">
        <w:rPr>
          <w:rFonts w:ascii="Arial" w:hAnsi="Arial" w:cs="Arial"/>
          <w:sz w:val="20"/>
          <w:szCs w:val="20"/>
        </w:rPr>
        <w:t xml:space="preserve"> life skills.</w:t>
      </w:r>
      <w:r w:rsidR="000504DE">
        <w:rPr>
          <w:rFonts w:ascii="Arial" w:hAnsi="Arial" w:cs="Arial"/>
          <w:sz w:val="20"/>
          <w:szCs w:val="20"/>
        </w:rPr>
        <w:t xml:space="preserve"> When you learn more than one language </w:t>
      </w:r>
      <w:r w:rsidR="00ED4C88">
        <w:rPr>
          <w:rFonts w:ascii="Arial" w:hAnsi="Arial" w:cs="Arial"/>
          <w:sz w:val="20"/>
          <w:szCs w:val="20"/>
        </w:rPr>
        <w:t>you can start to mix languages together. As someone who stud</w:t>
      </w:r>
      <w:r w:rsidR="00443CCD">
        <w:rPr>
          <w:rFonts w:ascii="Arial" w:hAnsi="Arial" w:cs="Arial"/>
          <w:sz w:val="20"/>
          <w:szCs w:val="20"/>
        </w:rPr>
        <w:t>i</w:t>
      </w:r>
      <w:r w:rsidR="00ED4C88">
        <w:rPr>
          <w:rFonts w:ascii="Arial" w:hAnsi="Arial" w:cs="Arial"/>
          <w:sz w:val="20"/>
          <w:szCs w:val="20"/>
        </w:rPr>
        <w:t>ed 2 languages in school including my native language English</w:t>
      </w:r>
      <w:r w:rsidR="00DB7F75">
        <w:rPr>
          <w:rFonts w:ascii="Arial" w:hAnsi="Arial" w:cs="Arial"/>
          <w:sz w:val="20"/>
          <w:szCs w:val="20"/>
        </w:rPr>
        <w:t>,</w:t>
      </w:r>
      <w:r w:rsidR="00443CCD">
        <w:rPr>
          <w:rFonts w:ascii="Arial" w:hAnsi="Arial" w:cs="Arial"/>
          <w:sz w:val="20"/>
          <w:szCs w:val="20"/>
        </w:rPr>
        <w:t xml:space="preserve"> this effected my exams due to a crossover of different languages</w:t>
      </w:r>
      <w:r w:rsidR="000B15E9">
        <w:rPr>
          <w:rFonts w:ascii="Arial" w:hAnsi="Arial" w:cs="Arial"/>
          <w:sz w:val="20"/>
          <w:szCs w:val="20"/>
        </w:rPr>
        <w:t xml:space="preserve"> and this was a disadvantage to myself.</w:t>
      </w:r>
    </w:p>
    <w:p w14:paraId="320BF02B" w14:textId="7CBCF72D" w:rsidR="007B41A8" w:rsidRPr="007B41A8" w:rsidRDefault="00C807AA" w:rsidP="007B41A8">
      <w:pPr>
        <w:spacing w:line="240" w:lineRule="auto"/>
        <w:jc w:val="both"/>
        <w:rPr>
          <w:rFonts w:ascii="Arial" w:hAnsi="Arial" w:cs="Arial"/>
          <w:sz w:val="20"/>
          <w:szCs w:val="20"/>
        </w:rPr>
      </w:pPr>
      <w:proofErr w:type="spellStart"/>
      <w:r w:rsidRPr="00C807AA">
        <w:rPr>
          <w:rFonts w:ascii="Arial" w:hAnsi="Arial" w:cs="Arial"/>
          <w:sz w:val="20"/>
          <w:szCs w:val="20"/>
        </w:rPr>
        <w:t>Urie</w:t>
      </w:r>
      <w:proofErr w:type="spellEnd"/>
      <w:r w:rsidRPr="00C807AA">
        <w:rPr>
          <w:rFonts w:ascii="Arial" w:hAnsi="Arial" w:cs="Arial"/>
          <w:sz w:val="20"/>
          <w:szCs w:val="20"/>
        </w:rPr>
        <w:t xml:space="preserve"> Bronfenbrenner</w:t>
      </w:r>
      <w:r>
        <w:rPr>
          <w:rFonts w:ascii="Arial" w:hAnsi="Arial" w:cs="Arial"/>
          <w:sz w:val="20"/>
          <w:szCs w:val="20"/>
        </w:rPr>
        <w:t xml:space="preserve"> </w:t>
      </w:r>
      <w:r w:rsidR="00DB7F75">
        <w:rPr>
          <w:rFonts w:ascii="Arial" w:hAnsi="Arial" w:cs="Arial"/>
          <w:sz w:val="20"/>
          <w:szCs w:val="20"/>
        </w:rPr>
        <w:t xml:space="preserve">believed </w:t>
      </w:r>
      <w:r>
        <w:rPr>
          <w:rFonts w:ascii="Arial" w:hAnsi="Arial" w:cs="Arial"/>
          <w:sz w:val="20"/>
          <w:szCs w:val="20"/>
        </w:rPr>
        <w:t xml:space="preserve">that </w:t>
      </w:r>
      <w:r w:rsidR="008E68C2">
        <w:rPr>
          <w:rFonts w:ascii="Arial" w:hAnsi="Arial" w:cs="Arial"/>
          <w:sz w:val="20"/>
          <w:szCs w:val="20"/>
        </w:rPr>
        <w:t>the effect of a child</w:t>
      </w:r>
      <w:r w:rsidR="00DB7F75">
        <w:rPr>
          <w:rFonts w:ascii="Arial" w:hAnsi="Arial" w:cs="Arial"/>
          <w:sz w:val="20"/>
          <w:szCs w:val="20"/>
        </w:rPr>
        <w:t>’</w:t>
      </w:r>
      <w:r w:rsidR="008E68C2">
        <w:rPr>
          <w:rFonts w:ascii="Arial" w:hAnsi="Arial" w:cs="Arial"/>
          <w:sz w:val="20"/>
          <w:szCs w:val="20"/>
        </w:rPr>
        <w:t>s nature depended on the systems around them. There are five systems</w:t>
      </w:r>
      <w:r w:rsidR="00180068">
        <w:rPr>
          <w:rFonts w:ascii="Arial" w:hAnsi="Arial" w:cs="Arial"/>
          <w:sz w:val="20"/>
          <w:szCs w:val="20"/>
        </w:rPr>
        <w:t>,</w:t>
      </w:r>
      <w:r w:rsidR="008E68C2">
        <w:rPr>
          <w:rFonts w:ascii="Arial" w:hAnsi="Arial" w:cs="Arial"/>
          <w:sz w:val="20"/>
          <w:szCs w:val="20"/>
        </w:rPr>
        <w:t xml:space="preserve"> Bronfenbrenner</w:t>
      </w:r>
      <w:r w:rsidR="005D286E">
        <w:rPr>
          <w:rFonts w:ascii="Arial" w:hAnsi="Arial" w:cs="Arial"/>
          <w:sz w:val="20"/>
          <w:szCs w:val="20"/>
        </w:rPr>
        <w:t xml:space="preserve"> suggested </w:t>
      </w:r>
      <w:r w:rsidR="00D30652">
        <w:rPr>
          <w:rFonts w:ascii="Arial" w:hAnsi="Arial" w:cs="Arial"/>
          <w:sz w:val="20"/>
          <w:szCs w:val="20"/>
        </w:rPr>
        <w:t>the mic</w:t>
      </w:r>
      <w:r w:rsidR="00923355">
        <w:rPr>
          <w:rFonts w:ascii="Arial" w:hAnsi="Arial" w:cs="Arial"/>
          <w:sz w:val="20"/>
          <w:szCs w:val="20"/>
        </w:rPr>
        <w:t>rosystem</w:t>
      </w:r>
      <w:r w:rsidR="00B57E52">
        <w:rPr>
          <w:rFonts w:ascii="Arial" w:hAnsi="Arial" w:cs="Arial"/>
          <w:sz w:val="20"/>
          <w:szCs w:val="20"/>
        </w:rPr>
        <w:t xml:space="preserve"> most effected the child</w:t>
      </w:r>
      <w:r w:rsidR="00DB7F75">
        <w:rPr>
          <w:rFonts w:ascii="Arial" w:hAnsi="Arial" w:cs="Arial"/>
          <w:sz w:val="20"/>
          <w:szCs w:val="20"/>
        </w:rPr>
        <w:t>’s</w:t>
      </w:r>
      <w:r w:rsidR="00B57E52">
        <w:rPr>
          <w:rFonts w:ascii="Arial" w:hAnsi="Arial" w:cs="Arial"/>
          <w:sz w:val="20"/>
          <w:szCs w:val="20"/>
        </w:rPr>
        <w:t xml:space="preserve"> development</w:t>
      </w:r>
      <w:r w:rsidR="00E765F3" w:rsidRPr="00E765F3">
        <w:t xml:space="preserve"> </w:t>
      </w:r>
      <w:r w:rsidR="00E765F3" w:rsidRPr="00E765F3">
        <w:rPr>
          <w:rFonts w:ascii="Arial" w:hAnsi="Arial" w:cs="Arial"/>
          <w:sz w:val="20"/>
          <w:szCs w:val="20"/>
        </w:rPr>
        <w:t>(Exploring your mind, 2020)</w:t>
      </w:r>
      <w:r w:rsidR="00B30AA6">
        <w:rPr>
          <w:rFonts w:ascii="Arial" w:hAnsi="Arial" w:cs="Arial"/>
          <w:sz w:val="20"/>
          <w:szCs w:val="20"/>
        </w:rPr>
        <w:t xml:space="preserve">. </w:t>
      </w:r>
      <w:r w:rsidR="007B41A8">
        <w:rPr>
          <w:rFonts w:ascii="Arial" w:hAnsi="Arial" w:cs="Arial"/>
          <w:sz w:val="20"/>
          <w:szCs w:val="20"/>
        </w:rPr>
        <w:t xml:space="preserve">The </w:t>
      </w:r>
      <w:r w:rsidR="007B41A8" w:rsidRPr="007B41A8">
        <w:rPr>
          <w:rFonts w:ascii="Arial" w:hAnsi="Arial" w:cs="Arial"/>
          <w:sz w:val="20"/>
          <w:szCs w:val="20"/>
        </w:rPr>
        <w:t>Microsystem</w:t>
      </w:r>
      <w:r w:rsidR="007B41A8">
        <w:rPr>
          <w:rFonts w:ascii="Arial" w:hAnsi="Arial" w:cs="Arial"/>
          <w:sz w:val="20"/>
          <w:szCs w:val="20"/>
        </w:rPr>
        <w:t xml:space="preserve"> is everyone who has the closest contact</w:t>
      </w:r>
      <w:r w:rsidR="00140B47">
        <w:rPr>
          <w:rFonts w:ascii="Arial" w:hAnsi="Arial" w:cs="Arial"/>
          <w:sz w:val="20"/>
          <w:szCs w:val="20"/>
        </w:rPr>
        <w:t xml:space="preserve"> like family</w:t>
      </w:r>
      <w:r w:rsidR="008B230F">
        <w:rPr>
          <w:rFonts w:ascii="Arial" w:hAnsi="Arial" w:cs="Arial"/>
          <w:sz w:val="20"/>
          <w:szCs w:val="20"/>
        </w:rPr>
        <w:t xml:space="preserve">. He believed parents beliefs certainly effect the </w:t>
      </w:r>
      <w:r w:rsidR="00180068">
        <w:rPr>
          <w:rFonts w:ascii="Arial" w:hAnsi="Arial" w:cs="Arial"/>
          <w:sz w:val="20"/>
          <w:szCs w:val="20"/>
        </w:rPr>
        <w:t>child,</w:t>
      </w:r>
      <w:r w:rsidR="008B230F">
        <w:rPr>
          <w:rFonts w:ascii="Arial" w:hAnsi="Arial" w:cs="Arial"/>
          <w:sz w:val="20"/>
          <w:szCs w:val="20"/>
        </w:rPr>
        <w:t xml:space="preserve"> </w:t>
      </w:r>
      <w:r w:rsidR="00180068">
        <w:rPr>
          <w:rFonts w:ascii="Arial" w:hAnsi="Arial" w:cs="Arial"/>
          <w:sz w:val="20"/>
          <w:szCs w:val="20"/>
        </w:rPr>
        <w:t>ye</w:t>
      </w:r>
      <w:r w:rsidR="00A31FE9">
        <w:rPr>
          <w:rFonts w:ascii="Arial" w:hAnsi="Arial" w:cs="Arial"/>
          <w:sz w:val="20"/>
          <w:szCs w:val="20"/>
        </w:rPr>
        <w:t>t the child does have the ability to change the families beliefs</w:t>
      </w:r>
      <w:r w:rsidR="00923355">
        <w:rPr>
          <w:rFonts w:ascii="Arial" w:hAnsi="Arial" w:cs="Arial"/>
          <w:sz w:val="20"/>
          <w:szCs w:val="20"/>
        </w:rPr>
        <w:t xml:space="preserve"> and also </w:t>
      </w:r>
      <w:r w:rsidR="008C3A68">
        <w:rPr>
          <w:rFonts w:ascii="Arial" w:hAnsi="Arial" w:cs="Arial"/>
          <w:sz w:val="20"/>
          <w:szCs w:val="20"/>
        </w:rPr>
        <w:t xml:space="preserve">the child has the </w:t>
      </w:r>
      <w:r w:rsidR="00EA7C1B">
        <w:rPr>
          <w:rFonts w:ascii="Arial" w:hAnsi="Arial" w:cs="Arial"/>
          <w:sz w:val="20"/>
          <w:szCs w:val="20"/>
        </w:rPr>
        <w:t>capability</w:t>
      </w:r>
      <w:r w:rsidR="008C3A68">
        <w:rPr>
          <w:rFonts w:ascii="Arial" w:hAnsi="Arial" w:cs="Arial"/>
          <w:sz w:val="20"/>
          <w:szCs w:val="20"/>
        </w:rPr>
        <w:t xml:space="preserve"> to do this in school</w:t>
      </w:r>
      <w:r w:rsidR="00F56990">
        <w:rPr>
          <w:rFonts w:ascii="Arial" w:hAnsi="Arial" w:cs="Arial"/>
          <w:sz w:val="20"/>
          <w:szCs w:val="20"/>
        </w:rPr>
        <w:t>.</w:t>
      </w:r>
    </w:p>
    <w:p w14:paraId="623EA83B" w14:textId="77C702BA" w:rsidR="00B96360" w:rsidRPr="00B96360" w:rsidRDefault="00E765F3" w:rsidP="00B96360">
      <w:pPr>
        <w:spacing w:line="240" w:lineRule="auto"/>
        <w:jc w:val="both"/>
        <w:rPr>
          <w:rFonts w:ascii="Arial" w:hAnsi="Arial" w:cs="Arial"/>
          <w:sz w:val="20"/>
          <w:szCs w:val="20"/>
        </w:rPr>
      </w:pPr>
      <w:r w:rsidRPr="00E765F3">
        <w:rPr>
          <w:rFonts w:ascii="Arial" w:hAnsi="Arial" w:cs="Arial"/>
          <w:sz w:val="20"/>
          <w:szCs w:val="20"/>
        </w:rPr>
        <w:t xml:space="preserve">Exploring your mind, </w:t>
      </w:r>
      <w:r>
        <w:rPr>
          <w:rFonts w:ascii="Arial" w:hAnsi="Arial" w:cs="Arial"/>
          <w:sz w:val="20"/>
          <w:szCs w:val="20"/>
        </w:rPr>
        <w:t>(</w:t>
      </w:r>
      <w:r w:rsidRPr="00E765F3">
        <w:rPr>
          <w:rFonts w:ascii="Arial" w:hAnsi="Arial" w:cs="Arial"/>
          <w:sz w:val="20"/>
          <w:szCs w:val="20"/>
        </w:rPr>
        <w:t>2020)</w:t>
      </w:r>
      <w:r>
        <w:rPr>
          <w:rFonts w:ascii="Arial" w:hAnsi="Arial" w:cs="Arial"/>
          <w:sz w:val="20"/>
          <w:szCs w:val="20"/>
        </w:rPr>
        <w:t xml:space="preserve"> suggested Bronfenbrenner believed </w:t>
      </w:r>
    </w:p>
    <w:p w14:paraId="18C8D54C" w14:textId="3225556C" w:rsidR="00B96360" w:rsidRPr="00B96360" w:rsidRDefault="001E416D" w:rsidP="001E416D">
      <w:pPr>
        <w:spacing w:line="240" w:lineRule="auto"/>
        <w:ind w:left="1440"/>
        <w:jc w:val="both"/>
        <w:rPr>
          <w:rFonts w:ascii="Arial" w:hAnsi="Arial" w:cs="Arial"/>
          <w:sz w:val="20"/>
          <w:szCs w:val="20"/>
        </w:rPr>
      </w:pPr>
      <w:r>
        <w:rPr>
          <w:rFonts w:ascii="Arial" w:hAnsi="Arial" w:cs="Arial"/>
          <w:sz w:val="20"/>
          <w:szCs w:val="20"/>
        </w:rPr>
        <w:t>“</w:t>
      </w:r>
      <w:r w:rsidR="00B96360" w:rsidRPr="00B96360">
        <w:rPr>
          <w:rFonts w:ascii="Arial" w:hAnsi="Arial" w:cs="Arial"/>
          <w:sz w:val="20"/>
          <w:szCs w:val="20"/>
        </w:rPr>
        <w:t>If you change your environment, you’ll change. If you move to another country with a different culture, your identity will certainly change. The same can happen if your social role within one of the systems changes.</w:t>
      </w:r>
      <w:r>
        <w:rPr>
          <w:rFonts w:ascii="Arial" w:hAnsi="Arial" w:cs="Arial"/>
          <w:sz w:val="20"/>
          <w:szCs w:val="20"/>
        </w:rPr>
        <w:t>”</w:t>
      </w:r>
    </w:p>
    <w:p w14:paraId="02E2BAC5" w14:textId="737AC581" w:rsidR="000E5BE1" w:rsidRDefault="00AA52DB" w:rsidP="00526D10">
      <w:pPr>
        <w:spacing w:line="360" w:lineRule="auto"/>
        <w:rPr>
          <w:rFonts w:ascii="Arial" w:hAnsi="Arial" w:cs="Arial"/>
          <w:sz w:val="20"/>
          <w:szCs w:val="20"/>
        </w:rPr>
      </w:pPr>
      <w:r w:rsidRPr="00904DB5">
        <w:rPr>
          <w:rFonts w:ascii="Arial" w:hAnsi="Arial" w:cs="Arial"/>
          <w:sz w:val="20"/>
          <w:szCs w:val="20"/>
        </w:rPr>
        <w:t>Piaget</w:t>
      </w:r>
      <w:r w:rsidR="004114DB" w:rsidRPr="00904DB5">
        <w:rPr>
          <w:rFonts w:ascii="Arial" w:hAnsi="Arial" w:cs="Arial"/>
          <w:sz w:val="20"/>
          <w:szCs w:val="20"/>
        </w:rPr>
        <w:t>’s</w:t>
      </w:r>
      <w:r w:rsidRPr="00904DB5">
        <w:rPr>
          <w:rFonts w:ascii="Arial" w:hAnsi="Arial" w:cs="Arial"/>
          <w:sz w:val="20"/>
          <w:szCs w:val="20"/>
        </w:rPr>
        <w:t xml:space="preserve"> child development theory suggested that a </w:t>
      </w:r>
      <w:r w:rsidR="008B687E" w:rsidRPr="00904DB5">
        <w:rPr>
          <w:rFonts w:ascii="Arial" w:hAnsi="Arial" w:cs="Arial"/>
          <w:sz w:val="20"/>
          <w:szCs w:val="20"/>
        </w:rPr>
        <w:t xml:space="preserve">child learns to develop early language </w:t>
      </w:r>
      <w:r w:rsidR="00904DB5" w:rsidRPr="00904DB5">
        <w:rPr>
          <w:rFonts w:ascii="Arial" w:hAnsi="Arial" w:cs="Arial"/>
          <w:sz w:val="20"/>
          <w:szCs w:val="20"/>
        </w:rPr>
        <w:t>around 18-24 months this is know</w:t>
      </w:r>
      <w:r w:rsidR="00904DB5">
        <w:rPr>
          <w:rFonts w:ascii="Arial" w:hAnsi="Arial" w:cs="Arial"/>
          <w:sz w:val="20"/>
          <w:szCs w:val="20"/>
        </w:rPr>
        <w:t>n</w:t>
      </w:r>
      <w:r w:rsidR="00904DB5" w:rsidRPr="00904DB5">
        <w:rPr>
          <w:rFonts w:ascii="Arial" w:hAnsi="Arial" w:cs="Arial"/>
          <w:sz w:val="20"/>
          <w:szCs w:val="20"/>
        </w:rPr>
        <w:t xml:space="preserve"> as the sensorimotor stage</w:t>
      </w:r>
      <w:r w:rsidR="00B95799">
        <w:rPr>
          <w:rFonts w:ascii="Arial" w:hAnsi="Arial" w:cs="Arial"/>
          <w:sz w:val="20"/>
          <w:szCs w:val="20"/>
        </w:rPr>
        <w:t xml:space="preserve"> </w:t>
      </w:r>
      <w:r w:rsidR="00B95799" w:rsidRPr="00B95799">
        <w:rPr>
          <w:rFonts w:ascii="Arial" w:hAnsi="Arial" w:cs="Arial"/>
          <w:sz w:val="20"/>
          <w:szCs w:val="20"/>
        </w:rPr>
        <w:t>(Bhargava, 2020)</w:t>
      </w:r>
      <w:r w:rsidR="00904DB5" w:rsidRPr="00904DB5">
        <w:rPr>
          <w:rFonts w:ascii="Arial" w:hAnsi="Arial" w:cs="Arial"/>
          <w:sz w:val="20"/>
          <w:szCs w:val="20"/>
        </w:rPr>
        <w:t>.</w:t>
      </w:r>
      <w:r w:rsidR="006C4D07">
        <w:rPr>
          <w:rFonts w:ascii="Arial" w:hAnsi="Arial" w:cs="Arial"/>
          <w:sz w:val="20"/>
          <w:szCs w:val="20"/>
        </w:rPr>
        <w:t xml:space="preserve"> I would guess comparing this to the </w:t>
      </w:r>
      <w:r w:rsidR="00926E60" w:rsidRPr="00926E60">
        <w:rPr>
          <w:rFonts w:ascii="Arial" w:hAnsi="Arial" w:cs="Arial"/>
          <w:sz w:val="20"/>
          <w:szCs w:val="20"/>
        </w:rPr>
        <w:t>5 stages of second language acquisition</w:t>
      </w:r>
      <w:r w:rsidR="00133ABD">
        <w:rPr>
          <w:rFonts w:ascii="Arial" w:hAnsi="Arial" w:cs="Arial"/>
          <w:sz w:val="20"/>
          <w:szCs w:val="20"/>
        </w:rPr>
        <w:t xml:space="preserve">, </w:t>
      </w:r>
      <w:r w:rsidR="00926E60">
        <w:rPr>
          <w:rFonts w:ascii="Arial" w:hAnsi="Arial" w:cs="Arial"/>
          <w:sz w:val="20"/>
          <w:szCs w:val="20"/>
        </w:rPr>
        <w:t xml:space="preserve">you could be teaching a </w:t>
      </w:r>
      <w:r w:rsidR="00306752">
        <w:rPr>
          <w:rFonts w:ascii="Arial" w:hAnsi="Arial" w:cs="Arial"/>
          <w:sz w:val="20"/>
          <w:szCs w:val="20"/>
        </w:rPr>
        <w:t>10-year-old</w:t>
      </w:r>
      <w:r w:rsidR="00926E60">
        <w:rPr>
          <w:rFonts w:ascii="Arial" w:hAnsi="Arial" w:cs="Arial"/>
          <w:sz w:val="20"/>
          <w:szCs w:val="20"/>
        </w:rPr>
        <w:t xml:space="preserve"> </w:t>
      </w:r>
      <w:r w:rsidR="00EC4466">
        <w:rPr>
          <w:rFonts w:ascii="Arial" w:hAnsi="Arial" w:cs="Arial"/>
          <w:sz w:val="20"/>
          <w:szCs w:val="20"/>
        </w:rPr>
        <w:t xml:space="preserve">with </w:t>
      </w:r>
      <w:r w:rsidR="00926E60">
        <w:rPr>
          <w:rFonts w:ascii="Arial" w:hAnsi="Arial" w:cs="Arial"/>
          <w:sz w:val="20"/>
          <w:szCs w:val="20"/>
        </w:rPr>
        <w:t xml:space="preserve">equivalent language </w:t>
      </w:r>
      <w:r w:rsidR="00EC4466">
        <w:rPr>
          <w:rFonts w:ascii="Arial" w:hAnsi="Arial" w:cs="Arial"/>
          <w:sz w:val="20"/>
          <w:szCs w:val="20"/>
        </w:rPr>
        <w:t xml:space="preserve">to a </w:t>
      </w:r>
      <w:r w:rsidR="00B13152">
        <w:rPr>
          <w:rFonts w:ascii="Arial" w:hAnsi="Arial" w:cs="Arial"/>
          <w:sz w:val="20"/>
          <w:szCs w:val="20"/>
        </w:rPr>
        <w:t>2-year-old</w:t>
      </w:r>
      <w:r w:rsidR="00EC4466">
        <w:rPr>
          <w:rFonts w:ascii="Arial" w:hAnsi="Arial" w:cs="Arial"/>
          <w:sz w:val="20"/>
          <w:szCs w:val="20"/>
        </w:rPr>
        <w:t>.</w:t>
      </w:r>
      <w:r w:rsidR="00CA0E2A">
        <w:rPr>
          <w:rFonts w:ascii="Arial" w:hAnsi="Arial" w:cs="Arial"/>
          <w:sz w:val="20"/>
          <w:szCs w:val="20"/>
        </w:rPr>
        <w:t xml:space="preserve"> But what happens if a child lives in </w:t>
      </w:r>
      <w:r w:rsidR="00133ABD">
        <w:rPr>
          <w:rFonts w:ascii="Arial" w:hAnsi="Arial" w:cs="Arial"/>
          <w:sz w:val="20"/>
          <w:szCs w:val="20"/>
        </w:rPr>
        <w:t>W</w:t>
      </w:r>
      <w:r w:rsidR="00CA0E2A">
        <w:rPr>
          <w:rFonts w:ascii="Arial" w:hAnsi="Arial" w:cs="Arial"/>
          <w:sz w:val="20"/>
          <w:szCs w:val="20"/>
        </w:rPr>
        <w:t xml:space="preserve">ales and was born in </w:t>
      </w:r>
      <w:r w:rsidR="00306752">
        <w:rPr>
          <w:rFonts w:ascii="Arial" w:hAnsi="Arial" w:cs="Arial"/>
          <w:sz w:val="20"/>
          <w:szCs w:val="20"/>
        </w:rPr>
        <w:t>Wales,</w:t>
      </w:r>
      <w:r w:rsidR="00CA0E2A">
        <w:rPr>
          <w:rFonts w:ascii="Arial" w:hAnsi="Arial" w:cs="Arial"/>
          <w:sz w:val="20"/>
          <w:szCs w:val="20"/>
        </w:rPr>
        <w:t xml:space="preserve"> but parents still choose to </w:t>
      </w:r>
      <w:r w:rsidR="0002007B">
        <w:rPr>
          <w:rFonts w:ascii="Arial" w:hAnsi="Arial" w:cs="Arial"/>
          <w:sz w:val="20"/>
          <w:szCs w:val="20"/>
        </w:rPr>
        <w:t>speak their native language</w:t>
      </w:r>
      <w:r w:rsidR="0025387A">
        <w:rPr>
          <w:rFonts w:ascii="Arial" w:hAnsi="Arial" w:cs="Arial"/>
          <w:sz w:val="20"/>
          <w:szCs w:val="20"/>
        </w:rPr>
        <w:t xml:space="preserve"> at home which i</w:t>
      </w:r>
      <w:r w:rsidR="0081411B">
        <w:rPr>
          <w:rFonts w:ascii="Arial" w:hAnsi="Arial" w:cs="Arial"/>
          <w:sz w:val="20"/>
          <w:szCs w:val="20"/>
        </w:rPr>
        <w:t>s</w:t>
      </w:r>
      <w:r w:rsidR="0025387A">
        <w:rPr>
          <w:rFonts w:ascii="Arial" w:hAnsi="Arial" w:cs="Arial"/>
          <w:sz w:val="20"/>
          <w:szCs w:val="20"/>
        </w:rPr>
        <w:t xml:space="preserve"> the </w:t>
      </w:r>
      <w:r w:rsidR="00437152">
        <w:rPr>
          <w:rFonts w:ascii="Arial" w:hAnsi="Arial" w:cs="Arial"/>
          <w:sz w:val="20"/>
          <w:szCs w:val="20"/>
        </w:rPr>
        <w:t>case in many situations</w:t>
      </w:r>
      <w:r w:rsidR="00593563">
        <w:rPr>
          <w:rFonts w:ascii="Arial" w:hAnsi="Arial" w:cs="Arial"/>
          <w:sz w:val="20"/>
          <w:szCs w:val="20"/>
        </w:rPr>
        <w:t xml:space="preserve">. </w:t>
      </w:r>
      <w:r w:rsidR="00E72A23">
        <w:rPr>
          <w:rFonts w:ascii="Arial" w:hAnsi="Arial" w:cs="Arial"/>
          <w:sz w:val="20"/>
          <w:szCs w:val="20"/>
        </w:rPr>
        <w:t xml:space="preserve">Some children find it okay to jump back and forth with languages </w:t>
      </w:r>
      <w:r w:rsidR="00263553">
        <w:rPr>
          <w:rFonts w:ascii="Arial" w:hAnsi="Arial" w:cs="Arial"/>
          <w:sz w:val="20"/>
          <w:szCs w:val="20"/>
        </w:rPr>
        <w:t>but if that child has any other additional learning needs this can be really hard for them</w:t>
      </w:r>
      <w:r w:rsidR="00B06F0D">
        <w:rPr>
          <w:rFonts w:ascii="Arial" w:hAnsi="Arial" w:cs="Arial"/>
          <w:sz w:val="20"/>
          <w:szCs w:val="20"/>
        </w:rPr>
        <w:t>, having</w:t>
      </w:r>
      <w:r w:rsidR="00A24009">
        <w:rPr>
          <w:rFonts w:ascii="Arial" w:hAnsi="Arial" w:cs="Arial"/>
          <w:sz w:val="20"/>
          <w:szCs w:val="20"/>
        </w:rPr>
        <w:t xml:space="preserve"> </w:t>
      </w:r>
      <w:r w:rsidR="00B06F0D">
        <w:rPr>
          <w:rFonts w:ascii="Arial" w:hAnsi="Arial" w:cs="Arial"/>
          <w:sz w:val="20"/>
          <w:szCs w:val="20"/>
        </w:rPr>
        <w:t xml:space="preserve">no support </w:t>
      </w:r>
      <w:r w:rsidR="00A24009">
        <w:rPr>
          <w:rFonts w:ascii="Arial" w:hAnsi="Arial" w:cs="Arial"/>
          <w:sz w:val="20"/>
          <w:szCs w:val="20"/>
        </w:rPr>
        <w:t xml:space="preserve">of language and literacy </w:t>
      </w:r>
      <w:r w:rsidR="00B06F0D">
        <w:rPr>
          <w:rFonts w:ascii="Arial" w:hAnsi="Arial" w:cs="Arial"/>
          <w:sz w:val="20"/>
          <w:szCs w:val="20"/>
        </w:rPr>
        <w:t>structure at home</w:t>
      </w:r>
      <w:r w:rsidR="00A24009">
        <w:rPr>
          <w:rFonts w:ascii="Arial" w:hAnsi="Arial" w:cs="Arial"/>
          <w:sz w:val="20"/>
          <w:szCs w:val="20"/>
        </w:rPr>
        <w:t>.</w:t>
      </w:r>
      <w:r w:rsidR="00E50F55">
        <w:rPr>
          <w:rFonts w:ascii="Arial" w:hAnsi="Arial" w:cs="Arial"/>
          <w:sz w:val="20"/>
          <w:szCs w:val="20"/>
        </w:rPr>
        <w:t xml:space="preserve"> There is no </w:t>
      </w:r>
      <w:r w:rsidR="00120F87">
        <w:rPr>
          <w:rFonts w:ascii="Arial" w:hAnsi="Arial" w:cs="Arial"/>
          <w:sz w:val="20"/>
          <w:szCs w:val="20"/>
        </w:rPr>
        <w:t>National C</w:t>
      </w:r>
      <w:r w:rsidR="0010571B">
        <w:rPr>
          <w:rFonts w:ascii="Arial" w:hAnsi="Arial" w:cs="Arial"/>
          <w:sz w:val="20"/>
          <w:szCs w:val="20"/>
        </w:rPr>
        <w:t>urriculum</w:t>
      </w:r>
      <w:r w:rsidR="00E50F55">
        <w:rPr>
          <w:rFonts w:ascii="Arial" w:hAnsi="Arial" w:cs="Arial"/>
          <w:sz w:val="20"/>
          <w:szCs w:val="20"/>
        </w:rPr>
        <w:t xml:space="preserve"> for a</w:t>
      </w:r>
      <w:r w:rsidR="00437152">
        <w:rPr>
          <w:rFonts w:ascii="Arial" w:hAnsi="Arial" w:cs="Arial"/>
          <w:sz w:val="20"/>
          <w:szCs w:val="20"/>
        </w:rPr>
        <w:t>n</w:t>
      </w:r>
      <w:r w:rsidR="00E50F55">
        <w:rPr>
          <w:rFonts w:ascii="Arial" w:hAnsi="Arial" w:cs="Arial"/>
          <w:sz w:val="20"/>
          <w:szCs w:val="20"/>
        </w:rPr>
        <w:t xml:space="preserve"> English </w:t>
      </w:r>
      <w:r w:rsidR="0010571B">
        <w:rPr>
          <w:rFonts w:ascii="Arial" w:hAnsi="Arial" w:cs="Arial"/>
          <w:sz w:val="20"/>
          <w:szCs w:val="20"/>
        </w:rPr>
        <w:t xml:space="preserve">language </w:t>
      </w:r>
      <w:r w:rsidR="00120F87">
        <w:rPr>
          <w:rFonts w:ascii="Arial" w:hAnsi="Arial" w:cs="Arial"/>
          <w:sz w:val="20"/>
          <w:szCs w:val="20"/>
        </w:rPr>
        <w:t>as a second language</w:t>
      </w:r>
      <w:r w:rsidR="00851751">
        <w:rPr>
          <w:rFonts w:ascii="Arial" w:hAnsi="Arial" w:cs="Arial"/>
          <w:sz w:val="20"/>
          <w:szCs w:val="20"/>
        </w:rPr>
        <w:t>,</w:t>
      </w:r>
      <w:r w:rsidR="00120F87">
        <w:rPr>
          <w:rFonts w:ascii="Arial" w:hAnsi="Arial" w:cs="Arial"/>
          <w:sz w:val="20"/>
          <w:szCs w:val="20"/>
        </w:rPr>
        <w:t xml:space="preserve"> y</w:t>
      </w:r>
      <w:r w:rsidR="009E63DB">
        <w:rPr>
          <w:rFonts w:ascii="Arial" w:hAnsi="Arial" w:cs="Arial"/>
          <w:sz w:val="20"/>
          <w:szCs w:val="20"/>
        </w:rPr>
        <w:t xml:space="preserve">et </w:t>
      </w:r>
      <w:r w:rsidR="00DF7845">
        <w:rPr>
          <w:rFonts w:ascii="Arial" w:hAnsi="Arial" w:cs="Arial"/>
          <w:sz w:val="20"/>
          <w:szCs w:val="20"/>
        </w:rPr>
        <w:t xml:space="preserve">the English language </w:t>
      </w:r>
      <w:r w:rsidR="00091FDE">
        <w:rPr>
          <w:rFonts w:ascii="Arial" w:hAnsi="Arial" w:cs="Arial"/>
          <w:sz w:val="20"/>
          <w:szCs w:val="20"/>
        </w:rPr>
        <w:t>is the world</w:t>
      </w:r>
      <w:r w:rsidR="004873C4">
        <w:rPr>
          <w:rFonts w:ascii="Arial" w:hAnsi="Arial" w:cs="Arial"/>
          <w:sz w:val="20"/>
          <w:szCs w:val="20"/>
        </w:rPr>
        <w:t>’</w:t>
      </w:r>
      <w:r w:rsidR="00091FDE">
        <w:rPr>
          <w:rFonts w:ascii="Arial" w:hAnsi="Arial" w:cs="Arial"/>
          <w:sz w:val="20"/>
          <w:szCs w:val="20"/>
        </w:rPr>
        <w:t>s</w:t>
      </w:r>
      <w:r w:rsidR="00224378">
        <w:rPr>
          <w:rFonts w:ascii="Arial" w:hAnsi="Arial" w:cs="Arial"/>
          <w:sz w:val="20"/>
          <w:szCs w:val="20"/>
        </w:rPr>
        <w:t xml:space="preserve"> second largest language</w:t>
      </w:r>
      <w:r w:rsidR="004873C4">
        <w:rPr>
          <w:rFonts w:ascii="Arial" w:hAnsi="Arial" w:cs="Arial"/>
          <w:sz w:val="20"/>
          <w:szCs w:val="20"/>
        </w:rPr>
        <w:t xml:space="preserve"> </w:t>
      </w:r>
      <w:r w:rsidR="004873C4" w:rsidRPr="004873C4">
        <w:rPr>
          <w:rFonts w:ascii="Arial" w:hAnsi="Arial" w:cs="Arial"/>
          <w:sz w:val="20"/>
          <w:szCs w:val="20"/>
        </w:rPr>
        <w:t>(Torres, 2021)</w:t>
      </w:r>
      <w:r w:rsidR="004873C4">
        <w:rPr>
          <w:rFonts w:ascii="Arial" w:hAnsi="Arial" w:cs="Arial"/>
          <w:sz w:val="20"/>
          <w:szCs w:val="20"/>
        </w:rPr>
        <w:t xml:space="preserve"> I think its </w:t>
      </w:r>
      <w:r w:rsidR="0025387A">
        <w:rPr>
          <w:rFonts w:ascii="Arial" w:hAnsi="Arial" w:cs="Arial"/>
          <w:sz w:val="20"/>
          <w:szCs w:val="20"/>
        </w:rPr>
        <w:t xml:space="preserve">possibly time for change? </w:t>
      </w:r>
      <w:r w:rsidR="0081411B">
        <w:rPr>
          <w:rFonts w:ascii="Arial" w:hAnsi="Arial" w:cs="Arial"/>
          <w:sz w:val="20"/>
          <w:szCs w:val="20"/>
        </w:rPr>
        <w:t>And modern tec</w:t>
      </w:r>
      <w:r w:rsidR="000A7FBD">
        <w:rPr>
          <w:rFonts w:ascii="Arial" w:hAnsi="Arial" w:cs="Arial"/>
          <w:sz w:val="20"/>
          <w:szCs w:val="20"/>
        </w:rPr>
        <w:t xml:space="preserve">hnology is the way forward, If I asked my son to do some </w:t>
      </w:r>
      <w:r w:rsidR="002D7A4E">
        <w:rPr>
          <w:rFonts w:ascii="Arial" w:hAnsi="Arial" w:cs="Arial"/>
          <w:sz w:val="20"/>
          <w:szCs w:val="20"/>
        </w:rPr>
        <w:t>homework,</w:t>
      </w:r>
      <w:r w:rsidR="000A7FBD">
        <w:rPr>
          <w:rFonts w:ascii="Arial" w:hAnsi="Arial" w:cs="Arial"/>
          <w:sz w:val="20"/>
          <w:szCs w:val="20"/>
        </w:rPr>
        <w:t xml:space="preserve"> </w:t>
      </w:r>
      <w:r w:rsidR="002D6470">
        <w:rPr>
          <w:rFonts w:ascii="Arial" w:hAnsi="Arial" w:cs="Arial"/>
          <w:sz w:val="20"/>
          <w:szCs w:val="20"/>
        </w:rPr>
        <w:t>he would</w:t>
      </w:r>
      <w:r w:rsidR="00315D78">
        <w:rPr>
          <w:rFonts w:ascii="Arial" w:hAnsi="Arial" w:cs="Arial"/>
          <w:sz w:val="20"/>
          <w:szCs w:val="20"/>
        </w:rPr>
        <w:t xml:space="preserve"> not</w:t>
      </w:r>
      <w:r w:rsidR="002D6470">
        <w:rPr>
          <w:rFonts w:ascii="Arial" w:hAnsi="Arial" w:cs="Arial"/>
          <w:sz w:val="20"/>
          <w:szCs w:val="20"/>
        </w:rPr>
        <w:t xml:space="preserve"> be too impressed</w:t>
      </w:r>
      <w:r w:rsidR="006B657D">
        <w:rPr>
          <w:rFonts w:ascii="Arial" w:hAnsi="Arial" w:cs="Arial"/>
          <w:sz w:val="20"/>
          <w:szCs w:val="20"/>
        </w:rPr>
        <w:t>!</w:t>
      </w:r>
      <w:r w:rsidR="00BA3141">
        <w:rPr>
          <w:rFonts w:ascii="Arial" w:hAnsi="Arial" w:cs="Arial"/>
          <w:sz w:val="20"/>
          <w:szCs w:val="20"/>
        </w:rPr>
        <w:t xml:space="preserve"> </w:t>
      </w:r>
      <w:r w:rsidR="006B657D">
        <w:rPr>
          <w:rFonts w:ascii="Arial" w:hAnsi="Arial" w:cs="Arial"/>
          <w:sz w:val="20"/>
          <w:szCs w:val="20"/>
        </w:rPr>
        <w:t>B</w:t>
      </w:r>
      <w:r w:rsidR="00BA3141">
        <w:rPr>
          <w:rFonts w:ascii="Arial" w:hAnsi="Arial" w:cs="Arial"/>
          <w:sz w:val="20"/>
          <w:szCs w:val="20"/>
        </w:rPr>
        <w:t xml:space="preserve">ut if I asked him to watch </w:t>
      </w:r>
      <w:r w:rsidR="006B657D">
        <w:rPr>
          <w:rFonts w:ascii="Arial" w:hAnsi="Arial" w:cs="Arial"/>
          <w:sz w:val="20"/>
          <w:szCs w:val="20"/>
        </w:rPr>
        <w:t>YouTube</w:t>
      </w:r>
      <w:r w:rsidR="00BA3141">
        <w:rPr>
          <w:rFonts w:ascii="Arial" w:hAnsi="Arial" w:cs="Arial"/>
          <w:sz w:val="20"/>
          <w:szCs w:val="20"/>
        </w:rPr>
        <w:t xml:space="preserve"> video with the same information </w:t>
      </w:r>
      <w:r w:rsidR="002D7A4E">
        <w:rPr>
          <w:rFonts w:ascii="Arial" w:hAnsi="Arial" w:cs="Arial"/>
          <w:sz w:val="20"/>
          <w:szCs w:val="20"/>
        </w:rPr>
        <w:t>in,</w:t>
      </w:r>
      <w:r w:rsidR="006B657D">
        <w:rPr>
          <w:rFonts w:ascii="Arial" w:hAnsi="Arial" w:cs="Arial"/>
          <w:sz w:val="20"/>
          <w:szCs w:val="20"/>
        </w:rPr>
        <w:t xml:space="preserve"> he would do it without thought</w:t>
      </w:r>
      <w:r w:rsidR="002D7A4E">
        <w:rPr>
          <w:rFonts w:ascii="Arial" w:hAnsi="Arial" w:cs="Arial"/>
          <w:sz w:val="20"/>
          <w:szCs w:val="20"/>
        </w:rPr>
        <w:t>. It time for change</w:t>
      </w:r>
      <w:r w:rsidR="0096769F">
        <w:rPr>
          <w:rFonts w:ascii="Arial" w:hAnsi="Arial" w:cs="Arial"/>
          <w:sz w:val="20"/>
          <w:szCs w:val="20"/>
        </w:rPr>
        <w:t>?</w:t>
      </w:r>
      <w:r w:rsidR="00EA7C1B">
        <w:rPr>
          <w:rFonts w:ascii="Arial" w:hAnsi="Arial" w:cs="Arial"/>
          <w:sz w:val="20"/>
          <w:szCs w:val="20"/>
        </w:rPr>
        <w:t>.........</w:t>
      </w:r>
    </w:p>
    <w:p w14:paraId="0B425CD3" w14:textId="0BEFB07F" w:rsidR="00315D78" w:rsidRDefault="00315D78" w:rsidP="00526D10">
      <w:pPr>
        <w:spacing w:line="360" w:lineRule="auto"/>
        <w:rPr>
          <w:rFonts w:ascii="Arial" w:hAnsi="Arial" w:cs="Arial"/>
          <w:sz w:val="20"/>
          <w:szCs w:val="20"/>
        </w:rPr>
      </w:pPr>
    </w:p>
    <w:p w14:paraId="0552A134" w14:textId="4DFEE9AF" w:rsidR="00315D78" w:rsidRDefault="00315D78" w:rsidP="00526D10">
      <w:pPr>
        <w:spacing w:line="360" w:lineRule="auto"/>
        <w:rPr>
          <w:rFonts w:ascii="Arial" w:hAnsi="Arial" w:cs="Arial"/>
          <w:sz w:val="20"/>
          <w:szCs w:val="20"/>
        </w:rPr>
      </w:pPr>
    </w:p>
    <w:p w14:paraId="4757B557" w14:textId="0AD4B17C" w:rsidR="00315D78" w:rsidRDefault="00315D78" w:rsidP="00526D10">
      <w:pPr>
        <w:spacing w:line="360" w:lineRule="auto"/>
        <w:rPr>
          <w:rFonts w:ascii="Arial" w:hAnsi="Arial" w:cs="Arial"/>
          <w:sz w:val="20"/>
          <w:szCs w:val="20"/>
        </w:rPr>
      </w:pPr>
    </w:p>
    <w:p w14:paraId="1CA9A496" w14:textId="331BCD5C" w:rsidR="00315D78" w:rsidRDefault="00315D78" w:rsidP="00526D10">
      <w:pPr>
        <w:spacing w:line="360" w:lineRule="auto"/>
        <w:rPr>
          <w:rFonts w:ascii="Arial" w:hAnsi="Arial" w:cs="Arial"/>
          <w:sz w:val="20"/>
          <w:szCs w:val="20"/>
        </w:rPr>
      </w:pPr>
    </w:p>
    <w:p w14:paraId="4CA2051C" w14:textId="7EAACFF8" w:rsidR="00315D78" w:rsidRDefault="00315D78" w:rsidP="00526D10">
      <w:pPr>
        <w:spacing w:line="360" w:lineRule="auto"/>
        <w:rPr>
          <w:rFonts w:ascii="Arial" w:hAnsi="Arial" w:cs="Arial"/>
          <w:sz w:val="20"/>
          <w:szCs w:val="20"/>
        </w:rPr>
      </w:pPr>
    </w:p>
    <w:p w14:paraId="79F96443" w14:textId="6F885240" w:rsidR="00315D78" w:rsidRDefault="00315D78" w:rsidP="00526D10">
      <w:pPr>
        <w:spacing w:line="360" w:lineRule="auto"/>
        <w:rPr>
          <w:rFonts w:ascii="Arial" w:hAnsi="Arial" w:cs="Arial"/>
          <w:sz w:val="20"/>
          <w:szCs w:val="20"/>
        </w:rPr>
      </w:pPr>
    </w:p>
    <w:p w14:paraId="5BC86173" w14:textId="314F70E3" w:rsidR="00315D78" w:rsidRDefault="00315D78" w:rsidP="00526D10">
      <w:pPr>
        <w:spacing w:line="360" w:lineRule="auto"/>
        <w:rPr>
          <w:rFonts w:ascii="Arial" w:hAnsi="Arial" w:cs="Arial"/>
          <w:sz w:val="20"/>
          <w:szCs w:val="20"/>
        </w:rPr>
      </w:pPr>
    </w:p>
    <w:p w14:paraId="3F36D3A8" w14:textId="77777777" w:rsidR="00632D3F" w:rsidRPr="00632D3F" w:rsidRDefault="00632D3F" w:rsidP="00632D3F">
      <w:pPr>
        <w:spacing w:line="360" w:lineRule="auto"/>
        <w:rPr>
          <w:rFonts w:ascii="Arial" w:hAnsi="Arial" w:cs="Arial"/>
          <w:b/>
          <w:bCs/>
          <w:sz w:val="24"/>
          <w:szCs w:val="24"/>
          <w:u w:val="single"/>
        </w:rPr>
      </w:pPr>
      <w:r w:rsidRPr="00632D3F">
        <w:rPr>
          <w:rFonts w:ascii="Arial" w:hAnsi="Arial" w:cs="Arial"/>
          <w:b/>
          <w:bCs/>
          <w:sz w:val="24"/>
          <w:szCs w:val="24"/>
          <w:u w:val="single"/>
        </w:rPr>
        <w:lastRenderedPageBreak/>
        <w:t>References</w:t>
      </w:r>
    </w:p>
    <w:p w14:paraId="2284BA6A" w14:textId="0FBDDCD8" w:rsidR="00632D3F" w:rsidRPr="00632D3F" w:rsidRDefault="00632D3F" w:rsidP="00632D3F">
      <w:pPr>
        <w:spacing w:line="360" w:lineRule="auto"/>
        <w:rPr>
          <w:rFonts w:ascii="Arial" w:hAnsi="Arial" w:cs="Arial"/>
          <w:sz w:val="20"/>
          <w:szCs w:val="20"/>
        </w:rPr>
      </w:pPr>
      <w:r w:rsidRPr="00632D3F">
        <w:rPr>
          <w:rFonts w:ascii="Arial" w:hAnsi="Arial" w:cs="Arial"/>
          <w:sz w:val="20"/>
          <w:szCs w:val="20"/>
        </w:rPr>
        <w:t xml:space="preserve">Bhargava, H., 2020. Influential Theories About How Children Grow and Develop. [online] </w:t>
      </w:r>
      <w:proofErr w:type="spellStart"/>
      <w:r w:rsidRPr="00632D3F">
        <w:rPr>
          <w:rFonts w:ascii="Arial" w:hAnsi="Arial" w:cs="Arial"/>
          <w:sz w:val="20"/>
          <w:szCs w:val="20"/>
        </w:rPr>
        <w:t>Verywell</w:t>
      </w:r>
      <w:proofErr w:type="spellEnd"/>
      <w:r w:rsidRPr="00632D3F">
        <w:rPr>
          <w:rFonts w:ascii="Arial" w:hAnsi="Arial" w:cs="Arial"/>
          <w:sz w:val="20"/>
          <w:szCs w:val="20"/>
        </w:rPr>
        <w:t xml:space="preserve"> Mind. Available at: &lt;https://www.verywellmind.com/child-development-theories-2795068&gt; [Accessed 23 May 2021].</w:t>
      </w:r>
    </w:p>
    <w:p w14:paraId="1314DF5F" w14:textId="2ADF3BF6" w:rsidR="00632D3F" w:rsidRPr="00632D3F" w:rsidRDefault="00632D3F" w:rsidP="00632D3F">
      <w:pPr>
        <w:spacing w:line="360" w:lineRule="auto"/>
        <w:rPr>
          <w:rFonts w:ascii="Arial" w:hAnsi="Arial" w:cs="Arial"/>
          <w:sz w:val="20"/>
          <w:szCs w:val="20"/>
        </w:rPr>
      </w:pPr>
      <w:r w:rsidRPr="00632D3F">
        <w:rPr>
          <w:rFonts w:ascii="Arial" w:hAnsi="Arial" w:cs="Arial"/>
          <w:sz w:val="20"/>
          <w:szCs w:val="20"/>
        </w:rPr>
        <w:t>Bialystok, E., 2001. Bilingualism in development: Language, literacy, and cognition. Cambridge, UK: Cambridge University Press.</w:t>
      </w:r>
    </w:p>
    <w:p w14:paraId="22CA0DF7" w14:textId="77777777" w:rsidR="00632D3F" w:rsidRPr="00632D3F" w:rsidRDefault="00632D3F" w:rsidP="00632D3F">
      <w:pPr>
        <w:spacing w:line="360" w:lineRule="auto"/>
        <w:rPr>
          <w:rFonts w:ascii="Arial" w:hAnsi="Arial" w:cs="Arial"/>
          <w:sz w:val="20"/>
          <w:szCs w:val="20"/>
        </w:rPr>
      </w:pPr>
      <w:r w:rsidRPr="00632D3F">
        <w:rPr>
          <w:rFonts w:ascii="Arial" w:hAnsi="Arial" w:cs="Arial"/>
          <w:sz w:val="20"/>
          <w:szCs w:val="20"/>
        </w:rPr>
        <w:t>Brown, B., 1998. Unlearning Discrimination in the Early Years. Trentham Books Limited.</w:t>
      </w:r>
    </w:p>
    <w:p w14:paraId="0D910729" w14:textId="77777777" w:rsidR="00632D3F" w:rsidRPr="00632D3F" w:rsidRDefault="00632D3F" w:rsidP="00632D3F">
      <w:pPr>
        <w:spacing w:line="360" w:lineRule="auto"/>
        <w:rPr>
          <w:rFonts w:ascii="Arial" w:hAnsi="Arial" w:cs="Arial"/>
          <w:sz w:val="20"/>
          <w:szCs w:val="20"/>
        </w:rPr>
      </w:pPr>
      <w:r w:rsidRPr="00632D3F">
        <w:rPr>
          <w:rFonts w:ascii="Arial" w:hAnsi="Arial" w:cs="Arial"/>
          <w:sz w:val="20"/>
          <w:szCs w:val="20"/>
        </w:rPr>
        <w:t>Cable, C., 2009. Developing a bilingual pedagogy for UK schools. Reading: National Association for Language Development in the Curriculum.</w:t>
      </w:r>
    </w:p>
    <w:p w14:paraId="30465717" w14:textId="2DE3BA42" w:rsidR="00632D3F" w:rsidRPr="00632D3F" w:rsidRDefault="00632D3F" w:rsidP="00632D3F">
      <w:pPr>
        <w:spacing w:line="360" w:lineRule="auto"/>
        <w:rPr>
          <w:rFonts w:ascii="Arial" w:hAnsi="Arial" w:cs="Arial"/>
          <w:sz w:val="20"/>
          <w:szCs w:val="20"/>
        </w:rPr>
      </w:pPr>
      <w:r w:rsidRPr="00632D3F">
        <w:rPr>
          <w:rFonts w:ascii="Arial" w:hAnsi="Arial" w:cs="Arial"/>
          <w:sz w:val="20"/>
          <w:szCs w:val="20"/>
        </w:rPr>
        <w:t xml:space="preserve">Cameron, L., Moon, J. and </w:t>
      </w:r>
      <w:proofErr w:type="spellStart"/>
      <w:r w:rsidRPr="00632D3F">
        <w:rPr>
          <w:rFonts w:ascii="Arial" w:hAnsi="Arial" w:cs="Arial"/>
          <w:sz w:val="20"/>
          <w:szCs w:val="20"/>
        </w:rPr>
        <w:t>Bygate</w:t>
      </w:r>
      <w:proofErr w:type="spellEnd"/>
      <w:r w:rsidRPr="00632D3F">
        <w:rPr>
          <w:rFonts w:ascii="Arial" w:hAnsi="Arial" w:cs="Arial"/>
          <w:sz w:val="20"/>
          <w:szCs w:val="20"/>
        </w:rPr>
        <w:t xml:space="preserve">, M., 1996. Language Development of Bilingual Pupils in the </w:t>
      </w:r>
      <w:r w:rsidRPr="00632D3F">
        <w:rPr>
          <w:rFonts w:ascii="Arial" w:hAnsi="Arial" w:cs="Arial"/>
          <w:sz w:val="20"/>
          <w:szCs w:val="20"/>
        </w:rPr>
        <w:t>Mainstream:</w:t>
      </w:r>
      <w:r w:rsidRPr="00632D3F">
        <w:rPr>
          <w:rFonts w:ascii="Arial" w:hAnsi="Arial" w:cs="Arial"/>
          <w:sz w:val="20"/>
          <w:szCs w:val="20"/>
        </w:rPr>
        <w:t xml:space="preserve"> How do Pupils and Teachers Use Language?. Language and Education, 10(4), pp.221-236.</w:t>
      </w:r>
    </w:p>
    <w:p w14:paraId="15988A8F" w14:textId="77777777" w:rsidR="00632D3F" w:rsidRPr="00632D3F" w:rsidRDefault="00632D3F" w:rsidP="00632D3F">
      <w:pPr>
        <w:spacing w:line="360" w:lineRule="auto"/>
        <w:rPr>
          <w:rFonts w:ascii="Arial" w:hAnsi="Arial" w:cs="Arial"/>
          <w:sz w:val="20"/>
          <w:szCs w:val="20"/>
        </w:rPr>
      </w:pPr>
      <w:r w:rsidRPr="00632D3F">
        <w:rPr>
          <w:rFonts w:ascii="Arial" w:hAnsi="Arial" w:cs="Arial"/>
          <w:sz w:val="20"/>
          <w:szCs w:val="20"/>
        </w:rPr>
        <w:t>CILIP, 2021. Definitions &amp; models – Information Literacy Website. [online] Infolit.org.uk. Available at: &lt;https://infolit.org.uk/definitions-models/&gt; [Accessed 22 May 2021].</w:t>
      </w:r>
    </w:p>
    <w:p w14:paraId="13AA34C2" w14:textId="77777777" w:rsidR="00632D3F" w:rsidRPr="00632D3F" w:rsidRDefault="00632D3F" w:rsidP="00632D3F">
      <w:pPr>
        <w:spacing w:line="360" w:lineRule="auto"/>
        <w:rPr>
          <w:rFonts w:ascii="Arial" w:hAnsi="Arial" w:cs="Arial"/>
          <w:sz w:val="20"/>
          <w:szCs w:val="20"/>
        </w:rPr>
      </w:pPr>
      <w:proofErr w:type="spellStart"/>
      <w:r w:rsidRPr="00632D3F">
        <w:rPr>
          <w:rFonts w:ascii="Arial" w:hAnsi="Arial" w:cs="Arial"/>
          <w:sz w:val="20"/>
          <w:szCs w:val="20"/>
        </w:rPr>
        <w:t>ConnectUS</w:t>
      </w:r>
      <w:proofErr w:type="spellEnd"/>
      <w:r w:rsidRPr="00632D3F">
        <w:rPr>
          <w:rFonts w:ascii="Arial" w:hAnsi="Arial" w:cs="Arial"/>
          <w:sz w:val="20"/>
          <w:szCs w:val="20"/>
        </w:rPr>
        <w:t xml:space="preserve">, 2019. 6 Advantages and Disadvantages of Multilingualism. [online] </w:t>
      </w:r>
      <w:proofErr w:type="spellStart"/>
      <w:r w:rsidRPr="00632D3F">
        <w:rPr>
          <w:rFonts w:ascii="Arial" w:hAnsi="Arial" w:cs="Arial"/>
          <w:sz w:val="20"/>
          <w:szCs w:val="20"/>
        </w:rPr>
        <w:t>ConnectUS</w:t>
      </w:r>
      <w:proofErr w:type="spellEnd"/>
      <w:r w:rsidRPr="00632D3F">
        <w:rPr>
          <w:rFonts w:ascii="Arial" w:hAnsi="Arial" w:cs="Arial"/>
          <w:sz w:val="20"/>
          <w:szCs w:val="20"/>
        </w:rPr>
        <w:t>. Available at: &lt;https://connectusfund.org/6-advantages-and-disadvantages-of-multilingualism&gt; [Accessed 23 May 2021].</w:t>
      </w:r>
    </w:p>
    <w:p w14:paraId="148B45D2" w14:textId="77777777" w:rsidR="00632D3F" w:rsidRPr="00632D3F" w:rsidRDefault="00632D3F" w:rsidP="00632D3F">
      <w:pPr>
        <w:spacing w:line="360" w:lineRule="auto"/>
        <w:rPr>
          <w:rFonts w:ascii="Arial" w:hAnsi="Arial" w:cs="Arial"/>
          <w:sz w:val="20"/>
          <w:szCs w:val="20"/>
        </w:rPr>
      </w:pPr>
      <w:r w:rsidRPr="00632D3F">
        <w:rPr>
          <w:rFonts w:ascii="Arial" w:hAnsi="Arial" w:cs="Arial"/>
          <w:sz w:val="20"/>
          <w:szCs w:val="20"/>
        </w:rPr>
        <w:t>E-learning, 2015. 6 Education Theorists All Teachers Should Know Infographic - e-Learning Infographics. [online] e-Learning Infographics. Available at: &lt;https://elearninginfographics.com/6-education-theorists-teachers-know-infographic/&gt; [Accessed 23 May 2021].</w:t>
      </w:r>
    </w:p>
    <w:p w14:paraId="77D651E1" w14:textId="77777777" w:rsidR="00632D3F" w:rsidRPr="00632D3F" w:rsidRDefault="00632D3F" w:rsidP="00632D3F">
      <w:pPr>
        <w:spacing w:line="360" w:lineRule="auto"/>
        <w:rPr>
          <w:rFonts w:ascii="Arial" w:hAnsi="Arial" w:cs="Arial"/>
          <w:sz w:val="20"/>
          <w:szCs w:val="20"/>
        </w:rPr>
      </w:pPr>
      <w:r w:rsidRPr="00632D3F">
        <w:rPr>
          <w:rFonts w:ascii="Arial" w:hAnsi="Arial" w:cs="Arial"/>
          <w:sz w:val="20"/>
          <w:szCs w:val="20"/>
        </w:rPr>
        <w:t>Every Child a Chance Trust, 2009. Every Child a Chance Trust. The long term costs of literacy difficulties. [online] Available at: &lt;https://readingrecovery.org/wp-content/uploads/2016/12/long_term_costs_of_literacy_difficulties_2nd_edition_2009.pdf&gt; [Accessed 21 May 2021].</w:t>
      </w:r>
    </w:p>
    <w:p w14:paraId="29942CD1" w14:textId="77777777" w:rsidR="00632D3F" w:rsidRPr="00632D3F" w:rsidRDefault="00632D3F" w:rsidP="00632D3F">
      <w:pPr>
        <w:spacing w:line="360" w:lineRule="auto"/>
        <w:rPr>
          <w:rFonts w:ascii="Arial" w:hAnsi="Arial" w:cs="Arial"/>
          <w:sz w:val="20"/>
          <w:szCs w:val="20"/>
        </w:rPr>
      </w:pPr>
      <w:proofErr w:type="spellStart"/>
      <w:r w:rsidRPr="00632D3F">
        <w:rPr>
          <w:rFonts w:ascii="Arial" w:hAnsi="Arial" w:cs="Arial"/>
          <w:sz w:val="20"/>
          <w:szCs w:val="20"/>
        </w:rPr>
        <w:t>expatrio</w:t>
      </w:r>
      <w:proofErr w:type="spellEnd"/>
      <w:r w:rsidRPr="00632D3F">
        <w:rPr>
          <w:rFonts w:ascii="Arial" w:hAnsi="Arial" w:cs="Arial"/>
          <w:sz w:val="20"/>
          <w:szCs w:val="20"/>
        </w:rPr>
        <w:t>, 2021. German School System. [online] expatrio.com. Available at: &lt;https://www.expatrio.com/studying-germany/german-education-system/german-school-system#:~:text=What%20age%20do%20Germans%20start,they%20are%20six%20years%20old.&gt; [Accessed 20 May 2021].</w:t>
      </w:r>
    </w:p>
    <w:p w14:paraId="61CA1128" w14:textId="77777777" w:rsidR="00632D3F" w:rsidRPr="00632D3F" w:rsidRDefault="00632D3F" w:rsidP="00632D3F">
      <w:pPr>
        <w:spacing w:line="360" w:lineRule="auto"/>
        <w:rPr>
          <w:rFonts w:ascii="Arial" w:hAnsi="Arial" w:cs="Arial"/>
          <w:sz w:val="20"/>
          <w:szCs w:val="20"/>
        </w:rPr>
      </w:pPr>
      <w:r w:rsidRPr="00632D3F">
        <w:rPr>
          <w:rFonts w:ascii="Arial" w:hAnsi="Arial" w:cs="Arial"/>
          <w:sz w:val="20"/>
          <w:szCs w:val="20"/>
        </w:rPr>
        <w:t>Exploring your mind, 2020. Bronfenbrenner's Ecological Systems Theory - Exploring your mind. [online] Exploring your mind. Available at: &lt;https://exploringyourmind.com/bronfenbrenners-ecological-systems-theory/&gt; [Accessed 23 May 2021].</w:t>
      </w:r>
    </w:p>
    <w:p w14:paraId="63A20EE3" w14:textId="77777777" w:rsidR="00632D3F" w:rsidRPr="00632D3F" w:rsidRDefault="00632D3F" w:rsidP="00632D3F">
      <w:pPr>
        <w:spacing w:line="360" w:lineRule="auto"/>
        <w:rPr>
          <w:rFonts w:ascii="Arial" w:hAnsi="Arial" w:cs="Arial"/>
          <w:sz w:val="20"/>
          <w:szCs w:val="20"/>
        </w:rPr>
      </w:pPr>
      <w:r w:rsidRPr="00632D3F">
        <w:rPr>
          <w:rFonts w:ascii="Arial" w:hAnsi="Arial" w:cs="Arial"/>
          <w:sz w:val="20"/>
          <w:szCs w:val="20"/>
        </w:rPr>
        <w:t>Gov.uk, 2007. Department for Education and Skills departmental report 2007. [online] GOV.UK. Available at: &lt;https://www.gov.uk/government/publications/department-for-education-and-skills-departmental-report-2007&gt; [Accessed 16 May 2021].</w:t>
      </w:r>
    </w:p>
    <w:p w14:paraId="5B2205B0" w14:textId="77777777" w:rsidR="00632D3F" w:rsidRPr="00632D3F" w:rsidRDefault="00632D3F" w:rsidP="00632D3F">
      <w:pPr>
        <w:spacing w:line="360" w:lineRule="auto"/>
        <w:rPr>
          <w:rFonts w:ascii="Arial" w:hAnsi="Arial" w:cs="Arial"/>
          <w:sz w:val="20"/>
          <w:szCs w:val="20"/>
        </w:rPr>
      </w:pPr>
    </w:p>
    <w:p w14:paraId="43410801" w14:textId="77777777" w:rsidR="00632D3F" w:rsidRPr="00632D3F" w:rsidRDefault="00632D3F" w:rsidP="00632D3F">
      <w:pPr>
        <w:spacing w:line="360" w:lineRule="auto"/>
        <w:rPr>
          <w:rFonts w:ascii="Arial" w:hAnsi="Arial" w:cs="Arial"/>
          <w:sz w:val="20"/>
          <w:szCs w:val="20"/>
        </w:rPr>
      </w:pPr>
      <w:r w:rsidRPr="00632D3F">
        <w:rPr>
          <w:rFonts w:ascii="Arial" w:hAnsi="Arial" w:cs="Arial"/>
          <w:sz w:val="20"/>
          <w:szCs w:val="20"/>
        </w:rPr>
        <w:t>GOV.UK, 2021. Guidance for supporting vulnerable and disadvantaged learners [HTML] | GOV.WALES. [online] GOV.WALES. Available at: &lt;https://gov.wales/guidance-supporting-vulnerable-and-disadvantaged-learners-html&gt; [Accessed 23 May 2021].</w:t>
      </w:r>
    </w:p>
    <w:p w14:paraId="2626A02B" w14:textId="77777777" w:rsidR="00632D3F" w:rsidRPr="00632D3F" w:rsidRDefault="00632D3F" w:rsidP="00632D3F">
      <w:pPr>
        <w:spacing w:line="360" w:lineRule="auto"/>
        <w:rPr>
          <w:rFonts w:ascii="Arial" w:hAnsi="Arial" w:cs="Arial"/>
          <w:sz w:val="20"/>
          <w:szCs w:val="20"/>
        </w:rPr>
      </w:pPr>
      <w:proofErr w:type="spellStart"/>
      <w:r w:rsidRPr="00632D3F">
        <w:rPr>
          <w:rFonts w:ascii="Arial" w:hAnsi="Arial" w:cs="Arial"/>
          <w:sz w:val="20"/>
          <w:szCs w:val="20"/>
        </w:rPr>
        <w:t>Kaushanskaya</w:t>
      </w:r>
      <w:proofErr w:type="spellEnd"/>
      <w:r w:rsidRPr="00632D3F">
        <w:rPr>
          <w:rFonts w:ascii="Arial" w:hAnsi="Arial" w:cs="Arial"/>
          <w:sz w:val="20"/>
          <w:szCs w:val="20"/>
        </w:rPr>
        <w:t>, M. and Marian, V., 2009. The bilingual advantage in novel word learning. Psychonomic Bulletin &amp; Review, 16(4), pp.705-710.</w:t>
      </w:r>
    </w:p>
    <w:p w14:paraId="22E50B83" w14:textId="0532C576" w:rsidR="00632D3F" w:rsidRPr="00632D3F" w:rsidRDefault="00632D3F" w:rsidP="00632D3F">
      <w:pPr>
        <w:spacing w:line="360" w:lineRule="auto"/>
        <w:rPr>
          <w:rFonts w:ascii="Arial" w:hAnsi="Arial" w:cs="Arial"/>
          <w:sz w:val="20"/>
          <w:szCs w:val="20"/>
        </w:rPr>
      </w:pPr>
      <w:r w:rsidRPr="00632D3F">
        <w:rPr>
          <w:rFonts w:ascii="Arial" w:hAnsi="Arial" w:cs="Arial"/>
          <w:sz w:val="20"/>
          <w:szCs w:val="20"/>
        </w:rPr>
        <w:t>Krashen, S. and Terrell, T., 1983. The natural approach: Language acquisition in the classroom. Oxford: Pergamon Press.</w:t>
      </w:r>
    </w:p>
    <w:p w14:paraId="7951FFF6" w14:textId="77777777" w:rsidR="00632D3F" w:rsidRPr="00632D3F" w:rsidRDefault="00632D3F" w:rsidP="00632D3F">
      <w:pPr>
        <w:spacing w:line="360" w:lineRule="auto"/>
        <w:rPr>
          <w:rFonts w:ascii="Arial" w:hAnsi="Arial" w:cs="Arial"/>
          <w:sz w:val="20"/>
          <w:szCs w:val="20"/>
        </w:rPr>
      </w:pPr>
      <w:r w:rsidRPr="00632D3F">
        <w:rPr>
          <w:rFonts w:ascii="Arial" w:hAnsi="Arial" w:cs="Arial"/>
          <w:sz w:val="20"/>
          <w:szCs w:val="20"/>
        </w:rPr>
        <w:t>Learnalberta.ca. n.d. Alberta. [online] Available at: &lt;https://www.learnalberta.ca/content/eslapb/understanding_the_acquisition_factors.html&gt; [Accessed 16 May 2021].</w:t>
      </w:r>
    </w:p>
    <w:p w14:paraId="6DCC3D21" w14:textId="72339F18" w:rsidR="00632D3F" w:rsidRPr="00632D3F" w:rsidRDefault="00632D3F" w:rsidP="00632D3F">
      <w:pPr>
        <w:spacing w:line="360" w:lineRule="auto"/>
        <w:rPr>
          <w:rFonts w:ascii="Arial" w:hAnsi="Arial" w:cs="Arial"/>
          <w:sz w:val="20"/>
          <w:szCs w:val="20"/>
        </w:rPr>
      </w:pPr>
      <w:r w:rsidRPr="00632D3F">
        <w:rPr>
          <w:rFonts w:ascii="Arial" w:hAnsi="Arial" w:cs="Arial"/>
          <w:sz w:val="20"/>
          <w:szCs w:val="20"/>
        </w:rPr>
        <w:t>MacLean, K. ed., 2011. "Children for Whom English Is an Additional Language." Supporting Inclusive Practice, edited by Gianna Knowles. 2nd ed. Routledge.</w:t>
      </w:r>
    </w:p>
    <w:p w14:paraId="1A8E2846" w14:textId="77777777" w:rsidR="00632D3F" w:rsidRPr="00632D3F" w:rsidRDefault="00632D3F" w:rsidP="00632D3F">
      <w:pPr>
        <w:spacing w:line="360" w:lineRule="auto"/>
        <w:rPr>
          <w:rFonts w:ascii="Arial" w:hAnsi="Arial" w:cs="Arial"/>
          <w:sz w:val="20"/>
          <w:szCs w:val="20"/>
        </w:rPr>
      </w:pPr>
      <w:proofErr w:type="spellStart"/>
      <w:r w:rsidRPr="00632D3F">
        <w:rPr>
          <w:rFonts w:ascii="Arial" w:hAnsi="Arial" w:cs="Arial"/>
          <w:sz w:val="20"/>
          <w:szCs w:val="20"/>
        </w:rPr>
        <w:t>Meshguides</w:t>
      </w:r>
      <w:proofErr w:type="spellEnd"/>
      <w:r w:rsidRPr="00632D3F">
        <w:rPr>
          <w:rFonts w:ascii="Arial" w:hAnsi="Arial" w:cs="Arial"/>
          <w:sz w:val="20"/>
          <w:szCs w:val="20"/>
        </w:rPr>
        <w:t xml:space="preserve">, n.d. The challenges facing EAL learners | </w:t>
      </w:r>
      <w:proofErr w:type="spellStart"/>
      <w:r w:rsidRPr="00632D3F">
        <w:rPr>
          <w:rFonts w:ascii="Arial" w:hAnsi="Arial" w:cs="Arial"/>
          <w:sz w:val="20"/>
          <w:szCs w:val="20"/>
        </w:rPr>
        <w:t>MESHGuides</w:t>
      </w:r>
      <w:proofErr w:type="spellEnd"/>
      <w:r w:rsidRPr="00632D3F">
        <w:rPr>
          <w:rFonts w:ascii="Arial" w:hAnsi="Arial" w:cs="Arial"/>
          <w:sz w:val="20"/>
          <w:szCs w:val="20"/>
        </w:rPr>
        <w:t>. [online] Meshguides.org. Available at: &lt;http://www.meshguides.org/guides/node/117&gt; [Accessed 20 May 2021].</w:t>
      </w:r>
    </w:p>
    <w:p w14:paraId="0AE3F6CF" w14:textId="77777777" w:rsidR="00632D3F" w:rsidRPr="00632D3F" w:rsidRDefault="00632D3F" w:rsidP="00632D3F">
      <w:pPr>
        <w:spacing w:line="360" w:lineRule="auto"/>
        <w:rPr>
          <w:rFonts w:ascii="Arial" w:hAnsi="Arial" w:cs="Arial"/>
          <w:sz w:val="20"/>
          <w:szCs w:val="20"/>
        </w:rPr>
      </w:pPr>
      <w:r w:rsidRPr="00632D3F">
        <w:rPr>
          <w:rFonts w:ascii="Arial" w:hAnsi="Arial" w:cs="Arial"/>
          <w:sz w:val="20"/>
          <w:szCs w:val="20"/>
        </w:rPr>
        <w:t xml:space="preserve">Miles, S. and Stipek, D., 2006. Contemporaneous and Longitudinal Associations Between Social </w:t>
      </w:r>
      <w:proofErr w:type="spellStart"/>
      <w:r w:rsidRPr="00632D3F">
        <w:rPr>
          <w:rFonts w:ascii="Arial" w:hAnsi="Arial" w:cs="Arial"/>
          <w:sz w:val="20"/>
          <w:szCs w:val="20"/>
        </w:rPr>
        <w:t>Behavior</w:t>
      </w:r>
      <w:proofErr w:type="spellEnd"/>
      <w:r w:rsidRPr="00632D3F">
        <w:rPr>
          <w:rFonts w:ascii="Arial" w:hAnsi="Arial" w:cs="Arial"/>
          <w:sz w:val="20"/>
          <w:szCs w:val="20"/>
        </w:rPr>
        <w:t xml:space="preserve"> and Literacy Achievement in a Sample of Low-Income Elementary School Children. Child Development, 77(1), pp.103-117.</w:t>
      </w:r>
    </w:p>
    <w:p w14:paraId="1F514C0B" w14:textId="77777777" w:rsidR="00632D3F" w:rsidRPr="00632D3F" w:rsidRDefault="00632D3F" w:rsidP="00632D3F">
      <w:pPr>
        <w:spacing w:line="360" w:lineRule="auto"/>
        <w:rPr>
          <w:rFonts w:ascii="Arial" w:hAnsi="Arial" w:cs="Arial"/>
          <w:sz w:val="20"/>
          <w:szCs w:val="20"/>
        </w:rPr>
      </w:pPr>
      <w:r w:rsidRPr="00632D3F">
        <w:rPr>
          <w:rFonts w:ascii="Arial" w:hAnsi="Arial" w:cs="Arial"/>
          <w:sz w:val="20"/>
          <w:szCs w:val="20"/>
        </w:rPr>
        <w:t>National Literacy Trust, 2017. What is literacy? | National Literacy Trust. [online] National Literacy Trust. Available at: &lt;https://literacytrust.org.uk/information/what-is-literacy/&gt; [Accessed 21 May 2021].</w:t>
      </w:r>
    </w:p>
    <w:p w14:paraId="600BD9AC" w14:textId="77777777" w:rsidR="00632D3F" w:rsidRPr="00632D3F" w:rsidRDefault="00632D3F" w:rsidP="00632D3F">
      <w:pPr>
        <w:spacing w:line="360" w:lineRule="auto"/>
        <w:rPr>
          <w:rFonts w:ascii="Arial" w:hAnsi="Arial" w:cs="Arial"/>
          <w:sz w:val="20"/>
          <w:szCs w:val="20"/>
        </w:rPr>
      </w:pPr>
      <w:r w:rsidRPr="00632D3F">
        <w:rPr>
          <w:rFonts w:ascii="Arial" w:hAnsi="Arial" w:cs="Arial"/>
          <w:sz w:val="20"/>
          <w:szCs w:val="20"/>
        </w:rPr>
        <w:t>National Literacy Trust. 2017. National Literacy Trust. [online] Available at: &lt;https://literacytrust.org.uk/information/what-is-literacy/&gt; [Accessed 16 May 2021].</w:t>
      </w:r>
    </w:p>
    <w:p w14:paraId="4469570E" w14:textId="77777777" w:rsidR="00632D3F" w:rsidRPr="00632D3F" w:rsidRDefault="00632D3F" w:rsidP="00632D3F">
      <w:pPr>
        <w:spacing w:line="360" w:lineRule="auto"/>
        <w:rPr>
          <w:rFonts w:ascii="Arial" w:hAnsi="Arial" w:cs="Arial"/>
          <w:sz w:val="20"/>
          <w:szCs w:val="20"/>
        </w:rPr>
      </w:pPr>
      <w:r w:rsidRPr="00632D3F">
        <w:rPr>
          <w:rFonts w:ascii="Arial" w:hAnsi="Arial" w:cs="Arial"/>
          <w:sz w:val="20"/>
          <w:szCs w:val="20"/>
        </w:rPr>
        <w:t>ResilientEducator.com. 2018. Resilient Educator. [online] Available at: &lt;https://resilienteducator.com/classroom-resources/five-stages-of-second-language-acquisition/&gt; [Accessed 16 May 2021].</w:t>
      </w:r>
    </w:p>
    <w:p w14:paraId="0DB3E0AD" w14:textId="2F67EDFB" w:rsidR="00632D3F" w:rsidRPr="00632D3F" w:rsidRDefault="00632D3F" w:rsidP="00632D3F">
      <w:pPr>
        <w:spacing w:line="360" w:lineRule="auto"/>
        <w:rPr>
          <w:rFonts w:ascii="Arial" w:hAnsi="Arial" w:cs="Arial"/>
          <w:sz w:val="20"/>
          <w:szCs w:val="20"/>
        </w:rPr>
      </w:pPr>
      <w:proofErr w:type="spellStart"/>
      <w:r w:rsidRPr="00632D3F">
        <w:rPr>
          <w:rFonts w:ascii="Arial" w:hAnsi="Arial" w:cs="Arial"/>
          <w:sz w:val="20"/>
          <w:szCs w:val="20"/>
        </w:rPr>
        <w:t>Reyhner</w:t>
      </w:r>
      <w:proofErr w:type="spellEnd"/>
      <w:r w:rsidRPr="00632D3F">
        <w:rPr>
          <w:rFonts w:ascii="Arial" w:hAnsi="Arial" w:cs="Arial"/>
          <w:sz w:val="20"/>
          <w:szCs w:val="20"/>
        </w:rPr>
        <w:t>, J., 2020. Reading Wars: Phonics vs. Whole Language. [online] Jan.ucc.nau.edu. Available at:&lt;https://jan.ucc.nau.edu/jar/Reading_Wars.html#:~:text=The%20phonics%20emphasis%20in%20reading,the%20Russian%20psychologist%20Lev%20Vygotsky.&gt; [Accessed 19 May 2021].</w:t>
      </w:r>
    </w:p>
    <w:p w14:paraId="64174F54" w14:textId="77777777" w:rsidR="00632D3F" w:rsidRPr="00632D3F" w:rsidRDefault="00632D3F" w:rsidP="00632D3F">
      <w:pPr>
        <w:spacing w:line="360" w:lineRule="auto"/>
        <w:rPr>
          <w:rFonts w:ascii="Arial" w:hAnsi="Arial" w:cs="Arial"/>
          <w:sz w:val="20"/>
          <w:szCs w:val="20"/>
        </w:rPr>
      </w:pPr>
      <w:r w:rsidRPr="00632D3F">
        <w:rPr>
          <w:rFonts w:ascii="Arial" w:hAnsi="Arial" w:cs="Arial"/>
          <w:sz w:val="20"/>
          <w:szCs w:val="20"/>
        </w:rPr>
        <w:t>Richardson, S., 2020. https://schoolsweek.co.uk/overcoming-the-new-challenges-facing-eal-learners-and-their-teachers/. Schools Week, [online] Available at: &lt;https://schoolsweek.co.uk/overcoming-the-new-challenges-facing-eal-learners-and-their-teachers/&gt; [Accessed 17 May 2021].</w:t>
      </w:r>
    </w:p>
    <w:p w14:paraId="7A32E237" w14:textId="77777777" w:rsidR="00632D3F" w:rsidRPr="00632D3F" w:rsidRDefault="00632D3F" w:rsidP="00632D3F">
      <w:pPr>
        <w:spacing w:line="360" w:lineRule="auto"/>
        <w:rPr>
          <w:rFonts w:ascii="Arial" w:hAnsi="Arial" w:cs="Arial"/>
          <w:sz w:val="20"/>
          <w:szCs w:val="20"/>
        </w:rPr>
      </w:pPr>
      <w:r w:rsidRPr="00632D3F">
        <w:rPr>
          <w:rFonts w:ascii="Arial" w:hAnsi="Arial" w:cs="Arial"/>
          <w:sz w:val="20"/>
          <w:szCs w:val="20"/>
        </w:rPr>
        <w:t xml:space="preserve">Rutter, M., Cox, A., </w:t>
      </w:r>
      <w:proofErr w:type="spellStart"/>
      <w:r w:rsidRPr="00632D3F">
        <w:rPr>
          <w:rFonts w:ascii="Arial" w:hAnsi="Arial" w:cs="Arial"/>
          <w:sz w:val="20"/>
          <w:szCs w:val="20"/>
        </w:rPr>
        <w:t>Tupling</w:t>
      </w:r>
      <w:proofErr w:type="spellEnd"/>
      <w:r w:rsidRPr="00632D3F">
        <w:rPr>
          <w:rFonts w:ascii="Arial" w:hAnsi="Arial" w:cs="Arial"/>
          <w:sz w:val="20"/>
          <w:szCs w:val="20"/>
        </w:rPr>
        <w:t>, C., Berger, M. and Yule, W., 1975. Attainment and Adjustment in Two Geographical Areas. British Journal of Psychiatry, 126(6), pp.493-509.</w:t>
      </w:r>
    </w:p>
    <w:p w14:paraId="36F87569" w14:textId="77777777" w:rsidR="00632D3F" w:rsidRPr="00632D3F" w:rsidRDefault="00632D3F" w:rsidP="00632D3F">
      <w:pPr>
        <w:spacing w:line="360" w:lineRule="auto"/>
        <w:rPr>
          <w:rFonts w:ascii="Arial" w:hAnsi="Arial" w:cs="Arial"/>
          <w:sz w:val="20"/>
          <w:szCs w:val="20"/>
        </w:rPr>
      </w:pPr>
      <w:r w:rsidRPr="00632D3F">
        <w:rPr>
          <w:rFonts w:ascii="Arial" w:hAnsi="Arial" w:cs="Arial"/>
          <w:sz w:val="20"/>
          <w:szCs w:val="20"/>
        </w:rPr>
        <w:t xml:space="preserve">Skinner, B., 1957. Verbal </w:t>
      </w:r>
      <w:proofErr w:type="spellStart"/>
      <w:r w:rsidRPr="00632D3F">
        <w:rPr>
          <w:rFonts w:ascii="Arial" w:hAnsi="Arial" w:cs="Arial"/>
          <w:sz w:val="20"/>
          <w:szCs w:val="20"/>
        </w:rPr>
        <w:t>behavior</w:t>
      </w:r>
      <w:proofErr w:type="spellEnd"/>
      <w:r w:rsidRPr="00632D3F">
        <w:rPr>
          <w:rFonts w:ascii="Arial" w:hAnsi="Arial" w:cs="Arial"/>
          <w:sz w:val="20"/>
          <w:szCs w:val="20"/>
        </w:rPr>
        <w:t>. New York: Appleton Century Crofts.</w:t>
      </w:r>
    </w:p>
    <w:p w14:paraId="74BD2032" w14:textId="53A490D8" w:rsidR="00632D3F" w:rsidRPr="00632D3F" w:rsidRDefault="00481E73" w:rsidP="00632D3F">
      <w:pPr>
        <w:spacing w:line="360" w:lineRule="auto"/>
        <w:rPr>
          <w:rFonts w:ascii="Arial" w:hAnsi="Arial" w:cs="Arial"/>
          <w:sz w:val="20"/>
          <w:szCs w:val="20"/>
        </w:rPr>
      </w:pPr>
      <w:r w:rsidRPr="00481E73">
        <w:rPr>
          <w:rFonts w:ascii="Arial" w:hAnsi="Arial" w:cs="Arial"/>
          <w:sz w:val="20"/>
          <w:szCs w:val="20"/>
        </w:rPr>
        <w:lastRenderedPageBreak/>
        <w:t>The Benefits of Being Bilingual. n.d. [</w:t>
      </w:r>
      <w:proofErr w:type="spellStart"/>
      <w:r w:rsidRPr="00481E73">
        <w:rPr>
          <w:rFonts w:ascii="Arial" w:hAnsi="Arial" w:cs="Arial"/>
          <w:sz w:val="20"/>
          <w:szCs w:val="20"/>
        </w:rPr>
        <w:t>ebook</w:t>
      </w:r>
      <w:proofErr w:type="spellEnd"/>
      <w:r w:rsidRPr="00481E73">
        <w:rPr>
          <w:rFonts w:ascii="Arial" w:hAnsi="Arial" w:cs="Arial"/>
          <w:sz w:val="20"/>
          <w:szCs w:val="20"/>
        </w:rPr>
        <w:t>] www2.ed.gov. Available at: &lt;https://www2.ed.gov/documents/early-learning/talk-read-sing/bilingual-en.pdf&gt; [Accessed 17 May 2021].</w:t>
      </w:r>
    </w:p>
    <w:p w14:paraId="16892351" w14:textId="77777777" w:rsidR="00632D3F" w:rsidRPr="00632D3F" w:rsidRDefault="00632D3F" w:rsidP="00632D3F">
      <w:pPr>
        <w:spacing w:line="360" w:lineRule="auto"/>
        <w:rPr>
          <w:rFonts w:ascii="Arial" w:hAnsi="Arial" w:cs="Arial"/>
          <w:sz w:val="20"/>
          <w:szCs w:val="20"/>
        </w:rPr>
      </w:pPr>
      <w:r w:rsidRPr="00632D3F">
        <w:rPr>
          <w:rFonts w:ascii="Arial" w:hAnsi="Arial" w:cs="Arial"/>
          <w:sz w:val="20"/>
          <w:szCs w:val="20"/>
        </w:rPr>
        <w:t>Toohey, K. and Norton, B., 2003. Learner Autonomy as Agency in Sociocultural Settings. Learner Autonomy across Cultures, [online] pp.58-72. Available at: &lt;http://www.meshguides.org/guides/node/117&gt; [Accessed 20 May 2021].</w:t>
      </w:r>
    </w:p>
    <w:p w14:paraId="2F34F756" w14:textId="77777777" w:rsidR="00632D3F" w:rsidRPr="00632D3F" w:rsidRDefault="00632D3F" w:rsidP="00632D3F">
      <w:pPr>
        <w:spacing w:line="360" w:lineRule="auto"/>
        <w:rPr>
          <w:rFonts w:ascii="Arial" w:hAnsi="Arial" w:cs="Arial"/>
          <w:sz w:val="20"/>
          <w:szCs w:val="20"/>
        </w:rPr>
      </w:pPr>
      <w:r w:rsidRPr="00632D3F">
        <w:rPr>
          <w:rFonts w:ascii="Arial" w:hAnsi="Arial" w:cs="Arial"/>
          <w:sz w:val="20"/>
          <w:szCs w:val="20"/>
        </w:rPr>
        <w:t>Torres, C., 2021. English as a Universal Language. [online] Omniglot.com. Available at: &lt;https://omniglot.com/language/articles/engunilang.php&gt; [Accessed 23 May 2021].</w:t>
      </w:r>
    </w:p>
    <w:p w14:paraId="4B3D0F8E" w14:textId="3501C1FF" w:rsidR="00315D78" w:rsidRPr="00904DB5" w:rsidRDefault="00632D3F" w:rsidP="00632D3F">
      <w:pPr>
        <w:spacing w:line="360" w:lineRule="auto"/>
        <w:rPr>
          <w:rFonts w:ascii="Arial" w:hAnsi="Arial" w:cs="Arial"/>
          <w:sz w:val="20"/>
          <w:szCs w:val="20"/>
        </w:rPr>
      </w:pPr>
      <w:r w:rsidRPr="00632D3F">
        <w:rPr>
          <w:rFonts w:ascii="Arial" w:hAnsi="Arial" w:cs="Arial"/>
          <w:sz w:val="20"/>
          <w:szCs w:val="20"/>
        </w:rPr>
        <w:t>Twinkl, 2021. [online] Twinkl.co.uk. Available at: &lt;https://www.twinkl.co.uk/resources/inclusion-teaching-resources/eal-inclusion-teaching-resources&gt; [Accessed 22 May 2021].</w:t>
      </w:r>
    </w:p>
    <w:sectPr w:rsidR="00315D78" w:rsidRPr="00904DB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0E449" w14:textId="77777777" w:rsidR="000E5EB5" w:rsidRDefault="000E5EB5" w:rsidP="004B277F">
      <w:pPr>
        <w:spacing w:after="0" w:line="240" w:lineRule="auto"/>
      </w:pPr>
      <w:r>
        <w:separator/>
      </w:r>
    </w:p>
  </w:endnote>
  <w:endnote w:type="continuationSeparator" w:id="0">
    <w:p w14:paraId="0064032B" w14:textId="77777777" w:rsidR="000E5EB5" w:rsidRDefault="000E5EB5" w:rsidP="004B277F">
      <w:pPr>
        <w:spacing w:after="0" w:line="240" w:lineRule="auto"/>
      </w:pPr>
      <w:r>
        <w:continuationSeparator/>
      </w:r>
    </w:p>
  </w:endnote>
  <w:endnote w:type="continuationNotice" w:id="1">
    <w:p w14:paraId="28913028" w14:textId="77777777" w:rsidR="000E5EB5" w:rsidRDefault="000E5E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502A9" w14:textId="77777777" w:rsidR="000E5EB5" w:rsidRDefault="000E5EB5" w:rsidP="004B277F">
      <w:pPr>
        <w:spacing w:after="0" w:line="240" w:lineRule="auto"/>
      </w:pPr>
      <w:r>
        <w:separator/>
      </w:r>
    </w:p>
  </w:footnote>
  <w:footnote w:type="continuationSeparator" w:id="0">
    <w:p w14:paraId="0444B003" w14:textId="77777777" w:rsidR="000E5EB5" w:rsidRDefault="000E5EB5" w:rsidP="004B277F">
      <w:pPr>
        <w:spacing w:after="0" w:line="240" w:lineRule="auto"/>
      </w:pPr>
      <w:r>
        <w:continuationSeparator/>
      </w:r>
    </w:p>
  </w:footnote>
  <w:footnote w:type="continuationNotice" w:id="1">
    <w:p w14:paraId="4511EBD4" w14:textId="77777777" w:rsidR="000E5EB5" w:rsidRDefault="000E5E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EA8C4" w14:textId="784EC8E1" w:rsidR="004B277F" w:rsidRDefault="004B277F">
    <w:pPr>
      <w:pStyle w:val="Header"/>
    </w:pPr>
    <w:r>
      <w:t>Natalie Wilson</w:t>
    </w:r>
    <w:r>
      <w:tab/>
    </w:r>
    <w:r>
      <w:tab/>
      <w:t>1706968</w:t>
    </w:r>
  </w:p>
  <w:p w14:paraId="5DEA16F0" w14:textId="77777777" w:rsidR="004B277F" w:rsidRDefault="004B277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B9E"/>
    <w:rsid w:val="00000B73"/>
    <w:rsid w:val="0000605C"/>
    <w:rsid w:val="0002007B"/>
    <w:rsid w:val="000274DD"/>
    <w:rsid w:val="000339C1"/>
    <w:rsid w:val="00045626"/>
    <w:rsid w:val="0004696B"/>
    <w:rsid w:val="000504DE"/>
    <w:rsid w:val="00060079"/>
    <w:rsid w:val="0006176D"/>
    <w:rsid w:val="0006671D"/>
    <w:rsid w:val="000704FA"/>
    <w:rsid w:val="00080642"/>
    <w:rsid w:val="00082422"/>
    <w:rsid w:val="00091FDE"/>
    <w:rsid w:val="000A5EFC"/>
    <w:rsid w:val="000A6A67"/>
    <w:rsid w:val="000A7FBD"/>
    <w:rsid w:val="000B15E9"/>
    <w:rsid w:val="000B5615"/>
    <w:rsid w:val="000B5B6C"/>
    <w:rsid w:val="000C215D"/>
    <w:rsid w:val="000D475B"/>
    <w:rsid w:val="000E5492"/>
    <w:rsid w:val="000E5BE1"/>
    <w:rsid w:val="000E5EB5"/>
    <w:rsid w:val="000F2A3B"/>
    <w:rsid w:val="000F5FA3"/>
    <w:rsid w:val="001016AC"/>
    <w:rsid w:val="00102107"/>
    <w:rsid w:val="0010571B"/>
    <w:rsid w:val="00110323"/>
    <w:rsid w:val="00120F87"/>
    <w:rsid w:val="00122116"/>
    <w:rsid w:val="00122D71"/>
    <w:rsid w:val="00122E65"/>
    <w:rsid w:val="00124394"/>
    <w:rsid w:val="00125E15"/>
    <w:rsid w:val="00127F56"/>
    <w:rsid w:val="00133ABD"/>
    <w:rsid w:val="00140B47"/>
    <w:rsid w:val="0014188D"/>
    <w:rsid w:val="00150EFD"/>
    <w:rsid w:val="00152B6D"/>
    <w:rsid w:val="001714A3"/>
    <w:rsid w:val="00180068"/>
    <w:rsid w:val="0018383C"/>
    <w:rsid w:val="001A0489"/>
    <w:rsid w:val="001A2805"/>
    <w:rsid w:val="001A374B"/>
    <w:rsid w:val="001A406F"/>
    <w:rsid w:val="001A495B"/>
    <w:rsid w:val="001A662B"/>
    <w:rsid w:val="001A6E19"/>
    <w:rsid w:val="001C1F91"/>
    <w:rsid w:val="001C3274"/>
    <w:rsid w:val="001D24A0"/>
    <w:rsid w:val="001D3B1A"/>
    <w:rsid w:val="001D736B"/>
    <w:rsid w:val="001E36E8"/>
    <w:rsid w:val="001E416D"/>
    <w:rsid w:val="001F2CA4"/>
    <w:rsid w:val="001F5DF7"/>
    <w:rsid w:val="002066B0"/>
    <w:rsid w:val="00206D60"/>
    <w:rsid w:val="0021170A"/>
    <w:rsid w:val="00213CDC"/>
    <w:rsid w:val="00224378"/>
    <w:rsid w:val="00225D10"/>
    <w:rsid w:val="002442EC"/>
    <w:rsid w:val="00244FA1"/>
    <w:rsid w:val="002507CD"/>
    <w:rsid w:val="00251A4D"/>
    <w:rsid w:val="0025387A"/>
    <w:rsid w:val="0025565C"/>
    <w:rsid w:val="00263553"/>
    <w:rsid w:val="00276F79"/>
    <w:rsid w:val="00286155"/>
    <w:rsid w:val="002914FC"/>
    <w:rsid w:val="00294C94"/>
    <w:rsid w:val="002A072F"/>
    <w:rsid w:val="002A6809"/>
    <w:rsid w:val="002B093C"/>
    <w:rsid w:val="002B4B3D"/>
    <w:rsid w:val="002C3129"/>
    <w:rsid w:val="002C585E"/>
    <w:rsid w:val="002C6AD7"/>
    <w:rsid w:val="002C7F7B"/>
    <w:rsid w:val="002D0E52"/>
    <w:rsid w:val="002D12E9"/>
    <w:rsid w:val="002D6470"/>
    <w:rsid w:val="002D7A4E"/>
    <w:rsid w:val="002E6D4E"/>
    <w:rsid w:val="002E79F6"/>
    <w:rsid w:val="00306752"/>
    <w:rsid w:val="00315D78"/>
    <w:rsid w:val="00330627"/>
    <w:rsid w:val="00334022"/>
    <w:rsid w:val="003458D3"/>
    <w:rsid w:val="0035287F"/>
    <w:rsid w:val="0035514C"/>
    <w:rsid w:val="0036091E"/>
    <w:rsid w:val="00360A7F"/>
    <w:rsid w:val="00374B9E"/>
    <w:rsid w:val="00375081"/>
    <w:rsid w:val="003861C0"/>
    <w:rsid w:val="00386669"/>
    <w:rsid w:val="003B65DA"/>
    <w:rsid w:val="003C1CE5"/>
    <w:rsid w:val="003C4BBF"/>
    <w:rsid w:val="003D05E1"/>
    <w:rsid w:val="003D0D8E"/>
    <w:rsid w:val="003D4851"/>
    <w:rsid w:val="003F31E0"/>
    <w:rsid w:val="003F43B6"/>
    <w:rsid w:val="003F6A18"/>
    <w:rsid w:val="00405C41"/>
    <w:rsid w:val="00407EC5"/>
    <w:rsid w:val="00410FDF"/>
    <w:rsid w:val="004114DB"/>
    <w:rsid w:val="00413497"/>
    <w:rsid w:val="00413BB2"/>
    <w:rsid w:val="00417E66"/>
    <w:rsid w:val="00421E61"/>
    <w:rsid w:val="0042448F"/>
    <w:rsid w:val="00425EDD"/>
    <w:rsid w:val="00436377"/>
    <w:rsid w:val="00437152"/>
    <w:rsid w:val="00440B7E"/>
    <w:rsid w:val="00443CCD"/>
    <w:rsid w:val="00454DDA"/>
    <w:rsid w:val="004631FF"/>
    <w:rsid w:val="00465B9B"/>
    <w:rsid w:val="004703C2"/>
    <w:rsid w:val="00474B2F"/>
    <w:rsid w:val="00481E73"/>
    <w:rsid w:val="0048240F"/>
    <w:rsid w:val="004873C4"/>
    <w:rsid w:val="004919AD"/>
    <w:rsid w:val="00494CD8"/>
    <w:rsid w:val="004969E2"/>
    <w:rsid w:val="0049749A"/>
    <w:rsid w:val="004B00D2"/>
    <w:rsid w:val="004B1A44"/>
    <w:rsid w:val="004B277F"/>
    <w:rsid w:val="004D2691"/>
    <w:rsid w:val="004D5492"/>
    <w:rsid w:val="004D774E"/>
    <w:rsid w:val="004E1706"/>
    <w:rsid w:val="004E24A7"/>
    <w:rsid w:val="004E5080"/>
    <w:rsid w:val="004F2EF1"/>
    <w:rsid w:val="00502CDE"/>
    <w:rsid w:val="00516A80"/>
    <w:rsid w:val="00520CE1"/>
    <w:rsid w:val="005214C2"/>
    <w:rsid w:val="00525B23"/>
    <w:rsid w:val="00526D10"/>
    <w:rsid w:val="00527211"/>
    <w:rsid w:val="005278DD"/>
    <w:rsid w:val="00530753"/>
    <w:rsid w:val="005376B8"/>
    <w:rsid w:val="00541945"/>
    <w:rsid w:val="005421F2"/>
    <w:rsid w:val="005451F0"/>
    <w:rsid w:val="00545F1E"/>
    <w:rsid w:val="0055027C"/>
    <w:rsid w:val="005559B8"/>
    <w:rsid w:val="00562B5E"/>
    <w:rsid w:val="00571CB8"/>
    <w:rsid w:val="00577683"/>
    <w:rsid w:val="00583F6E"/>
    <w:rsid w:val="00593563"/>
    <w:rsid w:val="00594AE4"/>
    <w:rsid w:val="005954B4"/>
    <w:rsid w:val="0059639E"/>
    <w:rsid w:val="005968AE"/>
    <w:rsid w:val="005A2930"/>
    <w:rsid w:val="005B6ACB"/>
    <w:rsid w:val="005D251D"/>
    <w:rsid w:val="005D286E"/>
    <w:rsid w:val="005D57B0"/>
    <w:rsid w:val="005D645B"/>
    <w:rsid w:val="005E136B"/>
    <w:rsid w:val="005E14AA"/>
    <w:rsid w:val="005E1840"/>
    <w:rsid w:val="005E508E"/>
    <w:rsid w:val="005F3A90"/>
    <w:rsid w:val="005F4AFA"/>
    <w:rsid w:val="005F5C50"/>
    <w:rsid w:val="00622043"/>
    <w:rsid w:val="00626DEE"/>
    <w:rsid w:val="00632C4B"/>
    <w:rsid w:val="00632D3F"/>
    <w:rsid w:val="00642E48"/>
    <w:rsid w:val="006456EC"/>
    <w:rsid w:val="0064694F"/>
    <w:rsid w:val="0064762D"/>
    <w:rsid w:val="006656B8"/>
    <w:rsid w:val="006717CA"/>
    <w:rsid w:val="00673DB1"/>
    <w:rsid w:val="00685E0F"/>
    <w:rsid w:val="00694267"/>
    <w:rsid w:val="006B168D"/>
    <w:rsid w:val="006B2D9B"/>
    <w:rsid w:val="006B657D"/>
    <w:rsid w:val="006C03C3"/>
    <w:rsid w:val="006C0F9A"/>
    <w:rsid w:val="006C2BC8"/>
    <w:rsid w:val="006C4D07"/>
    <w:rsid w:val="006C50E9"/>
    <w:rsid w:val="006D1735"/>
    <w:rsid w:val="006D2993"/>
    <w:rsid w:val="006D48D0"/>
    <w:rsid w:val="006D76FC"/>
    <w:rsid w:val="006D7FF3"/>
    <w:rsid w:val="006E09D5"/>
    <w:rsid w:val="006E24A8"/>
    <w:rsid w:val="006E268B"/>
    <w:rsid w:val="006F1404"/>
    <w:rsid w:val="006F154F"/>
    <w:rsid w:val="006F62C9"/>
    <w:rsid w:val="006F751B"/>
    <w:rsid w:val="00710865"/>
    <w:rsid w:val="00714C4E"/>
    <w:rsid w:val="007308CE"/>
    <w:rsid w:val="00735036"/>
    <w:rsid w:val="007409DA"/>
    <w:rsid w:val="00740B30"/>
    <w:rsid w:val="00756BC3"/>
    <w:rsid w:val="00765D55"/>
    <w:rsid w:val="00770BF7"/>
    <w:rsid w:val="0077449B"/>
    <w:rsid w:val="007839F2"/>
    <w:rsid w:val="00784D22"/>
    <w:rsid w:val="00786EAA"/>
    <w:rsid w:val="00794315"/>
    <w:rsid w:val="007A4B4E"/>
    <w:rsid w:val="007A50E6"/>
    <w:rsid w:val="007B31B2"/>
    <w:rsid w:val="007B41A8"/>
    <w:rsid w:val="007C4691"/>
    <w:rsid w:val="007D3E98"/>
    <w:rsid w:val="007E0031"/>
    <w:rsid w:val="007E3BA3"/>
    <w:rsid w:val="007F0CD3"/>
    <w:rsid w:val="007F3186"/>
    <w:rsid w:val="007F50D6"/>
    <w:rsid w:val="0080430E"/>
    <w:rsid w:val="00805B94"/>
    <w:rsid w:val="00806E3B"/>
    <w:rsid w:val="00811161"/>
    <w:rsid w:val="0081232D"/>
    <w:rsid w:val="00813375"/>
    <w:rsid w:val="0081337E"/>
    <w:rsid w:val="0081411B"/>
    <w:rsid w:val="00815A73"/>
    <w:rsid w:val="0082292C"/>
    <w:rsid w:val="008231A0"/>
    <w:rsid w:val="00827552"/>
    <w:rsid w:val="00837D62"/>
    <w:rsid w:val="00845BCC"/>
    <w:rsid w:val="0085038A"/>
    <w:rsid w:val="00851751"/>
    <w:rsid w:val="00854D1E"/>
    <w:rsid w:val="00854FC4"/>
    <w:rsid w:val="008566F2"/>
    <w:rsid w:val="00860EA4"/>
    <w:rsid w:val="00871490"/>
    <w:rsid w:val="00883693"/>
    <w:rsid w:val="00884BC9"/>
    <w:rsid w:val="00884EAE"/>
    <w:rsid w:val="0089079B"/>
    <w:rsid w:val="00892F51"/>
    <w:rsid w:val="008945E7"/>
    <w:rsid w:val="008A07A8"/>
    <w:rsid w:val="008A2C42"/>
    <w:rsid w:val="008A6C21"/>
    <w:rsid w:val="008B230F"/>
    <w:rsid w:val="008B687E"/>
    <w:rsid w:val="008C3A68"/>
    <w:rsid w:val="008C75A8"/>
    <w:rsid w:val="008D287D"/>
    <w:rsid w:val="008E68C2"/>
    <w:rsid w:val="008E71FE"/>
    <w:rsid w:val="008E731D"/>
    <w:rsid w:val="008F3D27"/>
    <w:rsid w:val="00901502"/>
    <w:rsid w:val="009024D4"/>
    <w:rsid w:val="00904DB5"/>
    <w:rsid w:val="009120F5"/>
    <w:rsid w:val="00912A43"/>
    <w:rsid w:val="00914271"/>
    <w:rsid w:val="00914564"/>
    <w:rsid w:val="009149B9"/>
    <w:rsid w:val="00914E3F"/>
    <w:rsid w:val="00916257"/>
    <w:rsid w:val="00921B39"/>
    <w:rsid w:val="00923355"/>
    <w:rsid w:val="00926E60"/>
    <w:rsid w:val="00927062"/>
    <w:rsid w:val="009275BE"/>
    <w:rsid w:val="00930F87"/>
    <w:rsid w:val="00940C27"/>
    <w:rsid w:val="00943A0C"/>
    <w:rsid w:val="0095295A"/>
    <w:rsid w:val="009613A8"/>
    <w:rsid w:val="00961698"/>
    <w:rsid w:val="00963E76"/>
    <w:rsid w:val="0096769F"/>
    <w:rsid w:val="009810DA"/>
    <w:rsid w:val="0098328F"/>
    <w:rsid w:val="009944DF"/>
    <w:rsid w:val="009A36F2"/>
    <w:rsid w:val="009B299F"/>
    <w:rsid w:val="009B45EF"/>
    <w:rsid w:val="009C2CD8"/>
    <w:rsid w:val="009C64DF"/>
    <w:rsid w:val="009C6E64"/>
    <w:rsid w:val="009D1497"/>
    <w:rsid w:val="009D2A25"/>
    <w:rsid w:val="009E2B59"/>
    <w:rsid w:val="009E63DB"/>
    <w:rsid w:val="009F1254"/>
    <w:rsid w:val="009F1D62"/>
    <w:rsid w:val="009F3258"/>
    <w:rsid w:val="00A15CDB"/>
    <w:rsid w:val="00A2113B"/>
    <w:rsid w:val="00A21421"/>
    <w:rsid w:val="00A218E6"/>
    <w:rsid w:val="00A24009"/>
    <w:rsid w:val="00A2473C"/>
    <w:rsid w:val="00A31FE9"/>
    <w:rsid w:val="00A32B10"/>
    <w:rsid w:val="00A33BAA"/>
    <w:rsid w:val="00A366E2"/>
    <w:rsid w:val="00A4328C"/>
    <w:rsid w:val="00A46A4B"/>
    <w:rsid w:val="00A56172"/>
    <w:rsid w:val="00A61DC3"/>
    <w:rsid w:val="00A67FB4"/>
    <w:rsid w:val="00A72960"/>
    <w:rsid w:val="00A74170"/>
    <w:rsid w:val="00A776BC"/>
    <w:rsid w:val="00A81033"/>
    <w:rsid w:val="00A82009"/>
    <w:rsid w:val="00A95CF8"/>
    <w:rsid w:val="00A96150"/>
    <w:rsid w:val="00A96623"/>
    <w:rsid w:val="00AA2B08"/>
    <w:rsid w:val="00AA52DB"/>
    <w:rsid w:val="00AB2160"/>
    <w:rsid w:val="00AB6D93"/>
    <w:rsid w:val="00AD11FF"/>
    <w:rsid w:val="00AD2F3A"/>
    <w:rsid w:val="00AD3D38"/>
    <w:rsid w:val="00AD509E"/>
    <w:rsid w:val="00AF2399"/>
    <w:rsid w:val="00AF333A"/>
    <w:rsid w:val="00B01523"/>
    <w:rsid w:val="00B06F0D"/>
    <w:rsid w:val="00B113CB"/>
    <w:rsid w:val="00B11540"/>
    <w:rsid w:val="00B13152"/>
    <w:rsid w:val="00B146F6"/>
    <w:rsid w:val="00B21314"/>
    <w:rsid w:val="00B24B3E"/>
    <w:rsid w:val="00B2574F"/>
    <w:rsid w:val="00B27A76"/>
    <w:rsid w:val="00B30AA6"/>
    <w:rsid w:val="00B322D2"/>
    <w:rsid w:val="00B42A7C"/>
    <w:rsid w:val="00B45EA0"/>
    <w:rsid w:val="00B51FDC"/>
    <w:rsid w:val="00B52CBD"/>
    <w:rsid w:val="00B57E52"/>
    <w:rsid w:val="00B60638"/>
    <w:rsid w:val="00B62E07"/>
    <w:rsid w:val="00B74649"/>
    <w:rsid w:val="00B74A50"/>
    <w:rsid w:val="00B80050"/>
    <w:rsid w:val="00B82F34"/>
    <w:rsid w:val="00B834D7"/>
    <w:rsid w:val="00B85E79"/>
    <w:rsid w:val="00B87AB0"/>
    <w:rsid w:val="00B93CFD"/>
    <w:rsid w:val="00B94570"/>
    <w:rsid w:val="00B95799"/>
    <w:rsid w:val="00B96360"/>
    <w:rsid w:val="00BA2492"/>
    <w:rsid w:val="00BA3141"/>
    <w:rsid w:val="00BA69AB"/>
    <w:rsid w:val="00BB073B"/>
    <w:rsid w:val="00BB5635"/>
    <w:rsid w:val="00BB5CF2"/>
    <w:rsid w:val="00BB7B3E"/>
    <w:rsid w:val="00BE69E4"/>
    <w:rsid w:val="00BF2EBE"/>
    <w:rsid w:val="00BF77CB"/>
    <w:rsid w:val="00BF79B7"/>
    <w:rsid w:val="00C06843"/>
    <w:rsid w:val="00C12BDD"/>
    <w:rsid w:val="00C12C33"/>
    <w:rsid w:val="00C16270"/>
    <w:rsid w:val="00C24DD1"/>
    <w:rsid w:val="00C306C2"/>
    <w:rsid w:val="00C435D5"/>
    <w:rsid w:val="00C43728"/>
    <w:rsid w:val="00C5409E"/>
    <w:rsid w:val="00C54259"/>
    <w:rsid w:val="00C71F3C"/>
    <w:rsid w:val="00C722E4"/>
    <w:rsid w:val="00C74E85"/>
    <w:rsid w:val="00C8065C"/>
    <w:rsid w:val="00C807AA"/>
    <w:rsid w:val="00C87404"/>
    <w:rsid w:val="00C96CEA"/>
    <w:rsid w:val="00CA0E2A"/>
    <w:rsid w:val="00CC3DB4"/>
    <w:rsid w:val="00CD08B9"/>
    <w:rsid w:val="00CD2C27"/>
    <w:rsid w:val="00CD552F"/>
    <w:rsid w:val="00CD5FD3"/>
    <w:rsid w:val="00CE2A41"/>
    <w:rsid w:val="00CF09C7"/>
    <w:rsid w:val="00CF1069"/>
    <w:rsid w:val="00CF1151"/>
    <w:rsid w:val="00CF580F"/>
    <w:rsid w:val="00CF739A"/>
    <w:rsid w:val="00D162E1"/>
    <w:rsid w:val="00D243D1"/>
    <w:rsid w:val="00D24D51"/>
    <w:rsid w:val="00D30652"/>
    <w:rsid w:val="00D33ED9"/>
    <w:rsid w:val="00D541E2"/>
    <w:rsid w:val="00D55AB1"/>
    <w:rsid w:val="00D638F1"/>
    <w:rsid w:val="00D71C27"/>
    <w:rsid w:val="00D71D3C"/>
    <w:rsid w:val="00D72648"/>
    <w:rsid w:val="00D753C5"/>
    <w:rsid w:val="00D76620"/>
    <w:rsid w:val="00D8190F"/>
    <w:rsid w:val="00D917A2"/>
    <w:rsid w:val="00D937CE"/>
    <w:rsid w:val="00D94E88"/>
    <w:rsid w:val="00DA1933"/>
    <w:rsid w:val="00DA37FD"/>
    <w:rsid w:val="00DA4866"/>
    <w:rsid w:val="00DA798C"/>
    <w:rsid w:val="00DB1178"/>
    <w:rsid w:val="00DB7571"/>
    <w:rsid w:val="00DB7F75"/>
    <w:rsid w:val="00DF5342"/>
    <w:rsid w:val="00DF6164"/>
    <w:rsid w:val="00DF7845"/>
    <w:rsid w:val="00E052EB"/>
    <w:rsid w:val="00E12CE0"/>
    <w:rsid w:val="00E20D1C"/>
    <w:rsid w:val="00E277DF"/>
    <w:rsid w:val="00E34784"/>
    <w:rsid w:val="00E34A9F"/>
    <w:rsid w:val="00E4085B"/>
    <w:rsid w:val="00E40950"/>
    <w:rsid w:val="00E40AB8"/>
    <w:rsid w:val="00E40D0A"/>
    <w:rsid w:val="00E50F55"/>
    <w:rsid w:val="00E5275E"/>
    <w:rsid w:val="00E72A23"/>
    <w:rsid w:val="00E736BD"/>
    <w:rsid w:val="00E74672"/>
    <w:rsid w:val="00E765F3"/>
    <w:rsid w:val="00E82DA8"/>
    <w:rsid w:val="00E83992"/>
    <w:rsid w:val="00E85A0F"/>
    <w:rsid w:val="00EA0964"/>
    <w:rsid w:val="00EA5A80"/>
    <w:rsid w:val="00EA7C1B"/>
    <w:rsid w:val="00EB377A"/>
    <w:rsid w:val="00EB3B15"/>
    <w:rsid w:val="00EC4466"/>
    <w:rsid w:val="00EC79AE"/>
    <w:rsid w:val="00ED08C9"/>
    <w:rsid w:val="00ED19E0"/>
    <w:rsid w:val="00ED4C88"/>
    <w:rsid w:val="00ED5B0B"/>
    <w:rsid w:val="00ED7B33"/>
    <w:rsid w:val="00EE08F1"/>
    <w:rsid w:val="00EE2D69"/>
    <w:rsid w:val="00EE59CC"/>
    <w:rsid w:val="00EF3D9B"/>
    <w:rsid w:val="00F019D6"/>
    <w:rsid w:val="00F03A1D"/>
    <w:rsid w:val="00F13334"/>
    <w:rsid w:val="00F17C91"/>
    <w:rsid w:val="00F310FE"/>
    <w:rsid w:val="00F3263F"/>
    <w:rsid w:val="00F53BFA"/>
    <w:rsid w:val="00F56990"/>
    <w:rsid w:val="00F61176"/>
    <w:rsid w:val="00F63061"/>
    <w:rsid w:val="00F65320"/>
    <w:rsid w:val="00F7636C"/>
    <w:rsid w:val="00F8096B"/>
    <w:rsid w:val="00F8606E"/>
    <w:rsid w:val="00FA7E15"/>
    <w:rsid w:val="00FB1CCB"/>
    <w:rsid w:val="00FB3836"/>
    <w:rsid w:val="00FC72F5"/>
    <w:rsid w:val="00FC77DF"/>
    <w:rsid w:val="00FD1D71"/>
    <w:rsid w:val="00FE169A"/>
    <w:rsid w:val="00FE1A67"/>
    <w:rsid w:val="00FE44D4"/>
    <w:rsid w:val="00FE7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29E00"/>
  <w15:chartTrackingRefBased/>
  <w15:docId w15:val="{E104854A-A38C-4FA7-8AB3-E496B23CE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27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277F"/>
  </w:style>
  <w:style w:type="paragraph" w:styleId="Footer">
    <w:name w:val="footer"/>
    <w:basedOn w:val="Normal"/>
    <w:link w:val="FooterChar"/>
    <w:uiPriority w:val="99"/>
    <w:unhideWhenUsed/>
    <w:rsid w:val="004B27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7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B428575DA40243AF564D85770AF54A" ma:contentTypeVersion="12" ma:contentTypeDescription="Create a new document." ma:contentTypeScope="" ma:versionID="3612f939586a8b8fcd94b27d4e18c1a8">
  <xsd:schema xmlns:xsd="http://www.w3.org/2001/XMLSchema" xmlns:xs="http://www.w3.org/2001/XMLSchema" xmlns:p="http://schemas.microsoft.com/office/2006/metadata/properties" xmlns:ns3="759019c2-801f-4a8d-8b31-c78641550411" xmlns:ns4="f8a19ec0-dc81-4987-a929-8e93d70c8233" targetNamespace="http://schemas.microsoft.com/office/2006/metadata/properties" ma:root="true" ma:fieldsID="b9c49c0f98c6de84e561a1d30c98ee7a" ns3:_="" ns4:_="">
    <xsd:import namespace="759019c2-801f-4a8d-8b31-c78641550411"/>
    <xsd:import namespace="f8a19ec0-dc81-4987-a929-8e93d70c823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9019c2-801f-4a8d-8b31-c786415504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a19ec0-dc81-4987-a929-8e93d70c823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3CCB1E-88DA-4004-AF86-545FCE7D7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9019c2-801f-4a8d-8b31-c78641550411"/>
    <ds:schemaRef ds:uri="f8a19ec0-dc81-4987-a929-8e93d70c82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101A4F-5DD8-4298-94A8-B03B4A303E7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0A77FC-1028-411D-A451-D5B936AA34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5996</TotalTime>
  <Pages>7</Pages>
  <Words>2755</Words>
  <Characters>15708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wilson</dc:creator>
  <cp:keywords/>
  <dc:description/>
  <cp:lastModifiedBy>natalie wilson</cp:lastModifiedBy>
  <cp:revision>505</cp:revision>
  <dcterms:created xsi:type="dcterms:W3CDTF">2021-05-13T19:19:00Z</dcterms:created>
  <dcterms:modified xsi:type="dcterms:W3CDTF">2021-05-23T11:07:00Z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0x010100D2B428575DA40243AF564D85770AF54A</vt:lpwstr>
  </property>
</Properties>
</file>