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0455B" w14:textId="77777777" w:rsidR="00871BFA" w:rsidRPr="0050392E" w:rsidRDefault="00871BFA">
      <w:pPr>
        <w:pStyle w:val="Normal1"/>
        <w:rPr>
          <w:b/>
          <w:sz w:val="20"/>
          <w:szCs w:val="20"/>
        </w:rPr>
      </w:pPr>
    </w:p>
    <w:p w14:paraId="02F1AB46" w14:textId="77777777" w:rsidR="00871BFA" w:rsidRPr="0050392E" w:rsidRDefault="0036229D">
      <w:pPr>
        <w:pStyle w:val="Normal1"/>
        <w:jc w:val="center"/>
        <w:rPr>
          <w:b/>
          <w:sz w:val="36"/>
          <w:szCs w:val="36"/>
        </w:rPr>
      </w:pPr>
      <w:r>
        <w:rPr>
          <w:b/>
          <w:sz w:val="36"/>
          <w:szCs w:val="36"/>
        </w:rPr>
        <w:t>“</w:t>
      </w:r>
      <w:r w:rsidR="006B64B1" w:rsidRPr="0050392E">
        <w:rPr>
          <w:b/>
          <w:sz w:val="36"/>
          <w:szCs w:val="36"/>
        </w:rPr>
        <w:t>A comparison of the marketing methods of two multinational hotel chains</w:t>
      </w:r>
      <w:r>
        <w:rPr>
          <w:b/>
          <w:sz w:val="36"/>
          <w:szCs w:val="36"/>
        </w:rPr>
        <w:t>”</w:t>
      </w:r>
    </w:p>
    <w:p w14:paraId="0C444F9C" w14:textId="77777777" w:rsidR="00871BFA" w:rsidRPr="0050392E" w:rsidRDefault="006B64B1">
      <w:pPr>
        <w:pStyle w:val="Normal1"/>
        <w:jc w:val="center"/>
        <w:rPr>
          <w:b/>
          <w:sz w:val="36"/>
          <w:szCs w:val="36"/>
        </w:rPr>
      </w:pPr>
      <w:r w:rsidRPr="0050392E">
        <w:rPr>
          <w:b/>
          <w:sz w:val="36"/>
          <w:szCs w:val="36"/>
        </w:rPr>
        <w:t>Module code: BMIH4005</w:t>
      </w:r>
    </w:p>
    <w:p w14:paraId="33AEC979" w14:textId="77777777" w:rsidR="00871BFA" w:rsidRPr="0050392E" w:rsidRDefault="006B64B1">
      <w:pPr>
        <w:pStyle w:val="Normal1"/>
        <w:jc w:val="center"/>
        <w:rPr>
          <w:b/>
          <w:sz w:val="36"/>
          <w:szCs w:val="36"/>
        </w:rPr>
      </w:pPr>
      <w:r w:rsidRPr="0050392E">
        <w:rPr>
          <w:b/>
          <w:sz w:val="36"/>
          <w:szCs w:val="36"/>
        </w:rPr>
        <w:t xml:space="preserve">Module: Marketing Essentials </w:t>
      </w:r>
    </w:p>
    <w:p w14:paraId="53740176" w14:textId="55AB39EC" w:rsidR="00871BFA" w:rsidRPr="0050392E" w:rsidRDefault="006B64B1">
      <w:pPr>
        <w:pStyle w:val="Normal1"/>
        <w:jc w:val="center"/>
        <w:rPr>
          <w:b/>
          <w:sz w:val="36"/>
          <w:szCs w:val="36"/>
        </w:rPr>
      </w:pPr>
      <w:r w:rsidRPr="0050392E">
        <w:rPr>
          <w:b/>
          <w:sz w:val="36"/>
          <w:szCs w:val="36"/>
        </w:rPr>
        <w:t xml:space="preserve">Student name: </w:t>
      </w:r>
      <w:r w:rsidR="00911BA3">
        <w:rPr>
          <w:b/>
          <w:sz w:val="36"/>
          <w:szCs w:val="36"/>
        </w:rPr>
        <w:t>Elena Colteanu</w:t>
      </w:r>
    </w:p>
    <w:p w14:paraId="0F27F55B" w14:textId="77777777" w:rsidR="00911BA3" w:rsidRDefault="006B64B1">
      <w:pPr>
        <w:pStyle w:val="Normal1"/>
        <w:jc w:val="center"/>
        <w:rPr>
          <w:b/>
          <w:sz w:val="36"/>
          <w:szCs w:val="36"/>
        </w:rPr>
      </w:pPr>
      <w:r w:rsidRPr="0050392E">
        <w:rPr>
          <w:b/>
          <w:sz w:val="36"/>
          <w:szCs w:val="36"/>
        </w:rPr>
        <w:t xml:space="preserve">Student ID: </w:t>
      </w:r>
      <w:r w:rsidR="00911BA3">
        <w:rPr>
          <w:b/>
          <w:sz w:val="36"/>
          <w:szCs w:val="36"/>
        </w:rPr>
        <w:t>2131346</w:t>
      </w:r>
    </w:p>
    <w:p w14:paraId="2468E6A5" w14:textId="7C1F84E5" w:rsidR="00871BFA" w:rsidRPr="0050392E" w:rsidRDefault="00911BA3">
      <w:pPr>
        <w:pStyle w:val="Normal1"/>
        <w:jc w:val="center"/>
        <w:rPr>
          <w:b/>
          <w:sz w:val="36"/>
          <w:szCs w:val="36"/>
        </w:rPr>
      </w:pPr>
      <w:r>
        <w:rPr>
          <w:b/>
          <w:bCs/>
          <w:color w:val="000000"/>
          <w:sz w:val="36"/>
          <w:szCs w:val="36"/>
        </w:rPr>
        <w:t>Lecturer’s Name:</w:t>
      </w:r>
      <w:r>
        <w:rPr>
          <w:b/>
          <w:bCs/>
          <w:color w:val="000000"/>
          <w:sz w:val="36"/>
          <w:szCs w:val="36"/>
        </w:rPr>
        <w:t xml:space="preserve"> Chris Wilkin</w:t>
      </w:r>
      <w:r w:rsidR="006B64B1" w:rsidRPr="0050392E">
        <w:br w:type="page"/>
      </w:r>
    </w:p>
    <w:bookmarkStart w:id="0" w:name="_o4z98jquf01d" w:colFirst="0" w:colLast="0" w:displacedByCustomXml="next"/>
    <w:bookmarkEnd w:id="0" w:displacedByCustomXml="next"/>
    <w:sdt>
      <w:sdtPr>
        <w:rPr>
          <w:rFonts w:ascii="Times New Roman" w:eastAsia="Times New Roman" w:hAnsi="Times New Roman" w:cs="Times New Roman"/>
          <w:b w:val="0"/>
          <w:bCs w:val="0"/>
          <w:color w:val="auto"/>
          <w:sz w:val="24"/>
          <w:szCs w:val="24"/>
          <w:lang w:val="en-GB"/>
        </w:rPr>
        <w:id w:val="10895212"/>
        <w:docPartObj>
          <w:docPartGallery w:val="Table of Contents"/>
          <w:docPartUnique/>
        </w:docPartObj>
      </w:sdtPr>
      <w:sdtEndPr/>
      <w:sdtContent>
        <w:p w14:paraId="676510C5" w14:textId="77777777" w:rsidR="00A85A73" w:rsidRDefault="00A85A73" w:rsidP="00A85A73">
          <w:pPr>
            <w:pStyle w:val="TOCHeading"/>
            <w:jc w:val="center"/>
          </w:pPr>
          <w:r w:rsidRPr="00A85A73">
            <w:rPr>
              <w:rFonts w:ascii="Times New Roman" w:hAnsi="Times New Roman" w:cs="Times New Roman"/>
              <w:color w:val="auto"/>
            </w:rPr>
            <w:t>Table of Contents</w:t>
          </w:r>
        </w:p>
        <w:p w14:paraId="2B4144B0" w14:textId="77777777" w:rsidR="00A85A73" w:rsidRDefault="00A85A73">
          <w:pPr>
            <w:pStyle w:val="TOC1"/>
            <w:tabs>
              <w:tab w:val="right" w:leader="dot" w:pos="9350"/>
            </w:tabs>
            <w:rPr>
              <w:noProof/>
            </w:rPr>
          </w:pPr>
          <w:r>
            <w:fldChar w:fldCharType="begin"/>
          </w:r>
          <w:r>
            <w:instrText xml:space="preserve"> TOC \o "1-3" \h \z \u </w:instrText>
          </w:r>
          <w:r>
            <w:fldChar w:fldCharType="separate"/>
          </w:r>
          <w:hyperlink w:anchor="_Toc127452079" w:history="1">
            <w:r w:rsidRPr="0086201F">
              <w:rPr>
                <w:rStyle w:val="Hyperlink"/>
                <w:noProof/>
              </w:rPr>
              <w:t>Introduction</w:t>
            </w:r>
            <w:r>
              <w:rPr>
                <w:noProof/>
                <w:webHidden/>
              </w:rPr>
              <w:tab/>
            </w:r>
            <w:r>
              <w:rPr>
                <w:noProof/>
                <w:webHidden/>
              </w:rPr>
              <w:fldChar w:fldCharType="begin"/>
            </w:r>
            <w:r>
              <w:rPr>
                <w:noProof/>
                <w:webHidden/>
              </w:rPr>
              <w:instrText xml:space="preserve"> PAGEREF _Toc127452079 \h </w:instrText>
            </w:r>
            <w:r>
              <w:rPr>
                <w:noProof/>
                <w:webHidden/>
              </w:rPr>
            </w:r>
            <w:r>
              <w:rPr>
                <w:noProof/>
                <w:webHidden/>
              </w:rPr>
              <w:fldChar w:fldCharType="separate"/>
            </w:r>
            <w:r>
              <w:rPr>
                <w:noProof/>
                <w:webHidden/>
              </w:rPr>
              <w:t>3</w:t>
            </w:r>
            <w:r>
              <w:rPr>
                <w:noProof/>
                <w:webHidden/>
              </w:rPr>
              <w:fldChar w:fldCharType="end"/>
            </w:r>
          </w:hyperlink>
        </w:p>
        <w:p w14:paraId="01F4D5BB" w14:textId="77777777" w:rsidR="00A85A73" w:rsidRDefault="004B1AEF">
          <w:pPr>
            <w:pStyle w:val="TOC1"/>
            <w:tabs>
              <w:tab w:val="right" w:leader="dot" w:pos="9350"/>
            </w:tabs>
            <w:rPr>
              <w:noProof/>
            </w:rPr>
          </w:pPr>
          <w:hyperlink w:anchor="_Toc127452080" w:history="1">
            <w:r w:rsidR="00A85A73" w:rsidRPr="0086201F">
              <w:rPr>
                <w:rStyle w:val="Hyperlink"/>
                <w:noProof/>
              </w:rPr>
              <w:t>Main body</w:t>
            </w:r>
            <w:r w:rsidR="00A85A73">
              <w:rPr>
                <w:noProof/>
                <w:webHidden/>
              </w:rPr>
              <w:tab/>
            </w:r>
            <w:r w:rsidR="00A85A73">
              <w:rPr>
                <w:noProof/>
                <w:webHidden/>
              </w:rPr>
              <w:fldChar w:fldCharType="begin"/>
            </w:r>
            <w:r w:rsidR="00A85A73">
              <w:rPr>
                <w:noProof/>
                <w:webHidden/>
              </w:rPr>
              <w:instrText xml:space="preserve"> PAGEREF _Toc127452080 \h </w:instrText>
            </w:r>
            <w:r w:rsidR="00A85A73">
              <w:rPr>
                <w:noProof/>
                <w:webHidden/>
              </w:rPr>
            </w:r>
            <w:r w:rsidR="00A85A73">
              <w:rPr>
                <w:noProof/>
                <w:webHidden/>
              </w:rPr>
              <w:fldChar w:fldCharType="separate"/>
            </w:r>
            <w:r w:rsidR="00A85A73">
              <w:rPr>
                <w:noProof/>
                <w:webHidden/>
              </w:rPr>
              <w:t>4</w:t>
            </w:r>
            <w:r w:rsidR="00A85A73">
              <w:rPr>
                <w:noProof/>
                <w:webHidden/>
              </w:rPr>
              <w:fldChar w:fldCharType="end"/>
            </w:r>
          </w:hyperlink>
        </w:p>
        <w:p w14:paraId="28B8067B" w14:textId="77777777" w:rsidR="00A85A73" w:rsidRDefault="004B1AEF">
          <w:pPr>
            <w:pStyle w:val="TOC1"/>
            <w:tabs>
              <w:tab w:val="right" w:leader="dot" w:pos="9350"/>
            </w:tabs>
            <w:rPr>
              <w:noProof/>
            </w:rPr>
          </w:pPr>
          <w:hyperlink w:anchor="_Toc127452081" w:history="1">
            <w:r w:rsidR="00A85A73" w:rsidRPr="0086201F">
              <w:rPr>
                <w:rStyle w:val="Hyperlink"/>
                <w:noProof/>
              </w:rPr>
              <w:t>Conclusion</w:t>
            </w:r>
            <w:r w:rsidR="00A85A73">
              <w:rPr>
                <w:noProof/>
                <w:webHidden/>
              </w:rPr>
              <w:tab/>
            </w:r>
            <w:r w:rsidR="00A85A73">
              <w:rPr>
                <w:noProof/>
                <w:webHidden/>
              </w:rPr>
              <w:fldChar w:fldCharType="begin"/>
            </w:r>
            <w:r w:rsidR="00A85A73">
              <w:rPr>
                <w:noProof/>
                <w:webHidden/>
              </w:rPr>
              <w:instrText xml:space="preserve"> PAGEREF _Toc127452081 \h </w:instrText>
            </w:r>
            <w:r w:rsidR="00A85A73">
              <w:rPr>
                <w:noProof/>
                <w:webHidden/>
              </w:rPr>
            </w:r>
            <w:r w:rsidR="00A85A73">
              <w:rPr>
                <w:noProof/>
                <w:webHidden/>
              </w:rPr>
              <w:fldChar w:fldCharType="separate"/>
            </w:r>
            <w:r w:rsidR="00A85A73">
              <w:rPr>
                <w:noProof/>
                <w:webHidden/>
              </w:rPr>
              <w:t>8</w:t>
            </w:r>
            <w:r w:rsidR="00A85A73">
              <w:rPr>
                <w:noProof/>
                <w:webHidden/>
              </w:rPr>
              <w:fldChar w:fldCharType="end"/>
            </w:r>
          </w:hyperlink>
        </w:p>
        <w:p w14:paraId="36DD6238" w14:textId="77777777" w:rsidR="00A85A73" w:rsidRDefault="004B1AEF">
          <w:pPr>
            <w:pStyle w:val="TOC1"/>
            <w:tabs>
              <w:tab w:val="right" w:leader="dot" w:pos="9350"/>
            </w:tabs>
            <w:rPr>
              <w:noProof/>
            </w:rPr>
          </w:pPr>
          <w:hyperlink w:anchor="_Toc127452082" w:history="1">
            <w:r w:rsidR="00A85A73" w:rsidRPr="0086201F">
              <w:rPr>
                <w:rStyle w:val="Hyperlink"/>
                <w:noProof/>
              </w:rPr>
              <w:t>References</w:t>
            </w:r>
            <w:r w:rsidR="00A85A73">
              <w:rPr>
                <w:noProof/>
                <w:webHidden/>
              </w:rPr>
              <w:tab/>
            </w:r>
            <w:r w:rsidR="00A85A73">
              <w:rPr>
                <w:noProof/>
                <w:webHidden/>
              </w:rPr>
              <w:fldChar w:fldCharType="begin"/>
            </w:r>
            <w:r w:rsidR="00A85A73">
              <w:rPr>
                <w:noProof/>
                <w:webHidden/>
              </w:rPr>
              <w:instrText xml:space="preserve"> PAGEREF _Toc127452082 \h </w:instrText>
            </w:r>
            <w:r w:rsidR="00A85A73">
              <w:rPr>
                <w:noProof/>
                <w:webHidden/>
              </w:rPr>
            </w:r>
            <w:r w:rsidR="00A85A73">
              <w:rPr>
                <w:noProof/>
                <w:webHidden/>
              </w:rPr>
              <w:fldChar w:fldCharType="separate"/>
            </w:r>
            <w:r w:rsidR="00A85A73">
              <w:rPr>
                <w:noProof/>
                <w:webHidden/>
              </w:rPr>
              <w:t>9</w:t>
            </w:r>
            <w:r w:rsidR="00A85A73">
              <w:rPr>
                <w:noProof/>
                <w:webHidden/>
              </w:rPr>
              <w:fldChar w:fldCharType="end"/>
            </w:r>
          </w:hyperlink>
        </w:p>
        <w:p w14:paraId="660DDE66" w14:textId="77777777" w:rsidR="00A85A73" w:rsidRDefault="00A85A73">
          <w:r>
            <w:fldChar w:fldCharType="end"/>
          </w:r>
        </w:p>
      </w:sdtContent>
    </w:sdt>
    <w:p w14:paraId="3D19EA03" w14:textId="77777777" w:rsidR="00A85A73" w:rsidRDefault="00A85A73">
      <w:pPr>
        <w:rPr>
          <w:b/>
          <w:sz w:val="32"/>
          <w:szCs w:val="32"/>
        </w:rPr>
      </w:pPr>
      <w:r>
        <w:br w:type="page"/>
      </w:r>
    </w:p>
    <w:p w14:paraId="263351B4" w14:textId="77777777" w:rsidR="00871BFA" w:rsidRPr="0050392E" w:rsidRDefault="006B64B1">
      <w:pPr>
        <w:pStyle w:val="Heading1"/>
      </w:pPr>
      <w:bookmarkStart w:id="1" w:name="_Toc127452079"/>
      <w:r w:rsidRPr="0050392E">
        <w:lastRenderedPageBreak/>
        <w:t>Introduction</w:t>
      </w:r>
      <w:bookmarkEnd w:id="1"/>
      <w:r w:rsidRPr="0050392E">
        <w:t xml:space="preserve"> </w:t>
      </w:r>
    </w:p>
    <w:p w14:paraId="19D22D5A" w14:textId="77777777" w:rsidR="00871BFA" w:rsidRPr="0050392E" w:rsidRDefault="006B64B1">
      <w:pPr>
        <w:pStyle w:val="Normal1"/>
      </w:pPr>
      <w:r w:rsidRPr="0050392E">
        <w:t xml:space="preserve">International hotels operate on a huge scale. They have chains of hotels that operate under them. There are various factors that must be considered while operating in various countries. In this essay, there will be a short introduction about the chosen international hotel chain and the learner will justify why that particular international hotel chain has been chosen. The learner will analyse their current marketing positions. There will be an in-depth analysis of the marketing strategy of this company. And the learner will analyse the company's responsibility for the sustainability and contemporary issue of this organisation. </w:t>
      </w:r>
    </w:p>
    <w:p w14:paraId="2F2289B2" w14:textId="77777777" w:rsidR="00871BFA" w:rsidRPr="0050392E" w:rsidRDefault="006B64B1">
      <w:pPr>
        <w:pStyle w:val="Normal1"/>
      </w:pPr>
      <w:r w:rsidRPr="0050392E">
        <w:br w:type="page"/>
      </w:r>
    </w:p>
    <w:p w14:paraId="5B094DC0" w14:textId="77777777" w:rsidR="00871BFA" w:rsidRPr="0050392E" w:rsidRDefault="006B64B1">
      <w:pPr>
        <w:pStyle w:val="Heading1"/>
      </w:pPr>
      <w:bookmarkStart w:id="2" w:name="_c24xnb7pnqv3" w:colFirst="0" w:colLast="0"/>
      <w:bookmarkStart w:id="3" w:name="_Toc127452080"/>
      <w:bookmarkEnd w:id="2"/>
      <w:r w:rsidRPr="0050392E">
        <w:lastRenderedPageBreak/>
        <w:t>Main body</w:t>
      </w:r>
      <w:bookmarkEnd w:id="3"/>
    </w:p>
    <w:p w14:paraId="0EF8A1A9" w14:textId="77777777" w:rsidR="00871BFA" w:rsidRPr="0050392E" w:rsidRDefault="006B64B1">
      <w:pPr>
        <w:pStyle w:val="Normal1"/>
      </w:pPr>
      <w:r w:rsidRPr="0050392E">
        <w:t xml:space="preserve">The Six Senses have both hotels and resorts which operate under its brand. This company was established in the late 1990s. Since its establishment, the company have been operating internationally. This company is headquartered in Bangkok Thailand (Six senses, 2023). Having a workforce </w:t>
      </w:r>
      <w:r w:rsidR="00D15C91" w:rsidRPr="0050392E">
        <w:t>of more</w:t>
      </w:r>
      <w:r w:rsidRPr="0050392E">
        <w:t xml:space="preserve"> than 3000 this company operates in other European nations including Britain, Austria, Switzerland and Germany‌ (Chen </w:t>
      </w:r>
      <w:r w:rsidRPr="0050392E">
        <w:rPr>
          <w:i/>
        </w:rPr>
        <w:t>et al</w:t>
      </w:r>
      <w:r w:rsidRPr="0050392E">
        <w:t xml:space="preserve">., 2022). This company's workforce is also satisfied because 70% of the employees want to work in the hospitality sector. This company currently has more than 15 hotels and resorts including more than 20 spas which are operating in more than 15 countries. This hotel chain has increased building on holistic treatment (Chen </w:t>
      </w:r>
      <w:r w:rsidRPr="0050392E">
        <w:rPr>
          <w:i/>
        </w:rPr>
        <w:t>et al</w:t>
      </w:r>
      <w:r w:rsidRPr="0050392E">
        <w:t xml:space="preserve">., 2022).  This hotel chain has been chosen of its vast network on international borders (Six senses, 2023). There are many other hotels chain that could have been chosen but this hotel chain can fulfil the needs of this brief. </w:t>
      </w:r>
    </w:p>
    <w:p w14:paraId="735E7AE0" w14:textId="77777777" w:rsidR="00871BFA" w:rsidRPr="0050392E" w:rsidRDefault="006B64B1">
      <w:pPr>
        <w:pStyle w:val="Normal1"/>
      </w:pPr>
      <w:r w:rsidRPr="0050392E">
        <w:t xml:space="preserve">On the other hand, Novotel is </w:t>
      </w:r>
      <w:r w:rsidR="0036229D" w:rsidRPr="0050392E">
        <w:t>French</w:t>
      </w:r>
      <w:r w:rsidRPr="0050392E">
        <w:t xml:space="preserve"> in origin and was established in the late 1970s. Novotel has more hotels which operate under its brand name‌ (Novotel, 2023). There are more than 500 hotels that run under them. This hotel was launched during the 1960s but more than 8 hotels started operating in the 1970s (Matu </w:t>
      </w:r>
      <w:r w:rsidRPr="0050392E">
        <w:rPr>
          <w:i/>
        </w:rPr>
        <w:t>et al</w:t>
      </w:r>
      <w:r w:rsidRPr="0050392E">
        <w:t xml:space="preserve">., 2022). Currently, this hotel has more than 50 hotels in France. They operate in India, London, the United States and also in many European nations. This hotel chain has made many changes and has adopted many modernisation factors to attract more customers to their hotels. This was the first hotel room that put the X box in their rooms (Novotel, 2023). They have more than 1.5 million workforces who provide services to the customers. </w:t>
      </w:r>
    </w:p>
    <w:p w14:paraId="0A9CE335" w14:textId="77777777" w:rsidR="00871BFA" w:rsidRPr="0050392E" w:rsidRDefault="006B64B1">
      <w:pPr>
        <w:pStyle w:val="Normal1"/>
      </w:pPr>
      <w:r w:rsidRPr="0050392E">
        <w:t xml:space="preserve">Six senses have been operating since the 1990s and have been providing services to more than 1 million guests. Since the start of this company, there are many changes that this company have undergone in these recent years (Lee </w:t>
      </w:r>
      <w:r w:rsidRPr="0050392E">
        <w:rPr>
          <w:i/>
        </w:rPr>
        <w:t>et al</w:t>
      </w:r>
      <w:r w:rsidRPr="0050392E">
        <w:t xml:space="preserve">., 2019).  Likewise, they have given more focus on the needs of therapeutical sessions they offer to their customers. This company have been providing </w:t>
      </w:r>
      <w:r w:rsidRPr="0050392E">
        <w:rPr>
          <w:b/>
        </w:rPr>
        <w:t>“products or services”</w:t>
      </w:r>
      <w:r w:rsidRPr="0050392E">
        <w:t xml:space="preserve"> that are offered to their guests are they provide room service and also provide facilities like breakfasts, lunch and dinner (Lei </w:t>
      </w:r>
      <w:r w:rsidRPr="0050392E">
        <w:rPr>
          <w:i/>
        </w:rPr>
        <w:t>et al</w:t>
      </w:r>
      <w:r w:rsidRPr="0050392E">
        <w:t xml:space="preserve">., 2019). And they also provide Spa services to their customers. The distribution channel of this Six sense is their online and offline channels. Their online channels are their official websites, and offline channels are their hotels.  The advertising strategy of this company is also both online and offline form (Lee </w:t>
      </w:r>
      <w:r w:rsidRPr="0050392E">
        <w:rPr>
          <w:i/>
        </w:rPr>
        <w:t>et al</w:t>
      </w:r>
      <w:r w:rsidRPr="0050392E">
        <w:t xml:space="preserve">., 2019). The online presence on sites like Facebook has helped them in attracting customers. They also have an offline presence as they use banners for advertisement. </w:t>
      </w:r>
    </w:p>
    <w:p w14:paraId="3FC5173C" w14:textId="77777777" w:rsidR="00871BFA" w:rsidRPr="0050392E" w:rsidRDefault="006B64B1">
      <w:pPr>
        <w:pStyle w:val="Normal1"/>
      </w:pPr>
      <w:r w:rsidRPr="0050392E">
        <w:lastRenderedPageBreak/>
        <w:t xml:space="preserve">On the other hand, Novelty is a French company and also has the best marketing choices compared to Six senses. This company has more hotels and resorts than Six senses. Their distribution channels are both offline and online. Customers can book their hotels through the online sites, which are currently operating for the hotels. Customer can also </w:t>
      </w:r>
      <w:r w:rsidR="0036229D" w:rsidRPr="0050392E">
        <w:t>book</w:t>
      </w:r>
      <w:r w:rsidRPr="0050392E">
        <w:t xml:space="preserve"> their hotels directly by contacting their reception. They advertise their hotels through television channels and also have their presence on social media sites. They also adopted many changes that have happened in society. Likewise, they were the first hotel to provide their guests with a gaming console. This can be the perfect retention strategy for attracting customers. </w:t>
      </w:r>
    </w:p>
    <w:p w14:paraId="07192E5E" w14:textId="77777777" w:rsidR="00871BFA" w:rsidRPr="0050392E" w:rsidRDefault="006B64B1">
      <w:pPr>
        <w:pStyle w:val="Normal1"/>
      </w:pPr>
      <w:r w:rsidRPr="0050392E">
        <w:t xml:space="preserve">Market position can change at any time. There are various marketing positions that these two have been through. Six senses when this company started, they were not in the market but when they started their operation. This company belongs to the IHG hotels which have many brands under them. But this company have shifted its operations in many countries and their marketing positions differ according to the scale of operations that are conducted by this company. This company or brand have been considered to attract maximum customers from the Asian market. And the European market had to struggle in the United Kingdom, due to Brexit and the pandemic also have been harsh for this brand. Six senses have conducted a meeting with its marketing team can highlight its current marketing position. </w:t>
      </w:r>
      <w:r w:rsidRPr="0050392E">
        <w:rPr>
          <w:b/>
        </w:rPr>
        <w:t xml:space="preserve">“Micheal Vance” </w:t>
      </w:r>
      <w:r w:rsidRPr="0050392E">
        <w:t xml:space="preserve">is the marketing team of the Maldives </w:t>
      </w:r>
      <w:r w:rsidR="00D15C91" w:rsidRPr="0050392E">
        <w:t>branches, who have</w:t>
      </w:r>
      <w:r w:rsidRPr="0050392E">
        <w:t xml:space="preserve"> experience and have helped the company to grow in the market. </w:t>
      </w:r>
    </w:p>
    <w:p w14:paraId="6C149042" w14:textId="77777777" w:rsidR="00871BFA" w:rsidRPr="0050392E" w:rsidRDefault="006B64B1">
      <w:pPr>
        <w:pStyle w:val="Normal1"/>
      </w:pPr>
      <w:r w:rsidRPr="0050392E">
        <w:t xml:space="preserve">On the hand, Novotel has much larger operations than Six senses (Tonapa </w:t>
      </w:r>
      <w:r w:rsidRPr="0050392E">
        <w:rPr>
          <w:i/>
        </w:rPr>
        <w:t>et al</w:t>
      </w:r>
      <w:r w:rsidRPr="0050392E">
        <w:t xml:space="preserve">., 2020). They also have more hotels than the six senses. Founded in France this company can be considered a midscale hotel. The people are fond of their services which have increased its presence on a global scale. Positions differ according to these different countries. This company have many branches in India making them a cheap hotel in India (Tonapa </w:t>
      </w:r>
      <w:r w:rsidRPr="0050392E">
        <w:rPr>
          <w:i/>
        </w:rPr>
        <w:t>et al</w:t>
      </w:r>
      <w:r w:rsidRPr="0050392E">
        <w:t xml:space="preserve">., 2020).  But </w:t>
      </w:r>
      <w:r w:rsidR="00A04B43" w:rsidRPr="0050392E">
        <w:t>this hotel also has opera</w:t>
      </w:r>
      <w:r w:rsidR="00A04B43">
        <w:t>tions in some European Nations a</w:t>
      </w:r>
      <w:r w:rsidR="00A04B43" w:rsidRPr="0050392E">
        <w:t>nd is</w:t>
      </w:r>
      <w:r w:rsidRPr="0050392E">
        <w:t xml:space="preserve"> also con</w:t>
      </w:r>
      <w:r w:rsidR="00A04B43">
        <w:t>sidered midscale hotels in the</w:t>
      </w:r>
      <w:r w:rsidRPr="0050392E">
        <w:t xml:space="preserve"> European Nations. </w:t>
      </w:r>
    </w:p>
    <w:p w14:paraId="6BEF1216" w14:textId="77777777" w:rsidR="00871BFA" w:rsidRPr="0050392E" w:rsidRDefault="006B64B1">
      <w:pPr>
        <w:pStyle w:val="Normal1"/>
      </w:pPr>
      <w:r w:rsidRPr="0050392E">
        <w:t xml:space="preserve">Six senses and Novotel's marketing strategies differ from one another. To understand their </w:t>
      </w:r>
      <w:r w:rsidR="0036229D" w:rsidRPr="0050392E">
        <w:t>strategy,</w:t>
      </w:r>
      <w:r w:rsidRPr="0050392E">
        <w:t xml:space="preserve"> the learner has considered using the marketing mix (Dally </w:t>
      </w:r>
      <w:r w:rsidRPr="0050392E">
        <w:rPr>
          <w:i/>
        </w:rPr>
        <w:t>et al</w:t>
      </w:r>
      <w:r w:rsidRPr="0050392E">
        <w:t xml:space="preserve">., 2021). The </w:t>
      </w:r>
      <w:r w:rsidRPr="0050392E">
        <w:rPr>
          <w:b/>
        </w:rPr>
        <w:t>“products or services”</w:t>
      </w:r>
      <w:r w:rsidR="0036229D">
        <w:t xml:space="preserve"> that are offered by the Si</w:t>
      </w:r>
      <w:r w:rsidRPr="0050392E">
        <w:t>x</w:t>
      </w:r>
      <w:r w:rsidR="0036229D">
        <w:t xml:space="preserve"> </w:t>
      </w:r>
      <w:r w:rsidRPr="0050392E">
        <w:t xml:space="preserve">senses are room service and SPA. They also offer various types of services therapeutic services to their customers. The </w:t>
      </w:r>
      <w:r w:rsidRPr="0050392E">
        <w:rPr>
          <w:b/>
        </w:rPr>
        <w:t xml:space="preserve">“prices” </w:t>
      </w:r>
      <w:r w:rsidRPr="0050392E">
        <w:t xml:space="preserve">of their rooms are relatively low and have been considered the best hotel group for locating in different locations. The </w:t>
      </w:r>
      <w:r w:rsidRPr="0050392E">
        <w:rPr>
          <w:b/>
        </w:rPr>
        <w:t xml:space="preserve">“place”. </w:t>
      </w:r>
      <w:r w:rsidRPr="0050392E">
        <w:t xml:space="preserve">they are operating in more than 15 countries and the location of their hotels is always in the places where there the best natural location (Jain and Jain, 2022). The </w:t>
      </w:r>
      <w:r w:rsidRPr="0050392E">
        <w:rPr>
          <w:b/>
        </w:rPr>
        <w:t>“promotional strategy”</w:t>
      </w:r>
      <w:r w:rsidRPr="0050392E">
        <w:t xml:space="preserve"> of this </w:t>
      </w:r>
      <w:r w:rsidRPr="0050392E">
        <w:lastRenderedPageBreak/>
        <w:t xml:space="preserve">company is by using both online and offline modes. They also use banners for promotion, and they are also present on online sites. The </w:t>
      </w:r>
      <w:r w:rsidRPr="0050392E">
        <w:rPr>
          <w:b/>
        </w:rPr>
        <w:t xml:space="preserve">“Physical evidence” </w:t>
      </w:r>
      <w:r w:rsidRPr="0050392E">
        <w:t xml:space="preserve">of this company is its global presence as well as its online presence of this company. This company have more than 3900 employees who provide services to their customers. These are the </w:t>
      </w:r>
      <w:r w:rsidRPr="0050392E">
        <w:rPr>
          <w:b/>
        </w:rPr>
        <w:t xml:space="preserve">“people” </w:t>
      </w:r>
      <w:r w:rsidRPr="0050392E">
        <w:t xml:space="preserve">of this company (Dally </w:t>
      </w:r>
      <w:r w:rsidRPr="0050392E">
        <w:rPr>
          <w:i/>
        </w:rPr>
        <w:t>et al</w:t>
      </w:r>
      <w:r w:rsidRPr="0050392E">
        <w:t xml:space="preserve">., 2021). The </w:t>
      </w:r>
      <w:r w:rsidRPr="0050392E">
        <w:rPr>
          <w:b/>
        </w:rPr>
        <w:t>“procedures”</w:t>
      </w:r>
      <w:r w:rsidRPr="0050392E">
        <w:t xml:space="preserve"> can be considered as the customer can book their hotels through the websites and also by calling their receptionists. </w:t>
      </w:r>
    </w:p>
    <w:p w14:paraId="4D95B53A" w14:textId="77777777" w:rsidR="00871BFA" w:rsidRPr="0050392E" w:rsidRDefault="006B64B1">
      <w:pPr>
        <w:pStyle w:val="Normal1"/>
      </w:pPr>
      <w:r w:rsidRPr="0050392E">
        <w:t xml:space="preserve">The Novotel marketing strategy also has been determined by using the marketing mix. The </w:t>
      </w:r>
      <w:r w:rsidRPr="0050392E">
        <w:rPr>
          <w:b/>
        </w:rPr>
        <w:t>“products”</w:t>
      </w:r>
      <w:r w:rsidRPr="0050392E">
        <w:t xml:space="preserve"> are the room services and also the things that are provided by this company (Do and Vu, 2020). These hotels come under the midrange </w:t>
      </w:r>
      <w:proofErr w:type="gramStart"/>
      <w:r w:rsidRPr="0050392E">
        <w:t>hotel,</w:t>
      </w:r>
      <w:proofErr w:type="gramEnd"/>
      <w:r w:rsidRPr="0050392E">
        <w:t xml:space="preserve"> </w:t>
      </w:r>
      <w:r w:rsidR="0036229D" w:rsidRPr="0050392E">
        <w:t>the “</w:t>
      </w:r>
      <w:r w:rsidRPr="0050392E">
        <w:rPr>
          <w:b/>
        </w:rPr>
        <w:t>prices”</w:t>
      </w:r>
      <w:r w:rsidRPr="0050392E">
        <w:t xml:space="preserve"> of their rooms are not cheap but are affordable to the customers who fall into the middle-class category. This company have a presence in more than 500 countries where they conduct its operations (Maheshwari, 2019). This comes under the </w:t>
      </w:r>
      <w:r w:rsidRPr="0050392E">
        <w:rPr>
          <w:b/>
        </w:rPr>
        <w:t>“place”</w:t>
      </w:r>
      <w:r w:rsidRPr="0050392E">
        <w:t xml:space="preserve"> element of the marketing mix. The </w:t>
      </w:r>
      <w:r w:rsidRPr="0050392E">
        <w:rPr>
          <w:b/>
        </w:rPr>
        <w:t xml:space="preserve">“promotion strategy” </w:t>
      </w:r>
      <w:r w:rsidRPr="0050392E">
        <w:t xml:space="preserve">of this company has been analysed as both online and offline. The </w:t>
      </w:r>
      <w:r w:rsidRPr="0050392E">
        <w:rPr>
          <w:b/>
        </w:rPr>
        <w:t xml:space="preserve">“physical evidence” </w:t>
      </w:r>
      <w:r w:rsidRPr="0050392E">
        <w:t xml:space="preserve">for this company is its both online and offline </w:t>
      </w:r>
      <w:r w:rsidR="00CE1524" w:rsidRPr="0050392E">
        <w:t>presence (</w:t>
      </w:r>
      <w:r w:rsidRPr="0050392E">
        <w:t xml:space="preserve">Do and Vu, 2020). The people here are the employees that work in the hotel industry. This company has more than 1.5 million employees who provide services to their customers. </w:t>
      </w:r>
    </w:p>
    <w:p w14:paraId="035646D1" w14:textId="77777777" w:rsidR="00871BFA" w:rsidRPr="0050392E" w:rsidRDefault="006B64B1">
      <w:pPr>
        <w:pStyle w:val="Normal1"/>
      </w:pPr>
      <w:r w:rsidRPr="0050392E">
        <w:t>Six senses are sustainable towards the environment, by the policy that they follow in their organisational structure (Sixsenses, 2023). They work with their people to use the topography and they build their structure in such a way that there is little space for plants or trees (</w:t>
      </w:r>
      <w:proofErr w:type="gramStart"/>
      <w:r w:rsidRPr="0050392E">
        <w:t>Chon,.</w:t>
      </w:r>
      <w:proofErr w:type="gramEnd"/>
      <w:r w:rsidRPr="0050392E">
        <w:t xml:space="preserve"> and Zoltan, 2019). They also use </w:t>
      </w:r>
      <w:r w:rsidRPr="0050392E">
        <w:rPr>
          <w:b/>
        </w:rPr>
        <w:t xml:space="preserve">“sparkling water” </w:t>
      </w:r>
      <w:r w:rsidRPr="0050392E">
        <w:t xml:space="preserve">to ensure that they don’t have to transport any water which is also sustainable towards the environment. On the other hand, they have also banned the use of plastic bottles in their hotels. The resorts that are built around the sea, are used carefully. There was live footage of turtles laying eggs on one of its resorts (Sixsenses, 2023). This means that they are solving contemporary issues. </w:t>
      </w:r>
    </w:p>
    <w:p w14:paraId="1FE7841D" w14:textId="77777777" w:rsidR="00871BFA" w:rsidRPr="0050392E" w:rsidRDefault="006B64B1">
      <w:pPr>
        <w:pStyle w:val="Normal1"/>
      </w:pPr>
      <w:r w:rsidRPr="0050392E">
        <w:t xml:space="preserve">Novotel also has been considering sustainable options. Likewise, they have been considered to save energy or electricity for homes in France (Elkhwesky </w:t>
      </w:r>
      <w:r w:rsidRPr="0050392E">
        <w:rPr>
          <w:i/>
        </w:rPr>
        <w:t>et al</w:t>
      </w:r>
      <w:r w:rsidRPr="0050392E">
        <w:t xml:space="preserve">., 2022).  They also plant many trees since 2009. The total estimated trees that they have planned are more than 2000 trees. They have also saved water which has been considered to be more than 29 Olympic swimming pool worth of water (Higgins-Desbiolles </w:t>
      </w:r>
      <w:r w:rsidRPr="0050392E">
        <w:rPr>
          <w:i/>
        </w:rPr>
        <w:t>et al</w:t>
      </w:r>
      <w:r w:rsidRPr="0050392E">
        <w:t>., 2019).</w:t>
      </w:r>
      <w:r w:rsidRPr="0050392E">
        <w:br w:type="page"/>
      </w:r>
    </w:p>
    <w:p w14:paraId="0FC40B41" w14:textId="77777777" w:rsidR="00871BFA" w:rsidRPr="0050392E" w:rsidRDefault="006B64B1">
      <w:pPr>
        <w:pStyle w:val="Heading1"/>
      </w:pPr>
      <w:bookmarkStart w:id="4" w:name="_zigwogdcshqm" w:colFirst="0" w:colLast="0"/>
      <w:bookmarkStart w:id="5" w:name="_Toc127452081"/>
      <w:bookmarkEnd w:id="4"/>
      <w:r w:rsidRPr="0050392E">
        <w:lastRenderedPageBreak/>
        <w:t>Conclusion</w:t>
      </w:r>
      <w:bookmarkEnd w:id="5"/>
      <w:r w:rsidRPr="0050392E">
        <w:t xml:space="preserve"> </w:t>
      </w:r>
    </w:p>
    <w:p w14:paraId="6EF0715C" w14:textId="77777777" w:rsidR="00871BFA" w:rsidRPr="0050392E" w:rsidRDefault="006B64B1">
      <w:pPr>
        <w:pStyle w:val="Normal1"/>
      </w:pPr>
      <w:r w:rsidRPr="0050392E">
        <w:t xml:space="preserve">In the above essay, there has been a discussion about hotels and their brands. The learner has been able to decipher many things during this essay. The main aim of this essay was to compare the marketing strategy of two hotel brands which operates on a both domestic and international level. There </w:t>
      </w:r>
      <w:proofErr w:type="gramStart"/>
      <w:r w:rsidRPr="0050392E">
        <w:t>is</w:t>
      </w:r>
      <w:proofErr w:type="gramEnd"/>
      <w:r w:rsidRPr="0050392E">
        <w:t xml:space="preserve"> marketing strategies of both compared hotels have been analysed and explained in detail. There are various other factors like their current positions in the market also have been analysed. There are other factors like the sustainability of these two hotels and also contemporary issues solved by these hotels. </w:t>
      </w:r>
      <w:r w:rsidRPr="0050392E">
        <w:br w:type="page"/>
      </w:r>
    </w:p>
    <w:p w14:paraId="1939D1D5" w14:textId="77777777" w:rsidR="00871BFA" w:rsidRPr="0050392E" w:rsidRDefault="006B64B1">
      <w:pPr>
        <w:pStyle w:val="Heading1"/>
      </w:pPr>
      <w:bookmarkStart w:id="6" w:name="_ns7v0th441dt" w:colFirst="0" w:colLast="0"/>
      <w:bookmarkStart w:id="7" w:name="_Toc127452082"/>
      <w:bookmarkEnd w:id="6"/>
      <w:r w:rsidRPr="0050392E">
        <w:lastRenderedPageBreak/>
        <w:t>References</w:t>
      </w:r>
      <w:bookmarkEnd w:id="7"/>
      <w:r w:rsidRPr="0050392E">
        <w:t xml:space="preserve"> </w:t>
      </w:r>
    </w:p>
    <w:p w14:paraId="5A339226" w14:textId="77777777" w:rsidR="00CB6A07" w:rsidRPr="0050392E" w:rsidRDefault="00CB6A07">
      <w:pPr>
        <w:pStyle w:val="Normal1"/>
      </w:pPr>
      <w:r w:rsidRPr="0050392E">
        <w:t xml:space="preserve">‌Chen, C.C., Han, J. and Wang, Y.C., 2022. A hotel </w:t>
      </w:r>
      <w:proofErr w:type="gramStart"/>
      <w:r w:rsidRPr="0050392E">
        <w:t>stay</w:t>
      </w:r>
      <w:proofErr w:type="gramEnd"/>
      <w:r w:rsidRPr="0050392E">
        <w:t xml:space="preserve"> for a respite from work? Examining recovery experience, rumination and well-being among hotel and bed-and-breakfast guests. International Journal of Contemporary Hospitality Management, 34(4), pp.1270-1289.</w:t>
      </w:r>
    </w:p>
    <w:p w14:paraId="077A975F" w14:textId="77777777" w:rsidR="00CB6A07" w:rsidRPr="0050392E" w:rsidRDefault="00CB6A07">
      <w:pPr>
        <w:pStyle w:val="Normal1"/>
      </w:pPr>
      <w:r w:rsidRPr="0050392E">
        <w:t>Chon, K.K.S. and Zoltan, J., 2019. Role of servant leadership in contemporary hospitality. International Journal of Contemporary Hospitality Management.‌</w:t>
      </w:r>
    </w:p>
    <w:p w14:paraId="050DC9A5" w14:textId="77777777" w:rsidR="00CB6A07" w:rsidRPr="0050392E" w:rsidRDefault="00CB6A07">
      <w:pPr>
        <w:pStyle w:val="Normal1"/>
      </w:pPr>
      <w:r w:rsidRPr="0050392E">
        <w:t>Dally, D., Sinaga, O. and bin Mohd Saudi, M.H., 2021. The Impact Of 7p’s Of Marketing on The Performance of The Higher Education Institutions. Review of International Geographical Education Online, 11(3).</w:t>
      </w:r>
    </w:p>
    <w:p w14:paraId="7CFD5FE8" w14:textId="77777777" w:rsidR="00CB6A07" w:rsidRPr="0050392E" w:rsidRDefault="00CB6A07">
      <w:pPr>
        <w:pStyle w:val="Normal1"/>
      </w:pPr>
      <w:r w:rsidRPr="0050392E">
        <w:t>Do, Q. and Vu, T., 2020. Understanding consumer satisfaction with railway transportation service: An application of 7Ps marketing mix. Management Science Letters, 10(6), pp.1341-1350.</w:t>
      </w:r>
    </w:p>
    <w:p w14:paraId="1F55447D" w14:textId="77777777" w:rsidR="00CB6A07" w:rsidRPr="0050392E" w:rsidRDefault="00CB6A07">
      <w:pPr>
        <w:pStyle w:val="Normal1"/>
      </w:pPr>
      <w:r w:rsidRPr="0050392E">
        <w:t>Elkhwesky, Z., Salem, I.E., Ramkissoon, H. and Castañeda-García, J.A., 2022. A systematic and critical review of leadership styles in contemporary hospitality: a roadmap and a call for future research. International Journal of Contemporary Hospitality Management.</w:t>
      </w:r>
    </w:p>
    <w:p w14:paraId="253136F8" w14:textId="77777777" w:rsidR="00CB6A07" w:rsidRPr="0050392E" w:rsidRDefault="00CB6A07">
      <w:pPr>
        <w:pStyle w:val="Normal1"/>
      </w:pPr>
      <w:r w:rsidRPr="0050392E">
        <w:t>Higgins-Desbiolles, F., Moskwa, E. and Wijesinghe, G., 2019. How sustainable is sustainable hospitality research? A review of sustainable restaurant literature from 1991 to 2015. Current Issues in Tourism, 22(13), pp.1551-1580.</w:t>
      </w:r>
    </w:p>
    <w:p w14:paraId="6C168D7A" w14:textId="77777777" w:rsidR="00CB6A07" w:rsidRPr="0050392E" w:rsidRDefault="00CB6A07">
      <w:pPr>
        <w:pStyle w:val="Normal1"/>
      </w:pPr>
      <w:r w:rsidRPr="0050392E">
        <w:t>Jain, R. and Jain, S., 2022. Analyzing and Exploring the Effectiveness of Each Element of 7Ps of Marketing Mix. International Journal of All Research Education and Scientific Methods, 10(1), pp.243-251.</w:t>
      </w:r>
    </w:p>
    <w:p w14:paraId="383E62CE" w14:textId="77777777" w:rsidR="00CB6A07" w:rsidRPr="0050392E" w:rsidRDefault="00CB6A07">
      <w:pPr>
        <w:pStyle w:val="Normal1"/>
      </w:pPr>
      <w:r w:rsidRPr="0050392E">
        <w:t>Lee, M., Lee, S. and Koh, Y., 2019. Multisensory experience for enhancing hotel guest experience: Empirical evidence from big data analytics. International Journal of Contemporary Hospitality Management, 31(11), pp.4313-4337.</w:t>
      </w:r>
    </w:p>
    <w:p w14:paraId="4C613873" w14:textId="77777777" w:rsidR="00CB6A07" w:rsidRPr="0050392E" w:rsidRDefault="00CB6A07">
      <w:pPr>
        <w:pStyle w:val="Normal1"/>
      </w:pPr>
      <w:r w:rsidRPr="0050392E">
        <w:t>Lei, S.S.I., Nicolau, J.L. and Wang, D., 2019. The impact of distribution channels on budget hotel performance. International Journal of Hospitality Management, 81, pp.141-149.</w:t>
      </w:r>
    </w:p>
    <w:p w14:paraId="48BF75C9" w14:textId="77777777" w:rsidR="00CB6A07" w:rsidRPr="0050392E" w:rsidRDefault="00CB6A07">
      <w:pPr>
        <w:pStyle w:val="Normal1"/>
      </w:pPr>
      <w:r w:rsidRPr="0050392E">
        <w:t>Maheshwari, N., 2019. 7 P’s: The Success Mantra for Financial Services Marketing. Changing Paradigms in Financial Services Marketing, p.219.</w:t>
      </w:r>
    </w:p>
    <w:p w14:paraId="741669F9" w14:textId="77777777" w:rsidR="00CB6A07" w:rsidRPr="0050392E" w:rsidRDefault="00CB6A07">
      <w:pPr>
        <w:pStyle w:val="Normal1"/>
      </w:pPr>
      <w:r w:rsidRPr="0050392E">
        <w:t>Matu, S., Lumanauw, B. and Wenas, R., 2022. ANALISIS PERBANDINGAN KUALITAS PELAYANAN ANTARA HOTEL SUTAN RAJA DAN HOTEL NOVOTEL MANADO. Jurnal EMBA: Jurnal Riset Ekonomi, Manajemen, Bisnis dan Akuntansi, 10(4), pp.1099-1109.</w:t>
      </w:r>
    </w:p>
    <w:p w14:paraId="1AEC5A03" w14:textId="77777777" w:rsidR="00CB6A07" w:rsidRPr="0050392E" w:rsidRDefault="00CB6A07">
      <w:pPr>
        <w:pStyle w:val="Normal1"/>
        <w:spacing w:before="240" w:after="240"/>
      </w:pPr>
      <w:r w:rsidRPr="0050392E">
        <w:lastRenderedPageBreak/>
        <w:t xml:space="preserve">‌Novotel., 2023. </w:t>
      </w:r>
      <w:r w:rsidRPr="0050392E">
        <w:rPr>
          <w:i/>
        </w:rPr>
        <w:t>Novotel Hotels: book a hotel for family holidays or business trips</w:t>
      </w:r>
      <w:r w:rsidRPr="0050392E">
        <w:t>. [online] Available at: https://novotel.accor.com/gb/asia/index.shtml?utm_term=mar&amp;gclid=Cj0KCQiAxbefBhDfARIsAL4XLRrX-5ZfxAFbqTYuClDqQ_3EUC8P6HDlKhmho-V9C2dF6HPfqafZqw0aAmRFEALw_wcB&amp;utm_campaign=ppc-nov-mar-goo-in-en-pure-mix-sear-&amp;utm_medium=cpc&amp;utm_source=google&amp;utm_content=in-en-ALL-ALL [Accessed 16 Feb. 2023].</w:t>
      </w:r>
    </w:p>
    <w:p w14:paraId="7845F5EF" w14:textId="77777777" w:rsidR="00CB6A07" w:rsidRPr="0050392E" w:rsidRDefault="00CB6A07">
      <w:pPr>
        <w:pStyle w:val="Normal1"/>
        <w:spacing w:after="240"/>
      </w:pPr>
      <w:r w:rsidRPr="0050392E">
        <w:t xml:space="preserve">Six senses., 2023. </w:t>
      </w:r>
      <w:r w:rsidRPr="0050392E">
        <w:rPr>
          <w:i/>
        </w:rPr>
        <w:t>Luxury Resorts, Wellness Spas, and Five Star Hotels | Six Senses</w:t>
      </w:r>
      <w:r w:rsidRPr="0050392E">
        <w:t>. [online] Available at: https://www.sixsenses.com/en [Accessed 16 Feb. 2023].</w:t>
      </w:r>
    </w:p>
    <w:p w14:paraId="2EF8D1A7" w14:textId="77777777" w:rsidR="00CB6A07" w:rsidRPr="0050392E" w:rsidRDefault="00CB6A07">
      <w:pPr>
        <w:pStyle w:val="Normal1"/>
      </w:pPr>
      <w:r w:rsidRPr="0050392E">
        <w:t>Sixsenses., 2023. Sustainable Resorts and Responsible Travel | Six Senses. [online] Available at: https://www.sixsenses.com/en/sustainability [Accessed 16 Feb. 2023].</w:t>
      </w:r>
    </w:p>
    <w:p w14:paraId="1A8FC904" w14:textId="77777777" w:rsidR="00CB6A07" w:rsidRPr="0050392E" w:rsidRDefault="00CB6A07">
      <w:pPr>
        <w:pStyle w:val="Normal1"/>
      </w:pPr>
      <w:r w:rsidRPr="0050392E">
        <w:t>Tonapa, M.R., Asri, M. and Tongli, B., 2020. MARKET STRATEGY AND MARKET SEGMENT. AJAR, 3(02), pp.161-175.</w:t>
      </w:r>
    </w:p>
    <w:p w14:paraId="191F4DA9" w14:textId="77777777" w:rsidR="00871BFA" w:rsidRPr="0050392E" w:rsidRDefault="00871BFA">
      <w:pPr>
        <w:pStyle w:val="Normal1"/>
      </w:pPr>
    </w:p>
    <w:p w14:paraId="60F31081" w14:textId="77777777" w:rsidR="00871BFA" w:rsidRPr="0050392E" w:rsidRDefault="00871BFA">
      <w:pPr>
        <w:pStyle w:val="Normal1"/>
      </w:pPr>
    </w:p>
    <w:p w14:paraId="67CD02F9" w14:textId="77777777" w:rsidR="00871BFA" w:rsidRPr="0050392E" w:rsidRDefault="006B64B1">
      <w:pPr>
        <w:pStyle w:val="Normal1"/>
      </w:pPr>
      <w:r w:rsidRPr="0050392E">
        <w:t xml:space="preserve"> </w:t>
      </w:r>
    </w:p>
    <w:sectPr w:rsidR="00871BFA" w:rsidRPr="0050392E" w:rsidSect="00871BFA">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866BB" w14:textId="77777777" w:rsidR="004B1AEF" w:rsidRDefault="004B1AEF" w:rsidP="00A85A73">
      <w:pPr>
        <w:spacing w:line="240" w:lineRule="auto"/>
      </w:pPr>
      <w:r>
        <w:separator/>
      </w:r>
    </w:p>
  </w:endnote>
  <w:endnote w:type="continuationSeparator" w:id="0">
    <w:p w14:paraId="62937764" w14:textId="77777777" w:rsidR="004B1AEF" w:rsidRDefault="004B1AEF" w:rsidP="00A85A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5211"/>
      <w:docPartObj>
        <w:docPartGallery w:val="Page Numbers (Bottom of Page)"/>
        <w:docPartUnique/>
      </w:docPartObj>
    </w:sdtPr>
    <w:sdtEndPr/>
    <w:sdtContent>
      <w:p w14:paraId="79AAED71" w14:textId="77777777" w:rsidR="00A85A73" w:rsidRDefault="009C5F25">
        <w:pPr>
          <w:pStyle w:val="Footer"/>
          <w:jc w:val="right"/>
        </w:pPr>
        <w:r>
          <w:fldChar w:fldCharType="begin"/>
        </w:r>
        <w:r>
          <w:instrText xml:space="preserve"> PAGE   \* MERGEFORMAT </w:instrText>
        </w:r>
        <w:r>
          <w:fldChar w:fldCharType="separate"/>
        </w:r>
        <w:r w:rsidR="0036229D">
          <w:rPr>
            <w:noProof/>
          </w:rPr>
          <w:t>9</w:t>
        </w:r>
        <w:r>
          <w:rPr>
            <w:noProof/>
          </w:rPr>
          <w:fldChar w:fldCharType="end"/>
        </w:r>
      </w:p>
    </w:sdtContent>
  </w:sdt>
  <w:p w14:paraId="2D64107F" w14:textId="77777777" w:rsidR="00A85A73" w:rsidRDefault="00A85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1247C" w14:textId="77777777" w:rsidR="004B1AEF" w:rsidRDefault="004B1AEF" w:rsidP="00A85A73">
      <w:pPr>
        <w:spacing w:line="240" w:lineRule="auto"/>
      </w:pPr>
      <w:r>
        <w:separator/>
      </w:r>
    </w:p>
  </w:footnote>
  <w:footnote w:type="continuationSeparator" w:id="0">
    <w:p w14:paraId="4938AAB5" w14:textId="77777777" w:rsidR="004B1AEF" w:rsidRDefault="004B1AEF" w:rsidP="00A85A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BFA"/>
    <w:rsid w:val="0036229D"/>
    <w:rsid w:val="004B1AEF"/>
    <w:rsid w:val="0050392E"/>
    <w:rsid w:val="006B64B1"/>
    <w:rsid w:val="00871BFA"/>
    <w:rsid w:val="00911BA3"/>
    <w:rsid w:val="009C5F25"/>
    <w:rsid w:val="00A04B43"/>
    <w:rsid w:val="00A85A73"/>
    <w:rsid w:val="00CB6A07"/>
    <w:rsid w:val="00CE1524"/>
    <w:rsid w:val="00D15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A0D8F"/>
  <w15:docId w15:val="{3DD73713-A1BB-4413-9873-CA2DE1055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871BFA"/>
    <w:pPr>
      <w:keepNext/>
      <w:keepLines/>
      <w:outlineLvl w:val="0"/>
    </w:pPr>
    <w:rPr>
      <w:b/>
      <w:sz w:val="32"/>
      <w:szCs w:val="32"/>
    </w:rPr>
  </w:style>
  <w:style w:type="paragraph" w:styleId="Heading2">
    <w:name w:val="heading 2"/>
    <w:basedOn w:val="Normal1"/>
    <w:next w:val="Normal1"/>
    <w:rsid w:val="00871BFA"/>
    <w:pPr>
      <w:keepNext/>
      <w:keepLines/>
      <w:spacing w:before="360" w:after="120"/>
      <w:outlineLvl w:val="1"/>
    </w:pPr>
    <w:rPr>
      <w:sz w:val="32"/>
      <w:szCs w:val="32"/>
    </w:rPr>
  </w:style>
  <w:style w:type="paragraph" w:styleId="Heading3">
    <w:name w:val="heading 3"/>
    <w:basedOn w:val="Normal1"/>
    <w:next w:val="Normal1"/>
    <w:rsid w:val="00871BFA"/>
    <w:pPr>
      <w:keepNext/>
      <w:keepLines/>
      <w:spacing w:before="320" w:after="80"/>
      <w:outlineLvl w:val="2"/>
    </w:pPr>
    <w:rPr>
      <w:color w:val="434343"/>
      <w:sz w:val="28"/>
      <w:szCs w:val="28"/>
    </w:rPr>
  </w:style>
  <w:style w:type="paragraph" w:styleId="Heading4">
    <w:name w:val="heading 4"/>
    <w:basedOn w:val="Normal1"/>
    <w:next w:val="Normal1"/>
    <w:rsid w:val="00871BFA"/>
    <w:pPr>
      <w:keepNext/>
      <w:keepLines/>
      <w:spacing w:before="280" w:after="80"/>
      <w:outlineLvl w:val="3"/>
    </w:pPr>
    <w:rPr>
      <w:color w:val="666666"/>
    </w:rPr>
  </w:style>
  <w:style w:type="paragraph" w:styleId="Heading5">
    <w:name w:val="heading 5"/>
    <w:basedOn w:val="Normal1"/>
    <w:next w:val="Normal1"/>
    <w:rsid w:val="00871BFA"/>
    <w:pPr>
      <w:keepNext/>
      <w:keepLines/>
      <w:spacing w:before="240" w:after="80"/>
      <w:outlineLvl w:val="4"/>
    </w:pPr>
    <w:rPr>
      <w:color w:val="666666"/>
      <w:sz w:val="22"/>
      <w:szCs w:val="22"/>
    </w:rPr>
  </w:style>
  <w:style w:type="paragraph" w:styleId="Heading6">
    <w:name w:val="heading 6"/>
    <w:basedOn w:val="Normal1"/>
    <w:next w:val="Normal1"/>
    <w:rsid w:val="00871BF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71BFA"/>
  </w:style>
  <w:style w:type="paragraph" w:styleId="Title">
    <w:name w:val="Title"/>
    <w:basedOn w:val="Normal1"/>
    <w:next w:val="Normal1"/>
    <w:rsid w:val="00871BFA"/>
    <w:pPr>
      <w:keepNext/>
      <w:keepLines/>
      <w:spacing w:after="60"/>
    </w:pPr>
    <w:rPr>
      <w:sz w:val="52"/>
      <w:szCs w:val="52"/>
    </w:rPr>
  </w:style>
  <w:style w:type="paragraph" w:styleId="Subtitle">
    <w:name w:val="Subtitle"/>
    <w:basedOn w:val="Normal1"/>
    <w:next w:val="Normal1"/>
    <w:rsid w:val="00871BFA"/>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A85A7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85A73"/>
  </w:style>
  <w:style w:type="paragraph" w:styleId="Footer">
    <w:name w:val="footer"/>
    <w:basedOn w:val="Normal"/>
    <w:link w:val="FooterChar"/>
    <w:uiPriority w:val="99"/>
    <w:unhideWhenUsed/>
    <w:rsid w:val="00A85A73"/>
    <w:pPr>
      <w:tabs>
        <w:tab w:val="center" w:pos="4680"/>
        <w:tab w:val="right" w:pos="9360"/>
      </w:tabs>
      <w:spacing w:line="240" w:lineRule="auto"/>
    </w:pPr>
  </w:style>
  <w:style w:type="character" w:customStyle="1" w:styleId="FooterChar">
    <w:name w:val="Footer Char"/>
    <w:basedOn w:val="DefaultParagraphFont"/>
    <w:link w:val="Footer"/>
    <w:uiPriority w:val="99"/>
    <w:rsid w:val="00A85A73"/>
  </w:style>
  <w:style w:type="paragraph" w:styleId="TOCHeading">
    <w:name w:val="TOC Heading"/>
    <w:basedOn w:val="Heading1"/>
    <w:next w:val="Normal"/>
    <w:uiPriority w:val="39"/>
    <w:semiHidden/>
    <w:unhideWhenUsed/>
    <w:qFormat/>
    <w:rsid w:val="00A85A73"/>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85A73"/>
    <w:pPr>
      <w:spacing w:after="100"/>
    </w:pPr>
  </w:style>
  <w:style w:type="character" w:styleId="Hyperlink">
    <w:name w:val="Hyperlink"/>
    <w:basedOn w:val="DefaultParagraphFont"/>
    <w:uiPriority w:val="99"/>
    <w:unhideWhenUsed/>
    <w:rsid w:val="00A85A73"/>
    <w:rPr>
      <w:color w:val="0000FF" w:themeColor="hyperlink"/>
      <w:u w:val="single"/>
    </w:rPr>
  </w:style>
  <w:style w:type="paragraph" w:styleId="BalloonText">
    <w:name w:val="Balloon Text"/>
    <w:basedOn w:val="Normal"/>
    <w:link w:val="BalloonTextChar"/>
    <w:uiPriority w:val="99"/>
    <w:semiHidden/>
    <w:unhideWhenUsed/>
    <w:rsid w:val="00A85A7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A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DC310-8748-4476-B857-0CDBE7D7B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1972</Words>
  <Characters>11241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Chamlingaeh 13</dc:creator>
  <cp:lastModifiedBy>Elena</cp:lastModifiedBy>
  <cp:revision>3</cp:revision>
  <dcterms:created xsi:type="dcterms:W3CDTF">2023-02-16T09:36:00Z</dcterms:created>
  <dcterms:modified xsi:type="dcterms:W3CDTF">2023-03-01T21:57:00Z</dcterms:modified>
</cp:coreProperties>
</file>