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49A" w:rsidRPr="004532DD" w:rsidRDefault="00DE3F60" w:rsidP="003D0C43">
      <w:pPr>
        <w:spacing w:line="360" w:lineRule="auto"/>
        <w:rPr>
          <w:sz w:val="24"/>
          <w:szCs w:val="24"/>
          <w:u w:val="single"/>
        </w:rPr>
      </w:pPr>
      <w:bookmarkStart w:id="0" w:name="_GoBack"/>
      <w:bookmarkEnd w:id="0"/>
      <w:r w:rsidRPr="004532DD">
        <w:rPr>
          <w:sz w:val="24"/>
          <w:szCs w:val="24"/>
          <w:u w:val="single"/>
        </w:rPr>
        <w:t>Critically evaluate the role</w:t>
      </w:r>
      <w:r w:rsidR="007F4BB6" w:rsidRPr="004532DD">
        <w:rPr>
          <w:sz w:val="24"/>
          <w:szCs w:val="24"/>
          <w:u w:val="single"/>
        </w:rPr>
        <w:t xml:space="preserve"> of the police within response policing (public perception an</w:t>
      </w:r>
      <w:r w:rsidR="004532DD">
        <w:rPr>
          <w:sz w:val="24"/>
          <w:szCs w:val="24"/>
          <w:u w:val="single"/>
        </w:rPr>
        <w:t>d major and critical incidents)</w:t>
      </w:r>
      <w:r w:rsidR="00267B4D">
        <w:rPr>
          <w:sz w:val="24"/>
          <w:szCs w:val="24"/>
          <w:u w:val="single"/>
        </w:rPr>
        <w:t>.</w:t>
      </w:r>
    </w:p>
    <w:p w:rsidR="0048537E" w:rsidRPr="003D0C43" w:rsidRDefault="003D0C43" w:rsidP="003D0C43">
      <w:pPr>
        <w:spacing w:line="360" w:lineRule="auto"/>
        <w:rPr>
          <w:rFonts w:cstheme="minorHAnsi"/>
          <w:sz w:val="24"/>
          <w:szCs w:val="24"/>
        </w:rPr>
      </w:pPr>
      <w:r w:rsidRPr="003D0C43">
        <w:rPr>
          <w:rFonts w:cstheme="minorHAnsi"/>
          <w:sz w:val="24"/>
          <w:szCs w:val="24"/>
        </w:rPr>
        <w:t>Throughout</w:t>
      </w:r>
      <w:r w:rsidR="00B01C4F" w:rsidRPr="003D0C43">
        <w:rPr>
          <w:rFonts w:cstheme="minorHAnsi"/>
          <w:sz w:val="24"/>
          <w:szCs w:val="24"/>
        </w:rPr>
        <w:t xml:space="preserve"> this Essay I am going to critically evaluate the roll of a response</w:t>
      </w:r>
      <w:r w:rsidR="00835563" w:rsidRPr="003D0C43">
        <w:rPr>
          <w:rFonts w:cstheme="minorHAnsi"/>
          <w:sz w:val="24"/>
          <w:szCs w:val="24"/>
        </w:rPr>
        <w:t xml:space="preserve"> police officer by looking into the day to day responsibility</w:t>
      </w:r>
      <w:r w:rsidR="00B01C4F" w:rsidRPr="003D0C43">
        <w:rPr>
          <w:rFonts w:cstheme="minorHAnsi"/>
          <w:sz w:val="24"/>
          <w:szCs w:val="24"/>
        </w:rPr>
        <w:t xml:space="preserve"> of a response police officer. I will also be looking into </w:t>
      </w:r>
      <w:r w:rsidR="00835563" w:rsidRPr="003D0C43">
        <w:rPr>
          <w:rFonts w:cstheme="minorHAnsi"/>
          <w:sz w:val="24"/>
          <w:szCs w:val="24"/>
        </w:rPr>
        <w:t>how the public perceive the police service and why the police service has a negative response from the general public. To understand this further I will be looking into why the public have a mistr</w:t>
      </w:r>
      <w:r w:rsidR="004D6434" w:rsidRPr="003D0C43">
        <w:rPr>
          <w:rFonts w:cstheme="minorHAnsi"/>
          <w:sz w:val="24"/>
          <w:szCs w:val="24"/>
        </w:rPr>
        <w:t>ust i</w:t>
      </w:r>
      <w:r w:rsidR="00835563" w:rsidRPr="003D0C43">
        <w:rPr>
          <w:rFonts w:cstheme="minorHAnsi"/>
          <w:sz w:val="24"/>
          <w:szCs w:val="24"/>
        </w:rPr>
        <w:t xml:space="preserve">n the police and how this effects the role of a response police officer and the changes that have come about over time due to these events. I will then explore how we can improve public perception of policing by </w:t>
      </w:r>
      <w:r w:rsidR="0048537E" w:rsidRPr="003D0C43">
        <w:rPr>
          <w:rFonts w:cstheme="minorHAnsi"/>
          <w:sz w:val="24"/>
          <w:szCs w:val="24"/>
        </w:rPr>
        <w:t xml:space="preserve">looking into a representative work force and exploring </w:t>
      </w:r>
      <w:r w:rsidR="00835563" w:rsidRPr="003D0C43">
        <w:rPr>
          <w:rFonts w:cstheme="minorHAnsi"/>
          <w:sz w:val="24"/>
          <w:szCs w:val="24"/>
        </w:rPr>
        <w:t>theories such as Maslow’s</w:t>
      </w:r>
      <w:r w:rsidR="0048537E" w:rsidRPr="003D0C43">
        <w:rPr>
          <w:rFonts w:cstheme="minorHAnsi"/>
          <w:sz w:val="24"/>
          <w:szCs w:val="24"/>
        </w:rPr>
        <w:t xml:space="preserve"> theory of hierarchy</w:t>
      </w:r>
      <w:r w:rsidR="00835563" w:rsidRPr="003D0C43">
        <w:rPr>
          <w:rFonts w:cstheme="minorHAnsi"/>
          <w:sz w:val="24"/>
          <w:szCs w:val="24"/>
        </w:rPr>
        <w:t xml:space="preserve"> and emotional intelligence theory to</w:t>
      </w:r>
      <w:r w:rsidR="0048537E" w:rsidRPr="003D0C43">
        <w:rPr>
          <w:rFonts w:cstheme="minorHAnsi"/>
          <w:sz w:val="24"/>
          <w:szCs w:val="24"/>
        </w:rPr>
        <w:t xml:space="preserve"> improve police response to incidents. </w:t>
      </w:r>
      <w:r w:rsidR="00835563" w:rsidRPr="003D0C43">
        <w:rPr>
          <w:rFonts w:cstheme="minorHAnsi"/>
          <w:sz w:val="24"/>
          <w:szCs w:val="24"/>
        </w:rPr>
        <w:t xml:space="preserve">I will </w:t>
      </w:r>
      <w:r w:rsidR="0048537E" w:rsidRPr="003D0C43">
        <w:rPr>
          <w:rFonts w:cstheme="minorHAnsi"/>
          <w:sz w:val="24"/>
          <w:szCs w:val="24"/>
        </w:rPr>
        <w:t xml:space="preserve">also </w:t>
      </w:r>
      <w:r w:rsidR="00835563" w:rsidRPr="003D0C43">
        <w:rPr>
          <w:rFonts w:cstheme="minorHAnsi"/>
          <w:sz w:val="24"/>
          <w:szCs w:val="24"/>
        </w:rPr>
        <w:t xml:space="preserve">discuss </w:t>
      </w:r>
      <w:r w:rsidR="0048537E" w:rsidRPr="003D0C43">
        <w:rPr>
          <w:rFonts w:cstheme="minorHAnsi"/>
          <w:sz w:val="24"/>
          <w:szCs w:val="24"/>
        </w:rPr>
        <w:t xml:space="preserve">how a police response to </w:t>
      </w:r>
      <w:r w:rsidR="00835563" w:rsidRPr="003D0C43">
        <w:rPr>
          <w:rFonts w:cstheme="minorHAnsi"/>
          <w:sz w:val="24"/>
          <w:szCs w:val="24"/>
        </w:rPr>
        <w:t>major and critical incidents can then effect public perce</w:t>
      </w:r>
      <w:r w:rsidR="0048537E" w:rsidRPr="003D0C43">
        <w:rPr>
          <w:rFonts w:cstheme="minorHAnsi"/>
          <w:sz w:val="24"/>
          <w:szCs w:val="24"/>
        </w:rPr>
        <w:t>ption of the police as a whole and</w:t>
      </w:r>
      <w:r w:rsidR="00BE749A" w:rsidRPr="003D0C43">
        <w:rPr>
          <w:rFonts w:cstheme="minorHAnsi"/>
          <w:sz w:val="24"/>
          <w:szCs w:val="24"/>
        </w:rPr>
        <w:t xml:space="preserve"> critically discuss how the performance of police is measured and how this can have effects on response police officers and public perception</w:t>
      </w:r>
      <w:r w:rsidR="0048537E" w:rsidRPr="003D0C43">
        <w:rPr>
          <w:rFonts w:cstheme="minorHAnsi"/>
          <w:sz w:val="24"/>
          <w:szCs w:val="24"/>
        </w:rPr>
        <w:t>.</w:t>
      </w:r>
    </w:p>
    <w:p w:rsidR="00052B76" w:rsidRPr="003D0C43" w:rsidRDefault="0048537E" w:rsidP="003D0C43">
      <w:pPr>
        <w:spacing w:line="360" w:lineRule="auto"/>
        <w:rPr>
          <w:rFonts w:cstheme="minorHAnsi"/>
          <w:sz w:val="24"/>
          <w:szCs w:val="24"/>
        </w:rPr>
      </w:pPr>
      <w:r w:rsidRPr="003D0C43">
        <w:rPr>
          <w:rFonts w:cstheme="minorHAnsi"/>
          <w:sz w:val="24"/>
          <w:szCs w:val="24"/>
        </w:rPr>
        <w:t xml:space="preserve">In order to critically evaluate the roll of a response police officer </w:t>
      </w:r>
      <w:r w:rsidR="00BE749A" w:rsidRPr="003D0C43">
        <w:rPr>
          <w:rFonts w:cstheme="minorHAnsi"/>
          <w:sz w:val="24"/>
          <w:szCs w:val="24"/>
        </w:rPr>
        <w:t xml:space="preserve">I have to discuss the role of a response policing. </w:t>
      </w:r>
      <w:r w:rsidRPr="003D0C43">
        <w:rPr>
          <w:rFonts w:cstheme="minorHAnsi"/>
          <w:sz w:val="24"/>
          <w:szCs w:val="24"/>
        </w:rPr>
        <w:t xml:space="preserve">A response police officer is the face of the police, as they are the first to </w:t>
      </w:r>
      <w:proofErr w:type="gramStart"/>
      <w:r w:rsidRPr="003D0C43">
        <w:rPr>
          <w:rFonts w:cstheme="minorHAnsi"/>
          <w:sz w:val="24"/>
          <w:szCs w:val="24"/>
        </w:rPr>
        <w:t>respond</w:t>
      </w:r>
      <w:proofErr w:type="gramEnd"/>
      <w:r w:rsidRPr="003D0C43">
        <w:rPr>
          <w:rFonts w:cstheme="minorHAnsi"/>
          <w:sz w:val="24"/>
          <w:szCs w:val="24"/>
        </w:rPr>
        <w:t xml:space="preserve"> to policing incidents and are the ones that come face to face with the victim, witness</w:t>
      </w:r>
      <w:r w:rsidR="009326E4" w:rsidRPr="003D0C43">
        <w:rPr>
          <w:rFonts w:cstheme="minorHAnsi"/>
          <w:sz w:val="24"/>
          <w:szCs w:val="24"/>
        </w:rPr>
        <w:t xml:space="preserve"> and suspects in any incident. The College of Policing, 2020 </w:t>
      </w:r>
      <w:r w:rsidR="00052B76" w:rsidRPr="003D0C43">
        <w:rPr>
          <w:rFonts w:cstheme="minorHAnsi"/>
          <w:sz w:val="24"/>
          <w:szCs w:val="24"/>
        </w:rPr>
        <w:t>states the role</w:t>
      </w:r>
      <w:r w:rsidRPr="003D0C43">
        <w:rPr>
          <w:rFonts w:cstheme="minorHAnsi"/>
          <w:sz w:val="24"/>
          <w:szCs w:val="24"/>
        </w:rPr>
        <w:t xml:space="preserve"> of a response police officer is ‘Response Constables provide frontline response to a wide range of incidents that may include complex and confrontational situations’</w:t>
      </w:r>
      <w:r w:rsidR="009326E4" w:rsidRPr="003D0C43">
        <w:rPr>
          <w:rFonts w:cstheme="minorHAnsi"/>
          <w:sz w:val="24"/>
          <w:szCs w:val="24"/>
        </w:rPr>
        <w:t xml:space="preserve">. This is a very straight forward </w:t>
      </w:r>
      <w:r w:rsidR="00BE749A" w:rsidRPr="003D0C43">
        <w:rPr>
          <w:rFonts w:cstheme="minorHAnsi"/>
          <w:sz w:val="24"/>
          <w:szCs w:val="24"/>
        </w:rPr>
        <w:t>and broad definition of the role</w:t>
      </w:r>
      <w:r w:rsidR="009326E4" w:rsidRPr="003D0C43">
        <w:rPr>
          <w:rFonts w:cstheme="minorHAnsi"/>
          <w:sz w:val="24"/>
          <w:szCs w:val="24"/>
        </w:rPr>
        <w:t xml:space="preserve"> as it encounters</w:t>
      </w:r>
      <w:r w:rsidR="00BE749A" w:rsidRPr="003D0C43">
        <w:rPr>
          <w:rFonts w:cstheme="minorHAnsi"/>
          <w:sz w:val="24"/>
          <w:szCs w:val="24"/>
        </w:rPr>
        <w:t xml:space="preserve"> a lot</w:t>
      </w:r>
      <w:r w:rsidR="009326E4" w:rsidRPr="003D0C43">
        <w:rPr>
          <w:rFonts w:cstheme="minorHAnsi"/>
          <w:sz w:val="24"/>
          <w:szCs w:val="24"/>
        </w:rPr>
        <w:t>. A response officer responds to a range of incidents while ensuring they are professional and timely whilst adhering to guidance, policies and proced</w:t>
      </w:r>
      <w:r w:rsidR="00FE5150" w:rsidRPr="003D0C43">
        <w:rPr>
          <w:rFonts w:cstheme="minorHAnsi"/>
          <w:sz w:val="24"/>
          <w:szCs w:val="24"/>
        </w:rPr>
        <w:t>ure. They are then often faced w</w:t>
      </w:r>
      <w:r w:rsidR="009326E4" w:rsidRPr="003D0C43">
        <w:rPr>
          <w:rFonts w:cstheme="minorHAnsi"/>
          <w:sz w:val="24"/>
          <w:szCs w:val="24"/>
        </w:rPr>
        <w:t>ith threat, risk harm and vulnerability that they need t</w:t>
      </w:r>
      <w:r w:rsidR="00E56DE3" w:rsidRPr="003D0C43">
        <w:rPr>
          <w:rFonts w:cstheme="minorHAnsi"/>
          <w:sz w:val="24"/>
          <w:szCs w:val="24"/>
        </w:rPr>
        <w:t>o dynamically assess throughout</w:t>
      </w:r>
      <w:r w:rsidR="00FE5150" w:rsidRPr="003D0C43">
        <w:rPr>
          <w:rFonts w:cstheme="minorHAnsi"/>
          <w:sz w:val="24"/>
          <w:szCs w:val="24"/>
        </w:rPr>
        <w:t xml:space="preserve"> (College of Policing, 2020)</w:t>
      </w:r>
      <w:r w:rsidR="00E56DE3" w:rsidRPr="003D0C43">
        <w:rPr>
          <w:rFonts w:cstheme="minorHAnsi"/>
          <w:sz w:val="24"/>
          <w:szCs w:val="24"/>
        </w:rPr>
        <w:t xml:space="preserve">. Whilst making decisions the </w:t>
      </w:r>
      <w:r w:rsidR="009326E4" w:rsidRPr="003D0C43">
        <w:rPr>
          <w:rFonts w:cstheme="minorHAnsi"/>
          <w:sz w:val="24"/>
          <w:szCs w:val="24"/>
        </w:rPr>
        <w:t>officer must</w:t>
      </w:r>
      <w:r w:rsidR="00E56DE3" w:rsidRPr="003D0C43">
        <w:rPr>
          <w:rFonts w:cstheme="minorHAnsi"/>
          <w:sz w:val="24"/>
          <w:szCs w:val="24"/>
        </w:rPr>
        <w:t xml:space="preserve"> decide what is the </w:t>
      </w:r>
      <w:r w:rsidR="009326E4" w:rsidRPr="003D0C43">
        <w:rPr>
          <w:rFonts w:cstheme="minorHAnsi"/>
          <w:sz w:val="24"/>
          <w:szCs w:val="24"/>
        </w:rPr>
        <w:t xml:space="preserve">appropriate action </w:t>
      </w:r>
      <w:r w:rsidR="00E56DE3" w:rsidRPr="003D0C43">
        <w:rPr>
          <w:rFonts w:cstheme="minorHAnsi"/>
          <w:sz w:val="24"/>
          <w:szCs w:val="24"/>
        </w:rPr>
        <w:t>to take considering the law and policy and guidance to protect life and property, preserve order, prevent offences and bring offenders to justice</w:t>
      </w:r>
      <w:r w:rsidR="00052B76" w:rsidRPr="003D0C43">
        <w:rPr>
          <w:rFonts w:cstheme="minorHAnsi"/>
          <w:sz w:val="24"/>
          <w:szCs w:val="24"/>
        </w:rPr>
        <w:t xml:space="preserve"> </w:t>
      </w:r>
      <w:r w:rsidR="00FE5150" w:rsidRPr="003D0C43">
        <w:rPr>
          <w:rFonts w:cstheme="minorHAnsi"/>
          <w:sz w:val="24"/>
          <w:szCs w:val="24"/>
        </w:rPr>
        <w:t>(College of Policing, 2020)</w:t>
      </w:r>
      <w:r w:rsidR="00E56DE3" w:rsidRPr="003D0C43">
        <w:rPr>
          <w:rFonts w:cstheme="minorHAnsi"/>
          <w:sz w:val="24"/>
          <w:szCs w:val="24"/>
        </w:rPr>
        <w:t xml:space="preserve">. </w:t>
      </w:r>
    </w:p>
    <w:p w:rsidR="002D293B" w:rsidRPr="003D0C43" w:rsidRDefault="00052B76" w:rsidP="003D0C43">
      <w:pPr>
        <w:spacing w:line="360" w:lineRule="auto"/>
        <w:rPr>
          <w:rFonts w:cstheme="minorHAnsi"/>
          <w:sz w:val="24"/>
          <w:szCs w:val="24"/>
        </w:rPr>
      </w:pPr>
      <w:r w:rsidRPr="003D0C43">
        <w:rPr>
          <w:rFonts w:cstheme="minorHAnsi"/>
          <w:sz w:val="24"/>
          <w:szCs w:val="24"/>
        </w:rPr>
        <w:t>R</w:t>
      </w:r>
      <w:r w:rsidR="00E56DE3" w:rsidRPr="003D0C43">
        <w:rPr>
          <w:rFonts w:cstheme="minorHAnsi"/>
          <w:sz w:val="24"/>
          <w:szCs w:val="24"/>
        </w:rPr>
        <w:t>esponse officers are often first on scene they have to take initial control and conduct and efficient investigation by liaising with relevant partners, gathering information and evidence to make an informed decision</w:t>
      </w:r>
      <w:r w:rsidR="00FE5150" w:rsidRPr="003D0C43">
        <w:rPr>
          <w:rFonts w:cstheme="minorHAnsi"/>
          <w:sz w:val="24"/>
          <w:szCs w:val="24"/>
        </w:rPr>
        <w:t xml:space="preserve"> (College of Policing, 2020)</w:t>
      </w:r>
      <w:r w:rsidR="00E56DE3" w:rsidRPr="003D0C43">
        <w:rPr>
          <w:rFonts w:cstheme="minorHAnsi"/>
          <w:sz w:val="24"/>
          <w:szCs w:val="24"/>
        </w:rPr>
        <w:t xml:space="preserve">. This often involves engaging with victims and witnesses and taking appropriate action to identify and manage suspects. All </w:t>
      </w:r>
      <w:r w:rsidR="00E56DE3" w:rsidRPr="003D0C43">
        <w:rPr>
          <w:rFonts w:cstheme="minorHAnsi"/>
          <w:sz w:val="24"/>
          <w:szCs w:val="24"/>
        </w:rPr>
        <w:lastRenderedPageBreak/>
        <w:t>these decisions, actions and any evidence must be recorded and retained in acco</w:t>
      </w:r>
      <w:r w:rsidR="00FE5150" w:rsidRPr="003D0C43">
        <w:rPr>
          <w:rFonts w:cstheme="minorHAnsi"/>
          <w:sz w:val="24"/>
          <w:szCs w:val="24"/>
        </w:rPr>
        <w:t xml:space="preserve">rdance with national standards </w:t>
      </w:r>
      <w:r w:rsidR="00E56DE3" w:rsidRPr="003D0C43">
        <w:rPr>
          <w:rFonts w:cstheme="minorHAnsi"/>
          <w:sz w:val="24"/>
          <w:szCs w:val="24"/>
        </w:rPr>
        <w:t xml:space="preserve">(College of Policing, 2020). All of the above are still just a small insight into what response policing entails and while doing all of this they must following the policing codes of practice, legal framework, policy and guidance. </w:t>
      </w:r>
    </w:p>
    <w:p w:rsidR="00052B76" w:rsidRPr="003D0C43" w:rsidRDefault="00052B76" w:rsidP="003D0C43">
      <w:pPr>
        <w:shd w:val="clear" w:color="auto" w:fill="FFFFFF"/>
        <w:spacing w:after="225" w:line="360" w:lineRule="auto"/>
        <w:rPr>
          <w:rFonts w:cstheme="minorHAnsi"/>
          <w:sz w:val="24"/>
          <w:szCs w:val="24"/>
        </w:rPr>
      </w:pPr>
      <w:r w:rsidRPr="003D0C43">
        <w:rPr>
          <w:rFonts w:eastAsia="Times New Roman" w:cstheme="minorHAnsi"/>
          <w:sz w:val="24"/>
          <w:szCs w:val="24"/>
          <w:lang w:eastAsia="en-GB"/>
        </w:rPr>
        <w:t xml:space="preserve">Response policing encompasses both reactive and pro-active policing. The reactive and more traditional approach to policing involves responding to reports or complaints, from the general public, regarding crimes or otherwise that have already happened. This method of policing is heavily dependent on the public’s cooperation and relying on the public to report crime. Proactive policing involves the attempt to prevent crime before it happens such as </w:t>
      </w:r>
      <w:r w:rsidRPr="003D0C43">
        <w:rPr>
          <w:rFonts w:cstheme="minorHAnsi"/>
          <w:sz w:val="24"/>
          <w:szCs w:val="24"/>
          <w:shd w:val="clear" w:color="auto" w:fill="FFFFFF"/>
        </w:rPr>
        <w:t>regular patrols of problem areas and gathering and using in</w:t>
      </w:r>
      <w:r w:rsidR="000A3700" w:rsidRPr="003D0C43">
        <w:rPr>
          <w:rFonts w:cstheme="minorHAnsi"/>
          <w:sz w:val="24"/>
          <w:szCs w:val="24"/>
          <w:shd w:val="clear" w:color="auto" w:fill="FFFFFF"/>
        </w:rPr>
        <w:t xml:space="preserve">telligence </w:t>
      </w:r>
      <w:r w:rsidR="003D0C43" w:rsidRPr="003D0C43">
        <w:rPr>
          <w:rFonts w:cstheme="minorHAnsi"/>
          <w:sz w:val="24"/>
          <w:szCs w:val="24"/>
          <w:shd w:val="clear" w:color="auto" w:fill="FFFFFF"/>
        </w:rPr>
        <w:t>(Bryant, R. and Bryant, S., 2019).</w:t>
      </w:r>
    </w:p>
    <w:p w:rsidR="00125B38" w:rsidRPr="003D0C43" w:rsidRDefault="002D293B" w:rsidP="003D0C43">
      <w:pPr>
        <w:shd w:val="clear" w:color="auto" w:fill="FFFFFF"/>
        <w:spacing w:after="225" w:line="360" w:lineRule="auto"/>
        <w:rPr>
          <w:rFonts w:cstheme="minorHAnsi"/>
          <w:sz w:val="24"/>
          <w:szCs w:val="24"/>
        </w:rPr>
      </w:pPr>
      <w:r w:rsidRPr="003D0C43">
        <w:rPr>
          <w:rFonts w:cstheme="minorHAnsi"/>
          <w:sz w:val="24"/>
          <w:szCs w:val="24"/>
        </w:rPr>
        <w:t>Response policing has changed massively over the years however in 1829 the police services was professionalised by Sir Robert Peel who had 9 key principles of policing which are still now considered to be the foundation of British policing</w:t>
      </w:r>
      <w:r w:rsidR="004D6434" w:rsidRPr="003D0C43">
        <w:rPr>
          <w:rFonts w:cstheme="minorHAnsi"/>
          <w:sz w:val="24"/>
          <w:szCs w:val="24"/>
        </w:rPr>
        <w:t xml:space="preserve"> (</w:t>
      </w:r>
      <w:r w:rsidR="004D6434" w:rsidRPr="003D0C43">
        <w:rPr>
          <w:rFonts w:cstheme="minorHAnsi"/>
          <w:sz w:val="24"/>
          <w:szCs w:val="24"/>
          <w:shd w:val="clear" w:color="auto" w:fill="FFFFFF"/>
        </w:rPr>
        <w:t>GOV.UK. 2012)</w:t>
      </w:r>
      <w:r w:rsidRPr="003D0C43">
        <w:rPr>
          <w:rFonts w:cstheme="minorHAnsi"/>
          <w:sz w:val="24"/>
          <w:szCs w:val="24"/>
        </w:rPr>
        <w:t xml:space="preserve">. </w:t>
      </w:r>
      <w:r w:rsidR="00F17FA6" w:rsidRPr="003D0C43">
        <w:rPr>
          <w:rFonts w:cstheme="minorHAnsi"/>
          <w:sz w:val="24"/>
          <w:szCs w:val="24"/>
        </w:rPr>
        <w:t xml:space="preserve">The 9 principles were based around the idea that </w:t>
      </w:r>
      <w:r w:rsidR="00F17FA6" w:rsidRPr="003D0C43">
        <w:rPr>
          <w:rFonts w:eastAsia="Times New Roman" w:cstheme="minorHAnsi"/>
          <w:sz w:val="24"/>
          <w:szCs w:val="24"/>
          <w:lang w:eastAsia="en-GB"/>
        </w:rPr>
        <w:t>t</w:t>
      </w:r>
      <w:r w:rsidR="004D6434" w:rsidRPr="003D0C43">
        <w:rPr>
          <w:rFonts w:eastAsia="Times New Roman" w:cstheme="minorHAnsi"/>
          <w:sz w:val="24"/>
          <w:szCs w:val="24"/>
          <w:lang w:eastAsia="en-GB"/>
        </w:rPr>
        <w:t>he goal is preventing crime, i</w:t>
      </w:r>
      <w:r w:rsidRPr="003D0C43">
        <w:rPr>
          <w:rFonts w:eastAsia="Times New Roman" w:cstheme="minorHAnsi"/>
          <w:sz w:val="24"/>
          <w:szCs w:val="24"/>
          <w:lang w:eastAsia="en-GB"/>
        </w:rPr>
        <w:t xml:space="preserve">f the police stop crime before it happens, we don’t have to punish </w:t>
      </w:r>
      <w:r w:rsidR="00F17FA6" w:rsidRPr="003D0C43">
        <w:rPr>
          <w:rFonts w:eastAsia="Times New Roman" w:cstheme="minorHAnsi"/>
          <w:sz w:val="24"/>
          <w:szCs w:val="24"/>
          <w:lang w:eastAsia="en-GB"/>
        </w:rPr>
        <w:t xml:space="preserve">people and </w:t>
      </w:r>
      <w:r w:rsidRPr="003D0C43">
        <w:rPr>
          <w:rFonts w:eastAsia="Times New Roman" w:cstheme="minorHAnsi"/>
          <w:sz w:val="24"/>
          <w:szCs w:val="24"/>
          <w:lang w:eastAsia="en-GB"/>
        </w:rPr>
        <w:t>suppress their rights.</w:t>
      </w:r>
      <w:r w:rsidR="00F17FA6" w:rsidRPr="003D0C43">
        <w:rPr>
          <w:rFonts w:eastAsia="Times New Roman" w:cstheme="minorHAnsi"/>
          <w:sz w:val="24"/>
          <w:szCs w:val="24"/>
          <w:lang w:eastAsia="en-GB"/>
        </w:rPr>
        <w:t xml:space="preserve"> In order to police effectively we need the public support and approval of the system and willingness to cooperate which will reduce the use of force to carry out duties</w:t>
      </w:r>
      <w:r w:rsidR="00FE5150" w:rsidRPr="003D0C43">
        <w:rPr>
          <w:rFonts w:eastAsia="Times New Roman" w:cstheme="minorHAnsi"/>
          <w:sz w:val="24"/>
          <w:szCs w:val="24"/>
          <w:lang w:eastAsia="en-GB"/>
        </w:rPr>
        <w:t xml:space="preserve"> </w:t>
      </w:r>
      <w:r w:rsidR="00FE5150" w:rsidRPr="003D0C43">
        <w:rPr>
          <w:rFonts w:cstheme="minorHAnsi"/>
          <w:sz w:val="24"/>
          <w:szCs w:val="24"/>
        </w:rPr>
        <w:t>(</w:t>
      </w:r>
      <w:r w:rsidR="00FE5150" w:rsidRPr="003D0C43">
        <w:rPr>
          <w:rFonts w:cstheme="minorHAnsi"/>
          <w:sz w:val="24"/>
          <w:szCs w:val="24"/>
          <w:shd w:val="clear" w:color="auto" w:fill="FFFFFF"/>
        </w:rPr>
        <w:t>GOV.UK. 2012)</w:t>
      </w:r>
      <w:r w:rsidRPr="003D0C43">
        <w:rPr>
          <w:rFonts w:eastAsia="Times New Roman" w:cstheme="minorHAnsi"/>
          <w:sz w:val="24"/>
          <w:szCs w:val="24"/>
          <w:lang w:eastAsia="en-GB"/>
        </w:rPr>
        <w:t xml:space="preserve">. </w:t>
      </w:r>
      <w:r w:rsidR="006F60BB" w:rsidRPr="003D0C43">
        <w:rPr>
          <w:rFonts w:eastAsia="Times New Roman" w:cstheme="minorHAnsi"/>
          <w:sz w:val="24"/>
          <w:szCs w:val="24"/>
          <w:lang w:eastAsia="en-GB"/>
        </w:rPr>
        <w:t>A relationship with the public is crucial and the idea that the police are the public and the public are the police meaning, the police are just members of the public being paid to give full attention to duties that only benefit the publics welfare. Peel also talks about Exercising impartial service to the law and that the test of police efficiency is the absence of crime and disorder not pol</w:t>
      </w:r>
      <w:r w:rsidR="004D6434" w:rsidRPr="003D0C43">
        <w:rPr>
          <w:rFonts w:eastAsia="Times New Roman" w:cstheme="minorHAnsi"/>
          <w:sz w:val="24"/>
          <w:szCs w:val="24"/>
          <w:lang w:eastAsia="en-GB"/>
        </w:rPr>
        <w:t>ice action in dealing with them (</w:t>
      </w:r>
      <w:r w:rsidR="004D6434" w:rsidRPr="003D0C43">
        <w:rPr>
          <w:rFonts w:cstheme="minorHAnsi"/>
          <w:sz w:val="24"/>
          <w:szCs w:val="24"/>
          <w:shd w:val="clear" w:color="auto" w:fill="FFFFFF"/>
        </w:rPr>
        <w:t>GOV.UK. 2012).</w:t>
      </w:r>
      <w:r w:rsidR="00CC6D87" w:rsidRPr="003D0C43">
        <w:rPr>
          <w:rFonts w:eastAsia="Times New Roman" w:cstheme="minorHAnsi"/>
          <w:sz w:val="24"/>
          <w:szCs w:val="24"/>
          <w:lang w:eastAsia="en-GB"/>
        </w:rPr>
        <w:t xml:space="preserve"> </w:t>
      </w:r>
      <w:r w:rsidR="00D02C52" w:rsidRPr="003D0C43">
        <w:rPr>
          <w:rFonts w:eastAsia="Times New Roman" w:cstheme="minorHAnsi"/>
          <w:sz w:val="24"/>
          <w:szCs w:val="24"/>
          <w:lang w:eastAsia="en-GB"/>
        </w:rPr>
        <w:t xml:space="preserve">Still today these principles underpin response policing and the idea of policing by consent and having public approval for effective policing. </w:t>
      </w:r>
      <w:r w:rsidR="004D6434" w:rsidRPr="003D0C43">
        <w:rPr>
          <w:rFonts w:cstheme="minorHAnsi"/>
          <w:sz w:val="24"/>
          <w:szCs w:val="24"/>
        </w:rPr>
        <w:t>This is th</w:t>
      </w:r>
      <w:r w:rsidR="003D0C43" w:rsidRPr="003D0C43">
        <w:rPr>
          <w:rFonts w:cstheme="minorHAnsi"/>
          <w:sz w:val="24"/>
          <w:szCs w:val="24"/>
        </w:rPr>
        <w:t xml:space="preserve">e idea of consensual legitimacy </w:t>
      </w:r>
      <w:r w:rsidR="003D0C43" w:rsidRPr="003D0C43">
        <w:rPr>
          <w:rFonts w:cstheme="minorHAnsi"/>
          <w:sz w:val="24"/>
          <w:szCs w:val="24"/>
          <w:shd w:val="clear" w:color="auto" w:fill="FFFFFF"/>
        </w:rPr>
        <w:t>Bryant, R. and Bryant, S., 2019</w:t>
      </w:r>
      <w:r w:rsidR="003D0C43" w:rsidRPr="003D0C43">
        <w:rPr>
          <w:rFonts w:cstheme="minorHAnsi"/>
          <w:sz w:val="24"/>
          <w:szCs w:val="24"/>
        </w:rPr>
        <w:t xml:space="preserve"> state</w:t>
      </w:r>
      <w:r w:rsidR="004D6434" w:rsidRPr="003D0C43">
        <w:rPr>
          <w:rFonts w:cstheme="minorHAnsi"/>
          <w:sz w:val="24"/>
          <w:szCs w:val="24"/>
        </w:rPr>
        <w:t xml:space="preserve"> consensual legitimacy is </w:t>
      </w:r>
      <w:r w:rsidR="00F26E79" w:rsidRPr="003D0C43">
        <w:rPr>
          <w:rFonts w:cstheme="minorHAnsi"/>
          <w:sz w:val="24"/>
          <w:szCs w:val="24"/>
        </w:rPr>
        <w:t>gained through the support of those being policed</w:t>
      </w:r>
      <w:r w:rsidR="004D6434" w:rsidRPr="003D0C43">
        <w:rPr>
          <w:rFonts w:cstheme="minorHAnsi"/>
          <w:sz w:val="24"/>
          <w:szCs w:val="24"/>
        </w:rPr>
        <w:t xml:space="preserve"> (the public) and</w:t>
      </w:r>
      <w:r w:rsidR="00F26E79" w:rsidRPr="003D0C43">
        <w:rPr>
          <w:rFonts w:cstheme="minorHAnsi"/>
          <w:sz w:val="24"/>
          <w:szCs w:val="24"/>
        </w:rPr>
        <w:t xml:space="preserve"> policing is legitimate to the point that the public consents to it.</w:t>
      </w:r>
    </w:p>
    <w:p w:rsidR="004328C7" w:rsidRPr="003D0C43" w:rsidRDefault="00CC6D87" w:rsidP="003D0C43">
      <w:pPr>
        <w:spacing w:line="360" w:lineRule="auto"/>
        <w:rPr>
          <w:rFonts w:cstheme="minorHAnsi"/>
          <w:sz w:val="24"/>
          <w:szCs w:val="24"/>
          <w:shd w:val="clear" w:color="auto" w:fill="FFFFFF"/>
        </w:rPr>
      </w:pPr>
      <w:r w:rsidRPr="003D0C43">
        <w:rPr>
          <w:rFonts w:cstheme="minorHAnsi"/>
          <w:sz w:val="24"/>
          <w:szCs w:val="24"/>
        </w:rPr>
        <w:t xml:space="preserve">However the idea of consensual legitimacy and policing by consent has become very hard in recent years for response police officers due to the public perception of police changing and there being an increased distrust in police making response policing a lot more difficult as </w:t>
      </w:r>
      <w:r w:rsidRPr="003D0C43">
        <w:rPr>
          <w:rFonts w:cstheme="minorHAnsi"/>
          <w:sz w:val="24"/>
          <w:szCs w:val="24"/>
        </w:rPr>
        <w:lastRenderedPageBreak/>
        <w:t>the support from the public has weakened and the notion of ‘us and them’ between the police and the public has got stronger.</w:t>
      </w:r>
      <w:r w:rsidR="004E2D27" w:rsidRPr="003D0C43">
        <w:rPr>
          <w:rFonts w:cstheme="minorHAnsi"/>
          <w:sz w:val="24"/>
          <w:szCs w:val="24"/>
        </w:rPr>
        <w:t xml:space="preserve"> </w:t>
      </w:r>
      <w:r w:rsidR="00492778" w:rsidRPr="003D0C43">
        <w:rPr>
          <w:rFonts w:cstheme="minorHAnsi"/>
          <w:sz w:val="24"/>
          <w:szCs w:val="24"/>
        </w:rPr>
        <w:t>The general public perception of crime is that, in recent years t</w:t>
      </w:r>
      <w:r w:rsidR="00FB0480" w:rsidRPr="003D0C43">
        <w:rPr>
          <w:rFonts w:cstheme="minorHAnsi"/>
          <w:sz w:val="24"/>
          <w:szCs w:val="24"/>
        </w:rPr>
        <w:t xml:space="preserve">he fear of crime and disorder </w:t>
      </w:r>
      <w:r w:rsidR="00492778" w:rsidRPr="003D0C43">
        <w:rPr>
          <w:rFonts w:cstheme="minorHAnsi"/>
          <w:sz w:val="24"/>
          <w:szCs w:val="24"/>
        </w:rPr>
        <w:t>has increased. </w:t>
      </w:r>
      <w:r w:rsidR="00FB0480" w:rsidRPr="003D0C43">
        <w:rPr>
          <w:rFonts w:cstheme="minorHAnsi"/>
          <w:sz w:val="24"/>
          <w:szCs w:val="24"/>
        </w:rPr>
        <w:t xml:space="preserve">Crime survey for England and Wales 2015/16 found that 60 % of adults believed that crime in the country was rising as a whole </w:t>
      </w:r>
      <w:r w:rsidR="00FB0480" w:rsidRPr="003D0C43">
        <w:rPr>
          <w:rFonts w:cstheme="minorHAnsi"/>
          <w:sz w:val="24"/>
          <w:szCs w:val="24"/>
          <w:shd w:val="clear" w:color="auto" w:fill="FFFFFF"/>
        </w:rPr>
        <w:t>(Wiles and Wiles, 2017).</w:t>
      </w:r>
      <w:r w:rsidR="00FB0480" w:rsidRPr="003D0C43">
        <w:rPr>
          <w:rFonts w:cstheme="minorHAnsi"/>
          <w:sz w:val="24"/>
          <w:szCs w:val="24"/>
        </w:rPr>
        <w:t xml:space="preserve"> However this is not necessarily the case</w:t>
      </w:r>
      <w:r w:rsidR="006A1648" w:rsidRPr="003D0C43">
        <w:rPr>
          <w:rFonts w:cstheme="minorHAnsi"/>
          <w:sz w:val="24"/>
          <w:szCs w:val="24"/>
        </w:rPr>
        <w:t xml:space="preserve"> and crime statistics show th</w:t>
      </w:r>
      <w:r w:rsidR="00FE5150" w:rsidRPr="003D0C43">
        <w:rPr>
          <w:rFonts w:cstheme="minorHAnsi"/>
          <w:sz w:val="24"/>
          <w:szCs w:val="24"/>
        </w:rPr>
        <w:t>at crime has not increased. The reason the public may have this misconception</w:t>
      </w:r>
      <w:r w:rsidR="006A1648" w:rsidRPr="003D0C43">
        <w:rPr>
          <w:rFonts w:cstheme="minorHAnsi"/>
          <w:sz w:val="24"/>
          <w:szCs w:val="24"/>
        </w:rPr>
        <w:t xml:space="preserve"> could be down to the fact that the public perception is usually </w:t>
      </w:r>
      <w:r w:rsidR="00492778" w:rsidRPr="003D0C43">
        <w:rPr>
          <w:rFonts w:cstheme="minorHAnsi"/>
          <w:sz w:val="24"/>
          <w:szCs w:val="24"/>
        </w:rPr>
        <w:t xml:space="preserve">based </w:t>
      </w:r>
      <w:r w:rsidR="00B95BA2" w:rsidRPr="003D0C43">
        <w:rPr>
          <w:rFonts w:cstheme="minorHAnsi"/>
          <w:sz w:val="24"/>
          <w:szCs w:val="24"/>
        </w:rPr>
        <w:t>on visible crimes, these are also known as s</w:t>
      </w:r>
      <w:r w:rsidR="00492778" w:rsidRPr="003D0C43">
        <w:rPr>
          <w:rFonts w:cstheme="minorHAnsi"/>
          <w:sz w:val="24"/>
          <w:szCs w:val="24"/>
        </w:rPr>
        <w:t xml:space="preserve">ignal crimes </w:t>
      </w:r>
      <w:r w:rsidR="00B95BA2" w:rsidRPr="003D0C43">
        <w:rPr>
          <w:rFonts w:cstheme="minorHAnsi"/>
          <w:sz w:val="24"/>
          <w:szCs w:val="24"/>
        </w:rPr>
        <w:t>e</w:t>
      </w:r>
      <w:r w:rsidR="00492778" w:rsidRPr="003D0C43">
        <w:rPr>
          <w:rFonts w:cstheme="minorHAnsi"/>
          <w:sz w:val="24"/>
          <w:szCs w:val="24"/>
        </w:rPr>
        <w:t>xampl</w:t>
      </w:r>
      <w:r w:rsidR="00B95BA2" w:rsidRPr="003D0C43">
        <w:rPr>
          <w:rFonts w:cstheme="minorHAnsi"/>
          <w:sz w:val="24"/>
          <w:szCs w:val="24"/>
        </w:rPr>
        <w:t>es of this include</w:t>
      </w:r>
      <w:r w:rsidR="00492778" w:rsidRPr="003D0C43">
        <w:rPr>
          <w:rFonts w:cstheme="minorHAnsi"/>
          <w:sz w:val="24"/>
          <w:szCs w:val="24"/>
        </w:rPr>
        <w:t xml:space="preserve"> </w:t>
      </w:r>
      <w:r w:rsidR="00B95BA2" w:rsidRPr="003D0C43">
        <w:rPr>
          <w:rFonts w:cstheme="minorHAnsi"/>
          <w:sz w:val="24"/>
          <w:szCs w:val="24"/>
        </w:rPr>
        <w:t xml:space="preserve">vandalism, </w:t>
      </w:r>
      <w:r w:rsidR="00492778" w:rsidRPr="003D0C43">
        <w:rPr>
          <w:rFonts w:cstheme="minorHAnsi"/>
          <w:sz w:val="24"/>
          <w:szCs w:val="24"/>
        </w:rPr>
        <w:t>public drinking</w:t>
      </w:r>
      <w:r w:rsidR="00B95BA2" w:rsidRPr="003D0C43">
        <w:rPr>
          <w:rFonts w:cstheme="minorHAnsi"/>
          <w:sz w:val="24"/>
          <w:szCs w:val="24"/>
        </w:rPr>
        <w:t xml:space="preserve"> and drug taking.  Studies also show that those most at risk of violent crime, such as young men, express far less worries about crime rates rising than those least at risk such as the elderly (</w:t>
      </w:r>
      <w:proofErr w:type="spellStart"/>
      <w:proofErr w:type="gramStart"/>
      <w:r w:rsidR="00B95BA2" w:rsidRPr="003D0C43">
        <w:rPr>
          <w:rFonts w:cstheme="minorHAnsi"/>
          <w:sz w:val="24"/>
          <w:szCs w:val="24"/>
        </w:rPr>
        <w:t>Zedner</w:t>
      </w:r>
      <w:proofErr w:type="spellEnd"/>
      <w:r w:rsidR="00B95BA2" w:rsidRPr="003D0C43">
        <w:rPr>
          <w:rFonts w:cstheme="minorHAnsi"/>
          <w:sz w:val="24"/>
          <w:szCs w:val="24"/>
        </w:rPr>
        <w:t>.,</w:t>
      </w:r>
      <w:proofErr w:type="gramEnd"/>
      <w:r w:rsidR="00B95BA2" w:rsidRPr="003D0C43">
        <w:rPr>
          <w:rFonts w:cstheme="minorHAnsi"/>
          <w:sz w:val="24"/>
          <w:szCs w:val="24"/>
        </w:rPr>
        <w:t xml:space="preserve"> 1997). So where has this fear of crime come from?</w:t>
      </w:r>
      <w:r w:rsidR="00BA1961" w:rsidRPr="003D0C43">
        <w:rPr>
          <w:rFonts w:cstheme="minorHAnsi"/>
          <w:sz w:val="24"/>
          <w:szCs w:val="24"/>
        </w:rPr>
        <w:t xml:space="preserve"> A study by </w:t>
      </w:r>
      <w:r w:rsidR="00BA1961" w:rsidRPr="003D0C43">
        <w:rPr>
          <w:rFonts w:cstheme="minorHAnsi"/>
          <w:sz w:val="24"/>
          <w:szCs w:val="24"/>
          <w:shd w:val="clear" w:color="auto" w:fill="FFFFFF"/>
        </w:rPr>
        <w:t>Rogers, T., 2005 shows that the increase</w:t>
      </w:r>
      <w:r w:rsidR="0015435F" w:rsidRPr="003D0C43">
        <w:rPr>
          <w:rFonts w:cstheme="minorHAnsi"/>
          <w:sz w:val="24"/>
          <w:szCs w:val="24"/>
          <w:shd w:val="clear" w:color="auto" w:fill="FFFFFF"/>
        </w:rPr>
        <w:t xml:space="preserve"> in fear of crime can be correlated to the increase in</w:t>
      </w:r>
      <w:r w:rsidR="00BA1961" w:rsidRPr="003D0C43">
        <w:rPr>
          <w:rFonts w:cstheme="minorHAnsi"/>
          <w:sz w:val="24"/>
          <w:szCs w:val="24"/>
          <w:shd w:val="clear" w:color="auto" w:fill="FFFFFF"/>
        </w:rPr>
        <w:t xml:space="preserve"> </w:t>
      </w:r>
      <w:r w:rsidR="0015435F" w:rsidRPr="003D0C43">
        <w:rPr>
          <w:rFonts w:cstheme="minorHAnsi"/>
          <w:sz w:val="24"/>
          <w:szCs w:val="24"/>
          <w:shd w:val="clear" w:color="auto" w:fill="FFFFFF"/>
        </w:rPr>
        <w:t>media coverage of violent crime within local areas and the high media coverage of poor police response.</w:t>
      </w:r>
    </w:p>
    <w:p w:rsidR="00FE5150" w:rsidRPr="003D0C43" w:rsidRDefault="0015435F" w:rsidP="003D0C43">
      <w:pPr>
        <w:spacing w:line="360" w:lineRule="auto"/>
        <w:rPr>
          <w:rFonts w:cstheme="minorHAnsi"/>
          <w:sz w:val="24"/>
          <w:szCs w:val="24"/>
        </w:rPr>
      </w:pPr>
      <w:r w:rsidRPr="003D0C43">
        <w:rPr>
          <w:rFonts w:cstheme="minorHAnsi"/>
          <w:sz w:val="24"/>
          <w:szCs w:val="24"/>
          <w:shd w:val="clear" w:color="auto" w:fill="FFFFFF"/>
        </w:rPr>
        <w:t>Local incidents which could cause a mistrust in police within that local area however due to ever growing forms of media such as national news outlets the news travels fast and the fe</w:t>
      </w:r>
      <w:r w:rsidR="005741A9" w:rsidRPr="003D0C43">
        <w:rPr>
          <w:rFonts w:cstheme="minorHAnsi"/>
          <w:sz w:val="24"/>
          <w:szCs w:val="24"/>
          <w:shd w:val="clear" w:color="auto" w:fill="FFFFFF"/>
        </w:rPr>
        <w:t>ar/ distrust becomes widespread and creates a big wedge bet</w:t>
      </w:r>
      <w:r w:rsidR="00B74865" w:rsidRPr="003D0C43">
        <w:rPr>
          <w:rFonts w:cstheme="minorHAnsi"/>
          <w:sz w:val="24"/>
          <w:szCs w:val="24"/>
          <w:shd w:val="clear" w:color="auto" w:fill="FFFFFF"/>
        </w:rPr>
        <w:t xml:space="preserve">ween the public and the police. </w:t>
      </w:r>
      <w:r w:rsidR="005741A9" w:rsidRPr="003D0C43">
        <w:rPr>
          <w:rFonts w:cstheme="minorHAnsi"/>
          <w:sz w:val="24"/>
          <w:szCs w:val="24"/>
          <w:shd w:val="clear" w:color="auto" w:fill="FFFFFF"/>
        </w:rPr>
        <w:t xml:space="preserve">An example of this is the Brixton riots in 1981. This </w:t>
      </w:r>
      <w:r w:rsidR="005741A9" w:rsidRPr="003D0C43">
        <w:rPr>
          <w:rFonts w:cstheme="minorHAnsi"/>
          <w:sz w:val="24"/>
          <w:szCs w:val="24"/>
        </w:rPr>
        <w:t xml:space="preserve">was </w:t>
      </w:r>
      <w:r w:rsidR="004328C7" w:rsidRPr="003D0C43">
        <w:rPr>
          <w:rFonts w:cstheme="minorHAnsi"/>
          <w:sz w:val="24"/>
          <w:szCs w:val="24"/>
        </w:rPr>
        <w:t xml:space="preserve">an </w:t>
      </w:r>
      <w:r w:rsidR="005741A9" w:rsidRPr="003D0C43">
        <w:rPr>
          <w:rFonts w:cstheme="minorHAnsi"/>
          <w:sz w:val="24"/>
          <w:szCs w:val="24"/>
        </w:rPr>
        <w:t>unplanned</w:t>
      </w:r>
      <w:r w:rsidR="004328C7" w:rsidRPr="003D0C43">
        <w:rPr>
          <w:rFonts w:cstheme="minorHAnsi"/>
          <w:sz w:val="24"/>
          <w:szCs w:val="24"/>
        </w:rPr>
        <w:t xml:space="preserve"> outburst of anger and resentment against the police.</w:t>
      </w:r>
      <w:r w:rsidR="002465ED" w:rsidRPr="003D0C43">
        <w:rPr>
          <w:rFonts w:cstheme="minorHAnsi"/>
          <w:sz w:val="24"/>
          <w:szCs w:val="24"/>
        </w:rPr>
        <w:t xml:space="preserve"> It is believed the tensions were heightened due to the</w:t>
      </w:r>
      <w:r w:rsidR="005741A9" w:rsidRPr="003D0C43">
        <w:rPr>
          <w:rFonts w:cstheme="minorHAnsi"/>
          <w:sz w:val="24"/>
          <w:szCs w:val="24"/>
        </w:rPr>
        <w:t xml:space="preserve"> use of the Sus L</w:t>
      </w:r>
      <w:r w:rsidR="002465ED" w:rsidRPr="003D0C43">
        <w:rPr>
          <w:rFonts w:cstheme="minorHAnsi"/>
          <w:sz w:val="24"/>
          <w:szCs w:val="24"/>
        </w:rPr>
        <w:t>aw</w:t>
      </w:r>
      <w:r w:rsidR="005741A9" w:rsidRPr="003D0C43">
        <w:rPr>
          <w:rFonts w:cstheme="minorHAnsi"/>
          <w:sz w:val="24"/>
          <w:szCs w:val="24"/>
        </w:rPr>
        <w:t xml:space="preserve">s under the </w:t>
      </w:r>
      <w:hyperlink r:id="rId8" w:history="1">
        <w:r w:rsidR="005741A9" w:rsidRPr="003D0C43">
          <w:rPr>
            <w:rStyle w:val="Hyperlink"/>
            <w:rFonts w:cstheme="minorHAnsi"/>
            <w:color w:val="auto"/>
            <w:sz w:val="24"/>
            <w:szCs w:val="24"/>
            <w:u w:val="none"/>
          </w:rPr>
          <w:t xml:space="preserve">Vagrancy Act 1824 </w:t>
        </w:r>
        <w:r w:rsidR="00E04D81" w:rsidRPr="003D0C43">
          <w:rPr>
            <w:rStyle w:val="Hyperlink"/>
            <w:rFonts w:cstheme="minorHAnsi"/>
            <w:color w:val="auto"/>
            <w:sz w:val="24"/>
            <w:szCs w:val="24"/>
            <w:u w:val="none"/>
          </w:rPr>
          <w:t>(</w:t>
        </w:r>
      </w:hyperlink>
      <w:r w:rsidR="00E04D81" w:rsidRPr="003D0C43">
        <w:rPr>
          <w:rFonts w:cstheme="minorHAnsi"/>
          <w:sz w:val="24"/>
          <w:szCs w:val="24"/>
          <w:shd w:val="clear" w:color="auto" w:fill="FFFFFF"/>
        </w:rPr>
        <w:t>Legislation.gov.uk. 2021)</w:t>
      </w:r>
      <w:r w:rsidR="00E04D81" w:rsidRPr="003D0C43">
        <w:rPr>
          <w:rFonts w:cstheme="minorHAnsi"/>
          <w:sz w:val="24"/>
          <w:szCs w:val="24"/>
        </w:rPr>
        <w:t>. This law</w:t>
      </w:r>
      <w:r w:rsidR="005741A9" w:rsidRPr="003D0C43">
        <w:rPr>
          <w:rFonts w:cstheme="minorHAnsi"/>
          <w:sz w:val="24"/>
          <w:szCs w:val="24"/>
        </w:rPr>
        <w:t xml:space="preserve"> </w:t>
      </w:r>
      <w:r w:rsidR="002465ED" w:rsidRPr="003D0C43">
        <w:rPr>
          <w:rFonts w:cstheme="minorHAnsi"/>
          <w:sz w:val="24"/>
          <w:szCs w:val="24"/>
        </w:rPr>
        <w:t>gave police stop and search powers</w:t>
      </w:r>
      <w:r w:rsidR="00443715" w:rsidRPr="003D0C43">
        <w:rPr>
          <w:rFonts w:cstheme="minorHAnsi"/>
          <w:sz w:val="24"/>
          <w:szCs w:val="24"/>
        </w:rPr>
        <w:t xml:space="preserve"> to arrest anyone that was suspected of loitering with </w:t>
      </w:r>
      <w:r w:rsidR="005741A9" w:rsidRPr="003D0C43">
        <w:rPr>
          <w:rFonts w:cstheme="minorHAnsi"/>
          <w:sz w:val="24"/>
          <w:szCs w:val="24"/>
        </w:rPr>
        <w:t xml:space="preserve">the intent to commit an offence. </w:t>
      </w:r>
      <w:r w:rsidR="00E04D81" w:rsidRPr="003D0C43">
        <w:rPr>
          <w:rFonts w:cstheme="minorHAnsi"/>
          <w:sz w:val="24"/>
          <w:szCs w:val="24"/>
        </w:rPr>
        <w:t xml:space="preserve">This </w:t>
      </w:r>
      <w:r w:rsidR="00443715" w:rsidRPr="003D0C43">
        <w:rPr>
          <w:rFonts w:cstheme="minorHAnsi"/>
          <w:sz w:val="24"/>
          <w:szCs w:val="24"/>
        </w:rPr>
        <w:t xml:space="preserve">was believed to be </w:t>
      </w:r>
      <w:r w:rsidR="00EF7B06" w:rsidRPr="003D0C43">
        <w:rPr>
          <w:rFonts w:cstheme="minorHAnsi"/>
          <w:sz w:val="24"/>
          <w:szCs w:val="24"/>
        </w:rPr>
        <w:t>strategically</w:t>
      </w:r>
      <w:r w:rsidR="00443715" w:rsidRPr="003D0C43">
        <w:rPr>
          <w:rFonts w:cstheme="minorHAnsi"/>
          <w:sz w:val="24"/>
          <w:szCs w:val="24"/>
        </w:rPr>
        <w:t xml:space="preserve"> used </w:t>
      </w:r>
      <w:r w:rsidR="00E04D81" w:rsidRPr="003D0C43">
        <w:rPr>
          <w:rFonts w:cstheme="minorHAnsi"/>
          <w:sz w:val="24"/>
          <w:szCs w:val="24"/>
        </w:rPr>
        <w:t xml:space="preserve">by response police officers </w:t>
      </w:r>
      <w:r w:rsidR="00443715" w:rsidRPr="003D0C43">
        <w:rPr>
          <w:rFonts w:cstheme="minorHAnsi"/>
          <w:sz w:val="24"/>
          <w:szCs w:val="24"/>
        </w:rPr>
        <w:t xml:space="preserve">against black men due to </w:t>
      </w:r>
      <w:r w:rsidR="00E04D81" w:rsidRPr="003D0C43">
        <w:rPr>
          <w:rFonts w:cstheme="minorHAnsi"/>
          <w:sz w:val="24"/>
          <w:szCs w:val="24"/>
        </w:rPr>
        <w:t>institutional</w:t>
      </w:r>
      <w:r w:rsidR="00443715" w:rsidRPr="003D0C43">
        <w:rPr>
          <w:rFonts w:cstheme="minorHAnsi"/>
          <w:sz w:val="24"/>
          <w:szCs w:val="24"/>
        </w:rPr>
        <w:t xml:space="preserve"> </w:t>
      </w:r>
      <w:r w:rsidR="00E04D81" w:rsidRPr="003D0C43">
        <w:rPr>
          <w:rFonts w:cstheme="minorHAnsi"/>
          <w:sz w:val="24"/>
          <w:szCs w:val="24"/>
        </w:rPr>
        <w:t>racism</w:t>
      </w:r>
      <w:r w:rsidR="00443715" w:rsidRPr="003D0C43">
        <w:rPr>
          <w:rFonts w:cstheme="minorHAnsi"/>
          <w:sz w:val="24"/>
          <w:szCs w:val="24"/>
        </w:rPr>
        <w:t xml:space="preserve"> within the police. </w:t>
      </w:r>
      <w:r w:rsidR="00E04D81" w:rsidRPr="003D0C43">
        <w:rPr>
          <w:rFonts w:cstheme="minorHAnsi"/>
          <w:sz w:val="24"/>
          <w:szCs w:val="24"/>
        </w:rPr>
        <w:t>This lead to a big distrust in poli</w:t>
      </w:r>
      <w:r w:rsidR="00EF7B06" w:rsidRPr="003D0C43">
        <w:rPr>
          <w:rFonts w:cstheme="minorHAnsi"/>
          <w:sz w:val="24"/>
          <w:szCs w:val="24"/>
        </w:rPr>
        <w:t>ce and made national news. This went from a local issue within the Brixton area to a national distrust in police.</w:t>
      </w:r>
      <w:r w:rsidR="00E04D81" w:rsidRPr="003D0C43">
        <w:rPr>
          <w:rFonts w:cstheme="minorHAnsi"/>
          <w:sz w:val="24"/>
          <w:szCs w:val="24"/>
        </w:rPr>
        <w:t xml:space="preserve"> </w:t>
      </w:r>
    </w:p>
    <w:p w:rsidR="007C7CC2" w:rsidRPr="003D0C43" w:rsidRDefault="00FE5150" w:rsidP="003D0C43">
      <w:pPr>
        <w:spacing w:line="360" w:lineRule="auto"/>
        <w:rPr>
          <w:rFonts w:cstheme="minorHAnsi"/>
          <w:sz w:val="24"/>
          <w:szCs w:val="24"/>
          <w:shd w:val="clear" w:color="auto" w:fill="FFFFFF"/>
        </w:rPr>
      </w:pPr>
      <w:r w:rsidRPr="003D0C43">
        <w:rPr>
          <w:rFonts w:cstheme="minorHAnsi"/>
          <w:sz w:val="24"/>
          <w:szCs w:val="24"/>
        </w:rPr>
        <w:t>The Brixton riots led</w:t>
      </w:r>
      <w:r w:rsidR="00EF7B06" w:rsidRPr="003D0C43">
        <w:rPr>
          <w:rFonts w:cstheme="minorHAnsi"/>
          <w:sz w:val="24"/>
          <w:szCs w:val="24"/>
        </w:rPr>
        <w:t xml:space="preserve"> to a big change in response policing. </w:t>
      </w:r>
      <w:r w:rsidR="004328C7" w:rsidRPr="003D0C43">
        <w:rPr>
          <w:rFonts w:cstheme="minorHAnsi"/>
          <w:sz w:val="24"/>
          <w:szCs w:val="24"/>
        </w:rPr>
        <w:t xml:space="preserve">In April 1982, one year after the Brixton riots, a conference was held at the University of Leicester to consider Lord </w:t>
      </w:r>
      <w:proofErr w:type="spellStart"/>
      <w:r w:rsidR="004328C7" w:rsidRPr="003D0C43">
        <w:rPr>
          <w:rFonts w:cstheme="minorHAnsi"/>
          <w:sz w:val="24"/>
          <w:szCs w:val="24"/>
        </w:rPr>
        <w:t>Scarman's</w:t>
      </w:r>
      <w:proofErr w:type="spellEnd"/>
      <w:r w:rsidR="00EF7B06" w:rsidRPr="003D0C43">
        <w:rPr>
          <w:rFonts w:cstheme="minorHAnsi"/>
          <w:sz w:val="24"/>
          <w:szCs w:val="24"/>
        </w:rPr>
        <w:t xml:space="preserve"> </w:t>
      </w:r>
      <w:r w:rsidR="007C7CC2" w:rsidRPr="003D0C43">
        <w:rPr>
          <w:rFonts w:cstheme="minorHAnsi"/>
          <w:sz w:val="24"/>
          <w:szCs w:val="24"/>
        </w:rPr>
        <w:t xml:space="preserve">analysis </w:t>
      </w:r>
      <w:r w:rsidR="00EF7B06" w:rsidRPr="003D0C43">
        <w:rPr>
          <w:rFonts w:cstheme="minorHAnsi"/>
          <w:sz w:val="24"/>
          <w:szCs w:val="24"/>
        </w:rPr>
        <w:t>of the riots (</w:t>
      </w:r>
      <w:r w:rsidR="00EF7B06" w:rsidRPr="003D0C43">
        <w:rPr>
          <w:rFonts w:cstheme="minorHAnsi"/>
          <w:sz w:val="24"/>
          <w:szCs w:val="24"/>
          <w:shd w:val="clear" w:color="auto" w:fill="FFFFFF"/>
        </w:rPr>
        <w:t>Taylor, S., 1984.)</w:t>
      </w:r>
      <w:r w:rsidR="004328C7" w:rsidRPr="003D0C43">
        <w:rPr>
          <w:rFonts w:cstheme="minorHAnsi"/>
          <w:sz w:val="24"/>
          <w:szCs w:val="24"/>
        </w:rPr>
        <w:t xml:space="preserve">. </w:t>
      </w:r>
      <w:r w:rsidR="007C7CC2" w:rsidRPr="003D0C43">
        <w:rPr>
          <w:rFonts w:cstheme="minorHAnsi"/>
          <w:sz w:val="24"/>
          <w:szCs w:val="24"/>
        </w:rPr>
        <w:t xml:space="preserve">During this </w:t>
      </w:r>
      <w:r w:rsidR="004328C7" w:rsidRPr="003D0C43">
        <w:rPr>
          <w:rFonts w:cstheme="minorHAnsi"/>
          <w:sz w:val="24"/>
          <w:szCs w:val="24"/>
        </w:rPr>
        <w:t>issues such as a loss of confidence and mistrust in the police and their methods of policing</w:t>
      </w:r>
      <w:r w:rsidR="007C7CC2" w:rsidRPr="003D0C43">
        <w:rPr>
          <w:rFonts w:cstheme="minorHAnsi"/>
          <w:sz w:val="24"/>
          <w:szCs w:val="24"/>
        </w:rPr>
        <w:t xml:space="preserve"> where discussed.</w:t>
      </w:r>
      <w:r w:rsidR="004328C7" w:rsidRPr="003D0C43">
        <w:rPr>
          <w:rFonts w:cstheme="minorHAnsi"/>
          <w:sz w:val="24"/>
          <w:szCs w:val="24"/>
        </w:rPr>
        <w:t xml:space="preserve"> </w:t>
      </w:r>
      <w:proofErr w:type="spellStart"/>
      <w:r w:rsidR="007C7CC2" w:rsidRPr="003D0C43">
        <w:rPr>
          <w:rFonts w:cstheme="minorHAnsi"/>
          <w:sz w:val="24"/>
          <w:szCs w:val="24"/>
        </w:rPr>
        <w:t>Scarman</w:t>
      </w:r>
      <w:proofErr w:type="spellEnd"/>
      <w:r w:rsidR="004328C7" w:rsidRPr="003D0C43">
        <w:rPr>
          <w:rFonts w:cstheme="minorHAnsi"/>
          <w:sz w:val="24"/>
          <w:szCs w:val="24"/>
        </w:rPr>
        <w:t xml:space="preserve"> </w:t>
      </w:r>
      <w:r w:rsidR="007C7CC2" w:rsidRPr="003D0C43">
        <w:rPr>
          <w:rFonts w:cstheme="minorHAnsi"/>
          <w:sz w:val="24"/>
          <w:szCs w:val="24"/>
        </w:rPr>
        <w:t>suggested</w:t>
      </w:r>
      <w:r w:rsidR="004328C7" w:rsidRPr="003D0C43">
        <w:rPr>
          <w:rFonts w:cstheme="minorHAnsi"/>
          <w:sz w:val="24"/>
          <w:szCs w:val="24"/>
        </w:rPr>
        <w:t xml:space="preserve"> </w:t>
      </w:r>
      <w:r w:rsidR="007C7CC2" w:rsidRPr="003D0C43">
        <w:rPr>
          <w:rFonts w:cstheme="minorHAnsi"/>
          <w:sz w:val="24"/>
          <w:szCs w:val="24"/>
        </w:rPr>
        <w:t xml:space="preserve">recruiting </w:t>
      </w:r>
      <w:r w:rsidR="004328C7" w:rsidRPr="003D0C43">
        <w:rPr>
          <w:rFonts w:cstheme="minorHAnsi"/>
          <w:sz w:val="24"/>
          <w:szCs w:val="24"/>
        </w:rPr>
        <w:t xml:space="preserve">more ethnic </w:t>
      </w:r>
      <w:r w:rsidR="007C7CC2" w:rsidRPr="003D0C43">
        <w:rPr>
          <w:rFonts w:cstheme="minorHAnsi"/>
          <w:sz w:val="24"/>
          <w:szCs w:val="24"/>
        </w:rPr>
        <w:t>minorities into the police</w:t>
      </w:r>
      <w:r w:rsidR="004328C7" w:rsidRPr="003D0C43">
        <w:rPr>
          <w:rFonts w:cstheme="minorHAnsi"/>
          <w:sz w:val="24"/>
          <w:szCs w:val="24"/>
        </w:rPr>
        <w:t xml:space="preserve">, and changes </w:t>
      </w:r>
      <w:r w:rsidR="007C7CC2" w:rsidRPr="003D0C43">
        <w:rPr>
          <w:rFonts w:cstheme="minorHAnsi"/>
          <w:sz w:val="24"/>
          <w:szCs w:val="24"/>
        </w:rPr>
        <w:t>in training and law enforcement (</w:t>
      </w:r>
      <w:r w:rsidR="007C7CC2" w:rsidRPr="003D0C43">
        <w:rPr>
          <w:rFonts w:cstheme="minorHAnsi"/>
          <w:sz w:val="24"/>
          <w:szCs w:val="24"/>
          <w:shd w:val="clear" w:color="auto" w:fill="FFFFFF"/>
        </w:rPr>
        <w:t>Taylor, S., 1984).</w:t>
      </w:r>
      <w:r w:rsidR="004328C7" w:rsidRPr="003D0C43">
        <w:rPr>
          <w:rFonts w:cstheme="minorHAnsi"/>
          <w:sz w:val="24"/>
          <w:szCs w:val="24"/>
        </w:rPr>
        <w:t xml:space="preserve"> </w:t>
      </w:r>
      <w:r w:rsidR="002465ED" w:rsidRPr="003D0C43">
        <w:rPr>
          <w:rFonts w:cstheme="minorHAnsi"/>
          <w:sz w:val="24"/>
          <w:szCs w:val="24"/>
        </w:rPr>
        <w:t>As a result T</w:t>
      </w:r>
      <w:r w:rsidR="002465ED" w:rsidRPr="003D0C43">
        <w:rPr>
          <w:rFonts w:cstheme="minorHAnsi"/>
          <w:sz w:val="24"/>
          <w:szCs w:val="24"/>
          <w:shd w:val="clear" w:color="auto" w:fill="FFFFFF"/>
        </w:rPr>
        <w:t>he Police and Criminal Evidence Act 1984 set out the way police officers were to carry out their duties.</w:t>
      </w:r>
      <w:r w:rsidR="007C7CC2" w:rsidRPr="003D0C43">
        <w:rPr>
          <w:rFonts w:cstheme="minorHAnsi"/>
          <w:sz w:val="24"/>
          <w:szCs w:val="24"/>
          <w:shd w:val="clear" w:color="auto" w:fill="FFFFFF"/>
        </w:rPr>
        <w:t xml:space="preserve"> This mainly effected </w:t>
      </w:r>
      <w:r w:rsidR="007C7CC2" w:rsidRPr="003D0C43">
        <w:rPr>
          <w:rFonts w:cstheme="minorHAnsi"/>
          <w:sz w:val="24"/>
          <w:szCs w:val="24"/>
          <w:shd w:val="clear" w:color="auto" w:fill="FFFFFF"/>
        </w:rPr>
        <w:lastRenderedPageBreak/>
        <w:t>response police officers.</w:t>
      </w:r>
      <w:r w:rsidR="002465ED" w:rsidRPr="003D0C43">
        <w:rPr>
          <w:rFonts w:cstheme="minorHAnsi"/>
          <w:sz w:val="24"/>
          <w:szCs w:val="24"/>
          <w:shd w:val="clear" w:color="auto" w:fill="FFFFFF"/>
        </w:rPr>
        <w:t xml:space="preserve"> It stated specific codes of practices for police procedures and </w:t>
      </w:r>
      <w:r w:rsidR="007C7CC2" w:rsidRPr="003D0C43">
        <w:rPr>
          <w:rFonts w:cstheme="minorHAnsi"/>
          <w:sz w:val="24"/>
          <w:szCs w:val="24"/>
          <w:shd w:val="clear" w:color="auto" w:fill="FFFFFF"/>
        </w:rPr>
        <w:t xml:space="preserve">also focused on </w:t>
      </w:r>
      <w:r w:rsidR="002465ED" w:rsidRPr="003D0C43">
        <w:rPr>
          <w:rFonts w:cstheme="minorHAnsi"/>
          <w:sz w:val="24"/>
          <w:szCs w:val="24"/>
          <w:shd w:val="clear" w:color="auto" w:fill="FFFFFF"/>
        </w:rPr>
        <w:t>the rights of peopl</w:t>
      </w:r>
      <w:r w:rsidR="007C7CC2" w:rsidRPr="003D0C43">
        <w:rPr>
          <w:rFonts w:cstheme="minorHAnsi"/>
          <w:sz w:val="24"/>
          <w:szCs w:val="24"/>
          <w:shd w:val="clear" w:color="auto" w:fill="FFFFFF"/>
        </w:rPr>
        <w:t>e detained by the police that had been s</w:t>
      </w:r>
      <w:r w:rsidR="002465ED" w:rsidRPr="003D0C43">
        <w:rPr>
          <w:rFonts w:cstheme="minorHAnsi"/>
          <w:sz w:val="24"/>
          <w:szCs w:val="24"/>
          <w:shd w:val="clear" w:color="auto" w:fill="FFFFFF"/>
        </w:rPr>
        <w:t xml:space="preserve">uspected </w:t>
      </w:r>
      <w:r w:rsidR="007C7CC2" w:rsidRPr="003D0C43">
        <w:rPr>
          <w:rFonts w:cstheme="minorHAnsi"/>
          <w:sz w:val="24"/>
          <w:szCs w:val="24"/>
          <w:shd w:val="clear" w:color="auto" w:fill="FFFFFF"/>
        </w:rPr>
        <w:t xml:space="preserve">to have committed a </w:t>
      </w:r>
      <w:r w:rsidR="002465ED" w:rsidRPr="003D0C43">
        <w:rPr>
          <w:rFonts w:cstheme="minorHAnsi"/>
          <w:sz w:val="24"/>
          <w:szCs w:val="24"/>
          <w:shd w:val="clear" w:color="auto" w:fill="FFFFFF"/>
        </w:rPr>
        <w:t>crime</w:t>
      </w:r>
      <w:r w:rsidR="007C7CC2" w:rsidRPr="003D0C43">
        <w:rPr>
          <w:rFonts w:cstheme="minorHAnsi"/>
          <w:sz w:val="24"/>
          <w:szCs w:val="24"/>
          <w:shd w:val="clear" w:color="auto" w:fill="FFFFFF"/>
        </w:rPr>
        <w:t xml:space="preserve"> (Taylor, S., 1984)</w:t>
      </w:r>
      <w:r w:rsidR="004328C7" w:rsidRPr="003D0C43">
        <w:rPr>
          <w:rFonts w:cstheme="minorHAnsi"/>
          <w:sz w:val="24"/>
          <w:szCs w:val="24"/>
          <w:shd w:val="clear" w:color="auto" w:fill="FFFFFF"/>
        </w:rPr>
        <w:t xml:space="preserve">. </w:t>
      </w:r>
      <w:r w:rsidR="007C7CC2" w:rsidRPr="003D0C43">
        <w:rPr>
          <w:rFonts w:cstheme="minorHAnsi"/>
          <w:sz w:val="24"/>
          <w:szCs w:val="24"/>
          <w:shd w:val="clear" w:color="auto" w:fill="FFFFFF"/>
        </w:rPr>
        <w:t xml:space="preserve">These changed were put in place to try and re-establish a relationship between the police and the public in an attempt to effectively police the community. </w:t>
      </w:r>
    </w:p>
    <w:p w:rsidR="009A77B7" w:rsidRPr="003D0C43" w:rsidRDefault="00B74865" w:rsidP="003D0C43">
      <w:pPr>
        <w:spacing w:line="360" w:lineRule="auto"/>
        <w:rPr>
          <w:rFonts w:cstheme="minorHAnsi"/>
          <w:sz w:val="24"/>
          <w:szCs w:val="24"/>
          <w:shd w:val="clear" w:color="auto" w:fill="FFFFFF"/>
        </w:rPr>
      </w:pPr>
      <w:r w:rsidRPr="003D0C43">
        <w:rPr>
          <w:rFonts w:cstheme="minorHAnsi"/>
          <w:sz w:val="24"/>
          <w:szCs w:val="24"/>
        </w:rPr>
        <w:t xml:space="preserve">A more recent example of a critical incident that made national news was the Steven </w:t>
      </w:r>
      <w:r w:rsidR="003D0C43" w:rsidRPr="003D0C43">
        <w:rPr>
          <w:rFonts w:cstheme="minorHAnsi"/>
          <w:sz w:val="24"/>
          <w:szCs w:val="24"/>
        </w:rPr>
        <w:t>Lawrence</w:t>
      </w:r>
      <w:r w:rsidRPr="003D0C43">
        <w:rPr>
          <w:rFonts w:cstheme="minorHAnsi"/>
          <w:sz w:val="24"/>
          <w:szCs w:val="24"/>
        </w:rPr>
        <w:t xml:space="preserve"> murder. </w:t>
      </w:r>
      <w:r w:rsidR="002465ED" w:rsidRPr="003D0C43">
        <w:rPr>
          <w:rFonts w:cstheme="minorHAnsi"/>
          <w:sz w:val="24"/>
          <w:szCs w:val="24"/>
        </w:rPr>
        <w:t xml:space="preserve">12 years after the Brixton riots </w:t>
      </w:r>
      <w:r w:rsidRPr="003D0C43">
        <w:rPr>
          <w:rFonts w:cstheme="minorHAnsi"/>
          <w:sz w:val="24"/>
          <w:szCs w:val="24"/>
        </w:rPr>
        <w:t xml:space="preserve">Steven </w:t>
      </w:r>
      <w:r w:rsidR="003D0C43" w:rsidRPr="003D0C43">
        <w:rPr>
          <w:rFonts w:cstheme="minorHAnsi"/>
          <w:sz w:val="24"/>
          <w:szCs w:val="24"/>
        </w:rPr>
        <w:t>Lawrence</w:t>
      </w:r>
      <w:r w:rsidR="00443715" w:rsidRPr="003D0C43">
        <w:rPr>
          <w:rFonts w:cstheme="minorHAnsi"/>
          <w:sz w:val="24"/>
          <w:szCs w:val="24"/>
        </w:rPr>
        <w:t xml:space="preserve"> was murdered</w:t>
      </w:r>
      <w:r w:rsidRPr="003D0C43">
        <w:rPr>
          <w:rFonts w:cstheme="minorHAnsi"/>
          <w:sz w:val="24"/>
          <w:szCs w:val="24"/>
        </w:rPr>
        <w:t xml:space="preserve"> in London</w:t>
      </w:r>
      <w:r w:rsidR="00443715" w:rsidRPr="003D0C43">
        <w:rPr>
          <w:rFonts w:cstheme="minorHAnsi"/>
          <w:sz w:val="24"/>
          <w:szCs w:val="24"/>
        </w:rPr>
        <w:t xml:space="preserve">. </w:t>
      </w:r>
      <w:r w:rsidRPr="003D0C43">
        <w:rPr>
          <w:rFonts w:cstheme="minorHAnsi"/>
          <w:sz w:val="24"/>
          <w:szCs w:val="24"/>
        </w:rPr>
        <w:t xml:space="preserve">The mistrust in police grew as the police failed to effectively investigate the murder believed to be due to the fact the victim was a black male murdered by a group of </w:t>
      </w:r>
      <w:r w:rsidRPr="003D0C43">
        <w:rPr>
          <w:rFonts w:cstheme="minorHAnsi"/>
          <w:spacing w:val="5"/>
          <w:sz w:val="24"/>
          <w:szCs w:val="24"/>
          <w:shd w:val="clear" w:color="auto" w:fill="FFFFFF"/>
        </w:rPr>
        <w:t>white racists</w:t>
      </w:r>
      <w:r w:rsidRPr="003D0C43">
        <w:rPr>
          <w:rFonts w:cstheme="minorHAnsi"/>
          <w:sz w:val="24"/>
          <w:szCs w:val="24"/>
        </w:rPr>
        <w:t>. T</w:t>
      </w:r>
      <w:r w:rsidR="00443715" w:rsidRPr="003D0C43">
        <w:rPr>
          <w:rFonts w:cstheme="minorHAnsi"/>
          <w:spacing w:val="5"/>
          <w:sz w:val="24"/>
          <w:szCs w:val="24"/>
          <w:shd w:val="clear" w:color="auto" w:fill="FFFFFF"/>
        </w:rPr>
        <w:t>he Macpherson repor</w:t>
      </w:r>
      <w:r w:rsidRPr="003D0C43">
        <w:rPr>
          <w:rFonts w:cstheme="minorHAnsi"/>
          <w:spacing w:val="5"/>
          <w:sz w:val="24"/>
          <w:szCs w:val="24"/>
          <w:shd w:val="clear" w:color="auto" w:fill="FFFFFF"/>
        </w:rPr>
        <w:t xml:space="preserve">t (Macpherson, 1999) began as an </w:t>
      </w:r>
      <w:r w:rsidR="00443715" w:rsidRPr="003D0C43">
        <w:rPr>
          <w:rFonts w:cstheme="minorHAnsi"/>
          <w:spacing w:val="5"/>
          <w:sz w:val="24"/>
          <w:szCs w:val="24"/>
          <w:shd w:val="clear" w:color="auto" w:fill="FFFFFF"/>
        </w:rPr>
        <w:t xml:space="preserve">inquiry into the failure of the Metropolitan Police to </w:t>
      </w:r>
      <w:r w:rsidRPr="003D0C43">
        <w:rPr>
          <w:rFonts w:cstheme="minorHAnsi"/>
          <w:spacing w:val="5"/>
          <w:sz w:val="24"/>
          <w:szCs w:val="24"/>
          <w:shd w:val="clear" w:color="auto" w:fill="FFFFFF"/>
        </w:rPr>
        <w:t>arrest</w:t>
      </w:r>
      <w:r w:rsidR="00443715" w:rsidRPr="003D0C43">
        <w:rPr>
          <w:rFonts w:cstheme="minorHAnsi"/>
          <w:spacing w:val="5"/>
          <w:sz w:val="24"/>
          <w:szCs w:val="24"/>
          <w:shd w:val="clear" w:color="auto" w:fill="FFFFFF"/>
        </w:rPr>
        <w:t xml:space="preserve"> the killers of Stephen Lawrence. The report concluded that the police investigation was </w:t>
      </w:r>
      <w:r w:rsidRPr="003D0C43">
        <w:rPr>
          <w:rFonts w:cstheme="minorHAnsi"/>
          <w:spacing w:val="5"/>
          <w:sz w:val="24"/>
          <w:szCs w:val="24"/>
          <w:shd w:val="clear" w:color="auto" w:fill="FFFFFF"/>
        </w:rPr>
        <w:t>disrupted</w:t>
      </w:r>
      <w:r w:rsidR="00443715" w:rsidRPr="003D0C43">
        <w:rPr>
          <w:rFonts w:cstheme="minorHAnsi"/>
          <w:spacing w:val="5"/>
          <w:sz w:val="24"/>
          <w:szCs w:val="24"/>
          <w:shd w:val="clear" w:color="auto" w:fill="FFFFFF"/>
        </w:rPr>
        <w:t xml:space="preserve"> by ‘a combination of professional incompetence, institutional racism, and a failure of leadership by senior officers’ (</w:t>
      </w:r>
      <w:r w:rsidR="00443715" w:rsidRPr="003D0C43">
        <w:rPr>
          <w:rFonts w:cstheme="minorHAnsi"/>
          <w:sz w:val="24"/>
          <w:szCs w:val="24"/>
          <w:shd w:val="clear" w:color="auto" w:fill="FFFFFF"/>
        </w:rPr>
        <w:t>Lea, J., 2013</w:t>
      </w:r>
      <w:r w:rsidRPr="003D0C43">
        <w:rPr>
          <w:rFonts w:cstheme="minorHAnsi"/>
          <w:sz w:val="24"/>
          <w:szCs w:val="24"/>
          <w:shd w:val="clear" w:color="auto" w:fill="FFFFFF"/>
        </w:rPr>
        <w:t>)</w:t>
      </w:r>
      <w:r w:rsidR="009A77B7" w:rsidRPr="003D0C43">
        <w:rPr>
          <w:rFonts w:cstheme="minorHAnsi"/>
          <w:sz w:val="24"/>
          <w:szCs w:val="24"/>
          <w:shd w:val="clear" w:color="auto" w:fill="FFFFFF"/>
        </w:rPr>
        <w:t xml:space="preserve">. This again made national news and </w:t>
      </w:r>
      <w:r w:rsidR="009D6705" w:rsidRPr="003D0C43">
        <w:rPr>
          <w:rFonts w:cstheme="minorHAnsi"/>
          <w:sz w:val="24"/>
          <w:szCs w:val="24"/>
          <w:shd w:val="clear" w:color="auto" w:fill="FFFFFF"/>
        </w:rPr>
        <w:t>led</w:t>
      </w:r>
      <w:r w:rsidR="009A77B7" w:rsidRPr="003D0C43">
        <w:rPr>
          <w:rFonts w:cstheme="minorHAnsi"/>
          <w:sz w:val="24"/>
          <w:szCs w:val="24"/>
          <w:shd w:val="clear" w:color="auto" w:fill="FFFFFF"/>
        </w:rPr>
        <w:t xml:space="preserve"> to a distrust in police and again encouraged the notion that police were racist and were failing to effectively respond to such incidents.</w:t>
      </w:r>
    </w:p>
    <w:p w:rsidR="009A77B7" w:rsidRPr="003D0C43" w:rsidRDefault="009A77B7" w:rsidP="003D0C43">
      <w:pPr>
        <w:spacing w:line="360" w:lineRule="auto"/>
        <w:rPr>
          <w:rFonts w:cstheme="minorHAnsi"/>
          <w:sz w:val="24"/>
          <w:szCs w:val="24"/>
          <w:shd w:val="clear" w:color="auto" w:fill="FFFFFF"/>
        </w:rPr>
      </w:pPr>
      <w:r w:rsidRPr="003D0C43">
        <w:rPr>
          <w:rFonts w:cstheme="minorHAnsi"/>
          <w:sz w:val="24"/>
          <w:szCs w:val="24"/>
          <w:shd w:val="clear" w:color="auto" w:fill="FFFFFF"/>
        </w:rPr>
        <w:t xml:space="preserve">Since these incidents there have been many further incidents which have made national even worldwide news showing response police officers to be racist and even recently looking at the George Floyd murder it has led to the public perception of the police being full of distrust and even hate. </w:t>
      </w:r>
    </w:p>
    <w:p w:rsidR="009A77B7" w:rsidRPr="003D0C43" w:rsidRDefault="009A77B7" w:rsidP="003D0C43">
      <w:pPr>
        <w:spacing w:line="360" w:lineRule="auto"/>
        <w:rPr>
          <w:rFonts w:cstheme="minorHAnsi"/>
          <w:sz w:val="24"/>
          <w:szCs w:val="24"/>
          <w:shd w:val="clear" w:color="auto" w:fill="FFFFFF"/>
        </w:rPr>
      </w:pPr>
      <w:r w:rsidRPr="003D0C43">
        <w:rPr>
          <w:rFonts w:cstheme="minorHAnsi"/>
          <w:sz w:val="24"/>
          <w:szCs w:val="24"/>
          <w:shd w:val="clear" w:color="auto" w:fill="FFFFFF"/>
        </w:rPr>
        <w:t>This clearly has an effect on a way in which response officers respond to incidents as they do not have the relationship</w:t>
      </w:r>
      <w:r w:rsidR="00AC6CDC" w:rsidRPr="003D0C43">
        <w:rPr>
          <w:rFonts w:cstheme="minorHAnsi"/>
          <w:sz w:val="24"/>
          <w:szCs w:val="24"/>
          <w:shd w:val="clear" w:color="auto" w:fill="FFFFFF"/>
        </w:rPr>
        <w:t xml:space="preserve"> the</w:t>
      </w:r>
      <w:r w:rsidR="00FE5150" w:rsidRPr="003D0C43">
        <w:rPr>
          <w:rFonts w:cstheme="minorHAnsi"/>
          <w:sz w:val="24"/>
          <w:szCs w:val="24"/>
          <w:shd w:val="clear" w:color="auto" w:fill="FFFFFF"/>
        </w:rPr>
        <w:t>y once had with the public. It has made it harder to engage with the public</w:t>
      </w:r>
      <w:r w:rsidRPr="003D0C43">
        <w:rPr>
          <w:rFonts w:cstheme="minorHAnsi"/>
          <w:sz w:val="24"/>
          <w:szCs w:val="24"/>
          <w:shd w:val="clear" w:color="auto" w:fill="FFFFFF"/>
        </w:rPr>
        <w:t xml:space="preserve"> which is a core part of response policing </w:t>
      </w:r>
      <w:r w:rsidR="00FE5150" w:rsidRPr="003D0C43">
        <w:rPr>
          <w:rFonts w:cstheme="minorHAnsi"/>
          <w:sz w:val="24"/>
          <w:szCs w:val="24"/>
          <w:shd w:val="clear" w:color="auto" w:fill="FFFFFF"/>
        </w:rPr>
        <w:t xml:space="preserve">and </w:t>
      </w:r>
      <w:r w:rsidR="00AC6CDC" w:rsidRPr="003D0C43">
        <w:rPr>
          <w:rFonts w:cstheme="minorHAnsi"/>
          <w:sz w:val="24"/>
          <w:szCs w:val="24"/>
          <w:shd w:val="clear" w:color="auto" w:fill="FFFFFF"/>
        </w:rPr>
        <w:t xml:space="preserve">the core principles of a police officer. The animosity and anger towards the police has often lead to protests such as most recently the Black Lives Matter protests which have taken place around the UK after the death of George </w:t>
      </w:r>
      <w:r w:rsidR="003D0C43" w:rsidRPr="003D0C43">
        <w:rPr>
          <w:rFonts w:cstheme="minorHAnsi"/>
          <w:sz w:val="24"/>
          <w:szCs w:val="24"/>
          <w:shd w:val="clear" w:color="auto" w:fill="FFFFFF"/>
        </w:rPr>
        <w:t>Floyd</w:t>
      </w:r>
      <w:r w:rsidR="00AC6CDC" w:rsidRPr="003D0C43">
        <w:rPr>
          <w:rFonts w:cstheme="minorHAnsi"/>
          <w:sz w:val="24"/>
          <w:szCs w:val="24"/>
          <w:shd w:val="clear" w:color="auto" w:fill="FFFFFF"/>
        </w:rPr>
        <w:t>. These protests often get policed in order to protect the public at the protest and ensure there is no disorder. Th</w:t>
      </w:r>
      <w:r w:rsidR="00FE5150" w:rsidRPr="003D0C43">
        <w:rPr>
          <w:rFonts w:cstheme="minorHAnsi"/>
          <w:sz w:val="24"/>
          <w:szCs w:val="24"/>
          <w:shd w:val="clear" w:color="auto" w:fill="FFFFFF"/>
        </w:rPr>
        <w:t>is has</w:t>
      </w:r>
      <w:r w:rsidR="00FE1081" w:rsidRPr="003D0C43">
        <w:rPr>
          <w:rFonts w:cstheme="minorHAnsi"/>
          <w:sz w:val="24"/>
          <w:szCs w:val="24"/>
          <w:shd w:val="clear" w:color="auto" w:fill="FFFFFF"/>
        </w:rPr>
        <w:t xml:space="preserve"> to further anger towards the police as protesters feel aggravated by the police presence</w:t>
      </w:r>
      <w:r w:rsidR="001865B0" w:rsidRPr="003D0C43">
        <w:rPr>
          <w:rFonts w:cstheme="minorHAnsi"/>
          <w:sz w:val="24"/>
          <w:szCs w:val="24"/>
          <w:shd w:val="clear" w:color="auto" w:fill="FFFFFF"/>
        </w:rPr>
        <w:t xml:space="preserve"> especially if the protest is an anti-police protest, they </w:t>
      </w:r>
      <w:r w:rsidR="00FE1081" w:rsidRPr="003D0C43">
        <w:rPr>
          <w:rFonts w:cstheme="minorHAnsi"/>
          <w:sz w:val="24"/>
          <w:szCs w:val="24"/>
          <w:shd w:val="clear" w:color="auto" w:fill="FFFFFF"/>
        </w:rPr>
        <w:t>feel as if they are being treated like criminals whilst expressin</w:t>
      </w:r>
      <w:r w:rsidR="00FE5150" w:rsidRPr="003D0C43">
        <w:rPr>
          <w:rFonts w:cstheme="minorHAnsi"/>
          <w:sz w:val="24"/>
          <w:szCs w:val="24"/>
          <w:shd w:val="clear" w:color="auto" w:fill="FFFFFF"/>
        </w:rPr>
        <w:t>g their human right to protest (</w:t>
      </w:r>
      <w:r w:rsidR="00FE1081" w:rsidRPr="003D0C43">
        <w:rPr>
          <w:rFonts w:cstheme="minorHAnsi"/>
          <w:sz w:val="24"/>
          <w:szCs w:val="24"/>
          <w:shd w:val="clear" w:color="auto" w:fill="FFFFFF"/>
        </w:rPr>
        <w:t>HMICFRS. 2021</w:t>
      </w:r>
      <w:r w:rsidR="00FE5150" w:rsidRPr="003D0C43">
        <w:rPr>
          <w:rFonts w:cstheme="minorHAnsi"/>
          <w:sz w:val="24"/>
          <w:szCs w:val="24"/>
          <w:shd w:val="clear" w:color="auto" w:fill="FFFFFF"/>
        </w:rPr>
        <w:t>)</w:t>
      </w:r>
      <w:r w:rsidR="00FE1081" w:rsidRPr="003D0C43">
        <w:rPr>
          <w:rFonts w:cstheme="minorHAnsi"/>
          <w:sz w:val="24"/>
          <w:szCs w:val="24"/>
          <w:shd w:val="clear" w:color="auto" w:fill="FFFFFF"/>
        </w:rPr>
        <w:t xml:space="preserve">. A report written by </w:t>
      </w:r>
      <w:r w:rsidR="003D0C43" w:rsidRPr="003D0C43">
        <w:rPr>
          <w:rFonts w:cstheme="minorHAnsi"/>
          <w:sz w:val="24"/>
          <w:szCs w:val="24"/>
          <w:shd w:val="clear" w:color="auto" w:fill="FFFFFF"/>
        </w:rPr>
        <w:t>HMIC,</w:t>
      </w:r>
      <w:r w:rsidR="00FE1081" w:rsidRPr="003D0C43">
        <w:rPr>
          <w:rFonts w:cstheme="minorHAnsi"/>
          <w:sz w:val="24"/>
          <w:szCs w:val="24"/>
          <w:shd w:val="clear" w:color="auto" w:fill="FFFFFF"/>
        </w:rPr>
        <w:t xml:space="preserve"> 2009 concluded many points in which police response to a </w:t>
      </w:r>
      <w:r w:rsidR="0084460B" w:rsidRPr="003D0C43">
        <w:rPr>
          <w:rFonts w:cstheme="minorHAnsi"/>
          <w:sz w:val="24"/>
          <w:szCs w:val="24"/>
          <w:shd w:val="clear" w:color="auto" w:fill="FFFFFF"/>
        </w:rPr>
        <w:t xml:space="preserve">protest could improve to improve public confidence within the </w:t>
      </w:r>
      <w:r w:rsidR="0084460B" w:rsidRPr="003D0C43">
        <w:rPr>
          <w:rFonts w:cstheme="minorHAnsi"/>
          <w:sz w:val="24"/>
          <w:szCs w:val="24"/>
          <w:shd w:val="clear" w:color="auto" w:fill="FFFFFF"/>
        </w:rPr>
        <w:lastRenderedPageBreak/>
        <w:t>police dealing with protests. The points included increased training in policing public order events and use of force and provided flow charts to determine whether police attendance is necessary</w:t>
      </w:r>
      <w:r w:rsidR="001865B0" w:rsidRPr="003D0C43">
        <w:rPr>
          <w:rFonts w:cstheme="minorHAnsi"/>
          <w:sz w:val="24"/>
          <w:szCs w:val="24"/>
          <w:shd w:val="clear" w:color="auto" w:fill="FFFFFF"/>
        </w:rPr>
        <w:t xml:space="preserve"> at protests</w:t>
      </w:r>
      <w:r w:rsidR="0084460B" w:rsidRPr="003D0C43">
        <w:rPr>
          <w:rFonts w:cstheme="minorHAnsi"/>
          <w:sz w:val="24"/>
          <w:szCs w:val="24"/>
          <w:shd w:val="clear" w:color="auto" w:fill="FFFFFF"/>
        </w:rPr>
        <w:t>.</w:t>
      </w:r>
    </w:p>
    <w:p w:rsidR="00E65407" w:rsidRPr="003D0C43" w:rsidRDefault="009A77B7" w:rsidP="003D0C43">
      <w:pPr>
        <w:spacing w:line="360" w:lineRule="auto"/>
        <w:rPr>
          <w:rFonts w:cstheme="minorHAnsi"/>
          <w:sz w:val="24"/>
          <w:szCs w:val="24"/>
          <w:shd w:val="clear" w:color="auto" w:fill="FFFFFF"/>
        </w:rPr>
      </w:pPr>
      <w:r w:rsidRPr="003D0C43">
        <w:rPr>
          <w:rFonts w:cstheme="minorHAnsi"/>
          <w:sz w:val="24"/>
          <w:szCs w:val="24"/>
          <w:shd w:val="clear" w:color="auto" w:fill="FFFFFF"/>
        </w:rPr>
        <w:t>How can the police fix such a widespread mistrust between the police and those within the community especially those of ethnic minority?</w:t>
      </w:r>
      <w:r w:rsidR="00955115" w:rsidRPr="003D0C43">
        <w:rPr>
          <w:rFonts w:cstheme="minorHAnsi"/>
          <w:sz w:val="24"/>
          <w:szCs w:val="24"/>
          <w:shd w:val="clear" w:color="auto" w:fill="FFFFFF"/>
        </w:rPr>
        <w:t xml:space="preserve"> </w:t>
      </w:r>
      <w:r w:rsidR="00684D91" w:rsidRPr="003D0C43">
        <w:rPr>
          <w:rFonts w:cstheme="minorHAnsi"/>
          <w:sz w:val="24"/>
          <w:szCs w:val="24"/>
          <w:shd w:val="clear" w:color="auto" w:fill="FFFFFF"/>
        </w:rPr>
        <w:t xml:space="preserve">It is thought that the best way to tackle the ‘us and them’ issue between the police and the public is to make the police force more representative of the wider population. </w:t>
      </w:r>
      <w:r w:rsidR="00BA069E" w:rsidRPr="003D0C43">
        <w:rPr>
          <w:rFonts w:cstheme="minorHAnsi"/>
          <w:sz w:val="24"/>
          <w:szCs w:val="24"/>
          <w:shd w:val="clear" w:color="auto" w:fill="FFFFFF"/>
        </w:rPr>
        <w:t xml:space="preserve">When the </w:t>
      </w:r>
      <w:r w:rsidR="004332C4" w:rsidRPr="003D0C43">
        <w:rPr>
          <w:rFonts w:cstheme="minorHAnsi"/>
          <w:sz w:val="24"/>
          <w:szCs w:val="24"/>
          <w:shd w:val="clear" w:color="auto" w:fill="FFFFFF"/>
        </w:rPr>
        <w:t>professionalization</w:t>
      </w:r>
      <w:r w:rsidR="00BA069E" w:rsidRPr="003D0C43">
        <w:rPr>
          <w:rFonts w:cstheme="minorHAnsi"/>
          <w:sz w:val="24"/>
          <w:szCs w:val="24"/>
          <w:shd w:val="clear" w:color="auto" w:fill="FFFFFF"/>
        </w:rPr>
        <w:t xml:space="preserve"> of the police began the majority of the police workforce consisted of white middle class males. It was only in 1990</w:t>
      </w:r>
      <w:r w:rsidR="004332C4" w:rsidRPr="003D0C43">
        <w:rPr>
          <w:rFonts w:cstheme="minorHAnsi"/>
          <w:sz w:val="24"/>
          <w:szCs w:val="24"/>
          <w:shd w:val="clear" w:color="auto" w:fill="FFFFFF"/>
        </w:rPr>
        <w:t xml:space="preserve"> that the minimum height restriction for joining the police was abolished due to the discrimination it held. It is thought by introducing a more representative workforce the public will be able to relate to the police more and therefore build stronger relationships and in turn build trust with the police. </w:t>
      </w:r>
      <w:r w:rsidR="001865B0" w:rsidRPr="003D0C43">
        <w:rPr>
          <w:rFonts w:cstheme="minorHAnsi"/>
          <w:sz w:val="24"/>
          <w:szCs w:val="24"/>
          <w:shd w:val="clear" w:color="auto" w:fill="FFFFFF"/>
        </w:rPr>
        <w:t xml:space="preserve">With good relationships with the public comes easier more effective policing. </w:t>
      </w:r>
      <w:r w:rsidR="004332C4" w:rsidRPr="003D0C43">
        <w:rPr>
          <w:rFonts w:cstheme="minorHAnsi"/>
          <w:sz w:val="24"/>
          <w:szCs w:val="24"/>
          <w:shd w:val="clear" w:color="auto" w:fill="FFFFFF"/>
        </w:rPr>
        <w:t>Within many police forces in the UK they are encouraging the BAME community to join the police. An example of this initiative can be seen within So</w:t>
      </w:r>
      <w:r w:rsidR="00D2226C" w:rsidRPr="003D0C43">
        <w:rPr>
          <w:rFonts w:cstheme="minorHAnsi"/>
          <w:sz w:val="24"/>
          <w:szCs w:val="24"/>
          <w:shd w:val="clear" w:color="auto" w:fill="FFFFFF"/>
        </w:rPr>
        <w:t xml:space="preserve">uth Wales Police known as ‘Encouraging Diversity into South Wales Police’. This is the introduction of </w:t>
      </w:r>
      <w:r w:rsidR="004332C4" w:rsidRPr="003D0C43">
        <w:rPr>
          <w:rFonts w:cstheme="minorHAnsi"/>
          <w:sz w:val="24"/>
          <w:szCs w:val="24"/>
        </w:rPr>
        <w:t>policy</w:t>
      </w:r>
      <w:r w:rsidR="00D2226C" w:rsidRPr="003D0C43">
        <w:rPr>
          <w:rFonts w:cstheme="minorHAnsi"/>
          <w:sz w:val="24"/>
          <w:szCs w:val="24"/>
        </w:rPr>
        <w:t xml:space="preserve"> based on</w:t>
      </w:r>
      <w:r w:rsidR="004332C4" w:rsidRPr="003D0C43">
        <w:rPr>
          <w:rFonts w:cstheme="minorHAnsi"/>
          <w:sz w:val="24"/>
          <w:szCs w:val="24"/>
        </w:rPr>
        <w:t xml:space="preserve"> ‘positive actio</w:t>
      </w:r>
      <w:r w:rsidR="00D2226C" w:rsidRPr="003D0C43">
        <w:rPr>
          <w:rFonts w:cstheme="minorHAnsi"/>
          <w:sz w:val="24"/>
          <w:szCs w:val="24"/>
        </w:rPr>
        <w:t xml:space="preserve">n’ in an attempt to achieve a more diverse workface. South Wales Police have stated they are </w:t>
      </w:r>
      <w:r w:rsidR="004332C4" w:rsidRPr="003D0C43">
        <w:rPr>
          <w:rFonts w:cstheme="minorHAnsi"/>
          <w:sz w:val="24"/>
          <w:szCs w:val="24"/>
        </w:rPr>
        <w:t xml:space="preserve">under-represented by people from Black &amp; Minority Ethnic (BME) backgrounds and </w:t>
      </w:r>
      <w:r w:rsidR="00D2226C" w:rsidRPr="003D0C43">
        <w:rPr>
          <w:rFonts w:cstheme="minorHAnsi"/>
          <w:sz w:val="24"/>
          <w:szCs w:val="24"/>
        </w:rPr>
        <w:t xml:space="preserve">therefore are </w:t>
      </w:r>
      <w:r w:rsidR="001865B0" w:rsidRPr="003D0C43">
        <w:rPr>
          <w:rFonts w:cstheme="minorHAnsi"/>
          <w:sz w:val="24"/>
          <w:szCs w:val="24"/>
        </w:rPr>
        <w:t xml:space="preserve">encouraging those who identify as BME </w:t>
      </w:r>
      <w:r w:rsidR="004332C4" w:rsidRPr="003D0C43">
        <w:rPr>
          <w:rFonts w:cstheme="minorHAnsi"/>
          <w:sz w:val="24"/>
          <w:szCs w:val="24"/>
        </w:rPr>
        <w:t>to apply</w:t>
      </w:r>
      <w:r w:rsidR="00D2226C" w:rsidRPr="003D0C43">
        <w:rPr>
          <w:rFonts w:cstheme="minorHAnsi"/>
          <w:sz w:val="24"/>
          <w:szCs w:val="24"/>
        </w:rPr>
        <w:t xml:space="preserve"> for the role of a response police officer</w:t>
      </w:r>
      <w:r w:rsidR="004332C4" w:rsidRPr="003D0C43">
        <w:rPr>
          <w:rFonts w:cstheme="minorHAnsi"/>
          <w:sz w:val="24"/>
          <w:szCs w:val="24"/>
        </w:rPr>
        <w:t>.</w:t>
      </w:r>
      <w:r w:rsidR="00D2226C" w:rsidRPr="003D0C43">
        <w:rPr>
          <w:rFonts w:cstheme="minorHAnsi"/>
          <w:sz w:val="24"/>
          <w:szCs w:val="24"/>
        </w:rPr>
        <w:t xml:space="preserve"> Within this initiative they are</w:t>
      </w:r>
      <w:r w:rsidR="001865B0" w:rsidRPr="003D0C43">
        <w:rPr>
          <w:rFonts w:cstheme="minorHAnsi"/>
          <w:sz w:val="24"/>
          <w:szCs w:val="24"/>
        </w:rPr>
        <w:t xml:space="preserve"> also</w:t>
      </w:r>
      <w:r w:rsidR="00D2226C" w:rsidRPr="003D0C43">
        <w:rPr>
          <w:rFonts w:cstheme="minorHAnsi"/>
          <w:sz w:val="24"/>
          <w:szCs w:val="24"/>
        </w:rPr>
        <w:t xml:space="preserve"> </w:t>
      </w:r>
      <w:r w:rsidR="004332C4" w:rsidRPr="003D0C43">
        <w:rPr>
          <w:rFonts w:cstheme="minorHAnsi"/>
          <w:sz w:val="24"/>
          <w:szCs w:val="24"/>
        </w:rPr>
        <w:t xml:space="preserve">looking to encourage more women to </w:t>
      </w:r>
      <w:r w:rsidR="00D2226C" w:rsidRPr="003D0C43">
        <w:rPr>
          <w:rFonts w:cstheme="minorHAnsi"/>
          <w:sz w:val="24"/>
          <w:szCs w:val="24"/>
        </w:rPr>
        <w:t>apply.</w:t>
      </w:r>
      <w:r w:rsidR="005D1EE6" w:rsidRPr="003D0C43">
        <w:rPr>
          <w:rFonts w:cstheme="minorHAnsi"/>
          <w:sz w:val="24"/>
          <w:szCs w:val="24"/>
        </w:rPr>
        <w:t xml:space="preserve"> </w:t>
      </w:r>
      <w:r w:rsidR="00D2226C" w:rsidRPr="003D0C43">
        <w:rPr>
          <w:rFonts w:cstheme="minorHAnsi"/>
          <w:sz w:val="24"/>
          <w:szCs w:val="24"/>
        </w:rPr>
        <w:t xml:space="preserve">This is being done by </w:t>
      </w:r>
      <w:r w:rsidR="005D1EE6" w:rsidRPr="003D0C43">
        <w:rPr>
          <w:rFonts w:cstheme="minorHAnsi"/>
          <w:sz w:val="24"/>
          <w:szCs w:val="24"/>
        </w:rPr>
        <w:t>a variety</w:t>
      </w:r>
      <w:r w:rsidR="004332C4" w:rsidRPr="003D0C43">
        <w:rPr>
          <w:rFonts w:cstheme="minorHAnsi"/>
          <w:sz w:val="24"/>
          <w:szCs w:val="24"/>
        </w:rPr>
        <w:t xml:space="preserve"> of </w:t>
      </w:r>
      <w:r w:rsidR="005D1EE6" w:rsidRPr="003D0C43">
        <w:rPr>
          <w:rFonts w:cstheme="minorHAnsi"/>
          <w:sz w:val="24"/>
          <w:szCs w:val="24"/>
        </w:rPr>
        <w:t>procedures</w:t>
      </w:r>
      <w:r w:rsidR="004332C4" w:rsidRPr="003D0C43">
        <w:rPr>
          <w:rFonts w:cstheme="minorHAnsi"/>
          <w:sz w:val="24"/>
          <w:szCs w:val="24"/>
        </w:rPr>
        <w:t xml:space="preserve"> and initiatives that employers can take to actively encourage individuals from under-represented groups to apply</w:t>
      </w:r>
      <w:r w:rsidR="005D1EE6" w:rsidRPr="003D0C43">
        <w:rPr>
          <w:rFonts w:cstheme="minorHAnsi"/>
          <w:sz w:val="24"/>
          <w:szCs w:val="24"/>
        </w:rPr>
        <w:t xml:space="preserve"> for a job role</w:t>
      </w:r>
      <w:r w:rsidR="00D82BCD" w:rsidRPr="003D0C43">
        <w:rPr>
          <w:rFonts w:cstheme="minorHAnsi"/>
          <w:sz w:val="24"/>
          <w:szCs w:val="24"/>
        </w:rPr>
        <w:t xml:space="preserve">. </w:t>
      </w:r>
      <w:r w:rsidR="00D82BCD" w:rsidRPr="003D0C43">
        <w:rPr>
          <w:rFonts w:cstheme="minorHAnsi"/>
          <w:sz w:val="24"/>
          <w:szCs w:val="24"/>
          <w:shd w:val="clear" w:color="auto" w:fill="FFFFFF"/>
        </w:rPr>
        <w:t>(Encouraging Diversity into South Wales Police, 2021)</w:t>
      </w:r>
      <w:r w:rsidR="005D1EE6" w:rsidRPr="003D0C43">
        <w:rPr>
          <w:rFonts w:cstheme="minorHAnsi"/>
          <w:sz w:val="24"/>
          <w:szCs w:val="24"/>
          <w:shd w:val="clear" w:color="auto" w:fill="FFFFFF"/>
        </w:rPr>
        <w:t>.</w:t>
      </w:r>
    </w:p>
    <w:p w:rsidR="00583618" w:rsidRPr="003D0C43" w:rsidRDefault="001865B0" w:rsidP="003D0C43">
      <w:pPr>
        <w:spacing w:line="360" w:lineRule="auto"/>
        <w:rPr>
          <w:rFonts w:eastAsia="Times New Roman" w:cstheme="minorHAnsi"/>
          <w:sz w:val="24"/>
          <w:szCs w:val="24"/>
          <w:lang w:eastAsia="en-GB"/>
        </w:rPr>
      </w:pPr>
      <w:r w:rsidRPr="003D0C43">
        <w:rPr>
          <w:rFonts w:cstheme="minorHAnsi"/>
          <w:sz w:val="24"/>
          <w:szCs w:val="24"/>
          <w:shd w:val="clear" w:color="auto" w:fill="FFFFFF"/>
        </w:rPr>
        <w:t>However although the police forces across the UK are more representative as ever there is still a negative public perception of police now more than ever. What else can be done to change this? A</w:t>
      </w:r>
      <w:r w:rsidR="00E65407" w:rsidRPr="003D0C43">
        <w:rPr>
          <w:rFonts w:cstheme="minorHAnsi"/>
          <w:sz w:val="24"/>
          <w:szCs w:val="24"/>
          <w:shd w:val="clear" w:color="auto" w:fill="FFFFFF"/>
        </w:rPr>
        <w:t>s a re</w:t>
      </w:r>
      <w:r w:rsidR="005D0D86" w:rsidRPr="003D0C43">
        <w:rPr>
          <w:rFonts w:cstheme="minorHAnsi"/>
          <w:sz w:val="24"/>
          <w:szCs w:val="24"/>
          <w:shd w:val="clear" w:color="auto" w:fill="FFFFFF"/>
        </w:rPr>
        <w:t xml:space="preserve">sponse police officer </w:t>
      </w:r>
      <w:r w:rsidRPr="003D0C43">
        <w:rPr>
          <w:rFonts w:cstheme="minorHAnsi"/>
          <w:sz w:val="24"/>
          <w:szCs w:val="24"/>
          <w:shd w:val="clear" w:color="auto" w:fill="FFFFFF"/>
        </w:rPr>
        <w:t xml:space="preserve">following </w:t>
      </w:r>
      <w:r w:rsidR="003065F0" w:rsidRPr="003D0C43">
        <w:rPr>
          <w:rFonts w:cstheme="minorHAnsi"/>
          <w:sz w:val="24"/>
          <w:szCs w:val="24"/>
          <w:shd w:val="clear" w:color="auto" w:fill="FFFFFF"/>
        </w:rPr>
        <w:t>the policing principles and treat all victims, witnesses, suspects and general members of the p</w:t>
      </w:r>
      <w:r w:rsidR="002D5713" w:rsidRPr="003D0C43">
        <w:rPr>
          <w:rFonts w:cstheme="minorHAnsi"/>
          <w:sz w:val="24"/>
          <w:szCs w:val="24"/>
          <w:shd w:val="clear" w:color="auto" w:fill="FFFFFF"/>
        </w:rPr>
        <w:t>ublic with respect and fairness and always being open and honest and acting with integrity</w:t>
      </w:r>
      <w:r w:rsidRPr="003D0C43">
        <w:rPr>
          <w:rFonts w:cstheme="minorHAnsi"/>
          <w:sz w:val="24"/>
          <w:szCs w:val="24"/>
          <w:shd w:val="clear" w:color="auto" w:fill="FFFFFF"/>
        </w:rPr>
        <w:t xml:space="preserve"> is crucial in improving public perception</w:t>
      </w:r>
      <w:r w:rsidR="002D5713" w:rsidRPr="003D0C43">
        <w:rPr>
          <w:rFonts w:cstheme="minorHAnsi"/>
          <w:sz w:val="24"/>
          <w:szCs w:val="24"/>
          <w:shd w:val="clear" w:color="auto" w:fill="FFFFFF"/>
        </w:rPr>
        <w:t>.</w:t>
      </w:r>
      <w:r w:rsidR="005E2C3D" w:rsidRPr="003D0C43">
        <w:rPr>
          <w:rFonts w:cstheme="minorHAnsi"/>
          <w:sz w:val="24"/>
          <w:szCs w:val="24"/>
          <w:shd w:val="clear" w:color="auto" w:fill="FFFFFF"/>
        </w:rPr>
        <w:t xml:space="preserve"> This can be supported by the idea of Procedural</w:t>
      </w:r>
      <w:r w:rsidR="00B13790" w:rsidRPr="003D0C43">
        <w:rPr>
          <w:rFonts w:eastAsia="Times New Roman" w:cstheme="minorHAnsi"/>
          <w:sz w:val="24"/>
          <w:szCs w:val="24"/>
          <w:lang w:eastAsia="en-GB"/>
        </w:rPr>
        <w:t xml:space="preserve"> justice</w:t>
      </w:r>
      <w:r w:rsidR="0084121F" w:rsidRPr="003D0C43">
        <w:rPr>
          <w:rFonts w:eastAsia="Times New Roman" w:cstheme="minorHAnsi"/>
          <w:sz w:val="24"/>
          <w:szCs w:val="24"/>
          <w:lang w:eastAsia="en-GB"/>
        </w:rPr>
        <w:t xml:space="preserve">. The </w:t>
      </w:r>
      <w:proofErr w:type="gramStart"/>
      <w:r w:rsidR="0084121F" w:rsidRPr="003D0C43">
        <w:rPr>
          <w:rFonts w:cstheme="minorHAnsi"/>
          <w:sz w:val="24"/>
          <w:szCs w:val="24"/>
          <w:shd w:val="clear" w:color="auto" w:fill="FFFFFF"/>
        </w:rPr>
        <w:t>GOV.UK.,</w:t>
      </w:r>
      <w:proofErr w:type="gramEnd"/>
      <w:r w:rsidR="0084121F" w:rsidRPr="003D0C43">
        <w:rPr>
          <w:rFonts w:cstheme="minorHAnsi"/>
          <w:sz w:val="24"/>
          <w:szCs w:val="24"/>
          <w:shd w:val="clear" w:color="auto" w:fill="FFFFFF"/>
        </w:rPr>
        <w:t xml:space="preserve"> 2019 define procedural justice as ‘The </w:t>
      </w:r>
      <w:r w:rsidR="00B13790" w:rsidRPr="003D0C43">
        <w:rPr>
          <w:rFonts w:eastAsia="Times New Roman" w:cstheme="minorHAnsi"/>
          <w:sz w:val="24"/>
          <w:szCs w:val="24"/>
          <w:lang w:eastAsia="en-GB"/>
        </w:rPr>
        <w:t>degree to which someone perceives people in authority to apply processes or make decisions about them in a fair and ju</w:t>
      </w:r>
      <w:r w:rsidR="00583618" w:rsidRPr="003D0C43">
        <w:rPr>
          <w:rFonts w:eastAsia="Times New Roman" w:cstheme="minorHAnsi"/>
          <w:sz w:val="24"/>
          <w:szCs w:val="24"/>
          <w:lang w:eastAsia="en-GB"/>
        </w:rPr>
        <w:t xml:space="preserve">st way’. </w:t>
      </w:r>
    </w:p>
    <w:p w:rsidR="00B13790" w:rsidRPr="003D0C43" w:rsidRDefault="00B13790" w:rsidP="003D0C43">
      <w:pPr>
        <w:shd w:val="clear" w:color="auto" w:fill="FFFFFF"/>
        <w:spacing w:after="75" w:line="360" w:lineRule="auto"/>
        <w:rPr>
          <w:rFonts w:eastAsia="Times New Roman" w:cstheme="minorHAnsi"/>
          <w:sz w:val="24"/>
          <w:szCs w:val="24"/>
          <w:lang w:eastAsia="en-GB"/>
        </w:rPr>
      </w:pPr>
      <w:r w:rsidRPr="003D0C43">
        <w:rPr>
          <w:rFonts w:eastAsia="Times New Roman" w:cstheme="minorHAnsi"/>
          <w:sz w:val="24"/>
          <w:szCs w:val="24"/>
          <w:lang w:eastAsia="en-GB"/>
        </w:rPr>
        <w:lastRenderedPageBreak/>
        <w:t xml:space="preserve">According to </w:t>
      </w:r>
      <w:r w:rsidR="00583618" w:rsidRPr="003D0C43">
        <w:rPr>
          <w:rFonts w:eastAsia="Times New Roman" w:cstheme="minorHAnsi"/>
          <w:sz w:val="24"/>
          <w:szCs w:val="24"/>
          <w:lang w:eastAsia="en-GB"/>
        </w:rPr>
        <w:t xml:space="preserve">this theory, if the public </w:t>
      </w:r>
      <w:r w:rsidRPr="003D0C43">
        <w:rPr>
          <w:rFonts w:eastAsia="Times New Roman" w:cstheme="minorHAnsi"/>
          <w:sz w:val="24"/>
          <w:szCs w:val="24"/>
          <w:lang w:eastAsia="en-GB"/>
        </w:rPr>
        <w:t xml:space="preserve">feel </w:t>
      </w:r>
      <w:r w:rsidR="00583618" w:rsidRPr="003D0C43">
        <w:rPr>
          <w:rFonts w:eastAsia="Times New Roman" w:cstheme="minorHAnsi"/>
          <w:sz w:val="24"/>
          <w:szCs w:val="24"/>
          <w:lang w:eastAsia="en-GB"/>
        </w:rPr>
        <w:t xml:space="preserve">as if </w:t>
      </w:r>
      <w:r w:rsidRPr="003D0C43">
        <w:rPr>
          <w:rFonts w:eastAsia="Times New Roman" w:cstheme="minorHAnsi"/>
          <w:sz w:val="24"/>
          <w:szCs w:val="24"/>
          <w:lang w:eastAsia="en-GB"/>
        </w:rPr>
        <w:t xml:space="preserve">they are treated in a </w:t>
      </w:r>
      <w:r w:rsidR="00583618" w:rsidRPr="003D0C43">
        <w:rPr>
          <w:rFonts w:eastAsia="Times New Roman" w:cstheme="minorHAnsi"/>
          <w:sz w:val="24"/>
          <w:szCs w:val="24"/>
          <w:lang w:eastAsia="en-GB"/>
        </w:rPr>
        <w:t>‘</w:t>
      </w:r>
      <w:r w:rsidRPr="003D0C43">
        <w:rPr>
          <w:rFonts w:eastAsia="Times New Roman" w:cstheme="minorHAnsi"/>
          <w:sz w:val="24"/>
          <w:szCs w:val="24"/>
          <w:lang w:eastAsia="en-GB"/>
        </w:rPr>
        <w:t>procedurally just</w:t>
      </w:r>
      <w:r w:rsidR="00583618" w:rsidRPr="003D0C43">
        <w:rPr>
          <w:rFonts w:eastAsia="Times New Roman" w:cstheme="minorHAnsi"/>
          <w:sz w:val="24"/>
          <w:szCs w:val="24"/>
          <w:lang w:eastAsia="en-GB"/>
        </w:rPr>
        <w:t>’ way, they will see</w:t>
      </w:r>
      <w:r w:rsidRPr="003D0C43">
        <w:rPr>
          <w:rFonts w:eastAsia="Times New Roman" w:cstheme="minorHAnsi"/>
          <w:sz w:val="24"/>
          <w:szCs w:val="24"/>
          <w:lang w:eastAsia="en-GB"/>
        </w:rPr>
        <w:t xml:space="preserve"> people in authority as more legit</w:t>
      </w:r>
      <w:r w:rsidR="00583618" w:rsidRPr="003D0C43">
        <w:rPr>
          <w:rFonts w:eastAsia="Times New Roman" w:cstheme="minorHAnsi"/>
          <w:sz w:val="24"/>
          <w:szCs w:val="24"/>
          <w:lang w:eastAsia="en-GB"/>
        </w:rPr>
        <w:t>imate and they respect them</w:t>
      </w:r>
      <w:r w:rsidR="001865B0" w:rsidRPr="003D0C43">
        <w:rPr>
          <w:rFonts w:eastAsia="Times New Roman" w:cstheme="minorHAnsi"/>
          <w:sz w:val="24"/>
          <w:szCs w:val="24"/>
          <w:lang w:eastAsia="en-GB"/>
        </w:rPr>
        <w:t xml:space="preserve"> (</w:t>
      </w:r>
      <w:r w:rsidR="001865B0" w:rsidRPr="003D0C43">
        <w:rPr>
          <w:rFonts w:cstheme="minorHAnsi"/>
          <w:sz w:val="24"/>
          <w:szCs w:val="24"/>
          <w:shd w:val="clear" w:color="auto" w:fill="FFFFFF"/>
        </w:rPr>
        <w:t>GOV.UK. 2019)</w:t>
      </w:r>
      <w:r w:rsidRPr="003D0C43">
        <w:rPr>
          <w:rFonts w:eastAsia="Times New Roman" w:cstheme="minorHAnsi"/>
          <w:sz w:val="24"/>
          <w:szCs w:val="24"/>
          <w:lang w:eastAsia="en-GB"/>
        </w:rPr>
        <w:t xml:space="preserve">. </w:t>
      </w:r>
      <w:r w:rsidR="00583618" w:rsidRPr="003D0C43">
        <w:rPr>
          <w:rFonts w:eastAsia="Times New Roman" w:cstheme="minorHAnsi"/>
          <w:sz w:val="24"/>
          <w:szCs w:val="24"/>
          <w:lang w:eastAsia="en-GB"/>
        </w:rPr>
        <w:t xml:space="preserve">This theory also talks about how when the public then respect those in authority they are </w:t>
      </w:r>
      <w:r w:rsidRPr="003D0C43">
        <w:rPr>
          <w:rFonts w:eastAsia="Times New Roman" w:cstheme="minorHAnsi"/>
          <w:sz w:val="24"/>
          <w:szCs w:val="24"/>
          <w:lang w:eastAsia="en-GB"/>
        </w:rPr>
        <w:t>more likely</w:t>
      </w:r>
      <w:r w:rsidR="00583618" w:rsidRPr="003D0C43">
        <w:rPr>
          <w:rFonts w:eastAsia="Times New Roman" w:cstheme="minorHAnsi"/>
          <w:sz w:val="24"/>
          <w:szCs w:val="24"/>
          <w:lang w:eastAsia="en-GB"/>
        </w:rPr>
        <w:t xml:space="preserve"> to comply with the law and the</w:t>
      </w:r>
      <w:r w:rsidRPr="003D0C43">
        <w:rPr>
          <w:rFonts w:eastAsia="Times New Roman" w:cstheme="minorHAnsi"/>
          <w:sz w:val="24"/>
          <w:szCs w:val="24"/>
          <w:lang w:eastAsia="en-GB"/>
        </w:rPr>
        <w:t xml:space="preserve"> decisi</w:t>
      </w:r>
      <w:r w:rsidR="00583618" w:rsidRPr="003D0C43">
        <w:rPr>
          <w:rFonts w:eastAsia="Times New Roman" w:cstheme="minorHAnsi"/>
          <w:sz w:val="24"/>
          <w:szCs w:val="24"/>
          <w:lang w:eastAsia="en-GB"/>
        </w:rPr>
        <w:t xml:space="preserve">ons that the authority makes, even if this is </w:t>
      </w:r>
      <w:r w:rsidRPr="003D0C43">
        <w:rPr>
          <w:rFonts w:eastAsia="Times New Roman" w:cstheme="minorHAnsi"/>
          <w:sz w:val="24"/>
          <w:szCs w:val="24"/>
          <w:lang w:eastAsia="en-GB"/>
        </w:rPr>
        <w:t xml:space="preserve">unfavourable or </w:t>
      </w:r>
      <w:r w:rsidR="00583618" w:rsidRPr="003D0C43">
        <w:rPr>
          <w:rFonts w:eastAsia="Times New Roman" w:cstheme="minorHAnsi"/>
          <w:sz w:val="24"/>
          <w:szCs w:val="24"/>
          <w:lang w:eastAsia="en-GB"/>
        </w:rPr>
        <w:t>difficult for the person (</w:t>
      </w:r>
      <w:r w:rsidR="00583618" w:rsidRPr="003D0C43">
        <w:rPr>
          <w:rFonts w:cstheme="minorHAnsi"/>
          <w:sz w:val="24"/>
          <w:szCs w:val="24"/>
          <w:shd w:val="clear" w:color="auto" w:fill="FFFFFF"/>
        </w:rPr>
        <w:t xml:space="preserve">GOV.UK. 2019). </w:t>
      </w:r>
      <w:r w:rsidRPr="003D0C43">
        <w:rPr>
          <w:rFonts w:eastAsia="Times New Roman" w:cstheme="minorHAnsi"/>
          <w:sz w:val="24"/>
          <w:szCs w:val="24"/>
          <w:lang w:eastAsia="en-GB"/>
        </w:rPr>
        <w:t>There are four key p</w:t>
      </w:r>
      <w:r w:rsidR="00583618" w:rsidRPr="003D0C43">
        <w:rPr>
          <w:rFonts w:eastAsia="Times New Roman" w:cstheme="minorHAnsi"/>
          <w:sz w:val="24"/>
          <w:szCs w:val="24"/>
          <w:lang w:eastAsia="en-GB"/>
        </w:rPr>
        <w:t>rinciples of procedural justice theory. These are, ‘</w:t>
      </w:r>
      <w:r w:rsidR="00583618" w:rsidRPr="003D0C43">
        <w:rPr>
          <w:rFonts w:cstheme="minorHAnsi"/>
          <w:sz w:val="24"/>
          <w:szCs w:val="24"/>
          <w:shd w:val="clear" w:color="auto" w:fill="FFFFFF"/>
        </w:rPr>
        <w:t>t</w:t>
      </w:r>
      <w:r w:rsidRPr="003D0C43">
        <w:rPr>
          <w:rFonts w:eastAsia="Times New Roman" w:cstheme="minorHAnsi"/>
          <w:sz w:val="24"/>
          <w:szCs w:val="24"/>
          <w:lang w:eastAsia="en-GB"/>
        </w:rPr>
        <w:t>reating people with respect and dignity</w:t>
      </w:r>
      <w:r w:rsidR="00583618" w:rsidRPr="003D0C43">
        <w:rPr>
          <w:rFonts w:cstheme="minorHAnsi"/>
          <w:sz w:val="24"/>
          <w:szCs w:val="24"/>
          <w:shd w:val="clear" w:color="auto" w:fill="FFFFFF"/>
        </w:rPr>
        <w:t xml:space="preserve">, </w:t>
      </w:r>
      <w:r w:rsidRPr="003D0C43">
        <w:rPr>
          <w:rFonts w:eastAsia="Times New Roman" w:cstheme="minorHAnsi"/>
          <w:sz w:val="24"/>
          <w:szCs w:val="24"/>
          <w:lang w:eastAsia="en-GB"/>
        </w:rPr>
        <w:t>making unbiased decisions and interpreting and applying rules consistently and transparently</w:t>
      </w:r>
      <w:r w:rsidR="00583618" w:rsidRPr="003D0C43">
        <w:rPr>
          <w:rFonts w:cstheme="minorHAnsi"/>
          <w:sz w:val="24"/>
          <w:szCs w:val="24"/>
          <w:shd w:val="clear" w:color="auto" w:fill="FFFFFF"/>
        </w:rPr>
        <w:t xml:space="preserve"> </w:t>
      </w:r>
      <w:r w:rsidRPr="003D0C43">
        <w:rPr>
          <w:rFonts w:eastAsia="Times New Roman" w:cstheme="minorHAnsi"/>
          <w:sz w:val="24"/>
          <w:szCs w:val="24"/>
          <w:lang w:eastAsia="en-GB"/>
        </w:rPr>
        <w:t xml:space="preserve">giving people a voice and hearing their concerns </w:t>
      </w:r>
      <w:r w:rsidR="00583618" w:rsidRPr="003D0C43">
        <w:rPr>
          <w:rFonts w:cstheme="minorHAnsi"/>
          <w:sz w:val="24"/>
          <w:szCs w:val="24"/>
          <w:shd w:val="clear" w:color="auto" w:fill="FFFFFF"/>
        </w:rPr>
        <w:t xml:space="preserve">and </w:t>
      </w:r>
      <w:r w:rsidRPr="003D0C43">
        <w:rPr>
          <w:rFonts w:eastAsia="Times New Roman" w:cstheme="minorHAnsi"/>
          <w:sz w:val="24"/>
          <w:szCs w:val="24"/>
          <w:lang w:eastAsia="en-GB"/>
        </w:rPr>
        <w:t>showing and encouraging trust by being sincere, caring and authentic, and trying to do what is right for everyone</w:t>
      </w:r>
      <w:r w:rsidR="00583618" w:rsidRPr="003D0C43">
        <w:rPr>
          <w:rFonts w:eastAsia="Times New Roman" w:cstheme="minorHAnsi"/>
          <w:sz w:val="24"/>
          <w:szCs w:val="24"/>
          <w:lang w:eastAsia="en-GB"/>
        </w:rPr>
        <w:t xml:space="preserve">’, </w:t>
      </w:r>
      <w:r w:rsidR="005B1E3C" w:rsidRPr="003D0C43">
        <w:rPr>
          <w:rFonts w:cstheme="minorHAnsi"/>
          <w:sz w:val="24"/>
          <w:szCs w:val="24"/>
          <w:shd w:val="clear" w:color="auto" w:fill="FFFFFF"/>
        </w:rPr>
        <w:t>GOV.UK. 2019.</w:t>
      </w:r>
      <w:r w:rsidR="006F0B2A" w:rsidRPr="003D0C43">
        <w:rPr>
          <w:rFonts w:cstheme="minorHAnsi"/>
          <w:sz w:val="24"/>
          <w:szCs w:val="24"/>
          <w:shd w:val="clear" w:color="auto" w:fill="FFFFFF"/>
        </w:rPr>
        <w:t xml:space="preserve"> Although response police officers should always treat people in a procedurally just way, some people still may feel like their </w:t>
      </w:r>
      <w:r w:rsidR="006F0B2A" w:rsidRPr="003D0C43">
        <w:rPr>
          <w:rFonts w:cstheme="minorHAnsi"/>
          <w:sz w:val="24"/>
          <w:szCs w:val="24"/>
        </w:rPr>
        <w:t xml:space="preserve">treatment is not procedurally just. Some of the reasons for this are, </w:t>
      </w:r>
      <w:r w:rsidR="006F0B2A" w:rsidRPr="003D0C43">
        <w:rPr>
          <w:rFonts w:eastAsia="Times New Roman" w:cstheme="minorHAnsi"/>
          <w:sz w:val="24"/>
          <w:szCs w:val="24"/>
          <w:lang w:eastAsia="en-GB"/>
        </w:rPr>
        <w:t>when actions, or use of authority, have little explanation and personal engagement</w:t>
      </w:r>
      <w:r w:rsidR="001865B0" w:rsidRPr="003D0C43">
        <w:rPr>
          <w:rFonts w:eastAsia="Times New Roman" w:cstheme="minorHAnsi"/>
          <w:sz w:val="24"/>
          <w:szCs w:val="24"/>
          <w:lang w:eastAsia="en-GB"/>
        </w:rPr>
        <w:t xml:space="preserve">. An example of this being </w:t>
      </w:r>
      <w:r w:rsidR="006F0B2A" w:rsidRPr="003D0C43">
        <w:rPr>
          <w:rFonts w:eastAsia="Times New Roman" w:cstheme="minorHAnsi"/>
          <w:sz w:val="24"/>
          <w:szCs w:val="24"/>
          <w:lang w:eastAsia="en-GB"/>
        </w:rPr>
        <w:t xml:space="preserve"> </w:t>
      </w:r>
      <w:r w:rsidR="001865B0" w:rsidRPr="003D0C43">
        <w:rPr>
          <w:rFonts w:eastAsia="Times New Roman" w:cstheme="minorHAnsi"/>
          <w:sz w:val="24"/>
          <w:szCs w:val="24"/>
          <w:lang w:eastAsia="en-GB"/>
        </w:rPr>
        <w:t xml:space="preserve">a response police officer </w:t>
      </w:r>
      <w:r w:rsidR="006F0B2A" w:rsidRPr="003D0C43">
        <w:rPr>
          <w:rFonts w:eastAsia="Times New Roman" w:cstheme="minorHAnsi"/>
          <w:sz w:val="24"/>
          <w:szCs w:val="24"/>
          <w:lang w:eastAsia="en-GB"/>
        </w:rPr>
        <w:t>arresting someone for an offence with little or no engagement with those being arrested and witnesses viewing the arrest. This can also be seen in response policing when the public’s voice is not heard and procedures which impact people’s lives are seen as a ‘tick box exercise’ (</w:t>
      </w:r>
      <w:proofErr w:type="gramStart"/>
      <w:r w:rsidR="006F0B2A" w:rsidRPr="003D0C43">
        <w:rPr>
          <w:rFonts w:cstheme="minorHAnsi"/>
          <w:sz w:val="24"/>
          <w:szCs w:val="24"/>
          <w:shd w:val="clear" w:color="auto" w:fill="FFFFFF"/>
        </w:rPr>
        <w:t>GOV.UK.,</w:t>
      </w:r>
      <w:proofErr w:type="gramEnd"/>
      <w:r w:rsidR="006F0B2A" w:rsidRPr="003D0C43">
        <w:rPr>
          <w:rFonts w:cstheme="minorHAnsi"/>
          <w:sz w:val="24"/>
          <w:szCs w:val="24"/>
          <w:shd w:val="clear" w:color="auto" w:fill="FFFFFF"/>
        </w:rPr>
        <w:t xml:space="preserve"> 2019). </w:t>
      </w:r>
    </w:p>
    <w:p w:rsidR="001865B0" w:rsidRPr="003D0C43" w:rsidRDefault="006F0B2A" w:rsidP="003D0C43">
      <w:pPr>
        <w:shd w:val="clear" w:color="auto" w:fill="FFFFFF"/>
        <w:spacing w:before="300" w:after="300" w:line="360" w:lineRule="auto"/>
        <w:rPr>
          <w:rFonts w:eastAsia="Times New Roman" w:cstheme="minorHAnsi"/>
          <w:sz w:val="24"/>
          <w:szCs w:val="24"/>
          <w:lang w:eastAsia="en-GB"/>
        </w:rPr>
      </w:pPr>
      <w:r w:rsidRPr="003D0C43">
        <w:rPr>
          <w:rFonts w:eastAsia="Times New Roman" w:cstheme="minorHAnsi"/>
          <w:sz w:val="24"/>
          <w:szCs w:val="24"/>
          <w:lang w:eastAsia="en-GB"/>
        </w:rPr>
        <w:t xml:space="preserve">So if the issues listed above cause a negative perception of the police by the public how can we change it? </w:t>
      </w:r>
      <w:r w:rsidR="00193F19" w:rsidRPr="003D0C43">
        <w:rPr>
          <w:rFonts w:eastAsia="Times New Roman" w:cstheme="minorHAnsi"/>
          <w:sz w:val="24"/>
          <w:szCs w:val="24"/>
          <w:lang w:eastAsia="en-GB"/>
        </w:rPr>
        <w:t>Research shows how</w:t>
      </w:r>
      <w:r w:rsidR="005B1E3C" w:rsidRPr="003D0C43">
        <w:rPr>
          <w:rFonts w:eastAsia="Times New Roman" w:cstheme="minorHAnsi"/>
          <w:sz w:val="24"/>
          <w:szCs w:val="24"/>
          <w:lang w:eastAsia="en-GB"/>
        </w:rPr>
        <w:t xml:space="preserve"> those in authority such as response police officers can build trust between the police and the public through the idea of procedural justice. Some of these methods include, </w:t>
      </w:r>
      <w:r w:rsidR="00193F19" w:rsidRPr="003D0C43">
        <w:rPr>
          <w:rFonts w:eastAsia="Times New Roman" w:cstheme="minorHAnsi"/>
          <w:sz w:val="24"/>
          <w:szCs w:val="24"/>
          <w:lang w:eastAsia="en-GB"/>
        </w:rPr>
        <w:t xml:space="preserve">explaining how processes work and why they are like they are </w:t>
      </w:r>
      <w:r w:rsidR="005B1E3C" w:rsidRPr="003D0C43">
        <w:rPr>
          <w:rFonts w:eastAsia="Times New Roman" w:cstheme="minorHAnsi"/>
          <w:sz w:val="24"/>
          <w:szCs w:val="24"/>
          <w:lang w:eastAsia="en-GB"/>
        </w:rPr>
        <w:t xml:space="preserve">and </w:t>
      </w:r>
      <w:r w:rsidR="00193F19" w:rsidRPr="003D0C43">
        <w:rPr>
          <w:rFonts w:eastAsia="Times New Roman" w:cstheme="minorHAnsi"/>
          <w:sz w:val="24"/>
          <w:szCs w:val="24"/>
          <w:lang w:eastAsia="en-GB"/>
        </w:rPr>
        <w:t xml:space="preserve">how decisions are made </w:t>
      </w:r>
      <w:r w:rsidR="005B1E3C" w:rsidRPr="003D0C43">
        <w:rPr>
          <w:rFonts w:eastAsia="Times New Roman" w:cstheme="minorHAnsi"/>
          <w:sz w:val="24"/>
          <w:szCs w:val="24"/>
          <w:lang w:eastAsia="en-GB"/>
        </w:rPr>
        <w:t>and what is being considered and the reasons why</w:t>
      </w:r>
      <w:r w:rsidR="001865B0" w:rsidRPr="003D0C43">
        <w:rPr>
          <w:rFonts w:eastAsia="Times New Roman" w:cstheme="minorHAnsi"/>
          <w:sz w:val="24"/>
          <w:szCs w:val="24"/>
          <w:lang w:eastAsia="en-GB"/>
        </w:rPr>
        <w:t xml:space="preserve"> (</w:t>
      </w:r>
      <w:proofErr w:type="gramStart"/>
      <w:r w:rsidR="001865B0" w:rsidRPr="003D0C43">
        <w:rPr>
          <w:rFonts w:cstheme="minorHAnsi"/>
          <w:sz w:val="24"/>
          <w:szCs w:val="24"/>
          <w:shd w:val="clear" w:color="auto" w:fill="FFFFFF"/>
        </w:rPr>
        <w:t>GOV.UK.,</w:t>
      </w:r>
      <w:proofErr w:type="gramEnd"/>
      <w:r w:rsidR="001865B0" w:rsidRPr="003D0C43">
        <w:rPr>
          <w:rFonts w:cstheme="minorHAnsi"/>
          <w:sz w:val="24"/>
          <w:szCs w:val="24"/>
          <w:shd w:val="clear" w:color="auto" w:fill="FFFFFF"/>
        </w:rPr>
        <w:t xml:space="preserve"> 2019)</w:t>
      </w:r>
      <w:r w:rsidR="005B1E3C" w:rsidRPr="003D0C43">
        <w:rPr>
          <w:rFonts w:eastAsia="Times New Roman" w:cstheme="minorHAnsi"/>
          <w:sz w:val="24"/>
          <w:szCs w:val="24"/>
          <w:lang w:eastAsia="en-GB"/>
        </w:rPr>
        <w:t xml:space="preserve">. It is also important to </w:t>
      </w:r>
      <w:r w:rsidR="00193F19" w:rsidRPr="003D0C43">
        <w:rPr>
          <w:rFonts w:eastAsia="Times New Roman" w:cstheme="minorHAnsi"/>
          <w:sz w:val="24"/>
          <w:szCs w:val="24"/>
          <w:lang w:eastAsia="en-GB"/>
        </w:rPr>
        <w:t>m</w:t>
      </w:r>
      <w:r w:rsidR="005B1E3C" w:rsidRPr="003D0C43">
        <w:rPr>
          <w:rFonts w:eastAsia="Times New Roman" w:cstheme="minorHAnsi"/>
          <w:sz w:val="24"/>
          <w:szCs w:val="24"/>
          <w:lang w:eastAsia="en-GB"/>
        </w:rPr>
        <w:t>ake</w:t>
      </w:r>
      <w:r w:rsidR="00193F19" w:rsidRPr="003D0C43">
        <w:rPr>
          <w:rFonts w:eastAsia="Times New Roman" w:cstheme="minorHAnsi"/>
          <w:sz w:val="24"/>
          <w:szCs w:val="24"/>
          <w:lang w:eastAsia="en-GB"/>
        </w:rPr>
        <w:t xml:space="preserve"> sure people have</w:t>
      </w:r>
      <w:r w:rsidR="005B1E3C" w:rsidRPr="003D0C43">
        <w:rPr>
          <w:rFonts w:eastAsia="Times New Roman" w:cstheme="minorHAnsi"/>
          <w:sz w:val="24"/>
          <w:szCs w:val="24"/>
          <w:lang w:eastAsia="en-GB"/>
        </w:rPr>
        <w:t xml:space="preserve"> a chance to ‘tell their story’ and when they are s</w:t>
      </w:r>
      <w:r w:rsidR="00193F19" w:rsidRPr="003D0C43">
        <w:rPr>
          <w:rFonts w:eastAsia="Times New Roman" w:cstheme="minorHAnsi"/>
          <w:sz w:val="24"/>
          <w:szCs w:val="24"/>
          <w:lang w:eastAsia="en-GB"/>
        </w:rPr>
        <w:t xml:space="preserve">ummarising </w:t>
      </w:r>
      <w:r w:rsidR="005B1E3C" w:rsidRPr="003D0C43">
        <w:rPr>
          <w:rFonts w:eastAsia="Times New Roman" w:cstheme="minorHAnsi"/>
          <w:sz w:val="24"/>
          <w:szCs w:val="24"/>
          <w:lang w:eastAsia="en-GB"/>
        </w:rPr>
        <w:t xml:space="preserve">what they have said so </w:t>
      </w:r>
      <w:r w:rsidR="00193F19" w:rsidRPr="003D0C43">
        <w:rPr>
          <w:rFonts w:eastAsia="Times New Roman" w:cstheme="minorHAnsi"/>
          <w:sz w:val="24"/>
          <w:szCs w:val="24"/>
          <w:lang w:eastAsia="en-GB"/>
        </w:rPr>
        <w:t xml:space="preserve">they </w:t>
      </w:r>
      <w:r w:rsidR="005B1E3C" w:rsidRPr="003D0C43">
        <w:rPr>
          <w:rFonts w:eastAsia="Times New Roman" w:cstheme="minorHAnsi"/>
          <w:sz w:val="24"/>
          <w:szCs w:val="24"/>
          <w:lang w:eastAsia="en-GB"/>
        </w:rPr>
        <w:t xml:space="preserve">know they </w:t>
      </w:r>
      <w:r w:rsidR="00193F19" w:rsidRPr="003D0C43">
        <w:rPr>
          <w:rFonts w:eastAsia="Times New Roman" w:cstheme="minorHAnsi"/>
          <w:sz w:val="24"/>
          <w:szCs w:val="24"/>
          <w:lang w:eastAsia="en-GB"/>
        </w:rPr>
        <w:t>have been heard</w:t>
      </w:r>
      <w:r w:rsidR="005B1E3C" w:rsidRPr="003D0C43">
        <w:rPr>
          <w:rFonts w:eastAsia="Times New Roman" w:cstheme="minorHAnsi"/>
          <w:sz w:val="24"/>
          <w:szCs w:val="24"/>
          <w:lang w:eastAsia="en-GB"/>
        </w:rPr>
        <w:t xml:space="preserve">. Non vocal ques are also important such as </w:t>
      </w:r>
      <w:r w:rsidR="00193F19" w:rsidRPr="003D0C43">
        <w:rPr>
          <w:rFonts w:eastAsia="Times New Roman" w:cstheme="minorHAnsi"/>
          <w:sz w:val="24"/>
          <w:szCs w:val="24"/>
          <w:lang w:eastAsia="en-GB"/>
        </w:rPr>
        <w:t>eye contact and using a respectful tone</w:t>
      </w:r>
      <w:r w:rsidR="005B1E3C" w:rsidRPr="003D0C43">
        <w:rPr>
          <w:rFonts w:eastAsia="Times New Roman" w:cstheme="minorHAnsi"/>
          <w:sz w:val="24"/>
          <w:szCs w:val="24"/>
          <w:lang w:eastAsia="en-GB"/>
        </w:rPr>
        <w:t xml:space="preserve"> (</w:t>
      </w:r>
      <w:r w:rsidR="005B1E3C" w:rsidRPr="003D0C43">
        <w:rPr>
          <w:rFonts w:cstheme="minorHAnsi"/>
          <w:sz w:val="24"/>
          <w:szCs w:val="24"/>
          <w:shd w:val="clear" w:color="auto" w:fill="FFFFFF"/>
        </w:rPr>
        <w:t>GOV.UK. 2019). All these things need to be considered by response police officers in order to try and improve public perception and build the trust back up between the police and the public.</w:t>
      </w:r>
      <w:r w:rsidRPr="003D0C43">
        <w:rPr>
          <w:rFonts w:eastAsia="Times New Roman" w:cstheme="minorHAnsi"/>
          <w:sz w:val="24"/>
          <w:szCs w:val="24"/>
          <w:lang w:eastAsia="en-GB"/>
        </w:rPr>
        <w:t xml:space="preserve"> </w:t>
      </w:r>
    </w:p>
    <w:p w:rsidR="0084460B" w:rsidRPr="003D0C43" w:rsidRDefault="00B13790" w:rsidP="003D0C43">
      <w:pPr>
        <w:shd w:val="clear" w:color="auto" w:fill="FFFFFF"/>
        <w:spacing w:after="225" w:line="360" w:lineRule="auto"/>
        <w:rPr>
          <w:rFonts w:cstheme="minorHAnsi"/>
          <w:sz w:val="24"/>
          <w:szCs w:val="24"/>
        </w:rPr>
      </w:pPr>
      <w:r w:rsidRPr="003D0C43">
        <w:rPr>
          <w:rFonts w:cstheme="minorHAnsi"/>
          <w:sz w:val="24"/>
          <w:szCs w:val="24"/>
        </w:rPr>
        <w:t xml:space="preserve">Discretion </w:t>
      </w:r>
      <w:r w:rsidR="006F0B2A" w:rsidRPr="003D0C43">
        <w:rPr>
          <w:rFonts w:cstheme="minorHAnsi"/>
          <w:sz w:val="24"/>
          <w:szCs w:val="24"/>
        </w:rPr>
        <w:t>is also a big thing to discuss when looking at procedural justice.</w:t>
      </w:r>
      <w:r w:rsidR="00EA78E6" w:rsidRPr="003D0C43">
        <w:rPr>
          <w:rFonts w:cstheme="minorHAnsi"/>
          <w:sz w:val="24"/>
          <w:szCs w:val="24"/>
        </w:rPr>
        <w:t xml:space="preserve"> </w:t>
      </w:r>
      <w:r w:rsidR="003D0C43" w:rsidRPr="003D0C43">
        <w:rPr>
          <w:rFonts w:cstheme="minorHAnsi"/>
          <w:sz w:val="24"/>
          <w:szCs w:val="24"/>
          <w:shd w:val="clear" w:color="auto" w:fill="FFFFFF"/>
        </w:rPr>
        <w:t>Bryant, R. and Bryant, S., 2019</w:t>
      </w:r>
      <w:r w:rsidR="003D0C43" w:rsidRPr="003D0C43">
        <w:rPr>
          <w:rFonts w:cstheme="minorHAnsi"/>
          <w:sz w:val="24"/>
          <w:szCs w:val="24"/>
        </w:rPr>
        <w:t xml:space="preserve"> describe</w:t>
      </w:r>
      <w:r w:rsidR="00EA78E6" w:rsidRPr="003D0C43">
        <w:rPr>
          <w:rFonts w:cstheme="minorHAnsi"/>
          <w:sz w:val="24"/>
          <w:szCs w:val="24"/>
        </w:rPr>
        <w:t xml:space="preserve"> discretion as</w:t>
      </w:r>
      <w:r w:rsidRPr="003D0C43">
        <w:rPr>
          <w:rFonts w:cstheme="minorHAnsi"/>
          <w:sz w:val="24"/>
          <w:szCs w:val="24"/>
        </w:rPr>
        <w:t xml:space="preserve"> </w:t>
      </w:r>
      <w:r w:rsidR="00EA78E6" w:rsidRPr="003D0C43">
        <w:rPr>
          <w:rFonts w:cstheme="minorHAnsi"/>
          <w:sz w:val="24"/>
          <w:szCs w:val="24"/>
        </w:rPr>
        <w:t xml:space="preserve">procedural justice in action. The idea of response police officer having discretion is that they use their professional judgement to make decisions in real time. Police officers use of discretion can cause negative feeling from the </w:t>
      </w:r>
      <w:r w:rsidR="00EA78E6" w:rsidRPr="003D0C43">
        <w:rPr>
          <w:rFonts w:cstheme="minorHAnsi"/>
          <w:sz w:val="24"/>
          <w:szCs w:val="24"/>
        </w:rPr>
        <w:lastRenderedPageBreak/>
        <w:t xml:space="preserve">public towards the police as they are often subject to scrutiny as the public do not fully understand the situation. However these </w:t>
      </w:r>
      <w:r w:rsidRPr="003D0C43">
        <w:rPr>
          <w:rFonts w:cstheme="minorHAnsi"/>
          <w:sz w:val="24"/>
          <w:szCs w:val="24"/>
        </w:rPr>
        <w:t>decisions</w:t>
      </w:r>
      <w:r w:rsidR="00EA78E6" w:rsidRPr="003D0C43">
        <w:rPr>
          <w:rFonts w:cstheme="minorHAnsi"/>
          <w:sz w:val="24"/>
          <w:szCs w:val="24"/>
        </w:rPr>
        <w:t xml:space="preserve"> by police</w:t>
      </w:r>
      <w:r w:rsidRPr="003D0C43">
        <w:rPr>
          <w:rFonts w:cstheme="minorHAnsi"/>
          <w:sz w:val="24"/>
          <w:szCs w:val="24"/>
        </w:rPr>
        <w:t xml:space="preserve"> are made with th</w:t>
      </w:r>
      <w:r w:rsidR="00EA78E6" w:rsidRPr="003D0C43">
        <w:rPr>
          <w:rFonts w:cstheme="minorHAnsi"/>
          <w:sz w:val="24"/>
          <w:szCs w:val="24"/>
        </w:rPr>
        <w:t>e best interests of all involved in order to achieve fair outcomes. However when police officer’s use their discretion it is important to explain</w:t>
      </w:r>
      <w:r w:rsidRPr="003D0C43">
        <w:rPr>
          <w:rFonts w:cstheme="minorHAnsi"/>
          <w:sz w:val="24"/>
          <w:szCs w:val="24"/>
        </w:rPr>
        <w:t xml:space="preserve"> why one person is treated differently to another in similar circumstances</w:t>
      </w:r>
      <w:r w:rsidR="00EA78E6" w:rsidRPr="003D0C43">
        <w:rPr>
          <w:rFonts w:cstheme="minorHAnsi"/>
          <w:sz w:val="24"/>
          <w:szCs w:val="24"/>
        </w:rPr>
        <w:t xml:space="preserve"> in order to avoid a negative public perception. </w:t>
      </w:r>
    </w:p>
    <w:p w:rsidR="000B5EB1" w:rsidRPr="003D0C43" w:rsidRDefault="006D5223" w:rsidP="003D0C43">
      <w:pPr>
        <w:spacing w:line="360" w:lineRule="auto"/>
        <w:rPr>
          <w:rFonts w:cstheme="minorHAnsi"/>
          <w:sz w:val="24"/>
          <w:szCs w:val="24"/>
        </w:rPr>
      </w:pPr>
      <w:r w:rsidRPr="003D0C43">
        <w:rPr>
          <w:rFonts w:cstheme="minorHAnsi"/>
          <w:sz w:val="24"/>
          <w:szCs w:val="24"/>
        </w:rPr>
        <w:t>Looking into the theory of p</w:t>
      </w:r>
      <w:r w:rsidR="00EA78E6" w:rsidRPr="003D0C43">
        <w:rPr>
          <w:rFonts w:cstheme="minorHAnsi"/>
          <w:sz w:val="24"/>
          <w:szCs w:val="24"/>
        </w:rPr>
        <w:t xml:space="preserve">rocedural justice </w:t>
      </w:r>
      <w:r w:rsidRPr="003D0C43">
        <w:rPr>
          <w:rFonts w:cstheme="minorHAnsi"/>
          <w:sz w:val="24"/>
          <w:szCs w:val="24"/>
        </w:rPr>
        <w:t xml:space="preserve">this idea can be applied in more </w:t>
      </w:r>
      <w:r w:rsidR="00EA78E6" w:rsidRPr="003D0C43">
        <w:rPr>
          <w:rFonts w:cstheme="minorHAnsi"/>
          <w:sz w:val="24"/>
          <w:szCs w:val="24"/>
        </w:rPr>
        <w:t xml:space="preserve">recent times </w:t>
      </w:r>
      <w:r w:rsidRPr="003D0C43">
        <w:rPr>
          <w:rFonts w:cstheme="minorHAnsi"/>
          <w:sz w:val="24"/>
          <w:szCs w:val="24"/>
        </w:rPr>
        <w:t>where police have had to carry out response poli</w:t>
      </w:r>
      <w:r w:rsidR="001865B0" w:rsidRPr="003D0C43">
        <w:rPr>
          <w:rFonts w:cstheme="minorHAnsi"/>
          <w:sz w:val="24"/>
          <w:szCs w:val="24"/>
        </w:rPr>
        <w:t>cing duties during the global Co</w:t>
      </w:r>
      <w:r w:rsidRPr="003D0C43">
        <w:rPr>
          <w:rFonts w:cstheme="minorHAnsi"/>
          <w:sz w:val="24"/>
          <w:szCs w:val="24"/>
        </w:rPr>
        <w:t xml:space="preserve">vid-19 pandemic. This Pandemics has led to </w:t>
      </w:r>
      <w:r w:rsidR="0008461E" w:rsidRPr="003D0C43">
        <w:rPr>
          <w:rFonts w:cstheme="minorHAnsi"/>
          <w:sz w:val="24"/>
          <w:szCs w:val="24"/>
        </w:rPr>
        <w:t>n</w:t>
      </w:r>
      <w:r w:rsidR="00C11963" w:rsidRPr="003D0C43">
        <w:rPr>
          <w:rFonts w:cstheme="minorHAnsi"/>
          <w:sz w:val="24"/>
          <w:szCs w:val="24"/>
        </w:rPr>
        <w:t xml:space="preserve">ew legislation and guidance </w:t>
      </w:r>
      <w:r w:rsidR="0008461E" w:rsidRPr="003D0C43">
        <w:rPr>
          <w:rFonts w:cstheme="minorHAnsi"/>
          <w:sz w:val="24"/>
          <w:szCs w:val="24"/>
        </w:rPr>
        <w:t>being created quickly</w:t>
      </w:r>
      <w:r w:rsidR="00C11963" w:rsidRPr="003D0C43">
        <w:rPr>
          <w:rFonts w:cstheme="minorHAnsi"/>
          <w:sz w:val="24"/>
          <w:szCs w:val="24"/>
        </w:rPr>
        <w:t>, and public interest in police actions ha</w:t>
      </w:r>
      <w:r w:rsidR="0008461E" w:rsidRPr="003D0C43">
        <w:rPr>
          <w:rFonts w:cstheme="minorHAnsi"/>
          <w:sz w:val="24"/>
          <w:szCs w:val="24"/>
        </w:rPr>
        <w:t xml:space="preserve">s increased </w:t>
      </w:r>
      <w:r w:rsidR="001865B0" w:rsidRPr="003D0C43">
        <w:rPr>
          <w:rFonts w:cstheme="minorHAnsi"/>
          <w:sz w:val="24"/>
          <w:szCs w:val="24"/>
        </w:rPr>
        <w:t xml:space="preserve">with </w:t>
      </w:r>
      <w:r w:rsidR="0008461E" w:rsidRPr="003D0C43">
        <w:rPr>
          <w:rFonts w:cstheme="minorHAnsi"/>
          <w:sz w:val="24"/>
          <w:szCs w:val="24"/>
        </w:rPr>
        <w:t xml:space="preserve">more media coverage of policing during the pandemic (HMICFRS. 2021). According to HMICFRS. 2021, </w:t>
      </w:r>
      <w:r w:rsidR="00C11963" w:rsidRPr="003D0C43">
        <w:rPr>
          <w:rFonts w:cstheme="minorHAnsi"/>
          <w:sz w:val="24"/>
          <w:szCs w:val="24"/>
        </w:rPr>
        <w:t xml:space="preserve">police decision-making has been </w:t>
      </w:r>
      <w:r w:rsidR="0008461E" w:rsidRPr="003D0C43">
        <w:rPr>
          <w:rFonts w:cstheme="minorHAnsi"/>
          <w:sz w:val="24"/>
          <w:szCs w:val="24"/>
        </w:rPr>
        <w:t xml:space="preserve">seen by the public </w:t>
      </w:r>
      <w:r w:rsidR="00C11963" w:rsidRPr="003D0C43">
        <w:rPr>
          <w:rFonts w:cstheme="minorHAnsi"/>
          <w:sz w:val="24"/>
          <w:szCs w:val="24"/>
        </w:rPr>
        <w:t>a</w:t>
      </w:r>
      <w:r w:rsidR="0008461E" w:rsidRPr="003D0C43">
        <w:rPr>
          <w:rFonts w:cstheme="minorHAnsi"/>
          <w:sz w:val="24"/>
          <w:szCs w:val="24"/>
        </w:rPr>
        <w:t>s heavy-handed or inconsistent</w:t>
      </w:r>
      <w:r w:rsidR="0053018F" w:rsidRPr="003D0C43">
        <w:rPr>
          <w:rFonts w:cstheme="minorHAnsi"/>
          <w:sz w:val="24"/>
          <w:szCs w:val="24"/>
        </w:rPr>
        <w:t>. This has</w:t>
      </w:r>
      <w:r w:rsidR="0008461E" w:rsidRPr="003D0C43">
        <w:rPr>
          <w:rFonts w:cstheme="minorHAnsi"/>
          <w:sz w:val="24"/>
          <w:szCs w:val="24"/>
        </w:rPr>
        <w:t xml:space="preserve"> also been portrayed in media with videos being plastered on social media of response police officers serving fixed penalty notices to those breaching Covid-19 guidelines who may have never been in trouble with the police b</w:t>
      </w:r>
      <w:r w:rsidR="00004819" w:rsidRPr="003D0C43">
        <w:rPr>
          <w:rFonts w:cstheme="minorHAnsi"/>
          <w:sz w:val="24"/>
          <w:szCs w:val="24"/>
        </w:rPr>
        <w:t>efore</w:t>
      </w:r>
      <w:r w:rsidR="0008461E" w:rsidRPr="003D0C43">
        <w:rPr>
          <w:rFonts w:cstheme="minorHAnsi"/>
          <w:sz w:val="24"/>
          <w:szCs w:val="24"/>
        </w:rPr>
        <w:t xml:space="preserve">. If this is the case then applying this to procedural justice this is going to lead to </w:t>
      </w:r>
      <w:r w:rsidR="00004819" w:rsidRPr="003D0C43">
        <w:rPr>
          <w:rFonts w:cstheme="minorHAnsi"/>
          <w:sz w:val="24"/>
          <w:szCs w:val="24"/>
        </w:rPr>
        <w:t xml:space="preserve">a further distrust </w:t>
      </w:r>
      <w:r w:rsidR="0008461E" w:rsidRPr="003D0C43">
        <w:rPr>
          <w:rFonts w:cstheme="minorHAnsi"/>
          <w:sz w:val="24"/>
          <w:szCs w:val="24"/>
        </w:rPr>
        <w:t xml:space="preserve">in police as they do not believe police </w:t>
      </w:r>
      <w:r w:rsidR="0008461E" w:rsidRPr="003D0C43">
        <w:rPr>
          <w:rFonts w:eastAsia="Times New Roman" w:cstheme="minorHAnsi"/>
          <w:sz w:val="24"/>
          <w:szCs w:val="24"/>
          <w:lang w:eastAsia="en-GB"/>
        </w:rPr>
        <w:t>processes and decisions are fair or just.</w:t>
      </w:r>
      <w:r w:rsidR="0008461E" w:rsidRPr="003D0C43">
        <w:rPr>
          <w:rFonts w:cstheme="minorHAnsi"/>
          <w:sz w:val="24"/>
          <w:szCs w:val="24"/>
        </w:rPr>
        <w:t xml:space="preserve"> In previous </w:t>
      </w:r>
      <w:r w:rsidR="000B5EB1" w:rsidRPr="003D0C43">
        <w:rPr>
          <w:rFonts w:cstheme="minorHAnsi"/>
          <w:sz w:val="24"/>
          <w:szCs w:val="24"/>
        </w:rPr>
        <w:t xml:space="preserve">incidents talked about such as the </w:t>
      </w:r>
      <w:r w:rsidR="00004819" w:rsidRPr="003D0C43">
        <w:rPr>
          <w:rFonts w:cstheme="minorHAnsi"/>
          <w:sz w:val="24"/>
          <w:szCs w:val="24"/>
        </w:rPr>
        <w:t xml:space="preserve">SUS laws and the </w:t>
      </w:r>
      <w:r w:rsidR="000B5EB1" w:rsidRPr="003D0C43">
        <w:rPr>
          <w:rFonts w:cstheme="minorHAnsi"/>
          <w:sz w:val="24"/>
          <w:szCs w:val="24"/>
        </w:rPr>
        <w:t>Stephen Lawrence case this has led to a negative perception on the police mostly effecting the BAME community. However the Covid-19 pandemic has caused a negative perception and a broken relationship between the populations as a whole</w:t>
      </w:r>
      <w:r w:rsidR="00004819" w:rsidRPr="003D0C43">
        <w:rPr>
          <w:rFonts w:cstheme="minorHAnsi"/>
          <w:sz w:val="24"/>
          <w:szCs w:val="24"/>
        </w:rPr>
        <w:t xml:space="preserve"> even those who have always trusted the police</w:t>
      </w:r>
      <w:r w:rsidR="000B5EB1" w:rsidRPr="003D0C43">
        <w:rPr>
          <w:rFonts w:cstheme="minorHAnsi"/>
          <w:sz w:val="24"/>
          <w:szCs w:val="24"/>
        </w:rPr>
        <w:t>.</w:t>
      </w:r>
    </w:p>
    <w:p w:rsidR="006D6185" w:rsidRPr="003D0C43" w:rsidRDefault="000B5EB1" w:rsidP="003D0C43">
      <w:pPr>
        <w:spacing w:line="360" w:lineRule="auto"/>
        <w:rPr>
          <w:rFonts w:cstheme="minorHAnsi"/>
          <w:sz w:val="24"/>
          <w:szCs w:val="24"/>
        </w:rPr>
      </w:pPr>
      <w:r w:rsidRPr="003D0C43">
        <w:rPr>
          <w:rFonts w:cstheme="minorHAnsi"/>
          <w:sz w:val="24"/>
          <w:szCs w:val="24"/>
        </w:rPr>
        <w:t>So if this is the case the public perception on the police is a negative one,</w:t>
      </w:r>
      <w:r w:rsidR="00004819" w:rsidRPr="003D0C43">
        <w:rPr>
          <w:rFonts w:cstheme="minorHAnsi"/>
          <w:sz w:val="24"/>
          <w:szCs w:val="24"/>
        </w:rPr>
        <w:t xml:space="preserve"> which makes the role of a response officer extremely difficult. H</w:t>
      </w:r>
      <w:r w:rsidR="006D6185" w:rsidRPr="003D0C43">
        <w:rPr>
          <w:rFonts w:cstheme="minorHAnsi"/>
          <w:sz w:val="24"/>
          <w:szCs w:val="24"/>
        </w:rPr>
        <w:t xml:space="preserve">ow can we resolve these issues </w:t>
      </w:r>
      <w:r w:rsidRPr="003D0C43">
        <w:rPr>
          <w:rFonts w:cstheme="minorHAnsi"/>
          <w:sz w:val="24"/>
          <w:szCs w:val="24"/>
        </w:rPr>
        <w:t>going forward? One of the main ways to solve community distrust in police is through c</w:t>
      </w:r>
      <w:r w:rsidR="006D6185" w:rsidRPr="003D0C43">
        <w:rPr>
          <w:rFonts w:cstheme="minorHAnsi"/>
          <w:sz w:val="24"/>
          <w:szCs w:val="24"/>
        </w:rPr>
        <w:t>ommunity engagement</w:t>
      </w:r>
      <w:r w:rsidRPr="003D0C43">
        <w:rPr>
          <w:rFonts w:cstheme="minorHAnsi"/>
          <w:sz w:val="24"/>
          <w:szCs w:val="24"/>
        </w:rPr>
        <w:t>. The theory of Maslow's Hierarchy of Needs cou</w:t>
      </w:r>
      <w:r w:rsidR="00004819" w:rsidRPr="003D0C43">
        <w:rPr>
          <w:rFonts w:cstheme="minorHAnsi"/>
          <w:sz w:val="24"/>
          <w:szCs w:val="24"/>
        </w:rPr>
        <w:t xml:space="preserve">ld be used to understand how response officers </w:t>
      </w:r>
      <w:r w:rsidRPr="003D0C43">
        <w:rPr>
          <w:rFonts w:cstheme="minorHAnsi"/>
          <w:sz w:val="24"/>
          <w:szCs w:val="24"/>
        </w:rPr>
        <w:t>can rebuild the relationship between the public and the police</w:t>
      </w:r>
      <w:r w:rsidR="00004819" w:rsidRPr="003D0C43">
        <w:rPr>
          <w:rFonts w:cstheme="minorHAnsi"/>
          <w:sz w:val="24"/>
          <w:szCs w:val="24"/>
        </w:rPr>
        <w:t xml:space="preserve"> through there day to day role</w:t>
      </w:r>
      <w:r w:rsidRPr="003D0C43">
        <w:rPr>
          <w:rFonts w:cstheme="minorHAnsi"/>
          <w:sz w:val="24"/>
          <w:szCs w:val="24"/>
        </w:rPr>
        <w:t>. This is the idea that if the police can fulfil th</w:t>
      </w:r>
      <w:r w:rsidR="007238A6" w:rsidRPr="003D0C43">
        <w:rPr>
          <w:rFonts w:cstheme="minorHAnsi"/>
          <w:sz w:val="24"/>
          <w:szCs w:val="24"/>
        </w:rPr>
        <w:t>e needs of the public then they will gain trust within the police. This can be done through day to day interaction with victims, witnesses and suspects. This theory has 5 parts to it, Physiological, safety, love and belongingness and esteem needs</w:t>
      </w:r>
      <w:r w:rsidR="00133C19" w:rsidRPr="003D0C43">
        <w:rPr>
          <w:rFonts w:cstheme="minorHAnsi"/>
          <w:sz w:val="24"/>
          <w:szCs w:val="24"/>
        </w:rPr>
        <w:t xml:space="preserve"> (</w:t>
      </w:r>
      <w:r w:rsidR="00133C19" w:rsidRPr="003D0C43">
        <w:rPr>
          <w:rFonts w:cstheme="minorHAnsi"/>
          <w:sz w:val="24"/>
          <w:szCs w:val="24"/>
          <w:shd w:val="clear" w:color="auto" w:fill="FFFFFF"/>
        </w:rPr>
        <w:t xml:space="preserve">McLeod, S., 2007). </w:t>
      </w:r>
      <w:r w:rsidR="00213A0D" w:rsidRPr="003D0C43">
        <w:rPr>
          <w:rFonts w:cstheme="minorHAnsi"/>
          <w:bCs/>
          <w:sz w:val="24"/>
          <w:szCs w:val="24"/>
        </w:rPr>
        <w:t xml:space="preserve">Physiological needs being </w:t>
      </w:r>
      <w:r w:rsidR="00213A0D" w:rsidRPr="003D0C43">
        <w:rPr>
          <w:rFonts w:cstheme="minorHAnsi"/>
          <w:sz w:val="24"/>
          <w:szCs w:val="24"/>
        </w:rPr>
        <w:t xml:space="preserve">the most basic of human needs, e.g., food and shelter. </w:t>
      </w:r>
      <w:r w:rsidR="00213A0D" w:rsidRPr="003D0C43">
        <w:rPr>
          <w:rFonts w:cstheme="minorHAnsi"/>
          <w:bCs/>
          <w:sz w:val="24"/>
          <w:szCs w:val="24"/>
        </w:rPr>
        <w:t>Safety needs</w:t>
      </w:r>
      <w:r w:rsidR="00213A0D" w:rsidRPr="003D0C43">
        <w:rPr>
          <w:rFonts w:cstheme="minorHAnsi"/>
          <w:sz w:val="24"/>
          <w:szCs w:val="24"/>
        </w:rPr>
        <w:t xml:space="preserve"> is the need for security by feeling in control of their lives and understand what is happening to them. </w:t>
      </w:r>
      <w:r w:rsidR="00213A0D" w:rsidRPr="003D0C43">
        <w:rPr>
          <w:rFonts w:cstheme="minorHAnsi"/>
          <w:bCs/>
          <w:sz w:val="24"/>
          <w:szCs w:val="24"/>
        </w:rPr>
        <w:t xml:space="preserve">Love and belongingness </w:t>
      </w:r>
      <w:r w:rsidR="00213A0D" w:rsidRPr="003D0C43">
        <w:rPr>
          <w:rFonts w:cstheme="minorHAnsi"/>
          <w:bCs/>
          <w:sz w:val="24"/>
          <w:szCs w:val="24"/>
        </w:rPr>
        <w:lastRenderedPageBreak/>
        <w:t xml:space="preserve">is </w:t>
      </w:r>
      <w:r w:rsidR="00213A0D" w:rsidRPr="003D0C43">
        <w:rPr>
          <w:rFonts w:cstheme="minorHAnsi"/>
          <w:sz w:val="24"/>
          <w:szCs w:val="24"/>
        </w:rPr>
        <w:t>the third level, where Individuals will seek interpersonal relationships</w:t>
      </w:r>
      <w:r w:rsidR="00133C19" w:rsidRPr="003D0C43">
        <w:rPr>
          <w:rFonts w:cstheme="minorHAnsi"/>
          <w:sz w:val="24"/>
          <w:szCs w:val="24"/>
        </w:rPr>
        <w:t xml:space="preserve"> (</w:t>
      </w:r>
      <w:r w:rsidR="00133C19" w:rsidRPr="003D0C43">
        <w:rPr>
          <w:rFonts w:cstheme="minorHAnsi"/>
          <w:sz w:val="24"/>
          <w:szCs w:val="24"/>
          <w:shd w:val="clear" w:color="auto" w:fill="FFFFFF"/>
        </w:rPr>
        <w:t xml:space="preserve">McLeod, S., 2007). </w:t>
      </w:r>
      <w:r w:rsidR="00213A0D" w:rsidRPr="003D0C43">
        <w:rPr>
          <w:rFonts w:cstheme="minorHAnsi"/>
          <w:sz w:val="24"/>
          <w:szCs w:val="24"/>
        </w:rPr>
        <w:t xml:space="preserve">Maslow has split </w:t>
      </w:r>
      <w:r w:rsidR="00213A0D" w:rsidRPr="003D0C43">
        <w:rPr>
          <w:rFonts w:cstheme="minorHAnsi"/>
          <w:bCs/>
          <w:sz w:val="24"/>
          <w:szCs w:val="24"/>
        </w:rPr>
        <w:t xml:space="preserve">Esteem needs </w:t>
      </w:r>
      <w:r w:rsidR="00E37ADE" w:rsidRPr="003D0C43">
        <w:rPr>
          <w:rFonts w:cstheme="minorHAnsi"/>
          <w:sz w:val="24"/>
          <w:szCs w:val="24"/>
        </w:rPr>
        <w:t>into two categories;</w:t>
      </w:r>
      <w:r w:rsidR="007F3404" w:rsidRPr="003D0C43">
        <w:rPr>
          <w:rFonts w:cstheme="minorHAnsi"/>
          <w:sz w:val="24"/>
          <w:szCs w:val="24"/>
        </w:rPr>
        <w:t xml:space="preserve"> </w:t>
      </w:r>
      <w:r w:rsidR="00213A0D" w:rsidRPr="003D0C43">
        <w:rPr>
          <w:rFonts w:cstheme="minorHAnsi"/>
          <w:sz w:val="24"/>
          <w:szCs w:val="24"/>
        </w:rPr>
        <w:t>Self-esteem which involves independence, achievement and</w:t>
      </w:r>
      <w:r w:rsidR="007F3404" w:rsidRPr="003D0C43">
        <w:rPr>
          <w:rFonts w:cstheme="minorHAnsi"/>
          <w:sz w:val="24"/>
          <w:szCs w:val="24"/>
        </w:rPr>
        <w:t xml:space="preserve"> Respect from others. The last level in this theory is </w:t>
      </w:r>
      <w:r w:rsidR="007F3404" w:rsidRPr="003D0C43">
        <w:rPr>
          <w:rFonts w:cstheme="minorHAnsi"/>
          <w:bCs/>
          <w:sz w:val="24"/>
          <w:szCs w:val="24"/>
        </w:rPr>
        <w:t>self-</w:t>
      </w:r>
      <w:r w:rsidR="00E37ADE" w:rsidRPr="003D0C43">
        <w:rPr>
          <w:rFonts w:cstheme="minorHAnsi"/>
          <w:bCs/>
          <w:sz w:val="24"/>
          <w:szCs w:val="24"/>
        </w:rPr>
        <w:t xml:space="preserve">actualization </w:t>
      </w:r>
      <w:r w:rsidR="00133C19" w:rsidRPr="003D0C43">
        <w:rPr>
          <w:rFonts w:cstheme="minorHAnsi"/>
          <w:bCs/>
          <w:sz w:val="24"/>
          <w:szCs w:val="24"/>
        </w:rPr>
        <w:t>(</w:t>
      </w:r>
      <w:r w:rsidR="00133C19" w:rsidRPr="003D0C43">
        <w:rPr>
          <w:rFonts w:cstheme="minorHAnsi"/>
          <w:sz w:val="24"/>
          <w:szCs w:val="24"/>
          <w:shd w:val="clear" w:color="auto" w:fill="FFFFFF"/>
        </w:rPr>
        <w:t xml:space="preserve">McLeod, S., 2007). </w:t>
      </w:r>
      <w:r w:rsidR="00E37ADE" w:rsidRPr="003D0C43">
        <w:rPr>
          <w:rFonts w:cstheme="minorHAnsi"/>
          <w:sz w:val="24"/>
          <w:szCs w:val="24"/>
        </w:rPr>
        <w:t>Response police officers</w:t>
      </w:r>
      <w:r w:rsidR="00213A0D" w:rsidRPr="003D0C43">
        <w:rPr>
          <w:rFonts w:cstheme="minorHAnsi"/>
          <w:sz w:val="24"/>
          <w:szCs w:val="24"/>
        </w:rPr>
        <w:t xml:space="preserve"> </w:t>
      </w:r>
      <w:r w:rsidR="00365E87" w:rsidRPr="003D0C43">
        <w:rPr>
          <w:rFonts w:cstheme="minorHAnsi"/>
          <w:sz w:val="24"/>
          <w:szCs w:val="24"/>
        </w:rPr>
        <w:t xml:space="preserve">can build good relationships with the public by guiding </w:t>
      </w:r>
      <w:r w:rsidR="00213A0D" w:rsidRPr="003D0C43">
        <w:rPr>
          <w:rFonts w:cstheme="minorHAnsi"/>
          <w:sz w:val="24"/>
          <w:szCs w:val="24"/>
        </w:rPr>
        <w:t xml:space="preserve">people through this </w:t>
      </w:r>
      <w:r w:rsidR="00365E87" w:rsidRPr="003D0C43">
        <w:rPr>
          <w:rFonts w:cstheme="minorHAnsi"/>
          <w:sz w:val="24"/>
          <w:szCs w:val="24"/>
        </w:rPr>
        <w:t>hierarchy</w:t>
      </w:r>
      <w:r w:rsidR="00213A0D" w:rsidRPr="003D0C43">
        <w:rPr>
          <w:rFonts w:cstheme="minorHAnsi"/>
          <w:sz w:val="24"/>
          <w:szCs w:val="24"/>
        </w:rPr>
        <w:t xml:space="preserve"> of needs</w:t>
      </w:r>
      <w:r w:rsidR="00365E87" w:rsidRPr="003D0C43">
        <w:rPr>
          <w:rFonts w:cstheme="minorHAnsi"/>
          <w:sz w:val="24"/>
          <w:szCs w:val="24"/>
        </w:rPr>
        <w:t>. An</w:t>
      </w:r>
      <w:r w:rsidR="00213A0D" w:rsidRPr="003D0C43">
        <w:rPr>
          <w:rFonts w:cstheme="minorHAnsi"/>
          <w:sz w:val="24"/>
          <w:szCs w:val="24"/>
        </w:rPr>
        <w:t xml:space="preserve"> example</w:t>
      </w:r>
      <w:r w:rsidR="007A64E3" w:rsidRPr="003D0C43">
        <w:rPr>
          <w:rFonts w:cstheme="minorHAnsi"/>
          <w:sz w:val="24"/>
          <w:szCs w:val="24"/>
        </w:rPr>
        <w:t xml:space="preserve"> of how response police can do this is by speaking to victims and witnesses at an incident </w:t>
      </w:r>
      <w:r w:rsidR="00213A0D" w:rsidRPr="003D0C43">
        <w:rPr>
          <w:rFonts w:cstheme="minorHAnsi"/>
          <w:sz w:val="24"/>
          <w:szCs w:val="24"/>
        </w:rPr>
        <w:t>and we explain what is going on and reassure them giving them their most basic human needs. By telling them what is going on they feel in control and they have their safety needs, they then feel motivated to carry on</w:t>
      </w:r>
      <w:r w:rsidR="007A64E3" w:rsidRPr="003D0C43">
        <w:rPr>
          <w:rFonts w:cstheme="minorHAnsi"/>
          <w:sz w:val="24"/>
          <w:szCs w:val="24"/>
        </w:rPr>
        <w:t xml:space="preserve"> with giving statements etc</w:t>
      </w:r>
      <w:r w:rsidR="00213A0D" w:rsidRPr="003D0C43">
        <w:rPr>
          <w:rFonts w:cstheme="minorHAnsi"/>
          <w:sz w:val="24"/>
          <w:szCs w:val="24"/>
        </w:rPr>
        <w:t xml:space="preserve">. Listening to what they have to say </w:t>
      </w:r>
      <w:r w:rsidR="007A64E3" w:rsidRPr="003D0C43">
        <w:rPr>
          <w:rFonts w:cstheme="minorHAnsi"/>
          <w:sz w:val="24"/>
          <w:szCs w:val="24"/>
        </w:rPr>
        <w:t xml:space="preserve">is also important so </w:t>
      </w:r>
      <w:r w:rsidR="00213A0D" w:rsidRPr="003D0C43">
        <w:rPr>
          <w:rFonts w:cstheme="minorHAnsi"/>
          <w:sz w:val="24"/>
          <w:szCs w:val="24"/>
        </w:rPr>
        <w:t>they feel accepted</w:t>
      </w:r>
      <w:r w:rsidR="007A64E3" w:rsidRPr="003D0C43">
        <w:rPr>
          <w:rFonts w:cstheme="minorHAnsi"/>
          <w:sz w:val="24"/>
          <w:szCs w:val="24"/>
        </w:rPr>
        <w:t xml:space="preserve">, and </w:t>
      </w:r>
      <w:r w:rsidR="00213A0D" w:rsidRPr="003D0C43">
        <w:rPr>
          <w:rFonts w:cstheme="minorHAnsi"/>
          <w:sz w:val="24"/>
          <w:szCs w:val="24"/>
        </w:rPr>
        <w:t>tel</w:t>
      </w:r>
      <w:r w:rsidR="007A64E3" w:rsidRPr="003D0C43">
        <w:rPr>
          <w:rFonts w:cstheme="minorHAnsi"/>
          <w:sz w:val="24"/>
          <w:szCs w:val="24"/>
        </w:rPr>
        <w:t xml:space="preserve">ling them they are being </w:t>
      </w:r>
      <w:r w:rsidR="00213A0D" w:rsidRPr="003D0C43">
        <w:rPr>
          <w:rFonts w:cstheme="minorHAnsi"/>
          <w:sz w:val="24"/>
          <w:szCs w:val="24"/>
        </w:rPr>
        <w:t xml:space="preserve">helpful </w:t>
      </w:r>
      <w:r w:rsidR="007A64E3" w:rsidRPr="003D0C43">
        <w:rPr>
          <w:rFonts w:cstheme="minorHAnsi"/>
          <w:sz w:val="24"/>
          <w:szCs w:val="24"/>
        </w:rPr>
        <w:t>response officers can fulfil the</w:t>
      </w:r>
      <w:r w:rsidR="00213A0D" w:rsidRPr="003D0C43">
        <w:rPr>
          <w:rFonts w:cstheme="minorHAnsi"/>
          <w:sz w:val="24"/>
          <w:szCs w:val="24"/>
        </w:rPr>
        <w:t xml:space="preserve"> </w:t>
      </w:r>
      <w:r w:rsidR="007A64E3" w:rsidRPr="003D0C43">
        <w:rPr>
          <w:rFonts w:cstheme="minorHAnsi"/>
          <w:sz w:val="24"/>
          <w:szCs w:val="24"/>
        </w:rPr>
        <w:t>self-esteem of the victim/witness</w:t>
      </w:r>
      <w:r w:rsidR="00213A0D" w:rsidRPr="003D0C43">
        <w:rPr>
          <w:rFonts w:cstheme="minorHAnsi"/>
          <w:sz w:val="24"/>
          <w:szCs w:val="24"/>
        </w:rPr>
        <w:t xml:space="preserve">. </w:t>
      </w:r>
      <w:r w:rsidR="007A64E3" w:rsidRPr="003D0C43">
        <w:rPr>
          <w:rFonts w:cstheme="minorHAnsi"/>
          <w:sz w:val="24"/>
          <w:szCs w:val="24"/>
        </w:rPr>
        <w:t xml:space="preserve">Carrying out these simple things response officers can ensure the public are providing detail </w:t>
      </w:r>
      <w:r w:rsidR="00213A0D" w:rsidRPr="003D0C43">
        <w:rPr>
          <w:rFonts w:cstheme="minorHAnsi"/>
          <w:sz w:val="24"/>
          <w:szCs w:val="24"/>
        </w:rPr>
        <w:t xml:space="preserve">and have involvement within the investigation </w:t>
      </w:r>
      <w:r w:rsidR="007A64E3" w:rsidRPr="003D0C43">
        <w:rPr>
          <w:rFonts w:cstheme="minorHAnsi"/>
          <w:sz w:val="24"/>
          <w:szCs w:val="24"/>
        </w:rPr>
        <w:t xml:space="preserve">which will fulfil their self-actualization needs </w:t>
      </w:r>
      <w:r w:rsidR="008748A9" w:rsidRPr="003D0C43">
        <w:rPr>
          <w:rFonts w:cstheme="minorHAnsi"/>
          <w:sz w:val="24"/>
          <w:szCs w:val="24"/>
        </w:rPr>
        <w:t>(</w:t>
      </w:r>
      <w:r w:rsidR="003D0C43" w:rsidRPr="003D0C43">
        <w:rPr>
          <w:rFonts w:cstheme="minorHAnsi"/>
          <w:sz w:val="24"/>
          <w:szCs w:val="24"/>
        </w:rPr>
        <w:t>McLeod</w:t>
      </w:r>
      <w:r w:rsidR="008748A9" w:rsidRPr="003D0C43">
        <w:rPr>
          <w:rFonts w:cstheme="minorHAnsi"/>
          <w:sz w:val="24"/>
          <w:szCs w:val="24"/>
        </w:rPr>
        <w:t>, S, 2007</w:t>
      </w:r>
      <w:r w:rsidR="007A64E3" w:rsidRPr="003D0C43">
        <w:rPr>
          <w:rFonts w:cstheme="minorHAnsi"/>
          <w:sz w:val="24"/>
          <w:szCs w:val="24"/>
        </w:rPr>
        <w:t>)</w:t>
      </w:r>
      <w:r w:rsidR="006D6185" w:rsidRPr="003D0C43">
        <w:rPr>
          <w:rFonts w:cstheme="minorHAnsi"/>
          <w:sz w:val="24"/>
          <w:szCs w:val="24"/>
        </w:rPr>
        <w:t>.</w:t>
      </w:r>
      <w:r w:rsidR="007A64E3" w:rsidRPr="003D0C43">
        <w:rPr>
          <w:rFonts w:cstheme="minorHAnsi"/>
          <w:sz w:val="24"/>
          <w:szCs w:val="24"/>
        </w:rPr>
        <w:t xml:space="preserve"> </w:t>
      </w:r>
      <w:r w:rsidR="006D6185" w:rsidRPr="003D0C43">
        <w:rPr>
          <w:rFonts w:cstheme="minorHAnsi"/>
          <w:sz w:val="24"/>
          <w:szCs w:val="24"/>
        </w:rPr>
        <w:t xml:space="preserve"> </w:t>
      </w:r>
    </w:p>
    <w:p w:rsidR="006D6185" w:rsidRPr="003D0C43" w:rsidRDefault="00F34B45" w:rsidP="003D0C43">
      <w:pPr>
        <w:spacing w:line="360" w:lineRule="auto"/>
        <w:rPr>
          <w:rFonts w:cstheme="minorHAnsi"/>
          <w:sz w:val="24"/>
          <w:szCs w:val="24"/>
        </w:rPr>
      </w:pPr>
      <w:r w:rsidRPr="003D0C43">
        <w:rPr>
          <w:rFonts w:cstheme="minorHAnsi"/>
          <w:sz w:val="24"/>
          <w:szCs w:val="24"/>
        </w:rPr>
        <w:t xml:space="preserve">In order for police officers to effectively communicate and empathize with others and build a </w:t>
      </w:r>
      <w:r w:rsidR="008748A9" w:rsidRPr="003D0C43">
        <w:rPr>
          <w:rFonts w:cstheme="minorHAnsi"/>
          <w:sz w:val="24"/>
          <w:szCs w:val="24"/>
        </w:rPr>
        <w:t>report</w:t>
      </w:r>
      <w:r w:rsidRPr="003D0C43">
        <w:rPr>
          <w:rFonts w:cstheme="minorHAnsi"/>
          <w:sz w:val="24"/>
          <w:szCs w:val="24"/>
        </w:rPr>
        <w:t xml:space="preserve"> to guide them through the hierarchy of needs, emotional intelligence is crucial </w:t>
      </w:r>
      <w:r w:rsidR="006D6185" w:rsidRPr="003D0C43">
        <w:rPr>
          <w:rFonts w:cstheme="minorHAnsi"/>
          <w:sz w:val="24"/>
          <w:szCs w:val="24"/>
        </w:rPr>
        <w:t>(Akers, M. &amp; Grover P, 2018</w:t>
      </w:r>
      <w:r w:rsidRPr="003D0C43">
        <w:rPr>
          <w:rFonts w:cstheme="minorHAnsi"/>
          <w:sz w:val="24"/>
          <w:szCs w:val="24"/>
        </w:rPr>
        <w:t xml:space="preserve">). Emotional intelligence </w:t>
      </w:r>
      <w:r w:rsidRPr="003D0C43">
        <w:rPr>
          <w:rFonts w:cstheme="minorHAnsi"/>
          <w:sz w:val="24"/>
          <w:szCs w:val="24"/>
          <w:lang w:val="en-US"/>
        </w:rPr>
        <w:t>is the</w:t>
      </w:r>
      <w:r w:rsidR="006D6185" w:rsidRPr="003D0C43">
        <w:rPr>
          <w:rFonts w:cstheme="minorHAnsi"/>
          <w:sz w:val="24"/>
          <w:szCs w:val="24"/>
          <w:lang w:val="en-US"/>
        </w:rPr>
        <w:t xml:space="preserve"> individual's ability to control, understand and evaluate emotions</w:t>
      </w:r>
      <w:r w:rsidRPr="003D0C43">
        <w:rPr>
          <w:rFonts w:cstheme="minorHAnsi"/>
          <w:sz w:val="24"/>
          <w:szCs w:val="24"/>
          <w:lang w:val="en-US"/>
        </w:rPr>
        <w:t xml:space="preserve"> through reading </w:t>
      </w:r>
      <w:r w:rsidR="006D6185" w:rsidRPr="003D0C43">
        <w:rPr>
          <w:rFonts w:cstheme="minorHAnsi"/>
          <w:sz w:val="24"/>
          <w:szCs w:val="24"/>
          <w:lang w:val="en-US"/>
        </w:rPr>
        <w:t>peoples signals and react appropriately to them.</w:t>
      </w:r>
      <w:r w:rsidR="00FA63BF" w:rsidRPr="003D0C43">
        <w:rPr>
          <w:rFonts w:cstheme="minorHAnsi"/>
          <w:sz w:val="24"/>
          <w:szCs w:val="24"/>
          <w:lang w:val="en-US"/>
        </w:rPr>
        <w:t xml:space="preserve"> There are 5 sections</w:t>
      </w:r>
      <w:r w:rsidRPr="003D0C43">
        <w:rPr>
          <w:rFonts w:cstheme="minorHAnsi"/>
          <w:sz w:val="24"/>
          <w:szCs w:val="24"/>
          <w:lang w:val="en-US"/>
        </w:rPr>
        <w:t xml:space="preserve"> of Emotional intelligence </w:t>
      </w:r>
      <w:r w:rsidR="00FA63BF" w:rsidRPr="003D0C43">
        <w:rPr>
          <w:rFonts w:cstheme="minorHAnsi"/>
          <w:sz w:val="24"/>
          <w:szCs w:val="24"/>
        </w:rPr>
        <w:t xml:space="preserve">the first being </w:t>
      </w:r>
      <w:r w:rsidR="006D6185" w:rsidRPr="003D0C43">
        <w:rPr>
          <w:rFonts w:cstheme="minorHAnsi"/>
          <w:bCs/>
          <w:sz w:val="24"/>
          <w:szCs w:val="24"/>
        </w:rPr>
        <w:t>Self- awareness</w:t>
      </w:r>
      <w:r w:rsidR="00FA63BF" w:rsidRPr="003D0C43">
        <w:rPr>
          <w:rFonts w:cstheme="minorHAnsi"/>
          <w:sz w:val="24"/>
          <w:szCs w:val="24"/>
        </w:rPr>
        <w:t>, being aware of your own feelings and how they affect your behaviour. The second being</w:t>
      </w:r>
      <w:r w:rsidR="006D6185" w:rsidRPr="003D0C43">
        <w:rPr>
          <w:rFonts w:cstheme="minorHAnsi"/>
          <w:bCs/>
          <w:sz w:val="24"/>
          <w:szCs w:val="24"/>
        </w:rPr>
        <w:t xml:space="preserve"> Self-regulation</w:t>
      </w:r>
      <w:r w:rsidR="00FA63BF" w:rsidRPr="003D0C43">
        <w:rPr>
          <w:rFonts w:cstheme="minorHAnsi"/>
          <w:sz w:val="24"/>
          <w:szCs w:val="24"/>
        </w:rPr>
        <w:t>,</w:t>
      </w:r>
      <w:r w:rsidR="006D6185" w:rsidRPr="003D0C43">
        <w:rPr>
          <w:rFonts w:cstheme="minorHAnsi"/>
          <w:sz w:val="24"/>
          <w:szCs w:val="24"/>
        </w:rPr>
        <w:t xml:space="preserve"> </w:t>
      </w:r>
      <w:r w:rsidR="00FA63BF" w:rsidRPr="003D0C43">
        <w:rPr>
          <w:rFonts w:cstheme="minorHAnsi"/>
          <w:sz w:val="24"/>
          <w:szCs w:val="24"/>
        </w:rPr>
        <w:t>controlling</w:t>
      </w:r>
      <w:r w:rsidR="006D6185" w:rsidRPr="003D0C43">
        <w:rPr>
          <w:rFonts w:cstheme="minorHAnsi"/>
          <w:sz w:val="24"/>
          <w:szCs w:val="24"/>
        </w:rPr>
        <w:t xml:space="preserve"> your own emotions</w:t>
      </w:r>
      <w:r w:rsidR="00FA63BF" w:rsidRPr="003D0C43">
        <w:rPr>
          <w:rFonts w:cstheme="minorHAnsi"/>
          <w:sz w:val="24"/>
          <w:szCs w:val="24"/>
        </w:rPr>
        <w:t xml:space="preserve">, this is crucial for a response police officer that attends a varying array of incidents. The third being </w:t>
      </w:r>
      <w:r w:rsidR="00FA63BF" w:rsidRPr="003D0C43">
        <w:rPr>
          <w:rFonts w:cstheme="minorHAnsi"/>
          <w:bCs/>
          <w:sz w:val="24"/>
          <w:szCs w:val="24"/>
        </w:rPr>
        <w:t>Motivation, by r</w:t>
      </w:r>
      <w:r w:rsidR="006D6185" w:rsidRPr="003D0C43">
        <w:rPr>
          <w:rFonts w:cstheme="minorHAnsi"/>
          <w:sz w:val="24"/>
          <w:szCs w:val="24"/>
        </w:rPr>
        <w:t xml:space="preserve">ecognizing negative emotion and adjusting your thought process to a more positive </w:t>
      </w:r>
      <w:r w:rsidR="00FA63BF" w:rsidRPr="003D0C43">
        <w:rPr>
          <w:rFonts w:cstheme="minorHAnsi"/>
          <w:sz w:val="24"/>
          <w:szCs w:val="24"/>
        </w:rPr>
        <w:t xml:space="preserve">mind-set. The forth being </w:t>
      </w:r>
      <w:r w:rsidR="006D6185" w:rsidRPr="003D0C43">
        <w:rPr>
          <w:rFonts w:cstheme="minorHAnsi"/>
          <w:bCs/>
          <w:sz w:val="24"/>
          <w:szCs w:val="24"/>
        </w:rPr>
        <w:t>Empathy</w:t>
      </w:r>
      <w:r w:rsidR="00FA63BF" w:rsidRPr="003D0C43">
        <w:rPr>
          <w:rFonts w:cstheme="minorHAnsi"/>
          <w:sz w:val="24"/>
          <w:szCs w:val="24"/>
        </w:rPr>
        <w:t xml:space="preserve"> which involves recognizing</w:t>
      </w:r>
      <w:r w:rsidR="006D6185" w:rsidRPr="003D0C43">
        <w:rPr>
          <w:rFonts w:cstheme="minorHAnsi"/>
          <w:sz w:val="24"/>
          <w:szCs w:val="24"/>
        </w:rPr>
        <w:t xml:space="preserve"> and</w:t>
      </w:r>
      <w:r w:rsidR="00FA63BF" w:rsidRPr="003D0C43">
        <w:rPr>
          <w:rFonts w:cstheme="minorHAnsi"/>
          <w:sz w:val="24"/>
          <w:szCs w:val="24"/>
        </w:rPr>
        <w:t> understanding</w:t>
      </w:r>
      <w:r w:rsidR="006D6185" w:rsidRPr="003D0C43">
        <w:rPr>
          <w:rFonts w:cstheme="minorHAnsi"/>
          <w:sz w:val="24"/>
          <w:szCs w:val="24"/>
        </w:rPr>
        <w:t xml:space="preserve"> h</w:t>
      </w:r>
      <w:r w:rsidR="004532DD">
        <w:rPr>
          <w:rFonts w:cstheme="minorHAnsi"/>
          <w:sz w:val="24"/>
          <w:szCs w:val="24"/>
        </w:rPr>
        <w:t xml:space="preserve">ow other individuals </w:t>
      </w:r>
      <w:proofErr w:type="gramStart"/>
      <w:r w:rsidR="004532DD">
        <w:rPr>
          <w:rFonts w:cstheme="minorHAnsi"/>
          <w:sz w:val="24"/>
          <w:szCs w:val="24"/>
        </w:rPr>
        <w:t>feel</w:t>
      </w:r>
      <w:r w:rsidR="006D6185" w:rsidRPr="003D0C43">
        <w:rPr>
          <w:rFonts w:cstheme="minorHAnsi"/>
          <w:sz w:val="24"/>
          <w:szCs w:val="24"/>
        </w:rPr>
        <w:t>.</w:t>
      </w:r>
      <w:proofErr w:type="gramEnd"/>
      <w:r w:rsidR="006D6185" w:rsidRPr="003D0C43">
        <w:rPr>
          <w:rFonts w:cstheme="minorHAnsi"/>
          <w:sz w:val="24"/>
          <w:szCs w:val="24"/>
        </w:rPr>
        <w:t xml:space="preserve"> </w:t>
      </w:r>
      <w:r w:rsidR="00FA63BF" w:rsidRPr="003D0C43">
        <w:rPr>
          <w:rFonts w:cstheme="minorHAnsi"/>
          <w:sz w:val="24"/>
          <w:szCs w:val="24"/>
        </w:rPr>
        <w:t xml:space="preserve">This ties in with the last section, </w:t>
      </w:r>
      <w:r w:rsidR="00FA63BF" w:rsidRPr="003D0C43">
        <w:rPr>
          <w:rFonts w:cstheme="minorHAnsi"/>
          <w:bCs/>
          <w:sz w:val="24"/>
          <w:szCs w:val="24"/>
        </w:rPr>
        <w:t>Social Skills</w:t>
      </w:r>
      <w:r w:rsidR="006D6185" w:rsidRPr="003D0C43">
        <w:rPr>
          <w:rFonts w:cstheme="minorHAnsi"/>
          <w:sz w:val="24"/>
          <w:szCs w:val="24"/>
        </w:rPr>
        <w:t xml:space="preserve"> </w:t>
      </w:r>
      <w:r w:rsidR="00FA63BF" w:rsidRPr="003D0C43">
        <w:rPr>
          <w:rFonts w:cstheme="minorHAnsi"/>
          <w:sz w:val="24"/>
          <w:szCs w:val="24"/>
        </w:rPr>
        <w:t xml:space="preserve">which is </w:t>
      </w:r>
      <w:r w:rsidR="006D6185" w:rsidRPr="003D0C43">
        <w:rPr>
          <w:rFonts w:cstheme="minorHAnsi"/>
          <w:sz w:val="24"/>
          <w:szCs w:val="24"/>
        </w:rPr>
        <w:t>essential for response officers in order to communicate effectively</w:t>
      </w:r>
      <w:r w:rsidR="008748A9" w:rsidRPr="003D0C43">
        <w:rPr>
          <w:rFonts w:cstheme="minorHAnsi"/>
          <w:sz w:val="24"/>
          <w:szCs w:val="24"/>
        </w:rPr>
        <w:t xml:space="preserve"> (Akers, M. &amp; Grover P, 2018)</w:t>
      </w:r>
      <w:r w:rsidR="006D6185" w:rsidRPr="003D0C43">
        <w:rPr>
          <w:rFonts w:cstheme="minorHAnsi"/>
          <w:sz w:val="24"/>
          <w:szCs w:val="24"/>
        </w:rPr>
        <w:t>.</w:t>
      </w:r>
      <w:r w:rsidR="00FA63BF" w:rsidRPr="003D0C43">
        <w:rPr>
          <w:rFonts w:cstheme="minorHAnsi"/>
          <w:sz w:val="24"/>
          <w:szCs w:val="24"/>
        </w:rPr>
        <w:t xml:space="preserve"> If </w:t>
      </w:r>
      <w:r w:rsidRPr="003D0C43">
        <w:rPr>
          <w:rFonts w:cstheme="minorHAnsi"/>
          <w:sz w:val="24"/>
          <w:szCs w:val="24"/>
        </w:rPr>
        <w:t>response officers have emotional intelligence t</w:t>
      </w:r>
      <w:r w:rsidR="008748A9" w:rsidRPr="003D0C43">
        <w:rPr>
          <w:rFonts w:cstheme="minorHAnsi"/>
          <w:sz w:val="24"/>
          <w:szCs w:val="24"/>
        </w:rPr>
        <w:t>his can help build relationship</w:t>
      </w:r>
      <w:r w:rsidRPr="003D0C43">
        <w:rPr>
          <w:rFonts w:cstheme="minorHAnsi"/>
          <w:sz w:val="24"/>
          <w:szCs w:val="24"/>
        </w:rPr>
        <w:t xml:space="preserve">s between the police and the community. This should be assessed during the recruitment state to become a response police officer as it is key skill and is crucial in building relationships and therefore improving public perception. </w:t>
      </w:r>
    </w:p>
    <w:p w:rsidR="00F75930" w:rsidRPr="003D0C43" w:rsidRDefault="00870626" w:rsidP="003D0C43">
      <w:pPr>
        <w:spacing w:line="360" w:lineRule="auto"/>
        <w:rPr>
          <w:rFonts w:cstheme="minorHAnsi"/>
          <w:sz w:val="24"/>
          <w:szCs w:val="24"/>
        </w:rPr>
      </w:pPr>
      <w:r w:rsidRPr="003D0C43">
        <w:rPr>
          <w:rFonts w:cstheme="minorHAnsi"/>
          <w:sz w:val="24"/>
          <w:szCs w:val="24"/>
        </w:rPr>
        <w:t xml:space="preserve">Highlighted in the first part of this essay is the negative public perception on police based on police response to </w:t>
      </w:r>
      <w:r w:rsidR="009D7298" w:rsidRPr="003D0C43">
        <w:rPr>
          <w:rFonts w:cstheme="minorHAnsi"/>
          <w:sz w:val="24"/>
          <w:szCs w:val="24"/>
        </w:rPr>
        <w:t xml:space="preserve">major and critical </w:t>
      </w:r>
      <w:r w:rsidRPr="003D0C43">
        <w:rPr>
          <w:rFonts w:cstheme="minorHAnsi"/>
          <w:sz w:val="24"/>
          <w:szCs w:val="24"/>
        </w:rPr>
        <w:t xml:space="preserve">incidents </w:t>
      </w:r>
      <w:r w:rsidR="008748A9" w:rsidRPr="003D0C43">
        <w:rPr>
          <w:rFonts w:cstheme="minorHAnsi"/>
          <w:sz w:val="24"/>
          <w:szCs w:val="24"/>
        </w:rPr>
        <w:t>and</w:t>
      </w:r>
      <w:r w:rsidR="009D7298" w:rsidRPr="003D0C43">
        <w:rPr>
          <w:rFonts w:cstheme="minorHAnsi"/>
          <w:sz w:val="24"/>
          <w:szCs w:val="24"/>
        </w:rPr>
        <w:t xml:space="preserve"> commu</w:t>
      </w:r>
      <w:r w:rsidR="008748A9" w:rsidRPr="003D0C43">
        <w:rPr>
          <w:rFonts w:cstheme="minorHAnsi"/>
          <w:sz w:val="24"/>
          <w:szCs w:val="24"/>
        </w:rPr>
        <w:t>nication with the public. Is</w:t>
      </w:r>
      <w:r w:rsidR="009D7298" w:rsidRPr="003D0C43">
        <w:rPr>
          <w:rFonts w:cstheme="minorHAnsi"/>
          <w:sz w:val="24"/>
          <w:szCs w:val="24"/>
        </w:rPr>
        <w:t xml:space="preserve"> an </w:t>
      </w:r>
      <w:r w:rsidR="009D7298" w:rsidRPr="003D0C43">
        <w:rPr>
          <w:rFonts w:cstheme="minorHAnsi"/>
          <w:sz w:val="24"/>
          <w:szCs w:val="24"/>
        </w:rPr>
        <w:lastRenderedPageBreak/>
        <w:t>effective r</w:t>
      </w:r>
      <w:r w:rsidR="00F75930" w:rsidRPr="003D0C43">
        <w:rPr>
          <w:rFonts w:cstheme="minorHAnsi"/>
          <w:sz w:val="24"/>
          <w:szCs w:val="24"/>
        </w:rPr>
        <w:t>esponse to major and critical incidents</w:t>
      </w:r>
      <w:r w:rsidR="009D7298" w:rsidRPr="003D0C43">
        <w:rPr>
          <w:rFonts w:cstheme="minorHAnsi"/>
          <w:sz w:val="24"/>
          <w:szCs w:val="24"/>
        </w:rPr>
        <w:t xml:space="preserve"> the answer to the public having a positive perception on res</w:t>
      </w:r>
      <w:r w:rsidR="008748A9" w:rsidRPr="003D0C43">
        <w:rPr>
          <w:rFonts w:cstheme="minorHAnsi"/>
          <w:sz w:val="24"/>
          <w:szCs w:val="24"/>
        </w:rPr>
        <w:t>ponse policing, if so how can this be done</w:t>
      </w:r>
      <w:r w:rsidR="009D7298" w:rsidRPr="003D0C43">
        <w:rPr>
          <w:rFonts w:cstheme="minorHAnsi"/>
          <w:sz w:val="24"/>
          <w:szCs w:val="24"/>
        </w:rPr>
        <w:t>?</w:t>
      </w:r>
    </w:p>
    <w:p w:rsidR="00F75930" w:rsidRPr="003D0C43" w:rsidRDefault="009D7298" w:rsidP="003D0C43">
      <w:pPr>
        <w:shd w:val="clear" w:color="auto" w:fill="FFFFFF"/>
        <w:spacing w:after="225" w:line="360" w:lineRule="auto"/>
        <w:rPr>
          <w:rFonts w:cstheme="minorHAnsi"/>
          <w:sz w:val="24"/>
          <w:szCs w:val="24"/>
        </w:rPr>
      </w:pPr>
      <w:r w:rsidRPr="003D0C43">
        <w:rPr>
          <w:rFonts w:cstheme="minorHAnsi"/>
          <w:sz w:val="24"/>
          <w:szCs w:val="24"/>
        </w:rPr>
        <w:t xml:space="preserve">First of all looking at the definition of both a major and critical incident. </w:t>
      </w:r>
      <w:r w:rsidR="00F75930" w:rsidRPr="003D0C43">
        <w:rPr>
          <w:rFonts w:cstheme="minorHAnsi"/>
          <w:sz w:val="24"/>
          <w:szCs w:val="24"/>
        </w:rPr>
        <w:t>A major incident is a situation in which special arrangements have to be implemented by an organisation to deal with it, above normal routine activity"</w:t>
      </w:r>
      <w:r w:rsidR="003D0C43" w:rsidRPr="003D0C43">
        <w:rPr>
          <w:rFonts w:cstheme="minorHAnsi"/>
          <w:sz w:val="24"/>
          <w:szCs w:val="24"/>
        </w:rPr>
        <w:t xml:space="preserve"> </w:t>
      </w:r>
      <w:r w:rsidR="003D0C43" w:rsidRPr="003D0C43">
        <w:rPr>
          <w:rFonts w:cstheme="minorHAnsi"/>
          <w:sz w:val="24"/>
          <w:szCs w:val="24"/>
          <w:shd w:val="clear" w:color="auto" w:fill="FFFFFF"/>
        </w:rPr>
        <w:t>(Bryant, R. and Bryant, S., 2019).</w:t>
      </w:r>
      <w:r w:rsidR="003D0C43" w:rsidRPr="003D0C43">
        <w:rPr>
          <w:rFonts w:cstheme="minorHAnsi"/>
          <w:sz w:val="24"/>
          <w:szCs w:val="24"/>
        </w:rPr>
        <w:t xml:space="preserve"> </w:t>
      </w:r>
      <w:r w:rsidRPr="003D0C43">
        <w:rPr>
          <w:rFonts w:cstheme="minorHAnsi"/>
          <w:sz w:val="24"/>
          <w:szCs w:val="24"/>
        </w:rPr>
        <w:t xml:space="preserve">During a major incident response police are responsible for many things including, coordinating evacuation, </w:t>
      </w:r>
      <w:r w:rsidR="00F75930" w:rsidRPr="003D0C43">
        <w:rPr>
          <w:rFonts w:cstheme="minorHAnsi"/>
          <w:sz w:val="24"/>
          <w:szCs w:val="24"/>
        </w:rPr>
        <w:t xml:space="preserve">assisting with </w:t>
      </w:r>
      <w:r w:rsidRPr="003D0C43">
        <w:rPr>
          <w:rFonts w:cstheme="minorHAnsi"/>
          <w:sz w:val="24"/>
          <w:szCs w:val="24"/>
        </w:rPr>
        <w:t>the public</w:t>
      </w:r>
      <w:r w:rsidR="00885732" w:rsidRPr="003D0C43">
        <w:rPr>
          <w:rFonts w:cstheme="minorHAnsi"/>
          <w:sz w:val="24"/>
          <w:szCs w:val="24"/>
        </w:rPr>
        <w:t>, protecting</w:t>
      </w:r>
      <w:r w:rsidRPr="003D0C43">
        <w:rPr>
          <w:rFonts w:cstheme="minorHAnsi"/>
          <w:sz w:val="24"/>
          <w:szCs w:val="24"/>
        </w:rPr>
        <w:t xml:space="preserve"> property,</w:t>
      </w:r>
      <w:r w:rsidR="00F75930" w:rsidRPr="003D0C43">
        <w:rPr>
          <w:rFonts w:cstheme="minorHAnsi"/>
          <w:sz w:val="24"/>
          <w:szCs w:val="24"/>
        </w:rPr>
        <w:t xml:space="preserve"> collating and dis</w:t>
      </w:r>
      <w:r w:rsidRPr="003D0C43">
        <w:rPr>
          <w:rFonts w:cstheme="minorHAnsi"/>
          <w:sz w:val="24"/>
          <w:szCs w:val="24"/>
        </w:rPr>
        <w:t>seminating casualty information, i</w:t>
      </w:r>
      <w:r w:rsidR="00F75930" w:rsidRPr="003D0C43">
        <w:rPr>
          <w:rFonts w:cstheme="minorHAnsi"/>
          <w:sz w:val="24"/>
          <w:szCs w:val="24"/>
        </w:rPr>
        <w:t>dentifying the decea</w:t>
      </w:r>
      <w:r w:rsidRPr="003D0C43">
        <w:rPr>
          <w:rFonts w:cstheme="minorHAnsi"/>
          <w:sz w:val="24"/>
          <w:szCs w:val="24"/>
        </w:rPr>
        <w:t xml:space="preserve">sed on behalf of the coroner, </w:t>
      </w:r>
      <w:r w:rsidR="00F75930" w:rsidRPr="003D0C43">
        <w:rPr>
          <w:rFonts w:cstheme="minorHAnsi"/>
          <w:sz w:val="24"/>
          <w:szCs w:val="24"/>
        </w:rPr>
        <w:t xml:space="preserve">establishing the facts and </w:t>
      </w:r>
      <w:r w:rsidRPr="003D0C43">
        <w:rPr>
          <w:rFonts w:cstheme="minorHAnsi"/>
          <w:sz w:val="24"/>
          <w:szCs w:val="24"/>
        </w:rPr>
        <w:t xml:space="preserve">establishing any offences and then </w:t>
      </w:r>
      <w:r w:rsidR="00F75930" w:rsidRPr="003D0C43">
        <w:rPr>
          <w:rFonts w:cstheme="minorHAnsi"/>
          <w:sz w:val="24"/>
          <w:szCs w:val="24"/>
        </w:rPr>
        <w:t xml:space="preserve">pursuing or assisting </w:t>
      </w:r>
      <w:r w:rsidR="003D0C43" w:rsidRPr="003D0C43">
        <w:rPr>
          <w:rFonts w:cstheme="minorHAnsi"/>
          <w:sz w:val="24"/>
          <w:szCs w:val="24"/>
        </w:rPr>
        <w:t>in the prosecution of offenders (</w:t>
      </w:r>
      <w:r w:rsidR="003D0C43" w:rsidRPr="003D0C43">
        <w:rPr>
          <w:rFonts w:cstheme="minorHAnsi"/>
          <w:sz w:val="24"/>
          <w:szCs w:val="24"/>
          <w:shd w:val="clear" w:color="auto" w:fill="FFFFFF"/>
        </w:rPr>
        <w:t>Bryant, R. and Bryant, S., 2019).</w:t>
      </w:r>
    </w:p>
    <w:p w:rsidR="00F75930" w:rsidRPr="003D0C43" w:rsidRDefault="009D7298" w:rsidP="003D0C43">
      <w:pPr>
        <w:shd w:val="clear" w:color="auto" w:fill="FFFFFF"/>
        <w:spacing w:after="225" w:line="360" w:lineRule="auto"/>
        <w:rPr>
          <w:rFonts w:cstheme="minorHAnsi"/>
          <w:sz w:val="24"/>
          <w:szCs w:val="24"/>
        </w:rPr>
      </w:pPr>
      <w:r w:rsidRPr="003D0C43">
        <w:rPr>
          <w:rFonts w:cstheme="minorHAnsi"/>
          <w:sz w:val="24"/>
          <w:szCs w:val="24"/>
        </w:rPr>
        <w:t xml:space="preserve">A critical incident is defined by </w:t>
      </w:r>
      <w:r w:rsidR="003D0C43" w:rsidRPr="003D0C43">
        <w:rPr>
          <w:rFonts w:cstheme="minorHAnsi"/>
          <w:sz w:val="24"/>
          <w:szCs w:val="24"/>
          <w:shd w:val="clear" w:color="auto" w:fill="FFFFFF"/>
        </w:rPr>
        <w:t>Bryant, R. and Bryant, S., 2019</w:t>
      </w:r>
      <w:r w:rsidRPr="003D0C43">
        <w:rPr>
          <w:rFonts w:cstheme="minorHAnsi"/>
          <w:sz w:val="24"/>
          <w:szCs w:val="24"/>
        </w:rPr>
        <w:t xml:space="preserve"> as “</w:t>
      </w:r>
      <w:r w:rsidR="00F75930" w:rsidRPr="003D0C43">
        <w:rPr>
          <w:rFonts w:cstheme="minorHAnsi"/>
          <w:sz w:val="24"/>
          <w:szCs w:val="24"/>
        </w:rPr>
        <w:t>Any incident where the effectiveness of the police response is likely to have a significant impact on the confidence of the victim, the</w:t>
      </w:r>
      <w:r w:rsidR="00DC59A8" w:rsidRPr="003D0C43">
        <w:rPr>
          <w:rFonts w:cstheme="minorHAnsi"/>
          <w:sz w:val="24"/>
          <w:szCs w:val="24"/>
        </w:rPr>
        <w:t>ir family and/or community"  This</w:t>
      </w:r>
      <w:r w:rsidR="00F75930" w:rsidRPr="003D0C43">
        <w:rPr>
          <w:rFonts w:cstheme="minorHAnsi"/>
          <w:sz w:val="24"/>
          <w:szCs w:val="24"/>
        </w:rPr>
        <w:t xml:space="preserve"> was developed following the murder of Stephen Lawrence and the </w:t>
      </w:r>
      <w:r w:rsidR="004532DD" w:rsidRPr="003D0C43">
        <w:rPr>
          <w:rFonts w:cstheme="minorHAnsi"/>
          <w:sz w:val="24"/>
          <w:szCs w:val="24"/>
        </w:rPr>
        <w:t>MacPherson</w:t>
      </w:r>
      <w:r w:rsidR="00F75930" w:rsidRPr="003D0C43">
        <w:rPr>
          <w:rFonts w:cstheme="minorHAnsi"/>
          <w:sz w:val="24"/>
          <w:szCs w:val="24"/>
        </w:rPr>
        <w:t xml:space="preserve"> Inquiry (1999)</w:t>
      </w:r>
      <w:r w:rsidR="00DC59A8" w:rsidRPr="003D0C43">
        <w:rPr>
          <w:rFonts w:cstheme="minorHAnsi"/>
          <w:sz w:val="24"/>
          <w:szCs w:val="24"/>
        </w:rPr>
        <w:t xml:space="preserve"> A response police officer </w:t>
      </w:r>
      <w:r w:rsidR="00F75930" w:rsidRPr="003D0C43">
        <w:rPr>
          <w:rFonts w:cstheme="minorHAnsi"/>
          <w:sz w:val="24"/>
          <w:szCs w:val="24"/>
        </w:rPr>
        <w:t xml:space="preserve">is responsible for </w:t>
      </w:r>
      <w:r w:rsidR="00DC59A8" w:rsidRPr="003D0C43">
        <w:rPr>
          <w:rFonts w:cstheme="minorHAnsi"/>
          <w:sz w:val="24"/>
          <w:szCs w:val="24"/>
        </w:rPr>
        <w:t xml:space="preserve">carrying out the initial duties however, the incidents </w:t>
      </w:r>
      <w:r w:rsidR="00F75930" w:rsidRPr="003D0C43">
        <w:rPr>
          <w:rFonts w:cstheme="minorHAnsi"/>
          <w:sz w:val="24"/>
          <w:szCs w:val="24"/>
        </w:rPr>
        <w:t>are managed through</w:t>
      </w:r>
      <w:r w:rsidR="00DC59A8" w:rsidRPr="003D0C43">
        <w:rPr>
          <w:rFonts w:cstheme="minorHAnsi"/>
          <w:sz w:val="24"/>
          <w:szCs w:val="24"/>
        </w:rPr>
        <w:t xml:space="preserve"> a three-rank command structure, this </w:t>
      </w:r>
      <w:r w:rsidR="00F75930" w:rsidRPr="003D0C43">
        <w:rPr>
          <w:rFonts w:cstheme="minorHAnsi"/>
          <w:sz w:val="24"/>
          <w:szCs w:val="24"/>
        </w:rPr>
        <w:t>allows the response to the incident to be scaled up or down according to the changing circumstances</w:t>
      </w:r>
      <w:r w:rsidR="00DC59A8" w:rsidRPr="003D0C43">
        <w:rPr>
          <w:rFonts w:cstheme="minorHAnsi"/>
          <w:sz w:val="24"/>
          <w:szCs w:val="24"/>
        </w:rPr>
        <w:t>.</w:t>
      </w:r>
    </w:p>
    <w:p w:rsidR="005E3AEB" w:rsidRPr="003D0C43" w:rsidRDefault="008748A9" w:rsidP="003D0C43">
      <w:pPr>
        <w:spacing w:line="360" w:lineRule="auto"/>
        <w:rPr>
          <w:rFonts w:cstheme="minorHAnsi"/>
          <w:sz w:val="24"/>
          <w:szCs w:val="24"/>
        </w:rPr>
      </w:pPr>
      <w:r w:rsidRPr="003D0C43">
        <w:rPr>
          <w:rFonts w:cstheme="minorHAnsi"/>
          <w:sz w:val="24"/>
          <w:szCs w:val="24"/>
        </w:rPr>
        <w:t>So how can the police</w:t>
      </w:r>
      <w:r w:rsidR="00DC59A8" w:rsidRPr="003D0C43">
        <w:rPr>
          <w:rFonts w:cstheme="minorHAnsi"/>
          <w:sz w:val="24"/>
          <w:szCs w:val="24"/>
        </w:rPr>
        <w:t xml:space="preserve"> ensure </w:t>
      </w:r>
      <w:r w:rsidRPr="003D0C43">
        <w:rPr>
          <w:rFonts w:cstheme="minorHAnsi"/>
          <w:sz w:val="24"/>
          <w:szCs w:val="24"/>
        </w:rPr>
        <w:t>they respond to such</w:t>
      </w:r>
      <w:r w:rsidR="00DC59A8" w:rsidRPr="003D0C43">
        <w:rPr>
          <w:rFonts w:cstheme="minorHAnsi"/>
          <w:sz w:val="24"/>
          <w:szCs w:val="24"/>
        </w:rPr>
        <w:t xml:space="preserve"> incidents are effective in attempt to improve the public perception of the police?</w:t>
      </w:r>
      <w:r w:rsidR="002612C6" w:rsidRPr="003D0C43">
        <w:rPr>
          <w:rFonts w:cstheme="minorHAnsi"/>
          <w:sz w:val="24"/>
          <w:szCs w:val="24"/>
        </w:rPr>
        <w:t xml:space="preserve"> According to App.college.police.uk. 2021 there are 3 stages to an effective response to a </w:t>
      </w:r>
      <w:r w:rsidR="00E77E3B" w:rsidRPr="003D0C43">
        <w:rPr>
          <w:rFonts w:cstheme="minorHAnsi"/>
          <w:sz w:val="24"/>
          <w:szCs w:val="24"/>
        </w:rPr>
        <w:t>critical incident. The first stage being</w:t>
      </w:r>
      <w:r w:rsidR="00E77E3B" w:rsidRPr="003D0C43">
        <w:rPr>
          <w:rFonts w:cstheme="minorHAnsi"/>
          <w:bCs/>
          <w:sz w:val="24"/>
          <w:szCs w:val="24"/>
        </w:rPr>
        <w:t xml:space="preserve"> p</w:t>
      </w:r>
      <w:r w:rsidR="00F75930" w:rsidRPr="003D0C43">
        <w:rPr>
          <w:rFonts w:cstheme="minorHAnsi"/>
          <w:bCs/>
          <w:sz w:val="24"/>
          <w:szCs w:val="24"/>
        </w:rPr>
        <w:t>reparing for critical incidents</w:t>
      </w:r>
      <w:r w:rsidR="00E77E3B" w:rsidRPr="003D0C43">
        <w:rPr>
          <w:rFonts w:cstheme="minorHAnsi"/>
          <w:sz w:val="24"/>
          <w:szCs w:val="24"/>
        </w:rPr>
        <w:t xml:space="preserve"> by ensuring </w:t>
      </w:r>
      <w:r w:rsidR="00F75930" w:rsidRPr="003D0C43">
        <w:rPr>
          <w:rFonts w:cstheme="minorHAnsi"/>
          <w:sz w:val="24"/>
          <w:szCs w:val="24"/>
        </w:rPr>
        <w:t>staff are trained effectively</w:t>
      </w:r>
      <w:r w:rsidR="00E77E3B" w:rsidRPr="003D0C43">
        <w:rPr>
          <w:rFonts w:cstheme="minorHAnsi"/>
          <w:sz w:val="24"/>
          <w:szCs w:val="24"/>
        </w:rPr>
        <w:t xml:space="preserve">, </w:t>
      </w:r>
      <w:r w:rsidR="00F75930" w:rsidRPr="003D0C43">
        <w:rPr>
          <w:rFonts w:cstheme="minorHAnsi"/>
          <w:sz w:val="24"/>
          <w:szCs w:val="24"/>
        </w:rPr>
        <w:t>resources are available</w:t>
      </w:r>
      <w:r w:rsidR="004231B1" w:rsidRPr="003D0C43">
        <w:rPr>
          <w:rFonts w:cstheme="minorHAnsi"/>
          <w:sz w:val="24"/>
          <w:szCs w:val="24"/>
        </w:rPr>
        <w:t xml:space="preserve">. The second stage </w:t>
      </w:r>
      <w:r w:rsidR="004231B1" w:rsidRPr="003D0C43">
        <w:rPr>
          <w:rFonts w:cstheme="minorHAnsi"/>
          <w:bCs/>
          <w:sz w:val="24"/>
          <w:szCs w:val="24"/>
        </w:rPr>
        <w:t>m</w:t>
      </w:r>
      <w:r w:rsidR="00F75930" w:rsidRPr="003D0C43">
        <w:rPr>
          <w:rFonts w:cstheme="minorHAnsi"/>
          <w:bCs/>
          <w:sz w:val="24"/>
          <w:szCs w:val="24"/>
        </w:rPr>
        <w:t>anaging critical incidents</w:t>
      </w:r>
      <w:r w:rsidR="00145197" w:rsidRPr="003D0C43">
        <w:rPr>
          <w:rFonts w:cstheme="minorHAnsi"/>
          <w:sz w:val="24"/>
          <w:szCs w:val="24"/>
        </w:rPr>
        <w:t xml:space="preserve"> this involves identifying critical incidents early on and appropriate persons are notified. The third stage is</w:t>
      </w:r>
      <w:r w:rsidR="00145197" w:rsidRPr="003D0C43">
        <w:rPr>
          <w:rFonts w:cstheme="minorHAnsi"/>
          <w:bCs/>
          <w:sz w:val="24"/>
          <w:szCs w:val="24"/>
        </w:rPr>
        <w:t xml:space="preserve"> r</w:t>
      </w:r>
      <w:r w:rsidR="00F75930" w:rsidRPr="003D0C43">
        <w:rPr>
          <w:rFonts w:cstheme="minorHAnsi"/>
          <w:bCs/>
          <w:sz w:val="24"/>
          <w:szCs w:val="24"/>
        </w:rPr>
        <w:t>estoring public confidence</w:t>
      </w:r>
      <w:r w:rsidR="00145197" w:rsidRPr="003D0C43">
        <w:rPr>
          <w:rFonts w:cstheme="minorHAnsi"/>
          <w:bCs/>
          <w:sz w:val="24"/>
          <w:szCs w:val="24"/>
        </w:rPr>
        <w:t xml:space="preserve"> if </w:t>
      </w:r>
      <w:r w:rsidR="00145197" w:rsidRPr="003D0C43">
        <w:rPr>
          <w:rFonts w:cstheme="minorHAnsi"/>
          <w:sz w:val="24"/>
          <w:szCs w:val="24"/>
        </w:rPr>
        <w:t xml:space="preserve">it has </w:t>
      </w:r>
      <w:r w:rsidR="00F75930" w:rsidRPr="003D0C43">
        <w:rPr>
          <w:rFonts w:cstheme="minorHAnsi"/>
          <w:sz w:val="24"/>
          <w:szCs w:val="24"/>
        </w:rPr>
        <w:t>had a significant impact on public confidence through community engagement, resolution or a public inquiry</w:t>
      </w:r>
      <w:r w:rsidR="00CB37BF" w:rsidRPr="003D0C43">
        <w:rPr>
          <w:rFonts w:cstheme="minorHAnsi"/>
          <w:sz w:val="24"/>
          <w:szCs w:val="24"/>
        </w:rPr>
        <w:t xml:space="preserve">. </w:t>
      </w:r>
      <w:r w:rsidR="002E02DA" w:rsidRPr="003D0C43">
        <w:rPr>
          <w:rFonts w:cstheme="minorHAnsi"/>
          <w:sz w:val="24"/>
          <w:szCs w:val="24"/>
        </w:rPr>
        <w:t xml:space="preserve">The most essential part of responding to a critical incident is the debriefing process, in order to </w:t>
      </w:r>
      <w:r w:rsidR="005E3AEB" w:rsidRPr="003D0C43">
        <w:rPr>
          <w:rFonts w:cstheme="minorHAnsi"/>
          <w:sz w:val="24"/>
          <w:szCs w:val="24"/>
        </w:rPr>
        <w:t>iden</w:t>
      </w:r>
      <w:r w:rsidR="002E02DA" w:rsidRPr="003D0C43">
        <w:rPr>
          <w:rFonts w:cstheme="minorHAnsi"/>
          <w:sz w:val="24"/>
          <w:szCs w:val="24"/>
        </w:rPr>
        <w:t xml:space="preserve">tify good policing practice and areas of </w:t>
      </w:r>
      <w:r w:rsidR="0016322F" w:rsidRPr="003D0C43">
        <w:rPr>
          <w:rFonts w:cstheme="minorHAnsi"/>
          <w:sz w:val="24"/>
          <w:szCs w:val="24"/>
        </w:rPr>
        <w:t>improvement (Critical Incident Management.</w:t>
      </w:r>
      <w:r w:rsidR="001C4F85" w:rsidRPr="003D0C43">
        <w:rPr>
          <w:rFonts w:cstheme="minorHAnsi"/>
          <w:sz w:val="24"/>
          <w:szCs w:val="24"/>
        </w:rPr>
        <w:t>,</w:t>
      </w:r>
      <w:r w:rsidR="0016322F" w:rsidRPr="003D0C43">
        <w:rPr>
          <w:rFonts w:cstheme="minorHAnsi"/>
          <w:sz w:val="24"/>
          <w:szCs w:val="24"/>
        </w:rPr>
        <w:t xml:space="preserve"> 2020).</w:t>
      </w:r>
    </w:p>
    <w:p w:rsidR="005E3AEB" w:rsidRPr="003D0C43" w:rsidRDefault="001C4F85" w:rsidP="003D0C43">
      <w:pPr>
        <w:spacing w:line="360" w:lineRule="auto"/>
        <w:rPr>
          <w:rFonts w:cstheme="minorHAnsi"/>
          <w:sz w:val="24"/>
          <w:szCs w:val="24"/>
        </w:rPr>
      </w:pPr>
      <w:r w:rsidRPr="003D0C43">
        <w:rPr>
          <w:rFonts w:cstheme="minorHAnsi"/>
          <w:bCs/>
          <w:sz w:val="24"/>
          <w:szCs w:val="24"/>
          <w:lang w:val="en-US"/>
        </w:rPr>
        <w:t xml:space="preserve">When dealing with a critical incident as a response police officer it is </w:t>
      </w:r>
      <w:r w:rsidR="002E02DA" w:rsidRPr="003D0C43">
        <w:rPr>
          <w:rFonts w:cstheme="minorHAnsi"/>
          <w:bCs/>
          <w:sz w:val="24"/>
          <w:szCs w:val="24"/>
          <w:lang w:val="en-US"/>
        </w:rPr>
        <w:t xml:space="preserve">extremely important to have a </w:t>
      </w:r>
      <w:r w:rsidR="00AC7A37" w:rsidRPr="003D0C43">
        <w:rPr>
          <w:rFonts w:cstheme="minorHAnsi"/>
          <w:bCs/>
          <w:sz w:val="24"/>
          <w:szCs w:val="24"/>
          <w:lang w:val="en-US"/>
        </w:rPr>
        <w:t>multi service approach</w:t>
      </w:r>
      <w:r w:rsidRPr="003D0C43">
        <w:rPr>
          <w:rFonts w:cstheme="minorHAnsi"/>
          <w:bCs/>
          <w:sz w:val="24"/>
          <w:szCs w:val="24"/>
          <w:lang w:val="en-US"/>
        </w:rPr>
        <w:t xml:space="preserve"> to ensure all needs of the public involved are met.</w:t>
      </w:r>
      <w:r w:rsidR="002E02DA" w:rsidRPr="003D0C43">
        <w:rPr>
          <w:rFonts w:cstheme="minorHAnsi"/>
          <w:bCs/>
          <w:sz w:val="24"/>
          <w:szCs w:val="24"/>
          <w:lang w:val="en-US"/>
        </w:rPr>
        <w:t xml:space="preserve"> </w:t>
      </w:r>
      <w:r w:rsidR="00AC7A37" w:rsidRPr="003D0C43">
        <w:rPr>
          <w:rFonts w:cstheme="minorHAnsi"/>
          <w:sz w:val="24"/>
          <w:szCs w:val="24"/>
        </w:rPr>
        <w:t xml:space="preserve">However this can lead to negative public perception of emergency services especially police when the </w:t>
      </w:r>
      <w:r w:rsidR="00AC7A37" w:rsidRPr="003D0C43">
        <w:rPr>
          <w:rFonts w:cstheme="minorHAnsi"/>
          <w:sz w:val="24"/>
          <w:szCs w:val="24"/>
        </w:rPr>
        <w:lastRenderedPageBreak/>
        <w:t xml:space="preserve">agencies don’t work together effectively. </w:t>
      </w:r>
      <w:r w:rsidR="00AC7A37" w:rsidRPr="003D0C43">
        <w:rPr>
          <w:rFonts w:cstheme="minorHAnsi"/>
          <w:sz w:val="24"/>
          <w:szCs w:val="24"/>
          <w:lang w:val="en-US"/>
        </w:rPr>
        <w:t xml:space="preserve">Research has found </w:t>
      </w:r>
      <w:r w:rsidR="005E3AEB" w:rsidRPr="003D0C43">
        <w:rPr>
          <w:rFonts w:cstheme="minorHAnsi"/>
          <w:sz w:val="24"/>
          <w:szCs w:val="24"/>
          <w:lang w:val="en-US"/>
        </w:rPr>
        <w:t>past failures in relation to multi agency work including, lack of trainin</w:t>
      </w:r>
      <w:r w:rsidR="00A203AD" w:rsidRPr="003D0C43">
        <w:rPr>
          <w:rFonts w:cstheme="minorHAnsi"/>
          <w:sz w:val="24"/>
          <w:szCs w:val="24"/>
          <w:lang w:val="en-US"/>
        </w:rPr>
        <w:t>g and ineffective communication</w:t>
      </w:r>
      <w:r w:rsidR="005E3AEB" w:rsidRPr="003D0C43">
        <w:rPr>
          <w:rFonts w:cstheme="minorHAnsi"/>
          <w:sz w:val="24"/>
          <w:szCs w:val="24"/>
          <w:lang w:val="en-US"/>
        </w:rPr>
        <w:t> </w:t>
      </w:r>
      <w:r w:rsidR="0016322F" w:rsidRPr="003D0C43">
        <w:rPr>
          <w:rFonts w:cstheme="minorHAnsi"/>
          <w:sz w:val="24"/>
          <w:szCs w:val="24"/>
          <w:lang w:val="en-US"/>
        </w:rPr>
        <w:t>(</w:t>
      </w:r>
      <w:r w:rsidR="00A203AD" w:rsidRPr="003D0C43">
        <w:rPr>
          <w:rFonts w:cstheme="minorHAnsi"/>
          <w:sz w:val="24"/>
          <w:szCs w:val="24"/>
        </w:rPr>
        <w:t xml:space="preserve">Pollock, K., 2013). In order to try and improve this </w:t>
      </w:r>
      <w:r w:rsidR="00A203AD" w:rsidRPr="003D0C43">
        <w:rPr>
          <w:rFonts w:cstheme="minorHAnsi"/>
          <w:bCs/>
          <w:sz w:val="24"/>
          <w:szCs w:val="24"/>
          <w:lang w:val="en-US"/>
        </w:rPr>
        <w:t>Joint Service Interoperability Principles (JESIP) was created. JESIP</w:t>
      </w:r>
      <w:r w:rsidR="00A203AD" w:rsidRPr="003D0C43">
        <w:rPr>
          <w:rFonts w:cstheme="minorHAnsi"/>
          <w:sz w:val="24"/>
          <w:szCs w:val="24"/>
          <w:lang w:val="en-US"/>
        </w:rPr>
        <w:t xml:space="preserve"> is designed to ensure that initial multi-agency response to all incidents is more organized, structured and practiced (</w:t>
      </w:r>
      <w:r w:rsidR="00A203AD" w:rsidRPr="003D0C43">
        <w:rPr>
          <w:rFonts w:cstheme="minorHAnsi"/>
          <w:sz w:val="24"/>
          <w:szCs w:val="24"/>
        </w:rPr>
        <w:t>JESIP. 2020)</w:t>
      </w:r>
      <w:r w:rsidR="00A203AD" w:rsidRPr="003D0C43">
        <w:rPr>
          <w:rFonts w:cstheme="minorHAnsi"/>
          <w:sz w:val="24"/>
          <w:szCs w:val="24"/>
          <w:lang w:val="en-US"/>
        </w:rPr>
        <w:t>.</w:t>
      </w:r>
    </w:p>
    <w:p w:rsidR="009D7298" w:rsidRPr="003D0C43" w:rsidRDefault="008D05D0" w:rsidP="003D0C43">
      <w:pPr>
        <w:spacing w:line="360" w:lineRule="auto"/>
        <w:rPr>
          <w:rFonts w:cstheme="minorHAnsi"/>
          <w:sz w:val="24"/>
          <w:szCs w:val="24"/>
          <w:shd w:val="clear" w:color="auto" w:fill="FFFFFF"/>
        </w:rPr>
      </w:pPr>
      <w:r w:rsidRPr="003D0C43">
        <w:rPr>
          <w:rFonts w:cstheme="minorHAnsi"/>
          <w:sz w:val="24"/>
          <w:szCs w:val="24"/>
        </w:rPr>
        <w:t>An example of a poor multi agency response to critical incident which has led to a poor public perception is the Manchester arena bombings in 2017.</w:t>
      </w:r>
      <w:r w:rsidR="00A469E4" w:rsidRPr="003D0C43">
        <w:rPr>
          <w:rFonts w:cstheme="minorHAnsi"/>
          <w:sz w:val="24"/>
          <w:szCs w:val="24"/>
        </w:rPr>
        <w:t xml:space="preserve"> It was found that police could have prevented the attack by identifying the suspicious behaviour of the suspect of the bombings but instead were on a lunch break (</w:t>
      </w:r>
      <w:r w:rsidR="00A469E4" w:rsidRPr="003D0C43">
        <w:rPr>
          <w:rFonts w:cstheme="minorHAnsi"/>
          <w:sz w:val="24"/>
          <w:szCs w:val="24"/>
          <w:shd w:val="clear" w:color="auto" w:fill="FFFFFF"/>
        </w:rPr>
        <w:t>Lowe, D., 2020). However the fast and effective response of the emergency services including police, ambulance and fire service has not been spoken about as much as the ‘lack of security’ in the prevention of the incident. It seems as if the media are very focused on the negative and ‘failures’ of police. There is no wonder the public have a poor perception of the police when they are not aware of the full circumstances</w:t>
      </w:r>
      <w:r w:rsidR="001C4F85" w:rsidRPr="003D0C43">
        <w:rPr>
          <w:rFonts w:cstheme="minorHAnsi"/>
          <w:sz w:val="24"/>
          <w:szCs w:val="24"/>
          <w:shd w:val="clear" w:color="auto" w:fill="FFFFFF"/>
        </w:rPr>
        <w:t xml:space="preserve"> and actions of the police during </w:t>
      </w:r>
      <w:r w:rsidR="00A469E4" w:rsidRPr="003D0C43">
        <w:rPr>
          <w:rFonts w:cstheme="minorHAnsi"/>
          <w:sz w:val="24"/>
          <w:szCs w:val="24"/>
          <w:shd w:val="clear" w:color="auto" w:fill="FFFFFF"/>
        </w:rPr>
        <w:t xml:space="preserve">the incident. </w:t>
      </w:r>
    </w:p>
    <w:p w:rsidR="007C6B62" w:rsidRPr="003D0C43" w:rsidRDefault="00E73815" w:rsidP="003D0C43">
      <w:pPr>
        <w:spacing w:line="360" w:lineRule="auto"/>
        <w:rPr>
          <w:rFonts w:cstheme="minorHAnsi"/>
          <w:sz w:val="24"/>
          <w:szCs w:val="24"/>
          <w:shd w:val="clear" w:color="auto" w:fill="FFFFFF"/>
        </w:rPr>
      </w:pPr>
      <w:r w:rsidRPr="003D0C43">
        <w:rPr>
          <w:rFonts w:cstheme="minorHAnsi"/>
          <w:sz w:val="24"/>
          <w:szCs w:val="24"/>
        </w:rPr>
        <w:t>Throughout this essay i</w:t>
      </w:r>
      <w:r w:rsidR="005E3AEB" w:rsidRPr="003D0C43">
        <w:rPr>
          <w:rFonts w:cstheme="minorHAnsi"/>
          <w:sz w:val="24"/>
          <w:szCs w:val="24"/>
        </w:rPr>
        <w:t>t is clear</w:t>
      </w:r>
      <w:r w:rsidRPr="003D0C43">
        <w:rPr>
          <w:rFonts w:cstheme="minorHAnsi"/>
          <w:sz w:val="24"/>
          <w:szCs w:val="24"/>
        </w:rPr>
        <w:t xml:space="preserve"> </w:t>
      </w:r>
      <w:r w:rsidR="005E3AEB" w:rsidRPr="003D0C43">
        <w:rPr>
          <w:rFonts w:cstheme="minorHAnsi"/>
          <w:sz w:val="24"/>
          <w:szCs w:val="24"/>
        </w:rPr>
        <w:t xml:space="preserve">that </w:t>
      </w:r>
      <w:r w:rsidRPr="003D0C43">
        <w:rPr>
          <w:rFonts w:cstheme="minorHAnsi"/>
          <w:sz w:val="24"/>
          <w:szCs w:val="24"/>
        </w:rPr>
        <w:t xml:space="preserve">for a response </w:t>
      </w:r>
      <w:r w:rsidR="005E3AEB" w:rsidRPr="003D0C43">
        <w:rPr>
          <w:rFonts w:cstheme="minorHAnsi"/>
          <w:sz w:val="24"/>
          <w:szCs w:val="24"/>
        </w:rPr>
        <w:t xml:space="preserve">police officer </w:t>
      </w:r>
      <w:r w:rsidRPr="003D0C43">
        <w:rPr>
          <w:rFonts w:cstheme="minorHAnsi"/>
          <w:sz w:val="24"/>
          <w:szCs w:val="24"/>
        </w:rPr>
        <w:t xml:space="preserve">quality and effective response and </w:t>
      </w:r>
      <w:r w:rsidR="005E3AEB" w:rsidRPr="003D0C43">
        <w:rPr>
          <w:rFonts w:cstheme="minorHAnsi"/>
          <w:sz w:val="24"/>
          <w:szCs w:val="24"/>
        </w:rPr>
        <w:t>performa</w:t>
      </w:r>
      <w:r w:rsidR="001C4F85" w:rsidRPr="003D0C43">
        <w:rPr>
          <w:rFonts w:cstheme="minorHAnsi"/>
          <w:sz w:val="24"/>
          <w:szCs w:val="24"/>
        </w:rPr>
        <w:t>nce is key to public confidence and public confidence is key to police performance. How is</w:t>
      </w:r>
      <w:r w:rsidR="00F75930" w:rsidRPr="003D0C43">
        <w:rPr>
          <w:rFonts w:cstheme="minorHAnsi"/>
          <w:sz w:val="24"/>
          <w:szCs w:val="24"/>
        </w:rPr>
        <w:t xml:space="preserve"> good performance </w:t>
      </w:r>
      <w:r w:rsidR="001C4F85" w:rsidRPr="003D0C43">
        <w:rPr>
          <w:rFonts w:cstheme="minorHAnsi"/>
          <w:sz w:val="24"/>
          <w:szCs w:val="24"/>
        </w:rPr>
        <w:t xml:space="preserve">measured </w:t>
      </w:r>
      <w:r w:rsidR="00F75930" w:rsidRPr="003D0C43">
        <w:rPr>
          <w:rFonts w:cstheme="minorHAnsi"/>
          <w:sz w:val="24"/>
          <w:szCs w:val="24"/>
        </w:rPr>
        <w:t>within response policing?</w:t>
      </w:r>
      <w:r w:rsidRPr="003D0C43">
        <w:rPr>
          <w:rFonts w:cstheme="minorHAnsi"/>
          <w:sz w:val="24"/>
          <w:szCs w:val="24"/>
        </w:rPr>
        <w:t xml:space="preserve"> Performance is measured in a number of way</w:t>
      </w:r>
      <w:r w:rsidR="0093458B" w:rsidRPr="003D0C43">
        <w:rPr>
          <w:rFonts w:cstheme="minorHAnsi"/>
          <w:sz w:val="24"/>
          <w:szCs w:val="24"/>
        </w:rPr>
        <w:t>s f</w:t>
      </w:r>
      <w:r w:rsidR="00BE2CFE" w:rsidRPr="003D0C43">
        <w:rPr>
          <w:rFonts w:cstheme="minorHAnsi"/>
          <w:sz w:val="24"/>
          <w:szCs w:val="24"/>
        </w:rPr>
        <w:t>or response police officers. On</w:t>
      </w:r>
      <w:r w:rsidR="0093458B" w:rsidRPr="003D0C43">
        <w:rPr>
          <w:rFonts w:cstheme="minorHAnsi"/>
          <w:sz w:val="24"/>
          <w:szCs w:val="24"/>
        </w:rPr>
        <w:t xml:space="preserve"> the </w:t>
      </w:r>
      <w:r w:rsidR="007C6B62" w:rsidRPr="003D0C43">
        <w:rPr>
          <w:rFonts w:cstheme="minorHAnsi"/>
          <w:sz w:val="24"/>
          <w:szCs w:val="24"/>
          <w:shd w:val="clear" w:color="auto" w:fill="FFFFFF"/>
        </w:rPr>
        <w:t xml:space="preserve">Police.uk. 2021 </w:t>
      </w:r>
      <w:r w:rsidR="0093458B" w:rsidRPr="003D0C43">
        <w:rPr>
          <w:rFonts w:cstheme="minorHAnsi"/>
          <w:sz w:val="24"/>
          <w:szCs w:val="24"/>
        </w:rPr>
        <w:t>website</w:t>
      </w:r>
      <w:r w:rsidR="000107F0" w:rsidRPr="003D0C43">
        <w:rPr>
          <w:rFonts w:cstheme="minorHAnsi"/>
          <w:sz w:val="24"/>
          <w:szCs w:val="24"/>
        </w:rPr>
        <w:t xml:space="preserve"> the key performance </w:t>
      </w:r>
      <w:r w:rsidR="007C6B62" w:rsidRPr="003D0C43">
        <w:rPr>
          <w:rFonts w:cstheme="minorHAnsi"/>
          <w:sz w:val="24"/>
          <w:szCs w:val="24"/>
        </w:rPr>
        <w:t>categories</w:t>
      </w:r>
      <w:r w:rsidR="000107F0" w:rsidRPr="003D0C43">
        <w:rPr>
          <w:rFonts w:cstheme="minorHAnsi"/>
          <w:sz w:val="24"/>
          <w:szCs w:val="24"/>
        </w:rPr>
        <w:t xml:space="preserve"> for South Wales Police are case length, stop and search statistics</w:t>
      </w:r>
      <w:r w:rsidR="007C6B62" w:rsidRPr="003D0C43">
        <w:rPr>
          <w:rFonts w:cstheme="minorHAnsi"/>
          <w:sz w:val="24"/>
          <w:szCs w:val="24"/>
        </w:rPr>
        <w:t xml:space="preserve"> and police workforce diversity (</w:t>
      </w:r>
      <w:r w:rsidR="007C6B62" w:rsidRPr="003D0C43">
        <w:rPr>
          <w:rFonts w:cstheme="minorHAnsi"/>
          <w:sz w:val="24"/>
          <w:szCs w:val="24"/>
          <w:shd w:val="clear" w:color="auto" w:fill="FFFFFF"/>
        </w:rPr>
        <w:t xml:space="preserve">Police.uk. 2021). However as we can see from above incidents such as the Brixton riots high amounts of stop searches can actually have a negative impact on public </w:t>
      </w:r>
      <w:r w:rsidR="00291519" w:rsidRPr="003D0C43">
        <w:rPr>
          <w:rFonts w:cstheme="minorHAnsi"/>
          <w:sz w:val="24"/>
          <w:szCs w:val="24"/>
          <w:shd w:val="clear" w:color="auto" w:fill="FFFFFF"/>
        </w:rPr>
        <w:t>perception?</w:t>
      </w:r>
      <w:r w:rsidR="007C6B62" w:rsidRPr="003D0C43">
        <w:rPr>
          <w:rFonts w:cstheme="minorHAnsi"/>
          <w:sz w:val="24"/>
          <w:szCs w:val="24"/>
          <w:shd w:val="clear" w:color="auto" w:fill="FFFFFF"/>
        </w:rPr>
        <w:t xml:space="preserve"> If response police are expected to have a high level of stop searches as a correlation of their performance then this may lead to police stop searching individual without full grounds and potentially breaching PACE due to the performance pressures. I believe this is a poor way of measuring police performance and can have a very negative effect on the relationship between the public and the police.</w:t>
      </w:r>
      <w:r w:rsidR="00BE2CFE" w:rsidRPr="003D0C43">
        <w:rPr>
          <w:rFonts w:cstheme="minorHAnsi"/>
          <w:sz w:val="24"/>
          <w:szCs w:val="24"/>
          <w:shd w:val="clear" w:color="auto" w:fill="FFFFFF"/>
        </w:rPr>
        <w:t xml:space="preserve"> The same notion could apply to using arrests as a performance indicator which some police forces do. </w:t>
      </w:r>
      <w:r w:rsidR="00BE2CFE" w:rsidRPr="003D0C43">
        <w:rPr>
          <w:rFonts w:cstheme="minorHAnsi"/>
          <w:sz w:val="24"/>
          <w:szCs w:val="24"/>
        </w:rPr>
        <w:t>Public confidence is not based on number of arrest but the effectiveness of the response to a major or critical incident which may or may not include an arrest. In many cases arrest is not necessary and other methods are used such as restorative justice and voluntary</w:t>
      </w:r>
      <w:r w:rsidR="00D72F77" w:rsidRPr="003D0C43">
        <w:rPr>
          <w:rFonts w:cstheme="minorHAnsi"/>
          <w:sz w:val="24"/>
          <w:szCs w:val="24"/>
        </w:rPr>
        <w:t xml:space="preserve"> interview. </w:t>
      </w:r>
    </w:p>
    <w:p w:rsidR="00C1055D" w:rsidRPr="003D0C43" w:rsidRDefault="00D72F77" w:rsidP="003D0C43">
      <w:pPr>
        <w:spacing w:line="360" w:lineRule="auto"/>
        <w:rPr>
          <w:rFonts w:cstheme="minorHAnsi"/>
          <w:sz w:val="24"/>
          <w:szCs w:val="24"/>
          <w:shd w:val="clear" w:color="auto" w:fill="FFFFFF"/>
        </w:rPr>
      </w:pPr>
      <w:r w:rsidRPr="003D0C43">
        <w:rPr>
          <w:rFonts w:cstheme="minorHAnsi"/>
          <w:sz w:val="24"/>
          <w:szCs w:val="24"/>
          <w:shd w:val="clear" w:color="auto" w:fill="FFFFFF"/>
        </w:rPr>
        <w:lastRenderedPageBreak/>
        <w:t>Using performance indicators such as stop and search and arrest statistics are not achievable in an under staffe</w:t>
      </w:r>
      <w:r w:rsidR="002E23EF" w:rsidRPr="003D0C43">
        <w:rPr>
          <w:rFonts w:cstheme="minorHAnsi"/>
          <w:sz w:val="24"/>
          <w:szCs w:val="24"/>
          <w:shd w:val="clear" w:color="auto" w:fill="FFFFFF"/>
        </w:rPr>
        <w:t>d and over worked police force.</w:t>
      </w:r>
      <w:r w:rsidR="00C1055D" w:rsidRPr="003D0C43">
        <w:rPr>
          <w:rFonts w:cstheme="minorHAnsi"/>
          <w:sz w:val="24"/>
          <w:szCs w:val="24"/>
          <w:shd w:val="clear" w:color="auto" w:fill="FFFFFF"/>
        </w:rPr>
        <w:t xml:space="preserve"> The </w:t>
      </w:r>
      <w:hyperlink r:id="rId9" w:history="1">
        <w:r w:rsidR="00C1055D" w:rsidRPr="003D0C43">
          <w:rPr>
            <w:rStyle w:val="Hyperlink"/>
            <w:rFonts w:cstheme="minorHAnsi"/>
            <w:color w:val="auto"/>
            <w:sz w:val="24"/>
            <w:szCs w:val="24"/>
            <w:u w:val="none"/>
          </w:rPr>
          <w:t>number</w:t>
        </w:r>
      </w:hyperlink>
      <w:r w:rsidR="00C1055D" w:rsidRPr="003D0C43">
        <w:rPr>
          <w:rFonts w:cstheme="minorHAnsi"/>
          <w:sz w:val="24"/>
          <w:szCs w:val="24"/>
          <w:shd w:val="clear" w:color="auto" w:fill="FFFFFF"/>
        </w:rPr>
        <w:t> of police officers in England and Wales is at close to the lowest recorded level </w:t>
      </w:r>
      <w:hyperlink r:id="rId10" w:history="1">
        <w:r w:rsidR="00C1055D" w:rsidRPr="003D0C43">
          <w:rPr>
            <w:rStyle w:val="Hyperlink"/>
            <w:rFonts w:cstheme="minorHAnsi"/>
            <w:color w:val="auto"/>
            <w:sz w:val="24"/>
            <w:szCs w:val="24"/>
            <w:u w:val="none"/>
          </w:rPr>
          <w:t>since the early 1980s</w:t>
        </w:r>
      </w:hyperlink>
      <w:r w:rsidR="00006C1A" w:rsidRPr="003D0C43">
        <w:rPr>
          <w:rFonts w:cstheme="minorHAnsi"/>
          <w:sz w:val="24"/>
          <w:szCs w:val="24"/>
        </w:rPr>
        <w:t xml:space="preserve"> (</w:t>
      </w:r>
      <w:r w:rsidR="00006C1A" w:rsidRPr="003D0C43">
        <w:rPr>
          <w:rFonts w:cstheme="minorHAnsi"/>
          <w:sz w:val="24"/>
          <w:szCs w:val="24"/>
          <w:shd w:val="clear" w:color="auto" w:fill="FFFFFF"/>
        </w:rPr>
        <w:t>GOV.UK. 2021).</w:t>
      </w:r>
      <w:r w:rsidR="00A9444B" w:rsidRPr="003D0C43">
        <w:rPr>
          <w:rFonts w:cstheme="minorHAnsi"/>
          <w:sz w:val="24"/>
          <w:szCs w:val="24"/>
          <w:shd w:val="clear" w:color="auto" w:fill="FFFFFF"/>
        </w:rPr>
        <w:t xml:space="preserve"> If </w:t>
      </w:r>
      <w:r w:rsidR="002E23EF" w:rsidRPr="003D0C43">
        <w:rPr>
          <w:rFonts w:cstheme="minorHAnsi"/>
          <w:sz w:val="24"/>
          <w:szCs w:val="24"/>
          <w:shd w:val="clear" w:color="auto" w:fill="FFFFFF"/>
        </w:rPr>
        <w:t xml:space="preserve">this is the case having such performance indicators will lead to </w:t>
      </w:r>
      <w:r w:rsidR="00A9444B" w:rsidRPr="003D0C43">
        <w:rPr>
          <w:rFonts w:cstheme="minorHAnsi"/>
          <w:sz w:val="24"/>
          <w:szCs w:val="24"/>
          <w:shd w:val="clear" w:color="auto" w:fill="FFFFFF"/>
        </w:rPr>
        <w:t>response</w:t>
      </w:r>
      <w:r w:rsidR="002E23EF" w:rsidRPr="003D0C43">
        <w:rPr>
          <w:rFonts w:cstheme="minorHAnsi"/>
          <w:sz w:val="24"/>
          <w:szCs w:val="24"/>
          <w:shd w:val="clear" w:color="auto" w:fill="FFFFFF"/>
        </w:rPr>
        <w:t xml:space="preserve"> police officers wrongly showing as </w:t>
      </w:r>
      <w:r w:rsidR="00A9444B" w:rsidRPr="003D0C43">
        <w:rPr>
          <w:rFonts w:cstheme="minorHAnsi"/>
          <w:sz w:val="24"/>
          <w:szCs w:val="24"/>
          <w:shd w:val="clear" w:color="auto" w:fill="FFFFFF"/>
        </w:rPr>
        <w:t>underperforming</w:t>
      </w:r>
      <w:r w:rsidR="002E23EF" w:rsidRPr="003D0C43">
        <w:rPr>
          <w:rFonts w:cstheme="minorHAnsi"/>
          <w:sz w:val="24"/>
          <w:szCs w:val="24"/>
          <w:shd w:val="clear" w:color="auto" w:fill="FFFFFF"/>
        </w:rPr>
        <w:t xml:space="preserve"> </w:t>
      </w:r>
      <w:r w:rsidR="00A9444B" w:rsidRPr="003D0C43">
        <w:rPr>
          <w:rFonts w:cstheme="minorHAnsi"/>
          <w:sz w:val="24"/>
          <w:szCs w:val="24"/>
          <w:shd w:val="clear" w:color="auto" w:fill="FFFFFF"/>
        </w:rPr>
        <w:t>due to simply not having the numbers to effectively respond to incidents as well as having high stop search statistics.</w:t>
      </w:r>
    </w:p>
    <w:p w:rsidR="00A45104" w:rsidRPr="003D0C43" w:rsidRDefault="00A9444B" w:rsidP="003D0C43">
      <w:pPr>
        <w:spacing w:line="360" w:lineRule="auto"/>
        <w:rPr>
          <w:rFonts w:cstheme="minorHAnsi"/>
          <w:sz w:val="24"/>
          <w:szCs w:val="24"/>
          <w:shd w:val="clear" w:color="auto" w:fill="FFFFFF"/>
        </w:rPr>
      </w:pPr>
      <w:r w:rsidRPr="003D0C43">
        <w:rPr>
          <w:rFonts w:cstheme="minorHAnsi"/>
          <w:sz w:val="24"/>
          <w:szCs w:val="24"/>
        </w:rPr>
        <w:t xml:space="preserve">When measuring police performance </w:t>
      </w:r>
      <w:r w:rsidR="007B3659" w:rsidRPr="003D0C43">
        <w:rPr>
          <w:rFonts w:cstheme="minorHAnsi"/>
          <w:sz w:val="24"/>
          <w:szCs w:val="24"/>
        </w:rPr>
        <w:t>should we look at w</w:t>
      </w:r>
      <w:r w:rsidRPr="003D0C43">
        <w:rPr>
          <w:rFonts w:cstheme="minorHAnsi"/>
          <w:sz w:val="24"/>
          <w:szCs w:val="24"/>
        </w:rPr>
        <w:t>hat does the public care most about? Is a positive public perception of police a good measu</w:t>
      </w:r>
      <w:r w:rsidR="007B3659" w:rsidRPr="003D0C43">
        <w:rPr>
          <w:rFonts w:cstheme="minorHAnsi"/>
          <w:sz w:val="24"/>
          <w:szCs w:val="24"/>
        </w:rPr>
        <w:t xml:space="preserve">rement of police performance? As spoken about at the start of the essay one of the key </w:t>
      </w:r>
      <w:proofErr w:type="spellStart"/>
      <w:r w:rsidR="007B3659" w:rsidRPr="003D0C43">
        <w:rPr>
          <w:rFonts w:cstheme="minorHAnsi"/>
          <w:sz w:val="24"/>
          <w:szCs w:val="24"/>
        </w:rPr>
        <w:t>P</w:t>
      </w:r>
      <w:r w:rsidRPr="003D0C43">
        <w:rPr>
          <w:rFonts w:cstheme="minorHAnsi"/>
          <w:sz w:val="24"/>
          <w:szCs w:val="24"/>
        </w:rPr>
        <w:t>eelian</w:t>
      </w:r>
      <w:proofErr w:type="spellEnd"/>
      <w:r w:rsidR="007B3659" w:rsidRPr="003D0C43">
        <w:rPr>
          <w:rFonts w:cstheme="minorHAnsi"/>
          <w:sz w:val="24"/>
          <w:szCs w:val="24"/>
        </w:rPr>
        <w:t xml:space="preserve"> policing principles the idea of policing by consent,</w:t>
      </w:r>
      <w:r w:rsidRPr="003D0C43">
        <w:rPr>
          <w:rFonts w:cstheme="minorHAnsi"/>
          <w:sz w:val="24"/>
          <w:szCs w:val="24"/>
        </w:rPr>
        <w:t xml:space="preserve"> police are the public</w:t>
      </w:r>
      <w:r w:rsidR="007B3659" w:rsidRPr="003D0C43">
        <w:rPr>
          <w:rFonts w:cstheme="minorHAnsi"/>
          <w:sz w:val="24"/>
          <w:szCs w:val="24"/>
        </w:rPr>
        <w:t xml:space="preserve"> and the public are the police. If these principles are still something police are led by today then positive police and public relationship should be a performance ind</w:t>
      </w:r>
      <w:r w:rsidR="00A45104" w:rsidRPr="003D0C43">
        <w:rPr>
          <w:rFonts w:cstheme="minorHAnsi"/>
          <w:sz w:val="24"/>
          <w:szCs w:val="24"/>
        </w:rPr>
        <w:t>icator. As discussed above public perception of the police has decreased after poor response to critical and major incidents</w:t>
      </w:r>
      <w:r w:rsidR="00006C1A" w:rsidRPr="003D0C43">
        <w:rPr>
          <w:rFonts w:cstheme="minorHAnsi"/>
          <w:sz w:val="24"/>
          <w:szCs w:val="24"/>
        </w:rPr>
        <w:t xml:space="preserve"> so should more work be done on the police response to such incidents. Also as seen throughout the essay when discussing </w:t>
      </w:r>
      <w:r w:rsidR="004532DD" w:rsidRPr="003D0C43">
        <w:rPr>
          <w:rFonts w:cstheme="minorHAnsi"/>
          <w:sz w:val="24"/>
          <w:szCs w:val="24"/>
        </w:rPr>
        <w:t>Maslow’s</w:t>
      </w:r>
      <w:r w:rsidR="00006C1A" w:rsidRPr="003D0C43">
        <w:rPr>
          <w:rFonts w:cstheme="minorHAnsi"/>
          <w:sz w:val="24"/>
          <w:szCs w:val="24"/>
        </w:rPr>
        <w:t xml:space="preserve"> Hierarchy of needs </w:t>
      </w:r>
      <w:r w:rsidRPr="003D0C43">
        <w:rPr>
          <w:rFonts w:cstheme="minorHAnsi"/>
          <w:sz w:val="24"/>
          <w:szCs w:val="24"/>
          <w:shd w:val="clear" w:color="auto" w:fill="FFFFFF"/>
        </w:rPr>
        <w:t>victim and</w:t>
      </w:r>
      <w:r w:rsidR="00A45104" w:rsidRPr="003D0C43">
        <w:rPr>
          <w:rFonts w:cstheme="minorHAnsi"/>
          <w:sz w:val="24"/>
          <w:szCs w:val="24"/>
          <w:shd w:val="clear" w:color="auto" w:fill="FFFFFF"/>
        </w:rPr>
        <w:t xml:space="preserve"> witness engagement and focusing on those who are vulnerable.</w:t>
      </w:r>
      <w:r w:rsidR="00291519" w:rsidRPr="003D0C43">
        <w:rPr>
          <w:rFonts w:cstheme="minorHAnsi"/>
          <w:sz w:val="24"/>
          <w:szCs w:val="24"/>
          <w:shd w:val="clear" w:color="auto" w:fill="FFFFFF"/>
        </w:rPr>
        <w:t xml:space="preserve"> This can be done through identifying vulnerability and using policing powers appropriately. </w:t>
      </w:r>
      <w:r w:rsidR="00A45104" w:rsidRPr="003D0C43">
        <w:rPr>
          <w:rFonts w:cstheme="minorHAnsi"/>
          <w:sz w:val="24"/>
          <w:szCs w:val="24"/>
          <w:shd w:val="clear" w:color="auto" w:fill="FFFFFF"/>
        </w:rPr>
        <w:t>The College of Policing is clear that police officers should have the training and skills to identi</w:t>
      </w:r>
      <w:r w:rsidR="001E0728" w:rsidRPr="003D0C43">
        <w:rPr>
          <w:rFonts w:cstheme="minorHAnsi"/>
          <w:sz w:val="24"/>
          <w:szCs w:val="24"/>
          <w:shd w:val="clear" w:color="auto" w:fill="FFFFFF"/>
        </w:rPr>
        <w:t>fy when a person is vulnerable and involve partner agencies if necessary.</w:t>
      </w:r>
    </w:p>
    <w:p w:rsidR="00A45104" w:rsidRPr="003D0C43" w:rsidRDefault="001E0728" w:rsidP="003D0C43">
      <w:pPr>
        <w:spacing w:line="360" w:lineRule="auto"/>
        <w:rPr>
          <w:rFonts w:eastAsia="Times New Roman" w:cstheme="minorHAnsi"/>
          <w:sz w:val="24"/>
          <w:szCs w:val="24"/>
          <w:lang w:eastAsia="en-GB"/>
        </w:rPr>
      </w:pPr>
      <w:r w:rsidRPr="003D0C43">
        <w:rPr>
          <w:rFonts w:cstheme="minorHAnsi"/>
          <w:sz w:val="24"/>
          <w:szCs w:val="24"/>
        </w:rPr>
        <w:t xml:space="preserve">I have discussed the issue of the media throughout this essay and how high media coverage of ‘poor police response’ to critical incident and how the police have been portrayed as ‘racist’ by the media. </w:t>
      </w:r>
      <w:r w:rsidR="00006C1A" w:rsidRPr="003D0C43">
        <w:rPr>
          <w:rFonts w:cstheme="minorHAnsi"/>
          <w:sz w:val="24"/>
          <w:szCs w:val="24"/>
        </w:rPr>
        <w:t xml:space="preserve">I have also talked about how the idea of procedural justice has been effected by the negative portrayal of response police in the media in terms of the Covid-19 pandemic. </w:t>
      </w:r>
      <w:r w:rsidRPr="003D0C43">
        <w:rPr>
          <w:rFonts w:cstheme="minorHAnsi"/>
          <w:sz w:val="24"/>
          <w:szCs w:val="24"/>
        </w:rPr>
        <w:t>The idea of u</w:t>
      </w:r>
      <w:r w:rsidR="00A45104" w:rsidRPr="003D0C43">
        <w:rPr>
          <w:rFonts w:cstheme="minorHAnsi"/>
          <w:sz w:val="24"/>
          <w:szCs w:val="24"/>
        </w:rPr>
        <w:t>sing social media to engage</w:t>
      </w:r>
      <w:r w:rsidRPr="003D0C43">
        <w:rPr>
          <w:rFonts w:cstheme="minorHAnsi"/>
          <w:sz w:val="24"/>
          <w:szCs w:val="24"/>
        </w:rPr>
        <w:t xml:space="preserve"> wit</w:t>
      </w:r>
      <w:r w:rsidR="00D83ED8" w:rsidRPr="003D0C43">
        <w:rPr>
          <w:rFonts w:cstheme="minorHAnsi"/>
          <w:sz w:val="24"/>
          <w:szCs w:val="24"/>
        </w:rPr>
        <w:t xml:space="preserve">h the public and educate and explain the policing processes can help the public understand </w:t>
      </w:r>
      <w:r w:rsidR="00D83ED8" w:rsidRPr="003D0C43">
        <w:rPr>
          <w:rFonts w:cstheme="minorHAnsi"/>
          <w:sz w:val="24"/>
          <w:szCs w:val="24"/>
          <w:shd w:val="clear" w:color="auto" w:fill="FFFFFF"/>
        </w:rPr>
        <w:t xml:space="preserve">the </w:t>
      </w:r>
      <w:r w:rsidR="00D83ED8" w:rsidRPr="003D0C43">
        <w:rPr>
          <w:rFonts w:eastAsia="Times New Roman" w:cstheme="minorHAnsi"/>
          <w:sz w:val="24"/>
          <w:szCs w:val="24"/>
          <w:lang w:eastAsia="en-GB"/>
        </w:rPr>
        <w:t>processes applied and why and how they are done in this way. U</w:t>
      </w:r>
      <w:r w:rsidR="00DF4299" w:rsidRPr="003D0C43">
        <w:rPr>
          <w:rFonts w:cstheme="minorHAnsi"/>
          <w:sz w:val="24"/>
          <w:szCs w:val="24"/>
        </w:rPr>
        <w:t xml:space="preserve">sing the media </w:t>
      </w:r>
      <w:r w:rsidR="00A45104" w:rsidRPr="003D0C43">
        <w:rPr>
          <w:rFonts w:cstheme="minorHAnsi"/>
          <w:sz w:val="24"/>
          <w:szCs w:val="24"/>
        </w:rPr>
        <w:t xml:space="preserve">can </w:t>
      </w:r>
      <w:r w:rsidR="00DF4299" w:rsidRPr="003D0C43">
        <w:rPr>
          <w:rFonts w:cstheme="minorHAnsi"/>
          <w:sz w:val="24"/>
          <w:szCs w:val="24"/>
        </w:rPr>
        <w:t>also be helpful in solving</w:t>
      </w:r>
      <w:r w:rsidR="00A45104" w:rsidRPr="003D0C43">
        <w:rPr>
          <w:rFonts w:cstheme="minorHAnsi"/>
          <w:sz w:val="24"/>
          <w:szCs w:val="24"/>
        </w:rPr>
        <w:t xml:space="preserve"> crimes, bring offenders to ju</w:t>
      </w:r>
      <w:r w:rsidR="00DF4299" w:rsidRPr="003D0C43">
        <w:rPr>
          <w:rFonts w:cstheme="minorHAnsi"/>
          <w:sz w:val="24"/>
          <w:szCs w:val="24"/>
        </w:rPr>
        <w:t>stice and keep communities safe (</w:t>
      </w:r>
      <w:r w:rsidR="00DF4299" w:rsidRPr="003D0C43">
        <w:rPr>
          <w:rFonts w:cstheme="minorHAnsi"/>
          <w:sz w:val="24"/>
          <w:szCs w:val="24"/>
          <w:shd w:val="clear" w:color="auto" w:fill="FFFFFF"/>
        </w:rPr>
        <w:t>The Police Foundation, 2014). </w:t>
      </w:r>
    </w:p>
    <w:p w:rsidR="00A45104" w:rsidRPr="003D0C43" w:rsidRDefault="00DF4299" w:rsidP="003D0C43">
      <w:pPr>
        <w:spacing w:line="360" w:lineRule="auto"/>
        <w:rPr>
          <w:rFonts w:cstheme="minorHAnsi"/>
          <w:sz w:val="24"/>
          <w:szCs w:val="24"/>
        </w:rPr>
      </w:pPr>
      <w:r w:rsidRPr="003D0C43">
        <w:rPr>
          <w:rFonts w:cstheme="minorHAnsi"/>
          <w:sz w:val="24"/>
          <w:szCs w:val="24"/>
        </w:rPr>
        <w:t>Being open and honest with the public about police performance</w:t>
      </w:r>
      <w:r w:rsidR="00D83ED8" w:rsidRPr="003D0C43">
        <w:rPr>
          <w:rFonts w:cstheme="minorHAnsi"/>
          <w:sz w:val="24"/>
          <w:szCs w:val="24"/>
        </w:rPr>
        <w:t xml:space="preserve"> is key in building</w:t>
      </w:r>
      <w:r w:rsidRPr="003D0C43">
        <w:rPr>
          <w:rFonts w:cstheme="minorHAnsi"/>
          <w:sz w:val="24"/>
          <w:szCs w:val="24"/>
        </w:rPr>
        <w:t xml:space="preserve"> the public and police relationship. </w:t>
      </w:r>
      <w:r w:rsidR="00291519" w:rsidRPr="003D0C43">
        <w:rPr>
          <w:rFonts w:cstheme="minorHAnsi"/>
          <w:sz w:val="24"/>
          <w:szCs w:val="24"/>
        </w:rPr>
        <w:t>PEEL is the programme in which HMICFRS draws together evidence from its annual all-force inspections</w:t>
      </w:r>
      <w:r w:rsidR="003A5472" w:rsidRPr="003D0C43">
        <w:rPr>
          <w:rFonts w:cstheme="minorHAnsi"/>
          <w:sz w:val="24"/>
          <w:szCs w:val="24"/>
        </w:rPr>
        <w:t xml:space="preserve"> (</w:t>
      </w:r>
      <w:r w:rsidR="003A5472" w:rsidRPr="003D0C43">
        <w:rPr>
          <w:rFonts w:cstheme="minorHAnsi"/>
          <w:sz w:val="24"/>
          <w:szCs w:val="24"/>
          <w:shd w:val="clear" w:color="auto" w:fill="FFFFFF"/>
        </w:rPr>
        <w:t>HMICFRS. 2018)</w:t>
      </w:r>
      <w:r w:rsidR="00291519" w:rsidRPr="003D0C43">
        <w:rPr>
          <w:rFonts w:cstheme="minorHAnsi"/>
          <w:sz w:val="24"/>
          <w:szCs w:val="24"/>
        </w:rPr>
        <w:t xml:space="preserve">. </w:t>
      </w:r>
      <w:r w:rsidR="003A5472" w:rsidRPr="003D0C43">
        <w:rPr>
          <w:rFonts w:cstheme="minorHAnsi"/>
          <w:sz w:val="24"/>
          <w:szCs w:val="24"/>
        </w:rPr>
        <w:t xml:space="preserve">This </w:t>
      </w:r>
      <w:r w:rsidR="00291519" w:rsidRPr="003D0C43">
        <w:rPr>
          <w:rFonts w:cstheme="minorHAnsi"/>
          <w:sz w:val="24"/>
          <w:szCs w:val="24"/>
        </w:rPr>
        <w:t>is used to assess the effectiveness, efficienc</w:t>
      </w:r>
      <w:r w:rsidR="003A5472" w:rsidRPr="003D0C43">
        <w:rPr>
          <w:rFonts w:cstheme="minorHAnsi"/>
          <w:sz w:val="24"/>
          <w:szCs w:val="24"/>
        </w:rPr>
        <w:t xml:space="preserve">y and legitimacy of the police, </w:t>
      </w:r>
      <w:r w:rsidR="00291519" w:rsidRPr="003D0C43">
        <w:rPr>
          <w:rFonts w:cstheme="minorHAnsi"/>
          <w:sz w:val="24"/>
          <w:szCs w:val="24"/>
        </w:rPr>
        <w:t>so that the public will be able to judge the performance of their</w:t>
      </w:r>
      <w:r w:rsidR="00074DEA" w:rsidRPr="003D0C43">
        <w:rPr>
          <w:rFonts w:cstheme="minorHAnsi"/>
          <w:sz w:val="24"/>
          <w:szCs w:val="24"/>
        </w:rPr>
        <w:t xml:space="preserve"> force and policing as a whole</w:t>
      </w:r>
      <w:r w:rsidR="003A5472" w:rsidRPr="003D0C43">
        <w:rPr>
          <w:rFonts w:cstheme="minorHAnsi"/>
          <w:sz w:val="24"/>
          <w:szCs w:val="24"/>
        </w:rPr>
        <w:t xml:space="preserve"> (</w:t>
      </w:r>
      <w:r w:rsidR="003A5472" w:rsidRPr="003D0C43">
        <w:rPr>
          <w:rFonts w:cstheme="minorHAnsi"/>
          <w:sz w:val="24"/>
          <w:szCs w:val="24"/>
          <w:shd w:val="clear" w:color="auto" w:fill="FFFFFF"/>
        </w:rPr>
        <w:t>HMICFRS. 2018)</w:t>
      </w:r>
      <w:r w:rsidR="00074DEA" w:rsidRPr="003D0C43">
        <w:rPr>
          <w:rFonts w:cstheme="minorHAnsi"/>
          <w:sz w:val="24"/>
          <w:szCs w:val="24"/>
        </w:rPr>
        <w:t>.</w:t>
      </w:r>
    </w:p>
    <w:p w:rsidR="00F75930" w:rsidRPr="003D0C43" w:rsidRDefault="003A5472" w:rsidP="003D0C43">
      <w:pPr>
        <w:spacing w:line="360" w:lineRule="auto"/>
        <w:rPr>
          <w:rFonts w:cstheme="minorHAnsi"/>
          <w:sz w:val="24"/>
          <w:szCs w:val="24"/>
        </w:rPr>
      </w:pPr>
      <w:r w:rsidRPr="003D0C43">
        <w:rPr>
          <w:rFonts w:cstheme="minorHAnsi"/>
          <w:sz w:val="24"/>
          <w:szCs w:val="24"/>
        </w:rPr>
        <w:lastRenderedPageBreak/>
        <w:t xml:space="preserve">Looking at the approaches used to assess police performance there are many areas such as positive action by police (arrests and stop searches) and positive public perception which can be used as performance indicators. Could a </w:t>
      </w:r>
      <w:r w:rsidR="00F75930" w:rsidRPr="003D0C43">
        <w:rPr>
          <w:rFonts w:cstheme="minorHAnsi"/>
          <w:sz w:val="24"/>
          <w:szCs w:val="24"/>
        </w:rPr>
        <w:t>combination of the</w:t>
      </w:r>
      <w:r w:rsidRPr="003D0C43">
        <w:rPr>
          <w:rFonts w:cstheme="minorHAnsi"/>
          <w:sz w:val="24"/>
          <w:szCs w:val="24"/>
        </w:rPr>
        <w:t xml:space="preserve"> two approaches be an </w:t>
      </w:r>
      <w:r w:rsidR="00F75930" w:rsidRPr="003D0C43">
        <w:rPr>
          <w:rFonts w:cstheme="minorHAnsi"/>
          <w:sz w:val="24"/>
          <w:szCs w:val="24"/>
        </w:rPr>
        <w:t>effective</w:t>
      </w:r>
      <w:r w:rsidR="00DE3F60" w:rsidRPr="003D0C43">
        <w:rPr>
          <w:rFonts w:cstheme="minorHAnsi"/>
          <w:sz w:val="24"/>
          <w:szCs w:val="24"/>
        </w:rPr>
        <w:t xml:space="preserve"> way to measure performance? H</w:t>
      </w:r>
      <w:r w:rsidRPr="003D0C43">
        <w:rPr>
          <w:rFonts w:cstheme="minorHAnsi"/>
          <w:sz w:val="24"/>
          <w:szCs w:val="24"/>
        </w:rPr>
        <w:t>aving a positive relationship with the public make</w:t>
      </w:r>
      <w:r w:rsidR="00DE3F60" w:rsidRPr="003D0C43">
        <w:rPr>
          <w:rFonts w:cstheme="minorHAnsi"/>
          <w:sz w:val="24"/>
          <w:szCs w:val="24"/>
        </w:rPr>
        <w:t>s</w:t>
      </w:r>
      <w:r w:rsidRPr="003D0C43">
        <w:rPr>
          <w:rFonts w:cstheme="minorHAnsi"/>
          <w:sz w:val="24"/>
          <w:szCs w:val="24"/>
        </w:rPr>
        <w:t xml:space="preserve"> being a response police officer easier</w:t>
      </w:r>
      <w:r w:rsidR="00DE3F60" w:rsidRPr="003D0C43">
        <w:rPr>
          <w:rFonts w:cstheme="minorHAnsi"/>
          <w:sz w:val="24"/>
          <w:szCs w:val="24"/>
        </w:rPr>
        <w:t xml:space="preserve"> through policing by consent. Does this</w:t>
      </w:r>
      <w:r w:rsidRPr="003D0C43">
        <w:rPr>
          <w:rFonts w:cstheme="minorHAnsi"/>
          <w:sz w:val="24"/>
          <w:szCs w:val="24"/>
        </w:rPr>
        <w:t xml:space="preserve"> lead to better performance of police officers </w:t>
      </w:r>
      <w:r w:rsidR="00DE3F60" w:rsidRPr="003D0C43">
        <w:rPr>
          <w:rFonts w:cstheme="minorHAnsi"/>
          <w:sz w:val="24"/>
          <w:szCs w:val="24"/>
        </w:rPr>
        <w:t>through effective response to incidents and positive arrests and stop searches?</w:t>
      </w:r>
    </w:p>
    <w:p w:rsidR="00FB0480" w:rsidRPr="003D0C43" w:rsidRDefault="003A5472" w:rsidP="003D0C43">
      <w:pPr>
        <w:spacing w:line="360" w:lineRule="auto"/>
        <w:rPr>
          <w:rFonts w:cstheme="minorHAnsi"/>
          <w:sz w:val="24"/>
          <w:szCs w:val="24"/>
        </w:rPr>
      </w:pPr>
      <w:r w:rsidRPr="003D0C43">
        <w:rPr>
          <w:rFonts w:cstheme="minorHAnsi"/>
          <w:sz w:val="24"/>
          <w:szCs w:val="24"/>
        </w:rPr>
        <w:t xml:space="preserve">In conclusion these above questions are </w:t>
      </w:r>
      <w:r w:rsidR="00BE749A" w:rsidRPr="003D0C43">
        <w:rPr>
          <w:rFonts w:cstheme="minorHAnsi"/>
          <w:sz w:val="24"/>
          <w:szCs w:val="24"/>
        </w:rPr>
        <w:t xml:space="preserve">complicated </w:t>
      </w:r>
      <w:r w:rsidR="00CC58C6" w:rsidRPr="003D0C43">
        <w:rPr>
          <w:rFonts w:cstheme="minorHAnsi"/>
          <w:sz w:val="24"/>
          <w:szCs w:val="24"/>
        </w:rPr>
        <w:t>and there are many factors in the role of a response police officer which has a huge impact on public perception especially when responding t</w:t>
      </w:r>
      <w:r w:rsidR="00231067" w:rsidRPr="003D0C43">
        <w:rPr>
          <w:rFonts w:cstheme="minorHAnsi"/>
          <w:sz w:val="24"/>
          <w:szCs w:val="24"/>
        </w:rPr>
        <w:t xml:space="preserve">o major and critical incidents. </w:t>
      </w:r>
      <w:r w:rsidR="00CC58C6" w:rsidRPr="003D0C43">
        <w:rPr>
          <w:rFonts w:cstheme="minorHAnsi"/>
          <w:sz w:val="24"/>
          <w:szCs w:val="24"/>
        </w:rPr>
        <w:t xml:space="preserve">These responses often end up in the media which have caused big changes within UK police forces over the years including </w:t>
      </w:r>
      <w:r w:rsidR="003D0C43" w:rsidRPr="003D0C43">
        <w:rPr>
          <w:rFonts w:cstheme="minorHAnsi"/>
          <w:sz w:val="24"/>
          <w:szCs w:val="24"/>
        </w:rPr>
        <w:t>the introduction of the Police a</w:t>
      </w:r>
      <w:r w:rsidR="00CC58C6" w:rsidRPr="003D0C43">
        <w:rPr>
          <w:rFonts w:cstheme="minorHAnsi"/>
          <w:sz w:val="24"/>
          <w:szCs w:val="24"/>
        </w:rPr>
        <w:t>nd Criminal Evidence Act 1984. The role of a res</w:t>
      </w:r>
      <w:r w:rsidR="00231067" w:rsidRPr="003D0C43">
        <w:rPr>
          <w:rFonts w:cstheme="minorHAnsi"/>
          <w:sz w:val="24"/>
          <w:szCs w:val="24"/>
        </w:rPr>
        <w:t xml:space="preserve">ponse police officer within UK </w:t>
      </w:r>
      <w:r w:rsidR="00CC58C6" w:rsidRPr="003D0C43">
        <w:rPr>
          <w:rFonts w:cstheme="minorHAnsi"/>
          <w:sz w:val="24"/>
          <w:szCs w:val="24"/>
        </w:rPr>
        <w:t>police</w:t>
      </w:r>
      <w:r w:rsidR="00231067" w:rsidRPr="003D0C43">
        <w:rPr>
          <w:rFonts w:cstheme="minorHAnsi"/>
          <w:sz w:val="24"/>
          <w:szCs w:val="24"/>
        </w:rPr>
        <w:t xml:space="preserve"> forces in current times</w:t>
      </w:r>
      <w:r w:rsidR="00CC58C6" w:rsidRPr="003D0C43">
        <w:rPr>
          <w:rFonts w:cstheme="minorHAnsi"/>
          <w:sz w:val="24"/>
          <w:szCs w:val="24"/>
        </w:rPr>
        <w:t xml:space="preserve"> can be very challenging especially </w:t>
      </w:r>
      <w:r w:rsidR="00834A06" w:rsidRPr="003D0C43">
        <w:rPr>
          <w:rFonts w:cstheme="minorHAnsi"/>
          <w:sz w:val="24"/>
          <w:szCs w:val="24"/>
        </w:rPr>
        <w:t xml:space="preserve">where the public have a </w:t>
      </w:r>
      <w:r w:rsidR="00CC58C6" w:rsidRPr="003D0C43">
        <w:rPr>
          <w:rFonts w:cstheme="minorHAnsi"/>
          <w:sz w:val="24"/>
          <w:szCs w:val="24"/>
        </w:rPr>
        <w:t>lack of trust within the police and policing by consent is not as simple as it once was.</w:t>
      </w:r>
      <w:r w:rsidR="00231067" w:rsidRPr="003D0C43">
        <w:rPr>
          <w:rFonts w:cstheme="minorHAnsi"/>
          <w:sz w:val="24"/>
          <w:szCs w:val="24"/>
        </w:rPr>
        <w:t xml:space="preserve"> </w:t>
      </w:r>
    </w:p>
    <w:p w:rsidR="005D6482" w:rsidRPr="003D0C43" w:rsidRDefault="00CC58C6" w:rsidP="003D0C43">
      <w:pPr>
        <w:spacing w:line="360" w:lineRule="auto"/>
        <w:rPr>
          <w:rFonts w:cstheme="minorHAnsi"/>
          <w:sz w:val="24"/>
          <w:szCs w:val="24"/>
        </w:rPr>
      </w:pPr>
      <w:r w:rsidRPr="003D0C43">
        <w:rPr>
          <w:rFonts w:cstheme="minorHAnsi"/>
          <w:sz w:val="24"/>
          <w:szCs w:val="24"/>
        </w:rPr>
        <w:t xml:space="preserve">There are many theories and logical ideas as to how the police can re build the relationship with the public as many have been discussed above. </w:t>
      </w:r>
      <w:r w:rsidR="00DF4299" w:rsidRPr="003D0C43">
        <w:rPr>
          <w:rFonts w:cstheme="minorHAnsi"/>
          <w:sz w:val="24"/>
          <w:szCs w:val="24"/>
        </w:rPr>
        <w:t xml:space="preserve">The general idea is that </w:t>
      </w:r>
      <w:r w:rsidRPr="003D0C43">
        <w:rPr>
          <w:rFonts w:cstheme="minorHAnsi"/>
          <w:sz w:val="24"/>
          <w:szCs w:val="24"/>
        </w:rPr>
        <w:t>t</w:t>
      </w:r>
      <w:r w:rsidR="00DF4299" w:rsidRPr="003D0C43">
        <w:rPr>
          <w:rFonts w:cstheme="minorHAnsi"/>
          <w:sz w:val="24"/>
          <w:szCs w:val="24"/>
        </w:rPr>
        <w:t xml:space="preserve">he more the public supports the police by providing information or being involved </w:t>
      </w:r>
      <w:r w:rsidRPr="003D0C43">
        <w:rPr>
          <w:rFonts w:cstheme="minorHAnsi"/>
          <w:sz w:val="24"/>
          <w:szCs w:val="24"/>
        </w:rPr>
        <w:t>in the prevention of crime</w:t>
      </w:r>
      <w:r w:rsidR="00DF4299" w:rsidRPr="003D0C43">
        <w:rPr>
          <w:rFonts w:cstheme="minorHAnsi"/>
          <w:sz w:val="24"/>
          <w:szCs w:val="24"/>
        </w:rPr>
        <w:t xml:space="preserve">, the greater the </w:t>
      </w:r>
      <w:r w:rsidRPr="003D0C43">
        <w:rPr>
          <w:rFonts w:cstheme="minorHAnsi"/>
          <w:sz w:val="24"/>
          <w:szCs w:val="24"/>
        </w:rPr>
        <w:t xml:space="preserve">opportunity for police </w:t>
      </w:r>
      <w:r w:rsidR="00DF4299" w:rsidRPr="003D0C43">
        <w:rPr>
          <w:rFonts w:cstheme="minorHAnsi"/>
          <w:sz w:val="24"/>
          <w:szCs w:val="24"/>
        </w:rPr>
        <w:t>to prevent</w:t>
      </w:r>
      <w:r w:rsidRPr="003D0C43">
        <w:rPr>
          <w:rFonts w:cstheme="minorHAnsi"/>
          <w:sz w:val="24"/>
          <w:szCs w:val="24"/>
        </w:rPr>
        <w:t>, identify and</w:t>
      </w:r>
      <w:r w:rsidR="00DF4299" w:rsidRPr="003D0C43">
        <w:rPr>
          <w:rFonts w:cstheme="minorHAnsi"/>
          <w:sz w:val="24"/>
          <w:szCs w:val="24"/>
        </w:rPr>
        <w:t xml:space="preserve"> resolve crime and other incidents. Being fair, respectful, open and transparent in communications can motivate the public to cooperate with</w:t>
      </w:r>
      <w:r w:rsidRPr="003D0C43">
        <w:rPr>
          <w:rFonts w:cstheme="minorHAnsi"/>
          <w:sz w:val="24"/>
          <w:szCs w:val="24"/>
        </w:rPr>
        <w:t xml:space="preserve"> the police and respect the law which is supported by the idea of procedural justice. </w:t>
      </w:r>
      <w:r w:rsidR="00231067" w:rsidRPr="003D0C43">
        <w:rPr>
          <w:rFonts w:cstheme="minorHAnsi"/>
          <w:sz w:val="24"/>
          <w:szCs w:val="24"/>
        </w:rPr>
        <w:t xml:space="preserve">This idea shows that response police officers are key to re building this trust as the ‘face of the police’. </w:t>
      </w:r>
      <w:r w:rsidRPr="003D0C43">
        <w:rPr>
          <w:rFonts w:cstheme="minorHAnsi"/>
          <w:sz w:val="24"/>
          <w:szCs w:val="24"/>
        </w:rPr>
        <w:t>However there is still an issue with lack of resourcing to attend critical and major incidents effectively whilst</w:t>
      </w:r>
      <w:r w:rsidR="00052B76" w:rsidRPr="003D0C43">
        <w:rPr>
          <w:rFonts w:cstheme="minorHAnsi"/>
          <w:sz w:val="24"/>
          <w:szCs w:val="24"/>
        </w:rPr>
        <w:t xml:space="preserve"> also</w:t>
      </w:r>
      <w:r w:rsidRPr="003D0C43">
        <w:rPr>
          <w:rFonts w:cstheme="minorHAnsi"/>
          <w:sz w:val="24"/>
          <w:szCs w:val="24"/>
        </w:rPr>
        <w:t xml:space="preserve"> conducting proactive patrols and </w:t>
      </w:r>
      <w:r w:rsidR="00052B76" w:rsidRPr="003D0C43">
        <w:rPr>
          <w:rFonts w:cstheme="minorHAnsi"/>
          <w:sz w:val="24"/>
          <w:szCs w:val="24"/>
        </w:rPr>
        <w:t>showing a police presence.</w:t>
      </w:r>
      <w:r w:rsidR="000A3700" w:rsidRPr="003D0C43">
        <w:rPr>
          <w:rFonts w:cstheme="minorHAnsi"/>
          <w:sz w:val="24"/>
          <w:szCs w:val="24"/>
        </w:rPr>
        <w:t xml:space="preserve"> It is also important as seen in this essay that the police are more representative of the general population including the drive in recruitment of the BME community. The idea behind this is the public are more likely to trust police who represent them and that they can relate to. However both of these issues cannot happen </w:t>
      </w:r>
      <w:r w:rsidR="00231067" w:rsidRPr="003D0C43">
        <w:rPr>
          <w:rFonts w:cstheme="minorHAnsi"/>
          <w:sz w:val="24"/>
          <w:szCs w:val="24"/>
        </w:rPr>
        <w:t>overnight</w:t>
      </w:r>
      <w:r w:rsidR="000A3700" w:rsidRPr="003D0C43">
        <w:rPr>
          <w:rFonts w:cstheme="minorHAnsi"/>
          <w:sz w:val="24"/>
          <w:szCs w:val="24"/>
        </w:rPr>
        <w:t xml:space="preserve"> </w:t>
      </w:r>
      <w:r w:rsidR="00231067" w:rsidRPr="003D0C43">
        <w:rPr>
          <w:rFonts w:cstheme="minorHAnsi"/>
          <w:sz w:val="24"/>
          <w:szCs w:val="24"/>
        </w:rPr>
        <w:t>and will take time to see the effects on the public.</w:t>
      </w:r>
      <w:r w:rsidR="005D6482" w:rsidRPr="003D0C43">
        <w:rPr>
          <w:rFonts w:cstheme="minorHAnsi"/>
          <w:sz w:val="24"/>
          <w:szCs w:val="24"/>
        </w:rPr>
        <w:t xml:space="preserve"> </w:t>
      </w:r>
    </w:p>
    <w:p w:rsidR="00AB6F48" w:rsidRDefault="005D6482" w:rsidP="003D0C43">
      <w:pPr>
        <w:spacing w:line="360" w:lineRule="auto"/>
        <w:rPr>
          <w:sz w:val="24"/>
          <w:szCs w:val="24"/>
        </w:rPr>
      </w:pPr>
      <w:r w:rsidRPr="003D0C43">
        <w:rPr>
          <w:rFonts w:cstheme="minorHAnsi"/>
          <w:sz w:val="24"/>
          <w:szCs w:val="24"/>
        </w:rPr>
        <w:t xml:space="preserve">Although this essay places the focus on the role of a response police officer repairing the public perception and lack of trust in the police </w:t>
      </w:r>
      <w:proofErr w:type="spellStart"/>
      <w:r w:rsidRPr="003D0C43">
        <w:rPr>
          <w:sz w:val="24"/>
          <w:szCs w:val="24"/>
        </w:rPr>
        <w:t>Ashforth</w:t>
      </w:r>
      <w:proofErr w:type="spellEnd"/>
      <w:r w:rsidRPr="003D0C43">
        <w:rPr>
          <w:sz w:val="24"/>
          <w:szCs w:val="24"/>
        </w:rPr>
        <w:t xml:space="preserve"> and Gibbs 1990 talk about how</w:t>
      </w:r>
      <w:r w:rsidRPr="003D0C43">
        <w:rPr>
          <w:rFonts w:cstheme="minorHAnsi"/>
          <w:sz w:val="24"/>
          <w:szCs w:val="24"/>
        </w:rPr>
        <w:t xml:space="preserve"> </w:t>
      </w:r>
      <w:r w:rsidRPr="003D0C43">
        <w:rPr>
          <w:rFonts w:cstheme="minorHAnsi"/>
          <w:sz w:val="24"/>
          <w:szCs w:val="24"/>
        </w:rPr>
        <w:lastRenderedPageBreak/>
        <w:t>e</w:t>
      </w:r>
      <w:r w:rsidRPr="003D0C43">
        <w:rPr>
          <w:sz w:val="24"/>
          <w:szCs w:val="24"/>
        </w:rPr>
        <w:t>fforts</w:t>
      </w:r>
      <w:r w:rsidR="00AB6F48" w:rsidRPr="003D0C43">
        <w:rPr>
          <w:sz w:val="24"/>
          <w:szCs w:val="24"/>
        </w:rPr>
        <w:t xml:space="preserve"> to build trust </w:t>
      </w:r>
      <w:r w:rsidRPr="003D0C43">
        <w:rPr>
          <w:sz w:val="24"/>
          <w:szCs w:val="24"/>
        </w:rPr>
        <w:t>has to come from substantive management. They suggest this can be done through</w:t>
      </w:r>
      <w:r w:rsidR="00AB6F48" w:rsidRPr="003D0C43">
        <w:rPr>
          <w:sz w:val="24"/>
          <w:szCs w:val="24"/>
        </w:rPr>
        <w:t xml:space="preserve"> change in organisational goals, structures, and processes or socially institutionalized</w:t>
      </w:r>
      <w:r w:rsidRPr="003D0C43">
        <w:rPr>
          <w:sz w:val="24"/>
          <w:szCs w:val="24"/>
        </w:rPr>
        <w:t xml:space="preserve"> practices. So this goes far beyond the role of a response police officer and becomes a lot more political and becomes the responsibility of those higher in the rank structure. Overall there are many way in which response police officers can improve the relationship between the public and police through there day to day role and when responding to critical and major incidents. However these relationship building initiatives need to be supported by ‘substantive management’ through changes in goals, structures, processes and practices including those of increasing response police numbers including the push for a more representative work force.</w:t>
      </w:r>
    </w:p>
    <w:p w:rsidR="004532DD" w:rsidRDefault="004532DD" w:rsidP="003D0C43">
      <w:pPr>
        <w:spacing w:line="360" w:lineRule="auto"/>
        <w:rPr>
          <w:sz w:val="24"/>
          <w:szCs w:val="24"/>
        </w:rPr>
      </w:pPr>
    </w:p>
    <w:p w:rsidR="004532DD" w:rsidRPr="003D0C43" w:rsidRDefault="004532DD" w:rsidP="003D0C43">
      <w:pPr>
        <w:spacing w:line="360" w:lineRule="auto"/>
        <w:rPr>
          <w:rFonts w:cstheme="minorHAnsi"/>
          <w:sz w:val="24"/>
          <w:szCs w:val="24"/>
        </w:rPr>
      </w:pPr>
      <w:r>
        <w:rPr>
          <w:sz w:val="24"/>
          <w:szCs w:val="24"/>
        </w:rPr>
        <w:t>Total word count – 5,350.</w:t>
      </w:r>
    </w:p>
    <w:p w:rsidR="00FE1081" w:rsidRDefault="00FE1081"/>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5D6482" w:rsidRDefault="005D6482"/>
    <w:p w:rsidR="003D0C43" w:rsidRDefault="003D0C43"/>
    <w:p w:rsidR="004532DD" w:rsidRDefault="004532DD" w:rsidP="00A469E4">
      <w:pPr>
        <w:rPr>
          <w:u w:val="single"/>
        </w:rPr>
      </w:pPr>
    </w:p>
    <w:p w:rsidR="003D0C43" w:rsidRPr="003D0C43" w:rsidRDefault="003D0C43" w:rsidP="00A469E4">
      <w:pPr>
        <w:rPr>
          <w:u w:val="single"/>
        </w:rPr>
      </w:pPr>
      <w:r w:rsidRPr="003D0C43">
        <w:rPr>
          <w:u w:val="single"/>
        </w:rPr>
        <w:lastRenderedPageBreak/>
        <w:t xml:space="preserve">Bibliography </w:t>
      </w:r>
    </w:p>
    <w:p w:rsidR="003D0C43" w:rsidRPr="003D0C43" w:rsidRDefault="003D0C43" w:rsidP="003D0C43">
      <w:pPr>
        <w:spacing w:line="276" w:lineRule="auto"/>
        <w:rPr>
          <w:rFonts w:cstheme="minorHAnsi"/>
          <w:sz w:val="24"/>
          <w:szCs w:val="24"/>
        </w:rPr>
      </w:pPr>
      <w:r w:rsidRPr="003D0C43">
        <w:rPr>
          <w:rFonts w:cstheme="minorHAnsi"/>
          <w:sz w:val="24"/>
          <w:szCs w:val="24"/>
        </w:rPr>
        <w:t xml:space="preserve">Akers, M. &amp; Grover P, 2018) 'What is Emotional Intelligence (EQ) available at: </w:t>
      </w:r>
      <w:hyperlink r:id="rId11" w:history="1">
        <w:r w:rsidRPr="003D0C43">
          <w:rPr>
            <w:rStyle w:val="Hyperlink"/>
            <w:rFonts w:cstheme="minorHAnsi"/>
            <w:sz w:val="24"/>
            <w:szCs w:val="24"/>
          </w:rPr>
          <w:t>https://psychocentral.com/lib/what-is-emotional-intelligence-eq/</w:t>
        </w:r>
      </w:hyperlink>
      <w:r w:rsidRPr="003D0C43">
        <w:rPr>
          <w:rFonts w:cstheme="minorHAnsi"/>
          <w:sz w:val="24"/>
          <w:szCs w:val="24"/>
        </w:rPr>
        <w:t>)</w:t>
      </w:r>
    </w:p>
    <w:p w:rsidR="003D0C43" w:rsidRPr="003D0C43" w:rsidRDefault="003D0C43" w:rsidP="003D0C43">
      <w:pPr>
        <w:autoSpaceDE w:val="0"/>
        <w:autoSpaceDN w:val="0"/>
        <w:adjustRightInd w:val="0"/>
        <w:spacing w:before="100" w:after="100" w:line="276" w:lineRule="auto"/>
        <w:rPr>
          <w:rFonts w:cstheme="minorHAnsi"/>
          <w:sz w:val="24"/>
          <w:szCs w:val="24"/>
        </w:rPr>
      </w:pPr>
      <w:r w:rsidRPr="003D0C43">
        <w:rPr>
          <w:rFonts w:cstheme="minorHAnsi"/>
          <w:sz w:val="24"/>
          <w:szCs w:val="24"/>
        </w:rPr>
        <w:t xml:space="preserve">App.college.police.uk. 2021. </w:t>
      </w:r>
      <w:r w:rsidRPr="003D0C43">
        <w:rPr>
          <w:rFonts w:cstheme="minorHAnsi"/>
          <w:i/>
          <w:iCs/>
          <w:sz w:val="24"/>
          <w:szCs w:val="24"/>
        </w:rPr>
        <w:t>Introduction</w:t>
      </w:r>
      <w:r w:rsidRPr="003D0C43">
        <w:rPr>
          <w:rFonts w:cstheme="minorHAnsi"/>
          <w:sz w:val="24"/>
          <w:szCs w:val="24"/>
        </w:rPr>
        <w:t>. [</w:t>
      </w:r>
      <w:proofErr w:type="gramStart"/>
      <w:r w:rsidRPr="003D0C43">
        <w:rPr>
          <w:rFonts w:cstheme="minorHAnsi"/>
          <w:sz w:val="24"/>
          <w:szCs w:val="24"/>
        </w:rPr>
        <w:t>online</w:t>
      </w:r>
      <w:proofErr w:type="gramEnd"/>
      <w:r w:rsidRPr="003D0C43">
        <w:rPr>
          <w:rFonts w:cstheme="minorHAnsi"/>
          <w:sz w:val="24"/>
          <w:szCs w:val="24"/>
        </w:rPr>
        <w:t>] Available at: &lt;https://www.app.college.police.uk/app-content/critical-incident-management/types-of-critical-incident/#three-phases-of-critical-incident-management&gt; [Accessed 19 June 2021].</w:t>
      </w:r>
    </w:p>
    <w:p w:rsidR="003D0C43" w:rsidRPr="003D0C43" w:rsidRDefault="003D0C43" w:rsidP="003D0C43">
      <w:pPr>
        <w:spacing w:line="276" w:lineRule="auto"/>
        <w:rPr>
          <w:rFonts w:cstheme="minorHAnsi"/>
          <w:sz w:val="24"/>
          <w:szCs w:val="24"/>
        </w:rPr>
      </w:pPr>
      <w:proofErr w:type="spellStart"/>
      <w:r w:rsidRPr="003D0C43">
        <w:rPr>
          <w:rFonts w:cstheme="minorHAnsi"/>
          <w:sz w:val="24"/>
          <w:szCs w:val="24"/>
        </w:rPr>
        <w:t>Ashforth</w:t>
      </w:r>
      <w:proofErr w:type="spellEnd"/>
      <w:r w:rsidRPr="003D0C43">
        <w:rPr>
          <w:rFonts w:cstheme="minorHAnsi"/>
          <w:sz w:val="24"/>
          <w:szCs w:val="24"/>
        </w:rPr>
        <w:t>, B.E. and Gibbs, B.W., 1990. The double-edge of organizational legitimation. Organization science, 1 (2), 177–194</w:t>
      </w:r>
    </w:p>
    <w:p w:rsidR="003D0C43" w:rsidRPr="003D0C43" w:rsidRDefault="003D0C43" w:rsidP="003D0C43">
      <w:pPr>
        <w:autoSpaceDE w:val="0"/>
        <w:autoSpaceDN w:val="0"/>
        <w:adjustRightInd w:val="0"/>
        <w:spacing w:before="100" w:after="100" w:line="276" w:lineRule="auto"/>
        <w:rPr>
          <w:rFonts w:cstheme="minorHAnsi"/>
          <w:sz w:val="24"/>
          <w:szCs w:val="24"/>
        </w:rPr>
      </w:pPr>
      <w:r w:rsidRPr="003D0C43">
        <w:rPr>
          <w:rFonts w:cstheme="minorHAnsi"/>
          <w:color w:val="000000"/>
          <w:sz w:val="24"/>
          <w:szCs w:val="24"/>
          <w:shd w:val="clear" w:color="auto" w:fill="FFFFFF"/>
        </w:rPr>
        <w:t>Bryant, R. and Bryant, S., 2019. </w:t>
      </w:r>
      <w:r w:rsidRPr="003D0C43">
        <w:rPr>
          <w:rFonts w:cstheme="minorHAnsi"/>
          <w:i/>
          <w:iCs/>
          <w:color w:val="000000"/>
          <w:sz w:val="24"/>
          <w:szCs w:val="24"/>
          <w:shd w:val="clear" w:color="auto" w:fill="FFFFFF"/>
        </w:rPr>
        <w:t>Blackstone's handbook for policing students 2020</w:t>
      </w:r>
      <w:r w:rsidRPr="003D0C43">
        <w:rPr>
          <w:rFonts w:cstheme="minorHAnsi"/>
          <w:color w:val="000000"/>
          <w:sz w:val="24"/>
          <w:szCs w:val="24"/>
          <w:shd w:val="clear" w:color="auto" w:fill="FFFFFF"/>
        </w:rPr>
        <w:t>. Oxford: Oxford University Press.</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College of Policing. 2020. </w:t>
      </w:r>
      <w:r w:rsidRPr="003D0C43">
        <w:rPr>
          <w:rFonts w:cstheme="minorHAnsi"/>
          <w:i/>
          <w:iCs/>
          <w:color w:val="000000"/>
          <w:sz w:val="24"/>
          <w:szCs w:val="24"/>
          <w:shd w:val="clear" w:color="auto" w:fill="FFFFFF"/>
        </w:rPr>
        <w:t>Response Constable - College of Policing</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&lt;https://profdev.college.police.uk/professional-profile/test-9/&gt; [Accessed 2 June 2021].</w:t>
      </w:r>
    </w:p>
    <w:p w:rsidR="003D0C43" w:rsidRPr="003D0C43" w:rsidRDefault="003D0C43" w:rsidP="003D0C43">
      <w:pPr>
        <w:spacing w:line="276" w:lineRule="auto"/>
        <w:rPr>
          <w:rFonts w:cstheme="minorHAnsi"/>
          <w:color w:val="222222"/>
          <w:sz w:val="24"/>
          <w:szCs w:val="24"/>
          <w:shd w:val="clear" w:color="auto" w:fill="FFFFFF"/>
        </w:rPr>
      </w:pPr>
      <w:r w:rsidRPr="003D0C43">
        <w:rPr>
          <w:rFonts w:cstheme="minorHAnsi"/>
          <w:color w:val="000000"/>
          <w:sz w:val="24"/>
          <w:szCs w:val="24"/>
          <w:shd w:val="clear" w:color="auto" w:fill="FFFFFF"/>
        </w:rPr>
        <w:t>Commissioner.south-wales.police.uk. 2021. </w:t>
      </w:r>
      <w:r w:rsidRPr="003D0C43">
        <w:rPr>
          <w:rFonts w:cstheme="minorHAnsi"/>
          <w:i/>
          <w:iCs/>
          <w:color w:val="000000"/>
          <w:sz w:val="24"/>
          <w:szCs w:val="24"/>
          <w:shd w:val="clear" w:color="auto" w:fill="FFFFFF"/>
        </w:rPr>
        <w:t>Encouraging Diversity into South Wales Police</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&lt;https://commissioner.south-wales.police.uk/en/our-work/equality-inclusion/encouraging-diversity-into-south-wales-police/&gt; [Accessed 3 June 2021].</w:t>
      </w:r>
    </w:p>
    <w:p w:rsidR="003D0C43" w:rsidRPr="003D0C43" w:rsidRDefault="003D0C43" w:rsidP="003D0C43">
      <w:pPr>
        <w:spacing w:line="276" w:lineRule="auto"/>
        <w:rPr>
          <w:rFonts w:cstheme="minorHAnsi"/>
          <w:sz w:val="24"/>
          <w:szCs w:val="24"/>
        </w:rPr>
      </w:pPr>
      <w:r w:rsidRPr="003D0C43">
        <w:rPr>
          <w:rFonts w:cstheme="minorHAnsi"/>
          <w:sz w:val="24"/>
          <w:szCs w:val="24"/>
        </w:rPr>
        <w:t>Critical Incident Management. 2020. Available at: </w:t>
      </w:r>
      <w:hyperlink r:id="rId12" w:history="1">
        <w:r w:rsidRPr="003D0C43">
          <w:rPr>
            <w:rStyle w:val="Hyperlink"/>
            <w:rFonts w:cstheme="minorHAnsi"/>
            <w:sz w:val="24"/>
            <w:szCs w:val="24"/>
          </w:rPr>
          <w:t>https://www.app.college.police.uk/app-content/critical-incident-management/types-of-critical-incident/#three-phases-of-critical-incident-management</w:t>
        </w:r>
      </w:hyperlink>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GOV.UK. 2012. </w:t>
      </w:r>
      <w:r w:rsidRPr="003D0C43">
        <w:rPr>
          <w:rFonts w:cstheme="minorHAnsi"/>
          <w:i/>
          <w:iCs/>
          <w:color w:val="000000"/>
          <w:sz w:val="24"/>
          <w:szCs w:val="24"/>
          <w:shd w:val="clear" w:color="auto" w:fill="FFFFFF"/>
        </w:rPr>
        <w:t>Definition of policing by consent</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&lt;https://www.gov.uk/government/publications/policing-by-consent/definition-of-policing-by-consent&gt; [Accessed 2 June 2021].</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GOV.UK. 2019. </w:t>
      </w:r>
      <w:r w:rsidRPr="003D0C43">
        <w:rPr>
          <w:rFonts w:cstheme="minorHAnsi"/>
          <w:i/>
          <w:iCs/>
          <w:color w:val="000000"/>
          <w:sz w:val="24"/>
          <w:szCs w:val="24"/>
          <w:shd w:val="clear" w:color="auto" w:fill="FFFFFF"/>
        </w:rPr>
        <w:t>Procedural justice</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&lt;https://www.gov.uk/guidance/procedural-justice&gt; [Accessed 7 June 2021].</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GOV.UK. 2021. </w:t>
      </w:r>
      <w:r w:rsidRPr="003D0C43">
        <w:rPr>
          <w:rFonts w:cstheme="minorHAnsi"/>
          <w:i/>
          <w:iCs/>
          <w:color w:val="000000"/>
          <w:sz w:val="24"/>
          <w:szCs w:val="24"/>
          <w:shd w:val="clear" w:color="auto" w:fill="FFFFFF"/>
        </w:rPr>
        <w:t>Police officer uplift, England and Wales, quarterly update to 31 March 2021</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&lt;https://www.gov.uk/government/statistics/police-officer-uplift-quarterly-update-to-march-2021/police-officer-uplift-england-and-wales-quarterly-update-to-31-march-2021&gt; [Accessed 28 June 2021].</w:t>
      </w:r>
    </w:p>
    <w:p w:rsidR="003D0C43" w:rsidRPr="003D0C43" w:rsidRDefault="003D0C43" w:rsidP="003D0C43">
      <w:pPr>
        <w:spacing w:line="276" w:lineRule="auto"/>
        <w:rPr>
          <w:rFonts w:cstheme="minorHAnsi"/>
          <w:color w:val="000000"/>
          <w:sz w:val="24"/>
          <w:szCs w:val="24"/>
          <w:shd w:val="clear" w:color="auto" w:fill="FFFFFF"/>
        </w:rPr>
      </w:pPr>
      <w:proofErr w:type="gramStart"/>
      <w:r w:rsidRPr="003D0C43">
        <w:rPr>
          <w:rFonts w:cstheme="minorHAnsi"/>
          <w:color w:val="000000"/>
          <w:sz w:val="24"/>
          <w:szCs w:val="24"/>
          <w:shd w:val="clear" w:color="auto" w:fill="FFFFFF"/>
        </w:rPr>
        <w:t>HMIC.,</w:t>
      </w:r>
      <w:proofErr w:type="gramEnd"/>
      <w:r w:rsidRPr="003D0C43">
        <w:rPr>
          <w:rFonts w:cstheme="minorHAnsi"/>
          <w:color w:val="000000"/>
          <w:sz w:val="24"/>
          <w:szCs w:val="24"/>
          <w:shd w:val="clear" w:color="auto" w:fill="FFFFFF"/>
        </w:rPr>
        <w:t xml:space="preserve"> 2009. </w:t>
      </w:r>
      <w:r w:rsidRPr="003D0C43">
        <w:rPr>
          <w:rFonts w:cstheme="minorHAnsi"/>
          <w:i/>
          <w:iCs/>
          <w:color w:val="000000"/>
          <w:sz w:val="24"/>
          <w:szCs w:val="24"/>
          <w:shd w:val="clear" w:color="auto" w:fill="FFFFFF"/>
        </w:rPr>
        <w:t>ADAPTING TO PROTEST– NURTURING THE BRITISH MODEL OF POLICING</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London: Her Majesty’s Chief Inspector of Constabulary. Available at: &lt;https://www.justiceinspectorates.gov.uk/hmicfrs/media/adapting-to-protest-nurturing-the-british-model-of-policing-20091125.pdf&gt; [Accessed 2 June 2021].</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HMICFRS. 2018. </w:t>
      </w:r>
      <w:r w:rsidRPr="003D0C43">
        <w:rPr>
          <w:rFonts w:cstheme="minorHAnsi"/>
          <w:i/>
          <w:iCs/>
          <w:color w:val="000000"/>
          <w:sz w:val="24"/>
          <w:szCs w:val="24"/>
          <w:shd w:val="clear" w:color="auto" w:fill="FFFFFF"/>
        </w:rPr>
        <w:t>Annual, all-force inspections (PEEL assessments) - HMICFRS</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&lt;https://www.justiceinspectorates.gov.uk/hmicfrs/our-work/article/peel-assessments/#:~:text=PEEL%20is%20the%20programme%20in%20which%20HMICFRS%20draws,of%20their%20force%20and%20policing%20as%20a%20whole.&gt; [Accessed 28 June 2021].</w:t>
      </w:r>
    </w:p>
    <w:p w:rsidR="003D0C43" w:rsidRPr="003D0C43" w:rsidRDefault="003D0C43" w:rsidP="003D0C43">
      <w:pPr>
        <w:autoSpaceDE w:val="0"/>
        <w:autoSpaceDN w:val="0"/>
        <w:adjustRightInd w:val="0"/>
        <w:spacing w:before="100" w:after="100" w:line="276" w:lineRule="auto"/>
        <w:rPr>
          <w:rFonts w:cstheme="minorHAnsi"/>
          <w:sz w:val="24"/>
          <w:szCs w:val="24"/>
        </w:rPr>
      </w:pPr>
      <w:r w:rsidRPr="003D0C43">
        <w:rPr>
          <w:rFonts w:cstheme="minorHAnsi"/>
          <w:sz w:val="24"/>
          <w:szCs w:val="24"/>
        </w:rPr>
        <w:lastRenderedPageBreak/>
        <w:t xml:space="preserve">HMICFRS. 2021. </w:t>
      </w:r>
      <w:r w:rsidRPr="003D0C43">
        <w:rPr>
          <w:rFonts w:cstheme="minorHAnsi"/>
          <w:i/>
          <w:iCs/>
          <w:sz w:val="24"/>
          <w:szCs w:val="24"/>
        </w:rPr>
        <w:t>Policing in the pandemic - The police response to the coronavirus pandemic during 2020 - HMICFRS</w:t>
      </w:r>
      <w:r w:rsidRPr="003D0C43">
        <w:rPr>
          <w:rFonts w:cstheme="minorHAnsi"/>
          <w:sz w:val="24"/>
          <w:szCs w:val="24"/>
        </w:rPr>
        <w:t>. [</w:t>
      </w:r>
      <w:proofErr w:type="gramStart"/>
      <w:r w:rsidRPr="003D0C43">
        <w:rPr>
          <w:rFonts w:cstheme="minorHAnsi"/>
          <w:sz w:val="24"/>
          <w:szCs w:val="24"/>
        </w:rPr>
        <w:t>online</w:t>
      </w:r>
      <w:proofErr w:type="gramEnd"/>
      <w:r w:rsidRPr="003D0C43">
        <w:rPr>
          <w:rFonts w:cstheme="minorHAnsi"/>
          <w:sz w:val="24"/>
          <w:szCs w:val="24"/>
        </w:rPr>
        <w:t>] Available at: &lt;https://www.justiceinspectorates.gov.uk/hmicfrs/publication-html/the-police-response-to-the-coronavirus-pandemic-during-2020/&gt; [Accessed 14 June 2021].</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HMICFRS. 2021. </w:t>
      </w:r>
      <w:r w:rsidRPr="003D0C43">
        <w:rPr>
          <w:rFonts w:cstheme="minorHAnsi"/>
          <w:i/>
          <w:iCs/>
          <w:color w:val="000000"/>
          <w:sz w:val="24"/>
          <w:szCs w:val="24"/>
          <w:shd w:val="clear" w:color="auto" w:fill="FFFFFF"/>
        </w:rPr>
        <w:t>Policing protest reviews - HMICFRS</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&lt;https://www.justiceinspectorates.gov.uk/hmicfrs/our-work/article/policing-protest-reviews/&gt; [Accessed 2 June 2021].</w:t>
      </w:r>
    </w:p>
    <w:p w:rsidR="003D0C43" w:rsidRPr="003D0C43" w:rsidRDefault="003D0C43" w:rsidP="003D0C43">
      <w:pPr>
        <w:spacing w:line="276" w:lineRule="auto"/>
        <w:rPr>
          <w:rFonts w:cstheme="minorHAnsi"/>
          <w:sz w:val="24"/>
          <w:szCs w:val="24"/>
        </w:rPr>
      </w:pPr>
      <w:r w:rsidRPr="003D0C43">
        <w:rPr>
          <w:rFonts w:cstheme="minorHAnsi"/>
          <w:sz w:val="24"/>
          <w:szCs w:val="24"/>
        </w:rPr>
        <w:t>JESIP. 2020. JESIP - Working together, Saving Lives. Available at: </w:t>
      </w:r>
      <w:hyperlink r:id="rId13" w:history="1">
        <w:r w:rsidRPr="003D0C43">
          <w:rPr>
            <w:rStyle w:val="Hyperlink"/>
            <w:rFonts w:cstheme="minorHAnsi"/>
            <w:sz w:val="24"/>
            <w:szCs w:val="24"/>
          </w:rPr>
          <w:t>https://jesip.org.uk/home</w:t>
        </w:r>
      </w:hyperlink>
      <w:r w:rsidRPr="003D0C43">
        <w:rPr>
          <w:rFonts w:cstheme="minorHAnsi"/>
          <w:sz w:val="24"/>
          <w:szCs w:val="24"/>
        </w:rPr>
        <w:t>.</w:t>
      </w:r>
    </w:p>
    <w:p w:rsidR="003D0C43" w:rsidRPr="003D0C43" w:rsidRDefault="003D0C43" w:rsidP="003D0C43">
      <w:pPr>
        <w:spacing w:line="276" w:lineRule="auto"/>
        <w:rPr>
          <w:rFonts w:cstheme="minorHAnsi"/>
          <w:color w:val="222222"/>
          <w:sz w:val="24"/>
          <w:szCs w:val="24"/>
          <w:shd w:val="clear" w:color="auto" w:fill="FFFFFF"/>
        </w:rPr>
      </w:pPr>
      <w:r w:rsidRPr="003D0C43">
        <w:rPr>
          <w:rFonts w:cstheme="minorHAnsi"/>
          <w:color w:val="222222"/>
          <w:sz w:val="24"/>
          <w:szCs w:val="24"/>
          <w:shd w:val="clear" w:color="auto" w:fill="FFFFFF"/>
        </w:rPr>
        <w:t>Lea, J., 2013. Institutional racism in policing: the Macpherson report and its consequences. In </w:t>
      </w:r>
      <w:r w:rsidRPr="003D0C43">
        <w:rPr>
          <w:rFonts w:cstheme="minorHAnsi"/>
          <w:i/>
          <w:iCs/>
          <w:color w:val="222222"/>
          <w:sz w:val="24"/>
          <w:szCs w:val="24"/>
          <w:shd w:val="clear" w:color="auto" w:fill="FFFFFF"/>
        </w:rPr>
        <w:t>The new politics of crime and punishment</w:t>
      </w:r>
      <w:r w:rsidRPr="003D0C43">
        <w:rPr>
          <w:rFonts w:cstheme="minorHAnsi"/>
          <w:color w:val="222222"/>
          <w:sz w:val="24"/>
          <w:szCs w:val="24"/>
          <w:shd w:val="clear" w:color="auto" w:fill="FFFFFF"/>
        </w:rPr>
        <w:t xml:space="preserve"> (pp. 60-82). </w:t>
      </w:r>
      <w:proofErr w:type="spellStart"/>
      <w:r w:rsidRPr="003D0C43">
        <w:rPr>
          <w:rFonts w:cstheme="minorHAnsi"/>
          <w:color w:val="222222"/>
          <w:sz w:val="24"/>
          <w:szCs w:val="24"/>
          <w:shd w:val="clear" w:color="auto" w:fill="FFFFFF"/>
        </w:rPr>
        <w:t>Willan</w:t>
      </w:r>
      <w:proofErr w:type="spellEnd"/>
      <w:r w:rsidRPr="003D0C43">
        <w:rPr>
          <w:rFonts w:cstheme="minorHAnsi"/>
          <w:color w:val="222222"/>
          <w:sz w:val="24"/>
          <w:szCs w:val="24"/>
          <w:shd w:val="clear" w:color="auto" w:fill="FFFFFF"/>
        </w:rPr>
        <w:t>.)</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Legislation.gov.uk. 2021. </w:t>
      </w:r>
      <w:r w:rsidRPr="003D0C43">
        <w:rPr>
          <w:rFonts w:cstheme="minorHAnsi"/>
          <w:i/>
          <w:iCs/>
          <w:color w:val="000000"/>
          <w:sz w:val="24"/>
          <w:szCs w:val="24"/>
          <w:shd w:val="clear" w:color="auto" w:fill="FFFFFF"/>
        </w:rPr>
        <w:t>Vagrancy Act 1824</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&lt;https://www.legislation.gov.uk/ukpga/Geo4/5/83/section/4&gt; [Accessed 2 June 2021].</w:t>
      </w:r>
    </w:p>
    <w:p w:rsidR="003D0C43" w:rsidRPr="003D0C43" w:rsidRDefault="003D0C43" w:rsidP="003D0C43">
      <w:pPr>
        <w:spacing w:line="276" w:lineRule="auto"/>
        <w:rPr>
          <w:rFonts w:cstheme="minorHAnsi"/>
          <w:sz w:val="24"/>
          <w:szCs w:val="24"/>
        </w:rPr>
      </w:pPr>
      <w:r w:rsidRPr="003D0C43">
        <w:rPr>
          <w:rFonts w:cstheme="minorHAnsi"/>
          <w:color w:val="222222"/>
          <w:sz w:val="24"/>
          <w:szCs w:val="24"/>
          <w:shd w:val="clear" w:color="auto" w:fill="FFFFFF"/>
        </w:rPr>
        <w:t>Lowe, D., 2020. Manchester Arena Bombings: main lessons that have been learnt. </w:t>
      </w:r>
      <w:r w:rsidRPr="003D0C43">
        <w:rPr>
          <w:rFonts w:cstheme="minorHAnsi"/>
          <w:i/>
          <w:iCs/>
          <w:color w:val="222222"/>
          <w:sz w:val="24"/>
          <w:szCs w:val="24"/>
          <w:shd w:val="clear" w:color="auto" w:fill="FFFFFF"/>
        </w:rPr>
        <w:t>Counter IED Report</w:t>
      </w:r>
      <w:r w:rsidRPr="003D0C43">
        <w:rPr>
          <w:rFonts w:cstheme="minorHAnsi"/>
          <w:color w:val="222222"/>
          <w:sz w:val="24"/>
          <w:szCs w:val="24"/>
          <w:shd w:val="clear" w:color="auto" w:fill="FFFFFF"/>
        </w:rPr>
        <w:t>.</w:t>
      </w:r>
      <w:r w:rsidRPr="003D0C43">
        <w:rPr>
          <w:rFonts w:cstheme="minorHAnsi"/>
          <w:sz w:val="24"/>
          <w:szCs w:val="24"/>
        </w:rPr>
        <w:t xml:space="preserve"> No Just response to major and critical incident…. Idea of corruption.</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222222"/>
          <w:sz w:val="24"/>
          <w:szCs w:val="24"/>
          <w:shd w:val="clear" w:color="auto" w:fill="FFFFFF"/>
        </w:rPr>
        <w:t>McLeod, S., 2007. Maslow's hierarchy of needs. </w:t>
      </w:r>
      <w:r w:rsidRPr="003D0C43">
        <w:rPr>
          <w:rFonts w:cstheme="minorHAnsi"/>
          <w:i/>
          <w:iCs/>
          <w:color w:val="222222"/>
          <w:sz w:val="24"/>
          <w:szCs w:val="24"/>
          <w:shd w:val="clear" w:color="auto" w:fill="FFFFFF"/>
        </w:rPr>
        <w:t>Simply psychology</w:t>
      </w:r>
      <w:r w:rsidRPr="003D0C43">
        <w:rPr>
          <w:rFonts w:cstheme="minorHAnsi"/>
          <w:color w:val="222222"/>
          <w:sz w:val="24"/>
          <w:szCs w:val="24"/>
          <w:shd w:val="clear" w:color="auto" w:fill="FFFFFF"/>
        </w:rPr>
        <w:t>, </w:t>
      </w:r>
      <w:r w:rsidRPr="003D0C43">
        <w:rPr>
          <w:rFonts w:cstheme="minorHAnsi"/>
          <w:i/>
          <w:iCs/>
          <w:color w:val="222222"/>
          <w:sz w:val="24"/>
          <w:szCs w:val="24"/>
          <w:shd w:val="clear" w:color="auto" w:fill="FFFFFF"/>
        </w:rPr>
        <w:t>1</w:t>
      </w:r>
      <w:r w:rsidRPr="003D0C43">
        <w:rPr>
          <w:rFonts w:cstheme="minorHAnsi"/>
          <w:color w:val="222222"/>
          <w:sz w:val="24"/>
          <w:szCs w:val="24"/>
          <w:shd w:val="clear" w:color="auto" w:fill="FFFFFF"/>
        </w:rPr>
        <w:t>, pp.1-8.</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Police.uk. 2021. </w:t>
      </w:r>
      <w:r w:rsidRPr="003D0C43">
        <w:rPr>
          <w:rFonts w:cstheme="minorHAnsi"/>
          <w:i/>
          <w:iCs/>
          <w:color w:val="000000"/>
          <w:sz w:val="24"/>
          <w:szCs w:val="24"/>
          <w:shd w:val="clear" w:color="auto" w:fill="FFFFFF"/>
        </w:rPr>
        <w:t>Performance for South Wales Police</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Available at: &lt;https://www.police.uk/pu/your-area/south-wales-police/performance/performance-south-wales-police/?tc=W05000857&gt; [Accessed 28 June 2021].</w:t>
      </w:r>
    </w:p>
    <w:p w:rsidR="003D0C43" w:rsidRPr="003D0C43" w:rsidRDefault="003D0C43" w:rsidP="003D0C43">
      <w:pPr>
        <w:spacing w:line="276" w:lineRule="auto"/>
        <w:rPr>
          <w:rFonts w:cstheme="minorHAnsi"/>
          <w:sz w:val="24"/>
          <w:szCs w:val="24"/>
        </w:rPr>
      </w:pPr>
      <w:r w:rsidRPr="003D0C43">
        <w:rPr>
          <w:rFonts w:cstheme="minorHAnsi"/>
          <w:sz w:val="24"/>
          <w:szCs w:val="24"/>
        </w:rPr>
        <w:t>Pollock, K., 2013. Review of Persistent Lessons Identified Relating to Interoperability from Emergencies and Major Incidents since 1986. </w:t>
      </w:r>
      <w:r w:rsidRPr="003D0C43">
        <w:rPr>
          <w:rFonts w:cstheme="minorHAnsi"/>
          <w:i/>
          <w:iCs/>
          <w:sz w:val="24"/>
          <w:szCs w:val="24"/>
        </w:rPr>
        <w:t>Emergency Planning College Occasional Papers New Series Number 6</w:t>
      </w:r>
      <w:r w:rsidRPr="003D0C43">
        <w:rPr>
          <w:rFonts w:cstheme="minorHAnsi"/>
          <w:sz w:val="24"/>
          <w:szCs w:val="24"/>
        </w:rPr>
        <w:t>, pp.1-97</w:t>
      </w:r>
    </w:p>
    <w:p w:rsidR="003D0C43" w:rsidRPr="003D0C43" w:rsidRDefault="003D0C43" w:rsidP="003D0C43">
      <w:pPr>
        <w:spacing w:line="276" w:lineRule="auto"/>
        <w:rPr>
          <w:rFonts w:cstheme="minorHAnsi"/>
          <w:color w:val="222222"/>
          <w:sz w:val="24"/>
          <w:szCs w:val="24"/>
          <w:shd w:val="clear" w:color="auto" w:fill="FFFFFF"/>
        </w:rPr>
      </w:pPr>
      <w:r w:rsidRPr="003D0C43">
        <w:rPr>
          <w:rFonts w:cstheme="minorHAnsi"/>
          <w:color w:val="222222"/>
          <w:sz w:val="24"/>
          <w:szCs w:val="24"/>
          <w:shd w:val="clear" w:color="auto" w:fill="FFFFFF"/>
        </w:rPr>
        <w:t>Rogers, T., 2005. Towards an analytical framework on fear of crime and its relationship to print media reportage. </w:t>
      </w:r>
      <w:r w:rsidRPr="003D0C43">
        <w:rPr>
          <w:rFonts w:cstheme="minorHAnsi"/>
          <w:i/>
          <w:iCs/>
          <w:color w:val="222222"/>
          <w:sz w:val="24"/>
          <w:szCs w:val="24"/>
          <w:shd w:val="clear" w:color="auto" w:fill="FFFFFF"/>
        </w:rPr>
        <w:t>Sheffield Online Papers in Social Research</w:t>
      </w:r>
      <w:r w:rsidRPr="003D0C43">
        <w:rPr>
          <w:rFonts w:cstheme="minorHAnsi"/>
          <w:color w:val="222222"/>
          <w:sz w:val="24"/>
          <w:szCs w:val="24"/>
          <w:shd w:val="clear" w:color="auto" w:fill="FFFFFF"/>
        </w:rPr>
        <w:t>, </w:t>
      </w:r>
      <w:r w:rsidRPr="003D0C43">
        <w:rPr>
          <w:rFonts w:cstheme="minorHAnsi"/>
          <w:i/>
          <w:iCs/>
          <w:color w:val="222222"/>
          <w:sz w:val="24"/>
          <w:szCs w:val="24"/>
          <w:shd w:val="clear" w:color="auto" w:fill="FFFFFF"/>
        </w:rPr>
        <w:t>8</w:t>
      </w:r>
      <w:r w:rsidRPr="003D0C43">
        <w:rPr>
          <w:rFonts w:cstheme="minorHAnsi"/>
          <w:color w:val="222222"/>
          <w:sz w:val="24"/>
          <w:szCs w:val="24"/>
          <w:shd w:val="clear" w:color="auto" w:fill="FFFFFF"/>
        </w:rPr>
        <w:t>.</w:t>
      </w:r>
    </w:p>
    <w:p w:rsidR="003D0C43" w:rsidRPr="003D0C43" w:rsidRDefault="003D0C43" w:rsidP="003D0C43">
      <w:pPr>
        <w:spacing w:line="276" w:lineRule="auto"/>
        <w:rPr>
          <w:rFonts w:cstheme="minorHAnsi"/>
          <w:sz w:val="24"/>
          <w:szCs w:val="24"/>
        </w:rPr>
      </w:pPr>
      <w:r w:rsidRPr="003D0C43">
        <w:rPr>
          <w:rFonts w:cstheme="minorHAnsi"/>
          <w:color w:val="000000"/>
          <w:sz w:val="24"/>
          <w:szCs w:val="24"/>
          <w:shd w:val="clear" w:color="auto" w:fill="FFFFFF"/>
        </w:rPr>
        <w:t>The Police Foundation, 2014. </w:t>
      </w:r>
      <w:r w:rsidRPr="003D0C43">
        <w:rPr>
          <w:rFonts w:cstheme="minorHAnsi"/>
          <w:i/>
          <w:iCs/>
          <w:color w:val="000000"/>
          <w:sz w:val="24"/>
          <w:szCs w:val="24"/>
          <w:shd w:val="clear" w:color="auto" w:fill="FFFFFF"/>
        </w:rPr>
        <w:t>The Briefing</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London: The Police Foundation Park Place, 12 Lawn Lane London SW8 1UD. Available at: &lt;https://www.police-foundation.org.uk/2017/wp-content/uploads/2017/08/Social_media_briefing_FINAL.pdf&gt; [Accessed 28 June 2021].</w:t>
      </w:r>
    </w:p>
    <w:p w:rsidR="003D0C43" w:rsidRPr="003D0C43" w:rsidRDefault="003D0C43" w:rsidP="003D0C43">
      <w:pPr>
        <w:spacing w:line="276" w:lineRule="auto"/>
        <w:rPr>
          <w:rFonts w:cstheme="minorHAnsi"/>
          <w:color w:val="222222"/>
          <w:sz w:val="24"/>
          <w:szCs w:val="24"/>
          <w:shd w:val="clear" w:color="auto" w:fill="FFFFFF"/>
        </w:rPr>
      </w:pPr>
      <w:proofErr w:type="spellStart"/>
      <w:r w:rsidRPr="003D0C43">
        <w:rPr>
          <w:rFonts w:cstheme="minorHAnsi"/>
          <w:color w:val="222222"/>
          <w:sz w:val="24"/>
          <w:szCs w:val="24"/>
          <w:shd w:val="clear" w:color="auto" w:fill="FFFFFF"/>
        </w:rPr>
        <w:t>ToM</w:t>
      </w:r>
      <w:proofErr w:type="spellEnd"/>
      <w:r w:rsidRPr="003D0C43">
        <w:rPr>
          <w:rFonts w:cstheme="minorHAnsi"/>
          <w:color w:val="222222"/>
          <w:sz w:val="24"/>
          <w:szCs w:val="24"/>
          <w:shd w:val="clear" w:color="auto" w:fill="FFFFFF"/>
        </w:rPr>
        <w:t>, R.T., 1990. Why people obey the law. </w:t>
      </w:r>
      <w:r w:rsidRPr="003D0C43">
        <w:rPr>
          <w:rFonts w:cstheme="minorHAnsi"/>
          <w:i/>
          <w:iCs/>
          <w:color w:val="222222"/>
          <w:sz w:val="24"/>
          <w:szCs w:val="24"/>
          <w:shd w:val="clear" w:color="auto" w:fill="FFFFFF"/>
        </w:rPr>
        <w:t>New Haven: Yale University</w:t>
      </w:r>
      <w:r w:rsidRPr="003D0C43">
        <w:rPr>
          <w:rFonts w:cstheme="minorHAnsi"/>
          <w:color w:val="222222"/>
          <w:sz w:val="24"/>
          <w:szCs w:val="24"/>
          <w:shd w:val="clear" w:color="auto" w:fill="FFFFFF"/>
        </w:rPr>
        <w:t>.</w:t>
      </w:r>
    </w:p>
    <w:p w:rsidR="003D0C43" w:rsidRPr="003D0C43" w:rsidRDefault="003D0C43" w:rsidP="003D0C43">
      <w:pPr>
        <w:spacing w:line="276" w:lineRule="auto"/>
        <w:rPr>
          <w:rFonts w:cstheme="minorHAnsi"/>
          <w:color w:val="000000"/>
          <w:sz w:val="24"/>
          <w:szCs w:val="24"/>
          <w:shd w:val="clear" w:color="auto" w:fill="FFFFFF"/>
        </w:rPr>
      </w:pPr>
      <w:r w:rsidRPr="003D0C43">
        <w:rPr>
          <w:rFonts w:cstheme="minorHAnsi"/>
          <w:color w:val="000000"/>
          <w:sz w:val="24"/>
          <w:szCs w:val="24"/>
          <w:shd w:val="clear" w:color="auto" w:fill="FFFFFF"/>
        </w:rPr>
        <w:t>Wiles, A. and Wiles, A., 2017. </w:t>
      </w:r>
      <w:r w:rsidRPr="003D0C43">
        <w:rPr>
          <w:rFonts w:cstheme="minorHAnsi"/>
          <w:i/>
          <w:iCs/>
          <w:color w:val="000000"/>
          <w:sz w:val="24"/>
          <w:szCs w:val="24"/>
          <w:shd w:val="clear" w:color="auto" w:fill="FFFFFF"/>
        </w:rPr>
        <w:t>Public perceptions of crime in England and Wales - Office for National Statistics</w:t>
      </w:r>
      <w:r w:rsidRPr="003D0C43">
        <w:rPr>
          <w:rFonts w:cstheme="minorHAnsi"/>
          <w:color w:val="000000"/>
          <w:sz w:val="24"/>
          <w:szCs w:val="24"/>
          <w:shd w:val="clear" w:color="auto" w:fill="FFFFFF"/>
        </w:rPr>
        <w:t>. [</w:t>
      </w:r>
      <w:proofErr w:type="gramStart"/>
      <w:r w:rsidRPr="003D0C43">
        <w:rPr>
          <w:rFonts w:cstheme="minorHAnsi"/>
          <w:color w:val="000000"/>
          <w:sz w:val="24"/>
          <w:szCs w:val="24"/>
          <w:shd w:val="clear" w:color="auto" w:fill="FFFFFF"/>
        </w:rPr>
        <w:t>online</w:t>
      </w:r>
      <w:proofErr w:type="gramEnd"/>
      <w:r w:rsidRPr="003D0C43">
        <w:rPr>
          <w:rFonts w:cstheme="minorHAnsi"/>
          <w:color w:val="000000"/>
          <w:sz w:val="24"/>
          <w:szCs w:val="24"/>
          <w:shd w:val="clear" w:color="auto" w:fill="FFFFFF"/>
        </w:rPr>
        <w:t>] Ons.gov.uk. Available at: &lt;https://www.ons.gov.uk/peoplepopulationandcommunity/crimeandjustice/articles/publicperceptionsofcrimeinenglandandwales/yearendingmarch2016&gt; [Accessed 2 June 2021].</w:t>
      </w:r>
    </w:p>
    <w:p w:rsidR="00A469E4" w:rsidRPr="003D0C43" w:rsidRDefault="00A469E4" w:rsidP="003D0C43">
      <w:pPr>
        <w:spacing w:line="276" w:lineRule="auto"/>
        <w:rPr>
          <w:rFonts w:cstheme="minorHAnsi"/>
          <w:sz w:val="24"/>
          <w:szCs w:val="24"/>
        </w:rPr>
      </w:pPr>
    </w:p>
    <w:p w:rsidR="00B74865" w:rsidRPr="003D0C43" w:rsidRDefault="00B74865" w:rsidP="003D0C43">
      <w:pPr>
        <w:spacing w:line="276" w:lineRule="auto"/>
        <w:rPr>
          <w:rFonts w:cstheme="minorHAnsi"/>
          <w:sz w:val="24"/>
          <w:szCs w:val="24"/>
        </w:rPr>
      </w:pPr>
    </w:p>
    <w:sectPr w:rsidR="00B74865" w:rsidRPr="003D0C43" w:rsidSect="00F26E79">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C43" w:rsidRDefault="003D0C43" w:rsidP="00F26E79">
      <w:pPr>
        <w:spacing w:after="0" w:line="240" w:lineRule="auto"/>
      </w:pPr>
      <w:r>
        <w:separator/>
      </w:r>
    </w:p>
  </w:endnote>
  <w:endnote w:type="continuationSeparator" w:id="0">
    <w:p w:rsidR="003D0C43" w:rsidRDefault="003D0C43" w:rsidP="00F26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43" w:rsidRDefault="00267B4D" w:rsidP="00267B4D">
    <w:pPr>
      <w:pStyle w:val="Footer"/>
      <w:rPr>
        <w:color w:val="000000"/>
        <w:sz w:val="17"/>
      </w:rPr>
    </w:pPr>
    <w:bookmarkStart w:id="3" w:name="TITUS1FooterEvenPages"/>
    <w:r>
      <w:rPr>
        <w:color w:val="000000"/>
        <w:sz w:val="17"/>
      </w:rPr>
      <w:t> </w:t>
    </w:r>
  </w:p>
  <w:bookmarkEnd w:id="3"/>
  <w:p w:rsidR="003D0C43" w:rsidRDefault="003D0C43" w:rsidP="00620DE1">
    <w:pPr>
      <w:pStyle w:val="Footer"/>
    </w:pPr>
  </w:p>
  <w:p w:rsidR="003D0C43" w:rsidRDefault="003D0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43" w:rsidRDefault="00267B4D" w:rsidP="00267B4D">
    <w:pPr>
      <w:pStyle w:val="Footer"/>
      <w:rPr>
        <w:color w:val="000000"/>
        <w:sz w:val="17"/>
      </w:rPr>
    </w:pPr>
    <w:bookmarkStart w:id="4" w:name="TITUS1FooterPrimary"/>
    <w:r>
      <w:rPr>
        <w:color w:val="000000"/>
        <w:sz w:val="17"/>
      </w:rPr>
      <w:t> </w:t>
    </w:r>
  </w:p>
  <w:bookmarkEnd w:id="4"/>
  <w:p w:rsidR="003D0C43" w:rsidRDefault="003D0C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43" w:rsidRDefault="00267B4D" w:rsidP="00267B4D">
    <w:pPr>
      <w:pStyle w:val="Footer"/>
      <w:rPr>
        <w:color w:val="000000"/>
        <w:sz w:val="17"/>
      </w:rPr>
    </w:pPr>
    <w:bookmarkStart w:id="6" w:name="TITUS1FooterFirstPage"/>
    <w:r>
      <w:rPr>
        <w:color w:val="000000"/>
        <w:sz w:val="17"/>
      </w:rPr>
      <w:t> </w:t>
    </w:r>
  </w:p>
  <w:bookmarkEnd w:id="6"/>
  <w:p w:rsidR="003D0C43" w:rsidRDefault="003D0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C43" w:rsidRDefault="003D0C43" w:rsidP="00F26E79">
      <w:pPr>
        <w:spacing w:after="0" w:line="240" w:lineRule="auto"/>
      </w:pPr>
      <w:r>
        <w:separator/>
      </w:r>
    </w:p>
  </w:footnote>
  <w:footnote w:type="continuationSeparator" w:id="0">
    <w:p w:rsidR="003D0C43" w:rsidRDefault="003D0C43" w:rsidP="00F26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43" w:rsidRDefault="00267B4D" w:rsidP="00267B4D">
    <w:pPr>
      <w:pStyle w:val="Header"/>
      <w:rPr>
        <w:color w:val="000000"/>
        <w:sz w:val="17"/>
      </w:rPr>
    </w:pPr>
    <w:bookmarkStart w:id="1" w:name="TITUS1HeaderEvenPages"/>
    <w:r>
      <w:rPr>
        <w:color w:val="000000"/>
        <w:sz w:val="17"/>
      </w:rPr>
      <w:t> </w:t>
    </w:r>
  </w:p>
  <w:bookmarkEnd w:id="1"/>
  <w:p w:rsidR="003D0C43" w:rsidRDefault="003D0C43" w:rsidP="00620DE1">
    <w:pPr>
      <w:pStyle w:val="Header"/>
    </w:pPr>
  </w:p>
  <w:p w:rsidR="003D0C43" w:rsidRDefault="003D0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43" w:rsidRDefault="00267B4D" w:rsidP="00267B4D">
    <w:pPr>
      <w:pStyle w:val="Header"/>
      <w:rPr>
        <w:color w:val="000000"/>
        <w:sz w:val="17"/>
      </w:rPr>
    </w:pPr>
    <w:bookmarkStart w:id="2" w:name="TITUS1HeaderPrimary"/>
    <w:r>
      <w:rPr>
        <w:color w:val="000000"/>
        <w:sz w:val="17"/>
      </w:rPr>
      <w:t> </w:t>
    </w:r>
  </w:p>
  <w:bookmarkEnd w:id="2"/>
  <w:p w:rsidR="003D0C43" w:rsidRDefault="003D0C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C43" w:rsidRDefault="00267B4D" w:rsidP="00267B4D">
    <w:pPr>
      <w:pStyle w:val="Header"/>
      <w:rPr>
        <w:color w:val="000000"/>
        <w:sz w:val="17"/>
      </w:rPr>
    </w:pPr>
    <w:bookmarkStart w:id="5" w:name="TITUS1HeaderFirstPage"/>
    <w:r>
      <w:rPr>
        <w:color w:val="000000"/>
        <w:sz w:val="17"/>
      </w:rPr>
      <w:t> </w:t>
    </w:r>
  </w:p>
  <w:bookmarkEnd w:id="5"/>
  <w:p w:rsidR="003D0C43" w:rsidRDefault="003D0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E1B72"/>
    <w:multiLevelType w:val="hybridMultilevel"/>
    <w:tmpl w:val="379002A0"/>
    <w:lvl w:ilvl="0" w:tplc="FA622706">
      <w:start w:val="1"/>
      <w:numFmt w:val="bullet"/>
      <w:lvlText w:val="•"/>
      <w:lvlJc w:val="left"/>
      <w:pPr>
        <w:tabs>
          <w:tab w:val="num" w:pos="720"/>
        </w:tabs>
        <w:ind w:left="720" w:hanging="360"/>
      </w:pPr>
      <w:rPr>
        <w:rFonts w:ascii="Arial" w:hAnsi="Arial" w:hint="default"/>
      </w:rPr>
    </w:lvl>
    <w:lvl w:ilvl="1" w:tplc="5A7CAE86" w:tentative="1">
      <w:start w:val="1"/>
      <w:numFmt w:val="bullet"/>
      <w:lvlText w:val="•"/>
      <w:lvlJc w:val="left"/>
      <w:pPr>
        <w:tabs>
          <w:tab w:val="num" w:pos="1440"/>
        </w:tabs>
        <w:ind w:left="1440" w:hanging="360"/>
      </w:pPr>
      <w:rPr>
        <w:rFonts w:ascii="Arial" w:hAnsi="Arial" w:hint="default"/>
      </w:rPr>
    </w:lvl>
    <w:lvl w:ilvl="2" w:tplc="CDEC69D2" w:tentative="1">
      <w:start w:val="1"/>
      <w:numFmt w:val="bullet"/>
      <w:lvlText w:val="•"/>
      <w:lvlJc w:val="left"/>
      <w:pPr>
        <w:tabs>
          <w:tab w:val="num" w:pos="2160"/>
        </w:tabs>
        <w:ind w:left="2160" w:hanging="360"/>
      </w:pPr>
      <w:rPr>
        <w:rFonts w:ascii="Arial" w:hAnsi="Arial" w:hint="default"/>
      </w:rPr>
    </w:lvl>
    <w:lvl w:ilvl="3" w:tplc="1040DC72" w:tentative="1">
      <w:start w:val="1"/>
      <w:numFmt w:val="bullet"/>
      <w:lvlText w:val="•"/>
      <w:lvlJc w:val="left"/>
      <w:pPr>
        <w:tabs>
          <w:tab w:val="num" w:pos="2880"/>
        </w:tabs>
        <w:ind w:left="2880" w:hanging="360"/>
      </w:pPr>
      <w:rPr>
        <w:rFonts w:ascii="Arial" w:hAnsi="Arial" w:hint="default"/>
      </w:rPr>
    </w:lvl>
    <w:lvl w:ilvl="4" w:tplc="92CC48D4" w:tentative="1">
      <w:start w:val="1"/>
      <w:numFmt w:val="bullet"/>
      <w:lvlText w:val="•"/>
      <w:lvlJc w:val="left"/>
      <w:pPr>
        <w:tabs>
          <w:tab w:val="num" w:pos="3600"/>
        </w:tabs>
        <w:ind w:left="3600" w:hanging="360"/>
      </w:pPr>
      <w:rPr>
        <w:rFonts w:ascii="Arial" w:hAnsi="Arial" w:hint="default"/>
      </w:rPr>
    </w:lvl>
    <w:lvl w:ilvl="5" w:tplc="562C2CE0" w:tentative="1">
      <w:start w:val="1"/>
      <w:numFmt w:val="bullet"/>
      <w:lvlText w:val="•"/>
      <w:lvlJc w:val="left"/>
      <w:pPr>
        <w:tabs>
          <w:tab w:val="num" w:pos="4320"/>
        </w:tabs>
        <w:ind w:left="4320" w:hanging="360"/>
      </w:pPr>
      <w:rPr>
        <w:rFonts w:ascii="Arial" w:hAnsi="Arial" w:hint="default"/>
      </w:rPr>
    </w:lvl>
    <w:lvl w:ilvl="6" w:tplc="06485CE0" w:tentative="1">
      <w:start w:val="1"/>
      <w:numFmt w:val="bullet"/>
      <w:lvlText w:val="•"/>
      <w:lvlJc w:val="left"/>
      <w:pPr>
        <w:tabs>
          <w:tab w:val="num" w:pos="5040"/>
        </w:tabs>
        <w:ind w:left="5040" w:hanging="360"/>
      </w:pPr>
      <w:rPr>
        <w:rFonts w:ascii="Arial" w:hAnsi="Arial" w:hint="default"/>
      </w:rPr>
    </w:lvl>
    <w:lvl w:ilvl="7" w:tplc="696CBB10" w:tentative="1">
      <w:start w:val="1"/>
      <w:numFmt w:val="bullet"/>
      <w:lvlText w:val="•"/>
      <w:lvlJc w:val="left"/>
      <w:pPr>
        <w:tabs>
          <w:tab w:val="num" w:pos="5760"/>
        </w:tabs>
        <w:ind w:left="5760" w:hanging="360"/>
      </w:pPr>
      <w:rPr>
        <w:rFonts w:ascii="Arial" w:hAnsi="Arial" w:hint="default"/>
      </w:rPr>
    </w:lvl>
    <w:lvl w:ilvl="8" w:tplc="FCBEB9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85310C"/>
    <w:multiLevelType w:val="hybridMultilevel"/>
    <w:tmpl w:val="D120630E"/>
    <w:lvl w:ilvl="0" w:tplc="9B266756">
      <w:start w:val="1"/>
      <w:numFmt w:val="bullet"/>
      <w:lvlText w:val=""/>
      <w:lvlJc w:val="left"/>
      <w:pPr>
        <w:tabs>
          <w:tab w:val="num" w:pos="720"/>
        </w:tabs>
        <w:ind w:left="720" w:hanging="360"/>
      </w:pPr>
      <w:rPr>
        <w:rFonts w:ascii="Wingdings" w:hAnsi="Wingdings" w:hint="default"/>
      </w:rPr>
    </w:lvl>
    <w:lvl w:ilvl="1" w:tplc="CD2A5C88" w:tentative="1">
      <w:start w:val="1"/>
      <w:numFmt w:val="bullet"/>
      <w:lvlText w:val=""/>
      <w:lvlJc w:val="left"/>
      <w:pPr>
        <w:tabs>
          <w:tab w:val="num" w:pos="1440"/>
        </w:tabs>
        <w:ind w:left="1440" w:hanging="360"/>
      </w:pPr>
      <w:rPr>
        <w:rFonts w:ascii="Wingdings" w:hAnsi="Wingdings" w:hint="default"/>
      </w:rPr>
    </w:lvl>
    <w:lvl w:ilvl="2" w:tplc="3F1EDE2A" w:tentative="1">
      <w:start w:val="1"/>
      <w:numFmt w:val="bullet"/>
      <w:lvlText w:val=""/>
      <w:lvlJc w:val="left"/>
      <w:pPr>
        <w:tabs>
          <w:tab w:val="num" w:pos="2160"/>
        </w:tabs>
        <w:ind w:left="2160" w:hanging="360"/>
      </w:pPr>
      <w:rPr>
        <w:rFonts w:ascii="Wingdings" w:hAnsi="Wingdings" w:hint="default"/>
      </w:rPr>
    </w:lvl>
    <w:lvl w:ilvl="3" w:tplc="B29A6C38" w:tentative="1">
      <w:start w:val="1"/>
      <w:numFmt w:val="bullet"/>
      <w:lvlText w:val=""/>
      <w:lvlJc w:val="left"/>
      <w:pPr>
        <w:tabs>
          <w:tab w:val="num" w:pos="2880"/>
        </w:tabs>
        <w:ind w:left="2880" w:hanging="360"/>
      </w:pPr>
      <w:rPr>
        <w:rFonts w:ascii="Wingdings" w:hAnsi="Wingdings" w:hint="default"/>
      </w:rPr>
    </w:lvl>
    <w:lvl w:ilvl="4" w:tplc="3F8A1316" w:tentative="1">
      <w:start w:val="1"/>
      <w:numFmt w:val="bullet"/>
      <w:lvlText w:val=""/>
      <w:lvlJc w:val="left"/>
      <w:pPr>
        <w:tabs>
          <w:tab w:val="num" w:pos="3600"/>
        </w:tabs>
        <w:ind w:left="3600" w:hanging="360"/>
      </w:pPr>
      <w:rPr>
        <w:rFonts w:ascii="Wingdings" w:hAnsi="Wingdings" w:hint="default"/>
      </w:rPr>
    </w:lvl>
    <w:lvl w:ilvl="5" w:tplc="8B0A7A98" w:tentative="1">
      <w:start w:val="1"/>
      <w:numFmt w:val="bullet"/>
      <w:lvlText w:val=""/>
      <w:lvlJc w:val="left"/>
      <w:pPr>
        <w:tabs>
          <w:tab w:val="num" w:pos="4320"/>
        </w:tabs>
        <w:ind w:left="4320" w:hanging="360"/>
      </w:pPr>
      <w:rPr>
        <w:rFonts w:ascii="Wingdings" w:hAnsi="Wingdings" w:hint="default"/>
      </w:rPr>
    </w:lvl>
    <w:lvl w:ilvl="6" w:tplc="99784108" w:tentative="1">
      <w:start w:val="1"/>
      <w:numFmt w:val="bullet"/>
      <w:lvlText w:val=""/>
      <w:lvlJc w:val="left"/>
      <w:pPr>
        <w:tabs>
          <w:tab w:val="num" w:pos="5040"/>
        </w:tabs>
        <w:ind w:left="5040" w:hanging="360"/>
      </w:pPr>
      <w:rPr>
        <w:rFonts w:ascii="Wingdings" w:hAnsi="Wingdings" w:hint="default"/>
      </w:rPr>
    </w:lvl>
    <w:lvl w:ilvl="7" w:tplc="314C8F3E" w:tentative="1">
      <w:start w:val="1"/>
      <w:numFmt w:val="bullet"/>
      <w:lvlText w:val=""/>
      <w:lvlJc w:val="left"/>
      <w:pPr>
        <w:tabs>
          <w:tab w:val="num" w:pos="5760"/>
        </w:tabs>
        <w:ind w:left="5760" w:hanging="360"/>
      </w:pPr>
      <w:rPr>
        <w:rFonts w:ascii="Wingdings" w:hAnsi="Wingdings" w:hint="default"/>
      </w:rPr>
    </w:lvl>
    <w:lvl w:ilvl="8" w:tplc="B3C285C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C688F"/>
    <w:multiLevelType w:val="hybridMultilevel"/>
    <w:tmpl w:val="FC38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B3FBE"/>
    <w:multiLevelType w:val="hybridMultilevel"/>
    <w:tmpl w:val="1898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C298E"/>
    <w:multiLevelType w:val="hybridMultilevel"/>
    <w:tmpl w:val="CE508C96"/>
    <w:lvl w:ilvl="0" w:tplc="CDD04080">
      <w:start w:val="1"/>
      <w:numFmt w:val="bullet"/>
      <w:lvlText w:val=""/>
      <w:lvlJc w:val="left"/>
      <w:pPr>
        <w:tabs>
          <w:tab w:val="num" w:pos="720"/>
        </w:tabs>
        <w:ind w:left="720" w:hanging="360"/>
      </w:pPr>
      <w:rPr>
        <w:rFonts w:ascii="Wingdings" w:hAnsi="Wingdings" w:hint="default"/>
      </w:rPr>
    </w:lvl>
    <w:lvl w:ilvl="1" w:tplc="DB4CA7F0" w:tentative="1">
      <w:start w:val="1"/>
      <w:numFmt w:val="bullet"/>
      <w:lvlText w:val=""/>
      <w:lvlJc w:val="left"/>
      <w:pPr>
        <w:tabs>
          <w:tab w:val="num" w:pos="1440"/>
        </w:tabs>
        <w:ind w:left="1440" w:hanging="360"/>
      </w:pPr>
      <w:rPr>
        <w:rFonts w:ascii="Wingdings" w:hAnsi="Wingdings" w:hint="default"/>
      </w:rPr>
    </w:lvl>
    <w:lvl w:ilvl="2" w:tplc="163EB8F4" w:tentative="1">
      <w:start w:val="1"/>
      <w:numFmt w:val="bullet"/>
      <w:lvlText w:val=""/>
      <w:lvlJc w:val="left"/>
      <w:pPr>
        <w:tabs>
          <w:tab w:val="num" w:pos="2160"/>
        </w:tabs>
        <w:ind w:left="2160" w:hanging="360"/>
      </w:pPr>
      <w:rPr>
        <w:rFonts w:ascii="Wingdings" w:hAnsi="Wingdings" w:hint="default"/>
      </w:rPr>
    </w:lvl>
    <w:lvl w:ilvl="3" w:tplc="1DEC4A8C" w:tentative="1">
      <w:start w:val="1"/>
      <w:numFmt w:val="bullet"/>
      <w:lvlText w:val=""/>
      <w:lvlJc w:val="left"/>
      <w:pPr>
        <w:tabs>
          <w:tab w:val="num" w:pos="2880"/>
        </w:tabs>
        <w:ind w:left="2880" w:hanging="360"/>
      </w:pPr>
      <w:rPr>
        <w:rFonts w:ascii="Wingdings" w:hAnsi="Wingdings" w:hint="default"/>
      </w:rPr>
    </w:lvl>
    <w:lvl w:ilvl="4" w:tplc="2E54D4F8" w:tentative="1">
      <w:start w:val="1"/>
      <w:numFmt w:val="bullet"/>
      <w:lvlText w:val=""/>
      <w:lvlJc w:val="left"/>
      <w:pPr>
        <w:tabs>
          <w:tab w:val="num" w:pos="3600"/>
        </w:tabs>
        <w:ind w:left="3600" w:hanging="360"/>
      </w:pPr>
      <w:rPr>
        <w:rFonts w:ascii="Wingdings" w:hAnsi="Wingdings" w:hint="default"/>
      </w:rPr>
    </w:lvl>
    <w:lvl w:ilvl="5" w:tplc="DED42854" w:tentative="1">
      <w:start w:val="1"/>
      <w:numFmt w:val="bullet"/>
      <w:lvlText w:val=""/>
      <w:lvlJc w:val="left"/>
      <w:pPr>
        <w:tabs>
          <w:tab w:val="num" w:pos="4320"/>
        </w:tabs>
        <w:ind w:left="4320" w:hanging="360"/>
      </w:pPr>
      <w:rPr>
        <w:rFonts w:ascii="Wingdings" w:hAnsi="Wingdings" w:hint="default"/>
      </w:rPr>
    </w:lvl>
    <w:lvl w:ilvl="6" w:tplc="7136846C" w:tentative="1">
      <w:start w:val="1"/>
      <w:numFmt w:val="bullet"/>
      <w:lvlText w:val=""/>
      <w:lvlJc w:val="left"/>
      <w:pPr>
        <w:tabs>
          <w:tab w:val="num" w:pos="5040"/>
        </w:tabs>
        <w:ind w:left="5040" w:hanging="360"/>
      </w:pPr>
      <w:rPr>
        <w:rFonts w:ascii="Wingdings" w:hAnsi="Wingdings" w:hint="default"/>
      </w:rPr>
    </w:lvl>
    <w:lvl w:ilvl="7" w:tplc="A87C4D74" w:tentative="1">
      <w:start w:val="1"/>
      <w:numFmt w:val="bullet"/>
      <w:lvlText w:val=""/>
      <w:lvlJc w:val="left"/>
      <w:pPr>
        <w:tabs>
          <w:tab w:val="num" w:pos="5760"/>
        </w:tabs>
        <w:ind w:left="5760" w:hanging="360"/>
      </w:pPr>
      <w:rPr>
        <w:rFonts w:ascii="Wingdings" w:hAnsi="Wingdings" w:hint="default"/>
      </w:rPr>
    </w:lvl>
    <w:lvl w:ilvl="8" w:tplc="E20446B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AA2B97"/>
    <w:multiLevelType w:val="hybridMultilevel"/>
    <w:tmpl w:val="1AA2152C"/>
    <w:lvl w:ilvl="0" w:tplc="B4C8CA70">
      <w:start w:val="1"/>
      <w:numFmt w:val="bullet"/>
      <w:lvlText w:val="•"/>
      <w:lvlJc w:val="left"/>
      <w:pPr>
        <w:tabs>
          <w:tab w:val="num" w:pos="720"/>
        </w:tabs>
        <w:ind w:left="720" w:hanging="360"/>
      </w:pPr>
      <w:rPr>
        <w:rFonts w:ascii="Arial" w:hAnsi="Arial" w:hint="default"/>
      </w:rPr>
    </w:lvl>
    <w:lvl w:ilvl="1" w:tplc="DDE8C064" w:tentative="1">
      <w:start w:val="1"/>
      <w:numFmt w:val="bullet"/>
      <w:lvlText w:val="•"/>
      <w:lvlJc w:val="left"/>
      <w:pPr>
        <w:tabs>
          <w:tab w:val="num" w:pos="1440"/>
        </w:tabs>
        <w:ind w:left="1440" w:hanging="360"/>
      </w:pPr>
      <w:rPr>
        <w:rFonts w:ascii="Arial" w:hAnsi="Arial" w:hint="default"/>
      </w:rPr>
    </w:lvl>
    <w:lvl w:ilvl="2" w:tplc="6DFE26E8" w:tentative="1">
      <w:start w:val="1"/>
      <w:numFmt w:val="bullet"/>
      <w:lvlText w:val="•"/>
      <w:lvlJc w:val="left"/>
      <w:pPr>
        <w:tabs>
          <w:tab w:val="num" w:pos="2160"/>
        </w:tabs>
        <w:ind w:left="2160" w:hanging="360"/>
      </w:pPr>
      <w:rPr>
        <w:rFonts w:ascii="Arial" w:hAnsi="Arial" w:hint="default"/>
      </w:rPr>
    </w:lvl>
    <w:lvl w:ilvl="3" w:tplc="0E54186A" w:tentative="1">
      <w:start w:val="1"/>
      <w:numFmt w:val="bullet"/>
      <w:lvlText w:val="•"/>
      <w:lvlJc w:val="left"/>
      <w:pPr>
        <w:tabs>
          <w:tab w:val="num" w:pos="2880"/>
        </w:tabs>
        <w:ind w:left="2880" w:hanging="360"/>
      </w:pPr>
      <w:rPr>
        <w:rFonts w:ascii="Arial" w:hAnsi="Arial" w:hint="default"/>
      </w:rPr>
    </w:lvl>
    <w:lvl w:ilvl="4" w:tplc="FC12C5AE" w:tentative="1">
      <w:start w:val="1"/>
      <w:numFmt w:val="bullet"/>
      <w:lvlText w:val="•"/>
      <w:lvlJc w:val="left"/>
      <w:pPr>
        <w:tabs>
          <w:tab w:val="num" w:pos="3600"/>
        </w:tabs>
        <w:ind w:left="3600" w:hanging="360"/>
      </w:pPr>
      <w:rPr>
        <w:rFonts w:ascii="Arial" w:hAnsi="Arial" w:hint="default"/>
      </w:rPr>
    </w:lvl>
    <w:lvl w:ilvl="5" w:tplc="19D20184" w:tentative="1">
      <w:start w:val="1"/>
      <w:numFmt w:val="bullet"/>
      <w:lvlText w:val="•"/>
      <w:lvlJc w:val="left"/>
      <w:pPr>
        <w:tabs>
          <w:tab w:val="num" w:pos="4320"/>
        </w:tabs>
        <w:ind w:left="4320" w:hanging="360"/>
      </w:pPr>
      <w:rPr>
        <w:rFonts w:ascii="Arial" w:hAnsi="Arial" w:hint="default"/>
      </w:rPr>
    </w:lvl>
    <w:lvl w:ilvl="6" w:tplc="62AE05F4" w:tentative="1">
      <w:start w:val="1"/>
      <w:numFmt w:val="bullet"/>
      <w:lvlText w:val="•"/>
      <w:lvlJc w:val="left"/>
      <w:pPr>
        <w:tabs>
          <w:tab w:val="num" w:pos="5040"/>
        </w:tabs>
        <w:ind w:left="5040" w:hanging="360"/>
      </w:pPr>
      <w:rPr>
        <w:rFonts w:ascii="Arial" w:hAnsi="Arial" w:hint="default"/>
      </w:rPr>
    </w:lvl>
    <w:lvl w:ilvl="7" w:tplc="BF06F8EE" w:tentative="1">
      <w:start w:val="1"/>
      <w:numFmt w:val="bullet"/>
      <w:lvlText w:val="•"/>
      <w:lvlJc w:val="left"/>
      <w:pPr>
        <w:tabs>
          <w:tab w:val="num" w:pos="5760"/>
        </w:tabs>
        <w:ind w:left="5760" w:hanging="360"/>
      </w:pPr>
      <w:rPr>
        <w:rFonts w:ascii="Arial" w:hAnsi="Arial" w:hint="default"/>
      </w:rPr>
    </w:lvl>
    <w:lvl w:ilvl="8" w:tplc="891EAD0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7575C7"/>
    <w:multiLevelType w:val="multilevel"/>
    <w:tmpl w:val="35F4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754A2"/>
    <w:multiLevelType w:val="hybridMultilevel"/>
    <w:tmpl w:val="1018EE1A"/>
    <w:lvl w:ilvl="0" w:tplc="23A25E3A">
      <w:start w:val="1"/>
      <w:numFmt w:val="bullet"/>
      <w:lvlText w:val="•"/>
      <w:lvlJc w:val="left"/>
      <w:pPr>
        <w:tabs>
          <w:tab w:val="num" w:pos="720"/>
        </w:tabs>
        <w:ind w:left="720" w:hanging="360"/>
      </w:pPr>
      <w:rPr>
        <w:rFonts w:ascii="Arial" w:hAnsi="Arial" w:hint="default"/>
      </w:rPr>
    </w:lvl>
    <w:lvl w:ilvl="1" w:tplc="5BDC752E" w:tentative="1">
      <w:start w:val="1"/>
      <w:numFmt w:val="bullet"/>
      <w:lvlText w:val="•"/>
      <w:lvlJc w:val="left"/>
      <w:pPr>
        <w:tabs>
          <w:tab w:val="num" w:pos="1440"/>
        </w:tabs>
        <w:ind w:left="1440" w:hanging="360"/>
      </w:pPr>
      <w:rPr>
        <w:rFonts w:ascii="Arial" w:hAnsi="Arial" w:hint="default"/>
      </w:rPr>
    </w:lvl>
    <w:lvl w:ilvl="2" w:tplc="E8801A90" w:tentative="1">
      <w:start w:val="1"/>
      <w:numFmt w:val="bullet"/>
      <w:lvlText w:val="•"/>
      <w:lvlJc w:val="left"/>
      <w:pPr>
        <w:tabs>
          <w:tab w:val="num" w:pos="2160"/>
        </w:tabs>
        <w:ind w:left="2160" w:hanging="360"/>
      </w:pPr>
      <w:rPr>
        <w:rFonts w:ascii="Arial" w:hAnsi="Arial" w:hint="default"/>
      </w:rPr>
    </w:lvl>
    <w:lvl w:ilvl="3" w:tplc="5AA62C0C" w:tentative="1">
      <w:start w:val="1"/>
      <w:numFmt w:val="bullet"/>
      <w:lvlText w:val="•"/>
      <w:lvlJc w:val="left"/>
      <w:pPr>
        <w:tabs>
          <w:tab w:val="num" w:pos="2880"/>
        </w:tabs>
        <w:ind w:left="2880" w:hanging="360"/>
      </w:pPr>
      <w:rPr>
        <w:rFonts w:ascii="Arial" w:hAnsi="Arial" w:hint="default"/>
      </w:rPr>
    </w:lvl>
    <w:lvl w:ilvl="4" w:tplc="4CACB60E" w:tentative="1">
      <w:start w:val="1"/>
      <w:numFmt w:val="bullet"/>
      <w:lvlText w:val="•"/>
      <w:lvlJc w:val="left"/>
      <w:pPr>
        <w:tabs>
          <w:tab w:val="num" w:pos="3600"/>
        </w:tabs>
        <w:ind w:left="3600" w:hanging="360"/>
      </w:pPr>
      <w:rPr>
        <w:rFonts w:ascii="Arial" w:hAnsi="Arial" w:hint="default"/>
      </w:rPr>
    </w:lvl>
    <w:lvl w:ilvl="5" w:tplc="BABAF764" w:tentative="1">
      <w:start w:val="1"/>
      <w:numFmt w:val="bullet"/>
      <w:lvlText w:val="•"/>
      <w:lvlJc w:val="left"/>
      <w:pPr>
        <w:tabs>
          <w:tab w:val="num" w:pos="4320"/>
        </w:tabs>
        <w:ind w:left="4320" w:hanging="360"/>
      </w:pPr>
      <w:rPr>
        <w:rFonts w:ascii="Arial" w:hAnsi="Arial" w:hint="default"/>
      </w:rPr>
    </w:lvl>
    <w:lvl w:ilvl="6" w:tplc="3F3437C6" w:tentative="1">
      <w:start w:val="1"/>
      <w:numFmt w:val="bullet"/>
      <w:lvlText w:val="•"/>
      <w:lvlJc w:val="left"/>
      <w:pPr>
        <w:tabs>
          <w:tab w:val="num" w:pos="5040"/>
        </w:tabs>
        <w:ind w:left="5040" w:hanging="360"/>
      </w:pPr>
      <w:rPr>
        <w:rFonts w:ascii="Arial" w:hAnsi="Arial" w:hint="default"/>
      </w:rPr>
    </w:lvl>
    <w:lvl w:ilvl="7" w:tplc="EF16D25A" w:tentative="1">
      <w:start w:val="1"/>
      <w:numFmt w:val="bullet"/>
      <w:lvlText w:val="•"/>
      <w:lvlJc w:val="left"/>
      <w:pPr>
        <w:tabs>
          <w:tab w:val="num" w:pos="5760"/>
        </w:tabs>
        <w:ind w:left="5760" w:hanging="360"/>
      </w:pPr>
      <w:rPr>
        <w:rFonts w:ascii="Arial" w:hAnsi="Arial" w:hint="default"/>
      </w:rPr>
    </w:lvl>
    <w:lvl w:ilvl="8" w:tplc="7AFC7CD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390249"/>
    <w:multiLevelType w:val="hybridMultilevel"/>
    <w:tmpl w:val="962C7BDE"/>
    <w:lvl w:ilvl="0" w:tplc="67B4CA2E">
      <w:start w:val="1"/>
      <w:numFmt w:val="bullet"/>
      <w:lvlText w:val=""/>
      <w:lvlJc w:val="left"/>
      <w:pPr>
        <w:tabs>
          <w:tab w:val="num" w:pos="720"/>
        </w:tabs>
        <w:ind w:left="720" w:hanging="360"/>
      </w:pPr>
      <w:rPr>
        <w:rFonts w:ascii="Wingdings" w:hAnsi="Wingdings" w:hint="default"/>
      </w:rPr>
    </w:lvl>
    <w:lvl w:ilvl="1" w:tplc="D4D0DB3E" w:tentative="1">
      <w:start w:val="1"/>
      <w:numFmt w:val="bullet"/>
      <w:lvlText w:val=""/>
      <w:lvlJc w:val="left"/>
      <w:pPr>
        <w:tabs>
          <w:tab w:val="num" w:pos="1440"/>
        </w:tabs>
        <w:ind w:left="1440" w:hanging="360"/>
      </w:pPr>
      <w:rPr>
        <w:rFonts w:ascii="Wingdings" w:hAnsi="Wingdings" w:hint="default"/>
      </w:rPr>
    </w:lvl>
    <w:lvl w:ilvl="2" w:tplc="9E0CCC86" w:tentative="1">
      <w:start w:val="1"/>
      <w:numFmt w:val="bullet"/>
      <w:lvlText w:val=""/>
      <w:lvlJc w:val="left"/>
      <w:pPr>
        <w:tabs>
          <w:tab w:val="num" w:pos="2160"/>
        </w:tabs>
        <w:ind w:left="2160" w:hanging="360"/>
      </w:pPr>
      <w:rPr>
        <w:rFonts w:ascii="Wingdings" w:hAnsi="Wingdings" w:hint="default"/>
      </w:rPr>
    </w:lvl>
    <w:lvl w:ilvl="3" w:tplc="EA882782" w:tentative="1">
      <w:start w:val="1"/>
      <w:numFmt w:val="bullet"/>
      <w:lvlText w:val=""/>
      <w:lvlJc w:val="left"/>
      <w:pPr>
        <w:tabs>
          <w:tab w:val="num" w:pos="2880"/>
        </w:tabs>
        <w:ind w:left="2880" w:hanging="360"/>
      </w:pPr>
      <w:rPr>
        <w:rFonts w:ascii="Wingdings" w:hAnsi="Wingdings" w:hint="default"/>
      </w:rPr>
    </w:lvl>
    <w:lvl w:ilvl="4" w:tplc="0B029E60" w:tentative="1">
      <w:start w:val="1"/>
      <w:numFmt w:val="bullet"/>
      <w:lvlText w:val=""/>
      <w:lvlJc w:val="left"/>
      <w:pPr>
        <w:tabs>
          <w:tab w:val="num" w:pos="3600"/>
        </w:tabs>
        <w:ind w:left="3600" w:hanging="360"/>
      </w:pPr>
      <w:rPr>
        <w:rFonts w:ascii="Wingdings" w:hAnsi="Wingdings" w:hint="default"/>
      </w:rPr>
    </w:lvl>
    <w:lvl w:ilvl="5" w:tplc="57188DC6" w:tentative="1">
      <w:start w:val="1"/>
      <w:numFmt w:val="bullet"/>
      <w:lvlText w:val=""/>
      <w:lvlJc w:val="left"/>
      <w:pPr>
        <w:tabs>
          <w:tab w:val="num" w:pos="4320"/>
        </w:tabs>
        <w:ind w:left="4320" w:hanging="360"/>
      </w:pPr>
      <w:rPr>
        <w:rFonts w:ascii="Wingdings" w:hAnsi="Wingdings" w:hint="default"/>
      </w:rPr>
    </w:lvl>
    <w:lvl w:ilvl="6" w:tplc="6BCCFEB2" w:tentative="1">
      <w:start w:val="1"/>
      <w:numFmt w:val="bullet"/>
      <w:lvlText w:val=""/>
      <w:lvlJc w:val="left"/>
      <w:pPr>
        <w:tabs>
          <w:tab w:val="num" w:pos="5040"/>
        </w:tabs>
        <w:ind w:left="5040" w:hanging="360"/>
      </w:pPr>
      <w:rPr>
        <w:rFonts w:ascii="Wingdings" w:hAnsi="Wingdings" w:hint="default"/>
      </w:rPr>
    </w:lvl>
    <w:lvl w:ilvl="7" w:tplc="B3401B78" w:tentative="1">
      <w:start w:val="1"/>
      <w:numFmt w:val="bullet"/>
      <w:lvlText w:val=""/>
      <w:lvlJc w:val="left"/>
      <w:pPr>
        <w:tabs>
          <w:tab w:val="num" w:pos="5760"/>
        </w:tabs>
        <w:ind w:left="5760" w:hanging="360"/>
      </w:pPr>
      <w:rPr>
        <w:rFonts w:ascii="Wingdings" w:hAnsi="Wingdings" w:hint="default"/>
      </w:rPr>
    </w:lvl>
    <w:lvl w:ilvl="8" w:tplc="1570AC2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6B3391"/>
    <w:multiLevelType w:val="multilevel"/>
    <w:tmpl w:val="0010A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221024"/>
    <w:multiLevelType w:val="multilevel"/>
    <w:tmpl w:val="CB226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BA032F"/>
    <w:multiLevelType w:val="hybridMultilevel"/>
    <w:tmpl w:val="BB96244A"/>
    <w:lvl w:ilvl="0" w:tplc="74787AD2">
      <w:start w:val="1"/>
      <w:numFmt w:val="bullet"/>
      <w:lvlText w:val="•"/>
      <w:lvlJc w:val="left"/>
      <w:pPr>
        <w:tabs>
          <w:tab w:val="num" w:pos="720"/>
        </w:tabs>
        <w:ind w:left="720" w:hanging="360"/>
      </w:pPr>
      <w:rPr>
        <w:rFonts w:ascii="Arial" w:hAnsi="Arial" w:hint="default"/>
      </w:rPr>
    </w:lvl>
    <w:lvl w:ilvl="1" w:tplc="31E6AFEC" w:tentative="1">
      <w:start w:val="1"/>
      <w:numFmt w:val="bullet"/>
      <w:lvlText w:val="•"/>
      <w:lvlJc w:val="left"/>
      <w:pPr>
        <w:tabs>
          <w:tab w:val="num" w:pos="1440"/>
        </w:tabs>
        <w:ind w:left="1440" w:hanging="360"/>
      </w:pPr>
      <w:rPr>
        <w:rFonts w:ascii="Arial" w:hAnsi="Arial" w:hint="default"/>
      </w:rPr>
    </w:lvl>
    <w:lvl w:ilvl="2" w:tplc="76063D0E" w:tentative="1">
      <w:start w:val="1"/>
      <w:numFmt w:val="bullet"/>
      <w:lvlText w:val="•"/>
      <w:lvlJc w:val="left"/>
      <w:pPr>
        <w:tabs>
          <w:tab w:val="num" w:pos="2160"/>
        </w:tabs>
        <w:ind w:left="2160" w:hanging="360"/>
      </w:pPr>
      <w:rPr>
        <w:rFonts w:ascii="Arial" w:hAnsi="Arial" w:hint="default"/>
      </w:rPr>
    </w:lvl>
    <w:lvl w:ilvl="3" w:tplc="9892BCA2" w:tentative="1">
      <w:start w:val="1"/>
      <w:numFmt w:val="bullet"/>
      <w:lvlText w:val="•"/>
      <w:lvlJc w:val="left"/>
      <w:pPr>
        <w:tabs>
          <w:tab w:val="num" w:pos="2880"/>
        </w:tabs>
        <w:ind w:left="2880" w:hanging="360"/>
      </w:pPr>
      <w:rPr>
        <w:rFonts w:ascii="Arial" w:hAnsi="Arial" w:hint="default"/>
      </w:rPr>
    </w:lvl>
    <w:lvl w:ilvl="4" w:tplc="4778150C" w:tentative="1">
      <w:start w:val="1"/>
      <w:numFmt w:val="bullet"/>
      <w:lvlText w:val="•"/>
      <w:lvlJc w:val="left"/>
      <w:pPr>
        <w:tabs>
          <w:tab w:val="num" w:pos="3600"/>
        </w:tabs>
        <w:ind w:left="3600" w:hanging="360"/>
      </w:pPr>
      <w:rPr>
        <w:rFonts w:ascii="Arial" w:hAnsi="Arial" w:hint="default"/>
      </w:rPr>
    </w:lvl>
    <w:lvl w:ilvl="5" w:tplc="E0967EB4" w:tentative="1">
      <w:start w:val="1"/>
      <w:numFmt w:val="bullet"/>
      <w:lvlText w:val="•"/>
      <w:lvlJc w:val="left"/>
      <w:pPr>
        <w:tabs>
          <w:tab w:val="num" w:pos="4320"/>
        </w:tabs>
        <w:ind w:left="4320" w:hanging="360"/>
      </w:pPr>
      <w:rPr>
        <w:rFonts w:ascii="Arial" w:hAnsi="Arial" w:hint="default"/>
      </w:rPr>
    </w:lvl>
    <w:lvl w:ilvl="6" w:tplc="516E7E50" w:tentative="1">
      <w:start w:val="1"/>
      <w:numFmt w:val="bullet"/>
      <w:lvlText w:val="•"/>
      <w:lvlJc w:val="left"/>
      <w:pPr>
        <w:tabs>
          <w:tab w:val="num" w:pos="5040"/>
        </w:tabs>
        <w:ind w:left="5040" w:hanging="360"/>
      </w:pPr>
      <w:rPr>
        <w:rFonts w:ascii="Arial" w:hAnsi="Arial" w:hint="default"/>
      </w:rPr>
    </w:lvl>
    <w:lvl w:ilvl="7" w:tplc="4298574C" w:tentative="1">
      <w:start w:val="1"/>
      <w:numFmt w:val="bullet"/>
      <w:lvlText w:val="•"/>
      <w:lvlJc w:val="left"/>
      <w:pPr>
        <w:tabs>
          <w:tab w:val="num" w:pos="5760"/>
        </w:tabs>
        <w:ind w:left="5760" w:hanging="360"/>
      </w:pPr>
      <w:rPr>
        <w:rFonts w:ascii="Arial" w:hAnsi="Arial" w:hint="default"/>
      </w:rPr>
    </w:lvl>
    <w:lvl w:ilvl="8" w:tplc="60BA4D8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ED1049"/>
    <w:multiLevelType w:val="multilevel"/>
    <w:tmpl w:val="CB8C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227AEA"/>
    <w:multiLevelType w:val="hybridMultilevel"/>
    <w:tmpl w:val="6974152C"/>
    <w:lvl w:ilvl="0" w:tplc="B86A5AEE">
      <w:start w:val="1"/>
      <w:numFmt w:val="bullet"/>
      <w:lvlText w:val="•"/>
      <w:lvlJc w:val="left"/>
      <w:pPr>
        <w:tabs>
          <w:tab w:val="num" w:pos="720"/>
        </w:tabs>
        <w:ind w:left="720" w:hanging="360"/>
      </w:pPr>
      <w:rPr>
        <w:rFonts w:ascii="Arial" w:hAnsi="Arial" w:hint="default"/>
      </w:rPr>
    </w:lvl>
    <w:lvl w:ilvl="1" w:tplc="EB166B44" w:tentative="1">
      <w:start w:val="1"/>
      <w:numFmt w:val="bullet"/>
      <w:lvlText w:val="•"/>
      <w:lvlJc w:val="left"/>
      <w:pPr>
        <w:tabs>
          <w:tab w:val="num" w:pos="1440"/>
        </w:tabs>
        <w:ind w:left="1440" w:hanging="360"/>
      </w:pPr>
      <w:rPr>
        <w:rFonts w:ascii="Arial" w:hAnsi="Arial" w:hint="default"/>
      </w:rPr>
    </w:lvl>
    <w:lvl w:ilvl="2" w:tplc="9C3C16CE" w:tentative="1">
      <w:start w:val="1"/>
      <w:numFmt w:val="bullet"/>
      <w:lvlText w:val="•"/>
      <w:lvlJc w:val="left"/>
      <w:pPr>
        <w:tabs>
          <w:tab w:val="num" w:pos="2160"/>
        </w:tabs>
        <w:ind w:left="2160" w:hanging="360"/>
      </w:pPr>
      <w:rPr>
        <w:rFonts w:ascii="Arial" w:hAnsi="Arial" w:hint="default"/>
      </w:rPr>
    </w:lvl>
    <w:lvl w:ilvl="3" w:tplc="21A0828E" w:tentative="1">
      <w:start w:val="1"/>
      <w:numFmt w:val="bullet"/>
      <w:lvlText w:val="•"/>
      <w:lvlJc w:val="left"/>
      <w:pPr>
        <w:tabs>
          <w:tab w:val="num" w:pos="2880"/>
        </w:tabs>
        <w:ind w:left="2880" w:hanging="360"/>
      </w:pPr>
      <w:rPr>
        <w:rFonts w:ascii="Arial" w:hAnsi="Arial" w:hint="default"/>
      </w:rPr>
    </w:lvl>
    <w:lvl w:ilvl="4" w:tplc="09F08A96" w:tentative="1">
      <w:start w:val="1"/>
      <w:numFmt w:val="bullet"/>
      <w:lvlText w:val="•"/>
      <w:lvlJc w:val="left"/>
      <w:pPr>
        <w:tabs>
          <w:tab w:val="num" w:pos="3600"/>
        </w:tabs>
        <w:ind w:left="3600" w:hanging="360"/>
      </w:pPr>
      <w:rPr>
        <w:rFonts w:ascii="Arial" w:hAnsi="Arial" w:hint="default"/>
      </w:rPr>
    </w:lvl>
    <w:lvl w:ilvl="5" w:tplc="0F02451A" w:tentative="1">
      <w:start w:val="1"/>
      <w:numFmt w:val="bullet"/>
      <w:lvlText w:val="•"/>
      <w:lvlJc w:val="left"/>
      <w:pPr>
        <w:tabs>
          <w:tab w:val="num" w:pos="4320"/>
        </w:tabs>
        <w:ind w:left="4320" w:hanging="360"/>
      </w:pPr>
      <w:rPr>
        <w:rFonts w:ascii="Arial" w:hAnsi="Arial" w:hint="default"/>
      </w:rPr>
    </w:lvl>
    <w:lvl w:ilvl="6" w:tplc="4FAA8B02" w:tentative="1">
      <w:start w:val="1"/>
      <w:numFmt w:val="bullet"/>
      <w:lvlText w:val="•"/>
      <w:lvlJc w:val="left"/>
      <w:pPr>
        <w:tabs>
          <w:tab w:val="num" w:pos="5040"/>
        </w:tabs>
        <w:ind w:left="5040" w:hanging="360"/>
      </w:pPr>
      <w:rPr>
        <w:rFonts w:ascii="Arial" w:hAnsi="Arial" w:hint="default"/>
      </w:rPr>
    </w:lvl>
    <w:lvl w:ilvl="7" w:tplc="43DCA0D4" w:tentative="1">
      <w:start w:val="1"/>
      <w:numFmt w:val="bullet"/>
      <w:lvlText w:val="•"/>
      <w:lvlJc w:val="left"/>
      <w:pPr>
        <w:tabs>
          <w:tab w:val="num" w:pos="5760"/>
        </w:tabs>
        <w:ind w:left="5760" w:hanging="360"/>
      </w:pPr>
      <w:rPr>
        <w:rFonts w:ascii="Arial" w:hAnsi="Arial" w:hint="default"/>
      </w:rPr>
    </w:lvl>
    <w:lvl w:ilvl="8" w:tplc="716A5D8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6B71463"/>
    <w:multiLevelType w:val="hybridMultilevel"/>
    <w:tmpl w:val="B83A2FB2"/>
    <w:lvl w:ilvl="0" w:tplc="19C85A2A">
      <w:start w:val="1"/>
      <w:numFmt w:val="bullet"/>
      <w:lvlText w:val="•"/>
      <w:lvlJc w:val="left"/>
      <w:pPr>
        <w:tabs>
          <w:tab w:val="num" w:pos="720"/>
        </w:tabs>
        <w:ind w:left="720" w:hanging="360"/>
      </w:pPr>
      <w:rPr>
        <w:rFonts w:ascii="Arial" w:hAnsi="Arial" w:hint="default"/>
      </w:rPr>
    </w:lvl>
    <w:lvl w:ilvl="1" w:tplc="780CCD54" w:tentative="1">
      <w:start w:val="1"/>
      <w:numFmt w:val="bullet"/>
      <w:lvlText w:val="•"/>
      <w:lvlJc w:val="left"/>
      <w:pPr>
        <w:tabs>
          <w:tab w:val="num" w:pos="1440"/>
        </w:tabs>
        <w:ind w:left="1440" w:hanging="360"/>
      </w:pPr>
      <w:rPr>
        <w:rFonts w:ascii="Arial" w:hAnsi="Arial" w:hint="default"/>
      </w:rPr>
    </w:lvl>
    <w:lvl w:ilvl="2" w:tplc="8A1A6CDC" w:tentative="1">
      <w:start w:val="1"/>
      <w:numFmt w:val="bullet"/>
      <w:lvlText w:val="•"/>
      <w:lvlJc w:val="left"/>
      <w:pPr>
        <w:tabs>
          <w:tab w:val="num" w:pos="2160"/>
        </w:tabs>
        <w:ind w:left="2160" w:hanging="360"/>
      </w:pPr>
      <w:rPr>
        <w:rFonts w:ascii="Arial" w:hAnsi="Arial" w:hint="default"/>
      </w:rPr>
    </w:lvl>
    <w:lvl w:ilvl="3" w:tplc="97F06486" w:tentative="1">
      <w:start w:val="1"/>
      <w:numFmt w:val="bullet"/>
      <w:lvlText w:val="•"/>
      <w:lvlJc w:val="left"/>
      <w:pPr>
        <w:tabs>
          <w:tab w:val="num" w:pos="2880"/>
        </w:tabs>
        <w:ind w:left="2880" w:hanging="360"/>
      </w:pPr>
      <w:rPr>
        <w:rFonts w:ascii="Arial" w:hAnsi="Arial" w:hint="default"/>
      </w:rPr>
    </w:lvl>
    <w:lvl w:ilvl="4" w:tplc="D76E2C04" w:tentative="1">
      <w:start w:val="1"/>
      <w:numFmt w:val="bullet"/>
      <w:lvlText w:val="•"/>
      <w:lvlJc w:val="left"/>
      <w:pPr>
        <w:tabs>
          <w:tab w:val="num" w:pos="3600"/>
        </w:tabs>
        <w:ind w:left="3600" w:hanging="360"/>
      </w:pPr>
      <w:rPr>
        <w:rFonts w:ascii="Arial" w:hAnsi="Arial" w:hint="default"/>
      </w:rPr>
    </w:lvl>
    <w:lvl w:ilvl="5" w:tplc="1158E350" w:tentative="1">
      <w:start w:val="1"/>
      <w:numFmt w:val="bullet"/>
      <w:lvlText w:val="•"/>
      <w:lvlJc w:val="left"/>
      <w:pPr>
        <w:tabs>
          <w:tab w:val="num" w:pos="4320"/>
        </w:tabs>
        <w:ind w:left="4320" w:hanging="360"/>
      </w:pPr>
      <w:rPr>
        <w:rFonts w:ascii="Arial" w:hAnsi="Arial" w:hint="default"/>
      </w:rPr>
    </w:lvl>
    <w:lvl w:ilvl="6" w:tplc="2FC4E47C" w:tentative="1">
      <w:start w:val="1"/>
      <w:numFmt w:val="bullet"/>
      <w:lvlText w:val="•"/>
      <w:lvlJc w:val="left"/>
      <w:pPr>
        <w:tabs>
          <w:tab w:val="num" w:pos="5040"/>
        </w:tabs>
        <w:ind w:left="5040" w:hanging="360"/>
      </w:pPr>
      <w:rPr>
        <w:rFonts w:ascii="Arial" w:hAnsi="Arial" w:hint="default"/>
      </w:rPr>
    </w:lvl>
    <w:lvl w:ilvl="7" w:tplc="ECE46B56" w:tentative="1">
      <w:start w:val="1"/>
      <w:numFmt w:val="bullet"/>
      <w:lvlText w:val="•"/>
      <w:lvlJc w:val="left"/>
      <w:pPr>
        <w:tabs>
          <w:tab w:val="num" w:pos="5760"/>
        </w:tabs>
        <w:ind w:left="5760" w:hanging="360"/>
      </w:pPr>
      <w:rPr>
        <w:rFonts w:ascii="Arial" w:hAnsi="Arial" w:hint="default"/>
      </w:rPr>
    </w:lvl>
    <w:lvl w:ilvl="8" w:tplc="260276F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76E1B77"/>
    <w:multiLevelType w:val="hybridMultilevel"/>
    <w:tmpl w:val="986CD456"/>
    <w:lvl w:ilvl="0" w:tplc="7046B916">
      <w:start w:val="1"/>
      <w:numFmt w:val="bullet"/>
      <w:lvlText w:val="•"/>
      <w:lvlJc w:val="left"/>
      <w:pPr>
        <w:tabs>
          <w:tab w:val="num" w:pos="720"/>
        </w:tabs>
        <w:ind w:left="720" w:hanging="360"/>
      </w:pPr>
      <w:rPr>
        <w:rFonts w:ascii="Arial" w:hAnsi="Arial" w:hint="default"/>
      </w:rPr>
    </w:lvl>
    <w:lvl w:ilvl="1" w:tplc="F078B3F6" w:tentative="1">
      <w:start w:val="1"/>
      <w:numFmt w:val="bullet"/>
      <w:lvlText w:val="•"/>
      <w:lvlJc w:val="left"/>
      <w:pPr>
        <w:tabs>
          <w:tab w:val="num" w:pos="1440"/>
        </w:tabs>
        <w:ind w:left="1440" w:hanging="360"/>
      </w:pPr>
      <w:rPr>
        <w:rFonts w:ascii="Arial" w:hAnsi="Arial" w:hint="default"/>
      </w:rPr>
    </w:lvl>
    <w:lvl w:ilvl="2" w:tplc="7E666C38" w:tentative="1">
      <w:start w:val="1"/>
      <w:numFmt w:val="bullet"/>
      <w:lvlText w:val="•"/>
      <w:lvlJc w:val="left"/>
      <w:pPr>
        <w:tabs>
          <w:tab w:val="num" w:pos="2160"/>
        </w:tabs>
        <w:ind w:left="2160" w:hanging="360"/>
      </w:pPr>
      <w:rPr>
        <w:rFonts w:ascii="Arial" w:hAnsi="Arial" w:hint="default"/>
      </w:rPr>
    </w:lvl>
    <w:lvl w:ilvl="3" w:tplc="FEF22798" w:tentative="1">
      <w:start w:val="1"/>
      <w:numFmt w:val="bullet"/>
      <w:lvlText w:val="•"/>
      <w:lvlJc w:val="left"/>
      <w:pPr>
        <w:tabs>
          <w:tab w:val="num" w:pos="2880"/>
        </w:tabs>
        <w:ind w:left="2880" w:hanging="360"/>
      </w:pPr>
      <w:rPr>
        <w:rFonts w:ascii="Arial" w:hAnsi="Arial" w:hint="default"/>
      </w:rPr>
    </w:lvl>
    <w:lvl w:ilvl="4" w:tplc="4C9C79C6" w:tentative="1">
      <w:start w:val="1"/>
      <w:numFmt w:val="bullet"/>
      <w:lvlText w:val="•"/>
      <w:lvlJc w:val="left"/>
      <w:pPr>
        <w:tabs>
          <w:tab w:val="num" w:pos="3600"/>
        </w:tabs>
        <w:ind w:left="3600" w:hanging="360"/>
      </w:pPr>
      <w:rPr>
        <w:rFonts w:ascii="Arial" w:hAnsi="Arial" w:hint="default"/>
      </w:rPr>
    </w:lvl>
    <w:lvl w:ilvl="5" w:tplc="3842A82C" w:tentative="1">
      <w:start w:val="1"/>
      <w:numFmt w:val="bullet"/>
      <w:lvlText w:val="•"/>
      <w:lvlJc w:val="left"/>
      <w:pPr>
        <w:tabs>
          <w:tab w:val="num" w:pos="4320"/>
        </w:tabs>
        <w:ind w:left="4320" w:hanging="360"/>
      </w:pPr>
      <w:rPr>
        <w:rFonts w:ascii="Arial" w:hAnsi="Arial" w:hint="default"/>
      </w:rPr>
    </w:lvl>
    <w:lvl w:ilvl="6" w:tplc="53740274" w:tentative="1">
      <w:start w:val="1"/>
      <w:numFmt w:val="bullet"/>
      <w:lvlText w:val="•"/>
      <w:lvlJc w:val="left"/>
      <w:pPr>
        <w:tabs>
          <w:tab w:val="num" w:pos="5040"/>
        </w:tabs>
        <w:ind w:left="5040" w:hanging="360"/>
      </w:pPr>
      <w:rPr>
        <w:rFonts w:ascii="Arial" w:hAnsi="Arial" w:hint="default"/>
      </w:rPr>
    </w:lvl>
    <w:lvl w:ilvl="7" w:tplc="56648FA2" w:tentative="1">
      <w:start w:val="1"/>
      <w:numFmt w:val="bullet"/>
      <w:lvlText w:val="•"/>
      <w:lvlJc w:val="left"/>
      <w:pPr>
        <w:tabs>
          <w:tab w:val="num" w:pos="5760"/>
        </w:tabs>
        <w:ind w:left="5760" w:hanging="360"/>
      </w:pPr>
      <w:rPr>
        <w:rFonts w:ascii="Arial" w:hAnsi="Arial" w:hint="default"/>
      </w:rPr>
    </w:lvl>
    <w:lvl w:ilvl="8" w:tplc="C8BC769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38F6C9D"/>
    <w:multiLevelType w:val="multilevel"/>
    <w:tmpl w:val="0036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9C70B3"/>
    <w:multiLevelType w:val="hybridMultilevel"/>
    <w:tmpl w:val="BE1A5F0E"/>
    <w:lvl w:ilvl="0" w:tplc="F87E8F00">
      <w:start w:val="1"/>
      <w:numFmt w:val="bullet"/>
      <w:lvlText w:val="•"/>
      <w:lvlJc w:val="left"/>
      <w:pPr>
        <w:tabs>
          <w:tab w:val="num" w:pos="720"/>
        </w:tabs>
        <w:ind w:left="720" w:hanging="360"/>
      </w:pPr>
      <w:rPr>
        <w:rFonts w:ascii="Arial" w:hAnsi="Arial" w:hint="default"/>
      </w:rPr>
    </w:lvl>
    <w:lvl w:ilvl="1" w:tplc="65EEB9E4" w:tentative="1">
      <w:start w:val="1"/>
      <w:numFmt w:val="bullet"/>
      <w:lvlText w:val="•"/>
      <w:lvlJc w:val="left"/>
      <w:pPr>
        <w:tabs>
          <w:tab w:val="num" w:pos="1440"/>
        </w:tabs>
        <w:ind w:left="1440" w:hanging="360"/>
      </w:pPr>
      <w:rPr>
        <w:rFonts w:ascii="Arial" w:hAnsi="Arial" w:hint="default"/>
      </w:rPr>
    </w:lvl>
    <w:lvl w:ilvl="2" w:tplc="1124E532" w:tentative="1">
      <w:start w:val="1"/>
      <w:numFmt w:val="bullet"/>
      <w:lvlText w:val="•"/>
      <w:lvlJc w:val="left"/>
      <w:pPr>
        <w:tabs>
          <w:tab w:val="num" w:pos="2160"/>
        </w:tabs>
        <w:ind w:left="2160" w:hanging="360"/>
      </w:pPr>
      <w:rPr>
        <w:rFonts w:ascii="Arial" w:hAnsi="Arial" w:hint="default"/>
      </w:rPr>
    </w:lvl>
    <w:lvl w:ilvl="3" w:tplc="5B4001B8" w:tentative="1">
      <w:start w:val="1"/>
      <w:numFmt w:val="bullet"/>
      <w:lvlText w:val="•"/>
      <w:lvlJc w:val="left"/>
      <w:pPr>
        <w:tabs>
          <w:tab w:val="num" w:pos="2880"/>
        </w:tabs>
        <w:ind w:left="2880" w:hanging="360"/>
      </w:pPr>
      <w:rPr>
        <w:rFonts w:ascii="Arial" w:hAnsi="Arial" w:hint="default"/>
      </w:rPr>
    </w:lvl>
    <w:lvl w:ilvl="4" w:tplc="62A4C850" w:tentative="1">
      <w:start w:val="1"/>
      <w:numFmt w:val="bullet"/>
      <w:lvlText w:val="•"/>
      <w:lvlJc w:val="left"/>
      <w:pPr>
        <w:tabs>
          <w:tab w:val="num" w:pos="3600"/>
        </w:tabs>
        <w:ind w:left="3600" w:hanging="360"/>
      </w:pPr>
      <w:rPr>
        <w:rFonts w:ascii="Arial" w:hAnsi="Arial" w:hint="default"/>
      </w:rPr>
    </w:lvl>
    <w:lvl w:ilvl="5" w:tplc="387C3750" w:tentative="1">
      <w:start w:val="1"/>
      <w:numFmt w:val="bullet"/>
      <w:lvlText w:val="•"/>
      <w:lvlJc w:val="left"/>
      <w:pPr>
        <w:tabs>
          <w:tab w:val="num" w:pos="4320"/>
        </w:tabs>
        <w:ind w:left="4320" w:hanging="360"/>
      </w:pPr>
      <w:rPr>
        <w:rFonts w:ascii="Arial" w:hAnsi="Arial" w:hint="default"/>
      </w:rPr>
    </w:lvl>
    <w:lvl w:ilvl="6" w:tplc="47AC0A56" w:tentative="1">
      <w:start w:val="1"/>
      <w:numFmt w:val="bullet"/>
      <w:lvlText w:val="•"/>
      <w:lvlJc w:val="left"/>
      <w:pPr>
        <w:tabs>
          <w:tab w:val="num" w:pos="5040"/>
        </w:tabs>
        <w:ind w:left="5040" w:hanging="360"/>
      </w:pPr>
      <w:rPr>
        <w:rFonts w:ascii="Arial" w:hAnsi="Arial" w:hint="default"/>
      </w:rPr>
    </w:lvl>
    <w:lvl w:ilvl="7" w:tplc="E0AA6F50" w:tentative="1">
      <w:start w:val="1"/>
      <w:numFmt w:val="bullet"/>
      <w:lvlText w:val="•"/>
      <w:lvlJc w:val="left"/>
      <w:pPr>
        <w:tabs>
          <w:tab w:val="num" w:pos="5760"/>
        </w:tabs>
        <w:ind w:left="5760" w:hanging="360"/>
      </w:pPr>
      <w:rPr>
        <w:rFonts w:ascii="Arial" w:hAnsi="Arial" w:hint="default"/>
      </w:rPr>
    </w:lvl>
    <w:lvl w:ilvl="8" w:tplc="CA20B05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38355D0"/>
    <w:multiLevelType w:val="hybridMultilevel"/>
    <w:tmpl w:val="CB4A5DAE"/>
    <w:lvl w:ilvl="0" w:tplc="5318163C">
      <w:start w:val="1"/>
      <w:numFmt w:val="bullet"/>
      <w:lvlText w:val="•"/>
      <w:lvlJc w:val="left"/>
      <w:pPr>
        <w:tabs>
          <w:tab w:val="num" w:pos="720"/>
        </w:tabs>
        <w:ind w:left="720" w:hanging="360"/>
      </w:pPr>
      <w:rPr>
        <w:rFonts w:ascii="Arial" w:hAnsi="Arial" w:hint="default"/>
      </w:rPr>
    </w:lvl>
    <w:lvl w:ilvl="1" w:tplc="5C827D32" w:tentative="1">
      <w:start w:val="1"/>
      <w:numFmt w:val="bullet"/>
      <w:lvlText w:val="•"/>
      <w:lvlJc w:val="left"/>
      <w:pPr>
        <w:tabs>
          <w:tab w:val="num" w:pos="1440"/>
        </w:tabs>
        <w:ind w:left="1440" w:hanging="360"/>
      </w:pPr>
      <w:rPr>
        <w:rFonts w:ascii="Arial" w:hAnsi="Arial" w:hint="default"/>
      </w:rPr>
    </w:lvl>
    <w:lvl w:ilvl="2" w:tplc="7D5E161A" w:tentative="1">
      <w:start w:val="1"/>
      <w:numFmt w:val="bullet"/>
      <w:lvlText w:val="•"/>
      <w:lvlJc w:val="left"/>
      <w:pPr>
        <w:tabs>
          <w:tab w:val="num" w:pos="2160"/>
        </w:tabs>
        <w:ind w:left="2160" w:hanging="360"/>
      </w:pPr>
      <w:rPr>
        <w:rFonts w:ascii="Arial" w:hAnsi="Arial" w:hint="default"/>
      </w:rPr>
    </w:lvl>
    <w:lvl w:ilvl="3" w:tplc="20827AEE" w:tentative="1">
      <w:start w:val="1"/>
      <w:numFmt w:val="bullet"/>
      <w:lvlText w:val="•"/>
      <w:lvlJc w:val="left"/>
      <w:pPr>
        <w:tabs>
          <w:tab w:val="num" w:pos="2880"/>
        </w:tabs>
        <w:ind w:left="2880" w:hanging="360"/>
      </w:pPr>
      <w:rPr>
        <w:rFonts w:ascii="Arial" w:hAnsi="Arial" w:hint="default"/>
      </w:rPr>
    </w:lvl>
    <w:lvl w:ilvl="4" w:tplc="67824270" w:tentative="1">
      <w:start w:val="1"/>
      <w:numFmt w:val="bullet"/>
      <w:lvlText w:val="•"/>
      <w:lvlJc w:val="left"/>
      <w:pPr>
        <w:tabs>
          <w:tab w:val="num" w:pos="3600"/>
        </w:tabs>
        <w:ind w:left="3600" w:hanging="360"/>
      </w:pPr>
      <w:rPr>
        <w:rFonts w:ascii="Arial" w:hAnsi="Arial" w:hint="default"/>
      </w:rPr>
    </w:lvl>
    <w:lvl w:ilvl="5" w:tplc="1098EDB4" w:tentative="1">
      <w:start w:val="1"/>
      <w:numFmt w:val="bullet"/>
      <w:lvlText w:val="•"/>
      <w:lvlJc w:val="left"/>
      <w:pPr>
        <w:tabs>
          <w:tab w:val="num" w:pos="4320"/>
        </w:tabs>
        <w:ind w:left="4320" w:hanging="360"/>
      </w:pPr>
      <w:rPr>
        <w:rFonts w:ascii="Arial" w:hAnsi="Arial" w:hint="default"/>
      </w:rPr>
    </w:lvl>
    <w:lvl w:ilvl="6" w:tplc="A0D6AAF6" w:tentative="1">
      <w:start w:val="1"/>
      <w:numFmt w:val="bullet"/>
      <w:lvlText w:val="•"/>
      <w:lvlJc w:val="left"/>
      <w:pPr>
        <w:tabs>
          <w:tab w:val="num" w:pos="5040"/>
        </w:tabs>
        <w:ind w:left="5040" w:hanging="360"/>
      </w:pPr>
      <w:rPr>
        <w:rFonts w:ascii="Arial" w:hAnsi="Arial" w:hint="default"/>
      </w:rPr>
    </w:lvl>
    <w:lvl w:ilvl="7" w:tplc="092400C2" w:tentative="1">
      <w:start w:val="1"/>
      <w:numFmt w:val="bullet"/>
      <w:lvlText w:val="•"/>
      <w:lvlJc w:val="left"/>
      <w:pPr>
        <w:tabs>
          <w:tab w:val="num" w:pos="5760"/>
        </w:tabs>
        <w:ind w:left="5760" w:hanging="360"/>
      </w:pPr>
      <w:rPr>
        <w:rFonts w:ascii="Arial" w:hAnsi="Arial" w:hint="default"/>
      </w:rPr>
    </w:lvl>
    <w:lvl w:ilvl="8" w:tplc="83CC8F8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BA851EF"/>
    <w:multiLevelType w:val="multilevel"/>
    <w:tmpl w:val="F430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9C5FD6"/>
    <w:multiLevelType w:val="multilevel"/>
    <w:tmpl w:val="BBAC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F617E3"/>
    <w:multiLevelType w:val="hybridMultilevel"/>
    <w:tmpl w:val="23A4AEB0"/>
    <w:lvl w:ilvl="0" w:tplc="08A0640E">
      <w:start w:val="1"/>
      <w:numFmt w:val="bullet"/>
      <w:lvlText w:val="•"/>
      <w:lvlJc w:val="left"/>
      <w:pPr>
        <w:tabs>
          <w:tab w:val="num" w:pos="720"/>
        </w:tabs>
        <w:ind w:left="720" w:hanging="360"/>
      </w:pPr>
      <w:rPr>
        <w:rFonts w:ascii="Arial" w:hAnsi="Arial" w:hint="default"/>
      </w:rPr>
    </w:lvl>
    <w:lvl w:ilvl="1" w:tplc="F4C24436" w:tentative="1">
      <w:start w:val="1"/>
      <w:numFmt w:val="bullet"/>
      <w:lvlText w:val="•"/>
      <w:lvlJc w:val="left"/>
      <w:pPr>
        <w:tabs>
          <w:tab w:val="num" w:pos="1440"/>
        </w:tabs>
        <w:ind w:left="1440" w:hanging="360"/>
      </w:pPr>
      <w:rPr>
        <w:rFonts w:ascii="Arial" w:hAnsi="Arial" w:hint="default"/>
      </w:rPr>
    </w:lvl>
    <w:lvl w:ilvl="2" w:tplc="29F29FC2" w:tentative="1">
      <w:start w:val="1"/>
      <w:numFmt w:val="bullet"/>
      <w:lvlText w:val="•"/>
      <w:lvlJc w:val="left"/>
      <w:pPr>
        <w:tabs>
          <w:tab w:val="num" w:pos="2160"/>
        </w:tabs>
        <w:ind w:left="2160" w:hanging="360"/>
      </w:pPr>
      <w:rPr>
        <w:rFonts w:ascii="Arial" w:hAnsi="Arial" w:hint="default"/>
      </w:rPr>
    </w:lvl>
    <w:lvl w:ilvl="3" w:tplc="7F26496A" w:tentative="1">
      <w:start w:val="1"/>
      <w:numFmt w:val="bullet"/>
      <w:lvlText w:val="•"/>
      <w:lvlJc w:val="left"/>
      <w:pPr>
        <w:tabs>
          <w:tab w:val="num" w:pos="2880"/>
        </w:tabs>
        <w:ind w:left="2880" w:hanging="360"/>
      </w:pPr>
      <w:rPr>
        <w:rFonts w:ascii="Arial" w:hAnsi="Arial" w:hint="default"/>
      </w:rPr>
    </w:lvl>
    <w:lvl w:ilvl="4" w:tplc="DB96AB62" w:tentative="1">
      <w:start w:val="1"/>
      <w:numFmt w:val="bullet"/>
      <w:lvlText w:val="•"/>
      <w:lvlJc w:val="left"/>
      <w:pPr>
        <w:tabs>
          <w:tab w:val="num" w:pos="3600"/>
        </w:tabs>
        <w:ind w:left="3600" w:hanging="360"/>
      </w:pPr>
      <w:rPr>
        <w:rFonts w:ascii="Arial" w:hAnsi="Arial" w:hint="default"/>
      </w:rPr>
    </w:lvl>
    <w:lvl w:ilvl="5" w:tplc="473A0D0C" w:tentative="1">
      <w:start w:val="1"/>
      <w:numFmt w:val="bullet"/>
      <w:lvlText w:val="•"/>
      <w:lvlJc w:val="left"/>
      <w:pPr>
        <w:tabs>
          <w:tab w:val="num" w:pos="4320"/>
        </w:tabs>
        <w:ind w:left="4320" w:hanging="360"/>
      </w:pPr>
      <w:rPr>
        <w:rFonts w:ascii="Arial" w:hAnsi="Arial" w:hint="default"/>
      </w:rPr>
    </w:lvl>
    <w:lvl w:ilvl="6" w:tplc="CC36E330" w:tentative="1">
      <w:start w:val="1"/>
      <w:numFmt w:val="bullet"/>
      <w:lvlText w:val="•"/>
      <w:lvlJc w:val="left"/>
      <w:pPr>
        <w:tabs>
          <w:tab w:val="num" w:pos="5040"/>
        </w:tabs>
        <w:ind w:left="5040" w:hanging="360"/>
      </w:pPr>
      <w:rPr>
        <w:rFonts w:ascii="Arial" w:hAnsi="Arial" w:hint="default"/>
      </w:rPr>
    </w:lvl>
    <w:lvl w:ilvl="7" w:tplc="5900D494" w:tentative="1">
      <w:start w:val="1"/>
      <w:numFmt w:val="bullet"/>
      <w:lvlText w:val="•"/>
      <w:lvlJc w:val="left"/>
      <w:pPr>
        <w:tabs>
          <w:tab w:val="num" w:pos="5760"/>
        </w:tabs>
        <w:ind w:left="5760" w:hanging="360"/>
      </w:pPr>
      <w:rPr>
        <w:rFonts w:ascii="Arial" w:hAnsi="Arial" w:hint="default"/>
      </w:rPr>
    </w:lvl>
    <w:lvl w:ilvl="8" w:tplc="B352F48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B8F696B"/>
    <w:multiLevelType w:val="hybridMultilevel"/>
    <w:tmpl w:val="D3BC8B00"/>
    <w:lvl w:ilvl="0" w:tplc="E72E7EA2">
      <w:start w:val="1"/>
      <w:numFmt w:val="bullet"/>
      <w:lvlText w:val="•"/>
      <w:lvlJc w:val="left"/>
      <w:pPr>
        <w:tabs>
          <w:tab w:val="num" w:pos="720"/>
        </w:tabs>
        <w:ind w:left="720" w:hanging="360"/>
      </w:pPr>
      <w:rPr>
        <w:rFonts w:ascii="Arial" w:hAnsi="Arial" w:hint="default"/>
      </w:rPr>
    </w:lvl>
    <w:lvl w:ilvl="1" w:tplc="90D0E8CC" w:tentative="1">
      <w:start w:val="1"/>
      <w:numFmt w:val="bullet"/>
      <w:lvlText w:val="•"/>
      <w:lvlJc w:val="left"/>
      <w:pPr>
        <w:tabs>
          <w:tab w:val="num" w:pos="1440"/>
        </w:tabs>
        <w:ind w:left="1440" w:hanging="360"/>
      </w:pPr>
      <w:rPr>
        <w:rFonts w:ascii="Arial" w:hAnsi="Arial" w:hint="default"/>
      </w:rPr>
    </w:lvl>
    <w:lvl w:ilvl="2" w:tplc="8B34AFB6" w:tentative="1">
      <w:start w:val="1"/>
      <w:numFmt w:val="bullet"/>
      <w:lvlText w:val="•"/>
      <w:lvlJc w:val="left"/>
      <w:pPr>
        <w:tabs>
          <w:tab w:val="num" w:pos="2160"/>
        </w:tabs>
        <w:ind w:left="2160" w:hanging="360"/>
      </w:pPr>
      <w:rPr>
        <w:rFonts w:ascii="Arial" w:hAnsi="Arial" w:hint="default"/>
      </w:rPr>
    </w:lvl>
    <w:lvl w:ilvl="3" w:tplc="7E180712" w:tentative="1">
      <w:start w:val="1"/>
      <w:numFmt w:val="bullet"/>
      <w:lvlText w:val="•"/>
      <w:lvlJc w:val="left"/>
      <w:pPr>
        <w:tabs>
          <w:tab w:val="num" w:pos="2880"/>
        </w:tabs>
        <w:ind w:left="2880" w:hanging="360"/>
      </w:pPr>
      <w:rPr>
        <w:rFonts w:ascii="Arial" w:hAnsi="Arial" w:hint="default"/>
      </w:rPr>
    </w:lvl>
    <w:lvl w:ilvl="4" w:tplc="7AB61ACC" w:tentative="1">
      <w:start w:val="1"/>
      <w:numFmt w:val="bullet"/>
      <w:lvlText w:val="•"/>
      <w:lvlJc w:val="left"/>
      <w:pPr>
        <w:tabs>
          <w:tab w:val="num" w:pos="3600"/>
        </w:tabs>
        <w:ind w:left="3600" w:hanging="360"/>
      </w:pPr>
      <w:rPr>
        <w:rFonts w:ascii="Arial" w:hAnsi="Arial" w:hint="default"/>
      </w:rPr>
    </w:lvl>
    <w:lvl w:ilvl="5" w:tplc="861C5F1A" w:tentative="1">
      <w:start w:val="1"/>
      <w:numFmt w:val="bullet"/>
      <w:lvlText w:val="•"/>
      <w:lvlJc w:val="left"/>
      <w:pPr>
        <w:tabs>
          <w:tab w:val="num" w:pos="4320"/>
        </w:tabs>
        <w:ind w:left="4320" w:hanging="360"/>
      </w:pPr>
      <w:rPr>
        <w:rFonts w:ascii="Arial" w:hAnsi="Arial" w:hint="default"/>
      </w:rPr>
    </w:lvl>
    <w:lvl w:ilvl="6" w:tplc="DC4CF86C" w:tentative="1">
      <w:start w:val="1"/>
      <w:numFmt w:val="bullet"/>
      <w:lvlText w:val="•"/>
      <w:lvlJc w:val="left"/>
      <w:pPr>
        <w:tabs>
          <w:tab w:val="num" w:pos="5040"/>
        </w:tabs>
        <w:ind w:left="5040" w:hanging="360"/>
      </w:pPr>
      <w:rPr>
        <w:rFonts w:ascii="Arial" w:hAnsi="Arial" w:hint="default"/>
      </w:rPr>
    </w:lvl>
    <w:lvl w:ilvl="7" w:tplc="E7FE8B7C" w:tentative="1">
      <w:start w:val="1"/>
      <w:numFmt w:val="bullet"/>
      <w:lvlText w:val="•"/>
      <w:lvlJc w:val="left"/>
      <w:pPr>
        <w:tabs>
          <w:tab w:val="num" w:pos="5760"/>
        </w:tabs>
        <w:ind w:left="5760" w:hanging="360"/>
      </w:pPr>
      <w:rPr>
        <w:rFonts w:ascii="Arial" w:hAnsi="Arial" w:hint="default"/>
      </w:rPr>
    </w:lvl>
    <w:lvl w:ilvl="8" w:tplc="7430C7F2"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4"/>
  </w:num>
  <w:num w:numId="3">
    <w:abstractNumId w:val="18"/>
  </w:num>
  <w:num w:numId="4">
    <w:abstractNumId w:val="17"/>
  </w:num>
  <w:num w:numId="5">
    <w:abstractNumId w:val="15"/>
  </w:num>
  <w:num w:numId="6">
    <w:abstractNumId w:val="3"/>
  </w:num>
  <w:num w:numId="7">
    <w:abstractNumId w:val="0"/>
  </w:num>
  <w:num w:numId="8">
    <w:abstractNumId w:val="7"/>
  </w:num>
  <w:num w:numId="9">
    <w:abstractNumId w:val="13"/>
  </w:num>
  <w:num w:numId="10">
    <w:abstractNumId w:val="22"/>
  </w:num>
  <w:num w:numId="11">
    <w:abstractNumId w:val="11"/>
  </w:num>
  <w:num w:numId="12">
    <w:abstractNumId w:val="21"/>
  </w:num>
  <w:num w:numId="13">
    <w:abstractNumId w:val="2"/>
  </w:num>
  <w:num w:numId="14">
    <w:abstractNumId w:val="6"/>
  </w:num>
  <w:num w:numId="15">
    <w:abstractNumId w:val="19"/>
  </w:num>
  <w:num w:numId="16">
    <w:abstractNumId w:val="10"/>
  </w:num>
  <w:num w:numId="17">
    <w:abstractNumId w:val="9"/>
  </w:num>
  <w:num w:numId="18">
    <w:abstractNumId w:val="12"/>
  </w:num>
  <w:num w:numId="19">
    <w:abstractNumId w:val="20"/>
  </w:num>
  <w:num w:numId="20">
    <w:abstractNumId w:val="16"/>
  </w:num>
  <w:num w:numId="21">
    <w:abstractNumId w:val="4"/>
  </w:num>
  <w:num w:numId="22">
    <w:abstractNumId w:val="8"/>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BB6"/>
    <w:rsid w:val="00004819"/>
    <w:rsid w:val="00006C1A"/>
    <w:rsid w:val="000107F0"/>
    <w:rsid w:val="00052B76"/>
    <w:rsid w:val="00070B2B"/>
    <w:rsid w:val="00074AA5"/>
    <w:rsid w:val="00074DEA"/>
    <w:rsid w:val="0008461E"/>
    <w:rsid w:val="00090988"/>
    <w:rsid w:val="000A3700"/>
    <w:rsid w:val="000B5EB1"/>
    <w:rsid w:val="000D43B2"/>
    <w:rsid w:val="000E3614"/>
    <w:rsid w:val="00116093"/>
    <w:rsid w:val="00125B38"/>
    <w:rsid w:val="00133C19"/>
    <w:rsid w:val="00145197"/>
    <w:rsid w:val="0015435F"/>
    <w:rsid w:val="0016322F"/>
    <w:rsid w:val="001865B0"/>
    <w:rsid w:val="00193F19"/>
    <w:rsid w:val="001B3517"/>
    <w:rsid w:val="001C4F85"/>
    <w:rsid w:val="001E0728"/>
    <w:rsid w:val="00212D7F"/>
    <w:rsid w:val="00213A0D"/>
    <w:rsid w:val="00231067"/>
    <w:rsid w:val="002465ED"/>
    <w:rsid w:val="002612C6"/>
    <w:rsid w:val="00267B4D"/>
    <w:rsid w:val="00291519"/>
    <w:rsid w:val="002A045A"/>
    <w:rsid w:val="002D293B"/>
    <w:rsid w:val="002D5713"/>
    <w:rsid w:val="002E02DA"/>
    <w:rsid w:val="002E23EF"/>
    <w:rsid w:val="003065F0"/>
    <w:rsid w:val="00341C67"/>
    <w:rsid w:val="00365E87"/>
    <w:rsid w:val="003A5472"/>
    <w:rsid w:val="003B719B"/>
    <w:rsid w:val="003D0C43"/>
    <w:rsid w:val="00413698"/>
    <w:rsid w:val="004231B1"/>
    <w:rsid w:val="004328C7"/>
    <w:rsid w:val="004332C4"/>
    <w:rsid w:val="00443715"/>
    <w:rsid w:val="00451F9C"/>
    <w:rsid w:val="004532DD"/>
    <w:rsid w:val="0048537E"/>
    <w:rsid w:val="00492778"/>
    <w:rsid w:val="004B158C"/>
    <w:rsid w:val="004D6434"/>
    <w:rsid w:val="004E2D27"/>
    <w:rsid w:val="004F7143"/>
    <w:rsid w:val="0053018F"/>
    <w:rsid w:val="00572A5A"/>
    <w:rsid w:val="005741A9"/>
    <w:rsid w:val="00583618"/>
    <w:rsid w:val="005A61C6"/>
    <w:rsid w:val="005B1E3C"/>
    <w:rsid w:val="005D032D"/>
    <w:rsid w:val="005D0D86"/>
    <w:rsid w:val="005D1EE6"/>
    <w:rsid w:val="005D6482"/>
    <w:rsid w:val="005E2C3D"/>
    <w:rsid w:val="005E3AEB"/>
    <w:rsid w:val="00620DE1"/>
    <w:rsid w:val="006658B7"/>
    <w:rsid w:val="0068231B"/>
    <w:rsid w:val="00684D91"/>
    <w:rsid w:val="006A1648"/>
    <w:rsid w:val="006A78A6"/>
    <w:rsid w:val="006D5223"/>
    <w:rsid w:val="006D6185"/>
    <w:rsid w:val="006F0B2A"/>
    <w:rsid w:val="006F60BB"/>
    <w:rsid w:val="007238A6"/>
    <w:rsid w:val="00771B32"/>
    <w:rsid w:val="007A64E3"/>
    <w:rsid w:val="007B3659"/>
    <w:rsid w:val="007C6B62"/>
    <w:rsid w:val="007C7CC2"/>
    <w:rsid w:val="007D1B21"/>
    <w:rsid w:val="007F3404"/>
    <w:rsid w:val="007F4BB6"/>
    <w:rsid w:val="00802FAA"/>
    <w:rsid w:val="00834A06"/>
    <w:rsid w:val="00835563"/>
    <w:rsid w:val="0084121F"/>
    <w:rsid w:val="0084460B"/>
    <w:rsid w:val="00870626"/>
    <w:rsid w:val="008748A9"/>
    <w:rsid w:val="00885732"/>
    <w:rsid w:val="008D05D0"/>
    <w:rsid w:val="00901BA0"/>
    <w:rsid w:val="00922F33"/>
    <w:rsid w:val="009326E4"/>
    <w:rsid w:val="0093458B"/>
    <w:rsid w:val="00942DEC"/>
    <w:rsid w:val="00955115"/>
    <w:rsid w:val="009828E4"/>
    <w:rsid w:val="009A77B7"/>
    <w:rsid w:val="009D6705"/>
    <w:rsid w:val="009D7298"/>
    <w:rsid w:val="00A203AD"/>
    <w:rsid w:val="00A45104"/>
    <w:rsid w:val="00A469E4"/>
    <w:rsid w:val="00A9444B"/>
    <w:rsid w:val="00AB6F48"/>
    <w:rsid w:val="00AC6CDC"/>
    <w:rsid w:val="00AC7A37"/>
    <w:rsid w:val="00B01C4F"/>
    <w:rsid w:val="00B13790"/>
    <w:rsid w:val="00B74865"/>
    <w:rsid w:val="00B95BA2"/>
    <w:rsid w:val="00BA069E"/>
    <w:rsid w:val="00BA1961"/>
    <w:rsid w:val="00BA55BB"/>
    <w:rsid w:val="00BC31AA"/>
    <w:rsid w:val="00BE2CFE"/>
    <w:rsid w:val="00BE749A"/>
    <w:rsid w:val="00C1055D"/>
    <w:rsid w:val="00C11963"/>
    <w:rsid w:val="00C31C2F"/>
    <w:rsid w:val="00CB37BF"/>
    <w:rsid w:val="00CC58C6"/>
    <w:rsid w:val="00CC6D87"/>
    <w:rsid w:val="00D02C52"/>
    <w:rsid w:val="00D2226C"/>
    <w:rsid w:val="00D72F77"/>
    <w:rsid w:val="00D82BCD"/>
    <w:rsid w:val="00D83ED8"/>
    <w:rsid w:val="00DA0393"/>
    <w:rsid w:val="00DC59A8"/>
    <w:rsid w:val="00DE3F60"/>
    <w:rsid w:val="00DF4299"/>
    <w:rsid w:val="00E04D81"/>
    <w:rsid w:val="00E2045A"/>
    <w:rsid w:val="00E37ADE"/>
    <w:rsid w:val="00E45408"/>
    <w:rsid w:val="00E56DE3"/>
    <w:rsid w:val="00E65407"/>
    <w:rsid w:val="00E715E4"/>
    <w:rsid w:val="00E73815"/>
    <w:rsid w:val="00E77E3B"/>
    <w:rsid w:val="00E85CB9"/>
    <w:rsid w:val="00EA78E6"/>
    <w:rsid w:val="00EC4C0E"/>
    <w:rsid w:val="00EF7B06"/>
    <w:rsid w:val="00F17FA6"/>
    <w:rsid w:val="00F26E79"/>
    <w:rsid w:val="00F34B45"/>
    <w:rsid w:val="00F75930"/>
    <w:rsid w:val="00F92BCE"/>
    <w:rsid w:val="00FA63BF"/>
    <w:rsid w:val="00FB0480"/>
    <w:rsid w:val="00FE1081"/>
    <w:rsid w:val="00FE5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8B3659ED-0BDC-4778-9C24-3271572D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D643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748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61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E3614"/>
    <w:rPr>
      <w:color w:val="0563C1" w:themeColor="hyperlink"/>
      <w:u w:val="single"/>
    </w:rPr>
  </w:style>
  <w:style w:type="paragraph" w:styleId="NormalWeb">
    <w:name w:val="Normal (Web)"/>
    <w:basedOn w:val="Normal"/>
    <w:uiPriority w:val="99"/>
    <w:unhideWhenUsed/>
    <w:rsid w:val="00F26E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26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E79"/>
  </w:style>
  <w:style w:type="paragraph" w:styleId="Footer">
    <w:name w:val="footer"/>
    <w:basedOn w:val="Normal"/>
    <w:link w:val="FooterChar"/>
    <w:uiPriority w:val="99"/>
    <w:unhideWhenUsed/>
    <w:rsid w:val="00F26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E79"/>
  </w:style>
  <w:style w:type="character" w:customStyle="1" w:styleId="Heading2Char">
    <w:name w:val="Heading 2 Char"/>
    <w:basedOn w:val="DefaultParagraphFont"/>
    <w:link w:val="Heading2"/>
    <w:uiPriority w:val="9"/>
    <w:rsid w:val="004D643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B7486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47">
      <w:bodyDiv w:val="1"/>
      <w:marLeft w:val="0"/>
      <w:marRight w:val="0"/>
      <w:marTop w:val="0"/>
      <w:marBottom w:val="0"/>
      <w:divBdr>
        <w:top w:val="none" w:sz="0" w:space="0" w:color="auto"/>
        <w:left w:val="none" w:sz="0" w:space="0" w:color="auto"/>
        <w:bottom w:val="none" w:sz="0" w:space="0" w:color="auto"/>
        <w:right w:val="none" w:sz="0" w:space="0" w:color="auto"/>
      </w:divBdr>
      <w:divsChild>
        <w:div w:id="1790540859">
          <w:marLeft w:val="446"/>
          <w:marRight w:val="0"/>
          <w:marTop w:val="0"/>
          <w:marBottom w:val="0"/>
          <w:divBdr>
            <w:top w:val="none" w:sz="0" w:space="0" w:color="auto"/>
            <w:left w:val="none" w:sz="0" w:space="0" w:color="auto"/>
            <w:bottom w:val="none" w:sz="0" w:space="0" w:color="auto"/>
            <w:right w:val="none" w:sz="0" w:space="0" w:color="auto"/>
          </w:divBdr>
        </w:div>
      </w:divsChild>
    </w:div>
    <w:div w:id="63377446">
      <w:bodyDiv w:val="1"/>
      <w:marLeft w:val="0"/>
      <w:marRight w:val="0"/>
      <w:marTop w:val="0"/>
      <w:marBottom w:val="0"/>
      <w:divBdr>
        <w:top w:val="none" w:sz="0" w:space="0" w:color="auto"/>
        <w:left w:val="none" w:sz="0" w:space="0" w:color="auto"/>
        <w:bottom w:val="none" w:sz="0" w:space="0" w:color="auto"/>
        <w:right w:val="none" w:sz="0" w:space="0" w:color="auto"/>
      </w:divBdr>
    </w:div>
    <w:div w:id="78868228">
      <w:bodyDiv w:val="1"/>
      <w:marLeft w:val="0"/>
      <w:marRight w:val="0"/>
      <w:marTop w:val="0"/>
      <w:marBottom w:val="0"/>
      <w:divBdr>
        <w:top w:val="none" w:sz="0" w:space="0" w:color="auto"/>
        <w:left w:val="none" w:sz="0" w:space="0" w:color="auto"/>
        <w:bottom w:val="none" w:sz="0" w:space="0" w:color="auto"/>
        <w:right w:val="none" w:sz="0" w:space="0" w:color="auto"/>
      </w:divBdr>
    </w:div>
    <w:div w:id="91125596">
      <w:bodyDiv w:val="1"/>
      <w:marLeft w:val="0"/>
      <w:marRight w:val="0"/>
      <w:marTop w:val="0"/>
      <w:marBottom w:val="0"/>
      <w:divBdr>
        <w:top w:val="none" w:sz="0" w:space="0" w:color="auto"/>
        <w:left w:val="none" w:sz="0" w:space="0" w:color="auto"/>
        <w:bottom w:val="none" w:sz="0" w:space="0" w:color="auto"/>
        <w:right w:val="none" w:sz="0" w:space="0" w:color="auto"/>
      </w:divBdr>
    </w:div>
    <w:div w:id="140781411">
      <w:bodyDiv w:val="1"/>
      <w:marLeft w:val="0"/>
      <w:marRight w:val="0"/>
      <w:marTop w:val="0"/>
      <w:marBottom w:val="0"/>
      <w:divBdr>
        <w:top w:val="none" w:sz="0" w:space="0" w:color="auto"/>
        <w:left w:val="none" w:sz="0" w:space="0" w:color="auto"/>
        <w:bottom w:val="none" w:sz="0" w:space="0" w:color="auto"/>
        <w:right w:val="none" w:sz="0" w:space="0" w:color="auto"/>
      </w:divBdr>
    </w:div>
    <w:div w:id="199320778">
      <w:bodyDiv w:val="1"/>
      <w:marLeft w:val="0"/>
      <w:marRight w:val="0"/>
      <w:marTop w:val="0"/>
      <w:marBottom w:val="0"/>
      <w:divBdr>
        <w:top w:val="none" w:sz="0" w:space="0" w:color="auto"/>
        <w:left w:val="none" w:sz="0" w:space="0" w:color="auto"/>
        <w:bottom w:val="none" w:sz="0" w:space="0" w:color="auto"/>
        <w:right w:val="none" w:sz="0" w:space="0" w:color="auto"/>
      </w:divBdr>
    </w:div>
    <w:div w:id="215817738">
      <w:bodyDiv w:val="1"/>
      <w:marLeft w:val="0"/>
      <w:marRight w:val="0"/>
      <w:marTop w:val="0"/>
      <w:marBottom w:val="0"/>
      <w:divBdr>
        <w:top w:val="none" w:sz="0" w:space="0" w:color="auto"/>
        <w:left w:val="none" w:sz="0" w:space="0" w:color="auto"/>
        <w:bottom w:val="none" w:sz="0" w:space="0" w:color="auto"/>
        <w:right w:val="none" w:sz="0" w:space="0" w:color="auto"/>
      </w:divBdr>
    </w:div>
    <w:div w:id="295647520">
      <w:bodyDiv w:val="1"/>
      <w:marLeft w:val="0"/>
      <w:marRight w:val="0"/>
      <w:marTop w:val="0"/>
      <w:marBottom w:val="0"/>
      <w:divBdr>
        <w:top w:val="none" w:sz="0" w:space="0" w:color="auto"/>
        <w:left w:val="none" w:sz="0" w:space="0" w:color="auto"/>
        <w:bottom w:val="none" w:sz="0" w:space="0" w:color="auto"/>
        <w:right w:val="none" w:sz="0" w:space="0" w:color="auto"/>
      </w:divBdr>
    </w:div>
    <w:div w:id="318845261">
      <w:bodyDiv w:val="1"/>
      <w:marLeft w:val="0"/>
      <w:marRight w:val="0"/>
      <w:marTop w:val="0"/>
      <w:marBottom w:val="0"/>
      <w:divBdr>
        <w:top w:val="none" w:sz="0" w:space="0" w:color="auto"/>
        <w:left w:val="none" w:sz="0" w:space="0" w:color="auto"/>
        <w:bottom w:val="none" w:sz="0" w:space="0" w:color="auto"/>
        <w:right w:val="none" w:sz="0" w:space="0" w:color="auto"/>
      </w:divBdr>
    </w:div>
    <w:div w:id="320694625">
      <w:bodyDiv w:val="1"/>
      <w:marLeft w:val="0"/>
      <w:marRight w:val="0"/>
      <w:marTop w:val="0"/>
      <w:marBottom w:val="0"/>
      <w:divBdr>
        <w:top w:val="none" w:sz="0" w:space="0" w:color="auto"/>
        <w:left w:val="none" w:sz="0" w:space="0" w:color="auto"/>
        <w:bottom w:val="none" w:sz="0" w:space="0" w:color="auto"/>
        <w:right w:val="none" w:sz="0" w:space="0" w:color="auto"/>
      </w:divBdr>
    </w:div>
    <w:div w:id="358438879">
      <w:bodyDiv w:val="1"/>
      <w:marLeft w:val="0"/>
      <w:marRight w:val="0"/>
      <w:marTop w:val="0"/>
      <w:marBottom w:val="0"/>
      <w:divBdr>
        <w:top w:val="none" w:sz="0" w:space="0" w:color="auto"/>
        <w:left w:val="none" w:sz="0" w:space="0" w:color="auto"/>
        <w:bottom w:val="none" w:sz="0" w:space="0" w:color="auto"/>
        <w:right w:val="none" w:sz="0" w:space="0" w:color="auto"/>
      </w:divBdr>
    </w:div>
    <w:div w:id="372735757">
      <w:bodyDiv w:val="1"/>
      <w:marLeft w:val="0"/>
      <w:marRight w:val="0"/>
      <w:marTop w:val="0"/>
      <w:marBottom w:val="0"/>
      <w:divBdr>
        <w:top w:val="none" w:sz="0" w:space="0" w:color="auto"/>
        <w:left w:val="none" w:sz="0" w:space="0" w:color="auto"/>
        <w:bottom w:val="none" w:sz="0" w:space="0" w:color="auto"/>
        <w:right w:val="none" w:sz="0" w:space="0" w:color="auto"/>
      </w:divBdr>
    </w:div>
    <w:div w:id="379089948">
      <w:bodyDiv w:val="1"/>
      <w:marLeft w:val="0"/>
      <w:marRight w:val="0"/>
      <w:marTop w:val="0"/>
      <w:marBottom w:val="0"/>
      <w:divBdr>
        <w:top w:val="none" w:sz="0" w:space="0" w:color="auto"/>
        <w:left w:val="none" w:sz="0" w:space="0" w:color="auto"/>
        <w:bottom w:val="none" w:sz="0" w:space="0" w:color="auto"/>
        <w:right w:val="none" w:sz="0" w:space="0" w:color="auto"/>
      </w:divBdr>
    </w:div>
    <w:div w:id="532957346">
      <w:bodyDiv w:val="1"/>
      <w:marLeft w:val="0"/>
      <w:marRight w:val="0"/>
      <w:marTop w:val="0"/>
      <w:marBottom w:val="0"/>
      <w:divBdr>
        <w:top w:val="none" w:sz="0" w:space="0" w:color="auto"/>
        <w:left w:val="none" w:sz="0" w:space="0" w:color="auto"/>
        <w:bottom w:val="none" w:sz="0" w:space="0" w:color="auto"/>
        <w:right w:val="none" w:sz="0" w:space="0" w:color="auto"/>
      </w:divBdr>
    </w:div>
    <w:div w:id="571890006">
      <w:bodyDiv w:val="1"/>
      <w:marLeft w:val="0"/>
      <w:marRight w:val="0"/>
      <w:marTop w:val="0"/>
      <w:marBottom w:val="0"/>
      <w:divBdr>
        <w:top w:val="none" w:sz="0" w:space="0" w:color="auto"/>
        <w:left w:val="none" w:sz="0" w:space="0" w:color="auto"/>
        <w:bottom w:val="none" w:sz="0" w:space="0" w:color="auto"/>
        <w:right w:val="none" w:sz="0" w:space="0" w:color="auto"/>
      </w:divBdr>
    </w:div>
    <w:div w:id="602959716">
      <w:bodyDiv w:val="1"/>
      <w:marLeft w:val="0"/>
      <w:marRight w:val="0"/>
      <w:marTop w:val="0"/>
      <w:marBottom w:val="0"/>
      <w:divBdr>
        <w:top w:val="none" w:sz="0" w:space="0" w:color="auto"/>
        <w:left w:val="none" w:sz="0" w:space="0" w:color="auto"/>
        <w:bottom w:val="none" w:sz="0" w:space="0" w:color="auto"/>
        <w:right w:val="none" w:sz="0" w:space="0" w:color="auto"/>
      </w:divBdr>
    </w:div>
    <w:div w:id="629476725">
      <w:bodyDiv w:val="1"/>
      <w:marLeft w:val="0"/>
      <w:marRight w:val="0"/>
      <w:marTop w:val="0"/>
      <w:marBottom w:val="0"/>
      <w:divBdr>
        <w:top w:val="none" w:sz="0" w:space="0" w:color="auto"/>
        <w:left w:val="none" w:sz="0" w:space="0" w:color="auto"/>
        <w:bottom w:val="none" w:sz="0" w:space="0" w:color="auto"/>
        <w:right w:val="none" w:sz="0" w:space="0" w:color="auto"/>
      </w:divBdr>
    </w:div>
    <w:div w:id="660694327">
      <w:bodyDiv w:val="1"/>
      <w:marLeft w:val="0"/>
      <w:marRight w:val="0"/>
      <w:marTop w:val="0"/>
      <w:marBottom w:val="0"/>
      <w:divBdr>
        <w:top w:val="none" w:sz="0" w:space="0" w:color="auto"/>
        <w:left w:val="none" w:sz="0" w:space="0" w:color="auto"/>
        <w:bottom w:val="none" w:sz="0" w:space="0" w:color="auto"/>
        <w:right w:val="none" w:sz="0" w:space="0" w:color="auto"/>
      </w:divBdr>
      <w:divsChild>
        <w:div w:id="363797672">
          <w:marLeft w:val="274"/>
          <w:marRight w:val="0"/>
          <w:marTop w:val="0"/>
          <w:marBottom w:val="0"/>
          <w:divBdr>
            <w:top w:val="none" w:sz="0" w:space="0" w:color="auto"/>
            <w:left w:val="none" w:sz="0" w:space="0" w:color="auto"/>
            <w:bottom w:val="none" w:sz="0" w:space="0" w:color="auto"/>
            <w:right w:val="none" w:sz="0" w:space="0" w:color="auto"/>
          </w:divBdr>
        </w:div>
        <w:div w:id="1285428288">
          <w:marLeft w:val="274"/>
          <w:marRight w:val="0"/>
          <w:marTop w:val="0"/>
          <w:marBottom w:val="0"/>
          <w:divBdr>
            <w:top w:val="none" w:sz="0" w:space="0" w:color="auto"/>
            <w:left w:val="none" w:sz="0" w:space="0" w:color="auto"/>
            <w:bottom w:val="none" w:sz="0" w:space="0" w:color="auto"/>
            <w:right w:val="none" w:sz="0" w:space="0" w:color="auto"/>
          </w:divBdr>
        </w:div>
        <w:div w:id="1122846369">
          <w:marLeft w:val="274"/>
          <w:marRight w:val="0"/>
          <w:marTop w:val="0"/>
          <w:marBottom w:val="0"/>
          <w:divBdr>
            <w:top w:val="none" w:sz="0" w:space="0" w:color="auto"/>
            <w:left w:val="none" w:sz="0" w:space="0" w:color="auto"/>
            <w:bottom w:val="none" w:sz="0" w:space="0" w:color="auto"/>
            <w:right w:val="none" w:sz="0" w:space="0" w:color="auto"/>
          </w:divBdr>
        </w:div>
      </w:divsChild>
    </w:div>
    <w:div w:id="699286184">
      <w:bodyDiv w:val="1"/>
      <w:marLeft w:val="0"/>
      <w:marRight w:val="0"/>
      <w:marTop w:val="0"/>
      <w:marBottom w:val="0"/>
      <w:divBdr>
        <w:top w:val="none" w:sz="0" w:space="0" w:color="auto"/>
        <w:left w:val="none" w:sz="0" w:space="0" w:color="auto"/>
        <w:bottom w:val="none" w:sz="0" w:space="0" w:color="auto"/>
        <w:right w:val="none" w:sz="0" w:space="0" w:color="auto"/>
      </w:divBdr>
    </w:div>
    <w:div w:id="712995895">
      <w:bodyDiv w:val="1"/>
      <w:marLeft w:val="0"/>
      <w:marRight w:val="0"/>
      <w:marTop w:val="0"/>
      <w:marBottom w:val="0"/>
      <w:divBdr>
        <w:top w:val="none" w:sz="0" w:space="0" w:color="auto"/>
        <w:left w:val="none" w:sz="0" w:space="0" w:color="auto"/>
        <w:bottom w:val="none" w:sz="0" w:space="0" w:color="auto"/>
        <w:right w:val="none" w:sz="0" w:space="0" w:color="auto"/>
      </w:divBdr>
      <w:divsChild>
        <w:div w:id="1402483079">
          <w:marLeft w:val="446"/>
          <w:marRight w:val="0"/>
          <w:marTop w:val="0"/>
          <w:marBottom w:val="0"/>
          <w:divBdr>
            <w:top w:val="none" w:sz="0" w:space="0" w:color="auto"/>
            <w:left w:val="none" w:sz="0" w:space="0" w:color="auto"/>
            <w:bottom w:val="none" w:sz="0" w:space="0" w:color="auto"/>
            <w:right w:val="none" w:sz="0" w:space="0" w:color="auto"/>
          </w:divBdr>
        </w:div>
        <w:div w:id="43137989">
          <w:marLeft w:val="446"/>
          <w:marRight w:val="0"/>
          <w:marTop w:val="0"/>
          <w:marBottom w:val="0"/>
          <w:divBdr>
            <w:top w:val="none" w:sz="0" w:space="0" w:color="auto"/>
            <w:left w:val="none" w:sz="0" w:space="0" w:color="auto"/>
            <w:bottom w:val="none" w:sz="0" w:space="0" w:color="auto"/>
            <w:right w:val="none" w:sz="0" w:space="0" w:color="auto"/>
          </w:divBdr>
        </w:div>
        <w:div w:id="2087650635">
          <w:marLeft w:val="446"/>
          <w:marRight w:val="0"/>
          <w:marTop w:val="0"/>
          <w:marBottom w:val="0"/>
          <w:divBdr>
            <w:top w:val="none" w:sz="0" w:space="0" w:color="auto"/>
            <w:left w:val="none" w:sz="0" w:space="0" w:color="auto"/>
            <w:bottom w:val="none" w:sz="0" w:space="0" w:color="auto"/>
            <w:right w:val="none" w:sz="0" w:space="0" w:color="auto"/>
          </w:divBdr>
        </w:div>
      </w:divsChild>
    </w:div>
    <w:div w:id="764960959">
      <w:bodyDiv w:val="1"/>
      <w:marLeft w:val="0"/>
      <w:marRight w:val="0"/>
      <w:marTop w:val="0"/>
      <w:marBottom w:val="0"/>
      <w:divBdr>
        <w:top w:val="none" w:sz="0" w:space="0" w:color="auto"/>
        <w:left w:val="none" w:sz="0" w:space="0" w:color="auto"/>
        <w:bottom w:val="none" w:sz="0" w:space="0" w:color="auto"/>
        <w:right w:val="none" w:sz="0" w:space="0" w:color="auto"/>
      </w:divBdr>
      <w:divsChild>
        <w:div w:id="1061712220">
          <w:marLeft w:val="547"/>
          <w:marRight w:val="0"/>
          <w:marTop w:val="134"/>
          <w:marBottom w:val="0"/>
          <w:divBdr>
            <w:top w:val="none" w:sz="0" w:space="0" w:color="auto"/>
            <w:left w:val="none" w:sz="0" w:space="0" w:color="auto"/>
            <w:bottom w:val="none" w:sz="0" w:space="0" w:color="auto"/>
            <w:right w:val="none" w:sz="0" w:space="0" w:color="auto"/>
          </w:divBdr>
        </w:div>
        <w:div w:id="1221670290">
          <w:marLeft w:val="547"/>
          <w:marRight w:val="0"/>
          <w:marTop w:val="134"/>
          <w:marBottom w:val="0"/>
          <w:divBdr>
            <w:top w:val="none" w:sz="0" w:space="0" w:color="auto"/>
            <w:left w:val="none" w:sz="0" w:space="0" w:color="auto"/>
            <w:bottom w:val="none" w:sz="0" w:space="0" w:color="auto"/>
            <w:right w:val="none" w:sz="0" w:space="0" w:color="auto"/>
          </w:divBdr>
        </w:div>
        <w:div w:id="1751153811">
          <w:marLeft w:val="547"/>
          <w:marRight w:val="0"/>
          <w:marTop w:val="134"/>
          <w:marBottom w:val="0"/>
          <w:divBdr>
            <w:top w:val="none" w:sz="0" w:space="0" w:color="auto"/>
            <w:left w:val="none" w:sz="0" w:space="0" w:color="auto"/>
            <w:bottom w:val="none" w:sz="0" w:space="0" w:color="auto"/>
            <w:right w:val="none" w:sz="0" w:space="0" w:color="auto"/>
          </w:divBdr>
        </w:div>
      </w:divsChild>
    </w:div>
    <w:div w:id="768239658">
      <w:bodyDiv w:val="1"/>
      <w:marLeft w:val="0"/>
      <w:marRight w:val="0"/>
      <w:marTop w:val="0"/>
      <w:marBottom w:val="0"/>
      <w:divBdr>
        <w:top w:val="none" w:sz="0" w:space="0" w:color="auto"/>
        <w:left w:val="none" w:sz="0" w:space="0" w:color="auto"/>
        <w:bottom w:val="none" w:sz="0" w:space="0" w:color="auto"/>
        <w:right w:val="none" w:sz="0" w:space="0" w:color="auto"/>
      </w:divBdr>
      <w:divsChild>
        <w:div w:id="2088069395">
          <w:marLeft w:val="547"/>
          <w:marRight w:val="0"/>
          <w:marTop w:val="86"/>
          <w:marBottom w:val="0"/>
          <w:divBdr>
            <w:top w:val="none" w:sz="0" w:space="0" w:color="auto"/>
            <w:left w:val="none" w:sz="0" w:space="0" w:color="auto"/>
            <w:bottom w:val="none" w:sz="0" w:space="0" w:color="auto"/>
            <w:right w:val="none" w:sz="0" w:space="0" w:color="auto"/>
          </w:divBdr>
        </w:div>
        <w:div w:id="1062295016">
          <w:marLeft w:val="547"/>
          <w:marRight w:val="0"/>
          <w:marTop w:val="86"/>
          <w:marBottom w:val="0"/>
          <w:divBdr>
            <w:top w:val="none" w:sz="0" w:space="0" w:color="auto"/>
            <w:left w:val="none" w:sz="0" w:space="0" w:color="auto"/>
            <w:bottom w:val="none" w:sz="0" w:space="0" w:color="auto"/>
            <w:right w:val="none" w:sz="0" w:space="0" w:color="auto"/>
          </w:divBdr>
        </w:div>
        <w:div w:id="383868655">
          <w:marLeft w:val="547"/>
          <w:marRight w:val="0"/>
          <w:marTop w:val="86"/>
          <w:marBottom w:val="0"/>
          <w:divBdr>
            <w:top w:val="none" w:sz="0" w:space="0" w:color="auto"/>
            <w:left w:val="none" w:sz="0" w:space="0" w:color="auto"/>
            <w:bottom w:val="none" w:sz="0" w:space="0" w:color="auto"/>
            <w:right w:val="none" w:sz="0" w:space="0" w:color="auto"/>
          </w:divBdr>
        </w:div>
        <w:div w:id="1394505417">
          <w:marLeft w:val="547"/>
          <w:marRight w:val="0"/>
          <w:marTop w:val="86"/>
          <w:marBottom w:val="0"/>
          <w:divBdr>
            <w:top w:val="none" w:sz="0" w:space="0" w:color="auto"/>
            <w:left w:val="none" w:sz="0" w:space="0" w:color="auto"/>
            <w:bottom w:val="none" w:sz="0" w:space="0" w:color="auto"/>
            <w:right w:val="none" w:sz="0" w:space="0" w:color="auto"/>
          </w:divBdr>
        </w:div>
      </w:divsChild>
    </w:div>
    <w:div w:id="847870265">
      <w:bodyDiv w:val="1"/>
      <w:marLeft w:val="0"/>
      <w:marRight w:val="0"/>
      <w:marTop w:val="0"/>
      <w:marBottom w:val="0"/>
      <w:divBdr>
        <w:top w:val="none" w:sz="0" w:space="0" w:color="auto"/>
        <w:left w:val="none" w:sz="0" w:space="0" w:color="auto"/>
        <w:bottom w:val="none" w:sz="0" w:space="0" w:color="auto"/>
        <w:right w:val="none" w:sz="0" w:space="0" w:color="auto"/>
      </w:divBdr>
    </w:div>
    <w:div w:id="923564997">
      <w:bodyDiv w:val="1"/>
      <w:marLeft w:val="0"/>
      <w:marRight w:val="0"/>
      <w:marTop w:val="0"/>
      <w:marBottom w:val="0"/>
      <w:divBdr>
        <w:top w:val="none" w:sz="0" w:space="0" w:color="auto"/>
        <w:left w:val="none" w:sz="0" w:space="0" w:color="auto"/>
        <w:bottom w:val="none" w:sz="0" w:space="0" w:color="auto"/>
        <w:right w:val="none" w:sz="0" w:space="0" w:color="auto"/>
      </w:divBdr>
    </w:div>
    <w:div w:id="990791783">
      <w:bodyDiv w:val="1"/>
      <w:marLeft w:val="0"/>
      <w:marRight w:val="0"/>
      <w:marTop w:val="0"/>
      <w:marBottom w:val="0"/>
      <w:divBdr>
        <w:top w:val="none" w:sz="0" w:space="0" w:color="auto"/>
        <w:left w:val="none" w:sz="0" w:space="0" w:color="auto"/>
        <w:bottom w:val="none" w:sz="0" w:space="0" w:color="auto"/>
        <w:right w:val="none" w:sz="0" w:space="0" w:color="auto"/>
      </w:divBdr>
    </w:div>
    <w:div w:id="1060833388">
      <w:bodyDiv w:val="1"/>
      <w:marLeft w:val="0"/>
      <w:marRight w:val="0"/>
      <w:marTop w:val="0"/>
      <w:marBottom w:val="0"/>
      <w:divBdr>
        <w:top w:val="none" w:sz="0" w:space="0" w:color="auto"/>
        <w:left w:val="none" w:sz="0" w:space="0" w:color="auto"/>
        <w:bottom w:val="none" w:sz="0" w:space="0" w:color="auto"/>
        <w:right w:val="none" w:sz="0" w:space="0" w:color="auto"/>
      </w:divBdr>
      <w:divsChild>
        <w:div w:id="1917087765">
          <w:marLeft w:val="547"/>
          <w:marRight w:val="0"/>
          <w:marTop w:val="86"/>
          <w:marBottom w:val="0"/>
          <w:divBdr>
            <w:top w:val="none" w:sz="0" w:space="0" w:color="auto"/>
            <w:left w:val="none" w:sz="0" w:space="0" w:color="auto"/>
            <w:bottom w:val="none" w:sz="0" w:space="0" w:color="auto"/>
            <w:right w:val="none" w:sz="0" w:space="0" w:color="auto"/>
          </w:divBdr>
        </w:div>
        <w:div w:id="1554733706">
          <w:marLeft w:val="547"/>
          <w:marRight w:val="0"/>
          <w:marTop w:val="86"/>
          <w:marBottom w:val="0"/>
          <w:divBdr>
            <w:top w:val="none" w:sz="0" w:space="0" w:color="auto"/>
            <w:left w:val="none" w:sz="0" w:space="0" w:color="auto"/>
            <w:bottom w:val="none" w:sz="0" w:space="0" w:color="auto"/>
            <w:right w:val="none" w:sz="0" w:space="0" w:color="auto"/>
          </w:divBdr>
        </w:div>
        <w:div w:id="1404639819">
          <w:marLeft w:val="547"/>
          <w:marRight w:val="0"/>
          <w:marTop w:val="86"/>
          <w:marBottom w:val="0"/>
          <w:divBdr>
            <w:top w:val="none" w:sz="0" w:space="0" w:color="auto"/>
            <w:left w:val="none" w:sz="0" w:space="0" w:color="auto"/>
            <w:bottom w:val="none" w:sz="0" w:space="0" w:color="auto"/>
            <w:right w:val="none" w:sz="0" w:space="0" w:color="auto"/>
          </w:divBdr>
        </w:div>
      </w:divsChild>
    </w:div>
    <w:div w:id="1150439570">
      <w:bodyDiv w:val="1"/>
      <w:marLeft w:val="0"/>
      <w:marRight w:val="0"/>
      <w:marTop w:val="0"/>
      <w:marBottom w:val="0"/>
      <w:divBdr>
        <w:top w:val="none" w:sz="0" w:space="0" w:color="auto"/>
        <w:left w:val="none" w:sz="0" w:space="0" w:color="auto"/>
        <w:bottom w:val="none" w:sz="0" w:space="0" w:color="auto"/>
        <w:right w:val="none" w:sz="0" w:space="0" w:color="auto"/>
      </w:divBdr>
    </w:div>
    <w:div w:id="1238711391">
      <w:bodyDiv w:val="1"/>
      <w:marLeft w:val="0"/>
      <w:marRight w:val="0"/>
      <w:marTop w:val="0"/>
      <w:marBottom w:val="0"/>
      <w:divBdr>
        <w:top w:val="none" w:sz="0" w:space="0" w:color="auto"/>
        <w:left w:val="none" w:sz="0" w:space="0" w:color="auto"/>
        <w:bottom w:val="none" w:sz="0" w:space="0" w:color="auto"/>
        <w:right w:val="none" w:sz="0" w:space="0" w:color="auto"/>
      </w:divBdr>
    </w:div>
    <w:div w:id="1241253406">
      <w:bodyDiv w:val="1"/>
      <w:marLeft w:val="0"/>
      <w:marRight w:val="0"/>
      <w:marTop w:val="0"/>
      <w:marBottom w:val="0"/>
      <w:divBdr>
        <w:top w:val="none" w:sz="0" w:space="0" w:color="auto"/>
        <w:left w:val="none" w:sz="0" w:space="0" w:color="auto"/>
        <w:bottom w:val="none" w:sz="0" w:space="0" w:color="auto"/>
        <w:right w:val="none" w:sz="0" w:space="0" w:color="auto"/>
      </w:divBdr>
    </w:div>
    <w:div w:id="1248231196">
      <w:bodyDiv w:val="1"/>
      <w:marLeft w:val="0"/>
      <w:marRight w:val="0"/>
      <w:marTop w:val="0"/>
      <w:marBottom w:val="0"/>
      <w:divBdr>
        <w:top w:val="none" w:sz="0" w:space="0" w:color="auto"/>
        <w:left w:val="none" w:sz="0" w:space="0" w:color="auto"/>
        <w:bottom w:val="none" w:sz="0" w:space="0" w:color="auto"/>
        <w:right w:val="none" w:sz="0" w:space="0" w:color="auto"/>
      </w:divBdr>
    </w:div>
    <w:div w:id="1249537849">
      <w:bodyDiv w:val="1"/>
      <w:marLeft w:val="0"/>
      <w:marRight w:val="0"/>
      <w:marTop w:val="0"/>
      <w:marBottom w:val="0"/>
      <w:divBdr>
        <w:top w:val="none" w:sz="0" w:space="0" w:color="auto"/>
        <w:left w:val="none" w:sz="0" w:space="0" w:color="auto"/>
        <w:bottom w:val="none" w:sz="0" w:space="0" w:color="auto"/>
        <w:right w:val="none" w:sz="0" w:space="0" w:color="auto"/>
      </w:divBdr>
    </w:div>
    <w:div w:id="1497914459">
      <w:bodyDiv w:val="1"/>
      <w:marLeft w:val="0"/>
      <w:marRight w:val="0"/>
      <w:marTop w:val="0"/>
      <w:marBottom w:val="0"/>
      <w:divBdr>
        <w:top w:val="none" w:sz="0" w:space="0" w:color="auto"/>
        <w:left w:val="none" w:sz="0" w:space="0" w:color="auto"/>
        <w:bottom w:val="none" w:sz="0" w:space="0" w:color="auto"/>
        <w:right w:val="none" w:sz="0" w:space="0" w:color="auto"/>
      </w:divBdr>
      <w:divsChild>
        <w:div w:id="446698827">
          <w:marLeft w:val="446"/>
          <w:marRight w:val="0"/>
          <w:marTop w:val="0"/>
          <w:marBottom w:val="0"/>
          <w:divBdr>
            <w:top w:val="none" w:sz="0" w:space="0" w:color="auto"/>
            <w:left w:val="none" w:sz="0" w:space="0" w:color="auto"/>
            <w:bottom w:val="none" w:sz="0" w:space="0" w:color="auto"/>
            <w:right w:val="none" w:sz="0" w:space="0" w:color="auto"/>
          </w:divBdr>
        </w:div>
        <w:div w:id="428896264">
          <w:marLeft w:val="446"/>
          <w:marRight w:val="0"/>
          <w:marTop w:val="0"/>
          <w:marBottom w:val="0"/>
          <w:divBdr>
            <w:top w:val="none" w:sz="0" w:space="0" w:color="auto"/>
            <w:left w:val="none" w:sz="0" w:space="0" w:color="auto"/>
            <w:bottom w:val="none" w:sz="0" w:space="0" w:color="auto"/>
            <w:right w:val="none" w:sz="0" w:space="0" w:color="auto"/>
          </w:divBdr>
        </w:div>
        <w:div w:id="835455293">
          <w:marLeft w:val="446"/>
          <w:marRight w:val="0"/>
          <w:marTop w:val="0"/>
          <w:marBottom w:val="0"/>
          <w:divBdr>
            <w:top w:val="none" w:sz="0" w:space="0" w:color="auto"/>
            <w:left w:val="none" w:sz="0" w:space="0" w:color="auto"/>
            <w:bottom w:val="none" w:sz="0" w:space="0" w:color="auto"/>
            <w:right w:val="none" w:sz="0" w:space="0" w:color="auto"/>
          </w:divBdr>
        </w:div>
        <w:div w:id="1035958363">
          <w:marLeft w:val="446"/>
          <w:marRight w:val="0"/>
          <w:marTop w:val="0"/>
          <w:marBottom w:val="0"/>
          <w:divBdr>
            <w:top w:val="none" w:sz="0" w:space="0" w:color="auto"/>
            <w:left w:val="none" w:sz="0" w:space="0" w:color="auto"/>
            <w:bottom w:val="none" w:sz="0" w:space="0" w:color="auto"/>
            <w:right w:val="none" w:sz="0" w:space="0" w:color="auto"/>
          </w:divBdr>
        </w:div>
      </w:divsChild>
    </w:div>
    <w:div w:id="1517110757">
      <w:bodyDiv w:val="1"/>
      <w:marLeft w:val="0"/>
      <w:marRight w:val="0"/>
      <w:marTop w:val="0"/>
      <w:marBottom w:val="0"/>
      <w:divBdr>
        <w:top w:val="none" w:sz="0" w:space="0" w:color="auto"/>
        <w:left w:val="none" w:sz="0" w:space="0" w:color="auto"/>
        <w:bottom w:val="none" w:sz="0" w:space="0" w:color="auto"/>
        <w:right w:val="none" w:sz="0" w:space="0" w:color="auto"/>
      </w:divBdr>
    </w:div>
    <w:div w:id="1532065477">
      <w:bodyDiv w:val="1"/>
      <w:marLeft w:val="0"/>
      <w:marRight w:val="0"/>
      <w:marTop w:val="0"/>
      <w:marBottom w:val="0"/>
      <w:divBdr>
        <w:top w:val="none" w:sz="0" w:space="0" w:color="auto"/>
        <w:left w:val="none" w:sz="0" w:space="0" w:color="auto"/>
        <w:bottom w:val="none" w:sz="0" w:space="0" w:color="auto"/>
        <w:right w:val="none" w:sz="0" w:space="0" w:color="auto"/>
      </w:divBdr>
    </w:div>
    <w:div w:id="1608199008">
      <w:bodyDiv w:val="1"/>
      <w:marLeft w:val="0"/>
      <w:marRight w:val="0"/>
      <w:marTop w:val="0"/>
      <w:marBottom w:val="0"/>
      <w:divBdr>
        <w:top w:val="none" w:sz="0" w:space="0" w:color="auto"/>
        <w:left w:val="none" w:sz="0" w:space="0" w:color="auto"/>
        <w:bottom w:val="none" w:sz="0" w:space="0" w:color="auto"/>
        <w:right w:val="none" w:sz="0" w:space="0" w:color="auto"/>
      </w:divBdr>
    </w:div>
    <w:div w:id="1641616970">
      <w:bodyDiv w:val="1"/>
      <w:marLeft w:val="0"/>
      <w:marRight w:val="0"/>
      <w:marTop w:val="0"/>
      <w:marBottom w:val="0"/>
      <w:divBdr>
        <w:top w:val="none" w:sz="0" w:space="0" w:color="auto"/>
        <w:left w:val="none" w:sz="0" w:space="0" w:color="auto"/>
        <w:bottom w:val="none" w:sz="0" w:space="0" w:color="auto"/>
        <w:right w:val="none" w:sz="0" w:space="0" w:color="auto"/>
      </w:divBdr>
      <w:divsChild>
        <w:div w:id="801268131">
          <w:marLeft w:val="446"/>
          <w:marRight w:val="0"/>
          <w:marTop w:val="77"/>
          <w:marBottom w:val="0"/>
          <w:divBdr>
            <w:top w:val="none" w:sz="0" w:space="0" w:color="auto"/>
            <w:left w:val="none" w:sz="0" w:space="0" w:color="auto"/>
            <w:bottom w:val="none" w:sz="0" w:space="0" w:color="auto"/>
            <w:right w:val="none" w:sz="0" w:space="0" w:color="auto"/>
          </w:divBdr>
        </w:div>
        <w:div w:id="524447899">
          <w:marLeft w:val="446"/>
          <w:marRight w:val="0"/>
          <w:marTop w:val="77"/>
          <w:marBottom w:val="0"/>
          <w:divBdr>
            <w:top w:val="none" w:sz="0" w:space="0" w:color="auto"/>
            <w:left w:val="none" w:sz="0" w:space="0" w:color="auto"/>
            <w:bottom w:val="none" w:sz="0" w:space="0" w:color="auto"/>
            <w:right w:val="none" w:sz="0" w:space="0" w:color="auto"/>
          </w:divBdr>
        </w:div>
        <w:div w:id="274020292">
          <w:marLeft w:val="446"/>
          <w:marRight w:val="0"/>
          <w:marTop w:val="77"/>
          <w:marBottom w:val="0"/>
          <w:divBdr>
            <w:top w:val="none" w:sz="0" w:space="0" w:color="auto"/>
            <w:left w:val="none" w:sz="0" w:space="0" w:color="auto"/>
            <w:bottom w:val="none" w:sz="0" w:space="0" w:color="auto"/>
            <w:right w:val="none" w:sz="0" w:space="0" w:color="auto"/>
          </w:divBdr>
        </w:div>
        <w:div w:id="487093120">
          <w:marLeft w:val="446"/>
          <w:marRight w:val="0"/>
          <w:marTop w:val="77"/>
          <w:marBottom w:val="0"/>
          <w:divBdr>
            <w:top w:val="none" w:sz="0" w:space="0" w:color="auto"/>
            <w:left w:val="none" w:sz="0" w:space="0" w:color="auto"/>
            <w:bottom w:val="none" w:sz="0" w:space="0" w:color="auto"/>
            <w:right w:val="none" w:sz="0" w:space="0" w:color="auto"/>
          </w:divBdr>
        </w:div>
        <w:div w:id="932661873">
          <w:marLeft w:val="446"/>
          <w:marRight w:val="0"/>
          <w:marTop w:val="77"/>
          <w:marBottom w:val="0"/>
          <w:divBdr>
            <w:top w:val="none" w:sz="0" w:space="0" w:color="auto"/>
            <w:left w:val="none" w:sz="0" w:space="0" w:color="auto"/>
            <w:bottom w:val="none" w:sz="0" w:space="0" w:color="auto"/>
            <w:right w:val="none" w:sz="0" w:space="0" w:color="auto"/>
          </w:divBdr>
        </w:div>
      </w:divsChild>
    </w:div>
    <w:div w:id="1689284038">
      <w:bodyDiv w:val="1"/>
      <w:marLeft w:val="0"/>
      <w:marRight w:val="0"/>
      <w:marTop w:val="0"/>
      <w:marBottom w:val="0"/>
      <w:divBdr>
        <w:top w:val="none" w:sz="0" w:space="0" w:color="auto"/>
        <w:left w:val="none" w:sz="0" w:space="0" w:color="auto"/>
        <w:bottom w:val="none" w:sz="0" w:space="0" w:color="auto"/>
        <w:right w:val="none" w:sz="0" w:space="0" w:color="auto"/>
      </w:divBdr>
      <w:divsChild>
        <w:div w:id="1005127539">
          <w:marLeft w:val="274"/>
          <w:marRight w:val="0"/>
          <w:marTop w:val="0"/>
          <w:marBottom w:val="0"/>
          <w:divBdr>
            <w:top w:val="none" w:sz="0" w:space="0" w:color="auto"/>
            <w:left w:val="none" w:sz="0" w:space="0" w:color="auto"/>
            <w:bottom w:val="none" w:sz="0" w:space="0" w:color="auto"/>
            <w:right w:val="none" w:sz="0" w:space="0" w:color="auto"/>
          </w:divBdr>
        </w:div>
        <w:div w:id="2143158393">
          <w:marLeft w:val="274"/>
          <w:marRight w:val="0"/>
          <w:marTop w:val="0"/>
          <w:marBottom w:val="0"/>
          <w:divBdr>
            <w:top w:val="none" w:sz="0" w:space="0" w:color="auto"/>
            <w:left w:val="none" w:sz="0" w:space="0" w:color="auto"/>
            <w:bottom w:val="none" w:sz="0" w:space="0" w:color="auto"/>
            <w:right w:val="none" w:sz="0" w:space="0" w:color="auto"/>
          </w:divBdr>
        </w:div>
        <w:div w:id="462817698">
          <w:marLeft w:val="274"/>
          <w:marRight w:val="0"/>
          <w:marTop w:val="0"/>
          <w:marBottom w:val="0"/>
          <w:divBdr>
            <w:top w:val="none" w:sz="0" w:space="0" w:color="auto"/>
            <w:left w:val="none" w:sz="0" w:space="0" w:color="auto"/>
            <w:bottom w:val="none" w:sz="0" w:space="0" w:color="auto"/>
            <w:right w:val="none" w:sz="0" w:space="0" w:color="auto"/>
          </w:divBdr>
        </w:div>
        <w:div w:id="1219167973">
          <w:marLeft w:val="274"/>
          <w:marRight w:val="0"/>
          <w:marTop w:val="0"/>
          <w:marBottom w:val="0"/>
          <w:divBdr>
            <w:top w:val="none" w:sz="0" w:space="0" w:color="auto"/>
            <w:left w:val="none" w:sz="0" w:space="0" w:color="auto"/>
            <w:bottom w:val="none" w:sz="0" w:space="0" w:color="auto"/>
            <w:right w:val="none" w:sz="0" w:space="0" w:color="auto"/>
          </w:divBdr>
        </w:div>
        <w:div w:id="948391455">
          <w:marLeft w:val="274"/>
          <w:marRight w:val="0"/>
          <w:marTop w:val="0"/>
          <w:marBottom w:val="0"/>
          <w:divBdr>
            <w:top w:val="none" w:sz="0" w:space="0" w:color="auto"/>
            <w:left w:val="none" w:sz="0" w:space="0" w:color="auto"/>
            <w:bottom w:val="none" w:sz="0" w:space="0" w:color="auto"/>
            <w:right w:val="none" w:sz="0" w:space="0" w:color="auto"/>
          </w:divBdr>
        </w:div>
        <w:div w:id="361903163">
          <w:marLeft w:val="274"/>
          <w:marRight w:val="0"/>
          <w:marTop w:val="0"/>
          <w:marBottom w:val="0"/>
          <w:divBdr>
            <w:top w:val="none" w:sz="0" w:space="0" w:color="auto"/>
            <w:left w:val="none" w:sz="0" w:space="0" w:color="auto"/>
            <w:bottom w:val="none" w:sz="0" w:space="0" w:color="auto"/>
            <w:right w:val="none" w:sz="0" w:space="0" w:color="auto"/>
          </w:divBdr>
        </w:div>
      </w:divsChild>
    </w:div>
    <w:div w:id="1779791431">
      <w:bodyDiv w:val="1"/>
      <w:marLeft w:val="0"/>
      <w:marRight w:val="0"/>
      <w:marTop w:val="0"/>
      <w:marBottom w:val="0"/>
      <w:divBdr>
        <w:top w:val="none" w:sz="0" w:space="0" w:color="auto"/>
        <w:left w:val="none" w:sz="0" w:space="0" w:color="auto"/>
        <w:bottom w:val="none" w:sz="0" w:space="0" w:color="auto"/>
        <w:right w:val="none" w:sz="0" w:space="0" w:color="auto"/>
      </w:divBdr>
    </w:div>
    <w:div w:id="1780566674">
      <w:bodyDiv w:val="1"/>
      <w:marLeft w:val="0"/>
      <w:marRight w:val="0"/>
      <w:marTop w:val="0"/>
      <w:marBottom w:val="0"/>
      <w:divBdr>
        <w:top w:val="none" w:sz="0" w:space="0" w:color="auto"/>
        <w:left w:val="none" w:sz="0" w:space="0" w:color="auto"/>
        <w:bottom w:val="none" w:sz="0" w:space="0" w:color="auto"/>
        <w:right w:val="none" w:sz="0" w:space="0" w:color="auto"/>
      </w:divBdr>
    </w:div>
    <w:div w:id="1787232777">
      <w:bodyDiv w:val="1"/>
      <w:marLeft w:val="0"/>
      <w:marRight w:val="0"/>
      <w:marTop w:val="0"/>
      <w:marBottom w:val="0"/>
      <w:divBdr>
        <w:top w:val="none" w:sz="0" w:space="0" w:color="auto"/>
        <w:left w:val="none" w:sz="0" w:space="0" w:color="auto"/>
        <w:bottom w:val="none" w:sz="0" w:space="0" w:color="auto"/>
        <w:right w:val="none" w:sz="0" w:space="0" w:color="auto"/>
      </w:divBdr>
      <w:divsChild>
        <w:div w:id="280957490">
          <w:marLeft w:val="547"/>
          <w:marRight w:val="0"/>
          <w:marTop w:val="134"/>
          <w:marBottom w:val="0"/>
          <w:divBdr>
            <w:top w:val="none" w:sz="0" w:space="0" w:color="auto"/>
            <w:left w:val="none" w:sz="0" w:space="0" w:color="auto"/>
            <w:bottom w:val="none" w:sz="0" w:space="0" w:color="auto"/>
            <w:right w:val="none" w:sz="0" w:space="0" w:color="auto"/>
          </w:divBdr>
        </w:div>
        <w:div w:id="145560663">
          <w:marLeft w:val="547"/>
          <w:marRight w:val="0"/>
          <w:marTop w:val="134"/>
          <w:marBottom w:val="0"/>
          <w:divBdr>
            <w:top w:val="none" w:sz="0" w:space="0" w:color="auto"/>
            <w:left w:val="none" w:sz="0" w:space="0" w:color="auto"/>
            <w:bottom w:val="none" w:sz="0" w:space="0" w:color="auto"/>
            <w:right w:val="none" w:sz="0" w:space="0" w:color="auto"/>
          </w:divBdr>
        </w:div>
      </w:divsChild>
    </w:div>
    <w:div w:id="1849637977">
      <w:bodyDiv w:val="1"/>
      <w:marLeft w:val="0"/>
      <w:marRight w:val="0"/>
      <w:marTop w:val="0"/>
      <w:marBottom w:val="0"/>
      <w:divBdr>
        <w:top w:val="none" w:sz="0" w:space="0" w:color="auto"/>
        <w:left w:val="none" w:sz="0" w:space="0" w:color="auto"/>
        <w:bottom w:val="none" w:sz="0" w:space="0" w:color="auto"/>
        <w:right w:val="none" w:sz="0" w:space="0" w:color="auto"/>
      </w:divBdr>
    </w:div>
    <w:div w:id="1885631669">
      <w:bodyDiv w:val="1"/>
      <w:marLeft w:val="0"/>
      <w:marRight w:val="0"/>
      <w:marTop w:val="0"/>
      <w:marBottom w:val="0"/>
      <w:divBdr>
        <w:top w:val="none" w:sz="0" w:space="0" w:color="auto"/>
        <w:left w:val="none" w:sz="0" w:space="0" w:color="auto"/>
        <w:bottom w:val="none" w:sz="0" w:space="0" w:color="auto"/>
        <w:right w:val="none" w:sz="0" w:space="0" w:color="auto"/>
      </w:divBdr>
      <w:divsChild>
        <w:div w:id="869992902">
          <w:marLeft w:val="446"/>
          <w:marRight w:val="0"/>
          <w:marTop w:val="0"/>
          <w:marBottom w:val="0"/>
          <w:divBdr>
            <w:top w:val="none" w:sz="0" w:space="0" w:color="auto"/>
            <w:left w:val="none" w:sz="0" w:space="0" w:color="auto"/>
            <w:bottom w:val="none" w:sz="0" w:space="0" w:color="auto"/>
            <w:right w:val="none" w:sz="0" w:space="0" w:color="auto"/>
          </w:divBdr>
        </w:div>
      </w:divsChild>
    </w:div>
    <w:div w:id="201814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Geo4/5/83/section/4" TargetMode="External"/><Relationship Id="rId13" Type="http://schemas.openxmlformats.org/officeDocument/2006/relationships/hyperlink" Target="https://jesip.org.uk/home"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pp.college.police.uk/app-content/critical-incident-management/types-of-critical-inciden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hocentral.com/lib/what-is-emotional-intelligence-e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assets.publishing.service.gov.uk/government/uploads/system/uploads/attachment_data/file/726404/hosb1118snr.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uk/government/statistics/police-workforce-england-and-wales-31-march-201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26FA4-BC9B-4D24-AEBF-C01838EEF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5724</Words>
  <Characters>32631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Bibbings,Danielle swp6471</dc:creator>
  <cp:keywords/>
  <dc:description/>
  <cp:lastModifiedBy>Bibbings,Danielle swp6471</cp:lastModifiedBy>
  <cp:revision>2</cp:revision>
  <dcterms:created xsi:type="dcterms:W3CDTF">2021-07-03T21:21:00Z</dcterms:created>
  <dcterms:modified xsi:type="dcterms:W3CDTF">2021-07-03T21:21:00Z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74e3a16e-181b-46b3-aa36-b2a83a7e63c6</vt:lpwstr>
  </property>
  <property fmtid="{D5CDD505-2E9C-101B-9397-08002B2CF9AE}" pid="3" name="Classification">
    <vt:lpwstr>OFFICIAL</vt:lpwstr>
  </property>
  <property fmtid="{D5CDD505-2E9C-101B-9397-08002B2CF9AE}" pid="4" name="Visibility">
    <vt:lpwstr>NOT VISIBLE</vt:lpwstr>
  </property>
</Properties>
</file>