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53050" w14:textId="77777777" w:rsidR="009801A5" w:rsidRDefault="009801A5" w:rsidP="009801A5"/>
    <w:p w14:paraId="11AB621B" w14:textId="77777777" w:rsidR="009801A5" w:rsidRPr="00A930CB" w:rsidRDefault="009801A5" w:rsidP="009801A5">
      <w:pPr>
        <w:spacing w:after="165"/>
        <w:rPr>
          <w:rFonts w:ascii="Tahoma" w:hAnsi="Tahoma" w:cs="Tahoma"/>
          <w:color w:val="000000"/>
          <w:sz w:val="40"/>
          <w:szCs w:val="40"/>
        </w:rPr>
      </w:pPr>
      <w:r>
        <w:rPr>
          <w:b/>
          <w:noProof/>
          <w:lang w:eastAsia="en-GB"/>
        </w:rPr>
        <w:drawing>
          <wp:inline distT="0" distB="0" distL="0" distR="0" wp14:anchorId="0216B92E" wp14:editId="3CCADB2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6DF4EA4" w14:textId="77777777" w:rsidR="009801A5" w:rsidRPr="00CC2841" w:rsidRDefault="009801A5" w:rsidP="009801A5">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bookmarkStart w:id="0" w:name="_GoBack"/>
      <w:bookmarkEnd w:id="0"/>
      <w:r w:rsidRPr="00A930CB">
        <w:rPr>
          <w:rFonts w:ascii="Tahoma" w:hAnsi="Tahoma" w:cs="Tahoma"/>
          <w:color w:val="000000"/>
          <w:sz w:val="40"/>
          <w:szCs w:val="40"/>
        </w:rPr>
        <w:br/>
        <w:t xml:space="preserve">Module Assignment Submission </w:t>
      </w:r>
    </w:p>
    <w:p w14:paraId="6FD8E98E" w14:textId="77777777" w:rsidR="009801A5" w:rsidRDefault="009801A5" w:rsidP="009801A5"/>
    <w:p w14:paraId="6F84CFB7" w14:textId="3E103928" w:rsidR="009801A5" w:rsidRDefault="009801A5" w:rsidP="009801A5">
      <w:pPr>
        <w:pStyle w:val="Title"/>
        <w:jc w:val="center"/>
      </w:pPr>
      <w:r>
        <w:t xml:space="preserve">Effective Teamworking and </w:t>
      </w:r>
      <w:r w:rsidR="006D2732">
        <w:t>C</w:t>
      </w:r>
      <w:r>
        <w:t>ommunication</w:t>
      </w:r>
    </w:p>
    <w:p w14:paraId="5521854F" w14:textId="77777777" w:rsidR="009801A5" w:rsidRDefault="009801A5" w:rsidP="009801A5">
      <w:pPr>
        <w:pStyle w:val="Title"/>
        <w:jc w:val="center"/>
      </w:pPr>
      <w:r>
        <w:t>Assessment-1</w:t>
      </w:r>
    </w:p>
    <w:p w14:paraId="0203FBD9" w14:textId="48B2628B" w:rsidR="009801A5" w:rsidRDefault="009801A5" w:rsidP="009801A5">
      <w:pPr>
        <w:pStyle w:val="Title"/>
        <w:jc w:val="center"/>
      </w:pPr>
      <w:r>
        <w:t xml:space="preserve">Student name: </w:t>
      </w:r>
      <w:r w:rsidR="006D2732">
        <w:t>Adrian Remus Buliga</w:t>
      </w:r>
    </w:p>
    <w:p w14:paraId="6DE166A2" w14:textId="0DB03B28" w:rsidR="009801A5" w:rsidRDefault="009801A5" w:rsidP="009801A5">
      <w:pPr>
        <w:pStyle w:val="Title"/>
        <w:jc w:val="center"/>
      </w:pPr>
      <w:r>
        <w:t>Student ID:</w:t>
      </w:r>
      <w:r w:rsidR="006D2732">
        <w:t>1813756</w:t>
      </w:r>
    </w:p>
    <w:p w14:paraId="7B2B3489" w14:textId="4694FF6A" w:rsidR="009801A5" w:rsidRDefault="009801A5" w:rsidP="009801A5">
      <w:pPr>
        <w:pStyle w:val="Title"/>
        <w:jc w:val="center"/>
      </w:pPr>
      <w:r>
        <w:t>Lecturer Name:</w:t>
      </w:r>
      <w:r w:rsidR="006D2732">
        <w:t xml:space="preserve"> Cristopher </w:t>
      </w:r>
      <w:proofErr w:type="spellStart"/>
      <w:r w:rsidR="006D2732">
        <w:t>Mafuva</w:t>
      </w:r>
      <w:proofErr w:type="spellEnd"/>
    </w:p>
    <w:p w14:paraId="438B5AE3" w14:textId="4D40E656" w:rsidR="009801A5" w:rsidRDefault="009801A5" w:rsidP="009801A5">
      <w:pPr>
        <w:pStyle w:val="Title"/>
        <w:jc w:val="center"/>
      </w:pPr>
      <w:r>
        <w:t>Date of submission:</w:t>
      </w:r>
      <w:r w:rsidR="006D2732">
        <w:t>0</w:t>
      </w:r>
      <w:r w:rsidR="009F28AC">
        <w:t>6</w:t>
      </w:r>
      <w:r w:rsidR="006D2732">
        <w:t>/05/2019</w:t>
      </w:r>
    </w:p>
    <w:p w14:paraId="6827583A" w14:textId="692C3A96" w:rsidR="001A5C96" w:rsidRDefault="001A5C96" w:rsidP="009801A5">
      <w:pPr>
        <w:pStyle w:val="Title"/>
      </w:pPr>
    </w:p>
    <w:p w14:paraId="60D08B45" w14:textId="3B7BCA6E" w:rsidR="009801A5" w:rsidRDefault="009801A5" w:rsidP="009801A5"/>
    <w:p w14:paraId="1711BB2D" w14:textId="1E465F54" w:rsidR="009801A5" w:rsidRDefault="009801A5" w:rsidP="009801A5"/>
    <w:p w14:paraId="0CC3D2EA" w14:textId="4F7F13BA" w:rsidR="009801A5" w:rsidRDefault="009801A5" w:rsidP="009801A5"/>
    <w:p w14:paraId="5924B3AA" w14:textId="77777777" w:rsidR="009801A5" w:rsidRPr="009801A5" w:rsidRDefault="009801A5" w:rsidP="009801A5"/>
    <w:sdt>
      <w:sdtPr>
        <w:rPr>
          <w:rFonts w:ascii="Times New Roman" w:eastAsiaTheme="minorHAnsi" w:hAnsi="Times New Roman" w:cstheme="minorBidi"/>
          <w:b w:val="0"/>
          <w:bCs w:val="0"/>
          <w:color w:val="auto"/>
          <w:sz w:val="24"/>
          <w:szCs w:val="22"/>
        </w:rPr>
        <w:id w:val="16524609"/>
        <w:docPartObj>
          <w:docPartGallery w:val="Table of Contents"/>
          <w:docPartUnique/>
        </w:docPartObj>
      </w:sdtPr>
      <w:sdtEndPr/>
      <w:sdtContent>
        <w:p w14:paraId="6827583E" w14:textId="77777777" w:rsidR="00E04EBD" w:rsidRDefault="00E04EBD">
          <w:pPr>
            <w:pStyle w:val="TOCHeading"/>
          </w:pPr>
          <w:r>
            <w:t>Table of Contents</w:t>
          </w:r>
        </w:p>
        <w:p w14:paraId="6827583F" w14:textId="77777777" w:rsidR="00E04EBD" w:rsidRDefault="00F957E9">
          <w:pPr>
            <w:pStyle w:val="TOC1"/>
            <w:tabs>
              <w:tab w:val="right" w:leader="dot" w:pos="9350"/>
            </w:tabs>
            <w:rPr>
              <w:noProof/>
            </w:rPr>
          </w:pPr>
          <w:r>
            <w:fldChar w:fldCharType="begin"/>
          </w:r>
          <w:r w:rsidR="00E04EBD">
            <w:instrText xml:space="preserve"> TOC \o "1-3" \h \z \u </w:instrText>
          </w:r>
          <w:r>
            <w:fldChar w:fldCharType="separate"/>
          </w:r>
          <w:hyperlink w:anchor="_Toc6234408" w:history="1">
            <w:r w:rsidR="00E04EBD" w:rsidRPr="00A52DBC">
              <w:rPr>
                <w:rStyle w:val="Hyperlink"/>
                <w:noProof/>
              </w:rPr>
              <w:t>Introduction</w:t>
            </w:r>
            <w:r w:rsidR="00E04EBD">
              <w:rPr>
                <w:noProof/>
                <w:webHidden/>
              </w:rPr>
              <w:tab/>
            </w:r>
            <w:r>
              <w:rPr>
                <w:noProof/>
                <w:webHidden/>
              </w:rPr>
              <w:fldChar w:fldCharType="begin"/>
            </w:r>
            <w:r w:rsidR="00E04EBD">
              <w:rPr>
                <w:noProof/>
                <w:webHidden/>
              </w:rPr>
              <w:instrText xml:space="preserve"> PAGEREF _Toc6234408 \h </w:instrText>
            </w:r>
            <w:r>
              <w:rPr>
                <w:noProof/>
                <w:webHidden/>
              </w:rPr>
            </w:r>
            <w:r>
              <w:rPr>
                <w:noProof/>
                <w:webHidden/>
              </w:rPr>
              <w:fldChar w:fldCharType="separate"/>
            </w:r>
            <w:r w:rsidR="00E04EBD">
              <w:rPr>
                <w:noProof/>
                <w:webHidden/>
              </w:rPr>
              <w:t>3</w:t>
            </w:r>
            <w:r>
              <w:rPr>
                <w:noProof/>
                <w:webHidden/>
              </w:rPr>
              <w:fldChar w:fldCharType="end"/>
            </w:r>
          </w:hyperlink>
        </w:p>
        <w:p w14:paraId="68275840" w14:textId="77777777" w:rsidR="00E04EBD" w:rsidRDefault="00707255">
          <w:pPr>
            <w:pStyle w:val="TOC1"/>
            <w:tabs>
              <w:tab w:val="right" w:leader="dot" w:pos="9350"/>
            </w:tabs>
            <w:rPr>
              <w:noProof/>
            </w:rPr>
          </w:pPr>
          <w:hyperlink w:anchor="_Toc6234409" w:history="1">
            <w:r w:rsidR="00E04EBD" w:rsidRPr="00A52DBC">
              <w:rPr>
                <w:rStyle w:val="Hyperlink"/>
                <w:noProof/>
              </w:rPr>
              <w:t>Interpersonal communication within the workplace</w:t>
            </w:r>
            <w:r w:rsidR="00E04EBD">
              <w:rPr>
                <w:noProof/>
                <w:webHidden/>
              </w:rPr>
              <w:tab/>
            </w:r>
            <w:r w:rsidR="00F957E9">
              <w:rPr>
                <w:noProof/>
                <w:webHidden/>
              </w:rPr>
              <w:fldChar w:fldCharType="begin"/>
            </w:r>
            <w:r w:rsidR="00E04EBD">
              <w:rPr>
                <w:noProof/>
                <w:webHidden/>
              </w:rPr>
              <w:instrText xml:space="preserve"> PAGEREF _Toc6234409 \h </w:instrText>
            </w:r>
            <w:r w:rsidR="00F957E9">
              <w:rPr>
                <w:noProof/>
                <w:webHidden/>
              </w:rPr>
            </w:r>
            <w:r w:rsidR="00F957E9">
              <w:rPr>
                <w:noProof/>
                <w:webHidden/>
              </w:rPr>
              <w:fldChar w:fldCharType="separate"/>
            </w:r>
            <w:r w:rsidR="00E04EBD">
              <w:rPr>
                <w:noProof/>
                <w:webHidden/>
              </w:rPr>
              <w:t>4</w:t>
            </w:r>
            <w:r w:rsidR="00F957E9">
              <w:rPr>
                <w:noProof/>
                <w:webHidden/>
              </w:rPr>
              <w:fldChar w:fldCharType="end"/>
            </w:r>
          </w:hyperlink>
        </w:p>
        <w:p w14:paraId="68275841" w14:textId="77777777" w:rsidR="00E04EBD" w:rsidRDefault="00707255">
          <w:pPr>
            <w:pStyle w:val="TOC1"/>
            <w:tabs>
              <w:tab w:val="right" w:leader="dot" w:pos="9350"/>
            </w:tabs>
            <w:rPr>
              <w:noProof/>
            </w:rPr>
          </w:pPr>
          <w:hyperlink w:anchor="_Toc6234410" w:history="1">
            <w:r w:rsidR="00E04EBD" w:rsidRPr="00A52DBC">
              <w:rPr>
                <w:rStyle w:val="Hyperlink"/>
                <w:noProof/>
              </w:rPr>
              <w:t>Written communication in the workplace</w:t>
            </w:r>
            <w:r w:rsidR="00E04EBD">
              <w:rPr>
                <w:noProof/>
                <w:webHidden/>
              </w:rPr>
              <w:tab/>
            </w:r>
            <w:r w:rsidR="00F957E9">
              <w:rPr>
                <w:noProof/>
                <w:webHidden/>
              </w:rPr>
              <w:fldChar w:fldCharType="begin"/>
            </w:r>
            <w:r w:rsidR="00E04EBD">
              <w:rPr>
                <w:noProof/>
                <w:webHidden/>
              </w:rPr>
              <w:instrText xml:space="preserve"> PAGEREF _Toc6234410 \h </w:instrText>
            </w:r>
            <w:r w:rsidR="00F957E9">
              <w:rPr>
                <w:noProof/>
                <w:webHidden/>
              </w:rPr>
            </w:r>
            <w:r w:rsidR="00F957E9">
              <w:rPr>
                <w:noProof/>
                <w:webHidden/>
              </w:rPr>
              <w:fldChar w:fldCharType="separate"/>
            </w:r>
            <w:r w:rsidR="00E04EBD">
              <w:rPr>
                <w:noProof/>
                <w:webHidden/>
              </w:rPr>
              <w:t>6</w:t>
            </w:r>
            <w:r w:rsidR="00F957E9">
              <w:rPr>
                <w:noProof/>
                <w:webHidden/>
              </w:rPr>
              <w:fldChar w:fldCharType="end"/>
            </w:r>
          </w:hyperlink>
        </w:p>
        <w:p w14:paraId="68275842" w14:textId="77777777" w:rsidR="00E04EBD" w:rsidRDefault="00707255">
          <w:pPr>
            <w:pStyle w:val="TOC1"/>
            <w:tabs>
              <w:tab w:val="right" w:leader="dot" w:pos="9350"/>
            </w:tabs>
            <w:rPr>
              <w:noProof/>
            </w:rPr>
          </w:pPr>
          <w:hyperlink w:anchor="_Toc6234411" w:history="1">
            <w:r w:rsidR="00E04EBD" w:rsidRPr="00A52DBC">
              <w:rPr>
                <w:rStyle w:val="Hyperlink"/>
                <w:noProof/>
              </w:rPr>
              <w:t>Different communication models</w:t>
            </w:r>
            <w:r w:rsidR="00E04EBD">
              <w:rPr>
                <w:noProof/>
                <w:webHidden/>
              </w:rPr>
              <w:tab/>
            </w:r>
            <w:r w:rsidR="00F957E9">
              <w:rPr>
                <w:noProof/>
                <w:webHidden/>
              </w:rPr>
              <w:fldChar w:fldCharType="begin"/>
            </w:r>
            <w:r w:rsidR="00E04EBD">
              <w:rPr>
                <w:noProof/>
                <w:webHidden/>
              </w:rPr>
              <w:instrText xml:space="preserve"> PAGEREF _Toc6234411 \h </w:instrText>
            </w:r>
            <w:r w:rsidR="00F957E9">
              <w:rPr>
                <w:noProof/>
                <w:webHidden/>
              </w:rPr>
            </w:r>
            <w:r w:rsidR="00F957E9">
              <w:rPr>
                <w:noProof/>
                <w:webHidden/>
              </w:rPr>
              <w:fldChar w:fldCharType="separate"/>
            </w:r>
            <w:r w:rsidR="00E04EBD">
              <w:rPr>
                <w:noProof/>
                <w:webHidden/>
              </w:rPr>
              <w:t>7</w:t>
            </w:r>
            <w:r w:rsidR="00F957E9">
              <w:rPr>
                <w:noProof/>
                <w:webHidden/>
              </w:rPr>
              <w:fldChar w:fldCharType="end"/>
            </w:r>
          </w:hyperlink>
        </w:p>
        <w:p w14:paraId="68275843" w14:textId="77777777" w:rsidR="00E04EBD" w:rsidRDefault="00707255">
          <w:pPr>
            <w:pStyle w:val="TOC1"/>
            <w:tabs>
              <w:tab w:val="right" w:leader="dot" w:pos="9350"/>
            </w:tabs>
            <w:rPr>
              <w:noProof/>
            </w:rPr>
          </w:pPr>
          <w:hyperlink w:anchor="_Toc6234412" w:history="1">
            <w:r w:rsidR="00E04EBD" w:rsidRPr="00A52DBC">
              <w:rPr>
                <w:rStyle w:val="Hyperlink"/>
                <w:noProof/>
              </w:rPr>
              <w:t>Applying communication model in the workplace</w:t>
            </w:r>
            <w:r w:rsidR="00E04EBD">
              <w:rPr>
                <w:noProof/>
                <w:webHidden/>
              </w:rPr>
              <w:tab/>
            </w:r>
            <w:r w:rsidR="00F957E9">
              <w:rPr>
                <w:noProof/>
                <w:webHidden/>
              </w:rPr>
              <w:fldChar w:fldCharType="begin"/>
            </w:r>
            <w:r w:rsidR="00E04EBD">
              <w:rPr>
                <w:noProof/>
                <w:webHidden/>
              </w:rPr>
              <w:instrText xml:space="preserve"> PAGEREF _Toc6234412 \h </w:instrText>
            </w:r>
            <w:r w:rsidR="00F957E9">
              <w:rPr>
                <w:noProof/>
                <w:webHidden/>
              </w:rPr>
            </w:r>
            <w:r w:rsidR="00F957E9">
              <w:rPr>
                <w:noProof/>
                <w:webHidden/>
              </w:rPr>
              <w:fldChar w:fldCharType="separate"/>
            </w:r>
            <w:r w:rsidR="00E04EBD">
              <w:rPr>
                <w:noProof/>
                <w:webHidden/>
              </w:rPr>
              <w:t>10</w:t>
            </w:r>
            <w:r w:rsidR="00F957E9">
              <w:rPr>
                <w:noProof/>
                <w:webHidden/>
              </w:rPr>
              <w:fldChar w:fldCharType="end"/>
            </w:r>
          </w:hyperlink>
        </w:p>
        <w:p w14:paraId="68275844" w14:textId="77777777" w:rsidR="00E04EBD" w:rsidRDefault="00707255">
          <w:pPr>
            <w:pStyle w:val="TOC1"/>
            <w:tabs>
              <w:tab w:val="right" w:leader="dot" w:pos="9350"/>
            </w:tabs>
            <w:rPr>
              <w:noProof/>
            </w:rPr>
          </w:pPr>
          <w:hyperlink w:anchor="_Toc6234413" w:history="1">
            <w:r w:rsidR="00E04EBD" w:rsidRPr="00A52DBC">
              <w:rPr>
                <w:rStyle w:val="Hyperlink"/>
                <w:noProof/>
              </w:rPr>
              <w:t>Conclusion</w:t>
            </w:r>
            <w:r w:rsidR="00E04EBD">
              <w:rPr>
                <w:noProof/>
                <w:webHidden/>
              </w:rPr>
              <w:tab/>
            </w:r>
            <w:r w:rsidR="00F957E9">
              <w:rPr>
                <w:noProof/>
                <w:webHidden/>
              </w:rPr>
              <w:fldChar w:fldCharType="begin"/>
            </w:r>
            <w:r w:rsidR="00E04EBD">
              <w:rPr>
                <w:noProof/>
                <w:webHidden/>
              </w:rPr>
              <w:instrText xml:space="preserve"> PAGEREF _Toc6234413 \h </w:instrText>
            </w:r>
            <w:r w:rsidR="00F957E9">
              <w:rPr>
                <w:noProof/>
                <w:webHidden/>
              </w:rPr>
            </w:r>
            <w:r w:rsidR="00F957E9">
              <w:rPr>
                <w:noProof/>
                <w:webHidden/>
              </w:rPr>
              <w:fldChar w:fldCharType="separate"/>
            </w:r>
            <w:r w:rsidR="00E04EBD">
              <w:rPr>
                <w:noProof/>
                <w:webHidden/>
              </w:rPr>
              <w:t>11</w:t>
            </w:r>
            <w:r w:rsidR="00F957E9">
              <w:rPr>
                <w:noProof/>
                <w:webHidden/>
              </w:rPr>
              <w:fldChar w:fldCharType="end"/>
            </w:r>
          </w:hyperlink>
        </w:p>
        <w:p w14:paraId="68275845" w14:textId="77777777" w:rsidR="00E04EBD" w:rsidRDefault="00707255">
          <w:pPr>
            <w:pStyle w:val="TOC1"/>
            <w:tabs>
              <w:tab w:val="right" w:leader="dot" w:pos="9350"/>
            </w:tabs>
            <w:rPr>
              <w:noProof/>
            </w:rPr>
          </w:pPr>
          <w:hyperlink w:anchor="_Toc6234414" w:history="1">
            <w:r w:rsidR="00E04EBD" w:rsidRPr="00A52DBC">
              <w:rPr>
                <w:rStyle w:val="Hyperlink"/>
                <w:noProof/>
              </w:rPr>
              <w:t>Reference</w:t>
            </w:r>
            <w:r w:rsidR="00E04EBD">
              <w:rPr>
                <w:noProof/>
                <w:webHidden/>
              </w:rPr>
              <w:tab/>
            </w:r>
            <w:r w:rsidR="00F957E9">
              <w:rPr>
                <w:noProof/>
                <w:webHidden/>
              </w:rPr>
              <w:fldChar w:fldCharType="begin"/>
            </w:r>
            <w:r w:rsidR="00E04EBD">
              <w:rPr>
                <w:noProof/>
                <w:webHidden/>
              </w:rPr>
              <w:instrText xml:space="preserve"> PAGEREF _Toc6234414 \h </w:instrText>
            </w:r>
            <w:r w:rsidR="00F957E9">
              <w:rPr>
                <w:noProof/>
                <w:webHidden/>
              </w:rPr>
            </w:r>
            <w:r w:rsidR="00F957E9">
              <w:rPr>
                <w:noProof/>
                <w:webHidden/>
              </w:rPr>
              <w:fldChar w:fldCharType="separate"/>
            </w:r>
            <w:r w:rsidR="00E04EBD">
              <w:rPr>
                <w:noProof/>
                <w:webHidden/>
              </w:rPr>
              <w:t>12</w:t>
            </w:r>
            <w:r w:rsidR="00F957E9">
              <w:rPr>
                <w:noProof/>
                <w:webHidden/>
              </w:rPr>
              <w:fldChar w:fldCharType="end"/>
            </w:r>
          </w:hyperlink>
        </w:p>
        <w:p w14:paraId="68275846" w14:textId="77777777" w:rsidR="00E04EBD" w:rsidRDefault="00F957E9">
          <w:r>
            <w:fldChar w:fldCharType="end"/>
          </w:r>
        </w:p>
      </w:sdtContent>
    </w:sdt>
    <w:p w14:paraId="68275847" w14:textId="77777777" w:rsidR="00E04EBD" w:rsidRDefault="00E04EBD">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68275848" w14:textId="77777777" w:rsidR="001A5C96" w:rsidRDefault="001A5C96" w:rsidP="001A5C96">
      <w:pPr>
        <w:pStyle w:val="Heading1"/>
      </w:pPr>
      <w:bookmarkStart w:id="1" w:name="_Toc6234408"/>
      <w:r>
        <w:lastRenderedPageBreak/>
        <w:t>Introduction</w:t>
      </w:r>
      <w:bookmarkEnd w:id="1"/>
    </w:p>
    <w:p w14:paraId="68275849" w14:textId="77777777" w:rsidR="001A5C96" w:rsidRDefault="001A5C96" w:rsidP="001A5C96">
      <w:r>
        <w:t>Communication is a common aspect that is conducted by individuals in the society in almost every aspect because without communicating with others there would hardly be ways to send a message and get the meaning out of it. The idea behind the communication is that it allows the individuals to transfer the information or message to other individuals, and this keeps continuing until the parties involved in the communication gets complete meaning out of the information sharing. There are several ways to communicate, even individual behaviors can give out message to other individuals. This is especially important in the workplace as the employers and employees work together to achieve the goals and objectives that the company has and to achieve that they need to keep communicating with each other. Without proper communication the employers and e</w:t>
      </w:r>
      <w:r w:rsidR="00763938">
        <w:t>mployees would have a harder ti</w:t>
      </w:r>
      <w:r>
        <w:t>m</w:t>
      </w:r>
      <w:r w:rsidR="00763938">
        <w:t>e</w:t>
      </w:r>
      <w:r>
        <w:t xml:space="preserve"> to work effectively as a team and miscommunications could occur that can in fac</w:t>
      </w:r>
      <w:r w:rsidR="009D1598">
        <w:t>t seriously affect the workplace environment</w:t>
      </w:r>
      <w:r w:rsidR="00534CC9">
        <w:t xml:space="preserve"> (Morgan, </w:t>
      </w:r>
      <w:r w:rsidR="00534CC9" w:rsidRPr="00A47C6F">
        <w:t>2016</w:t>
      </w:r>
      <w:r w:rsidR="00534CC9">
        <w:t>)</w:t>
      </w:r>
      <w:r w:rsidR="009D1598">
        <w:t xml:space="preserve">. </w:t>
      </w:r>
      <w:proofErr w:type="gramStart"/>
      <w:r w:rsidR="009D1598">
        <w:t>This is why</w:t>
      </w:r>
      <w:proofErr w:type="gramEnd"/>
      <w:r w:rsidR="009D1598">
        <w:t xml:space="preserve"> it is important to maintain communication in the workplace and the management or leaders in the workplace have to be careful about the methods of communication in the workplace so that information on the work can go through a proper flow. As a supervisor working in a construction </w:t>
      </w:r>
      <w:proofErr w:type="gramStart"/>
      <w:r w:rsidR="009D1598">
        <w:t>company</w:t>
      </w:r>
      <w:proofErr w:type="gramEnd"/>
      <w:r w:rsidR="009D1598">
        <w:t xml:space="preserve"> I have to make sure that my subordinates and I can communicate effectively since out work involves complex tasks which require constant communication. So as a supervisor I need to have the basic knowledge of communicating effectively in the workplace, the barriers of communication in the workplace, and the model of communication that can be used in the workplace which is why this would be a reflective report that includes a discussion on these factors of communication in the workplace to understand how I can conduct effective communication with other individuals.</w:t>
      </w:r>
    </w:p>
    <w:p w14:paraId="6827584A" w14:textId="77777777" w:rsidR="009D1598" w:rsidRDefault="009D1598">
      <w:pPr>
        <w:spacing w:line="276" w:lineRule="auto"/>
        <w:jc w:val="left"/>
      </w:pPr>
      <w:r>
        <w:br w:type="page"/>
      </w:r>
    </w:p>
    <w:p w14:paraId="6827584B" w14:textId="77777777" w:rsidR="009D1598" w:rsidRDefault="00C20E13" w:rsidP="00C20E13">
      <w:pPr>
        <w:pStyle w:val="Heading1"/>
      </w:pPr>
      <w:bookmarkStart w:id="2" w:name="_Toc6234409"/>
      <w:r>
        <w:lastRenderedPageBreak/>
        <w:t>Interpersonal communication within the workplace</w:t>
      </w:r>
      <w:bookmarkEnd w:id="2"/>
    </w:p>
    <w:p w14:paraId="6827584C" w14:textId="77777777" w:rsidR="0029298B" w:rsidRDefault="00C20E13" w:rsidP="00C20E13">
      <w:r>
        <w:t>The interpersonal communication is a term that is used for identifying how people communicate with each other in the society to exchange their information between two or more people. With interpersonal communication it is possible to find different ways to verbal and non-verbal communication methods that can occur during the process of communication b</w:t>
      </w:r>
      <w:r w:rsidR="00C56AAF">
        <w:t xml:space="preserve">etween the individuals. It is important for the employers and employees to have the interpersonal communication knowledge in the workplace because there are often times a message can be sent in ways that others would not even notice if they do have the idea on the communication </w:t>
      </w:r>
      <w:r w:rsidR="00A47C6F">
        <w:t>process in the workplace (</w:t>
      </w:r>
      <w:r w:rsidR="00A47C6F" w:rsidRPr="00A47C6F">
        <w:t>Blanchard, 2000)</w:t>
      </w:r>
      <w:r w:rsidR="00A47C6F">
        <w:t>.</w:t>
      </w:r>
      <w:r w:rsidR="00C56AAF">
        <w:t xml:space="preserve"> Sometimes people talk verbally while in other times a message can be sent using sings, behaviors, or gestures that can carry out impressions that would be meaningful to others. For instance, I can talk to my subordinates directly which of course would be easy to understand as they would just have to listen to me, however I can give out some impressions to my employees on their performance and I could mention that I am not happy with some results without mentioning any individual, but those who are actually performing poorly in the workplace would understand that I am talking about them and they would get my message. This can also be expressed by showing dissatisfa</w:t>
      </w:r>
      <w:r w:rsidR="0029298B">
        <w:t>ction such as frowning at them, not paying proper attention to them while they explain their situation etc. which can help the subordinates to know that I am dissatisfied with their performance. Sometimes talking directly is necessary but understanding the behaviors is also important because it is not always easier to communicate something verbally and in most cases the information that cannot be exchanged verbally can often be exchanged using non-verbal communication. Based on this idea, the verbal communication is the things that we say to each other using words, sentences and languages. The non-verbal communication on the other hand is a way to communicate without saying anything and using only body language to show what we are trying to say. In workplace, both methods are necessary</w:t>
      </w:r>
      <w:r w:rsidR="007F0AC0">
        <w:t>. But it is the interpersonal communication or in other words the non-verbal communication that happens most of the time and as a supervisor it is my responsibility to understand the different ways of interpersonal communication.</w:t>
      </w:r>
    </w:p>
    <w:p w14:paraId="6827584D" w14:textId="77777777" w:rsidR="007F0AC0" w:rsidRDefault="007F0AC0">
      <w:pPr>
        <w:spacing w:line="276" w:lineRule="auto"/>
        <w:jc w:val="left"/>
      </w:pPr>
      <w:r>
        <w:br w:type="page"/>
      </w:r>
    </w:p>
    <w:p w14:paraId="6827584E" w14:textId="77777777" w:rsidR="007F0AC0" w:rsidRDefault="007F0AC0" w:rsidP="00C20E13">
      <w:r>
        <w:lastRenderedPageBreak/>
        <w:t xml:space="preserve">Aside from speaking directly to other individuals in the workplace, there are </w:t>
      </w:r>
      <w:proofErr w:type="gramStart"/>
      <w:r>
        <w:t>a number of</w:t>
      </w:r>
      <w:proofErr w:type="gramEnd"/>
      <w:r>
        <w:t xml:space="preserve"> interpersonal communication ways that occurs between the individuals which includes the following –</w:t>
      </w:r>
    </w:p>
    <w:p w14:paraId="6827584F" w14:textId="77777777" w:rsidR="007F0AC0" w:rsidRDefault="007F0AC0" w:rsidP="00C20E13">
      <w:r>
        <w:rPr>
          <w:b/>
        </w:rPr>
        <w:t>Body Language</w:t>
      </w:r>
    </w:p>
    <w:p w14:paraId="68275850" w14:textId="77777777" w:rsidR="005618EA" w:rsidRDefault="005618EA" w:rsidP="00C20E13">
      <w:r>
        <w:t xml:space="preserve">The body language involves different gestures and movements of the body that gives out the interpretation of a </w:t>
      </w:r>
      <w:proofErr w:type="gramStart"/>
      <w:r>
        <w:t>particular meaning</w:t>
      </w:r>
      <w:proofErr w:type="gramEnd"/>
      <w:r>
        <w:t xml:space="preserve"> when individuals interact with each other. For instance, when I talk with my </w:t>
      </w:r>
      <w:proofErr w:type="gramStart"/>
      <w:r>
        <w:t>subordinates</w:t>
      </w:r>
      <w:proofErr w:type="gramEnd"/>
      <w:r>
        <w:t xml:space="preserve"> I occasionally smile at them which can make them feel easy to talk with me.</w:t>
      </w:r>
      <w:r w:rsidRPr="005618EA">
        <w:t xml:space="preserve"> </w:t>
      </w:r>
      <w:r>
        <w:t>Sometimes communication can occur with simply contact. For instance, if an employee for some reason provide wrong information on something willingly for their own benefits, it is possible to identify that the individual is not honestly speaking by looking at how he fails maintain eye contact during conversations.</w:t>
      </w:r>
    </w:p>
    <w:p w14:paraId="68275851" w14:textId="77777777" w:rsidR="005618EA" w:rsidRDefault="005618EA" w:rsidP="00C20E13">
      <w:r>
        <w:rPr>
          <w:b/>
        </w:rPr>
        <w:t>Professional appearance</w:t>
      </w:r>
    </w:p>
    <w:p w14:paraId="68275852" w14:textId="77777777" w:rsidR="005618EA" w:rsidRDefault="005618EA" w:rsidP="00C20E13">
      <w:r>
        <w:t>Usually the workplace of an organization has a rule on the professional outfits the employers</w:t>
      </w:r>
      <w:r w:rsidR="00E04EBD">
        <w:t xml:space="preserve"> and employees need to maintain </w:t>
      </w:r>
      <w:r w:rsidR="00904266">
        <w:t xml:space="preserve">and working in a corporate environment this also promotes professionalism </w:t>
      </w:r>
      <w:r w:rsidR="00E04EBD">
        <w:t>(Morgan, 2016).</w:t>
      </w:r>
      <w:r>
        <w:t xml:space="preserve"> Wearing casual outfits in a workplace where professional appearance is crucial would mean that the employee does not </w:t>
      </w:r>
      <w:r w:rsidR="00534CC9">
        <w:t>comply with the official code</w:t>
      </w:r>
      <w:r>
        <w:t>.</w:t>
      </w:r>
      <w:r w:rsidR="00FB2D81">
        <w:t xml:space="preserve"> I always try to wear formal attire at work as this gives out a vibe of professionalism. </w:t>
      </w:r>
    </w:p>
    <w:p w14:paraId="68275853" w14:textId="77777777" w:rsidR="005618EA" w:rsidRDefault="005618EA" w:rsidP="00C20E13">
      <w:r>
        <w:rPr>
          <w:b/>
        </w:rPr>
        <w:t>Active listening</w:t>
      </w:r>
    </w:p>
    <w:p w14:paraId="68275854" w14:textId="2D1C4CDF" w:rsidR="00A166F0" w:rsidRDefault="005618EA" w:rsidP="00245E4A">
      <w:r>
        <w:t>When someone is ta</w:t>
      </w:r>
      <w:r w:rsidR="005B5767">
        <w:t>l</w:t>
      </w:r>
      <w:r>
        <w:t xml:space="preserve">king, it is important to actively listen to the conversation which can help to identify the meaning behind the information that is being explained to the individuals. Not listening to the speaker can result in miscommunication and in workplace </w:t>
      </w:r>
      <w:r w:rsidR="00A166F0">
        <w:t>like our construction company it</w:t>
      </w:r>
      <w:r w:rsidR="009F28AC">
        <w:t xml:space="preserve">’s </w:t>
      </w:r>
      <w:r w:rsidR="00A166F0">
        <w:t>important for the staffs to actively engage with their supervisors and listen to the instructions of their supervisors to effectively perform in the workplace. The same</w:t>
      </w:r>
      <w:r w:rsidR="00E04EBD">
        <w:t xml:space="preserve"> goes for the employers as well</w:t>
      </w:r>
      <w:r w:rsidR="00904266">
        <w:t xml:space="preserve"> will not be able to take instructions well if they do not carefully take in what the instructor is implying</w:t>
      </w:r>
      <w:r w:rsidR="00E04EBD">
        <w:t xml:space="preserve"> (</w:t>
      </w:r>
      <w:r w:rsidR="00904266">
        <w:t xml:space="preserve">De </w:t>
      </w:r>
      <w:proofErr w:type="spellStart"/>
      <w:r w:rsidR="00904266">
        <w:t>Janasz</w:t>
      </w:r>
      <w:proofErr w:type="spellEnd"/>
      <w:r w:rsidR="00904266">
        <w:t xml:space="preserve">, et al., </w:t>
      </w:r>
      <w:r w:rsidR="00E04EBD">
        <w:t>2014).</w:t>
      </w:r>
      <w:r w:rsidR="00A166F0">
        <w:t xml:space="preserve"> As a supervisor, I actively listen to the difficulties in the constructions works that my employees identify and then bring to my attention. Otherwise I wouldn’t be able to understand the situation and come up with a fix to solve the difficulties in the workplace.</w:t>
      </w:r>
    </w:p>
    <w:p w14:paraId="68275855" w14:textId="77777777" w:rsidR="005618EA" w:rsidRDefault="00A166F0" w:rsidP="00A166F0">
      <w:pPr>
        <w:pStyle w:val="Heading1"/>
      </w:pPr>
      <w:bookmarkStart w:id="3" w:name="_Toc6234410"/>
      <w:r>
        <w:lastRenderedPageBreak/>
        <w:t>Written communication in the workplace</w:t>
      </w:r>
      <w:bookmarkEnd w:id="3"/>
      <w:r w:rsidR="005618EA">
        <w:t xml:space="preserve"> </w:t>
      </w:r>
    </w:p>
    <w:p w14:paraId="68275856" w14:textId="3DB59AE9" w:rsidR="00BB2132" w:rsidRDefault="008323CC" w:rsidP="00A166F0">
      <w:r>
        <w:t>The written communication, just like the verbal communication, uses words and sentences to write information that other individuals would be able to read</w:t>
      </w:r>
      <w:r w:rsidR="00AB4358">
        <w:t>,</w:t>
      </w:r>
      <w:r>
        <w:t xml:space="preserve"> to know the meaning and explanation of the information. As written communication involves writing and reading capabilities of the individuals, the writing communication is conducted </w:t>
      </w:r>
      <w:r w:rsidR="00E04EBD">
        <w:t>using different ways (Thompson, 2011).</w:t>
      </w:r>
      <w:r>
        <w:t xml:space="preserve"> Some are formal and some are informal. In workplace, both are used to communicate with different parties so that information could be transferred using written languages. In our organization for instance we use the </w:t>
      </w:r>
      <w:r>
        <w:rPr>
          <w:b/>
        </w:rPr>
        <w:t xml:space="preserve">letters, memos, </w:t>
      </w:r>
      <w:r>
        <w:t xml:space="preserve">and </w:t>
      </w:r>
      <w:r>
        <w:rPr>
          <w:b/>
        </w:rPr>
        <w:t>reports</w:t>
      </w:r>
      <w:r>
        <w:t xml:space="preserve"> to communicate information between various departments, and these can be used both formally and informally. However, when we develop the </w:t>
      </w:r>
      <w:r>
        <w:rPr>
          <w:b/>
        </w:rPr>
        <w:t>promotional materials, service information</w:t>
      </w:r>
      <w:r w:rsidR="00BB2132">
        <w:rPr>
          <w:b/>
        </w:rPr>
        <w:t xml:space="preserve">, handbooks for employees, </w:t>
      </w:r>
      <w:r w:rsidR="00BB2132">
        <w:t xml:space="preserve">and the various </w:t>
      </w:r>
      <w:r w:rsidR="00BB2132">
        <w:rPr>
          <w:b/>
        </w:rPr>
        <w:t>meetings plan</w:t>
      </w:r>
      <w:r w:rsidR="00BB2132">
        <w:t xml:space="preserve"> we use these for formal communication because these are needed to be developed under the policies of our construction company which means the information written on the purpose of the workplace events need to be formal. A written communication can be considered successful if it has the necessary words, sentences, paragraphs, and tones.</w:t>
      </w:r>
    </w:p>
    <w:p w14:paraId="68275857" w14:textId="77777777" w:rsidR="002B055D" w:rsidRDefault="00BB2132" w:rsidP="00A166F0">
      <w:r>
        <w:t xml:space="preserve">When I </w:t>
      </w:r>
      <w:proofErr w:type="gramStart"/>
      <w:r>
        <w:t>have to</w:t>
      </w:r>
      <w:proofErr w:type="gramEnd"/>
      <w:r>
        <w:t xml:space="preserve"> come up with written information for the subordinates, I make sure that the way I write words are accurate, brief, and clear without any repetition. I also maintain short sentences with simple structure while liking the sentence with the information that I am trying to communicate with writing words. I also make sure that what I write is in chunk paragraphs so that it is easier to </w:t>
      </w:r>
      <w:proofErr w:type="gramStart"/>
      <w:r>
        <w:t>read</w:t>
      </w:r>
      <w:proofErr w:type="gramEnd"/>
      <w:r>
        <w:t xml:space="preserve"> and the readers would easily be able to focus on the key aspect of the paragraphs. These paragraphs are also written as a summary to the actual information and each paragraph is linked to the other paragraph. I also maintain positive, definite and sincere tone when writing any information so that subordinates can find it easy to understand.</w:t>
      </w:r>
    </w:p>
    <w:p w14:paraId="68275858" w14:textId="77777777" w:rsidR="002B055D" w:rsidRDefault="002B055D">
      <w:pPr>
        <w:spacing w:line="276" w:lineRule="auto"/>
        <w:jc w:val="left"/>
      </w:pPr>
      <w:r>
        <w:br w:type="page"/>
      </w:r>
    </w:p>
    <w:p w14:paraId="68275859" w14:textId="77777777" w:rsidR="002B055D" w:rsidRDefault="002B055D" w:rsidP="002B055D">
      <w:pPr>
        <w:pStyle w:val="Heading1"/>
      </w:pPr>
      <w:bookmarkStart w:id="4" w:name="_Toc6234411"/>
      <w:r>
        <w:lastRenderedPageBreak/>
        <w:t>Different communication models</w:t>
      </w:r>
      <w:bookmarkEnd w:id="4"/>
    </w:p>
    <w:p w14:paraId="6827585A" w14:textId="77777777" w:rsidR="002B055D" w:rsidRDefault="002B055D" w:rsidP="002B055D">
      <w:r>
        <w:t>There are different communication models which can be implemented in the workplace environment to establish effective communication between the employers and the employees. Some of the communication models are described below –</w:t>
      </w:r>
    </w:p>
    <w:p w14:paraId="6827585B" w14:textId="77777777" w:rsidR="002B055D" w:rsidRDefault="002B055D" w:rsidP="002B055D">
      <w:proofErr w:type="spellStart"/>
      <w:r>
        <w:rPr>
          <w:b/>
        </w:rPr>
        <w:t>Berlo’s</w:t>
      </w:r>
      <w:proofErr w:type="spellEnd"/>
      <w:r>
        <w:rPr>
          <w:b/>
        </w:rPr>
        <w:t xml:space="preserve"> Model of Communication</w:t>
      </w:r>
    </w:p>
    <w:p w14:paraId="6827585C" w14:textId="77777777" w:rsidR="002B055D" w:rsidRDefault="002B055D" w:rsidP="002B055D">
      <w:r>
        <w:t>This</w:t>
      </w:r>
      <w:r w:rsidR="00B72000">
        <w:t xml:space="preserve"> model of communication model suggests that there are four aspects in a communication process and these four stages contain factor that contributes to the communication process and its completion.</w:t>
      </w:r>
    </w:p>
    <w:p w14:paraId="6827585D" w14:textId="77777777" w:rsidR="00B72000" w:rsidRDefault="00B72000" w:rsidP="00B72000">
      <w:pPr>
        <w:jc w:val="center"/>
      </w:pPr>
      <w:r>
        <w:rPr>
          <w:noProof/>
        </w:rPr>
        <w:drawing>
          <wp:inline distT="0" distB="0" distL="0" distR="0" wp14:anchorId="6827587A" wp14:editId="6827587B">
            <wp:extent cx="5943600" cy="410915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43600" cy="4109156"/>
                    </a:xfrm>
                    <a:prstGeom prst="rect">
                      <a:avLst/>
                    </a:prstGeom>
                    <a:noFill/>
                    <a:ln w="9525">
                      <a:noFill/>
                      <a:miter lim="800000"/>
                      <a:headEnd/>
                      <a:tailEnd/>
                    </a:ln>
                  </pic:spPr>
                </pic:pic>
              </a:graphicData>
            </a:graphic>
          </wp:inline>
        </w:drawing>
      </w:r>
    </w:p>
    <w:p w14:paraId="6827585E" w14:textId="77777777" w:rsidR="00B72000" w:rsidRDefault="00B72000" w:rsidP="00B72000">
      <w:pPr>
        <w:jc w:val="center"/>
      </w:pPr>
      <w:r>
        <w:rPr>
          <w:b/>
        </w:rPr>
        <w:t xml:space="preserve">Figure: </w:t>
      </w:r>
      <w:proofErr w:type="spellStart"/>
      <w:r>
        <w:rPr>
          <w:b/>
        </w:rPr>
        <w:t>Berlo’s</w:t>
      </w:r>
      <w:proofErr w:type="spellEnd"/>
      <w:r>
        <w:rPr>
          <w:b/>
        </w:rPr>
        <w:t xml:space="preserve"> Model of Communication</w:t>
      </w:r>
    </w:p>
    <w:p w14:paraId="6827585F" w14:textId="77777777" w:rsidR="00B72000" w:rsidRDefault="00B72000" w:rsidP="00B72000"/>
    <w:p w14:paraId="68275860" w14:textId="77777777" w:rsidR="00D96DD2" w:rsidRDefault="00B72000" w:rsidP="00B72000">
      <w:r>
        <w:t xml:space="preserve">The source is the sender who is trying to send the information to the receiver. Both the sender and the receiver need to have communication skills, attitudes, knowledge, social system and culture to </w:t>
      </w:r>
      <w:r>
        <w:lastRenderedPageBreak/>
        <w:t>understand the message of the information. The sender sends the information which is the message that is m</w:t>
      </w:r>
      <w:r w:rsidR="0041047F">
        <w:t>eant for the receiver to understand</w:t>
      </w:r>
      <w:r w:rsidR="00E04EBD">
        <w:t xml:space="preserve"> (</w:t>
      </w:r>
      <w:r w:rsidR="00E04EBD" w:rsidRPr="00A47C6F">
        <w:t>I</w:t>
      </w:r>
      <w:r w:rsidR="00E04EBD">
        <w:t>vey, 2003).</w:t>
      </w:r>
      <w:r>
        <w:t xml:space="preserve"> </w:t>
      </w:r>
      <w:r w:rsidR="00D96DD2">
        <w:t>The sender encodes</w:t>
      </w:r>
      <w:r>
        <w:t xml:space="preserve"> message </w:t>
      </w:r>
      <w:r w:rsidR="00D96DD2">
        <w:t xml:space="preserve">that </w:t>
      </w:r>
      <w:r>
        <w:t xml:space="preserve">includes the content, the elements such as gestures which can influence the message, treatment which is the way the information is being sent, structure which allows the information to be easy to understand, and code which can include specific language or texts that the receiver would know. Then the message gets sent to the receiver through a channel which can be received with sensory system such as hearing, touching, seeing, </w:t>
      </w:r>
      <w:r w:rsidR="00D96DD2">
        <w:t>smelling, and tasting. The receiver then receives then decodes the message using the channel and that is how communication is done between the individuals.</w:t>
      </w:r>
    </w:p>
    <w:p w14:paraId="68275861" w14:textId="77777777" w:rsidR="00D96DD2" w:rsidRDefault="00D96DD2" w:rsidP="00B72000">
      <w:r>
        <w:rPr>
          <w:b/>
        </w:rPr>
        <w:t>Schramm’s Model of Communication</w:t>
      </w:r>
    </w:p>
    <w:p w14:paraId="68275862" w14:textId="77777777" w:rsidR="00D96DD2" w:rsidRDefault="00D96DD2" w:rsidP="00B72000">
      <w:r>
        <w:t xml:space="preserve">This is another model of communication that is </w:t>
      </w:r>
      <w:proofErr w:type="gramStart"/>
      <w:r>
        <w:t>similar to</w:t>
      </w:r>
      <w:proofErr w:type="gramEnd"/>
      <w:r>
        <w:t xml:space="preserve"> the previous model but here it explains how a message can continuously be exchanged among the individual</w:t>
      </w:r>
      <w:r w:rsidR="00E04EBD">
        <w:t>s (</w:t>
      </w:r>
      <w:r w:rsidR="00E04EBD" w:rsidRPr="00A47C6F">
        <w:t>Sadl</w:t>
      </w:r>
      <w:r w:rsidR="00E04EBD">
        <w:t>er, 2007).</w:t>
      </w:r>
      <w:r>
        <w:t xml:space="preserve"> The model shows that individuals involved in the communication process need to have the way to encode, interpret and decode the messages.</w:t>
      </w:r>
    </w:p>
    <w:p w14:paraId="68275863" w14:textId="77777777" w:rsidR="00D96DD2" w:rsidRDefault="00D96DD2" w:rsidP="00D96DD2">
      <w:pPr>
        <w:jc w:val="center"/>
      </w:pPr>
      <w:r>
        <w:rPr>
          <w:noProof/>
        </w:rPr>
        <w:drawing>
          <wp:inline distT="0" distB="0" distL="0" distR="0" wp14:anchorId="6827587C" wp14:editId="6827587D">
            <wp:extent cx="3286125" cy="230612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3293674" cy="2311418"/>
                    </a:xfrm>
                    <a:prstGeom prst="rect">
                      <a:avLst/>
                    </a:prstGeom>
                    <a:noFill/>
                    <a:ln w="9525">
                      <a:noFill/>
                      <a:miter lim="800000"/>
                      <a:headEnd/>
                      <a:tailEnd/>
                    </a:ln>
                  </pic:spPr>
                </pic:pic>
              </a:graphicData>
            </a:graphic>
          </wp:inline>
        </w:drawing>
      </w:r>
    </w:p>
    <w:p w14:paraId="68275864" w14:textId="77777777" w:rsidR="00D96DD2" w:rsidRDefault="00D96DD2" w:rsidP="00D96DD2">
      <w:pPr>
        <w:jc w:val="center"/>
      </w:pPr>
      <w:r>
        <w:rPr>
          <w:b/>
        </w:rPr>
        <w:t>Figure: Schramm’s Model of Communication</w:t>
      </w:r>
    </w:p>
    <w:p w14:paraId="68275865" w14:textId="77777777" w:rsidR="00D96DD2" w:rsidRPr="00D96DD2" w:rsidRDefault="00D96DD2" w:rsidP="00D96DD2"/>
    <w:p w14:paraId="68275866" w14:textId="77777777" w:rsidR="004F5FC0" w:rsidRDefault="00D96DD2" w:rsidP="00C20E13">
      <w:r>
        <w:t xml:space="preserve">The main idea behind this model is that when a message is sent from the speaker to the listener, the speaker decodes what he or she understands from what the listener said previously, which is the interpreted and then the speaker encodes what he or she wants to say to the other person in the conversation as replying, which gives out another message to the other person which that person </w:t>
      </w:r>
      <w:r>
        <w:lastRenderedPageBreak/>
        <w:t>decodes, does an interpret</w:t>
      </w:r>
      <w:r w:rsidR="004F5FC0">
        <w:t>ation and then that person comes up with his or her own message and then encode it to send it as another reply. This process works as a cycle until the individuals decides to finish up exchanging their information.</w:t>
      </w:r>
    </w:p>
    <w:p w14:paraId="68275867" w14:textId="77777777" w:rsidR="004F5FC0" w:rsidRDefault="004F5FC0">
      <w:pPr>
        <w:spacing w:line="276" w:lineRule="auto"/>
        <w:jc w:val="left"/>
      </w:pPr>
      <w:r>
        <w:br w:type="page"/>
      </w:r>
    </w:p>
    <w:p w14:paraId="68275868" w14:textId="77777777" w:rsidR="004F5FC0" w:rsidRDefault="004F5FC0" w:rsidP="004F5FC0">
      <w:pPr>
        <w:pStyle w:val="Heading1"/>
      </w:pPr>
      <w:bookmarkStart w:id="5" w:name="_Toc6234412"/>
      <w:r>
        <w:lastRenderedPageBreak/>
        <w:t>Applying communication model in the workplace</w:t>
      </w:r>
      <w:bookmarkEnd w:id="5"/>
    </w:p>
    <w:p w14:paraId="68275869" w14:textId="77777777" w:rsidR="00533CDF" w:rsidRDefault="004F5FC0" w:rsidP="004F5FC0">
      <w:r>
        <w:t xml:space="preserve">The basic idea of the communication is that the sender comes up with a message that is sent to the receiver and the receiver sends feedbacks on the message </w:t>
      </w:r>
      <w:r w:rsidR="00533CDF">
        <w:t>to the sender of the message which then helps the sender to come up with another message based on the feedback, and this cycle keeps going until the communication process is finished.</w:t>
      </w:r>
    </w:p>
    <w:p w14:paraId="6827586A" w14:textId="77777777" w:rsidR="005618EA" w:rsidRDefault="00533CDF" w:rsidP="004F5FC0">
      <w:r>
        <w:t xml:space="preserve">This idea is present in almost every workplace of the organizations and this is </w:t>
      </w:r>
      <w:proofErr w:type="gramStart"/>
      <w:r>
        <w:t>similar to</w:t>
      </w:r>
      <w:proofErr w:type="gramEnd"/>
      <w:r>
        <w:t xml:space="preserve"> the Schramm’s Model of Communication. Since I work as supervisor in my workplace, I need to maintain effective communication in the </w:t>
      </w:r>
      <w:proofErr w:type="gramStart"/>
      <w:r>
        <w:t>workplace</w:t>
      </w:r>
      <w:proofErr w:type="gramEnd"/>
      <w:r>
        <w:t xml:space="preserve"> and I can do this by using this model as a mean to communicate the message as this matches with the basic idea of the communication process.</w:t>
      </w:r>
    </w:p>
    <w:p w14:paraId="6827586B" w14:textId="77777777" w:rsidR="00533CDF" w:rsidRDefault="00533CDF" w:rsidP="004F5FC0">
      <w:r>
        <w:t xml:space="preserve">When implementing the Schramm’s Model of Communication, it would be necessary for me at first before encoding the message for the receiver to identify the way my subordinates would be able to decode my message and I will need to use the common language that is used in the workplace and the codes that actually is known by the subordinates. I can use verbal or non-verbal means of communication as the channels so my subordinate would obtain the message and can decode my message. My subordinates will </w:t>
      </w:r>
      <w:r w:rsidR="00351EB5">
        <w:t>also need to be able to listen or read so they could understand the meaning and I would also need to make sure that there is no noise or interference in the communication which will help the subordinates to interpret the message and give me a feedback which will again involve them encoding the message which I would need to interpret to form my own feedback.</w:t>
      </w:r>
    </w:p>
    <w:p w14:paraId="6827586C" w14:textId="77777777" w:rsidR="00351EB5" w:rsidRDefault="00351EB5" w:rsidP="004F5FC0">
      <w:r>
        <w:t>This way an effective communication can take place in the workplace, but again it is the channel that needs to be cleared to exchange the message without issues.</w:t>
      </w:r>
    </w:p>
    <w:p w14:paraId="6827586D" w14:textId="77777777" w:rsidR="00351EB5" w:rsidRDefault="00351EB5">
      <w:pPr>
        <w:spacing w:line="276" w:lineRule="auto"/>
        <w:jc w:val="left"/>
      </w:pPr>
      <w:r>
        <w:br w:type="page"/>
      </w:r>
    </w:p>
    <w:p w14:paraId="6827586E" w14:textId="77777777" w:rsidR="00351EB5" w:rsidRDefault="00351EB5" w:rsidP="00351EB5">
      <w:pPr>
        <w:pStyle w:val="Heading1"/>
      </w:pPr>
      <w:bookmarkStart w:id="6" w:name="_Toc6234413"/>
      <w:r>
        <w:lastRenderedPageBreak/>
        <w:t>Conclusion</w:t>
      </w:r>
      <w:bookmarkEnd w:id="6"/>
    </w:p>
    <w:p w14:paraId="6827586F" w14:textId="77777777" w:rsidR="00351EB5" w:rsidRDefault="00351EB5" w:rsidP="00351EB5">
      <w:r>
        <w:t xml:space="preserve">With effective communication the work responsibilities and teamwork in the workplace can easily be delivered. There are different ways to communicate </w:t>
      </w:r>
      <w:proofErr w:type="gramStart"/>
      <w:r>
        <w:t>information</w:t>
      </w:r>
      <w:proofErr w:type="gramEnd"/>
      <w:r>
        <w:t xml:space="preserve"> but the most important factor is that there needs to be common language or channels for both senders and recipients that will help the communication to be effective.</w:t>
      </w:r>
    </w:p>
    <w:p w14:paraId="68275870" w14:textId="77777777" w:rsidR="00351EB5" w:rsidRDefault="00351EB5">
      <w:pPr>
        <w:spacing w:line="276" w:lineRule="auto"/>
        <w:jc w:val="left"/>
      </w:pPr>
      <w:r>
        <w:br w:type="page"/>
      </w:r>
    </w:p>
    <w:p w14:paraId="68275871" w14:textId="77777777" w:rsidR="00351EB5" w:rsidRDefault="00351EB5" w:rsidP="00351EB5">
      <w:pPr>
        <w:pStyle w:val="Heading1"/>
      </w:pPr>
      <w:bookmarkStart w:id="7" w:name="_Toc6234414"/>
      <w:r>
        <w:lastRenderedPageBreak/>
        <w:t>Reference</w:t>
      </w:r>
      <w:bookmarkEnd w:id="7"/>
    </w:p>
    <w:p w14:paraId="68275872" w14:textId="77777777" w:rsidR="00A47C6F" w:rsidRDefault="00A47C6F" w:rsidP="00A47C6F">
      <w:r w:rsidRPr="00A47C6F">
        <w:t>Blanchard, K.H., Hersey, P. and Johnson, D.E. (2000)</w:t>
      </w:r>
      <w:r>
        <w:t>.</w:t>
      </w:r>
      <w:r w:rsidRPr="00A47C6F">
        <w:t xml:space="preserve"> Management of organizational behavior: Leading human resources. 8th </w:t>
      </w:r>
      <w:proofErr w:type="spellStart"/>
      <w:r w:rsidRPr="00A47C6F">
        <w:t>edn</w:t>
      </w:r>
      <w:proofErr w:type="spellEnd"/>
      <w:r w:rsidRPr="00A47C6F">
        <w:t>. United Kingdom: Prentice Hall</w:t>
      </w:r>
    </w:p>
    <w:p w14:paraId="68275873" w14:textId="77777777" w:rsidR="00A47C6F" w:rsidRPr="00351EB5" w:rsidRDefault="00A47C6F" w:rsidP="00A47C6F">
      <w:r w:rsidRPr="00A47C6F">
        <w:t>Morgan, P. (2016). The Business Student’s Guide to Study and Employability. Sage Publications</w:t>
      </w:r>
    </w:p>
    <w:p w14:paraId="68275874" w14:textId="77777777" w:rsidR="00351EB5" w:rsidRDefault="00351EB5" w:rsidP="00351EB5">
      <w:r w:rsidRPr="00351EB5">
        <w:t xml:space="preserve">De </w:t>
      </w:r>
      <w:proofErr w:type="spellStart"/>
      <w:r w:rsidRPr="00351EB5">
        <w:t>Janasz</w:t>
      </w:r>
      <w:proofErr w:type="spellEnd"/>
      <w:r w:rsidRPr="00351EB5">
        <w:t xml:space="preserve">, S., Crossman, J., Campbell, N., &amp; Power, M. (2014). Interpersonal skills in </w:t>
      </w:r>
      <w:proofErr w:type="spellStart"/>
      <w:r w:rsidRPr="00351EB5">
        <w:t>organisations</w:t>
      </w:r>
      <w:proofErr w:type="spellEnd"/>
      <w:r w:rsidRPr="00351EB5">
        <w:t xml:space="preserve"> (2nd ed., pp. 424-431). North Ryde, NSW: Mc-Graw-Hill Education.</w:t>
      </w:r>
    </w:p>
    <w:p w14:paraId="68275875" w14:textId="77777777" w:rsidR="00351EB5" w:rsidRDefault="00351EB5" w:rsidP="00351EB5">
      <w:r w:rsidRPr="00351EB5">
        <w:t>Thompson, N. (2011). Effective Communication (2nd ed.). Palgrave Macmillan.</w:t>
      </w:r>
    </w:p>
    <w:p w14:paraId="68275876" w14:textId="77777777" w:rsidR="00A47C6F" w:rsidRDefault="00A47C6F" w:rsidP="00351EB5">
      <w:r w:rsidRPr="00A47C6F">
        <w:t xml:space="preserve">Ivey, A., &amp; Bradford, M. (2003). Encouraging, Paraphrasing and Summarizing: The Skills of Active Listening. Intentional Interviewing </w:t>
      </w:r>
      <w:proofErr w:type="gramStart"/>
      <w:r w:rsidRPr="00A47C6F">
        <w:t>And</w:t>
      </w:r>
      <w:proofErr w:type="gramEnd"/>
      <w:r w:rsidRPr="00A47C6F">
        <w:t xml:space="preserve"> Counselling, 124-147.</w:t>
      </w:r>
    </w:p>
    <w:p w14:paraId="68275877" w14:textId="77777777" w:rsidR="00A47C6F" w:rsidRDefault="00A47C6F" w:rsidP="00351EB5">
      <w:r w:rsidRPr="00A47C6F">
        <w:t xml:space="preserve">Lieu, C., Sadler, G., &amp; Fullerton, J. (2007). Communication Strategies </w:t>
      </w:r>
      <w:proofErr w:type="gramStart"/>
      <w:r w:rsidRPr="00A47C6F">
        <w:t>For</w:t>
      </w:r>
      <w:proofErr w:type="gramEnd"/>
      <w:r w:rsidRPr="00A47C6F">
        <w:t xml:space="preserve"> Nurses Interacting with Deaf Patients (4th ed., pp. 239-245).</w:t>
      </w:r>
    </w:p>
    <w:p w14:paraId="68275878" w14:textId="77777777" w:rsidR="007F0AC0" w:rsidRDefault="007F0AC0" w:rsidP="00C20E13"/>
    <w:p w14:paraId="68275879" w14:textId="77777777" w:rsidR="007F0AC0" w:rsidRPr="00C20E13" w:rsidRDefault="007F0AC0" w:rsidP="00C20E13"/>
    <w:sectPr w:rsidR="007F0AC0" w:rsidRPr="00C20E13" w:rsidSect="00B174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C96"/>
    <w:rsid w:val="00146BBA"/>
    <w:rsid w:val="001A5C96"/>
    <w:rsid w:val="00245E4A"/>
    <w:rsid w:val="0029298B"/>
    <w:rsid w:val="002B055D"/>
    <w:rsid w:val="00351EB5"/>
    <w:rsid w:val="0041047F"/>
    <w:rsid w:val="004F5FC0"/>
    <w:rsid w:val="00533CDF"/>
    <w:rsid w:val="00534CC9"/>
    <w:rsid w:val="005618EA"/>
    <w:rsid w:val="005B5767"/>
    <w:rsid w:val="006D2732"/>
    <w:rsid w:val="00707255"/>
    <w:rsid w:val="00763938"/>
    <w:rsid w:val="007F0AC0"/>
    <w:rsid w:val="008323CC"/>
    <w:rsid w:val="00904266"/>
    <w:rsid w:val="009801A5"/>
    <w:rsid w:val="00982DF1"/>
    <w:rsid w:val="009D1598"/>
    <w:rsid w:val="009F28AC"/>
    <w:rsid w:val="00A166F0"/>
    <w:rsid w:val="00A47C6F"/>
    <w:rsid w:val="00A70DD0"/>
    <w:rsid w:val="00AB4358"/>
    <w:rsid w:val="00B06C69"/>
    <w:rsid w:val="00B17441"/>
    <w:rsid w:val="00B72000"/>
    <w:rsid w:val="00BA6141"/>
    <w:rsid w:val="00BB2132"/>
    <w:rsid w:val="00C20E13"/>
    <w:rsid w:val="00C56AAF"/>
    <w:rsid w:val="00CA4CD9"/>
    <w:rsid w:val="00D62435"/>
    <w:rsid w:val="00D96DD2"/>
    <w:rsid w:val="00E04EBD"/>
    <w:rsid w:val="00F957E9"/>
    <w:rsid w:val="00FA1080"/>
    <w:rsid w:val="00FB2D81"/>
    <w:rsid w:val="00FF1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75835"/>
  <w15:docId w15:val="{CE398892-5B06-4155-9D82-0DF663E30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C9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A5C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5C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5C9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A5C9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72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000"/>
    <w:rPr>
      <w:rFonts w:ascii="Tahoma" w:hAnsi="Tahoma" w:cs="Tahoma"/>
      <w:sz w:val="16"/>
      <w:szCs w:val="16"/>
    </w:rPr>
  </w:style>
  <w:style w:type="paragraph" w:styleId="TOCHeading">
    <w:name w:val="TOC Heading"/>
    <w:basedOn w:val="Heading1"/>
    <w:next w:val="Normal"/>
    <w:uiPriority w:val="39"/>
    <w:semiHidden/>
    <w:unhideWhenUsed/>
    <w:qFormat/>
    <w:rsid w:val="00E04EBD"/>
    <w:pPr>
      <w:spacing w:line="276" w:lineRule="auto"/>
      <w:jc w:val="left"/>
      <w:outlineLvl w:val="9"/>
    </w:pPr>
  </w:style>
  <w:style w:type="paragraph" w:styleId="TOC1">
    <w:name w:val="toc 1"/>
    <w:basedOn w:val="Normal"/>
    <w:next w:val="Normal"/>
    <w:autoRedefine/>
    <w:uiPriority w:val="39"/>
    <w:unhideWhenUsed/>
    <w:rsid w:val="00E04EBD"/>
    <w:pPr>
      <w:spacing w:after="100"/>
    </w:pPr>
  </w:style>
  <w:style w:type="character" w:styleId="Hyperlink">
    <w:name w:val="Hyperlink"/>
    <w:basedOn w:val="DefaultParagraphFont"/>
    <w:uiPriority w:val="99"/>
    <w:unhideWhenUsed/>
    <w:rsid w:val="00E04E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109DD9-29A7-4277-8FBE-5001958C1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2223</Words>
  <Characters>12674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remus Buliga</cp:lastModifiedBy>
  <cp:revision>2</cp:revision>
  <dcterms:created xsi:type="dcterms:W3CDTF">2019-05-06T20:44:00Z</dcterms:created>
  <dcterms:modified xsi:type="dcterms:W3CDTF">2019-05-06T20:44:00Z</dcterms:modified>
</cp:coreProperties>
</file>