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ajorEastAsia" w:cstheme="majorBidi"/>
          <w:b/>
          <w:color w:val="2E74B5" w:themeColor="accent1" w:themeShade="BF"/>
          <w:sz w:val="32"/>
          <w:szCs w:val="32"/>
          <w:u w:val="single"/>
        </w:rPr>
        <w:id w:val="530301054"/>
        <w:docPartObj>
          <w:docPartGallery w:val="Cover Pages"/>
          <w:docPartUnique/>
        </w:docPartObj>
      </w:sdtPr>
      <w:sdtEndPr>
        <w:rPr>
          <w:rFonts w:eastAsiaTheme="minorHAnsi" w:cstheme="minorBidi"/>
          <w:b w:val="0"/>
          <w:color w:val="auto"/>
          <w:sz w:val="24"/>
          <w:szCs w:val="22"/>
          <w:u w:val="none"/>
        </w:rPr>
      </w:sdtEndPr>
      <w:sdtContent>
        <w:sdt>
          <w:sdtPr>
            <w:id w:val="-1149669777"/>
            <w:docPartObj>
              <w:docPartGallery w:val="Cover Pages"/>
              <w:docPartUnique/>
            </w:docPartObj>
          </w:sdtPr>
          <w:sdtEndPr/>
          <w:sdtContent>
            <w:p w:rsidR="000055AB" w:rsidRPr="001119D7" w:rsidRDefault="000055AB" w:rsidP="000055AB">
              <w:r w:rsidRPr="001119D7">
                <w:rPr>
                  <w:noProof/>
                  <w:lang w:eastAsia="en-GB"/>
                </w:rPr>
                <mc:AlternateContent>
                  <mc:Choice Requires="wps">
                    <w:drawing>
                      <wp:anchor distT="0" distB="0" distL="114300" distR="114300" simplePos="0" relativeHeight="251660288" behindDoc="0" locked="0" layoutInCell="1" allowOverlap="1" wp14:anchorId="688CE064" wp14:editId="7F895C74">
                        <wp:simplePos x="0" y="0"/>
                        <wp:positionH relativeFrom="page">
                          <wp:posOffset>4381500</wp:posOffset>
                        </wp:positionH>
                        <wp:positionV relativeFrom="page">
                          <wp:posOffset>256540</wp:posOffset>
                        </wp:positionV>
                        <wp:extent cx="2924175" cy="2571750"/>
                        <wp:effectExtent l="0" t="0" r="9525" b="0"/>
                        <wp:wrapNone/>
                        <wp:docPr id="467" name="Rectangle 467"/>
                        <wp:cNvGraphicFramePr/>
                        <a:graphic xmlns:a="http://schemas.openxmlformats.org/drawingml/2006/main">
                          <a:graphicData uri="http://schemas.microsoft.com/office/word/2010/wordprocessingShape">
                            <wps:wsp>
                              <wps:cNvSpPr/>
                              <wps:spPr>
                                <a:xfrm>
                                  <a:off x="0" y="0"/>
                                  <a:ext cx="2924175" cy="25717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ajorEastAsia" w:cstheme="majorBidi"/>
                                        <w:b/>
                                        <w:noProof/>
                                        <w:color w:val="89AAFF"/>
                                        <w:sz w:val="72"/>
                                        <w:szCs w:val="72"/>
                                        <w:u w:val="single"/>
                                      </w:rPr>
                                      <w:alias w:val="Title"/>
                                      <w:id w:val="62768155"/>
                                      <w:dataBinding w:prefixMappings="xmlns:ns0='http://schemas.openxmlformats.org/package/2006/metadata/core-properties' xmlns:ns1='http://purl.org/dc/elements/1.1/'" w:xpath="/ns0:coreProperties[1]/ns1:title[1]" w:storeItemID="{6C3C8BC8-F283-45AE-878A-BAB7291924A1}"/>
                                      <w:text/>
                                    </w:sdtPr>
                                    <w:sdtEndPr/>
                                    <w:sdtContent>
                                      <w:p w:rsidR="009C1838" w:rsidRPr="00356468" w:rsidRDefault="009C1838" w:rsidP="000055AB">
                                        <w:pPr>
                                          <w:jc w:val="center"/>
                                          <w:rPr>
                                            <w:rFonts w:eastAsiaTheme="majorEastAsia" w:cstheme="majorBidi"/>
                                            <w:b/>
                                            <w:noProof/>
                                            <w:color w:val="89AAFF"/>
                                            <w:sz w:val="72"/>
                                            <w:szCs w:val="144"/>
                                            <w:u w:val="single"/>
                                          </w:rPr>
                                        </w:pPr>
                                        <w:r>
                                          <w:rPr>
                                            <w:rFonts w:eastAsiaTheme="majorEastAsia" w:cstheme="majorBidi"/>
                                            <w:b/>
                                            <w:noProof/>
                                            <w:color w:val="89AAFF"/>
                                            <w:sz w:val="72"/>
                                            <w:szCs w:val="72"/>
                                            <w:u w:val="single"/>
                                          </w:rPr>
                                          <w:t>Portfolio Report</w:t>
                                        </w:r>
                                      </w:p>
                                    </w:sdtContent>
                                  </w:sdt>
                                  <w:p w:rsidR="009C1838" w:rsidRDefault="009C1838" w:rsidP="000055AB">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8CE064" id="Rectangle 467" o:spid="_x0000_s1026" style="position:absolute;margin-left:345pt;margin-top:20.2pt;width:230.25pt;height:20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" fillcolor="#44546a [3215]" stroked="f" strokeweight="1pt">
                        <v:textbox inset="14.4pt,14.4pt,14.4pt,28.8pt">
                          <w:txbxContent>
                            <w:sdt>
                              <w:sdtPr>
                                <w:rPr>
                                  <w:rFonts w:eastAsiaTheme="majorEastAsia" w:cstheme="majorBidi"/>
                                  <w:b/>
                                  <w:noProof/>
                                  <w:color w:val="89AAFF"/>
                                  <w:sz w:val="72"/>
                                  <w:szCs w:val="72"/>
                                  <w:u w:val="single"/>
                                </w:rPr>
                                <w:alias w:val="Title"/>
                                <w:id w:val="62768155"/>
                                <w:dataBinding w:prefixMappings="xmlns:ns0='http://schemas.openxmlformats.org/package/2006/metadata/core-properties' xmlns:ns1='http://purl.org/dc/elements/1.1/'" w:xpath="/ns0:coreProperties[1]/ns1:title[1]" w:storeItemID="{6C3C8BC8-F283-45AE-878A-BAB7291924A1}"/>
                                <w:text/>
                              </w:sdtPr>
                              <w:sdtEndPr/>
                              <w:sdtContent>
                                <w:p w:rsidR="009C1838" w:rsidRPr="00356468" w:rsidRDefault="009C1838" w:rsidP="000055AB">
                                  <w:pPr>
                                    <w:jc w:val="center"/>
                                    <w:rPr>
                                      <w:rFonts w:eastAsiaTheme="majorEastAsia" w:cstheme="majorBidi"/>
                                      <w:b/>
                                      <w:noProof/>
                                      <w:color w:val="89AAFF"/>
                                      <w:sz w:val="72"/>
                                      <w:szCs w:val="144"/>
                                      <w:u w:val="single"/>
                                    </w:rPr>
                                  </w:pPr>
                                  <w:r>
                                    <w:rPr>
                                      <w:rFonts w:eastAsiaTheme="majorEastAsia" w:cstheme="majorBidi"/>
                                      <w:b/>
                                      <w:noProof/>
                                      <w:color w:val="89AAFF"/>
                                      <w:sz w:val="72"/>
                                      <w:szCs w:val="72"/>
                                      <w:u w:val="single"/>
                                    </w:rPr>
                                    <w:t>Portfolio Report</w:t>
                                  </w:r>
                                </w:p>
                              </w:sdtContent>
                            </w:sdt>
                            <w:p w:rsidR="009C1838" w:rsidRDefault="009C1838" w:rsidP="000055AB">
                              <w:pPr>
                                <w:spacing w:before="240"/>
                                <w:rPr>
                                  <w:color w:val="FFFFFF" w:themeColor="background1"/>
                                </w:rPr>
                              </w:pPr>
                            </w:p>
                          </w:txbxContent>
                        </v:textbox>
                        <w10:wrap anchorx="page" anchory="page"/>
                      </v:rect>
                    </w:pict>
                  </mc:Fallback>
                </mc:AlternateContent>
              </w:r>
              <w:r w:rsidRPr="001119D7">
                <w:rPr>
                  <w:noProof/>
                  <w:lang w:eastAsia="en-GB"/>
                </w:rPr>
                <mc:AlternateContent>
                  <mc:Choice Requires="wps">
                    <w:drawing>
                      <wp:anchor distT="0" distB="0" distL="114300" distR="114300" simplePos="0" relativeHeight="251659264" behindDoc="0" locked="0" layoutInCell="1" allowOverlap="1" wp14:anchorId="53ACBF35" wp14:editId="253031D7">
                        <wp:simplePos x="0" y="0"/>
                        <wp:positionH relativeFrom="page">
                          <wp:posOffset>4344035</wp:posOffset>
                        </wp:positionH>
                        <wp:positionV relativeFrom="page">
                          <wp:posOffset>219819</wp:posOffset>
                        </wp:positionV>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57F4180" id="Rectangle 468" o:spid="_x0000_s1026" style="position:absolute;margin-left:342.05pt;margin-top:17.3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" fillcolor="white [3212]" strokecolor="#747070 [1614]" strokeweight="1.25pt">
                        <w10:wrap anchorx="page" anchory="page"/>
                      </v:rect>
                    </w:pict>
                  </mc:Fallback>
                </mc:AlternateContent>
              </w:r>
              <w:r w:rsidRPr="001119D7">
                <w:rPr>
                  <w:noProof/>
                  <w:lang w:eastAsia="en-GB"/>
                </w:rPr>
                <mc:AlternateContent>
                  <mc:Choice Requires="wps">
                    <w:drawing>
                      <wp:anchor distT="0" distB="0" distL="114300" distR="114300" simplePos="0" relativeHeight="251663360" behindDoc="1" locked="0" layoutInCell="1" allowOverlap="1" wp14:anchorId="44F4D9ED" wp14:editId="00592441">
                        <wp:simplePos x="0" y="0"/>
                        <wp:positionH relativeFrom="page">
                          <wp:align>center</wp:align>
                        </wp:positionH>
                        <wp:positionV relativeFrom="page">
                          <wp:align>center</wp:align>
                        </wp:positionV>
                        <wp:extent cx="7383780" cy="10260000"/>
                        <wp:effectExtent l="0" t="0" r="0" b="8255"/>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1026000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C1838" w:rsidRDefault="009C1838" w:rsidP="000055A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44F4D9ED" id="Rectangle 466" o:spid="_x0000_s1027" style="position:absolute;margin-left:0;margin-top:0;width:581.4pt;height:807.85pt;z-index:-251653120;visibility:visible;mso-wrap-style:square;mso-width-percent:950;mso-height-percent:0;mso-wrap-distance-left:9pt;mso-wrap-distance-top:0;mso-wrap-distance-right:9pt;mso-wrap-distance-bottom:0;mso-position-horizontal:center;mso-position-horizontal-relative:page;mso-position-vertical:center;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" fillcolor="#deeaf6 [660]" stroked="f" strokeweight="1pt">
                        <v:fill color2="#9cc2e5 [1940]" rotate="t" focus="100%" type="gradient">
                          <o:fill v:ext="view" type="gradientUnscaled"/>
                        </v:fill>
                        <v:textbox inset="21.6pt,,21.6pt">
                          <w:txbxContent>
                            <w:p w:rsidR="009C1838" w:rsidRDefault="009C1838" w:rsidP="000055AB"/>
                          </w:txbxContent>
                        </v:textbox>
                        <w10:wrap anchorx="page" anchory="page"/>
                      </v:rect>
                    </w:pict>
                  </mc:Fallback>
                </mc:AlternateContent>
              </w:r>
            </w:p>
            <w:p w:rsidR="000055AB" w:rsidRPr="001119D7" w:rsidRDefault="000055AB" w:rsidP="000055AB">
              <w:r w:rsidRPr="001119D7">
                <w:rPr>
                  <w:noProof/>
                  <w:lang w:eastAsia="en-GB"/>
                </w:rPr>
                <mc:AlternateContent>
                  <mc:Choice Requires="wps">
                    <w:drawing>
                      <wp:anchor distT="0" distB="0" distL="114300" distR="114300" simplePos="0" relativeHeight="251661312" behindDoc="0" locked="0" layoutInCell="1" allowOverlap="1" wp14:anchorId="76D08C34" wp14:editId="399FA8BE">
                        <wp:simplePos x="0" y="0"/>
                        <wp:positionH relativeFrom="page">
                          <wp:posOffset>4351283</wp:posOffset>
                        </wp:positionH>
                        <wp:positionV relativeFrom="page">
                          <wp:posOffset>2839764</wp:posOffset>
                        </wp:positionV>
                        <wp:extent cx="3021965" cy="4655426"/>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021965" cy="4655426"/>
                                </a:xfrm>
                                <a:prstGeom prst="rect">
                                  <a:avLst/>
                                </a:prstGeom>
                                <a:noFill/>
                                <a:ln w="6350">
                                  <a:noFill/>
                                </a:ln>
                                <a:effectLst/>
                              </wps:spPr>
                              <wps:txbx>
                                <w:txbxContent>
                                  <w:p w:rsidR="009C1838" w:rsidRPr="00560FBF"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Name: Cerys Bethan Nickels</w:t>
                                    </w:r>
                                  </w:p>
                                  <w:p w:rsidR="009C1838" w:rsidRPr="00425486" w:rsidRDefault="009C1838" w:rsidP="00560FBF">
                                    <w:pPr>
                                      <w:spacing w:after="0"/>
                                      <w:rPr>
                                        <w:rFonts w:eastAsiaTheme="majorEastAsia" w:cstheme="majorBidi"/>
                                        <w:noProof/>
                                        <w:color w:val="44546A" w:themeColor="text2"/>
                                        <w:sz w:val="20"/>
                                        <w:szCs w:val="32"/>
                                      </w:rPr>
                                    </w:pPr>
                                  </w:p>
                                  <w:p w:rsidR="009C1838" w:rsidRPr="00560FBF"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Student Number: P145484</w:t>
                                    </w:r>
                                  </w:p>
                                  <w:p w:rsidR="009C1838" w:rsidRPr="00425486" w:rsidRDefault="009C1838" w:rsidP="00560FBF">
                                    <w:pPr>
                                      <w:spacing w:after="0"/>
                                      <w:rPr>
                                        <w:rFonts w:eastAsiaTheme="majorEastAsia" w:cstheme="majorBidi"/>
                                        <w:noProof/>
                                        <w:color w:val="44546A" w:themeColor="text2"/>
                                        <w:sz w:val="20"/>
                                        <w:szCs w:val="32"/>
                                      </w:rPr>
                                    </w:pPr>
                                  </w:p>
                                  <w:p w:rsidR="009C1838" w:rsidRPr="00560FBF"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Course: Software Engineering</w:t>
                                    </w:r>
                                  </w:p>
                                  <w:p w:rsidR="009C1838" w:rsidRPr="00425486" w:rsidRDefault="009C1838" w:rsidP="00560FBF">
                                    <w:pPr>
                                      <w:spacing w:after="0"/>
                                      <w:rPr>
                                        <w:rFonts w:eastAsiaTheme="majorEastAsia" w:cstheme="majorBidi"/>
                                        <w:noProof/>
                                        <w:color w:val="44546A" w:themeColor="text2"/>
                                        <w:sz w:val="20"/>
                                        <w:szCs w:val="32"/>
                                      </w:rPr>
                                    </w:pPr>
                                  </w:p>
                                  <w:p w:rsidR="009C1838" w:rsidRPr="00560FBF" w:rsidRDefault="009C1838" w:rsidP="00560FBF">
                                    <w:pPr>
                                      <w:spacing w:after="0"/>
                                      <w:rPr>
                                        <w:rFonts w:eastAsiaTheme="majorEastAsia" w:cstheme="majorBidi"/>
                                        <w:noProof/>
                                        <w:color w:val="44546A" w:themeColor="text2"/>
                                        <w:sz w:val="32"/>
                                        <w:szCs w:val="32"/>
                                      </w:rPr>
                                    </w:pPr>
                                    <w:r>
                                      <w:rPr>
                                        <w:rFonts w:eastAsiaTheme="majorEastAsia" w:cstheme="majorBidi"/>
                                        <w:noProof/>
                                        <w:color w:val="44546A" w:themeColor="text2"/>
                                        <w:sz w:val="32"/>
                                        <w:szCs w:val="32"/>
                                      </w:rPr>
                                      <w:t>Module Name: Critical &amp; Real-Time Applications Programming (Level 6</w:t>
                                    </w:r>
                                    <w:r w:rsidRPr="00560FBF">
                                      <w:rPr>
                                        <w:rFonts w:eastAsiaTheme="majorEastAsia" w:cstheme="majorBidi"/>
                                        <w:noProof/>
                                        <w:color w:val="44546A" w:themeColor="text2"/>
                                        <w:sz w:val="32"/>
                                        <w:szCs w:val="32"/>
                                      </w:rPr>
                                      <w:t>)</w:t>
                                    </w:r>
                                  </w:p>
                                  <w:p w:rsidR="009C1838" w:rsidRPr="00425486" w:rsidRDefault="009C1838" w:rsidP="00560FBF">
                                    <w:pPr>
                                      <w:spacing w:after="0"/>
                                      <w:rPr>
                                        <w:rFonts w:eastAsiaTheme="majorEastAsia" w:cstheme="majorBidi"/>
                                        <w:noProof/>
                                        <w:color w:val="44546A" w:themeColor="text2"/>
                                        <w:sz w:val="20"/>
                                        <w:szCs w:val="32"/>
                                      </w:rPr>
                                    </w:pPr>
                                  </w:p>
                                  <w:p w:rsidR="009C1838"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 xml:space="preserve">Module Code: </w:t>
                                    </w:r>
                                    <w:r>
                                      <w:rPr>
                                        <w:rFonts w:eastAsiaTheme="majorEastAsia" w:cstheme="majorBidi"/>
                                        <w:noProof/>
                                        <w:color w:val="44546A" w:themeColor="text2"/>
                                        <w:sz w:val="32"/>
                                        <w:szCs w:val="32"/>
                                      </w:rPr>
                                      <w:t>M6X01090</w:t>
                                    </w:r>
                                  </w:p>
                                  <w:p w:rsidR="009C1838" w:rsidRPr="00425486" w:rsidRDefault="009C1838" w:rsidP="00560FBF">
                                    <w:pPr>
                                      <w:spacing w:after="0"/>
                                      <w:rPr>
                                        <w:rFonts w:eastAsiaTheme="majorEastAsia" w:cstheme="majorBidi"/>
                                        <w:noProof/>
                                        <w:color w:val="44546A" w:themeColor="text2"/>
                                        <w:sz w:val="20"/>
                                        <w:szCs w:val="32"/>
                                      </w:rPr>
                                    </w:pPr>
                                  </w:p>
                                  <w:p w:rsidR="009C1838" w:rsidRDefault="009C1838" w:rsidP="001A3533">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Assignment Number:</w:t>
                                    </w:r>
                                    <w:r>
                                      <w:rPr>
                                        <w:rFonts w:eastAsiaTheme="majorEastAsia" w:cstheme="majorBidi"/>
                                        <w:noProof/>
                                        <w:color w:val="44546A" w:themeColor="text2"/>
                                        <w:sz w:val="32"/>
                                        <w:szCs w:val="32"/>
                                      </w:rPr>
                                      <w:t xml:space="preserve"> 1</w:t>
                                    </w:r>
                                  </w:p>
                                  <w:p w:rsidR="009C1838" w:rsidRPr="00425486" w:rsidRDefault="009C1838" w:rsidP="001A3533">
                                    <w:pPr>
                                      <w:spacing w:after="0"/>
                                      <w:rPr>
                                        <w:rFonts w:eastAsiaTheme="majorEastAsia" w:cstheme="majorBidi"/>
                                        <w:noProof/>
                                        <w:color w:val="44546A" w:themeColor="text2"/>
                                        <w:sz w:val="20"/>
                                        <w:szCs w:val="32"/>
                                      </w:rPr>
                                    </w:pPr>
                                  </w:p>
                                  <w:p w:rsidR="009C1838" w:rsidRPr="001A3533" w:rsidRDefault="009C1838" w:rsidP="001A3533">
                                    <w:pPr>
                                      <w:spacing w:after="0"/>
                                      <w:rPr>
                                        <w:rFonts w:eastAsiaTheme="majorEastAsia" w:cstheme="majorBidi"/>
                                        <w:noProof/>
                                        <w:color w:val="44546A" w:themeColor="text2"/>
                                        <w:sz w:val="32"/>
                                        <w:szCs w:val="32"/>
                                      </w:rPr>
                                    </w:pPr>
                                    <w:r>
                                      <w:rPr>
                                        <w:rFonts w:eastAsiaTheme="majorEastAsia" w:cstheme="majorBidi"/>
                                        <w:noProof/>
                                        <w:color w:val="44546A" w:themeColor="text2"/>
                                        <w:sz w:val="32"/>
                                        <w:szCs w:val="32"/>
                                      </w:rPr>
                                      <w:t>Lecturer: Mike Dacey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D08C34" id="_x0000_t202" coordsize="21600,21600" o:spt="202" path="m,l,21600r21600,l21600,xe">
                        <v:stroke joinstyle="miter"/>
                        <v:path gradientshapeok="t" o:connecttype="rect"/>
                      </v:shapetype>
                      <v:shape id="Text Box 470" o:spid="_x0000_s1028" type="#_x0000_t202" style="position:absolute;margin-left:342.6pt;margin-top:223.6pt;width:237.95pt;height:366.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" filled="f" stroked="f" strokeweight=".5pt">
                        <v:textbox>
                          <w:txbxContent>
                            <w:p w:rsidR="009C1838" w:rsidRPr="00560FBF"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Name: Cerys Bethan Nickels</w:t>
                              </w:r>
                            </w:p>
                            <w:p w:rsidR="009C1838" w:rsidRPr="00425486" w:rsidRDefault="009C1838" w:rsidP="00560FBF">
                              <w:pPr>
                                <w:spacing w:after="0"/>
                                <w:rPr>
                                  <w:rFonts w:eastAsiaTheme="majorEastAsia" w:cstheme="majorBidi"/>
                                  <w:noProof/>
                                  <w:color w:val="44546A" w:themeColor="text2"/>
                                  <w:sz w:val="20"/>
                                  <w:szCs w:val="32"/>
                                </w:rPr>
                              </w:pPr>
                            </w:p>
                            <w:p w:rsidR="009C1838" w:rsidRPr="00560FBF"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Student Number: P145484</w:t>
                              </w:r>
                            </w:p>
                            <w:p w:rsidR="009C1838" w:rsidRPr="00425486" w:rsidRDefault="009C1838" w:rsidP="00560FBF">
                              <w:pPr>
                                <w:spacing w:after="0"/>
                                <w:rPr>
                                  <w:rFonts w:eastAsiaTheme="majorEastAsia" w:cstheme="majorBidi"/>
                                  <w:noProof/>
                                  <w:color w:val="44546A" w:themeColor="text2"/>
                                  <w:sz w:val="20"/>
                                  <w:szCs w:val="32"/>
                                </w:rPr>
                              </w:pPr>
                            </w:p>
                            <w:p w:rsidR="009C1838" w:rsidRPr="00560FBF"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Course: Software Engineering</w:t>
                              </w:r>
                            </w:p>
                            <w:p w:rsidR="009C1838" w:rsidRPr="00425486" w:rsidRDefault="009C1838" w:rsidP="00560FBF">
                              <w:pPr>
                                <w:spacing w:after="0"/>
                                <w:rPr>
                                  <w:rFonts w:eastAsiaTheme="majorEastAsia" w:cstheme="majorBidi"/>
                                  <w:noProof/>
                                  <w:color w:val="44546A" w:themeColor="text2"/>
                                  <w:sz w:val="20"/>
                                  <w:szCs w:val="32"/>
                                </w:rPr>
                              </w:pPr>
                            </w:p>
                            <w:p w:rsidR="009C1838" w:rsidRPr="00560FBF" w:rsidRDefault="009C1838" w:rsidP="00560FBF">
                              <w:pPr>
                                <w:spacing w:after="0"/>
                                <w:rPr>
                                  <w:rFonts w:eastAsiaTheme="majorEastAsia" w:cstheme="majorBidi"/>
                                  <w:noProof/>
                                  <w:color w:val="44546A" w:themeColor="text2"/>
                                  <w:sz w:val="32"/>
                                  <w:szCs w:val="32"/>
                                </w:rPr>
                              </w:pPr>
                              <w:r>
                                <w:rPr>
                                  <w:rFonts w:eastAsiaTheme="majorEastAsia" w:cstheme="majorBidi"/>
                                  <w:noProof/>
                                  <w:color w:val="44546A" w:themeColor="text2"/>
                                  <w:sz w:val="32"/>
                                  <w:szCs w:val="32"/>
                                </w:rPr>
                                <w:t>Module Name: Critical &amp; Real-Time Applications Programming (Level 6</w:t>
                              </w:r>
                              <w:r w:rsidRPr="00560FBF">
                                <w:rPr>
                                  <w:rFonts w:eastAsiaTheme="majorEastAsia" w:cstheme="majorBidi"/>
                                  <w:noProof/>
                                  <w:color w:val="44546A" w:themeColor="text2"/>
                                  <w:sz w:val="32"/>
                                  <w:szCs w:val="32"/>
                                </w:rPr>
                                <w:t>)</w:t>
                              </w:r>
                            </w:p>
                            <w:p w:rsidR="009C1838" w:rsidRPr="00425486" w:rsidRDefault="009C1838" w:rsidP="00560FBF">
                              <w:pPr>
                                <w:spacing w:after="0"/>
                                <w:rPr>
                                  <w:rFonts w:eastAsiaTheme="majorEastAsia" w:cstheme="majorBidi"/>
                                  <w:noProof/>
                                  <w:color w:val="44546A" w:themeColor="text2"/>
                                  <w:sz w:val="20"/>
                                  <w:szCs w:val="32"/>
                                </w:rPr>
                              </w:pPr>
                            </w:p>
                            <w:p w:rsidR="009C1838" w:rsidRDefault="009C1838" w:rsidP="00560FBF">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 xml:space="preserve">Module Code: </w:t>
                              </w:r>
                              <w:r>
                                <w:rPr>
                                  <w:rFonts w:eastAsiaTheme="majorEastAsia" w:cstheme="majorBidi"/>
                                  <w:noProof/>
                                  <w:color w:val="44546A" w:themeColor="text2"/>
                                  <w:sz w:val="32"/>
                                  <w:szCs w:val="32"/>
                                </w:rPr>
                                <w:t>M6X01090</w:t>
                              </w:r>
                            </w:p>
                            <w:p w:rsidR="009C1838" w:rsidRPr="00425486" w:rsidRDefault="009C1838" w:rsidP="00560FBF">
                              <w:pPr>
                                <w:spacing w:after="0"/>
                                <w:rPr>
                                  <w:rFonts w:eastAsiaTheme="majorEastAsia" w:cstheme="majorBidi"/>
                                  <w:noProof/>
                                  <w:color w:val="44546A" w:themeColor="text2"/>
                                  <w:sz w:val="20"/>
                                  <w:szCs w:val="32"/>
                                </w:rPr>
                              </w:pPr>
                            </w:p>
                            <w:p w:rsidR="009C1838" w:rsidRDefault="009C1838" w:rsidP="001A3533">
                              <w:pPr>
                                <w:spacing w:after="0"/>
                                <w:rPr>
                                  <w:rFonts w:eastAsiaTheme="majorEastAsia" w:cstheme="majorBidi"/>
                                  <w:noProof/>
                                  <w:color w:val="44546A" w:themeColor="text2"/>
                                  <w:sz w:val="32"/>
                                  <w:szCs w:val="32"/>
                                </w:rPr>
                              </w:pPr>
                              <w:r w:rsidRPr="00560FBF">
                                <w:rPr>
                                  <w:rFonts w:eastAsiaTheme="majorEastAsia" w:cstheme="majorBidi"/>
                                  <w:noProof/>
                                  <w:color w:val="44546A" w:themeColor="text2"/>
                                  <w:sz w:val="32"/>
                                  <w:szCs w:val="32"/>
                                </w:rPr>
                                <w:t>Assignment Number:</w:t>
                              </w:r>
                              <w:r>
                                <w:rPr>
                                  <w:rFonts w:eastAsiaTheme="majorEastAsia" w:cstheme="majorBidi"/>
                                  <w:noProof/>
                                  <w:color w:val="44546A" w:themeColor="text2"/>
                                  <w:sz w:val="32"/>
                                  <w:szCs w:val="32"/>
                                </w:rPr>
                                <w:t xml:space="preserve"> 1</w:t>
                              </w:r>
                            </w:p>
                            <w:p w:rsidR="009C1838" w:rsidRPr="00425486" w:rsidRDefault="009C1838" w:rsidP="001A3533">
                              <w:pPr>
                                <w:spacing w:after="0"/>
                                <w:rPr>
                                  <w:rFonts w:eastAsiaTheme="majorEastAsia" w:cstheme="majorBidi"/>
                                  <w:noProof/>
                                  <w:color w:val="44546A" w:themeColor="text2"/>
                                  <w:sz w:val="20"/>
                                  <w:szCs w:val="32"/>
                                </w:rPr>
                              </w:pPr>
                            </w:p>
                            <w:p w:rsidR="009C1838" w:rsidRPr="001A3533" w:rsidRDefault="009C1838" w:rsidP="001A3533">
                              <w:pPr>
                                <w:spacing w:after="0"/>
                                <w:rPr>
                                  <w:rFonts w:eastAsiaTheme="majorEastAsia" w:cstheme="majorBidi"/>
                                  <w:noProof/>
                                  <w:color w:val="44546A" w:themeColor="text2"/>
                                  <w:sz w:val="32"/>
                                  <w:szCs w:val="32"/>
                                </w:rPr>
                              </w:pPr>
                              <w:r>
                                <w:rPr>
                                  <w:rFonts w:eastAsiaTheme="majorEastAsia" w:cstheme="majorBidi"/>
                                  <w:noProof/>
                                  <w:color w:val="44546A" w:themeColor="text2"/>
                                  <w:sz w:val="32"/>
                                  <w:szCs w:val="32"/>
                                </w:rPr>
                                <w:t>Lecturer: Mike Dacey</w:t>
                              </w:r>
                            </w:p>
                          </w:txbxContent>
                        </v:textbox>
                        <w10:wrap type="square" anchorx="page" anchory="page"/>
                      </v:shape>
                    </w:pict>
                  </mc:Fallback>
                </mc:AlternateContent>
              </w:r>
              <w:r w:rsidRPr="001119D7">
                <w:rPr>
                  <w:noProof/>
                  <w:lang w:eastAsia="en-GB"/>
                </w:rPr>
                <mc:AlternateContent>
                  <mc:Choice Requires="wps">
                    <w:drawing>
                      <wp:anchor distT="0" distB="0" distL="114300" distR="114300" simplePos="0" relativeHeight="251662336" behindDoc="0" locked="0" layoutInCell="1" allowOverlap="1" wp14:anchorId="3D196102" wp14:editId="11AB575B">
                        <wp:simplePos x="0" y="0"/>
                        <wp:positionH relativeFrom="page">
                          <wp:posOffset>4458970</wp:posOffset>
                        </wp:positionH>
                        <wp:positionV relativeFrom="page">
                          <wp:posOffset>7496175</wp:posOffset>
                        </wp:positionV>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EF42E75" id="Rectangle 469" o:spid="_x0000_s1026" style="position:absolute;margin-left:351.1pt;margin-top:590.2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" fillcolor="#5b9bd5 [3204]" stroked="f" strokeweight="1pt">
                        <w10:wrap anchorx="page" anchory="page"/>
                      </v:rect>
                    </w:pict>
                  </mc:Fallback>
                </mc:AlternateContent>
              </w:r>
              <w:r w:rsidRPr="001119D7">
                <w:br w:type="page"/>
              </w:r>
            </w:p>
          </w:sdtContent>
        </w:sdt>
        <w:p w:rsidR="000055AB" w:rsidRPr="001119D7" w:rsidRDefault="000055AB" w:rsidP="000055AB">
          <w:pPr>
            <w:pStyle w:val="Title"/>
            <w:jc w:val="center"/>
            <w:rPr>
              <w:rFonts w:ascii="Cambria" w:hAnsi="Cambria"/>
              <w:b/>
              <w:u w:val="single"/>
            </w:rPr>
          </w:pPr>
          <w:r w:rsidRPr="001119D7">
            <w:rPr>
              <w:rFonts w:ascii="Cambria" w:hAnsi="Cambria"/>
              <w:b/>
              <w:u w:val="single"/>
            </w:rPr>
            <w:lastRenderedPageBreak/>
            <w:t>Portfolio Report Table of Contents</w:t>
          </w:r>
        </w:p>
        <w:sdt>
          <w:sdtPr>
            <w:rPr>
              <w:rFonts w:eastAsiaTheme="minorHAnsi" w:cstheme="minorBidi"/>
              <w:b w:val="0"/>
              <w:color w:val="auto"/>
              <w:sz w:val="22"/>
              <w:szCs w:val="22"/>
              <w:u w:val="none"/>
              <w:lang w:val="en-GB"/>
            </w:rPr>
            <w:id w:val="-1597166182"/>
            <w:docPartObj>
              <w:docPartGallery w:val="Table of Contents"/>
              <w:docPartUnique/>
            </w:docPartObj>
          </w:sdtPr>
          <w:sdtEndPr>
            <w:rPr>
              <w:bCs/>
              <w:noProof/>
              <w:sz w:val="24"/>
            </w:rPr>
          </w:sdtEndPr>
          <w:sdtContent>
            <w:p w:rsidR="000055AB" w:rsidRDefault="000055AB" w:rsidP="000055AB">
              <w:pPr>
                <w:pStyle w:val="TOCHeading"/>
              </w:pPr>
              <w:r>
                <w:t>Table of Contents</w:t>
              </w:r>
            </w:p>
            <w:bookmarkStart w:id="0" w:name="_GoBack"/>
            <w:bookmarkEnd w:id="0"/>
            <w:p w:rsidR="008A507F" w:rsidRDefault="00E549DD">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5354707" w:history="1">
                <w:r w:rsidR="008A507F" w:rsidRPr="00E20237">
                  <w:rPr>
                    <w:rStyle w:val="Hyperlink"/>
                    <w:noProof/>
                  </w:rPr>
                  <w:t>PART A (UNDERSTANDING)</w:t>
                </w:r>
                <w:r w:rsidR="008A507F">
                  <w:rPr>
                    <w:noProof/>
                    <w:webHidden/>
                  </w:rPr>
                  <w:tab/>
                </w:r>
                <w:r w:rsidR="008A507F">
                  <w:rPr>
                    <w:noProof/>
                    <w:webHidden/>
                  </w:rPr>
                  <w:fldChar w:fldCharType="begin"/>
                </w:r>
                <w:r w:rsidR="008A507F">
                  <w:rPr>
                    <w:noProof/>
                    <w:webHidden/>
                  </w:rPr>
                  <w:instrText xml:space="preserve"> PAGEREF _Toc505354707 \h </w:instrText>
                </w:r>
                <w:r w:rsidR="008A507F">
                  <w:rPr>
                    <w:noProof/>
                    <w:webHidden/>
                  </w:rPr>
                </w:r>
                <w:r w:rsidR="008A507F">
                  <w:rPr>
                    <w:noProof/>
                    <w:webHidden/>
                  </w:rPr>
                  <w:fldChar w:fldCharType="separate"/>
                </w:r>
                <w:r w:rsidR="008A507F">
                  <w:rPr>
                    <w:noProof/>
                    <w:webHidden/>
                  </w:rPr>
                  <w:t>2</w:t>
                </w:r>
                <w:r w:rsidR="008A507F">
                  <w:rPr>
                    <w:noProof/>
                    <w:webHidden/>
                  </w:rPr>
                  <w:fldChar w:fldCharType="end"/>
                </w:r>
              </w:hyperlink>
            </w:p>
            <w:p w:rsidR="008A507F" w:rsidRDefault="008A507F">
              <w:pPr>
                <w:pStyle w:val="TOC2"/>
                <w:tabs>
                  <w:tab w:val="right" w:leader="dot" w:pos="10194"/>
                </w:tabs>
                <w:rPr>
                  <w:rFonts w:asciiTheme="minorHAnsi" w:eastAsiaTheme="minorEastAsia" w:hAnsiTheme="minorHAnsi"/>
                  <w:noProof/>
                  <w:sz w:val="22"/>
                  <w:lang w:eastAsia="en-GB"/>
                </w:rPr>
              </w:pPr>
              <w:hyperlink w:anchor="_Toc505354708" w:history="1">
                <w:r w:rsidRPr="00E20237">
                  <w:rPr>
                    <w:rStyle w:val="Hyperlink"/>
                    <w:noProof/>
                  </w:rPr>
                  <w:t>Soft &amp; Hard Real-Time Systems</w:t>
                </w:r>
                <w:r>
                  <w:rPr>
                    <w:noProof/>
                    <w:webHidden/>
                  </w:rPr>
                  <w:tab/>
                </w:r>
                <w:r>
                  <w:rPr>
                    <w:noProof/>
                    <w:webHidden/>
                  </w:rPr>
                  <w:fldChar w:fldCharType="begin"/>
                </w:r>
                <w:r>
                  <w:rPr>
                    <w:noProof/>
                    <w:webHidden/>
                  </w:rPr>
                  <w:instrText xml:space="preserve"> PAGEREF _Toc505354708 \h </w:instrText>
                </w:r>
                <w:r>
                  <w:rPr>
                    <w:noProof/>
                    <w:webHidden/>
                  </w:rPr>
                </w:r>
                <w:r>
                  <w:rPr>
                    <w:noProof/>
                    <w:webHidden/>
                  </w:rPr>
                  <w:fldChar w:fldCharType="separate"/>
                </w:r>
                <w:r>
                  <w:rPr>
                    <w:noProof/>
                    <w:webHidden/>
                  </w:rPr>
                  <w:t>2</w:t>
                </w:r>
                <w:r>
                  <w:rPr>
                    <w:noProof/>
                    <w:webHidden/>
                  </w:rPr>
                  <w:fldChar w:fldCharType="end"/>
                </w:r>
              </w:hyperlink>
            </w:p>
            <w:p w:rsidR="008A507F" w:rsidRDefault="008A507F">
              <w:pPr>
                <w:pStyle w:val="TOC2"/>
                <w:tabs>
                  <w:tab w:val="right" w:leader="dot" w:pos="10194"/>
                </w:tabs>
                <w:rPr>
                  <w:rFonts w:asciiTheme="minorHAnsi" w:eastAsiaTheme="minorEastAsia" w:hAnsiTheme="minorHAnsi"/>
                  <w:noProof/>
                  <w:sz w:val="22"/>
                  <w:lang w:eastAsia="en-GB"/>
                </w:rPr>
              </w:pPr>
              <w:hyperlink w:anchor="_Toc505354709" w:history="1">
                <w:r w:rsidRPr="00E20237">
                  <w:rPr>
                    <w:rStyle w:val="Hyperlink"/>
                    <w:noProof/>
                  </w:rPr>
                  <w:t>Categorising an Application from a Given Scenario</w:t>
                </w:r>
                <w:r>
                  <w:rPr>
                    <w:noProof/>
                    <w:webHidden/>
                  </w:rPr>
                  <w:tab/>
                </w:r>
                <w:r>
                  <w:rPr>
                    <w:noProof/>
                    <w:webHidden/>
                  </w:rPr>
                  <w:fldChar w:fldCharType="begin"/>
                </w:r>
                <w:r>
                  <w:rPr>
                    <w:noProof/>
                    <w:webHidden/>
                  </w:rPr>
                  <w:instrText xml:space="preserve"> PAGEREF _Toc505354709 \h </w:instrText>
                </w:r>
                <w:r>
                  <w:rPr>
                    <w:noProof/>
                    <w:webHidden/>
                  </w:rPr>
                </w:r>
                <w:r>
                  <w:rPr>
                    <w:noProof/>
                    <w:webHidden/>
                  </w:rPr>
                  <w:fldChar w:fldCharType="separate"/>
                </w:r>
                <w:r>
                  <w:rPr>
                    <w:noProof/>
                    <w:webHidden/>
                  </w:rPr>
                  <w:t>2</w:t>
                </w:r>
                <w:r>
                  <w:rPr>
                    <w:noProof/>
                    <w:webHidden/>
                  </w:rPr>
                  <w:fldChar w:fldCharType="end"/>
                </w:r>
              </w:hyperlink>
            </w:p>
            <w:p w:rsidR="008A507F" w:rsidRDefault="008A507F">
              <w:pPr>
                <w:pStyle w:val="TOC1"/>
                <w:rPr>
                  <w:rFonts w:asciiTheme="minorHAnsi" w:eastAsiaTheme="minorEastAsia" w:hAnsiTheme="minorHAnsi"/>
                  <w:noProof/>
                  <w:sz w:val="22"/>
                  <w:lang w:eastAsia="en-GB"/>
                </w:rPr>
              </w:pPr>
              <w:hyperlink w:anchor="_Toc505354710" w:history="1">
                <w:r w:rsidRPr="00E20237">
                  <w:rPr>
                    <w:rStyle w:val="Hyperlink"/>
                    <w:noProof/>
                  </w:rPr>
                  <w:t>PART B (IMPLEMENTATION)</w:t>
                </w:r>
                <w:r>
                  <w:rPr>
                    <w:noProof/>
                    <w:webHidden/>
                  </w:rPr>
                  <w:tab/>
                </w:r>
                <w:r>
                  <w:rPr>
                    <w:noProof/>
                    <w:webHidden/>
                  </w:rPr>
                  <w:fldChar w:fldCharType="begin"/>
                </w:r>
                <w:r>
                  <w:rPr>
                    <w:noProof/>
                    <w:webHidden/>
                  </w:rPr>
                  <w:instrText xml:space="preserve"> PAGEREF _Toc505354710 \h </w:instrText>
                </w:r>
                <w:r>
                  <w:rPr>
                    <w:noProof/>
                    <w:webHidden/>
                  </w:rPr>
                </w:r>
                <w:r>
                  <w:rPr>
                    <w:noProof/>
                    <w:webHidden/>
                  </w:rPr>
                  <w:fldChar w:fldCharType="separate"/>
                </w:r>
                <w:r>
                  <w:rPr>
                    <w:noProof/>
                    <w:webHidden/>
                  </w:rPr>
                  <w:t>3</w:t>
                </w:r>
                <w:r>
                  <w:rPr>
                    <w:noProof/>
                    <w:webHidden/>
                  </w:rPr>
                  <w:fldChar w:fldCharType="end"/>
                </w:r>
              </w:hyperlink>
            </w:p>
            <w:p w:rsidR="008A507F" w:rsidRDefault="008A507F">
              <w:pPr>
                <w:pStyle w:val="TOC1"/>
                <w:rPr>
                  <w:rFonts w:asciiTheme="minorHAnsi" w:eastAsiaTheme="minorEastAsia" w:hAnsiTheme="minorHAnsi"/>
                  <w:noProof/>
                  <w:sz w:val="22"/>
                  <w:lang w:eastAsia="en-GB"/>
                </w:rPr>
              </w:pPr>
              <w:hyperlink w:anchor="_Toc505354711" w:history="1">
                <w:r w:rsidRPr="00E20237">
                  <w:rPr>
                    <w:rStyle w:val="Hyperlink"/>
                    <w:noProof/>
                  </w:rPr>
                  <w:t>PART C (ANALYSIS)</w:t>
                </w:r>
                <w:r>
                  <w:rPr>
                    <w:noProof/>
                    <w:webHidden/>
                  </w:rPr>
                  <w:tab/>
                </w:r>
                <w:r>
                  <w:rPr>
                    <w:noProof/>
                    <w:webHidden/>
                  </w:rPr>
                  <w:fldChar w:fldCharType="begin"/>
                </w:r>
                <w:r>
                  <w:rPr>
                    <w:noProof/>
                    <w:webHidden/>
                  </w:rPr>
                  <w:instrText xml:space="preserve"> PAGEREF _Toc505354711 \h </w:instrText>
                </w:r>
                <w:r>
                  <w:rPr>
                    <w:noProof/>
                    <w:webHidden/>
                  </w:rPr>
                </w:r>
                <w:r>
                  <w:rPr>
                    <w:noProof/>
                    <w:webHidden/>
                  </w:rPr>
                  <w:fldChar w:fldCharType="separate"/>
                </w:r>
                <w:r>
                  <w:rPr>
                    <w:noProof/>
                    <w:webHidden/>
                  </w:rPr>
                  <w:t>4</w:t>
                </w:r>
                <w:r>
                  <w:rPr>
                    <w:noProof/>
                    <w:webHidden/>
                  </w:rPr>
                  <w:fldChar w:fldCharType="end"/>
                </w:r>
              </w:hyperlink>
            </w:p>
            <w:p w:rsidR="008A507F" w:rsidRDefault="008A507F">
              <w:pPr>
                <w:pStyle w:val="TOC2"/>
                <w:tabs>
                  <w:tab w:val="right" w:leader="dot" w:pos="10194"/>
                </w:tabs>
                <w:rPr>
                  <w:rFonts w:asciiTheme="minorHAnsi" w:eastAsiaTheme="minorEastAsia" w:hAnsiTheme="minorHAnsi"/>
                  <w:noProof/>
                  <w:sz w:val="22"/>
                  <w:lang w:eastAsia="en-GB"/>
                </w:rPr>
              </w:pPr>
              <w:hyperlink w:anchor="_Toc505354712" w:history="1">
                <w:r w:rsidRPr="00E20237">
                  <w:rPr>
                    <w:rStyle w:val="Hyperlink"/>
                    <w:noProof/>
                  </w:rPr>
                  <w:t>Real-Time Embedded System (RTES) Requirements Analysis</w:t>
                </w:r>
                <w:r>
                  <w:rPr>
                    <w:noProof/>
                    <w:webHidden/>
                  </w:rPr>
                  <w:tab/>
                </w:r>
                <w:r>
                  <w:rPr>
                    <w:noProof/>
                    <w:webHidden/>
                  </w:rPr>
                  <w:fldChar w:fldCharType="begin"/>
                </w:r>
                <w:r>
                  <w:rPr>
                    <w:noProof/>
                    <w:webHidden/>
                  </w:rPr>
                  <w:instrText xml:space="preserve"> PAGEREF _Toc505354712 \h </w:instrText>
                </w:r>
                <w:r>
                  <w:rPr>
                    <w:noProof/>
                    <w:webHidden/>
                  </w:rPr>
                </w:r>
                <w:r>
                  <w:rPr>
                    <w:noProof/>
                    <w:webHidden/>
                  </w:rPr>
                  <w:fldChar w:fldCharType="separate"/>
                </w:r>
                <w:r>
                  <w:rPr>
                    <w:noProof/>
                    <w:webHidden/>
                  </w:rPr>
                  <w:t>4</w:t>
                </w:r>
                <w:r>
                  <w:rPr>
                    <w:noProof/>
                    <w:webHidden/>
                  </w:rPr>
                  <w:fldChar w:fldCharType="end"/>
                </w:r>
              </w:hyperlink>
            </w:p>
            <w:p w:rsidR="008A507F" w:rsidRDefault="008A507F">
              <w:pPr>
                <w:pStyle w:val="TOC2"/>
                <w:tabs>
                  <w:tab w:val="right" w:leader="dot" w:pos="10194"/>
                </w:tabs>
                <w:rPr>
                  <w:rFonts w:asciiTheme="minorHAnsi" w:eastAsiaTheme="minorEastAsia" w:hAnsiTheme="minorHAnsi"/>
                  <w:noProof/>
                  <w:sz w:val="22"/>
                  <w:lang w:eastAsia="en-GB"/>
                </w:rPr>
              </w:pPr>
              <w:hyperlink w:anchor="_Toc505354713" w:history="1">
                <w:r w:rsidRPr="00E20237">
                  <w:rPr>
                    <w:rStyle w:val="Hyperlink"/>
                    <w:noProof/>
                  </w:rPr>
                  <w:t>Real-Time Constraints &amp; Safety Critical Issues</w:t>
                </w:r>
                <w:r>
                  <w:rPr>
                    <w:noProof/>
                    <w:webHidden/>
                  </w:rPr>
                  <w:tab/>
                </w:r>
                <w:r>
                  <w:rPr>
                    <w:noProof/>
                    <w:webHidden/>
                  </w:rPr>
                  <w:fldChar w:fldCharType="begin"/>
                </w:r>
                <w:r>
                  <w:rPr>
                    <w:noProof/>
                    <w:webHidden/>
                  </w:rPr>
                  <w:instrText xml:space="preserve"> PAGEREF _Toc505354713 \h </w:instrText>
                </w:r>
                <w:r>
                  <w:rPr>
                    <w:noProof/>
                    <w:webHidden/>
                  </w:rPr>
                </w:r>
                <w:r>
                  <w:rPr>
                    <w:noProof/>
                    <w:webHidden/>
                  </w:rPr>
                  <w:fldChar w:fldCharType="separate"/>
                </w:r>
                <w:r>
                  <w:rPr>
                    <w:noProof/>
                    <w:webHidden/>
                  </w:rPr>
                  <w:t>5</w:t>
                </w:r>
                <w:r>
                  <w:rPr>
                    <w:noProof/>
                    <w:webHidden/>
                  </w:rPr>
                  <w:fldChar w:fldCharType="end"/>
                </w:r>
              </w:hyperlink>
            </w:p>
            <w:p w:rsidR="008A507F" w:rsidRDefault="008A507F">
              <w:pPr>
                <w:pStyle w:val="TOC1"/>
                <w:rPr>
                  <w:rFonts w:asciiTheme="minorHAnsi" w:eastAsiaTheme="minorEastAsia" w:hAnsiTheme="minorHAnsi"/>
                  <w:noProof/>
                  <w:sz w:val="22"/>
                  <w:lang w:eastAsia="en-GB"/>
                </w:rPr>
              </w:pPr>
              <w:hyperlink w:anchor="_Toc505354714" w:history="1">
                <w:r w:rsidRPr="00E20237">
                  <w:rPr>
                    <w:rStyle w:val="Hyperlink"/>
                    <w:noProof/>
                  </w:rPr>
                  <w:t>References</w:t>
                </w:r>
                <w:r>
                  <w:rPr>
                    <w:noProof/>
                    <w:webHidden/>
                  </w:rPr>
                  <w:tab/>
                </w:r>
                <w:r>
                  <w:rPr>
                    <w:noProof/>
                    <w:webHidden/>
                  </w:rPr>
                  <w:fldChar w:fldCharType="begin"/>
                </w:r>
                <w:r>
                  <w:rPr>
                    <w:noProof/>
                    <w:webHidden/>
                  </w:rPr>
                  <w:instrText xml:space="preserve"> PAGEREF _Toc505354714 \h </w:instrText>
                </w:r>
                <w:r>
                  <w:rPr>
                    <w:noProof/>
                    <w:webHidden/>
                  </w:rPr>
                </w:r>
                <w:r>
                  <w:rPr>
                    <w:noProof/>
                    <w:webHidden/>
                  </w:rPr>
                  <w:fldChar w:fldCharType="separate"/>
                </w:r>
                <w:r>
                  <w:rPr>
                    <w:noProof/>
                    <w:webHidden/>
                  </w:rPr>
                  <w:t>6</w:t>
                </w:r>
                <w:r>
                  <w:rPr>
                    <w:noProof/>
                    <w:webHidden/>
                  </w:rPr>
                  <w:fldChar w:fldCharType="end"/>
                </w:r>
              </w:hyperlink>
            </w:p>
            <w:p w:rsidR="008A507F" w:rsidRDefault="008A507F">
              <w:pPr>
                <w:pStyle w:val="TOC1"/>
                <w:rPr>
                  <w:rFonts w:asciiTheme="minorHAnsi" w:eastAsiaTheme="minorEastAsia" w:hAnsiTheme="minorHAnsi"/>
                  <w:noProof/>
                  <w:sz w:val="22"/>
                  <w:lang w:eastAsia="en-GB"/>
                </w:rPr>
              </w:pPr>
              <w:hyperlink w:anchor="_Toc505354715" w:history="1">
                <w:r w:rsidRPr="00E20237">
                  <w:rPr>
                    <w:rStyle w:val="Hyperlink"/>
                    <w:noProof/>
                  </w:rPr>
                  <w:t>Appendix 1 – Application Code</w:t>
                </w:r>
                <w:r>
                  <w:rPr>
                    <w:noProof/>
                    <w:webHidden/>
                  </w:rPr>
                  <w:tab/>
                </w:r>
                <w:r>
                  <w:rPr>
                    <w:noProof/>
                    <w:webHidden/>
                  </w:rPr>
                  <w:fldChar w:fldCharType="begin"/>
                </w:r>
                <w:r>
                  <w:rPr>
                    <w:noProof/>
                    <w:webHidden/>
                  </w:rPr>
                  <w:instrText xml:space="preserve"> PAGEREF _Toc505354715 \h </w:instrText>
                </w:r>
                <w:r>
                  <w:rPr>
                    <w:noProof/>
                    <w:webHidden/>
                  </w:rPr>
                </w:r>
                <w:r>
                  <w:rPr>
                    <w:noProof/>
                    <w:webHidden/>
                  </w:rPr>
                  <w:fldChar w:fldCharType="separate"/>
                </w:r>
                <w:r>
                  <w:rPr>
                    <w:noProof/>
                    <w:webHidden/>
                  </w:rPr>
                  <w:t>8</w:t>
                </w:r>
                <w:r>
                  <w:rPr>
                    <w:noProof/>
                    <w:webHidden/>
                  </w:rPr>
                  <w:fldChar w:fldCharType="end"/>
                </w:r>
              </w:hyperlink>
            </w:p>
            <w:p w:rsidR="008A507F" w:rsidRDefault="008A507F">
              <w:pPr>
                <w:pStyle w:val="TOC2"/>
                <w:tabs>
                  <w:tab w:val="right" w:leader="dot" w:pos="10194"/>
                </w:tabs>
                <w:rPr>
                  <w:rFonts w:asciiTheme="minorHAnsi" w:eastAsiaTheme="minorEastAsia" w:hAnsiTheme="minorHAnsi"/>
                  <w:noProof/>
                  <w:sz w:val="22"/>
                  <w:lang w:eastAsia="en-GB"/>
                </w:rPr>
              </w:pPr>
              <w:hyperlink w:anchor="_Toc505354716" w:history="1">
                <w:r w:rsidRPr="00E20237">
                  <w:rPr>
                    <w:rStyle w:val="Hyperlink"/>
                    <w:noProof/>
                  </w:rPr>
                  <w:t>Main.c File</w:t>
                </w:r>
                <w:r>
                  <w:rPr>
                    <w:noProof/>
                    <w:webHidden/>
                  </w:rPr>
                  <w:tab/>
                </w:r>
                <w:r>
                  <w:rPr>
                    <w:noProof/>
                    <w:webHidden/>
                  </w:rPr>
                  <w:fldChar w:fldCharType="begin"/>
                </w:r>
                <w:r>
                  <w:rPr>
                    <w:noProof/>
                    <w:webHidden/>
                  </w:rPr>
                  <w:instrText xml:space="preserve"> PAGEREF _Toc505354716 \h </w:instrText>
                </w:r>
                <w:r>
                  <w:rPr>
                    <w:noProof/>
                    <w:webHidden/>
                  </w:rPr>
                </w:r>
                <w:r>
                  <w:rPr>
                    <w:noProof/>
                    <w:webHidden/>
                  </w:rPr>
                  <w:fldChar w:fldCharType="separate"/>
                </w:r>
                <w:r>
                  <w:rPr>
                    <w:noProof/>
                    <w:webHidden/>
                  </w:rPr>
                  <w:t>8</w:t>
                </w:r>
                <w:r>
                  <w:rPr>
                    <w:noProof/>
                    <w:webHidden/>
                  </w:rPr>
                  <w:fldChar w:fldCharType="end"/>
                </w:r>
              </w:hyperlink>
            </w:p>
            <w:p w:rsidR="008A507F" w:rsidRDefault="008A507F">
              <w:pPr>
                <w:pStyle w:val="TOC2"/>
                <w:tabs>
                  <w:tab w:val="right" w:leader="dot" w:pos="10194"/>
                </w:tabs>
                <w:rPr>
                  <w:rFonts w:asciiTheme="minorHAnsi" w:eastAsiaTheme="minorEastAsia" w:hAnsiTheme="minorHAnsi"/>
                  <w:noProof/>
                  <w:sz w:val="22"/>
                  <w:lang w:eastAsia="en-GB"/>
                </w:rPr>
              </w:pPr>
              <w:hyperlink w:anchor="_Toc505354717" w:history="1">
                <w:r w:rsidRPr="00E20237">
                  <w:rPr>
                    <w:rStyle w:val="Hyperlink"/>
                    <w:noProof/>
                  </w:rPr>
                  <w:t>FunctionExamples.s File</w:t>
                </w:r>
                <w:r>
                  <w:rPr>
                    <w:noProof/>
                    <w:webHidden/>
                  </w:rPr>
                  <w:tab/>
                </w:r>
                <w:r>
                  <w:rPr>
                    <w:noProof/>
                    <w:webHidden/>
                  </w:rPr>
                  <w:fldChar w:fldCharType="begin"/>
                </w:r>
                <w:r>
                  <w:rPr>
                    <w:noProof/>
                    <w:webHidden/>
                  </w:rPr>
                  <w:instrText xml:space="preserve"> PAGEREF _Toc505354717 \h </w:instrText>
                </w:r>
                <w:r>
                  <w:rPr>
                    <w:noProof/>
                    <w:webHidden/>
                  </w:rPr>
                </w:r>
                <w:r>
                  <w:rPr>
                    <w:noProof/>
                    <w:webHidden/>
                  </w:rPr>
                  <w:fldChar w:fldCharType="separate"/>
                </w:r>
                <w:r>
                  <w:rPr>
                    <w:noProof/>
                    <w:webHidden/>
                  </w:rPr>
                  <w:t>10</w:t>
                </w:r>
                <w:r>
                  <w:rPr>
                    <w:noProof/>
                    <w:webHidden/>
                  </w:rPr>
                  <w:fldChar w:fldCharType="end"/>
                </w:r>
              </w:hyperlink>
            </w:p>
            <w:p w:rsidR="000055AB" w:rsidRDefault="00E549DD" w:rsidP="000055AB">
              <w:r>
                <w:rPr>
                  <w:b/>
                  <w:bCs/>
                  <w:noProof/>
                  <w:lang w:val="en-US"/>
                </w:rPr>
                <w:fldChar w:fldCharType="end"/>
              </w:r>
            </w:p>
          </w:sdtContent>
        </w:sdt>
        <w:p w:rsidR="000055AB" w:rsidRDefault="000055AB" w:rsidP="000055AB">
          <w:pPr>
            <w:pStyle w:val="Title"/>
            <w:jc w:val="center"/>
            <w:rPr>
              <w:rFonts w:ascii="Cambria" w:hAnsi="Cambria"/>
              <w:b/>
              <w:u w:val="single"/>
            </w:rPr>
          </w:pPr>
        </w:p>
        <w:p w:rsidR="00A760D9" w:rsidRPr="0083576D" w:rsidRDefault="000055AB" w:rsidP="0083576D">
          <w:pPr>
            <w:rPr>
              <w:rFonts w:eastAsiaTheme="majorEastAsia" w:cstheme="majorBidi"/>
              <w:spacing w:val="-10"/>
              <w:kern w:val="28"/>
              <w:sz w:val="56"/>
              <w:szCs w:val="56"/>
            </w:rPr>
          </w:pPr>
          <w:r>
            <w:br w:type="page"/>
          </w:r>
        </w:p>
      </w:sdtContent>
    </w:sdt>
    <w:p w:rsidR="007E5379" w:rsidRPr="007F01A1" w:rsidRDefault="007E5379" w:rsidP="007E5379">
      <w:pPr>
        <w:pStyle w:val="Heading1"/>
      </w:pPr>
      <w:bookmarkStart w:id="1" w:name="_Toc505354707"/>
      <w:r>
        <w:lastRenderedPageBreak/>
        <w:t>PART A (UNDERSTANDING)</w:t>
      </w:r>
      <w:bookmarkEnd w:id="1"/>
    </w:p>
    <w:p w:rsidR="007E5379" w:rsidRDefault="007E5379" w:rsidP="007E5379">
      <w:pPr>
        <w:pStyle w:val="Heading2"/>
      </w:pPr>
      <w:bookmarkStart w:id="2" w:name="_Toc505354708"/>
      <w:r>
        <w:t>Soft &amp; Hard Real-Time Systems</w:t>
      </w:r>
      <w:bookmarkEnd w:id="2"/>
    </w:p>
    <w:p w:rsidR="00E66B68" w:rsidRDefault="00CC7286" w:rsidP="007E5379">
      <w:r>
        <w:t xml:space="preserve">A real-time system is defined as: ‘a system whose correct operation depends on both the results produced by the system, and the time at which these results are produced’ </w:t>
      </w:r>
      <w:r>
        <w:fldChar w:fldCharType="begin" w:fldLock="1"/>
      </w:r>
      <w:r>
        <w:instrText>ADDIN CSL_CITATION { "citationItems" : [ { "id" : "ITEM-1", "itemData" : { "ISBN" : "978-1-292-09613-1", "author" : [ { "dropping-particle" : "", "family" : "Sommerville", "given" : "Ian", "non-dropping-particle" : "", "parse-names" : false, "suffix" : "" } ], "edition" : "10", "editor" : [ { "dropping-particle" : "", "family" : "Hirsh", "given" : "Michael", "non-dropping-particle" : "", "parse-names" : false, "suffix" : "" } ], "id" : "ITEM-1", "issued" : { "date-parts" : [ [ "2016" ] ] }, "number-of-pages" : "810", "publisher" : "Pearson Education Limited", "publisher-place" : "Harlow, Essex, UK", "title" : "Software Engineering", "type" : "book" }, "label" : "chapter", "locator" : "21", "uris" : [ "http://www.mendeley.com/documents/?uuid=c0d7c46b-6e53-47ee-91d1-69da82778015" ] } ], "mendeley" : { "formattedCitation" : "[1, Ch. 21]", "plainTextFormattedCitation" : "[1, Ch. 21]", "previouslyFormattedCitation" : "[1, Ch. 21]" }, "properties" : {  }, "schema" : "https://github.com/citation-style-language/schema/raw/master/csl-citation.json" }</w:instrText>
      </w:r>
      <w:r>
        <w:fldChar w:fldCharType="separate"/>
      </w:r>
      <w:r w:rsidRPr="00CC7286">
        <w:rPr>
          <w:noProof/>
        </w:rPr>
        <w:t>[1, Ch. 21]</w:t>
      </w:r>
      <w:r>
        <w:fldChar w:fldCharType="end"/>
      </w:r>
      <w:r>
        <w:t>.</w:t>
      </w:r>
      <w:r w:rsidR="00E66B68">
        <w:t xml:space="preserve"> These systems can be classified as either a soft or hard real-time system.</w:t>
      </w:r>
    </w:p>
    <w:p w:rsidR="00E66B68" w:rsidRDefault="00654CB8" w:rsidP="007E5379">
      <w:r>
        <w:t>Hard real-time systems must meet their deadlines with a near-zero degree of flexibility. If this does not happen, then it is categorised as a system failure, and often results in extremely high costs, or a catastrophic event occurs, such as loss of lives</w:t>
      </w:r>
      <w:r w:rsidR="00A80D90">
        <w:t>, or a possible financial loss, such as a lawsuit</w:t>
      </w:r>
      <w:r>
        <w:t xml:space="preserve">. </w:t>
      </w:r>
      <w:r w:rsidR="00A80D90">
        <w:t>Examples include: weapons defence, guidance systems</w:t>
      </w:r>
      <w:r w:rsidR="00C30DF2">
        <w:t>, engine and braking systems</w:t>
      </w:r>
      <w:r w:rsidR="00E66B68">
        <w:t xml:space="preserve"> </w:t>
      </w:r>
      <w:r w:rsidR="00E66B68">
        <w:fldChar w:fldCharType="begin" w:fldLock="1"/>
      </w:r>
      <w:r w:rsidR="00E66B68">
        <w:instrText>ADDIN CSL_CITATION { "citationItems" : [ { "id" : "ITEM-1", "itemData" : { "ISBN" : "4159476015", "abstract" : "Real-time monitoring of stem cells (SCs) differentiation will be critical to scale-up SC technologies, while label-free techniques will be desirable to quality-control SCs without precluding their therapeutic potential. We cultured adipose-derived stem cells (ADSCs) on top of multielectrode arrays and measured variations in the complex impedance Z throughout induction of ADSCs toward osteoblasts and adipocytes. Z was measured up to 17 d, every 180 s, over a 62.5-64kHz frequency range with an ECIS Z instrument. We found that osteogenesis and adipogenesis were characterized by distinct Z time-courses. Significant differences were found (P = 0.007) as soon as 12 h post induction. An increase in the barrier resistance (Rb) up to 1.7 ohmcm(2) was associated with early osteo-induction, whereas Rb peaked at 0.63 ohmcm(2) for adipo-induced cells before falling to zero at t = 129 h. Dissimilarities in Z throughout early induction (&lt;24 h) were essentially attributed to variations in the cell-substrate parameter \u03b1. Four days after induction, cell membrane capacitance (Cm) of osteo-induced cells (Cm = 1.72 0.10 \u03bcF/cm(2)) was significantly different from that of adipo-induced cells (Cm = 2.25 0.27 \u03bcF/cm(2)), indicating that Cm could be used as an early marker of differentiation. Finally, we demonstrated long-term monitoring and measured a shift in the complex plane in the middle frequency range (1 kHz to 8 kHz) between early (t = 100 h) and late induction (t = 380 h). This study demonstrated that the osteoblast and adipocyte lineages have distinct dielectric properties and that such differences can be used to perform real-time label-free quantitative monitoring of adult stem cell differentiation with impedance sensing.", "author" : [ { "dropping-particle" : "", "family" : "Li", "given" : "Qing", "non-dropping-particle" : "", "parse-names" : false, "suffix" : "" }, { "dropping-particle" : "", "family" : "Yao", "given" : "Caroline", "non-dropping-particle" : "", "parse-names" : false, "suffix" : "" } ], "edition" : "1st", "id" : "ITEM-1", "issued" : { "date-parts" : [ [ "2003" ] ] }, "number-of-pages" : "218", "publisher" : "Routledge", "title" : "Real-Time Concepts for Embedded Systems", "type" : "book" }, "label" : "chapter", "locator" : "1.2", "uris" : [ "http://www.mendeley.com/documents/?uuid=5c39fadc-232c-341b-983a-53a996f352ae" ] }, { "id" : "ITEM-2", "itemData" : { "ISBN" : "978-1-292-09613-1", "author" : [ { "dropping-particle" : "", "family" : "Sommerville", "given" : "Ian", "non-dropping-particle" : "", "parse-names" : false, "suffix" : "" } ], "edition" : "10", "editor" : [ { "dropping-particle" : "", "family" : "Hirsh", "given" : "Michael", "non-dropping-particle" : "", "parse-names" : false, "suffix" : "" } ], "id" : "ITEM-2", "issued" : { "date-parts" : [ [ "2016" ] ] }, "number-of-pages" : "810", "publisher" : "Pearson Education Limited", "publisher-place" : "Harlow, Essex, UK", "title" : "Software Engineering", "type" : "book" }, "label" : "chapter", "locator" : "21", "uris" : [ "http://www.mendeley.com/documents/?uuid=c0d7c46b-6e53-47ee-91d1-69da82778015" ] }, { "id" : "ITEM-3", "itemData" : { "URL" : "http://www.dauniv.ac.in/downloads/EmbsysRevEd_PPTs/Chap_8Lesson13EmsysNewHardSoftRTConsideration.pdf", "accessed" : { "date-parts" : [ [ "2018", "1", "22" ] ] }, "author" : [ { "dropping-particle" : "", "family" : "Kamak", "given" : "Raj", "non-dropping-particle" : "", "parse-names" : false, "suffix" : "" } ], "container-title" : "McGraw-Hill", "id" : "ITEM-3", "issued" : { "date-parts" : [ [ "2008" ] ] }, "page" : "15", "title" : "Lesson 13: Hard and Soft Real Time Design Considerations", "type" : "webpage" }, "uris" : [ "http://www.mendeley.com/documents/?uuid=37d807a5-908e-3589-b51a-f8604182e244" ] }, { "id" : "ITEM-4", "itemData" : { "URL" : "https://www.electronicshub.org/real-time-operating-system-rtos/", "accessed" : { "date-parts" : [ [ "2018", "1", "22" ] ] }, "author" : [ { "dropping-particle" : "", "family" : "Administrator", "given" : "", "non-dropping-particle" : "", "parse-names" : false, "suffix" : "" } ], "container-title" : "Electronics Hub", "id" : "ITEM-4", "issued" : { "date-parts" : [ [ "2015" ] ] }, "title" : "Real Time Operating System - Hard RTOS and Soft RTOS", "type" : "webpage" }, "uris" : [ "http://www.mendeley.com/documents/?uuid=794e6d56-5255-30cb-be60-501b64513e39" ] } ], "mendeley" : { "formattedCitation" : "[1, Ch. 21], [2, Ch. 1.2], [3], [4]", "plainTextFormattedCitation" : "[1, Ch. 21], [2, Ch. 1.2], [3], [4]", "previouslyFormattedCitation" : "[1, Ch. 21], [2, Ch. 1.2], [3], [4]" }, "properties" : {  }, "schema" : "https://github.com/citation-style-language/schema/raw/master/csl-citation.json" }</w:instrText>
      </w:r>
      <w:r w:rsidR="00E66B68">
        <w:fldChar w:fldCharType="separate"/>
      </w:r>
      <w:r w:rsidR="00E66B68" w:rsidRPr="00C30DF2">
        <w:rPr>
          <w:noProof/>
        </w:rPr>
        <w:t>[1, Ch. 21], [2, Ch. 1.2], [3], [4]</w:t>
      </w:r>
      <w:r w:rsidR="00E66B68">
        <w:fldChar w:fldCharType="end"/>
      </w:r>
      <w:r w:rsidR="00E66B68">
        <w:t>.</w:t>
      </w:r>
    </w:p>
    <w:p w:rsidR="00010930" w:rsidRDefault="00141C98" w:rsidP="007E5379">
      <w:r>
        <w:t>Soft real-time systems</w:t>
      </w:r>
      <w:r w:rsidR="00010930">
        <w:t xml:space="preserve"> must meet their deadlines, but with some degree of flexibility. Missed deadlines are not catastrophic, but the costs of this occurring can rise in proportion to its delay.</w:t>
      </w:r>
      <w:r w:rsidR="00A80D90">
        <w:t xml:space="preserve"> This can often be estimated and prepared for.</w:t>
      </w:r>
      <w:r w:rsidR="00A80D90" w:rsidRPr="00A80D90">
        <w:t xml:space="preserve"> </w:t>
      </w:r>
      <w:r w:rsidR="00A80D90">
        <w:t xml:space="preserve">Examples include: DVD/CD players, </w:t>
      </w:r>
      <w:r w:rsidR="00C30DF2">
        <w:t xml:space="preserve">mobile phones/ tablets, desktop/ laptop, </w:t>
      </w:r>
      <w:r w:rsidR="008D3D6B">
        <w:t xml:space="preserve">and </w:t>
      </w:r>
      <w:r w:rsidR="00C30DF2">
        <w:t>video systems</w:t>
      </w:r>
      <w:r w:rsidR="008D3D6B">
        <w:t xml:space="preserve">. </w:t>
      </w:r>
      <w:r w:rsidR="00010930">
        <w:t>The</w:t>
      </w:r>
      <w:r w:rsidR="00654CB8">
        <w:t>se</w:t>
      </w:r>
      <w:r w:rsidR="00010930">
        <w:t xml:space="preserve"> are different in their tolerance for missed deadlines, its computed results, and the severity of the penalty incurred</w:t>
      </w:r>
      <w:r w:rsidR="0002394F">
        <w:t xml:space="preserve"> </w:t>
      </w:r>
      <w:r w:rsidR="0002394F">
        <w:fldChar w:fldCharType="begin" w:fldLock="1"/>
      </w:r>
      <w:r w:rsidR="00C30DF2">
        <w:instrText>ADDIN CSL_CITATION { "citationItems" : [ { "id" : "ITEM-1", "itemData" : { "ISBN" : "4159476015", "abstract" : "Real-time monitoring of stem cells (SCs) differentiation will be critical to scale-up SC technologies, while label-free techniques will be desirable to quality-control SCs without precluding their therapeutic potential. We cultured adipose-derived stem cells (ADSCs) on top of multielectrode arrays and measured variations in the complex impedance Z throughout induction of ADSCs toward osteoblasts and adipocytes. Z was measured up to 17 d, every 180 s, over a 62.5-64kHz frequency range with an ECIS Z instrument. We found that osteogenesis and adipogenesis were characterized by distinct Z time-courses. Significant differences were found (P = 0.007) as soon as 12 h post induction. An increase in the barrier resistance (Rb) up to 1.7 ohmcm(2) was associated with early osteo-induction, whereas Rb peaked at 0.63 ohmcm(2) for adipo-induced cells before falling to zero at t = 129 h. Dissimilarities in Z throughout early induction (&lt;24 h) were essentially attributed to variations in the cell-substrate parameter \u03b1. Four days after induction, cell membrane capacitance (Cm) of osteo-induced cells (Cm = 1.72 0.10 \u03bcF/cm(2)) was significantly different from that of adipo-induced cells (Cm = 2.25 0.27 \u03bcF/cm(2)), indicating that Cm could be used as an early marker of differentiation. Finally, we demonstrated long-term monitoring and measured a shift in the complex plane in the middle frequency range (1 kHz to 8 kHz) between early (t = 100 h) and late induction (t = 380 h). This study demonstrated that the osteoblast and adipocyte lineages have distinct dielectric properties and that such differences can be used to perform real-time label-free quantitative monitoring of adult stem cell differentiation with impedance sensing.", "author" : [ { "dropping-particle" : "", "family" : "Li", "given" : "Qing", "non-dropping-particle" : "", "parse-names" : false, "suffix" : "" }, { "dropping-particle" : "", "family" : "Yao", "given" : "Caroline", "non-dropping-particle" : "", "parse-names" : false, "suffix" : "" } ], "edition" : "1st", "id" : "ITEM-1", "issued" : { "date-parts" : [ [ "2003" ] ] }, "number-of-pages" : "218", "publisher" : "Routledge", "title" : "Real-Time Concepts for Embedded Systems", "type" : "book" }, "label" : "chapter", "locator" : "1.2", "uris" : [ "http://www.mendeley.com/documents/?uuid=5c39fadc-232c-341b-983a-53a996f352ae" ] }, { "id" : "ITEM-2", "itemData" : { "ISBN" : "978-1-292-09613-1", "author" : [ { "dropping-particle" : "", "family" : "Sommerville", "given" : "Ian", "non-dropping-particle" : "", "parse-names" : false, "suffix" : "" } ], "edition" : "10", "editor" : [ { "dropping-particle" : "", "family" : "Hirsh", "given" : "Michael", "non-dropping-particle" : "", "parse-names" : false, "suffix" : "" } ], "id" : "ITEM-2", "issued" : { "date-parts" : [ [ "2016" ] ] }, "number-of-pages" : "810", "publisher" : "Pearson Education Limited", "publisher-place" : "Harlow, Essex, UK", "title" : "Software Engineering", "type" : "book" }, "label" : "chapter", "locator" : "21", "uris" : [ "http://www.mendeley.com/documents/?uuid=c0d7c46b-6e53-47ee-91d1-69da82778015" ] }, { "id" : "ITEM-3", "itemData" : { "URL" : "http://www.dauniv.ac.in/downloads/EmbsysRevEd_PPTs/Chap_8Lesson13EmsysNewHardSoftRTConsideration.pdf", "accessed" : { "date-parts" : [ [ "2018", "1", "22" ] ] }, "author" : [ { "dropping-particle" : "", "family" : "Kamak", "given" : "Raj", "non-dropping-particle" : "", "parse-names" : false, "suffix" : "" } ], "container-title" : "McGraw-Hill", "id" : "ITEM-3", "issued" : { "date-parts" : [ [ "2008" ] ] }, "page" : "15", "title" : "Lesson 13: Hard and Soft Real Time Design Considerations", "type" : "webpage" }, "uris" : [ "http://www.mendeley.com/documents/?uuid=37d807a5-908e-3589-b51a-f8604182e244" ] }, { "id" : "ITEM-4", "itemData" : { "URL" : "https://www.electronicshub.org/real-time-operating-system-rtos/", "accessed" : { "date-parts" : [ [ "2018", "1", "22" ] ] }, "author" : [ { "dropping-particle" : "", "family" : "Administrator", "given" : "", "non-dropping-particle" : "", "parse-names" : false, "suffix" : "" } ], "container-title" : "Electronics Hub", "id" : "ITEM-4", "issued" : { "date-parts" : [ [ "2015" ] ] }, "title" : "Real Time Operating System - Hard RTOS and Soft RTOS", "type" : "webpage" }, "uris" : [ "http://www.mendeley.com/documents/?uuid=794e6d56-5255-30cb-be60-501b64513e39" ] } ], "mendeley" : { "formattedCitation" : "[1, Ch. 21], [2, Ch. 1.2], [3], [4]", "plainTextFormattedCitation" : "[1, Ch. 21], [2, Ch. 1.2], [3], [4]", "previouslyFormattedCitation" : "[1, Ch. 21], [2, Ch. 1.2], [3], [4]" }, "properties" : {  }, "schema" : "https://github.com/citation-style-language/schema/raw/master/csl-citation.json" }</w:instrText>
      </w:r>
      <w:r w:rsidR="0002394F">
        <w:fldChar w:fldCharType="separate"/>
      </w:r>
      <w:r w:rsidR="00C30DF2" w:rsidRPr="00C30DF2">
        <w:rPr>
          <w:noProof/>
        </w:rPr>
        <w:t>[1, Ch. 21], [2, Ch. 1.2], [3], [4]</w:t>
      </w:r>
      <w:r w:rsidR="0002394F">
        <w:fldChar w:fldCharType="end"/>
      </w:r>
      <w:r w:rsidR="00010930">
        <w:t>.</w:t>
      </w:r>
    </w:p>
    <w:p w:rsidR="007E5379" w:rsidRDefault="002E5D7C" w:rsidP="007E5379">
      <w:pPr>
        <w:pStyle w:val="Heading2"/>
      </w:pPr>
      <w:bookmarkStart w:id="3" w:name="_Toc505354709"/>
      <w:r>
        <w:t>Categorising</w:t>
      </w:r>
      <w:r w:rsidR="007E5379">
        <w:t xml:space="preserve"> an Application</w:t>
      </w:r>
      <w:r w:rsidR="00425486">
        <w:t xml:space="preserve"> </w:t>
      </w:r>
      <w:r w:rsidR="00E66B68">
        <w:t>from</w:t>
      </w:r>
      <w:r w:rsidR="00425486">
        <w:t xml:space="preserve"> a Given Scenario</w:t>
      </w:r>
      <w:bookmarkEnd w:id="3"/>
    </w:p>
    <w:p w:rsidR="007E5379" w:rsidRPr="00EB2CB0" w:rsidRDefault="00B4515B" w:rsidP="007E5379">
      <w:r>
        <w:t xml:space="preserve">If a </w:t>
      </w:r>
      <w:r w:rsidR="002E5D7C">
        <w:t>car satellite navigation system updates the screen with a latency</w:t>
      </w:r>
      <w:r w:rsidR="008D3D6B">
        <w:t xml:space="preserve"> of 1.5 seconds</w:t>
      </w:r>
      <w:r w:rsidR="002E5D7C">
        <w:t>, it would be categorised as a soft real-time system. This is due to it not being safety-critical, which is a main characteristic of hard real-time systems.</w:t>
      </w:r>
      <w:r w:rsidR="008D3D6B">
        <w:t xml:space="preserve"> If there is a delay, it is not catastrophic, but can be classed as an inconvenience for the system user (driver or passenger in charge)</w:t>
      </w:r>
      <w:r w:rsidR="006531FB">
        <w:t xml:space="preserve"> if they missed a turning/ junction</w:t>
      </w:r>
      <w:r w:rsidR="008D3D6B">
        <w:t xml:space="preserve">, the driver can always turn-around when safe and legal to do </w:t>
      </w:r>
      <w:r w:rsidR="006531FB">
        <w:t>so, or</w:t>
      </w:r>
      <w:r w:rsidR="008D3D6B">
        <w:t xml:space="preserve"> take an alternative route to its intended destination (such as next turning or junction). </w:t>
      </w:r>
      <w:r w:rsidR="006531FB">
        <w:t xml:space="preserve">However, </w:t>
      </w:r>
      <w:r w:rsidR="000C6ACC">
        <w:t xml:space="preserve">the likelihood of this is slim, and </w:t>
      </w:r>
      <w:r w:rsidR="006531FB">
        <w:t xml:space="preserve">satnav systems also warn of the next instruction in reasonable time, and with the help of road signs, this should not occur. </w:t>
      </w:r>
      <w:r w:rsidR="008D3D6B">
        <w:t xml:space="preserve">In addition, the data produced is also useful, and unless on a fast-moving road, will be reasonably accurate to its actual location, an acceptable </w:t>
      </w:r>
      <w:r w:rsidR="006531FB">
        <w:t>loss or error</w:t>
      </w:r>
      <w:r w:rsidR="008D3D6B">
        <w:t>.</w:t>
      </w:r>
    </w:p>
    <w:p w:rsidR="007E5379" w:rsidRDefault="007E5379">
      <w:pPr>
        <w:spacing w:after="160" w:line="259" w:lineRule="auto"/>
        <w:rPr>
          <w:rFonts w:eastAsiaTheme="majorEastAsia" w:cstheme="majorBidi"/>
          <w:b/>
          <w:color w:val="2E74B5" w:themeColor="accent1" w:themeShade="BF"/>
          <w:sz w:val="32"/>
          <w:szCs w:val="32"/>
          <w:u w:val="single"/>
        </w:rPr>
      </w:pPr>
      <w:r>
        <w:br w:type="page"/>
      </w:r>
    </w:p>
    <w:p w:rsidR="007E5379" w:rsidRDefault="007E5379" w:rsidP="007E5379">
      <w:pPr>
        <w:pStyle w:val="Heading1"/>
      </w:pPr>
      <w:bookmarkStart w:id="4" w:name="_Toc505354710"/>
      <w:r>
        <w:lastRenderedPageBreak/>
        <w:t>PART B (IMPLEMENTATION)</w:t>
      </w:r>
      <w:bookmarkEnd w:id="4"/>
    </w:p>
    <w:p w:rsidR="00A700F2" w:rsidRDefault="0083576D" w:rsidP="00555F87">
      <w:r w:rsidRPr="0083576D">
        <w:t xml:space="preserve">The brief was to write </w:t>
      </w:r>
      <w:r w:rsidRPr="0083576D">
        <w:t>the ARM assembly code for a function that can be called from C that takes two 32x10 pixel images passed as arrays representing a foreground and background image, combines them and returns a pointer to the final displayable image.</w:t>
      </w:r>
      <w:r>
        <w:t xml:space="preserve"> The code for this can be seen in Appendix 1.</w:t>
      </w:r>
    </w:p>
    <w:p w:rsidR="0083576D" w:rsidRPr="00DE0CC5" w:rsidRDefault="0083576D" w:rsidP="00DE0CC5">
      <w:r>
        <w:t xml:space="preserve">Code references: </w:t>
      </w:r>
      <w:r w:rsidR="00DE0CC5">
        <w:fldChar w:fldCharType="begin" w:fldLock="1"/>
      </w:r>
      <w:r w:rsidR="00DE0CC5">
        <w:instrText>ADDIN CSL_CITATION { "citationItems" : [ { "id" : "ITEM-1", "itemData" : { "author" : [ { "dropping-particle" : "", "family" : "Arm Limited", "given" : "", "non-dropping-particle" : "", "parse-names" : false, "suffix" : "" } ], "id" : "ITEM-1", "issued" : { "date-parts" : [ [ "0" ] ] }, "number-of-pages" : "6", "title" : "ARM and Thumb-2 Instruction Set Quick Reference Card", "type" : "report" }, "uris" : [ "http://www.mendeley.com/documents/?uuid=630565f8-c2be-3a29-a110-8311c361196c" ] }, { "id" : "ITEM-2", "itemData" : { "author" : [ { "dropping-particle" : "", "family" : "Summary", "given" : "Instruction Set", "non-dropping-particle" : "", "parse-names" : false, "suffix" : "" }, { "dropping-particle" : "", "family" : "Field", "given" : "The Condition", "non-dropping-particle" : "", "parse-names" : false, "suffix" : "" }, { "dropping-particle" : "", "family" : "Long", "given" : "Multiply", "non-dropping-particle" : "", "parse-names" : false, "suffix" : "" }, { "dropping-particle" : "", "family" : "Transfer", "given" : "Signed Data", "non-dropping-particle" : "", "parse-names" : false, "suffix" : "" }, { "dropping-particle" : "", "family" : "Instruction", "given" : "Undefined", "non-dropping-particle" : "", "parse-names" : false, "suffix" : "" }, { "dropping-particle" : "", "family" : "Examples", "given" : "Instruction Set", "non-dropping-particle" : "", "parse-names" : false, "suffix" : "" } ], "id" : "ITEM-2", "issued" : { "date-parts" : [ [ "2016" ] ] }, "number-of-pages" : "1-60", "publisher-place" : "Quebec", "title" : "ARM Instruction Set", "type" : "report" }, "uris" : [ "http://www.mendeley.com/documents/?uuid=5508596c-da97-370d-9002-cf55edb0b6f0" ] }, { "id" : "ITEM-3", "itemData" : { "abstract" : "This chapter describes the ARM \u00ae instruction set and contains the following sections: \u2022 Instruction set encoding on page A3-2 \u2022 The condition field on page A3-3 \u2022 Branch instructions on page A3-5 \u2022 Data-processing instructions on page A3-7 \u2022 Multiply instructions on page A3-10 \u2022 Parallel addition and subtraction instructions on page A3-14 \u2022 Extend instructions on page A3-16 \u2022 Miscellaneous arithmetic instructions on page A3-17 \u2022 Other miscellaneous instructions on page A3-18 \u2022 Status register access instructions on page A3-19 \u2022 Load and store instructions on page A3-21 \u2022 Load and Store Multiple instructions on page A3-26 \u2022 Semaphore instructions on page A3-28 \u2022 Exception-generating instructions on page A3-29 \u2022 Coprocessor instructions on page A3-30 \u2022 Extending the instruction set on page A3-32.", "id" : "ITEM-3", "issued" : { "date-parts" : [ [ "0" ] ] }, "title" : "Chapter A3 The ARM Instruction Set", "type" : "report" }, "uris" : [ "http://www.mendeley.com/documents/?uuid=b5681fab-88cd-3cc4-aba3-dacdd0d8cd1a" ] }, { "id" : "ITEM-4", "itemData" : { "URL" : "http://www.cs.uregina.ca/Links/class-info/301/ARM-subroutine/lecture.html", "accessed" : { "date-parts" : [ [ "2018", "2", "2" ] ] }, "author" : [ { "dropping-particle" : "", "family" : "Department of Computer Science", "given" : "", "non-dropping-particle" : "", "parse-names" : false, "suffix" : "" } ], "container-title" : "University of Regina", "id" : "ITEM-4", "issued" : { "date-parts" : [ [ "2017" ] ] }, "title" : "ARM Subroutine/ Procedure/ Function Calls", "type" : "webpage" }, "uris" : [ "http://www.mendeley.com/documents/?uuid=c18dbf52-a704-3a57-b687-f887a1a6d78b" ] }, { "id" : "ITEM-5", "itemData" : { "URL" : "https://stackoverflow.com/questions/48069689/arm-assembler-return-pointer", "accessed" : { "date-parts" : [ [ "2018", "2", "2" ] ] }, "author" : [ { "dropping-particle" : "", "family" : "Stack Overflow", "given" : "", "non-dropping-particle" : "", "parse-names" : false, "suffix" : "" } ], "container-title" : "Stack Overflow", "id" : "ITEM-5", "issued" : { "date-parts" : [ [ "2018" ] ] }, "title" : "ARM assembler return pointer - Stack Overflow", "type" : "webpage" }, "uris" : [ "http://www.mendeley.com/documents/?uuid=197c14fb-3398-3a20-9a22-76045f58021b" ] } ], "mendeley" : { "formattedCitation" : "[5]\u2013[9]", "plainTextFormattedCitation" : "[5]\u2013[9]", "previouslyFormattedCitation" : "[5]\u2013[9]" }, "properties" : {  }, "schema" : "https://github.com/citation-style-language/schema/raw/master/csl-citation.json" }</w:instrText>
      </w:r>
      <w:r w:rsidR="00DE0CC5">
        <w:fldChar w:fldCharType="separate"/>
      </w:r>
      <w:r w:rsidR="00DE0CC5" w:rsidRPr="00DE0CC5">
        <w:rPr>
          <w:noProof/>
        </w:rPr>
        <w:t>[5]–[9]</w:t>
      </w:r>
      <w:r w:rsidR="00DE0CC5">
        <w:fldChar w:fldCharType="end"/>
      </w:r>
      <w:r>
        <w:br w:type="page"/>
      </w:r>
    </w:p>
    <w:p w:rsidR="007E5379" w:rsidRPr="007F01A1" w:rsidRDefault="007E5379" w:rsidP="007E5379">
      <w:pPr>
        <w:pStyle w:val="Heading1"/>
      </w:pPr>
      <w:bookmarkStart w:id="5" w:name="_Toc505354711"/>
      <w:r>
        <w:lastRenderedPageBreak/>
        <w:t>PART C (ANALYSIS)</w:t>
      </w:r>
      <w:bookmarkEnd w:id="5"/>
    </w:p>
    <w:p w:rsidR="007E5379" w:rsidRPr="007E5379" w:rsidRDefault="007E5379" w:rsidP="007E5379">
      <w:pPr>
        <w:pStyle w:val="Heading2"/>
      </w:pPr>
      <w:bookmarkStart w:id="6" w:name="_Toc505354712"/>
      <w:r w:rsidRPr="007E5379">
        <w:t>Real-Time Embedded System (RTES) Requirements Analysis</w:t>
      </w:r>
      <w:bookmarkEnd w:id="6"/>
    </w:p>
    <w:p w:rsidR="00D3547B" w:rsidRDefault="007A5A57" w:rsidP="007E5379">
      <w:r>
        <w:t>The requirements analysis for a washing machine can be split up into functional and non-functional requirements</w:t>
      </w:r>
      <w:r w:rsidR="00913AFD">
        <w:t>, as well as</w:t>
      </w:r>
      <w:r w:rsidR="00672E53">
        <w:t xml:space="preserve"> other requirements, such as hardware, software and operational requirements</w:t>
      </w:r>
      <w:r w:rsidR="00913AFD">
        <w:t xml:space="preserve"> </w:t>
      </w:r>
      <w:r w:rsidR="00913AFD">
        <w:fldChar w:fldCharType="begin" w:fldLock="1"/>
      </w:r>
      <w:r w:rsidR="00DE0CC5">
        <w:instrText>ADDIN CSL_CITATION { "citationItems" : [ { "id" : "ITEM-1", "itemData" : { "ISBN" : "0321160762", "author" : [ { "dropping-particle" : "", "family" : "Douglass", "given" : "Bruce Powel", "non-dropping-particle" : "", "parse-names" : false, "suffix" : "" } ], "chapter-number" : "5", "container-title" : "Real Time UML: Advances in The UML for Real-Time Systems", "edition" : "3rd", "id" : "ITEM-1", "issued" : { "date-parts" : [ [ "2004" ] ] }, "publisher" : "Addison-Wesley Professional", "title" : "Requirements Analysis of Real-Time Systems", "type" : "chapter" }, "uris" : [ "http://www.mendeley.com/documents/?uuid=ebd8ffd0-8004-33e2-8470-179dfe0041fb" ] } ], "mendeley" : { "formattedCitation" : "[10]", "plainTextFormattedCitation" : "[10]", "previouslyFormattedCitation" : "[10]" }, "properties" : {  }, "schema" : "https://github.com/citation-style-language/schema/raw/master/csl-citation.json" }</w:instrText>
      </w:r>
      <w:r w:rsidR="00913AFD">
        <w:fldChar w:fldCharType="separate"/>
      </w:r>
      <w:r w:rsidR="00DE0CC5" w:rsidRPr="00DE0CC5">
        <w:rPr>
          <w:noProof/>
        </w:rPr>
        <w:t>[10]</w:t>
      </w:r>
      <w:r w:rsidR="00913AFD">
        <w:fldChar w:fldCharType="end"/>
      </w:r>
      <w:r w:rsidR="00E66B68">
        <w:t>, which can be seen below.</w:t>
      </w:r>
    </w:p>
    <w:p w:rsidR="007E5379" w:rsidRDefault="00D3547B" w:rsidP="007E5379">
      <w:r>
        <w:t>The functional requirements are</w:t>
      </w:r>
      <w:r w:rsidR="007A5A57">
        <w:t xml:space="preserve"> as follows:</w:t>
      </w:r>
    </w:p>
    <w:p w:rsidR="007A5A57" w:rsidRDefault="007A5A57" w:rsidP="00D3547B">
      <w:pPr>
        <w:pStyle w:val="ListParagraph"/>
      </w:pPr>
      <w:r>
        <w:t>The washing machine must wash the clothes</w:t>
      </w:r>
    </w:p>
    <w:p w:rsidR="00D3547B" w:rsidRDefault="00D3547B" w:rsidP="00D3547B">
      <w:pPr>
        <w:pStyle w:val="ListParagraph"/>
      </w:pPr>
      <w:r>
        <w:t>The washing machine must dry the clothes</w:t>
      </w:r>
    </w:p>
    <w:p w:rsidR="009F1CDB" w:rsidRDefault="009F1CDB" w:rsidP="00D3547B">
      <w:pPr>
        <w:pStyle w:val="ListParagraph"/>
      </w:pPr>
      <w:r>
        <w:t>Must mix the water and washing powder/ tablets/ capsules etc.</w:t>
      </w:r>
    </w:p>
    <w:p w:rsidR="00D3547B" w:rsidRDefault="00D3547B" w:rsidP="00D3547B">
      <w:r>
        <w:t>The non-functional requirements are as follows:</w:t>
      </w:r>
    </w:p>
    <w:p w:rsidR="00D3547B" w:rsidRDefault="00D3547B" w:rsidP="00D3547B">
      <w:pPr>
        <w:pStyle w:val="ListParagraph"/>
      </w:pPr>
      <w:r>
        <w:t>The washing machine must use the spin cycle set by the user or pre-defined</w:t>
      </w:r>
    </w:p>
    <w:p w:rsidR="00D3547B" w:rsidRDefault="00D3547B" w:rsidP="00D3547B">
      <w:pPr>
        <w:pStyle w:val="ListParagraph"/>
      </w:pPr>
      <w:r>
        <w:t>The washing machine must fill the drum to the top with water – not overfilling it</w:t>
      </w:r>
      <w:r w:rsidR="00672E53">
        <w:t xml:space="preserve"> by opening and closing the valves</w:t>
      </w:r>
    </w:p>
    <w:p w:rsidR="00672E53" w:rsidRDefault="00672E53" w:rsidP="00D3547B">
      <w:pPr>
        <w:pStyle w:val="ListParagraph"/>
      </w:pPr>
      <w:r>
        <w:t xml:space="preserve">The washing machine must use the selected (or cycle predefined) temperatures – water can reach </w:t>
      </w:r>
      <w:r w:rsidR="009C0494">
        <w:t xml:space="preserve">the desired temperature </w:t>
      </w:r>
      <w:r>
        <w:t>by use of the heaters</w:t>
      </w:r>
    </w:p>
    <w:p w:rsidR="00FB7BB3" w:rsidRDefault="00D3547B" w:rsidP="00D3547B">
      <w:pPr>
        <w:pStyle w:val="ListParagraph"/>
      </w:pPr>
      <w:r>
        <w:t>The washing machine must perform a spin-dry according to the cycle chosen by the user</w:t>
      </w:r>
    </w:p>
    <w:p w:rsidR="00207DA8" w:rsidRDefault="00207DA8" w:rsidP="00207DA8">
      <w:r>
        <w:t xml:space="preserve">The </w:t>
      </w:r>
      <w:r w:rsidR="009C0494">
        <w:t>software</w:t>
      </w:r>
      <w:r>
        <w:t xml:space="preserve"> requirements are as follows:</w:t>
      </w:r>
    </w:p>
    <w:p w:rsidR="009C0494" w:rsidRDefault="009C0494" w:rsidP="009C0494">
      <w:pPr>
        <w:pStyle w:val="ListParagraph"/>
      </w:pPr>
      <w:r>
        <w:t>The washing machine must inform the user of the cycle (perhaps its current progress) in use</w:t>
      </w:r>
    </w:p>
    <w:p w:rsidR="009C0494" w:rsidRDefault="009C0494" w:rsidP="009C0494">
      <w:pPr>
        <w:pStyle w:val="ListParagraph"/>
      </w:pPr>
      <w:r>
        <w:t>Must receive information regarding temperature, duration and water levels</w:t>
      </w:r>
    </w:p>
    <w:p w:rsidR="009C0494" w:rsidRDefault="009C0494" w:rsidP="009C0494">
      <w:pPr>
        <w:pStyle w:val="ListParagraph"/>
      </w:pPr>
      <w:r>
        <w:t>The user must be able to select a pre-defined program using the interface/ menu/ choices</w:t>
      </w:r>
    </w:p>
    <w:p w:rsidR="009C0494" w:rsidRDefault="009C0494" w:rsidP="009C0494">
      <w:pPr>
        <w:pStyle w:val="ListParagraph"/>
      </w:pPr>
      <w:r>
        <w:t>Must alert the user (via speaker) once the cycle is completed or any errors/ problems – using the interrupt handler/ controller</w:t>
      </w:r>
      <w:r w:rsidRPr="009C0494">
        <w:t xml:space="preserve"> </w:t>
      </w:r>
    </w:p>
    <w:p w:rsidR="00D3547B" w:rsidRDefault="009C0494" w:rsidP="009C0494">
      <w:pPr>
        <w:pStyle w:val="ListParagraph"/>
      </w:pPr>
      <w:r>
        <w:t>Must lock and unlock the door as appropriate/ when requested</w:t>
      </w:r>
    </w:p>
    <w:p w:rsidR="009C1838" w:rsidRDefault="009C1838" w:rsidP="009C0494">
      <w:pPr>
        <w:pStyle w:val="ListParagraph"/>
      </w:pPr>
      <w:r>
        <w:t xml:space="preserve">Must allow for </w:t>
      </w:r>
      <w:r w:rsidR="00E66B68">
        <w:t xml:space="preserve">minimum </w:t>
      </w:r>
      <w:r>
        <w:t>latency from the sensor inputs</w:t>
      </w:r>
      <w:r w:rsidR="00E66B68">
        <w:t xml:space="preserve"> (temperature, water levels and voltage)</w:t>
      </w:r>
    </w:p>
    <w:p w:rsidR="00E66B68" w:rsidRDefault="00E66B68" w:rsidP="009C0494">
      <w:pPr>
        <w:pStyle w:val="ListParagraph"/>
      </w:pPr>
      <w:r>
        <w:t>Can have latency from the LED display and speaker</w:t>
      </w:r>
    </w:p>
    <w:p w:rsidR="00134FF3" w:rsidRDefault="00134FF3" w:rsidP="009C0494">
      <w:pPr>
        <w:pStyle w:val="ListParagraph"/>
      </w:pPr>
      <w:r>
        <w:t>Software changes can only be made by authorised persons e.g. engineers</w:t>
      </w:r>
    </w:p>
    <w:p w:rsidR="00E66B68" w:rsidRDefault="00E66B68" w:rsidP="00E66B68"/>
    <w:p w:rsidR="00E66B68" w:rsidRDefault="00E66B68" w:rsidP="00E66B68"/>
    <w:p w:rsidR="00207DA8" w:rsidRDefault="00207DA8" w:rsidP="00207DA8">
      <w:r>
        <w:lastRenderedPageBreak/>
        <w:t xml:space="preserve">The </w:t>
      </w:r>
      <w:r w:rsidR="009C0494">
        <w:t>hardware</w:t>
      </w:r>
      <w:r>
        <w:t xml:space="preserve"> requirements are as follows:</w:t>
      </w:r>
    </w:p>
    <w:p w:rsidR="009C0494" w:rsidRDefault="009C0494" w:rsidP="009C0494">
      <w:pPr>
        <w:pStyle w:val="ListParagraph"/>
      </w:pPr>
      <w:r>
        <w:t>Must be a standard size, capable of handling a 7kg (standard family size (or another sized)) load of clothing</w:t>
      </w:r>
    </w:p>
    <w:p w:rsidR="009C0494" w:rsidRDefault="009C0494" w:rsidP="009C0494">
      <w:pPr>
        <w:pStyle w:val="ListParagraph"/>
      </w:pPr>
      <w:r>
        <w:t>Must not cause damage to items of clothing e.g. no sharp edges/ nails etc. in drum</w:t>
      </w:r>
    </w:p>
    <w:p w:rsidR="009C0494" w:rsidRDefault="009C0494" w:rsidP="009C0494">
      <w:pPr>
        <w:pStyle w:val="ListParagraph"/>
      </w:pPr>
      <w:r>
        <w:t>Must be able to turn on and off</w:t>
      </w:r>
    </w:p>
    <w:p w:rsidR="00134FF3" w:rsidRDefault="009C0494" w:rsidP="00134FF3">
      <w:pPr>
        <w:pStyle w:val="ListParagraph"/>
      </w:pPr>
      <w:r>
        <w:t>The hardware must not overheat – turn off heaters and power unit (if safe to do so) in the event of overheating</w:t>
      </w:r>
    </w:p>
    <w:p w:rsidR="00134FF3" w:rsidRDefault="00134FF3" w:rsidP="00134FF3">
      <w:pPr>
        <w:pStyle w:val="ListParagraph"/>
      </w:pPr>
      <w:r>
        <w:t>The power unit is responsible for managing power supply received and its distribution throughout the machine</w:t>
      </w:r>
    </w:p>
    <w:p w:rsidR="00913AFD" w:rsidRDefault="00134FF3" w:rsidP="00913AFD">
      <w:pPr>
        <w:pStyle w:val="ListParagraph"/>
      </w:pPr>
      <w:r>
        <w:t>Should minimise vibrations whenever possible</w:t>
      </w:r>
    </w:p>
    <w:p w:rsidR="007E5379" w:rsidRDefault="007E5379" w:rsidP="007E5379">
      <w:pPr>
        <w:pStyle w:val="Heading2"/>
      </w:pPr>
      <w:bookmarkStart w:id="7" w:name="_Toc505354713"/>
      <w:r w:rsidRPr="00EB2CB0">
        <w:t xml:space="preserve">Real-Time Constraints </w:t>
      </w:r>
      <w:r>
        <w:t>&amp;</w:t>
      </w:r>
      <w:r w:rsidRPr="00EB2CB0">
        <w:t xml:space="preserve"> Safety Critical Issues</w:t>
      </w:r>
      <w:bookmarkEnd w:id="7"/>
    </w:p>
    <w:p w:rsidR="007E5379" w:rsidRDefault="00425486" w:rsidP="007E5379">
      <w:r>
        <w:t>Real-time constraints are limitations placed on the processor</w:t>
      </w:r>
      <w:r w:rsidR="009C0494">
        <w:t xml:space="preserve"> or hardware</w:t>
      </w:r>
      <w:r>
        <w:t>. For the given scenario (a washing machine), these include:</w:t>
      </w:r>
    </w:p>
    <w:p w:rsidR="00425486" w:rsidRDefault="00425486" w:rsidP="003F116D">
      <w:pPr>
        <w:pStyle w:val="ListParagraph"/>
        <w:numPr>
          <w:ilvl w:val="0"/>
          <w:numId w:val="11"/>
        </w:numPr>
      </w:pPr>
      <w:r>
        <w:t>Size</w:t>
      </w:r>
      <w:r w:rsidR="003F116D">
        <w:t xml:space="preserve"> – The machine must not exceed the standard size for a washing machine – approx. 850mm x 600mm </w:t>
      </w:r>
      <w:r w:rsidR="00C948C7">
        <w:fldChar w:fldCharType="begin" w:fldLock="1"/>
      </w:r>
      <w:r w:rsidR="00DE0CC5">
        <w:instrText>ADDIN CSL_CITATION { "citationItems" : [ { "id" : "ITEM-1", "itemData" : { "author" : [ { "dropping-particle" : "", "family" : "Trigg", "given" : "Andy", "non-dropping-particle" : "", "parse-names" : false, "suffix" : "" } ], "container-title" : "White Goods Help", "id" : "ITEM-1", "issued" : { "date-parts" : [ [ "2017", "2" ] ] }, "title" : "Washing machines and associated problems with sizes - White goods help and advice for UK", "type" : "article-magazine" }, "uris" : [ "http://www.mendeley.com/documents/?uuid=f972d014-c761-360f-8243-851e48f6c5bd" ] } ], "mendeley" : { "formattedCitation" : "[11]", "plainTextFormattedCitation" : "[11]", "previouslyFormattedCitation" : "[11]" }, "properties" : {  }, "schema" : "https://github.com/citation-style-language/schema/raw/master/csl-citation.json" }</w:instrText>
      </w:r>
      <w:r w:rsidR="00C948C7">
        <w:fldChar w:fldCharType="separate"/>
      </w:r>
      <w:r w:rsidR="00DE0CC5" w:rsidRPr="00DE0CC5">
        <w:rPr>
          <w:noProof/>
        </w:rPr>
        <w:t>[11]</w:t>
      </w:r>
      <w:r w:rsidR="00C948C7">
        <w:fldChar w:fldCharType="end"/>
      </w:r>
    </w:p>
    <w:p w:rsidR="00425486" w:rsidRDefault="00425486" w:rsidP="00425486">
      <w:pPr>
        <w:pStyle w:val="ListParagraph"/>
        <w:numPr>
          <w:ilvl w:val="0"/>
          <w:numId w:val="11"/>
        </w:numPr>
      </w:pPr>
      <w:r>
        <w:t>Weight</w:t>
      </w:r>
      <w:r w:rsidR="003F116D">
        <w:t xml:space="preserve"> – There is no set weight limit for the machine, however it must accept the 7kg standard family laundry load (unless another size is requested)</w:t>
      </w:r>
    </w:p>
    <w:p w:rsidR="00425486" w:rsidRDefault="00425486" w:rsidP="003F116D">
      <w:pPr>
        <w:pStyle w:val="ListParagraph"/>
        <w:numPr>
          <w:ilvl w:val="0"/>
          <w:numId w:val="11"/>
        </w:numPr>
      </w:pPr>
      <w:r>
        <w:t>Power</w:t>
      </w:r>
      <w:r w:rsidR="003F116D">
        <w:t xml:space="preserve"> – must accept the UK standard </w:t>
      </w:r>
      <w:r w:rsidR="00E21894">
        <w:t xml:space="preserve">input </w:t>
      </w:r>
      <w:r w:rsidR="003F116D">
        <w:t>plug voltage (2</w:t>
      </w:r>
      <w:r w:rsidR="000F2668">
        <w:t>3</w:t>
      </w:r>
      <w:r w:rsidR="003F116D">
        <w:t>0v)</w:t>
      </w:r>
    </w:p>
    <w:p w:rsidR="00C948C7" w:rsidRDefault="003F116D" w:rsidP="00C948C7">
      <w:pPr>
        <w:pStyle w:val="ListParagraph"/>
        <w:numPr>
          <w:ilvl w:val="0"/>
          <w:numId w:val="11"/>
        </w:numPr>
      </w:pPr>
      <w:r>
        <w:t>Performance</w:t>
      </w:r>
      <w:r w:rsidR="00422795">
        <w:t xml:space="preserve"> – the washing machine must perform the selected cycle 100% of the time</w:t>
      </w:r>
    </w:p>
    <w:p w:rsidR="003F116D" w:rsidRDefault="003F116D" w:rsidP="00C948C7">
      <w:pPr>
        <w:pStyle w:val="ListParagraph"/>
        <w:numPr>
          <w:ilvl w:val="0"/>
          <w:numId w:val="11"/>
        </w:numPr>
      </w:pPr>
      <w:r>
        <w:t>Reliability – The washing machine must be reliable</w:t>
      </w:r>
      <w:r w:rsidR="00422795">
        <w:t>, and last at least 3 years without serious issues (warranty period)</w:t>
      </w:r>
      <w:r w:rsidR="00C948C7" w:rsidRPr="00C948C7">
        <w:t xml:space="preserve"> </w:t>
      </w:r>
      <w:r w:rsidR="00C948C7">
        <w:fldChar w:fldCharType="begin" w:fldLock="1"/>
      </w:r>
      <w:r w:rsidR="00DE0CC5">
        <w:instrText>ADDIN CSL_CITATION { "citationItems" : [ { "id" : "ITEM-1", "itemData" : { "ISBN" : "0080921256, 9780080921259", "author" : [ { "dropping-particle" : "", "family" : "Roychoudhury", "given" : "Abhik", "non-dropping-particle" : "", "parse-names" : false, "suffix" : "" } ], "id" : "ITEM-1", "issued" : { "date-parts" : [ [ "2009" ] ] }, "number-of-pages" : "272", "publisher" : "Morgan Kaufmann", "title" : "Embedded Systems and Software Validation", "type" : "book" }, "uris" : [ "http://www.mendeley.com/documents/?uuid=3029ac66-7888-43ff-b67c-11b6ef783fda" ] }, { "id" : "ITEM-2", "itemData" : { "DOI" : "10.1007/978-1-84800-052-0", "ISBN" : "978-1-84800-051-3", "author" : [ { "dropping-particle" : "", "family" : "Colnaric", "given" : "Matja", "non-dropping-particle" : "", "parse-names" : false, "suffix" : "" }, { "dropping-particle" : "", "family" : "Verber", "given" : "Domen", "non-dropping-particle" : "", "parse-names" : false, "suffix" : "" } ], "collection-title" : "Advances in Industrial Control", "edition" : "1", "id" : "ITEM-2", "issued" : { "date-parts" : [ [ "2008" ] ] }, "number-of-pages" : "250", "publisher" : "Springer London", "publisher-place" : "London", "title" : "Distributed Embedded Control Systems", "type" : "book" }, "label" : "chapter", "locator" : "1", "uris" : [ "http://www.mendeley.com/documents/?uuid=1f00b219-9469-4843-b042-910a5c0e206a" ] }, { "id" : "ITEM-3", "itemData" : { "URL" : "http://www-verimag.imag.fr/~raymond/edu/mosig/intro-es-hb.pdf", "accessed" : { "date-parts" : [ [ "2018", "1", "31" ] ] }, "author" : [ { "dropping-particle" : "", "family" : "Raymond", "given" : "Pascal", "non-dropping-particle" : "", "parse-names" : false, "suffix" : "" } ], "container-title" : "Verimag-CNRS", "id" : "ITEM-3", "issued" : { "date-parts" : [ [ "2016" ] ] }, "page" : "8", "title" : "Embedded Systems: Characteristics and Constraints", "type" : "webpage" }, "uris" : [ "http://www.mendeley.com/documents/?uuid=0b4ffdb6-e3f3-3dab-95f4-bfc72268dd64" ] }, { "id" : "ITEM-4", "itemData" : { "DOI" : "10.1109/PRDC.2001.992719", "ISBN" : "0769514146", "ISSN" : "15410110", "abstract" : "There is a growing demand for software tools that can assist in\\ndesigning, analyzing and validating embedded real-time system\\napplications. ESTEREL a synchronous language, is widely used in the\\ndevelopment of embedded systems and hardware/software codesign. In this\\npaper, we describe a method that uses timed annotations for ESTEREL\\nprograms that makes it possible to predict the timing constraints\\nrequired to be satisfied by the embedded system. Using the specified\\nannotations and the programming environment of ESTEREL we describe a\\nmethod and a tool for validating the concrete realization relative to\\ntime-annotated ESTEREL specifications. Also, the method derives time\\nconstraints to be satisfied by the concrete architectures for realizing\\nthe logical specification. We shall illustrate the technique with\\nexamples as well as the structure of the tool implemented.", "author" : [ { "dropping-particle" : "", "family" : "Shyamasundar", "given" : "R. K.", "non-dropping-particle" : "", "parse-names" : false, "suffix" : "" }, { "dropping-particle" : "V.", "family" : "Aghav", "given" : "J.", "non-dropping-particle" : "", "parse-names" : false, "suffix" : "" } ], "container-title" : "Proceedings of IEEE Pacific Rim International Symposium on Dependable Computing, PRDC", "id" : "ITEM-4", "issued" : { "date-parts" : [ [ "2001" ] ] }, "page" : "347-355", "publisher" : "IEEE Comput. Soc", "title" : "Validating real-time constraints in embedded systems", "type" : "paper-conference", "volume" : "2001-Janua" }, "uris" : [ "http://www.mendeley.com/documents/?uuid=97be7e81-514b-3d91-96db-07e81824a75b" ] }, { "id" : "ITEM-5", "itemData" : { "author" : [ { "dropping-particle" : "", "family" : "Koopman", "given" : "P.", "non-dropping-particle" : "", "parse-names" : false, "suffix" : "" } ], "container-title" : "Systems Design &amp; Networks Conference", "id" : "ITEM-5", "issued" : { "date-parts" : [ [ "1990" ] ] }, "page" : "71-77", "title" : "Design constraints on embedded real time control systems", "type" : "article" }, "uris" : [ "http://www.mendeley.com/documents/?uuid=30431191-9b11-3f06-ad51-f1f2bad1ef2f" ] }, { "id" : "ITEM-6", "itemData" : { "URL" : "http://nptel.ac.in/courses/108105057/Pdf/Lesson-28.pdf", "accessed" : { "date-parts" : [ [ "2018", "1", "31" ] ] }, "author" : [ { "dropping-particle" : "", "family" : "NPTEL", "given" : "", "non-dropping-particle" : "", "parse-names" : false, "suffix" : "" } ], "container-title" : "NPTEL", "id" : "ITEM-6", "issued" : { "date-parts" : [ [ "2017" ] ] }, "page" : "28", "title" : "Module 6: Embedded System Software", "type" : "webpage" }, "uris" : [ "http://www.mendeley.com/documents/?uuid=57345eb4-c505-37ec-a738-9dc91f3797e7" ] } ], "mendeley" : { "formattedCitation" : "[12], [13, Ch. 1], [14]\u2013[17]", "plainTextFormattedCitation" : "[12], [13, Ch. 1], [14]\u2013[17]", "previouslyFormattedCitation" : "[12], [13, Ch. 1], [14]\u2013[17]" }, "properties" : {  }, "schema" : "https://github.com/citation-style-language/schema/raw/master/csl-citation.json" }</w:instrText>
      </w:r>
      <w:r w:rsidR="00C948C7">
        <w:fldChar w:fldCharType="separate"/>
      </w:r>
      <w:r w:rsidR="00DE0CC5" w:rsidRPr="00DE0CC5">
        <w:rPr>
          <w:noProof/>
        </w:rPr>
        <w:t>[12], [13, Ch. 1], [14]–[17]</w:t>
      </w:r>
      <w:r w:rsidR="00C948C7">
        <w:fldChar w:fldCharType="end"/>
      </w:r>
    </w:p>
    <w:p w:rsidR="00913AFD" w:rsidRDefault="000F2668" w:rsidP="007E5379">
      <w:r>
        <w:t xml:space="preserve">A washing machine </w:t>
      </w:r>
      <w:r w:rsidR="00801344">
        <w:t>is less</w:t>
      </w:r>
      <w:r>
        <w:t xml:space="preserve"> fail-safe</w:t>
      </w:r>
      <w:r w:rsidR="00217D62">
        <w:t>, or safety-critical</w:t>
      </w:r>
      <w:r w:rsidR="00801344">
        <w:t>, than larger systems, such as transportation devices, power plants and medical devices. Fail-safe, or safety-critical</w:t>
      </w:r>
      <w:r w:rsidR="00C324C3">
        <w:t xml:space="preserve">, </w:t>
      </w:r>
      <w:r w:rsidR="00801344">
        <w:t>systems are those</w:t>
      </w:r>
      <w:r w:rsidR="00C324C3">
        <w:t xml:space="preserve"> that when the machine fails, it will do so in a way what it will not affect its surroundings. This can include injuring or harming people, or causing damage to nearby </w:t>
      </w:r>
      <w:r w:rsidR="00217D62">
        <w:t>property</w:t>
      </w:r>
      <w:r w:rsidR="00C324C3">
        <w:t xml:space="preserve">, or the environment e.g. will not cause a </w:t>
      </w:r>
      <w:r w:rsidR="00913AFD">
        <w:t xml:space="preserve">flood, </w:t>
      </w:r>
      <w:r w:rsidR="00C324C3">
        <w:t>fire</w:t>
      </w:r>
      <w:r w:rsidR="00217D62">
        <w:t xml:space="preserve"> or</w:t>
      </w:r>
      <w:r w:rsidR="00C324C3">
        <w:t xml:space="preserve"> explosion</w:t>
      </w:r>
      <w:r w:rsidR="00217D62">
        <w:t xml:space="preserve"> in the event something unexpected occurs.</w:t>
      </w:r>
      <w:r w:rsidR="00C20F3B">
        <w:t xml:space="preserve"> The chance of this occurring is reduced by rigorous design and testing </w:t>
      </w:r>
      <w:r w:rsidR="00801344">
        <w:t xml:space="preserve">(including validation) </w:t>
      </w:r>
      <w:r w:rsidR="00C20F3B">
        <w:t>by the manufacturers to achieve a standard</w:t>
      </w:r>
      <w:r w:rsidR="00801344">
        <w:t>, such as ISO or the British Standards</w:t>
      </w:r>
      <w:r w:rsidR="00C948C7">
        <w:t xml:space="preserve"> </w:t>
      </w:r>
      <w:r w:rsidR="00C948C7">
        <w:fldChar w:fldCharType="begin" w:fldLock="1"/>
      </w:r>
      <w:r w:rsidR="00DE0CC5">
        <w:instrText>ADDIN CSL_CITATION { "citationItems" : [ { "id" : "ITEM-1", "itemData" : { "ISBN" : "0080921256, 9780080921259", "author" : [ { "dropping-particle" : "", "family" : "Roychoudhury", "given" : "Abhik", "non-dropping-particle" : "", "parse-names" : false, "suffix" : "" } ], "id" : "ITEM-1", "issued" : { "date-parts" : [ [ "2009" ] ] }, "number-of-pages" : "272", "publisher" : "Morgan Kaufmann", "title" : "Embedded Systems and Software Validation", "type" : "book" }, "uris" : [ "http://www.mendeley.com/documents/?uuid=3029ac66-7888-43ff-b67c-11b6ef783fda" ] }, { "id" : "ITEM-2", "itemData" : { "DOI" : "10.1007/978-1-84800-052-0", "ISBN" : "978-1-84800-051-3", "author" : [ { "dropping-particle" : "", "family" : "Colnaric", "given" : "Matja", "non-dropping-particle" : "", "parse-names" : false, "suffix" : "" }, { "dropping-particle" : "", "family" : "Verber", "given" : "Domen", "non-dropping-particle" : "", "parse-names" : false, "suffix" : "" } ], "collection-title" : "Advances in Industrial Control", "edition" : "1", "id" : "ITEM-2", "issued" : { "date-parts" : [ [ "2008" ] ] }, "number-of-pages" : "250", "publisher" : "Springer London", "publisher-place" : "London", "title" : "Distributed Embedded Control Systems", "type" : "book" }, "label" : "chapter", "locator" : "1", "uris" : [ "http://www.mendeley.com/documents/?uuid=1f00b219-9469-4843-b042-910a5c0e206a" ] }, { "id" : "ITEM-3", "itemData" : { "URL" : "http://www-verimag.imag.fr/~raymond/edu/mosig/intro-es-hb.pdf", "accessed" : { "date-parts" : [ [ "2018", "1", "31" ] ] }, "author" : [ { "dropping-particle" : "", "family" : "Raymond", "given" : "Pascal", "non-dropping-particle" : "", "parse-names" : false, "suffix" : "" } ], "container-title" : "Verimag-CNRS", "id" : "ITEM-3", "issued" : { "date-parts" : [ [ "2016" ] ] }, "page" : "8", "title" : "Embedded Systems: Characteristics and Constraints", "type" : "webpage" }, "uris" : [ "http://www.mendeley.com/documents/?uuid=0b4ffdb6-e3f3-3dab-95f4-bfc72268dd64" ] }, { "id" : "ITEM-4", "itemData" : { "DOI" : "10.1109/PRDC.2001.992719", "ISBN" : "0769514146", "ISSN" : "15410110", "abstract" : "There is a growing demand for software tools that can assist in\\ndesigning, analyzing and validating embedded real-time system\\napplications. ESTEREL a synchronous language, is widely used in the\\ndevelopment of embedded systems and hardware/software codesign. In this\\npaper, we describe a method that uses timed annotations for ESTEREL\\nprograms that makes it possible to predict the timing constraints\\nrequired to be satisfied by the embedded system. Using the specified\\nannotations and the programming environment of ESTEREL we describe a\\nmethod and a tool for validating the concrete realization relative to\\ntime-annotated ESTEREL specifications. Also, the method derives time\\nconstraints to be satisfied by the concrete architectures for realizing\\nthe logical specification. We shall illustrate the technique with\\nexamples as well as the structure of the tool implemented.", "author" : [ { "dropping-particle" : "", "family" : "Shyamasundar", "given" : "R. K.", "non-dropping-particle" : "", "parse-names" : false, "suffix" : "" }, { "dropping-particle" : "V.", "family" : "Aghav", "given" : "J.", "non-dropping-particle" : "", "parse-names" : false, "suffix" : "" } ], "container-title" : "Proceedings of IEEE Pacific Rim International Symposium on Dependable Computing, PRDC", "id" : "ITEM-4", "issued" : { "date-parts" : [ [ "2001" ] ] }, "page" : "347-355", "publisher" : "IEEE Comput. Soc", "title" : "Validating real-time constraints in embedded systems", "type" : "paper-conference", "volume" : "2001-Janua" }, "uris" : [ "http://www.mendeley.com/documents/?uuid=97be7e81-514b-3d91-96db-07e81824a75b" ] }, { "id" : "ITEM-5", "itemData" : { "author" : [ { "dropping-particle" : "", "family" : "Koopman", "given" : "P.", "non-dropping-particle" : "", "parse-names" : false, "suffix" : "" } ], "container-title" : "Systems Design &amp; Networks Conference", "id" : "ITEM-5", "issued" : { "date-parts" : [ [ "1990" ] ] }, "page" : "71-77", "title" : "Design constraints on embedded real time control systems", "type" : "article" }, "uris" : [ "http://www.mendeley.com/documents/?uuid=30431191-9b11-3f06-ad51-f1f2bad1ef2f" ] }, { "id" : "ITEM-6", "itemData" : { "URL" : "http://nptel.ac.in/courses/108105057/Pdf/Lesson-28.pdf", "accessed" : { "date-parts" : [ [ "2018", "1", "31" ] ] }, "author" : [ { "dropping-particle" : "", "family" : "NPTEL", "given" : "", "non-dropping-particle" : "", "parse-names" : false, "suffix" : "" } ], "container-title" : "NPTEL", "id" : "ITEM-6", "issued" : { "date-parts" : [ [ "2017" ] ] }, "page" : "28", "title" : "Module 6: Embedded System Software", "type" : "webpage" }, "uris" : [ "http://www.mendeley.com/documents/?uuid=57345eb4-c505-37ec-a738-9dc91f3797e7" ] } ], "mendeley" : { "formattedCitation" : "[12], [13, Ch. 1], [14]\u2013[17]", "plainTextFormattedCitation" : "[12], [13, Ch. 1], [14]\u2013[17]", "previouslyFormattedCitation" : "[12], [13, Ch. 1], [14]\u2013[17]" }, "properties" : {  }, "schema" : "https://github.com/citation-style-language/schema/raw/master/csl-citation.json" }</w:instrText>
      </w:r>
      <w:r w:rsidR="00C948C7">
        <w:fldChar w:fldCharType="separate"/>
      </w:r>
      <w:r w:rsidR="00DE0CC5" w:rsidRPr="00DE0CC5">
        <w:rPr>
          <w:noProof/>
        </w:rPr>
        <w:t>[12], [13, Ch. 1], [14]–[17]</w:t>
      </w:r>
      <w:r w:rsidR="00C948C7">
        <w:fldChar w:fldCharType="end"/>
      </w:r>
      <w:r w:rsidR="00801344">
        <w:t>.</w:t>
      </w:r>
    </w:p>
    <w:p w:rsidR="00913AFD" w:rsidRDefault="00913AFD">
      <w:pPr>
        <w:spacing w:after="160" w:line="259" w:lineRule="auto"/>
      </w:pPr>
      <w:r>
        <w:br w:type="page"/>
      </w:r>
    </w:p>
    <w:p w:rsidR="00E62D6E" w:rsidRDefault="00E62D6E" w:rsidP="007E5379">
      <w:pPr>
        <w:pStyle w:val="Heading1"/>
      </w:pPr>
      <w:bookmarkStart w:id="8" w:name="_Toc505354714"/>
      <w:r>
        <w:lastRenderedPageBreak/>
        <w:t>References</w:t>
      </w:r>
      <w:bookmarkEnd w:id="8"/>
    </w:p>
    <w:p w:rsidR="00DE0CC5" w:rsidRPr="00DE0CC5" w:rsidRDefault="006531FB" w:rsidP="00DE0CC5">
      <w:pPr>
        <w:widowControl w:val="0"/>
        <w:autoSpaceDE w:val="0"/>
        <w:autoSpaceDN w:val="0"/>
        <w:adjustRightInd w:val="0"/>
        <w:ind w:left="640" w:hanging="640"/>
        <w:rPr>
          <w:rFonts w:cs="Times New Roman"/>
          <w:noProof/>
          <w:szCs w:val="24"/>
        </w:rPr>
      </w:pPr>
      <w:r>
        <w:fldChar w:fldCharType="begin" w:fldLock="1"/>
      </w:r>
      <w:r>
        <w:instrText xml:space="preserve">ADDIN Mendeley Bibliography CSL_BIBLIOGRAPHY </w:instrText>
      </w:r>
      <w:r>
        <w:fldChar w:fldCharType="separate"/>
      </w:r>
      <w:r w:rsidR="00DE0CC5" w:rsidRPr="00DE0CC5">
        <w:rPr>
          <w:rFonts w:cs="Times New Roman"/>
          <w:noProof/>
          <w:szCs w:val="24"/>
        </w:rPr>
        <w:t>[1]</w:t>
      </w:r>
      <w:r w:rsidR="00DE0CC5" w:rsidRPr="00DE0CC5">
        <w:rPr>
          <w:rFonts w:cs="Times New Roman"/>
          <w:noProof/>
          <w:szCs w:val="24"/>
        </w:rPr>
        <w:tab/>
        <w:t xml:space="preserve">I. Sommerville, </w:t>
      </w:r>
      <w:r w:rsidR="00DE0CC5" w:rsidRPr="00DE0CC5">
        <w:rPr>
          <w:rFonts w:cs="Times New Roman"/>
          <w:i/>
          <w:iCs/>
          <w:noProof/>
          <w:szCs w:val="24"/>
        </w:rPr>
        <w:t>Software Engineering</w:t>
      </w:r>
      <w:r w:rsidR="00DE0CC5" w:rsidRPr="00DE0CC5">
        <w:rPr>
          <w:rFonts w:cs="Times New Roman"/>
          <w:noProof/>
          <w:szCs w:val="24"/>
        </w:rPr>
        <w:t>, 10th ed. Harlow, Essex, UK: Pearson Education Limited, 2016.</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[2]</w:t>
      </w:r>
      <w:r w:rsidRPr="00DE0CC5">
        <w:rPr>
          <w:rFonts w:cs="Times New Roman"/>
          <w:noProof/>
          <w:szCs w:val="24"/>
        </w:rPr>
        <w:tab/>
        <w:t xml:space="preserve">Q. Li and C. Yao, </w:t>
      </w:r>
      <w:r w:rsidRPr="00DE0CC5">
        <w:rPr>
          <w:rFonts w:cs="Times New Roman"/>
          <w:i/>
          <w:iCs/>
          <w:noProof/>
          <w:szCs w:val="24"/>
        </w:rPr>
        <w:t>Real-Time Concepts for Embedded Systems</w:t>
      </w:r>
      <w:r w:rsidRPr="00DE0CC5">
        <w:rPr>
          <w:rFonts w:cs="Times New Roman"/>
          <w:noProof/>
          <w:szCs w:val="24"/>
        </w:rPr>
        <w:t>, 1st ed. Routledge, 2003.</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[3]</w:t>
      </w:r>
      <w:r w:rsidRPr="00DE0CC5">
        <w:rPr>
          <w:rFonts w:cs="Times New Roman"/>
          <w:noProof/>
          <w:szCs w:val="24"/>
        </w:rPr>
        <w:tab/>
        <w:t xml:space="preserve">R. Kamak, ‘Lesson 13: Hard and Soft Real Time Design Considerations’, </w:t>
      </w:r>
      <w:r w:rsidRPr="00DE0CC5">
        <w:rPr>
          <w:rFonts w:cs="Times New Roman"/>
          <w:i/>
          <w:iCs/>
          <w:noProof/>
          <w:szCs w:val="24"/>
        </w:rPr>
        <w:t>McGraw-Hill</w:t>
      </w:r>
      <w:r w:rsidRPr="00DE0CC5">
        <w:rPr>
          <w:rFonts w:cs="Times New Roman"/>
          <w:noProof/>
          <w:szCs w:val="24"/>
        </w:rPr>
        <w:t>, 2008. [Online]. Available: http://www.dauniv.ac.in/downloads/EmbsysRevEd_PPTs/Chap_8Lesson13EmsysNewHardSoftRTConsideration.pdf. [Accessed: 22-Jan-2018].</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[4]</w:t>
      </w:r>
      <w:r w:rsidRPr="00DE0CC5">
        <w:rPr>
          <w:rFonts w:cs="Times New Roman"/>
          <w:noProof/>
          <w:szCs w:val="24"/>
        </w:rPr>
        <w:tab/>
        <w:t xml:space="preserve">Administrator, ‘Real Time Operating System - Hard RTOS and Soft RTOS’, </w:t>
      </w:r>
      <w:r w:rsidRPr="00DE0CC5">
        <w:rPr>
          <w:rFonts w:cs="Times New Roman"/>
          <w:i/>
          <w:iCs/>
          <w:noProof/>
          <w:szCs w:val="24"/>
        </w:rPr>
        <w:t>Electronics Hub</w:t>
      </w:r>
      <w:r w:rsidRPr="00DE0CC5">
        <w:rPr>
          <w:rFonts w:cs="Times New Roman"/>
          <w:noProof/>
          <w:szCs w:val="24"/>
        </w:rPr>
        <w:t>, 2015. [Online]. Available: https://www.electronicshub.org/real-time-operating-system-rtos/. [Accessed: 22-Jan-2018].</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[5]</w:t>
      </w:r>
      <w:r w:rsidRPr="00DE0CC5">
        <w:rPr>
          <w:rFonts w:cs="Times New Roman"/>
          <w:noProof/>
          <w:szCs w:val="24"/>
        </w:rPr>
        <w:tab/>
        <w:t>Arm Limited, ‘ARM and Thumb-2 Instruction Set Quick Reference Card’.</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[6]</w:t>
      </w:r>
      <w:r w:rsidRPr="00DE0CC5">
        <w:rPr>
          <w:rFonts w:cs="Times New Roman"/>
          <w:noProof/>
          <w:szCs w:val="24"/>
        </w:rPr>
        <w:tab/>
        <w:t>I. S. Summary, T. C. Field, M. Long, S. D. Transfer, U. Instruction, and I. S. Examples, ‘ARM Instruction Set’, Quebec, 2016.</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[7]</w:t>
      </w:r>
      <w:r w:rsidRPr="00DE0CC5">
        <w:rPr>
          <w:rFonts w:cs="Times New Roman"/>
          <w:noProof/>
          <w:szCs w:val="24"/>
        </w:rPr>
        <w:tab/>
        <w:t>‘Chapter A3 The ARM Instruction Set’.</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[8]</w:t>
      </w:r>
      <w:r w:rsidRPr="00DE0CC5">
        <w:rPr>
          <w:rFonts w:cs="Times New Roman"/>
          <w:noProof/>
          <w:szCs w:val="24"/>
        </w:rPr>
        <w:tab/>
        <w:t xml:space="preserve">Department of Computer Science, ‘ARM Subroutine/ Procedure/ Function Calls’, </w:t>
      </w:r>
      <w:r w:rsidRPr="00DE0CC5">
        <w:rPr>
          <w:rFonts w:cs="Times New Roman"/>
          <w:i/>
          <w:iCs/>
          <w:noProof/>
          <w:szCs w:val="24"/>
        </w:rPr>
        <w:t>University of Regina</w:t>
      </w:r>
      <w:r w:rsidRPr="00DE0CC5">
        <w:rPr>
          <w:rFonts w:cs="Times New Roman"/>
          <w:noProof/>
          <w:szCs w:val="24"/>
        </w:rPr>
        <w:t>, 2017. [Online]. Available: http://www.cs.uregina.ca/Links/class-info/301/ARM-subroutine/lecture.html. [Accessed: 02-Feb-2018].</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[9]</w:t>
      </w:r>
      <w:r w:rsidRPr="00DE0CC5">
        <w:rPr>
          <w:rFonts w:cs="Times New Roman"/>
          <w:noProof/>
          <w:szCs w:val="24"/>
        </w:rPr>
        <w:tab/>
        <w:t xml:space="preserve">Stack Overflow, ‘ARM assembler return pointer - Stack Overflow’, </w:t>
      </w:r>
      <w:r w:rsidRPr="00DE0CC5">
        <w:rPr>
          <w:rFonts w:cs="Times New Roman"/>
          <w:i/>
          <w:iCs/>
          <w:noProof/>
          <w:szCs w:val="24"/>
        </w:rPr>
        <w:t>Stack Overflow</w:t>
      </w:r>
      <w:r w:rsidRPr="00DE0CC5">
        <w:rPr>
          <w:rFonts w:cs="Times New Roman"/>
          <w:noProof/>
          <w:szCs w:val="24"/>
        </w:rPr>
        <w:t>, 2018. [Online]. Available: https://stackoverflow.com/questions/48069689/arm-assembler-return-pointer. [Accessed: 02-Feb-2018].</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[10]</w:t>
      </w:r>
      <w:r w:rsidRPr="00DE0CC5">
        <w:rPr>
          <w:rFonts w:cs="Times New Roman"/>
          <w:noProof/>
          <w:szCs w:val="24"/>
        </w:rPr>
        <w:tab/>
        <w:t xml:space="preserve">B. P. Douglass, ‘Requirements Analysis of Real-Time Systems’, in </w:t>
      </w:r>
      <w:r w:rsidRPr="00DE0CC5">
        <w:rPr>
          <w:rFonts w:cs="Times New Roman"/>
          <w:i/>
          <w:iCs/>
          <w:noProof/>
          <w:szCs w:val="24"/>
        </w:rPr>
        <w:t>Real Time UML: Advances in The UML for Real-Time Systems</w:t>
      </w:r>
      <w:r w:rsidRPr="00DE0CC5">
        <w:rPr>
          <w:rFonts w:cs="Times New Roman"/>
          <w:noProof/>
          <w:szCs w:val="24"/>
        </w:rPr>
        <w:t>, 3rd ed., Addison-Wesley Professional, 2004.</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[11]</w:t>
      </w:r>
      <w:r w:rsidRPr="00DE0CC5">
        <w:rPr>
          <w:rFonts w:cs="Times New Roman"/>
          <w:noProof/>
          <w:szCs w:val="24"/>
        </w:rPr>
        <w:tab/>
        <w:t xml:space="preserve">A. Trigg, ‘Washing machines and associated problems with sizes - White goods help and advice for UK’, </w:t>
      </w:r>
      <w:r w:rsidRPr="00DE0CC5">
        <w:rPr>
          <w:rFonts w:cs="Times New Roman"/>
          <w:i/>
          <w:iCs/>
          <w:noProof/>
          <w:szCs w:val="24"/>
        </w:rPr>
        <w:t>White Goods Help</w:t>
      </w:r>
      <w:r w:rsidRPr="00DE0CC5">
        <w:rPr>
          <w:rFonts w:cs="Times New Roman"/>
          <w:noProof/>
          <w:szCs w:val="24"/>
        </w:rPr>
        <w:t>, Feb-2017.</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[12]</w:t>
      </w:r>
      <w:r w:rsidRPr="00DE0CC5">
        <w:rPr>
          <w:rFonts w:cs="Times New Roman"/>
          <w:noProof/>
          <w:szCs w:val="24"/>
        </w:rPr>
        <w:tab/>
        <w:t xml:space="preserve">A. Roychoudhury, </w:t>
      </w:r>
      <w:r w:rsidRPr="00DE0CC5">
        <w:rPr>
          <w:rFonts w:cs="Times New Roman"/>
          <w:i/>
          <w:iCs/>
          <w:noProof/>
          <w:szCs w:val="24"/>
        </w:rPr>
        <w:t>Embedded Systems and Software Validation</w:t>
      </w:r>
      <w:r w:rsidRPr="00DE0CC5">
        <w:rPr>
          <w:rFonts w:cs="Times New Roman"/>
          <w:noProof/>
          <w:szCs w:val="24"/>
        </w:rPr>
        <w:t>. Morgan Kaufmann, 2009.</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[13]</w:t>
      </w:r>
      <w:r w:rsidRPr="00DE0CC5">
        <w:rPr>
          <w:rFonts w:cs="Times New Roman"/>
          <w:noProof/>
          <w:szCs w:val="24"/>
        </w:rPr>
        <w:tab/>
        <w:t xml:space="preserve">M. Colnaric and D. Verber, </w:t>
      </w:r>
      <w:r w:rsidRPr="00DE0CC5">
        <w:rPr>
          <w:rFonts w:cs="Times New Roman"/>
          <w:i/>
          <w:iCs/>
          <w:noProof/>
          <w:szCs w:val="24"/>
        </w:rPr>
        <w:t>Distributed Embedded Control Systems</w:t>
      </w:r>
      <w:r w:rsidRPr="00DE0CC5">
        <w:rPr>
          <w:rFonts w:cs="Times New Roman"/>
          <w:noProof/>
          <w:szCs w:val="24"/>
        </w:rPr>
        <w:t>, 1st ed. London: Springer London, 2008.</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lastRenderedPageBreak/>
        <w:t>[14]</w:t>
      </w:r>
      <w:r w:rsidRPr="00DE0CC5">
        <w:rPr>
          <w:rFonts w:cs="Times New Roman"/>
          <w:noProof/>
          <w:szCs w:val="24"/>
        </w:rPr>
        <w:tab/>
        <w:t xml:space="preserve">P. Raymond, ‘Embedded Systems: Characteristics and Constraints’, </w:t>
      </w:r>
      <w:r w:rsidRPr="00DE0CC5">
        <w:rPr>
          <w:rFonts w:cs="Times New Roman"/>
          <w:i/>
          <w:iCs/>
          <w:noProof/>
          <w:szCs w:val="24"/>
        </w:rPr>
        <w:t>Verimag-CNRS</w:t>
      </w:r>
      <w:r w:rsidRPr="00DE0CC5">
        <w:rPr>
          <w:rFonts w:cs="Times New Roman"/>
          <w:noProof/>
          <w:szCs w:val="24"/>
        </w:rPr>
        <w:t>, 2016. [Online]. Available: http://www-verimag.imag.fr/~raymond/edu/mosig/intro-es-hb.pdf. [Accessed: 31-Jan-2018].</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[15]</w:t>
      </w:r>
      <w:r w:rsidRPr="00DE0CC5">
        <w:rPr>
          <w:rFonts w:cs="Times New Roman"/>
          <w:noProof/>
          <w:szCs w:val="24"/>
        </w:rPr>
        <w:tab/>
        <w:t xml:space="preserve">R. K. Shyamasundar and J. V. Aghav, ‘Validating real-time constraints in embedded systems’, in </w:t>
      </w:r>
      <w:r w:rsidRPr="00DE0CC5">
        <w:rPr>
          <w:rFonts w:cs="Times New Roman"/>
          <w:i/>
          <w:iCs/>
          <w:noProof/>
          <w:szCs w:val="24"/>
        </w:rPr>
        <w:t>Proceedings of IEEE Pacific Rim International Symposium on Dependable Computing, PRDC</w:t>
      </w:r>
      <w:r w:rsidRPr="00DE0CC5">
        <w:rPr>
          <w:rFonts w:cs="Times New Roman"/>
          <w:noProof/>
          <w:szCs w:val="24"/>
        </w:rPr>
        <w:t>, 2001, vol. 2001–Janua, pp. 347–355.</w:t>
      </w:r>
    </w:p>
    <w:p w:rsidR="00DE0CC5" w:rsidRPr="00DE0CC5" w:rsidRDefault="00DE0CC5" w:rsidP="00DE0CC5">
      <w:pPr>
        <w:widowControl w:val="0"/>
        <w:autoSpaceDE w:val="0"/>
        <w:autoSpaceDN w:val="0"/>
        <w:adjustRightInd w:val="0"/>
        <w:ind w:left="640" w:hanging="640"/>
        <w:rPr>
          <w:rFonts w:cs="Times New Roman"/>
          <w:noProof/>
          <w:szCs w:val="24"/>
        </w:rPr>
      </w:pPr>
      <w:r w:rsidRPr="00DE0CC5">
        <w:rPr>
          <w:rFonts w:cs="Times New Roman"/>
          <w:noProof/>
          <w:szCs w:val="24"/>
        </w:rPr>
        <w:t>[16]</w:t>
      </w:r>
      <w:r w:rsidRPr="00DE0CC5">
        <w:rPr>
          <w:rFonts w:cs="Times New Roman"/>
          <w:noProof/>
          <w:szCs w:val="24"/>
        </w:rPr>
        <w:tab/>
        <w:t xml:space="preserve">P. Koopman, ‘Design constraints on embedded real time control systems’, </w:t>
      </w:r>
      <w:r w:rsidRPr="00DE0CC5">
        <w:rPr>
          <w:rFonts w:cs="Times New Roman"/>
          <w:i/>
          <w:iCs/>
          <w:noProof/>
          <w:szCs w:val="24"/>
        </w:rPr>
        <w:t>Systems Design &amp; Networks Conference</w:t>
      </w:r>
      <w:r w:rsidRPr="00DE0CC5">
        <w:rPr>
          <w:rFonts w:cs="Times New Roman"/>
          <w:noProof/>
          <w:szCs w:val="24"/>
        </w:rPr>
        <w:t>. pp. 71–77, 1990.</w:t>
      </w:r>
    </w:p>
    <w:p w:rsidR="00DE0CC5" w:rsidRPr="00DE0CC5" w:rsidRDefault="00DE0CC5" w:rsidP="00DE0CC5">
      <w:pPr>
        <w:widowControl w:val="0"/>
        <w:autoSpaceDE w:val="0"/>
        <w:autoSpaceDN w:val="0"/>
        <w:adjustRightInd w:val="0"/>
        <w:ind w:left="640" w:hanging="640"/>
        <w:rPr>
          <w:noProof/>
        </w:rPr>
      </w:pPr>
      <w:r w:rsidRPr="00DE0CC5">
        <w:rPr>
          <w:rFonts w:cs="Times New Roman"/>
          <w:noProof/>
          <w:szCs w:val="24"/>
        </w:rPr>
        <w:t>[17]</w:t>
      </w:r>
      <w:r w:rsidRPr="00DE0CC5">
        <w:rPr>
          <w:rFonts w:cs="Times New Roman"/>
          <w:noProof/>
          <w:szCs w:val="24"/>
        </w:rPr>
        <w:tab/>
        <w:t xml:space="preserve">NPTEL, ‘Module 6: Embedded System Software’, </w:t>
      </w:r>
      <w:r w:rsidRPr="00DE0CC5">
        <w:rPr>
          <w:rFonts w:cs="Times New Roman"/>
          <w:i/>
          <w:iCs/>
          <w:noProof/>
          <w:szCs w:val="24"/>
        </w:rPr>
        <w:t>NPTEL</w:t>
      </w:r>
      <w:r w:rsidRPr="00DE0CC5">
        <w:rPr>
          <w:rFonts w:cs="Times New Roman"/>
          <w:noProof/>
          <w:szCs w:val="24"/>
        </w:rPr>
        <w:t>, 2017. [Online]. Available: http://nptel.ac.in/courses/108105057/Pdf/Lesson-28.pdf. [Accessed: 31-Jan-2018].</w:t>
      </w:r>
    </w:p>
    <w:p w:rsidR="00B927B7" w:rsidRDefault="006531FB" w:rsidP="00B927B7">
      <w:r>
        <w:fldChar w:fldCharType="end"/>
      </w:r>
    </w:p>
    <w:p w:rsidR="00B927B7" w:rsidRDefault="00B927B7" w:rsidP="00B927B7"/>
    <w:p w:rsidR="00B927B7" w:rsidRDefault="00B927B7">
      <w:pPr>
        <w:spacing w:after="160" w:line="259" w:lineRule="auto"/>
        <w:rPr>
          <w:rFonts w:eastAsiaTheme="majorEastAsia" w:cstheme="majorBidi"/>
          <w:b/>
          <w:color w:val="2E74B5" w:themeColor="accent1" w:themeShade="BF"/>
          <w:sz w:val="32"/>
          <w:szCs w:val="32"/>
          <w:u w:val="single"/>
        </w:rPr>
      </w:pPr>
      <w:r>
        <w:br w:type="page"/>
      </w:r>
    </w:p>
    <w:p w:rsidR="007E5379" w:rsidRPr="00EB2CB0" w:rsidRDefault="007E5379" w:rsidP="00913AFD">
      <w:pPr>
        <w:pStyle w:val="Heading1"/>
      </w:pPr>
      <w:bookmarkStart w:id="9" w:name="_Toc505354715"/>
      <w:r w:rsidRPr="00EB2CB0">
        <w:lastRenderedPageBreak/>
        <w:t>A</w:t>
      </w:r>
      <w:r>
        <w:t>ppendix</w:t>
      </w:r>
      <w:r w:rsidRPr="00EB2CB0">
        <w:t xml:space="preserve"> 1 – Application Code</w:t>
      </w:r>
      <w:bookmarkEnd w:id="9"/>
    </w:p>
    <w:p w:rsidR="00A760D9" w:rsidRDefault="00CD6AD1" w:rsidP="00CD6AD1">
      <w:pPr>
        <w:pStyle w:val="Heading2"/>
      </w:pPr>
      <w:bookmarkStart w:id="10" w:name="_Toc505354716"/>
      <w:proofErr w:type="spellStart"/>
      <w:r>
        <w:t>Main.c</w:t>
      </w:r>
      <w:proofErr w:type="spellEnd"/>
      <w:r>
        <w:t xml:space="preserve"> Fil</w:t>
      </w:r>
      <w:r w:rsidR="006E2D47">
        <w:t>e</w:t>
      </w:r>
      <w:bookmarkEnd w:id="10"/>
    </w:p>
    <w:p w:rsidR="006E2D47" w:rsidRDefault="006E2D47" w:rsidP="006E2D47">
      <w:r>
        <w:t>/*</w:t>
      </w:r>
    </w:p>
    <w:p w:rsidR="006E2D47" w:rsidRDefault="006E2D47" w:rsidP="006E2D47">
      <w:r>
        <w:t xml:space="preserve"> * \file</w:t>
      </w:r>
    </w:p>
    <w:p w:rsidR="006E2D47" w:rsidRDefault="006E2D47" w:rsidP="006E2D47">
      <w:r>
        <w:t xml:space="preserve"> *</w:t>
      </w:r>
    </w:p>
    <w:p w:rsidR="006E2D47" w:rsidRDefault="006E2D47" w:rsidP="006E2D47">
      <w:r>
        <w:t xml:space="preserve"> * \brief Empty user application template</w:t>
      </w:r>
    </w:p>
    <w:p w:rsidR="006E2D47" w:rsidRDefault="006E2D47" w:rsidP="006E2D47">
      <w:r>
        <w:t xml:space="preserve"> *</w:t>
      </w:r>
    </w:p>
    <w:p w:rsidR="006E2D47" w:rsidRDefault="006E2D47" w:rsidP="006E2D47">
      <w:r>
        <w:t xml:space="preserve"> * \</w:t>
      </w:r>
      <w:proofErr w:type="spellStart"/>
      <w:r>
        <w:t>mainpage</w:t>
      </w:r>
      <w:proofErr w:type="spellEnd"/>
      <w:r>
        <w:t xml:space="preserve"> User Application template </w:t>
      </w:r>
      <w:proofErr w:type="spellStart"/>
      <w:r>
        <w:t>doxygen</w:t>
      </w:r>
      <w:proofErr w:type="spellEnd"/>
      <w:r>
        <w:t xml:space="preserve"> documentation</w:t>
      </w:r>
    </w:p>
    <w:p w:rsidR="006E2D47" w:rsidRDefault="006E2D47" w:rsidP="006E2D47">
      <w:r>
        <w:t xml:space="preserve"> *</w:t>
      </w:r>
    </w:p>
    <w:p w:rsidR="006E2D47" w:rsidRDefault="006E2D47" w:rsidP="006E2D47">
      <w:r>
        <w:t xml:space="preserve"> * \par Empty user application template</w:t>
      </w:r>
    </w:p>
    <w:p w:rsidR="006E2D47" w:rsidRDefault="006E2D47" w:rsidP="006E2D47">
      <w:r>
        <w:t xml:space="preserve"> * This is a bare minimum user application template.</w:t>
      </w:r>
    </w:p>
    <w:p w:rsidR="006E2D47" w:rsidRDefault="006E2D47" w:rsidP="006E2D47">
      <w:r>
        <w:t xml:space="preserve"> *</w:t>
      </w:r>
    </w:p>
    <w:p w:rsidR="006E2D47" w:rsidRDefault="006E2D47" w:rsidP="006E2D47">
      <w:r>
        <w:t xml:space="preserve"> * For documentation of the board, go \ref </w:t>
      </w:r>
      <w:proofErr w:type="spellStart"/>
      <w:r>
        <w:t>group_common_boards</w:t>
      </w:r>
      <w:proofErr w:type="spellEnd"/>
      <w:r>
        <w:t xml:space="preserve"> "here" for a link</w:t>
      </w:r>
    </w:p>
    <w:p w:rsidR="006E2D47" w:rsidRDefault="006E2D47" w:rsidP="006E2D47">
      <w:r>
        <w:t xml:space="preserve"> * to the board-specific documentation.</w:t>
      </w:r>
    </w:p>
    <w:p w:rsidR="006E2D47" w:rsidRDefault="006E2D47" w:rsidP="006E2D47">
      <w:r>
        <w:t xml:space="preserve"> *</w:t>
      </w:r>
    </w:p>
    <w:p w:rsidR="006E2D47" w:rsidRDefault="006E2D47" w:rsidP="006E2D47">
      <w:r>
        <w:t xml:space="preserve"> * Include header files for all drivers that have been imported from Atmel Software Framework (ASF).</w:t>
      </w:r>
    </w:p>
    <w:p w:rsidR="006E2D47" w:rsidRDefault="006E2D47" w:rsidP="006E2D47">
      <w:r>
        <w:t xml:space="preserve"> * Support and FAQ: visit &lt;a </w:t>
      </w:r>
      <w:proofErr w:type="spellStart"/>
      <w:r>
        <w:t>href</w:t>
      </w:r>
      <w:proofErr w:type="spellEnd"/>
      <w:r>
        <w:t>="http://www.atmel.com/design-support/"&gt;Atmel Support&lt;/a&gt;</w:t>
      </w:r>
    </w:p>
    <w:p w:rsidR="006E2D47" w:rsidRDefault="006E2D47" w:rsidP="006E2D47">
      <w:r>
        <w:t xml:space="preserve"> */</w:t>
      </w:r>
    </w:p>
    <w:p w:rsidR="006E2D47" w:rsidRDefault="006E2D47" w:rsidP="006E2D47">
      <w:r>
        <w:t>#include &lt;</w:t>
      </w:r>
      <w:proofErr w:type="spellStart"/>
      <w:r>
        <w:t>asf.h</w:t>
      </w:r>
      <w:proofErr w:type="spellEnd"/>
      <w:r>
        <w:t>&gt;</w:t>
      </w:r>
    </w:p>
    <w:p w:rsidR="006E2D47" w:rsidRDefault="006E2D47" w:rsidP="006E2D47">
      <w:r>
        <w:t>// Linking to the assembler function</w:t>
      </w:r>
    </w:p>
    <w:p w:rsidR="006E2D47" w:rsidRDefault="006E2D47" w:rsidP="006E2D47">
      <w:r>
        <w:t xml:space="preserve">extern unsigned char </w:t>
      </w:r>
      <w:proofErr w:type="spellStart"/>
      <w:r>
        <w:t>TwoImagesReturnNew</w:t>
      </w:r>
      <w:proofErr w:type="spellEnd"/>
      <w:r>
        <w:t xml:space="preserve"> (unsigned char </w:t>
      </w:r>
      <w:proofErr w:type="spellStart"/>
      <w:r>
        <w:t>forePixel</w:t>
      </w:r>
      <w:proofErr w:type="spellEnd"/>
      <w:r>
        <w:t xml:space="preserve">, unsigned char </w:t>
      </w:r>
      <w:proofErr w:type="spellStart"/>
      <w:r>
        <w:t>backPixel</w:t>
      </w:r>
      <w:proofErr w:type="spellEnd"/>
      <w:r>
        <w:t>);</w:t>
      </w:r>
    </w:p>
    <w:p w:rsidR="006E2D47" w:rsidRDefault="006E2D47" w:rsidP="006E2D47"/>
    <w:p w:rsidR="006E2D47" w:rsidRDefault="006E2D47" w:rsidP="006E2D47">
      <w:r>
        <w:lastRenderedPageBreak/>
        <w:t>int main (void)</w:t>
      </w:r>
    </w:p>
    <w:p w:rsidR="006E2D47" w:rsidRDefault="006E2D47" w:rsidP="006E2D47">
      <w:r>
        <w:t>{</w:t>
      </w:r>
    </w:p>
    <w:p w:rsidR="006E2D47" w:rsidRDefault="006E2D47" w:rsidP="006E2D47">
      <w:r>
        <w:tab/>
        <w:t>//Initialise the board and system</w:t>
      </w:r>
    </w:p>
    <w:p w:rsidR="006E2D47" w:rsidRDefault="006E2D47" w:rsidP="006E2D47">
      <w:r>
        <w:tab/>
      </w:r>
      <w:proofErr w:type="spellStart"/>
      <w:r>
        <w:t>board_</w:t>
      </w:r>
      <w:proofErr w:type="gramStart"/>
      <w:r>
        <w:t>init</w:t>
      </w:r>
      <w:proofErr w:type="spellEnd"/>
      <w:r>
        <w:t>(</w:t>
      </w:r>
      <w:proofErr w:type="gramEnd"/>
      <w:r>
        <w:t>);</w:t>
      </w:r>
    </w:p>
    <w:p w:rsidR="006E2D47" w:rsidRDefault="006E2D47" w:rsidP="006E2D47">
      <w:r>
        <w:tab/>
      </w:r>
      <w:proofErr w:type="spellStart"/>
      <w:proofErr w:type="gramStart"/>
      <w:r>
        <w:t>SystemInit</w:t>
      </w:r>
      <w:proofErr w:type="spellEnd"/>
      <w:r>
        <w:t>(</w:t>
      </w:r>
      <w:proofErr w:type="gramEnd"/>
      <w:r>
        <w:t>);</w:t>
      </w:r>
    </w:p>
    <w:p w:rsidR="006E2D47" w:rsidRDefault="006E2D47" w:rsidP="006E2D47"/>
    <w:p w:rsidR="006E2D47" w:rsidRDefault="006E2D47" w:rsidP="006E2D47">
      <w:r>
        <w:tab/>
        <w:t>/* Start of the assignment code, after the board has been initialized. */</w:t>
      </w:r>
    </w:p>
    <w:p w:rsidR="006E2D47" w:rsidRDefault="006E2D47" w:rsidP="006E2D47">
      <w:r>
        <w:tab/>
        <w:t xml:space="preserve">unsigned char </w:t>
      </w:r>
      <w:proofErr w:type="spellStart"/>
      <w:r>
        <w:t>foreImage</w:t>
      </w:r>
      <w:proofErr w:type="spellEnd"/>
      <w:r>
        <w:t xml:space="preserve"> = new </w:t>
      </w:r>
      <w:proofErr w:type="gramStart"/>
      <w:r>
        <w:t>char[</w:t>
      </w:r>
      <w:proofErr w:type="gramEnd"/>
      <w:r>
        <w:t>32][10];</w:t>
      </w:r>
    </w:p>
    <w:p w:rsidR="006E2D47" w:rsidRDefault="006E2D47" w:rsidP="006E2D47">
      <w:r>
        <w:tab/>
        <w:t xml:space="preserve">unsigned char </w:t>
      </w:r>
      <w:proofErr w:type="spellStart"/>
      <w:r>
        <w:t>backImage</w:t>
      </w:r>
      <w:proofErr w:type="spellEnd"/>
      <w:r>
        <w:t xml:space="preserve"> = new </w:t>
      </w:r>
      <w:proofErr w:type="gramStart"/>
      <w:r>
        <w:t>char[</w:t>
      </w:r>
      <w:proofErr w:type="gramEnd"/>
      <w:r>
        <w:t>32][10];</w:t>
      </w:r>
    </w:p>
    <w:p w:rsidR="006E2D47" w:rsidRDefault="006E2D47" w:rsidP="006E2D47">
      <w:r>
        <w:tab/>
        <w:t xml:space="preserve">unsigned char </w:t>
      </w:r>
      <w:proofErr w:type="spellStart"/>
      <w:r>
        <w:t>newImage</w:t>
      </w:r>
      <w:proofErr w:type="spellEnd"/>
      <w:r>
        <w:t xml:space="preserve"> = new </w:t>
      </w:r>
      <w:proofErr w:type="gramStart"/>
      <w:r>
        <w:t>char[</w:t>
      </w:r>
      <w:proofErr w:type="gramEnd"/>
      <w:r>
        <w:t>32][10];</w:t>
      </w:r>
    </w:p>
    <w:p w:rsidR="006E2D47" w:rsidRDefault="006E2D47" w:rsidP="006E2D47">
      <w:r>
        <w:tab/>
        <w:t>// To loop through each of the pixels in turn</w:t>
      </w:r>
    </w:p>
    <w:p w:rsidR="006E2D47" w:rsidRDefault="006E2D47" w:rsidP="006E2D47">
      <w:r>
        <w:tab/>
      </w:r>
      <w:proofErr w:type="gramStart"/>
      <w:r>
        <w:t>for(</w:t>
      </w:r>
      <w:proofErr w:type="gramEnd"/>
      <w:r>
        <w:t xml:space="preserve">unsigned int </w:t>
      </w:r>
      <w:proofErr w:type="spellStart"/>
      <w:r>
        <w:t>iWidth</w:t>
      </w:r>
      <w:proofErr w:type="spellEnd"/>
      <w:r>
        <w:t xml:space="preserve"> = 0; </w:t>
      </w:r>
      <w:proofErr w:type="spellStart"/>
      <w:r>
        <w:t>iWidth</w:t>
      </w:r>
      <w:proofErr w:type="spellEnd"/>
      <w:r>
        <w:t xml:space="preserve"> &lt; 32; </w:t>
      </w:r>
      <w:proofErr w:type="spellStart"/>
      <w:r>
        <w:t>iWidth</w:t>
      </w:r>
      <w:proofErr w:type="spellEnd"/>
      <w:r>
        <w:t>++)</w:t>
      </w:r>
    </w:p>
    <w:p w:rsidR="006E2D47" w:rsidRDefault="006E2D47" w:rsidP="006E2D47">
      <w:r>
        <w:tab/>
        <w:t>{</w:t>
      </w:r>
    </w:p>
    <w:p w:rsidR="006E2D47" w:rsidRDefault="006E2D47" w:rsidP="006E2D47">
      <w:r>
        <w:tab/>
      </w:r>
      <w:r>
        <w:tab/>
      </w:r>
      <w:proofErr w:type="gramStart"/>
      <w:r>
        <w:t>for(</w:t>
      </w:r>
      <w:proofErr w:type="gramEnd"/>
      <w:r>
        <w:t xml:space="preserve">unsigned int </w:t>
      </w:r>
      <w:proofErr w:type="spellStart"/>
      <w:r>
        <w:t>iLength</w:t>
      </w:r>
      <w:proofErr w:type="spellEnd"/>
      <w:r>
        <w:t xml:space="preserve"> = 0; </w:t>
      </w:r>
      <w:proofErr w:type="spellStart"/>
      <w:r>
        <w:t>iLength</w:t>
      </w:r>
      <w:proofErr w:type="spellEnd"/>
      <w:r>
        <w:t xml:space="preserve"> &lt; 32; </w:t>
      </w:r>
      <w:proofErr w:type="spellStart"/>
      <w:r>
        <w:t>iLength</w:t>
      </w:r>
      <w:proofErr w:type="spellEnd"/>
      <w:r>
        <w:t>++)</w:t>
      </w:r>
    </w:p>
    <w:p w:rsidR="006E2D47" w:rsidRDefault="006E2D47" w:rsidP="006E2D47">
      <w:r>
        <w:tab/>
      </w:r>
      <w:r>
        <w:tab/>
        <w:t>{</w:t>
      </w:r>
    </w:p>
    <w:p w:rsidR="006E2D47" w:rsidRDefault="006E2D47" w:rsidP="006E2D47">
      <w:r>
        <w:tab/>
      </w:r>
      <w:r>
        <w:tab/>
      </w:r>
      <w:r>
        <w:tab/>
      </w:r>
      <w:proofErr w:type="spellStart"/>
      <w:r>
        <w:t>newImage</w:t>
      </w:r>
      <w:proofErr w:type="spellEnd"/>
      <w:r>
        <w:t>[</w:t>
      </w:r>
      <w:proofErr w:type="spellStart"/>
      <w:r>
        <w:t>iWidth</w:t>
      </w:r>
      <w:proofErr w:type="spellEnd"/>
      <w:r>
        <w:t>][</w:t>
      </w:r>
      <w:proofErr w:type="spellStart"/>
      <w:r>
        <w:t>iLength</w:t>
      </w:r>
      <w:proofErr w:type="spellEnd"/>
      <w:r>
        <w:t>] = TwoImagesReturnNew(foreImage[iWidth][iLength</w:t>
      </w:r>
      <w:proofErr w:type="gramStart"/>
      <w:r>
        <w:t>],backImage</w:t>
      </w:r>
      <w:proofErr w:type="gramEnd"/>
      <w:r>
        <w:t>[iWidth][iLength]);</w:t>
      </w:r>
    </w:p>
    <w:p w:rsidR="006E2D47" w:rsidRDefault="006E2D47" w:rsidP="006E2D47">
      <w:r>
        <w:tab/>
      </w:r>
      <w:r>
        <w:tab/>
        <w:t>}</w:t>
      </w:r>
    </w:p>
    <w:p w:rsidR="006E2D47" w:rsidRDefault="006E2D47" w:rsidP="006E2D47">
      <w:r>
        <w:tab/>
        <w:t>}</w:t>
      </w:r>
    </w:p>
    <w:p w:rsidR="006E2D47" w:rsidRDefault="006E2D47" w:rsidP="006E2D47">
      <w:r>
        <w:tab/>
        <w:t>/* This skeleton code simply sets the LED to the state of the button. */</w:t>
      </w:r>
    </w:p>
    <w:p w:rsidR="006E2D47" w:rsidRDefault="006E2D47" w:rsidP="006E2D47">
      <w:r>
        <w:tab/>
        <w:t>while (1) {</w:t>
      </w:r>
    </w:p>
    <w:p w:rsidR="006E2D47" w:rsidRDefault="006E2D47" w:rsidP="006E2D47">
      <w:r>
        <w:tab/>
      </w:r>
      <w:r>
        <w:tab/>
        <w:t>/* Is button pressed? */</w:t>
      </w:r>
    </w:p>
    <w:p w:rsidR="006E2D47" w:rsidRDefault="006E2D47" w:rsidP="006E2D47">
      <w:r>
        <w:tab/>
      </w:r>
      <w:r>
        <w:tab/>
        <w:t>if (</w:t>
      </w:r>
      <w:proofErr w:type="spellStart"/>
      <w:r>
        <w:t>ioport_get_pin_level</w:t>
      </w:r>
      <w:proofErr w:type="spellEnd"/>
      <w:r>
        <w:t>(BUTTON_0_PIN) == BUTTON_0_ACTIVE) {</w:t>
      </w:r>
    </w:p>
    <w:p w:rsidR="006E2D47" w:rsidRDefault="006E2D47" w:rsidP="006E2D47">
      <w:r>
        <w:lastRenderedPageBreak/>
        <w:tab/>
      </w:r>
      <w:r>
        <w:tab/>
      </w:r>
      <w:r>
        <w:tab/>
        <w:t>/* Yes, so turn LED on. */</w:t>
      </w:r>
    </w:p>
    <w:p w:rsidR="006E2D47" w:rsidRDefault="006E2D47" w:rsidP="006E2D47">
      <w:r>
        <w:tab/>
      </w:r>
      <w:r>
        <w:tab/>
      </w:r>
      <w:r>
        <w:tab/>
      </w:r>
      <w:proofErr w:type="spellStart"/>
      <w:r>
        <w:t>ioport_set_pin_</w:t>
      </w:r>
      <w:proofErr w:type="gramStart"/>
      <w:r>
        <w:t>level</w:t>
      </w:r>
      <w:proofErr w:type="spellEnd"/>
      <w:r>
        <w:t>(</w:t>
      </w:r>
      <w:proofErr w:type="gramEnd"/>
      <w:r>
        <w:t>LED_0_PIN, LED_0_ACTIVE);</w:t>
      </w:r>
    </w:p>
    <w:p w:rsidR="006E2D47" w:rsidRDefault="006E2D47" w:rsidP="006E2D47">
      <w:r>
        <w:tab/>
      </w:r>
      <w:r>
        <w:tab/>
        <w:t>} else {</w:t>
      </w:r>
    </w:p>
    <w:p w:rsidR="006E2D47" w:rsidRDefault="006E2D47" w:rsidP="006E2D47">
      <w:r>
        <w:tab/>
      </w:r>
      <w:r>
        <w:tab/>
      </w:r>
      <w:r>
        <w:tab/>
        <w:t>/* No, so turn LED off. */</w:t>
      </w:r>
    </w:p>
    <w:p w:rsidR="006E2D47" w:rsidRDefault="006E2D47" w:rsidP="006E2D47">
      <w:r>
        <w:tab/>
      </w:r>
      <w:r>
        <w:tab/>
      </w:r>
      <w:r>
        <w:tab/>
      </w:r>
      <w:proofErr w:type="spellStart"/>
      <w:r>
        <w:t>ioport_set_pin_</w:t>
      </w:r>
      <w:proofErr w:type="gramStart"/>
      <w:r>
        <w:t>level</w:t>
      </w:r>
      <w:proofErr w:type="spellEnd"/>
      <w:r>
        <w:t>(</w:t>
      </w:r>
      <w:proofErr w:type="gramEnd"/>
      <w:r>
        <w:t>LED_0_PIN, !LED_0_ACTIVE);</w:t>
      </w:r>
    </w:p>
    <w:p w:rsidR="006E2D47" w:rsidRDefault="006E2D47" w:rsidP="006E2D47">
      <w:r>
        <w:tab/>
      </w:r>
      <w:r>
        <w:tab/>
        <w:t>}</w:t>
      </w:r>
    </w:p>
    <w:p w:rsidR="006E2D47" w:rsidRDefault="006E2D47" w:rsidP="006E2D47">
      <w:r>
        <w:tab/>
        <w:t>}</w:t>
      </w:r>
    </w:p>
    <w:p w:rsidR="006E2D47" w:rsidRDefault="006E2D47" w:rsidP="006E2D47">
      <w:r>
        <w:t>}</w:t>
      </w:r>
    </w:p>
    <w:p w:rsidR="006E2D47" w:rsidRDefault="006E2D47" w:rsidP="006E2D47">
      <w:pPr>
        <w:pStyle w:val="Heading2"/>
      </w:pPr>
      <w:bookmarkStart w:id="11" w:name="_Toc505354717"/>
      <w:proofErr w:type="spellStart"/>
      <w:r>
        <w:t>FunctionExamples.s</w:t>
      </w:r>
      <w:proofErr w:type="spellEnd"/>
      <w:r>
        <w:t xml:space="preserve"> File</w:t>
      </w:r>
      <w:bookmarkEnd w:id="11"/>
    </w:p>
    <w:p w:rsidR="006E2D47" w:rsidRDefault="006E2D47" w:rsidP="006E2D47">
      <w:r>
        <w:t>/*</w:t>
      </w:r>
    </w:p>
    <w:p w:rsidR="006E2D47" w:rsidRDefault="006E2D47" w:rsidP="006E2D47">
      <w:r>
        <w:t xml:space="preserve"> *  </w:t>
      </w:r>
      <w:proofErr w:type="spellStart"/>
      <w:r>
        <w:t>FunctionExamples.s</w:t>
      </w:r>
      <w:proofErr w:type="spellEnd"/>
    </w:p>
    <w:p w:rsidR="006E2D47" w:rsidRDefault="006E2D47" w:rsidP="006E2D47">
      <w:r>
        <w:t xml:space="preserve"> *</w:t>
      </w:r>
    </w:p>
    <w:p w:rsidR="006E2D47" w:rsidRDefault="006E2D47" w:rsidP="006E2D47">
      <w:r>
        <w:t xml:space="preserve"> *  Critical and Real-time Applications Programming - Assignment 1 </w:t>
      </w:r>
    </w:p>
    <w:p w:rsidR="006E2D47" w:rsidRDefault="006E2D47" w:rsidP="006E2D47">
      <w:r>
        <w:t xml:space="preserve"> *  Author: Cerys Nickels (P145484)</w:t>
      </w:r>
    </w:p>
    <w:p w:rsidR="006E2D47" w:rsidRDefault="006E2D47" w:rsidP="006E2D47">
      <w:r>
        <w:t xml:space="preserve"> *</w:t>
      </w:r>
    </w:p>
    <w:p w:rsidR="006E2D47" w:rsidRDefault="006E2D47" w:rsidP="006E2D47">
      <w:r>
        <w:t xml:space="preserve"> *  Write the ARM assembly code for a function that can be called from C that takes two 32x10</w:t>
      </w:r>
    </w:p>
    <w:p w:rsidR="006E2D47" w:rsidRDefault="006E2D47" w:rsidP="006E2D47">
      <w:r>
        <w:t xml:space="preserve"> *  pixel images passed as arrays representing a foreground and background image, combines them</w:t>
      </w:r>
    </w:p>
    <w:p w:rsidR="006E2D47" w:rsidRDefault="006E2D47" w:rsidP="006E2D47">
      <w:r>
        <w:t xml:space="preserve"> *  and returns a pointer to the final displayable image</w:t>
      </w:r>
    </w:p>
    <w:p w:rsidR="006E2D47" w:rsidRDefault="006E2D47" w:rsidP="006E2D47">
      <w:r>
        <w:t xml:space="preserve"> *  Equations:</w:t>
      </w:r>
    </w:p>
    <w:p w:rsidR="006E2D47" w:rsidRDefault="006E2D47" w:rsidP="006E2D47">
      <w:r>
        <w:t xml:space="preserve"> *  </w:t>
      </w:r>
      <w:proofErr w:type="spellStart"/>
      <w:r>
        <w:t>resA</w:t>
      </w:r>
      <w:proofErr w:type="spellEnd"/>
      <w:r>
        <w:t xml:space="preserve"> = 255</w:t>
      </w:r>
    </w:p>
    <w:p w:rsidR="006E2D47" w:rsidRDefault="006E2D47" w:rsidP="006E2D47">
      <w:r>
        <w:t xml:space="preserve"> *  </w:t>
      </w:r>
      <w:proofErr w:type="spellStart"/>
      <w:r>
        <w:t>resR</w:t>
      </w:r>
      <w:proofErr w:type="spellEnd"/>
      <w:r>
        <w:t xml:space="preserve"> = ((</w:t>
      </w:r>
      <w:proofErr w:type="spellStart"/>
      <w:r>
        <w:t>foreAlpha</w:t>
      </w:r>
      <w:proofErr w:type="spellEnd"/>
      <w:r>
        <w:t xml:space="preserve"> * </w:t>
      </w:r>
      <w:proofErr w:type="spellStart"/>
      <w:r>
        <w:t>foreR</w:t>
      </w:r>
      <w:proofErr w:type="spellEnd"/>
      <w:r>
        <w:t>) + (</w:t>
      </w:r>
      <w:proofErr w:type="spellStart"/>
      <w:r>
        <w:t>backR</w:t>
      </w:r>
      <w:proofErr w:type="spellEnd"/>
      <w:r>
        <w:t xml:space="preserve"> * (255 – </w:t>
      </w:r>
      <w:proofErr w:type="spellStart"/>
      <w:r>
        <w:t>foreAlpha</w:t>
      </w:r>
      <w:proofErr w:type="spellEnd"/>
      <w:r>
        <w:t>))) &gt;&gt; 8</w:t>
      </w:r>
    </w:p>
    <w:p w:rsidR="006E2D47" w:rsidRDefault="006E2D47" w:rsidP="006E2D47">
      <w:r>
        <w:t xml:space="preserve"> *</w:t>
      </w:r>
      <w:r>
        <w:t xml:space="preserve">  </w:t>
      </w:r>
      <w:proofErr w:type="spellStart"/>
      <w:r>
        <w:t>resG</w:t>
      </w:r>
      <w:proofErr w:type="spellEnd"/>
      <w:r>
        <w:t xml:space="preserve"> = ((</w:t>
      </w:r>
      <w:proofErr w:type="spellStart"/>
      <w:r>
        <w:t>foreAlpha</w:t>
      </w:r>
      <w:proofErr w:type="spellEnd"/>
      <w:r>
        <w:t xml:space="preserve"> * </w:t>
      </w:r>
      <w:proofErr w:type="spellStart"/>
      <w:r>
        <w:t>foreG</w:t>
      </w:r>
      <w:proofErr w:type="spellEnd"/>
      <w:r>
        <w:t>) + (</w:t>
      </w:r>
      <w:proofErr w:type="spellStart"/>
      <w:r>
        <w:t>backG</w:t>
      </w:r>
      <w:proofErr w:type="spellEnd"/>
      <w:r>
        <w:t xml:space="preserve"> * (255 – </w:t>
      </w:r>
      <w:proofErr w:type="spellStart"/>
      <w:r>
        <w:t>foreAlpha</w:t>
      </w:r>
      <w:proofErr w:type="spellEnd"/>
      <w:r>
        <w:t>))) &gt;&gt; 8</w:t>
      </w:r>
    </w:p>
    <w:p w:rsidR="006E2D47" w:rsidRDefault="006E2D47" w:rsidP="006E2D47">
      <w:r>
        <w:lastRenderedPageBreak/>
        <w:t xml:space="preserve"> *  </w:t>
      </w:r>
      <w:proofErr w:type="spellStart"/>
      <w:r>
        <w:t>resB</w:t>
      </w:r>
      <w:proofErr w:type="spellEnd"/>
      <w:r>
        <w:t xml:space="preserve"> = ((</w:t>
      </w:r>
      <w:proofErr w:type="spellStart"/>
      <w:r>
        <w:t>foreAlpha</w:t>
      </w:r>
      <w:proofErr w:type="spellEnd"/>
      <w:r>
        <w:t xml:space="preserve"> * </w:t>
      </w:r>
      <w:proofErr w:type="spellStart"/>
      <w:r>
        <w:t>foreB</w:t>
      </w:r>
      <w:proofErr w:type="spellEnd"/>
      <w:r>
        <w:t>) + (</w:t>
      </w:r>
      <w:proofErr w:type="spellStart"/>
      <w:r>
        <w:t>backB</w:t>
      </w:r>
      <w:proofErr w:type="spellEnd"/>
      <w:r>
        <w:t xml:space="preserve"> * (255 – </w:t>
      </w:r>
      <w:proofErr w:type="spellStart"/>
      <w:r>
        <w:t>foreAlpha</w:t>
      </w:r>
      <w:proofErr w:type="spellEnd"/>
      <w:r>
        <w:t>))) &gt;&gt; 8</w:t>
      </w:r>
    </w:p>
    <w:p w:rsidR="006E2D47" w:rsidRDefault="006E2D47" w:rsidP="006E2D47">
      <w:r>
        <w:t xml:space="preserve"> */ </w:t>
      </w:r>
    </w:p>
    <w:p w:rsidR="006E2D47" w:rsidRDefault="006E2D47" w:rsidP="006E2D47">
      <w:r>
        <w:t xml:space="preserve"> </w:t>
      </w:r>
      <w:proofErr w:type="gramStart"/>
      <w:r>
        <w:t>.section</w:t>
      </w:r>
      <w:proofErr w:type="gramEnd"/>
      <w:r>
        <w:t xml:space="preserve"> .text</w:t>
      </w:r>
    </w:p>
    <w:p w:rsidR="006E2D47" w:rsidRDefault="006E2D47" w:rsidP="006E2D47">
      <w:r>
        <w:t xml:space="preserve"> </w:t>
      </w:r>
      <w:proofErr w:type="gramStart"/>
      <w:r>
        <w:t>.global</w:t>
      </w:r>
      <w:proofErr w:type="gramEnd"/>
      <w:r>
        <w:t xml:space="preserve"> main</w:t>
      </w:r>
      <w:r>
        <w:tab/>
      </w:r>
      <w:r>
        <w:tab/>
        <w:t>//Ensures the function is external so can be called from the c file</w:t>
      </w:r>
    </w:p>
    <w:p w:rsidR="006E2D47" w:rsidRDefault="006E2D47" w:rsidP="006E2D47">
      <w:r>
        <w:t xml:space="preserve"> </w:t>
      </w:r>
      <w:proofErr w:type="gramStart"/>
      <w:r>
        <w:t>.global</w:t>
      </w:r>
      <w:proofErr w:type="gramEnd"/>
      <w:r>
        <w:t xml:space="preserve"> </w:t>
      </w:r>
      <w:proofErr w:type="spellStart"/>
      <w:r>
        <w:t>TwoImagesReturnNew</w:t>
      </w:r>
      <w:proofErr w:type="spellEnd"/>
    </w:p>
    <w:p w:rsidR="006E2D47" w:rsidRDefault="006E2D47" w:rsidP="006E2D47">
      <w:r>
        <w:t xml:space="preserve"> </w:t>
      </w:r>
      <w:proofErr w:type="gramStart"/>
      <w:r>
        <w:t>.type</w:t>
      </w:r>
      <w:proofErr w:type="gramEnd"/>
      <w:r>
        <w:t xml:space="preserve"> </w:t>
      </w:r>
      <w:proofErr w:type="spellStart"/>
      <w:r>
        <w:t>TwoImagesReturnNew</w:t>
      </w:r>
      <w:proofErr w:type="spellEnd"/>
      <w:r>
        <w:t>, %function</w:t>
      </w:r>
    </w:p>
    <w:p w:rsidR="006E2D47" w:rsidRDefault="006E2D47" w:rsidP="006E2D47"/>
    <w:p w:rsidR="006E2D47" w:rsidRDefault="006E2D47" w:rsidP="006E2D47">
      <w:r>
        <w:t xml:space="preserve"> main:</w:t>
      </w:r>
    </w:p>
    <w:p w:rsidR="006E2D47" w:rsidRDefault="006E2D47" w:rsidP="006E2D47">
      <w:r>
        <w:tab/>
        <w:t>// Function definition - r0 = foreground image, and r1 = background image - R5 will have the final value</w:t>
      </w:r>
    </w:p>
    <w:p w:rsidR="006E2D47" w:rsidRDefault="006E2D47" w:rsidP="006E2D47">
      <w:r>
        <w:tab/>
      </w:r>
      <w:proofErr w:type="spellStart"/>
      <w:r>
        <w:t>TwoImagesReturnNew</w:t>
      </w:r>
      <w:proofErr w:type="spellEnd"/>
      <w:r>
        <w:t>:</w:t>
      </w:r>
    </w:p>
    <w:p w:rsidR="006E2D47" w:rsidRDefault="006E2D47" w:rsidP="006E2D47">
      <w:r>
        <w:tab/>
      </w:r>
      <w:r>
        <w:tab/>
        <w:t>push {</w:t>
      </w:r>
      <w:proofErr w:type="spellStart"/>
      <w:r>
        <w:t>lr</w:t>
      </w:r>
      <w:proofErr w:type="spellEnd"/>
      <w:r>
        <w:t>} //push the link register onto the stack for later use</w:t>
      </w:r>
    </w:p>
    <w:p w:rsidR="006E2D47" w:rsidRDefault="006E2D47" w:rsidP="006E2D47">
      <w:r>
        <w:tab/>
      </w:r>
      <w:r>
        <w:tab/>
        <w:t>push {r3}</w:t>
      </w:r>
    </w:p>
    <w:p w:rsidR="006E2D47" w:rsidRDefault="006E2D47" w:rsidP="006E2D47">
      <w:r>
        <w:tab/>
      </w:r>
      <w:r>
        <w:tab/>
        <w:t>push {r4}</w:t>
      </w:r>
    </w:p>
    <w:p w:rsidR="006E2D47" w:rsidRDefault="006E2D47" w:rsidP="006E2D47">
      <w:r>
        <w:tab/>
      </w:r>
      <w:r>
        <w:tab/>
        <w:t>push {r5}</w:t>
      </w:r>
    </w:p>
    <w:p w:rsidR="006E2D47" w:rsidRDefault="006E2D47" w:rsidP="006E2D47">
      <w:r>
        <w:tab/>
      </w:r>
      <w:r>
        <w:tab/>
        <w:t>push {r6}</w:t>
      </w:r>
    </w:p>
    <w:p w:rsidR="006E2D47" w:rsidRDefault="006E2D47" w:rsidP="006E2D47">
      <w:r>
        <w:tab/>
      </w:r>
      <w:r>
        <w:tab/>
        <w:t>push {r7}</w:t>
      </w:r>
    </w:p>
    <w:p w:rsidR="006E2D47" w:rsidRDefault="006E2D47" w:rsidP="006E2D47"/>
    <w:p w:rsidR="006E2D47" w:rsidRDefault="006E2D47" w:rsidP="006E2D47">
      <w:r>
        <w:tab/>
      </w:r>
      <w:r>
        <w:tab/>
        <w:t>// Move the r0 (foreground pixel) to r7, and r1 (background pixel) to r6 - Format of a pixel: AARRGGBB</w:t>
      </w:r>
    </w:p>
    <w:p w:rsidR="006E2D47" w:rsidRDefault="006E2D47" w:rsidP="006E2D47">
      <w:r>
        <w:tab/>
      </w:r>
      <w:r>
        <w:tab/>
      </w:r>
      <w:proofErr w:type="spellStart"/>
      <w:r>
        <w:t>mov</w:t>
      </w:r>
      <w:proofErr w:type="spellEnd"/>
      <w:r>
        <w:t xml:space="preserve"> R7, R0</w:t>
      </w:r>
    </w:p>
    <w:p w:rsidR="006E2D47" w:rsidRDefault="006E2D47" w:rsidP="006E2D47">
      <w:r>
        <w:tab/>
      </w:r>
      <w:r>
        <w:tab/>
      </w:r>
      <w:proofErr w:type="spellStart"/>
      <w:r>
        <w:t>mov</w:t>
      </w:r>
      <w:proofErr w:type="spellEnd"/>
      <w:r>
        <w:t xml:space="preserve"> R6, R1</w:t>
      </w:r>
    </w:p>
    <w:p w:rsidR="006E2D47" w:rsidRDefault="006E2D47" w:rsidP="006E2D47"/>
    <w:p w:rsidR="006E2D47" w:rsidRDefault="006E2D47" w:rsidP="006E2D47">
      <w:r>
        <w:lastRenderedPageBreak/>
        <w:tab/>
      </w:r>
      <w:r>
        <w:tab/>
        <w:t>// Getting the alpha values</w:t>
      </w:r>
    </w:p>
    <w:p w:rsidR="006E2D47" w:rsidRDefault="006E2D47" w:rsidP="006E2D47">
      <w:r>
        <w:tab/>
      </w:r>
      <w:r>
        <w:tab/>
        <w:t xml:space="preserve">// Set r2 to 1 and left-shift it by 8. Subtract 1 and left-shift it by 24 and </w:t>
      </w:r>
      <w:proofErr w:type="spellStart"/>
      <w:r>
        <w:t>AND</w:t>
      </w:r>
      <w:proofErr w:type="spellEnd"/>
      <w:r>
        <w:t xml:space="preserve"> it to r0, so it now holds the alpha values.</w:t>
      </w:r>
    </w:p>
    <w:p w:rsidR="006E2D47" w:rsidRDefault="006E2D47" w:rsidP="006E2D47">
      <w:r>
        <w:tab/>
      </w:r>
      <w:r>
        <w:tab/>
      </w:r>
      <w:proofErr w:type="spellStart"/>
      <w:r>
        <w:t>ldr</w:t>
      </w:r>
      <w:proofErr w:type="spellEnd"/>
      <w:r>
        <w:t xml:space="preserve"> R2, =1</w:t>
      </w:r>
    </w:p>
    <w:p w:rsidR="006E2D47" w:rsidRDefault="006E2D47" w:rsidP="006E2D47">
      <w:r>
        <w:tab/>
      </w:r>
      <w:r>
        <w:tab/>
      </w:r>
      <w:proofErr w:type="spellStart"/>
      <w:r>
        <w:t>lsl</w:t>
      </w:r>
      <w:proofErr w:type="spellEnd"/>
      <w:r>
        <w:t xml:space="preserve"> R2, #8</w:t>
      </w:r>
    </w:p>
    <w:p w:rsidR="006E2D47" w:rsidRDefault="006E2D47" w:rsidP="006E2D47">
      <w:r>
        <w:tab/>
      </w:r>
      <w:r>
        <w:tab/>
        <w:t>sub R2, #1</w:t>
      </w:r>
    </w:p>
    <w:p w:rsidR="006E2D47" w:rsidRDefault="006E2D47" w:rsidP="006E2D47">
      <w:r>
        <w:tab/>
      </w:r>
      <w:r>
        <w:tab/>
      </w:r>
      <w:proofErr w:type="spellStart"/>
      <w:r>
        <w:t>lsl</w:t>
      </w:r>
      <w:proofErr w:type="spellEnd"/>
      <w:r>
        <w:t xml:space="preserve"> R2, #24</w:t>
      </w:r>
    </w:p>
    <w:p w:rsidR="006E2D47" w:rsidRDefault="006E2D47" w:rsidP="006E2D47">
      <w:r>
        <w:tab/>
      </w:r>
      <w:r>
        <w:tab/>
        <w:t>and R0, R2</w:t>
      </w:r>
    </w:p>
    <w:p w:rsidR="006E2D47" w:rsidRDefault="006E2D47" w:rsidP="006E2D47"/>
    <w:p w:rsidR="006E2D47" w:rsidRDefault="006E2D47" w:rsidP="006E2D47">
      <w:r>
        <w:tab/>
      </w:r>
      <w:r>
        <w:tab/>
        <w:t>// Getting the red values</w:t>
      </w:r>
    </w:p>
    <w:p w:rsidR="006E2D47" w:rsidRDefault="006E2D47" w:rsidP="006E2D47">
      <w:r>
        <w:tab/>
      </w:r>
      <w:r>
        <w:tab/>
        <w:t xml:space="preserve">// Right shift r2 by 8, move it to r7, and </w:t>
      </w:r>
      <w:proofErr w:type="spellStart"/>
      <w:r>
        <w:t>AND</w:t>
      </w:r>
      <w:proofErr w:type="spellEnd"/>
      <w:r>
        <w:t xml:space="preserve"> it, so R4 holds the red values</w:t>
      </w:r>
    </w:p>
    <w:p w:rsidR="006E2D47" w:rsidRDefault="006E2D47" w:rsidP="006E2D47">
      <w:r>
        <w:tab/>
      </w:r>
      <w:r>
        <w:tab/>
      </w:r>
      <w:proofErr w:type="spellStart"/>
      <w:r>
        <w:t>lsr</w:t>
      </w:r>
      <w:proofErr w:type="spellEnd"/>
      <w:r>
        <w:t xml:space="preserve"> R2, #8</w:t>
      </w:r>
    </w:p>
    <w:p w:rsidR="006E2D47" w:rsidRDefault="006E2D47" w:rsidP="006E2D47">
      <w:r>
        <w:tab/>
      </w:r>
      <w:r>
        <w:tab/>
      </w:r>
      <w:proofErr w:type="spellStart"/>
      <w:r>
        <w:t>mov</w:t>
      </w:r>
      <w:proofErr w:type="spellEnd"/>
      <w:r>
        <w:t xml:space="preserve"> R4, R7</w:t>
      </w:r>
    </w:p>
    <w:p w:rsidR="006E2D47" w:rsidRDefault="006E2D47" w:rsidP="006E2D47">
      <w:r>
        <w:tab/>
      </w:r>
      <w:r>
        <w:tab/>
        <w:t>and R4, R2</w:t>
      </w:r>
    </w:p>
    <w:p w:rsidR="006E2D47" w:rsidRDefault="006E2D47" w:rsidP="006E2D47"/>
    <w:p w:rsidR="006E2D47" w:rsidRDefault="006E2D47" w:rsidP="006E2D47">
      <w:r>
        <w:tab/>
      </w:r>
      <w:r>
        <w:tab/>
        <w:t xml:space="preserve">// Multiply it by r0, so it now holds </w:t>
      </w:r>
      <w:proofErr w:type="spellStart"/>
      <w:r>
        <w:t>foreAlpha</w:t>
      </w:r>
      <w:proofErr w:type="spellEnd"/>
      <w:r>
        <w:t xml:space="preserve"> * </w:t>
      </w:r>
      <w:proofErr w:type="spellStart"/>
      <w:r>
        <w:t>foreR</w:t>
      </w:r>
      <w:proofErr w:type="spellEnd"/>
    </w:p>
    <w:p w:rsidR="006E2D47" w:rsidRDefault="006E2D47" w:rsidP="006E2D47">
      <w:r>
        <w:tab/>
      </w:r>
      <w:r>
        <w:tab/>
      </w:r>
      <w:proofErr w:type="spellStart"/>
      <w:r>
        <w:t>mul</w:t>
      </w:r>
      <w:proofErr w:type="spellEnd"/>
      <w:r>
        <w:t xml:space="preserve"> R4, R0</w:t>
      </w:r>
    </w:p>
    <w:p w:rsidR="006E2D47" w:rsidRDefault="006E2D47" w:rsidP="006E2D47"/>
    <w:p w:rsidR="006E2D47" w:rsidRDefault="006E2D47" w:rsidP="006E2D47">
      <w:r>
        <w:tab/>
      </w:r>
      <w:r>
        <w:tab/>
        <w:t>// AND r1 and r2 together so it now holds the red values</w:t>
      </w:r>
    </w:p>
    <w:p w:rsidR="006E2D47" w:rsidRDefault="006E2D47" w:rsidP="006E2D47">
      <w:r>
        <w:tab/>
      </w:r>
      <w:r>
        <w:tab/>
        <w:t>and R1, R2</w:t>
      </w:r>
    </w:p>
    <w:p w:rsidR="006E2D47" w:rsidRDefault="006E2D47" w:rsidP="006E2D47"/>
    <w:p w:rsidR="006E2D47" w:rsidRDefault="006E2D47" w:rsidP="006E2D47">
      <w:r>
        <w:tab/>
      </w:r>
      <w:r>
        <w:tab/>
        <w:t>// To get R2 to hold 255-foreAlpha, right shift it by 8 and subtract r0</w:t>
      </w:r>
    </w:p>
    <w:p w:rsidR="006E2D47" w:rsidRDefault="006E2D47" w:rsidP="006E2D47">
      <w:r>
        <w:tab/>
      </w:r>
      <w:r>
        <w:tab/>
      </w:r>
      <w:proofErr w:type="spellStart"/>
      <w:r>
        <w:t>lsr</w:t>
      </w:r>
      <w:proofErr w:type="spellEnd"/>
      <w:r>
        <w:t xml:space="preserve"> R2, #16</w:t>
      </w:r>
    </w:p>
    <w:p w:rsidR="006E2D47" w:rsidRDefault="006E2D47" w:rsidP="006E2D47">
      <w:r>
        <w:lastRenderedPageBreak/>
        <w:tab/>
      </w:r>
      <w:r>
        <w:tab/>
        <w:t xml:space="preserve">sub R2, R2, R0 </w:t>
      </w:r>
    </w:p>
    <w:p w:rsidR="006E2D47" w:rsidRDefault="006E2D47" w:rsidP="006E2D47">
      <w:r>
        <w:tab/>
      </w:r>
      <w:r>
        <w:tab/>
      </w:r>
      <w:r>
        <w:tab/>
      </w:r>
    </w:p>
    <w:p w:rsidR="006E2D47" w:rsidRDefault="006E2D47" w:rsidP="006E2D47">
      <w:r>
        <w:tab/>
      </w:r>
      <w:r>
        <w:tab/>
        <w:t xml:space="preserve">// Multiply that by the </w:t>
      </w:r>
      <w:proofErr w:type="spellStart"/>
      <w:r>
        <w:t>backR</w:t>
      </w:r>
      <w:proofErr w:type="spellEnd"/>
      <w:r>
        <w:t>, and add it to the first part of the equation</w:t>
      </w:r>
    </w:p>
    <w:p w:rsidR="006E2D47" w:rsidRDefault="006E2D47" w:rsidP="006E2D47">
      <w:r>
        <w:tab/>
      </w:r>
      <w:r>
        <w:tab/>
      </w:r>
      <w:proofErr w:type="spellStart"/>
      <w:r>
        <w:t>mul</w:t>
      </w:r>
      <w:proofErr w:type="spellEnd"/>
      <w:r>
        <w:t xml:space="preserve"> R2, R1</w:t>
      </w:r>
    </w:p>
    <w:p w:rsidR="006E2D47" w:rsidRDefault="006E2D47" w:rsidP="006E2D47">
      <w:r>
        <w:tab/>
      </w:r>
      <w:r>
        <w:tab/>
        <w:t>add R2, R4</w:t>
      </w:r>
    </w:p>
    <w:p w:rsidR="006E2D47" w:rsidRDefault="006E2D47" w:rsidP="006E2D47"/>
    <w:p w:rsidR="006E2D47" w:rsidRDefault="006E2D47" w:rsidP="006E2D47">
      <w:r>
        <w:tab/>
      </w:r>
      <w:r>
        <w:tab/>
        <w:t xml:space="preserve">// Right shift r2 by 8, set r5 to 0xFF000000, and add r2 to it </w:t>
      </w:r>
    </w:p>
    <w:p w:rsidR="006E2D47" w:rsidRDefault="006E2D47" w:rsidP="006E2D47">
      <w:r>
        <w:tab/>
      </w:r>
      <w:r>
        <w:tab/>
      </w:r>
      <w:proofErr w:type="spellStart"/>
      <w:r>
        <w:t>lsr</w:t>
      </w:r>
      <w:proofErr w:type="spellEnd"/>
      <w:r>
        <w:t xml:space="preserve"> R2, #8</w:t>
      </w:r>
      <w:r>
        <w:tab/>
      </w:r>
    </w:p>
    <w:p w:rsidR="006E2D47" w:rsidRDefault="006E2D47" w:rsidP="006E2D47">
      <w:r>
        <w:tab/>
      </w:r>
      <w:r>
        <w:tab/>
      </w:r>
      <w:proofErr w:type="spellStart"/>
      <w:r>
        <w:t>ldr</w:t>
      </w:r>
      <w:proofErr w:type="spellEnd"/>
      <w:r>
        <w:t xml:space="preserve"> R5, =1</w:t>
      </w:r>
    </w:p>
    <w:p w:rsidR="006E2D47" w:rsidRDefault="006E2D47" w:rsidP="006E2D47">
      <w:r>
        <w:tab/>
      </w:r>
      <w:r>
        <w:tab/>
      </w:r>
      <w:proofErr w:type="spellStart"/>
      <w:r>
        <w:t>lsl</w:t>
      </w:r>
      <w:proofErr w:type="spellEnd"/>
      <w:r>
        <w:t xml:space="preserve"> R5, #8</w:t>
      </w:r>
    </w:p>
    <w:p w:rsidR="006E2D47" w:rsidRDefault="006E2D47" w:rsidP="006E2D47">
      <w:r>
        <w:tab/>
      </w:r>
      <w:r>
        <w:tab/>
        <w:t>sub R5, #1</w:t>
      </w:r>
    </w:p>
    <w:p w:rsidR="006E2D47" w:rsidRDefault="006E2D47" w:rsidP="006E2D47">
      <w:r>
        <w:tab/>
      </w:r>
      <w:r>
        <w:tab/>
      </w:r>
      <w:proofErr w:type="spellStart"/>
      <w:r>
        <w:t>lsl</w:t>
      </w:r>
      <w:proofErr w:type="spellEnd"/>
      <w:r>
        <w:t xml:space="preserve"> R5, #24</w:t>
      </w:r>
    </w:p>
    <w:p w:rsidR="006E2D47" w:rsidRDefault="006E2D47" w:rsidP="006E2D47">
      <w:r>
        <w:tab/>
      </w:r>
      <w:r>
        <w:tab/>
        <w:t>add R5, R2</w:t>
      </w:r>
    </w:p>
    <w:p w:rsidR="006E2D47" w:rsidRDefault="006E2D47" w:rsidP="006E2D47"/>
    <w:p w:rsidR="006E2D47" w:rsidRDefault="006E2D47" w:rsidP="006E2D47">
      <w:r>
        <w:tab/>
      </w:r>
      <w:r>
        <w:tab/>
        <w:t>// Getting the green values</w:t>
      </w:r>
    </w:p>
    <w:p w:rsidR="006E2D47" w:rsidRDefault="006E2D47" w:rsidP="006E2D47">
      <w:r>
        <w:tab/>
      </w:r>
      <w:r>
        <w:tab/>
      </w:r>
      <w:proofErr w:type="spellStart"/>
      <w:r>
        <w:t>ldr</w:t>
      </w:r>
      <w:proofErr w:type="spellEnd"/>
      <w:r>
        <w:t xml:space="preserve"> R2, =0</w:t>
      </w:r>
    </w:p>
    <w:p w:rsidR="006E2D47" w:rsidRDefault="006E2D47" w:rsidP="006E2D47">
      <w:r>
        <w:tab/>
      </w:r>
      <w:r>
        <w:tab/>
      </w:r>
      <w:proofErr w:type="spellStart"/>
      <w:r>
        <w:t>lsl</w:t>
      </w:r>
      <w:proofErr w:type="spellEnd"/>
      <w:r>
        <w:t xml:space="preserve"> R2, #8</w:t>
      </w:r>
    </w:p>
    <w:p w:rsidR="006E2D47" w:rsidRDefault="006E2D47" w:rsidP="006E2D47">
      <w:r>
        <w:tab/>
      </w:r>
      <w:r>
        <w:tab/>
        <w:t>sub R2, #1</w:t>
      </w:r>
    </w:p>
    <w:p w:rsidR="006E2D47" w:rsidRDefault="006E2D47" w:rsidP="006E2D47">
      <w:r>
        <w:tab/>
      </w:r>
      <w:r>
        <w:tab/>
      </w:r>
      <w:proofErr w:type="spellStart"/>
      <w:r>
        <w:t>lsl</w:t>
      </w:r>
      <w:proofErr w:type="spellEnd"/>
      <w:r>
        <w:t xml:space="preserve"> R2, #8</w:t>
      </w:r>
    </w:p>
    <w:p w:rsidR="006E2D47" w:rsidRDefault="006E2D47" w:rsidP="006E2D47">
      <w:r>
        <w:tab/>
      </w:r>
      <w:r>
        <w:tab/>
      </w:r>
      <w:proofErr w:type="spellStart"/>
      <w:r>
        <w:t>mov</w:t>
      </w:r>
      <w:proofErr w:type="spellEnd"/>
      <w:r>
        <w:t xml:space="preserve"> R4, R7</w:t>
      </w:r>
    </w:p>
    <w:p w:rsidR="006E2D47" w:rsidRDefault="006E2D47" w:rsidP="006E2D47">
      <w:r>
        <w:tab/>
      </w:r>
      <w:r>
        <w:tab/>
        <w:t>and R4, R2</w:t>
      </w:r>
    </w:p>
    <w:p w:rsidR="006E2D47" w:rsidRDefault="006E2D47" w:rsidP="006E2D47"/>
    <w:p w:rsidR="006E2D47" w:rsidRDefault="006E2D47" w:rsidP="006E2D47">
      <w:r>
        <w:lastRenderedPageBreak/>
        <w:tab/>
      </w:r>
      <w:r>
        <w:tab/>
        <w:t xml:space="preserve">// Multiply it by r0, so it now holds </w:t>
      </w:r>
      <w:proofErr w:type="spellStart"/>
      <w:r>
        <w:t>foreAlpha</w:t>
      </w:r>
      <w:proofErr w:type="spellEnd"/>
      <w:r>
        <w:t xml:space="preserve"> * </w:t>
      </w:r>
      <w:proofErr w:type="spellStart"/>
      <w:r>
        <w:t>foreG</w:t>
      </w:r>
      <w:proofErr w:type="spellEnd"/>
    </w:p>
    <w:p w:rsidR="006E2D47" w:rsidRDefault="006E2D47" w:rsidP="006E2D47">
      <w:r>
        <w:tab/>
      </w:r>
      <w:r>
        <w:tab/>
      </w:r>
      <w:proofErr w:type="spellStart"/>
      <w:r>
        <w:t>mul</w:t>
      </w:r>
      <w:proofErr w:type="spellEnd"/>
      <w:r>
        <w:t xml:space="preserve"> R4, R0</w:t>
      </w:r>
    </w:p>
    <w:p w:rsidR="006E2D47" w:rsidRDefault="006E2D47" w:rsidP="006E2D47"/>
    <w:p w:rsidR="006E2D47" w:rsidRDefault="006E2D47" w:rsidP="006E2D47">
      <w:r>
        <w:tab/>
      </w:r>
      <w:r>
        <w:tab/>
        <w:t>// AND r1 and r2 together so it now holds the green values</w:t>
      </w:r>
    </w:p>
    <w:p w:rsidR="006E2D47" w:rsidRDefault="006E2D47" w:rsidP="006E2D47">
      <w:r>
        <w:tab/>
      </w:r>
      <w:r>
        <w:tab/>
        <w:t>and R1, R2</w:t>
      </w:r>
    </w:p>
    <w:p w:rsidR="006E2D47" w:rsidRDefault="006E2D47" w:rsidP="006E2D47"/>
    <w:p w:rsidR="006E2D47" w:rsidRDefault="006E2D47" w:rsidP="006E2D47">
      <w:r>
        <w:tab/>
      </w:r>
      <w:r>
        <w:tab/>
        <w:t>// To get R2 to hold 255-foreAlpha, right shift it by 8 and subtract r0</w:t>
      </w:r>
    </w:p>
    <w:p w:rsidR="006E2D47" w:rsidRDefault="006E2D47" w:rsidP="006E2D47">
      <w:r>
        <w:tab/>
      </w:r>
      <w:r>
        <w:tab/>
      </w:r>
      <w:proofErr w:type="spellStart"/>
      <w:r>
        <w:t>lsr</w:t>
      </w:r>
      <w:proofErr w:type="spellEnd"/>
      <w:r>
        <w:t xml:space="preserve"> R2, #8</w:t>
      </w:r>
    </w:p>
    <w:p w:rsidR="006E2D47" w:rsidRDefault="006E2D47" w:rsidP="006E2D47">
      <w:r>
        <w:tab/>
      </w:r>
      <w:r>
        <w:tab/>
        <w:t xml:space="preserve">sub R2, R2, R0 </w:t>
      </w:r>
    </w:p>
    <w:p w:rsidR="006E2D47" w:rsidRDefault="006E2D47" w:rsidP="006E2D47">
      <w:r>
        <w:tab/>
      </w:r>
      <w:r>
        <w:tab/>
      </w:r>
      <w:r>
        <w:tab/>
      </w:r>
    </w:p>
    <w:p w:rsidR="006E2D47" w:rsidRDefault="006E2D47" w:rsidP="006E2D47">
      <w:r>
        <w:tab/>
      </w:r>
      <w:r>
        <w:tab/>
        <w:t xml:space="preserve">// Multiply that by the </w:t>
      </w:r>
      <w:proofErr w:type="spellStart"/>
      <w:r>
        <w:t>backG</w:t>
      </w:r>
      <w:proofErr w:type="spellEnd"/>
      <w:r>
        <w:t>, and add it to the first part of the equation</w:t>
      </w:r>
    </w:p>
    <w:p w:rsidR="006E2D47" w:rsidRDefault="006E2D47" w:rsidP="006E2D47">
      <w:r>
        <w:tab/>
      </w:r>
      <w:r>
        <w:tab/>
      </w:r>
      <w:proofErr w:type="spellStart"/>
      <w:r>
        <w:t>mul</w:t>
      </w:r>
      <w:proofErr w:type="spellEnd"/>
      <w:r>
        <w:t xml:space="preserve"> R2, R1</w:t>
      </w:r>
    </w:p>
    <w:p w:rsidR="006E2D47" w:rsidRDefault="006E2D47" w:rsidP="006E2D47">
      <w:r>
        <w:tab/>
      </w:r>
      <w:r>
        <w:tab/>
        <w:t>add R2, R4</w:t>
      </w:r>
    </w:p>
    <w:p w:rsidR="006E2D47" w:rsidRDefault="006E2D47" w:rsidP="006E2D47"/>
    <w:p w:rsidR="006E2D47" w:rsidRDefault="006E2D47" w:rsidP="006E2D47">
      <w:r>
        <w:tab/>
      </w:r>
      <w:r>
        <w:tab/>
        <w:t xml:space="preserve">// Right shift r2 by 8, and add r2 to it </w:t>
      </w:r>
    </w:p>
    <w:p w:rsidR="006E2D47" w:rsidRDefault="006E2D47" w:rsidP="006E2D47">
      <w:r>
        <w:tab/>
      </w:r>
      <w:r>
        <w:tab/>
      </w:r>
      <w:proofErr w:type="spellStart"/>
      <w:r>
        <w:t>lsr</w:t>
      </w:r>
      <w:proofErr w:type="spellEnd"/>
      <w:r>
        <w:t xml:space="preserve"> R2, #8</w:t>
      </w:r>
    </w:p>
    <w:p w:rsidR="006E2D47" w:rsidRDefault="006E2D47" w:rsidP="006E2D47">
      <w:r>
        <w:tab/>
      </w:r>
      <w:r>
        <w:tab/>
        <w:t>add R5, R2</w:t>
      </w:r>
    </w:p>
    <w:p w:rsidR="006E2D47" w:rsidRDefault="006E2D47" w:rsidP="006E2D47"/>
    <w:p w:rsidR="006E2D47" w:rsidRDefault="006E2D47" w:rsidP="006E2D47">
      <w:r>
        <w:tab/>
      </w:r>
      <w:r>
        <w:tab/>
        <w:t>// Getting the blue values</w:t>
      </w:r>
    </w:p>
    <w:p w:rsidR="006E2D47" w:rsidRDefault="006E2D47" w:rsidP="006E2D47">
      <w:r>
        <w:tab/>
      </w:r>
      <w:r>
        <w:tab/>
        <w:t xml:space="preserve">// Set r2 to 0, left shift it by 8, subtract 1, move it to r4, and </w:t>
      </w:r>
      <w:proofErr w:type="spellStart"/>
      <w:r>
        <w:t>AND</w:t>
      </w:r>
      <w:proofErr w:type="spellEnd"/>
      <w:r>
        <w:t xml:space="preserve"> it, so R4 holds the blue values</w:t>
      </w:r>
    </w:p>
    <w:p w:rsidR="006E2D47" w:rsidRDefault="006E2D47" w:rsidP="006E2D47">
      <w:r>
        <w:tab/>
      </w:r>
      <w:r>
        <w:tab/>
      </w:r>
      <w:proofErr w:type="spellStart"/>
      <w:r>
        <w:t>ldr</w:t>
      </w:r>
      <w:proofErr w:type="spellEnd"/>
      <w:r>
        <w:t xml:space="preserve"> R2, =0</w:t>
      </w:r>
    </w:p>
    <w:p w:rsidR="006E2D47" w:rsidRDefault="006E2D47" w:rsidP="006E2D47">
      <w:r>
        <w:tab/>
      </w:r>
      <w:r>
        <w:tab/>
      </w:r>
      <w:proofErr w:type="spellStart"/>
      <w:r>
        <w:t>lsl</w:t>
      </w:r>
      <w:proofErr w:type="spellEnd"/>
      <w:r>
        <w:t xml:space="preserve"> R2, #8</w:t>
      </w:r>
    </w:p>
    <w:p w:rsidR="006E2D47" w:rsidRDefault="006E2D47" w:rsidP="006E2D47">
      <w:r>
        <w:lastRenderedPageBreak/>
        <w:tab/>
      </w:r>
      <w:r>
        <w:tab/>
        <w:t>sub R2, #1</w:t>
      </w:r>
    </w:p>
    <w:p w:rsidR="006E2D47" w:rsidRDefault="006E2D47" w:rsidP="006E2D47">
      <w:r>
        <w:tab/>
      </w:r>
      <w:r>
        <w:tab/>
      </w:r>
      <w:proofErr w:type="spellStart"/>
      <w:r>
        <w:t>mov</w:t>
      </w:r>
      <w:proofErr w:type="spellEnd"/>
      <w:r>
        <w:t xml:space="preserve"> R4, R7</w:t>
      </w:r>
    </w:p>
    <w:p w:rsidR="006E2D47" w:rsidRDefault="006E2D47" w:rsidP="006E2D47">
      <w:r>
        <w:tab/>
      </w:r>
      <w:r>
        <w:tab/>
        <w:t>and R4, R2</w:t>
      </w:r>
    </w:p>
    <w:p w:rsidR="006E2D47" w:rsidRDefault="006E2D47" w:rsidP="006E2D47"/>
    <w:p w:rsidR="006E2D47" w:rsidRDefault="006E2D47" w:rsidP="006E2D47">
      <w:r>
        <w:tab/>
      </w:r>
      <w:r>
        <w:tab/>
        <w:t xml:space="preserve">// Multiply it by r0, so it now holds </w:t>
      </w:r>
      <w:proofErr w:type="spellStart"/>
      <w:r>
        <w:t>foreAlpha</w:t>
      </w:r>
      <w:proofErr w:type="spellEnd"/>
      <w:r>
        <w:t xml:space="preserve"> * </w:t>
      </w:r>
      <w:proofErr w:type="spellStart"/>
      <w:r>
        <w:t>foreB</w:t>
      </w:r>
      <w:proofErr w:type="spellEnd"/>
    </w:p>
    <w:p w:rsidR="006E2D47" w:rsidRDefault="006E2D47" w:rsidP="006E2D47">
      <w:r>
        <w:tab/>
      </w:r>
      <w:r>
        <w:tab/>
      </w:r>
      <w:proofErr w:type="spellStart"/>
      <w:r>
        <w:t>mul</w:t>
      </w:r>
      <w:proofErr w:type="spellEnd"/>
      <w:r>
        <w:t xml:space="preserve"> R4, R0</w:t>
      </w:r>
    </w:p>
    <w:p w:rsidR="006E2D47" w:rsidRDefault="006E2D47" w:rsidP="006E2D47">
      <w:r>
        <w:tab/>
      </w:r>
      <w:r>
        <w:tab/>
      </w:r>
      <w:proofErr w:type="spellStart"/>
      <w:r>
        <w:t>ldr</w:t>
      </w:r>
      <w:proofErr w:type="spellEnd"/>
      <w:r>
        <w:t xml:space="preserve"> R1, R6</w:t>
      </w:r>
    </w:p>
    <w:p w:rsidR="006E2D47" w:rsidRDefault="006E2D47" w:rsidP="006E2D47"/>
    <w:p w:rsidR="006E2D47" w:rsidRDefault="006E2D47" w:rsidP="006E2D47">
      <w:r>
        <w:tab/>
      </w:r>
      <w:r>
        <w:tab/>
        <w:t>// AND r1 and r2 together so it now holds the blue values</w:t>
      </w:r>
    </w:p>
    <w:p w:rsidR="006E2D47" w:rsidRDefault="006E2D47" w:rsidP="006E2D47">
      <w:r>
        <w:tab/>
      </w:r>
      <w:r>
        <w:tab/>
        <w:t>and R1, R2</w:t>
      </w:r>
    </w:p>
    <w:p w:rsidR="006E2D47" w:rsidRDefault="006E2D47" w:rsidP="006E2D47"/>
    <w:p w:rsidR="006E2D47" w:rsidRDefault="006E2D47" w:rsidP="006E2D47">
      <w:r>
        <w:tab/>
      </w:r>
      <w:r>
        <w:tab/>
        <w:t>// To get R2 to hold 255-foreAlpha, subtract r2 from r0</w:t>
      </w:r>
    </w:p>
    <w:p w:rsidR="006E2D47" w:rsidRDefault="006E2D47" w:rsidP="006E2D47">
      <w:r>
        <w:tab/>
      </w:r>
      <w:r>
        <w:tab/>
        <w:t xml:space="preserve">sub R2, R0 </w:t>
      </w:r>
    </w:p>
    <w:p w:rsidR="006E2D47" w:rsidRDefault="006E2D47" w:rsidP="006E2D47">
      <w:r>
        <w:tab/>
      </w:r>
      <w:r>
        <w:tab/>
      </w:r>
      <w:r>
        <w:tab/>
      </w:r>
    </w:p>
    <w:p w:rsidR="006E2D47" w:rsidRDefault="006E2D47" w:rsidP="006E2D47">
      <w:r>
        <w:tab/>
      </w:r>
      <w:r>
        <w:tab/>
        <w:t xml:space="preserve">// Multiply that by the </w:t>
      </w:r>
      <w:proofErr w:type="spellStart"/>
      <w:r>
        <w:t>backR</w:t>
      </w:r>
      <w:proofErr w:type="spellEnd"/>
      <w:r>
        <w:t>, and add it to the first part of the equation</w:t>
      </w:r>
    </w:p>
    <w:p w:rsidR="006E2D47" w:rsidRDefault="006E2D47" w:rsidP="006E2D47">
      <w:r>
        <w:tab/>
      </w:r>
      <w:r>
        <w:tab/>
      </w:r>
      <w:proofErr w:type="spellStart"/>
      <w:r>
        <w:t>mul</w:t>
      </w:r>
      <w:proofErr w:type="spellEnd"/>
      <w:r>
        <w:t xml:space="preserve"> R2, R1</w:t>
      </w:r>
    </w:p>
    <w:p w:rsidR="006E2D47" w:rsidRDefault="006E2D47" w:rsidP="006E2D47">
      <w:r>
        <w:tab/>
      </w:r>
      <w:r>
        <w:tab/>
        <w:t>add R2, R4</w:t>
      </w:r>
    </w:p>
    <w:p w:rsidR="006E2D47" w:rsidRDefault="006E2D47" w:rsidP="006E2D47"/>
    <w:p w:rsidR="006E2D47" w:rsidRDefault="006E2D47" w:rsidP="006E2D47">
      <w:r>
        <w:tab/>
      </w:r>
      <w:r>
        <w:tab/>
        <w:t xml:space="preserve">// Right shift r2 by 8, set r5 to 0, and add r2 to it </w:t>
      </w:r>
    </w:p>
    <w:p w:rsidR="006E2D47" w:rsidRDefault="006E2D47" w:rsidP="006E2D47">
      <w:r>
        <w:tab/>
      </w:r>
      <w:r>
        <w:tab/>
      </w:r>
      <w:proofErr w:type="spellStart"/>
      <w:r>
        <w:t>lsr</w:t>
      </w:r>
      <w:proofErr w:type="spellEnd"/>
      <w:r>
        <w:t xml:space="preserve"> R2, #8</w:t>
      </w:r>
    </w:p>
    <w:p w:rsidR="006E2D47" w:rsidRDefault="006E2D47" w:rsidP="006E2D47">
      <w:r>
        <w:tab/>
      </w:r>
      <w:r>
        <w:tab/>
        <w:t>add R5, R2</w:t>
      </w:r>
    </w:p>
    <w:p w:rsidR="006E2D47" w:rsidRDefault="006E2D47" w:rsidP="006E2D47"/>
    <w:p w:rsidR="006E2D47" w:rsidRDefault="006E2D47" w:rsidP="006E2D47">
      <w:r>
        <w:lastRenderedPageBreak/>
        <w:tab/>
      </w:r>
      <w:r>
        <w:tab/>
        <w:t>// Pop the registers off the stack</w:t>
      </w:r>
    </w:p>
    <w:p w:rsidR="006E2D47" w:rsidRDefault="006E2D47" w:rsidP="006E2D47">
      <w:r>
        <w:tab/>
      </w:r>
      <w:r>
        <w:tab/>
        <w:t>pop {r7}</w:t>
      </w:r>
    </w:p>
    <w:p w:rsidR="006E2D47" w:rsidRDefault="006E2D47" w:rsidP="006E2D47">
      <w:r>
        <w:tab/>
      </w:r>
      <w:r>
        <w:tab/>
        <w:t>pop {r6}</w:t>
      </w:r>
    </w:p>
    <w:p w:rsidR="006E2D47" w:rsidRDefault="006E2D47" w:rsidP="006E2D47">
      <w:r>
        <w:tab/>
      </w:r>
      <w:r>
        <w:tab/>
        <w:t>pop {r5}</w:t>
      </w:r>
    </w:p>
    <w:p w:rsidR="006E2D47" w:rsidRDefault="006E2D47" w:rsidP="006E2D47">
      <w:r>
        <w:tab/>
      </w:r>
      <w:r>
        <w:tab/>
        <w:t>pop {r4}</w:t>
      </w:r>
    </w:p>
    <w:p w:rsidR="006E2D47" w:rsidRDefault="006E2D47" w:rsidP="006E2D47">
      <w:r>
        <w:tab/>
      </w:r>
      <w:r>
        <w:tab/>
        <w:t>pop {r3}</w:t>
      </w:r>
    </w:p>
    <w:p w:rsidR="006E2D47" w:rsidRDefault="006E2D47" w:rsidP="006E2D47">
      <w:r>
        <w:tab/>
      </w:r>
      <w:r>
        <w:tab/>
        <w:t>pop {pc} // Pop the program counter to return to the C file</w:t>
      </w:r>
    </w:p>
    <w:p w:rsidR="006E2D47" w:rsidRDefault="006E2D47" w:rsidP="006E2D47">
      <w:r>
        <w:t>forever:</w:t>
      </w:r>
    </w:p>
    <w:p w:rsidR="006E2D47" w:rsidRDefault="006E2D47" w:rsidP="006E2D47">
      <w:r>
        <w:tab/>
        <w:t>b forever</w:t>
      </w:r>
      <w:r>
        <w:tab/>
        <w:t>// Loop forever</w:t>
      </w:r>
    </w:p>
    <w:p w:rsidR="006E2D47" w:rsidRDefault="006E2D47" w:rsidP="006E2D47"/>
    <w:p w:rsidR="006E2D47" w:rsidRDefault="006E2D47" w:rsidP="006E2D47">
      <w:proofErr w:type="gramStart"/>
      <w:r>
        <w:t>.section</w:t>
      </w:r>
      <w:proofErr w:type="gramEnd"/>
      <w:r>
        <w:t xml:space="preserve"> .</w:t>
      </w:r>
      <w:proofErr w:type="spellStart"/>
      <w:r>
        <w:t>bss</w:t>
      </w:r>
      <w:proofErr w:type="spellEnd"/>
    </w:p>
    <w:p w:rsidR="006E2D47" w:rsidRDefault="006E2D47" w:rsidP="006E2D47">
      <w:proofErr w:type="spellStart"/>
      <w:r>
        <w:t>stackstart</w:t>
      </w:r>
      <w:proofErr w:type="spellEnd"/>
      <w:proofErr w:type="gramStart"/>
      <w:r>
        <w:t>: .space</w:t>
      </w:r>
      <w:proofErr w:type="gramEnd"/>
      <w:r>
        <w:t xml:space="preserve"> 22*2</w:t>
      </w:r>
    </w:p>
    <w:p w:rsidR="006E2D47" w:rsidRDefault="006E2D47" w:rsidP="006E2D47"/>
    <w:p w:rsidR="006E2D47" w:rsidRDefault="006E2D47" w:rsidP="006E2D47">
      <w:proofErr w:type="spellStart"/>
      <w:r>
        <w:t>stackend</w:t>
      </w:r>
      <w:proofErr w:type="spellEnd"/>
      <w:r>
        <w:t>:</w:t>
      </w:r>
    </w:p>
    <w:p w:rsidR="006E2D47" w:rsidRDefault="006E2D47" w:rsidP="006E2D47">
      <w:proofErr w:type="gramStart"/>
      <w:r>
        <w:t>.section</w:t>
      </w:r>
      <w:proofErr w:type="gramEnd"/>
      <w:r>
        <w:t xml:space="preserve"> ".vectors"</w:t>
      </w:r>
    </w:p>
    <w:p w:rsidR="006E2D47" w:rsidRDefault="006E2D47" w:rsidP="006E2D47">
      <w:proofErr w:type="gramStart"/>
      <w:r>
        <w:t>.global</w:t>
      </w:r>
      <w:proofErr w:type="gramEnd"/>
      <w:r>
        <w:t xml:space="preserve"> </w:t>
      </w:r>
      <w:proofErr w:type="spellStart"/>
      <w:r>
        <w:t>exceptiontable</w:t>
      </w:r>
      <w:proofErr w:type="spellEnd"/>
    </w:p>
    <w:p w:rsidR="006E2D47" w:rsidRDefault="006E2D47" w:rsidP="006E2D47"/>
    <w:p w:rsidR="006E2D47" w:rsidRDefault="006E2D47" w:rsidP="006E2D47">
      <w:proofErr w:type="spellStart"/>
      <w:r>
        <w:t>exceptiontable</w:t>
      </w:r>
      <w:proofErr w:type="spellEnd"/>
      <w:r>
        <w:t>:</w:t>
      </w:r>
    </w:p>
    <w:p w:rsidR="006E2D47" w:rsidRDefault="006E2D47" w:rsidP="006E2D47">
      <w:r>
        <w:tab/>
      </w:r>
      <w:proofErr w:type="gramStart"/>
      <w:r>
        <w:t>.word</w:t>
      </w:r>
      <w:proofErr w:type="gramEnd"/>
      <w:r>
        <w:t xml:space="preserve"> </w:t>
      </w:r>
      <w:proofErr w:type="spellStart"/>
      <w:r>
        <w:t>stackend</w:t>
      </w:r>
      <w:proofErr w:type="spellEnd"/>
      <w:r>
        <w:t xml:space="preserve">  // Initial Stack Pointer</w:t>
      </w:r>
    </w:p>
    <w:p w:rsidR="006E2D47" w:rsidRDefault="006E2D47" w:rsidP="006E2D47">
      <w:r>
        <w:tab/>
      </w:r>
      <w:proofErr w:type="gramStart"/>
      <w:r>
        <w:t>.word</w:t>
      </w:r>
      <w:proofErr w:type="gramEnd"/>
      <w:r>
        <w:t xml:space="preserve"> main+1    // Start address (+1 means "thumb mode" i.e. bit0 must be one)</w:t>
      </w:r>
    </w:p>
    <w:p w:rsidR="006E2D47" w:rsidRDefault="006E2D47" w:rsidP="006E2D47">
      <w:proofErr w:type="gramStart"/>
      <w:r>
        <w:t>.end</w:t>
      </w:r>
      <w:proofErr w:type="gramEnd"/>
    </w:p>
    <w:p w:rsidR="006E2D47" w:rsidRPr="006E2D47" w:rsidRDefault="006E2D47" w:rsidP="006E2D47">
      <w:proofErr w:type="gramStart"/>
      <w:r>
        <w:t>.LTORG</w:t>
      </w:r>
      <w:proofErr w:type="gramEnd"/>
    </w:p>
    <w:sectPr w:rsidR="006E2D47" w:rsidRPr="006E2D47" w:rsidSect="00F930F2">
      <w:footerReference w:type="default" r:id="rId8"/>
      <w:footerReference w:type="first" r:id="rId9"/>
      <w:pgSz w:w="11906" w:h="16838"/>
      <w:pgMar w:top="851" w:right="851" w:bottom="851" w:left="851"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811" w:rsidRDefault="00167811" w:rsidP="00F930F2">
      <w:pPr>
        <w:spacing w:after="0" w:line="240" w:lineRule="auto"/>
      </w:pPr>
      <w:r>
        <w:separator/>
      </w:r>
    </w:p>
  </w:endnote>
  <w:endnote w:type="continuationSeparator" w:id="0">
    <w:p w:rsidR="00167811" w:rsidRDefault="00167811" w:rsidP="00F93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5"/>
    </w:tblGrid>
    <w:tr w:rsidR="009C1838">
      <w:trPr>
        <w:trHeight w:hRule="exact" w:val="115"/>
        <w:jc w:val="center"/>
      </w:trPr>
      <w:tc>
        <w:tcPr>
          <w:tcW w:w="4686" w:type="dxa"/>
          <w:shd w:val="clear" w:color="auto" w:fill="5B9BD5" w:themeFill="accent1"/>
          <w:tcMar>
            <w:top w:w="0" w:type="dxa"/>
            <w:bottom w:w="0" w:type="dxa"/>
          </w:tcMar>
        </w:tcPr>
        <w:p w:rsidR="009C1838" w:rsidRDefault="009C1838">
          <w:pPr>
            <w:pStyle w:val="Header"/>
            <w:rPr>
              <w:caps/>
              <w:sz w:val="18"/>
            </w:rPr>
          </w:pPr>
        </w:p>
      </w:tc>
      <w:tc>
        <w:tcPr>
          <w:tcW w:w="4674" w:type="dxa"/>
          <w:shd w:val="clear" w:color="auto" w:fill="5B9BD5" w:themeFill="accent1"/>
          <w:tcMar>
            <w:top w:w="0" w:type="dxa"/>
            <w:bottom w:w="0" w:type="dxa"/>
          </w:tcMar>
        </w:tcPr>
        <w:p w:rsidR="009C1838" w:rsidRDefault="009C1838">
          <w:pPr>
            <w:pStyle w:val="Header"/>
            <w:jc w:val="right"/>
            <w:rPr>
              <w:caps/>
              <w:sz w:val="18"/>
            </w:rPr>
          </w:pPr>
        </w:p>
      </w:tc>
    </w:tr>
    <w:tr w:rsidR="009C1838">
      <w:trPr>
        <w:jc w:val="center"/>
      </w:trPr>
      <w:tc>
        <w:tcPr>
          <w:tcW w:w="4686" w:type="dxa"/>
          <w:shd w:val="clear" w:color="auto" w:fill="auto"/>
          <w:vAlign w:val="center"/>
        </w:tcPr>
        <w:p w:rsidR="009C1838" w:rsidRDefault="00167811">
          <w:pPr>
            <w:pStyle w:val="Footer"/>
            <w:rPr>
              <w:caps/>
              <w:color w:val="808080" w:themeColor="background1" w:themeShade="80"/>
              <w:sz w:val="18"/>
              <w:szCs w:val="18"/>
            </w:rPr>
          </w:pPr>
          <w:sdt>
            <w:sdtPr>
              <w:rPr>
                <w:caps/>
                <w:color w:val="808080" w:themeColor="background1" w:themeShade="80"/>
                <w:sz w:val="18"/>
                <w:szCs w:val="18"/>
              </w:rPr>
              <w:alias w:val="Author"/>
              <w:tag w:val=""/>
              <w:id w:val="-1687050840"/>
              <w:dataBinding w:prefixMappings="xmlns:ns0='http://purl.org/dc/elements/1.1/' xmlns:ns1='http://schemas.openxmlformats.org/package/2006/metadata/core-properties' " w:xpath="/ns1:coreProperties[1]/ns0:creator[1]" w:storeItemID="{6C3C8BC8-F283-45AE-878A-BAB7291924A1}"/>
              <w:text/>
            </w:sdtPr>
            <w:sdtEndPr/>
            <w:sdtContent>
              <w:r w:rsidR="009C1838">
                <w:rPr>
                  <w:caps/>
                  <w:color w:val="808080" w:themeColor="background1" w:themeShade="80"/>
                  <w:sz w:val="18"/>
                  <w:szCs w:val="18"/>
                </w:rPr>
                <w:t>Cerys Nickels</w:t>
              </w:r>
            </w:sdtContent>
          </w:sdt>
          <w:r w:rsidR="009C1838">
            <w:rPr>
              <w:caps/>
              <w:color w:val="808080" w:themeColor="background1" w:themeShade="80"/>
              <w:sz w:val="18"/>
              <w:szCs w:val="18"/>
            </w:rPr>
            <w:t xml:space="preserve"> – Assignment Report</w:t>
          </w:r>
        </w:p>
      </w:tc>
      <w:tc>
        <w:tcPr>
          <w:tcW w:w="4674" w:type="dxa"/>
          <w:shd w:val="clear" w:color="auto" w:fill="auto"/>
          <w:vAlign w:val="center"/>
        </w:tcPr>
        <w:p w:rsidR="009C1838" w:rsidRDefault="009C183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8A507F">
            <w:rPr>
              <w:caps/>
              <w:noProof/>
              <w:color w:val="808080" w:themeColor="background1" w:themeShade="80"/>
              <w:sz w:val="18"/>
              <w:szCs w:val="18"/>
            </w:rPr>
            <w:t>16</w:t>
          </w:r>
          <w:r>
            <w:rPr>
              <w:caps/>
              <w:noProof/>
              <w:color w:val="808080" w:themeColor="background1" w:themeShade="80"/>
              <w:sz w:val="18"/>
              <w:szCs w:val="18"/>
            </w:rPr>
            <w:fldChar w:fldCharType="end"/>
          </w:r>
        </w:p>
      </w:tc>
    </w:tr>
  </w:tbl>
  <w:p w:rsidR="009C1838" w:rsidRDefault="009C1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5"/>
    </w:tblGrid>
    <w:tr w:rsidR="009C1838">
      <w:trPr>
        <w:trHeight w:hRule="exact" w:val="115"/>
        <w:jc w:val="center"/>
      </w:trPr>
      <w:tc>
        <w:tcPr>
          <w:tcW w:w="4686" w:type="dxa"/>
          <w:shd w:val="clear" w:color="auto" w:fill="5B9BD5" w:themeFill="accent1"/>
          <w:tcMar>
            <w:top w:w="0" w:type="dxa"/>
            <w:bottom w:w="0" w:type="dxa"/>
          </w:tcMar>
        </w:tcPr>
        <w:p w:rsidR="009C1838" w:rsidRDefault="009C1838">
          <w:pPr>
            <w:pStyle w:val="Header"/>
            <w:rPr>
              <w:caps/>
              <w:sz w:val="18"/>
            </w:rPr>
          </w:pPr>
        </w:p>
      </w:tc>
      <w:tc>
        <w:tcPr>
          <w:tcW w:w="4674" w:type="dxa"/>
          <w:shd w:val="clear" w:color="auto" w:fill="5B9BD5" w:themeFill="accent1"/>
          <w:tcMar>
            <w:top w:w="0" w:type="dxa"/>
            <w:bottom w:w="0" w:type="dxa"/>
          </w:tcMar>
        </w:tcPr>
        <w:p w:rsidR="009C1838" w:rsidRDefault="009C1838">
          <w:pPr>
            <w:pStyle w:val="Header"/>
            <w:jc w:val="right"/>
            <w:rPr>
              <w:caps/>
              <w:sz w:val="18"/>
            </w:rPr>
          </w:pPr>
        </w:p>
      </w:tc>
    </w:tr>
    <w:tr w:rsidR="009C1838">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9C1838" w:rsidRDefault="009C1838">
              <w:pPr>
                <w:pStyle w:val="Footer"/>
                <w:rPr>
                  <w:caps/>
                  <w:color w:val="808080" w:themeColor="background1" w:themeShade="80"/>
                  <w:sz w:val="18"/>
                  <w:szCs w:val="18"/>
                </w:rPr>
              </w:pPr>
              <w:r>
                <w:rPr>
                  <w:caps/>
                  <w:color w:val="808080" w:themeColor="background1" w:themeShade="80"/>
                  <w:sz w:val="18"/>
                  <w:szCs w:val="18"/>
                </w:rPr>
                <w:t>Cerys Nickels</w:t>
              </w:r>
            </w:p>
          </w:tc>
        </w:sdtContent>
      </w:sdt>
      <w:tc>
        <w:tcPr>
          <w:tcW w:w="4674" w:type="dxa"/>
          <w:shd w:val="clear" w:color="auto" w:fill="auto"/>
          <w:vAlign w:val="center"/>
        </w:tcPr>
        <w:p w:rsidR="009C1838" w:rsidRDefault="009C1838">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8A507F">
            <w:rPr>
              <w:caps/>
              <w:noProof/>
              <w:color w:val="808080" w:themeColor="background1" w:themeShade="80"/>
              <w:sz w:val="18"/>
              <w:szCs w:val="18"/>
            </w:rPr>
            <w:t>0</w:t>
          </w:r>
          <w:r>
            <w:rPr>
              <w:caps/>
              <w:noProof/>
              <w:color w:val="808080" w:themeColor="background1" w:themeShade="80"/>
              <w:sz w:val="18"/>
              <w:szCs w:val="18"/>
            </w:rPr>
            <w:fldChar w:fldCharType="end"/>
          </w:r>
        </w:p>
      </w:tc>
    </w:tr>
  </w:tbl>
  <w:p w:rsidR="009C1838" w:rsidRDefault="009C1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811" w:rsidRDefault="00167811" w:rsidP="00F930F2">
      <w:pPr>
        <w:spacing w:after="0" w:line="240" w:lineRule="auto"/>
      </w:pPr>
      <w:r>
        <w:separator/>
      </w:r>
    </w:p>
  </w:footnote>
  <w:footnote w:type="continuationSeparator" w:id="0">
    <w:p w:rsidR="00167811" w:rsidRDefault="00167811" w:rsidP="00F930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B093B"/>
    <w:multiLevelType w:val="hybridMultilevel"/>
    <w:tmpl w:val="33DE5706"/>
    <w:lvl w:ilvl="0" w:tplc="0276C02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744F7"/>
    <w:multiLevelType w:val="hybridMultilevel"/>
    <w:tmpl w:val="B1EC21BC"/>
    <w:lvl w:ilvl="0" w:tplc="89A282D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6495C"/>
    <w:multiLevelType w:val="hybridMultilevel"/>
    <w:tmpl w:val="4148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A797B"/>
    <w:multiLevelType w:val="hybridMultilevel"/>
    <w:tmpl w:val="3044E9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62B48"/>
    <w:multiLevelType w:val="hybridMultilevel"/>
    <w:tmpl w:val="66DA2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42E4B"/>
    <w:multiLevelType w:val="hybridMultilevel"/>
    <w:tmpl w:val="6C72C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59629D"/>
    <w:multiLevelType w:val="hybridMultilevel"/>
    <w:tmpl w:val="C95E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6C196B"/>
    <w:multiLevelType w:val="hybridMultilevel"/>
    <w:tmpl w:val="CD664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A17314"/>
    <w:multiLevelType w:val="hybridMultilevel"/>
    <w:tmpl w:val="476E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E5A91"/>
    <w:multiLevelType w:val="hybridMultilevel"/>
    <w:tmpl w:val="72CA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01252F"/>
    <w:multiLevelType w:val="hybridMultilevel"/>
    <w:tmpl w:val="49665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0"/>
  </w:num>
  <w:num w:numId="4">
    <w:abstractNumId w:val="8"/>
  </w:num>
  <w:num w:numId="5">
    <w:abstractNumId w:val="6"/>
  </w:num>
  <w:num w:numId="6">
    <w:abstractNumId w:val="7"/>
  </w:num>
  <w:num w:numId="7">
    <w:abstractNumId w:val="5"/>
  </w:num>
  <w:num w:numId="8">
    <w:abstractNumId w:val="4"/>
  </w:num>
  <w:num w:numId="9">
    <w:abstractNumId w:val="1"/>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379"/>
    <w:rsid w:val="000055AB"/>
    <w:rsid w:val="00010930"/>
    <w:rsid w:val="00010EF2"/>
    <w:rsid w:val="0002394F"/>
    <w:rsid w:val="000C6ACC"/>
    <w:rsid w:val="000F2668"/>
    <w:rsid w:val="00134FF3"/>
    <w:rsid w:val="00141C98"/>
    <w:rsid w:val="00167811"/>
    <w:rsid w:val="0017484E"/>
    <w:rsid w:val="001914D3"/>
    <w:rsid w:val="001A0B28"/>
    <w:rsid w:val="001A3533"/>
    <w:rsid w:val="00207DA8"/>
    <w:rsid w:val="00217D62"/>
    <w:rsid w:val="0026353E"/>
    <w:rsid w:val="002E5D7C"/>
    <w:rsid w:val="002F2F64"/>
    <w:rsid w:val="00310420"/>
    <w:rsid w:val="00333560"/>
    <w:rsid w:val="00357FD9"/>
    <w:rsid w:val="003F116D"/>
    <w:rsid w:val="00422795"/>
    <w:rsid w:val="00425486"/>
    <w:rsid w:val="00452FDD"/>
    <w:rsid w:val="00555F87"/>
    <w:rsid w:val="00560FBF"/>
    <w:rsid w:val="00581E62"/>
    <w:rsid w:val="005853E6"/>
    <w:rsid w:val="00620EE9"/>
    <w:rsid w:val="00631AD5"/>
    <w:rsid w:val="006531FB"/>
    <w:rsid w:val="00654CB8"/>
    <w:rsid w:val="00672E53"/>
    <w:rsid w:val="006938FA"/>
    <w:rsid w:val="00695060"/>
    <w:rsid w:val="006E2D47"/>
    <w:rsid w:val="006F4160"/>
    <w:rsid w:val="007048B9"/>
    <w:rsid w:val="007A5A57"/>
    <w:rsid w:val="007E5379"/>
    <w:rsid w:val="00801344"/>
    <w:rsid w:val="00827284"/>
    <w:rsid w:val="0083576D"/>
    <w:rsid w:val="008A507F"/>
    <w:rsid w:val="008D3D6B"/>
    <w:rsid w:val="00913AFD"/>
    <w:rsid w:val="009B607B"/>
    <w:rsid w:val="009C0494"/>
    <w:rsid w:val="009C1838"/>
    <w:rsid w:val="009F1CDB"/>
    <w:rsid w:val="009F1E40"/>
    <w:rsid w:val="009F62D0"/>
    <w:rsid w:val="00A700F2"/>
    <w:rsid w:val="00A75CBF"/>
    <w:rsid w:val="00A760D9"/>
    <w:rsid w:val="00A80D90"/>
    <w:rsid w:val="00A84691"/>
    <w:rsid w:val="00B4515B"/>
    <w:rsid w:val="00B56323"/>
    <w:rsid w:val="00B6695E"/>
    <w:rsid w:val="00B927B7"/>
    <w:rsid w:val="00BC750E"/>
    <w:rsid w:val="00BD68C2"/>
    <w:rsid w:val="00C03A92"/>
    <w:rsid w:val="00C17A2D"/>
    <w:rsid w:val="00C20F3B"/>
    <w:rsid w:val="00C30DF2"/>
    <w:rsid w:val="00C324C3"/>
    <w:rsid w:val="00C948C7"/>
    <w:rsid w:val="00C96404"/>
    <w:rsid w:val="00CA1147"/>
    <w:rsid w:val="00CC7286"/>
    <w:rsid w:val="00CD670D"/>
    <w:rsid w:val="00CD6AD1"/>
    <w:rsid w:val="00D3547B"/>
    <w:rsid w:val="00DB1B3B"/>
    <w:rsid w:val="00DD1223"/>
    <w:rsid w:val="00DE0CC5"/>
    <w:rsid w:val="00E21894"/>
    <w:rsid w:val="00E549DD"/>
    <w:rsid w:val="00E62D6E"/>
    <w:rsid w:val="00E66B68"/>
    <w:rsid w:val="00E71042"/>
    <w:rsid w:val="00F80AFC"/>
    <w:rsid w:val="00F930F2"/>
    <w:rsid w:val="00FB7BB3"/>
    <w:rsid w:val="00FC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BD3CA"/>
  <w15:chartTrackingRefBased/>
  <w15:docId w15:val="{034038B5-DC8B-4E13-ACB2-07A4E9382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6404"/>
    <w:pPr>
      <w:spacing w:after="240" w:line="360" w:lineRule="auto"/>
    </w:pPr>
    <w:rPr>
      <w:rFonts w:ascii="Cambria" w:hAnsi="Cambria"/>
      <w:sz w:val="24"/>
    </w:rPr>
  </w:style>
  <w:style w:type="paragraph" w:styleId="Heading1">
    <w:name w:val="heading 1"/>
    <w:basedOn w:val="Normal"/>
    <w:next w:val="Normal"/>
    <w:link w:val="Heading1Char"/>
    <w:uiPriority w:val="9"/>
    <w:qFormat/>
    <w:rsid w:val="002F2F64"/>
    <w:pPr>
      <w:keepNext/>
      <w:keepLines/>
      <w:spacing w:before="240" w:after="0"/>
      <w:outlineLvl w:val="0"/>
    </w:pPr>
    <w:rPr>
      <w:rFonts w:eastAsiaTheme="majorEastAsia"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2F2F64"/>
    <w:pPr>
      <w:keepNext/>
      <w:keepLines/>
      <w:outlineLvl w:val="1"/>
    </w:pPr>
    <w:rPr>
      <w:rFonts w:eastAsiaTheme="majorEastAsia" w:cstheme="majorBidi"/>
      <w:b/>
      <w:color w:val="2E74B5" w:themeColor="accent1" w:themeShade="BF"/>
      <w:sz w:val="26"/>
      <w:szCs w:val="26"/>
      <w:u w:val="single"/>
    </w:rPr>
  </w:style>
  <w:style w:type="paragraph" w:styleId="Heading3">
    <w:name w:val="heading 3"/>
    <w:basedOn w:val="Normal"/>
    <w:next w:val="Normal"/>
    <w:link w:val="Heading3Char"/>
    <w:uiPriority w:val="9"/>
    <w:unhideWhenUsed/>
    <w:qFormat/>
    <w:rsid w:val="002F2F64"/>
    <w:pPr>
      <w:keepNext/>
      <w:keepLines/>
      <w:spacing w:after="0"/>
      <w:outlineLvl w:val="2"/>
    </w:pPr>
    <w:rPr>
      <w:rFonts w:eastAsiaTheme="majorEastAsia" w:cstheme="majorBidi"/>
      <w:b/>
      <w:color w:val="2E74B5" w:themeColor="accent1" w:themeShade="BF"/>
      <w:szCs w:val="24"/>
      <w:u w:val="single"/>
    </w:rPr>
  </w:style>
  <w:style w:type="paragraph" w:styleId="Heading4">
    <w:name w:val="heading 4"/>
    <w:basedOn w:val="Normal"/>
    <w:next w:val="Normal"/>
    <w:link w:val="Heading4Char"/>
    <w:autoRedefine/>
    <w:uiPriority w:val="9"/>
    <w:unhideWhenUsed/>
    <w:qFormat/>
    <w:rsid w:val="00827284"/>
    <w:pPr>
      <w:keepNext/>
      <w:keepLines/>
      <w:spacing w:before="40" w:after="0"/>
      <w:outlineLvl w:val="3"/>
    </w:pPr>
    <w:rPr>
      <w:rFonts w:eastAsiaTheme="majorEastAsia" w:cstheme="majorBidi"/>
      <w:b/>
      <w:iCs/>
      <w:color w:val="2E74B5" w:themeColor="accent1" w:themeShade="BF"/>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F2F64"/>
    <w:rPr>
      <w:rFonts w:ascii="Cambria" w:eastAsiaTheme="majorEastAsia" w:hAnsi="Cambria" w:cstheme="majorBidi"/>
      <w:b/>
      <w:color w:val="2E74B5" w:themeColor="accent1" w:themeShade="BF"/>
      <w:sz w:val="24"/>
      <w:szCs w:val="24"/>
      <w:u w:val="single"/>
    </w:rPr>
  </w:style>
  <w:style w:type="character" w:customStyle="1" w:styleId="Heading4Char">
    <w:name w:val="Heading 4 Char"/>
    <w:basedOn w:val="DefaultParagraphFont"/>
    <w:link w:val="Heading4"/>
    <w:uiPriority w:val="9"/>
    <w:rsid w:val="00827284"/>
    <w:rPr>
      <w:rFonts w:ascii="Cambria" w:eastAsiaTheme="majorEastAsia" w:hAnsi="Cambria" w:cstheme="majorBidi"/>
      <w:b/>
      <w:iCs/>
      <w:color w:val="2E74B5" w:themeColor="accent1" w:themeShade="BF"/>
      <w:szCs w:val="20"/>
      <w:u w:val="single"/>
      <w:lang w:eastAsia="en-GB"/>
    </w:rPr>
  </w:style>
  <w:style w:type="character" w:customStyle="1" w:styleId="Heading1Char">
    <w:name w:val="Heading 1 Char"/>
    <w:basedOn w:val="DefaultParagraphFont"/>
    <w:link w:val="Heading1"/>
    <w:uiPriority w:val="9"/>
    <w:rsid w:val="002F2F64"/>
    <w:rPr>
      <w:rFonts w:ascii="Cambria" w:eastAsiaTheme="majorEastAsia" w:hAnsi="Cambria" w:cstheme="majorBidi"/>
      <w:b/>
      <w:color w:val="2E74B5" w:themeColor="accent1" w:themeShade="BF"/>
      <w:sz w:val="32"/>
      <w:szCs w:val="32"/>
      <w:u w:val="single"/>
    </w:rPr>
  </w:style>
  <w:style w:type="character" w:customStyle="1" w:styleId="Heading2Char">
    <w:name w:val="Heading 2 Char"/>
    <w:basedOn w:val="DefaultParagraphFont"/>
    <w:link w:val="Heading2"/>
    <w:uiPriority w:val="9"/>
    <w:rsid w:val="002F2F64"/>
    <w:rPr>
      <w:rFonts w:ascii="Cambria" w:eastAsiaTheme="majorEastAsia" w:hAnsi="Cambria" w:cstheme="majorBidi"/>
      <w:b/>
      <w:color w:val="2E74B5" w:themeColor="accent1" w:themeShade="BF"/>
      <w:sz w:val="26"/>
      <w:szCs w:val="26"/>
      <w:u w:val="single"/>
    </w:rPr>
  </w:style>
  <w:style w:type="paragraph" w:styleId="NoSpacing">
    <w:name w:val="No Spacing"/>
    <w:link w:val="NoSpacingChar"/>
    <w:uiPriority w:val="1"/>
    <w:qFormat/>
    <w:rsid w:val="002F2F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2F64"/>
    <w:rPr>
      <w:rFonts w:eastAsiaTheme="minorEastAsia"/>
      <w:lang w:val="en-US"/>
    </w:rPr>
  </w:style>
  <w:style w:type="paragraph" w:styleId="Title">
    <w:name w:val="Title"/>
    <w:basedOn w:val="Normal"/>
    <w:next w:val="Normal"/>
    <w:link w:val="TitleChar"/>
    <w:uiPriority w:val="10"/>
    <w:qFormat/>
    <w:rsid w:val="000055AB"/>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5AB"/>
    <w:rPr>
      <w:rFonts w:asciiTheme="majorHAnsi" w:eastAsiaTheme="majorEastAsia" w:hAnsiTheme="majorHAnsi" w:cstheme="majorBidi"/>
      <w:spacing w:val="-10"/>
      <w:kern w:val="28"/>
      <w:sz w:val="56"/>
      <w:szCs w:val="56"/>
    </w:rPr>
  </w:style>
  <w:style w:type="paragraph" w:styleId="ListParagraph">
    <w:name w:val="List Paragraph"/>
    <w:basedOn w:val="Normal"/>
    <w:autoRedefine/>
    <w:uiPriority w:val="34"/>
    <w:qFormat/>
    <w:rsid w:val="00D3547B"/>
    <w:pPr>
      <w:numPr>
        <w:numId w:val="10"/>
      </w:numPr>
      <w:ind w:left="567" w:hanging="425"/>
      <w:contextualSpacing/>
    </w:pPr>
    <w:rPr>
      <w:rFonts w:eastAsia="Times New Roman" w:cs="Times New Roman"/>
      <w:szCs w:val="20"/>
      <w:lang w:eastAsia="en-GB"/>
    </w:rPr>
  </w:style>
  <w:style w:type="character" w:styleId="Hyperlink">
    <w:name w:val="Hyperlink"/>
    <w:basedOn w:val="DefaultParagraphFont"/>
    <w:uiPriority w:val="99"/>
    <w:unhideWhenUsed/>
    <w:rsid w:val="000055AB"/>
    <w:rPr>
      <w:color w:val="0563C1" w:themeColor="hyperlink"/>
      <w:u w:val="single"/>
    </w:rPr>
  </w:style>
  <w:style w:type="paragraph" w:styleId="TOCHeading">
    <w:name w:val="TOC Heading"/>
    <w:basedOn w:val="Heading1"/>
    <w:next w:val="Normal"/>
    <w:uiPriority w:val="39"/>
    <w:unhideWhenUsed/>
    <w:qFormat/>
    <w:rsid w:val="000055AB"/>
    <w:pPr>
      <w:spacing w:line="259" w:lineRule="auto"/>
      <w:outlineLvl w:val="9"/>
    </w:pPr>
    <w:rPr>
      <w:lang w:val="en-US"/>
    </w:rPr>
  </w:style>
  <w:style w:type="paragraph" w:styleId="TOC1">
    <w:name w:val="toc 1"/>
    <w:basedOn w:val="Normal"/>
    <w:next w:val="Normal"/>
    <w:autoRedefine/>
    <w:uiPriority w:val="39"/>
    <w:unhideWhenUsed/>
    <w:rsid w:val="000055AB"/>
    <w:pPr>
      <w:tabs>
        <w:tab w:val="right" w:leader="dot" w:pos="10762"/>
      </w:tabs>
      <w:spacing w:after="100"/>
    </w:pPr>
  </w:style>
  <w:style w:type="paragraph" w:styleId="TOC2">
    <w:name w:val="toc 2"/>
    <w:basedOn w:val="Normal"/>
    <w:next w:val="Normal"/>
    <w:autoRedefine/>
    <w:uiPriority w:val="39"/>
    <w:unhideWhenUsed/>
    <w:rsid w:val="000055AB"/>
    <w:pPr>
      <w:spacing w:after="100" w:line="259" w:lineRule="auto"/>
      <w:ind w:left="220"/>
    </w:pPr>
  </w:style>
  <w:style w:type="paragraph" w:styleId="TOC3">
    <w:name w:val="toc 3"/>
    <w:basedOn w:val="Normal"/>
    <w:next w:val="Normal"/>
    <w:autoRedefine/>
    <w:uiPriority w:val="39"/>
    <w:unhideWhenUsed/>
    <w:rsid w:val="000055AB"/>
    <w:pPr>
      <w:spacing w:after="100" w:line="259" w:lineRule="auto"/>
      <w:ind w:left="440"/>
    </w:pPr>
  </w:style>
  <w:style w:type="paragraph" w:styleId="Bibliography">
    <w:name w:val="Bibliography"/>
    <w:basedOn w:val="Normal"/>
    <w:next w:val="Normal"/>
    <w:uiPriority w:val="37"/>
    <w:unhideWhenUsed/>
    <w:rsid w:val="000055AB"/>
    <w:pPr>
      <w:spacing w:after="160" w:line="259" w:lineRule="auto"/>
    </w:pPr>
  </w:style>
  <w:style w:type="paragraph" w:styleId="Caption">
    <w:name w:val="caption"/>
    <w:basedOn w:val="Normal"/>
    <w:next w:val="Normal"/>
    <w:unhideWhenUsed/>
    <w:qFormat/>
    <w:rsid w:val="000055AB"/>
    <w:pPr>
      <w:spacing w:after="200"/>
    </w:pPr>
    <w:rPr>
      <w:i/>
      <w:iCs/>
      <w:color w:val="44546A" w:themeColor="text2"/>
      <w:sz w:val="18"/>
      <w:szCs w:val="18"/>
    </w:rPr>
  </w:style>
  <w:style w:type="paragraph" w:styleId="TableofFigures">
    <w:name w:val="table of figures"/>
    <w:basedOn w:val="Normal"/>
    <w:next w:val="Normal"/>
    <w:uiPriority w:val="99"/>
    <w:unhideWhenUsed/>
    <w:rsid w:val="000055AB"/>
    <w:pPr>
      <w:spacing w:after="0" w:line="259" w:lineRule="auto"/>
    </w:pPr>
  </w:style>
  <w:style w:type="paragraph" w:styleId="Header">
    <w:name w:val="header"/>
    <w:basedOn w:val="Normal"/>
    <w:link w:val="HeaderChar"/>
    <w:uiPriority w:val="99"/>
    <w:unhideWhenUsed/>
    <w:rsid w:val="00F93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0F2"/>
    <w:rPr>
      <w:rFonts w:ascii="Cambria" w:hAnsi="Cambria"/>
      <w:sz w:val="24"/>
    </w:rPr>
  </w:style>
  <w:style w:type="paragraph" w:styleId="Footer">
    <w:name w:val="footer"/>
    <w:basedOn w:val="Normal"/>
    <w:link w:val="FooterChar"/>
    <w:uiPriority w:val="99"/>
    <w:unhideWhenUsed/>
    <w:rsid w:val="00F93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0F2"/>
    <w:rPr>
      <w:rFonts w:ascii="Cambria" w:hAnsi="Cambria"/>
      <w:sz w:val="24"/>
    </w:rPr>
  </w:style>
  <w:style w:type="paragraph" w:styleId="BodyText2">
    <w:name w:val="Body Text 2"/>
    <w:basedOn w:val="Normal"/>
    <w:link w:val="BodyText2Char"/>
    <w:rsid w:val="007E5379"/>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7E5379"/>
    <w:rPr>
      <w:rFonts w:ascii="Times New Roman" w:eastAsia="Times New Roman" w:hAnsi="Times New Roman" w:cs="Times New Roman"/>
      <w:sz w:val="16"/>
      <w:szCs w:val="20"/>
    </w:rPr>
  </w:style>
  <w:style w:type="character" w:styleId="UnresolvedMention">
    <w:name w:val="Unresolved Mention"/>
    <w:basedOn w:val="DefaultParagraphFont"/>
    <w:uiPriority w:val="99"/>
    <w:semiHidden/>
    <w:unhideWhenUsed/>
    <w:rsid w:val="00FB7BB3"/>
    <w:rPr>
      <w:color w:val="808080"/>
      <w:shd w:val="clear" w:color="auto" w:fill="E6E6E6"/>
    </w:rPr>
  </w:style>
  <w:style w:type="character" w:styleId="HTMLCite">
    <w:name w:val="HTML Cite"/>
    <w:basedOn w:val="DefaultParagraphFont"/>
    <w:uiPriority w:val="99"/>
    <w:semiHidden/>
    <w:unhideWhenUsed/>
    <w:rsid w:val="004227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379890">
      <w:bodyDiv w:val="1"/>
      <w:marLeft w:val="0"/>
      <w:marRight w:val="0"/>
      <w:marTop w:val="0"/>
      <w:marBottom w:val="0"/>
      <w:divBdr>
        <w:top w:val="none" w:sz="0" w:space="0" w:color="auto"/>
        <w:left w:val="none" w:sz="0" w:space="0" w:color="auto"/>
        <w:bottom w:val="none" w:sz="0" w:space="0" w:color="auto"/>
        <w:right w:val="none" w:sz="0" w:space="0" w:color="auto"/>
      </w:divBdr>
      <w:divsChild>
        <w:div w:id="119953938">
          <w:marLeft w:val="0"/>
          <w:marRight w:val="0"/>
          <w:marTop w:val="0"/>
          <w:marBottom w:val="0"/>
          <w:divBdr>
            <w:top w:val="none" w:sz="0" w:space="0" w:color="auto"/>
            <w:left w:val="none" w:sz="0" w:space="0" w:color="auto"/>
            <w:bottom w:val="none" w:sz="0" w:space="0" w:color="auto"/>
            <w:right w:val="none" w:sz="0" w:space="0" w:color="auto"/>
          </w:divBdr>
          <w:divsChild>
            <w:div w:id="183322426">
              <w:marLeft w:val="0"/>
              <w:marRight w:val="0"/>
              <w:marTop w:val="0"/>
              <w:marBottom w:val="0"/>
              <w:divBdr>
                <w:top w:val="none" w:sz="0" w:space="0" w:color="auto"/>
                <w:left w:val="none" w:sz="0" w:space="0" w:color="auto"/>
                <w:bottom w:val="none" w:sz="0" w:space="0" w:color="auto"/>
                <w:right w:val="none" w:sz="0" w:space="0" w:color="auto"/>
              </w:divBdr>
              <w:divsChild>
                <w:div w:id="77614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952278">
      <w:bodyDiv w:val="1"/>
      <w:marLeft w:val="0"/>
      <w:marRight w:val="0"/>
      <w:marTop w:val="0"/>
      <w:marBottom w:val="0"/>
      <w:divBdr>
        <w:top w:val="none" w:sz="0" w:space="0" w:color="auto"/>
        <w:left w:val="none" w:sz="0" w:space="0" w:color="auto"/>
        <w:bottom w:val="none" w:sz="0" w:space="0" w:color="auto"/>
        <w:right w:val="none" w:sz="0" w:space="0" w:color="auto"/>
      </w:divBdr>
      <w:divsChild>
        <w:div w:id="501628031">
          <w:marLeft w:val="0"/>
          <w:marRight w:val="0"/>
          <w:marTop w:val="0"/>
          <w:marBottom w:val="0"/>
          <w:divBdr>
            <w:top w:val="none" w:sz="0" w:space="0" w:color="auto"/>
            <w:left w:val="none" w:sz="0" w:space="0" w:color="auto"/>
            <w:bottom w:val="none" w:sz="0" w:space="0" w:color="auto"/>
            <w:right w:val="none" w:sz="0" w:space="0" w:color="auto"/>
          </w:divBdr>
          <w:divsChild>
            <w:div w:id="1107772755">
              <w:marLeft w:val="0"/>
              <w:marRight w:val="0"/>
              <w:marTop w:val="0"/>
              <w:marBottom w:val="0"/>
              <w:divBdr>
                <w:top w:val="none" w:sz="0" w:space="0" w:color="auto"/>
                <w:left w:val="none" w:sz="0" w:space="0" w:color="auto"/>
                <w:bottom w:val="none" w:sz="0" w:space="0" w:color="auto"/>
                <w:right w:val="none" w:sz="0" w:space="0" w:color="auto"/>
              </w:divBdr>
              <w:divsChild>
                <w:div w:id="111223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860351">
      <w:bodyDiv w:val="1"/>
      <w:marLeft w:val="0"/>
      <w:marRight w:val="0"/>
      <w:marTop w:val="0"/>
      <w:marBottom w:val="0"/>
      <w:divBdr>
        <w:top w:val="none" w:sz="0" w:space="0" w:color="auto"/>
        <w:left w:val="none" w:sz="0" w:space="0" w:color="auto"/>
        <w:bottom w:val="none" w:sz="0" w:space="0" w:color="auto"/>
        <w:right w:val="none" w:sz="0" w:space="0" w:color="auto"/>
      </w:divBdr>
    </w:div>
    <w:div w:id="210399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ys\Documents\Custom%20Office%20Templates\Assign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5647AD8-951E-4684-97F2-2AB793F81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AssignmentTemplate.dotx</Template>
  <TotalTime>1711</TotalTime>
  <Pages>17</Pages>
  <Words>6335</Words>
  <Characters>36114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Portfolio Report</vt:lpstr>
    </vt:vector>
  </TitlesOfParts>
  <Company>Hewlett-Packard</Company>
  <LinksUpToDate>false</LinksUpToDate>
  <CharactersWithSpaces>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Report</dc:title>
  <dc:subject/>
  <dc:creator>Cerys Nickels</dc:creator>
  <cp:keywords/>
  <dc:description/>
  <cp:lastModifiedBy>Cerys Nickels</cp:lastModifiedBy>
  <cp:revision>28</cp:revision>
  <dcterms:created xsi:type="dcterms:W3CDTF">2018-01-21T19:35:00Z</dcterms:created>
  <dcterms:modified xsi:type="dcterms:W3CDTF">2018-02-02T17:09:00Z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c7a9dee5-d7fc-3589-afca-6f787462063a</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