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F3463" w14:textId="77777777"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Final Report</w:t>
      </w:r>
    </w:p>
    <w:p w14:paraId="1CA9B11A"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EB73AB" w:rsidRPr="00C2152E" w14:paraId="654E8DE7" w14:textId="77777777" w:rsidTr="00EB73AB">
        <w:trPr>
          <w:trHeight w:val="551"/>
        </w:trPr>
        <w:tc>
          <w:tcPr>
            <w:tcW w:w="2341" w:type="dxa"/>
            <w:shd w:val="clear" w:color="auto" w:fill="D9D9D9" w:themeFill="background1" w:themeFillShade="D9"/>
            <w:vAlign w:val="center"/>
          </w:tcPr>
          <w:p w14:paraId="34FC04F1" w14:textId="7777777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35A6F4C5" w14:textId="7A9FC8F3" w:rsidR="00EB73AB" w:rsidRPr="00C36E57" w:rsidRDefault="00B05F7C" w:rsidP="00EB73AB">
            <w:pPr>
              <w:rPr>
                <w:rFonts w:asciiTheme="minorHAnsi" w:hAnsiTheme="minorHAnsi" w:cstheme="minorHAnsi"/>
                <w:b/>
                <w:color w:val="000000" w:themeColor="text1"/>
              </w:rPr>
            </w:pPr>
            <w:r w:rsidRPr="00B05F7C">
              <w:rPr>
                <w:rFonts w:asciiTheme="minorHAnsi" w:hAnsiTheme="minorHAnsi" w:cstheme="minorHAnsi"/>
                <w:b/>
                <w:color w:val="000000" w:themeColor="text1"/>
              </w:rPr>
              <w:t>Shihab Sahoriar</w:t>
            </w:r>
          </w:p>
        </w:tc>
      </w:tr>
      <w:tr w:rsidR="00EB73AB" w:rsidRPr="00C2152E" w14:paraId="2F3153C2" w14:textId="77777777" w:rsidTr="00EB73AB">
        <w:trPr>
          <w:trHeight w:val="545"/>
        </w:trPr>
        <w:tc>
          <w:tcPr>
            <w:tcW w:w="2341" w:type="dxa"/>
            <w:shd w:val="clear" w:color="auto" w:fill="D9D9D9" w:themeFill="background1" w:themeFillShade="D9"/>
            <w:vAlign w:val="center"/>
          </w:tcPr>
          <w:p w14:paraId="11A6CD28" w14:textId="7777777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2DB58DEB" w14:textId="01EFEE66" w:rsidR="00EB73AB" w:rsidRPr="00CA2302" w:rsidRDefault="00B05F7C" w:rsidP="00EB73AB">
            <w:pPr>
              <w:rPr>
                <w:rFonts w:asciiTheme="minorHAnsi" w:hAnsiTheme="minorHAnsi" w:cstheme="minorHAnsi"/>
                <w:b/>
                <w:color w:val="000000" w:themeColor="text1"/>
              </w:rPr>
            </w:pPr>
            <w:r w:rsidRPr="00B05F7C">
              <w:rPr>
                <w:rFonts w:asciiTheme="minorHAnsi" w:hAnsiTheme="minorHAnsi" w:cstheme="minorHAnsi"/>
                <w:b/>
                <w:color w:val="000000" w:themeColor="text1"/>
              </w:rPr>
              <w:t>Design and Security Evaluation of a Zero Trust Architecture for AI Model Serving Infrastructure</w:t>
            </w:r>
          </w:p>
        </w:tc>
      </w:tr>
      <w:tr w:rsidR="00EB73AB" w:rsidRPr="00C2152E" w14:paraId="33BD1E26" w14:textId="77777777" w:rsidTr="00EB73AB">
        <w:trPr>
          <w:trHeight w:val="552"/>
        </w:trPr>
        <w:tc>
          <w:tcPr>
            <w:tcW w:w="2341" w:type="dxa"/>
            <w:shd w:val="clear" w:color="auto" w:fill="D9D9D9" w:themeFill="background1" w:themeFillShade="D9"/>
            <w:vAlign w:val="center"/>
          </w:tcPr>
          <w:p w14:paraId="1266FC3E" w14:textId="7777777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3A549237" w14:textId="7C7591E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Alireza Esfahani</w:t>
            </w:r>
          </w:p>
        </w:tc>
      </w:tr>
      <w:tr w:rsidR="00EB73AB" w:rsidRPr="00C2152E" w14:paraId="2FFDD3E3" w14:textId="77777777" w:rsidTr="00EB73AB">
        <w:trPr>
          <w:trHeight w:val="564"/>
        </w:trPr>
        <w:tc>
          <w:tcPr>
            <w:tcW w:w="2341" w:type="dxa"/>
            <w:shd w:val="clear" w:color="auto" w:fill="D9D9D9" w:themeFill="background1" w:themeFillShade="D9"/>
            <w:vAlign w:val="center"/>
          </w:tcPr>
          <w:p w14:paraId="793A65BA" w14:textId="7777777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3F4A919F" w14:textId="544E0E0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Dipo Dunsin</w:t>
            </w:r>
            <w:r w:rsidR="00557B3F">
              <w:rPr>
                <w:rFonts w:asciiTheme="minorHAnsi" w:hAnsiTheme="minorHAnsi" w:cstheme="minorHAnsi"/>
                <w:b/>
                <w:color w:val="000000" w:themeColor="text1"/>
              </w:rPr>
              <w:t xml:space="preserve"> </w:t>
            </w:r>
          </w:p>
        </w:tc>
      </w:tr>
      <w:tr w:rsidR="00EB73AB" w:rsidRPr="00C2152E" w14:paraId="32DB18D7" w14:textId="77777777" w:rsidTr="00EB73AB">
        <w:trPr>
          <w:trHeight w:val="1291"/>
        </w:trPr>
        <w:tc>
          <w:tcPr>
            <w:tcW w:w="2341" w:type="dxa"/>
            <w:shd w:val="clear" w:color="auto" w:fill="D9D9D9" w:themeFill="background1" w:themeFillShade="D9"/>
            <w:vAlign w:val="center"/>
          </w:tcPr>
          <w:p w14:paraId="37B66B74" w14:textId="7777777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5841A628" w14:textId="3DCF3139" w:rsidR="00EB73AB" w:rsidRDefault="00EB73AB" w:rsidP="00EB73AB">
            <w:pPr>
              <w:spacing w:before="240"/>
              <w:rPr>
                <w:rFonts w:asciiTheme="minorHAnsi" w:hAnsiTheme="minorHAnsi" w:cstheme="minorHAnsi"/>
                <w:b/>
                <w:color w:val="000000" w:themeColor="text1"/>
              </w:rPr>
            </w:pPr>
            <w:r w:rsidRPr="00A15350">
              <w:rPr>
                <w:rFonts w:asciiTheme="minorHAnsi" w:hAnsiTheme="minorHAnsi" w:cstheme="minorHAnsi"/>
                <w:b/>
                <w:color w:val="000000" w:themeColor="text1"/>
              </w:rPr>
              <w:t>MSc Cyber Security and Digital Forensics</w:t>
            </w:r>
          </w:p>
        </w:tc>
      </w:tr>
      <w:tr w:rsidR="00EB73AB" w:rsidRPr="00C2152E" w14:paraId="526E7B7E" w14:textId="77777777" w:rsidTr="00EB73AB">
        <w:trPr>
          <w:trHeight w:val="1140"/>
        </w:trPr>
        <w:tc>
          <w:tcPr>
            <w:tcW w:w="2341" w:type="dxa"/>
            <w:shd w:val="clear" w:color="auto" w:fill="D9D9D9" w:themeFill="background1" w:themeFillShade="D9"/>
            <w:vAlign w:val="center"/>
          </w:tcPr>
          <w:p w14:paraId="1A54B02C" w14:textId="7777777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5CE89BFB" w14:textId="50A02448" w:rsidR="00EB73AB" w:rsidRDefault="00EB73AB" w:rsidP="00EB73AB">
            <w:pPr>
              <w:rPr>
                <w:rFonts w:asciiTheme="minorHAnsi" w:hAnsiTheme="minorHAnsi" w:cstheme="minorHAnsi"/>
                <w:b/>
                <w:color w:val="000000" w:themeColor="text1"/>
              </w:rPr>
            </w:pPr>
            <w:r w:rsidRPr="00A15350">
              <w:rPr>
                <w:rFonts w:asciiTheme="minorHAnsi" w:hAnsiTheme="minorHAnsi" w:cstheme="minorHAnsi"/>
                <w:b/>
                <w:color w:val="000000" w:themeColor="text1"/>
              </w:rPr>
              <w:t>Development-based</w:t>
            </w:r>
          </w:p>
        </w:tc>
      </w:tr>
    </w:tbl>
    <w:p w14:paraId="73847792" w14:textId="77777777" w:rsidR="006363DD" w:rsidRPr="00C2152E" w:rsidRDefault="006363DD" w:rsidP="006363DD">
      <w:pPr>
        <w:rPr>
          <w:rFonts w:asciiTheme="minorHAnsi" w:hAnsiTheme="minorHAnsi" w:cstheme="minorHAnsi"/>
          <w:b/>
          <w:color w:val="000000" w:themeColor="text1"/>
        </w:rPr>
      </w:pPr>
    </w:p>
    <w:p w14:paraId="3BEC2456"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96C78BF" w14:textId="77777777" w:rsidTr="00C2152E">
        <w:tc>
          <w:tcPr>
            <w:tcW w:w="8494" w:type="dxa"/>
            <w:tcBorders>
              <w:top w:val="single" w:sz="4" w:space="0" w:color="000000"/>
              <w:left w:val="single" w:sz="4" w:space="0" w:color="000000"/>
              <w:bottom w:val="single" w:sz="4" w:space="0" w:color="000000"/>
            </w:tcBorders>
          </w:tcPr>
          <w:p w14:paraId="6D3ABA4D"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0A0B9F"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0116781" w14:textId="77777777" w:rsidTr="00C2152E">
        <w:tc>
          <w:tcPr>
            <w:tcW w:w="8494" w:type="dxa"/>
            <w:tcBorders>
              <w:top w:val="single" w:sz="4" w:space="0" w:color="000000"/>
              <w:left w:val="single" w:sz="4" w:space="0" w:color="000000"/>
              <w:bottom w:val="single" w:sz="4" w:space="0" w:color="000000"/>
            </w:tcBorders>
          </w:tcPr>
          <w:p w14:paraId="51613B1C"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1A2592FE" w14:textId="77777777" w:rsidR="004779D1" w:rsidRPr="00E22A47" w:rsidRDefault="004779D1" w:rsidP="00E22A47">
            <w:pPr>
              <w:rPr>
                <w:rFonts w:asciiTheme="minorHAnsi" w:hAnsiTheme="minorHAnsi"/>
                <w:color w:val="000000" w:themeColor="text1"/>
              </w:rPr>
            </w:pPr>
          </w:p>
          <w:p w14:paraId="47E03B8B" w14:textId="1A32BA65" w:rsidR="00012BCC" w:rsidRPr="00E22A47" w:rsidRDefault="00012BCC" w:rsidP="00E22A47">
            <w:pPr>
              <w:rPr>
                <w:rFonts w:asciiTheme="minorHAnsi" w:hAnsiTheme="minorHAnsi"/>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Pr>
          <w:p w14:paraId="0059273B" w14:textId="77777777" w:rsidR="004779D1" w:rsidRDefault="004779D1" w:rsidP="00E22A47">
            <w:pPr>
              <w:snapToGrid w:val="0"/>
              <w:jc w:val="center"/>
              <w:rPr>
                <w:rFonts w:asciiTheme="minorHAnsi" w:hAnsiTheme="minorHAnsi"/>
                <w:color w:val="000000" w:themeColor="text1"/>
              </w:rPr>
            </w:pPr>
          </w:p>
          <w:p w14:paraId="7742ACD7" w14:textId="77777777" w:rsidR="00C6680A" w:rsidRDefault="00C6680A" w:rsidP="00E22A47">
            <w:pPr>
              <w:snapToGrid w:val="0"/>
              <w:jc w:val="center"/>
              <w:rPr>
                <w:rFonts w:asciiTheme="minorHAnsi" w:hAnsiTheme="minorHAnsi"/>
                <w:color w:val="000000" w:themeColor="text1"/>
              </w:rPr>
            </w:pPr>
          </w:p>
          <w:p w14:paraId="53EDACF7" w14:textId="6A00C2D6" w:rsidR="00C6680A" w:rsidRPr="00C2152E" w:rsidRDefault="00C6680A" w:rsidP="00E22A47">
            <w:pPr>
              <w:snapToGrid w:val="0"/>
              <w:jc w:val="center"/>
              <w:rPr>
                <w:rFonts w:asciiTheme="minorHAnsi" w:hAnsiTheme="minorHAnsi"/>
                <w:color w:val="000000" w:themeColor="text1"/>
              </w:rPr>
            </w:pPr>
          </w:p>
        </w:tc>
      </w:tr>
      <w:tr w:rsidR="004779D1" w:rsidRPr="00C2152E" w14:paraId="01C83FCB" w14:textId="77777777" w:rsidTr="00C2152E">
        <w:tc>
          <w:tcPr>
            <w:tcW w:w="8494" w:type="dxa"/>
            <w:tcBorders>
              <w:top w:val="single" w:sz="4" w:space="0" w:color="000000"/>
              <w:left w:val="single" w:sz="4" w:space="0" w:color="000000"/>
              <w:bottom w:val="single" w:sz="8" w:space="0" w:color="000000"/>
            </w:tcBorders>
          </w:tcPr>
          <w:p w14:paraId="16BCAFA9"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5FAB9A2B" w14:textId="77777777" w:rsidR="004779D1" w:rsidRPr="00E22A47" w:rsidRDefault="004779D1" w:rsidP="00711A55">
            <w:pPr>
              <w:snapToGrid w:val="0"/>
              <w:rPr>
                <w:rFonts w:asciiTheme="minorHAnsi" w:hAnsiTheme="minorHAnsi"/>
                <w:b/>
                <w:color w:val="000000" w:themeColor="text1"/>
              </w:rPr>
            </w:pPr>
          </w:p>
          <w:p w14:paraId="5546512A" w14:textId="77777777" w:rsidR="004779D1" w:rsidRPr="00E22A47" w:rsidRDefault="004779D1" w:rsidP="00711A55">
            <w:pPr>
              <w:rPr>
                <w:rFonts w:asciiTheme="minorHAnsi" w:hAnsiTheme="minorHAnsi"/>
                <w:b/>
                <w:color w:val="000000" w:themeColor="text1"/>
              </w:rPr>
            </w:pPr>
          </w:p>
          <w:p w14:paraId="0D51358E" w14:textId="77777777" w:rsidR="00F25515" w:rsidRDefault="00F25515" w:rsidP="00F25515">
            <w:pPr>
              <w:rPr>
                <w:rFonts w:asciiTheme="minorHAnsi" w:hAnsiTheme="minorHAnsi"/>
                <w:color w:val="000000" w:themeColor="text1"/>
              </w:rPr>
            </w:pPr>
            <w:r w:rsidRPr="00012BCC">
              <w:rPr>
                <w:rFonts w:asciiTheme="minorHAnsi" w:hAnsiTheme="minorHAnsi"/>
                <w:color w:val="000000" w:themeColor="text1"/>
              </w:rPr>
              <w:t>You produced a strong, technically ambitious dissertation with a clear security problem and a working gateway that shows real development effort. The best parts are the architecture, behavioural enforcement idea, decision trace, and the way you tested the system through several experiments. To push this higher, you needed stronger independent evaluation, clearer evidence of code quality and testing, and a more personal reflection on what you learned during the project.</w:t>
            </w:r>
          </w:p>
          <w:p w14:paraId="05A4A788" w14:textId="77777777" w:rsidR="004779D1" w:rsidRPr="00E22A47" w:rsidRDefault="004779D1" w:rsidP="00711A55">
            <w:pPr>
              <w:rPr>
                <w:rFonts w:asciiTheme="minorHAnsi" w:hAnsiTheme="minorHAnsi"/>
                <w:b/>
                <w:color w:val="000000" w:themeColor="text1"/>
              </w:rPr>
            </w:pPr>
          </w:p>
          <w:p w14:paraId="18BBB5C5" w14:textId="77777777" w:rsidR="004779D1" w:rsidRPr="00E22A47" w:rsidRDefault="004779D1" w:rsidP="00711A55">
            <w:pPr>
              <w:rPr>
                <w:rFonts w:asciiTheme="minorHAnsi" w:hAnsiTheme="minorHAnsi"/>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tcPr>
          <w:p w14:paraId="7439043B" w14:textId="77777777" w:rsidR="004779D1" w:rsidRDefault="004779D1" w:rsidP="00E22A47">
            <w:pPr>
              <w:snapToGrid w:val="0"/>
              <w:jc w:val="center"/>
              <w:rPr>
                <w:rFonts w:asciiTheme="minorHAnsi" w:hAnsiTheme="minorHAnsi"/>
                <w:color w:val="000000" w:themeColor="text1"/>
              </w:rPr>
            </w:pPr>
          </w:p>
          <w:p w14:paraId="4A643814" w14:textId="0F90A8BC" w:rsidR="00DC57A1" w:rsidRPr="00C2152E" w:rsidRDefault="00F41E7D" w:rsidP="00E22A47">
            <w:pPr>
              <w:snapToGrid w:val="0"/>
              <w:jc w:val="center"/>
              <w:rPr>
                <w:rFonts w:asciiTheme="minorHAnsi" w:hAnsiTheme="minorHAnsi"/>
                <w:color w:val="000000" w:themeColor="text1"/>
              </w:rPr>
            </w:pPr>
            <w:r>
              <w:rPr>
                <w:rFonts w:asciiTheme="minorHAnsi" w:hAnsiTheme="minorHAnsi"/>
                <w:color w:val="000000" w:themeColor="text1"/>
              </w:rPr>
              <w:t>72</w:t>
            </w:r>
          </w:p>
        </w:tc>
      </w:tr>
      <w:tr w:rsidR="00C2152E" w:rsidRPr="00C2152E" w14:paraId="6FD77518" w14:textId="77777777" w:rsidTr="00C2152E">
        <w:trPr>
          <w:trHeight w:val="1876"/>
        </w:trPr>
        <w:tc>
          <w:tcPr>
            <w:tcW w:w="8494" w:type="dxa"/>
            <w:tcBorders>
              <w:top w:val="single" w:sz="4" w:space="0" w:color="000000"/>
              <w:left w:val="single" w:sz="4" w:space="0" w:color="000000"/>
              <w:bottom w:val="single" w:sz="8" w:space="0" w:color="000000"/>
            </w:tcBorders>
          </w:tcPr>
          <w:p w14:paraId="7A441121"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20521CA6" w14:textId="77777777" w:rsidR="00C2152E" w:rsidRPr="00E22A47" w:rsidRDefault="00C2152E" w:rsidP="00711A55">
            <w:pPr>
              <w:snapToGrid w:val="0"/>
              <w:rPr>
                <w:rFonts w:asciiTheme="minorHAnsi" w:hAnsiTheme="minorHAnsi"/>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tcPr>
          <w:p w14:paraId="0921C7E0" w14:textId="77777777" w:rsidR="00C2152E" w:rsidRDefault="00C2152E" w:rsidP="00E22A47">
            <w:pPr>
              <w:snapToGrid w:val="0"/>
              <w:jc w:val="center"/>
              <w:rPr>
                <w:rFonts w:asciiTheme="minorHAnsi" w:hAnsiTheme="minorHAnsi"/>
                <w:color w:val="000000" w:themeColor="text1"/>
              </w:rPr>
            </w:pPr>
          </w:p>
          <w:p w14:paraId="6FFD9F5C" w14:textId="43504670" w:rsidR="00DC57A1" w:rsidRPr="00C2152E" w:rsidRDefault="00DC57A1" w:rsidP="00DC57A1">
            <w:pPr>
              <w:snapToGrid w:val="0"/>
              <w:spacing w:line="360" w:lineRule="auto"/>
              <w:jc w:val="center"/>
              <w:rPr>
                <w:rFonts w:asciiTheme="minorHAnsi" w:hAnsiTheme="minorHAnsi"/>
                <w:color w:val="000000" w:themeColor="text1"/>
              </w:rPr>
            </w:pPr>
          </w:p>
        </w:tc>
      </w:tr>
    </w:tbl>
    <w:p w14:paraId="37B4107B" w14:textId="77777777" w:rsidR="004779D1" w:rsidRPr="00C2152E" w:rsidRDefault="004779D1" w:rsidP="004779D1">
      <w:pPr>
        <w:rPr>
          <w:rFonts w:asciiTheme="minorHAnsi" w:hAnsiTheme="minorHAnsi"/>
          <w:color w:val="000000" w:themeColor="text1"/>
        </w:rPr>
      </w:pPr>
    </w:p>
    <w:p w14:paraId="300DFB6E" w14:textId="77777777" w:rsidR="00D12564" w:rsidRDefault="00BB6B4F" w:rsidP="004779D1">
      <w:pPr>
        <w:rPr>
          <w:rFonts w:asciiTheme="minorHAnsi" w:hAnsiTheme="minorHAnsi"/>
          <w:color w:val="000000" w:themeColor="text1"/>
        </w:rPr>
      </w:pPr>
      <w:r>
        <w:rPr>
          <w:rFonts w:asciiTheme="minorHAnsi" w:hAnsiTheme="minorHAnsi"/>
          <w:color w:val="000000" w:themeColor="text1"/>
        </w:rPr>
        <w:t xml:space="preserve">                  </w:t>
      </w:r>
    </w:p>
    <w:p w14:paraId="11E914C8" w14:textId="18B03307" w:rsidR="004779D1" w:rsidRPr="00BB6B4F" w:rsidRDefault="00D12564" w:rsidP="004779D1">
      <w:pPr>
        <w:rPr>
          <w:rFonts w:asciiTheme="minorHAnsi" w:hAnsiTheme="minorHAnsi"/>
          <w:b/>
          <w:color w:val="000000" w:themeColor="text1"/>
        </w:rPr>
      </w:pPr>
      <w:r>
        <w:rPr>
          <w:rFonts w:asciiTheme="minorHAnsi" w:hAnsiTheme="minorHAnsi"/>
          <w:color w:val="000000" w:themeColor="text1"/>
        </w:rPr>
        <w:lastRenderedPageBreak/>
        <w:t xml:space="preserve">                       </w:t>
      </w:r>
      <w:r w:rsidR="00BB6B4F">
        <w:rPr>
          <w:rFonts w:asciiTheme="minorHAnsi" w:hAnsiTheme="minorHAnsi"/>
          <w:color w:val="000000" w:themeColor="text1"/>
        </w:rPr>
        <w:t xml:space="preserve">  </w:t>
      </w:r>
      <w:r w:rsidR="005863CA" w:rsidRPr="00BB6B4F">
        <w:rPr>
          <w:rFonts w:asciiTheme="minorHAnsi" w:hAnsiTheme="minorHAnsi"/>
          <w:b/>
          <w:color w:val="000000" w:themeColor="text1"/>
        </w:rPr>
        <w:t>Dr Dipo Dunsin</w:t>
      </w:r>
      <w:r w:rsidR="005863CA">
        <w:rPr>
          <w:rFonts w:asciiTheme="minorHAnsi" w:hAnsiTheme="minorHAnsi"/>
          <w:b/>
          <w:color w:val="000000" w:themeColor="text1"/>
        </w:rPr>
        <w:t xml:space="preserve">                                                                  21/06/2026</w:t>
      </w:r>
    </w:p>
    <w:p w14:paraId="5D2D0D8D" w14:textId="3578CC9C" w:rsidR="00E22A47" w:rsidRPr="00B34C75" w:rsidRDefault="0081137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proofErr w:type="gramStart"/>
      <w:r w:rsidR="00C2152E">
        <w:rPr>
          <w:rFonts w:asciiTheme="minorHAnsi" w:hAnsiTheme="minorHAnsi"/>
          <w:color w:val="000000" w:themeColor="text1"/>
        </w:rPr>
        <w:t>.....</w:t>
      </w:r>
      <w:proofErr w:type="gramEnd"/>
      <w:r w:rsidRPr="00811371">
        <w:rPr>
          <w:rFonts w:asciiTheme="minorHAnsi" w:hAnsiTheme="minorHAnsi"/>
          <w:color w:val="000000" w:themeColor="text1"/>
        </w:rPr>
        <w:t>…</w:t>
      </w:r>
      <w:proofErr w:type="gramStart"/>
      <w:r w:rsidRPr="00811371">
        <w:rPr>
          <w:rFonts w:asciiTheme="minorHAnsi" w:hAnsiTheme="minorHAnsi"/>
          <w:color w:val="000000" w:themeColor="text1"/>
        </w:rPr>
        <w:t>…..</w:t>
      </w:r>
      <w:proofErr w:type="gramEnd"/>
    </w:p>
    <w:p w14:paraId="246DBC15" w14:textId="77777777" w:rsidR="004779D1" w:rsidRPr="00C2152E" w:rsidRDefault="004779D1" w:rsidP="006363DD">
      <w:pPr>
        <w:rPr>
          <w:rFonts w:asciiTheme="minorHAnsi" w:hAnsiTheme="minorHAnsi" w:cstheme="minorHAnsi"/>
          <w:color w:val="000000" w:themeColor="text1"/>
        </w:rPr>
      </w:pPr>
    </w:p>
    <w:tbl>
      <w:tblPr>
        <w:tblW w:w="9249" w:type="dxa"/>
        <w:tblInd w:w="91" w:type="dxa"/>
        <w:tblLook w:val="04A0" w:firstRow="1" w:lastRow="0" w:firstColumn="1" w:lastColumn="0" w:noHBand="0" w:noVBand="1"/>
      </w:tblPr>
      <w:tblGrid>
        <w:gridCol w:w="2977"/>
        <w:gridCol w:w="995"/>
        <w:gridCol w:w="945"/>
        <w:gridCol w:w="1328"/>
        <w:gridCol w:w="1436"/>
        <w:gridCol w:w="1568"/>
      </w:tblGrid>
      <w:tr w:rsidR="008E023B" w:rsidRPr="00C2152E" w14:paraId="290E297E"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noWrap/>
            <w:vAlign w:val="bottom"/>
            <w:hideMark/>
          </w:tcPr>
          <w:p w14:paraId="20D52DA6"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noWrap/>
            <w:vAlign w:val="bottom"/>
            <w:hideMark/>
          </w:tcPr>
          <w:p w14:paraId="2D44FFBD"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noWrap/>
            <w:vAlign w:val="bottom"/>
            <w:hideMark/>
          </w:tcPr>
          <w:p w14:paraId="4B13C59C"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5090C43E"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noWrap/>
            <w:vAlign w:val="bottom"/>
            <w:hideMark/>
          </w:tcPr>
          <w:p w14:paraId="5CC55ECE"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noWrap/>
            <w:vAlign w:val="bottom"/>
            <w:hideMark/>
          </w:tcPr>
          <w:p w14:paraId="1AD2EE56"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98D22B6"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F5A8EDB"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E22A47">
              <w:t xml:space="preserve"> </w:t>
            </w:r>
            <w:r w:rsidR="00E22A47" w:rsidRPr="00E22A47">
              <w:rPr>
                <w:rFonts w:asciiTheme="minorHAnsi" w:hAnsiTheme="minorHAnsi"/>
                <w:b/>
                <w:color w:val="000000" w:themeColor="text1"/>
                <w:lang w:eastAsia="en-GB"/>
              </w:rPr>
              <w:t>Engagement with Literature Skills</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027375B"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2B83890F"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702DC69C"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729376C"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734001AC"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5DE40676" w14:textId="77777777" w:rsidTr="008E023B">
        <w:trPr>
          <w:trHeight w:val="422"/>
        </w:trPr>
        <w:tc>
          <w:tcPr>
            <w:tcW w:w="2977" w:type="dxa"/>
            <w:tcBorders>
              <w:top w:val="nil"/>
              <w:left w:val="single" w:sz="8" w:space="0" w:color="auto"/>
              <w:bottom w:val="single" w:sz="4" w:space="0" w:color="auto"/>
              <w:right w:val="single" w:sz="4" w:space="0" w:color="auto"/>
            </w:tcBorders>
            <w:noWrap/>
            <w:vAlign w:val="center"/>
            <w:hideMark/>
          </w:tcPr>
          <w:p w14:paraId="36798A71"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95" w:type="dxa"/>
            <w:tcBorders>
              <w:top w:val="nil"/>
              <w:left w:val="nil"/>
              <w:bottom w:val="single" w:sz="4" w:space="0" w:color="auto"/>
              <w:right w:val="single" w:sz="4" w:space="0" w:color="auto"/>
            </w:tcBorders>
            <w:noWrap/>
            <w:vAlign w:val="center"/>
            <w:hideMark/>
          </w:tcPr>
          <w:p w14:paraId="6FC0E14C"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noWrap/>
            <w:vAlign w:val="center"/>
            <w:hideMark/>
          </w:tcPr>
          <w:p w14:paraId="55900F0D"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129E5C0A"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noWrap/>
            <w:vAlign w:val="center"/>
            <w:hideMark/>
          </w:tcPr>
          <w:p w14:paraId="603D97D7" w14:textId="330D580F" w:rsidR="008E023B" w:rsidRPr="00C2152E" w:rsidRDefault="008E023B" w:rsidP="00711A55">
            <w:pPr>
              <w:jc w:val="right"/>
              <w:rPr>
                <w:rFonts w:asciiTheme="minorHAnsi" w:hAnsiTheme="minorHAnsi"/>
                <w:color w:val="000000" w:themeColor="text1"/>
                <w:lang w:eastAsia="en-GB"/>
              </w:rPr>
            </w:pPr>
          </w:p>
        </w:tc>
        <w:tc>
          <w:tcPr>
            <w:tcW w:w="1568" w:type="dxa"/>
            <w:tcBorders>
              <w:top w:val="nil"/>
              <w:left w:val="nil"/>
              <w:bottom w:val="single" w:sz="4" w:space="0" w:color="auto"/>
              <w:right w:val="single" w:sz="8" w:space="0" w:color="auto"/>
            </w:tcBorders>
            <w:noWrap/>
            <w:vAlign w:val="center"/>
            <w:hideMark/>
          </w:tcPr>
          <w:p w14:paraId="35F6F364" w14:textId="0BC89EAC" w:rsidR="008E023B" w:rsidRPr="00C2152E" w:rsidRDefault="005863C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E023B" w:rsidRPr="00811371">
              <w:rPr>
                <w:rFonts w:asciiTheme="minorHAnsi" w:hAnsiTheme="minorHAnsi"/>
                <w:color w:val="000000" w:themeColor="text1"/>
                <w:lang w:eastAsia="en-GB"/>
              </w:rPr>
              <w:t>/5</w:t>
            </w:r>
          </w:p>
        </w:tc>
      </w:tr>
      <w:tr w:rsidR="008E023B" w:rsidRPr="00C2152E" w14:paraId="139C0B1B" w14:textId="77777777" w:rsidTr="008E023B">
        <w:trPr>
          <w:trHeight w:val="422"/>
        </w:trPr>
        <w:tc>
          <w:tcPr>
            <w:tcW w:w="2977" w:type="dxa"/>
            <w:tcBorders>
              <w:top w:val="nil"/>
              <w:left w:val="single" w:sz="8" w:space="0" w:color="auto"/>
              <w:bottom w:val="single" w:sz="4" w:space="0" w:color="auto"/>
              <w:right w:val="single" w:sz="4" w:space="0" w:color="auto"/>
            </w:tcBorders>
            <w:noWrap/>
            <w:vAlign w:val="center"/>
            <w:hideMark/>
          </w:tcPr>
          <w:p w14:paraId="0FD8D37B"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95" w:type="dxa"/>
            <w:tcBorders>
              <w:top w:val="nil"/>
              <w:left w:val="nil"/>
              <w:bottom w:val="single" w:sz="4" w:space="0" w:color="auto"/>
              <w:right w:val="single" w:sz="4" w:space="0" w:color="auto"/>
            </w:tcBorders>
            <w:noWrap/>
            <w:vAlign w:val="center"/>
            <w:hideMark/>
          </w:tcPr>
          <w:p w14:paraId="0C35DDC5" w14:textId="77777777" w:rsidR="008E023B" w:rsidRPr="00C2152E" w:rsidRDefault="008E023B" w:rsidP="00F90F9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noWrap/>
            <w:vAlign w:val="center"/>
            <w:hideMark/>
          </w:tcPr>
          <w:p w14:paraId="09897801"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28" w:type="dxa"/>
            <w:tcBorders>
              <w:top w:val="single" w:sz="4" w:space="0" w:color="auto"/>
              <w:left w:val="nil"/>
              <w:bottom w:val="single" w:sz="4" w:space="0" w:color="auto"/>
              <w:right w:val="single" w:sz="4" w:space="0" w:color="auto"/>
            </w:tcBorders>
            <w:vAlign w:val="center"/>
          </w:tcPr>
          <w:p w14:paraId="79CD82FF"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36" w:type="dxa"/>
            <w:tcBorders>
              <w:top w:val="nil"/>
              <w:left w:val="single" w:sz="4" w:space="0" w:color="auto"/>
              <w:bottom w:val="single" w:sz="4" w:space="0" w:color="auto"/>
              <w:right w:val="single" w:sz="4" w:space="0" w:color="auto"/>
            </w:tcBorders>
            <w:noWrap/>
            <w:vAlign w:val="center"/>
            <w:hideMark/>
          </w:tcPr>
          <w:p w14:paraId="5C275929" w14:textId="21F81616" w:rsidR="008E023B" w:rsidRPr="00C2152E" w:rsidRDefault="008E023B" w:rsidP="008E023B">
            <w:pPr>
              <w:jc w:val="right"/>
              <w:rPr>
                <w:rFonts w:asciiTheme="minorHAnsi" w:hAnsiTheme="minorHAnsi"/>
                <w:color w:val="000000" w:themeColor="text1"/>
                <w:lang w:eastAsia="en-GB"/>
              </w:rPr>
            </w:pPr>
          </w:p>
        </w:tc>
        <w:tc>
          <w:tcPr>
            <w:tcW w:w="1568" w:type="dxa"/>
            <w:tcBorders>
              <w:top w:val="nil"/>
              <w:left w:val="nil"/>
              <w:bottom w:val="single" w:sz="4" w:space="0" w:color="auto"/>
              <w:right w:val="single" w:sz="8" w:space="0" w:color="auto"/>
            </w:tcBorders>
            <w:noWrap/>
            <w:vAlign w:val="center"/>
            <w:hideMark/>
          </w:tcPr>
          <w:p w14:paraId="6C9462B8" w14:textId="62BCD21C" w:rsidR="008E023B" w:rsidRPr="00C2152E" w:rsidRDefault="00D1256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E023B" w:rsidRPr="00811371">
              <w:rPr>
                <w:rFonts w:asciiTheme="minorHAnsi" w:hAnsiTheme="minorHAnsi"/>
                <w:color w:val="000000" w:themeColor="text1"/>
                <w:lang w:eastAsia="en-GB"/>
              </w:rPr>
              <w:t>/15</w:t>
            </w:r>
          </w:p>
        </w:tc>
      </w:tr>
      <w:tr w:rsidR="008E023B" w:rsidRPr="00C2152E" w14:paraId="72D264C3" w14:textId="77777777" w:rsidTr="008E023B">
        <w:trPr>
          <w:trHeight w:val="3054"/>
        </w:trPr>
        <w:tc>
          <w:tcPr>
            <w:tcW w:w="9249" w:type="dxa"/>
            <w:gridSpan w:val="6"/>
            <w:tcBorders>
              <w:top w:val="nil"/>
              <w:left w:val="single" w:sz="8" w:space="0" w:color="auto"/>
              <w:bottom w:val="single" w:sz="4" w:space="0" w:color="auto"/>
              <w:right w:val="single" w:sz="8" w:space="0" w:color="auto"/>
            </w:tcBorders>
          </w:tcPr>
          <w:p w14:paraId="74B39BEF" w14:textId="77777777" w:rsidR="00E22A47" w:rsidRDefault="00E22A47">
            <w:pPr>
              <w:rPr>
                <w:rFonts w:asciiTheme="minorHAnsi" w:hAnsiTheme="minorHAnsi"/>
                <w:color w:val="000000" w:themeColor="text1"/>
                <w:lang w:eastAsia="en-GB"/>
              </w:rPr>
            </w:pPr>
          </w:p>
          <w:p w14:paraId="3E162691" w14:textId="1E774CEA" w:rsidR="005863CA" w:rsidRDefault="005863CA">
            <w:pPr>
              <w:rPr>
                <w:rFonts w:asciiTheme="minorHAnsi" w:hAnsiTheme="minorHAnsi"/>
                <w:color w:val="000000" w:themeColor="text1"/>
                <w:lang w:eastAsia="en-GB"/>
              </w:rPr>
            </w:pPr>
            <w:r w:rsidRPr="005863CA">
              <w:rPr>
                <w:rFonts w:asciiTheme="minorHAnsi" w:hAnsiTheme="minorHAnsi"/>
                <w:b/>
                <w:color w:val="000000" w:themeColor="text1"/>
                <w:lang w:eastAsia="en-GB"/>
              </w:rPr>
              <w:t>Comment</w:t>
            </w:r>
            <w:r>
              <w:rPr>
                <w:rFonts w:asciiTheme="minorHAnsi" w:hAnsiTheme="minorHAnsi"/>
                <w:color w:val="000000" w:themeColor="text1"/>
                <w:lang w:eastAsia="en-GB"/>
              </w:rPr>
              <w:t xml:space="preserve">: </w:t>
            </w:r>
            <w:r w:rsidR="00D12564" w:rsidRPr="00D12564">
              <w:rPr>
                <w:rFonts w:asciiTheme="minorHAnsi" w:hAnsiTheme="minorHAnsi"/>
                <w:color w:val="000000" w:themeColor="text1"/>
                <w:lang w:eastAsia="en-GB"/>
              </w:rPr>
              <w:t>You link Zero Trust, prompt injection, guardrails, and gateway tools well; however, you need more direct critique of source strength and relevance throughout the review.</w:t>
            </w:r>
          </w:p>
        </w:tc>
      </w:tr>
      <w:tr w:rsidR="008E023B" w:rsidRPr="00C2152E" w14:paraId="636F41ED"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noWrap/>
            <w:vAlign w:val="bottom"/>
            <w:hideMark/>
          </w:tcPr>
          <w:p w14:paraId="0C706FC0"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noWrap/>
            <w:vAlign w:val="bottom"/>
            <w:hideMark/>
          </w:tcPr>
          <w:p w14:paraId="507BC33C"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noWrap/>
            <w:vAlign w:val="bottom"/>
            <w:hideMark/>
          </w:tcPr>
          <w:p w14:paraId="36FDAE43"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3D131589"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noWrap/>
            <w:vAlign w:val="bottom"/>
            <w:hideMark/>
          </w:tcPr>
          <w:p w14:paraId="202DF067"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noWrap/>
            <w:vAlign w:val="bottom"/>
            <w:hideMark/>
          </w:tcPr>
          <w:p w14:paraId="1D6C6BC6"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A332352"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E410760"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E22A47" w:rsidRPr="00E22A47">
              <w:rPr>
                <w:rFonts w:asciiTheme="minorHAnsi" w:hAnsiTheme="minorHAnsi"/>
                <w:b/>
                <w:color w:val="000000" w:themeColor="text1"/>
                <w:lang w:eastAsia="en-GB"/>
              </w:rPr>
              <w:t>Knowledge and Understanding Skills</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FC4C564"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AD56D2A"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08C9A3F3"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AA363E4"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293BE7AA"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12E92932" w14:textId="77777777" w:rsidTr="008E023B">
        <w:trPr>
          <w:trHeight w:val="422"/>
        </w:trPr>
        <w:tc>
          <w:tcPr>
            <w:tcW w:w="2977" w:type="dxa"/>
            <w:tcBorders>
              <w:top w:val="nil"/>
              <w:left w:val="single" w:sz="8" w:space="0" w:color="auto"/>
              <w:bottom w:val="single" w:sz="4" w:space="0" w:color="auto"/>
              <w:right w:val="single" w:sz="4" w:space="0" w:color="auto"/>
            </w:tcBorders>
            <w:noWrap/>
            <w:vAlign w:val="center"/>
            <w:hideMark/>
          </w:tcPr>
          <w:p w14:paraId="16DEF455"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95" w:type="dxa"/>
            <w:tcBorders>
              <w:top w:val="nil"/>
              <w:left w:val="nil"/>
              <w:bottom w:val="single" w:sz="4" w:space="0" w:color="auto"/>
              <w:right w:val="single" w:sz="4" w:space="0" w:color="auto"/>
            </w:tcBorders>
            <w:noWrap/>
            <w:vAlign w:val="center"/>
            <w:hideMark/>
          </w:tcPr>
          <w:p w14:paraId="025017F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noWrap/>
            <w:vAlign w:val="center"/>
            <w:hideMark/>
          </w:tcPr>
          <w:p w14:paraId="55B3B28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69D49213"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noWrap/>
            <w:vAlign w:val="center"/>
            <w:hideMark/>
          </w:tcPr>
          <w:p w14:paraId="1AF4DA1E" w14:textId="45740D47" w:rsidR="008E023B" w:rsidRPr="00C2152E" w:rsidRDefault="008E023B" w:rsidP="00711A55">
            <w:pPr>
              <w:jc w:val="right"/>
              <w:rPr>
                <w:rFonts w:asciiTheme="minorHAnsi" w:hAnsiTheme="minorHAnsi"/>
                <w:color w:val="000000" w:themeColor="text1"/>
                <w:lang w:eastAsia="en-GB"/>
              </w:rPr>
            </w:pPr>
          </w:p>
        </w:tc>
        <w:tc>
          <w:tcPr>
            <w:tcW w:w="1568" w:type="dxa"/>
            <w:tcBorders>
              <w:top w:val="nil"/>
              <w:left w:val="nil"/>
              <w:bottom w:val="single" w:sz="4" w:space="0" w:color="auto"/>
              <w:right w:val="single" w:sz="8" w:space="0" w:color="auto"/>
            </w:tcBorders>
            <w:noWrap/>
            <w:vAlign w:val="center"/>
            <w:hideMark/>
          </w:tcPr>
          <w:p w14:paraId="3E606400" w14:textId="159628A4" w:rsidR="008E023B" w:rsidRPr="00C2152E" w:rsidRDefault="00D1256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E023B" w:rsidRPr="00811371">
              <w:rPr>
                <w:rFonts w:asciiTheme="minorHAnsi" w:hAnsiTheme="minorHAnsi"/>
                <w:color w:val="000000" w:themeColor="text1"/>
                <w:lang w:eastAsia="en-GB"/>
              </w:rPr>
              <w:t>/5</w:t>
            </w:r>
          </w:p>
        </w:tc>
      </w:tr>
      <w:tr w:rsidR="008E023B" w:rsidRPr="00C2152E" w14:paraId="7730D1B3" w14:textId="77777777" w:rsidTr="00F90F9D">
        <w:trPr>
          <w:trHeight w:val="422"/>
        </w:trPr>
        <w:tc>
          <w:tcPr>
            <w:tcW w:w="2977" w:type="dxa"/>
            <w:tcBorders>
              <w:top w:val="nil"/>
              <w:left w:val="single" w:sz="8" w:space="0" w:color="auto"/>
              <w:bottom w:val="single" w:sz="4" w:space="0" w:color="auto"/>
              <w:right w:val="single" w:sz="4" w:space="0" w:color="auto"/>
            </w:tcBorders>
            <w:noWrap/>
            <w:vAlign w:val="center"/>
            <w:hideMark/>
          </w:tcPr>
          <w:p w14:paraId="15DE2ACC" w14:textId="77777777"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95" w:type="dxa"/>
            <w:tcBorders>
              <w:top w:val="nil"/>
              <w:left w:val="nil"/>
              <w:bottom w:val="single" w:sz="4" w:space="0" w:color="auto"/>
              <w:right w:val="single" w:sz="4" w:space="0" w:color="auto"/>
            </w:tcBorders>
            <w:noWrap/>
            <w:vAlign w:val="center"/>
            <w:hideMark/>
          </w:tcPr>
          <w:p w14:paraId="071CA07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45" w:type="dxa"/>
            <w:tcBorders>
              <w:top w:val="nil"/>
              <w:left w:val="nil"/>
              <w:bottom w:val="single" w:sz="4" w:space="0" w:color="auto"/>
              <w:right w:val="single" w:sz="4" w:space="0" w:color="auto"/>
            </w:tcBorders>
            <w:noWrap/>
            <w:vAlign w:val="center"/>
            <w:hideMark/>
          </w:tcPr>
          <w:p w14:paraId="7044AC3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vAlign w:val="center"/>
          </w:tcPr>
          <w:p w14:paraId="1590135A"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noWrap/>
            <w:vAlign w:val="center"/>
            <w:hideMark/>
          </w:tcPr>
          <w:p w14:paraId="534314EC"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noWrap/>
            <w:vAlign w:val="center"/>
            <w:hideMark/>
          </w:tcPr>
          <w:p w14:paraId="4F86888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3B29F51E" w14:textId="77777777" w:rsidTr="008E023B">
        <w:trPr>
          <w:trHeight w:val="422"/>
        </w:trPr>
        <w:tc>
          <w:tcPr>
            <w:tcW w:w="2977" w:type="dxa"/>
            <w:tcBorders>
              <w:top w:val="nil"/>
              <w:left w:val="single" w:sz="8" w:space="0" w:color="auto"/>
              <w:bottom w:val="single" w:sz="4" w:space="0" w:color="auto"/>
              <w:right w:val="single" w:sz="4" w:space="0" w:color="auto"/>
            </w:tcBorders>
            <w:noWrap/>
            <w:vAlign w:val="center"/>
            <w:hideMark/>
          </w:tcPr>
          <w:p w14:paraId="26E9A961"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95" w:type="dxa"/>
            <w:tcBorders>
              <w:top w:val="nil"/>
              <w:left w:val="nil"/>
              <w:bottom w:val="single" w:sz="4" w:space="0" w:color="auto"/>
              <w:right w:val="single" w:sz="4" w:space="0" w:color="auto"/>
            </w:tcBorders>
            <w:noWrap/>
            <w:vAlign w:val="center"/>
            <w:hideMark/>
          </w:tcPr>
          <w:p w14:paraId="6D13B0B2"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45" w:type="dxa"/>
            <w:tcBorders>
              <w:top w:val="nil"/>
              <w:left w:val="nil"/>
              <w:bottom w:val="single" w:sz="4" w:space="0" w:color="auto"/>
              <w:right w:val="single" w:sz="4" w:space="0" w:color="auto"/>
            </w:tcBorders>
            <w:noWrap/>
            <w:vAlign w:val="center"/>
            <w:hideMark/>
          </w:tcPr>
          <w:p w14:paraId="276EA14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tcPr>
          <w:p w14:paraId="5A2E5AD7"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noWrap/>
            <w:vAlign w:val="center"/>
            <w:hideMark/>
          </w:tcPr>
          <w:p w14:paraId="3F5FC47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noWrap/>
            <w:vAlign w:val="center"/>
            <w:hideMark/>
          </w:tcPr>
          <w:p w14:paraId="58010BAE" w14:textId="283A961F" w:rsidR="008E023B" w:rsidRPr="00C2152E" w:rsidRDefault="00D12564" w:rsidP="008E023B">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10</w:t>
            </w:r>
          </w:p>
        </w:tc>
      </w:tr>
      <w:tr w:rsidR="008E023B" w:rsidRPr="00C2152E" w14:paraId="7831E863" w14:textId="77777777" w:rsidTr="008878BB">
        <w:trPr>
          <w:trHeight w:val="4470"/>
        </w:trPr>
        <w:tc>
          <w:tcPr>
            <w:tcW w:w="9249"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68D27ACF" w14:textId="77777777" w:rsidR="00E22A47" w:rsidRDefault="00E22A47">
            <w:pPr>
              <w:rPr>
                <w:rFonts w:asciiTheme="minorHAnsi" w:hAnsiTheme="minorHAnsi"/>
                <w:color w:val="000000" w:themeColor="text1"/>
                <w:lang w:eastAsia="en-GB"/>
              </w:rPr>
            </w:pPr>
          </w:p>
          <w:p w14:paraId="3AFF88DA" w14:textId="54164E39" w:rsidR="005863CA" w:rsidRDefault="005863CA" w:rsidP="005863CA">
            <w:pPr>
              <w:rPr>
                <w:rFonts w:asciiTheme="minorHAnsi" w:hAnsiTheme="minorHAnsi"/>
                <w:color w:val="000000" w:themeColor="text1"/>
                <w:lang w:eastAsia="en-GB"/>
              </w:rPr>
            </w:pPr>
            <w:r w:rsidRPr="005863CA">
              <w:rPr>
                <w:rFonts w:asciiTheme="minorHAnsi" w:hAnsiTheme="minorHAnsi"/>
                <w:b/>
                <w:color w:val="000000" w:themeColor="text1"/>
                <w:lang w:eastAsia="en-GB"/>
              </w:rPr>
              <w:t>Comment</w:t>
            </w:r>
            <w:r>
              <w:rPr>
                <w:rFonts w:asciiTheme="minorHAnsi" w:hAnsiTheme="minorHAnsi"/>
                <w:color w:val="000000" w:themeColor="text1"/>
                <w:lang w:eastAsia="en-GB"/>
              </w:rPr>
              <w:t xml:space="preserve">: </w:t>
            </w:r>
            <w:r w:rsidR="00D12564" w:rsidRPr="00D12564">
              <w:rPr>
                <w:rFonts w:asciiTheme="minorHAnsi" w:hAnsiTheme="minorHAnsi"/>
                <w:color w:val="000000" w:themeColor="text1"/>
                <w:lang w:eastAsia="en-GB"/>
              </w:rPr>
              <w:t>You understand the security problem clearly and explain the architecture confidently, but you should justify chosen weights and thresholds with stronger empirical reasoning next time.</w:t>
            </w:r>
          </w:p>
        </w:tc>
      </w:tr>
    </w:tbl>
    <w:p w14:paraId="2DAD0BF6" w14:textId="3AA26271" w:rsidR="00782CF2" w:rsidRPr="00C2152E" w:rsidRDefault="00782CF2">
      <w:pPr>
        <w:rPr>
          <w:color w:val="000000" w:themeColor="text1"/>
        </w:rPr>
      </w:pP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8E023B" w:rsidRPr="00C2152E" w14:paraId="3E11C7C5" w14:textId="77777777" w:rsidTr="00624335">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2B0A8B8"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4" w:space="0" w:color="auto"/>
              <w:right w:val="single" w:sz="4" w:space="0" w:color="auto"/>
            </w:tcBorders>
            <w:noWrap/>
            <w:vAlign w:val="bottom"/>
            <w:hideMark/>
          </w:tcPr>
          <w:p w14:paraId="2E457835"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4" w:space="0" w:color="auto"/>
              <w:right w:val="single" w:sz="4" w:space="0" w:color="auto"/>
            </w:tcBorders>
            <w:noWrap/>
            <w:vAlign w:val="bottom"/>
            <w:hideMark/>
          </w:tcPr>
          <w:p w14:paraId="3A21492B"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2A00CE24"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4" w:space="0" w:color="auto"/>
              <w:right w:val="single" w:sz="4" w:space="0" w:color="auto"/>
            </w:tcBorders>
            <w:noWrap/>
            <w:vAlign w:val="bottom"/>
            <w:hideMark/>
          </w:tcPr>
          <w:p w14:paraId="7BF0F48B"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4" w:space="0" w:color="auto"/>
              <w:right w:val="single" w:sz="8" w:space="0" w:color="auto"/>
            </w:tcBorders>
            <w:noWrap/>
            <w:vAlign w:val="bottom"/>
            <w:hideMark/>
          </w:tcPr>
          <w:p w14:paraId="65E284E9" w14:textId="77777777"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14:paraId="53D05FE4" w14:textId="77777777" w:rsidTr="00624335">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B29A456"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E22A47" w:rsidRPr="00E22A47">
              <w:rPr>
                <w:rFonts w:asciiTheme="minorHAnsi" w:hAnsiTheme="minorHAnsi"/>
                <w:b/>
                <w:color w:val="000000" w:themeColor="text1"/>
                <w:lang w:eastAsia="en-GB"/>
              </w:rPr>
              <w:t>Cognitive and Intellectual Skills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79253EE"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3AA9F62"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23B16F36"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90420B7"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5E67EBDD"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13A239FA"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tcPr>
          <w:p w14:paraId="7BFB892A" w14:textId="77777777"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34" w:type="dxa"/>
            <w:tcBorders>
              <w:top w:val="nil"/>
              <w:left w:val="nil"/>
              <w:bottom w:val="single" w:sz="4" w:space="0" w:color="auto"/>
              <w:right w:val="single" w:sz="4" w:space="0" w:color="auto"/>
            </w:tcBorders>
            <w:noWrap/>
            <w:vAlign w:val="center"/>
          </w:tcPr>
          <w:p w14:paraId="7BC9FA34"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75" w:type="dxa"/>
            <w:tcBorders>
              <w:top w:val="nil"/>
              <w:left w:val="nil"/>
              <w:bottom w:val="single" w:sz="4" w:space="0" w:color="auto"/>
              <w:right w:val="single" w:sz="4" w:space="0" w:color="auto"/>
            </w:tcBorders>
            <w:noWrap/>
            <w:vAlign w:val="center"/>
          </w:tcPr>
          <w:p w14:paraId="0E90971A"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34" w:type="dxa"/>
            <w:tcBorders>
              <w:top w:val="single" w:sz="4" w:space="0" w:color="auto"/>
              <w:left w:val="nil"/>
              <w:bottom w:val="single" w:sz="4" w:space="0" w:color="auto"/>
              <w:right w:val="single" w:sz="4" w:space="0" w:color="auto"/>
            </w:tcBorders>
            <w:vAlign w:val="center"/>
          </w:tcPr>
          <w:p w14:paraId="5C017DCF"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noWrap/>
            <w:vAlign w:val="center"/>
          </w:tcPr>
          <w:p w14:paraId="40446556"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697" w:type="dxa"/>
            <w:tcBorders>
              <w:top w:val="nil"/>
              <w:left w:val="nil"/>
              <w:bottom w:val="single" w:sz="4" w:space="0" w:color="auto"/>
              <w:right w:val="single" w:sz="8" w:space="0" w:color="auto"/>
            </w:tcBorders>
            <w:noWrap/>
            <w:vAlign w:val="center"/>
          </w:tcPr>
          <w:p w14:paraId="1AF066BE"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14:paraId="38DEBF98"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hideMark/>
          </w:tcPr>
          <w:p w14:paraId="5196F314" w14:textId="77777777"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34" w:type="dxa"/>
            <w:tcBorders>
              <w:top w:val="nil"/>
              <w:left w:val="nil"/>
              <w:bottom w:val="single" w:sz="4" w:space="0" w:color="auto"/>
              <w:right w:val="single" w:sz="4" w:space="0" w:color="auto"/>
            </w:tcBorders>
            <w:noWrap/>
            <w:vAlign w:val="center"/>
            <w:hideMark/>
          </w:tcPr>
          <w:p w14:paraId="26F81624"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275" w:type="dxa"/>
            <w:tcBorders>
              <w:top w:val="nil"/>
              <w:left w:val="nil"/>
              <w:bottom w:val="single" w:sz="4" w:space="0" w:color="auto"/>
              <w:right w:val="single" w:sz="4" w:space="0" w:color="auto"/>
            </w:tcBorders>
            <w:noWrap/>
            <w:vAlign w:val="center"/>
            <w:hideMark/>
          </w:tcPr>
          <w:p w14:paraId="16762EA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34" w:type="dxa"/>
            <w:tcBorders>
              <w:top w:val="single" w:sz="4" w:space="0" w:color="auto"/>
              <w:left w:val="nil"/>
              <w:bottom w:val="single" w:sz="4" w:space="0" w:color="auto"/>
              <w:right w:val="single" w:sz="4" w:space="0" w:color="auto"/>
            </w:tcBorders>
            <w:vAlign w:val="center"/>
          </w:tcPr>
          <w:p w14:paraId="4EE9AD9D" w14:textId="77777777"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22" w:type="dxa"/>
            <w:tcBorders>
              <w:top w:val="nil"/>
              <w:left w:val="single" w:sz="4" w:space="0" w:color="auto"/>
              <w:bottom w:val="single" w:sz="4" w:space="0" w:color="auto"/>
              <w:right w:val="single" w:sz="4" w:space="0" w:color="auto"/>
            </w:tcBorders>
            <w:noWrap/>
            <w:vAlign w:val="center"/>
            <w:hideMark/>
          </w:tcPr>
          <w:p w14:paraId="75B64928" w14:textId="102E3AFB" w:rsidR="008E023B" w:rsidRPr="00C2152E" w:rsidRDefault="008E023B" w:rsidP="00711A55">
            <w:pPr>
              <w:jc w:val="right"/>
              <w:rPr>
                <w:rFonts w:asciiTheme="minorHAnsi" w:hAnsiTheme="minorHAnsi"/>
                <w:color w:val="000000" w:themeColor="text1"/>
                <w:lang w:eastAsia="en-GB"/>
              </w:rPr>
            </w:pPr>
          </w:p>
        </w:tc>
        <w:tc>
          <w:tcPr>
            <w:tcW w:w="1697" w:type="dxa"/>
            <w:tcBorders>
              <w:top w:val="nil"/>
              <w:left w:val="nil"/>
              <w:bottom w:val="single" w:sz="4" w:space="0" w:color="auto"/>
              <w:right w:val="single" w:sz="8" w:space="0" w:color="auto"/>
            </w:tcBorders>
            <w:noWrap/>
            <w:vAlign w:val="center"/>
            <w:hideMark/>
          </w:tcPr>
          <w:p w14:paraId="6D217DA9" w14:textId="46F8A32A" w:rsidR="008E023B" w:rsidRPr="00C2152E" w:rsidRDefault="00D1256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21</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30</w:t>
            </w:r>
          </w:p>
        </w:tc>
      </w:tr>
      <w:tr w:rsidR="008E023B" w:rsidRPr="00C2152E" w14:paraId="437381FB"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hideMark/>
          </w:tcPr>
          <w:p w14:paraId="54690628"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34" w:type="dxa"/>
            <w:tcBorders>
              <w:top w:val="nil"/>
              <w:left w:val="nil"/>
              <w:bottom w:val="single" w:sz="4" w:space="0" w:color="auto"/>
              <w:right w:val="single" w:sz="4" w:space="0" w:color="auto"/>
            </w:tcBorders>
            <w:noWrap/>
            <w:vAlign w:val="center"/>
            <w:hideMark/>
          </w:tcPr>
          <w:p w14:paraId="5C1E0180"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75" w:type="dxa"/>
            <w:tcBorders>
              <w:top w:val="nil"/>
              <w:left w:val="nil"/>
              <w:bottom w:val="single" w:sz="4" w:space="0" w:color="auto"/>
              <w:right w:val="single" w:sz="4" w:space="0" w:color="auto"/>
            </w:tcBorders>
            <w:noWrap/>
            <w:vAlign w:val="center"/>
            <w:hideMark/>
          </w:tcPr>
          <w:p w14:paraId="062C649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34" w:type="dxa"/>
            <w:tcBorders>
              <w:top w:val="single" w:sz="4" w:space="0" w:color="auto"/>
              <w:left w:val="nil"/>
              <w:bottom w:val="single" w:sz="4" w:space="0" w:color="auto"/>
              <w:right w:val="single" w:sz="4" w:space="0" w:color="auto"/>
            </w:tcBorders>
            <w:vAlign w:val="center"/>
          </w:tcPr>
          <w:p w14:paraId="701BCD91"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noWrap/>
            <w:vAlign w:val="center"/>
            <w:hideMark/>
          </w:tcPr>
          <w:p w14:paraId="75AA3646" w14:textId="58996F05" w:rsidR="008E023B" w:rsidRPr="00C2152E" w:rsidRDefault="008E023B" w:rsidP="00711A55">
            <w:pPr>
              <w:jc w:val="right"/>
              <w:rPr>
                <w:rFonts w:asciiTheme="minorHAnsi" w:hAnsiTheme="minorHAnsi"/>
                <w:color w:val="000000" w:themeColor="text1"/>
                <w:lang w:eastAsia="en-GB"/>
              </w:rPr>
            </w:pPr>
          </w:p>
        </w:tc>
        <w:tc>
          <w:tcPr>
            <w:tcW w:w="1697" w:type="dxa"/>
            <w:tcBorders>
              <w:top w:val="nil"/>
              <w:left w:val="nil"/>
              <w:bottom w:val="single" w:sz="4" w:space="0" w:color="auto"/>
              <w:right w:val="single" w:sz="8" w:space="0" w:color="auto"/>
            </w:tcBorders>
            <w:noWrap/>
            <w:vAlign w:val="center"/>
            <w:hideMark/>
          </w:tcPr>
          <w:p w14:paraId="1DF10C59" w14:textId="279213E4" w:rsidR="008E023B" w:rsidRPr="00C2152E" w:rsidRDefault="0069385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E023B" w:rsidRPr="00811371">
              <w:rPr>
                <w:rFonts w:asciiTheme="minorHAnsi" w:hAnsiTheme="minorHAnsi"/>
                <w:color w:val="000000" w:themeColor="text1"/>
                <w:lang w:eastAsia="en-GB"/>
              </w:rPr>
              <w:t>/10</w:t>
            </w:r>
          </w:p>
        </w:tc>
      </w:tr>
      <w:tr w:rsidR="008E023B" w:rsidRPr="00C2152E" w14:paraId="44AABCE2" w14:textId="77777777" w:rsidTr="00624335">
        <w:trPr>
          <w:trHeight w:val="4170"/>
        </w:trPr>
        <w:tc>
          <w:tcPr>
            <w:tcW w:w="9255"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383D7256" w14:textId="77777777" w:rsidR="00E22A47" w:rsidRDefault="00E22A47">
            <w:pPr>
              <w:rPr>
                <w:rFonts w:asciiTheme="minorHAnsi" w:hAnsiTheme="minorHAnsi"/>
                <w:color w:val="000000" w:themeColor="text1"/>
                <w:lang w:eastAsia="en-GB"/>
              </w:rPr>
            </w:pPr>
          </w:p>
          <w:p w14:paraId="7575D64A" w14:textId="74B6E85E" w:rsidR="005863CA" w:rsidRDefault="005863CA">
            <w:pPr>
              <w:rPr>
                <w:rFonts w:asciiTheme="minorHAnsi" w:hAnsiTheme="minorHAnsi"/>
                <w:color w:val="000000" w:themeColor="text1"/>
                <w:lang w:eastAsia="en-GB"/>
              </w:rPr>
            </w:pPr>
            <w:r w:rsidRPr="005863CA">
              <w:rPr>
                <w:rFonts w:asciiTheme="minorHAnsi" w:hAnsiTheme="minorHAnsi"/>
                <w:b/>
                <w:color w:val="000000" w:themeColor="text1"/>
                <w:lang w:eastAsia="en-GB"/>
              </w:rPr>
              <w:t>Comment</w:t>
            </w:r>
            <w:r>
              <w:rPr>
                <w:rFonts w:asciiTheme="minorHAnsi" w:hAnsiTheme="minorHAnsi"/>
                <w:color w:val="000000" w:themeColor="text1"/>
                <w:lang w:eastAsia="en-GB"/>
              </w:rPr>
              <w:t xml:space="preserve">: </w:t>
            </w:r>
            <w:r w:rsidR="00D12564" w:rsidRPr="00D12564">
              <w:rPr>
                <w:rFonts w:asciiTheme="minorHAnsi" w:hAnsiTheme="minorHAnsi"/>
                <w:color w:val="000000" w:themeColor="text1"/>
                <w:lang w:eastAsia="en-GB"/>
              </w:rPr>
              <w:t>You analyse results thoughtfully, especially stateful versus stateless enforcement, but you need broader benchmarks and clearer statistical treatment to strengthen your claims even more convincingly.</w:t>
            </w:r>
          </w:p>
        </w:tc>
      </w:tr>
      <w:tr w:rsidR="008E023B" w:rsidRPr="00C2152E" w14:paraId="0FEE4434" w14:textId="77777777" w:rsidTr="00624335">
        <w:trPr>
          <w:trHeight w:val="422"/>
        </w:trPr>
        <w:tc>
          <w:tcPr>
            <w:tcW w:w="2593" w:type="dxa"/>
            <w:tcBorders>
              <w:top w:val="single" w:sz="8" w:space="0" w:color="auto"/>
              <w:left w:val="single" w:sz="8" w:space="0" w:color="auto"/>
              <w:bottom w:val="single" w:sz="4" w:space="0" w:color="auto"/>
              <w:right w:val="single" w:sz="4" w:space="0" w:color="auto"/>
            </w:tcBorders>
            <w:noWrap/>
            <w:vAlign w:val="bottom"/>
            <w:hideMark/>
          </w:tcPr>
          <w:p w14:paraId="651D086F"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8" w:space="0" w:color="auto"/>
              <w:right w:val="single" w:sz="4" w:space="0" w:color="auto"/>
            </w:tcBorders>
            <w:noWrap/>
            <w:vAlign w:val="bottom"/>
            <w:hideMark/>
          </w:tcPr>
          <w:p w14:paraId="25D97E77"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8" w:space="0" w:color="auto"/>
              <w:right w:val="single" w:sz="4" w:space="0" w:color="auto"/>
            </w:tcBorders>
            <w:noWrap/>
            <w:vAlign w:val="bottom"/>
            <w:hideMark/>
          </w:tcPr>
          <w:p w14:paraId="23D5638A"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4C586379"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8" w:space="0" w:color="auto"/>
              <w:right w:val="single" w:sz="4" w:space="0" w:color="auto"/>
            </w:tcBorders>
            <w:noWrap/>
            <w:vAlign w:val="bottom"/>
            <w:hideMark/>
          </w:tcPr>
          <w:p w14:paraId="75ECF797"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8" w:space="0" w:color="auto"/>
              <w:right w:val="single" w:sz="8" w:space="0" w:color="auto"/>
            </w:tcBorders>
            <w:noWrap/>
            <w:vAlign w:val="bottom"/>
            <w:hideMark/>
          </w:tcPr>
          <w:p w14:paraId="1EE3458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6216E472" w14:textId="77777777" w:rsidTr="00624335">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2BB264E"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E22A47" w:rsidRPr="00E22A47">
              <w:rPr>
                <w:rFonts w:asciiTheme="minorHAnsi" w:hAnsiTheme="minorHAnsi"/>
                <w:b/>
                <w:color w:val="000000" w:themeColor="text1"/>
                <w:lang w:eastAsia="en-GB"/>
              </w:rPr>
              <w:t>Practical Skills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20B946A5"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ED7E647"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3BAA36CB"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C04CD1C"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2F3D69F7"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560BFEFF"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hideMark/>
          </w:tcPr>
          <w:p w14:paraId="2346E0B4"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34" w:type="dxa"/>
            <w:tcBorders>
              <w:top w:val="nil"/>
              <w:left w:val="nil"/>
              <w:bottom w:val="single" w:sz="4" w:space="0" w:color="auto"/>
              <w:right w:val="single" w:sz="4" w:space="0" w:color="auto"/>
            </w:tcBorders>
            <w:noWrap/>
            <w:vAlign w:val="center"/>
            <w:hideMark/>
          </w:tcPr>
          <w:p w14:paraId="7127137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noWrap/>
            <w:vAlign w:val="center"/>
            <w:hideMark/>
          </w:tcPr>
          <w:p w14:paraId="032266F2"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59D3F3B5"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noWrap/>
            <w:vAlign w:val="center"/>
            <w:hideMark/>
          </w:tcPr>
          <w:p w14:paraId="33393D8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97" w:type="dxa"/>
            <w:tcBorders>
              <w:top w:val="nil"/>
              <w:left w:val="nil"/>
              <w:bottom w:val="single" w:sz="4" w:space="0" w:color="auto"/>
              <w:right w:val="single" w:sz="8" w:space="0" w:color="auto"/>
            </w:tcBorders>
            <w:noWrap/>
            <w:vAlign w:val="center"/>
            <w:hideMark/>
          </w:tcPr>
          <w:p w14:paraId="35FA1532" w14:textId="2FA49629" w:rsidR="008E023B" w:rsidRPr="00C2152E" w:rsidRDefault="00D1256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E023B" w:rsidRPr="00811371">
              <w:rPr>
                <w:rFonts w:asciiTheme="minorHAnsi" w:hAnsiTheme="minorHAnsi"/>
                <w:color w:val="000000" w:themeColor="text1"/>
                <w:lang w:eastAsia="en-GB"/>
              </w:rPr>
              <w:t>/15</w:t>
            </w:r>
          </w:p>
        </w:tc>
      </w:tr>
      <w:tr w:rsidR="008E023B" w:rsidRPr="00C2152E" w14:paraId="392EB327"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hideMark/>
          </w:tcPr>
          <w:p w14:paraId="254262B1"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34" w:type="dxa"/>
            <w:tcBorders>
              <w:top w:val="nil"/>
              <w:left w:val="nil"/>
              <w:bottom w:val="single" w:sz="4" w:space="0" w:color="auto"/>
              <w:right w:val="single" w:sz="4" w:space="0" w:color="auto"/>
            </w:tcBorders>
            <w:noWrap/>
            <w:vAlign w:val="center"/>
            <w:hideMark/>
          </w:tcPr>
          <w:p w14:paraId="7ED0E2E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noWrap/>
            <w:vAlign w:val="center"/>
            <w:hideMark/>
          </w:tcPr>
          <w:p w14:paraId="2E9DF0D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7C2D4D08"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noWrap/>
            <w:vAlign w:val="center"/>
            <w:hideMark/>
          </w:tcPr>
          <w:p w14:paraId="70F11F71" w14:textId="114509BB" w:rsidR="008E023B" w:rsidRPr="00C2152E" w:rsidRDefault="008E023B" w:rsidP="00711A55">
            <w:pPr>
              <w:jc w:val="right"/>
              <w:rPr>
                <w:rFonts w:asciiTheme="minorHAnsi" w:hAnsiTheme="minorHAnsi"/>
                <w:color w:val="000000" w:themeColor="text1"/>
                <w:lang w:eastAsia="en-GB"/>
              </w:rPr>
            </w:pPr>
          </w:p>
        </w:tc>
        <w:tc>
          <w:tcPr>
            <w:tcW w:w="1697" w:type="dxa"/>
            <w:tcBorders>
              <w:top w:val="nil"/>
              <w:left w:val="nil"/>
              <w:bottom w:val="single" w:sz="4" w:space="0" w:color="auto"/>
              <w:right w:val="single" w:sz="8" w:space="0" w:color="auto"/>
            </w:tcBorders>
            <w:noWrap/>
            <w:vAlign w:val="center"/>
            <w:hideMark/>
          </w:tcPr>
          <w:p w14:paraId="6D5035D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53609892" w14:textId="77777777" w:rsidTr="00624335">
        <w:trPr>
          <w:trHeight w:val="4164"/>
        </w:trPr>
        <w:tc>
          <w:tcPr>
            <w:tcW w:w="9255" w:type="dxa"/>
            <w:gridSpan w:val="6"/>
            <w:tcBorders>
              <w:top w:val="single" w:sz="4" w:space="0" w:color="auto"/>
              <w:left w:val="single" w:sz="8" w:space="0" w:color="auto"/>
              <w:bottom w:val="single" w:sz="4" w:space="0" w:color="auto"/>
              <w:right w:val="single" w:sz="8" w:space="0" w:color="auto"/>
            </w:tcBorders>
            <w:shd w:val="clear" w:color="auto" w:fill="FFFFFF" w:themeFill="background1"/>
          </w:tcPr>
          <w:p w14:paraId="55D2457A" w14:textId="77777777" w:rsidR="008E023B" w:rsidRDefault="008E023B" w:rsidP="00E22A47">
            <w:pPr>
              <w:rPr>
                <w:rFonts w:asciiTheme="minorHAnsi" w:hAnsiTheme="minorHAnsi"/>
                <w:color w:val="000000" w:themeColor="text1"/>
                <w:lang w:eastAsia="en-GB"/>
              </w:rPr>
            </w:pPr>
          </w:p>
          <w:p w14:paraId="242C525E" w14:textId="1F327764" w:rsidR="005863CA" w:rsidRPr="00C2152E" w:rsidRDefault="005863CA" w:rsidP="00E22A47">
            <w:pPr>
              <w:rPr>
                <w:rFonts w:asciiTheme="minorHAnsi" w:hAnsiTheme="minorHAnsi"/>
                <w:color w:val="000000" w:themeColor="text1"/>
                <w:lang w:eastAsia="en-GB"/>
              </w:rPr>
            </w:pPr>
            <w:r w:rsidRPr="005863CA">
              <w:rPr>
                <w:rFonts w:asciiTheme="minorHAnsi" w:hAnsiTheme="minorHAnsi"/>
                <w:b/>
                <w:color w:val="000000" w:themeColor="text1"/>
                <w:lang w:eastAsia="en-GB"/>
              </w:rPr>
              <w:t>Comment</w:t>
            </w:r>
            <w:r>
              <w:rPr>
                <w:rFonts w:asciiTheme="minorHAnsi" w:hAnsiTheme="minorHAnsi"/>
                <w:color w:val="000000" w:themeColor="text1"/>
                <w:lang w:eastAsia="en-GB"/>
              </w:rPr>
              <w:t xml:space="preserve">: </w:t>
            </w:r>
            <w:r w:rsidR="00D12564" w:rsidRPr="00D12564">
              <w:rPr>
                <w:rFonts w:asciiTheme="minorHAnsi" w:hAnsiTheme="minorHAnsi"/>
                <w:color w:val="000000" w:themeColor="text1"/>
                <w:lang w:eastAsia="en-GB"/>
              </w:rPr>
              <w:t>You built a credible gateway with authentication, policy logic, logging, dashboards, and evaluation tools, but show code quality and testing coverage more clearly next time.</w:t>
            </w:r>
          </w:p>
        </w:tc>
      </w:tr>
      <w:tr w:rsidR="008E023B" w:rsidRPr="00C2152E" w14:paraId="36BBA859" w14:textId="77777777" w:rsidTr="00624335">
        <w:trPr>
          <w:trHeight w:val="422"/>
        </w:trPr>
        <w:tc>
          <w:tcPr>
            <w:tcW w:w="2593" w:type="dxa"/>
            <w:tcBorders>
              <w:top w:val="single" w:sz="4" w:space="0" w:color="auto"/>
              <w:left w:val="single" w:sz="8" w:space="0" w:color="auto"/>
              <w:bottom w:val="single" w:sz="4" w:space="0" w:color="auto"/>
              <w:right w:val="single" w:sz="4" w:space="0" w:color="auto"/>
            </w:tcBorders>
            <w:noWrap/>
            <w:vAlign w:val="bottom"/>
            <w:hideMark/>
          </w:tcPr>
          <w:p w14:paraId="3BC9EA43"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4" w:space="0" w:color="auto"/>
              <w:left w:val="nil"/>
              <w:bottom w:val="single" w:sz="4" w:space="0" w:color="auto"/>
              <w:right w:val="single" w:sz="4" w:space="0" w:color="auto"/>
            </w:tcBorders>
            <w:noWrap/>
            <w:vAlign w:val="bottom"/>
            <w:hideMark/>
          </w:tcPr>
          <w:p w14:paraId="4C2CE248"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4" w:space="0" w:color="auto"/>
              <w:left w:val="nil"/>
              <w:bottom w:val="single" w:sz="4" w:space="0" w:color="auto"/>
              <w:right w:val="single" w:sz="4" w:space="0" w:color="auto"/>
            </w:tcBorders>
            <w:noWrap/>
            <w:vAlign w:val="bottom"/>
            <w:hideMark/>
          </w:tcPr>
          <w:p w14:paraId="70F1CB1B"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4" w:space="0" w:color="auto"/>
              <w:left w:val="nil"/>
              <w:bottom w:val="single" w:sz="4" w:space="0" w:color="auto"/>
              <w:right w:val="single" w:sz="4" w:space="0" w:color="auto"/>
            </w:tcBorders>
            <w:vAlign w:val="bottom"/>
          </w:tcPr>
          <w:p w14:paraId="0709BAAE" w14:textId="77777777"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4" w:space="0" w:color="auto"/>
              <w:left w:val="single" w:sz="4" w:space="0" w:color="auto"/>
              <w:bottom w:val="single" w:sz="4" w:space="0" w:color="auto"/>
              <w:right w:val="single" w:sz="4" w:space="0" w:color="auto"/>
            </w:tcBorders>
            <w:noWrap/>
            <w:vAlign w:val="bottom"/>
            <w:hideMark/>
          </w:tcPr>
          <w:p w14:paraId="1B4B6008"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4" w:space="0" w:color="auto"/>
              <w:left w:val="nil"/>
              <w:bottom w:val="single" w:sz="4" w:space="0" w:color="auto"/>
              <w:right w:val="single" w:sz="8" w:space="0" w:color="auto"/>
            </w:tcBorders>
            <w:noWrap/>
            <w:vAlign w:val="bottom"/>
            <w:hideMark/>
          </w:tcPr>
          <w:p w14:paraId="35AFDCF0"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C4B28F1" w14:textId="77777777" w:rsidTr="00624335">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8362AE8"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E22A47" w:rsidRPr="00E22A47">
              <w:rPr>
                <w:rFonts w:asciiTheme="minorHAnsi" w:hAnsiTheme="minorHAnsi"/>
                <w:b/>
                <w:color w:val="000000" w:themeColor="text1"/>
                <w:lang w:eastAsia="en-GB"/>
              </w:rPr>
              <w:t>Transferable Skills for Life and Professional Practice</w:t>
            </w:r>
          </w:p>
        </w:tc>
        <w:tc>
          <w:tcPr>
            <w:tcW w:w="1134" w:type="dxa"/>
            <w:tcBorders>
              <w:top w:val="single" w:sz="4" w:space="0" w:color="auto"/>
              <w:left w:val="nil"/>
              <w:bottom w:val="single" w:sz="4" w:space="0" w:color="auto"/>
              <w:right w:val="single" w:sz="4" w:space="0" w:color="auto"/>
            </w:tcBorders>
            <w:noWrap/>
            <w:vAlign w:val="center"/>
            <w:hideMark/>
          </w:tcPr>
          <w:p w14:paraId="3118F88C"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4" w:space="0" w:color="auto"/>
              <w:left w:val="nil"/>
              <w:bottom w:val="single" w:sz="4" w:space="0" w:color="auto"/>
              <w:right w:val="single" w:sz="4" w:space="0" w:color="auto"/>
            </w:tcBorders>
            <w:noWrap/>
            <w:vAlign w:val="center"/>
            <w:hideMark/>
          </w:tcPr>
          <w:p w14:paraId="2603ECC6"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4" w:space="0" w:color="auto"/>
              <w:left w:val="nil"/>
              <w:bottom w:val="single" w:sz="4" w:space="0" w:color="auto"/>
              <w:right w:val="single" w:sz="4" w:space="0" w:color="auto"/>
            </w:tcBorders>
          </w:tcPr>
          <w:p w14:paraId="7F9F4091"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4" w:space="0" w:color="auto"/>
              <w:left w:val="single" w:sz="4" w:space="0" w:color="auto"/>
              <w:bottom w:val="single" w:sz="4" w:space="0" w:color="auto"/>
              <w:right w:val="single" w:sz="4" w:space="0" w:color="auto"/>
            </w:tcBorders>
            <w:noWrap/>
            <w:vAlign w:val="center"/>
            <w:hideMark/>
          </w:tcPr>
          <w:p w14:paraId="1B7CF64F"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4" w:space="0" w:color="auto"/>
              <w:left w:val="nil"/>
              <w:bottom w:val="single" w:sz="4" w:space="0" w:color="auto"/>
              <w:right w:val="single" w:sz="8" w:space="0" w:color="auto"/>
            </w:tcBorders>
            <w:noWrap/>
            <w:vAlign w:val="center"/>
            <w:hideMark/>
          </w:tcPr>
          <w:p w14:paraId="24020373" w14:textId="77777777" w:rsidR="008E023B" w:rsidRPr="00C2152E" w:rsidRDefault="008E023B" w:rsidP="00711A55">
            <w:pPr>
              <w:jc w:val="right"/>
              <w:rPr>
                <w:rFonts w:asciiTheme="minorHAnsi" w:hAnsiTheme="minorHAnsi"/>
                <w:color w:val="000000" w:themeColor="text1"/>
                <w:lang w:eastAsia="en-GB"/>
              </w:rPr>
            </w:pPr>
          </w:p>
        </w:tc>
      </w:tr>
      <w:tr w:rsidR="00F90F9D" w:rsidRPr="00C2152E" w14:paraId="4645C20B"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hideMark/>
          </w:tcPr>
          <w:p w14:paraId="6A6EA168"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34" w:type="dxa"/>
            <w:tcBorders>
              <w:top w:val="nil"/>
              <w:left w:val="nil"/>
              <w:bottom w:val="single" w:sz="4" w:space="0" w:color="auto"/>
              <w:right w:val="single" w:sz="4" w:space="0" w:color="auto"/>
            </w:tcBorders>
            <w:noWrap/>
            <w:vAlign w:val="center"/>
            <w:hideMark/>
          </w:tcPr>
          <w:p w14:paraId="3132F65D"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noWrap/>
            <w:vAlign w:val="center"/>
            <w:hideMark/>
          </w:tcPr>
          <w:p w14:paraId="0B2210A0"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34E47E80" w14:textId="77777777"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noWrap/>
            <w:vAlign w:val="center"/>
            <w:hideMark/>
          </w:tcPr>
          <w:p w14:paraId="3CD5CD11" w14:textId="20930887" w:rsidR="00F90F9D" w:rsidRDefault="00F90F9D" w:rsidP="00F90F9D">
            <w:pPr>
              <w:jc w:val="right"/>
            </w:pPr>
          </w:p>
        </w:tc>
        <w:tc>
          <w:tcPr>
            <w:tcW w:w="1697" w:type="dxa"/>
            <w:tcBorders>
              <w:top w:val="nil"/>
              <w:left w:val="nil"/>
              <w:bottom w:val="single" w:sz="4" w:space="0" w:color="auto"/>
              <w:right w:val="single" w:sz="8" w:space="0" w:color="auto"/>
            </w:tcBorders>
            <w:noWrap/>
            <w:vAlign w:val="center"/>
            <w:hideMark/>
          </w:tcPr>
          <w:p w14:paraId="7128D379" w14:textId="14E98A6F" w:rsidR="00F90F9D" w:rsidRDefault="00D12564" w:rsidP="00F90F9D">
            <w:pPr>
              <w:jc w:val="right"/>
            </w:pPr>
            <w:r>
              <w:rPr>
                <w:rFonts w:asciiTheme="minorHAnsi" w:hAnsiTheme="minorHAnsi"/>
                <w:color w:val="000000" w:themeColor="text1"/>
                <w:lang w:eastAsia="en-GB"/>
              </w:rPr>
              <w:t>2</w:t>
            </w:r>
            <w:r w:rsidR="00F90F9D" w:rsidRPr="00CF1B86">
              <w:rPr>
                <w:rFonts w:asciiTheme="minorHAnsi" w:hAnsiTheme="minorHAnsi"/>
                <w:color w:val="000000" w:themeColor="text1"/>
                <w:lang w:eastAsia="en-GB"/>
              </w:rPr>
              <w:t>/5</w:t>
            </w:r>
          </w:p>
        </w:tc>
      </w:tr>
      <w:tr w:rsidR="00F90F9D" w:rsidRPr="00C2152E" w14:paraId="01FA2805"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hideMark/>
          </w:tcPr>
          <w:p w14:paraId="7D31E7D9"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34" w:type="dxa"/>
            <w:tcBorders>
              <w:top w:val="nil"/>
              <w:left w:val="nil"/>
              <w:bottom w:val="single" w:sz="4" w:space="0" w:color="auto"/>
              <w:right w:val="single" w:sz="4" w:space="0" w:color="auto"/>
            </w:tcBorders>
            <w:noWrap/>
            <w:vAlign w:val="center"/>
            <w:hideMark/>
          </w:tcPr>
          <w:p w14:paraId="7E987773" w14:textId="77777777" w:rsidR="00F90F9D" w:rsidRDefault="00F90F9D" w:rsidP="00F90F9D">
            <w:pPr>
              <w:jc w:val="right"/>
            </w:pPr>
            <w:r w:rsidRPr="00A25C24">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noWrap/>
            <w:vAlign w:val="center"/>
            <w:hideMark/>
          </w:tcPr>
          <w:p w14:paraId="3A2B6E4A" w14:textId="77777777" w:rsidR="00F90F9D" w:rsidRDefault="00F90F9D" w:rsidP="00F90F9D">
            <w:pPr>
              <w:jc w:val="right"/>
            </w:pPr>
            <w:r w:rsidRPr="00A25C24">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2F32DBEF" w14:textId="77777777" w:rsidR="00F90F9D" w:rsidRDefault="00F90F9D" w:rsidP="00F90F9D">
            <w:pPr>
              <w:jc w:val="right"/>
            </w:pPr>
            <w:r w:rsidRPr="00A25C24">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noWrap/>
            <w:vAlign w:val="center"/>
            <w:hideMark/>
          </w:tcPr>
          <w:p w14:paraId="4D2C2B80" w14:textId="43BAE25C" w:rsidR="00F90F9D" w:rsidRDefault="00F90F9D" w:rsidP="00F90F9D">
            <w:pPr>
              <w:jc w:val="right"/>
            </w:pPr>
          </w:p>
        </w:tc>
        <w:tc>
          <w:tcPr>
            <w:tcW w:w="1697" w:type="dxa"/>
            <w:tcBorders>
              <w:top w:val="nil"/>
              <w:left w:val="nil"/>
              <w:bottom w:val="single" w:sz="4" w:space="0" w:color="auto"/>
              <w:right w:val="single" w:sz="8" w:space="0" w:color="auto"/>
            </w:tcBorders>
            <w:noWrap/>
            <w:vAlign w:val="center"/>
            <w:hideMark/>
          </w:tcPr>
          <w:p w14:paraId="328DB8E0" w14:textId="120BBF4C" w:rsidR="00F90F9D" w:rsidRDefault="001276F6" w:rsidP="00F90F9D">
            <w:pPr>
              <w:jc w:val="right"/>
            </w:pPr>
            <w:r>
              <w:rPr>
                <w:rFonts w:asciiTheme="minorHAnsi" w:hAnsiTheme="minorHAnsi"/>
                <w:color w:val="000000" w:themeColor="text1"/>
                <w:lang w:eastAsia="en-GB"/>
              </w:rPr>
              <w:t>3</w:t>
            </w:r>
            <w:r w:rsidR="00F90F9D" w:rsidRPr="00A25C24">
              <w:rPr>
                <w:rFonts w:asciiTheme="minorHAnsi" w:hAnsiTheme="minorHAnsi"/>
                <w:color w:val="000000" w:themeColor="text1"/>
                <w:lang w:eastAsia="en-GB"/>
              </w:rPr>
              <w:t>/5</w:t>
            </w:r>
          </w:p>
        </w:tc>
      </w:tr>
      <w:tr w:rsidR="00F90F9D" w:rsidRPr="00C2152E" w14:paraId="31B2E126" w14:textId="77777777" w:rsidTr="00624335">
        <w:trPr>
          <w:trHeight w:val="3347"/>
        </w:trPr>
        <w:tc>
          <w:tcPr>
            <w:tcW w:w="9255" w:type="dxa"/>
            <w:gridSpan w:val="6"/>
            <w:tcBorders>
              <w:top w:val="nil"/>
              <w:left w:val="single" w:sz="8" w:space="0" w:color="auto"/>
              <w:bottom w:val="single" w:sz="4" w:space="0" w:color="auto"/>
              <w:right w:val="single" w:sz="8" w:space="0" w:color="auto"/>
            </w:tcBorders>
          </w:tcPr>
          <w:p w14:paraId="2FA82FDC" w14:textId="77777777" w:rsidR="00F90F9D" w:rsidRDefault="00F90F9D" w:rsidP="00E22A47">
            <w:pPr>
              <w:rPr>
                <w:rFonts w:asciiTheme="minorHAnsi" w:hAnsiTheme="minorHAnsi"/>
                <w:b/>
                <w:color w:val="000000" w:themeColor="text1"/>
                <w:lang w:eastAsia="en-GB"/>
              </w:rPr>
            </w:pPr>
          </w:p>
          <w:p w14:paraId="0223C7C1" w14:textId="104D470C" w:rsidR="005863CA" w:rsidRDefault="005863CA" w:rsidP="005863CA">
            <w:pPr>
              <w:rPr>
                <w:rFonts w:asciiTheme="minorHAnsi" w:hAnsiTheme="minorHAnsi"/>
                <w:b/>
                <w:color w:val="000000" w:themeColor="text1"/>
                <w:lang w:eastAsia="en-GB"/>
              </w:rPr>
            </w:pPr>
            <w:r w:rsidRPr="005863CA">
              <w:rPr>
                <w:rFonts w:asciiTheme="minorHAnsi" w:hAnsiTheme="minorHAnsi"/>
                <w:b/>
                <w:color w:val="000000" w:themeColor="text1"/>
                <w:lang w:eastAsia="en-GB"/>
              </w:rPr>
              <w:t>Comment</w:t>
            </w:r>
            <w:r>
              <w:rPr>
                <w:rFonts w:asciiTheme="minorHAnsi" w:hAnsiTheme="minorHAnsi"/>
                <w:color w:val="000000" w:themeColor="text1"/>
                <w:lang w:eastAsia="en-GB"/>
              </w:rPr>
              <w:t xml:space="preserve">: </w:t>
            </w:r>
            <w:r w:rsidR="00D12564" w:rsidRPr="00D12564">
              <w:rPr>
                <w:rFonts w:asciiTheme="minorHAnsi" w:hAnsiTheme="minorHAnsi"/>
                <w:color w:val="000000" w:themeColor="text1"/>
                <w:lang w:eastAsia="en-GB"/>
              </w:rPr>
              <w:t>You manage scope well and communicate limitations honestly, but your reflection should say what you learned and how it changes your professional practice going forward.</w:t>
            </w:r>
          </w:p>
        </w:tc>
      </w:tr>
      <w:tr w:rsidR="008E023B" w:rsidRPr="00C2152E" w14:paraId="7F7004A0" w14:textId="77777777" w:rsidTr="00624335">
        <w:trPr>
          <w:trHeight w:val="957"/>
        </w:trPr>
        <w:tc>
          <w:tcPr>
            <w:tcW w:w="2593" w:type="dxa"/>
            <w:tcBorders>
              <w:top w:val="single" w:sz="4" w:space="0" w:color="auto"/>
              <w:left w:val="single" w:sz="8" w:space="0" w:color="auto"/>
              <w:bottom w:val="single" w:sz="8" w:space="0" w:color="auto"/>
              <w:right w:val="single" w:sz="4" w:space="0" w:color="auto"/>
            </w:tcBorders>
            <w:noWrap/>
            <w:vAlign w:val="center"/>
            <w:hideMark/>
          </w:tcPr>
          <w:p w14:paraId="367444D3" w14:textId="77777777"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34" w:type="dxa"/>
            <w:tcBorders>
              <w:top w:val="single" w:sz="4" w:space="0" w:color="auto"/>
              <w:left w:val="nil"/>
              <w:bottom w:val="single" w:sz="8" w:space="0" w:color="auto"/>
              <w:right w:val="single" w:sz="4" w:space="0" w:color="auto"/>
            </w:tcBorders>
            <w:noWrap/>
            <w:vAlign w:val="center"/>
            <w:hideMark/>
          </w:tcPr>
          <w:p w14:paraId="25813137"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75" w:type="dxa"/>
            <w:tcBorders>
              <w:top w:val="single" w:sz="4" w:space="0" w:color="auto"/>
              <w:left w:val="nil"/>
              <w:bottom w:val="single" w:sz="8" w:space="0" w:color="auto"/>
              <w:right w:val="single" w:sz="4" w:space="0" w:color="auto"/>
            </w:tcBorders>
            <w:noWrap/>
            <w:vAlign w:val="center"/>
            <w:hideMark/>
          </w:tcPr>
          <w:p w14:paraId="6849C74C"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34" w:type="dxa"/>
            <w:tcBorders>
              <w:top w:val="single" w:sz="4" w:space="0" w:color="auto"/>
              <w:left w:val="nil"/>
              <w:bottom w:val="single" w:sz="8" w:space="0" w:color="auto"/>
              <w:right w:val="single" w:sz="4" w:space="0" w:color="auto"/>
            </w:tcBorders>
            <w:vAlign w:val="center"/>
          </w:tcPr>
          <w:p w14:paraId="716F90EA" w14:textId="77777777"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422" w:type="dxa"/>
            <w:tcBorders>
              <w:top w:val="single" w:sz="4" w:space="0" w:color="auto"/>
              <w:left w:val="single" w:sz="4" w:space="0" w:color="auto"/>
              <w:bottom w:val="single" w:sz="8" w:space="0" w:color="auto"/>
              <w:right w:val="single" w:sz="4" w:space="0" w:color="auto"/>
            </w:tcBorders>
            <w:noWrap/>
            <w:vAlign w:val="center"/>
            <w:hideMark/>
          </w:tcPr>
          <w:p w14:paraId="601746D5" w14:textId="738AA98D" w:rsidR="008E023B" w:rsidRPr="00C2152E" w:rsidRDefault="008E023B" w:rsidP="00711A55">
            <w:pPr>
              <w:jc w:val="right"/>
              <w:rPr>
                <w:rFonts w:asciiTheme="minorHAnsi" w:hAnsiTheme="minorHAnsi"/>
                <w:b/>
                <w:color w:val="000000" w:themeColor="text1"/>
                <w:lang w:eastAsia="en-GB"/>
              </w:rPr>
            </w:pPr>
          </w:p>
        </w:tc>
        <w:tc>
          <w:tcPr>
            <w:tcW w:w="1697" w:type="dxa"/>
            <w:tcBorders>
              <w:top w:val="single" w:sz="4" w:space="0" w:color="auto"/>
              <w:left w:val="nil"/>
              <w:bottom w:val="single" w:sz="8" w:space="0" w:color="auto"/>
              <w:right w:val="single" w:sz="8" w:space="0" w:color="auto"/>
            </w:tcBorders>
            <w:noWrap/>
            <w:vAlign w:val="center"/>
            <w:hideMark/>
          </w:tcPr>
          <w:p w14:paraId="780553E2" w14:textId="68884F3E" w:rsidR="008E023B" w:rsidRPr="00C2152E" w:rsidRDefault="00D12564"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w:t>
            </w:r>
            <w:r w:rsidR="00693856">
              <w:rPr>
                <w:rFonts w:asciiTheme="minorHAnsi" w:hAnsiTheme="minorHAnsi"/>
                <w:b/>
                <w:color w:val="000000" w:themeColor="text1"/>
                <w:lang w:eastAsia="en-GB"/>
              </w:rPr>
              <w:t>2</w:t>
            </w:r>
            <w:r w:rsidR="008E023B" w:rsidRPr="00811371">
              <w:rPr>
                <w:rFonts w:asciiTheme="minorHAnsi" w:hAnsiTheme="minorHAnsi"/>
                <w:b/>
                <w:color w:val="000000" w:themeColor="text1"/>
                <w:lang w:eastAsia="en-GB"/>
              </w:rPr>
              <w:t>/100</w:t>
            </w:r>
          </w:p>
        </w:tc>
      </w:tr>
    </w:tbl>
    <w:p w14:paraId="076E7453" w14:textId="77777777" w:rsidR="004779D1" w:rsidRPr="00C2152E" w:rsidRDefault="004779D1" w:rsidP="004779D1">
      <w:pPr>
        <w:rPr>
          <w:rFonts w:asciiTheme="minorHAnsi" w:hAnsiTheme="minorHAnsi" w:cstheme="minorHAnsi"/>
          <w:b/>
          <w:color w:val="000000" w:themeColor="text1"/>
          <w:u w:val="single"/>
        </w:rPr>
      </w:pPr>
    </w:p>
    <w:p w14:paraId="337153EB" w14:textId="77777777" w:rsidR="004779D1" w:rsidRPr="00C2152E" w:rsidRDefault="004779D1" w:rsidP="004779D1">
      <w:pPr>
        <w:rPr>
          <w:rFonts w:asciiTheme="minorHAnsi" w:hAnsiTheme="minorHAnsi" w:cstheme="minorHAnsi"/>
          <w:b/>
          <w:color w:val="000000" w:themeColor="text1"/>
          <w:u w:val="single"/>
        </w:rPr>
      </w:pPr>
    </w:p>
    <w:p w14:paraId="1DAD27F4" w14:textId="77777777" w:rsidR="006363DD" w:rsidRPr="00C2152E" w:rsidRDefault="006363DD">
      <w:pPr>
        <w:rPr>
          <w:rFonts w:asciiTheme="minorHAnsi" w:hAnsiTheme="minorHAnsi"/>
          <w:color w:val="000000" w:themeColor="text1"/>
        </w:rPr>
      </w:pPr>
    </w:p>
    <w:p w14:paraId="16E27D5B" w14:textId="77777777" w:rsidR="006363DD" w:rsidRPr="00C2152E" w:rsidRDefault="006363DD">
      <w:pPr>
        <w:rPr>
          <w:rFonts w:asciiTheme="minorHAnsi" w:hAnsiTheme="minorHAnsi"/>
          <w:b/>
          <w:color w:val="000000" w:themeColor="text1"/>
        </w:rPr>
      </w:pPr>
    </w:p>
    <w:p w14:paraId="09EFCB01"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2BCC"/>
    <w:rsid w:val="0006611F"/>
    <w:rsid w:val="000C75E7"/>
    <w:rsid w:val="000D7D85"/>
    <w:rsid w:val="000F7A4A"/>
    <w:rsid w:val="00125730"/>
    <w:rsid w:val="001276F6"/>
    <w:rsid w:val="001D0DDD"/>
    <w:rsid w:val="00242112"/>
    <w:rsid w:val="00253402"/>
    <w:rsid w:val="00284F79"/>
    <w:rsid w:val="00313E6F"/>
    <w:rsid w:val="003B3478"/>
    <w:rsid w:val="003E5437"/>
    <w:rsid w:val="003F049D"/>
    <w:rsid w:val="004779D1"/>
    <w:rsid w:val="004E19E5"/>
    <w:rsid w:val="00542BAD"/>
    <w:rsid w:val="00557B3F"/>
    <w:rsid w:val="00576B2C"/>
    <w:rsid w:val="005863CA"/>
    <w:rsid w:val="00596AE3"/>
    <w:rsid w:val="005A4231"/>
    <w:rsid w:val="005C0F28"/>
    <w:rsid w:val="005C79DB"/>
    <w:rsid w:val="00624335"/>
    <w:rsid w:val="00634AAD"/>
    <w:rsid w:val="006363DD"/>
    <w:rsid w:val="00641616"/>
    <w:rsid w:val="006530D2"/>
    <w:rsid w:val="0066260E"/>
    <w:rsid w:val="006645F5"/>
    <w:rsid w:val="00693856"/>
    <w:rsid w:val="006A0CC9"/>
    <w:rsid w:val="006E5ED2"/>
    <w:rsid w:val="00704BC2"/>
    <w:rsid w:val="00782CF2"/>
    <w:rsid w:val="007C2CCC"/>
    <w:rsid w:val="00811371"/>
    <w:rsid w:val="00866E85"/>
    <w:rsid w:val="00872208"/>
    <w:rsid w:val="0088466B"/>
    <w:rsid w:val="008B05C1"/>
    <w:rsid w:val="008B67FF"/>
    <w:rsid w:val="008D4A65"/>
    <w:rsid w:val="008E023B"/>
    <w:rsid w:val="00966207"/>
    <w:rsid w:val="009A1E98"/>
    <w:rsid w:val="009E78A6"/>
    <w:rsid w:val="009F2CA9"/>
    <w:rsid w:val="009F37CB"/>
    <w:rsid w:val="00A151E5"/>
    <w:rsid w:val="00A16A6A"/>
    <w:rsid w:val="00A537CF"/>
    <w:rsid w:val="00A736BA"/>
    <w:rsid w:val="00A940EC"/>
    <w:rsid w:val="00AB34FE"/>
    <w:rsid w:val="00AD7A1D"/>
    <w:rsid w:val="00B05F7C"/>
    <w:rsid w:val="00B27A16"/>
    <w:rsid w:val="00B34C75"/>
    <w:rsid w:val="00BB6B4F"/>
    <w:rsid w:val="00BB7EA0"/>
    <w:rsid w:val="00BF1B2D"/>
    <w:rsid w:val="00C2152E"/>
    <w:rsid w:val="00C36E57"/>
    <w:rsid w:val="00C60A27"/>
    <w:rsid w:val="00C6680A"/>
    <w:rsid w:val="00CA2302"/>
    <w:rsid w:val="00CB6808"/>
    <w:rsid w:val="00CC4C41"/>
    <w:rsid w:val="00CD2262"/>
    <w:rsid w:val="00CF3983"/>
    <w:rsid w:val="00D12564"/>
    <w:rsid w:val="00D460B7"/>
    <w:rsid w:val="00D75049"/>
    <w:rsid w:val="00D8308A"/>
    <w:rsid w:val="00D87BAB"/>
    <w:rsid w:val="00DC57A1"/>
    <w:rsid w:val="00E22A47"/>
    <w:rsid w:val="00E72A86"/>
    <w:rsid w:val="00E86553"/>
    <w:rsid w:val="00E95B26"/>
    <w:rsid w:val="00EB73AB"/>
    <w:rsid w:val="00EE0FE1"/>
    <w:rsid w:val="00EF4085"/>
    <w:rsid w:val="00F14758"/>
    <w:rsid w:val="00F25515"/>
    <w:rsid w:val="00F41E7D"/>
    <w:rsid w:val="00F861C1"/>
    <w:rsid w:val="00F90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08401"/>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488164">
      <w:bodyDiv w:val="1"/>
      <w:marLeft w:val="0"/>
      <w:marRight w:val="0"/>
      <w:marTop w:val="0"/>
      <w:marBottom w:val="0"/>
      <w:divBdr>
        <w:top w:val="none" w:sz="0" w:space="0" w:color="auto"/>
        <w:left w:val="none" w:sz="0" w:space="0" w:color="auto"/>
        <w:bottom w:val="none" w:sz="0" w:space="0" w:color="auto"/>
        <w:right w:val="none" w:sz="0" w:space="0" w:color="auto"/>
      </w:divBdr>
    </w:div>
    <w:div w:id="97629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468</Words>
  <Characters>2672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Dipo Dunsin</cp:lastModifiedBy>
  <cp:revision>4</cp:revision>
  <cp:lastPrinted>2013-09-25T13:22:00Z</cp:lastPrinted>
  <dcterms:created xsi:type="dcterms:W3CDTF">2026-07-13T11:23:00Z</dcterms:created>
  <dcterms:modified xsi:type="dcterms:W3CDTF">2026-07-14T09:54:00Z</dcterms:modified>
</cp:coreProperties>
</file>