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0EF19" w14:textId="434CEC74" w:rsidR="00F21E7D" w:rsidRDefault="00B33C35" w:rsidP="00B33C35">
      <w:pPr>
        <w:spacing w:after="0" w:line="360" w:lineRule="auto"/>
        <w:rPr>
          <w:rFonts w:ascii="Arial" w:eastAsia="Aptos" w:hAnsi="Arial" w:cs="Arial"/>
        </w:rPr>
      </w:pPr>
      <w:r w:rsidRPr="00F21E7D">
        <w:rPr>
          <w:rFonts w:ascii="Arial" w:eastAsia="Aptos" w:hAnsi="Arial" w:cs="Arial"/>
          <w:b/>
          <w:bCs/>
        </w:rPr>
        <w:t>Select Job Adverts:</w:t>
      </w:r>
      <w:r w:rsidRPr="00F21E7D">
        <w:rPr>
          <w:rFonts w:ascii="Arial" w:eastAsia="Aptos" w:hAnsi="Arial" w:cs="Arial"/>
        </w:rPr>
        <w:t xml:space="preserve"> </w:t>
      </w:r>
    </w:p>
    <w:p w14:paraId="6DFF4597" w14:textId="77777777" w:rsidR="00397C35" w:rsidRPr="00397C35" w:rsidRDefault="00397C35" w:rsidP="00B33C35">
      <w:pPr>
        <w:spacing w:after="0" w:line="360" w:lineRule="auto"/>
        <w:rPr>
          <w:rFonts w:ascii="Arial" w:eastAsia="Aptos" w:hAnsi="Arial" w:cs="Arial"/>
        </w:rPr>
      </w:pPr>
    </w:p>
    <w:p w14:paraId="393D3C0E" w14:textId="1DDE2F15" w:rsidR="00984633" w:rsidRPr="00417129" w:rsidRDefault="00D74F72" w:rsidP="00B33C35">
      <w:pPr>
        <w:spacing w:after="0" w:line="360" w:lineRule="auto"/>
        <w:rPr>
          <w:rFonts w:ascii="Arial" w:eastAsia="Aptos" w:hAnsi="Arial" w:cs="Arial"/>
          <w:b/>
          <w:bCs/>
          <w:u w:val="single"/>
        </w:rPr>
      </w:pPr>
      <w:r w:rsidRPr="00417129">
        <w:rPr>
          <w:rFonts w:ascii="Arial" w:eastAsia="Aptos" w:hAnsi="Arial" w:cs="Arial"/>
          <w:b/>
          <w:bCs/>
          <w:u w:val="single"/>
        </w:rPr>
        <w:t xml:space="preserve">Teaching Assistant </w:t>
      </w:r>
    </w:p>
    <w:p w14:paraId="593703A4" w14:textId="0C7569EE" w:rsidR="00BA1108" w:rsidRDefault="00240FC3" w:rsidP="00B33C35">
      <w:pPr>
        <w:spacing w:after="0" w:line="360" w:lineRule="auto"/>
        <w:rPr>
          <w:rFonts w:ascii="Arial" w:eastAsia="Aptos" w:hAnsi="Arial" w:cs="Arial"/>
        </w:rPr>
      </w:pPr>
      <w:r w:rsidRPr="00F21E7D">
        <w:rPr>
          <w:rFonts w:ascii="Arial" w:eastAsia="Aptos" w:hAnsi="Arial" w:cs="Arial"/>
        </w:rPr>
        <w:t>Key skills for a teaching assistant include </w:t>
      </w:r>
      <w:r w:rsidR="002A2EB5" w:rsidRPr="00F21E7D">
        <w:rPr>
          <w:rFonts w:ascii="Arial" w:eastAsia="Aptos" w:hAnsi="Arial" w:cs="Arial"/>
        </w:rPr>
        <w:t>effective communication</w:t>
      </w:r>
      <w:r w:rsidRPr="00F21E7D">
        <w:rPr>
          <w:rFonts w:ascii="Arial" w:eastAsia="Aptos" w:hAnsi="Arial" w:cs="Arial"/>
        </w:rPr>
        <w:t>, empathy, patience, flexibility, and organizational abilities, alongside technical proficiency, teamwork, classroom management, and a passion for working with children to support their learning and well-being. </w:t>
      </w:r>
    </w:p>
    <w:p w14:paraId="62661AA8" w14:textId="77777777" w:rsidR="002A2EB5" w:rsidRDefault="002A2EB5" w:rsidP="00B33C35">
      <w:pPr>
        <w:spacing w:after="0" w:line="360" w:lineRule="auto"/>
        <w:rPr>
          <w:rFonts w:ascii="Arial" w:eastAsia="Aptos" w:hAnsi="Arial" w:cs="Arial"/>
        </w:rPr>
      </w:pPr>
    </w:p>
    <w:p w14:paraId="386A975D" w14:textId="376273AB" w:rsidR="00D74F72" w:rsidRPr="00417129" w:rsidRDefault="00D74F72" w:rsidP="00B33C35">
      <w:pPr>
        <w:spacing w:after="0" w:line="360" w:lineRule="auto"/>
        <w:rPr>
          <w:rFonts w:ascii="Arial" w:eastAsia="Aptos" w:hAnsi="Arial" w:cs="Arial"/>
          <w:b/>
          <w:bCs/>
          <w:u w:val="single"/>
        </w:rPr>
      </w:pPr>
      <w:r w:rsidRPr="00417129">
        <w:rPr>
          <w:rFonts w:ascii="Arial" w:eastAsia="Aptos" w:hAnsi="Arial" w:cs="Arial"/>
          <w:b/>
          <w:bCs/>
          <w:u w:val="single"/>
        </w:rPr>
        <w:t>Teacher</w:t>
      </w:r>
    </w:p>
    <w:p w14:paraId="51B1C2E3" w14:textId="46C19492" w:rsidR="007760CF" w:rsidRDefault="007A39E8" w:rsidP="00B33C35">
      <w:pPr>
        <w:spacing w:after="0" w:line="360" w:lineRule="auto"/>
        <w:rPr>
          <w:rFonts w:ascii="Arial" w:eastAsia="Aptos" w:hAnsi="Arial" w:cs="Arial"/>
        </w:rPr>
      </w:pPr>
      <w:r w:rsidRPr="00F21E7D">
        <w:rPr>
          <w:rFonts w:ascii="Arial" w:eastAsia="Aptos" w:hAnsi="Arial" w:cs="Arial"/>
        </w:rPr>
        <w:t>Key skills for a teacher include </w:t>
      </w:r>
      <w:r w:rsidR="002A2EB5" w:rsidRPr="00F21E7D">
        <w:rPr>
          <w:rFonts w:ascii="Arial" w:eastAsia="Aptos" w:hAnsi="Arial" w:cs="Arial"/>
        </w:rPr>
        <w:t>effective communication</w:t>
      </w:r>
      <w:r w:rsidRPr="00F21E7D">
        <w:rPr>
          <w:rFonts w:ascii="Arial" w:eastAsia="Aptos" w:hAnsi="Arial" w:cs="Arial"/>
        </w:rPr>
        <w:t>, classroom management, and adaptability to diverse student needs, alongside creativity in lesson planning and patience to guide learners. Effective teachers also possess strong empathy, good organization, and subject matter expertise, all while acting as leaders and role models for their students. </w:t>
      </w:r>
    </w:p>
    <w:p w14:paraId="29A8AD5F" w14:textId="77777777" w:rsidR="002A2EB5" w:rsidRDefault="002A2EB5" w:rsidP="00B33C35">
      <w:pPr>
        <w:spacing w:after="0" w:line="360" w:lineRule="auto"/>
        <w:rPr>
          <w:rFonts w:ascii="Arial" w:eastAsia="Aptos" w:hAnsi="Arial" w:cs="Arial"/>
        </w:rPr>
      </w:pPr>
    </w:p>
    <w:p w14:paraId="26075288" w14:textId="1C36F9F9" w:rsidR="00D74F72" w:rsidRPr="00417129" w:rsidRDefault="00D74F72" w:rsidP="00B33C35">
      <w:pPr>
        <w:spacing w:after="0" w:line="360" w:lineRule="auto"/>
        <w:rPr>
          <w:rFonts w:ascii="Arial" w:eastAsia="Aptos" w:hAnsi="Arial" w:cs="Arial"/>
          <w:b/>
          <w:bCs/>
          <w:u w:val="single"/>
        </w:rPr>
      </w:pPr>
      <w:r w:rsidRPr="00417129">
        <w:rPr>
          <w:rFonts w:ascii="Arial" w:eastAsia="Aptos" w:hAnsi="Arial" w:cs="Arial"/>
          <w:b/>
          <w:bCs/>
          <w:u w:val="single"/>
        </w:rPr>
        <w:t>Sen</w:t>
      </w:r>
      <w:r w:rsidR="000448FF" w:rsidRPr="00417129">
        <w:rPr>
          <w:rFonts w:ascii="Arial" w:eastAsia="Aptos" w:hAnsi="Arial" w:cs="Arial"/>
          <w:b/>
          <w:bCs/>
          <w:u w:val="single"/>
        </w:rPr>
        <w:t>d Leader</w:t>
      </w:r>
    </w:p>
    <w:p w14:paraId="68509CC9" w14:textId="4263339F" w:rsidR="007A39E8" w:rsidRDefault="00DD21B9" w:rsidP="00B33C35">
      <w:pPr>
        <w:spacing w:after="0" w:line="360" w:lineRule="auto"/>
        <w:rPr>
          <w:rFonts w:ascii="Arial" w:eastAsia="Aptos" w:hAnsi="Arial" w:cs="Arial"/>
        </w:rPr>
      </w:pPr>
      <w:r w:rsidRPr="00F21E7D">
        <w:rPr>
          <w:rFonts w:ascii="Arial" w:eastAsia="Aptos" w:hAnsi="Arial" w:cs="Arial"/>
        </w:rPr>
        <w:t>SEND leader, key skills combine general leadership competencies with deep, specialized knowledge and a high degree of empathy. </w:t>
      </w:r>
      <w:r w:rsidR="00AA498E">
        <w:rPr>
          <w:rFonts w:ascii="Arial" w:eastAsia="Aptos" w:hAnsi="Arial" w:cs="Arial"/>
        </w:rPr>
        <w:t xml:space="preserve">Send Leader require </w:t>
      </w:r>
      <w:r w:rsidR="002A2EB5">
        <w:rPr>
          <w:rFonts w:ascii="Arial" w:eastAsia="Aptos" w:hAnsi="Arial" w:cs="Arial"/>
        </w:rPr>
        <w:t>effective communication</w:t>
      </w:r>
      <w:r w:rsidR="000D40DC">
        <w:rPr>
          <w:rFonts w:ascii="Arial" w:eastAsia="Aptos" w:hAnsi="Arial" w:cs="Arial"/>
        </w:rPr>
        <w:t xml:space="preserve"> skills. </w:t>
      </w:r>
    </w:p>
    <w:p w14:paraId="45872499" w14:textId="77777777" w:rsidR="002A2EB5" w:rsidRDefault="002A2EB5" w:rsidP="00B33C35">
      <w:pPr>
        <w:spacing w:after="0" w:line="360" w:lineRule="auto"/>
        <w:rPr>
          <w:rFonts w:ascii="Arial" w:eastAsia="Aptos" w:hAnsi="Arial" w:cs="Arial"/>
        </w:rPr>
      </w:pPr>
    </w:p>
    <w:p w14:paraId="3A6B8BAE" w14:textId="77777777" w:rsidR="005B3A57" w:rsidRPr="00417129" w:rsidRDefault="00BA1108" w:rsidP="00B33C35">
      <w:pPr>
        <w:spacing w:after="0" w:line="360" w:lineRule="auto"/>
        <w:rPr>
          <w:rFonts w:ascii="Arial" w:eastAsia="Aptos" w:hAnsi="Arial" w:cs="Arial"/>
          <w:b/>
          <w:bCs/>
          <w:u w:val="single"/>
        </w:rPr>
      </w:pPr>
      <w:r w:rsidRPr="00417129">
        <w:rPr>
          <w:rFonts w:ascii="Arial" w:eastAsia="Aptos" w:hAnsi="Arial" w:cs="Arial"/>
          <w:b/>
          <w:bCs/>
          <w:u w:val="single"/>
        </w:rPr>
        <w:t>Hlta</w:t>
      </w:r>
    </w:p>
    <w:p w14:paraId="6EF421AA" w14:textId="05C0EA90" w:rsidR="000448FF" w:rsidRDefault="005B3A57" w:rsidP="00B33C35">
      <w:pPr>
        <w:spacing w:after="0" w:line="360" w:lineRule="auto"/>
        <w:rPr>
          <w:rFonts w:ascii="Arial" w:eastAsia="Aptos" w:hAnsi="Arial" w:cs="Arial"/>
        </w:rPr>
      </w:pPr>
      <w:r w:rsidRPr="00F21E7D">
        <w:rPr>
          <w:rFonts w:ascii="Arial" w:eastAsia="Aptos" w:hAnsi="Arial" w:cs="Arial"/>
        </w:rPr>
        <w:t xml:space="preserve">HLTA key skills include curriculum knowledge, classroom management, and the ability to work independently. HLTAs take on more responsibilities than standard teaching assistants, such as leading classes and assessing student progress, so they require a higher level of competency and professional </w:t>
      </w:r>
      <w:r w:rsidR="00263098" w:rsidRPr="00F21E7D">
        <w:rPr>
          <w:rFonts w:ascii="Arial" w:eastAsia="Aptos" w:hAnsi="Arial" w:cs="Arial"/>
        </w:rPr>
        <w:t>expertise.</w:t>
      </w:r>
    </w:p>
    <w:p w14:paraId="3AFFF16E" w14:textId="77777777" w:rsidR="00546F08" w:rsidRPr="00F21E7D" w:rsidRDefault="00546F08" w:rsidP="00B33C35">
      <w:pPr>
        <w:spacing w:after="0" w:line="360" w:lineRule="auto"/>
        <w:rPr>
          <w:rFonts w:ascii="Arial" w:eastAsia="Aptos" w:hAnsi="Arial" w:cs="Arial"/>
        </w:rPr>
      </w:pPr>
    </w:p>
    <w:p w14:paraId="1077D50F" w14:textId="5AB4B0AA" w:rsidR="00B56FBF" w:rsidRPr="00F21E7D" w:rsidRDefault="003D7110" w:rsidP="00B33C35">
      <w:pPr>
        <w:spacing w:after="0" w:line="360" w:lineRule="auto"/>
        <w:rPr>
          <w:rFonts w:ascii="Arial" w:eastAsia="Aptos" w:hAnsi="Arial" w:cs="Arial"/>
        </w:rPr>
      </w:pPr>
      <w:r w:rsidRPr="003D7110">
        <w:rPr>
          <w:rFonts w:ascii="Arial" w:eastAsia="Aptos" w:hAnsi="Arial" w:cs="Arial"/>
        </w:rPr>
        <w:t>A wide range of skills and related dispositions are regularly considered as vital for schooling in the 21st century, including thinking skills, social and emotional skills, and attitudinal skills such as motivation and self-efficacy.</w:t>
      </w:r>
      <w:r>
        <w:rPr>
          <w:rFonts w:ascii="Arial" w:eastAsia="Aptos" w:hAnsi="Arial" w:cs="Arial"/>
        </w:rPr>
        <w:t xml:space="preserve"> </w:t>
      </w:r>
      <w:r w:rsidR="00636EF1">
        <w:rPr>
          <w:rFonts w:ascii="Arial" w:eastAsia="Aptos" w:hAnsi="Arial" w:cs="Arial"/>
        </w:rPr>
        <w:t>(</w:t>
      </w:r>
      <w:r w:rsidR="0008355A" w:rsidRPr="0008355A">
        <w:rPr>
          <w:rFonts w:ascii="Arial" w:eastAsia="Aptos" w:hAnsi="Arial" w:cs="Arial"/>
        </w:rPr>
        <w:t xml:space="preserve">Lamb, S., Maire, Q. and </w:t>
      </w:r>
      <w:proofErr w:type="spellStart"/>
      <w:r w:rsidR="0008355A" w:rsidRPr="0008355A">
        <w:rPr>
          <w:rFonts w:ascii="Arial" w:eastAsia="Aptos" w:hAnsi="Arial" w:cs="Arial"/>
        </w:rPr>
        <w:t>Doecke</w:t>
      </w:r>
      <w:proofErr w:type="spellEnd"/>
      <w:r w:rsidR="0008355A" w:rsidRPr="0008355A">
        <w:rPr>
          <w:rFonts w:ascii="Arial" w:eastAsia="Aptos" w:hAnsi="Arial" w:cs="Arial"/>
        </w:rPr>
        <w:t>, E., 2017</w:t>
      </w:r>
      <w:r w:rsidR="0008355A">
        <w:rPr>
          <w:rFonts w:ascii="Arial" w:eastAsia="Aptos" w:hAnsi="Arial" w:cs="Arial"/>
        </w:rPr>
        <w:t>)</w:t>
      </w:r>
      <w:r w:rsidR="0008355A" w:rsidRPr="0008355A">
        <w:rPr>
          <w:rFonts w:ascii="Arial" w:eastAsia="Aptos" w:hAnsi="Arial" w:cs="Arial"/>
        </w:rPr>
        <w:t xml:space="preserve">. </w:t>
      </w:r>
      <w:r w:rsidR="00B56FBF" w:rsidRPr="00F21E7D">
        <w:rPr>
          <w:rFonts w:ascii="Arial" w:eastAsia="Aptos" w:hAnsi="Arial" w:cs="Arial"/>
        </w:rPr>
        <w:t>For professionals like a Teaching Assistant, HLTA, Teacher, and SEN Leader, many skills and knowledge areas overlap, focusing on student support and creating an effective learning environment. The primary difference lies in the level of responsibility, leadership, and specialization. </w:t>
      </w:r>
      <w:r w:rsidR="00BE0304" w:rsidRPr="00BE0304">
        <w:rPr>
          <w:rFonts w:ascii="Arial" w:eastAsia="Aptos" w:hAnsi="Arial" w:cs="Arial"/>
        </w:rPr>
        <w:t xml:space="preserve">Schools are complex, dynamic </w:t>
      </w:r>
      <w:r w:rsidR="00BE0304" w:rsidRPr="00BE0304">
        <w:rPr>
          <w:rFonts w:ascii="Arial" w:eastAsia="Aptos" w:hAnsi="Arial" w:cs="Arial"/>
        </w:rPr>
        <w:lastRenderedPageBreak/>
        <w:t>systems that require effective communication to meet the diverse needs of its stakeholders.</w:t>
      </w:r>
      <w:r w:rsidR="005A1016">
        <w:rPr>
          <w:rFonts w:ascii="Arial" w:eastAsia="Aptos" w:hAnsi="Arial" w:cs="Arial"/>
        </w:rPr>
        <w:t xml:space="preserve"> (</w:t>
      </w:r>
      <w:proofErr w:type="spellStart"/>
      <w:r w:rsidR="005A1016" w:rsidRPr="005A1016">
        <w:rPr>
          <w:rFonts w:ascii="Arial" w:eastAsia="Aptos" w:hAnsi="Arial" w:cs="Arial"/>
        </w:rPr>
        <w:t>Salamondra</w:t>
      </w:r>
      <w:proofErr w:type="spellEnd"/>
      <w:r w:rsidR="005A1016" w:rsidRPr="005A1016">
        <w:rPr>
          <w:rFonts w:ascii="Arial" w:eastAsia="Aptos" w:hAnsi="Arial" w:cs="Arial"/>
        </w:rPr>
        <w:t>, T., 2021</w:t>
      </w:r>
      <w:r w:rsidR="005A1016">
        <w:rPr>
          <w:rFonts w:ascii="Arial" w:eastAsia="Aptos" w:hAnsi="Arial" w:cs="Arial"/>
        </w:rPr>
        <w:t>)</w:t>
      </w:r>
      <w:r w:rsidR="005A1016" w:rsidRPr="005A1016">
        <w:rPr>
          <w:rFonts w:ascii="Arial" w:eastAsia="Aptos" w:hAnsi="Arial" w:cs="Arial"/>
        </w:rPr>
        <w:t xml:space="preserve">. </w:t>
      </w:r>
      <w:r w:rsidR="00BE0304">
        <w:rPr>
          <w:rFonts w:ascii="Arial" w:eastAsia="Aptos" w:hAnsi="Arial" w:cs="Arial"/>
        </w:rPr>
        <w:t xml:space="preserve"> </w:t>
      </w:r>
    </w:p>
    <w:p w14:paraId="2169C352" w14:textId="77777777" w:rsidR="00B56FBF" w:rsidRPr="00F21E7D" w:rsidRDefault="00B56FBF" w:rsidP="00B33C35">
      <w:pPr>
        <w:spacing w:after="0" w:line="360" w:lineRule="auto"/>
        <w:rPr>
          <w:rFonts w:ascii="Arial" w:eastAsia="Aptos" w:hAnsi="Arial" w:cs="Arial"/>
        </w:rPr>
      </w:pPr>
    </w:p>
    <w:p w14:paraId="50DECC93" w14:textId="77777777" w:rsidR="00910ECB" w:rsidRPr="00F21E7D" w:rsidRDefault="00910ECB" w:rsidP="00B33C35">
      <w:pPr>
        <w:spacing w:after="0" w:line="360" w:lineRule="auto"/>
        <w:rPr>
          <w:rFonts w:ascii="Arial" w:eastAsia="Aptos" w:hAnsi="Arial" w:cs="Arial"/>
        </w:rPr>
      </w:pPr>
    </w:p>
    <w:p w14:paraId="54D45822" w14:textId="5284041D" w:rsidR="00910ECB" w:rsidRPr="00397C35" w:rsidRDefault="00910ECB" w:rsidP="00397C35">
      <w:pPr>
        <w:spacing w:line="360" w:lineRule="auto"/>
        <w:rPr>
          <w:rFonts w:ascii="Arial" w:eastAsia="Aptos" w:hAnsi="Arial" w:cs="Arial"/>
          <w:b/>
          <w:bCs/>
          <w:u w:val="single"/>
        </w:rPr>
      </w:pPr>
      <w:r w:rsidRPr="00F21E7D">
        <w:rPr>
          <w:rFonts w:ascii="Arial" w:eastAsia="Aptos" w:hAnsi="Arial" w:cs="Arial"/>
          <w:b/>
          <w:bCs/>
          <w:u w:val="single"/>
        </w:rPr>
        <w:t xml:space="preserve">Task: </w:t>
      </w:r>
      <w:r w:rsidR="00111255" w:rsidRPr="00F21E7D">
        <w:rPr>
          <w:rFonts w:ascii="Arial" w:eastAsia="Aptos" w:hAnsi="Arial" w:cs="Arial"/>
          <w:b/>
          <w:bCs/>
          <w:u w:val="single"/>
        </w:rPr>
        <w:t>two</w:t>
      </w:r>
      <w:r w:rsidRPr="00F21E7D">
        <w:rPr>
          <w:rFonts w:ascii="Arial" w:eastAsia="Aptos" w:hAnsi="Arial" w:cs="Arial"/>
          <w:b/>
          <w:bCs/>
          <w:u w:val="single"/>
        </w:rPr>
        <w:t xml:space="preserve"> </w:t>
      </w:r>
    </w:p>
    <w:p w14:paraId="0BF2AACE" w14:textId="38D3B597" w:rsidR="00DD21B9" w:rsidRDefault="00A14693" w:rsidP="00B33C35">
      <w:pPr>
        <w:spacing w:after="0" w:line="360" w:lineRule="auto"/>
        <w:rPr>
          <w:rFonts w:ascii="Arial" w:eastAsia="Aptos" w:hAnsi="Arial" w:cs="Arial"/>
        </w:rPr>
      </w:pPr>
      <w:r w:rsidRPr="00F21E7D">
        <w:rPr>
          <w:rFonts w:ascii="Arial" w:eastAsia="Aptos" w:hAnsi="Arial" w:cs="Arial"/>
        </w:rPr>
        <w:t xml:space="preserve">For a SEN LEAD a personal SWOT analysis can help identify my leadership, organisational, and </w:t>
      </w:r>
      <w:r w:rsidR="002A2EB5" w:rsidRPr="00F21E7D">
        <w:rPr>
          <w:rFonts w:ascii="Arial" w:eastAsia="Aptos" w:hAnsi="Arial" w:cs="Arial"/>
        </w:rPr>
        <w:t>people skills</w:t>
      </w:r>
      <w:r w:rsidRPr="00F21E7D">
        <w:rPr>
          <w:rFonts w:ascii="Arial" w:eastAsia="Aptos" w:hAnsi="Arial" w:cs="Arial"/>
        </w:rPr>
        <w:t xml:space="preserve">. The following is a framework to help me conduct this self-assessment. </w:t>
      </w:r>
      <w:r w:rsidR="00E615B6" w:rsidRPr="00E615B6">
        <w:rPr>
          <w:rFonts w:ascii="Arial" w:eastAsia="Aptos" w:hAnsi="Arial" w:cs="Arial"/>
        </w:rPr>
        <w:t xml:space="preserve">The use of the evaluation results to devise improvements to increase the effectiveness of the program and its services </w:t>
      </w:r>
      <w:r w:rsidR="00E615B6">
        <w:rPr>
          <w:rFonts w:ascii="Arial" w:eastAsia="Aptos" w:hAnsi="Arial" w:cs="Arial"/>
        </w:rPr>
        <w:t xml:space="preserve">fulfils </w:t>
      </w:r>
      <w:r w:rsidR="000F776C">
        <w:rPr>
          <w:rFonts w:ascii="Arial" w:eastAsia="Aptos" w:hAnsi="Arial" w:cs="Arial"/>
        </w:rPr>
        <w:t>a</w:t>
      </w:r>
      <w:r w:rsidR="000F776C" w:rsidRPr="000F776C">
        <w:rPr>
          <w:rFonts w:ascii="Arial" w:eastAsia="Aptos" w:hAnsi="Arial" w:cs="Arial"/>
        </w:rPr>
        <w:t>ssessment and Evaluation of the CAS standards</w:t>
      </w:r>
      <w:r w:rsidR="00823463">
        <w:rPr>
          <w:rFonts w:ascii="Arial" w:eastAsia="Aptos" w:hAnsi="Arial" w:cs="Arial"/>
        </w:rPr>
        <w:t xml:space="preserve"> </w:t>
      </w:r>
      <w:r w:rsidR="00730C28">
        <w:rPr>
          <w:rFonts w:ascii="Arial" w:eastAsia="Aptos" w:hAnsi="Arial" w:cs="Arial"/>
        </w:rPr>
        <w:t>(</w:t>
      </w:r>
      <w:r w:rsidR="00823463" w:rsidRPr="00823463">
        <w:rPr>
          <w:rFonts w:ascii="Arial" w:eastAsia="Aptos" w:hAnsi="Arial" w:cs="Arial"/>
        </w:rPr>
        <w:t>Fullmer, P</w:t>
      </w:r>
      <w:r w:rsidR="00730C28">
        <w:rPr>
          <w:rFonts w:ascii="Arial" w:eastAsia="Aptos" w:hAnsi="Arial" w:cs="Arial"/>
        </w:rPr>
        <w:t>.</w:t>
      </w:r>
      <w:r w:rsidR="00823463" w:rsidRPr="00823463">
        <w:rPr>
          <w:rFonts w:ascii="Arial" w:eastAsia="Aptos" w:hAnsi="Arial" w:cs="Arial"/>
        </w:rPr>
        <w:t>, 2009</w:t>
      </w:r>
      <w:r w:rsidR="00730C28">
        <w:rPr>
          <w:rFonts w:ascii="Arial" w:eastAsia="Aptos" w:hAnsi="Arial" w:cs="Arial"/>
        </w:rPr>
        <w:t>)</w:t>
      </w:r>
      <w:r w:rsidR="00823463" w:rsidRPr="00823463">
        <w:rPr>
          <w:rFonts w:ascii="Arial" w:eastAsia="Aptos" w:hAnsi="Arial" w:cs="Arial"/>
        </w:rPr>
        <w:t>.</w:t>
      </w:r>
    </w:p>
    <w:p w14:paraId="79C80675" w14:textId="77777777" w:rsidR="000F776C" w:rsidRPr="00F21E7D" w:rsidRDefault="000F776C" w:rsidP="00B33C35">
      <w:pPr>
        <w:spacing w:after="0" w:line="360" w:lineRule="auto"/>
        <w:rPr>
          <w:rFonts w:ascii="Arial" w:eastAsia="Aptos" w:hAnsi="Arial" w:cs="Arial"/>
        </w:rPr>
      </w:pPr>
    </w:p>
    <w:p w14:paraId="65F0D34B" w14:textId="4D830E99" w:rsidR="00966E95" w:rsidRPr="00966E95" w:rsidRDefault="00966E95" w:rsidP="00966E95">
      <w:pPr>
        <w:spacing w:after="0" w:line="360" w:lineRule="auto"/>
        <w:rPr>
          <w:rFonts w:ascii="Arial" w:eastAsia="Aptos" w:hAnsi="Arial" w:cs="Arial"/>
          <w:b/>
          <w:bCs/>
        </w:rPr>
      </w:pPr>
      <w:r w:rsidRPr="00966E95">
        <w:rPr>
          <w:rFonts w:ascii="Arial" w:eastAsia="Aptos" w:hAnsi="Arial" w:cs="Arial"/>
          <w:b/>
          <w:bCs/>
        </w:rPr>
        <w:t xml:space="preserve">Strengths </w:t>
      </w:r>
    </w:p>
    <w:p w14:paraId="62E6E040" w14:textId="5C23CC94" w:rsidR="00966E95" w:rsidRPr="00966E95" w:rsidRDefault="00966E95" w:rsidP="00966E95">
      <w:pPr>
        <w:spacing w:after="0" w:line="360" w:lineRule="auto"/>
        <w:rPr>
          <w:rFonts w:ascii="Arial" w:eastAsia="Aptos" w:hAnsi="Arial" w:cs="Arial"/>
        </w:rPr>
      </w:pPr>
      <w:r w:rsidRPr="00966E95">
        <w:rPr>
          <w:rFonts w:ascii="Arial" w:eastAsia="Aptos" w:hAnsi="Arial" w:cs="Arial"/>
        </w:rPr>
        <w:t>Reflect on the skills and qualities</w:t>
      </w:r>
      <w:r w:rsidRPr="00F21E7D">
        <w:rPr>
          <w:rFonts w:ascii="Arial" w:eastAsia="Aptos" w:hAnsi="Arial" w:cs="Arial"/>
        </w:rPr>
        <w:t xml:space="preserve"> I</w:t>
      </w:r>
      <w:r w:rsidRPr="00966E95">
        <w:rPr>
          <w:rFonts w:ascii="Arial" w:eastAsia="Aptos" w:hAnsi="Arial" w:cs="Arial"/>
        </w:rPr>
        <w:t xml:space="preserve"> bring to </w:t>
      </w:r>
      <w:r w:rsidRPr="00F21E7D">
        <w:rPr>
          <w:rFonts w:ascii="Arial" w:eastAsia="Aptos" w:hAnsi="Arial" w:cs="Arial"/>
        </w:rPr>
        <w:t xml:space="preserve">the </w:t>
      </w:r>
      <w:r w:rsidRPr="00966E95">
        <w:rPr>
          <w:rFonts w:ascii="Arial" w:eastAsia="Aptos" w:hAnsi="Arial" w:cs="Arial"/>
        </w:rPr>
        <w:t xml:space="preserve">role that </w:t>
      </w:r>
      <w:r w:rsidRPr="00F21E7D">
        <w:rPr>
          <w:rFonts w:ascii="Arial" w:eastAsia="Aptos" w:hAnsi="Arial" w:cs="Arial"/>
        </w:rPr>
        <w:t xml:space="preserve">will </w:t>
      </w:r>
      <w:r w:rsidRPr="00966E95">
        <w:rPr>
          <w:rFonts w:ascii="Arial" w:eastAsia="Aptos" w:hAnsi="Arial" w:cs="Arial"/>
        </w:rPr>
        <w:t>le</w:t>
      </w:r>
      <w:r w:rsidRPr="00F21E7D">
        <w:rPr>
          <w:rFonts w:ascii="Arial" w:eastAsia="Aptos" w:hAnsi="Arial" w:cs="Arial"/>
        </w:rPr>
        <w:t>a</w:t>
      </w:r>
      <w:r w:rsidRPr="00966E95">
        <w:rPr>
          <w:rFonts w:ascii="Arial" w:eastAsia="Aptos" w:hAnsi="Arial" w:cs="Arial"/>
        </w:rPr>
        <w:t>d to successful outcomes for students, staff, and families. </w:t>
      </w:r>
    </w:p>
    <w:p w14:paraId="4E35E8B1" w14:textId="07BA0BF2" w:rsidR="00966E95" w:rsidRPr="00966E95" w:rsidRDefault="00966E95" w:rsidP="00966E95">
      <w:pPr>
        <w:numPr>
          <w:ilvl w:val="0"/>
          <w:numId w:val="3"/>
        </w:numPr>
        <w:spacing w:after="0" w:line="360" w:lineRule="auto"/>
        <w:rPr>
          <w:rFonts w:ascii="Arial" w:eastAsia="Aptos" w:hAnsi="Arial" w:cs="Arial"/>
        </w:rPr>
      </w:pPr>
      <w:r w:rsidRPr="00966E95">
        <w:rPr>
          <w:rFonts w:ascii="Arial" w:eastAsia="Aptos" w:hAnsi="Arial" w:cs="Arial"/>
          <w:b/>
          <w:bCs/>
        </w:rPr>
        <w:t>Expertise in SEND:</w:t>
      </w:r>
      <w:r w:rsidRPr="00966E95">
        <w:rPr>
          <w:rFonts w:ascii="Arial" w:eastAsia="Aptos" w:hAnsi="Arial" w:cs="Arial"/>
        </w:rPr>
        <w:t xml:space="preserve"> What specific areas of special educational needs (e.g., autism, dyslexia, social-emotional needs) </w:t>
      </w:r>
      <w:r w:rsidR="00450A98" w:rsidRPr="00F21E7D">
        <w:rPr>
          <w:rFonts w:ascii="Arial" w:eastAsia="Aptos" w:hAnsi="Arial" w:cs="Arial"/>
        </w:rPr>
        <w:t>am I</w:t>
      </w:r>
      <w:r w:rsidRPr="00966E95">
        <w:rPr>
          <w:rFonts w:ascii="Arial" w:eastAsia="Aptos" w:hAnsi="Arial" w:cs="Arial"/>
        </w:rPr>
        <w:t xml:space="preserve"> particularly knowledgeable about?</w:t>
      </w:r>
    </w:p>
    <w:p w14:paraId="052CA84B" w14:textId="04265000" w:rsidR="00966E95" w:rsidRPr="00966E95" w:rsidRDefault="00966E95" w:rsidP="00966E95">
      <w:pPr>
        <w:numPr>
          <w:ilvl w:val="0"/>
          <w:numId w:val="3"/>
        </w:numPr>
        <w:spacing w:after="0" w:line="360" w:lineRule="auto"/>
        <w:rPr>
          <w:rFonts w:ascii="Arial" w:eastAsia="Aptos" w:hAnsi="Arial" w:cs="Arial"/>
        </w:rPr>
      </w:pPr>
      <w:r w:rsidRPr="00966E95">
        <w:rPr>
          <w:rFonts w:ascii="Arial" w:eastAsia="Aptos" w:hAnsi="Arial" w:cs="Arial"/>
          <w:b/>
          <w:bCs/>
        </w:rPr>
        <w:t>Leadership and influence:</w:t>
      </w:r>
      <w:r w:rsidRPr="00966E95">
        <w:rPr>
          <w:rFonts w:ascii="Arial" w:eastAsia="Aptos" w:hAnsi="Arial" w:cs="Arial"/>
        </w:rPr>
        <w:t xml:space="preserve"> How do </w:t>
      </w:r>
      <w:r w:rsidR="00450A98" w:rsidRPr="00F21E7D">
        <w:rPr>
          <w:rFonts w:ascii="Arial" w:eastAsia="Aptos" w:hAnsi="Arial" w:cs="Arial"/>
        </w:rPr>
        <w:t>I</w:t>
      </w:r>
      <w:r w:rsidRPr="00966E95">
        <w:rPr>
          <w:rFonts w:ascii="Arial" w:eastAsia="Aptos" w:hAnsi="Arial" w:cs="Arial"/>
        </w:rPr>
        <w:t xml:space="preserve"> effectively lead and motivate other staff members, such as teaching assistants, to implement inclusive practices?</w:t>
      </w:r>
    </w:p>
    <w:p w14:paraId="1D40FE7E" w14:textId="7A040D5D" w:rsidR="00966E95" w:rsidRPr="00966E95" w:rsidRDefault="00966E95" w:rsidP="00966E95">
      <w:pPr>
        <w:numPr>
          <w:ilvl w:val="0"/>
          <w:numId w:val="3"/>
        </w:numPr>
        <w:spacing w:after="0" w:line="360" w:lineRule="auto"/>
        <w:rPr>
          <w:rFonts w:ascii="Arial" w:eastAsia="Aptos" w:hAnsi="Arial" w:cs="Arial"/>
        </w:rPr>
      </w:pPr>
      <w:r w:rsidRPr="00966E95">
        <w:rPr>
          <w:rFonts w:ascii="Arial" w:eastAsia="Aptos" w:hAnsi="Arial" w:cs="Arial"/>
          <w:b/>
          <w:bCs/>
        </w:rPr>
        <w:t>Communication skills:</w:t>
      </w:r>
      <w:r w:rsidRPr="00966E95">
        <w:rPr>
          <w:rFonts w:ascii="Arial" w:eastAsia="Aptos" w:hAnsi="Arial" w:cs="Arial"/>
        </w:rPr>
        <w:t xml:space="preserve"> How do </w:t>
      </w:r>
      <w:r w:rsidR="00E91B1E" w:rsidRPr="00F21E7D">
        <w:rPr>
          <w:rFonts w:ascii="Arial" w:eastAsia="Aptos" w:hAnsi="Arial" w:cs="Arial"/>
        </w:rPr>
        <w:t>I</w:t>
      </w:r>
      <w:r w:rsidRPr="00966E95">
        <w:rPr>
          <w:rFonts w:ascii="Arial" w:eastAsia="Aptos" w:hAnsi="Arial" w:cs="Arial"/>
        </w:rPr>
        <w:t xml:space="preserve"> build strong, trusting relationships with parents, colleagues, and external professionals? How do </w:t>
      </w:r>
      <w:r w:rsidR="00E91B1E" w:rsidRPr="00F21E7D">
        <w:rPr>
          <w:rFonts w:ascii="Arial" w:eastAsia="Aptos" w:hAnsi="Arial" w:cs="Arial"/>
        </w:rPr>
        <w:t>I</w:t>
      </w:r>
      <w:r w:rsidRPr="00966E95">
        <w:rPr>
          <w:rFonts w:ascii="Arial" w:eastAsia="Aptos" w:hAnsi="Arial" w:cs="Arial"/>
        </w:rPr>
        <w:t xml:space="preserve"> adapt </w:t>
      </w:r>
      <w:r w:rsidR="00E91B1E" w:rsidRPr="00F21E7D">
        <w:rPr>
          <w:rFonts w:ascii="Arial" w:eastAsia="Aptos" w:hAnsi="Arial" w:cs="Arial"/>
        </w:rPr>
        <w:t>my</w:t>
      </w:r>
      <w:r w:rsidRPr="00966E95">
        <w:rPr>
          <w:rFonts w:ascii="Arial" w:eastAsia="Aptos" w:hAnsi="Arial" w:cs="Arial"/>
        </w:rPr>
        <w:t xml:space="preserve"> communication style for different audiences?</w:t>
      </w:r>
    </w:p>
    <w:p w14:paraId="616FF8EB" w14:textId="28177EE5" w:rsidR="00966E95" w:rsidRPr="00966E95" w:rsidRDefault="00966E95" w:rsidP="00966E95">
      <w:pPr>
        <w:numPr>
          <w:ilvl w:val="0"/>
          <w:numId w:val="3"/>
        </w:numPr>
        <w:spacing w:after="0" w:line="360" w:lineRule="auto"/>
        <w:rPr>
          <w:rFonts w:ascii="Arial" w:eastAsia="Aptos" w:hAnsi="Arial" w:cs="Arial"/>
        </w:rPr>
      </w:pPr>
      <w:r w:rsidRPr="00966E95">
        <w:rPr>
          <w:rFonts w:ascii="Arial" w:eastAsia="Aptos" w:hAnsi="Arial" w:cs="Arial"/>
          <w:b/>
          <w:bCs/>
        </w:rPr>
        <w:t>Strategic thinking:</w:t>
      </w:r>
      <w:r w:rsidRPr="00966E95">
        <w:rPr>
          <w:rFonts w:ascii="Arial" w:eastAsia="Aptos" w:hAnsi="Arial" w:cs="Arial"/>
        </w:rPr>
        <w:t xml:space="preserve"> How have </w:t>
      </w:r>
      <w:r w:rsidR="00E91B1E" w:rsidRPr="00F21E7D">
        <w:rPr>
          <w:rFonts w:ascii="Arial" w:eastAsia="Aptos" w:hAnsi="Arial" w:cs="Arial"/>
        </w:rPr>
        <w:t>I</w:t>
      </w:r>
      <w:r w:rsidRPr="00966E95">
        <w:rPr>
          <w:rFonts w:ascii="Arial" w:eastAsia="Aptos" w:hAnsi="Arial" w:cs="Arial"/>
        </w:rPr>
        <w:t xml:space="preserve"> successfully developed or improved the school's SEND policy or overall provision?</w:t>
      </w:r>
    </w:p>
    <w:p w14:paraId="1FAD44B6" w14:textId="38AF0A0F" w:rsidR="00966E95" w:rsidRPr="00F21E7D" w:rsidRDefault="00966E95" w:rsidP="00966E95">
      <w:pPr>
        <w:numPr>
          <w:ilvl w:val="0"/>
          <w:numId w:val="3"/>
        </w:numPr>
        <w:spacing w:after="0" w:line="360" w:lineRule="auto"/>
        <w:rPr>
          <w:rFonts w:ascii="Arial" w:eastAsia="Aptos" w:hAnsi="Arial" w:cs="Arial"/>
        </w:rPr>
      </w:pPr>
      <w:r w:rsidRPr="00966E95">
        <w:rPr>
          <w:rFonts w:ascii="Arial" w:eastAsia="Aptos" w:hAnsi="Arial" w:cs="Arial"/>
          <w:b/>
          <w:bCs/>
        </w:rPr>
        <w:t>Problem-solving:</w:t>
      </w:r>
      <w:r w:rsidRPr="00966E95">
        <w:rPr>
          <w:rFonts w:ascii="Arial" w:eastAsia="Aptos" w:hAnsi="Arial" w:cs="Arial"/>
        </w:rPr>
        <w:t xml:space="preserve"> What complex situations have </w:t>
      </w:r>
      <w:r w:rsidR="0046737A" w:rsidRPr="00F21E7D">
        <w:rPr>
          <w:rFonts w:ascii="Arial" w:eastAsia="Aptos" w:hAnsi="Arial" w:cs="Arial"/>
        </w:rPr>
        <w:t>I</w:t>
      </w:r>
      <w:r w:rsidRPr="00966E95">
        <w:rPr>
          <w:rFonts w:ascii="Arial" w:eastAsia="Aptos" w:hAnsi="Arial" w:cs="Arial"/>
        </w:rPr>
        <w:t xml:space="preserve"> navigated successfully by finding creative and practical solutions for students with high needs?</w:t>
      </w:r>
    </w:p>
    <w:p w14:paraId="6CDF772C" w14:textId="77777777" w:rsidR="00EF0031" w:rsidRPr="00F21E7D" w:rsidRDefault="00EF0031" w:rsidP="00EF0031">
      <w:pPr>
        <w:spacing w:after="0" w:line="360" w:lineRule="auto"/>
        <w:rPr>
          <w:rFonts w:ascii="Arial" w:eastAsia="Aptos" w:hAnsi="Arial" w:cs="Arial"/>
        </w:rPr>
      </w:pPr>
    </w:p>
    <w:p w14:paraId="3876BE3E" w14:textId="16B52A3E" w:rsidR="00EF0031" w:rsidRPr="00EF0031" w:rsidRDefault="00EF0031" w:rsidP="00EF0031">
      <w:pPr>
        <w:spacing w:after="0" w:line="360" w:lineRule="auto"/>
        <w:rPr>
          <w:rFonts w:ascii="Arial" w:eastAsia="Aptos" w:hAnsi="Arial" w:cs="Arial"/>
          <w:b/>
          <w:bCs/>
        </w:rPr>
      </w:pPr>
      <w:r w:rsidRPr="00EF0031">
        <w:rPr>
          <w:rFonts w:ascii="Arial" w:eastAsia="Aptos" w:hAnsi="Arial" w:cs="Arial"/>
          <w:b/>
          <w:bCs/>
        </w:rPr>
        <w:t xml:space="preserve">Weaknesses: </w:t>
      </w:r>
    </w:p>
    <w:p w14:paraId="3E6D1F6C" w14:textId="0A77159D" w:rsidR="00EF0031" w:rsidRPr="00EF0031" w:rsidRDefault="00EF0031" w:rsidP="00EF0031">
      <w:pPr>
        <w:spacing w:after="0" w:line="360" w:lineRule="auto"/>
        <w:rPr>
          <w:rFonts w:ascii="Arial" w:eastAsia="Aptos" w:hAnsi="Arial" w:cs="Arial"/>
        </w:rPr>
      </w:pPr>
      <w:r w:rsidRPr="00EF0031">
        <w:rPr>
          <w:rFonts w:ascii="Arial" w:eastAsia="Aptos" w:hAnsi="Arial" w:cs="Arial"/>
        </w:rPr>
        <w:t xml:space="preserve">Reflect on </w:t>
      </w:r>
      <w:r w:rsidRPr="00F21E7D">
        <w:rPr>
          <w:rFonts w:ascii="Arial" w:eastAsia="Aptos" w:hAnsi="Arial" w:cs="Arial"/>
        </w:rPr>
        <w:t>my</w:t>
      </w:r>
      <w:r w:rsidRPr="00EF0031">
        <w:rPr>
          <w:rFonts w:ascii="Arial" w:eastAsia="Aptos" w:hAnsi="Arial" w:cs="Arial"/>
        </w:rPr>
        <w:t xml:space="preserve"> limitations and areas where </w:t>
      </w:r>
      <w:r w:rsidR="0046737A" w:rsidRPr="00F21E7D">
        <w:rPr>
          <w:rFonts w:ascii="Arial" w:eastAsia="Aptos" w:hAnsi="Arial" w:cs="Arial"/>
        </w:rPr>
        <w:t>I</w:t>
      </w:r>
      <w:r w:rsidRPr="00EF0031">
        <w:rPr>
          <w:rFonts w:ascii="Arial" w:eastAsia="Aptos" w:hAnsi="Arial" w:cs="Arial"/>
        </w:rPr>
        <w:t xml:space="preserve"> may experience challenges. </w:t>
      </w:r>
    </w:p>
    <w:p w14:paraId="7B5B5656" w14:textId="77777777" w:rsidR="00EF0031" w:rsidRPr="00EF0031" w:rsidRDefault="00EF0031" w:rsidP="00EF0031">
      <w:pPr>
        <w:spacing w:after="0" w:line="360" w:lineRule="auto"/>
        <w:rPr>
          <w:rFonts w:ascii="Arial" w:eastAsia="Aptos" w:hAnsi="Arial" w:cs="Arial"/>
        </w:rPr>
      </w:pPr>
      <w:r w:rsidRPr="00EF0031">
        <w:rPr>
          <w:rFonts w:ascii="Arial" w:eastAsia="Aptos" w:hAnsi="Arial" w:cs="Arial"/>
          <w:b/>
          <w:bCs/>
        </w:rPr>
        <w:t>Time and workload management</w:t>
      </w:r>
    </w:p>
    <w:p w14:paraId="7A0C14DA" w14:textId="6348E1DD" w:rsidR="00EF0031" w:rsidRPr="00EF0031" w:rsidRDefault="00EF0031" w:rsidP="00EF0031">
      <w:pPr>
        <w:numPr>
          <w:ilvl w:val="0"/>
          <w:numId w:val="4"/>
        </w:numPr>
        <w:spacing w:after="0" w:line="360" w:lineRule="auto"/>
        <w:rPr>
          <w:rFonts w:ascii="Arial" w:eastAsia="Aptos" w:hAnsi="Arial" w:cs="Arial"/>
        </w:rPr>
      </w:pPr>
      <w:r w:rsidRPr="00EF0031">
        <w:rPr>
          <w:rFonts w:ascii="Arial" w:eastAsia="Aptos" w:hAnsi="Arial" w:cs="Arial"/>
          <w:b/>
          <w:bCs/>
        </w:rPr>
        <w:t>Prioritisation:</w:t>
      </w:r>
      <w:r w:rsidRPr="00EF0031">
        <w:rPr>
          <w:rFonts w:ascii="Arial" w:eastAsia="Aptos" w:hAnsi="Arial" w:cs="Arial"/>
        </w:rPr>
        <w:t> </w:t>
      </w:r>
      <w:r w:rsidR="0046737A" w:rsidRPr="00F21E7D">
        <w:rPr>
          <w:rFonts w:ascii="Arial" w:eastAsia="Aptos" w:hAnsi="Arial" w:cs="Arial"/>
        </w:rPr>
        <w:t xml:space="preserve">Will I </w:t>
      </w:r>
      <w:r w:rsidRPr="00EF0031">
        <w:rPr>
          <w:rFonts w:ascii="Arial" w:eastAsia="Aptos" w:hAnsi="Arial" w:cs="Arial"/>
        </w:rPr>
        <w:t>struggle to balance a busy and varied workload, which includes significant administrative tasks?</w:t>
      </w:r>
    </w:p>
    <w:p w14:paraId="3C88F9E3" w14:textId="54B15DEE" w:rsidR="00EF0031" w:rsidRPr="00EF0031" w:rsidRDefault="00EF0031" w:rsidP="00EF0031">
      <w:pPr>
        <w:numPr>
          <w:ilvl w:val="0"/>
          <w:numId w:val="4"/>
        </w:numPr>
        <w:spacing w:after="0" w:line="360" w:lineRule="auto"/>
        <w:rPr>
          <w:rFonts w:ascii="Arial" w:eastAsia="Aptos" w:hAnsi="Arial" w:cs="Arial"/>
        </w:rPr>
      </w:pPr>
      <w:r w:rsidRPr="00EF0031">
        <w:rPr>
          <w:rFonts w:ascii="Arial" w:eastAsia="Aptos" w:hAnsi="Arial" w:cs="Arial"/>
          <w:b/>
          <w:bCs/>
        </w:rPr>
        <w:t>Strategic vs. operational balance:</w:t>
      </w:r>
      <w:r w:rsidRPr="00EF0031">
        <w:rPr>
          <w:rFonts w:ascii="Arial" w:eastAsia="Aptos" w:hAnsi="Arial" w:cs="Arial"/>
        </w:rPr>
        <w:t xml:space="preserve"> Is </w:t>
      </w:r>
      <w:r w:rsidR="002A2EB5" w:rsidRPr="00EF0031">
        <w:rPr>
          <w:rFonts w:ascii="Arial" w:eastAsia="Aptos" w:hAnsi="Arial" w:cs="Arial"/>
        </w:rPr>
        <w:t>a sizeable portion</w:t>
      </w:r>
      <w:r w:rsidRPr="00EF0031">
        <w:rPr>
          <w:rFonts w:ascii="Arial" w:eastAsia="Aptos" w:hAnsi="Arial" w:cs="Arial"/>
        </w:rPr>
        <w:t xml:space="preserve"> of </w:t>
      </w:r>
      <w:r w:rsidR="00D50DF6" w:rsidRPr="00F21E7D">
        <w:rPr>
          <w:rFonts w:ascii="Arial" w:eastAsia="Aptos" w:hAnsi="Arial" w:cs="Arial"/>
        </w:rPr>
        <w:t>my</w:t>
      </w:r>
      <w:r w:rsidRPr="00EF0031">
        <w:rPr>
          <w:rFonts w:ascii="Arial" w:eastAsia="Aptos" w:hAnsi="Arial" w:cs="Arial"/>
        </w:rPr>
        <w:t xml:space="preserve"> time spent on day-to-day administration rather than on strategic development? </w:t>
      </w:r>
    </w:p>
    <w:p w14:paraId="11A23D4D" w14:textId="77777777" w:rsidR="00D50DF6" w:rsidRPr="00F21E7D" w:rsidRDefault="00D50DF6" w:rsidP="00EF0031">
      <w:pPr>
        <w:spacing w:after="0" w:line="360" w:lineRule="auto"/>
        <w:rPr>
          <w:rFonts w:ascii="Arial" w:eastAsia="Aptos" w:hAnsi="Arial" w:cs="Arial"/>
          <w:b/>
          <w:bCs/>
        </w:rPr>
      </w:pPr>
    </w:p>
    <w:p w14:paraId="6DE75BB1" w14:textId="5FE93BA6" w:rsidR="00EF0031" w:rsidRPr="00EF0031" w:rsidRDefault="00EF0031" w:rsidP="00EF0031">
      <w:pPr>
        <w:spacing w:after="0" w:line="360" w:lineRule="auto"/>
        <w:rPr>
          <w:rFonts w:ascii="Arial" w:eastAsia="Aptos" w:hAnsi="Arial" w:cs="Arial"/>
        </w:rPr>
      </w:pPr>
      <w:r w:rsidRPr="00EF0031">
        <w:rPr>
          <w:rFonts w:ascii="Arial" w:eastAsia="Aptos" w:hAnsi="Arial" w:cs="Arial"/>
          <w:b/>
          <w:bCs/>
        </w:rPr>
        <w:t>Knowledge and skills gaps</w:t>
      </w:r>
    </w:p>
    <w:p w14:paraId="5FB59A86" w14:textId="1E073FA1" w:rsidR="00EF0031" w:rsidRPr="00EF0031" w:rsidRDefault="00EF0031" w:rsidP="00EF0031">
      <w:pPr>
        <w:numPr>
          <w:ilvl w:val="0"/>
          <w:numId w:val="5"/>
        </w:numPr>
        <w:spacing w:after="0" w:line="360" w:lineRule="auto"/>
        <w:rPr>
          <w:rFonts w:ascii="Arial" w:eastAsia="Aptos" w:hAnsi="Arial" w:cs="Arial"/>
        </w:rPr>
      </w:pPr>
      <w:r w:rsidRPr="00EF0031">
        <w:rPr>
          <w:rFonts w:ascii="Arial" w:eastAsia="Aptos" w:hAnsi="Arial" w:cs="Arial"/>
          <w:b/>
          <w:bCs/>
        </w:rPr>
        <w:t>Policy updates:</w:t>
      </w:r>
      <w:r w:rsidRPr="00EF0031">
        <w:rPr>
          <w:rFonts w:ascii="Arial" w:eastAsia="Aptos" w:hAnsi="Arial" w:cs="Arial"/>
        </w:rPr>
        <w:t> A</w:t>
      </w:r>
      <w:r w:rsidR="00D50DF6" w:rsidRPr="00F21E7D">
        <w:rPr>
          <w:rFonts w:ascii="Arial" w:eastAsia="Aptos" w:hAnsi="Arial" w:cs="Arial"/>
        </w:rPr>
        <w:t>m I</w:t>
      </w:r>
      <w:r w:rsidRPr="00EF0031">
        <w:rPr>
          <w:rFonts w:ascii="Arial" w:eastAsia="Aptos" w:hAnsi="Arial" w:cs="Arial"/>
        </w:rPr>
        <w:t xml:space="preserve"> confident you are always aware of the most recent national and local policy changes?</w:t>
      </w:r>
    </w:p>
    <w:p w14:paraId="54F5DF05" w14:textId="4A5AEC9D" w:rsidR="00EF0031" w:rsidRPr="00EF0031" w:rsidRDefault="00EF0031" w:rsidP="00EF0031">
      <w:pPr>
        <w:numPr>
          <w:ilvl w:val="0"/>
          <w:numId w:val="5"/>
        </w:numPr>
        <w:spacing w:after="0" w:line="360" w:lineRule="auto"/>
        <w:rPr>
          <w:rFonts w:ascii="Arial" w:eastAsia="Aptos" w:hAnsi="Arial" w:cs="Arial"/>
        </w:rPr>
      </w:pPr>
      <w:r w:rsidRPr="00EF0031">
        <w:rPr>
          <w:rFonts w:ascii="Arial" w:eastAsia="Aptos" w:hAnsi="Arial" w:cs="Arial"/>
          <w:b/>
          <w:bCs/>
        </w:rPr>
        <w:t>Addressing complex needs:</w:t>
      </w:r>
      <w:r w:rsidRPr="00EF0031">
        <w:rPr>
          <w:rFonts w:ascii="Arial" w:eastAsia="Aptos" w:hAnsi="Arial" w:cs="Arial"/>
        </w:rPr>
        <w:t xml:space="preserve"> Are there areas of need where </w:t>
      </w:r>
      <w:r w:rsidR="00D50DF6" w:rsidRPr="00F21E7D">
        <w:rPr>
          <w:rFonts w:ascii="Arial" w:eastAsia="Aptos" w:hAnsi="Arial" w:cs="Arial"/>
        </w:rPr>
        <w:t>my staff and I</w:t>
      </w:r>
      <w:r w:rsidRPr="00EF0031">
        <w:rPr>
          <w:rFonts w:ascii="Arial" w:eastAsia="Aptos" w:hAnsi="Arial" w:cs="Arial"/>
        </w:rPr>
        <w:t xml:space="preserve"> require more training or external support? </w:t>
      </w:r>
    </w:p>
    <w:p w14:paraId="7779A292" w14:textId="7A9D8AAD" w:rsidR="00EF0031" w:rsidRPr="00EF0031" w:rsidRDefault="00EF0031" w:rsidP="00EF0031">
      <w:pPr>
        <w:spacing w:after="0" w:line="360" w:lineRule="auto"/>
        <w:rPr>
          <w:rFonts w:ascii="Arial" w:eastAsia="Aptos" w:hAnsi="Arial" w:cs="Arial"/>
        </w:rPr>
      </w:pPr>
      <w:r w:rsidRPr="00EF0031">
        <w:rPr>
          <w:rFonts w:ascii="Arial" w:eastAsia="Aptos" w:hAnsi="Arial" w:cs="Arial"/>
          <w:b/>
          <w:bCs/>
        </w:rPr>
        <w:t xml:space="preserve">Influence and </w:t>
      </w:r>
      <w:r w:rsidR="00263098" w:rsidRPr="00EF0031">
        <w:rPr>
          <w:rFonts w:ascii="Arial" w:eastAsia="Aptos" w:hAnsi="Arial" w:cs="Arial"/>
          <w:b/>
          <w:bCs/>
        </w:rPr>
        <w:t>perception.</w:t>
      </w:r>
    </w:p>
    <w:p w14:paraId="105EC07D" w14:textId="6E52B92D" w:rsidR="00EF0031" w:rsidRPr="00EF0031" w:rsidRDefault="00EF0031" w:rsidP="00EF0031">
      <w:pPr>
        <w:numPr>
          <w:ilvl w:val="0"/>
          <w:numId w:val="6"/>
        </w:numPr>
        <w:spacing w:after="0" w:line="360" w:lineRule="auto"/>
        <w:rPr>
          <w:rFonts w:ascii="Arial" w:eastAsia="Aptos" w:hAnsi="Arial" w:cs="Arial"/>
        </w:rPr>
      </w:pPr>
      <w:r w:rsidRPr="00EF0031">
        <w:rPr>
          <w:rFonts w:ascii="Arial" w:eastAsia="Aptos" w:hAnsi="Arial" w:cs="Arial"/>
          <w:b/>
          <w:bCs/>
        </w:rPr>
        <w:t>Whole-school buy-in:</w:t>
      </w:r>
      <w:r w:rsidRPr="00EF0031">
        <w:rPr>
          <w:rFonts w:ascii="Arial" w:eastAsia="Aptos" w:hAnsi="Arial" w:cs="Arial"/>
        </w:rPr>
        <w:t> </w:t>
      </w:r>
      <w:r w:rsidR="00D50DF6" w:rsidRPr="00F21E7D">
        <w:rPr>
          <w:rFonts w:ascii="Arial" w:eastAsia="Aptos" w:hAnsi="Arial" w:cs="Arial"/>
        </w:rPr>
        <w:t>Will I</w:t>
      </w:r>
      <w:r w:rsidRPr="00EF0031">
        <w:rPr>
          <w:rFonts w:ascii="Arial" w:eastAsia="Aptos" w:hAnsi="Arial" w:cs="Arial"/>
        </w:rPr>
        <w:t xml:space="preserve"> face challenges in ensuring that SEN is a genuine whole-school priority, with buy-in from all staff?</w:t>
      </w:r>
    </w:p>
    <w:p w14:paraId="1E0B4238" w14:textId="0788E0B1" w:rsidR="00EF0031" w:rsidRPr="00F21E7D" w:rsidRDefault="00EF0031" w:rsidP="00EF0031">
      <w:pPr>
        <w:numPr>
          <w:ilvl w:val="0"/>
          <w:numId w:val="6"/>
        </w:numPr>
        <w:spacing w:after="0" w:line="360" w:lineRule="auto"/>
        <w:rPr>
          <w:rFonts w:ascii="Arial" w:eastAsia="Aptos" w:hAnsi="Arial" w:cs="Arial"/>
        </w:rPr>
      </w:pPr>
      <w:r w:rsidRPr="00EF0031">
        <w:rPr>
          <w:rFonts w:ascii="Arial" w:eastAsia="Aptos" w:hAnsi="Arial" w:cs="Arial"/>
          <w:b/>
          <w:bCs/>
        </w:rPr>
        <w:t>Resource allocation:</w:t>
      </w:r>
      <w:r w:rsidRPr="00EF0031">
        <w:rPr>
          <w:rFonts w:ascii="Arial" w:eastAsia="Aptos" w:hAnsi="Arial" w:cs="Arial"/>
        </w:rPr>
        <w:t> </w:t>
      </w:r>
      <w:r w:rsidR="00D50DF6" w:rsidRPr="00F21E7D">
        <w:rPr>
          <w:rFonts w:ascii="Arial" w:eastAsia="Aptos" w:hAnsi="Arial" w:cs="Arial"/>
        </w:rPr>
        <w:t>Will I</w:t>
      </w:r>
      <w:r w:rsidRPr="00EF0031">
        <w:rPr>
          <w:rFonts w:ascii="Arial" w:eastAsia="Aptos" w:hAnsi="Arial" w:cs="Arial"/>
        </w:rPr>
        <w:t xml:space="preserve"> struggle to secure sufficient internal resources for SEN provision? </w:t>
      </w:r>
    </w:p>
    <w:p w14:paraId="1309207E" w14:textId="77777777" w:rsidR="00450A98" w:rsidRPr="00EF0031" w:rsidRDefault="00450A98" w:rsidP="00450A98">
      <w:pPr>
        <w:spacing w:after="0" w:line="360" w:lineRule="auto"/>
        <w:rPr>
          <w:rFonts w:ascii="Arial" w:eastAsia="Aptos" w:hAnsi="Arial" w:cs="Arial"/>
        </w:rPr>
      </w:pPr>
    </w:p>
    <w:p w14:paraId="30F82AC6" w14:textId="77777777" w:rsidR="00EF0031" w:rsidRPr="00EF0031" w:rsidRDefault="00EF0031" w:rsidP="00EF0031">
      <w:pPr>
        <w:spacing w:after="0" w:line="360" w:lineRule="auto"/>
        <w:rPr>
          <w:rFonts w:ascii="Arial" w:eastAsia="Aptos" w:hAnsi="Arial" w:cs="Arial"/>
          <w:b/>
          <w:bCs/>
        </w:rPr>
      </w:pPr>
      <w:r w:rsidRPr="00EF0031">
        <w:rPr>
          <w:rFonts w:ascii="Arial" w:eastAsia="Aptos" w:hAnsi="Arial" w:cs="Arial"/>
          <w:b/>
          <w:bCs/>
        </w:rPr>
        <w:t>Opportunities: External positive factors</w:t>
      </w:r>
    </w:p>
    <w:p w14:paraId="3B8DABE5" w14:textId="41B9134D" w:rsidR="00EF0031" w:rsidRPr="00EF0031" w:rsidRDefault="00EF0031" w:rsidP="00EF0031">
      <w:pPr>
        <w:spacing w:after="0" w:line="360" w:lineRule="auto"/>
        <w:rPr>
          <w:rFonts w:ascii="Arial" w:eastAsia="Aptos" w:hAnsi="Arial" w:cs="Arial"/>
        </w:rPr>
      </w:pPr>
      <w:r w:rsidRPr="00EF0031">
        <w:rPr>
          <w:rFonts w:ascii="Arial" w:eastAsia="Aptos" w:hAnsi="Arial" w:cs="Arial"/>
        </w:rPr>
        <w:t xml:space="preserve">Consider external developments and resources that could enhance </w:t>
      </w:r>
      <w:r w:rsidR="00D50DF6" w:rsidRPr="00F21E7D">
        <w:rPr>
          <w:rFonts w:ascii="Arial" w:eastAsia="Aptos" w:hAnsi="Arial" w:cs="Arial"/>
        </w:rPr>
        <w:t>my</w:t>
      </w:r>
      <w:r w:rsidRPr="00EF0031">
        <w:rPr>
          <w:rFonts w:ascii="Arial" w:eastAsia="Aptos" w:hAnsi="Arial" w:cs="Arial"/>
        </w:rPr>
        <w:t xml:space="preserve"> practice. </w:t>
      </w:r>
    </w:p>
    <w:p w14:paraId="45085259" w14:textId="0C9AE0CC" w:rsidR="00EF0031" w:rsidRPr="00EF0031" w:rsidRDefault="00EF0031" w:rsidP="00EF0031">
      <w:pPr>
        <w:numPr>
          <w:ilvl w:val="0"/>
          <w:numId w:val="7"/>
        </w:numPr>
        <w:spacing w:after="0" w:line="360" w:lineRule="auto"/>
        <w:rPr>
          <w:rFonts w:ascii="Arial" w:eastAsia="Aptos" w:hAnsi="Arial" w:cs="Arial"/>
        </w:rPr>
      </w:pPr>
      <w:r w:rsidRPr="00EF0031">
        <w:rPr>
          <w:rFonts w:ascii="Arial" w:eastAsia="Aptos" w:hAnsi="Arial" w:cs="Arial"/>
          <w:b/>
          <w:bCs/>
        </w:rPr>
        <w:t>Continuing Professional Development (CPD):</w:t>
      </w:r>
      <w:r w:rsidRPr="00EF0031">
        <w:rPr>
          <w:rFonts w:ascii="Arial" w:eastAsia="Aptos" w:hAnsi="Arial" w:cs="Arial"/>
        </w:rPr>
        <w:t xml:space="preserve"> Can </w:t>
      </w:r>
      <w:r w:rsidR="00D50DF6" w:rsidRPr="00F21E7D">
        <w:rPr>
          <w:rFonts w:ascii="Arial" w:eastAsia="Aptos" w:hAnsi="Arial" w:cs="Arial"/>
        </w:rPr>
        <w:t>I</w:t>
      </w:r>
      <w:r w:rsidRPr="00EF0031">
        <w:rPr>
          <w:rFonts w:ascii="Arial" w:eastAsia="Aptos" w:hAnsi="Arial" w:cs="Arial"/>
        </w:rPr>
        <w:t xml:space="preserve"> identify relevant training for </w:t>
      </w:r>
      <w:r w:rsidR="00D50DF6" w:rsidRPr="00F21E7D">
        <w:rPr>
          <w:rFonts w:ascii="Arial" w:eastAsia="Aptos" w:hAnsi="Arial" w:cs="Arial"/>
        </w:rPr>
        <w:t>my staff and I</w:t>
      </w:r>
      <w:r w:rsidRPr="00EF0031">
        <w:rPr>
          <w:rFonts w:ascii="Arial" w:eastAsia="Aptos" w:hAnsi="Arial" w:cs="Arial"/>
        </w:rPr>
        <w:t>, especially new CPD on topics like dyslexia and inclusive practice?</w:t>
      </w:r>
    </w:p>
    <w:p w14:paraId="5C7E7F04" w14:textId="3C16B429" w:rsidR="00EF0031" w:rsidRPr="00F21E7D" w:rsidRDefault="00EF0031" w:rsidP="00D50DF6">
      <w:pPr>
        <w:pStyle w:val="ListParagraph"/>
        <w:numPr>
          <w:ilvl w:val="0"/>
          <w:numId w:val="7"/>
        </w:numPr>
        <w:spacing w:after="0" w:line="360" w:lineRule="auto"/>
        <w:rPr>
          <w:rFonts w:ascii="Arial" w:eastAsia="Aptos" w:hAnsi="Arial" w:cs="Arial"/>
        </w:rPr>
      </w:pPr>
      <w:r w:rsidRPr="00F21E7D">
        <w:rPr>
          <w:rFonts w:ascii="Arial" w:eastAsia="Aptos" w:hAnsi="Arial" w:cs="Arial"/>
          <w:b/>
          <w:bCs/>
        </w:rPr>
        <w:t>Parent partnership:</w:t>
      </w:r>
      <w:r w:rsidRPr="00F21E7D">
        <w:rPr>
          <w:rFonts w:ascii="Arial" w:eastAsia="Aptos" w:hAnsi="Arial" w:cs="Arial"/>
        </w:rPr>
        <w:t xml:space="preserve"> Could </w:t>
      </w:r>
      <w:r w:rsidR="00D50DF6" w:rsidRPr="00F21E7D">
        <w:rPr>
          <w:rFonts w:ascii="Arial" w:eastAsia="Aptos" w:hAnsi="Arial" w:cs="Arial"/>
        </w:rPr>
        <w:t>I</w:t>
      </w:r>
      <w:r w:rsidRPr="00F21E7D">
        <w:rPr>
          <w:rFonts w:ascii="Arial" w:eastAsia="Aptos" w:hAnsi="Arial" w:cs="Arial"/>
        </w:rPr>
        <w:t xml:space="preserve"> develop new strategies for engaging parents, such as workshops or an enhanced link-book system?</w:t>
      </w:r>
    </w:p>
    <w:p w14:paraId="7BDBB443" w14:textId="6C489047" w:rsidR="00EF0031" w:rsidRPr="00EF0031" w:rsidRDefault="00EF0031" w:rsidP="00EF0031">
      <w:pPr>
        <w:numPr>
          <w:ilvl w:val="0"/>
          <w:numId w:val="7"/>
        </w:numPr>
        <w:spacing w:after="0" w:line="360" w:lineRule="auto"/>
        <w:rPr>
          <w:rFonts w:ascii="Arial" w:eastAsia="Aptos" w:hAnsi="Arial" w:cs="Arial"/>
        </w:rPr>
      </w:pPr>
      <w:r w:rsidRPr="00EF0031">
        <w:rPr>
          <w:rFonts w:ascii="Arial" w:eastAsia="Aptos" w:hAnsi="Arial" w:cs="Arial"/>
          <w:b/>
          <w:bCs/>
        </w:rPr>
        <w:t>Technology:</w:t>
      </w:r>
      <w:r w:rsidRPr="00EF0031">
        <w:rPr>
          <w:rFonts w:ascii="Arial" w:eastAsia="Aptos" w:hAnsi="Arial" w:cs="Arial"/>
        </w:rPr>
        <w:t xml:space="preserve"> Are there </w:t>
      </w:r>
      <w:r w:rsidR="002A2EB5" w:rsidRPr="00EF0031">
        <w:rPr>
          <w:rFonts w:ascii="Arial" w:eastAsia="Aptos" w:hAnsi="Arial" w:cs="Arial"/>
        </w:rPr>
        <w:t>modern technologies</w:t>
      </w:r>
      <w:r w:rsidRPr="00EF0031">
        <w:rPr>
          <w:rFonts w:ascii="Arial" w:eastAsia="Aptos" w:hAnsi="Arial" w:cs="Arial"/>
        </w:rPr>
        <w:t xml:space="preserve"> or software that could help </w:t>
      </w:r>
      <w:r w:rsidR="00D50DF6" w:rsidRPr="00F21E7D">
        <w:rPr>
          <w:rFonts w:ascii="Arial" w:eastAsia="Aptos" w:hAnsi="Arial" w:cs="Arial"/>
        </w:rPr>
        <w:t xml:space="preserve">me </w:t>
      </w:r>
      <w:r w:rsidRPr="00EF0031">
        <w:rPr>
          <w:rFonts w:ascii="Arial" w:eastAsia="Aptos" w:hAnsi="Arial" w:cs="Arial"/>
        </w:rPr>
        <w:t xml:space="preserve">manage </w:t>
      </w:r>
      <w:r w:rsidR="00D50DF6" w:rsidRPr="00F21E7D">
        <w:rPr>
          <w:rFonts w:ascii="Arial" w:eastAsia="Aptos" w:hAnsi="Arial" w:cs="Arial"/>
        </w:rPr>
        <w:t xml:space="preserve">my </w:t>
      </w:r>
      <w:r w:rsidRPr="00EF0031">
        <w:rPr>
          <w:rFonts w:ascii="Arial" w:eastAsia="Aptos" w:hAnsi="Arial" w:cs="Arial"/>
        </w:rPr>
        <w:t>administrative tasks more efficiently, freeing up time for strategic work?</w:t>
      </w:r>
    </w:p>
    <w:p w14:paraId="369F5930" w14:textId="37690ACD" w:rsidR="00EF0031" w:rsidRPr="00F21E7D" w:rsidRDefault="00EF0031" w:rsidP="00EF0031">
      <w:pPr>
        <w:numPr>
          <w:ilvl w:val="0"/>
          <w:numId w:val="7"/>
        </w:numPr>
        <w:spacing w:after="0" w:line="360" w:lineRule="auto"/>
        <w:rPr>
          <w:rFonts w:ascii="Arial" w:eastAsia="Aptos" w:hAnsi="Arial" w:cs="Arial"/>
        </w:rPr>
      </w:pPr>
      <w:r w:rsidRPr="00EF0031">
        <w:rPr>
          <w:rFonts w:ascii="Arial" w:eastAsia="Aptos" w:hAnsi="Arial" w:cs="Arial"/>
          <w:b/>
          <w:bCs/>
        </w:rPr>
        <w:t>Inclusive culture:</w:t>
      </w:r>
      <w:r w:rsidRPr="00EF0031">
        <w:rPr>
          <w:rFonts w:ascii="Arial" w:eastAsia="Aptos" w:hAnsi="Arial" w:cs="Arial"/>
        </w:rPr>
        <w:t xml:space="preserve"> Could </w:t>
      </w:r>
      <w:r w:rsidR="00B54BD1" w:rsidRPr="00F21E7D">
        <w:rPr>
          <w:rFonts w:ascii="Arial" w:eastAsia="Aptos" w:hAnsi="Arial" w:cs="Arial"/>
        </w:rPr>
        <w:t>I</w:t>
      </w:r>
      <w:r w:rsidRPr="00EF0031">
        <w:rPr>
          <w:rFonts w:ascii="Arial" w:eastAsia="Aptos" w:hAnsi="Arial" w:cs="Arial"/>
        </w:rPr>
        <w:t xml:space="preserve"> lead initiatives to celebrate neurodiversity and promote a whole-school culture of inclusivity? </w:t>
      </w:r>
    </w:p>
    <w:p w14:paraId="37744786" w14:textId="77777777" w:rsidR="00450A98" w:rsidRPr="00EF0031" w:rsidRDefault="00450A98" w:rsidP="00450A98">
      <w:pPr>
        <w:spacing w:after="0" w:line="360" w:lineRule="auto"/>
        <w:rPr>
          <w:rFonts w:ascii="Arial" w:eastAsia="Aptos" w:hAnsi="Arial" w:cs="Arial"/>
        </w:rPr>
      </w:pPr>
    </w:p>
    <w:p w14:paraId="5A0F109D" w14:textId="77777777" w:rsidR="002A2EB5" w:rsidRDefault="002A2EB5" w:rsidP="00EF0031">
      <w:pPr>
        <w:spacing w:after="0" w:line="360" w:lineRule="auto"/>
        <w:rPr>
          <w:rFonts w:ascii="Arial" w:eastAsia="Aptos" w:hAnsi="Arial" w:cs="Arial"/>
          <w:b/>
          <w:bCs/>
        </w:rPr>
      </w:pPr>
    </w:p>
    <w:p w14:paraId="222374BB" w14:textId="77777777" w:rsidR="002A2EB5" w:rsidRDefault="002A2EB5" w:rsidP="00EF0031">
      <w:pPr>
        <w:spacing w:after="0" w:line="360" w:lineRule="auto"/>
        <w:rPr>
          <w:rFonts w:ascii="Arial" w:eastAsia="Aptos" w:hAnsi="Arial" w:cs="Arial"/>
          <w:b/>
          <w:bCs/>
        </w:rPr>
      </w:pPr>
    </w:p>
    <w:p w14:paraId="0D0E1D58" w14:textId="77777777" w:rsidR="002A2EB5" w:rsidRDefault="002A2EB5" w:rsidP="00EF0031">
      <w:pPr>
        <w:spacing w:after="0" w:line="360" w:lineRule="auto"/>
        <w:rPr>
          <w:rFonts w:ascii="Arial" w:eastAsia="Aptos" w:hAnsi="Arial" w:cs="Arial"/>
          <w:b/>
          <w:bCs/>
        </w:rPr>
      </w:pPr>
    </w:p>
    <w:p w14:paraId="18B54E99" w14:textId="77777777" w:rsidR="002A2EB5" w:rsidRDefault="002A2EB5" w:rsidP="00EF0031">
      <w:pPr>
        <w:spacing w:after="0" w:line="360" w:lineRule="auto"/>
        <w:rPr>
          <w:rFonts w:ascii="Arial" w:eastAsia="Aptos" w:hAnsi="Arial" w:cs="Arial"/>
          <w:b/>
          <w:bCs/>
        </w:rPr>
      </w:pPr>
    </w:p>
    <w:p w14:paraId="370167A7" w14:textId="77777777" w:rsidR="002A2EB5" w:rsidRDefault="002A2EB5" w:rsidP="00EF0031">
      <w:pPr>
        <w:spacing w:after="0" w:line="360" w:lineRule="auto"/>
        <w:rPr>
          <w:rFonts w:ascii="Arial" w:eastAsia="Aptos" w:hAnsi="Arial" w:cs="Arial"/>
          <w:b/>
          <w:bCs/>
        </w:rPr>
      </w:pPr>
    </w:p>
    <w:p w14:paraId="27872013" w14:textId="77777777" w:rsidR="002A2EB5" w:rsidRDefault="002A2EB5" w:rsidP="00EF0031">
      <w:pPr>
        <w:spacing w:after="0" w:line="360" w:lineRule="auto"/>
        <w:rPr>
          <w:rFonts w:ascii="Arial" w:eastAsia="Aptos" w:hAnsi="Arial" w:cs="Arial"/>
          <w:b/>
          <w:bCs/>
        </w:rPr>
      </w:pPr>
    </w:p>
    <w:p w14:paraId="6E8B6581" w14:textId="77777777" w:rsidR="002A2EB5" w:rsidRDefault="002A2EB5" w:rsidP="00EF0031">
      <w:pPr>
        <w:spacing w:after="0" w:line="360" w:lineRule="auto"/>
        <w:rPr>
          <w:rFonts w:ascii="Arial" w:eastAsia="Aptos" w:hAnsi="Arial" w:cs="Arial"/>
          <w:b/>
          <w:bCs/>
        </w:rPr>
      </w:pPr>
    </w:p>
    <w:p w14:paraId="1A2D612E" w14:textId="335CF93F" w:rsidR="00EF0031" w:rsidRPr="00EF0031" w:rsidRDefault="00EF0031" w:rsidP="00EF0031">
      <w:pPr>
        <w:spacing w:after="0" w:line="360" w:lineRule="auto"/>
        <w:rPr>
          <w:rFonts w:ascii="Arial" w:eastAsia="Aptos" w:hAnsi="Arial" w:cs="Arial"/>
          <w:b/>
          <w:bCs/>
        </w:rPr>
      </w:pPr>
      <w:r w:rsidRPr="00EF0031">
        <w:rPr>
          <w:rFonts w:ascii="Arial" w:eastAsia="Aptos" w:hAnsi="Arial" w:cs="Arial"/>
          <w:b/>
          <w:bCs/>
        </w:rPr>
        <w:t>Threats: External negative factors</w:t>
      </w:r>
    </w:p>
    <w:p w14:paraId="59F5D3E9" w14:textId="69BB8119" w:rsidR="00EF0031" w:rsidRPr="00EF0031" w:rsidRDefault="00EF0031" w:rsidP="00EF0031">
      <w:pPr>
        <w:spacing w:after="0" w:line="360" w:lineRule="auto"/>
        <w:rPr>
          <w:rFonts w:ascii="Arial" w:eastAsia="Aptos" w:hAnsi="Arial" w:cs="Arial"/>
        </w:rPr>
      </w:pPr>
      <w:r w:rsidRPr="00EF0031">
        <w:rPr>
          <w:rFonts w:ascii="Arial" w:eastAsia="Aptos" w:hAnsi="Arial" w:cs="Arial"/>
        </w:rPr>
        <w:t xml:space="preserve">Assess external challenges that could hinder </w:t>
      </w:r>
      <w:r w:rsidR="00B54BD1" w:rsidRPr="00F21E7D">
        <w:rPr>
          <w:rFonts w:ascii="Arial" w:eastAsia="Aptos" w:hAnsi="Arial" w:cs="Arial"/>
        </w:rPr>
        <w:t>my</w:t>
      </w:r>
      <w:r w:rsidRPr="00EF0031">
        <w:rPr>
          <w:rFonts w:ascii="Arial" w:eastAsia="Aptos" w:hAnsi="Arial" w:cs="Arial"/>
        </w:rPr>
        <w:t xml:space="preserve"> effectiveness. </w:t>
      </w:r>
    </w:p>
    <w:p w14:paraId="46CF864F" w14:textId="77777777" w:rsidR="00EF0031" w:rsidRPr="00EF0031" w:rsidRDefault="00EF0031" w:rsidP="00EF0031">
      <w:pPr>
        <w:numPr>
          <w:ilvl w:val="0"/>
          <w:numId w:val="8"/>
        </w:numPr>
        <w:spacing w:after="0" w:line="360" w:lineRule="auto"/>
        <w:rPr>
          <w:rFonts w:ascii="Arial" w:eastAsia="Aptos" w:hAnsi="Arial" w:cs="Arial"/>
        </w:rPr>
      </w:pPr>
      <w:r w:rsidRPr="00EF0031">
        <w:rPr>
          <w:rFonts w:ascii="Arial" w:eastAsia="Aptos" w:hAnsi="Arial" w:cs="Arial"/>
          <w:b/>
          <w:bCs/>
        </w:rPr>
        <w:t>Financial constraints:</w:t>
      </w:r>
      <w:r w:rsidRPr="00EF0031">
        <w:rPr>
          <w:rFonts w:ascii="Arial" w:eastAsia="Aptos" w:hAnsi="Arial" w:cs="Arial"/>
        </w:rPr>
        <w:t> Are budget limitations a threat to securing the resources and specialist interventions needed for students?</w:t>
      </w:r>
    </w:p>
    <w:p w14:paraId="2260576C" w14:textId="77777777" w:rsidR="00EF0031" w:rsidRPr="00EF0031" w:rsidRDefault="00EF0031" w:rsidP="00EF0031">
      <w:pPr>
        <w:numPr>
          <w:ilvl w:val="0"/>
          <w:numId w:val="8"/>
        </w:numPr>
        <w:spacing w:after="0" w:line="360" w:lineRule="auto"/>
        <w:rPr>
          <w:rFonts w:ascii="Arial" w:eastAsia="Aptos" w:hAnsi="Arial" w:cs="Arial"/>
        </w:rPr>
      </w:pPr>
      <w:r w:rsidRPr="00EF0031">
        <w:rPr>
          <w:rFonts w:ascii="Arial" w:eastAsia="Aptos" w:hAnsi="Arial" w:cs="Arial"/>
          <w:b/>
          <w:bCs/>
        </w:rPr>
        <w:t>External agency capacity:</w:t>
      </w:r>
      <w:r w:rsidRPr="00EF0031">
        <w:rPr>
          <w:rFonts w:ascii="Arial" w:eastAsia="Aptos" w:hAnsi="Arial" w:cs="Arial"/>
        </w:rPr>
        <w:t> Is there a risk that external agencies, such as health services or educational psychology, may not have the capacity to provide timely support?</w:t>
      </w:r>
    </w:p>
    <w:p w14:paraId="481F5D9D" w14:textId="2E9793AC" w:rsidR="00EF0031" w:rsidRPr="00EF0031" w:rsidRDefault="00EF0031" w:rsidP="00EF0031">
      <w:pPr>
        <w:numPr>
          <w:ilvl w:val="0"/>
          <w:numId w:val="8"/>
        </w:numPr>
        <w:spacing w:after="0" w:line="360" w:lineRule="auto"/>
        <w:rPr>
          <w:rFonts w:ascii="Arial" w:eastAsia="Aptos" w:hAnsi="Arial" w:cs="Arial"/>
        </w:rPr>
      </w:pPr>
      <w:r w:rsidRPr="00EF0031">
        <w:rPr>
          <w:rFonts w:ascii="Arial" w:eastAsia="Aptos" w:hAnsi="Arial" w:cs="Arial"/>
          <w:b/>
          <w:bCs/>
        </w:rPr>
        <w:t>Policy changes:</w:t>
      </w:r>
      <w:r w:rsidRPr="00EF0031">
        <w:rPr>
          <w:rFonts w:ascii="Arial" w:eastAsia="Aptos" w:hAnsi="Arial" w:cs="Arial"/>
        </w:rPr>
        <w:t> </w:t>
      </w:r>
      <w:r w:rsidR="00B54BD1" w:rsidRPr="00F21E7D">
        <w:rPr>
          <w:rFonts w:ascii="Arial" w:eastAsia="Aptos" w:hAnsi="Arial" w:cs="Arial"/>
        </w:rPr>
        <w:t>Am I prepared</w:t>
      </w:r>
      <w:r w:rsidRPr="00EF0031">
        <w:rPr>
          <w:rFonts w:ascii="Arial" w:eastAsia="Aptos" w:hAnsi="Arial" w:cs="Arial"/>
        </w:rPr>
        <w:t xml:space="preserve"> for potential future changes to national or local SEND policy? </w:t>
      </w:r>
    </w:p>
    <w:p w14:paraId="26B184C4" w14:textId="77777777" w:rsidR="008A6265" w:rsidRPr="00F21E7D" w:rsidRDefault="008A6265" w:rsidP="008A6265">
      <w:pPr>
        <w:spacing w:after="0" w:line="360" w:lineRule="auto"/>
        <w:rPr>
          <w:rFonts w:ascii="Arial" w:eastAsia="Aptos" w:hAnsi="Arial" w:cs="Arial"/>
        </w:rPr>
      </w:pPr>
    </w:p>
    <w:p w14:paraId="47D727AD" w14:textId="77777777" w:rsidR="004A4EF7" w:rsidRPr="00F21E7D" w:rsidRDefault="004A4EF7" w:rsidP="004A4EF7">
      <w:pPr>
        <w:spacing w:after="0" w:line="360" w:lineRule="auto"/>
        <w:rPr>
          <w:rFonts w:ascii="Arial" w:eastAsia="Aptos" w:hAnsi="Arial" w:cs="Arial"/>
        </w:rPr>
      </w:pPr>
    </w:p>
    <w:p w14:paraId="57A86C22" w14:textId="27194AB9" w:rsidR="00397C35" w:rsidRPr="00F21E7D" w:rsidRDefault="004A4EF7" w:rsidP="00397C35">
      <w:pPr>
        <w:spacing w:after="0" w:line="360" w:lineRule="auto"/>
        <w:rPr>
          <w:rFonts w:ascii="Arial" w:eastAsia="Aptos" w:hAnsi="Arial" w:cs="Arial"/>
        </w:rPr>
      </w:pPr>
      <w:r w:rsidRPr="00F21E7D">
        <w:rPr>
          <w:rFonts w:ascii="Arial" w:eastAsia="Aptos" w:hAnsi="Arial" w:cs="Arial"/>
        </w:rPr>
        <w:t>Evidence of my</w:t>
      </w:r>
      <w:r w:rsidRPr="004A4EF7">
        <w:rPr>
          <w:rFonts w:ascii="Arial" w:eastAsia="Aptos" w:hAnsi="Arial" w:cs="Arial"/>
        </w:rPr>
        <w:t xml:space="preserve"> readiness to become a SEN leader can be shown through </w:t>
      </w:r>
      <w:r w:rsidR="002A2EB5" w:rsidRPr="004A4EF7">
        <w:rPr>
          <w:rFonts w:ascii="Arial" w:eastAsia="Aptos" w:hAnsi="Arial" w:cs="Arial"/>
        </w:rPr>
        <w:t>numerous examples</w:t>
      </w:r>
      <w:r w:rsidRPr="004A4EF7">
        <w:rPr>
          <w:rFonts w:ascii="Arial" w:eastAsia="Aptos" w:hAnsi="Arial" w:cs="Arial"/>
        </w:rPr>
        <w:t xml:space="preserve"> from </w:t>
      </w:r>
      <w:r w:rsidRPr="00F21E7D">
        <w:rPr>
          <w:rFonts w:ascii="Arial" w:eastAsia="Aptos" w:hAnsi="Arial" w:cs="Arial"/>
        </w:rPr>
        <w:t>my</w:t>
      </w:r>
      <w:r w:rsidRPr="004A4EF7">
        <w:rPr>
          <w:rFonts w:ascii="Arial" w:eastAsia="Aptos" w:hAnsi="Arial" w:cs="Arial"/>
        </w:rPr>
        <w:t xml:space="preserve"> career and education.</w:t>
      </w:r>
      <w:r w:rsidR="00397C35">
        <w:rPr>
          <w:rFonts w:ascii="Arial" w:eastAsia="Aptos" w:hAnsi="Arial" w:cs="Arial"/>
        </w:rPr>
        <w:t xml:space="preserve"> T</w:t>
      </w:r>
      <w:r w:rsidR="00397C35" w:rsidRPr="006A606E">
        <w:rPr>
          <w:rFonts w:ascii="Arial" w:eastAsia="Aptos" w:hAnsi="Arial" w:cs="Arial"/>
        </w:rPr>
        <w:t>eacher education programs benefit from research collaborations across national and cultural settings, allowing them the possibility to co-learn what approaches may work in meaningfully adjusting their curricular organization</w:t>
      </w:r>
      <w:r w:rsidR="00397C35">
        <w:rPr>
          <w:rFonts w:ascii="Arial" w:eastAsia="Aptos" w:hAnsi="Arial" w:cs="Arial"/>
        </w:rPr>
        <w:t>. (</w:t>
      </w:r>
      <w:r w:rsidR="00397C35" w:rsidRPr="00A8334F">
        <w:rPr>
          <w:rFonts w:ascii="Arial" w:eastAsia="Aptos" w:hAnsi="Arial" w:cs="Arial"/>
        </w:rPr>
        <w:t>Marin, E., 2021</w:t>
      </w:r>
      <w:r w:rsidR="00397C35">
        <w:rPr>
          <w:rFonts w:ascii="Arial" w:eastAsia="Aptos" w:hAnsi="Arial" w:cs="Arial"/>
        </w:rPr>
        <w:t>)</w:t>
      </w:r>
      <w:r w:rsidR="00397C35" w:rsidRPr="00A8334F">
        <w:rPr>
          <w:rFonts w:ascii="Arial" w:eastAsia="Aptos" w:hAnsi="Arial" w:cs="Arial"/>
        </w:rPr>
        <w:t>.</w:t>
      </w:r>
    </w:p>
    <w:p w14:paraId="3189FF0B" w14:textId="734945F1" w:rsidR="004A4EF7" w:rsidRPr="004A4EF7" w:rsidRDefault="004A4EF7" w:rsidP="004A4EF7">
      <w:pPr>
        <w:spacing w:after="0" w:line="360" w:lineRule="auto"/>
        <w:rPr>
          <w:rFonts w:ascii="Arial" w:eastAsia="Aptos" w:hAnsi="Arial" w:cs="Arial"/>
        </w:rPr>
      </w:pPr>
    </w:p>
    <w:p w14:paraId="35CE4259" w14:textId="77777777" w:rsidR="00447E47" w:rsidRPr="00F21E7D" w:rsidRDefault="00447E47" w:rsidP="004A4EF7">
      <w:pPr>
        <w:spacing w:after="0" w:line="360" w:lineRule="auto"/>
        <w:rPr>
          <w:rFonts w:ascii="Arial" w:eastAsia="Aptos" w:hAnsi="Arial" w:cs="Arial"/>
          <w:b/>
          <w:bCs/>
        </w:rPr>
      </w:pPr>
    </w:p>
    <w:p w14:paraId="1E2C3A50" w14:textId="39FCE447" w:rsidR="004A4EF7" w:rsidRPr="004A4EF7" w:rsidRDefault="004A4EF7" w:rsidP="004A4EF7">
      <w:pPr>
        <w:spacing w:after="0" w:line="360" w:lineRule="auto"/>
        <w:rPr>
          <w:rFonts w:ascii="Arial" w:eastAsia="Aptos" w:hAnsi="Arial" w:cs="Arial"/>
          <w:b/>
          <w:bCs/>
        </w:rPr>
      </w:pPr>
      <w:r w:rsidRPr="004A4EF7">
        <w:rPr>
          <w:rFonts w:ascii="Arial" w:eastAsia="Aptos" w:hAnsi="Arial" w:cs="Arial"/>
          <w:b/>
          <w:bCs/>
        </w:rPr>
        <w:t>Evidence from academic achievements</w:t>
      </w:r>
    </w:p>
    <w:p w14:paraId="21C5D246" w14:textId="1B4256ED" w:rsidR="004A4EF7" w:rsidRPr="004A4EF7" w:rsidRDefault="004A4EF7" w:rsidP="004A4EF7">
      <w:pPr>
        <w:numPr>
          <w:ilvl w:val="0"/>
          <w:numId w:val="9"/>
        </w:numPr>
        <w:spacing w:after="0" w:line="360" w:lineRule="auto"/>
        <w:rPr>
          <w:rFonts w:ascii="Arial" w:eastAsia="Aptos" w:hAnsi="Arial" w:cs="Arial"/>
        </w:rPr>
      </w:pPr>
      <w:r w:rsidRPr="004A4EF7">
        <w:rPr>
          <w:rFonts w:ascii="Arial" w:eastAsia="Aptos" w:hAnsi="Arial" w:cs="Arial"/>
          <w:b/>
          <w:bCs/>
        </w:rPr>
        <w:t>Expertise in legislation and policy:</w:t>
      </w:r>
      <w:r w:rsidRPr="004A4EF7">
        <w:rPr>
          <w:rFonts w:ascii="Arial" w:eastAsia="Aptos" w:hAnsi="Arial" w:cs="Arial"/>
        </w:rPr>
        <w:t> </w:t>
      </w:r>
      <w:r w:rsidR="00AF482A" w:rsidRPr="00F21E7D">
        <w:rPr>
          <w:rFonts w:ascii="Arial" w:eastAsia="Aptos" w:hAnsi="Arial" w:cs="Arial"/>
        </w:rPr>
        <w:t xml:space="preserve">A Level 2 qualification introduces foundational knowledge of SEND legislation, while a Level 3 course provided a more practical understanding and deeper application of the </w:t>
      </w:r>
      <w:r w:rsidR="00263098" w:rsidRPr="00F21E7D">
        <w:rPr>
          <w:rFonts w:ascii="Arial" w:eastAsia="Aptos" w:hAnsi="Arial" w:cs="Arial"/>
        </w:rPr>
        <w:t>policies.</w:t>
      </w:r>
    </w:p>
    <w:p w14:paraId="035DA2E1" w14:textId="0DABDDA1" w:rsidR="004A4EF7" w:rsidRPr="004A4EF7" w:rsidRDefault="004A4EF7" w:rsidP="004C729B">
      <w:pPr>
        <w:numPr>
          <w:ilvl w:val="0"/>
          <w:numId w:val="9"/>
        </w:numPr>
        <w:spacing w:after="0" w:line="360" w:lineRule="auto"/>
        <w:rPr>
          <w:rFonts w:ascii="Arial" w:eastAsia="Aptos" w:hAnsi="Arial" w:cs="Arial"/>
        </w:rPr>
      </w:pPr>
      <w:r w:rsidRPr="004A4EF7">
        <w:rPr>
          <w:rFonts w:ascii="Arial" w:eastAsia="Aptos" w:hAnsi="Arial" w:cs="Arial"/>
          <w:b/>
          <w:bCs/>
        </w:rPr>
        <w:t>Data analysis:</w:t>
      </w:r>
      <w:r w:rsidR="004C729B" w:rsidRPr="00F21E7D">
        <w:rPr>
          <w:rFonts w:ascii="Arial" w:eastAsia="Aptos" w:hAnsi="Arial" w:cs="Arial"/>
        </w:rPr>
        <w:t xml:space="preserve"> The Level 2 and Level 3 qualifications focus on </w:t>
      </w:r>
      <w:r w:rsidR="002A2EB5" w:rsidRPr="00F21E7D">
        <w:rPr>
          <w:rFonts w:ascii="Arial" w:eastAsia="Aptos" w:hAnsi="Arial" w:cs="Arial"/>
        </w:rPr>
        <w:t>various levels</w:t>
      </w:r>
      <w:r w:rsidR="004C729B" w:rsidRPr="00F21E7D">
        <w:rPr>
          <w:rFonts w:ascii="Arial" w:eastAsia="Aptos" w:hAnsi="Arial" w:cs="Arial"/>
        </w:rPr>
        <w:t xml:space="preserve"> of data analysis in the context of Special Educational Needs and Disabilities (SEND). Level 2 introduces the fundamental concept of data in informing support, while Level 3 requires you to engage in more structured and evaluative data collection and analysis to inform interventions. </w:t>
      </w:r>
    </w:p>
    <w:p w14:paraId="3A3E52DA" w14:textId="5065071E" w:rsidR="006D6EC5" w:rsidRDefault="004A4EF7" w:rsidP="006D6EC5">
      <w:pPr>
        <w:numPr>
          <w:ilvl w:val="0"/>
          <w:numId w:val="9"/>
        </w:numPr>
        <w:spacing w:after="0" w:line="360" w:lineRule="auto"/>
        <w:rPr>
          <w:rFonts w:ascii="Arial" w:eastAsia="Aptos" w:hAnsi="Arial" w:cs="Arial"/>
        </w:rPr>
      </w:pPr>
      <w:r w:rsidRPr="004A4EF7">
        <w:rPr>
          <w:rFonts w:ascii="Arial" w:eastAsia="Aptos" w:hAnsi="Arial" w:cs="Arial"/>
          <w:b/>
          <w:bCs/>
        </w:rPr>
        <w:t>Specialist knowledge:</w:t>
      </w:r>
      <w:r w:rsidR="006D6EC5" w:rsidRPr="00F21E7D">
        <w:rPr>
          <w:rFonts w:ascii="Arial" w:eastAsia="Aptos" w:hAnsi="Arial" w:cs="Arial"/>
          <w:b/>
          <w:bCs/>
        </w:rPr>
        <w:t xml:space="preserve"> </w:t>
      </w:r>
      <w:r w:rsidR="006D6EC5" w:rsidRPr="00F21E7D">
        <w:rPr>
          <w:rFonts w:ascii="Arial" w:eastAsia="Aptos" w:hAnsi="Arial" w:cs="Arial"/>
        </w:rPr>
        <w:t>A Level 2 qualification introduces foundational knowledge of common Special Educational Needs and Disabilities (SEND</w:t>
      </w:r>
      <w:r w:rsidR="00263098" w:rsidRPr="00F21E7D">
        <w:rPr>
          <w:rFonts w:ascii="Arial" w:eastAsia="Aptos" w:hAnsi="Arial" w:cs="Arial"/>
        </w:rPr>
        <w:t>),</w:t>
      </w:r>
      <w:r w:rsidR="006D6EC5" w:rsidRPr="00F21E7D">
        <w:rPr>
          <w:rFonts w:ascii="Arial" w:eastAsia="Aptos" w:hAnsi="Arial" w:cs="Arial"/>
        </w:rPr>
        <w:t xml:space="preserve"> and the barriers individuals might face. A Level 3 course progresses to a more practical and deeper understanding of a wider range of specific conditions and the strategies for supporting them.</w:t>
      </w:r>
      <w:r w:rsidR="006D6EC5" w:rsidRPr="00F21E7D">
        <w:rPr>
          <w:rFonts w:ascii="Arial" w:eastAsia="Aptos" w:hAnsi="Arial" w:cs="Arial"/>
          <w:b/>
          <w:bCs/>
        </w:rPr>
        <w:t> </w:t>
      </w:r>
      <w:r w:rsidRPr="004A4EF7">
        <w:rPr>
          <w:rFonts w:ascii="Arial" w:eastAsia="Aptos" w:hAnsi="Arial" w:cs="Arial"/>
        </w:rPr>
        <w:t> </w:t>
      </w:r>
    </w:p>
    <w:p w14:paraId="59610CE1" w14:textId="77777777" w:rsidR="00803D9F" w:rsidRDefault="00803D9F" w:rsidP="00803D9F">
      <w:pPr>
        <w:spacing w:after="0" w:line="360" w:lineRule="auto"/>
        <w:rPr>
          <w:rFonts w:ascii="Arial" w:eastAsia="Aptos" w:hAnsi="Arial" w:cs="Arial"/>
        </w:rPr>
      </w:pPr>
    </w:p>
    <w:p w14:paraId="1BCA113E" w14:textId="77777777" w:rsidR="002A2EB5" w:rsidRDefault="002A2EB5" w:rsidP="004A4EF7">
      <w:pPr>
        <w:spacing w:after="0" w:line="360" w:lineRule="auto"/>
        <w:rPr>
          <w:rFonts w:ascii="Arial" w:eastAsia="Aptos" w:hAnsi="Arial" w:cs="Arial"/>
          <w:b/>
          <w:bCs/>
        </w:rPr>
      </w:pPr>
    </w:p>
    <w:p w14:paraId="26EAC829" w14:textId="65659807" w:rsidR="004A4EF7" w:rsidRPr="004A4EF7" w:rsidRDefault="004A4EF7" w:rsidP="004A4EF7">
      <w:pPr>
        <w:spacing w:after="0" w:line="360" w:lineRule="auto"/>
        <w:rPr>
          <w:rFonts w:ascii="Arial" w:eastAsia="Aptos" w:hAnsi="Arial" w:cs="Arial"/>
          <w:b/>
          <w:bCs/>
        </w:rPr>
      </w:pPr>
      <w:r w:rsidRPr="004A4EF7">
        <w:rPr>
          <w:rFonts w:ascii="Arial" w:eastAsia="Aptos" w:hAnsi="Arial" w:cs="Arial"/>
          <w:b/>
          <w:bCs/>
        </w:rPr>
        <w:t>Evidence from work experience</w:t>
      </w:r>
    </w:p>
    <w:p w14:paraId="673B14D5" w14:textId="6FE49E48" w:rsidR="00817007" w:rsidRPr="00F21E7D" w:rsidRDefault="004A4EF7" w:rsidP="00817007">
      <w:pPr>
        <w:numPr>
          <w:ilvl w:val="0"/>
          <w:numId w:val="10"/>
        </w:numPr>
        <w:spacing w:after="0" w:line="360" w:lineRule="auto"/>
        <w:rPr>
          <w:rFonts w:ascii="Arial" w:eastAsia="Aptos" w:hAnsi="Arial" w:cs="Arial"/>
        </w:rPr>
      </w:pPr>
      <w:r w:rsidRPr="004A4EF7">
        <w:rPr>
          <w:rFonts w:ascii="Arial" w:eastAsia="Aptos" w:hAnsi="Arial" w:cs="Arial"/>
          <w:b/>
          <w:bCs/>
        </w:rPr>
        <w:t>Effective leadership:</w:t>
      </w:r>
      <w:r w:rsidR="00817007" w:rsidRPr="00F21E7D">
        <w:rPr>
          <w:rFonts w:ascii="Arial" w:eastAsia="Aptos" w:hAnsi="Arial" w:cs="Arial"/>
        </w:rPr>
        <w:t xml:space="preserve"> At Level 2, my experience was focusing on demonstrating effective support within the framework provided by your </w:t>
      </w:r>
      <w:r w:rsidR="00263098" w:rsidRPr="00F21E7D">
        <w:rPr>
          <w:rFonts w:ascii="Arial" w:eastAsia="Aptos" w:hAnsi="Arial" w:cs="Arial"/>
        </w:rPr>
        <w:t>supervisor.</w:t>
      </w:r>
    </w:p>
    <w:p w14:paraId="609B1E6C" w14:textId="30402D80" w:rsidR="00817007" w:rsidRPr="00817007" w:rsidRDefault="00817007" w:rsidP="00817007">
      <w:pPr>
        <w:numPr>
          <w:ilvl w:val="0"/>
          <w:numId w:val="10"/>
        </w:numPr>
        <w:spacing w:after="0" w:line="360" w:lineRule="auto"/>
        <w:rPr>
          <w:rFonts w:ascii="Arial" w:eastAsia="Aptos" w:hAnsi="Arial" w:cs="Arial"/>
        </w:rPr>
      </w:pPr>
      <w:r w:rsidRPr="00817007">
        <w:rPr>
          <w:rFonts w:ascii="Arial" w:eastAsia="Aptos" w:hAnsi="Arial" w:cs="Arial"/>
          <w:b/>
          <w:bCs/>
        </w:rPr>
        <w:t>Contribute to teamwork:</w:t>
      </w:r>
      <w:r w:rsidRPr="00817007">
        <w:rPr>
          <w:rFonts w:ascii="Arial" w:eastAsia="Aptos" w:hAnsi="Arial" w:cs="Arial"/>
        </w:rPr>
        <w:t> </w:t>
      </w:r>
      <w:r w:rsidRPr="00F21E7D">
        <w:rPr>
          <w:rFonts w:ascii="Arial" w:eastAsia="Aptos" w:hAnsi="Arial" w:cs="Arial"/>
        </w:rPr>
        <w:t xml:space="preserve">I </w:t>
      </w:r>
      <w:r w:rsidRPr="00817007">
        <w:rPr>
          <w:rFonts w:ascii="Arial" w:eastAsia="Aptos" w:hAnsi="Arial" w:cs="Arial"/>
        </w:rPr>
        <w:t>participate</w:t>
      </w:r>
      <w:r w:rsidRPr="00F21E7D">
        <w:rPr>
          <w:rFonts w:ascii="Arial" w:eastAsia="Aptos" w:hAnsi="Arial" w:cs="Arial"/>
        </w:rPr>
        <w:t>d</w:t>
      </w:r>
      <w:r w:rsidRPr="00817007">
        <w:rPr>
          <w:rFonts w:ascii="Arial" w:eastAsia="Aptos" w:hAnsi="Arial" w:cs="Arial"/>
        </w:rPr>
        <w:t xml:space="preserve"> in team discussions and </w:t>
      </w:r>
      <w:r w:rsidR="002A2EB5" w:rsidRPr="00817007">
        <w:rPr>
          <w:rFonts w:ascii="Arial" w:eastAsia="Aptos" w:hAnsi="Arial" w:cs="Arial"/>
        </w:rPr>
        <w:t>conducted</w:t>
      </w:r>
      <w:r w:rsidRPr="00817007">
        <w:rPr>
          <w:rFonts w:ascii="Arial" w:eastAsia="Aptos" w:hAnsi="Arial" w:cs="Arial"/>
        </w:rPr>
        <w:t xml:space="preserve"> tasks to support the overall classroom </w:t>
      </w:r>
      <w:r w:rsidR="00251235" w:rsidRPr="00F21E7D">
        <w:rPr>
          <w:rFonts w:ascii="Arial" w:eastAsia="Aptos" w:hAnsi="Arial" w:cs="Arial"/>
        </w:rPr>
        <w:t xml:space="preserve">for </w:t>
      </w:r>
      <w:r w:rsidRPr="00817007">
        <w:rPr>
          <w:rFonts w:ascii="Arial" w:eastAsia="Aptos" w:hAnsi="Arial" w:cs="Arial"/>
        </w:rPr>
        <w:t>children with SEND.</w:t>
      </w:r>
    </w:p>
    <w:p w14:paraId="39EAF66B" w14:textId="2C995CF9" w:rsidR="00817007" w:rsidRPr="00F21E7D" w:rsidRDefault="00817007" w:rsidP="00817007">
      <w:pPr>
        <w:numPr>
          <w:ilvl w:val="0"/>
          <w:numId w:val="10"/>
        </w:numPr>
        <w:spacing w:after="0" w:line="360" w:lineRule="auto"/>
        <w:rPr>
          <w:rFonts w:ascii="Arial" w:eastAsia="Aptos" w:hAnsi="Arial" w:cs="Arial"/>
        </w:rPr>
      </w:pPr>
      <w:r w:rsidRPr="00817007">
        <w:rPr>
          <w:rFonts w:ascii="Arial" w:eastAsia="Aptos" w:hAnsi="Arial" w:cs="Arial"/>
          <w:b/>
          <w:bCs/>
        </w:rPr>
        <w:t>Demonstrate effective communication:</w:t>
      </w:r>
      <w:r w:rsidRPr="00817007">
        <w:rPr>
          <w:rFonts w:ascii="Arial" w:eastAsia="Aptos" w:hAnsi="Arial" w:cs="Arial"/>
        </w:rPr>
        <w:t> </w:t>
      </w:r>
      <w:r w:rsidR="00667C23" w:rsidRPr="00F21E7D">
        <w:rPr>
          <w:rFonts w:ascii="Arial" w:eastAsia="Aptos" w:hAnsi="Arial" w:cs="Arial"/>
        </w:rPr>
        <w:t xml:space="preserve">I </w:t>
      </w:r>
      <w:r w:rsidRPr="00817007">
        <w:rPr>
          <w:rFonts w:ascii="Arial" w:eastAsia="Aptos" w:hAnsi="Arial" w:cs="Arial"/>
        </w:rPr>
        <w:t xml:space="preserve">will </w:t>
      </w:r>
      <w:r w:rsidR="003B5C6D" w:rsidRPr="00F21E7D">
        <w:rPr>
          <w:rFonts w:ascii="Arial" w:eastAsia="Aptos" w:hAnsi="Arial" w:cs="Arial"/>
        </w:rPr>
        <w:t>build</w:t>
      </w:r>
      <w:r w:rsidRPr="00817007">
        <w:rPr>
          <w:rFonts w:ascii="Arial" w:eastAsia="Aptos" w:hAnsi="Arial" w:cs="Arial"/>
        </w:rPr>
        <w:t xml:space="preserve"> positive relationships with students and effectively relay observations and information to colleagues, ensuring clear communication within the team.</w:t>
      </w:r>
    </w:p>
    <w:p w14:paraId="4D1F9318" w14:textId="77777777" w:rsidR="003B5C6D" w:rsidRPr="00817007" w:rsidRDefault="003B5C6D" w:rsidP="003B5C6D">
      <w:pPr>
        <w:spacing w:after="0" w:line="360" w:lineRule="auto"/>
        <w:rPr>
          <w:rFonts w:ascii="Arial" w:eastAsia="Aptos" w:hAnsi="Arial" w:cs="Arial"/>
        </w:rPr>
      </w:pPr>
    </w:p>
    <w:p w14:paraId="03E70FC4" w14:textId="77777777" w:rsidR="00667C23" w:rsidRPr="00F21E7D" w:rsidRDefault="00667C23" w:rsidP="004A4EF7">
      <w:pPr>
        <w:spacing w:after="0" w:line="360" w:lineRule="auto"/>
        <w:rPr>
          <w:rFonts w:ascii="Arial" w:eastAsia="Aptos" w:hAnsi="Arial" w:cs="Arial"/>
          <w:b/>
          <w:bCs/>
        </w:rPr>
      </w:pPr>
    </w:p>
    <w:p w14:paraId="3BAEA06A" w14:textId="1DA5FCFC" w:rsidR="004A4EF7" w:rsidRPr="004A4EF7" w:rsidRDefault="004A4EF7" w:rsidP="004A4EF7">
      <w:pPr>
        <w:spacing w:after="0" w:line="360" w:lineRule="auto"/>
        <w:rPr>
          <w:rFonts w:ascii="Arial" w:eastAsia="Aptos" w:hAnsi="Arial" w:cs="Arial"/>
          <w:b/>
          <w:bCs/>
        </w:rPr>
      </w:pPr>
      <w:r w:rsidRPr="004A4EF7">
        <w:rPr>
          <w:rFonts w:ascii="Arial" w:eastAsia="Aptos" w:hAnsi="Arial" w:cs="Arial"/>
          <w:b/>
          <w:bCs/>
        </w:rPr>
        <w:t>Evidence from extracurricular activities and wider interests</w:t>
      </w:r>
    </w:p>
    <w:p w14:paraId="5D415B72" w14:textId="0DA0173F" w:rsidR="004A4EF7" w:rsidRPr="004A4EF7" w:rsidRDefault="004A4EF7" w:rsidP="00B02143">
      <w:pPr>
        <w:numPr>
          <w:ilvl w:val="0"/>
          <w:numId w:val="11"/>
        </w:numPr>
        <w:spacing w:after="0" w:line="360" w:lineRule="auto"/>
        <w:rPr>
          <w:rFonts w:ascii="Arial" w:eastAsia="Aptos" w:hAnsi="Arial" w:cs="Arial"/>
        </w:rPr>
      </w:pPr>
      <w:r w:rsidRPr="004A4EF7">
        <w:rPr>
          <w:rFonts w:ascii="Arial" w:eastAsia="Aptos" w:hAnsi="Arial" w:cs="Arial"/>
          <w:b/>
          <w:bCs/>
        </w:rPr>
        <w:t xml:space="preserve">Empathy and </w:t>
      </w:r>
      <w:r w:rsidR="002A2EB5" w:rsidRPr="004A4EF7">
        <w:rPr>
          <w:rFonts w:ascii="Arial" w:eastAsia="Aptos" w:hAnsi="Arial" w:cs="Arial"/>
          <w:b/>
          <w:bCs/>
        </w:rPr>
        <w:t>people skills</w:t>
      </w:r>
      <w:r w:rsidRPr="004A4EF7">
        <w:rPr>
          <w:rFonts w:ascii="Arial" w:eastAsia="Aptos" w:hAnsi="Arial" w:cs="Arial"/>
          <w:b/>
          <w:bCs/>
        </w:rPr>
        <w:t>:</w:t>
      </w:r>
      <w:r w:rsidR="00B02143" w:rsidRPr="00F21E7D">
        <w:rPr>
          <w:rFonts w:ascii="Arial" w:eastAsia="Aptos" w:hAnsi="Arial" w:cs="Arial"/>
          <w:b/>
          <w:bCs/>
        </w:rPr>
        <w:t xml:space="preserve"> </w:t>
      </w:r>
      <w:r w:rsidR="00B02143" w:rsidRPr="00F21E7D">
        <w:rPr>
          <w:rFonts w:ascii="Arial" w:eastAsia="Aptos" w:hAnsi="Arial" w:cs="Arial"/>
        </w:rPr>
        <w:t>I Volunteered with a local youth group</w:t>
      </w:r>
      <w:r w:rsidR="002B13A0" w:rsidRPr="00F21E7D">
        <w:rPr>
          <w:rFonts w:ascii="Arial" w:eastAsia="Aptos" w:hAnsi="Arial" w:cs="Arial"/>
        </w:rPr>
        <w:t xml:space="preserve"> which </w:t>
      </w:r>
      <w:r w:rsidR="00B02143" w:rsidRPr="00F21E7D">
        <w:rPr>
          <w:rFonts w:ascii="Arial" w:eastAsia="Aptos" w:hAnsi="Arial" w:cs="Arial"/>
        </w:rPr>
        <w:t>show</w:t>
      </w:r>
      <w:r w:rsidR="002B13A0" w:rsidRPr="00F21E7D">
        <w:rPr>
          <w:rFonts w:ascii="Arial" w:eastAsia="Aptos" w:hAnsi="Arial" w:cs="Arial"/>
        </w:rPr>
        <w:t>ed me</w:t>
      </w:r>
      <w:r w:rsidR="00B02143" w:rsidRPr="00F21E7D">
        <w:rPr>
          <w:rFonts w:ascii="Arial" w:eastAsia="Aptos" w:hAnsi="Arial" w:cs="Arial"/>
        </w:rPr>
        <w:t xml:space="preserve"> that </w:t>
      </w:r>
      <w:r w:rsidR="002B13A0" w:rsidRPr="00F21E7D">
        <w:rPr>
          <w:rFonts w:ascii="Arial" w:eastAsia="Aptos" w:hAnsi="Arial" w:cs="Arial"/>
        </w:rPr>
        <w:t>I</w:t>
      </w:r>
      <w:r w:rsidR="00B02143" w:rsidRPr="00F21E7D">
        <w:rPr>
          <w:rFonts w:ascii="Arial" w:eastAsia="Aptos" w:hAnsi="Arial" w:cs="Arial"/>
        </w:rPr>
        <w:t xml:space="preserve"> can care for others and respond with patience to their needs.</w:t>
      </w:r>
    </w:p>
    <w:p w14:paraId="4842837F" w14:textId="4C2F196C" w:rsidR="004A4EF7" w:rsidRPr="004A4EF7" w:rsidRDefault="004A4EF7" w:rsidP="00510B64">
      <w:pPr>
        <w:numPr>
          <w:ilvl w:val="0"/>
          <w:numId w:val="11"/>
        </w:numPr>
        <w:spacing w:after="0" w:line="360" w:lineRule="auto"/>
        <w:rPr>
          <w:rFonts w:ascii="Arial" w:eastAsia="Aptos" w:hAnsi="Arial" w:cs="Arial"/>
        </w:rPr>
      </w:pPr>
      <w:r w:rsidRPr="004A4EF7">
        <w:rPr>
          <w:rFonts w:ascii="Arial" w:eastAsia="Aptos" w:hAnsi="Arial" w:cs="Arial"/>
          <w:b/>
          <w:bCs/>
        </w:rPr>
        <w:t>Leadership and teamwork:</w:t>
      </w:r>
      <w:r w:rsidRPr="004A4EF7">
        <w:rPr>
          <w:rFonts w:ascii="Arial" w:eastAsia="Aptos" w:hAnsi="Arial" w:cs="Arial"/>
        </w:rPr>
        <w:t> </w:t>
      </w:r>
      <w:r w:rsidR="007F6534" w:rsidRPr="00F21E7D">
        <w:rPr>
          <w:rFonts w:ascii="Arial" w:eastAsia="Aptos" w:hAnsi="Arial" w:cs="Arial"/>
        </w:rPr>
        <w:t xml:space="preserve">I </w:t>
      </w:r>
      <w:r w:rsidR="00B24B3E" w:rsidRPr="00F21E7D">
        <w:rPr>
          <w:rFonts w:ascii="Arial" w:eastAsia="Aptos" w:hAnsi="Arial" w:cs="Arial"/>
        </w:rPr>
        <w:t>Mentor</w:t>
      </w:r>
      <w:r w:rsidR="007F6534" w:rsidRPr="00F21E7D">
        <w:rPr>
          <w:rFonts w:ascii="Arial" w:eastAsia="Aptos" w:hAnsi="Arial" w:cs="Arial"/>
        </w:rPr>
        <w:t>ed</w:t>
      </w:r>
      <w:r w:rsidR="00B24B3E" w:rsidRPr="00F21E7D">
        <w:rPr>
          <w:rFonts w:ascii="Arial" w:eastAsia="Aptos" w:hAnsi="Arial" w:cs="Arial"/>
        </w:rPr>
        <w:t xml:space="preserve"> a colleague </w:t>
      </w:r>
      <w:r w:rsidR="007F6534" w:rsidRPr="00F21E7D">
        <w:rPr>
          <w:rFonts w:ascii="Arial" w:eastAsia="Aptos" w:hAnsi="Arial" w:cs="Arial"/>
        </w:rPr>
        <w:t>and</w:t>
      </w:r>
      <w:r w:rsidR="00B24B3E" w:rsidRPr="00F21E7D">
        <w:rPr>
          <w:rFonts w:ascii="Arial" w:eastAsia="Aptos" w:hAnsi="Arial" w:cs="Arial"/>
        </w:rPr>
        <w:t xml:space="preserve"> student by sharing </w:t>
      </w:r>
      <w:r w:rsidR="007F6534" w:rsidRPr="00F21E7D">
        <w:rPr>
          <w:rFonts w:ascii="Arial" w:eastAsia="Aptos" w:hAnsi="Arial" w:cs="Arial"/>
        </w:rPr>
        <w:t>my</w:t>
      </w:r>
      <w:r w:rsidR="00B24B3E" w:rsidRPr="00F21E7D">
        <w:rPr>
          <w:rFonts w:ascii="Arial" w:eastAsia="Aptos" w:hAnsi="Arial" w:cs="Arial"/>
        </w:rPr>
        <w:t xml:space="preserve"> knowledge and help</w:t>
      </w:r>
      <w:r w:rsidR="00510B64" w:rsidRPr="00F21E7D">
        <w:rPr>
          <w:rFonts w:ascii="Arial" w:eastAsia="Aptos" w:hAnsi="Arial" w:cs="Arial"/>
        </w:rPr>
        <w:t>ed them</w:t>
      </w:r>
      <w:r w:rsidR="00B24B3E" w:rsidRPr="00F21E7D">
        <w:rPr>
          <w:rFonts w:ascii="Arial" w:eastAsia="Aptos" w:hAnsi="Arial" w:cs="Arial"/>
        </w:rPr>
        <w:t xml:space="preserve"> develop new skills. </w:t>
      </w:r>
    </w:p>
    <w:p w14:paraId="3ABB6AD1" w14:textId="71C1A4C9" w:rsidR="00B833B4" w:rsidRPr="00F21E7D" w:rsidRDefault="004A4EF7" w:rsidP="00B833B4">
      <w:pPr>
        <w:numPr>
          <w:ilvl w:val="0"/>
          <w:numId w:val="11"/>
        </w:numPr>
        <w:spacing w:after="0" w:line="360" w:lineRule="auto"/>
        <w:rPr>
          <w:rFonts w:ascii="Arial" w:eastAsia="Aptos" w:hAnsi="Arial" w:cs="Arial"/>
        </w:rPr>
      </w:pPr>
      <w:r w:rsidRPr="004A4EF7">
        <w:rPr>
          <w:rFonts w:ascii="Arial" w:eastAsia="Aptos" w:hAnsi="Arial" w:cs="Arial"/>
          <w:b/>
          <w:bCs/>
        </w:rPr>
        <w:t>Organisation and time management:</w:t>
      </w:r>
      <w:r w:rsidR="00B833B4" w:rsidRPr="00F21E7D">
        <w:rPr>
          <w:rFonts w:ascii="Arial" w:eastAsia="Aptos" w:hAnsi="Arial" w:cs="Arial"/>
        </w:rPr>
        <w:t xml:space="preserve"> I planned and prepared </w:t>
      </w:r>
      <w:r w:rsidR="00263098" w:rsidRPr="00F21E7D">
        <w:rPr>
          <w:rFonts w:ascii="Arial" w:eastAsia="Aptos" w:hAnsi="Arial" w:cs="Arial"/>
        </w:rPr>
        <w:t>an</w:t>
      </w:r>
      <w:r w:rsidR="00B833B4" w:rsidRPr="00F21E7D">
        <w:rPr>
          <w:rFonts w:ascii="Arial" w:eastAsia="Aptos" w:hAnsi="Arial" w:cs="Arial"/>
        </w:rPr>
        <w:t xml:space="preserve"> activit</w:t>
      </w:r>
      <w:r w:rsidR="005769B1" w:rsidRPr="00F21E7D">
        <w:rPr>
          <w:rFonts w:ascii="Arial" w:eastAsia="Aptos" w:hAnsi="Arial" w:cs="Arial"/>
        </w:rPr>
        <w:t>y</w:t>
      </w:r>
      <w:r w:rsidR="00B833B4" w:rsidRPr="00F21E7D">
        <w:rPr>
          <w:rFonts w:ascii="Arial" w:eastAsia="Aptos" w:hAnsi="Arial" w:cs="Arial"/>
        </w:rPr>
        <w:t>, for a music lesson</w:t>
      </w:r>
      <w:r w:rsidR="00C828E8" w:rsidRPr="00F21E7D">
        <w:rPr>
          <w:rFonts w:ascii="Arial" w:eastAsia="Aptos" w:hAnsi="Arial" w:cs="Arial"/>
        </w:rPr>
        <w:t>. This required</w:t>
      </w:r>
      <w:r w:rsidR="00B833B4" w:rsidRPr="00F21E7D">
        <w:rPr>
          <w:rFonts w:ascii="Arial" w:eastAsia="Aptos" w:hAnsi="Arial" w:cs="Arial"/>
        </w:rPr>
        <w:t xml:space="preserve"> organisational skills.</w:t>
      </w:r>
    </w:p>
    <w:p w14:paraId="42FD98EF" w14:textId="50959869" w:rsidR="004A4EF7" w:rsidRPr="004A4EF7" w:rsidRDefault="004A4EF7" w:rsidP="00C828E8">
      <w:pPr>
        <w:spacing w:after="0" w:line="360" w:lineRule="auto"/>
        <w:rPr>
          <w:rFonts w:ascii="Arial" w:eastAsia="Aptos" w:hAnsi="Arial" w:cs="Arial"/>
        </w:rPr>
      </w:pPr>
    </w:p>
    <w:p w14:paraId="15E0EDD5" w14:textId="77777777" w:rsidR="004A4EF7" w:rsidRPr="004A4EF7" w:rsidRDefault="004A4EF7" w:rsidP="004A4EF7">
      <w:pPr>
        <w:spacing w:after="0" w:line="360" w:lineRule="auto"/>
        <w:rPr>
          <w:rFonts w:ascii="Arial" w:eastAsia="Aptos" w:hAnsi="Arial" w:cs="Arial"/>
          <w:b/>
          <w:bCs/>
        </w:rPr>
      </w:pPr>
      <w:r w:rsidRPr="004A4EF7">
        <w:rPr>
          <w:rFonts w:ascii="Arial" w:eastAsia="Aptos" w:hAnsi="Arial" w:cs="Arial"/>
          <w:b/>
          <w:bCs/>
        </w:rPr>
        <w:t>Feedback from mentors and peers</w:t>
      </w:r>
    </w:p>
    <w:p w14:paraId="14032B79" w14:textId="1EB282AE" w:rsidR="004A4EF7" w:rsidRPr="00F21E7D" w:rsidRDefault="004A4EF7" w:rsidP="004A4EF7">
      <w:pPr>
        <w:numPr>
          <w:ilvl w:val="0"/>
          <w:numId w:val="12"/>
        </w:numPr>
        <w:spacing w:after="0" w:line="360" w:lineRule="auto"/>
        <w:rPr>
          <w:rFonts w:ascii="Arial" w:eastAsia="Aptos" w:hAnsi="Arial" w:cs="Arial"/>
        </w:rPr>
      </w:pPr>
      <w:r w:rsidRPr="004A4EF7">
        <w:rPr>
          <w:rFonts w:ascii="Arial" w:eastAsia="Aptos" w:hAnsi="Arial" w:cs="Arial"/>
          <w:b/>
          <w:bCs/>
        </w:rPr>
        <w:t>Growth mindset:</w:t>
      </w:r>
      <w:r w:rsidRPr="004A4EF7">
        <w:rPr>
          <w:rFonts w:ascii="Arial" w:eastAsia="Aptos" w:hAnsi="Arial" w:cs="Arial"/>
        </w:rPr>
        <w:t> </w:t>
      </w:r>
      <w:r w:rsidR="006341FF" w:rsidRPr="00F21E7D">
        <w:rPr>
          <w:rFonts w:ascii="Arial" w:eastAsia="Aptos" w:hAnsi="Arial" w:cs="Arial"/>
        </w:rPr>
        <w:t xml:space="preserve">My peer mentor during </w:t>
      </w:r>
      <w:r w:rsidR="00174ECF" w:rsidRPr="00F21E7D">
        <w:rPr>
          <w:rFonts w:ascii="Arial" w:eastAsia="Aptos" w:hAnsi="Arial" w:cs="Arial"/>
        </w:rPr>
        <w:t xml:space="preserve">my training </w:t>
      </w:r>
      <w:r w:rsidR="006341FF" w:rsidRPr="00F21E7D">
        <w:rPr>
          <w:rFonts w:ascii="Arial" w:eastAsia="Aptos" w:hAnsi="Arial" w:cs="Arial"/>
        </w:rPr>
        <w:t xml:space="preserve">suggested I could improve my approach to a recurring task. I listened to their advice, adapted my method, and the task was completed more efficiently, showing my ability to take on </w:t>
      </w:r>
      <w:r w:rsidR="002A2EB5" w:rsidRPr="00F21E7D">
        <w:rPr>
          <w:rFonts w:ascii="Arial" w:eastAsia="Aptos" w:hAnsi="Arial" w:cs="Arial"/>
        </w:rPr>
        <w:t>innovative ideas</w:t>
      </w:r>
      <w:r w:rsidR="006341FF" w:rsidRPr="00F21E7D">
        <w:rPr>
          <w:rFonts w:ascii="Arial" w:eastAsia="Aptos" w:hAnsi="Arial" w:cs="Arial"/>
        </w:rPr>
        <w:t xml:space="preserve"> for improvement.</w:t>
      </w:r>
    </w:p>
    <w:p w14:paraId="4DAB65D1" w14:textId="77777777" w:rsidR="008A212F" w:rsidRPr="00F21E7D" w:rsidRDefault="008A212F" w:rsidP="00ED4D32">
      <w:pPr>
        <w:spacing w:after="0" w:line="360" w:lineRule="auto"/>
        <w:rPr>
          <w:rFonts w:ascii="Arial" w:eastAsia="Aptos" w:hAnsi="Arial" w:cs="Arial"/>
          <w:b/>
          <w:bCs/>
          <w:u w:val="single"/>
        </w:rPr>
      </w:pPr>
    </w:p>
    <w:p w14:paraId="3A52A279" w14:textId="77777777" w:rsidR="002A2EB5" w:rsidRDefault="002A2EB5" w:rsidP="00ED4D32">
      <w:pPr>
        <w:spacing w:after="0" w:line="360" w:lineRule="auto"/>
        <w:rPr>
          <w:rFonts w:ascii="Arial" w:eastAsia="Aptos" w:hAnsi="Arial" w:cs="Arial"/>
          <w:b/>
          <w:bCs/>
          <w:u w:val="single"/>
        </w:rPr>
      </w:pPr>
    </w:p>
    <w:p w14:paraId="379FF680" w14:textId="77777777" w:rsidR="002A2EB5" w:rsidRDefault="002A2EB5" w:rsidP="00ED4D32">
      <w:pPr>
        <w:spacing w:after="0" w:line="360" w:lineRule="auto"/>
        <w:rPr>
          <w:rFonts w:ascii="Arial" w:eastAsia="Aptos" w:hAnsi="Arial" w:cs="Arial"/>
          <w:b/>
          <w:bCs/>
          <w:u w:val="single"/>
        </w:rPr>
      </w:pPr>
    </w:p>
    <w:p w14:paraId="0470DCCF" w14:textId="77777777" w:rsidR="002A2EB5" w:rsidRDefault="002A2EB5" w:rsidP="00ED4D32">
      <w:pPr>
        <w:spacing w:after="0" w:line="360" w:lineRule="auto"/>
        <w:rPr>
          <w:rFonts w:ascii="Arial" w:eastAsia="Aptos" w:hAnsi="Arial" w:cs="Arial"/>
          <w:b/>
          <w:bCs/>
          <w:u w:val="single"/>
        </w:rPr>
      </w:pPr>
    </w:p>
    <w:p w14:paraId="6B94E4AE" w14:textId="77777777" w:rsidR="002A2EB5" w:rsidRDefault="002A2EB5" w:rsidP="00ED4D32">
      <w:pPr>
        <w:spacing w:after="0" w:line="360" w:lineRule="auto"/>
        <w:rPr>
          <w:rFonts w:ascii="Arial" w:eastAsia="Aptos" w:hAnsi="Arial" w:cs="Arial"/>
          <w:b/>
          <w:bCs/>
          <w:u w:val="single"/>
        </w:rPr>
      </w:pPr>
    </w:p>
    <w:p w14:paraId="4276009F" w14:textId="77777777" w:rsidR="002A2EB5" w:rsidRDefault="002A2EB5" w:rsidP="00ED4D32">
      <w:pPr>
        <w:spacing w:after="0" w:line="360" w:lineRule="auto"/>
        <w:rPr>
          <w:rFonts w:ascii="Arial" w:eastAsia="Aptos" w:hAnsi="Arial" w:cs="Arial"/>
          <w:b/>
          <w:bCs/>
          <w:u w:val="single"/>
        </w:rPr>
      </w:pPr>
    </w:p>
    <w:p w14:paraId="35212640" w14:textId="77777777" w:rsidR="002A2EB5" w:rsidRDefault="002A2EB5" w:rsidP="00ED4D32">
      <w:pPr>
        <w:spacing w:after="0" w:line="360" w:lineRule="auto"/>
        <w:rPr>
          <w:rFonts w:ascii="Arial" w:eastAsia="Aptos" w:hAnsi="Arial" w:cs="Arial"/>
          <w:b/>
          <w:bCs/>
          <w:u w:val="single"/>
        </w:rPr>
      </w:pPr>
    </w:p>
    <w:p w14:paraId="4D3273A5" w14:textId="77777777" w:rsidR="002A2EB5" w:rsidRDefault="002A2EB5" w:rsidP="00ED4D32">
      <w:pPr>
        <w:spacing w:after="0" w:line="360" w:lineRule="auto"/>
        <w:rPr>
          <w:rFonts w:ascii="Arial" w:eastAsia="Aptos" w:hAnsi="Arial" w:cs="Arial"/>
          <w:b/>
          <w:bCs/>
          <w:u w:val="single"/>
        </w:rPr>
      </w:pPr>
    </w:p>
    <w:p w14:paraId="085B26E0" w14:textId="77777777" w:rsidR="002A2EB5" w:rsidRDefault="002A2EB5" w:rsidP="00ED4D32">
      <w:pPr>
        <w:spacing w:after="0" w:line="360" w:lineRule="auto"/>
        <w:rPr>
          <w:rFonts w:ascii="Arial" w:eastAsia="Aptos" w:hAnsi="Arial" w:cs="Arial"/>
          <w:b/>
          <w:bCs/>
          <w:u w:val="single"/>
        </w:rPr>
      </w:pPr>
    </w:p>
    <w:p w14:paraId="04B42920" w14:textId="47E070FB" w:rsidR="00ED4D32" w:rsidRPr="00F21E7D" w:rsidRDefault="008A212F" w:rsidP="00ED4D32">
      <w:pPr>
        <w:spacing w:after="0" w:line="360" w:lineRule="auto"/>
        <w:rPr>
          <w:rFonts w:ascii="Arial" w:eastAsia="Aptos" w:hAnsi="Arial" w:cs="Arial"/>
          <w:b/>
          <w:bCs/>
          <w:u w:val="single"/>
        </w:rPr>
      </w:pPr>
      <w:r w:rsidRPr="00F21E7D">
        <w:rPr>
          <w:rFonts w:ascii="Arial" w:eastAsia="Aptos" w:hAnsi="Arial" w:cs="Arial"/>
          <w:b/>
          <w:bCs/>
          <w:u w:val="single"/>
        </w:rPr>
        <w:t xml:space="preserve">Task: </w:t>
      </w:r>
      <w:r w:rsidR="00111255" w:rsidRPr="00F21E7D">
        <w:rPr>
          <w:rFonts w:ascii="Arial" w:eastAsia="Aptos" w:hAnsi="Arial" w:cs="Arial"/>
          <w:b/>
          <w:bCs/>
          <w:u w:val="single"/>
        </w:rPr>
        <w:t>three</w:t>
      </w:r>
    </w:p>
    <w:p w14:paraId="1180C63C" w14:textId="77777777" w:rsidR="00964CCB" w:rsidRPr="00F21E7D" w:rsidRDefault="00964CCB" w:rsidP="00232877">
      <w:pPr>
        <w:spacing w:after="0" w:line="360" w:lineRule="auto"/>
        <w:rPr>
          <w:rFonts w:ascii="Arial" w:eastAsia="Aptos" w:hAnsi="Arial" w:cs="Arial"/>
        </w:rPr>
      </w:pPr>
    </w:p>
    <w:p w14:paraId="4A9E1CD0" w14:textId="77777777" w:rsidR="00DD06DA" w:rsidRPr="00DD06DA" w:rsidRDefault="00DD06DA" w:rsidP="00DD06DA">
      <w:pPr>
        <w:spacing w:after="0" w:line="360" w:lineRule="auto"/>
        <w:rPr>
          <w:rFonts w:ascii="Arial" w:eastAsia="Aptos" w:hAnsi="Arial" w:cs="Arial"/>
          <w:b/>
          <w:bCs/>
        </w:rPr>
      </w:pPr>
      <w:r w:rsidRPr="00DD06DA">
        <w:rPr>
          <w:rFonts w:ascii="Arial" w:eastAsia="Aptos" w:hAnsi="Arial" w:cs="Arial"/>
          <w:b/>
          <w:bCs/>
        </w:rPr>
        <w:t>Short-term employment goal:</w:t>
      </w:r>
    </w:p>
    <w:p w14:paraId="2EC44722" w14:textId="492E3C21" w:rsidR="00DD06DA" w:rsidRPr="00DD06DA" w:rsidRDefault="00DD06DA" w:rsidP="00DD06DA">
      <w:pPr>
        <w:numPr>
          <w:ilvl w:val="0"/>
          <w:numId w:val="15"/>
        </w:numPr>
        <w:spacing w:after="0" w:line="360" w:lineRule="auto"/>
        <w:rPr>
          <w:rFonts w:ascii="Arial" w:eastAsia="Aptos" w:hAnsi="Arial" w:cs="Arial"/>
        </w:rPr>
      </w:pPr>
      <w:r w:rsidRPr="00DD06DA">
        <w:rPr>
          <w:rFonts w:ascii="Arial" w:eastAsia="Aptos" w:hAnsi="Arial" w:cs="Arial"/>
          <w:b/>
          <w:bCs/>
        </w:rPr>
        <w:t>Goal:</w:t>
      </w:r>
      <w:r w:rsidRPr="00DD06DA">
        <w:rPr>
          <w:rFonts w:ascii="Arial" w:eastAsia="Aptos" w:hAnsi="Arial" w:cs="Arial"/>
        </w:rPr>
        <w:t> Successfully streamline one major administrative process</w:t>
      </w:r>
      <w:r w:rsidR="00F149AD" w:rsidRPr="00F21E7D">
        <w:rPr>
          <w:rFonts w:ascii="Arial" w:eastAsia="Aptos" w:hAnsi="Arial" w:cs="Arial"/>
        </w:rPr>
        <w:t xml:space="preserve"> like a ECHP</w:t>
      </w:r>
      <w:r w:rsidRPr="00DD06DA">
        <w:rPr>
          <w:rFonts w:ascii="Arial" w:eastAsia="Aptos" w:hAnsi="Arial" w:cs="Arial"/>
        </w:rPr>
        <w:t xml:space="preserve"> in </w:t>
      </w:r>
      <w:r w:rsidR="00F149AD" w:rsidRPr="00F21E7D">
        <w:rPr>
          <w:rFonts w:ascii="Arial" w:eastAsia="Aptos" w:hAnsi="Arial" w:cs="Arial"/>
        </w:rPr>
        <w:t xml:space="preserve">my </w:t>
      </w:r>
      <w:r w:rsidRPr="00DD06DA">
        <w:rPr>
          <w:rFonts w:ascii="Arial" w:eastAsia="Aptos" w:hAnsi="Arial" w:cs="Arial"/>
        </w:rPr>
        <w:t>current role within the next 3-6 months.</w:t>
      </w:r>
    </w:p>
    <w:p w14:paraId="3AE9A896" w14:textId="3F0BE483" w:rsidR="00DD06DA" w:rsidRPr="00DD06DA" w:rsidRDefault="00DD06DA" w:rsidP="00DD06DA">
      <w:pPr>
        <w:numPr>
          <w:ilvl w:val="0"/>
          <w:numId w:val="15"/>
        </w:numPr>
        <w:spacing w:after="0" w:line="360" w:lineRule="auto"/>
        <w:rPr>
          <w:rFonts w:ascii="Arial" w:eastAsia="Aptos" w:hAnsi="Arial" w:cs="Arial"/>
        </w:rPr>
      </w:pPr>
      <w:r w:rsidRPr="00DD06DA">
        <w:rPr>
          <w:rFonts w:ascii="Arial" w:eastAsia="Aptos" w:hAnsi="Arial" w:cs="Arial"/>
          <w:b/>
          <w:bCs/>
        </w:rPr>
        <w:t xml:space="preserve">Why </w:t>
      </w:r>
      <w:r w:rsidR="00111255" w:rsidRPr="00DD06DA">
        <w:rPr>
          <w:rFonts w:ascii="Arial" w:eastAsia="Aptos" w:hAnsi="Arial" w:cs="Arial"/>
          <w:b/>
          <w:bCs/>
        </w:rPr>
        <w:t>it is</w:t>
      </w:r>
      <w:r w:rsidRPr="00DD06DA">
        <w:rPr>
          <w:rFonts w:ascii="Arial" w:eastAsia="Aptos" w:hAnsi="Arial" w:cs="Arial"/>
          <w:b/>
          <w:bCs/>
        </w:rPr>
        <w:t xml:space="preserve"> important:</w:t>
      </w:r>
      <w:r w:rsidRPr="00DD06DA">
        <w:rPr>
          <w:rFonts w:ascii="Arial" w:eastAsia="Aptos" w:hAnsi="Arial" w:cs="Arial"/>
        </w:rPr>
        <w:t xml:space="preserve"> This goal </w:t>
      </w:r>
      <w:r w:rsidR="003066E4" w:rsidRPr="00F21E7D">
        <w:rPr>
          <w:rFonts w:ascii="Arial" w:eastAsia="Aptos" w:hAnsi="Arial" w:cs="Arial"/>
        </w:rPr>
        <w:t xml:space="preserve">will </w:t>
      </w:r>
      <w:r w:rsidRPr="00DD06DA">
        <w:rPr>
          <w:rFonts w:ascii="Arial" w:eastAsia="Aptos" w:hAnsi="Arial" w:cs="Arial"/>
        </w:rPr>
        <w:t>demonst</w:t>
      </w:r>
      <w:r w:rsidR="002D63B6" w:rsidRPr="00F21E7D">
        <w:rPr>
          <w:rFonts w:ascii="Arial" w:eastAsia="Aptos" w:hAnsi="Arial" w:cs="Arial"/>
        </w:rPr>
        <w:t>rate</w:t>
      </w:r>
      <w:r w:rsidRPr="00DD06DA">
        <w:rPr>
          <w:rFonts w:ascii="Arial" w:eastAsia="Aptos" w:hAnsi="Arial" w:cs="Arial"/>
        </w:rPr>
        <w:t xml:space="preserve"> </w:t>
      </w:r>
      <w:r w:rsidR="002D63B6" w:rsidRPr="00F21E7D">
        <w:rPr>
          <w:rFonts w:ascii="Arial" w:eastAsia="Aptos" w:hAnsi="Arial" w:cs="Arial"/>
        </w:rPr>
        <w:t>my</w:t>
      </w:r>
      <w:r w:rsidRPr="00DD06DA">
        <w:rPr>
          <w:rFonts w:ascii="Arial" w:eastAsia="Aptos" w:hAnsi="Arial" w:cs="Arial"/>
        </w:rPr>
        <w:t xml:space="preserve"> ability to manage a heavy workload and improve departmental efficiency. </w:t>
      </w:r>
    </w:p>
    <w:p w14:paraId="30F5560A" w14:textId="73D8EFBA" w:rsidR="00DD06DA" w:rsidRPr="00DD06DA" w:rsidRDefault="00DD06DA" w:rsidP="00DD06DA">
      <w:pPr>
        <w:numPr>
          <w:ilvl w:val="0"/>
          <w:numId w:val="15"/>
        </w:numPr>
        <w:spacing w:after="0" w:line="360" w:lineRule="auto"/>
        <w:rPr>
          <w:rFonts w:ascii="Arial" w:eastAsia="Aptos" w:hAnsi="Arial" w:cs="Arial"/>
        </w:rPr>
      </w:pPr>
      <w:r w:rsidRPr="00DD06DA">
        <w:rPr>
          <w:rFonts w:ascii="Arial" w:eastAsia="Aptos" w:hAnsi="Arial" w:cs="Arial"/>
          <w:b/>
          <w:bCs/>
        </w:rPr>
        <w:t>How it aligns:</w:t>
      </w:r>
      <w:r w:rsidRPr="00DD06DA">
        <w:rPr>
          <w:rFonts w:ascii="Arial" w:eastAsia="Aptos" w:hAnsi="Arial" w:cs="Arial"/>
        </w:rPr>
        <w:t xml:space="preserve"> By reducing time spent on administration, </w:t>
      </w:r>
      <w:r w:rsidR="002D63B6" w:rsidRPr="00F21E7D">
        <w:rPr>
          <w:rFonts w:ascii="Arial" w:eastAsia="Aptos" w:hAnsi="Arial" w:cs="Arial"/>
        </w:rPr>
        <w:t xml:space="preserve">I can </w:t>
      </w:r>
      <w:r w:rsidRPr="00DD06DA">
        <w:rPr>
          <w:rFonts w:ascii="Arial" w:eastAsia="Aptos" w:hAnsi="Arial" w:cs="Arial"/>
        </w:rPr>
        <w:t>free up more time to focus on strategic responsibilities, such as staff training and direct support for pupils—core functions of a SEN leader. </w:t>
      </w:r>
    </w:p>
    <w:p w14:paraId="4EF2856A" w14:textId="77777777" w:rsidR="00DD06DA" w:rsidRPr="00DD06DA" w:rsidRDefault="00DD06DA" w:rsidP="00DD06DA">
      <w:pPr>
        <w:spacing w:after="0" w:line="360" w:lineRule="auto"/>
        <w:rPr>
          <w:rFonts w:ascii="Arial" w:eastAsia="Aptos" w:hAnsi="Arial" w:cs="Arial"/>
          <w:b/>
          <w:bCs/>
        </w:rPr>
      </w:pPr>
      <w:r w:rsidRPr="00DD06DA">
        <w:rPr>
          <w:rFonts w:ascii="Arial" w:eastAsia="Aptos" w:hAnsi="Arial" w:cs="Arial"/>
          <w:b/>
          <w:bCs/>
        </w:rPr>
        <w:t>Long-term employment goal:</w:t>
      </w:r>
    </w:p>
    <w:p w14:paraId="48F50DCC" w14:textId="77777777" w:rsidR="00DD06DA" w:rsidRPr="00DD06DA" w:rsidRDefault="00DD06DA" w:rsidP="00DD06DA">
      <w:pPr>
        <w:numPr>
          <w:ilvl w:val="0"/>
          <w:numId w:val="16"/>
        </w:numPr>
        <w:spacing w:after="0" w:line="360" w:lineRule="auto"/>
        <w:rPr>
          <w:rFonts w:ascii="Arial" w:eastAsia="Aptos" w:hAnsi="Arial" w:cs="Arial"/>
        </w:rPr>
      </w:pPr>
      <w:r w:rsidRPr="00DD06DA">
        <w:rPr>
          <w:rFonts w:ascii="Arial" w:eastAsia="Aptos" w:hAnsi="Arial" w:cs="Arial"/>
          <w:b/>
          <w:bCs/>
        </w:rPr>
        <w:t>Goal:</w:t>
      </w:r>
      <w:r w:rsidRPr="00DD06DA">
        <w:rPr>
          <w:rFonts w:ascii="Arial" w:eastAsia="Aptos" w:hAnsi="Arial" w:cs="Arial"/>
        </w:rPr>
        <w:t> Develop and implement a new, sustainable system for managing administrative tasks for the entire SEN department within the next 1-2 years.</w:t>
      </w:r>
    </w:p>
    <w:p w14:paraId="7C1F2039" w14:textId="5FA2B785" w:rsidR="00DD06DA" w:rsidRPr="00DD06DA" w:rsidRDefault="00DD06DA" w:rsidP="00DD06DA">
      <w:pPr>
        <w:numPr>
          <w:ilvl w:val="0"/>
          <w:numId w:val="16"/>
        </w:numPr>
        <w:spacing w:after="0" w:line="360" w:lineRule="auto"/>
        <w:rPr>
          <w:rFonts w:ascii="Arial" w:eastAsia="Aptos" w:hAnsi="Arial" w:cs="Arial"/>
        </w:rPr>
      </w:pPr>
      <w:r w:rsidRPr="00DD06DA">
        <w:rPr>
          <w:rFonts w:ascii="Arial" w:eastAsia="Aptos" w:hAnsi="Arial" w:cs="Arial"/>
          <w:b/>
          <w:bCs/>
        </w:rPr>
        <w:t xml:space="preserve">Why </w:t>
      </w:r>
      <w:r w:rsidR="00111255" w:rsidRPr="00DD06DA">
        <w:rPr>
          <w:rFonts w:ascii="Arial" w:eastAsia="Aptos" w:hAnsi="Arial" w:cs="Arial"/>
          <w:b/>
          <w:bCs/>
        </w:rPr>
        <w:t>it is</w:t>
      </w:r>
      <w:r w:rsidRPr="00DD06DA">
        <w:rPr>
          <w:rFonts w:ascii="Arial" w:eastAsia="Aptos" w:hAnsi="Arial" w:cs="Arial"/>
          <w:b/>
          <w:bCs/>
        </w:rPr>
        <w:t xml:space="preserve"> important:</w:t>
      </w:r>
      <w:r w:rsidRPr="00DD06DA">
        <w:rPr>
          <w:rFonts w:ascii="Arial" w:eastAsia="Aptos" w:hAnsi="Arial" w:cs="Arial"/>
        </w:rPr>
        <w:t xml:space="preserve"> This goal demonstrates long-term vision and the ability to enact lasting, positive change. </w:t>
      </w:r>
      <w:r w:rsidR="002D63B6" w:rsidRPr="00F21E7D">
        <w:rPr>
          <w:rFonts w:ascii="Arial" w:eastAsia="Aptos" w:hAnsi="Arial" w:cs="Arial"/>
        </w:rPr>
        <w:t xml:space="preserve">This will </w:t>
      </w:r>
      <w:r w:rsidR="003B5C6D" w:rsidRPr="00F21E7D">
        <w:rPr>
          <w:rFonts w:ascii="Arial" w:eastAsia="Aptos" w:hAnsi="Arial" w:cs="Arial"/>
        </w:rPr>
        <w:t>show</w:t>
      </w:r>
      <w:r w:rsidRPr="00DD06DA">
        <w:rPr>
          <w:rFonts w:ascii="Arial" w:eastAsia="Aptos" w:hAnsi="Arial" w:cs="Arial"/>
        </w:rPr>
        <w:t xml:space="preserve"> that </w:t>
      </w:r>
      <w:r w:rsidR="002D63B6" w:rsidRPr="00F21E7D">
        <w:rPr>
          <w:rFonts w:ascii="Arial" w:eastAsia="Aptos" w:hAnsi="Arial" w:cs="Arial"/>
        </w:rPr>
        <w:t>I can not</w:t>
      </w:r>
      <w:r w:rsidRPr="00DD06DA">
        <w:rPr>
          <w:rFonts w:ascii="Arial" w:eastAsia="Aptos" w:hAnsi="Arial" w:cs="Arial"/>
        </w:rPr>
        <w:t xml:space="preserve"> only manage tasks effectively but can also create systems that empower others to do the same</w:t>
      </w:r>
      <w:r w:rsidR="002D63B6" w:rsidRPr="00F21E7D">
        <w:rPr>
          <w:rFonts w:ascii="Arial" w:eastAsia="Aptos" w:hAnsi="Arial" w:cs="Arial"/>
        </w:rPr>
        <w:t>.</w:t>
      </w:r>
    </w:p>
    <w:p w14:paraId="51243819" w14:textId="19CDA8B6" w:rsidR="00DD06DA" w:rsidRPr="00F21E7D" w:rsidRDefault="00DD06DA" w:rsidP="00DD06DA">
      <w:pPr>
        <w:numPr>
          <w:ilvl w:val="0"/>
          <w:numId w:val="16"/>
        </w:numPr>
        <w:spacing w:after="0" w:line="360" w:lineRule="auto"/>
        <w:rPr>
          <w:rFonts w:ascii="Arial" w:eastAsia="Aptos" w:hAnsi="Arial" w:cs="Arial"/>
        </w:rPr>
      </w:pPr>
      <w:r w:rsidRPr="00DD06DA">
        <w:rPr>
          <w:rFonts w:ascii="Arial" w:eastAsia="Aptos" w:hAnsi="Arial" w:cs="Arial"/>
          <w:b/>
          <w:bCs/>
        </w:rPr>
        <w:t>How it aligns:</w:t>
      </w:r>
      <w:r w:rsidRPr="00DD06DA">
        <w:rPr>
          <w:rFonts w:ascii="Arial" w:eastAsia="Aptos" w:hAnsi="Arial" w:cs="Arial"/>
        </w:rPr>
        <w:t xml:space="preserve"> This goal is directly applicable to a SEN leader position, where </w:t>
      </w:r>
      <w:r w:rsidR="002D63B6" w:rsidRPr="00F21E7D">
        <w:rPr>
          <w:rFonts w:ascii="Arial" w:eastAsia="Aptos" w:hAnsi="Arial" w:cs="Arial"/>
        </w:rPr>
        <w:t xml:space="preserve">I am </w:t>
      </w:r>
      <w:r w:rsidRPr="00DD06DA">
        <w:rPr>
          <w:rFonts w:ascii="Arial" w:eastAsia="Aptos" w:hAnsi="Arial" w:cs="Arial"/>
        </w:rPr>
        <w:t>responsible for optimising departmental processes and ensuring efficient service delivery. </w:t>
      </w:r>
    </w:p>
    <w:p w14:paraId="76731AF7" w14:textId="77777777" w:rsidR="004B44C2" w:rsidRPr="00F21E7D" w:rsidRDefault="004B44C2" w:rsidP="00791EE0">
      <w:pPr>
        <w:spacing w:after="0" w:line="360" w:lineRule="auto"/>
        <w:rPr>
          <w:rFonts w:ascii="Arial" w:eastAsia="Aptos" w:hAnsi="Arial" w:cs="Arial"/>
        </w:rPr>
      </w:pPr>
    </w:p>
    <w:p w14:paraId="22EAAC84" w14:textId="77777777" w:rsidR="004B44C2" w:rsidRDefault="004B44C2" w:rsidP="004B44C2">
      <w:pPr>
        <w:spacing w:after="0" w:line="360" w:lineRule="auto"/>
        <w:rPr>
          <w:rFonts w:ascii="Arial" w:eastAsia="Aptos" w:hAnsi="Arial" w:cs="Arial"/>
          <w:b/>
          <w:bCs/>
        </w:rPr>
      </w:pPr>
      <w:r w:rsidRPr="004B44C2">
        <w:rPr>
          <w:rFonts w:ascii="Arial" w:eastAsia="Aptos" w:hAnsi="Arial" w:cs="Arial"/>
          <w:b/>
          <w:bCs/>
        </w:rPr>
        <w:t>Personal Development Plan for aspiring SEN Leader</w:t>
      </w:r>
    </w:p>
    <w:p w14:paraId="42CF08F0" w14:textId="4C986853" w:rsidR="007E75FD" w:rsidRDefault="002655D1" w:rsidP="004B44C2">
      <w:pPr>
        <w:spacing w:after="0" w:line="360" w:lineRule="auto"/>
        <w:rPr>
          <w:rFonts w:ascii="Arial" w:eastAsia="Aptos" w:hAnsi="Arial" w:cs="Arial"/>
        </w:rPr>
      </w:pPr>
      <w:r w:rsidRPr="002655D1">
        <w:rPr>
          <w:rFonts w:ascii="Arial" w:eastAsia="Aptos" w:hAnsi="Arial" w:cs="Arial"/>
        </w:rPr>
        <w:t>Personal development as part of professional development is being legitimised.</w:t>
      </w:r>
      <w:r w:rsidR="00803D9F">
        <w:rPr>
          <w:rFonts w:ascii="Arial" w:eastAsia="Aptos" w:hAnsi="Arial" w:cs="Arial"/>
        </w:rPr>
        <w:t xml:space="preserve">   (</w:t>
      </w:r>
      <w:r w:rsidR="00803D9F" w:rsidRPr="00803D9F">
        <w:rPr>
          <w:rFonts w:ascii="Arial" w:eastAsia="Aptos" w:hAnsi="Arial" w:cs="Arial"/>
        </w:rPr>
        <w:t>Day, C., 1994</w:t>
      </w:r>
      <w:r w:rsidR="00803D9F">
        <w:rPr>
          <w:rFonts w:ascii="Arial" w:eastAsia="Aptos" w:hAnsi="Arial" w:cs="Arial"/>
        </w:rPr>
        <w:t>)</w:t>
      </w:r>
      <w:r w:rsidR="00803D9F" w:rsidRPr="00803D9F">
        <w:rPr>
          <w:rFonts w:ascii="Arial" w:eastAsia="Aptos" w:hAnsi="Arial" w:cs="Arial"/>
        </w:rPr>
        <w:t xml:space="preserve">. </w:t>
      </w:r>
      <w:r>
        <w:rPr>
          <w:rFonts w:ascii="Arial" w:eastAsia="Aptos" w:hAnsi="Arial" w:cs="Arial"/>
        </w:rPr>
        <w:t xml:space="preserve"> </w:t>
      </w:r>
    </w:p>
    <w:p w14:paraId="3A2EFB1D" w14:textId="77777777" w:rsidR="002655D1" w:rsidRDefault="002655D1" w:rsidP="004B44C2">
      <w:pPr>
        <w:spacing w:after="0" w:line="360" w:lineRule="auto"/>
        <w:rPr>
          <w:rFonts w:ascii="Arial" w:eastAsia="Aptos" w:hAnsi="Arial" w:cs="Arial"/>
        </w:rPr>
      </w:pPr>
    </w:p>
    <w:p w14:paraId="1FE9103B" w14:textId="169DF57B" w:rsidR="004B44C2" w:rsidRPr="004B44C2" w:rsidRDefault="004B44C2" w:rsidP="004B44C2">
      <w:pPr>
        <w:spacing w:after="0" w:line="360" w:lineRule="auto"/>
        <w:rPr>
          <w:rFonts w:ascii="Arial" w:eastAsia="Aptos" w:hAnsi="Arial" w:cs="Arial"/>
        </w:rPr>
      </w:pPr>
      <w:r w:rsidRPr="004B44C2">
        <w:rPr>
          <w:rFonts w:ascii="Arial" w:eastAsia="Aptos" w:hAnsi="Arial" w:cs="Arial"/>
          <w:b/>
          <w:bCs/>
        </w:rPr>
        <w:t>Name:</w:t>
      </w:r>
      <w:r w:rsidRPr="004B44C2">
        <w:rPr>
          <w:rFonts w:ascii="Arial" w:eastAsia="Aptos" w:hAnsi="Arial" w:cs="Arial"/>
        </w:rPr>
        <w:t> </w:t>
      </w:r>
      <w:r w:rsidRPr="00F21E7D">
        <w:rPr>
          <w:rFonts w:ascii="Arial" w:eastAsia="Aptos" w:hAnsi="Arial" w:cs="Arial"/>
        </w:rPr>
        <w:t>Khanam Mashuda</w:t>
      </w:r>
      <w:r w:rsidRPr="004B44C2">
        <w:rPr>
          <w:rFonts w:ascii="Arial" w:eastAsia="Aptos" w:hAnsi="Arial" w:cs="Arial"/>
        </w:rPr>
        <w:br/>
      </w:r>
      <w:r w:rsidRPr="004B44C2">
        <w:rPr>
          <w:rFonts w:ascii="Arial" w:eastAsia="Aptos" w:hAnsi="Arial" w:cs="Arial"/>
          <w:b/>
          <w:bCs/>
        </w:rPr>
        <w:t>Role:</w:t>
      </w:r>
      <w:r w:rsidRPr="004B44C2">
        <w:rPr>
          <w:rFonts w:ascii="Arial" w:eastAsia="Aptos" w:hAnsi="Arial" w:cs="Arial"/>
        </w:rPr>
        <w:t> </w:t>
      </w:r>
      <w:r w:rsidRPr="00F21E7D">
        <w:rPr>
          <w:rFonts w:ascii="Arial" w:eastAsia="Aptos" w:hAnsi="Arial" w:cs="Arial"/>
        </w:rPr>
        <w:t>SEN LEADER</w:t>
      </w:r>
      <w:r w:rsidRPr="004B44C2">
        <w:rPr>
          <w:rFonts w:ascii="Arial" w:eastAsia="Aptos" w:hAnsi="Arial" w:cs="Arial"/>
        </w:rPr>
        <w:br/>
      </w:r>
      <w:r w:rsidRPr="004B44C2">
        <w:rPr>
          <w:rFonts w:ascii="Arial" w:eastAsia="Aptos" w:hAnsi="Arial" w:cs="Arial"/>
          <w:b/>
          <w:bCs/>
        </w:rPr>
        <w:t>Long-term career aspiration:</w:t>
      </w:r>
      <w:r w:rsidRPr="004B44C2">
        <w:rPr>
          <w:rFonts w:ascii="Arial" w:eastAsia="Aptos" w:hAnsi="Arial" w:cs="Arial"/>
        </w:rPr>
        <w:t> Become an effective SEN Leader, driving strategic change and improving outcomes for pupils with SEND. </w:t>
      </w:r>
    </w:p>
    <w:p w14:paraId="4B207DD3" w14:textId="1EC743B9" w:rsidR="004B44C2" w:rsidRPr="004B44C2" w:rsidRDefault="004B44C2" w:rsidP="004B44C2">
      <w:pPr>
        <w:spacing w:after="0" w:line="360" w:lineRule="auto"/>
        <w:rPr>
          <w:rFonts w:ascii="Arial" w:eastAsia="Aptos" w:hAnsi="Arial" w:cs="Arial"/>
        </w:rPr>
      </w:pPr>
    </w:p>
    <w:p w14:paraId="3887F20D" w14:textId="5F73E5C5" w:rsidR="004B44C2" w:rsidRPr="004B44C2" w:rsidRDefault="004B44C2" w:rsidP="004B44C2">
      <w:pPr>
        <w:spacing w:after="0" w:line="360" w:lineRule="auto"/>
        <w:rPr>
          <w:rFonts w:ascii="Arial" w:eastAsia="Aptos" w:hAnsi="Arial" w:cs="Arial"/>
          <w:b/>
          <w:bCs/>
        </w:rPr>
      </w:pPr>
      <w:r w:rsidRPr="004B44C2">
        <w:rPr>
          <w:rFonts w:ascii="Arial" w:eastAsia="Aptos" w:hAnsi="Arial" w:cs="Arial"/>
          <w:b/>
          <w:bCs/>
        </w:rPr>
        <w:t>Weakness 1: Time and workload management</w:t>
      </w:r>
    </w:p>
    <w:p w14:paraId="525DB3DD" w14:textId="7CEDBB40" w:rsidR="004B44C2" w:rsidRPr="004B44C2" w:rsidRDefault="004B44C2" w:rsidP="004B44C2">
      <w:pPr>
        <w:spacing w:after="0" w:line="360" w:lineRule="auto"/>
        <w:rPr>
          <w:rFonts w:ascii="Arial" w:eastAsia="Aptos" w:hAnsi="Arial" w:cs="Arial"/>
        </w:rPr>
      </w:pPr>
      <w:r w:rsidRPr="004B44C2">
        <w:rPr>
          <w:rFonts w:ascii="Arial" w:eastAsia="Aptos" w:hAnsi="Arial" w:cs="Arial"/>
          <w:b/>
          <w:bCs/>
        </w:rPr>
        <w:t>Goal:</w:t>
      </w:r>
      <w:r w:rsidRPr="004B44C2">
        <w:rPr>
          <w:rFonts w:ascii="Arial" w:eastAsia="Aptos" w:hAnsi="Arial" w:cs="Arial"/>
        </w:rPr>
        <w:t> Improve efficiency in administrative tasks to allow more time for strategic and leadership responsibilities. </w:t>
      </w:r>
      <w:r w:rsidR="004619FF" w:rsidRPr="004619FF">
        <w:rPr>
          <w:rFonts w:ascii="Arial" w:eastAsia="Aptos" w:hAnsi="Arial" w:cs="Arial"/>
        </w:rPr>
        <w:t>Classroom management encompasses many factors including management of subject matter, environment, discipline and time.</w:t>
      </w:r>
      <w:r w:rsidR="00452243">
        <w:rPr>
          <w:rFonts w:ascii="Arial" w:eastAsia="Aptos" w:hAnsi="Arial" w:cs="Arial"/>
        </w:rPr>
        <w:t xml:space="preserve"> (</w:t>
      </w:r>
      <w:r w:rsidR="00452243" w:rsidRPr="00452243">
        <w:rPr>
          <w:rFonts w:ascii="Arial" w:eastAsia="Aptos" w:hAnsi="Arial" w:cs="Arial"/>
        </w:rPr>
        <w:t>KHAN, K., TAHIR, D.T., ISHFAQ, D.U. and KHAN, A., 2017</w:t>
      </w:r>
      <w:r w:rsidR="00452243">
        <w:rPr>
          <w:rFonts w:ascii="Arial" w:eastAsia="Aptos" w:hAnsi="Arial" w:cs="Arial"/>
        </w:rPr>
        <w:t>)</w:t>
      </w:r>
      <w:r w:rsidR="00452243" w:rsidRPr="00452243">
        <w:rPr>
          <w:rFonts w:ascii="Arial" w:eastAsia="Aptos" w:hAnsi="Arial" w:cs="Arial"/>
        </w:rPr>
        <w:t xml:space="preserve">. </w:t>
      </w:r>
      <w:r w:rsidR="004619FF">
        <w:rPr>
          <w:rFonts w:ascii="Arial" w:eastAsia="Aptos" w:hAnsi="Arial" w:cs="Arial"/>
        </w:rPr>
        <w:t xml:space="preserve"> </w:t>
      </w:r>
    </w:p>
    <w:p w14:paraId="6FCA08A3" w14:textId="77777777" w:rsidR="004B44C2" w:rsidRPr="004B44C2" w:rsidRDefault="004B44C2" w:rsidP="004B44C2">
      <w:pPr>
        <w:spacing w:after="0" w:line="360" w:lineRule="auto"/>
        <w:rPr>
          <w:rFonts w:ascii="Arial" w:eastAsia="Aptos" w:hAnsi="Arial" w:cs="Arial"/>
        </w:rPr>
      </w:pPr>
      <w:r w:rsidRPr="004B44C2">
        <w:rPr>
          <w:rFonts w:ascii="Arial" w:eastAsia="Aptos" w:hAnsi="Arial" w:cs="Arial"/>
          <w:b/>
          <w:bCs/>
        </w:rPr>
        <w:t>Specific actions:</w:t>
      </w:r>
    </w:p>
    <w:p w14:paraId="34BA4FE0" w14:textId="77777777" w:rsidR="004B44C2" w:rsidRPr="004B44C2" w:rsidRDefault="004B44C2" w:rsidP="004B44C2">
      <w:pPr>
        <w:numPr>
          <w:ilvl w:val="0"/>
          <w:numId w:val="17"/>
        </w:numPr>
        <w:spacing w:after="0" w:line="360" w:lineRule="auto"/>
        <w:rPr>
          <w:rFonts w:ascii="Arial" w:eastAsia="Aptos" w:hAnsi="Arial" w:cs="Arial"/>
        </w:rPr>
      </w:pPr>
      <w:r w:rsidRPr="004B44C2">
        <w:rPr>
          <w:rFonts w:ascii="Arial" w:eastAsia="Aptos" w:hAnsi="Arial" w:cs="Arial"/>
          <w:b/>
          <w:bCs/>
        </w:rPr>
        <w:t>Short-term (3 months):</w:t>
      </w:r>
    </w:p>
    <w:p w14:paraId="6A970530" w14:textId="77777777" w:rsidR="004B44C2" w:rsidRPr="004B44C2" w:rsidRDefault="004B44C2" w:rsidP="004B44C2">
      <w:pPr>
        <w:numPr>
          <w:ilvl w:val="1"/>
          <w:numId w:val="17"/>
        </w:numPr>
        <w:spacing w:after="0" w:line="360" w:lineRule="auto"/>
        <w:rPr>
          <w:rFonts w:ascii="Arial" w:eastAsia="Aptos" w:hAnsi="Arial" w:cs="Arial"/>
        </w:rPr>
      </w:pPr>
      <w:r w:rsidRPr="004B44C2">
        <w:rPr>
          <w:rFonts w:ascii="Arial" w:eastAsia="Aptos" w:hAnsi="Arial" w:cs="Arial"/>
          <w:b/>
          <w:bCs/>
        </w:rPr>
        <w:t>Activity 1:</w:t>
      </w:r>
      <w:r w:rsidRPr="004B44C2">
        <w:rPr>
          <w:rFonts w:ascii="Arial" w:eastAsia="Aptos" w:hAnsi="Arial" w:cs="Arial"/>
        </w:rPr>
        <w:t> Conduct a weekly time log for one month to identify time-consuming, non-productive tasks.</w:t>
      </w:r>
    </w:p>
    <w:p w14:paraId="3EAEE0D9" w14:textId="6450E06E" w:rsidR="004B44C2" w:rsidRPr="004B44C2" w:rsidRDefault="004B44C2" w:rsidP="004B44C2">
      <w:pPr>
        <w:numPr>
          <w:ilvl w:val="1"/>
          <w:numId w:val="17"/>
        </w:numPr>
        <w:spacing w:after="0" w:line="360" w:lineRule="auto"/>
        <w:rPr>
          <w:rFonts w:ascii="Arial" w:eastAsia="Aptos" w:hAnsi="Arial" w:cs="Arial"/>
        </w:rPr>
      </w:pPr>
      <w:r w:rsidRPr="004B44C2">
        <w:rPr>
          <w:rFonts w:ascii="Arial" w:eastAsia="Aptos" w:hAnsi="Arial" w:cs="Arial"/>
          <w:b/>
          <w:bCs/>
        </w:rPr>
        <w:t>Activity 2:</w:t>
      </w:r>
      <w:r w:rsidRPr="004B44C2">
        <w:rPr>
          <w:rFonts w:ascii="Arial" w:eastAsia="Aptos" w:hAnsi="Arial" w:cs="Arial"/>
        </w:rPr>
        <w:t> Implement a prioritisation system to focus on urgent and important tasks.</w:t>
      </w:r>
    </w:p>
    <w:p w14:paraId="55F4B993" w14:textId="48070568" w:rsidR="004B44C2" w:rsidRPr="004B44C2" w:rsidRDefault="004B44C2" w:rsidP="004B44C2">
      <w:pPr>
        <w:numPr>
          <w:ilvl w:val="1"/>
          <w:numId w:val="17"/>
        </w:numPr>
        <w:spacing w:after="0" w:line="360" w:lineRule="auto"/>
        <w:rPr>
          <w:rFonts w:ascii="Arial" w:eastAsia="Aptos" w:hAnsi="Arial" w:cs="Arial"/>
        </w:rPr>
      </w:pPr>
      <w:r w:rsidRPr="004B44C2">
        <w:rPr>
          <w:rFonts w:ascii="Arial" w:eastAsia="Aptos" w:hAnsi="Arial" w:cs="Arial"/>
          <w:b/>
          <w:bCs/>
        </w:rPr>
        <w:t>Activity 3:</w:t>
      </w:r>
      <w:r w:rsidRPr="004B44C2">
        <w:rPr>
          <w:rFonts w:ascii="Arial" w:eastAsia="Aptos" w:hAnsi="Arial" w:cs="Arial"/>
        </w:rPr>
        <w:t> Streamline one administrative process by implementing a new digital system or batching similar tasks.</w:t>
      </w:r>
    </w:p>
    <w:p w14:paraId="288026F4" w14:textId="77777777" w:rsidR="004B44C2" w:rsidRPr="004B44C2" w:rsidRDefault="004B44C2" w:rsidP="004B44C2">
      <w:pPr>
        <w:numPr>
          <w:ilvl w:val="0"/>
          <w:numId w:val="17"/>
        </w:numPr>
        <w:spacing w:after="0" w:line="360" w:lineRule="auto"/>
        <w:rPr>
          <w:rFonts w:ascii="Arial" w:eastAsia="Aptos" w:hAnsi="Arial" w:cs="Arial"/>
        </w:rPr>
      </w:pPr>
      <w:r w:rsidRPr="004B44C2">
        <w:rPr>
          <w:rFonts w:ascii="Arial" w:eastAsia="Aptos" w:hAnsi="Arial" w:cs="Arial"/>
          <w:b/>
          <w:bCs/>
        </w:rPr>
        <w:t>Long-term (12–18 months):</w:t>
      </w:r>
    </w:p>
    <w:p w14:paraId="57631D5B" w14:textId="00D101FB" w:rsidR="004B44C2" w:rsidRPr="004B44C2" w:rsidRDefault="004B44C2" w:rsidP="004B44C2">
      <w:pPr>
        <w:numPr>
          <w:ilvl w:val="1"/>
          <w:numId w:val="17"/>
        </w:numPr>
        <w:spacing w:after="0" w:line="360" w:lineRule="auto"/>
        <w:rPr>
          <w:rFonts w:ascii="Arial" w:eastAsia="Aptos" w:hAnsi="Arial" w:cs="Arial"/>
        </w:rPr>
      </w:pPr>
      <w:r w:rsidRPr="004B44C2">
        <w:rPr>
          <w:rFonts w:ascii="Arial" w:eastAsia="Aptos" w:hAnsi="Arial" w:cs="Arial"/>
          <w:b/>
          <w:bCs/>
        </w:rPr>
        <w:t>Activity 1:</w:t>
      </w:r>
      <w:r w:rsidRPr="004B44C2">
        <w:rPr>
          <w:rFonts w:ascii="Arial" w:eastAsia="Aptos" w:hAnsi="Arial" w:cs="Arial"/>
        </w:rPr>
        <w:t xml:space="preserve"> Develop and introduce a more efficient whole-department administrative system, </w:t>
      </w:r>
      <w:r w:rsidR="00263098" w:rsidRPr="004B44C2">
        <w:rPr>
          <w:rFonts w:ascii="Arial" w:eastAsia="Aptos" w:hAnsi="Arial" w:cs="Arial"/>
        </w:rPr>
        <w:t>by</w:t>
      </w:r>
      <w:r w:rsidRPr="004B44C2">
        <w:rPr>
          <w:rFonts w:ascii="Arial" w:eastAsia="Aptos" w:hAnsi="Arial" w:cs="Arial"/>
        </w:rPr>
        <w:t xml:space="preserve"> delegating tasks or using technology.</w:t>
      </w:r>
    </w:p>
    <w:p w14:paraId="106A072D" w14:textId="77777777" w:rsidR="004B44C2" w:rsidRDefault="004B44C2" w:rsidP="004B44C2">
      <w:pPr>
        <w:numPr>
          <w:ilvl w:val="1"/>
          <w:numId w:val="17"/>
        </w:numPr>
        <w:spacing w:after="0" w:line="360" w:lineRule="auto"/>
        <w:rPr>
          <w:rFonts w:ascii="Arial" w:eastAsia="Aptos" w:hAnsi="Arial" w:cs="Arial"/>
        </w:rPr>
      </w:pPr>
      <w:r w:rsidRPr="004B44C2">
        <w:rPr>
          <w:rFonts w:ascii="Arial" w:eastAsia="Aptos" w:hAnsi="Arial" w:cs="Arial"/>
          <w:b/>
          <w:bCs/>
        </w:rPr>
        <w:t>Activity 2:</w:t>
      </w:r>
      <w:r w:rsidRPr="004B44C2">
        <w:rPr>
          <w:rFonts w:ascii="Arial" w:eastAsia="Aptos" w:hAnsi="Arial" w:cs="Arial"/>
        </w:rPr>
        <w:t> Lead a CPD session for your department on effective time management strategies, sharing your insights. </w:t>
      </w:r>
    </w:p>
    <w:p w14:paraId="1FA67299" w14:textId="77777777" w:rsidR="0083457E" w:rsidRDefault="0083457E" w:rsidP="0083457E">
      <w:pPr>
        <w:spacing w:after="0" w:line="360" w:lineRule="auto"/>
        <w:ind w:left="1440"/>
        <w:rPr>
          <w:rFonts w:ascii="Arial" w:eastAsia="Aptos" w:hAnsi="Arial" w:cs="Arial"/>
        </w:rPr>
      </w:pPr>
    </w:p>
    <w:p w14:paraId="11497E89" w14:textId="77777777" w:rsidR="000D2CB8" w:rsidRPr="004B44C2" w:rsidRDefault="000D2CB8" w:rsidP="0083457E">
      <w:pPr>
        <w:spacing w:after="0" w:line="360" w:lineRule="auto"/>
        <w:ind w:left="1440"/>
        <w:rPr>
          <w:rFonts w:ascii="Arial" w:eastAsia="Aptos" w:hAnsi="Arial" w:cs="Arial"/>
        </w:rPr>
      </w:pPr>
    </w:p>
    <w:p w14:paraId="6FE142B1" w14:textId="77777777" w:rsidR="002A2EB5" w:rsidRDefault="002A2EB5" w:rsidP="004B44C2">
      <w:pPr>
        <w:spacing w:after="0" w:line="360" w:lineRule="auto"/>
        <w:rPr>
          <w:rFonts w:ascii="Arial" w:eastAsia="Aptos" w:hAnsi="Arial" w:cs="Arial"/>
          <w:b/>
          <w:bCs/>
        </w:rPr>
      </w:pPr>
    </w:p>
    <w:p w14:paraId="4EA1F807" w14:textId="15621C38" w:rsidR="004B44C2" w:rsidRPr="004B44C2" w:rsidRDefault="004B44C2" w:rsidP="004B44C2">
      <w:pPr>
        <w:spacing w:after="0" w:line="360" w:lineRule="auto"/>
        <w:rPr>
          <w:rFonts w:ascii="Arial" w:eastAsia="Aptos" w:hAnsi="Arial" w:cs="Arial"/>
        </w:rPr>
      </w:pPr>
      <w:r w:rsidRPr="004B44C2">
        <w:rPr>
          <w:rFonts w:ascii="Arial" w:eastAsia="Aptos" w:hAnsi="Arial" w:cs="Arial"/>
          <w:b/>
          <w:bCs/>
        </w:rPr>
        <w:t>Resources needed:</w:t>
      </w:r>
    </w:p>
    <w:p w14:paraId="36B5049A" w14:textId="77777777" w:rsidR="004B44C2" w:rsidRPr="004B44C2" w:rsidRDefault="004B44C2" w:rsidP="004B44C2">
      <w:pPr>
        <w:numPr>
          <w:ilvl w:val="0"/>
          <w:numId w:val="18"/>
        </w:numPr>
        <w:spacing w:after="0" w:line="360" w:lineRule="auto"/>
        <w:rPr>
          <w:rFonts w:ascii="Arial" w:eastAsia="Aptos" w:hAnsi="Arial" w:cs="Arial"/>
        </w:rPr>
      </w:pPr>
      <w:r w:rsidRPr="004B44C2">
        <w:rPr>
          <w:rFonts w:ascii="Arial" w:eastAsia="Aptos" w:hAnsi="Arial" w:cs="Arial"/>
        </w:rPr>
        <w:t>Access to time management tools (apps, online trackers).</w:t>
      </w:r>
    </w:p>
    <w:p w14:paraId="597E5C8A" w14:textId="77777777" w:rsidR="004B44C2" w:rsidRPr="004B44C2" w:rsidRDefault="004B44C2" w:rsidP="004B44C2">
      <w:pPr>
        <w:numPr>
          <w:ilvl w:val="0"/>
          <w:numId w:val="18"/>
        </w:numPr>
        <w:spacing w:after="0" w:line="360" w:lineRule="auto"/>
        <w:rPr>
          <w:rFonts w:ascii="Arial" w:eastAsia="Aptos" w:hAnsi="Arial" w:cs="Arial"/>
        </w:rPr>
      </w:pPr>
      <w:r w:rsidRPr="004B44C2">
        <w:rPr>
          <w:rFonts w:ascii="Arial" w:eastAsia="Aptos" w:hAnsi="Arial" w:cs="Arial"/>
        </w:rPr>
        <w:t>Online courses or webinars on time management for educators.</w:t>
      </w:r>
    </w:p>
    <w:p w14:paraId="5FB0F6BE" w14:textId="77777777" w:rsidR="004B44C2" w:rsidRDefault="004B44C2" w:rsidP="004B44C2">
      <w:pPr>
        <w:numPr>
          <w:ilvl w:val="0"/>
          <w:numId w:val="18"/>
        </w:numPr>
        <w:spacing w:after="0" w:line="360" w:lineRule="auto"/>
        <w:rPr>
          <w:rFonts w:ascii="Arial" w:eastAsia="Aptos" w:hAnsi="Arial" w:cs="Arial"/>
        </w:rPr>
      </w:pPr>
      <w:r w:rsidRPr="004B44C2">
        <w:rPr>
          <w:rFonts w:ascii="Arial" w:eastAsia="Aptos" w:hAnsi="Arial" w:cs="Arial"/>
        </w:rPr>
        <w:t>Mentorship or guidance from your current SEN leader. </w:t>
      </w:r>
    </w:p>
    <w:p w14:paraId="0FD91569" w14:textId="77777777" w:rsidR="0083457E" w:rsidRPr="004B44C2" w:rsidRDefault="0083457E" w:rsidP="0083457E">
      <w:pPr>
        <w:spacing w:after="0" w:line="360" w:lineRule="auto"/>
        <w:rPr>
          <w:rFonts w:ascii="Arial" w:eastAsia="Aptos" w:hAnsi="Arial" w:cs="Arial"/>
        </w:rPr>
      </w:pPr>
    </w:p>
    <w:p w14:paraId="22F6C459" w14:textId="77777777" w:rsidR="004B44C2" w:rsidRPr="004B44C2" w:rsidRDefault="004B44C2" w:rsidP="004B44C2">
      <w:pPr>
        <w:spacing w:after="0" w:line="360" w:lineRule="auto"/>
        <w:rPr>
          <w:rFonts w:ascii="Arial" w:eastAsia="Aptos" w:hAnsi="Arial" w:cs="Arial"/>
        </w:rPr>
      </w:pPr>
      <w:r w:rsidRPr="004B44C2">
        <w:rPr>
          <w:rFonts w:ascii="Arial" w:eastAsia="Aptos" w:hAnsi="Arial" w:cs="Arial"/>
          <w:b/>
          <w:bCs/>
        </w:rPr>
        <w:t>Measuring progress:</w:t>
      </w:r>
    </w:p>
    <w:p w14:paraId="6FD73E54" w14:textId="77777777" w:rsidR="004B44C2" w:rsidRPr="004B44C2" w:rsidRDefault="004B44C2" w:rsidP="004B44C2">
      <w:pPr>
        <w:numPr>
          <w:ilvl w:val="0"/>
          <w:numId w:val="19"/>
        </w:numPr>
        <w:spacing w:after="0" w:line="360" w:lineRule="auto"/>
        <w:rPr>
          <w:rFonts w:ascii="Arial" w:eastAsia="Aptos" w:hAnsi="Arial" w:cs="Arial"/>
        </w:rPr>
      </w:pPr>
      <w:r w:rsidRPr="004B44C2">
        <w:rPr>
          <w:rFonts w:ascii="Arial" w:eastAsia="Aptos" w:hAnsi="Arial" w:cs="Arial"/>
        </w:rPr>
        <w:t>Review your time log at the end of the first month and assess the percentage of time spent on administrative tasks.</w:t>
      </w:r>
    </w:p>
    <w:p w14:paraId="2F7F1EF8" w14:textId="77777777" w:rsidR="004B44C2" w:rsidRPr="004B44C2" w:rsidRDefault="004B44C2" w:rsidP="004B44C2">
      <w:pPr>
        <w:numPr>
          <w:ilvl w:val="0"/>
          <w:numId w:val="19"/>
        </w:numPr>
        <w:spacing w:after="0" w:line="360" w:lineRule="auto"/>
        <w:rPr>
          <w:rFonts w:ascii="Arial" w:eastAsia="Aptos" w:hAnsi="Arial" w:cs="Arial"/>
        </w:rPr>
      </w:pPr>
      <w:r w:rsidRPr="004B44C2">
        <w:rPr>
          <w:rFonts w:ascii="Arial" w:eastAsia="Aptos" w:hAnsi="Arial" w:cs="Arial"/>
        </w:rPr>
        <w:t>Get feedback from colleagues on the effectiveness of any new systems you introduce.</w:t>
      </w:r>
    </w:p>
    <w:p w14:paraId="3AD3CCB6" w14:textId="2FAE3F8A" w:rsidR="004B44C2" w:rsidRPr="004B44C2" w:rsidRDefault="004B44C2" w:rsidP="004B44C2">
      <w:pPr>
        <w:numPr>
          <w:ilvl w:val="0"/>
          <w:numId w:val="19"/>
        </w:numPr>
        <w:spacing w:after="0" w:line="360" w:lineRule="auto"/>
        <w:rPr>
          <w:rFonts w:ascii="Arial" w:eastAsia="Aptos" w:hAnsi="Arial" w:cs="Arial"/>
        </w:rPr>
      </w:pPr>
      <w:r w:rsidRPr="004B44C2">
        <w:rPr>
          <w:rFonts w:ascii="Arial" w:eastAsia="Aptos" w:hAnsi="Arial" w:cs="Arial"/>
        </w:rPr>
        <w:t>Track the time saved per week from the streamlined process and redirect this time to strategic planning.</w:t>
      </w:r>
      <w:r w:rsidR="00A10499">
        <w:rPr>
          <w:rFonts w:ascii="Arial" w:eastAsia="Aptos" w:hAnsi="Arial" w:cs="Arial"/>
        </w:rPr>
        <w:t xml:space="preserve"> </w:t>
      </w:r>
      <w:r w:rsidR="00A10499" w:rsidRPr="00A10499">
        <w:rPr>
          <w:rFonts w:ascii="Arial" w:eastAsia="Aptos" w:hAnsi="Arial" w:cs="Arial"/>
        </w:rPr>
        <w:t> </w:t>
      </w:r>
      <w:proofErr w:type="spellStart"/>
      <w:r w:rsidR="00A10499" w:rsidRPr="00A10499">
        <w:rPr>
          <w:rFonts w:ascii="Arial" w:eastAsia="Aptos" w:hAnsi="Arial" w:cs="Arial"/>
        </w:rPr>
        <w:t>Levumi</w:t>
      </w:r>
      <w:proofErr w:type="spellEnd"/>
      <w:r w:rsidR="00A10499" w:rsidRPr="00A10499">
        <w:rPr>
          <w:rFonts w:ascii="Arial" w:eastAsia="Aptos" w:hAnsi="Arial" w:cs="Arial"/>
        </w:rPr>
        <w:t xml:space="preserve"> can help educators track children and thus provide support for learners.</w:t>
      </w:r>
      <w:r w:rsidR="00A10499">
        <w:rPr>
          <w:rFonts w:ascii="Arial" w:eastAsia="Aptos" w:hAnsi="Arial" w:cs="Arial"/>
        </w:rPr>
        <w:t xml:space="preserve"> </w:t>
      </w:r>
      <w:r w:rsidR="003F7B81">
        <w:rPr>
          <w:rFonts w:ascii="Arial" w:eastAsia="Aptos" w:hAnsi="Arial" w:cs="Arial"/>
        </w:rPr>
        <w:t>(</w:t>
      </w:r>
      <w:r w:rsidR="003F7B81" w:rsidRPr="00E45BA5">
        <w:rPr>
          <w:rFonts w:ascii="Arial" w:eastAsia="Aptos" w:hAnsi="Arial" w:cs="Arial"/>
        </w:rPr>
        <w:t xml:space="preserve">Jungjohann, J., DeVries, J.M., Gebhardt, M. and </w:t>
      </w:r>
      <w:proofErr w:type="spellStart"/>
      <w:r w:rsidR="003F7B81" w:rsidRPr="00E45BA5">
        <w:rPr>
          <w:rFonts w:ascii="Arial" w:eastAsia="Aptos" w:hAnsi="Arial" w:cs="Arial"/>
        </w:rPr>
        <w:t>Mühling</w:t>
      </w:r>
      <w:proofErr w:type="spellEnd"/>
      <w:r w:rsidR="003F7B81" w:rsidRPr="00E45BA5">
        <w:rPr>
          <w:rFonts w:ascii="Arial" w:eastAsia="Aptos" w:hAnsi="Arial" w:cs="Arial"/>
        </w:rPr>
        <w:t>, A., 2018</w:t>
      </w:r>
      <w:r w:rsidR="003F7B81">
        <w:rPr>
          <w:rFonts w:ascii="Arial" w:eastAsia="Aptos" w:hAnsi="Arial" w:cs="Arial"/>
        </w:rPr>
        <w:t>).</w:t>
      </w:r>
    </w:p>
    <w:p w14:paraId="29D8E296" w14:textId="77777777" w:rsidR="004714D3" w:rsidRDefault="004714D3" w:rsidP="00ED4D32">
      <w:pPr>
        <w:spacing w:after="0" w:line="360" w:lineRule="auto"/>
        <w:rPr>
          <w:rFonts w:ascii="Arial" w:eastAsia="Aptos" w:hAnsi="Arial" w:cs="Arial"/>
          <w:b/>
          <w:bCs/>
          <w:sz w:val="32"/>
          <w:szCs w:val="32"/>
          <w:u w:val="single"/>
        </w:rPr>
      </w:pPr>
    </w:p>
    <w:p w14:paraId="36574846" w14:textId="25DD9433" w:rsidR="00823463" w:rsidRDefault="00823463" w:rsidP="00ED4D32">
      <w:pPr>
        <w:spacing w:after="0" w:line="360" w:lineRule="auto"/>
        <w:rPr>
          <w:rFonts w:ascii="Arial" w:eastAsia="Aptos" w:hAnsi="Arial" w:cs="Arial"/>
          <w:b/>
          <w:bCs/>
          <w:sz w:val="32"/>
          <w:szCs w:val="32"/>
          <w:u w:val="single"/>
        </w:rPr>
      </w:pPr>
      <w:r w:rsidRPr="00823463">
        <w:rPr>
          <w:rFonts w:ascii="Arial" w:eastAsia="Aptos" w:hAnsi="Arial" w:cs="Arial"/>
          <w:b/>
          <w:bCs/>
          <w:sz w:val="32"/>
          <w:szCs w:val="32"/>
          <w:u w:val="single"/>
        </w:rPr>
        <w:t xml:space="preserve">Reference </w:t>
      </w:r>
    </w:p>
    <w:p w14:paraId="76D09E9C" w14:textId="0F9D9087" w:rsidR="00823463" w:rsidRDefault="00823463" w:rsidP="00ED4D32">
      <w:pPr>
        <w:spacing w:after="0" w:line="360" w:lineRule="auto"/>
        <w:rPr>
          <w:rFonts w:ascii="Arial" w:eastAsia="Aptos" w:hAnsi="Arial" w:cs="Arial"/>
        </w:rPr>
      </w:pPr>
      <w:r w:rsidRPr="00823463">
        <w:rPr>
          <w:rFonts w:ascii="Arial" w:eastAsia="Aptos" w:hAnsi="Arial" w:cs="Arial"/>
        </w:rPr>
        <w:t>Fullmer, P., 2009. The assessment of a tutoring program to meet CAS standards using a SWOT analysis and action plan. </w:t>
      </w:r>
      <w:r w:rsidRPr="00823463">
        <w:rPr>
          <w:rFonts w:ascii="Arial" w:eastAsia="Aptos" w:hAnsi="Arial" w:cs="Arial"/>
          <w:i/>
          <w:iCs/>
        </w:rPr>
        <w:t>Journal of College Reading and Learning</w:t>
      </w:r>
      <w:r w:rsidRPr="00823463">
        <w:rPr>
          <w:rFonts w:ascii="Arial" w:eastAsia="Aptos" w:hAnsi="Arial" w:cs="Arial"/>
        </w:rPr>
        <w:t>, </w:t>
      </w:r>
      <w:r w:rsidRPr="00823463">
        <w:rPr>
          <w:rFonts w:ascii="Arial" w:eastAsia="Aptos" w:hAnsi="Arial" w:cs="Arial"/>
          <w:i/>
          <w:iCs/>
        </w:rPr>
        <w:t>40</w:t>
      </w:r>
      <w:r w:rsidRPr="00823463">
        <w:rPr>
          <w:rFonts w:ascii="Arial" w:eastAsia="Aptos" w:hAnsi="Arial" w:cs="Arial"/>
        </w:rPr>
        <w:t>(1), pp.51-76.</w:t>
      </w:r>
    </w:p>
    <w:p w14:paraId="1782C1CE" w14:textId="6E53C202" w:rsidR="005A1016" w:rsidRDefault="005A1016" w:rsidP="00ED4D32">
      <w:pPr>
        <w:spacing w:after="0" w:line="360" w:lineRule="auto"/>
        <w:rPr>
          <w:rFonts w:ascii="Arial" w:eastAsia="Aptos" w:hAnsi="Arial" w:cs="Arial"/>
        </w:rPr>
      </w:pPr>
      <w:proofErr w:type="spellStart"/>
      <w:r w:rsidRPr="005A1016">
        <w:rPr>
          <w:rFonts w:ascii="Arial" w:eastAsia="Aptos" w:hAnsi="Arial" w:cs="Arial"/>
        </w:rPr>
        <w:t>Salamondra</w:t>
      </w:r>
      <w:proofErr w:type="spellEnd"/>
      <w:r w:rsidRPr="005A1016">
        <w:rPr>
          <w:rFonts w:ascii="Arial" w:eastAsia="Aptos" w:hAnsi="Arial" w:cs="Arial"/>
        </w:rPr>
        <w:t>, T., 2021. Effective communication in schools. </w:t>
      </w:r>
      <w:r w:rsidRPr="005A1016">
        <w:rPr>
          <w:rFonts w:ascii="Arial" w:eastAsia="Aptos" w:hAnsi="Arial" w:cs="Arial"/>
          <w:i/>
          <w:iCs/>
        </w:rPr>
        <w:t>BU Journal of Graduate Studies in Education</w:t>
      </w:r>
      <w:r w:rsidRPr="005A1016">
        <w:rPr>
          <w:rFonts w:ascii="Arial" w:eastAsia="Aptos" w:hAnsi="Arial" w:cs="Arial"/>
        </w:rPr>
        <w:t>, </w:t>
      </w:r>
      <w:r w:rsidRPr="005A1016">
        <w:rPr>
          <w:rFonts w:ascii="Arial" w:eastAsia="Aptos" w:hAnsi="Arial" w:cs="Arial"/>
          <w:i/>
          <w:iCs/>
        </w:rPr>
        <w:t>13</w:t>
      </w:r>
      <w:r w:rsidRPr="005A1016">
        <w:rPr>
          <w:rFonts w:ascii="Arial" w:eastAsia="Aptos" w:hAnsi="Arial" w:cs="Arial"/>
        </w:rPr>
        <w:t>(1), pp.22-26.</w:t>
      </w:r>
    </w:p>
    <w:p w14:paraId="54E4AB3E" w14:textId="7E2B4CF0" w:rsidR="00A8334F" w:rsidRDefault="00A8334F" w:rsidP="00ED4D32">
      <w:pPr>
        <w:spacing w:after="0" w:line="360" w:lineRule="auto"/>
        <w:rPr>
          <w:rFonts w:ascii="Arial" w:eastAsia="Aptos" w:hAnsi="Arial" w:cs="Arial"/>
        </w:rPr>
      </w:pPr>
      <w:r w:rsidRPr="00A8334F">
        <w:rPr>
          <w:rFonts w:ascii="Arial" w:eastAsia="Aptos" w:hAnsi="Arial" w:cs="Arial"/>
        </w:rPr>
        <w:t>Marin, E., 2021. The influence of a course in inclusive education on changing pre-service teachers’ readiness to work with students with SEN. </w:t>
      </w:r>
      <w:proofErr w:type="spellStart"/>
      <w:r w:rsidRPr="00A8334F">
        <w:rPr>
          <w:rFonts w:ascii="Arial" w:eastAsia="Aptos" w:hAnsi="Arial" w:cs="Arial"/>
          <w:i/>
          <w:iCs/>
        </w:rPr>
        <w:t>Educatia</w:t>
      </w:r>
      <w:proofErr w:type="spellEnd"/>
      <w:r w:rsidRPr="00A8334F">
        <w:rPr>
          <w:rFonts w:ascii="Arial" w:eastAsia="Aptos" w:hAnsi="Arial" w:cs="Arial"/>
          <w:i/>
          <w:iCs/>
        </w:rPr>
        <w:t xml:space="preserve"> 21</w:t>
      </w:r>
      <w:r w:rsidRPr="00A8334F">
        <w:rPr>
          <w:rFonts w:ascii="Arial" w:eastAsia="Aptos" w:hAnsi="Arial" w:cs="Arial"/>
        </w:rPr>
        <w:t>, (21), pp.13-21.</w:t>
      </w:r>
    </w:p>
    <w:p w14:paraId="280E44F7" w14:textId="3BB2483E" w:rsidR="00A8334F" w:rsidRDefault="00803D9F" w:rsidP="00ED4D32">
      <w:pPr>
        <w:spacing w:after="0" w:line="360" w:lineRule="auto"/>
        <w:rPr>
          <w:rFonts w:ascii="Arial" w:eastAsia="Aptos" w:hAnsi="Arial" w:cs="Arial"/>
        </w:rPr>
      </w:pPr>
      <w:r w:rsidRPr="00803D9F">
        <w:rPr>
          <w:rFonts w:ascii="Arial" w:eastAsia="Aptos" w:hAnsi="Arial" w:cs="Arial"/>
        </w:rPr>
        <w:t>Day, C., 1994. Personal development planning: a different kind of competency. </w:t>
      </w:r>
      <w:r w:rsidRPr="00803D9F">
        <w:rPr>
          <w:rFonts w:ascii="Arial" w:eastAsia="Aptos" w:hAnsi="Arial" w:cs="Arial"/>
          <w:i/>
          <w:iCs/>
        </w:rPr>
        <w:t>Journal of In-Service Education</w:t>
      </w:r>
      <w:r w:rsidRPr="00803D9F">
        <w:rPr>
          <w:rFonts w:ascii="Arial" w:eastAsia="Aptos" w:hAnsi="Arial" w:cs="Arial"/>
        </w:rPr>
        <w:t>, </w:t>
      </w:r>
      <w:r w:rsidRPr="00803D9F">
        <w:rPr>
          <w:rFonts w:ascii="Arial" w:eastAsia="Aptos" w:hAnsi="Arial" w:cs="Arial"/>
          <w:i/>
          <w:iCs/>
        </w:rPr>
        <w:t>20</w:t>
      </w:r>
      <w:r w:rsidRPr="00803D9F">
        <w:rPr>
          <w:rFonts w:ascii="Arial" w:eastAsia="Aptos" w:hAnsi="Arial" w:cs="Arial"/>
        </w:rPr>
        <w:t>(3), pp.287-302.</w:t>
      </w:r>
    </w:p>
    <w:p w14:paraId="346EB5DB" w14:textId="0FC60790" w:rsidR="0008355A" w:rsidRDefault="0008355A" w:rsidP="00ED4D32">
      <w:pPr>
        <w:spacing w:after="0" w:line="360" w:lineRule="auto"/>
        <w:rPr>
          <w:rFonts w:ascii="Arial" w:eastAsia="Aptos" w:hAnsi="Arial" w:cs="Arial"/>
        </w:rPr>
      </w:pPr>
      <w:r w:rsidRPr="0008355A">
        <w:rPr>
          <w:rFonts w:ascii="Arial" w:eastAsia="Aptos" w:hAnsi="Arial" w:cs="Arial"/>
        </w:rPr>
        <w:t xml:space="preserve">Lamb, S., Maire, Q. and </w:t>
      </w:r>
      <w:proofErr w:type="spellStart"/>
      <w:r w:rsidRPr="0008355A">
        <w:rPr>
          <w:rFonts w:ascii="Arial" w:eastAsia="Aptos" w:hAnsi="Arial" w:cs="Arial"/>
        </w:rPr>
        <w:t>Doecke</w:t>
      </w:r>
      <w:proofErr w:type="spellEnd"/>
      <w:r w:rsidRPr="0008355A">
        <w:rPr>
          <w:rFonts w:ascii="Arial" w:eastAsia="Aptos" w:hAnsi="Arial" w:cs="Arial"/>
        </w:rPr>
        <w:t>, E., 2017. Key skills for the 21st century: An evidence-based review.</w:t>
      </w:r>
    </w:p>
    <w:p w14:paraId="474E7E4F" w14:textId="4F29536B" w:rsidR="00E45BA5" w:rsidRDefault="00E45BA5" w:rsidP="00ED4D32">
      <w:pPr>
        <w:spacing w:after="0" w:line="360" w:lineRule="auto"/>
        <w:rPr>
          <w:rFonts w:ascii="Arial" w:eastAsia="Aptos" w:hAnsi="Arial" w:cs="Arial"/>
        </w:rPr>
      </w:pPr>
      <w:r w:rsidRPr="00E45BA5">
        <w:rPr>
          <w:rFonts w:ascii="Arial" w:eastAsia="Aptos" w:hAnsi="Arial" w:cs="Arial"/>
        </w:rPr>
        <w:t xml:space="preserve">Jungjohann, J., DeVries, J.M., Gebhardt, M. and </w:t>
      </w:r>
      <w:proofErr w:type="spellStart"/>
      <w:r w:rsidRPr="00E45BA5">
        <w:rPr>
          <w:rFonts w:ascii="Arial" w:eastAsia="Aptos" w:hAnsi="Arial" w:cs="Arial"/>
        </w:rPr>
        <w:t>Mühling</w:t>
      </w:r>
      <w:proofErr w:type="spellEnd"/>
      <w:r w:rsidRPr="00E45BA5">
        <w:rPr>
          <w:rFonts w:ascii="Arial" w:eastAsia="Aptos" w:hAnsi="Arial" w:cs="Arial"/>
        </w:rPr>
        <w:t xml:space="preserve">, A., 2018, June. </w:t>
      </w:r>
      <w:proofErr w:type="spellStart"/>
      <w:r w:rsidRPr="00E45BA5">
        <w:rPr>
          <w:rFonts w:ascii="Arial" w:eastAsia="Aptos" w:hAnsi="Arial" w:cs="Arial"/>
        </w:rPr>
        <w:t>Levumi</w:t>
      </w:r>
      <w:proofErr w:type="spellEnd"/>
      <w:r w:rsidRPr="00E45BA5">
        <w:rPr>
          <w:rFonts w:ascii="Arial" w:eastAsia="Aptos" w:hAnsi="Arial" w:cs="Arial"/>
        </w:rPr>
        <w:t>: A web-based curriculum-based measurement to monitor learning progress in inclusive classrooms. In </w:t>
      </w:r>
      <w:r w:rsidRPr="00E45BA5">
        <w:rPr>
          <w:rFonts w:ascii="Arial" w:eastAsia="Aptos" w:hAnsi="Arial" w:cs="Arial"/>
          <w:i/>
          <w:iCs/>
        </w:rPr>
        <w:t>International Conference on Computers Helping People with Special Needs</w:t>
      </w:r>
      <w:r w:rsidRPr="00E45BA5">
        <w:rPr>
          <w:rFonts w:ascii="Arial" w:eastAsia="Aptos" w:hAnsi="Arial" w:cs="Arial"/>
        </w:rPr>
        <w:t> (pp. 369-378). Cham: Springer International Publishing.</w:t>
      </w:r>
    </w:p>
    <w:p w14:paraId="5EE45CCF" w14:textId="3E9BC79F" w:rsidR="00452243" w:rsidRDefault="00452243" w:rsidP="00ED4D32">
      <w:pPr>
        <w:spacing w:after="0" w:line="360" w:lineRule="auto"/>
        <w:rPr>
          <w:rFonts w:ascii="Arial" w:eastAsia="Aptos" w:hAnsi="Arial" w:cs="Arial"/>
        </w:rPr>
      </w:pPr>
      <w:r w:rsidRPr="00452243">
        <w:rPr>
          <w:rFonts w:ascii="Arial" w:eastAsia="Aptos" w:hAnsi="Arial" w:cs="Arial"/>
        </w:rPr>
        <w:t>KHAN, K., TAHIR, D.T., ISHFAQ, D.U. and KHAN, A., 2017. A study to examine teachers’ classroom time management strategies at secondary school level. </w:t>
      </w:r>
      <w:r w:rsidRPr="00452243">
        <w:rPr>
          <w:rFonts w:ascii="Arial" w:eastAsia="Aptos" w:hAnsi="Arial" w:cs="Arial"/>
          <w:i/>
          <w:iCs/>
        </w:rPr>
        <w:t>Journal of Business &amp; Tourism</w:t>
      </w:r>
      <w:r w:rsidRPr="00452243">
        <w:rPr>
          <w:rFonts w:ascii="Arial" w:eastAsia="Aptos" w:hAnsi="Arial" w:cs="Arial"/>
        </w:rPr>
        <w:t>, </w:t>
      </w:r>
      <w:r w:rsidRPr="00452243">
        <w:rPr>
          <w:rFonts w:ascii="Arial" w:eastAsia="Aptos" w:hAnsi="Arial" w:cs="Arial"/>
          <w:i/>
          <w:iCs/>
        </w:rPr>
        <w:t>3</w:t>
      </w:r>
      <w:r w:rsidRPr="00452243">
        <w:rPr>
          <w:rFonts w:ascii="Arial" w:eastAsia="Aptos" w:hAnsi="Arial" w:cs="Arial"/>
        </w:rPr>
        <w:t>(2), pp.59-71.</w:t>
      </w:r>
    </w:p>
    <w:p w14:paraId="5A97B567" w14:textId="77777777" w:rsidR="003F7B81" w:rsidRPr="00823463" w:rsidRDefault="003F7B81" w:rsidP="00ED4D32">
      <w:pPr>
        <w:spacing w:after="0" w:line="360" w:lineRule="auto"/>
        <w:rPr>
          <w:rFonts w:ascii="Arial" w:eastAsia="Aptos" w:hAnsi="Arial" w:cs="Arial"/>
        </w:rPr>
      </w:pPr>
    </w:p>
    <w:sectPr w:rsidR="003F7B81" w:rsidRPr="008234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1F8B2" w14:textId="77777777" w:rsidR="00805A54" w:rsidRDefault="00805A54" w:rsidP="0059423F">
      <w:pPr>
        <w:spacing w:after="0" w:line="240" w:lineRule="auto"/>
      </w:pPr>
      <w:r>
        <w:separator/>
      </w:r>
    </w:p>
  </w:endnote>
  <w:endnote w:type="continuationSeparator" w:id="0">
    <w:p w14:paraId="6182EACC" w14:textId="77777777" w:rsidR="00805A54" w:rsidRDefault="00805A54" w:rsidP="00594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AE5E2" w14:textId="77777777" w:rsidR="00805A54" w:rsidRDefault="00805A54" w:rsidP="0059423F">
      <w:pPr>
        <w:spacing w:after="0" w:line="240" w:lineRule="auto"/>
      </w:pPr>
      <w:r>
        <w:separator/>
      </w:r>
    </w:p>
  </w:footnote>
  <w:footnote w:type="continuationSeparator" w:id="0">
    <w:p w14:paraId="17355950" w14:textId="77777777" w:rsidR="00805A54" w:rsidRDefault="00805A54" w:rsidP="00594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B499E"/>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50A52"/>
    <w:multiLevelType w:val="multilevel"/>
    <w:tmpl w:val="3EA2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37DEF"/>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347AD"/>
    <w:multiLevelType w:val="multilevel"/>
    <w:tmpl w:val="F458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24F2F"/>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003EF"/>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640E0"/>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AC0702"/>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82920"/>
    <w:multiLevelType w:val="multilevel"/>
    <w:tmpl w:val="E7DE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351EE0"/>
    <w:multiLevelType w:val="hybridMultilevel"/>
    <w:tmpl w:val="B1160F9E"/>
    <w:lvl w:ilvl="0" w:tplc="696E3C12">
      <w:start w:val="1"/>
      <w:numFmt w:val="bullet"/>
      <w:lvlText w:val="o"/>
      <w:lvlJc w:val="left"/>
      <w:pPr>
        <w:ind w:left="720" w:hanging="360"/>
      </w:pPr>
      <w:rPr>
        <w:rFonts w:ascii="Courier New" w:hAnsi="Courier New" w:hint="default"/>
      </w:rPr>
    </w:lvl>
    <w:lvl w:ilvl="1" w:tplc="DB4C86AA">
      <w:start w:val="1"/>
      <w:numFmt w:val="bullet"/>
      <w:lvlText w:val="o"/>
      <w:lvlJc w:val="left"/>
      <w:pPr>
        <w:ind w:left="1440" w:hanging="360"/>
      </w:pPr>
      <w:rPr>
        <w:rFonts w:ascii="Courier New" w:hAnsi="Courier New" w:hint="default"/>
      </w:rPr>
    </w:lvl>
    <w:lvl w:ilvl="2" w:tplc="BFA0F0C4">
      <w:start w:val="1"/>
      <w:numFmt w:val="bullet"/>
      <w:lvlText w:val=""/>
      <w:lvlJc w:val="left"/>
      <w:pPr>
        <w:ind w:left="2160" w:hanging="360"/>
      </w:pPr>
      <w:rPr>
        <w:rFonts w:ascii="Wingdings" w:hAnsi="Wingdings" w:hint="default"/>
      </w:rPr>
    </w:lvl>
    <w:lvl w:ilvl="3" w:tplc="574ED6B4">
      <w:start w:val="1"/>
      <w:numFmt w:val="bullet"/>
      <w:lvlText w:val=""/>
      <w:lvlJc w:val="left"/>
      <w:pPr>
        <w:ind w:left="2880" w:hanging="360"/>
      </w:pPr>
      <w:rPr>
        <w:rFonts w:ascii="Symbol" w:hAnsi="Symbol" w:hint="default"/>
      </w:rPr>
    </w:lvl>
    <w:lvl w:ilvl="4" w:tplc="63FAFECA">
      <w:start w:val="1"/>
      <w:numFmt w:val="bullet"/>
      <w:lvlText w:val="o"/>
      <w:lvlJc w:val="left"/>
      <w:pPr>
        <w:ind w:left="3600" w:hanging="360"/>
      </w:pPr>
      <w:rPr>
        <w:rFonts w:ascii="Courier New" w:hAnsi="Courier New" w:hint="default"/>
      </w:rPr>
    </w:lvl>
    <w:lvl w:ilvl="5" w:tplc="3476ED64">
      <w:start w:val="1"/>
      <w:numFmt w:val="bullet"/>
      <w:lvlText w:val=""/>
      <w:lvlJc w:val="left"/>
      <w:pPr>
        <w:ind w:left="4320" w:hanging="360"/>
      </w:pPr>
      <w:rPr>
        <w:rFonts w:ascii="Wingdings" w:hAnsi="Wingdings" w:hint="default"/>
      </w:rPr>
    </w:lvl>
    <w:lvl w:ilvl="6" w:tplc="BA5AB9F8">
      <w:start w:val="1"/>
      <w:numFmt w:val="bullet"/>
      <w:lvlText w:val=""/>
      <w:lvlJc w:val="left"/>
      <w:pPr>
        <w:ind w:left="5040" w:hanging="360"/>
      </w:pPr>
      <w:rPr>
        <w:rFonts w:ascii="Symbol" w:hAnsi="Symbol" w:hint="default"/>
      </w:rPr>
    </w:lvl>
    <w:lvl w:ilvl="7" w:tplc="DBDAC082">
      <w:start w:val="1"/>
      <w:numFmt w:val="bullet"/>
      <w:lvlText w:val="o"/>
      <w:lvlJc w:val="left"/>
      <w:pPr>
        <w:ind w:left="5760" w:hanging="360"/>
      </w:pPr>
      <w:rPr>
        <w:rFonts w:ascii="Courier New" w:hAnsi="Courier New" w:hint="default"/>
      </w:rPr>
    </w:lvl>
    <w:lvl w:ilvl="8" w:tplc="C07AA148">
      <w:start w:val="1"/>
      <w:numFmt w:val="bullet"/>
      <w:lvlText w:val=""/>
      <w:lvlJc w:val="left"/>
      <w:pPr>
        <w:ind w:left="6480" w:hanging="360"/>
      </w:pPr>
      <w:rPr>
        <w:rFonts w:ascii="Wingdings" w:hAnsi="Wingdings" w:hint="default"/>
      </w:rPr>
    </w:lvl>
  </w:abstractNum>
  <w:abstractNum w:abstractNumId="10" w15:restartNumberingAfterBreak="0">
    <w:nsid w:val="3C3A4F11"/>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EC2C48"/>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405A46"/>
    <w:multiLevelType w:val="multilevel"/>
    <w:tmpl w:val="F8F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A16933"/>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B80D96"/>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6307AB"/>
    <w:multiLevelType w:val="multilevel"/>
    <w:tmpl w:val="A31C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D34085"/>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0E17D7"/>
    <w:multiLevelType w:val="multilevel"/>
    <w:tmpl w:val="463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0CFE9F"/>
    <w:multiLevelType w:val="hybridMultilevel"/>
    <w:tmpl w:val="2CCE4406"/>
    <w:lvl w:ilvl="0" w:tplc="E8581A7A">
      <w:start w:val="1"/>
      <w:numFmt w:val="decimal"/>
      <w:lvlText w:val="%1."/>
      <w:lvlJc w:val="left"/>
      <w:pPr>
        <w:ind w:left="720" w:hanging="360"/>
      </w:pPr>
    </w:lvl>
    <w:lvl w:ilvl="1" w:tplc="324AA4A2">
      <w:start w:val="1"/>
      <w:numFmt w:val="bullet"/>
      <w:lvlText w:val="o"/>
      <w:lvlJc w:val="left"/>
      <w:pPr>
        <w:ind w:left="1440" w:hanging="360"/>
      </w:pPr>
      <w:rPr>
        <w:rFonts w:ascii="Courier New" w:hAnsi="Courier New" w:hint="default"/>
      </w:rPr>
    </w:lvl>
    <w:lvl w:ilvl="2" w:tplc="6E808BEA">
      <w:start w:val="1"/>
      <w:numFmt w:val="bullet"/>
      <w:lvlText w:val=""/>
      <w:lvlJc w:val="left"/>
      <w:pPr>
        <w:ind w:left="2160" w:hanging="360"/>
      </w:pPr>
      <w:rPr>
        <w:rFonts w:ascii="Wingdings" w:hAnsi="Wingdings" w:hint="default"/>
      </w:rPr>
    </w:lvl>
    <w:lvl w:ilvl="3" w:tplc="FAB24092">
      <w:start w:val="1"/>
      <w:numFmt w:val="bullet"/>
      <w:lvlText w:val=""/>
      <w:lvlJc w:val="left"/>
      <w:pPr>
        <w:ind w:left="2880" w:hanging="360"/>
      </w:pPr>
      <w:rPr>
        <w:rFonts w:ascii="Symbol" w:hAnsi="Symbol" w:hint="default"/>
      </w:rPr>
    </w:lvl>
    <w:lvl w:ilvl="4" w:tplc="940054DE">
      <w:start w:val="1"/>
      <w:numFmt w:val="bullet"/>
      <w:lvlText w:val="o"/>
      <w:lvlJc w:val="left"/>
      <w:pPr>
        <w:ind w:left="3600" w:hanging="360"/>
      </w:pPr>
      <w:rPr>
        <w:rFonts w:ascii="Courier New" w:hAnsi="Courier New" w:hint="default"/>
      </w:rPr>
    </w:lvl>
    <w:lvl w:ilvl="5" w:tplc="2A489A18">
      <w:start w:val="1"/>
      <w:numFmt w:val="bullet"/>
      <w:lvlText w:val=""/>
      <w:lvlJc w:val="left"/>
      <w:pPr>
        <w:ind w:left="4320" w:hanging="360"/>
      </w:pPr>
      <w:rPr>
        <w:rFonts w:ascii="Wingdings" w:hAnsi="Wingdings" w:hint="default"/>
      </w:rPr>
    </w:lvl>
    <w:lvl w:ilvl="6" w:tplc="F1FE2158">
      <w:start w:val="1"/>
      <w:numFmt w:val="bullet"/>
      <w:lvlText w:val=""/>
      <w:lvlJc w:val="left"/>
      <w:pPr>
        <w:ind w:left="5040" w:hanging="360"/>
      </w:pPr>
      <w:rPr>
        <w:rFonts w:ascii="Symbol" w:hAnsi="Symbol" w:hint="default"/>
      </w:rPr>
    </w:lvl>
    <w:lvl w:ilvl="7" w:tplc="8528D548">
      <w:start w:val="1"/>
      <w:numFmt w:val="bullet"/>
      <w:lvlText w:val="o"/>
      <w:lvlJc w:val="left"/>
      <w:pPr>
        <w:ind w:left="5760" w:hanging="360"/>
      </w:pPr>
      <w:rPr>
        <w:rFonts w:ascii="Courier New" w:hAnsi="Courier New" w:hint="default"/>
      </w:rPr>
    </w:lvl>
    <w:lvl w:ilvl="8" w:tplc="EB9C4A6A">
      <w:start w:val="1"/>
      <w:numFmt w:val="bullet"/>
      <w:lvlText w:val=""/>
      <w:lvlJc w:val="left"/>
      <w:pPr>
        <w:ind w:left="6480" w:hanging="360"/>
      </w:pPr>
      <w:rPr>
        <w:rFonts w:ascii="Wingdings" w:hAnsi="Wingdings" w:hint="default"/>
      </w:rPr>
    </w:lvl>
  </w:abstractNum>
  <w:num w:numId="1" w16cid:durableId="1827045259">
    <w:abstractNumId w:val="18"/>
  </w:num>
  <w:num w:numId="2" w16cid:durableId="2057852979">
    <w:abstractNumId w:val="9"/>
  </w:num>
  <w:num w:numId="3" w16cid:durableId="2012021164">
    <w:abstractNumId w:val="3"/>
  </w:num>
  <w:num w:numId="4" w16cid:durableId="1399283599">
    <w:abstractNumId w:val="15"/>
  </w:num>
  <w:num w:numId="5" w16cid:durableId="973948805">
    <w:abstractNumId w:val="8"/>
  </w:num>
  <w:num w:numId="6" w16cid:durableId="528178490">
    <w:abstractNumId w:val="1"/>
  </w:num>
  <w:num w:numId="7" w16cid:durableId="1969623960">
    <w:abstractNumId w:val="6"/>
  </w:num>
  <w:num w:numId="8" w16cid:durableId="134489032">
    <w:abstractNumId w:val="12"/>
  </w:num>
  <w:num w:numId="9" w16cid:durableId="282614874">
    <w:abstractNumId w:val="13"/>
  </w:num>
  <w:num w:numId="10" w16cid:durableId="339432528">
    <w:abstractNumId w:val="4"/>
  </w:num>
  <w:num w:numId="11" w16cid:durableId="250508634">
    <w:abstractNumId w:val="11"/>
  </w:num>
  <w:num w:numId="12" w16cid:durableId="2109350785">
    <w:abstractNumId w:val="10"/>
  </w:num>
  <w:num w:numId="13" w16cid:durableId="1562129090">
    <w:abstractNumId w:val="16"/>
  </w:num>
  <w:num w:numId="14" w16cid:durableId="86461058">
    <w:abstractNumId w:val="5"/>
  </w:num>
  <w:num w:numId="15" w16cid:durableId="1759788412">
    <w:abstractNumId w:val="0"/>
  </w:num>
  <w:num w:numId="16" w16cid:durableId="266694915">
    <w:abstractNumId w:val="2"/>
  </w:num>
  <w:num w:numId="17" w16cid:durableId="2015643661">
    <w:abstractNumId w:val="7"/>
  </w:num>
  <w:num w:numId="18" w16cid:durableId="1350718311">
    <w:abstractNumId w:val="17"/>
  </w:num>
  <w:num w:numId="19" w16cid:durableId="18566505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C3F"/>
    <w:rsid w:val="000448FF"/>
    <w:rsid w:val="0008355A"/>
    <w:rsid w:val="000A7BEA"/>
    <w:rsid w:val="000B156A"/>
    <w:rsid w:val="000C16D7"/>
    <w:rsid w:val="000D2CB8"/>
    <w:rsid w:val="000D40DC"/>
    <w:rsid w:val="000F776C"/>
    <w:rsid w:val="00111024"/>
    <w:rsid w:val="00111255"/>
    <w:rsid w:val="00173A82"/>
    <w:rsid w:val="00174ECF"/>
    <w:rsid w:val="001E7756"/>
    <w:rsid w:val="002078CF"/>
    <w:rsid w:val="00232877"/>
    <w:rsid w:val="00240FC3"/>
    <w:rsid w:val="00251235"/>
    <w:rsid w:val="00263098"/>
    <w:rsid w:val="002655D1"/>
    <w:rsid w:val="002A2EB5"/>
    <w:rsid w:val="002B13A0"/>
    <w:rsid w:val="002C742B"/>
    <w:rsid w:val="002D63B6"/>
    <w:rsid w:val="003066E4"/>
    <w:rsid w:val="003245B4"/>
    <w:rsid w:val="00397C35"/>
    <w:rsid w:val="003B5C6D"/>
    <w:rsid w:val="003D7110"/>
    <w:rsid w:val="003F7B81"/>
    <w:rsid w:val="00417129"/>
    <w:rsid w:val="00447E47"/>
    <w:rsid w:val="00450A98"/>
    <w:rsid w:val="00452243"/>
    <w:rsid w:val="004619FF"/>
    <w:rsid w:val="0046737A"/>
    <w:rsid w:val="004714D3"/>
    <w:rsid w:val="00473311"/>
    <w:rsid w:val="004A3177"/>
    <w:rsid w:val="004A4EF7"/>
    <w:rsid w:val="004B44C2"/>
    <w:rsid w:val="004C2D74"/>
    <w:rsid w:val="004C729B"/>
    <w:rsid w:val="00510B64"/>
    <w:rsid w:val="00546F08"/>
    <w:rsid w:val="005769B1"/>
    <w:rsid w:val="0059423F"/>
    <w:rsid w:val="005A1016"/>
    <w:rsid w:val="005B3A57"/>
    <w:rsid w:val="006341FF"/>
    <w:rsid w:val="00636EF1"/>
    <w:rsid w:val="00667C23"/>
    <w:rsid w:val="006A606E"/>
    <w:rsid w:val="006D6EC5"/>
    <w:rsid w:val="00730C28"/>
    <w:rsid w:val="00771388"/>
    <w:rsid w:val="00773E1B"/>
    <w:rsid w:val="007760CF"/>
    <w:rsid w:val="00791EE0"/>
    <w:rsid w:val="007A39E8"/>
    <w:rsid w:val="007E75FD"/>
    <w:rsid w:val="007F6534"/>
    <w:rsid w:val="0080338D"/>
    <w:rsid w:val="00803D9F"/>
    <w:rsid w:val="00805A54"/>
    <w:rsid w:val="00807B8E"/>
    <w:rsid w:val="00817007"/>
    <w:rsid w:val="00823463"/>
    <w:rsid w:val="0083457E"/>
    <w:rsid w:val="008A0F2D"/>
    <w:rsid w:val="008A212F"/>
    <w:rsid w:val="008A6265"/>
    <w:rsid w:val="00910ECB"/>
    <w:rsid w:val="009516E5"/>
    <w:rsid w:val="00964CCB"/>
    <w:rsid w:val="00966E95"/>
    <w:rsid w:val="00984633"/>
    <w:rsid w:val="00A10499"/>
    <w:rsid w:val="00A14693"/>
    <w:rsid w:val="00A50E85"/>
    <w:rsid w:val="00A52B2C"/>
    <w:rsid w:val="00A8334F"/>
    <w:rsid w:val="00AA498E"/>
    <w:rsid w:val="00AF482A"/>
    <w:rsid w:val="00B02143"/>
    <w:rsid w:val="00B06C3F"/>
    <w:rsid w:val="00B24B3E"/>
    <w:rsid w:val="00B33C35"/>
    <w:rsid w:val="00B36EB8"/>
    <w:rsid w:val="00B5159F"/>
    <w:rsid w:val="00B54BD1"/>
    <w:rsid w:val="00B56FBF"/>
    <w:rsid w:val="00B833B4"/>
    <w:rsid w:val="00BA1108"/>
    <w:rsid w:val="00BE0304"/>
    <w:rsid w:val="00C828E8"/>
    <w:rsid w:val="00D13EF0"/>
    <w:rsid w:val="00D42EF4"/>
    <w:rsid w:val="00D45561"/>
    <w:rsid w:val="00D50DF6"/>
    <w:rsid w:val="00D705F5"/>
    <w:rsid w:val="00D74F72"/>
    <w:rsid w:val="00DD06DA"/>
    <w:rsid w:val="00DD21B9"/>
    <w:rsid w:val="00E20937"/>
    <w:rsid w:val="00E45BA5"/>
    <w:rsid w:val="00E615B6"/>
    <w:rsid w:val="00E91B1E"/>
    <w:rsid w:val="00ED4D32"/>
    <w:rsid w:val="00EF0031"/>
    <w:rsid w:val="00F10066"/>
    <w:rsid w:val="00F13254"/>
    <w:rsid w:val="00F149AD"/>
    <w:rsid w:val="00F21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A87A8"/>
  <w15:chartTrackingRefBased/>
  <w15:docId w15:val="{4AFA712C-9D24-4797-B758-4C29D890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C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C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C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C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C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C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C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C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C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C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C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C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C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C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C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C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C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C3F"/>
    <w:rPr>
      <w:rFonts w:eastAsiaTheme="majorEastAsia" w:cstheme="majorBidi"/>
      <w:color w:val="272727" w:themeColor="text1" w:themeTint="D8"/>
    </w:rPr>
  </w:style>
  <w:style w:type="paragraph" w:styleId="Title">
    <w:name w:val="Title"/>
    <w:basedOn w:val="Normal"/>
    <w:next w:val="Normal"/>
    <w:link w:val="TitleChar"/>
    <w:uiPriority w:val="10"/>
    <w:qFormat/>
    <w:rsid w:val="00B06C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C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C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C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C3F"/>
    <w:pPr>
      <w:spacing w:before="160"/>
      <w:jc w:val="center"/>
    </w:pPr>
    <w:rPr>
      <w:i/>
      <w:iCs/>
      <w:color w:val="404040" w:themeColor="text1" w:themeTint="BF"/>
    </w:rPr>
  </w:style>
  <w:style w:type="character" w:customStyle="1" w:styleId="QuoteChar">
    <w:name w:val="Quote Char"/>
    <w:basedOn w:val="DefaultParagraphFont"/>
    <w:link w:val="Quote"/>
    <w:uiPriority w:val="29"/>
    <w:rsid w:val="00B06C3F"/>
    <w:rPr>
      <w:i/>
      <w:iCs/>
      <w:color w:val="404040" w:themeColor="text1" w:themeTint="BF"/>
    </w:rPr>
  </w:style>
  <w:style w:type="paragraph" w:styleId="ListParagraph">
    <w:name w:val="List Paragraph"/>
    <w:basedOn w:val="Normal"/>
    <w:uiPriority w:val="34"/>
    <w:qFormat/>
    <w:rsid w:val="00B06C3F"/>
    <w:pPr>
      <w:ind w:left="720"/>
      <w:contextualSpacing/>
    </w:pPr>
  </w:style>
  <w:style w:type="character" w:styleId="IntenseEmphasis">
    <w:name w:val="Intense Emphasis"/>
    <w:basedOn w:val="DefaultParagraphFont"/>
    <w:uiPriority w:val="21"/>
    <w:qFormat/>
    <w:rsid w:val="00B06C3F"/>
    <w:rPr>
      <w:i/>
      <w:iCs/>
      <w:color w:val="0F4761" w:themeColor="accent1" w:themeShade="BF"/>
    </w:rPr>
  </w:style>
  <w:style w:type="paragraph" w:styleId="IntenseQuote">
    <w:name w:val="Intense Quote"/>
    <w:basedOn w:val="Normal"/>
    <w:next w:val="Normal"/>
    <w:link w:val="IntenseQuoteChar"/>
    <w:uiPriority w:val="30"/>
    <w:qFormat/>
    <w:rsid w:val="00B06C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C3F"/>
    <w:rPr>
      <w:i/>
      <w:iCs/>
      <w:color w:val="0F4761" w:themeColor="accent1" w:themeShade="BF"/>
    </w:rPr>
  </w:style>
  <w:style w:type="character" w:styleId="IntenseReference">
    <w:name w:val="Intense Reference"/>
    <w:basedOn w:val="DefaultParagraphFont"/>
    <w:uiPriority w:val="32"/>
    <w:qFormat/>
    <w:rsid w:val="00B06C3F"/>
    <w:rPr>
      <w:b/>
      <w:bCs/>
      <w:smallCaps/>
      <w:color w:val="0F4761" w:themeColor="accent1" w:themeShade="BF"/>
      <w:spacing w:val="5"/>
    </w:rPr>
  </w:style>
  <w:style w:type="paragraph" w:styleId="Header">
    <w:name w:val="header"/>
    <w:basedOn w:val="Normal"/>
    <w:link w:val="HeaderChar"/>
    <w:uiPriority w:val="99"/>
    <w:unhideWhenUsed/>
    <w:rsid w:val="00594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23F"/>
  </w:style>
  <w:style w:type="paragraph" w:styleId="Footer">
    <w:name w:val="footer"/>
    <w:basedOn w:val="Normal"/>
    <w:link w:val="FooterChar"/>
    <w:uiPriority w:val="99"/>
    <w:unhideWhenUsed/>
    <w:rsid w:val="00594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1034a07a2c53648e67c06fa222deb7d0">
  <xsd:schema xmlns:xsd="http://www.w3.org/2001/XMLSchema" xmlns:xs="http://www.w3.org/2001/XMLSchema" xmlns:p="http://schemas.microsoft.com/office/2006/metadata/properties" xmlns:ns3="ccfc14db-0f45-423b-b2f5-752f8f8a0ada" targetNamespace="http://schemas.microsoft.com/office/2006/metadata/properties" ma:root="true" ma:fieldsID="4b0bbd404d41c0dbdd6f560febd92d5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7A5D04-F1BD-40C1-9C86-3E17CAD4A307}">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88F303C8-21B3-48A4-9FD4-B8913CC88D40}">
  <ds:schemaRefs>
    <ds:schemaRef ds:uri="http://schemas.microsoft.com/sharepoint/v3/contenttype/forms"/>
  </ds:schemaRefs>
</ds:datastoreItem>
</file>

<file path=customXml/itemProps3.xml><?xml version="1.0" encoding="utf-8"?>
<ds:datastoreItem xmlns:ds="http://schemas.openxmlformats.org/officeDocument/2006/customXml" ds:itemID="{3BE41A03-3176-42FC-9C45-E77964758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8</Pages>
  <Words>1804</Words>
  <Characters>10285</Characters>
  <Application>Microsoft Office Word</Application>
  <DocSecurity>0</DocSecurity>
  <Lines>85</Lines>
  <Paragraphs>24</Paragraphs>
  <ScaleCrop>false</ScaleCrop>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Khanam Mashuda (2419768)</dc:creator>
  <cp:keywords/>
  <dc:description/>
  <cp:lastModifiedBy>Khanam Mashuda (2419768)</cp:lastModifiedBy>
  <cp:revision>41</cp:revision>
  <dcterms:created xsi:type="dcterms:W3CDTF">2025-09-29T19:49:00Z</dcterms:created>
  <dcterms:modified xsi:type="dcterms:W3CDTF">2025-10-12T18:23:00Z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