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E1BD1" w14:textId="299DD108" w:rsidR="000363F0" w:rsidRDefault="000363F0" w:rsidP="00726E04">
      <w:pPr>
        <w:spacing w:line="360" w:lineRule="auto"/>
      </w:pPr>
      <w:r>
        <w:t xml:space="preserve"> </w:t>
      </w:r>
    </w:p>
    <w:sdt>
      <w:sdtPr>
        <w:id w:val="298500530"/>
        <w:docPartObj>
          <w:docPartGallery w:val="Cover Pages"/>
          <w:docPartUnique/>
        </w:docPartObj>
      </w:sdtPr>
      <w:sdtEndPr/>
      <w:sdtContent>
        <w:p w14:paraId="41F38679" w14:textId="104D540C" w:rsidR="009324A6" w:rsidRDefault="009324A6" w:rsidP="00726E04">
          <w:pPr>
            <w:spacing w:line="360" w:lineRule="auto"/>
          </w:pPr>
          <w:r>
            <w:rPr>
              <w:noProof/>
              <w:lang w:eastAsia="en-GB"/>
            </w:rPr>
            <mc:AlternateContent>
              <mc:Choice Requires="wpg">
                <w:drawing>
                  <wp:anchor distT="0" distB="0" distL="114300" distR="114300" simplePos="0" relativeHeight="251662336" behindDoc="0" locked="0" layoutInCell="1" allowOverlap="1" wp14:anchorId="711B280F" wp14:editId="39DCC21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30830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650F6CFC" wp14:editId="1BD4DDF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DE29DA" w14:textId="713E2673" w:rsidR="009324A6" w:rsidRDefault="00A0132C" w:rsidP="006543F6">
                                <w:pP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80C63">
                                      <w:rPr>
                                        <w:caps/>
                                        <w:color w:val="5B9BD5" w:themeColor="accent1"/>
                                        <w:sz w:val="64"/>
                                        <w:szCs w:val="64"/>
                                      </w:rPr>
                                      <w:t>Lego Land</w:t>
                                    </w:r>
                                  </w:sdtContent>
                                </w:sdt>
                              </w:p>
                              <w:p w14:paraId="3BF87AF8" w14:textId="5798BFB0" w:rsidR="009324A6" w:rsidRDefault="009324A6" w:rsidP="003C31D3">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50F6CFC"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4EDE29DA" w14:textId="713E2673" w:rsidR="009324A6" w:rsidRDefault="00A0132C" w:rsidP="006543F6">
                          <w:pP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80C63">
                                <w:rPr>
                                  <w:caps/>
                                  <w:color w:val="5B9BD5" w:themeColor="accent1"/>
                                  <w:sz w:val="64"/>
                                  <w:szCs w:val="64"/>
                                </w:rPr>
                                <w:t>Lego Land</w:t>
                              </w:r>
                            </w:sdtContent>
                          </w:sdt>
                        </w:p>
                        <w:p w14:paraId="3BF87AF8" w14:textId="5798BFB0" w:rsidR="009324A6" w:rsidRDefault="009324A6" w:rsidP="003C31D3">
                          <w:pPr>
                            <w:rPr>
                              <w:smallCaps/>
                              <w:color w:val="404040" w:themeColor="text1" w:themeTint="BF"/>
                              <w:sz w:val="36"/>
                              <w:szCs w:val="36"/>
                            </w:rPr>
                          </w:pPr>
                        </w:p>
                      </w:txbxContent>
                    </v:textbox>
                    <w10:wrap type="square" anchorx="page" anchory="page"/>
                  </v:shape>
                </w:pict>
              </mc:Fallback>
            </mc:AlternateContent>
          </w:r>
        </w:p>
        <w:p w14:paraId="367AA1C8" w14:textId="77777777" w:rsidR="009324A6" w:rsidRDefault="009324A6" w:rsidP="00726E04">
          <w:pPr>
            <w:spacing w:line="360" w:lineRule="auto"/>
          </w:pPr>
          <w:r>
            <w:rPr>
              <w:noProof/>
              <w:lang w:eastAsia="en-GB"/>
            </w:rPr>
            <mc:AlternateContent>
              <mc:Choice Requires="wps">
                <w:drawing>
                  <wp:anchor distT="0" distB="0" distL="114300" distR="114300" simplePos="0" relativeHeight="251660288" behindDoc="0" locked="0" layoutInCell="1" allowOverlap="1" wp14:anchorId="5053D4BF" wp14:editId="3B158DEF">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608EE3A" w14:textId="2B7DE9D0" w:rsidR="009324A6" w:rsidRDefault="003C31D3">
                                    <w:pPr>
                                      <w:pStyle w:val="NoSpacing"/>
                                      <w:jc w:val="right"/>
                                      <w:rPr>
                                        <w:color w:val="595959" w:themeColor="text1" w:themeTint="A6"/>
                                        <w:sz w:val="28"/>
                                        <w:szCs w:val="28"/>
                                      </w:rPr>
                                    </w:pPr>
                                    <w:r>
                                      <w:rPr>
                                        <w:color w:val="595959" w:themeColor="text1" w:themeTint="A6"/>
                                        <w:sz w:val="28"/>
                                        <w:szCs w:val="28"/>
                                        <w:lang w:val="en-GB"/>
                                      </w:rPr>
                                      <w:t>Katie Joseph</w:t>
                                    </w:r>
                                  </w:p>
                                </w:sdtContent>
                              </w:sdt>
                              <w:p w14:paraId="4FA8239A" w14:textId="3D81B1B7" w:rsidR="009324A6" w:rsidRDefault="00A0132C" w:rsidP="004206E7">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206E7">
                                      <w:rPr>
                                        <w:color w:val="595959" w:themeColor="text1" w:themeTint="A6"/>
                                        <w:sz w:val="18"/>
                                        <w:szCs w:val="18"/>
                                      </w:rPr>
                                      <w:t xml:space="preserve"> </w:t>
                                    </w:r>
                                    <w:r w:rsidR="003C31D3">
                                      <w:rPr>
                                        <w:color w:val="595959" w:themeColor="text1" w:themeTint="A6"/>
                                        <w:sz w:val="18"/>
                                        <w:szCs w:val="18"/>
                                      </w:rPr>
                                      <w:t>1704023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053D4BF"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608EE3A" w14:textId="2B7DE9D0" w:rsidR="009324A6" w:rsidRDefault="003C31D3">
                              <w:pPr>
                                <w:pStyle w:val="NoSpacing"/>
                                <w:jc w:val="right"/>
                                <w:rPr>
                                  <w:color w:val="595959" w:themeColor="text1" w:themeTint="A6"/>
                                  <w:sz w:val="28"/>
                                  <w:szCs w:val="28"/>
                                </w:rPr>
                              </w:pPr>
                              <w:r>
                                <w:rPr>
                                  <w:color w:val="595959" w:themeColor="text1" w:themeTint="A6"/>
                                  <w:sz w:val="28"/>
                                  <w:szCs w:val="28"/>
                                  <w:lang w:val="en-GB"/>
                                </w:rPr>
                                <w:t>Katie Joseph</w:t>
                              </w:r>
                            </w:p>
                          </w:sdtContent>
                        </w:sdt>
                        <w:p w14:paraId="4FA8239A" w14:textId="3D81B1B7" w:rsidR="009324A6" w:rsidRDefault="00A0132C" w:rsidP="004206E7">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206E7">
                                <w:rPr>
                                  <w:color w:val="595959" w:themeColor="text1" w:themeTint="A6"/>
                                  <w:sz w:val="18"/>
                                  <w:szCs w:val="18"/>
                                </w:rPr>
                                <w:t xml:space="preserve"> </w:t>
                              </w:r>
                              <w:r w:rsidR="003C31D3">
                                <w:rPr>
                                  <w:color w:val="595959" w:themeColor="text1" w:themeTint="A6"/>
                                  <w:sz w:val="18"/>
                                  <w:szCs w:val="18"/>
                                </w:rPr>
                                <w:t>1704023</w:t>
                              </w:r>
                            </w:sdtContent>
                          </w:sdt>
                        </w:p>
                      </w:txbxContent>
                    </v:textbox>
                    <w10:wrap type="square" anchorx="margin" anchory="page"/>
                  </v:shape>
                </w:pict>
              </mc:Fallback>
            </mc:AlternateContent>
          </w:r>
          <w:r>
            <w:br w:type="page"/>
          </w:r>
        </w:p>
      </w:sdtContent>
    </w:sdt>
    <w:p w14:paraId="199D369F" w14:textId="77777777" w:rsidR="00E150F5" w:rsidRDefault="00E150F5" w:rsidP="00726E04">
      <w:pPr>
        <w:pStyle w:val="Heading1"/>
        <w:spacing w:line="360" w:lineRule="auto"/>
      </w:pPr>
      <w:bookmarkStart w:id="0" w:name="_Toc506797128"/>
      <w:bookmarkStart w:id="1" w:name="_Toc5348082"/>
      <w:r>
        <w:lastRenderedPageBreak/>
        <w:t>Executive Summary</w:t>
      </w:r>
      <w:bookmarkEnd w:id="0"/>
      <w:bookmarkEnd w:id="1"/>
    </w:p>
    <w:p w14:paraId="3F4537BF" w14:textId="40792CB8" w:rsidR="009324A6" w:rsidRDefault="009324A6" w:rsidP="00726E04">
      <w:pPr>
        <w:spacing w:line="360" w:lineRule="auto"/>
      </w:pPr>
    </w:p>
    <w:p w14:paraId="050E97FA" w14:textId="01D9BF2F" w:rsidR="00E7599C" w:rsidRDefault="006E01BA" w:rsidP="00726E04">
      <w:pPr>
        <w:spacing w:line="360" w:lineRule="auto"/>
      </w:pPr>
      <w:r>
        <w:t xml:space="preserve">Within this case study Swot analysis has been investigated which is the strengths and weaknesses based around a business, </w:t>
      </w:r>
      <w:r w:rsidR="00F30296">
        <w:t xml:space="preserve">Lego Land is a thriving business that has succeeded within every park they have opened, although they have been a success there is always going to be some weaknesses and opportunities to improve in all areas, Swot it used within businesses to identify the area’s that are in need of improving and also area’s that are succeeding, it is important that managers are able to keep track of these things. Pestle Analysis has also been investigated, this is identifying several threats within a business and within many different factors, risks can come from all area’s and it is important to identify the risk in every factor to help prevent the risk from destroying a business. The meaning of smart objectives has been investigated and setting smart objectives for recommendations for Lego Land to better themselves as a business, and to create an idea of what actions should be undertaking to keep up with today’s society and future potential risks for the company. </w:t>
      </w:r>
    </w:p>
    <w:p w14:paraId="0471C745" w14:textId="77777777" w:rsidR="00E150F5" w:rsidRDefault="00E150F5" w:rsidP="00726E04">
      <w:pPr>
        <w:spacing w:line="360" w:lineRule="auto"/>
      </w:pPr>
    </w:p>
    <w:p w14:paraId="1BF65445" w14:textId="77777777" w:rsidR="00E150F5" w:rsidRDefault="00E150F5" w:rsidP="00726E04">
      <w:pPr>
        <w:spacing w:line="360" w:lineRule="auto"/>
      </w:pPr>
    </w:p>
    <w:p w14:paraId="540BA95E" w14:textId="77777777" w:rsidR="00E150F5" w:rsidRDefault="00E150F5" w:rsidP="00726E04">
      <w:pPr>
        <w:spacing w:line="360" w:lineRule="auto"/>
      </w:pPr>
    </w:p>
    <w:p w14:paraId="5E6D4DDE" w14:textId="77777777" w:rsidR="00E150F5" w:rsidRDefault="00E150F5" w:rsidP="00726E04">
      <w:pPr>
        <w:spacing w:line="360" w:lineRule="auto"/>
      </w:pPr>
    </w:p>
    <w:p w14:paraId="22512BDF" w14:textId="77777777" w:rsidR="00E150F5" w:rsidRDefault="00E150F5" w:rsidP="00726E04">
      <w:pPr>
        <w:spacing w:line="360" w:lineRule="auto"/>
      </w:pPr>
    </w:p>
    <w:p w14:paraId="1F0CC4E8" w14:textId="77777777" w:rsidR="00E150F5" w:rsidRDefault="00E150F5" w:rsidP="00726E04">
      <w:pPr>
        <w:spacing w:line="360" w:lineRule="auto"/>
      </w:pPr>
    </w:p>
    <w:p w14:paraId="47EAC947" w14:textId="77777777" w:rsidR="00E150F5" w:rsidRDefault="00E150F5" w:rsidP="00726E04">
      <w:pPr>
        <w:spacing w:line="360" w:lineRule="auto"/>
      </w:pPr>
    </w:p>
    <w:p w14:paraId="15389032" w14:textId="77777777" w:rsidR="00E150F5" w:rsidRDefault="00E150F5" w:rsidP="00726E04">
      <w:pPr>
        <w:spacing w:line="360" w:lineRule="auto"/>
      </w:pPr>
    </w:p>
    <w:p w14:paraId="36009B1E" w14:textId="77777777" w:rsidR="00E150F5" w:rsidRDefault="00E150F5" w:rsidP="00726E04">
      <w:pPr>
        <w:spacing w:line="360" w:lineRule="auto"/>
      </w:pPr>
    </w:p>
    <w:p w14:paraId="504B9647" w14:textId="77777777" w:rsidR="00E150F5" w:rsidRDefault="00E150F5" w:rsidP="00726E04">
      <w:pPr>
        <w:spacing w:line="360" w:lineRule="auto"/>
      </w:pPr>
    </w:p>
    <w:p w14:paraId="7ED10D76" w14:textId="77777777" w:rsidR="00E150F5" w:rsidRDefault="00E150F5" w:rsidP="00726E04">
      <w:pPr>
        <w:spacing w:line="360" w:lineRule="auto"/>
      </w:pPr>
    </w:p>
    <w:p w14:paraId="34FE68BF" w14:textId="77777777" w:rsidR="00E150F5" w:rsidRDefault="00E150F5" w:rsidP="00726E04">
      <w:pPr>
        <w:spacing w:line="360" w:lineRule="auto"/>
      </w:pPr>
    </w:p>
    <w:p w14:paraId="1F052B0D" w14:textId="77777777" w:rsidR="00E150F5" w:rsidRDefault="00E150F5" w:rsidP="00726E04">
      <w:pPr>
        <w:spacing w:line="360" w:lineRule="auto"/>
      </w:pPr>
    </w:p>
    <w:p w14:paraId="24514606" w14:textId="77777777" w:rsidR="00E150F5" w:rsidRDefault="00E150F5" w:rsidP="00726E04">
      <w:pPr>
        <w:spacing w:line="360" w:lineRule="auto"/>
      </w:pPr>
    </w:p>
    <w:p w14:paraId="5CF825C6" w14:textId="77777777" w:rsidR="00E150F5" w:rsidRDefault="00E150F5" w:rsidP="00726E04">
      <w:pPr>
        <w:spacing w:line="360" w:lineRule="auto"/>
      </w:pPr>
    </w:p>
    <w:p w14:paraId="36CE15B7" w14:textId="77777777" w:rsidR="009324A6" w:rsidRDefault="009324A6" w:rsidP="00726E04">
      <w:pPr>
        <w:spacing w:line="360" w:lineRule="auto"/>
      </w:pPr>
    </w:p>
    <w:p w14:paraId="1B23DFD4" w14:textId="77777777" w:rsidR="009324A6" w:rsidRDefault="009324A6" w:rsidP="00726E04">
      <w:pPr>
        <w:spacing w:line="360" w:lineRule="auto"/>
      </w:pPr>
    </w:p>
    <w:p w14:paraId="4A4E9365" w14:textId="77777777" w:rsidR="009324A6" w:rsidRDefault="009324A6" w:rsidP="00726E04">
      <w:pPr>
        <w:spacing w:line="360" w:lineRule="auto"/>
      </w:pPr>
    </w:p>
    <w:p w14:paraId="43795931" w14:textId="77777777" w:rsidR="009324A6" w:rsidRDefault="009324A6" w:rsidP="00726E04">
      <w:pPr>
        <w:spacing w:line="360" w:lineRule="auto"/>
      </w:pPr>
    </w:p>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14:paraId="215F7BED" w14:textId="77777777" w:rsidR="00E150F5" w:rsidRDefault="00E150F5" w:rsidP="00726E04">
          <w:pPr>
            <w:pStyle w:val="TOCHeading"/>
            <w:spacing w:line="360" w:lineRule="auto"/>
          </w:pPr>
          <w:r>
            <w:t>Table of Contents</w:t>
          </w:r>
        </w:p>
        <w:p w14:paraId="672205BE" w14:textId="77777777" w:rsidR="00E150F5" w:rsidRDefault="00E150F5" w:rsidP="00726E04">
          <w:pPr>
            <w:pStyle w:val="TOC1"/>
            <w:tabs>
              <w:tab w:val="right" w:leader="dot" w:pos="9016"/>
            </w:tabs>
            <w:spacing w:line="360" w:lineRule="auto"/>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8082" w:history="1">
            <w:r w:rsidRPr="003C1FFB">
              <w:rPr>
                <w:rStyle w:val="Hyperlink"/>
                <w:noProof/>
              </w:rPr>
              <w:t>Executive Summary</w:t>
            </w:r>
            <w:r>
              <w:rPr>
                <w:noProof/>
                <w:webHidden/>
              </w:rPr>
              <w:tab/>
            </w:r>
            <w:r>
              <w:rPr>
                <w:noProof/>
                <w:webHidden/>
              </w:rPr>
              <w:fldChar w:fldCharType="begin"/>
            </w:r>
            <w:r>
              <w:rPr>
                <w:noProof/>
                <w:webHidden/>
              </w:rPr>
              <w:instrText xml:space="preserve"> PAGEREF _Toc5348082 \h </w:instrText>
            </w:r>
            <w:r>
              <w:rPr>
                <w:noProof/>
                <w:webHidden/>
              </w:rPr>
            </w:r>
            <w:r>
              <w:rPr>
                <w:noProof/>
                <w:webHidden/>
              </w:rPr>
              <w:fldChar w:fldCharType="separate"/>
            </w:r>
            <w:r>
              <w:rPr>
                <w:noProof/>
                <w:webHidden/>
              </w:rPr>
              <w:t>1</w:t>
            </w:r>
            <w:r>
              <w:rPr>
                <w:noProof/>
                <w:webHidden/>
              </w:rPr>
              <w:fldChar w:fldCharType="end"/>
            </w:r>
          </w:hyperlink>
        </w:p>
        <w:p w14:paraId="1F433147" w14:textId="77777777" w:rsidR="00E150F5" w:rsidRDefault="00A0132C" w:rsidP="00726E04">
          <w:pPr>
            <w:pStyle w:val="TOC1"/>
            <w:tabs>
              <w:tab w:val="right" w:leader="dot" w:pos="9016"/>
            </w:tabs>
            <w:spacing w:line="360" w:lineRule="auto"/>
            <w:rPr>
              <w:rFonts w:eastAsiaTheme="minorEastAsia"/>
              <w:noProof/>
              <w:lang w:eastAsia="en-GB"/>
            </w:rPr>
          </w:pPr>
          <w:hyperlink w:anchor="_Toc5348083" w:history="1">
            <w:r w:rsidR="00E150F5" w:rsidRPr="003C1FFB">
              <w:rPr>
                <w:rStyle w:val="Hyperlink"/>
                <w:noProof/>
              </w:rPr>
              <w:t>Introduction</w:t>
            </w:r>
            <w:r w:rsidR="00E150F5">
              <w:rPr>
                <w:noProof/>
                <w:webHidden/>
              </w:rPr>
              <w:tab/>
            </w:r>
            <w:r w:rsidR="00E150F5">
              <w:rPr>
                <w:noProof/>
                <w:webHidden/>
              </w:rPr>
              <w:fldChar w:fldCharType="begin"/>
            </w:r>
            <w:r w:rsidR="00E150F5">
              <w:rPr>
                <w:noProof/>
                <w:webHidden/>
              </w:rPr>
              <w:instrText xml:space="preserve"> PAGEREF _Toc5348083 \h </w:instrText>
            </w:r>
            <w:r w:rsidR="00E150F5">
              <w:rPr>
                <w:noProof/>
                <w:webHidden/>
              </w:rPr>
            </w:r>
            <w:r w:rsidR="00E150F5">
              <w:rPr>
                <w:noProof/>
                <w:webHidden/>
              </w:rPr>
              <w:fldChar w:fldCharType="separate"/>
            </w:r>
            <w:r w:rsidR="00E150F5">
              <w:rPr>
                <w:noProof/>
                <w:webHidden/>
              </w:rPr>
              <w:t>2</w:t>
            </w:r>
            <w:r w:rsidR="00E150F5">
              <w:rPr>
                <w:noProof/>
                <w:webHidden/>
              </w:rPr>
              <w:fldChar w:fldCharType="end"/>
            </w:r>
          </w:hyperlink>
        </w:p>
        <w:p w14:paraId="6FC62FCE" w14:textId="77777777" w:rsidR="00E150F5" w:rsidRDefault="00A0132C" w:rsidP="00726E04">
          <w:pPr>
            <w:pStyle w:val="TOC1"/>
            <w:tabs>
              <w:tab w:val="right" w:leader="dot" w:pos="9016"/>
            </w:tabs>
            <w:spacing w:line="360" w:lineRule="auto"/>
            <w:rPr>
              <w:rFonts w:eastAsiaTheme="minorEastAsia"/>
              <w:noProof/>
              <w:lang w:eastAsia="en-GB"/>
            </w:rPr>
          </w:pPr>
          <w:hyperlink w:anchor="_Toc5348084" w:history="1">
            <w:r w:rsidR="00E150F5" w:rsidRPr="003C1FFB">
              <w:rPr>
                <w:rStyle w:val="Hyperlink"/>
                <w:noProof/>
              </w:rPr>
              <w:t>Mike’s Bit</w:t>
            </w:r>
            <w:r w:rsidR="00E150F5">
              <w:rPr>
                <w:noProof/>
                <w:webHidden/>
              </w:rPr>
              <w:tab/>
            </w:r>
            <w:r w:rsidR="00E150F5">
              <w:rPr>
                <w:noProof/>
                <w:webHidden/>
              </w:rPr>
              <w:fldChar w:fldCharType="begin"/>
            </w:r>
            <w:r w:rsidR="00E150F5">
              <w:rPr>
                <w:noProof/>
                <w:webHidden/>
              </w:rPr>
              <w:instrText xml:space="preserve"> PAGEREF _Toc5348084 \h </w:instrText>
            </w:r>
            <w:r w:rsidR="00E150F5">
              <w:rPr>
                <w:noProof/>
                <w:webHidden/>
              </w:rPr>
            </w:r>
            <w:r w:rsidR="00E150F5">
              <w:rPr>
                <w:noProof/>
                <w:webHidden/>
              </w:rPr>
              <w:fldChar w:fldCharType="separate"/>
            </w:r>
            <w:r w:rsidR="00E150F5">
              <w:rPr>
                <w:noProof/>
                <w:webHidden/>
              </w:rPr>
              <w:t>4</w:t>
            </w:r>
            <w:r w:rsidR="00E150F5">
              <w:rPr>
                <w:noProof/>
                <w:webHidden/>
              </w:rPr>
              <w:fldChar w:fldCharType="end"/>
            </w:r>
          </w:hyperlink>
        </w:p>
        <w:p w14:paraId="2124E8D3" w14:textId="77777777" w:rsidR="00E150F5" w:rsidRDefault="00A0132C" w:rsidP="00726E04">
          <w:pPr>
            <w:pStyle w:val="TOC2"/>
            <w:tabs>
              <w:tab w:val="right" w:leader="dot" w:pos="9016"/>
            </w:tabs>
            <w:spacing w:line="360" w:lineRule="auto"/>
            <w:rPr>
              <w:rFonts w:eastAsiaTheme="minorEastAsia"/>
              <w:noProof/>
              <w:lang w:eastAsia="en-GB"/>
            </w:rPr>
          </w:pPr>
          <w:hyperlink w:anchor="_Toc5348085" w:history="1">
            <w:r w:rsidR="00E150F5" w:rsidRPr="003C1FFB">
              <w:rPr>
                <w:rStyle w:val="Hyperlink"/>
                <w:noProof/>
              </w:rPr>
              <w:t>PESTLE ANALYSIS</w:t>
            </w:r>
            <w:r w:rsidR="00E150F5">
              <w:rPr>
                <w:noProof/>
                <w:webHidden/>
              </w:rPr>
              <w:tab/>
            </w:r>
            <w:r w:rsidR="00E150F5">
              <w:rPr>
                <w:noProof/>
                <w:webHidden/>
              </w:rPr>
              <w:fldChar w:fldCharType="begin"/>
            </w:r>
            <w:r w:rsidR="00E150F5">
              <w:rPr>
                <w:noProof/>
                <w:webHidden/>
              </w:rPr>
              <w:instrText xml:space="preserve"> PAGEREF _Toc5348085 \h </w:instrText>
            </w:r>
            <w:r w:rsidR="00E150F5">
              <w:rPr>
                <w:noProof/>
                <w:webHidden/>
              </w:rPr>
            </w:r>
            <w:r w:rsidR="00E150F5">
              <w:rPr>
                <w:noProof/>
                <w:webHidden/>
              </w:rPr>
              <w:fldChar w:fldCharType="separate"/>
            </w:r>
            <w:r w:rsidR="00E150F5">
              <w:rPr>
                <w:noProof/>
                <w:webHidden/>
              </w:rPr>
              <w:t>4</w:t>
            </w:r>
            <w:r w:rsidR="00E150F5">
              <w:rPr>
                <w:noProof/>
                <w:webHidden/>
              </w:rPr>
              <w:fldChar w:fldCharType="end"/>
            </w:r>
          </w:hyperlink>
        </w:p>
        <w:p w14:paraId="2004AB37" w14:textId="77777777" w:rsidR="00E150F5" w:rsidRDefault="00A0132C" w:rsidP="00726E04">
          <w:pPr>
            <w:pStyle w:val="TOC2"/>
            <w:tabs>
              <w:tab w:val="right" w:leader="dot" w:pos="9016"/>
            </w:tabs>
            <w:spacing w:line="360" w:lineRule="auto"/>
            <w:rPr>
              <w:rFonts w:eastAsiaTheme="minorEastAsia"/>
              <w:noProof/>
              <w:lang w:eastAsia="en-GB"/>
            </w:rPr>
          </w:pPr>
          <w:hyperlink w:anchor="_Toc5348086" w:history="1">
            <w:r w:rsidR="00E150F5" w:rsidRPr="003C1FFB">
              <w:rPr>
                <w:rStyle w:val="Hyperlink"/>
                <w:noProof/>
              </w:rPr>
              <w:t>SWOT ANALYSIS</w:t>
            </w:r>
            <w:r w:rsidR="00E150F5">
              <w:rPr>
                <w:noProof/>
                <w:webHidden/>
              </w:rPr>
              <w:tab/>
            </w:r>
            <w:r w:rsidR="00E150F5">
              <w:rPr>
                <w:noProof/>
                <w:webHidden/>
              </w:rPr>
              <w:fldChar w:fldCharType="begin"/>
            </w:r>
            <w:r w:rsidR="00E150F5">
              <w:rPr>
                <w:noProof/>
                <w:webHidden/>
              </w:rPr>
              <w:instrText xml:space="preserve"> PAGEREF _Toc5348086 \h </w:instrText>
            </w:r>
            <w:r w:rsidR="00E150F5">
              <w:rPr>
                <w:noProof/>
                <w:webHidden/>
              </w:rPr>
            </w:r>
            <w:r w:rsidR="00E150F5">
              <w:rPr>
                <w:noProof/>
                <w:webHidden/>
              </w:rPr>
              <w:fldChar w:fldCharType="separate"/>
            </w:r>
            <w:r w:rsidR="00E150F5">
              <w:rPr>
                <w:noProof/>
                <w:webHidden/>
              </w:rPr>
              <w:t>4</w:t>
            </w:r>
            <w:r w:rsidR="00E150F5">
              <w:rPr>
                <w:noProof/>
                <w:webHidden/>
              </w:rPr>
              <w:fldChar w:fldCharType="end"/>
            </w:r>
          </w:hyperlink>
        </w:p>
        <w:p w14:paraId="6E29182C" w14:textId="77777777" w:rsidR="00E150F5" w:rsidRDefault="00A0132C" w:rsidP="00726E04">
          <w:pPr>
            <w:pStyle w:val="TOC1"/>
            <w:tabs>
              <w:tab w:val="right" w:leader="dot" w:pos="9016"/>
            </w:tabs>
            <w:spacing w:line="360" w:lineRule="auto"/>
            <w:rPr>
              <w:rFonts w:eastAsiaTheme="minorEastAsia"/>
              <w:noProof/>
              <w:lang w:eastAsia="en-GB"/>
            </w:rPr>
          </w:pPr>
          <w:hyperlink w:anchor="_Toc5348087" w:history="1">
            <w:r w:rsidR="00E150F5" w:rsidRPr="003C1FFB">
              <w:rPr>
                <w:rStyle w:val="Hyperlink"/>
                <w:noProof/>
              </w:rPr>
              <w:t>Ratios</w:t>
            </w:r>
            <w:r w:rsidR="00E150F5">
              <w:rPr>
                <w:noProof/>
                <w:webHidden/>
              </w:rPr>
              <w:tab/>
            </w:r>
            <w:r w:rsidR="00E150F5">
              <w:rPr>
                <w:noProof/>
                <w:webHidden/>
              </w:rPr>
              <w:fldChar w:fldCharType="begin"/>
            </w:r>
            <w:r w:rsidR="00E150F5">
              <w:rPr>
                <w:noProof/>
                <w:webHidden/>
              </w:rPr>
              <w:instrText xml:space="preserve"> PAGEREF _Toc5348087 \h </w:instrText>
            </w:r>
            <w:r w:rsidR="00E150F5">
              <w:rPr>
                <w:noProof/>
                <w:webHidden/>
              </w:rPr>
            </w:r>
            <w:r w:rsidR="00E150F5">
              <w:rPr>
                <w:noProof/>
                <w:webHidden/>
              </w:rPr>
              <w:fldChar w:fldCharType="separate"/>
            </w:r>
            <w:r w:rsidR="00E150F5">
              <w:rPr>
                <w:noProof/>
                <w:webHidden/>
              </w:rPr>
              <w:t>5</w:t>
            </w:r>
            <w:r w:rsidR="00E150F5">
              <w:rPr>
                <w:noProof/>
                <w:webHidden/>
              </w:rPr>
              <w:fldChar w:fldCharType="end"/>
            </w:r>
          </w:hyperlink>
        </w:p>
        <w:p w14:paraId="39913CDB" w14:textId="77777777" w:rsidR="00E150F5" w:rsidRDefault="00A0132C" w:rsidP="00726E04">
          <w:pPr>
            <w:pStyle w:val="TOC2"/>
            <w:tabs>
              <w:tab w:val="right" w:leader="dot" w:pos="9016"/>
            </w:tabs>
            <w:spacing w:line="360" w:lineRule="auto"/>
            <w:rPr>
              <w:rFonts w:eastAsiaTheme="minorEastAsia"/>
              <w:noProof/>
              <w:lang w:eastAsia="en-GB"/>
            </w:rPr>
          </w:pPr>
          <w:hyperlink w:anchor="_Toc5348088" w:history="1">
            <w:r w:rsidR="00E150F5" w:rsidRPr="003C1FFB">
              <w:rPr>
                <w:rStyle w:val="Hyperlink"/>
                <w:noProof/>
              </w:rPr>
              <w:t>Analysis and Key Performance Indicators</w:t>
            </w:r>
            <w:r w:rsidR="00E150F5">
              <w:rPr>
                <w:noProof/>
                <w:webHidden/>
              </w:rPr>
              <w:tab/>
            </w:r>
            <w:r w:rsidR="00E150F5">
              <w:rPr>
                <w:noProof/>
                <w:webHidden/>
              </w:rPr>
              <w:fldChar w:fldCharType="begin"/>
            </w:r>
            <w:r w:rsidR="00E150F5">
              <w:rPr>
                <w:noProof/>
                <w:webHidden/>
              </w:rPr>
              <w:instrText xml:space="preserve"> PAGEREF _Toc5348088 \h </w:instrText>
            </w:r>
            <w:r w:rsidR="00E150F5">
              <w:rPr>
                <w:noProof/>
                <w:webHidden/>
              </w:rPr>
            </w:r>
            <w:r w:rsidR="00E150F5">
              <w:rPr>
                <w:noProof/>
                <w:webHidden/>
              </w:rPr>
              <w:fldChar w:fldCharType="separate"/>
            </w:r>
            <w:r w:rsidR="00E150F5">
              <w:rPr>
                <w:noProof/>
                <w:webHidden/>
              </w:rPr>
              <w:t>5</w:t>
            </w:r>
            <w:r w:rsidR="00E150F5">
              <w:rPr>
                <w:noProof/>
                <w:webHidden/>
              </w:rPr>
              <w:fldChar w:fldCharType="end"/>
            </w:r>
          </w:hyperlink>
        </w:p>
        <w:p w14:paraId="13D8748E" w14:textId="77777777" w:rsidR="00E150F5" w:rsidRDefault="00A0132C" w:rsidP="00726E04">
          <w:pPr>
            <w:pStyle w:val="TOC2"/>
            <w:tabs>
              <w:tab w:val="right" w:leader="dot" w:pos="9016"/>
            </w:tabs>
            <w:spacing w:line="360" w:lineRule="auto"/>
            <w:rPr>
              <w:rFonts w:eastAsiaTheme="minorEastAsia"/>
              <w:noProof/>
              <w:lang w:eastAsia="en-GB"/>
            </w:rPr>
          </w:pPr>
          <w:hyperlink w:anchor="_Toc5348089" w:history="1">
            <w:r w:rsidR="00E150F5" w:rsidRPr="003C1FFB">
              <w:rPr>
                <w:rStyle w:val="Hyperlink"/>
                <w:noProof/>
              </w:rPr>
              <w:t>SMART objectives</w:t>
            </w:r>
            <w:r w:rsidR="00E150F5">
              <w:rPr>
                <w:noProof/>
                <w:webHidden/>
              </w:rPr>
              <w:tab/>
            </w:r>
            <w:r w:rsidR="00E150F5">
              <w:rPr>
                <w:noProof/>
                <w:webHidden/>
              </w:rPr>
              <w:fldChar w:fldCharType="begin"/>
            </w:r>
            <w:r w:rsidR="00E150F5">
              <w:rPr>
                <w:noProof/>
                <w:webHidden/>
              </w:rPr>
              <w:instrText xml:space="preserve"> PAGEREF _Toc5348089 \h </w:instrText>
            </w:r>
            <w:r w:rsidR="00E150F5">
              <w:rPr>
                <w:noProof/>
                <w:webHidden/>
              </w:rPr>
            </w:r>
            <w:r w:rsidR="00E150F5">
              <w:rPr>
                <w:noProof/>
                <w:webHidden/>
              </w:rPr>
              <w:fldChar w:fldCharType="separate"/>
            </w:r>
            <w:r w:rsidR="00E150F5">
              <w:rPr>
                <w:noProof/>
                <w:webHidden/>
              </w:rPr>
              <w:t>5</w:t>
            </w:r>
            <w:r w:rsidR="00E150F5">
              <w:rPr>
                <w:noProof/>
                <w:webHidden/>
              </w:rPr>
              <w:fldChar w:fldCharType="end"/>
            </w:r>
          </w:hyperlink>
        </w:p>
        <w:p w14:paraId="71FC1AA3" w14:textId="77777777" w:rsidR="00E150F5" w:rsidRDefault="00A0132C" w:rsidP="00726E04">
          <w:pPr>
            <w:pStyle w:val="TOC1"/>
            <w:tabs>
              <w:tab w:val="right" w:leader="dot" w:pos="9016"/>
            </w:tabs>
            <w:spacing w:line="360" w:lineRule="auto"/>
            <w:rPr>
              <w:rFonts w:eastAsiaTheme="minorEastAsia"/>
              <w:noProof/>
              <w:lang w:eastAsia="en-GB"/>
            </w:rPr>
          </w:pPr>
          <w:hyperlink w:anchor="_Toc5348090" w:history="1">
            <w:r w:rsidR="00E150F5" w:rsidRPr="003C1FFB">
              <w:rPr>
                <w:rStyle w:val="Hyperlink"/>
                <w:noProof/>
              </w:rPr>
              <w:t>Brynach’s Bit</w:t>
            </w:r>
            <w:r w:rsidR="00E150F5">
              <w:rPr>
                <w:noProof/>
                <w:webHidden/>
              </w:rPr>
              <w:tab/>
            </w:r>
            <w:r w:rsidR="00E150F5">
              <w:rPr>
                <w:noProof/>
                <w:webHidden/>
              </w:rPr>
              <w:fldChar w:fldCharType="begin"/>
            </w:r>
            <w:r w:rsidR="00E150F5">
              <w:rPr>
                <w:noProof/>
                <w:webHidden/>
              </w:rPr>
              <w:instrText xml:space="preserve"> PAGEREF _Toc5348090 \h </w:instrText>
            </w:r>
            <w:r w:rsidR="00E150F5">
              <w:rPr>
                <w:noProof/>
                <w:webHidden/>
              </w:rPr>
            </w:r>
            <w:r w:rsidR="00E150F5">
              <w:rPr>
                <w:noProof/>
                <w:webHidden/>
              </w:rPr>
              <w:fldChar w:fldCharType="separate"/>
            </w:r>
            <w:r w:rsidR="00E150F5">
              <w:rPr>
                <w:noProof/>
                <w:webHidden/>
              </w:rPr>
              <w:t>6</w:t>
            </w:r>
            <w:r w:rsidR="00E150F5">
              <w:rPr>
                <w:noProof/>
                <w:webHidden/>
              </w:rPr>
              <w:fldChar w:fldCharType="end"/>
            </w:r>
          </w:hyperlink>
        </w:p>
        <w:p w14:paraId="6F96E21D" w14:textId="77777777" w:rsidR="00E150F5" w:rsidRDefault="00A0132C" w:rsidP="00726E04">
          <w:pPr>
            <w:pStyle w:val="TOC1"/>
            <w:tabs>
              <w:tab w:val="right" w:leader="dot" w:pos="9016"/>
            </w:tabs>
            <w:spacing w:line="360" w:lineRule="auto"/>
            <w:rPr>
              <w:rFonts w:eastAsiaTheme="minorEastAsia"/>
              <w:noProof/>
              <w:lang w:eastAsia="en-GB"/>
            </w:rPr>
          </w:pPr>
          <w:hyperlink w:anchor="_Toc5348091" w:history="1">
            <w:r w:rsidR="00E150F5" w:rsidRPr="003C1FFB">
              <w:rPr>
                <w:rStyle w:val="Hyperlink"/>
                <w:noProof/>
              </w:rPr>
              <w:t>Reference List</w:t>
            </w:r>
            <w:r w:rsidR="00E150F5">
              <w:rPr>
                <w:noProof/>
                <w:webHidden/>
              </w:rPr>
              <w:tab/>
            </w:r>
            <w:r w:rsidR="00E150F5">
              <w:rPr>
                <w:noProof/>
                <w:webHidden/>
              </w:rPr>
              <w:fldChar w:fldCharType="begin"/>
            </w:r>
            <w:r w:rsidR="00E150F5">
              <w:rPr>
                <w:noProof/>
                <w:webHidden/>
              </w:rPr>
              <w:instrText xml:space="preserve"> PAGEREF _Toc5348091 \h </w:instrText>
            </w:r>
            <w:r w:rsidR="00E150F5">
              <w:rPr>
                <w:noProof/>
                <w:webHidden/>
              </w:rPr>
            </w:r>
            <w:r w:rsidR="00E150F5">
              <w:rPr>
                <w:noProof/>
                <w:webHidden/>
              </w:rPr>
              <w:fldChar w:fldCharType="separate"/>
            </w:r>
            <w:r w:rsidR="00E150F5">
              <w:rPr>
                <w:noProof/>
                <w:webHidden/>
              </w:rPr>
              <w:t>7</w:t>
            </w:r>
            <w:r w:rsidR="00E150F5">
              <w:rPr>
                <w:noProof/>
                <w:webHidden/>
              </w:rPr>
              <w:fldChar w:fldCharType="end"/>
            </w:r>
          </w:hyperlink>
        </w:p>
        <w:p w14:paraId="0A6D58F7" w14:textId="77777777" w:rsidR="00E150F5" w:rsidRDefault="00A0132C" w:rsidP="00726E04">
          <w:pPr>
            <w:pStyle w:val="TOC1"/>
            <w:tabs>
              <w:tab w:val="right" w:leader="dot" w:pos="9016"/>
            </w:tabs>
            <w:spacing w:line="360" w:lineRule="auto"/>
            <w:rPr>
              <w:rFonts w:eastAsiaTheme="minorEastAsia"/>
              <w:noProof/>
              <w:lang w:eastAsia="en-GB"/>
            </w:rPr>
          </w:pPr>
          <w:hyperlink w:anchor="_Toc5348092" w:history="1">
            <w:r w:rsidR="00E150F5" w:rsidRPr="003C1FFB">
              <w:rPr>
                <w:rStyle w:val="Hyperlink"/>
                <w:noProof/>
              </w:rPr>
              <w:t>Appendix</w:t>
            </w:r>
            <w:r w:rsidR="00E150F5">
              <w:rPr>
                <w:noProof/>
                <w:webHidden/>
              </w:rPr>
              <w:tab/>
            </w:r>
            <w:r w:rsidR="00E150F5">
              <w:rPr>
                <w:noProof/>
                <w:webHidden/>
              </w:rPr>
              <w:fldChar w:fldCharType="begin"/>
            </w:r>
            <w:r w:rsidR="00E150F5">
              <w:rPr>
                <w:noProof/>
                <w:webHidden/>
              </w:rPr>
              <w:instrText xml:space="preserve"> PAGEREF _Toc5348092 \h </w:instrText>
            </w:r>
            <w:r w:rsidR="00E150F5">
              <w:rPr>
                <w:noProof/>
                <w:webHidden/>
              </w:rPr>
            </w:r>
            <w:r w:rsidR="00E150F5">
              <w:rPr>
                <w:noProof/>
                <w:webHidden/>
              </w:rPr>
              <w:fldChar w:fldCharType="separate"/>
            </w:r>
            <w:r w:rsidR="00E150F5">
              <w:rPr>
                <w:noProof/>
                <w:webHidden/>
              </w:rPr>
              <w:t>8</w:t>
            </w:r>
            <w:r w:rsidR="00E150F5">
              <w:rPr>
                <w:noProof/>
                <w:webHidden/>
              </w:rPr>
              <w:fldChar w:fldCharType="end"/>
            </w:r>
          </w:hyperlink>
        </w:p>
        <w:p w14:paraId="1FFABAE6" w14:textId="77777777" w:rsidR="009324A6" w:rsidRDefault="00E150F5" w:rsidP="00726E04">
          <w:pPr>
            <w:spacing w:line="360" w:lineRule="auto"/>
          </w:pPr>
          <w:r>
            <w:rPr>
              <w:b/>
              <w:bCs/>
              <w:noProof/>
            </w:rPr>
            <w:fldChar w:fldCharType="end"/>
          </w:r>
        </w:p>
      </w:sdtContent>
    </w:sdt>
    <w:p w14:paraId="667FC336" w14:textId="77777777" w:rsidR="006E01BA" w:rsidRDefault="006E01BA" w:rsidP="00726E04">
      <w:pPr>
        <w:pStyle w:val="Heading1"/>
        <w:spacing w:line="360" w:lineRule="auto"/>
      </w:pPr>
      <w:bookmarkStart w:id="2" w:name="_Toc5348062"/>
      <w:bookmarkStart w:id="3" w:name="_Toc5348083"/>
    </w:p>
    <w:p w14:paraId="4186BF16" w14:textId="6A932E91" w:rsidR="006E01BA" w:rsidRDefault="006E01BA" w:rsidP="00726E04">
      <w:pPr>
        <w:pStyle w:val="Heading1"/>
        <w:spacing w:line="360" w:lineRule="auto"/>
      </w:pPr>
    </w:p>
    <w:p w14:paraId="445FC4AA" w14:textId="77777777" w:rsidR="006E01BA" w:rsidRDefault="006E01BA" w:rsidP="00726E04">
      <w:pPr>
        <w:pStyle w:val="Heading1"/>
        <w:spacing w:line="360" w:lineRule="auto"/>
      </w:pPr>
    </w:p>
    <w:p w14:paraId="455B405E" w14:textId="77777777" w:rsidR="006E01BA" w:rsidRDefault="006E01BA" w:rsidP="00726E04">
      <w:pPr>
        <w:pStyle w:val="Heading1"/>
        <w:spacing w:line="360" w:lineRule="auto"/>
      </w:pPr>
    </w:p>
    <w:p w14:paraId="0868D6EB" w14:textId="77777777" w:rsidR="006E01BA" w:rsidRDefault="006E01BA" w:rsidP="00726E04">
      <w:pPr>
        <w:pStyle w:val="Heading1"/>
        <w:spacing w:line="360" w:lineRule="auto"/>
      </w:pPr>
    </w:p>
    <w:p w14:paraId="448528A6" w14:textId="77777777" w:rsidR="006E01BA" w:rsidRDefault="006E01BA" w:rsidP="00726E04">
      <w:pPr>
        <w:pStyle w:val="Heading1"/>
        <w:spacing w:line="360" w:lineRule="auto"/>
      </w:pPr>
    </w:p>
    <w:p w14:paraId="0383021C" w14:textId="77777777" w:rsidR="006E01BA" w:rsidRDefault="006E01BA" w:rsidP="00726E04">
      <w:pPr>
        <w:pStyle w:val="Heading1"/>
        <w:spacing w:line="360" w:lineRule="auto"/>
      </w:pPr>
    </w:p>
    <w:p w14:paraId="6B4CCD16" w14:textId="77777777" w:rsidR="006E01BA" w:rsidRDefault="006E01BA" w:rsidP="00726E04">
      <w:pPr>
        <w:pStyle w:val="Heading1"/>
        <w:spacing w:line="360" w:lineRule="auto"/>
      </w:pPr>
    </w:p>
    <w:p w14:paraId="3DAF265D" w14:textId="77777777" w:rsidR="006E01BA" w:rsidRDefault="006E01BA" w:rsidP="00726E04">
      <w:pPr>
        <w:pStyle w:val="Heading1"/>
        <w:spacing w:line="360" w:lineRule="auto"/>
      </w:pPr>
    </w:p>
    <w:p w14:paraId="01D34EA2" w14:textId="77777777" w:rsidR="006E01BA" w:rsidRDefault="006E01BA" w:rsidP="00726E04">
      <w:pPr>
        <w:pStyle w:val="Heading1"/>
        <w:spacing w:line="360" w:lineRule="auto"/>
      </w:pPr>
    </w:p>
    <w:p w14:paraId="168FB347" w14:textId="77777777" w:rsidR="006E01BA" w:rsidRDefault="006E01BA" w:rsidP="00726E04">
      <w:pPr>
        <w:pStyle w:val="Heading1"/>
        <w:spacing w:line="360" w:lineRule="auto"/>
      </w:pPr>
    </w:p>
    <w:p w14:paraId="475ECD3E" w14:textId="77777777" w:rsidR="006E01BA" w:rsidRDefault="006E01BA" w:rsidP="00726E04">
      <w:pPr>
        <w:pStyle w:val="Heading1"/>
        <w:spacing w:line="360" w:lineRule="auto"/>
      </w:pPr>
    </w:p>
    <w:p w14:paraId="363A1F77" w14:textId="77777777" w:rsidR="006E01BA" w:rsidRDefault="006E01BA" w:rsidP="00726E04">
      <w:pPr>
        <w:pStyle w:val="Heading1"/>
        <w:spacing w:line="360" w:lineRule="auto"/>
      </w:pPr>
    </w:p>
    <w:p w14:paraId="1FE297A7" w14:textId="77777777" w:rsidR="006E01BA" w:rsidRDefault="006E01BA" w:rsidP="00726E04">
      <w:pPr>
        <w:pStyle w:val="Heading1"/>
        <w:spacing w:line="360" w:lineRule="auto"/>
      </w:pPr>
    </w:p>
    <w:p w14:paraId="118F0706" w14:textId="77777777" w:rsidR="006E01BA" w:rsidRDefault="006E01BA" w:rsidP="00726E04">
      <w:pPr>
        <w:pStyle w:val="Heading1"/>
        <w:spacing w:line="360" w:lineRule="auto"/>
      </w:pPr>
    </w:p>
    <w:p w14:paraId="0F9183B4" w14:textId="77777777" w:rsidR="006E01BA" w:rsidRDefault="006E01BA" w:rsidP="00726E04">
      <w:pPr>
        <w:pStyle w:val="Heading1"/>
        <w:spacing w:line="360" w:lineRule="auto"/>
      </w:pPr>
    </w:p>
    <w:p w14:paraId="70E0C1C0" w14:textId="5C765818" w:rsidR="009324A6" w:rsidRDefault="009324A6" w:rsidP="00726E04">
      <w:pPr>
        <w:pStyle w:val="Heading1"/>
        <w:spacing w:line="360" w:lineRule="auto"/>
      </w:pPr>
      <w:r>
        <w:t>Introduction</w:t>
      </w:r>
      <w:bookmarkEnd w:id="2"/>
      <w:bookmarkEnd w:id="3"/>
    </w:p>
    <w:p w14:paraId="7975C56D" w14:textId="32F0BC89" w:rsidR="009324A6" w:rsidRPr="006E01BA" w:rsidRDefault="006E01BA" w:rsidP="00726E04">
      <w:pPr>
        <w:spacing w:line="360" w:lineRule="auto"/>
      </w:pPr>
      <w:r>
        <w:lastRenderedPageBreak/>
        <w:t xml:space="preserve">Lego land is a theme park originated from Denmark and was brought to reality within the UK when the first theme park opened in Windsor London in 1996, Lego Land is based around the novelty toy Lego which has been around for decades and is one of the most popular toys for generations. Lego Land have now 8 parks across the world including ones in America, China, Dubai, and India, and have been a great success, they are now planning on opening new parks in shanghai, and New York. Lego Land is owned by a British entertainment company called Merlin Entertainment which is the UK’s leading entertainment company, they own hundreds of theme parks and businesses across the UK, including Thorpe Park, Alton Towers, Blackpool tower, Madame Tussauds London, and also the London dungeons and many more. </w:t>
      </w:r>
      <w:r w:rsidR="006D6DC4" w:rsidRPr="002831FD">
        <w:rPr>
          <w:color w:val="000000" w:themeColor="text1"/>
          <w:sz w:val="24"/>
          <w:szCs w:val="24"/>
        </w:rPr>
        <w:t xml:space="preserve">The purpose of this assignment is to create a case study on a visitor </w:t>
      </w:r>
      <w:r w:rsidR="002831FD" w:rsidRPr="002831FD">
        <w:rPr>
          <w:color w:val="000000" w:themeColor="text1"/>
          <w:sz w:val="24"/>
          <w:szCs w:val="24"/>
        </w:rPr>
        <w:t>attraction and</w:t>
      </w:r>
      <w:r w:rsidR="006D6DC4" w:rsidRPr="002831FD">
        <w:rPr>
          <w:color w:val="000000" w:themeColor="text1"/>
          <w:sz w:val="24"/>
          <w:szCs w:val="24"/>
        </w:rPr>
        <w:t xml:space="preserve"> go into depth on </w:t>
      </w:r>
      <w:r w:rsidR="005C2E98" w:rsidRPr="002831FD">
        <w:rPr>
          <w:color w:val="000000" w:themeColor="text1"/>
          <w:sz w:val="24"/>
          <w:szCs w:val="24"/>
        </w:rPr>
        <w:t xml:space="preserve">strengths and weaknesses </w:t>
      </w:r>
      <w:r w:rsidR="00785AF6" w:rsidRPr="002831FD">
        <w:rPr>
          <w:color w:val="000000" w:themeColor="text1"/>
          <w:sz w:val="24"/>
          <w:szCs w:val="24"/>
        </w:rPr>
        <w:t xml:space="preserve">of the attraction, and how they can better </w:t>
      </w:r>
      <w:r w:rsidR="002831FD">
        <w:rPr>
          <w:color w:val="000000" w:themeColor="text1"/>
          <w:sz w:val="24"/>
          <w:szCs w:val="24"/>
        </w:rPr>
        <w:t xml:space="preserve">themselves to fit within today’s society of people. The case study will be looking at all kinds of </w:t>
      </w:r>
      <w:r>
        <w:rPr>
          <w:color w:val="000000" w:themeColor="text1"/>
          <w:sz w:val="24"/>
          <w:szCs w:val="24"/>
        </w:rPr>
        <w:t xml:space="preserve">problems that can arise within a business, looking at pestle analysis and SWOT to narrow down each category of issues that could arise, and looking at how the business is doing well and the success within the business. The case study also shows Smart objectives that have been set on how the organisation can better themselves. </w:t>
      </w:r>
    </w:p>
    <w:p w14:paraId="3623EF58" w14:textId="77777777" w:rsidR="009324A6" w:rsidRDefault="009324A6" w:rsidP="00726E04">
      <w:pPr>
        <w:pStyle w:val="Heading1"/>
        <w:spacing w:line="360" w:lineRule="auto"/>
      </w:pPr>
    </w:p>
    <w:p w14:paraId="1BA1C97B" w14:textId="77777777" w:rsidR="009324A6" w:rsidRDefault="009324A6" w:rsidP="00726E04">
      <w:pPr>
        <w:pStyle w:val="Heading1"/>
        <w:spacing w:line="360" w:lineRule="auto"/>
      </w:pPr>
    </w:p>
    <w:p w14:paraId="28BB243D" w14:textId="77777777" w:rsidR="009324A6" w:rsidRDefault="009324A6" w:rsidP="00726E04">
      <w:pPr>
        <w:pStyle w:val="Heading1"/>
        <w:spacing w:line="360" w:lineRule="auto"/>
      </w:pPr>
    </w:p>
    <w:p w14:paraId="2E6A069D" w14:textId="77777777" w:rsidR="009324A6" w:rsidRDefault="009324A6" w:rsidP="00726E04">
      <w:pPr>
        <w:pStyle w:val="Heading1"/>
        <w:spacing w:line="360" w:lineRule="auto"/>
      </w:pPr>
    </w:p>
    <w:p w14:paraId="348C6F55" w14:textId="77777777" w:rsidR="009324A6" w:rsidRDefault="009324A6" w:rsidP="00726E04">
      <w:pPr>
        <w:pStyle w:val="Heading1"/>
        <w:spacing w:line="360" w:lineRule="auto"/>
      </w:pPr>
    </w:p>
    <w:p w14:paraId="0A97CF7F" w14:textId="77777777" w:rsidR="009324A6" w:rsidRDefault="009324A6" w:rsidP="00726E04">
      <w:pPr>
        <w:pStyle w:val="Heading1"/>
        <w:spacing w:line="360" w:lineRule="auto"/>
      </w:pPr>
    </w:p>
    <w:p w14:paraId="7CFFF6C7" w14:textId="77777777" w:rsidR="009324A6" w:rsidRDefault="009324A6" w:rsidP="00726E04">
      <w:pPr>
        <w:pStyle w:val="Heading1"/>
        <w:spacing w:line="360" w:lineRule="auto"/>
      </w:pPr>
    </w:p>
    <w:p w14:paraId="02AB209D" w14:textId="77777777" w:rsidR="009324A6" w:rsidRDefault="009324A6" w:rsidP="00726E04">
      <w:pPr>
        <w:pStyle w:val="Heading1"/>
        <w:spacing w:line="360" w:lineRule="auto"/>
      </w:pPr>
    </w:p>
    <w:p w14:paraId="7A0EE54C" w14:textId="77777777" w:rsidR="009324A6" w:rsidRDefault="009324A6" w:rsidP="00726E04">
      <w:pPr>
        <w:pStyle w:val="Heading1"/>
        <w:spacing w:line="360" w:lineRule="auto"/>
      </w:pPr>
    </w:p>
    <w:p w14:paraId="287F92A5" w14:textId="77777777" w:rsidR="009324A6" w:rsidRDefault="009324A6" w:rsidP="00726E04">
      <w:pPr>
        <w:pStyle w:val="Heading1"/>
        <w:spacing w:line="360" w:lineRule="auto"/>
      </w:pPr>
    </w:p>
    <w:p w14:paraId="41297C10" w14:textId="77777777" w:rsidR="009324A6" w:rsidRDefault="009324A6" w:rsidP="00726E04">
      <w:pPr>
        <w:pStyle w:val="Heading1"/>
        <w:spacing w:line="360" w:lineRule="auto"/>
      </w:pPr>
    </w:p>
    <w:p w14:paraId="6F894D86" w14:textId="77777777" w:rsidR="009324A6" w:rsidRDefault="009324A6" w:rsidP="00726E04">
      <w:pPr>
        <w:pStyle w:val="Heading1"/>
        <w:spacing w:line="360" w:lineRule="auto"/>
      </w:pPr>
    </w:p>
    <w:p w14:paraId="016FF41C" w14:textId="77777777" w:rsidR="009324A6" w:rsidRDefault="009324A6" w:rsidP="00726E04">
      <w:pPr>
        <w:pStyle w:val="Heading1"/>
        <w:spacing w:line="360" w:lineRule="auto"/>
      </w:pPr>
    </w:p>
    <w:p w14:paraId="3EF49556" w14:textId="77777777" w:rsidR="009324A6" w:rsidRDefault="009324A6" w:rsidP="00726E04">
      <w:pPr>
        <w:pStyle w:val="Heading1"/>
        <w:spacing w:line="360" w:lineRule="auto"/>
      </w:pPr>
    </w:p>
    <w:p w14:paraId="4811E2CD" w14:textId="77777777" w:rsidR="009324A6" w:rsidRDefault="009324A6" w:rsidP="00726E04">
      <w:pPr>
        <w:pStyle w:val="Heading1"/>
        <w:spacing w:line="360" w:lineRule="auto"/>
      </w:pPr>
    </w:p>
    <w:p w14:paraId="7136C09D" w14:textId="77777777" w:rsidR="009324A6" w:rsidRDefault="009324A6" w:rsidP="00726E04">
      <w:pPr>
        <w:pStyle w:val="Heading1"/>
        <w:spacing w:line="360" w:lineRule="auto"/>
      </w:pPr>
    </w:p>
    <w:p w14:paraId="5C8847B0" w14:textId="77777777" w:rsidR="009324A6" w:rsidRDefault="009324A6" w:rsidP="00726E04">
      <w:pPr>
        <w:pStyle w:val="Heading1"/>
        <w:spacing w:line="360" w:lineRule="auto"/>
      </w:pPr>
    </w:p>
    <w:p w14:paraId="73330021" w14:textId="77777777" w:rsidR="009324A6" w:rsidRDefault="009324A6" w:rsidP="00726E04">
      <w:pPr>
        <w:pStyle w:val="Heading1"/>
        <w:spacing w:line="360" w:lineRule="auto"/>
      </w:pPr>
    </w:p>
    <w:p w14:paraId="69715EEA" w14:textId="0436AC35" w:rsidR="00A77FC5" w:rsidRDefault="00A77FC5" w:rsidP="00726E04">
      <w:pPr>
        <w:pStyle w:val="Heading1"/>
        <w:spacing w:line="360" w:lineRule="auto"/>
      </w:pPr>
    </w:p>
    <w:p w14:paraId="3D531D49" w14:textId="77777777" w:rsidR="00A77FC5" w:rsidRDefault="00A77FC5" w:rsidP="00726E04">
      <w:pPr>
        <w:spacing w:line="360" w:lineRule="auto"/>
      </w:pPr>
    </w:p>
    <w:p w14:paraId="38975109" w14:textId="77777777" w:rsidR="00A77FC5" w:rsidRDefault="00A77FC5" w:rsidP="00726E04">
      <w:pPr>
        <w:spacing w:line="360" w:lineRule="auto"/>
      </w:pPr>
    </w:p>
    <w:p w14:paraId="1835264D" w14:textId="77777777" w:rsidR="00DE237E" w:rsidRDefault="004B590D" w:rsidP="00726E04">
      <w:pPr>
        <w:pStyle w:val="Heading2"/>
        <w:spacing w:line="360" w:lineRule="auto"/>
      </w:pPr>
      <w:bookmarkStart w:id="4" w:name="_Toc5348064"/>
      <w:bookmarkStart w:id="5" w:name="_Toc5348085"/>
      <w:r>
        <w:t>PESTLE ANALYSIS</w:t>
      </w:r>
      <w:bookmarkEnd w:id="4"/>
      <w:bookmarkEnd w:id="5"/>
    </w:p>
    <w:p w14:paraId="204D1980" w14:textId="6CFBF00D" w:rsidR="004B590D" w:rsidRPr="00DE237E" w:rsidRDefault="00C60971" w:rsidP="00726E04">
      <w:pPr>
        <w:pStyle w:val="Heading2"/>
        <w:spacing w:line="360" w:lineRule="auto"/>
      </w:pPr>
      <w:r>
        <w:rPr>
          <w:color w:val="444444"/>
          <w:sz w:val="23"/>
          <w:szCs w:val="23"/>
          <w:shd w:val="clear" w:color="auto" w:fill="FFFFFF"/>
        </w:rPr>
        <w:t>‘</w:t>
      </w:r>
      <w:r w:rsidRPr="00320147">
        <w:rPr>
          <w:color w:val="000000" w:themeColor="text1"/>
          <w:sz w:val="23"/>
          <w:szCs w:val="23"/>
          <w:shd w:val="clear" w:color="auto" w:fill="FFFFFF"/>
        </w:rPr>
        <w:t>A PESTEL analysis or PESTLE analysis (formerly known as PEST analysis) is a framework or tool used to analyse and monitor the macro-environmental factors that may have a profound impact on an organisation’s performance.’ (Businesstoyou,2016)</w:t>
      </w:r>
    </w:p>
    <w:p w14:paraId="448B5E0E" w14:textId="04C6EBC2" w:rsidR="00C60971" w:rsidRDefault="00340A0F" w:rsidP="00726E04">
      <w:pPr>
        <w:spacing w:line="360" w:lineRule="auto"/>
      </w:pPr>
      <w:r>
        <w:t xml:space="preserve">PESTEL analysis looks at the Macro Environment within a business, these factors which are environmental, technology, social, political, ecological, and legal are used to look at the negative affects of what could happen to a business. </w:t>
      </w:r>
    </w:p>
    <w:p w14:paraId="5E4F1C69" w14:textId="6BF73591" w:rsidR="00340A0F" w:rsidRPr="00F30296" w:rsidRDefault="00340A0F" w:rsidP="00726E04">
      <w:pPr>
        <w:spacing w:line="360" w:lineRule="auto"/>
        <w:rPr>
          <w:sz w:val="28"/>
          <w:szCs w:val="28"/>
        </w:rPr>
      </w:pPr>
      <w:r w:rsidRPr="00F30296">
        <w:rPr>
          <w:sz w:val="28"/>
          <w:szCs w:val="28"/>
        </w:rPr>
        <w:t>Technology</w:t>
      </w:r>
    </w:p>
    <w:p w14:paraId="2DA42D18" w14:textId="2BA988DB" w:rsidR="00994EB5" w:rsidRDefault="00340A0F" w:rsidP="00726E04">
      <w:pPr>
        <w:spacing w:line="360" w:lineRule="auto"/>
      </w:pPr>
      <w:r>
        <w:t xml:space="preserve">Technology has a massive impact on a business, over the last decade there has been a rise in </w:t>
      </w:r>
      <w:r w:rsidR="00AB4ABF">
        <w:t xml:space="preserve">use of technology especially within the younger generation, Lego has been around for many years and within the years there has been a lot of change within the generations, Lego is playing through toys which is becoming a lot less popular with children these days, due to </w:t>
      </w:r>
      <w:proofErr w:type="spellStart"/>
      <w:r w:rsidR="00AB4ABF">
        <w:t>te</w:t>
      </w:r>
      <w:proofErr w:type="spellEnd"/>
      <w:r w:rsidR="00AB4ABF">
        <w:t xml:space="preserve"> rise in children playing on tablets, phones and game consoles, Lego as a whole had adapted to this there is now games based on Lego that children can play on game consoles phones and tablets, but this could be a huge problem within the future of Lego if the rise in technology keeps on growing,</w:t>
      </w:r>
      <w:r w:rsidR="00994EB5">
        <w:t xml:space="preserve"> Lego will have to find a way to be able to grow with the rise of technology and find ways to be able to adapt with the upcoming generations and their needs, but also being able to keep the originality within the Lego toys, they could give children the option to use apps and games within Lego Land so that they have the best of both toys and online use. </w:t>
      </w:r>
    </w:p>
    <w:p w14:paraId="6E567B28" w14:textId="77777777" w:rsidR="00B607D3" w:rsidRDefault="00B607D3" w:rsidP="00726E04">
      <w:pPr>
        <w:spacing w:line="360" w:lineRule="auto"/>
      </w:pPr>
    </w:p>
    <w:p w14:paraId="1150BDB3" w14:textId="1CA039D9" w:rsidR="00B607D3" w:rsidRPr="00F30296" w:rsidRDefault="00B607D3" w:rsidP="00726E04">
      <w:pPr>
        <w:spacing w:line="360" w:lineRule="auto"/>
        <w:rPr>
          <w:sz w:val="28"/>
          <w:szCs w:val="28"/>
        </w:rPr>
      </w:pPr>
      <w:r w:rsidRPr="00F30296">
        <w:rPr>
          <w:sz w:val="28"/>
          <w:szCs w:val="28"/>
        </w:rPr>
        <w:t>Environmental</w:t>
      </w:r>
    </w:p>
    <w:p w14:paraId="7CC03578" w14:textId="3530AA8B" w:rsidR="00B607D3" w:rsidRDefault="00B607D3" w:rsidP="00726E04">
      <w:pPr>
        <w:spacing w:line="360" w:lineRule="auto"/>
      </w:pPr>
      <w:r>
        <w:t xml:space="preserve">Within businesses now it is becoming a rise in keeping up with environmental changes, company’s are adapting and changing in order to show they care about the environment as people are becoming more aware and concerned about the environment, for example McDonald’s have changed their bins to recycle bins where customers can choose to recycle their waste from the </w:t>
      </w:r>
      <w:r>
        <w:lastRenderedPageBreak/>
        <w:t xml:space="preserve">restaurant and McDonald’s are giving them the option to do so themselves. This is becoming even more popular with other company’s showing that they are recycling and caring for the environment and this is becoming a more attractive opponent to customers these days. Lego Land can change and develop exactly the same as other organisations by focusing on recycling and using more sustainable products within their theme parks, one of the main causes for concern with Lego Land is that Lego is solely made out of plastic which is a huge problem with the rise of concern for plastic recycling within this generation, this could become a problem for Lego Land due to customers becoming more aware of  </w:t>
      </w:r>
      <w:r w:rsidR="0099538E">
        <w:t xml:space="preserve">the damage of plastic on the environment, this could put off customers coming to Lego Land and investing in Lego all together because of how much plastic is used within the products. </w:t>
      </w:r>
    </w:p>
    <w:p w14:paraId="3BC73D1B" w14:textId="1AC8FB92" w:rsidR="002F7B1F" w:rsidRDefault="0099538E" w:rsidP="00726E04">
      <w:pPr>
        <w:spacing w:line="360" w:lineRule="auto"/>
      </w:pPr>
      <w:r>
        <w:t xml:space="preserve">This will be a difficult threat to overcome for Lego Land but being able to be more sustainable in other ways of the industry would help justify the affects of </w:t>
      </w:r>
      <w:r w:rsidR="00062183">
        <w:t>their products.</w:t>
      </w:r>
    </w:p>
    <w:p w14:paraId="47E103D2" w14:textId="77777777" w:rsidR="00062183" w:rsidRDefault="00062183" w:rsidP="00726E04">
      <w:pPr>
        <w:spacing w:line="360" w:lineRule="auto"/>
      </w:pPr>
    </w:p>
    <w:p w14:paraId="6FC2928A" w14:textId="77777777" w:rsidR="00B054CA" w:rsidRDefault="00B054CA" w:rsidP="00726E04">
      <w:pPr>
        <w:spacing w:line="360" w:lineRule="auto"/>
      </w:pPr>
    </w:p>
    <w:p w14:paraId="1A327CDF" w14:textId="312190F3" w:rsidR="00B054CA" w:rsidRPr="00F30296" w:rsidRDefault="00062183" w:rsidP="00726E04">
      <w:pPr>
        <w:spacing w:line="360" w:lineRule="auto"/>
        <w:rPr>
          <w:sz w:val="28"/>
          <w:szCs w:val="28"/>
        </w:rPr>
      </w:pPr>
      <w:r w:rsidRPr="00F30296">
        <w:rPr>
          <w:sz w:val="28"/>
          <w:szCs w:val="28"/>
        </w:rPr>
        <w:t xml:space="preserve">Legal </w:t>
      </w:r>
    </w:p>
    <w:p w14:paraId="2ABAD378" w14:textId="56BC0BB0" w:rsidR="00062183" w:rsidRDefault="00B054CA" w:rsidP="00726E04">
      <w:pPr>
        <w:spacing w:line="360" w:lineRule="auto"/>
      </w:pPr>
      <w:r>
        <w:t xml:space="preserve">There are many competitors on the market for Lego at the moment, fake copycat toys that are selling at a cheaper price than what Lego can offer, this could have a drastic effect on the future of Lego Land if children start investing </w:t>
      </w:r>
      <w:r w:rsidR="004066B1">
        <w:t xml:space="preserve">in other brands other than Lego, the future generation will start to outgrow Lego as a brand and wont feel the need to visit Lego Land anymore. Health and safety laws are changing and a lot stricter with the upcoming generations, Lego Land must keep up with the demand of paperwork that health and safety requires. </w:t>
      </w:r>
    </w:p>
    <w:p w14:paraId="226F4C5F" w14:textId="27EEBD2C" w:rsidR="004B590D" w:rsidRPr="00F30296" w:rsidRDefault="00320147" w:rsidP="00726E04">
      <w:pPr>
        <w:spacing w:line="360" w:lineRule="auto"/>
        <w:rPr>
          <w:sz w:val="28"/>
          <w:szCs w:val="28"/>
        </w:rPr>
      </w:pPr>
      <w:r w:rsidRPr="00F30296">
        <w:rPr>
          <w:sz w:val="28"/>
          <w:szCs w:val="28"/>
        </w:rPr>
        <w:t>Social</w:t>
      </w:r>
    </w:p>
    <w:p w14:paraId="0CDC125C" w14:textId="1970D0D9" w:rsidR="00B054CA" w:rsidRDefault="004066B1" w:rsidP="00726E04">
      <w:pPr>
        <w:spacing w:line="360" w:lineRule="auto"/>
      </w:pPr>
      <w:r>
        <w:t>There are many social effects on Lego Land the main thing is the rise in technology and the changes within the current society of today, children are now wanting to invest their time in play stations, phones and tablets, and children are less productive in toys. Lego Land is solely based around toys and playing excluding technology, they are a toy that has been around for generations and they plan on keeping that way, this influences Lego including Lego Land. The more children that are becoming interested in playing on phones and game consoles the more Lego is going to suffer. Lego can work around these changes but for how long is the questions, incorporating technology into their theme parks by offering both online play and physical is a start.</w:t>
      </w:r>
    </w:p>
    <w:p w14:paraId="28F856C0" w14:textId="4A528698" w:rsidR="00320147" w:rsidRPr="00F30296" w:rsidRDefault="00320147" w:rsidP="00726E04">
      <w:pPr>
        <w:spacing w:line="360" w:lineRule="auto"/>
        <w:rPr>
          <w:sz w:val="28"/>
          <w:szCs w:val="28"/>
        </w:rPr>
      </w:pPr>
      <w:r w:rsidRPr="00F30296">
        <w:rPr>
          <w:sz w:val="28"/>
          <w:szCs w:val="28"/>
        </w:rPr>
        <w:t>Ecological</w:t>
      </w:r>
    </w:p>
    <w:p w14:paraId="5B023FFF" w14:textId="07987CC0" w:rsidR="002831FD" w:rsidRPr="002831FD" w:rsidRDefault="002831FD" w:rsidP="00726E04">
      <w:pPr>
        <w:spacing w:line="360" w:lineRule="auto"/>
        <w:rPr>
          <w:rFonts w:cstheme="minorHAnsi"/>
          <w:color w:val="000000" w:themeColor="text1"/>
          <w:sz w:val="24"/>
          <w:szCs w:val="24"/>
        </w:rPr>
      </w:pPr>
      <w:r w:rsidRPr="002831FD">
        <w:rPr>
          <w:rFonts w:cstheme="minorHAnsi"/>
          <w:color w:val="000000" w:themeColor="text1"/>
          <w:sz w:val="24"/>
          <w:szCs w:val="24"/>
        </w:rPr>
        <w:lastRenderedPageBreak/>
        <w:t>"Sustainable development is a dynamic process which enables people to realise their potential and improve their quality of life in ways which simultaneously protect and enhance the earth's life support systems" </w:t>
      </w:r>
      <w:r w:rsidRPr="002831FD">
        <w:rPr>
          <w:rStyle w:val="smallgrn"/>
          <w:rFonts w:cstheme="minorHAnsi"/>
          <w:color w:val="000000" w:themeColor="text1"/>
          <w:sz w:val="24"/>
          <w:szCs w:val="24"/>
        </w:rPr>
        <w:t>(Forum for the Future)</w:t>
      </w:r>
    </w:p>
    <w:p w14:paraId="240472AC" w14:textId="41BA52F4" w:rsidR="004066B1" w:rsidRDefault="004066B1" w:rsidP="00726E04">
      <w:pPr>
        <w:spacing w:line="360" w:lineRule="auto"/>
      </w:pPr>
      <w:r>
        <w:t xml:space="preserve">Ecological part of Pestle is looking at the </w:t>
      </w:r>
      <w:r w:rsidR="002831FD">
        <w:t xml:space="preserve">issues within sustainability within a business for example, pollution, climate change, recycling etc. The demand for sustainability is rising as time goes on, and people are becoming a lot more aware of the effects of businesses damage to the environment. Businesses are trying to keep up with this new understanding of recycling and making a change, a lot of companies have made changes within the last couple years and are preaching to others to make a change. Lego Land will at some point have to make a change within their theme parks the same as every other business, customers are becoming a lot more aware into which brands and businesses are making a change, and its only before long Lego Land will be faced with the same fate. </w:t>
      </w:r>
    </w:p>
    <w:p w14:paraId="240D2CEA" w14:textId="75F03A51" w:rsidR="002831FD" w:rsidRDefault="002831FD" w:rsidP="00726E04">
      <w:pPr>
        <w:spacing w:line="360" w:lineRule="auto"/>
      </w:pPr>
      <w:r>
        <w:t xml:space="preserve">One of the main problems for Lego is that their toy is made of plastic which us their main selling point, this could have an effect and become a cause for concern for customers. Lego Land can make other changes within the parks in order to show they care and are making a change, by recycling, using sustainable products, organic food, although this will come at an extra cost for them. </w:t>
      </w:r>
    </w:p>
    <w:p w14:paraId="2697123D" w14:textId="77777777" w:rsidR="004066B1" w:rsidRDefault="004066B1" w:rsidP="00726E04">
      <w:pPr>
        <w:spacing w:line="360" w:lineRule="auto"/>
      </w:pPr>
    </w:p>
    <w:p w14:paraId="491E1533" w14:textId="77245488" w:rsidR="00320147" w:rsidRPr="00F30296" w:rsidRDefault="00320147" w:rsidP="00726E04">
      <w:pPr>
        <w:spacing w:line="360" w:lineRule="auto"/>
        <w:rPr>
          <w:sz w:val="28"/>
          <w:szCs w:val="28"/>
        </w:rPr>
      </w:pPr>
      <w:r w:rsidRPr="00F30296">
        <w:rPr>
          <w:sz w:val="28"/>
          <w:szCs w:val="28"/>
        </w:rPr>
        <w:t xml:space="preserve">Political </w:t>
      </w:r>
    </w:p>
    <w:p w14:paraId="3252FE42" w14:textId="69DBA52B" w:rsidR="00B054CA" w:rsidRDefault="00B054CA" w:rsidP="00726E04">
      <w:pPr>
        <w:spacing w:line="360" w:lineRule="auto"/>
      </w:pPr>
      <w:r>
        <w:t xml:space="preserve">Within businesses there will always be political affects, within every business there are different political affects depending on the type of business it is. Lego have many different threats within the political department, one of the main causes of concern is the threat of Brexit which could cause a massive </w:t>
      </w:r>
      <w:r w:rsidR="004066B1">
        <w:t>effect</w:t>
      </w:r>
      <w:r>
        <w:t xml:space="preserve"> on Lego Land due to them being a European company owned by a British entertainment company and also have a number of theme parks across the world, this may cause problems for the relationship between the UK and European Lego Land’s and also the means to travel to one another, British travellers may not be able to get to Europe as easily as before and also the fluctuation  with currency may stop British travellers going abroad, this will have an </w:t>
      </w:r>
      <w:r w:rsidR="004066B1">
        <w:t>effect</w:t>
      </w:r>
      <w:r>
        <w:t xml:space="preserve"> on Lego Land because not only are they in trouble with the relationship between the theme parks and the entertainment company, they will also be losing out on a number of customers. As well as European travellers that want to visit the original Lego Land in Windsor, this could also </w:t>
      </w:r>
      <w:r w:rsidR="004066B1">
        <w:t>influence</w:t>
      </w:r>
      <w:r>
        <w:t xml:space="preserve"> them as the relationship between the UK and Europe unravels through Brexit </w:t>
      </w:r>
    </w:p>
    <w:p w14:paraId="22D19714" w14:textId="77777777" w:rsidR="004B590D" w:rsidRDefault="004B590D" w:rsidP="00726E04">
      <w:pPr>
        <w:spacing w:line="360" w:lineRule="auto"/>
      </w:pPr>
    </w:p>
    <w:p w14:paraId="5D9DA771" w14:textId="77777777" w:rsidR="004B590D" w:rsidRDefault="004B590D" w:rsidP="00726E04">
      <w:pPr>
        <w:spacing w:line="360" w:lineRule="auto"/>
      </w:pPr>
    </w:p>
    <w:p w14:paraId="042D7757" w14:textId="77777777" w:rsidR="004B590D" w:rsidRDefault="004B590D" w:rsidP="00726E04">
      <w:pPr>
        <w:spacing w:line="360" w:lineRule="auto"/>
      </w:pPr>
    </w:p>
    <w:p w14:paraId="5F47FD8D" w14:textId="77777777" w:rsidR="004B590D" w:rsidRDefault="004B590D" w:rsidP="00726E04">
      <w:pPr>
        <w:spacing w:line="360" w:lineRule="auto"/>
      </w:pPr>
    </w:p>
    <w:p w14:paraId="67D6E5DC" w14:textId="77777777" w:rsidR="004B590D" w:rsidRDefault="004B590D" w:rsidP="00726E04">
      <w:pPr>
        <w:spacing w:line="360" w:lineRule="auto"/>
      </w:pPr>
    </w:p>
    <w:p w14:paraId="3A3D0862" w14:textId="16E9703B" w:rsidR="004B590D" w:rsidRDefault="004B590D" w:rsidP="00726E04">
      <w:pPr>
        <w:pStyle w:val="Heading2"/>
        <w:spacing w:line="360" w:lineRule="auto"/>
      </w:pPr>
      <w:bookmarkStart w:id="6" w:name="_Toc5348065"/>
      <w:bookmarkStart w:id="7" w:name="_Toc5348086"/>
      <w:r>
        <w:t>SWOT ANALYSIS</w:t>
      </w:r>
      <w:bookmarkEnd w:id="6"/>
      <w:bookmarkEnd w:id="7"/>
    </w:p>
    <w:p w14:paraId="14835164" w14:textId="0CD62786" w:rsidR="003C31D3" w:rsidRDefault="003C31D3" w:rsidP="00726E04">
      <w:pPr>
        <w:spacing w:line="360" w:lineRule="auto"/>
      </w:pPr>
    </w:p>
    <w:p w14:paraId="455102A5" w14:textId="783B8552" w:rsidR="003C31D3" w:rsidRPr="003C31D3" w:rsidRDefault="003C31D3" w:rsidP="00726E04">
      <w:pPr>
        <w:spacing w:line="360" w:lineRule="auto"/>
        <w:rPr>
          <w:rFonts w:cstheme="minorHAnsi"/>
          <w:color w:val="000000" w:themeColor="text1"/>
        </w:rPr>
      </w:pPr>
      <w:r w:rsidRPr="003C31D3">
        <w:rPr>
          <w:rFonts w:cstheme="minorHAnsi"/>
          <w:color w:val="000000" w:themeColor="text1"/>
          <w:shd w:val="clear" w:color="auto" w:fill="FFFFFF"/>
        </w:rPr>
        <w:t>‘SWOT analysis (strengths, weaknesses, opportunities and threats analysis) is a framework for identifying and analysing the internal and external factors that can have an impact on the viability of a project, product, place or person’</w:t>
      </w:r>
      <w:r w:rsidR="00C60971">
        <w:rPr>
          <w:rFonts w:cstheme="minorHAnsi"/>
          <w:color w:val="000000" w:themeColor="text1"/>
          <w:shd w:val="clear" w:color="auto" w:fill="FFFFFF"/>
        </w:rPr>
        <w:t xml:space="preserve"> (TechTarget,2016)</w:t>
      </w:r>
    </w:p>
    <w:p w14:paraId="4FDF4756" w14:textId="77777777" w:rsidR="003C31D3" w:rsidRDefault="003C31D3" w:rsidP="00726E04">
      <w:pPr>
        <w:spacing w:line="360" w:lineRule="auto"/>
      </w:pPr>
      <w:r>
        <w:t>Swot analysis which stands for strengths, weaknesses, opportunities and threats is a system that company’s use in order to identify their strengths and weaknesses, this will help them to improve their business performance. Lego Land identify many strengths which is the reason they are such a successful visitor attraction and how they have so many theme parks across the world. Within every business and organisation there will always be some form of weakness and within this part of the assignment the strengths and weaknesses of Lego Land will be covered.</w:t>
      </w:r>
    </w:p>
    <w:p w14:paraId="43C08E73" w14:textId="77777777" w:rsidR="003C31D3" w:rsidRPr="00F30296" w:rsidRDefault="003C31D3" w:rsidP="00726E04">
      <w:pPr>
        <w:spacing w:line="360" w:lineRule="auto"/>
        <w:rPr>
          <w:sz w:val="28"/>
          <w:szCs w:val="28"/>
        </w:rPr>
      </w:pPr>
      <w:r w:rsidRPr="00F30296">
        <w:rPr>
          <w:sz w:val="28"/>
          <w:szCs w:val="28"/>
        </w:rPr>
        <w:t>Strengths</w:t>
      </w:r>
    </w:p>
    <w:p w14:paraId="4D25B44F" w14:textId="77777777" w:rsidR="003C31D3" w:rsidRDefault="003C31D3" w:rsidP="00726E04">
      <w:pPr>
        <w:spacing w:line="360" w:lineRule="auto"/>
      </w:pPr>
      <w:r>
        <w:t xml:space="preserve">Lego Land have many strengths one of them being their visitor attractions being based around a toy, Lego is one of the most popular toys that has been around for decades, there are many different types of Lego toys based on films, characters, places etc. There are also many different toys based around preference e.g. Lego have toys based on Gender. Lego also have their own shops spread across the world where they have amazing displays of Lego cities, and film sets. And foremost they have Lego Lands. Lego Land’s being based on a toy gives a massive strength for the visitor attractions because the toy has been around for over a decade which shows that the business will last. </w:t>
      </w:r>
    </w:p>
    <w:p w14:paraId="3A830F12" w14:textId="27EF7742" w:rsidR="003C31D3" w:rsidRDefault="003C31D3" w:rsidP="00726E04">
      <w:pPr>
        <w:spacing w:line="360" w:lineRule="auto"/>
      </w:pPr>
      <w:r>
        <w:t xml:space="preserve">Lego Land has gained a great reputation since they have been around, and by having a good reputation this gains the trust of customers, hence how the brand has been around for a long period of time, this is a strength for Lego because they have a group of loyal customers who support and  come back to keep investing within the brand, this gives the opportunity for Lego to keep bringing out new toys and expanding the company which first started out in toys to now become a massive brand of shops, hotels, theme parks, video games and merchandise. </w:t>
      </w:r>
    </w:p>
    <w:p w14:paraId="3C76F3FC" w14:textId="257C2D9E" w:rsidR="003C31D3" w:rsidRDefault="003C31D3" w:rsidP="00726E04">
      <w:pPr>
        <w:spacing w:line="360" w:lineRule="auto"/>
      </w:pPr>
      <w:r>
        <w:t xml:space="preserve">When looking at bettering a company it is important to carry out a swot analysis on the company’s strengths and weaknesses </w:t>
      </w:r>
      <w:r w:rsidR="00B054CA">
        <w:t>for</w:t>
      </w:r>
      <w:r>
        <w:t xml:space="preserve"> improvement of the company.</w:t>
      </w:r>
    </w:p>
    <w:p w14:paraId="3A7ADDA5" w14:textId="196AF7E1" w:rsidR="003C31D3" w:rsidRDefault="003C31D3" w:rsidP="00726E04">
      <w:pPr>
        <w:spacing w:line="360" w:lineRule="auto"/>
      </w:pPr>
      <w:r>
        <w:lastRenderedPageBreak/>
        <w:t xml:space="preserve">Lego land is a branded theme park which is Lego, Lego is one of the UK’s oldest and most popular brands of toy making it one of the best places to go if you are a Lego fanatic, this is a </w:t>
      </w:r>
      <w:r w:rsidR="00B054CA">
        <w:t>strength</w:t>
      </w:r>
      <w:r>
        <w:t xml:space="preserve"> for </w:t>
      </w:r>
      <w:r w:rsidR="00B054CA">
        <w:t>Lego</w:t>
      </w:r>
      <w:r>
        <w:t xml:space="preserve"> land because there is no better place for lego fans to visit other than lego land. Lego land is owned by one of the UK’s leading theme park company’s merlin entertainments </w:t>
      </w:r>
    </w:p>
    <w:p w14:paraId="1695C747" w14:textId="77777777" w:rsidR="003C31D3" w:rsidRDefault="003C31D3" w:rsidP="00726E04">
      <w:pPr>
        <w:spacing w:line="360" w:lineRule="auto"/>
      </w:pPr>
      <w:r>
        <w:t xml:space="preserve">Lego land in Windsor is the original lego land which is a attractive lego land for European visitors to visit, this steals away the presence of European visitors to the lego lands within the UK. </w:t>
      </w:r>
    </w:p>
    <w:p w14:paraId="0B0ABB73" w14:textId="61FE2C3D" w:rsidR="003C31D3" w:rsidRDefault="003C31D3" w:rsidP="00726E04">
      <w:pPr>
        <w:spacing w:line="360" w:lineRule="auto"/>
      </w:pPr>
      <w:r>
        <w:t xml:space="preserve">The USA have a lot of large theme parks such as Orlando in </w:t>
      </w:r>
      <w:r w:rsidR="00B054CA">
        <w:t>Florida</w:t>
      </w:r>
      <w:r>
        <w:t xml:space="preserve"> which makes it especially difficult competition for </w:t>
      </w:r>
      <w:r w:rsidR="00B054CA">
        <w:t>LEGOLAND</w:t>
      </w:r>
      <w:r>
        <w:t xml:space="preserve"> within the </w:t>
      </w:r>
      <w:r w:rsidR="00B054CA">
        <w:t>USA</w:t>
      </w:r>
      <w:r>
        <w:t xml:space="preserve"> compared to lego land within the UK.  </w:t>
      </w:r>
    </w:p>
    <w:p w14:paraId="28BED826" w14:textId="77777777" w:rsidR="003C31D3" w:rsidRDefault="003C31D3" w:rsidP="00726E04">
      <w:pPr>
        <w:spacing w:line="360" w:lineRule="auto"/>
      </w:pPr>
    </w:p>
    <w:p w14:paraId="50E5ED3F" w14:textId="77777777" w:rsidR="003C31D3" w:rsidRPr="00F30296" w:rsidRDefault="003C31D3" w:rsidP="00726E04">
      <w:pPr>
        <w:spacing w:line="360" w:lineRule="auto"/>
        <w:rPr>
          <w:sz w:val="28"/>
          <w:szCs w:val="28"/>
        </w:rPr>
      </w:pPr>
      <w:r w:rsidRPr="00F30296">
        <w:rPr>
          <w:sz w:val="28"/>
          <w:szCs w:val="28"/>
        </w:rPr>
        <w:t xml:space="preserve">Weaknesses </w:t>
      </w:r>
    </w:p>
    <w:p w14:paraId="1FCB5D36" w14:textId="77777777" w:rsidR="003C31D3" w:rsidRDefault="003C31D3" w:rsidP="00726E04">
      <w:pPr>
        <w:spacing w:line="360" w:lineRule="auto"/>
      </w:pPr>
      <w:r>
        <w:t xml:space="preserve">One of the main weaknesses for Lego Land as well as the brand is that as the decades go on children are getting less into playing with toys and more into technology, this is a massive threat to Lego Land due to the brand being solely based on toys, it is going to be difficult for Lego Land to keep up with the demands of technology within the years to come, unless  they can find a way to incorporate technology within the theme parks. </w:t>
      </w:r>
    </w:p>
    <w:p w14:paraId="57C3937E" w14:textId="77777777" w:rsidR="003C31D3" w:rsidRDefault="003C31D3" w:rsidP="00726E04">
      <w:pPr>
        <w:spacing w:line="360" w:lineRule="auto"/>
      </w:pPr>
      <w:r>
        <w:t>Another major threat for Lego Land is competition, especially for Lego Land’s based in America especially Florida there is a lot of competition within theme parks, because Lego Land is only based around one theme this may put customers off coming to visit, there is competition such as Orlando Florida, which has a wide range of different themes incorporated.</w:t>
      </w:r>
    </w:p>
    <w:p w14:paraId="04FE2F6E" w14:textId="77777777" w:rsidR="003C31D3" w:rsidRDefault="003C31D3" w:rsidP="00726E04">
      <w:pPr>
        <w:spacing w:line="360" w:lineRule="auto"/>
      </w:pPr>
      <w:r>
        <w:t xml:space="preserve">Competition within the toy industry may have an effect on the Lego Land’s parks, there is a lot of other toys brands that are copy cat versions of Lego being sold in shops at a cheaper price, it is no secret that Lego is a high quality toy and because of the quality it is also quite expensive to purchase, this could put parents off buying Lego and going for the cheaper alternatives and this may reduce visitors to the theme parks if Lego is outdated. </w:t>
      </w:r>
    </w:p>
    <w:p w14:paraId="266E3C98" w14:textId="77777777" w:rsidR="003C31D3" w:rsidRDefault="003C31D3" w:rsidP="00726E04">
      <w:pPr>
        <w:spacing w:line="360" w:lineRule="auto"/>
      </w:pPr>
      <w:r>
        <w:t xml:space="preserve">All Lego is made out of plastic which has an affect on the environment, more and more people are becoming more concerned about recycling and the affects of products on the environment, this could have an effect on the future of Lego and Lego Land as people become more aware of what their purchasing, as Lego is solely made of plastic products. </w:t>
      </w:r>
    </w:p>
    <w:p w14:paraId="3B7CC274" w14:textId="77777777" w:rsidR="003C31D3" w:rsidRPr="00F30296" w:rsidRDefault="003C31D3" w:rsidP="00726E04">
      <w:pPr>
        <w:spacing w:line="360" w:lineRule="auto"/>
        <w:rPr>
          <w:sz w:val="28"/>
          <w:szCs w:val="28"/>
        </w:rPr>
      </w:pPr>
      <w:r w:rsidRPr="00F30296">
        <w:rPr>
          <w:sz w:val="28"/>
          <w:szCs w:val="28"/>
        </w:rPr>
        <w:t>Opportunities</w:t>
      </w:r>
    </w:p>
    <w:p w14:paraId="3C3C9D2E" w14:textId="77777777" w:rsidR="003C31D3" w:rsidRDefault="003C31D3" w:rsidP="00726E04">
      <w:pPr>
        <w:spacing w:line="360" w:lineRule="auto"/>
      </w:pPr>
      <w:r>
        <w:lastRenderedPageBreak/>
        <w:t>Lego Land can expand the business to different countries, from first starting out with the original Lego Land situated in Windsor in London, to now having eight Lego Land’s over the world including ones in America, Japan, Denmark, China and Malaysia. With plans to build more parks in New York, Dubai, and shanghai within the next 5 years. This is the opportunity for Lego Land to be able to come up with greater ideas for their new upcoming parks and be able to bring in new fresh toys and rides for Lego fans to try out.</w:t>
      </w:r>
    </w:p>
    <w:p w14:paraId="52775AD0" w14:textId="3B294562" w:rsidR="00A77FC5" w:rsidRPr="00A4175E" w:rsidRDefault="00A4175E" w:rsidP="00726E04">
      <w:pPr>
        <w:spacing w:line="360" w:lineRule="auto"/>
        <w:rPr>
          <w:sz w:val="28"/>
          <w:szCs w:val="28"/>
        </w:rPr>
      </w:pPr>
      <w:r w:rsidRPr="00A4175E">
        <w:rPr>
          <w:sz w:val="28"/>
          <w:szCs w:val="28"/>
        </w:rPr>
        <w:t>Ratios</w:t>
      </w:r>
    </w:p>
    <w:tbl>
      <w:tblPr>
        <w:tblStyle w:val="TableGrid"/>
        <w:tblW w:w="0" w:type="auto"/>
        <w:tblLook w:val="04A0" w:firstRow="1" w:lastRow="0" w:firstColumn="1" w:lastColumn="0" w:noHBand="0" w:noVBand="1"/>
      </w:tblPr>
      <w:tblGrid>
        <w:gridCol w:w="4508"/>
        <w:gridCol w:w="4508"/>
      </w:tblGrid>
      <w:tr w:rsidR="00A4175E" w14:paraId="10A53CA3" w14:textId="77777777" w:rsidTr="00A4175E">
        <w:tc>
          <w:tcPr>
            <w:tcW w:w="4508" w:type="dxa"/>
          </w:tcPr>
          <w:p w14:paraId="53792949" w14:textId="591F7FE9" w:rsidR="00A4175E" w:rsidRDefault="0079408C" w:rsidP="00726E04">
            <w:pPr>
              <w:spacing w:line="360" w:lineRule="auto"/>
            </w:pPr>
            <w:r>
              <w:t xml:space="preserve">Merlin entertainment </w:t>
            </w:r>
            <w:r w:rsidR="00A4175E">
              <w:t>2015</w:t>
            </w:r>
          </w:p>
        </w:tc>
        <w:tc>
          <w:tcPr>
            <w:tcW w:w="4508" w:type="dxa"/>
          </w:tcPr>
          <w:p w14:paraId="6A31B979" w14:textId="3D7AB3F3" w:rsidR="00A4175E" w:rsidRDefault="0079408C" w:rsidP="00726E04">
            <w:pPr>
              <w:spacing w:line="360" w:lineRule="auto"/>
            </w:pPr>
            <w:r>
              <w:t xml:space="preserve">Merlin entertainment </w:t>
            </w:r>
            <w:r w:rsidR="00A4175E">
              <w:t>2016</w:t>
            </w:r>
          </w:p>
        </w:tc>
      </w:tr>
      <w:tr w:rsidR="00A4175E" w14:paraId="08C40FA0" w14:textId="77777777" w:rsidTr="00A4175E">
        <w:tc>
          <w:tcPr>
            <w:tcW w:w="4508" w:type="dxa"/>
          </w:tcPr>
          <w:p w14:paraId="2E13FF59" w14:textId="7681B21C" w:rsidR="00A4175E" w:rsidRPr="0097626D" w:rsidRDefault="00A4175E" w:rsidP="00726E04">
            <w:pPr>
              <w:spacing w:line="360" w:lineRule="auto"/>
              <w:rPr>
                <w:rFonts w:ascii="Calibri" w:hAnsi="Calibri" w:cs="Calibri"/>
                <w:b/>
                <w:sz w:val="20"/>
                <w:szCs w:val="20"/>
              </w:rPr>
            </w:pPr>
            <w:r>
              <w:t xml:space="preserve">Gross profit </w:t>
            </w:r>
            <w:r w:rsidR="00B3310E">
              <w:rPr>
                <w:rFonts w:ascii="Calibri" w:hAnsi="Calibri" w:cs="Calibri"/>
                <w:sz w:val="20"/>
                <w:szCs w:val="20"/>
              </w:rPr>
              <w:t>1,202,000,000/</w:t>
            </w:r>
            <w:r w:rsidR="00B3310E">
              <w:rPr>
                <w:rFonts w:ascii="Calibri" w:hAnsi="Calibri" w:cs="Calibri"/>
                <w:b/>
                <w:sz w:val="20"/>
                <w:szCs w:val="20"/>
              </w:rPr>
              <w:t>193,000,000 x100=</w:t>
            </w:r>
            <w:r w:rsidR="0097626D">
              <w:rPr>
                <w:rFonts w:ascii="Calibri" w:hAnsi="Calibri" w:cs="Calibri"/>
                <w:b/>
                <w:sz w:val="20"/>
                <w:szCs w:val="20"/>
              </w:rPr>
              <w:t xml:space="preserve"> 16.05</w:t>
            </w:r>
          </w:p>
        </w:tc>
        <w:tc>
          <w:tcPr>
            <w:tcW w:w="4508" w:type="dxa"/>
          </w:tcPr>
          <w:p w14:paraId="3C213DFC" w14:textId="77777777" w:rsidR="00B3310E" w:rsidRDefault="00B3310E" w:rsidP="00726E04">
            <w:pPr>
              <w:spacing w:line="360" w:lineRule="auto"/>
              <w:rPr>
                <w:rFonts w:ascii="Calibri" w:hAnsi="Calibri" w:cs="Calibri"/>
                <w:b/>
                <w:sz w:val="20"/>
                <w:szCs w:val="20"/>
              </w:rPr>
            </w:pPr>
            <w:r>
              <w:rPr>
                <w:rFonts w:ascii="Calibri" w:hAnsi="Calibri" w:cs="Calibri"/>
                <w:sz w:val="20"/>
                <w:szCs w:val="20"/>
              </w:rPr>
              <w:t>1,371,000,000/</w:t>
            </w:r>
            <w:r>
              <w:rPr>
                <w:rFonts w:ascii="Calibri" w:hAnsi="Calibri" w:cs="Calibri"/>
                <w:b/>
                <w:sz w:val="20"/>
                <w:szCs w:val="20"/>
              </w:rPr>
              <w:t>227,000,000=</w:t>
            </w:r>
          </w:p>
          <w:p w14:paraId="5037D3C5" w14:textId="6E344E1B" w:rsidR="00A4175E" w:rsidRDefault="00B3310E" w:rsidP="00726E04">
            <w:pPr>
              <w:spacing w:line="360" w:lineRule="auto"/>
            </w:pPr>
            <w:r>
              <w:rPr>
                <w:rFonts w:ascii="Calibri" w:hAnsi="Calibri" w:cs="Calibri"/>
                <w:b/>
                <w:sz w:val="20"/>
                <w:szCs w:val="20"/>
              </w:rPr>
              <w:t>x100=</w:t>
            </w:r>
            <w:r w:rsidR="0097626D">
              <w:rPr>
                <w:rFonts w:ascii="Calibri" w:hAnsi="Calibri" w:cs="Calibri"/>
                <w:b/>
                <w:sz w:val="20"/>
                <w:szCs w:val="20"/>
              </w:rPr>
              <w:t xml:space="preserve"> 16.55</w:t>
            </w:r>
          </w:p>
        </w:tc>
      </w:tr>
      <w:tr w:rsidR="00A4175E" w14:paraId="64652492" w14:textId="77777777" w:rsidTr="00A4175E">
        <w:tc>
          <w:tcPr>
            <w:tcW w:w="4508" w:type="dxa"/>
          </w:tcPr>
          <w:p w14:paraId="090B0489" w14:textId="77777777" w:rsidR="00A4175E" w:rsidRDefault="00B3310E" w:rsidP="00726E04">
            <w:pPr>
              <w:spacing w:line="360" w:lineRule="auto"/>
            </w:pPr>
            <w:r>
              <w:t>Net profit margin</w:t>
            </w:r>
          </w:p>
          <w:p w14:paraId="6498258B" w14:textId="2BB4040B" w:rsidR="00E3530C" w:rsidRDefault="00E3530C" w:rsidP="00726E04">
            <w:pPr>
              <w:spacing w:line="360" w:lineRule="auto"/>
            </w:pPr>
            <w:r>
              <w:rPr>
                <w:rFonts w:ascii="Calibri" w:hAnsi="Calibri" w:cs="Calibri"/>
                <w:sz w:val="20"/>
                <w:szCs w:val="20"/>
              </w:rPr>
              <w:t xml:space="preserve">   1,202,000,000</w:t>
            </w:r>
            <w:r w:rsidR="0079408C">
              <w:rPr>
                <w:rFonts w:ascii="Calibri" w:hAnsi="Calibri" w:cs="Calibri"/>
                <w:sz w:val="20"/>
                <w:szCs w:val="20"/>
              </w:rPr>
              <w:t>/</w:t>
            </w:r>
            <w:r w:rsidR="0079408C">
              <w:rPr>
                <w:rFonts w:ascii="Calibri" w:hAnsi="Calibri" w:cs="Calibri"/>
                <w:b/>
                <w:sz w:val="20"/>
                <w:szCs w:val="20"/>
                <w:u w:val="single"/>
              </w:rPr>
              <w:t>170,000,000/</w:t>
            </w:r>
            <w:r w:rsidR="0079408C">
              <w:rPr>
                <w:rFonts w:ascii="Calibri" w:hAnsi="Calibri" w:cs="Calibri"/>
                <w:sz w:val="20"/>
                <w:szCs w:val="20"/>
              </w:rPr>
              <w:t xml:space="preserve"> </w:t>
            </w:r>
            <w:r>
              <w:rPr>
                <w:rFonts w:ascii="Calibri" w:hAnsi="Calibri" w:cs="Calibri"/>
                <w:sz w:val="20"/>
                <w:szCs w:val="20"/>
              </w:rPr>
              <w:t xml:space="preserve"> x 100= </w:t>
            </w:r>
            <w:r w:rsidR="0079408C">
              <w:rPr>
                <w:rFonts w:ascii="Calibri" w:hAnsi="Calibri" w:cs="Calibri"/>
                <w:sz w:val="20"/>
                <w:szCs w:val="20"/>
              </w:rPr>
              <w:t>707.05</w:t>
            </w:r>
            <w:r>
              <w:rPr>
                <w:rFonts w:ascii="Calibri" w:hAnsi="Calibri" w:cs="Calibri"/>
                <w:sz w:val="20"/>
                <w:szCs w:val="20"/>
              </w:rPr>
              <w:tab/>
            </w:r>
          </w:p>
        </w:tc>
        <w:tc>
          <w:tcPr>
            <w:tcW w:w="4508" w:type="dxa"/>
          </w:tcPr>
          <w:p w14:paraId="3BE53D15" w14:textId="2466D5B0" w:rsidR="00A4175E" w:rsidRDefault="0079408C" w:rsidP="00726E04">
            <w:pPr>
              <w:spacing w:line="360" w:lineRule="auto"/>
            </w:pPr>
            <w:r>
              <w:rPr>
                <w:rFonts w:ascii="Calibri" w:hAnsi="Calibri" w:cs="Calibri"/>
                <w:b/>
                <w:sz w:val="20"/>
                <w:szCs w:val="20"/>
                <w:u w:val="single"/>
              </w:rPr>
              <w:t>211,000,000x 100</w:t>
            </w:r>
            <w:r>
              <w:rPr>
                <w:rFonts w:ascii="Calibri" w:hAnsi="Calibri" w:cs="Calibri"/>
                <w:sz w:val="20"/>
                <w:szCs w:val="20"/>
              </w:rPr>
              <w:t>/</w:t>
            </w:r>
            <w:r w:rsidR="00E3530C">
              <w:rPr>
                <w:rFonts w:ascii="Calibri" w:hAnsi="Calibri" w:cs="Calibri"/>
                <w:sz w:val="20"/>
                <w:szCs w:val="20"/>
              </w:rPr>
              <w:t>1,371,000,000</w:t>
            </w:r>
            <w:r>
              <w:rPr>
                <w:rFonts w:ascii="Calibri" w:hAnsi="Calibri" w:cs="Calibri"/>
                <w:sz w:val="20"/>
                <w:szCs w:val="20"/>
              </w:rPr>
              <w:t>x100=15.39</w:t>
            </w:r>
          </w:p>
        </w:tc>
      </w:tr>
      <w:tr w:rsidR="00A4175E" w14:paraId="232C7B67" w14:textId="77777777" w:rsidTr="00A4175E">
        <w:tc>
          <w:tcPr>
            <w:tcW w:w="4508" w:type="dxa"/>
          </w:tcPr>
          <w:p w14:paraId="192963B4" w14:textId="77777777" w:rsidR="00A4175E" w:rsidRDefault="0079408C" w:rsidP="00726E04">
            <w:pPr>
              <w:spacing w:line="360" w:lineRule="auto"/>
            </w:pPr>
            <w:proofErr w:type="spellStart"/>
            <w:r>
              <w:t>Roce</w:t>
            </w:r>
            <w:proofErr w:type="spellEnd"/>
          </w:p>
          <w:p w14:paraId="1738DBFE" w14:textId="5464061D" w:rsidR="0079408C" w:rsidRDefault="005B70A1" w:rsidP="00726E04">
            <w:pPr>
              <w:spacing w:line="360" w:lineRule="auto"/>
            </w:pPr>
            <w:r>
              <w:t>921,000,000/ 2,478,000,000 x 100</w:t>
            </w:r>
            <w:r w:rsidR="00551C8B">
              <w:t>= 371.67</w:t>
            </w:r>
          </w:p>
        </w:tc>
        <w:tc>
          <w:tcPr>
            <w:tcW w:w="4508" w:type="dxa"/>
          </w:tcPr>
          <w:p w14:paraId="7B5C68C6" w14:textId="4053C021" w:rsidR="00A4175E" w:rsidRDefault="005B70A1" w:rsidP="00726E04">
            <w:pPr>
              <w:spacing w:line="360" w:lineRule="auto"/>
            </w:pPr>
            <w:r>
              <w:t>211,000,000/ 2,959,000,000 x 100</w:t>
            </w:r>
            <w:r w:rsidR="00551C8B">
              <w:t>=</w:t>
            </w:r>
            <w:r w:rsidR="008A13CB">
              <w:t>7.13</w:t>
            </w:r>
          </w:p>
        </w:tc>
      </w:tr>
      <w:tr w:rsidR="00A4175E" w14:paraId="50B67415" w14:textId="77777777" w:rsidTr="00A4175E">
        <w:tc>
          <w:tcPr>
            <w:tcW w:w="4508" w:type="dxa"/>
          </w:tcPr>
          <w:p w14:paraId="08C0FA0C" w14:textId="77777777" w:rsidR="00A4175E" w:rsidRDefault="0079408C" w:rsidP="00726E04">
            <w:pPr>
              <w:spacing w:line="360" w:lineRule="auto"/>
            </w:pPr>
            <w:r>
              <w:t>Asset turnover</w:t>
            </w:r>
          </w:p>
          <w:p w14:paraId="7C86E17A" w14:textId="1E077578" w:rsidR="005B70A1" w:rsidRDefault="005B70A1" w:rsidP="00726E04">
            <w:pPr>
              <w:spacing w:line="360" w:lineRule="auto"/>
            </w:pPr>
            <w:r>
              <w:t>1,278,000,000/ 2,478,000,000</w:t>
            </w:r>
            <w:r w:rsidR="008A13CB">
              <w:t>x100</w:t>
            </w:r>
            <w:r>
              <w:t xml:space="preserve"> =</w:t>
            </w:r>
            <w:r w:rsidR="008A13CB">
              <w:t>51.57</w:t>
            </w:r>
          </w:p>
        </w:tc>
        <w:tc>
          <w:tcPr>
            <w:tcW w:w="4508" w:type="dxa"/>
          </w:tcPr>
          <w:p w14:paraId="5D84F4F6" w14:textId="73642CDA" w:rsidR="00A4175E" w:rsidRDefault="005B70A1" w:rsidP="00726E04">
            <w:pPr>
              <w:spacing w:line="360" w:lineRule="auto"/>
            </w:pPr>
            <w:r>
              <w:t>1,457,000,000/ 2,959,000,000</w:t>
            </w:r>
            <w:r w:rsidR="008A13CB">
              <w:t>x 100</w:t>
            </w:r>
            <w:r>
              <w:t xml:space="preserve">= </w:t>
            </w:r>
            <w:r w:rsidR="008A13CB">
              <w:t>49.23</w:t>
            </w:r>
          </w:p>
        </w:tc>
      </w:tr>
      <w:tr w:rsidR="00A4175E" w14:paraId="50A56EF5" w14:textId="77777777" w:rsidTr="00A4175E">
        <w:tc>
          <w:tcPr>
            <w:tcW w:w="4508" w:type="dxa"/>
          </w:tcPr>
          <w:p w14:paraId="1F3238C7" w14:textId="77777777" w:rsidR="00A4175E" w:rsidRDefault="0079408C" w:rsidP="00726E04">
            <w:pPr>
              <w:spacing w:line="360" w:lineRule="auto"/>
            </w:pPr>
            <w:r>
              <w:t>Fixed asset ratio</w:t>
            </w:r>
          </w:p>
          <w:p w14:paraId="029026FE" w14:textId="6EDF2D20" w:rsidR="005B70A1" w:rsidRDefault="005B70A1" w:rsidP="00726E04">
            <w:pPr>
              <w:spacing w:line="360" w:lineRule="auto"/>
            </w:pPr>
            <w:r>
              <w:t>1,202,000,000/ 2,457,000,000</w:t>
            </w:r>
            <w:r w:rsidR="008A13CB">
              <w:t>x 100</w:t>
            </w:r>
            <w:r>
              <w:t xml:space="preserve">= </w:t>
            </w:r>
            <w:r w:rsidR="008A13CB">
              <w:t>48.92</w:t>
            </w:r>
          </w:p>
        </w:tc>
        <w:tc>
          <w:tcPr>
            <w:tcW w:w="4508" w:type="dxa"/>
          </w:tcPr>
          <w:p w14:paraId="6F349E2F" w14:textId="0455CDA6" w:rsidR="00A4175E" w:rsidRDefault="005B70A1" w:rsidP="00726E04">
            <w:pPr>
              <w:spacing w:line="360" w:lineRule="auto"/>
            </w:pPr>
            <w:r>
              <w:t>1371,000,000/ 2,958,000,000</w:t>
            </w:r>
            <w:r w:rsidR="008A13CB">
              <w:t>x100=</w:t>
            </w:r>
            <w:r w:rsidR="007D7200">
              <w:t>46.33</w:t>
            </w:r>
          </w:p>
        </w:tc>
      </w:tr>
      <w:tr w:rsidR="00A4175E" w14:paraId="21E69A2D" w14:textId="77777777" w:rsidTr="00A4175E">
        <w:tc>
          <w:tcPr>
            <w:tcW w:w="4508" w:type="dxa"/>
          </w:tcPr>
          <w:p w14:paraId="34D326FC" w14:textId="77777777" w:rsidR="00A4175E" w:rsidRDefault="0079408C" w:rsidP="00726E04">
            <w:pPr>
              <w:spacing w:line="360" w:lineRule="auto"/>
            </w:pPr>
            <w:r>
              <w:t xml:space="preserve">Working capital turnover </w:t>
            </w:r>
          </w:p>
          <w:p w14:paraId="759E7D8D" w14:textId="09A27633" w:rsidR="005B70A1" w:rsidRDefault="005B70A1" w:rsidP="00726E04">
            <w:pPr>
              <w:spacing w:line="360" w:lineRule="auto"/>
            </w:pPr>
            <w:r>
              <w:t>1,278,000,000/ 2,475,000,000</w:t>
            </w:r>
            <w:r w:rsidR="008A13CB">
              <w:t>x100</w:t>
            </w:r>
            <w:r>
              <w:t>=</w:t>
            </w:r>
            <w:r w:rsidR="007D7200">
              <w:t>517.40</w:t>
            </w:r>
          </w:p>
        </w:tc>
        <w:tc>
          <w:tcPr>
            <w:tcW w:w="4508" w:type="dxa"/>
          </w:tcPr>
          <w:p w14:paraId="5C436E2D" w14:textId="55341ADA" w:rsidR="00A4175E" w:rsidRDefault="005B70A1" w:rsidP="00726E04">
            <w:pPr>
              <w:spacing w:line="360" w:lineRule="auto"/>
            </w:pPr>
            <w:r>
              <w:t>1,457,000,000/2,958,000,000</w:t>
            </w:r>
            <w:r w:rsidR="008A13CB">
              <w:t>x100=</w:t>
            </w:r>
            <w:r w:rsidR="007D7200">
              <w:t xml:space="preserve"> 49.25</w:t>
            </w:r>
          </w:p>
        </w:tc>
      </w:tr>
      <w:tr w:rsidR="00A4175E" w14:paraId="2005A2FC" w14:textId="77777777" w:rsidTr="00A4175E">
        <w:tc>
          <w:tcPr>
            <w:tcW w:w="4508" w:type="dxa"/>
          </w:tcPr>
          <w:p w14:paraId="4B5F33AA" w14:textId="77777777" w:rsidR="0079408C" w:rsidRDefault="0079408C" w:rsidP="00726E04">
            <w:pPr>
              <w:spacing w:line="360" w:lineRule="auto"/>
            </w:pPr>
            <w:r>
              <w:t>Current ratio</w:t>
            </w:r>
          </w:p>
          <w:p w14:paraId="26B5846B" w14:textId="2215864E" w:rsidR="005B70A1" w:rsidRDefault="005B70A1" w:rsidP="00726E04">
            <w:pPr>
              <w:spacing w:line="360" w:lineRule="auto"/>
            </w:pPr>
            <w:r>
              <w:t>260,000,000/257,000,000</w:t>
            </w:r>
            <w:r w:rsidR="008A13CB">
              <w:t>x100</w:t>
            </w:r>
            <w:r>
              <w:t>=</w:t>
            </w:r>
            <w:r w:rsidR="007D7200">
              <w:t xml:space="preserve"> 101.16</w:t>
            </w:r>
          </w:p>
        </w:tc>
        <w:tc>
          <w:tcPr>
            <w:tcW w:w="4508" w:type="dxa"/>
          </w:tcPr>
          <w:p w14:paraId="1CA5CF12" w14:textId="088651F8" w:rsidR="00A4175E" w:rsidRDefault="005B70A1" w:rsidP="00726E04">
            <w:pPr>
              <w:spacing w:line="360" w:lineRule="auto"/>
            </w:pPr>
            <w:r>
              <w:t>340,000,000/339,000,000</w:t>
            </w:r>
            <w:r w:rsidR="008A13CB">
              <w:t>x100</w:t>
            </w:r>
            <w:r>
              <w:t>=</w:t>
            </w:r>
            <w:r w:rsidR="00C17EAB">
              <w:t>100.29</w:t>
            </w:r>
          </w:p>
        </w:tc>
      </w:tr>
      <w:tr w:rsidR="0079408C" w14:paraId="75840CB4" w14:textId="77777777" w:rsidTr="00A4175E">
        <w:tc>
          <w:tcPr>
            <w:tcW w:w="4508" w:type="dxa"/>
          </w:tcPr>
          <w:p w14:paraId="01B5D6DD" w14:textId="00FC9419" w:rsidR="0079408C" w:rsidRDefault="0079408C" w:rsidP="00726E04">
            <w:pPr>
              <w:spacing w:line="360" w:lineRule="auto"/>
            </w:pPr>
            <w:r>
              <w:t>Quick rati</w:t>
            </w:r>
            <w:r w:rsidR="007D7200">
              <w:t>o</w:t>
            </w:r>
          </w:p>
          <w:p w14:paraId="546D0810" w14:textId="7DFEF026" w:rsidR="005B70A1" w:rsidRDefault="005B70A1" w:rsidP="00726E04">
            <w:pPr>
              <w:spacing w:line="360" w:lineRule="auto"/>
            </w:pPr>
            <w:r>
              <w:t>260,000,000 – 30,000,000</w:t>
            </w:r>
            <w:r w:rsidR="007D7200">
              <w:t>x 100</w:t>
            </w:r>
            <w:r>
              <w:t xml:space="preserve"> = </w:t>
            </w:r>
            <w:r w:rsidR="00C17EAB">
              <w:t>866.66</w:t>
            </w:r>
          </w:p>
        </w:tc>
        <w:tc>
          <w:tcPr>
            <w:tcW w:w="4508" w:type="dxa"/>
          </w:tcPr>
          <w:p w14:paraId="75DB34C3" w14:textId="0F31CB2C" w:rsidR="0079408C" w:rsidRDefault="005B70A1" w:rsidP="00726E04">
            <w:pPr>
              <w:spacing w:line="360" w:lineRule="auto"/>
            </w:pPr>
            <w:r>
              <w:t>340,000,000 – 36,000,000</w:t>
            </w:r>
            <w:r w:rsidR="007D7200">
              <w:t>x 100</w:t>
            </w:r>
            <w:r>
              <w:t>=</w:t>
            </w:r>
            <w:r w:rsidR="00C17EAB">
              <w:t>944.44</w:t>
            </w:r>
          </w:p>
        </w:tc>
      </w:tr>
      <w:tr w:rsidR="0079408C" w14:paraId="19511A3C" w14:textId="77777777" w:rsidTr="00A4175E">
        <w:tc>
          <w:tcPr>
            <w:tcW w:w="4508" w:type="dxa"/>
          </w:tcPr>
          <w:p w14:paraId="7E16B347" w14:textId="217F9B19" w:rsidR="0079408C" w:rsidRDefault="0079408C" w:rsidP="00726E04">
            <w:pPr>
              <w:spacing w:line="360" w:lineRule="auto"/>
            </w:pPr>
            <w:r>
              <w:t>Debt days</w:t>
            </w:r>
          </w:p>
          <w:p w14:paraId="6BD0625F" w14:textId="6BC16BBF" w:rsidR="005B70A1" w:rsidRDefault="005B70A1" w:rsidP="00726E04">
            <w:pPr>
              <w:spacing w:line="360" w:lineRule="auto"/>
            </w:pPr>
            <w:r>
              <w:t>76,000,000 x 360 / 41,000,000</w:t>
            </w:r>
            <w:r w:rsidR="007D7200">
              <w:t>x100</w:t>
            </w:r>
            <w:r>
              <w:t>=</w:t>
            </w:r>
            <w:r w:rsidR="00C17650">
              <w:t>67.65</w:t>
            </w:r>
          </w:p>
        </w:tc>
        <w:tc>
          <w:tcPr>
            <w:tcW w:w="4508" w:type="dxa"/>
          </w:tcPr>
          <w:p w14:paraId="345AC555" w14:textId="5FC6834C" w:rsidR="0079408C" w:rsidRDefault="005B70A1" w:rsidP="00726E04">
            <w:pPr>
              <w:spacing w:line="360" w:lineRule="auto"/>
            </w:pPr>
            <w:r>
              <w:t xml:space="preserve">86,000,000 x 360 / </w:t>
            </w:r>
            <w:r w:rsidR="00551C8B">
              <w:t>63,000,000</w:t>
            </w:r>
            <w:r w:rsidR="007D7200">
              <w:t>x100</w:t>
            </w:r>
            <w:r w:rsidR="00551C8B">
              <w:t xml:space="preserve"> =</w:t>
            </w:r>
            <w:r w:rsidR="00C17650">
              <w:t>49.14</w:t>
            </w:r>
          </w:p>
        </w:tc>
      </w:tr>
      <w:tr w:rsidR="0079408C" w14:paraId="4E527304" w14:textId="77777777" w:rsidTr="00A4175E">
        <w:tc>
          <w:tcPr>
            <w:tcW w:w="4508" w:type="dxa"/>
          </w:tcPr>
          <w:p w14:paraId="76EDB720" w14:textId="77777777" w:rsidR="0079408C" w:rsidRDefault="0079408C" w:rsidP="00726E04">
            <w:pPr>
              <w:spacing w:line="360" w:lineRule="auto"/>
            </w:pPr>
            <w:r>
              <w:t>Creditor days</w:t>
            </w:r>
          </w:p>
          <w:p w14:paraId="218E0545" w14:textId="12BBFD30" w:rsidR="00551C8B" w:rsidRDefault="00551C8B" w:rsidP="00726E04">
            <w:pPr>
              <w:spacing w:line="360" w:lineRule="auto"/>
            </w:pPr>
            <w:r>
              <w:t>41,000,000 x 365 / 189,000,000</w:t>
            </w:r>
            <w:r w:rsidR="007D7200">
              <w:t>x100</w:t>
            </w:r>
            <w:r>
              <w:t xml:space="preserve"> = </w:t>
            </w:r>
            <w:r w:rsidR="00C17650">
              <w:t>7.91</w:t>
            </w:r>
          </w:p>
        </w:tc>
        <w:tc>
          <w:tcPr>
            <w:tcW w:w="4508" w:type="dxa"/>
          </w:tcPr>
          <w:p w14:paraId="606CF07A" w14:textId="5DE03C45" w:rsidR="0079408C" w:rsidRDefault="00551C8B" w:rsidP="00726E04">
            <w:pPr>
              <w:spacing w:line="360" w:lineRule="auto"/>
            </w:pPr>
            <w:r>
              <w:t>63,000,000 x 365 / 233,000,000</w:t>
            </w:r>
            <w:r w:rsidR="007D7200">
              <w:t>x100</w:t>
            </w:r>
            <w:r>
              <w:t>=</w:t>
            </w:r>
            <w:r w:rsidR="00C17650">
              <w:t>10.33</w:t>
            </w:r>
          </w:p>
        </w:tc>
      </w:tr>
      <w:tr w:rsidR="0079408C" w14:paraId="4106E752" w14:textId="77777777" w:rsidTr="00A4175E">
        <w:tc>
          <w:tcPr>
            <w:tcW w:w="4508" w:type="dxa"/>
          </w:tcPr>
          <w:p w14:paraId="011C3F6C" w14:textId="77777777" w:rsidR="0079408C" w:rsidRDefault="0079408C" w:rsidP="00726E04">
            <w:pPr>
              <w:spacing w:line="360" w:lineRule="auto"/>
            </w:pPr>
            <w:r>
              <w:t xml:space="preserve">Debt ratio </w:t>
            </w:r>
          </w:p>
          <w:p w14:paraId="18C64BD7" w14:textId="79D1E374" w:rsidR="00551C8B" w:rsidRDefault="00551C8B" w:rsidP="00726E04">
            <w:pPr>
              <w:spacing w:line="360" w:lineRule="auto"/>
            </w:pPr>
            <w:r>
              <w:t>1,320,000,000+ 257,000,000</w:t>
            </w:r>
            <w:r w:rsidR="007D7200">
              <w:t>x100</w:t>
            </w:r>
            <w:r w:rsidR="006D74EA">
              <w:t>= 157.70</w:t>
            </w:r>
          </w:p>
          <w:p w14:paraId="51EC5735" w14:textId="4CF99782" w:rsidR="00551C8B" w:rsidRDefault="00551C8B" w:rsidP="00726E04">
            <w:pPr>
              <w:spacing w:line="360" w:lineRule="auto"/>
            </w:pPr>
          </w:p>
        </w:tc>
        <w:tc>
          <w:tcPr>
            <w:tcW w:w="4508" w:type="dxa"/>
          </w:tcPr>
          <w:p w14:paraId="08F050F7" w14:textId="0A788564" w:rsidR="00551C8B" w:rsidRDefault="00551C8B" w:rsidP="00726E04">
            <w:pPr>
              <w:spacing w:line="360" w:lineRule="auto"/>
            </w:pPr>
            <w:r>
              <w:t>1.518,000,000 + 339,000,000</w:t>
            </w:r>
            <w:r w:rsidR="007D7200">
              <w:t>x100</w:t>
            </w:r>
            <w:r>
              <w:t xml:space="preserve"> =</w:t>
            </w:r>
            <w:r w:rsidR="006D74EA">
              <w:t>185.70</w:t>
            </w:r>
          </w:p>
          <w:p w14:paraId="70AE0AC0" w14:textId="77777777" w:rsidR="00551C8B" w:rsidRDefault="00551C8B" w:rsidP="00726E04">
            <w:pPr>
              <w:spacing w:line="360" w:lineRule="auto"/>
            </w:pPr>
          </w:p>
          <w:p w14:paraId="72DA6FFB" w14:textId="2F3630C4" w:rsidR="0079408C" w:rsidRDefault="0079408C" w:rsidP="00726E04">
            <w:pPr>
              <w:spacing w:line="360" w:lineRule="auto"/>
            </w:pPr>
          </w:p>
        </w:tc>
      </w:tr>
    </w:tbl>
    <w:p w14:paraId="47E3B4C7" w14:textId="404F9D38" w:rsidR="00A77FC5" w:rsidRDefault="00A77FC5" w:rsidP="00726E04">
      <w:pPr>
        <w:spacing w:line="360" w:lineRule="auto"/>
      </w:pPr>
    </w:p>
    <w:p w14:paraId="494F3B0B" w14:textId="18850A54" w:rsidR="00E3530C" w:rsidRPr="008A4E89" w:rsidRDefault="00E3530C" w:rsidP="00726E04">
      <w:pPr>
        <w:spacing w:line="360" w:lineRule="auto"/>
        <w:rPr>
          <w:sz w:val="28"/>
          <w:szCs w:val="28"/>
        </w:rPr>
      </w:pPr>
      <w:r w:rsidRPr="008A4E89">
        <w:rPr>
          <w:sz w:val="28"/>
          <w:szCs w:val="28"/>
        </w:rPr>
        <w:lastRenderedPageBreak/>
        <w:t>Key performance indicators</w:t>
      </w:r>
    </w:p>
    <w:p w14:paraId="42E9E7CC" w14:textId="752E9785" w:rsidR="00C002F5" w:rsidRDefault="00672165" w:rsidP="00726E04">
      <w:pPr>
        <w:spacing w:line="360" w:lineRule="auto"/>
      </w:pPr>
      <w:r>
        <w:t xml:space="preserve">Key performance indicators are measures set in place to calculate the success of an organisation, usually this is done by using </w:t>
      </w:r>
      <w:r w:rsidR="00B90F8C">
        <w:t>different ratios, each ratio measures the different areas of an organisation and how successful the organisation is in that area. This is what they use to see where a</w:t>
      </w:r>
      <w:r w:rsidR="004142F4">
        <w:t xml:space="preserve">n organisation or business is doing well or is not doing so well. </w:t>
      </w:r>
    </w:p>
    <w:p w14:paraId="65BB2B28" w14:textId="510D1386" w:rsidR="00E3530C" w:rsidRDefault="00E3530C" w:rsidP="00726E04">
      <w:pPr>
        <w:spacing w:line="360" w:lineRule="auto"/>
      </w:pPr>
      <w:r>
        <w:t xml:space="preserve">Gross profit </w:t>
      </w:r>
      <w:r w:rsidR="006D74EA">
        <w:t>– the gross profit has stayed pretty much the same between the years 2015-2016.</w:t>
      </w:r>
      <w:r w:rsidR="008B4488">
        <w:t xml:space="preserve"> This ratio measures the amount of money that the company brings in. </w:t>
      </w:r>
    </w:p>
    <w:p w14:paraId="10A4AD47" w14:textId="53DB083E" w:rsidR="00833C0D" w:rsidRDefault="00833C0D" w:rsidP="00726E04">
      <w:pPr>
        <w:spacing w:line="360" w:lineRule="auto"/>
      </w:pPr>
      <w:r>
        <w:t xml:space="preserve">Profit margin- The net profit margin has reduced this could be from </w:t>
      </w:r>
      <w:r w:rsidR="009B77B3">
        <w:t>higher expenses that the company must pay.</w:t>
      </w:r>
      <w:r w:rsidR="008B4488">
        <w:t xml:space="preserve"> This type of ratio helps calculate how much profit comes from the sales of the organisation.</w:t>
      </w:r>
    </w:p>
    <w:p w14:paraId="08FAF22F" w14:textId="6648FA73" w:rsidR="009B77B3" w:rsidRDefault="009B77B3" w:rsidP="00726E04">
      <w:pPr>
        <w:spacing w:line="360" w:lineRule="auto"/>
      </w:pPr>
      <w:r>
        <w:t>Asset turnover- Asset Turnover has decreased this could mean that assets are not being used properly.</w:t>
      </w:r>
    </w:p>
    <w:p w14:paraId="57521B12" w14:textId="77777777" w:rsidR="00833C0D" w:rsidRDefault="00833C0D" w:rsidP="00726E04">
      <w:pPr>
        <w:spacing w:line="360" w:lineRule="auto"/>
      </w:pPr>
    </w:p>
    <w:p w14:paraId="2B3F1D93" w14:textId="77777777" w:rsidR="00A77FC5" w:rsidRDefault="00A77FC5" w:rsidP="00726E04">
      <w:pPr>
        <w:spacing w:line="360" w:lineRule="auto"/>
      </w:pPr>
    </w:p>
    <w:p w14:paraId="2F5E5184" w14:textId="77777777" w:rsidR="00A77FC5" w:rsidRDefault="00A77FC5" w:rsidP="00726E04">
      <w:pPr>
        <w:spacing w:line="360" w:lineRule="auto"/>
      </w:pPr>
    </w:p>
    <w:p w14:paraId="506A08DF" w14:textId="77777777" w:rsidR="00A77FC5" w:rsidRDefault="00A77FC5" w:rsidP="00726E04">
      <w:pPr>
        <w:spacing w:line="360" w:lineRule="auto"/>
      </w:pPr>
    </w:p>
    <w:p w14:paraId="0EE33DA3" w14:textId="77777777" w:rsidR="00A77FC5" w:rsidRDefault="00A77FC5" w:rsidP="00726E04">
      <w:pPr>
        <w:spacing w:line="360" w:lineRule="auto"/>
      </w:pPr>
    </w:p>
    <w:p w14:paraId="3EC05BE6" w14:textId="77777777" w:rsidR="00A77FC5" w:rsidRDefault="00A77FC5" w:rsidP="00726E04">
      <w:pPr>
        <w:spacing w:line="360" w:lineRule="auto"/>
      </w:pPr>
    </w:p>
    <w:p w14:paraId="74925D8B" w14:textId="77777777" w:rsidR="00A77FC5" w:rsidRDefault="00A77FC5" w:rsidP="00726E04">
      <w:pPr>
        <w:spacing w:line="360" w:lineRule="auto"/>
      </w:pPr>
    </w:p>
    <w:p w14:paraId="71806CAC" w14:textId="77777777" w:rsidR="009324A6" w:rsidRDefault="009324A6" w:rsidP="00726E04">
      <w:pPr>
        <w:pStyle w:val="Heading1"/>
        <w:spacing w:line="360" w:lineRule="auto"/>
      </w:pPr>
    </w:p>
    <w:p w14:paraId="66D5E829" w14:textId="77777777" w:rsidR="009324A6" w:rsidRDefault="009324A6" w:rsidP="00726E04">
      <w:pPr>
        <w:pStyle w:val="Heading1"/>
        <w:spacing w:line="360" w:lineRule="auto"/>
      </w:pPr>
    </w:p>
    <w:p w14:paraId="37385977" w14:textId="77777777" w:rsidR="009324A6" w:rsidRDefault="009324A6" w:rsidP="00726E04">
      <w:pPr>
        <w:pStyle w:val="Heading1"/>
        <w:spacing w:line="360" w:lineRule="auto"/>
      </w:pPr>
    </w:p>
    <w:p w14:paraId="07CD0BA4" w14:textId="17488621" w:rsidR="009324A6" w:rsidRDefault="009324A6" w:rsidP="00726E04">
      <w:pPr>
        <w:pStyle w:val="Heading2"/>
        <w:spacing w:line="360" w:lineRule="auto"/>
      </w:pPr>
      <w:bookmarkStart w:id="8" w:name="_Toc5348068"/>
      <w:bookmarkStart w:id="9" w:name="_Toc5348089"/>
      <w:r>
        <w:t>SMART objectives</w:t>
      </w:r>
      <w:bookmarkEnd w:id="8"/>
      <w:bookmarkEnd w:id="9"/>
    </w:p>
    <w:p w14:paraId="620CC566" w14:textId="77EF8958" w:rsidR="00792DD3" w:rsidRPr="00792DD3" w:rsidRDefault="00792DD3" w:rsidP="00792DD3">
      <w:pPr>
        <w:shd w:val="clear" w:color="auto" w:fill="FFFFFF"/>
        <w:spacing w:before="100" w:beforeAutospacing="1" w:after="100" w:afterAutospacing="1" w:line="583" w:lineRule="atLeast"/>
        <w:outlineLvl w:val="0"/>
        <w:rPr>
          <w:rFonts w:eastAsia="Times New Roman" w:cstheme="minorHAnsi"/>
          <w:bCs/>
          <w:color w:val="000000" w:themeColor="text1"/>
          <w:kern w:val="36"/>
          <w:lang w:eastAsia="en-GB"/>
        </w:rPr>
      </w:pPr>
      <w:r>
        <w:rPr>
          <w:rFonts w:eastAsia="Times New Roman" w:cstheme="minorHAnsi"/>
          <w:bCs/>
          <w:color w:val="000000" w:themeColor="text1"/>
          <w:kern w:val="36"/>
          <w:lang w:eastAsia="en-GB"/>
        </w:rPr>
        <w:t>‘’</w:t>
      </w:r>
      <w:r w:rsidRPr="00792DD3">
        <w:rPr>
          <w:rFonts w:eastAsia="Times New Roman" w:cstheme="minorHAnsi"/>
          <w:bCs/>
          <w:color w:val="000000" w:themeColor="text1"/>
          <w:kern w:val="36"/>
          <w:lang w:eastAsia="en-GB"/>
        </w:rPr>
        <w:t>The LEGO Group is committed to making a positive impact on the world our children will inherit</w:t>
      </w:r>
      <w:r>
        <w:rPr>
          <w:rFonts w:eastAsia="Times New Roman" w:cstheme="minorHAnsi"/>
          <w:bCs/>
          <w:color w:val="000000" w:themeColor="text1"/>
          <w:kern w:val="36"/>
          <w:lang w:eastAsia="en-GB"/>
        </w:rPr>
        <w:t>’’ (Lego,2018)</w:t>
      </w:r>
    </w:p>
    <w:p w14:paraId="544E5F01" w14:textId="77777777" w:rsidR="00792DD3" w:rsidRPr="00792DD3" w:rsidRDefault="00792DD3" w:rsidP="00792DD3"/>
    <w:p w14:paraId="60444B26" w14:textId="2E337C1C" w:rsidR="009324A6" w:rsidRPr="004066B1" w:rsidRDefault="00C60971" w:rsidP="00726E04">
      <w:pPr>
        <w:pStyle w:val="Heading1"/>
        <w:spacing w:line="360" w:lineRule="auto"/>
        <w:rPr>
          <w:color w:val="000000" w:themeColor="text1"/>
          <w:sz w:val="24"/>
          <w:szCs w:val="24"/>
        </w:rPr>
      </w:pPr>
      <w:r w:rsidRPr="004066B1">
        <w:rPr>
          <w:color w:val="000000" w:themeColor="text1"/>
          <w:sz w:val="24"/>
          <w:szCs w:val="24"/>
        </w:rPr>
        <w:t>Smart Objectives which stands for specific, measurable, achievable, realistic and timely,</w:t>
      </w:r>
      <w:r w:rsidR="00E569E1" w:rsidRPr="004066B1">
        <w:rPr>
          <w:color w:val="000000" w:themeColor="text1"/>
          <w:sz w:val="24"/>
          <w:szCs w:val="24"/>
        </w:rPr>
        <w:t xml:space="preserve"> these are objectives that are used by businesses in order to achieve goals and create a successful business. Smart is used with managers in order to set achievable goals for everyone within the workplace. </w:t>
      </w:r>
    </w:p>
    <w:p w14:paraId="082D0AAD" w14:textId="3C9DE5E4" w:rsidR="00E569E1" w:rsidRDefault="00E569E1" w:rsidP="00726E04">
      <w:pPr>
        <w:spacing w:line="360" w:lineRule="auto"/>
      </w:pPr>
      <w:r>
        <w:t xml:space="preserve"> </w:t>
      </w:r>
    </w:p>
    <w:p w14:paraId="10893AFE" w14:textId="5CA14E68" w:rsidR="00E569E1" w:rsidRPr="00F30296" w:rsidRDefault="00E569E1" w:rsidP="00726E04">
      <w:pPr>
        <w:spacing w:line="360" w:lineRule="auto"/>
        <w:rPr>
          <w:sz w:val="28"/>
          <w:szCs w:val="28"/>
        </w:rPr>
      </w:pPr>
      <w:r w:rsidRPr="00F30296">
        <w:rPr>
          <w:sz w:val="28"/>
          <w:szCs w:val="28"/>
        </w:rPr>
        <w:t xml:space="preserve">Specific </w:t>
      </w:r>
    </w:p>
    <w:p w14:paraId="658DC808" w14:textId="00B5A175" w:rsidR="00E569E1" w:rsidRDefault="00E569E1" w:rsidP="00726E04">
      <w:pPr>
        <w:spacing w:line="360" w:lineRule="auto"/>
      </w:pPr>
      <w:r>
        <w:t>Specific is the term a business used to outline exactly what the aim for the business is, its outlining the key goals so that everyone is clear of what needs to be achieved, this way everyone knows what targets they need to be working towards, and the focus is clear to everyone. Lego Land would have used this objective when coming up with their business idea, the main specific goal is to sell Logo as a theme park, and to create fun for families with keeping Lego within the context.</w:t>
      </w:r>
    </w:p>
    <w:p w14:paraId="52FFB515" w14:textId="4C412B5A" w:rsidR="00785AF6" w:rsidRDefault="00785AF6" w:rsidP="00726E04">
      <w:pPr>
        <w:spacing w:line="360" w:lineRule="auto"/>
      </w:pPr>
      <w:r>
        <w:t xml:space="preserve">Target for Lego Land- Looking at the </w:t>
      </w:r>
      <w:r w:rsidR="00584CE0">
        <w:t>long-term</w:t>
      </w:r>
      <w:r>
        <w:t xml:space="preserve"> goal of Lego Land and how they plan on developing </w:t>
      </w:r>
      <w:r w:rsidR="00584CE0">
        <w:t xml:space="preserve"> and changing for the future generations, looking at how the theme parks can become more sustainable and how they can keep up with the rise in technology, how they can incorporate technology within the park with small touches for example, giving the option for children to play with Lego as well as have a section where they can play online games on tablets, and gaming consoles, </w:t>
      </w:r>
      <w:r w:rsidR="00775081">
        <w:t xml:space="preserve">having Lego instructions on tablets to help children be able to build what they would like out of Lego, they can have access to tablets to type on </w:t>
      </w:r>
      <w:r w:rsidR="00DE237E">
        <w:t>YouTube</w:t>
      </w:r>
      <w:r w:rsidR="00775081">
        <w:t xml:space="preserve"> what they would like to build.</w:t>
      </w:r>
    </w:p>
    <w:p w14:paraId="02B9F03B" w14:textId="39D8A802" w:rsidR="00E569E1" w:rsidRPr="00F30296" w:rsidRDefault="00E569E1" w:rsidP="00726E04">
      <w:pPr>
        <w:spacing w:line="360" w:lineRule="auto"/>
        <w:rPr>
          <w:sz w:val="28"/>
          <w:szCs w:val="28"/>
        </w:rPr>
      </w:pPr>
      <w:r w:rsidRPr="00F30296">
        <w:rPr>
          <w:sz w:val="28"/>
          <w:szCs w:val="28"/>
        </w:rPr>
        <w:t xml:space="preserve">Measurable </w:t>
      </w:r>
    </w:p>
    <w:p w14:paraId="47B21936" w14:textId="592AC86A" w:rsidR="00E9635A" w:rsidRDefault="00E9635A" w:rsidP="00726E04">
      <w:pPr>
        <w:spacing w:line="360" w:lineRule="auto"/>
      </w:pPr>
      <w:r>
        <w:lastRenderedPageBreak/>
        <w:t xml:space="preserve">Measurable is one of the main Smart objectives it is the measure that gives a understanding to the organisation of how the business is doing within all aspects, every company will use this measure otherwise they would never be able to keep track of finance, sales, and over all the success of the business. It is important to know within a business if targets are being hit, there is no point in setting a target and having an overall goal if the business isn’t going to keep track of when the targets are being achieved. Lego Land being such a big business it is essential that they have measures set in place to keep track of everything happening within the business, there are many different departments within Lego Land that need to be kept track of these include, finance this is the most important because by keeping track of finance this shows how successful the company is, money comes from customers and the more money </w:t>
      </w:r>
      <w:r w:rsidR="00851951">
        <w:t xml:space="preserve">that they are making the more money they can spend within the company. Sales of tickets, which shows how many people are coming in and out of the theme parks, and which theme parks are more popular, </w:t>
      </w:r>
      <w:r w:rsidR="00DE237E">
        <w:t>and</w:t>
      </w:r>
      <w:r w:rsidR="00851951">
        <w:t xml:space="preserve"> what areas of the industry people are spending the most money in. This way they can look at which area’s they need to focus on for example, if there isn’t much money being put into the food service within the parks then they can start changing and developing this area to become more successful. </w:t>
      </w:r>
    </w:p>
    <w:p w14:paraId="59577355" w14:textId="6C3C00DD" w:rsidR="00DE237E" w:rsidRDefault="00DE237E" w:rsidP="00726E04">
      <w:pPr>
        <w:spacing w:line="360" w:lineRule="auto"/>
      </w:pPr>
      <w:r>
        <w:t>Target-Lego Land being such a large business it can be difficult to keep track of everything within the entire park, each department will have different goals and targets but everyone is working towards one main goal, which is to run a successful theme park and this takes everyone’s targets being met to be able to make this goal a reality. Each department should have a log book which is filled in and signed by manager of the department, signing a log book will show overall that targets are being met within that specific department and it makes it a lot easier for the main management to be able to see area’s that need improving and also be able to praise departments for completing tasks.</w:t>
      </w:r>
    </w:p>
    <w:p w14:paraId="74950501" w14:textId="4376696D" w:rsidR="00851951" w:rsidRPr="00F30296" w:rsidRDefault="00851951" w:rsidP="00726E04">
      <w:pPr>
        <w:spacing w:line="360" w:lineRule="auto"/>
        <w:rPr>
          <w:sz w:val="28"/>
          <w:szCs w:val="28"/>
        </w:rPr>
      </w:pPr>
      <w:r w:rsidRPr="00F30296">
        <w:rPr>
          <w:sz w:val="28"/>
          <w:szCs w:val="28"/>
        </w:rPr>
        <w:t xml:space="preserve">Achievable </w:t>
      </w:r>
    </w:p>
    <w:p w14:paraId="30B748F9" w14:textId="54FA13C6" w:rsidR="00851951" w:rsidRDefault="00851951" w:rsidP="00726E04">
      <w:pPr>
        <w:spacing w:line="360" w:lineRule="auto"/>
      </w:pPr>
      <w:r>
        <w:t>When setting objectives it is important that everyone within the organisation agrees that the objectives that are set are achievable, if goals aren’t achievable then the likely hood of targets being hit is slim, and by a company overworking themselves t</w:t>
      </w:r>
      <w:r w:rsidR="00C34659">
        <w:t>o hit unachievable targets its only going to cause more stress on the staff and management within the organisation. Lego Land have set themselves achievable targets therefore they are able to keep opening new Lego Lands across the world because they are successful with the targets, they are achieving within each Lego Land theme park.</w:t>
      </w:r>
    </w:p>
    <w:p w14:paraId="5AD99546" w14:textId="5C429FC1" w:rsidR="0099538E" w:rsidRDefault="00DE237E" w:rsidP="00726E04">
      <w:pPr>
        <w:spacing w:line="360" w:lineRule="auto"/>
      </w:pPr>
      <w:r>
        <w:t xml:space="preserve">Target- Managers should set </w:t>
      </w:r>
      <w:r w:rsidR="002906CF">
        <w:t xml:space="preserve">targets that are realistic so that there is no disappointment when the target hasn’t been successfully achieved, Lego Land should target to having monthly meetings where all staff can agree on a realistic target for that month, that way everyone gets a say on what goals </w:t>
      </w:r>
      <w:r w:rsidR="002906CF">
        <w:lastRenderedPageBreak/>
        <w:t xml:space="preserve">they want to achieve, and this also gives them a clear view of the month of what needs to be achieved, and everyone knows what they are doing. Scheduling monthly meetings keeps the work space organised and clear of any confusion of upcoming tasks, it also gives an opportunity for anyone to bring up any unresolved issues or suggestions which is great for the managers because it keeps everyone within the work place fulfilled when they know they are being heard by others. </w:t>
      </w:r>
    </w:p>
    <w:p w14:paraId="72B9FDCF" w14:textId="47E90C50" w:rsidR="00C34659" w:rsidRPr="00726E04" w:rsidRDefault="00C34659" w:rsidP="00726E04">
      <w:pPr>
        <w:spacing w:line="360" w:lineRule="auto"/>
        <w:rPr>
          <w:sz w:val="28"/>
          <w:szCs w:val="28"/>
        </w:rPr>
      </w:pPr>
      <w:r w:rsidRPr="00726E04">
        <w:rPr>
          <w:sz w:val="28"/>
          <w:szCs w:val="28"/>
        </w:rPr>
        <w:t>Timely</w:t>
      </w:r>
    </w:p>
    <w:p w14:paraId="4D5244BE" w14:textId="3EE57F66" w:rsidR="00C34659" w:rsidRDefault="00C34659" w:rsidP="00726E04">
      <w:pPr>
        <w:spacing w:line="360" w:lineRule="auto"/>
      </w:pPr>
      <w:r>
        <w:t xml:space="preserve">Within businesses deadlines </w:t>
      </w:r>
      <w:r w:rsidR="00937F74">
        <w:t>must</w:t>
      </w:r>
      <w:r>
        <w:t xml:space="preserve"> be put in place </w:t>
      </w:r>
      <w:r w:rsidR="00EB65D9">
        <w:t>for</w:t>
      </w:r>
      <w:r>
        <w:t xml:space="preserve"> them to run smoothly, this keeps everyone organised and that targets are being met at the right times. This is a form of organisation within a business which is essential for the upkeep, each staff member should have a deadline for a target and these must be put in place at all times otherwise it will get caught up with people and things within the business start to get un organised and this could result in failure </w:t>
      </w:r>
      <w:r w:rsidR="00937F74">
        <w:t xml:space="preserve">of a business. This is one of the most important objectives within the Smart objectives because this is what keeps a business organised and running. Lego Land have timings for everything, there are many different departments working within the theme parks these are entertainment, rides and attractions, management, restaurant, these all have different targets and times to achieve these targets, for example entertainment will have a certain amount of time to come up with new entertainment ideas, management deal with overall success of the park and have to make sure paperwork, finance, and all other paperwork have to be completed within a certain time scale, restaurant </w:t>
      </w:r>
      <w:r w:rsidR="00EB65D9">
        <w:t xml:space="preserve">staff have to keep up with the delivery’s of food, bookings, and keeping all staff within check for everything to run smoothly within restaurant functions. </w:t>
      </w:r>
    </w:p>
    <w:p w14:paraId="05553291" w14:textId="14D821F2" w:rsidR="002906CF" w:rsidRDefault="002906CF" w:rsidP="00726E04">
      <w:pPr>
        <w:spacing w:line="360" w:lineRule="auto"/>
      </w:pPr>
      <w:r>
        <w:t>Target- Again having a log book within each department with all monthly targets is a way of keeping track of what’s getting done, management should create a new monthly spreadsheet for each department presenting all monthly targets, where staff members will have to sign and date after they have achieved them. The managers will then have to sign and date by doing this management can see who’s responsible for completing the target and this shows management who’s pulling their weight within the workplace, and managers being able to sign off they can check to see if the task has been completed correctly and this shows to the staff members that their task was completed accordingly.</w:t>
      </w:r>
    </w:p>
    <w:p w14:paraId="429AF836" w14:textId="65EF745D" w:rsidR="008B4488" w:rsidRDefault="008B4488" w:rsidP="00726E04">
      <w:pPr>
        <w:spacing w:line="360" w:lineRule="auto"/>
      </w:pPr>
      <w:r>
        <w:t xml:space="preserve">Smart objective 1- The company should save money in order to spend it within the areas that need it the most This could be used by purchasing cheaper resources from suppliers. </w:t>
      </w:r>
    </w:p>
    <w:p w14:paraId="1F78AAFF" w14:textId="77777777" w:rsidR="008A4E89" w:rsidRDefault="008A4E89" w:rsidP="00726E04">
      <w:pPr>
        <w:spacing w:line="360" w:lineRule="auto"/>
        <w:rPr>
          <w:sz w:val="28"/>
          <w:szCs w:val="28"/>
        </w:rPr>
      </w:pPr>
    </w:p>
    <w:p w14:paraId="6F49EF82" w14:textId="15920FE6" w:rsidR="00EE56C6" w:rsidRPr="004206E7" w:rsidRDefault="00EE56C6" w:rsidP="00726E04">
      <w:pPr>
        <w:spacing w:line="360" w:lineRule="auto"/>
        <w:rPr>
          <w:sz w:val="28"/>
          <w:szCs w:val="28"/>
        </w:rPr>
      </w:pPr>
      <w:r w:rsidRPr="004206E7">
        <w:rPr>
          <w:sz w:val="28"/>
          <w:szCs w:val="28"/>
        </w:rPr>
        <w:lastRenderedPageBreak/>
        <w:t>Recruitment and selection process</w:t>
      </w:r>
    </w:p>
    <w:p w14:paraId="0722B29B" w14:textId="017601A8" w:rsidR="00EE56C6" w:rsidRDefault="00EE56C6" w:rsidP="00726E04">
      <w:pPr>
        <w:spacing w:line="360" w:lineRule="auto"/>
      </w:pPr>
      <w:r>
        <w:t xml:space="preserve">Lego land have many different job opportunities as they have many different departments of staff, from catering, retail, hotel staff, and activity instructors, applying for Lego land is  an online process which is applied through their online website, each job section is on a different application process and all requires a different type of individual </w:t>
      </w:r>
      <w:r w:rsidR="0071448E">
        <w:t xml:space="preserve">with different qualifications to fit the job, </w:t>
      </w:r>
      <w:r w:rsidR="00B3310E">
        <w:t>Lego Land set up a recruitment day when they hire for peak seasons which is mostly the summer time due to Lego Land being mostly outdoors.</w:t>
      </w:r>
    </w:p>
    <w:p w14:paraId="272A3617" w14:textId="12DA2744" w:rsidR="00B3310E" w:rsidRPr="004206E7" w:rsidRDefault="00B3310E" w:rsidP="00726E04">
      <w:pPr>
        <w:spacing w:line="360" w:lineRule="auto"/>
        <w:rPr>
          <w:sz w:val="28"/>
          <w:szCs w:val="28"/>
        </w:rPr>
      </w:pPr>
      <w:r w:rsidRPr="004206E7">
        <w:rPr>
          <w:sz w:val="28"/>
          <w:szCs w:val="28"/>
        </w:rPr>
        <w:t xml:space="preserve">Advantages </w:t>
      </w:r>
    </w:p>
    <w:p w14:paraId="2A36E848" w14:textId="77777777" w:rsidR="00564834" w:rsidRDefault="00B3310E" w:rsidP="00726E04">
      <w:pPr>
        <w:spacing w:line="360" w:lineRule="auto"/>
      </w:pPr>
      <w:r>
        <w:t xml:space="preserve">The advantages of Lego Land recruitment process </w:t>
      </w:r>
      <w:r w:rsidR="004206E7">
        <w:t>are</w:t>
      </w:r>
      <w:r>
        <w:t xml:space="preserve"> that it is easier for people to apply by the recruitment being online, this is a lot easier than having to </w:t>
      </w:r>
      <w:r w:rsidR="004206E7">
        <w:t xml:space="preserve">apply </w:t>
      </w:r>
      <w:r w:rsidR="001416B9">
        <w:t xml:space="preserve">by handing </w:t>
      </w:r>
      <w:r w:rsidR="0027515E">
        <w:t>in a cv</w:t>
      </w:r>
      <w:r w:rsidR="00B43F17">
        <w:t xml:space="preserve"> and having to travel to apply for a job, it is a lot more convenient for </w:t>
      </w:r>
      <w:r w:rsidR="00564834">
        <w:t>people to use.</w:t>
      </w:r>
    </w:p>
    <w:p w14:paraId="56210882" w14:textId="16459E0E" w:rsidR="00B3310E" w:rsidRPr="00306B08" w:rsidRDefault="00564834" w:rsidP="00726E04">
      <w:pPr>
        <w:spacing w:line="360" w:lineRule="auto"/>
        <w:rPr>
          <w:sz w:val="28"/>
          <w:szCs w:val="28"/>
        </w:rPr>
      </w:pPr>
      <w:r w:rsidRPr="00306B08">
        <w:rPr>
          <w:sz w:val="28"/>
          <w:szCs w:val="28"/>
        </w:rPr>
        <w:t xml:space="preserve">Disadvantages </w:t>
      </w:r>
    </w:p>
    <w:p w14:paraId="030E3977" w14:textId="7344B434" w:rsidR="00560E51" w:rsidRDefault="00306B08" w:rsidP="00726E04">
      <w:pPr>
        <w:spacing w:line="360" w:lineRule="auto"/>
      </w:pPr>
      <w:r>
        <w:t>The disadvantages of applying for a position online is some people may not be that great with using technology and applying for a job online can be quite a difficult task for them, a lot of people have concerns with privacy online and may not want to put their personal details on application forms</w:t>
      </w:r>
      <w:r w:rsidR="00553006">
        <w:t>. Application processes online are not a lot more in depth and time consuming that if someone was to hand it in to the company themselves, this again is a problem for people who may not be great with using technology</w:t>
      </w:r>
      <w:r w:rsidR="008A4E89">
        <w:t>.</w:t>
      </w:r>
    </w:p>
    <w:p w14:paraId="2DC2183E" w14:textId="3902732C" w:rsidR="008A4E89" w:rsidRDefault="008A4E89" w:rsidP="00726E04">
      <w:pPr>
        <w:spacing w:line="360" w:lineRule="auto"/>
        <w:rPr>
          <w:sz w:val="28"/>
          <w:szCs w:val="28"/>
        </w:rPr>
      </w:pPr>
      <w:r w:rsidRPr="00DF5901">
        <w:rPr>
          <w:sz w:val="28"/>
          <w:szCs w:val="28"/>
        </w:rPr>
        <w:t xml:space="preserve">Management performance </w:t>
      </w:r>
    </w:p>
    <w:p w14:paraId="2E091F46" w14:textId="1D7D066B" w:rsidR="00DF5901" w:rsidRPr="00DF5901" w:rsidRDefault="00DF5901" w:rsidP="00DF5901">
      <w:pPr>
        <w:spacing w:line="360" w:lineRule="auto"/>
        <w:rPr>
          <w:rFonts w:cstheme="minorHAnsi"/>
          <w:color w:val="000000" w:themeColor="text1"/>
        </w:rPr>
      </w:pPr>
      <w:r w:rsidRPr="00DF5901">
        <w:rPr>
          <w:rStyle w:val="dquo"/>
          <w:rFonts w:cstheme="minorHAnsi"/>
          <w:color w:val="000000" w:themeColor="text1"/>
          <w:shd w:val="clear" w:color="auto" w:fill="FFFFFF"/>
        </w:rPr>
        <w:t>“</w:t>
      </w:r>
      <w:r w:rsidRPr="00DF5901">
        <w:rPr>
          <w:rFonts w:cstheme="minorHAnsi"/>
          <w:color w:val="000000" w:themeColor="text1"/>
          <w:shd w:val="clear" w:color="auto" w:fill="FFFFFF"/>
        </w:rPr>
        <w:t>Per</w:t>
      </w:r>
      <w:r w:rsidRPr="00DF5901">
        <w:rPr>
          <w:rFonts w:cstheme="minorHAnsi"/>
          <w:color w:val="000000" w:themeColor="text1"/>
          <w:shd w:val="clear" w:color="auto" w:fill="FFFFFF"/>
        </w:rPr>
        <w:softHyphen/>
        <w:t>for</w:t>
      </w:r>
      <w:r w:rsidRPr="00DF5901">
        <w:rPr>
          <w:rFonts w:cstheme="minorHAnsi"/>
          <w:color w:val="000000" w:themeColor="text1"/>
          <w:shd w:val="clear" w:color="auto" w:fill="FFFFFF"/>
        </w:rPr>
        <w:softHyphen/>
        <w:t>mance man</w:t>
      </w:r>
      <w:r w:rsidRPr="00DF5901">
        <w:rPr>
          <w:rFonts w:cstheme="minorHAnsi"/>
          <w:color w:val="000000" w:themeColor="text1"/>
          <w:shd w:val="clear" w:color="auto" w:fill="FFFFFF"/>
        </w:rPr>
        <w:softHyphen/>
        <w:t>age</w:t>
      </w:r>
      <w:r w:rsidRPr="00DF5901">
        <w:rPr>
          <w:rFonts w:cstheme="minorHAnsi"/>
          <w:color w:val="000000" w:themeColor="text1"/>
          <w:shd w:val="clear" w:color="auto" w:fill="FFFFFF"/>
        </w:rPr>
        <w:softHyphen/>
        <w:t>ment is the </w:t>
      </w:r>
      <w:r w:rsidRPr="00DF5901">
        <w:rPr>
          <w:rStyle w:val="Emphasis"/>
          <w:rFonts w:cstheme="minorHAnsi"/>
          <w:color w:val="000000" w:themeColor="text1"/>
          <w:shd w:val="clear" w:color="auto" w:fill="FFFFFF"/>
        </w:rPr>
        <w:t>con</w:t>
      </w:r>
      <w:r w:rsidRPr="00DF5901">
        <w:rPr>
          <w:rStyle w:val="Emphasis"/>
          <w:rFonts w:cstheme="minorHAnsi"/>
          <w:color w:val="000000" w:themeColor="text1"/>
          <w:shd w:val="clear" w:color="auto" w:fill="FFFFFF"/>
        </w:rPr>
        <w:softHyphen/>
        <w:t>tin</w:t>
      </w:r>
      <w:r w:rsidRPr="00DF5901">
        <w:rPr>
          <w:rStyle w:val="Emphasis"/>
          <w:rFonts w:cstheme="minorHAnsi"/>
          <w:color w:val="000000" w:themeColor="text1"/>
          <w:shd w:val="clear" w:color="auto" w:fill="FFFFFF"/>
        </w:rPr>
        <w:softHyphen/>
        <w:t>u</w:t>
      </w:r>
      <w:r w:rsidRPr="00DF5901">
        <w:rPr>
          <w:rStyle w:val="Emphasis"/>
          <w:rFonts w:cstheme="minorHAnsi"/>
          <w:color w:val="000000" w:themeColor="text1"/>
          <w:shd w:val="clear" w:color="auto" w:fill="FFFFFF"/>
        </w:rPr>
        <w:softHyphen/>
        <w:t>ous</w:t>
      </w:r>
      <w:r w:rsidRPr="00DF5901">
        <w:rPr>
          <w:rFonts w:cstheme="minorHAnsi"/>
          <w:color w:val="000000" w:themeColor="text1"/>
          <w:shd w:val="clear" w:color="auto" w:fill="FFFFFF"/>
        </w:rPr>
        <w:t> process of improv</w:t>
      </w:r>
      <w:r w:rsidRPr="00DF5901">
        <w:rPr>
          <w:rFonts w:cstheme="minorHAnsi"/>
          <w:color w:val="000000" w:themeColor="text1"/>
          <w:shd w:val="clear" w:color="auto" w:fill="FFFFFF"/>
        </w:rPr>
        <w:softHyphen/>
        <w:t>ing per</w:t>
      </w:r>
      <w:r w:rsidRPr="00DF5901">
        <w:rPr>
          <w:rFonts w:cstheme="minorHAnsi"/>
          <w:color w:val="000000" w:themeColor="text1"/>
          <w:shd w:val="clear" w:color="auto" w:fill="FFFFFF"/>
        </w:rPr>
        <w:softHyphen/>
        <w:t>for</w:t>
      </w:r>
      <w:r w:rsidRPr="00DF5901">
        <w:rPr>
          <w:rFonts w:cstheme="minorHAnsi"/>
          <w:color w:val="000000" w:themeColor="text1"/>
          <w:shd w:val="clear" w:color="auto" w:fill="FFFFFF"/>
        </w:rPr>
        <w:softHyphen/>
        <w:t>mance by set</w:t>
      </w:r>
      <w:r w:rsidRPr="00DF5901">
        <w:rPr>
          <w:rFonts w:cstheme="minorHAnsi"/>
          <w:color w:val="000000" w:themeColor="text1"/>
          <w:shd w:val="clear" w:color="auto" w:fill="FFFFFF"/>
        </w:rPr>
        <w:softHyphen/>
        <w:t>ting indi</w:t>
      </w:r>
      <w:r w:rsidRPr="00DF5901">
        <w:rPr>
          <w:rFonts w:cstheme="minorHAnsi"/>
          <w:color w:val="000000" w:themeColor="text1"/>
          <w:shd w:val="clear" w:color="auto" w:fill="FFFFFF"/>
        </w:rPr>
        <w:softHyphen/>
        <w:t>vid</w:t>
      </w:r>
      <w:r w:rsidRPr="00DF5901">
        <w:rPr>
          <w:rFonts w:cstheme="minorHAnsi"/>
          <w:color w:val="000000" w:themeColor="text1"/>
          <w:shd w:val="clear" w:color="auto" w:fill="FFFFFF"/>
        </w:rPr>
        <w:softHyphen/>
        <w:t>ual and team goals which are aligned to the strate</w:t>
      </w:r>
      <w:r w:rsidRPr="00DF5901">
        <w:rPr>
          <w:rFonts w:cstheme="minorHAnsi"/>
          <w:color w:val="000000" w:themeColor="text1"/>
          <w:shd w:val="clear" w:color="auto" w:fill="FFFFFF"/>
        </w:rPr>
        <w:softHyphen/>
        <w:t>gic goals of the organ</w:t>
      </w:r>
      <w:r w:rsidRPr="00DF5901">
        <w:rPr>
          <w:rFonts w:cstheme="minorHAnsi"/>
          <w:color w:val="000000" w:themeColor="text1"/>
          <w:shd w:val="clear" w:color="auto" w:fill="FFFFFF"/>
        </w:rPr>
        <w:softHyphen/>
        <w:t>i</w:t>
      </w:r>
      <w:r w:rsidRPr="00DF5901">
        <w:rPr>
          <w:rFonts w:cstheme="minorHAnsi"/>
          <w:color w:val="000000" w:themeColor="text1"/>
          <w:shd w:val="clear" w:color="auto" w:fill="FFFFFF"/>
        </w:rPr>
        <w:softHyphen/>
        <w:t>sa</w:t>
      </w:r>
      <w:r w:rsidRPr="00DF5901">
        <w:rPr>
          <w:rFonts w:cstheme="minorHAnsi"/>
          <w:color w:val="000000" w:themeColor="text1"/>
          <w:shd w:val="clear" w:color="auto" w:fill="FFFFFF"/>
        </w:rPr>
        <w:softHyphen/>
        <w:t>tion, plan</w:t>
      </w:r>
      <w:r w:rsidRPr="00DF5901">
        <w:rPr>
          <w:rFonts w:cstheme="minorHAnsi"/>
          <w:color w:val="000000" w:themeColor="text1"/>
          <w:shd w:val="clear" w:color="auto" w:fill="FFFFFF"/>
        </w:rPr>
        <w:softHyphen/>
        <w:t>ning per</w:t>
      </w:r>
      <w:r w:rsidRPr="00DF5901">
        <w:rPr>
          <w:rFonts w:cstheme="minorHAnsi"/>
          <w:color w:val="000000" w:themeColor="text1"/>
          <w:shd w:val="clear" w:color="auto" w:fill="FFFFFF"/>
        </w:rPr>
        <w:softHyphen/>
        <w:t>for</w:t>
      </w:r>
      <w:r w:rsidRPr="00DF5901">
        <w:rPr>
          <w:rFonts w:cstheme="minorHAnsi"/>
          <w:color w:val="000000" w:themeColor="text1"/>
          <w:shd w:val="clear" w:color="auto" w:fill="FFFFFF"/>
        </w:rPr>
        <w:softHyphen/>
        <w:t>mance to achieve the goals, review</w:t>
      </w:r>
      <w:r w:rsidRPr="00DF5901">
        <w:rPr>
          <w:rFonts w:cstheme="minorHAnsi"/>
          <w:color w:val="000000" w:themeColor="text1"/>
          <w:shd w:val="clear" w:color="auto" w:fill="FFFFFF"/>
        </w:rPr>
        <w:softHyphen/>
        <w:t>ing and assess</w:t>
      </w:r>
      <w:r w:rsidRPr="00DF5901">
        <w:rPr>
          <w:rFonts w:cstheme="minorHAnsi"/>
          <w:color w:val="000000" w:themeColor="text1"/>
          <w:shd w:val="clear" w:color="auto" w:fill="FFFFFF"/>
        </w:rPr>
        <w:softHyphen/>
        <w:t>ing progress, and devel</w:t>
      </w:r>
      <w:r w:rsidRPr="00DF5901">
        <w:rPr>
          <w:rFonts w:cstheme="minorHAnsi"/>
          <w:color w:val="000000" w:themeColor="text1"/>
          <w:shd w:val="clear" w:color="auto" w:fill="FFFFFF"/>
        </w:rPr>
        <w:softHyphen/>
        <w:t>op</w:t>
      </w:r>
      <w:r w:rsidRPr="00DF5901">
        <w:rPr>
          <w:rFonts w:cstheme="minorHAnsi"/>
          <w:color w:val="000000" w:themeColor="text1"/>
          <w:shd w:val="clear" w:color="auto" w:fill="FFFFFF"/>
        </w:rPr>
        <w:softHyphen/>
        <w:t>ing the knowl</w:t>
      </w:r>
      <w:r w:rsidRPr="00DF5901">
        <w:rPr>
          <w:rFonts w:cstheme="minorHAnsi"/>
          <w:color w:val="000000" w:themeColor="text1"/>
          <w:shd w:val="clear" w:color="auto" w:fill="FFFFFF"/>
        </w:rPr>
        <w:softHyphen/>
        <w:t>edge, skills and abil</w:t>
      </w:r>
      <w:r w:rsidRPr="00DF5901">
        <w:rPr>
          <w:rFonts w:cstheme="minorHAnsi"/>
          <w:color w:val="000000" w:themeColor="text1"/>
          <w:shd w:val="clear" w:color="auto" w:fill="FFFFFF"/>
        </w:rPr>
        <w:softHyphen/>
        <w:t>i</w:t>
      </w:r>
      <w:r w:rsidRPr="00DF5901">
        <w:rPr>
          <w:rFonts w:cstheme="minorHAnsi"/>
          <w:color w:val="000000" w:themeColor="text1"/>
          <w:shd w:val="clear" w:color="auto" w:fill="FFFFFF"/>
        </w:rPr>
        <w:softHyphen/>
        <w:t>ties of people.”</w:t>
      </w:r>
      <w:r>
        <w:rPr>
          <w:rFonts w:cstheme="minorHAnsi"/>
          <w:color w:val="000000" w:themeColor="text1"/>
          <w:shd w:val="clear" w:color="auto" w:fill="FFFFFF"/>
        </w:rPr>
        <w:t xml:space="preserve"> (clearreview,2019)</w:t>
      </w:r>
    </w:p>
    <w:p w14:paraId="11A5984D" w14:textId="4C9B9085" w:rsidR="008A4E89" w:rsidRDefault="008A4E89" w:rsidP="00DF5901">
      <w:pPr>
        <w:spacing w:line="360" w:lineRule="auto"/>
      </w:pPr>
      <w:r>
        <w:t>Performance management systems are set in place in order to control the working environment</w:t>
      </w:r>
      <w:r>
        <w:t xml:space="preserve">, </w:t>
      </w:r>
      <w:r>
        <w:t xml:space="preserve">Lego Land being a large entertainment industry stretching across many countries and with a variety of different careers to offer, a system has to be put in place for all areas of the work place to run correctly. </w:t>
      </w:r>
      <w:r>
        <w:t>Without management performance there would be no or</w:t>
      </w:r>
      <w:r w:rsidR="00DF5901">
        <w:t xml:space="preserve">ganisation within a business. </w:t>
      </w:r>
      <w:r>
        <w:t>Managers are the key employees that are needed in order to keep a large business running smoothly.</w:t>
      </w:r>
      <w:r w:rsidRPr="008A4E89">
        <w:t xml:space="preserve"> </w:t>
      </w:r>
      <w:r>
        <w:t xml:space="preserve">Performance management is used within all aspects of an organisation and it </w:t>
      </w:r>
      <w:r w:rsidR="00DF5901">
        <w:t>is taking</w:t>
      </w:r>
      <w:r>
        <w:t xml:space="preserve"> place at all times. </w:t>
      </w:r>
    </w:p>
    <w:p w14:paraId="2400A777" w14:textId="3F20F9F2" w:rsidR="008A4E89" w:rsidRPr="00853ED1" w:rsidRDefault="00DF5901" w:rsidP="008A4E89">
      <w:pPr>
        <w:rPr>
          <w:sz w:val="28"/>
          <w:szCs w:val="28"/>
        </w:rPr>
      </w:pPr>
      <w:r w:rsidRPr="00853ED1">
        <w:rPr>
          <w:sz w:val="28"/>
          <w:szCs w:val="28"/>
        </w:rPr>
        <w:lastRenderedPageBreak/>
        <w:t>Equality Gender</w:t>
      </w:r>
    </w:p>
    <w:p w14:paraId="6F218F61" w14:textId="4AA9E0B4" w:rsidR="00DF5901" w:rsidRDefault="00DF5901" w:rsidP="008A4E89">
      <w:r>
        <w:t xml:space="preserve">Within a </w:t>
      </w:r>
      <w:r w:rsidR="00853ED1">
        <w:t>workplace</w:t>
      </w:r>
      <w:r>
        <w:t xml:space="preserve"> it is important that equality is always a priority, there is a lot of gender pay gaps causing infuriation in </w:t>
      </w:r>
      <w:r w:rsidR="00853ED1">
        <w:t>workplaces</w:t>
      </w:r>
      <w:r>
        <w:t xml:space="preserve"> currently, within every </w:t>
      </w:r>
      <w:r w:rsidR="00853ED1">
        <w:t>workplace</w:t>
      </w:r>
      <w:r>
        <w:t xml:space="preserve"> it is important that the organisation shows that they are accepting of all types of people.</w:t>
      </w:r>
    </w:p>
    <w:p w14:paraId="506E6B98" w14:textId="36DAEBA4" w:rsidR="00DF5901" w:rsidRPr="00853ED1" w:rsidRDefault="00DF5901" w:rsidP="008A4E89">
      <w:pPr>
        <w:rPr>
          <w:sz w:val="28"/>
          <w:szCs w:val="28"/>
        </w:rPr>
      </w:pPr>
      <w:r w:rsidRPr="00853ED1">
        <w:rPr>
          <w:sz w:val="28"/>
          <w:szCs w:val="28"/>
        </w:rPr>
        <w:t>Advantages</w:t>
      </w:r>
    </w:p>
    <w:p w14:paraId="3DDA67DC" w14:textId="49D940F5" w:rsidR="008A4E89" w:rsidRDefault="00DF5901" w:rsidP="008A4E89">
      <w:r>
        <w:t>Having diversity among employees shows that the organisation is accepting and doesn’t di</w:t>
      </w:r>
      <w:r w:rsidR="00853ED1">
        <w:t>scriminate against anyone, equal pay and employee benefits calls for a happy workplace, and happy employees create a better atmosphere within the workplace. Promoting equal rights to other organisations and creating an accepting working environment benefits all organisations.</w:t>
      </w:r>
    </w:p>
    <w:p w14:paraId="4A49E777" w14:textId="30C4281F" w:rsidR="00853ED1" w:rsidRPr="008C4247" w:rsidRDefault="00853ED1" w:rsidP="008A4E89">
      <w:pPr>
        <w:rPr>
          <w:sz w:val="28"/>
          <w:szCs w:val="28"/>
        </w:rPr>
      </w:pPr>
      <w:bookmarkStart w:id="10" w:name="_GoBack"/>
      <w:r w:rsidRPr="008C4247">
        <w:rPr>
          <w:sz w:val="28"/>
          <w:szCs w:val="28"/>
        </w:rPr>
        <w:t>Disadvantages</w:t>
      </w:r>
    </w:p>
    <w:bookmarkEnd w:id="10"/>
    <w:p w14:paraId="2803EE97" w14:textId="0FFD2F79" w:rsidR="008C4247" w:rsidRDefault="00853ED1" w:rsidP="008A4E89">
      <w:r>
        <w:t xml:space="preserve">Cultural difference could cause conflict within the workplace due to people having different ways of living and views, one employee may not agree with the cultural differences of another and this could cause friction within the workplace. By the organisation promoting equality within the workplace this will encourage employees to understand other employees cultural and communication differences, and to be more empathetic towards others. Religious beliefs could cause some problems within the </w:t>
      </w:r>
      <w:r w:rsidR="008C4247">
        <w:t>workplace</w:t>
      </w:r>
      <w:r>
        <w:t xml:space="preserve">, </w:t>
      </w:r>
      <w:r w:rsidR="008C4247">
        <w:t xml:space="preserve">for example some employees may need extra holidays due to religious reasons and this could bother other employees. The company needs to adhere to other cultures and religions, and this could mean that they may have to change their policies in order to be accepting, this could mean that some employees may not be able to wear certain uniform due to religious or cultural reasons, or be able to wear their hair a certain way. There are many different things that an organisation need to think of when their promoting themselves as a company that are equal rights. </w:t>
      </w:r>
    </w:p>
    <w:p w14:paraId="6BC609D5" w14:textId="77777777" w:rsidR="00853ED1" w:rsidRDefault="00853ED1" w:rsidP="008A4E89"/>
    <w:p w14:paraId="5A497B40" w14:textId="7C21E8CB" w:rsidR="008A4E89" w:rsidRPr="008A4E89" w:rsidRDefault="008A4E89" w:rsidP="00726E04">
      <w:pPr>
        <w:spacing w:line="360" w:lineRule="auto"/>
        <w:rPr>
          <w:sz w:val="28"/>
          <w:szCs w:val="28"/>
        </w:rPr>
      </w:pPr>
      <w:r w:rsidRPr="008A4E89">
        <w:rPr>
          <w:sz w:val="28"/>
          <w:szCs w:val="28"/>
        </w:rPr>
        <w:t>Recommendations</w:t>
      </w:r>
    </w:p>
    <w:p w14:paraId="5E09FB3F" w14:textId="5F506543" w:rsidR="008A4E89" w:rsidRPr="008A4E89" w:rsidRDefault="008A4E89" w:rsidP="008A4E89">
      <w:pPr>
        <w:spacing w:line="360" w:lineRule="auto"/>
        <w:rPr>
          <w:rFonts w:cstheme="minorHAnsi"/>
          <w:color w:val="000000" w:themeColor="text1"/>
        </w:rPr>
      </w:pPr>
      <w:r w:rsidRPr="008A4E89">
        <w:rPr>
          <w:rFonts w:eastAsiaTheme="minorEastAsia" w:cstheme="minorHAnsi"/>
          <w:color w:val="000000" w:themeColor="text1"/>
          <w:kern w:val="24"/>
        </w:rPr>
        <w:t>Create more indoor play space in order to prepare for bad weather.</w:t>
      </w:r>
      <w:r w:rsidRPr="008A4E89">
        <w:rPr>
          <w:rFonts w:eastAsiaTheme="minorEastAsia" w:cstheme="minorHAnsi"/>
          <w:color w:val="000000" w:themeColor="text1"/>
          <w:kern w:val="24"/>
        </w:rPr>
        <w:t xml:space="preserve"> </w:t>
      </w:r>
      <w:r w:rsidRPr="008A4E89">
        <w:rPr>
          <w:rFonts w:eastAsiaTheme="minorEastAsia" w:cstheme="minorHAnsi"/>
          <w:color w:val="000000" w:themeColor="text1"/>
          <w:kern w:val="24"/>
        </w:rPr>
        <w:t>Make their toys, and hotels a more sustainable with everything they use. Stay authentic to their brand by bringing back modern versions of their original Lego.</w:t>
      </w:r>
      <w:r w:rsidRPr="008A4E89">
        <w:rPr>
          <w:rFonts w:eastAsiaTheme="minorEastAsia" w:cstheme="minorHAnsi"/>
          <w:color w:val="000000" w:themeColor="text1"/>
          <w:kern w:val="24"/>
        </w:rPr>
        <w:t xml:space="preserve"> </w:t>
      </w:r>
      <w:r w:rsidRPr="008A4E89">
        <w:rPr>
          <w:rFonts w:eastAsiaTheme="minorEastAsia" w:cstheme="minorHAnsi"/>
          <w:color w:val="000000" w:themeColor="text1"/>
          <w:kern w:val="24"/>
        </w:rPr>
        <w:t>Advertise their originality and remind adults of their Lego</w:t>
      </w:r>
      <w:r w:rsidRPr="008A4E89">
        <w:rPr>
          <w:rFonts w:eastAsiaTheme="minorEastAsia" w:cstheme="minorHAnsi"/>
          <w:color w:val="000000" w:themeColor="text1"/>
          <w:kern w:val="24"/>
        </w:rPr>
        <w:t xml:space="preserve"> </w:t>
      </w:r>
      <w:r w:rsidRPr="008A4E89">
        <w:rPr>
          <w:rFonts w:eastAsiaTheme="minorEastAsia" w:cstheme="minorHAnsi"/>
          <w:color w:val="000000" w:themeColor="text1"/>
          <w:kern w:val="24"/>
        </w:rPr>
        <w:t>childhood</w:t>
      </w:r>
      <w:r w:rsidRPr="008A4E89">
        <w:rPr>
          <w:rFonts w:eastAsiaTheme="minorEastAsia" w:cstheme="minorHAnsi"/>
          <w:color w:val="000000" w:themeColor="text1"/>
          <w:kern w:val="24"/>
        </w:rPr>
        <w:t xml:space="preserve">. </w:t>
      </w:r>
      <w:r w:rsidRPr="008A4E89">
        <w:rPr>
          <w:rFonts w:eastAsiaTheme="minorEastAsia" w:cstheme="minorHAnsi"/>
          <w:color w:val="000000" w:themeColor="text1"/>
          <w:kern w:val="24"/>
        </w:rPr>
        <w:t>Have a mix of technology within their theme parks to keep with today’s society e.g. tablets available for Lego hunts, how to build certain Lego models using YouTube video’s etc.</w:t>
      </w:r>
      <w:r w:rsidRPr="008A4E89">
        <w:rPr>
          <w:rFonts w:eastAsiaTheme="minorEastAsia" w:cstheme="minorHAnsi"/>
          <w:color w:val="000000" w:themeColor="text1"/>
          <w:kern w:val="24"/>
        </w:rPr>
        <w:t xml:space="preserve"> </w:t>
      </w:r>
      <w:r w:rsidRPr="008A4E89">
        <w:rPr>
          <w:rFonts w:eastAsiaTheme="minorEastAsia" w:cstheme="minorHAnsi"/>
          <w:color w:val="000000" w:themeColor="text1"/>
          <w:kern w:val="24"/>
        </w:rPr>
        <w:t xml:space="preserve">Constant reminders of the originality of Lego which will help to stop other competitors. Show diversity within the Lego brand, by hiring diversity and showing diversity within their toys. </w:t>
      </w:r>
    </w:p>
    <w:p w14:paraId="457A2ABB" w14:textId="77777777" w:rsidR="00B3310E" w:rsidRPr="008A4E89" w:rsidRDefault="00B3310E" w:rsidP="008A4E89">
      <w:pPr>
        <w:spacing w:line="360" w:lineRule="auto"/>
        <w:rPr>
          <w:rFonts w:asciiTheme="majorHAnsi" w:hAnsiTheme="majorHAnsi" w:cstheme="majorHAnsi"/>
        </w:rPr>
      </w:pPr>
    </w:p>
    <w:p w14:paraId="284E046F" w14:textId="77777777" w:rsidR="00A77FC5" w:rsidRPr="008A4E89" w:rsidRDefault="00A77FC5" w:rsidP="008A4E89">
      <w:pPr>
        <w:spacing w:line="360" w:lineRule="auto"/>
        <w:rPr>
          <w:rFonts w:asciiTheme="majorHAnsi" w:hAnsiTheme="majorHAnsi" w:cstheme="majorHAnsi"/>
        </w:rPr>
      </w:pPr>
    </w:p>
    <w:p w14:paraId="540CD7A9" w14:textId="77777777" w:rsidR="00A77FC5" w:rsidRPr="008A4E89" w:rsidRDefault="00A77FC5" w:rsidP="008A4E89">
      <w:pPr>
        <w:spacing w:line="360" w:lineRule="auto"/>
        <w:rPr>
          <w:rFonts w:asciiTheme="majorHAnsi" w:hAnsiTheme="majorHAnsi" w:cstheme="majorHAnsi"/>
        </w:rPr>
      </w:pPr>
    </w:p>
    <w:p w14:paraId="0BBA5739" w14:textId="77777777" w:rsidR="00A77FC5" w:rsidRDefault="00A77FC5" w:rsidP="00726E04">
      <w:pPr>
        <w:spacing w:line="360" w:lineRule="auto"/>
      </w:pPr>
    </w:p>
    <w:p w14:paraId="06B0DD9B" w14:textId="77777777" w:rsidR="00A77FC5" w:rsidRDefault="00A77FC5" w:rsidP="00726E04">
      <w:pPr>
        <w:spacing w:line="360" w:lineRule="auto"/>
      </w:pPr>
    </w:p>
    <w:p w14:paraId="06522D54" w14:textId="77777777" w:rsidR="009324A6" w:rsidRDefault="009324A6" w:rsidP="00726E04">
      <w:pPr>
        <w:pStyle w:val="Heading1"/>
        <w:spacing w:line="360" w:lineRule="auto"/>
      </w:pPr>
    </w:p>
    <w:p w14:paraId="19A1AD7C" w14:textId="77777777" w:rsidR="009324A6" w:rsidRDefault="009324A6" w:rsidP="00726E04">
      <w:pPr>
        <w:pStyle w:val="Heading1"/>
        <w:spacing w:line="360" w:lineRule="auto"/>
      </w:pPr>
    </w:p>
    <w:p w14:paraId="6A8929D6" w14:textId="77777777" w:rsidR="009324A6" w:rsidRDefault="009324A6" w:rsidP="00726E04">
      <w:pPr>
        <w:pStyle w:val="Heading1"/>
        <w:spacing w:line="360" w:lineRule="auto"/>
      </w:pPr>
    </w:p>
    <w:p w14:paraId="2B16F4FF" w14:textId="77777777" w:rsidR="009324A6" w:rsidRDefault="009324A6" w:rsidP="00726E04">
      <w:pPr>
        <w:pStyle w:val="Heading1"/>
        <w:spacing w:line="360" w:lineRule="auto"/>
      </w:pPr>
    </w:p>
    <w:p w14:paraId="2AC1B6F3" w14:textId="77777777" w:rsidR="009324A6" w:rsidRDefault="009324A6" w:rsidP="00726E04">
      <w:pPr>
        <w:pStyle w:val="Heading1"/>
        <w:spacing w:line="360" w:lineRule="auto"/>
      </w:pPr>
    </w:p>
    <w:p w14:paraId="649459B9" w14:textId="77777777" w:rsidR="009324A6" w:rsidRDefault="009324A6" w:rsidP="00726E04">
      <w:pPr>
        <w:pStyle w:val="Heading1"/>
        <w:spacing w:line="360" w:lineRule="auto"/>
      </w:pPr>
    </w:p>
    <w:p w14:paraId="2A42F90E" w14:textId="77777777" w:rsidR="009324A6" w:rsidRDefault="009324A6" w:rsidP="00726E04">
      <w:pPr>
        <w:pStyle w:val="Heading1"/>
        <w:spacing w:line="360" w:lineRule="auto"/>
      </w:pPr>
    </w:p>
    <w:p w14:paraId="665968AC" w14:textId="77777777" w:rsidR="009324A6" w:rsidRDefault="009324A6" w:rsidP="00726E04">
      <w:pPr>
        <w:pStyle w:val="Heading1"/>
        <w:spacing w:line="360" w:lineRule="auto"/>
      </w:pPr>
    </w:p>
    <w:p w14:paraId="0F117F7B" w14:textId="77777777" w:rsidR="009324A6" w:rsidRDefault="009324A6" w:rsidP="00726E04">
      <w:pPr>
        <w:pStyle w:val="Heading1"/>
        <w:spacing w:line="360" w:lineRule="auto"/>
      </w:pPr>
    </w:p>
    <w:p w14:paraId="2D5441DD" w14:textId="77777777" w:rsidR="009324A6" w:rsidRDefault="009324A6" w:rsidP="00726E04">
      <w:pPr>
        <w:pStyle w:val="Heading1"/>
        <w:spacing w:line="360" w:lineRule="auto"/>
      </w:pPr>
    </w:p>
    <w:p w14:paraId="146F8D42" w14:textId="77777777" w:rsidR="00A77FC5" w:rsidRDefault="00A77FC5" w:rsidP="00726E04">
      <w:pPr>
        <w:spacing w:line="360" w:lineRule="auto"/>
      </w:pPr>
    </w:p>
    <w:p w14:paraId="168AEBE1" w14:textId="77777777" w:rsidR="00A77FC5" w:rsidRDefault="00A77FC5" w:rsidP="00726E04">
      <w:pPr>
        <w:spacing w:line="360" w:lineRule="auto"/>
      </w:pPr>
    </w:p>
    <w:p w14:paraId="6A87D47A" w14:textId="77777777" w:rsidR="00A77FC5" w:rsidRDefault="00A77FC5" w:rsidP="00726E04">
      <w:pPr>
        <w:spacing w:line="360" w:lineRule="auto"/>
      </w:pPr>
    </w:p>
    <w:p w14:paraId="77EF3FEE" w14:textId="77777777" w:rsidR="00A77FC5" w:rsidRDefault="00A77FC5" w:rsidP="00726E04">
      <w:pPr>
        <w:spacing w:line="360" w:lineRule="auto"/>
      </w:pPr>
    </w:p>
    <w:p w14:paraId="30749814" w14:textId="77777777" w:rsidR="00A77FC5" w:rsidRDefault="00A77FC5" w:rsidP="00726E04">
      <w:pPr>
        <w:spacing w:line="360" w:lineRule="auto"/>
      </w:pPr>
    </w:p>
    <w:p w14:paraId="03FB129B" w14:textId="77777777" w:rsidR="00A77FC5" w:rsidRPr="00A77FC5" w:rsidRDefault="00A77FC5" w:rsidP="00726E04">
      <w:pPr>
        <w:spacing w:line="360" w:lineRule="auto"/>
      </w:pPr>
    </w:p>
    <w:p w14:paraId="520587E5" w14:textId="77777777" w:rsidR="009324A6" w:rsidRDefault="009324A6" w:rsidP="00726E04">
      <w:pPr>
        <w:pStyle w:val="Heading1"/>
        <w:spacing w:line="360" w:lineRule="auto"/>
      </w:pPr>
    </w:p>
    <w:p w14:paraId="393B2FE3" w14:textId="77777777" w:rsidR="009324A6" w:rsidRDefault="009324A6" w:rsidP="00726E04">
      <w:pPr>
        <w:pStyle w:val="Heading1"/>
        <w:spacing w:line="360" w:lineRule="auto"/>
      </w:pPr>
    </w:p>
    <w:p w14:paraId="2EA8ED2F" w14:textId="77777777" w:rsidR="009324A6" w:rsidRDefault="009324A6" w:rsidP="00726E04">
      <w:pPr>
        <w:pStyle w:val="Heading1"/>
        <w:spacing w:line="360" w:lineRule="auto"/>
      </w:pPr>
    </w:p>
    <w:p w14:paraId="219FF61F" w14:textId="77777777" w:rsidR="009324A6" w:rsidRDefault="009324A6" w:rsidP="00726E04">
      <w:pPr>
        <w:pStyle w:val="Heading1"/>
        <w:spacing w:line="360" w:lineRule="auto"/>
      </w:pPr>
    </w:p>
    <w:p w14:paraId="10B1D922" w14:textId="77777777" w:rsidR="009324A6" w:rsidRDefault="009324A6" w:rsidP="00726E04">
      <w:pPr>
        <w:pStyle w:val="Heading1"/>
        <w:spacing w:line="360" w:lineRule="auto"/>
      </w:pPr>
    </w:p>
    <w:p w14:paraId="11E3A6F9" w14:textId="77777777" w:rsidR="00A77FC5" w:rsidRDefault="00A77FC5" w:rsidP="00726E04">
      <w:pPr>
        <w:spacing w:line="360" w:lineRule="auto"/>
      </w:pPr>
    </w:p>
    <w:p w14:paraId="65896C15" w14:textId="77777777" w:rsidR="00A77FC5" w:rsidRPr="00A77FC5" w:rsidRDefault="00A77FC5" w:rsidP="00726E04">
      <w:pPr>
        <w:spacing w:line="360" w:lineRule="auto"/>
      </w:pPr>
    </w:p>
    <w:p w14:paraId="6404425C" w14:textId="77777777" w:rsidR="009324A6" w:rsidRDefault="009324A6" w:rsidP="00726E04">
      <w:pPr>
        <w:pStyle w:val="Heading1"/>
        <w:spacing w:line="360" w:lineRule="auto"/>
      </w:pPr>
      <w:bookmarkStart w:id="11" w:name="_Toc5348070"/>
      <w:bookmarkStart w:id="12" w:name="_Toc5348091"/>
      <w:r>
        <w:t>Reference List</w:t>
      </w:r>
      <w:bookmarkEnd w:id="11"/>
      <w:bookmarkEnd w:id="12"/>
    </w:p>
    <w:p w14:paraId="1272B05F" w14:textId="77777777" w:rsidR="00A77FC5" w:rsidRDefault="00A77FC5" w:rsidP="00726E04">
      <w:pPr>
        <w:spacing w:line="360" w:lineRule="auto"/>
      </w:pPr>
    </w:p>
    <w:p w14:paraId="12725DE8" w14:textId="24F4D60D" w:rsidR="00726E04" w:rsidRDefault="00726E04" w:rsidP="00726E04">
      <w:pPr>
        <w:spacing w:line="360" w:lineRule="auto"/>
        <w:rPr>
          <w:rFonts w:ascii="Verdana" w:hAnsi="Verdana"/>
          <w:color w:val="000000"/>
          <w:sz w:val="20"/>
          <w:szCs w:val="20"/>
        </w:rPr>
      </w:pPr>
      <w:r>
        <w:rPr>
          <w:rFonts w:ascii="Verdana" w:hAnsi="Verdana"/>
          <w:color w:val="000000"/>
          <w:sz w:val="20"/>
          <w:szCs w:val="20"/>
        </w:rPr>
        <w:t>Mind Tools content team. (2016). </w:t>
      </w:r>
      <w:r>
        <w:rPr>
          <w:rFonts w:ascii="Verdana" w:hAnsi="Verdana"/>
          <w:i/>
          <w:iCs/>
          <w:color w:val="000000"/>
          <w:sz w:val="20"/>
          <w:szCs w:val="20"/>
        </w:rPr>
        <w:t>SWOT Analysis Discover New Opportunities, Manage and Eliminate Threats.</w:t>
      </w:r>
      <w:r>
        <w:rPr>
          <w:rFonts w:ascii="Verdana" w:hAnsi="Verdana"/>
          <w:color w:val="000000"/>
          <w:sz w:val="20"/>
          <w:szCs w:val="20"/>
        </w:rPr>
        <w:t> Available: https://www.mindtools.com/pages/article/newTMC_05.htm. Last accessed 2nd Apr 2019.</w:t>
      </w:r>
    </w:p>
    <w:p w14:paraId="5FC488FD" w14:textId="5ABB8CE1" w:rsidR="00726E04" w:rsidRDefault="00726E04" w:rsidP="00726E04">
      <w:pPr>
        <w:spacing w:line="360" w:lineRule="auto"/>
      </w:pPr>
      <w:r>
        <w:rPr>
          <w:rFonts w:ascii="Verdana" w:hAnsi="Verdana"/>
          <w:color w:val="000000"/>
          <w:sz w:val="20"/>
          <w:szCs w:val="20"/>
        </w:rPr>
        <w:t>Rouse, M. (2016). </w:t>
      </w:r>
      <w:r>
        <w:rPr>
          <w:rFonts w:ascii="Verdana" w:hAnsi="Verdana"/>
          <w:i/>
          <w:iCs/>
          <w:color w:val="000000"/>
          <w:sz w:val="20"/>
          <w:szCs w:val="20"/>
        </w:rPr>
        <w:t>SWOT analysis (strengths, weaknesses, opportunities and threats analysis).</w:t>
      </w:r>
      <w:r>
        <w:rPr>
          <w:rFonts w:ascii="Verdana" w:hAnsi="Verdana"/>
          <w:color w:val="000000"/>
          <w:sz w:val="20"/>
          <w:szCs w:val="20"/>
        </w:rPr>
        <w:t> Available: https://searchcio.techtarget.com/definition/SWOT-analysis-strengths-weaknesses-opportunities-and-threats-analysis. Last accessed 2nd Apr 2019.</w:t>
      </w:r>
    </w:p>
    <w:p w14:paraId="4883899D" w14:textId="58F7EBD7" w:rsidR="00A77FC5" w:rsidRDefault="00726E04" w:rsidP="00726E04">
      <w:pPr>
        <w:spacing w:line="360" w:lineRule="auto"/>
      </w:pPr>
      <w:r>
        <w:rPr>
          <w:rFonts w:ascii="Verdana" w:hAnsi="Verdana"/>
          <w:color w:val="000000"/>
          <w:sz w:val="20"/>
          <w:szCs w:val="20"/>
        </w:rPr>
        <w:t>Swot &amp; pestle. (2019). </w:t>
      </w:r>
      <w:r>
        <w:rPr>
          <w:rFonts w:ascii="Verdana" w:hAnsi="Verdana"/>
          <w:i/>
          <w:iCs/>
          <w:color w:val="000000"/>
          <w:sz w:val="20"/>
          <w:szCs w:val="20"/>
        </w:rPr>
        <w:t>lego and swot pestle analysis.</w:t>
      </w:r>
      <w:r>
        <w:rPr>
          <w:rFonts w:ascii="Verdana" w:hAnsi="Verdana"/>
          <w:color w:val="000000"/>
          <w:sz w:val="20"/>
          <w:szCs w:val="20"/>
        </w:rPr>
        <w:t> Available: https://www.swotandpestle.com/lego/. Last accessed 2nd Apr 2019.</w:t>
      </w:r>
    </w:p>
    <w:p w14:paraId="79432E90" w14:textId="2644F516" w:rsidR="00A77FC5" w:rsidRDefault="00726E04" w:rsidP="00726E04">
      <w:pPr>
        <w:spacing w:line="360" w:lineRule="auto"/>
      </w:pPr>
      <w:r>
        <w:rPr>
          <w:rFonts w:ascii="Verdana" w:hAnsi="Verdana"/>
          <w:color w:val="000000"/>
          <w:sz w:val="20"/>
          <w:szCs w:val="20"/>
        </w:rPr>
        <w:t>lego Land. (2009). </w:t>
      </w:r>
      <w:r>
        <w:rPr>
          <w:rFonts w:ascii="Verdana" w:hAnsi="Verdana"/>
          <w:i/>
          <w:iCs/>
          <w:color w:val="000000"/>
          <w:sz w:val="20"/>
          <w:szCs w:val="20"/>
        </w:rPr>
        <w:t>History of Lego Land Windsor.</w:t>
      </w:r>
      <w:r>
        <w:rPr>
          <w:rFonts w:ascii="Verdana" w:hAnsi="Verdana"/>
          <w:color w:val="000000"/>
          <w:sz w:val="20"/>
          <w:szCs w:val="20"/>
        </w:rPr>
        <w:t> Available: http://www.cllw.co.uk/history.php. Last accessed 2nd Apr 2019.</w:t>
      </w:r>
    </w:p>
    <w:p w14:paraId="466B327D" w14:textId="3B55A3DC" w:rsidR="00726E04" w:rsidRPr="00726E04" w:rsidRDefault="00726E04" w:rsidP="00726E04">
      <w:pPr>
        <w:spacing w:after="0" w:line="360" w:lineRule="auto"/>
        <w:contextualSpacing/>
      </w:pPr>
      <w:proofErr w:type="spellStart"/>
      <w:r>
        <w:rPr>
          <w:rFonts w:ascii="Verdana" w:hAnsi="Verdana"/>
          <w:color w:val="000000"/>
          <w:sz w:val="20"/>
          <w:szCs w:val="20"/>
        </w:rPr>
        <w:t>herman</w:t>
      </w:r>
      <w:proofErr w:type="spellEnd"/>
      <w:r>
        <w:rPr>
          <w:rFonts w:ascii="Verdana" w:hAnsi="Verdana"/>
          <w:color w:val="000000"/>
          <w:sz w:val="20"/>
          <w:szCs w:val="20"/>
        </w:rPr>
        <w:t>, J. (2018). </w:t>
      </w:r>
      <w:r>
        <w:rPr>
          <w:rFonts w:ascii="Verdana" w:hAnsi="Verdana"/>
          <w:i/>
          <w:iCs/>
          <w:color w:val="000000"/>
          <w:sz w:val="20"/>
          <w:szCs w:val="20"/>
        </w:rPr>
        <w:t xml:space="preserve">How many </w:t>
      </w:r>
      <w:proofErr w:type="spellStart"/>
      <w:r>
        <w:rPr>
          <w:rFonts w:ascii="Verdana" w:hAnsi="Verdana"/>
          <w:i/>
          <w:iCs/>
          <w:color w:val="000000"/>
          <w:sz w:val="20"/>
          <w:szCs w:val="20"/>
        </w:rPr>
        <w:t>LEGOland</w:t>
      </w:r>
      <w:proofErr w:type="spellEnd"/>
      <w:r>
        <w:rPr>
          <w:rFonts w:ascii="Verdana" w:hAnsi="Verdana"/>
          <w:i/>
          <w:iCs/>
          <w:color w:val="000000"/>
          <w:sz w:val="20"/>
          <w:szCs w:val="20"/>
        </w:rPr>
        <w:t xml:space="preserve"> theme parks are there in the world?.</w:t>
      </w:r>
      <w:r>
        <w:rPr>
          <w:rFonts w:ascii="Verdana" w:hAnsi="Verdana"/>
          <w:color w:val="000000"/>
          <w:sz w:val="20"/>
          <w:szCs w:val="20"/>
        </w:rPr>
        <w:t> Available: https://www.quora.com/How-many-LEGOland-theme-parks-are-there-in-the-world. Last accessed 2nd Apr 2019.</w:t>
      </w:r>
    </w:p>
    <w:p w14:paraId="2144CB74" w14:textId="77777777" w:rsidR="00726E04" w:rsidRDefault="00726E04" w:rsidP="00726E04">
      <w:pPr>
        <w:pStyle w:val="NormalWeb"/>
        <w:rPr>
          <w:rFonts w:ascii="Verdana" w:hAnsi="Verdana"/>
          <w:color w:val="000000"/>
          <w:sz w:val="20"/>
          <w:szCs w:val="20"/>
        </w:rPr>
      </w:pPr>
      <w:r>
        <w:rPr>
          <w:rFonts w:ascii="Verdana" w:hAnsi="Verdana"/>
          <w:color w:val="000000"/>
          <w:sz w:val="20"/>
          <w:szCs w:val="20"/>
        </w:rPr>
        <w:t>B2U. (2018). </w:t>
      </w:r>
      <w:r>
        <w:rPr>
          <w:rFonts w:ascii="Verdana" w:hAnsi="Verdana"/>
          <w:i/>
          <w:iCs/>
          <w:color w:val="000000"/>
          <w:sz w:val="20"/>
          <w:szCs w:val="20"/>
        </w:rPr>
        <w:t>Scanning the Environment: PESTEL Analysis.</w:t>
      </w:r>
      <w:r>
        <w:rPr>
          <w:rFonts w:ascii="Verdana" w:hAnsi="Verdana"/>
          <w:color w:val="000000"/>
          <w:sz w:val="20"/>
          <w:szCs w:val="20"/>
        </w:rPr>
        <w:t> Available: https://www.business-to-you.com/scanning-the-environment-pestel-analysis/. Last accessed 10th Apr 2019.</w:t>
      </w:r>
    </w:p>
    <w:p w14:paraId="215E450C" w14:textId="77777777" w:rsidR="00A77FC5" w:rsidRDefault="00A77FC5" w:rsidP="00726E04">
      <w:pPr>
        <w:spacing w:line="360" w:lineRule="auto"/>
      </w:pPr>
    </w:p>
    <w:p w14:paraId="04D63692" w14:textId="77777777" w:rsidR="00726E04" w:rsidRDefault="00726E04" w:rsidP="00726E04">
      <w:pPr>
        <w:pStyle w:val="NormalWeb"/>
        <w:rPr>
          <w:rFonts w:ascii="Verdana" w:hAnsi="Verdana"/>
          <w:color w:val="000000"/>
          <w:sz w:val="20"/>
          <w:szCs w:val="20"/>
        </w:rPr>
      </w:pPr>
      <w:r>
        <w:rPr>
          <w:rFonts w:ascii="Verdana" w:hAnsi="Verdana"/>
          <w:color w:val="000000"/>
          <w:sz w:val="20"/>
          <w:szCs w:val="20"/>
        </w:rPr>
        <w:lastRenderedPageBreak/>
        <w:t>Global Footprints. (2018). </w:t>
      </w:r>
      <w:r>
        <w:rPr>
          <w:rFonts w:ascii="Verdana" w:hAnsi="Verdana"/>
          <w:i/>
          <w:iCs/>
          <w:color w:val="000000"/>
          <w:sz w:val="20"/>
          <w:szCs w:val="20"/>
        </w:rPr>
        <w:t>what is sustainability .</w:t>
      </w:r>
      <w:r>
        <w:rPr>
          <w:rFonts w:ascii="Verdana" w:hAnsi="Verdana"/>
          <w:color w:val="000000"/>
          <w:sz w:val="20"/>
          <w:szCs w:val="20"/>
        </w:rPr>
        <w:t> Available: https://www.globalfootprints.org/sustainability/. Last accessed 14th Apr 2019.</w:t>
      </w:r>
    </w:p>
    <w:p w14:paraId="4E6482C3" w14:textId="38A3F76D" w:rsidR="00792DD3" w:rsidRDefault="00792DD3" w:rsidP="00792DD3">
      <w:pPr>
        <w:pStyle w:val="NormalWeb"/>
        <w:rPr>
          <w:rFonts w:ascii="Verdana" w:hAnsi="Verdana"/>
          <w:color w:val="000000"/>
          <w:sz w:val="20"/>
          <w:szCs w:val="20"/>
        </w:rPr>
      </w:pPr>
      <w:r>
        <w:rPr>
          <w:rFonts w:ascii="Verdana" w:hAnsi="Verdana"/>
          <w:color w:val="000000"/>
          <w:sz w:val="20"/>
          <w:szCs w:val="20"/>
        </w:rPr>
        <w:t>Merlin Entertainments. (2018). </w:t>
      </w:r>
      <w:r>
        <w:rPr>
          <w:rFonts w:ascii="Verdana" w:hAnsi="Verdana"/>
          <w:i/>
          <w:iCs/>
          <w:color w:val="000000"/>
          <w:sz w:val="20"/>
          <w:szCs w:val="20"/>
        </w:rPr>
        <w:t>Recycling success at the LEGOLAND® Windsor Resort.</w:t>
      </w:r>
      <w:r>
        <w:rPr>
          <w:rFonts w:ascii="Verdana" w:hAnsi="Verdana"/>
          <w:color w:val="000000"/>
          <w:sz w:val="20"/>
          <w:szCs w:val="20"/>
        </w:rPr>
        <w:t> Available: https://backstage.merlinentertainments.biz/recycling-success-at-the-legoland-windsor-resort/. Last accessed 14th Apr 2019.</w:t>
      </w:r>
    </w:p>
    <w:p w14:paraId="0557DE4D" w14:textId="48F25429" w:rsidR="00792DD3" w:rsidRDefault="00792DD3" w:rsidP="00792DD3">
      <w:pPr>
        <w:pStyle w:val="NormalWeb"/>
        <w:rPr>
          <w:rFonts w:ascii="Verdana" w:hAnsi="Verdana"/>
          <w:color w:val="000000"/>
          <w:sz w:val="20"/>
          <w:szCs w:val="20"/>
        </w:rPr>
      </w:pPr>
      <w:r>
        <w:rPr>
          <w:rFonts w:ascii="Verdana" w:hAnsi="Verdana"/>
          <w:color w:val="000000"/>
          <w:sz w:val="20"/>
          <w:szCs w:val="20"/>
        </w:rPr>
        <w:t>Merlin Entertainments. (2018). </w:t>
      </w:r>
      <w:r>
        <w:rPr>
          <w:rFonts w:ascii="Verdana" w:hAnsi="Verdana"/>
          <w:i/>
          <w:iCs/>
          <w:color w:val="000000"/>
          <w:sz w:val="20"/>
          <w:szCs w:val="20"/>
        </w:rPr>
        <w:t>Build the Change, Sustainability Success at LEGOLAND® FLORIDA RESORT.</w:t>
      </w:r>
      <w:r>
        <w:rPr>
          <w:rFonts w:ascii="Verdana" w:hAnsi="Verdana"/>
          <w:color w:val="000000"/>
          <w:sz w:val="20"/>
          <w:szCs w:val="20"/>
        </w:rPr>
        <w:t> Available: https://backstage.merlinentertainments.biz/build-the-change-sustainability-success-at-legoland-florida-resort/. Last accessed 14th Apr 2019.</w:t>
      </w:r>
    </w:p>
    <w:p w14:paraId="638576EE" w14:textId="025AE0A1" w:rsidR="00A77FC5" w:rsidRDefault="00792DD3" w:rsidP="00A77FC5">
      <w:r>
        <w:rPr>
          <w:rFonts w:ascii="Verdana" w:hAnsi="Verdana"/>
          <w:color w:val="000000"/>
          <w:sz w:val="20"/>
          <w:szCs w:val="20"/>
        </w:rPr>
        <w:t>Lego. (2018). </w:t>
      </w:r>
      <w:r>
        <w:rPr>
          <w:rFonts w:ascii="Verdana" w:hAnsi="Verdana"/>
          <w:i/>
          <w:iCs/>
          <w:color w:val="000000"/>
          <w:sz w:val="20"/>
          <w:szCs w:val="20"/>
        </w:rPr>
        <w:t>The LEGO Group is committed to making a positive impact on the world our children will inherit.</w:t>
      </w:r>
      <w:r>
        <w:rPr>
          <w:rFonts w:ascii="Verdana" w:hAnsi="Verdana"/>
          <w:color w:val="000000"/>
          <w:sz w:val="20"/>
          <w:szCs w:val="20"/>
        </w:rPr>
        <w:t> Available: https://www.lego.com/en-my/aboutus/responsibility/story/report. Last accessed 17th Apr 2019.</w:t>
      </w:r>
    </w:p>
    <w:p w14:paraId="12307BC7" w14:textId="77777777" w:rsidR="00A77FC5" w:rsidRDefault="00A77FC5" w:rsidP="00A77FC5"/>
    <w:p w14:paraId="690949AC" w14:textId="77777777" w:rsidR="00A77FC5" w:rsidRDefault="00A77FC5" w:rsidP="00A77FC5"/>
    <w:p w14:paraId="245C3729" w14:textId="77777777" w:rsidR="00A77FC5" w:rsidRDefault="00A77FC5" w:rsidP="00A77FC5"/>
    <w:p w14:paraId="00BCD40C" w14:textId="77777777" w:rsidR="00A77FC5" w:rsidRDefault="00A77FC5" w:rsidP="00A77FC5"/>
    <w:p w14:paraId="671F9404" w14:textId="77777777" w:rsidR="00A77FC5" w:rsidRDefault="00A77FC5" w:rsidP="00A77FC5"/>
    <w:p w14:paraId="417E5E7B" w14:textId="77777777" w:rsidR="00A77FC5" w:rsidRDefault="00A77FC5" w:rsidP="00A77FC5"/>
    <w:p w14:paraId="27FB71BF" w14:textId="77777777" w:rsidR="00A77FC5" w:rsidRDefault="00A77FC5" w:rsidP="00A77FC5"/>
    <w:p w14:paraId="744776CA" w14:textId="77777777" w:rsidR="00A77FC5" w:rsidRDefault="00A77FC5" w:rsidP="00A77FC5"/>
    <w:p w14:paraId="74A50B61" w14:textId="77777777" w:rsidR="00A77FC5" w:rsidRDefault="00A77FC5" w:rsidP="00A77FC5"/>
    <w:p w14:paraId="7AB28CEF" w14:textId="77777777" w:rsidR="00A77FC5" w:rsidRDefault="00A77FC5" w:rsidP="00A77FC5"/>
    <w:p w14:paraId="2ED5A10A" w14:textId="77777777" w:rsidR="00A77FC5" w:rsidRDefault="00A77FC5" w:rsidP="00A77FC5"/>
    <w:p w14:paraId="548FCBFB" w14:textId="77777777" w:rsidR="00A77FC5" w:rsidRDefault="00A77FC5" w:rsidP="00A77FC5"/>
    <w:p w14:paraId="2B9143BC" w14:textId="77777777" w:rsidR="00A77FC5" w:rsidRDefault="00A77FC5" w:rsidP="00A77FC5"/>
    <w:p w14:paraId="7EE05E2E" w14:textId="77777777" w:rsidR="00A77FC5" w:rsidRDefault="00A77FC5" w:rsidP="00A77FC5"/>
    <w:p w14:paraId="008A1795" w14:textId="77777777" w:rsidR="00A77FC5" w:rsidRDefault="00A77FC5" w:rsidP="00A77FC5"/>
    <w:p w14:paraId="4CB74ED3" w14:textId="77777777" w:rsidR="00A77FC5" w:rsidRDefault="00A77FC5" w:rsidP="00A77FC5"/>
    <w:p w14:paraId="2F57C820" w14:textId="77777777" w:rsidR="00A77FC5" w:rsidRDefault="00A77FC5" w:rsidP="00A77FC5"/>
    <w:p w14:paraId="55A53FE7" w14:textId="77777777" w:rsidR="00A77FC5" w:rsidRDefault="00A77FC5" w:rsidP="00A77FC5"/>
    <w:p w14:paraId="3F915750" w14:textId="77777777" w:rsidR="00A77FC5" w:rsidRDefault="00A77FC5" w:rsidP="00A77FC5"/>
    <w:p w14:paraId="45CF5C19" w14:textId="77777777" w:rsidR="00A77FC5" w:rsidRDefault="00A77FC5" w:rsidP="00A77FC5"/>
    <w:p w14:paraId="3F0D0239" w14:textId="0975C949" w:rsidR="00A77FC5" w:rsidRDefault="00A77FC5" w:rsidP="00A77FC5">
      <w:pPr>
        <w:pStyle w:val="Heading1"/>
      </w:pPr>
      <w:bookmarkStart w:id="13" w:name="_Toc5348071"/>
      <w:bookmarkStart w:id="14" w:name="_Toc5348092"/>
      <w:r>
        <w:lastRenderedPageBreak/>
        <w:t>Appendix</w:t>
      </w:r>
      <w:bookmarkEnd w:id="13"/>
      <w:bookmarkEnd w:id="14"/>
    </w:p>
    <w:p w14:paraId="06B7A2EE" w14:textId="225E1FAB" w:rsidR="00726E04" w:rsidRDefault="00726E04" w:rsidP="00726E04">
      <w:r>
        <w:rPr>
          <w:noProof/>
        </w:rPr>
        <w:drawing>
          <wp:inline distT="0" distB="0" distL="0" distR="0" wp14:anchorId="15846EED" wp14:editId="53C4076F">
            <wp:extent cx="5731510" cy="3236617"/>
            <wp:effectExtent l="0" t="0" r="2540" b="1905"/>
            <wp:docPr id="1" name="Picture 1" descr="Image result for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stle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36617"/>
                    </a:xfrm>
                    <a:prstGeom prst="rect">
                      <a:avLst/>
                    </a:prstGeom>
                    <a:noFill/>
                    <a:ln>
                      <a:noFill/>
                    </a:ln>
                  </pic:spPr>
                </pic:pic>
              </a:graphicData>
            </a:graphic>
          </wp:inline>
        </w:drawing>
      </w:r>
    </w:p>
    <w:p w14:paraId="0FF19DA5" w14:textId="3ED6E54B" w:rsidR="00726E04" w:rsidRDefault="00726E04" w:rsidP="00726E04"/>
    <w:p w14:paraId="55274DDB" w14:textId="38203AD6" w:rsidR="00726E04" w:rsidRDefault="00726E04" w:rsidP="00726E04">
      <w:r>
        <w:rPr>
          <w:noProof/>
        </w:rPr>
        <w:lastRenderedPageBreak/>
        <w:drawing>
          <wp:inline distT="0" distB="0" distL="0" distR="0" wp14:anchorId="6FA5F6E7" wp14:editId="555850CA">
            <wp:extent cx="5731510" cy="5731510"/>
            <wp:effectExtent l="0" t="0" r="2540" b="2540"/>
            <wp:docPr id="2" name="Picture 2" descr="Image result for smart obj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mart objectiv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477DFB55" w14:textId="5D7E0B45" w:rsidR="00726E04" w:rsidRDefault="00726E04" w:rsidP="00726E04"/>
    <w:p w14:paraId="47834CC1" w14:textId="1324572A" w:rsidR="00726E04" w:rsidRDefault="00726E04" w:rsidP="00726E04"/>
    <w:p w14:paraId="7430B1EF" w14:textId="0B270933" w:rsidR="00726E04" w:rsidRDefault="00726E04" w:rsidP="00726E04"/>
    <w:p w14:paraId="7398A83D" w14:textId="427B2DA3" w:rsidR="00726E04" w:rsidRDefault="00726E04" w:rsidP="00726E04"/>
    <w:p w14:paraId="0A929B43" w14:textId="355B1309" w:rsidR="00726E04" w:rsidRDefault="00726E04" w:rsidP="00726E04"/>
    <w:p w14:paraId="01F614DE" w14:textId="588B3EE5" w:rsidR="00726E04" w:rsidRDefault="00726E04" w:rsidP="00726E04"/>
    <w:p w14:paraId="70F8C483" w14:textId="1297C6F6" w:rsidR="00726E04" w:rsidRDefault="00726E04" w:rsidP="00726E04"/>
    <w:p w14:paraId="63B87819" w14:textId="36E441C8" w:rsidR="00726E04" w:rsidRDefault="00726E04" w:rsidP="00726E04"/>
    <w:p w14:paraId="6DBC624E" w14:textId="6F144391" w:rsidR="00726E04" w:rsidRDefault="00726E04" w:rsidP="00726E04"/>
    <w:p w14:paraId="77710DFB" w14:textId="47323D36" w:rsidR="00726E04" w:rsidRDefault="00726E04" w:rsidP="00726E04"/>
    <w:p w14:paraId="6D63112A" w14:textId="4CB232EF" w:rsidR="00726E04" w:rsidRDefault="00726E04" w:rsidP="00726E04">
      <w:r>
        <w:rPr>
          <w:noProof/>
        </w:rPr>
        <w:lastRenderedPageBreak/>
        <mc:AlternateContent>
          <mc:Choice Requires="wps">
            <w:drawing>
              <wp:inline distT="0" distB="0" distL="0" distR="0" wp14:anchorId="6B58E179" wp14:editId="4BCED951">
                <wp:extent cx="304800" cy="304800"/>
                <wp:effectExtent l="0" t="0" r="0" b="0"/>
                <wp:docPr id="3" name="AutoShape 3" descr="Image result for rise in sustainable nee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52619C" id="AutoShape 3" o:spid="_x0000_s1026" alt="Image result for rise in sustainable nee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BLbMb7SAgAA6QUAAA4AAAAAAAAAAAAAAAAALgIAAGRycy9lMm9Eb2MueG1s&#10;UEsBAi0AFAAGAAgAAAAhAEyg6SzYAAAAAwEAAA8AAAAAAAAAAAAAAAAALAUAAGRycy9kb3ducmV2&#10;LnhtbFBLBQYAAAAABAAEAPMAAAAxBgAAAAA=&#10;" filled="f" stroked="f">
                <o:lock v:ext="edit" aspectratio="t"/>
                <w10:anchorlock/>
              </v:rect>
            </w:pict>
          </mc:Fallback>
        </mc:AlternateContent>
      </w:r>
    </w:p>
    <w:p w14:paraId="7F5C6971" w14:textId="17460E7D" w:rsidR="00726E04" w:rsidRDefault="00726E04" w:rsidP="00726E04"/>
    <w:p w14:paraId="75A67D64" w14:textId="0F255713" w:rsidR="00726E04" w:rsidRDefault="00726E04" w:rsidP="00726E04"/>
    <w:p w14:paraId="4856D3E7" w14:textId="77777777" w:rsidR="00726E04" w:rsidRPr="00726E04" w:rsidRDefault="00726E04" w:rsidP="00726E04"/>
    <w:sectPr w:rsidR="00726E04" w:rsidRPr="00726E04" w:rsidSect="009324A6">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F5F0AE" w14:textId="77777777" w:rsidR="00A0132C" w:rsidRDefault="00A0132C" w:rsidP="00A77FC5">
      <w:pPr>
        <w:spacing w:after="0" w:line="240" w:lineRule="auto"/>
      </w:pPr>
      <w:r>
        <w:separator/>
      </w:r>
    </w:p>
  </w:endnote>
  <w:endnote w:type="continuationSeparator" w:id="0">
    <w:p w14:paraId="2979FD97" w14:textId="77777777" w:rsidR="00A0132C" w:rsidRDefault="00A0132C"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452352"/>
      <w:docPartObj>
        <w:docPartGallery w:val="Page Numbers (Bottom of Page)"/>
        <w:docPartUnique/>
      </w:docPartObj>
    </w:sdtPr>
    <w:sdtEndPr>
      <w:rPr>
        <w:noProof/>
      </w:rPr>
    </w:sdtEndPr>
    <w:sdtContent>
      <w:p w14:paraId="40B85837" w14:textId="77777777" w:rsidR="00A77FC5" w:rsidRDefault="00A77FC5">
        <w:pPr>
          <w:pStyle w:val="Footer"/>
          <w:jc w:val="center"/>
        </w:pPr>
        <w:r>
          <w:fldChar w:fldCharType="begin"/>
        </w:r>
        <w:r>
          <w:instrText xml:space="preserve"> PAGE   \* MERGEFORMAT </w:instrText>
        </w:r>
        <w:r>
          <w:fldChar w:fldCharType="separate"/>
        </w:r>
        <w:r w:rsidR="00E150F5">
          <w:rPr>
            <w:noProof/>
          </w:rPr>
          <w:t>6</w:t>
        </w:r>
        <w:r>
          <w:rPr>
            <w:noProof/>
          </w:rPr>
          <w:fldChar w:fldCharType="end"/>
        </w:r>
      </w:p>
    </w:sdtContent>
  </w:sdt>
  <w:p w14:paraId="7B1D1583" w14:textId="77777777" w:rsidR="00A77FC5" w:rsidRDefault="00A77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F47D8" w14:textId="77777777" w:rsidR="00A0132C" w:rsidRDefault="00A0132C" w:rsidP="00A77FC5">
      <w:pPr>
        <w:spacing w:after="0" w:line="240" w:lineRule="auto"/>
      </w:pPr>
      <w:r>
        <w:separator/>
      </w:r>
    </w:p>
  </w:footnote>
  <w:footnote w:type="continuationSeparator" w:id="0">
    <w:p w14:paraId="0F8BCBCA" w14:textId="77777777" w:rsidR="00A0132C" w:rsidRDefault="00A0132C" w:rsidP="00A7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E6CC0"/>
    <w:multiLevelType w:val="hybridMultilevel"/>
    <w:tmpl w:val="C6728676"/>
    <w:lvl w:ilvl="0" w:tplc="CD92DA4C">
      <w:start w:val="1"/>
      <w:numFmt w:val="bullet"/>
      <w:lvlText w:val=""/>
      <w:lvlJc w:val="left"/>
      <w:pPr>
        <w:tabs>
          <w:tab w:val="num" w:pos="720"/>
        </w:tabs>
        <w:ind w:left="720" w:hanging="360"/>
      </w:pPr>
      <w:rPr>
        <w:rFonts w:ascii="Wingdings 3" w:hAnsi="Wingdings 3" w:hint="default"/>
      </w:rPr>
    </w:lvl>
    <w:lvl w:ilvl="1" w:tplc="0F20AA54" w:tentative="1">
      <w:start w:val="1"/>
      <w:numFmt w:val="bullet"/>
      <w:lvlText w:val=""/>
      <w:lvlJc w:val="left"/>
      <w:pPr>
        <w:tabs>
          <w:tab w:val="num" w:pos="1440"/>
        </w:tabs>
        <w:ind w:left="1440" w:hanging="360"/>
      </w:pPr>
      <w:rPr>
        <w:rFonts w:ascii="Wingdings 3" w:hAnsi="Wingdings 3" w:hint="default"/>
      </w:rPr>
    </w:lvl>
    <w:lvl w:ilvl="2" w:tplc="E8406556" w:tentative="1">
      <w:start w:val="1"/>
      <w:numFmt w:val="bullet"/>
      <w:lvlText w:val=""/>
      <w:lvlJc w:val="left"/>
      <w:pPr>
        <w:tabs>
          <w:tab w:val="num" w:pos="2160"/>
        </w:tabs>
        <w:ind w:left="2160" w:hanging="360"/>
      </w:pPr>
      <w:rPr>
        <w:rFonts w:ascii="Wingdings 3" w:hAnsi="Wingdings 3" w:hint="default"/>
      </w:rPr>
    </w:lvl>
    <w:lvl w:ilvl="3" w:tplc="F7EEEFC2" w:tentative="1">
      <w:start w:val="1"/>
      <w:numFmt w:val="bullet"/>
      <w:lvlText w:val=""/>
      <w:lvlJc w:val="left"/>
      <w:pPr>
        <w:tabs>
          <w:tab w:val="num" w:pos="2880"/>
        </w:tabs>
        <w:ind w:left="2880" w:hanging="360"/>
      </w:pPr>
      <w:rPr>
        <w:rFonts w:ascii="Wingdings 3" w:hAnsi="Wingdings 3" w:hint="default"/>
      </w:rPr>
    </w:lvl>
    <w:lvl w:ilvl="4" w:tplc="7E3E7D9C" w:tentative="1">
      <w:start w:val="1"/>
      <w:numFmt w:val="bullet"/>
      <w:lvlText w:val=""/>
      <w:lvlJc w:val="left"/>
      <w:pPr>
        <w:tabs>
          <w:tab w:val="num" w:pos="3600"/>
        </w:tabs>
        <w:ind w:left="3600" w:hanging="360"/>
      </w:pPr>
      <w:rPr>
        <w:rFonts w:ascii="Wingdings 3" w:hAnsi="Wingdings 3" w:hint="default"/>
      </w:rPr>
    </w:lvl>
    <w:lvl w:ilvl="5" w:tplc="6212C394" w:tentative="1">
      <w:start w:val="1"/>
      <w:numFmt w:val="bullet"/>
      <w:lvlText w:val=""/>
      <w:lvlJc w:val="left"/>
      <w:pPr>
        <w:tabs>
          <w:tab w:val="num" w:pos="4320"/>
        </w:tabs>
        <w:ind w:left="4320" w:hanging="360"/>
      </w:pPr>
      <w:rPr>
        <w:rFonts w:ascii="Wingdings 3" w:hAnsi="Wingdings 3" w:hint="default"/>
      </w:rPr>
    </w:lvl>
    <w:lvl w:ilvl="6" w:tplc="9EE644B6" w:tentative="1">
      <w:start w:val="1"/>
      <w:numFmt w:val="bullet"/>
      <w:lvlText w:val=""/>
      <w:lvlJc w:val="left"/>
      <w:pPr>
        <w:tabs>
          <w:tab w:val="num" w:pos="5040"/>
        </w:tabs>
        <w:ind w:left="5040" w:hanging="360"/>
      </w:pPr>
      <w:rPr>
        <w:rFonts w:ascii="Wingdings 3" w:hAnsi="Wingdings 3" w:hint="default"/>
      </w:rPr>
    </w:lvl>
    <w:lvl w:ilvl="7" w:tplc="8F5C619A" w:tentative="1">
      <w:start w:val="1"/>
      <w:numFmt w:val="bullet"/>
      <w:lvlText w:val=""/>
      <w:lvlJc w:val="left"/>
      <w:pPr>
        <w:tabs>
          <w:tab w:val="num" w:pos="5760"/>
        </w:tabs>
        <w:ind w:left="5760" w:hanging="360"/>
      </w:pPr>
      <w:rPr>
        <w:rFonts w:ascii="Wingdings 3" w:hAnsi="Wingdings 3" w:hint="default"/>
      </w:rPr>
    </w:lvl>
    <w:lvl w:ilvl="8" w:tplc="D8FAB06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6932A27"/>
    <w:multiLevelType w:val="hybridMultilevel"/>
    <w:tmpl w:val="AC68A66C"/>
    <w:lvl w:ilvl="0" w:tplc="2AC096A0">
      <w:start w:val="1"/>
      <w:numFmt w:val="bullet"/>
      <w:lvlText w:val=""/>
      <w:lvlJc w:val="left"/>
      <w:pPr>
        <w:tabs>
          <w:tab w:val="num" w:pos="720"/>
        </w:tabs>
        <w:ind w:left="720" w:hanging="360"/>
      </w:pPr>
      <w:rPr>
        <w:rFonts w:ascii="Wingdings 3" w:hAnsi="Wingdings 3" w:hint="default"/>
      </w:rPr>
    </w:lvl>
    <w:lvl w:ilvl="1" w:tplc="F3721E34" w:tentative="1">
      <w:start w:val="1"/>
      <w:numFmt w:val="bullet"/>
      <w:lvlText w:val=""/>
      <w:lvlJc w:val="left"/>
      <w:pPr>
        <w:tabs>
          <w:tab w:val="num" w:pos="1440"/>
        </w:tabs>
        <w:ind w:left="1440" w:hanging="360"/>
      </w:pPr>
      <w:rPr>
        <w:rFonts w:ascii="Wingdings 3" w:hAnsi="Wingdings 3" w:hint="default"/>
      </w:rPr>
    </w:lvl>
    <w:lvl w:ilvl="2" w:tplc="35C6732A" w:tentative="1">
      <w:start w:val="1"/>
      <w:numFmt w:val="bullet"/>
      <w:lvlText w:val=""/>
      <w:lvlJc w:val="left"/>
      <w:pPr>
        <w:tabs>
          <w:tab w:val="num" w:pos="2160"/>
        </w:tabs>
        <w:ind w:left="2160" w:hanging="360"/>
      </w:pPr>
      <w:rPr>
        <w:rFonts w:ascii="Wingdings 3" w:hAnsi="Wingdings 3" w:hint="default"/>
      </w:rPr>
    </w:lvl>
    <w:lvl w:ilvl="3" w:tplc="B1B855E8" w:tentative="1">
      <w:start w:val="1"/>
      <w:numFmt w:val="bullet"/>
      <w:lvlText w:val=""/>
      <w:lvlJc w:val="left"/>
      <w:pPr>
        <w:tabs>
          <w:tab w:val="num" w:pos="2880"/>
        </w:tabs>
        <w:ind w:left="2880" w:hanging="360"/>
      </w:pPr>
      <w:rPr>
        <w:rFonts w:ascii="Wingdings 3" w:hAnsi="Wingdings 3" w:hint="default"/>
      </w:rPr>
    </w:lvl>
    <w:lvl w:ilvl="4" w:tplc="0D56037A" w:tentative="1">
      <w:start w:val="1"/>
      <w:numFmt w:val="bullet"/>
      <w:lvlText w:val=""/>
      <w:lvlJc w:val="left"/>
      <w:pPr>
        <w:tabs>
          <w:tab w:val="num" w:pos="3600"/>
        </w:tabs>
        <w:ind w:left="3600" w:hanging="360"/>
      </w:pPr>
      <w:rPr>
        <w:rFonts w:ascii="Wingdings 3" w:hAnsi="Wingdings 3" w:hint="default"/>
      </w:rPr>
    </w:lvl>
    <w:lvl w:ilvl="5" w:tplc="BB461D6A" w:tentative="1">
      <w:start w:val="1"/>
      <w:numFmt w:val="bullet"/>
      <w:lvlText w:val=""/>
      <w:lvlJc w:val="left"/>
      <w:pPr>
        <w:tabs>
          <w:tab w:val="num" w:pos="4320"/>
        </w:tabs>
        <w:ind w:left="4320" w:hanging="360"/>
      </w:pPr>
      <w:rPr>
        <w:rFonts w:ascii="Wingdings 3" w:hAnsi="Wingdings 3" w:hint="default"/>
      </w:rPr>
    </w:lvl>
    <w:lvl w:ilvl="6" w:tplc="AD34578A" w:tentative="1">
      <w:start w:val="1"/>
      <w:numFmt w:val="bullet"/>
      <w:lvlText w:val=""/>
      <w:lvlJc w:val="left"/>
      <w:pPr>
        <w:tabs>
          <w:tab w:val="num" w:pos="5040"/>
        </w:tabs>
        <w:ind w:left="5040" w:hanging="360"/>
      </w:pPr>
      <w:rPr>
        <w:rFonts w:ascii="Wingdings 3" w:hAnsi="Wingdings 3" w:hint="default"/>
      </w:rPr>
    </w:lvl>
    <w:lvl w:ilvl="7" w:tplc="A86495E4" w:tentative="1">
      <w:start w:val="1"/>
      <w:numFmt w:val="bullet"/>
      <w:lvlText w:val=""/>
      <w:lvlJc w:val="left"/>
      <w:pPr>
        <w:tabs>
          <w:tab w:val="num" w:pos="5760"/>
        </w:tabs>
        <w:ind w:left="5760" w:hanging="360"/>
      </w:pPr>
      <w:rPr>
        <w:rFonts w:ascii="Wingdings 3" w:hAnsi="Wingdings 3" w:hint="default"/>
      </w:rPr>
    </w:lvl>
    <w:lvl w:ilvl="8" w:tplc="C5FA7F8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C09463D"/>
    <w:multiLevelType w:val="hybridMultilevel"/>
    <w:tmpl w:val="92FC5854"/>
    <w:lvl w:ilvl="0" w:tplc="1B108624">
      <w:start w:val="1"/>
      <w:numFmt w:val="bullet"/>
      <w:lvlText w:val="•"/>
      <w:lvlJc w:val="left"/>
      <w:pPr>
        <w:tabs>
          <w:tab w:val="num" w:pos="720"/>
        </w:tabs>
        <w:ind w:left="720" w:hanging="360"/>
      </w:pPr>
      <w:rPr>
        <w:rFonts w:ascii="Times New Roman" w:hAnsi="Times New Roman" w:hint="default"/>
      </w:rPr>
    </w:lvl>
    <w:lvl w:ilvl="1" w:tplc="A816CDEC" w:tentative="1">
      <w:start w:val="1"/>
      <w:numFmt w:val="bullet"/>
      <w:lvlText w:val="•"/>
      <w:lvlJc w:val="left"/>
      <w:pPr>
        <w:tabs>
          <w:tab w:val="num" w:pos="1440"/>
        </w:tabs>
        <w:ind w:left="1440" w:hanging="360"/>
      </w:pPr>
      <w:rPr>
        <w:rFonts w:ascii="Times New Roman" w:hAnsi="Times New Roman" w:hint="default"/>
      </w:rPr>
    </w:lvl>
    <w:lvl w:ilvl="2" w:tplc="4BD0BBE0" w:tentative="1">
      <w:start w:val="1"/>
      <w:numFmt w:val="bullet"/>
      <w:lvlText w:val="•"/>
      <w:lvlJc w:val="left"/>
      <w:pPr>
        <w:tabs>
          <w:tab w:val="num" w:pos="2160"/>
        </w:tabs>
        <w:ind w:left="2160" w:hanging="360"/>
      </w:pPr>
      <w:rPr>
        <w:rFonts w:ascii="Times New Roman" w:hAnsi="Times New Roman" w:hint="default"/>
      </w:rPr>
    </w:lvl>
    <w:lvl w:ilvl="3" w:tplc="33526016" w:tentative="1">
      <w:start w:val="1"/>
      <w:numFmt w:val="bullet"/>
      <w:lvlText w:val="•"/>
      <w:lvlJc w:val="left"/>
      <w:pPr>
        <w:tabs>
          <w:tab w:val="num" w:pos="2880"/>
        </w:tabs>
        <w:ind w:left="2880" w:hanging="360"/>
      </w:pPr>
      <w:rPr>
        <w:rFonts w:ascii="Times New Roman" w:hAnsi="Times New Roman" w:hint="default"/>
      </w:rPr>
    </w:lvl>
    <w:lvl w:ilvl="4" w:tplc="A1780E7C" w:tentative="1">
      <w:start w:val="1"/>
      <w:numFmt w:val="bullet"/>
      <w:lvlText w:val="•"/>
      <w:lvlJc w:val="left"/>
      <w:pPr>
        <w:tabs>
          <w:tab w:val="num" w:pos="3600"/>
        </w:tabs>
        <w:ind w:left="3600" w:hanging="360"/>
      </w:pPr>
      <w:rPr>
        <w:rFonts w:ascii="Times New Roman" w:hAnsi="Times New Roman" w:hint="default"/>
      </w:rPr>
    </w:lvl>
    <w:lvl w:ilvl="5" w:tplc="0C08FC34" w:tentative="1">
      <w:start w:val="1"/>
      <w:numFmt w:val="bullet"/>
      <w:lvlText w:val="•"/>
      <w:lvlJc w:val="left"/>
      <w:pPr>
        <w:tabs>
          <w:tab w:val="num" w:pos="4320"/>
        </w:tabs>
        <w:ind w:left="4320" w:hanging="360"/>
      </w:pPr>
      <w:rPr>
        <w:rFonts w:ascii="Times New Roman" w:hAnsi="Times New Roman" w:hint="default"/>
      </w:rPr>
    </w:lvl>
    <w:lvl w:ilvl="6" w:tplc="00AC048A" w:tentative="1">
      <w:start w:val="1"/>
      <w:numFmt w:val="bullet"/>
      <w:lvlText w:val="•"/>
      <w:lvlJc w:val="left"/>
      <w:pPr>
        <w:tabs>
          <w:tab w:val="num" w:pos="5040"/>
        </w:tabs>
        <w:ind w:left="5040" w:hanging="360"/>
      </w:pPr>
      <w:rPr>
        <w:rFonts w:ascii="Times New Roman" w:hAnsi="Times New Roman" w:hint="default"/>
      </w:rPr>
    </w:lvl>
    <w:lvl w:ilvl="7" w:tplc="7E4EE19C" w:tentative="1">
      <w:start w:val="1"/>
      <w:numFmt w:val="bullet"/>
      <w:lvlText w:val="•"/>
      <w:lvlJc w:val="left"/>
      <w:pPr>
        <w:tabs>
          <w:tab w:val="num" w:pos="5760"/>
        </w:tabs>
        <w:ind w:left="5760" w:hanging="360"/>
      </w:pPr>
      <w:rPr>
        <w:rFonts w:ascii="Times New Roman" w:hAnsi="Times New Roman" w:hint="default"/>
      </w:rPr>
    </w:lvl>
    <w:lvl w:ilvl="8" w:tplc="B93CDC7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AC03B36"/>
    <w:multiLevelType w:val="hybridMultilevel"/>
    <w:tmpl w:val="8C96CD70"/>
    <w:lvl w:ilvl="0" w:tplc="C25AA3A6">
      <w:start w:val="1"/>
      <w:numFmt w:val="bullet"/>
      <w:lvlText w:val="•"/>
      <w:lvlJc w:val="left"/>
      <w:pPr>
        <w:tabs>
          <w:tab w:val="num" w:pos="720"/>
        </w:tabs>
        <w:ind w:left="720" w:hanging="360"/>
      </w:pPr>
      <w:rPr>
        <w:rFonts w:ascii="Times New Roman" w:hAnsi="Times New Roman" w:hint="default"/>
      </w:rPr>
    </w:lvl>
    <w:lvl w:ilvl="1" w:tplc="C388E2A2" w:tentative="1">
      <w:start w:val="1"/>
      <w:numFmt w:val="bullet"/>
      <w:lvlText w:val="•"/>
      <w:lvlJc w:val="left"/>
      <w:pPr>
        <w:tabs>
          <w:tab w:val="num" w:pos="1440"/>
        </w:tabs>
        <w:ind w:left="1440" w:hanging="360"/>
      </w:pPr>
      <w:rPr>
        <w:rFonts w:ascii="Times New Roman" w:hAnsi="Times New Roman" w:hint="default"/>
      </w:rPr>
    </w:lvl>
    <w:lvl w:ilvl="2" w:tplc="F31C0CE4" w:tentative="1">
      <w:start w:val="1"/>
      <w:numFmt w:val="bullet"/>
      <w:lvlText w:val="•"/>
      <w:lvlJc w:val="left"/>
      <w:pPr>
        <w:tabs>
          <w:tab w:val="num" w:pos="2160"/>
        </w:tabs>
        <w:ind w:left="2160" w:hanging="360"/>
      </w:pPr>
      <w:rPr>
        <w:rFonts w:ascii="Times New Roman" w:hAnsi="Times New Roman" w:hint="default"/>
      </w:rPr>
    </w:lvl>
    <w:lvl w:ilvl="3" w:tplc="F00C9AE4" w:tentative="1">
      <w:start w:val="1"/>
      <w:numFmt w:val="bullet"/>
      <w:lvlText w:val="•"/>
      <w:lvlJc w:val="left"/>
      <w:pPr>
        <w:tabs>
          <w:tab w:val="num" w:pos="2880"/>
        </w:tabs>
        <w:ind w:left="2880" w:hanging="360"/>
      </w:pPr>
      <w:rPr>
        <w:rFonts w:ascii="Times New Roman" w:hAnsi="Times New Roman" w:hint="default"/>
      </w:rPr>
    </w:lvl>
    <w:lvl w:ilvl="4" w:tplc="A57E55B8" w:tentative="1">
      <w:start w:val="1"/>
      <w:numFmt w:val="bullet"/>
      <w:lvlText w:val="•"/>
      <w:lvlJc w:val="left"/>
      <w:pPr>
        <w:tabs>
          <w:tab w:val="num" w:pos="3600"/>
        </w:tabs>
        <w:ind w:left="3600" w:hanging="360"/>
      </w:pPr>
      <w:rPr>
        <w:rFonts w:ascii="Times New Roman" w:hAnsi="Times New Roman" w:hint="default"/>
      </w:rPr>
    </w:lvl>
    <w:lvl w:ilvl="5" w:tplc="FBB25F28" w:tentative="1">
      <w:start w:val="1"/>
      <w:numFmt w:val="bullet"/>
      <w:lvlText w:val="•"/>
      <w:lvlJc w:val="left"/>
      <w:pPr>
        <w:tabs>
          <w:tab w:val="num" w:pos="4320"/>
        </w:tabs>
        <w:ind w:left="4320" w:hanging="360"/>
      </w:pPr>
      <w:rPr>
        <w:rFonts w:ascii="Times New Roman" w:hAnsi="Times New Roman" w:hint="default"/>
      </w:rPr>
    </w:lvl>
    <w:lvl w:ilvl="6" w:tplc="1BE4580A" w:tentative="1">
      <w:start w:val="1"/>
      <w:numFmt w:val="bullet"/>
      <w:lvlText w:val="•"/>
      <w:lvlJc w:val="left"/>
      <w:pPr>
        <w:tabs>
          <w:tab w:val="num" w:pos="5040"/>
        </w:tabs>
        <w:ind w:left="5040" w:hanging="360"/>
      </w:pPr>
      <w:rPr>
        <w:rFonts w:ascii="Times New Roman" w:hAnsi="Times New Roman" w:hint="default"/>
      </w:rPr>
    </w:lvl>
    <w:lvl w:ilvl="7" w:tplc="FB6AA600" w:tentative="1">
      <w:start w:val="1"/>
      <w:numFmt w:val="bullet"/>
      <w:lvlText w:val="•"/>
      <w:lvlJc w:val="left"/>
      <w:pPr>
        <w:tabs>
          <w:tab w:val="num" w:pos="5760"/>
        </w:tabs>
        <w:ind w:left="5760" w:hanging="360"/>
      </w:pPr>
      <w:rPr>
        <w:rFonts w:ascii="Times New Roman" w:hAnsi="Times New Roman" w:hint="default"/>
      </w:rPr>
    </w:lvl>
    <w:lvl w:ilvl="8" w:tplc="B758496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EED7EA8"/>
    <w:multiLevelType w:val="hybridMultilevel"/>
    <w:tmpl w:val="B3CA011E"/>
    <w:lvl w:ilvl="0" w:tplc="43AA20C0">
      <w:start w:val="1"/>
      <w:numFmt w:val="bullet"/>
      <w:lvlText w:val=""/>
      <w:lvlJc w:val="left"/>
      <w:pPr>
        <w:tabs>
          <w:tab w:val="num" w:pos="720"/>
        </w:tabs>
        <w:ind w:left="720" w:hanging="360"/>
      </w:pPr>
      <w:rPr>
        <w:rFonts w:ascii="Wingdings 3" w:hAnsi="Wingdings 3" w:hint="default"/>
      </w:rPr>
    </w:lvl>
    <w:lvl w:ilvl="1" w:tplc="E8CEBB26" w:tentative="1">
      <w:start w:val="1"/>
      <w:numFmt w:val="bullet"/>
      <w:lvlText w:val=""/>
      <w:lvlJc w:val="left"/>
      <w:pPr>
        <w:tabs>
          <w:tab w:val="num" w:pos="1440"/>
        </w:tabs>
        <w:ind w:left="1440" w:hanging="360"/>
      </w:pPr>
      <w:rPr>
        <w:rFonts w:ascii="Wingdings 3" w:hAnsi="Wingdings 3" w:hint="default"/>
      </w:rPr>
    </w:lvl>
    <w:lvl w:ilvl="2" w:tplc="53BA9050" w:tentative="1">
      <w:start w:val="1"/>
      <w:numFmt w:val="bullet"/>
      <w:lvlText w:val=""/>
      <w:lvlJc w:val="left"/>
      <w:pPr>
        <w:tabs>
          <w:tab w:val="num" w:pos="2160"/>
        </w:tabs>
        <w:ind w:left="2160" w:hanging="360"/>
      </w:pPr>
      <w:rPr>
        <w:rFonts w:ascii="Wingdings 3" w:hAnsi="Wingdings 3" w:hint="default"/>
      </w:rPr>
    </w:lvl>
    <w:lvl w:ilvl="3" w:tplc="E35E2858" w:tentative="1">
      <w:start w:val="1"/>
      <w:numFmt w:val="bullet"/>
      <w:lvlText w:val=""/>
      <w:lvlJc w:val="left"/>
      <w:pPr>
        <w:tabs>
          <w:tab w:val="num" w:pos="2880"/>
        </w:tabs>
        <w:ind w:left="2880" w:hanging="360"/>
      </w:pPr>
      <w:rPr>
        <w:rFonts w:ascii="Wingdings 3" w:hAnsi="Wingdings 3" w:hint="default"/>
      </w:rPr>
    </w:lvl>
    <w:lvl w:ilvl="4" w:tplc="359877DC" w:tentative="1">
      <w:start w:val="1"/>
      <w:numFmt w:val="bullet"/>
      <w:lvlText w:val=""/>
      <w:lvlJc w:val="left"/>
      <w:pPr>
        <w:tabs>
          <w:tab w:val="num" w:pos="3600"/>
        </w:tabs>
        <w:ind w:left="3600" w:hanging="360"/>
      </w:pPr>
      <w:rPr>
        <w:rFonts w:ascii="Wingdings 3" w:hAnsi="Wingdings 3" w:hint="default"/>
      </w:rPr>
    </w:lvl>
    <w:lvl w:ilvl="5" w:tplc="A8CC113E" w:tentative="1">
      <w:start w:val="1"/>
      <w:numFmt w:val="bullet"/>
      <w:lvlText w:val=""/>
      <w:lvlJc w:val="left"/>
      <w:pPr>
        <w:tabs>
          <w:tab w:val="num" w:pos="4320"/>
        </w:tabs>
        <w:ind w:left="4320" w:hanging="360"/>
      </w:pPr>
      <w:rPr>
        <w:rFonts w:ascii="Wingdings 3" w:hAnsi="Wingdings 3" w:hint="default"/>
      </w:rPr>
    </w:lvl>
    <w:lvl w:ilvl="6" w:tplc="DBA879B6" w:tentative="1">
      <w:start w:val="1"/>
      <w:numFmt w:val="bullet"/>
      <w:lvlText w:val=""/>
      <w:lvlJc w:val="left"/>
      <w:pPr>
        <w:tabs>
          <w:tab w:val="num" w:pos="5040"/>
        </w:tabs>
        <w:ind w:left="5040" w:hanging="360"/>
      </w:pPr>
      <w:rPr>
        <w:rFonts w:ascii="Wingdings 3" w:hAnsi="Wingdings 3" w:hint="default"/>
      </w:rPr>
    </w:lvl>
    <w:lvl w:ilvl="7" w:tplc="97760944" w:tentative="1">
      <w:start w:val="1"/>
      <w:numFmt w:val="bullet"/>
      <w:lvlText w:val=""/>
      <w:lvlJc w:val="left"/>
      <w:pPr>
        <w:tabs>
          <w:tab w:val="num" w:pos="5760"/>
        </w:tabs>
        <w:ind w:left="5760" w:hanging="360"/>
      </w:pPr>
      <w:rPr>
        <w:rFonts w:ascii="Wingdings 3" w:hAnsi="Wingdings 3" w:hint="default"/>
      </w:rPr>
    </w:lvl>
    <w:lvl w:ilvl="8" w:tplc="BC70C3A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26A498C"/>
    <w:multiLevelType w:val="hybridMultilevel"/>
    <w:tmpl w:val="A7F61774"/>
    <w:lvl w:ilvl="0" w:tplc="15582E1E">
      <w:start w:val="1"/>
      <w:numFmt w:val="bullet"/>
      <w:lvlText w:val=""/>
      <w:lvlJc w:val="left"/>
      <w:pPr>
        <w:tabs>
          <w:tab w:val="num" w:pos="720"/>
        </w:tabs>
        <w:ind w:left="720" w:hanging="360"/>
      </w:pPr>
      <w:rPr>
        <w:rFonts w:ascii="Wingdings 3" w:hAnsi="Wingdings 3" w:hint="default"/>
      </w:rPr>
    </w:lvl>
    <w:lvl w:ilvl="1" w:tplc="C270F528" w:tentative="1">
      <w:start w:val="1"/>
      <w:numFmt w:val="bullet"/>
      <w:lvlText w:val=""/>
      <w:lvlJc w:val="left"/>
      <w:pPr>
        <w:tabs>
          <w:tab w:val="num" w:pos="1440"/>
        </w:tabs>
        <w:ind w:left="1440" w:hanging="360"/>
      </w:pPr>
      <w:rPr>
        <w:rFonts w:ascii="Wingdings 3" w:hAnsi="Wingdings 3" w:hint="default"/>
      </w:rPr>
    </w:lvl>
    <w:lvl w:ilvl="2" w:tplc="B06A53E4" w:tentative="1">
      <w:start w:val="1"/>
      <w:numFmt w:val="bullet"/>
      <w:lvlText w:val=""/>
      <w:lvlJc w:val="left"/>
      <w:pPr>
        <w:tabs>
          <w:tab w:val="num" w:pos="2160"/>
        </w:tabs>
        <w:ind w:left="2160" w:hanging="360"/>
      </w:pPr>
      <w:rPr>
        <w:rFonts w:ascii="Wingdings 3" w:hAnsi="Wingdings 3" w:hint="default"/>
      </w:rPr>
    </w:lvl>
    <w:lvl w:ilvl="3" w:tplc="D8A0FD1E" w:tentative="1">
      <w:start w:val="1"/>
      <w:numFmt w:val="bullet"/>
      <w:lvlText w:val=""/>
      <w:lvlJc w:val="left"/>
      <w:pPr>
        <w:tabs>
          <w:tab w:val="num" w:pos="2880"/>
        </w:tabs>
        <w:ind w:left="2880" w:hanging="360"/>
      </w:pPr>
      <w:rPr>
        <w:rFonts w:ascii="Wingdings 3" w:hAnsi="Wingdings 3" w:hint="default"/>
      </w:rPr>
    </w:lvl>
    <w:lvl w:ilvl="4" w:tplc="12CCA456" w:tentative="1">
      <w:start w:val="1"/>
      <w:numFmt w:val="bullet"/>
      <w:lvlText w:val=""/>
      <w:lvlJc w:val="left"/>
      <w:pPr>
        <w:tabs>
          <w:tab w:val="num" w:pos="3600"/>
        </w:tabs>
        <w:ind w:left="3600" w:hanging="360"/>
      </w:pPr>
      <w:rPr>
        <w:rFonts w:ascii="Wingdings 3" w:hAnsi="Wingdings 3" w:hint="default"/>
      </w:rPr>
    </w:lvl>
    <w:lvl w:ilvl="5" w:tplc="17A68916" w:tentative="1">
      <w:start w:val="1"/>
      <w:numFmt w:val="bullet"/>
      <w:lvlText w:val=""/>
      <w:lvlJc w:val="left"/>
      <w:pPr>
        <w:tabs>
          <w:tab w:val="num" w:pos="4320"/>
        </w:tabs>
        <w:ind w:left="4320" w:hanging="360"/>
      </w:pPr>
      <w:rPr>
        <w:rFonts w:ascii="Wingdings 3" w:hAnsi="Wingdings 3" w:hint="default"/>
      </w:rPr>
    </w:lvl>
    <w:lvl w:ilvl="6" w:tplc="874AB244" w:tentative="1">
      <w:start w:val="1"/>
      <w:numFmt w:val="bullet"/>
      <w:lvlText w:val=""/>
      <w:lvlJc w:val="left"/>
      <w:pPr>
        <w:tabs>
          <w:tab w:val="num" w:pos="5040"/>
        </w:tabs>
        <w:ind w:left="5040" w:hanging="360"/>
      </w:pPr>
      <w:rPr>
        <w:rFonts w:ascii="Wingdings 3" w:hAnsi="Wingdings 3" w:hint="default"/>
      </w:rPr>
    </w:lvl>
    <w:lvl w:ilvl="7" w:tplc="6D1EA8DA" w:tentative="1">
      <w:start w:val="1"/>
      <w:numFmt w:val="bullet"/>
      <w:lvlText w:val=""/>
      <w:lvlJc w:val="left"/>
      <w:pPr>
        <w:tabs>
          <w:tab w:val="num" w:pos="5760"/>
        </w:tabs>
        <w:ind w:left="5760" w:hanging="360"/>
      </w:pPr>
      <w:rPr>
        <w:rFonts w:ascii="Wingdings 3" w:hAnsi="Wingdings 3" w:hint="default"/>
      </w:rPr>
    </w:lvl>
    <w:lvl w:ilvl="8" w:tplc="3C68EF9E"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1C43FC1"/>
    <w:multiLevelType w:val="hybridMultilevel"/>
    <w:tmpl w:val="417EE7B4"/>
    <w:lvl w:ilvl="0" w:tplc="AB3CBEC6">
      <w:start w:val="1"/>
      <w:numFmt w:val="bullet"/>
      <w:lvlText w:val=""/>
      <w:lvlJc w:val="left"/>
      <w:pPr>
        <w:tabs>
          <w:tab w:val="num" w:pos="720"/>
        </w:tabs>
        <w:ind w:left="720" w:hanging="360"/>
      </w:pPr>
      <w:rPr>
        <w:rFonts w:ascii="Wingdings 3" w:hAnsi="Wingdings 3" w:hint="default"/>
      </w:rPr>
    </w:lvl>
    <w:lvl w:ilvl="1" w:tplc="41E0B4E6" w:tentative="1">
      <w:start w:val="1"/>
      <w:numFmt w:val="bullet"/>
      <w:lvlText w:val=""/>
      <w:lvlJc w:val="left"/>
      <w:pPr>
        <w:tabs>
          <w:tab w:val="num" w:pos="1440"/>
        </w:tabs>
        <w:ind w:left="1440" w:hanging="360"/>
      </w:pPr>
      <w:rPr>
        <w:rFonts w:ascii="Wingdings 3" w:hAnsi="Wingdings 3" w:hint="default"/>
      </w:rPr>
    </w:lvl>
    <w:lvl w:ilvl="2" w:tplc="8362E8C4" w:tentative="1">
      <w:start w:val="1"/>
      <w:numFmt w:val="bullet"/>
      <w:lvlText w:val=""/>
      <w:lvlJc w:val="left"/>
      <w:pPr>
        <w:tabs>
          <w:tab w:val="num" w:pos="2160"/>
        </w:tabs>
        <w:ind w:left="2160" w:hanging="360"/>
      </w:pPr>
      <w:rPr>
        <w:rFonts w:ascii="Wingdings 3" w:hAnsi="Wingdings 3" w:hint="default"/>
      </w:rPr>
    </w:lvl>
    <w:lvl w:ilvl="3" w:tplc="3CAAC89A" w:tentative="1">
      <w:start w:val="1"/>
      <w:numFmt w:val="bullet"/>
      <w:lvlText w:val=""/>
      <w:lvlJc w:val="left"/>
      <w:pPr>
        <w:tabs>
          <w:tab w:val="num" w:pos="2880"/>
        </w:tabs>
        <w:ind w:left="2880" w:hanging="360"/>
      </w:pPr>
      <w:rPr>
        <w:rFonts w:ascii="Wingdings 3" w:hAnsi="Wingdings 3" w:hint="default"/>
      </w:rPr>
    </w:lvl>
    <w:lvl w:ilvl="4" w:tplc="6622869A" w:tentative="1">
      <w:start w:val="1"/>
      <w:numFmt w:val="bullet"/>
      <w:lvlText w:val=""/>
      <w:lvlJc w:val="left"/>
      <w:pPr>
        <w:tabs>
          <w:tab w:val="num" w:pos="3600"/>
        </w:tabs>
        <w:ind w:left="3600" w:hanging="360"/>
      </w:pPr>
      <w:rPr>
        <w:rFonts w:ascii="Wingdings 3" w:hAnsi="Wingdings 3" w:hint="default"/>
      </w:rPr>
    </w:lvl>
    <w:lvl w:ilvl="5" w:tplc="2FB0C526" w:tentative="1">
      <w:start w:val="1"/>
      <w:numFmt w:val="bullet"/>
      <w:lvlText w:val=""/>
      <w:lvlJc w:val="left"/>
      <w:pPr>
        <w:tabs>
          <w:tab w:val="num" w:pos="4320"/>
        </w:tabs>
        <w:ind w:left="4320" w:hanging="360"/>
      </w:pPr>
      <w:rPr>
        <w:rFonts w:ascii="Wingdings 3" w:hAnsi="Wingdings 3" w:hint="default"/>
      </w:rPr>
    </w:lvl>
    <w:lvl w:ilvl="6" w:tplc="B790BE04" w:tentative="1">
      <w:start w:val="1"/>
      <w:numFmt w:val="bullet"/>
      <w:lvlText w:val=""/>
      <w:lvlJc w:val="left"/>
      <w:pPr>
        <w:tabs>
          <w:tab w:val="num" w:pos="5040"/>
        </w:tabs>
        <w:ind w:left="5040" w:hanging="360"/>
      </w:pPr>
      <w:rPr>
        <w:rFonts w:ascii="Wingdings 3" w:hAnsi="Wingdings 3" w:hint="default"/>
      </w:rPr>
    </w:lvl>
    <w:lvl w:ilvl="7" w:tplc="4BE05412" w:tentative="1">
      <w:start w:val="1"/>
      <w:numFmt w:val="bullet"/>
      <w:lvlText w:val=""/>
      <w:lvlJc w:val="left"/>
      <w:pPr>
        <w:tabs>
          <w:tab w:val="num" w:pos="5760"/>
        </w:tabs>
        <w:ind w:left="5760" w:hanging="360"/>
      </w:pPr>
      <w:rPr>
        <w:rFonts w:ascii="Wingdings 3" w:hAnsi="Wingdings 3" w:hint="default"/>
      </w:rPr>
    </w:lvl>
    <w:lvl w:ilvl="8" w:tplc="965004C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FBB56E1"/>
    <w:multiLevelType w:val="hybridMultilevel"/>
    <w:tmpl w:val="9014B602"/>
    <w:lvl w:ilvl="0" w:tplc="FA42767C">
      <w:start w:val="1"/>
      <w:numFmt w:val="bullet"/>
      <w:lvlText w:val="■"/>
      <w:lvlJc w:val="left"/>
      <w:pPr>
        <w:tabs>
          <w:tab w:val="num" w:pos="720"/>
        </w:tabs>
        <w:ind w:left="720" w:hanging="360"/>
      </w:pPr>
      <w:rPr>
        <w:rFonts w:ascii="Franklin Gothic Book" w:hAnsi="Franklin Gothic Book" w:hint="default"/>
      </w:rPr>
    </w:lvl>
    <w:lvl w:ilvl="1" w:tplc="EEA4A4B2" w:tentative="1">
      <w:start w:val="1"/>
      <w:numFmt w:val="bullet"/>
      <w:lvlText w:val="■"/>
      <w:lvlJc w:val="left"/>
      <w:pPr>
        <w:tabs>
          <w:tab w:val="num" w:pos="1440"/>
        </w:tabs>
        <w:ind w:left="1440" w:hanging="360"/>
      </w:pPr>
      <w:rPr>
        <w:rFonts w:ascii="Franklin Gothic Book" w:hAnsi="Franklin Gothic Book" w:hint="default"/>
      </w:rPr>
    </w:lvl>
    <w:lvl w:ilvl="2" w:tplc="CC12870E" w:tentative="1">
      <w:start w:val="1"/>
      <w:numFmt w:val="bullet"/>
      <w:lvlText w:val="■"/>
      <w:lvlJc w:val="left"/>
      <w:pPr>
        <w:tabs>
          <w:tab w:val="num" w:pos="2160"/>
        </w:tabs>
        <w:ind w:left="2160" w:hanging="360"/>
      </w:pPr>
      <w:rPr>
        <w:rFonts w:ascii="Franklin Gothic Book" w:hAnsi="Franklin Gothic Book" w:hint="default"/>
      </w:rPr>
    </w:lvl>
    <w:lvl w:ilvl="3" w:tplc="83527886" w:tentative="1">
      <w:start w:val="1"/>
      <w:numFmt w:val="bullet"/>
      <w:lvlText w:val="■"/>
      <w:lvlJc w:val="left"/>
      <w:pPr>
        <w:tabs>
          <w:tab w:val="num" w:pos="2880"/>
        </w:tabs>
        <w:ind w:left="2880" w:hanging="360"/>
      </w:pPr>
      <w:rPr>
        <w:rFonts w:ascii="Franklin Gothic Book" w:hAnsi="Franklin Gothic Book" w:hint="default"/>
      </w:rPr>
    </w:lvl>
    <w:lvl w:ilvl="4" w:tplc="203E6132" w:tentative="1">
      <w:start w:val="1"/>
      <w:numFmt w:val="bullet"/>
      <w:lvlText w:val="■"/>
      <w:lvlJc w:val="left"/>
      <w:pPr>
        <w:tabs>
          <w:tab w:val="num" w:pos="3600"/>
        </w:tabs>
        <w:ind w:left="3600" w:hanging="360"/>
      </w:pPr>
      <w:rPr>
        <w:rFonts w:ascii="Franklin Gothic Book" w:hAnsi="Franklin Gothic Book" w:hint="default"/>
      </w:rPr>
    </w:lvl>
    <w:lvl w:ilvl="5" w:tplc="518CFB98" w:tentative="1">
      <w:start w:val="1"/>
      <w:numFmt w:val="bullet"/>
      <w:lvlText w:val="■"/>
      <w:lvlJc w:val="left"/>
      <w:pPr>
        <w:tabs>
          <w:tab w:val="num" w:pos="4320"/>
        </w:tabs>
        <w:ind w:left="4320" w:hanging="360"/>
      </w:pPr>
      <w:rPr>
        <w:rFonts w:ascii="Franklin Gothic Book" w:hAnsi="Franklin Gothic Book" w:hint="default"/>
      </w:rPr>
    </w:lvl>
    <w:lvl w:ilvl="6" w:tplc="A650B612" w:tentative="1">
      <w:start w:val="1"/>
      <w:numFmt w:val="bullet"/>
      <w:lvlText w:val="■"/>
      <w:lvlJc w:val="left"/>
      <w:pPr>
        <w:tabs>
          <w:tab w:val="num" w:pos="5040"/>
        </w:tabs>
        <w:ind w:left="5040" w:hanging="360"/>
      </w:pPr>
      <w:rPr>
        <w:rFonts w:ascii="Franklin Gothic Book" w:hAnsi="Franklin Gothic Book" w:hint="default"/>
      </w:rPr>
    </w:lvl>
    <w:lvl w:ilvl="7" w:tplc="53D21D38" w:tentative="1">
      <w:start w:val="1"/>
      <w:numFmt w:val="bullet"/>
      <w:lvlText w:val="■"/>
      <w:lvlJc w:val="left"/>
      <w:pPr>
        <w:tabs>
          <w:tab w:val="num" w:pos="5760"/>
        </w:tabs>
        <w:ind w:left="5760" w:hanging="360"/>
      </w:pPr>
      <w:rPr>
        <w:rFonts w:ascii="Franklin Gothic Book" w:hAnsi="Franklin Gothic Book" w:hint="default"/>
      </w:rPr>
    </w:lvl>
    <w:lvl w:ilvl="8" w:tplc="71403EF8" w:tentative="1">
      <w:start w:val="1"/>
      <w:numFmt w:val="bullet"/>
      <w:lvlText w:val="■"/>
      <w:lvlJc w:val="left"/>
      <w:pPr>
        <w:tabs>
          <w:tab w:val="num" w:pos="6480"/>
        </w:tabs>
        <w:ind w:left="6480" w:hanging="360"/>
      </w:pPr>
      <w:rPr>
        <w:rFonts w:ascii="Franklin Gothic Book" w:hAnsi="Franklin Gothic Book" w:hint="default"/>
      </w:rPr>
    </w:lvl>
  </w:abstractNum>
  <w:abstractNum w:abstractNumId="8" w15:restartNumberingAfterBreak="0">
    <w:nsid w:val="6A0C2A2F"/>
    <w:multiLevelType w:val="hybridMultilevel"/>
    <w:tmpl w:val="1C58D11A"/>
    <w:lvl w:ilvl="0" w:tplc="7BA850E6">
      <w:start w:val="1"/>
      <w:numFmt w:val="bullet"/>
      <w:lvlText w:val="•"/>
      <w:lvlJc w:val="left"/>
      <w:pPr>
        <w:tabs>
          <w:tab w:val="num" w:pos="720"/>
        </w:tabs>
        <w:ind w:left="720" w:hanging="360"/>
      </w:pPr>
      <w:rPr>
        <w:rFonts w:ascii="Times New Roman" w:hAnsi="Times New Roman" w:hint="default"/>
      </w:rPr>
    </w:lvl>
    <w:lvl w:ilvl="1" w:tplc="EE6EADDE" w:tentative="1">
      <w:start w:val="1"/>
      <w:numFmt w:val="bullet"/>
      <w:lvlText w:val="•"/>
      <w:lvlJc w:val="left"/>
      <w:pPr>
        <w:tabs>
          <w:tab w:val="num" w:pos="1440"/>
        </w:tabs>
        <w:ind w:left="1440" w:hanging="360"/>
      </w:pPr>
      <w:rPr>
        <w:rFonts w:ascii="Times New Roman" w:hAnsi="Times New Roman" w:hint="default"/>
      </w:rPr>
    </w:lvl>
    <w:lvl w:ilvl="2" w:tplc="B0E25292" w:tentative="1">
      <w:start w:val="1"/>
      <w:numFmt w:val="bullet"/>
      <w:lvlText w:val="•"/>
      <w:lvlJc w:val="left"/>
      <w:pPr>
        <w:tabs>
          <w:tab w:val="num" w:pos="2160"/>
        </w:tabs>
        <w:ind w:left="2160" w:hanging="360"/>
      </w:pPr>
      <w:rPr>
        <w:rFonts w:ascii="Times New Roman" w:hAnsi="Times New Roman" w:hint="default"/>
      </w:rPr>
    </w:lvl>
    <w:lvl w:ilvl="3" w:tplc="1B6C7E92" w:tentative="1">
      <w:start w:val="1"/>
      <w:numFmt w:val="bullet"/>
      <w:lvlText w:val="•"/>
      <w:lvlJc w:val="left"/>
      <w:pPr>
        <w:tabs>
          <w:tab w:val="num" w:pos="2880"/>
        </w:tabs>
        <w:ind w:left="2880" w:hanging="360"/>
      </w:pPr>
      <w:rPr>
        <w:rFonts w:ascii="Times New Roman" w:hAnsi="Times New Roman" w:hint="default"/>
      </w:rPr>
    </w:lvl>
    <w:lvl w:ilvl="4" w:tplc="3E66499E" w:tentative="1">
      <w:start w:val="1"/>
      <w:numFmt w:val="bullet"/>
      <w:lvlText w:val="•"/>
      <w:lvlJc w:val="left"/>
      <w:pPr>
        <w:tabs>
          <w:tab w:val="num" w:pos="3600"/>
        </w:tabs>
        <w:ind w:left="3600" w:hanging="360"/>
      </w:pPr>
      <w:rPr>
        <w:rFonts w:ascii="Times New Roman" w:hAnsi="Times New Roman" w:hint="default"/>
      </w:rPr>
    </w:lvl>
    <w:lvl w:ilvl="5" w:tplc="C1429E32" w:tentative="1">
      <w:start w:val="1"/>
      <w:numFmt w:val="bullet"/>
      <w:lvlText w:val="•"/>
      <w:lvlJc w:val="left"/>
      <w:pPr>
        <w:tabs>
          <w:tab w:val="num" w:pos="4320"/>
        </w:tabs>
        <w:ind w:left="4320" w:hanging="360"/>
      </w:pPr>
      <w:rPr>
        <w:rFonts w:ascii="Times New Roman" w:hAnsi="Times New Roman" w:hint="default"/>
      </w:rPr>
    </w:lvl>
    <w:lvl w:ilvl="6" w:tplc="67C68CDC" w:tentative="1">
      <w:start w:val="1"/>
      <w:numFmt w:val="bullet"/>
      <w:lvlText w:val="•"/>
      <w:lvlJc w:val="left"/>
      <w:pPr>
        <w:tabs>
          <w:tab w:val="num" w:pos="5040"/>
        </w:tabs>
        <w:ind w:left="5040" w:hanging="360"/>
      </w:pPr>
      <w:rPr>
        <w:rFonts w:ascii="Times New Roman" w:hAnsi="Times New Roman" w:hint="default"/>
      </w:rPr>
    </w:lvl>
    <w:lvl w:ilvl="7" w:tplc="5CAEDB6A" w:tentative="1">
      <w:start w:val="1"/>
      <w:numFmt w:val="bullet"/>
      <w:lvlText w:val="•"/>
      <w:lvlJc w:val="left"/>
      <w:pPr>
        <w:tabs>
          <w:tab w:val="num" w:pos="5760"/>
        </w:tabs>
        <w:ind w:left="5760" w:hanging="360"/>
      </w:pPr>
      <w:rPr>
        <w:rFonts w:ascii="Times New Roman" w:hAnsi="Times New Roman" w:hint="default"/>
      </w:rPr>
    </w:lvl>
    <w:lvl w:ilvl="8" w:tplc="F26CA5B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7F4B4200"/>
    <w:multiLevelType w:val="hybridMultilevel"/>
    <w:tmpl w:val="66BCCF0E"/>
    <w:lvl w:ilvl="0" w:tplc="D17E6830">
      <w:start w:val="1"/>
      <w:numFmt w:val="bullet"/>
      <w:lvlText w:val="•"/>
      <w:lvlJc w:val="left"/>
      <w:pPr>
        <w:tabs>
          <w:tab w:val="num" w:pos="720"/>
        </w:tabs>
        <w:ind w:left="720" w:hanging="360"/>
      </w:pPr>
      <w:rPr>
        <w:rFonts w:ascii="Times New Roman" w:hAnsi="Times New Roman" w:hint="default"/>
      </w:rPr>
    </w:lvl>
    <w:lvl w:ilvl="1" w:tplc="59C0ABD0" w:tentative="1">
      <w:start w:val="1"/>
      <w:numFmt w:val="bullet"/>
      <w:lvlText w:val="•"/>
      <w:lvlJc w:val="left"/>
      <w:pPr>
        <w:tabs>
          <w:tab w:val="num" w:pos="1440"/>
        </w:tabs>
        <w:ind w:left="1440" w:hanging="360"/>
      </w:pPr>
      <w:rPr>
        <w:rFonts w:ascii="Times New Roman" w:hAnsi="Times New Roman" w:hint="default"/>
      </w:rPr>
    </w:lvl>
    <w:lvl w:ilvl="2" w:tplc="F4CCD4AE" w:tentative="1">
      <w:start w:val="1"/>
      <w:numFmt w:val="bullet"/>
      <w:lvlText w:val="•"/>
      <w:lvlJc w:val="left"/>
      <w:pPr>
        <w:tabs>
          <w:tab w:val="num" w:pos="2160"/>
        </w:tabs>
        <w:ind w:left="2160" w:hanging="360"/>
      </w:pPr>
      <w:rPr>
        <w:rFonts w:ascii="Times New Roman" w:hAnsi="Times New Roman" w:hint="default"/>
      </w:rPr>
    </w:lvl>
    <w:lvl w:ilvl="3" w:tplc="C776B4BA" w:tentative="1">
      <w:start w:val="1"/>
      <w:numFmt w:val="bullet"/>
      <w:lvlText w:val="•"/>
      <w:lvlJc w:val="left"/>
      <w:pPr>
        <w:tabs>
          <w:tab w:val="num" w:pos="2880"/>
        </w:tabs>
        <w:ind w:left="2880" w:hanging="360"/>
      </w:pPr>
      <w:rPr>
        <w:rFonts w:ascii="Times New Roman" w:hAnsi="Times New Roman" w:hint="default"/>
      </w:rPr>
    </w:lvl>
    <w:lvl w:ilvl="4" w:tplc="FB48A114" w:tentative="1">
      <w:start w:val="1"/>
      <w:numFmt w:val="bullet"/>
      <w:lvlText w:val="•"/>
      <w:lvlJc w:val="left"/>
      <w:pPr>
        <w:tabs>
          <w:tab w:val="num" w:pos="3600"/>
        </w:tabs>
        <w:ind w:left="3600" w:hanging="360"/>
      </w:pPr>
      <w:rPr>
        <w:rFonts w:ascii="Times New Roman" w:hAnsi="Times New Roman" w:hint="default"/>
      </w:rPr>
    </w:lvl>
    <w:lvl w:ilvl="5" w:tplc="28849D64" w:tentative="1">
      <w:start w:val="1"/>
      <w:numFmt w:val="bullet"/>
      <w:lvlText w:val="•"/>
      <w:lvlJc w:val="left"/>
      <w:pPr>
        <w:tabs>
          <w:tab w:val="num" w:pos="4320"/>
        </w:tabs>
        <w:ind w:left="4320" w:hanging="360"/>
      </w:pPr>
      <w:rPr>
        <w:rFonts w:ascii="Times New Roman" w:hAnsi="Times New Roman" w:hint="default"/>
      </w:rPr>
    </w:lvl>
    <w:lvl w:ilvl="6" w:tplc="A3D0D93A" w:tentative="1">
      <w:start w:val="1"/>
      <w:numFmt w:val="bullet"/>
      <w:lvlText w:val="•"/>
      <w:lvlJc w:val="left"/>
      <w:pPr>
        <w:tabs>
          <w:tab w:val="num" w:pos="5040"/>
        </w:tabs>
        <w:ind w:left="5040" w:hanging="360"/>
      </w:pPr>
      <w:rPr>
        <w:rFonts w:ascii="Times New Roman" w:hAnsi="Times New Roman" w:hint="default"/>
      </w:rPr>
    </w:lvl>
    <w:lvl w:ilvl="7" w:tplc="269455D6" w:tentative="1">
      <w:start w:val="1"/>
      <w:numFmt w:val="bullet"/>
      <w:lvlText w:val="•"/>
      <w:lvlJc w:val="left"/>
      <w:pPr>
        <w:tabs>
          <w:tab w:val="num" w:pos="5760"/>
        </w:tabs>
        <w:ind w:left="5760" w:hanging="360"/>
      </w:pPr>
      <w:rPr>
        <w:rFonts w:ascii="Times New Roman" w:hAnsi="Times New Roman" w:hint="default"/>
      </w:rPr>
    </w:lvl>
    <w:lvl w:ilvl="8" w:tplc="623401CC"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5"/>
  </w:num>
  <w:num w:numId="3">
    <w:abstractNumId w:val="1"/>
  </w:num>
  <w:num w:numId="4">
    <w:abstractNumId w:val="6"/>
  </w:num>
  <w:num w:numId="5">
    <w:abstractNumId w:val="7"/>
  </w:num>
  <w:num w:numId="6">
    <w:abstractNumId w:val="4"/>
  </w:num>
  <w:num w:numId="7">
    <w:abstractNumId w:val="8"/>
  </w:num>
  <w:num w:numId="8">
    <w:abstractNumId w:val="2"/>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117E7"/>
    <w:rsid w:val="00023E20"/>
    <w:rsid w:val="00024957"/>
    <w:rsid w:val="000363F0"/>
    <w:rsid w:val="0004430B"/>
    <w:rsid w:val="00050F72"/>
    <w:rsid w:val="0005181D"/>
    <w:rsid w:val="00062183"/>
    <w:rsid w:val="00070F7F"/>
    <w:rsid w:val="000740C8"/>
    <w:rsid w:val="00086840"/>
    <w:rsid w:val="0009272A"/>
    <w:rsid w:val="00094B8D"/>
    <w:rsid w:val="000A406C"/>
    <w:rsid w:val="000A660B"/>
    <w:rsid w:val="000B378A"/>
    <w:rsid w:val="000C51AC"/>
    <w:rsid w:val="000D01B0"/>
    <w:rsid w:val="000E2C64"/>
    <w:rsid w:val="000F755C"/>
    <w:rsid w:val="00107EC2"/>
    <w:rsid w:val="00113719"/>
    <w:rsid w:val="001259EF"/>
    <w:rsid w:val="00134681"/>
    <w:rsid w:val="00134787"/>
    <w:rsid w:val="001416B9"/>
    <w:rsid w:val="001603CB"/>
    <w:rsid w:val="00161ACE"/>
    <w:rsid w:val="00171421"/>
    <w:rsid w:val="001801D8"/>
    <w:rsid w:val="00181098"/>
    <w:rsid w:val="0019172E"/>
    <w:rsid w:val="00192516"/>
    <w:rsid w:val="001A404D"/>
    <w:rsid w:val="001B16BD"/>
    <w:rsid w:val="001B582F"/>
    <w:rsid w:val="001B6C28"/>
    <w:rsid w:val="001C3831"/>
    <w:rsid w:val="001C61A1"/>
    <w:rsid w:val="001D7C8B"/>
    <w:rsid w:val="001E040B"/>
    <w:rsid w:val="001E1964"/>
    <w:rsid w:val="001F07A6"/>
    <w:rsid w:val="00202659"/>
    <w:rsid w:val="00202BA4"/>
    <w:rsid w:val="0020617B"/>
    <w:rsid w:val="00217E0D"/>
    <w:rsid w:val="00233B36"/>
    <w:rsid w:val="0023402A"/>
    <w:rsid w:val="00234F04"/>
    <w:rsid w:val="00235BFC"/>
    <w:rsid w:val="00236CD1"/>
    <w:rsid w:val="00247229"/>
    <w:rsid w:val="00247573"/>
    <w:rsid w:val="002567BA"/>
    <w:rsid w:val="0027515E"/>
    <w:rsid w:val="00275320"/>
    <w:rsid w:val="00280132"/>
    <w:rsid w:val="002831FD"/>
    <w:rsid w:val="002906CF"/>
    <w:rsid w:val="0029517B"/>
    <w:rsid w:val="002D100F"/>
    <w:rsid w:val="002D1770"/>
    <w:rsid w:val="002E48DC"/>
    <w:rsid w:val="002F518C"/>
    <w:rsid w:val="002F602E"/>
    <w:rsid w:val="002F7B1F"/>
    <w:rsid w:val="003057D6"/>
    <w:rsid w:val="00306B08"/>
    <w:rsid w:val="0031043F"/>
    <w:rsid w:val="00320147"/>
    <w:rsid w:val="00337970"/>
    <w:rsid w:val="00340A0F"/>
    <w:rsid w:val="00343CE7"/>
    <w:rsid w:val="00356D9E"/>
    <w:rsid w:val="00394244"/>
    <w:rsid w:val="003A001E"/>
    <w:rsid w:val="003C0C1E"/>
    <w:rsid w:val="003C31D3"/>
    <w:rsid w:val="003C3C87"/>
    <w:rsid w:val="003D379E"/>
    <w:rsid w:val="003E5746"/>
    <w:rsid w:val="003F3148"/>
    <w:rsid w:val="00403D4C"/>
    <w:rsid w:val="004066B1"/>
    <w:rsid w:val="004142F4"/>
    <w:rsid w:val="004206E7"/>
    <w:rsid w:val="00441320"/>
    <w:rsid w:val="00476663"/>
    <w:rsid w:val="00480FDD"/>
    <w:rsid w:val="004872EE"/>
    <w:rsid w:val="004A0756"/>
    <w:rsid w:val="004A18A5"/>
    <w:rsid w:val="004A7822"/>
    <w:rsid w:val="004B2454"/>
    <w:rsid w:val="004B590D"/>
    <w:rsid w:val="004C23DF"/>
    <w:rsid w:val="004E41FD"/>
    <w:rsid w:val="004E4B07"/>
    <w:rsid w:val="004E4B23"/>
    <w:rsid w:val="004E7F63"/>
    <w:rsid w:val="00504966"/>
    <w:rsid w:val="0051565D"/>
    <w:rsid w:val="00515945"/>
    <w:rsid w:val="0051597C"/>
    <w:rsid w:val="00515B3F"/>
    <w:rsid w:val="005229FB"/>
    <w:rsid w:val="00546051"/>
    <w:rsid w:val="00551756"/>
    <w:rsid w:val="00551C8B"/>
    <w:rsid w:val="00553006"/>
    <w:rsid w:val="00560E51"/>
    <w:rsid w:val="00560EE1"/>
    <w:rsid w:val="005639A0"/>
    <w:rsid w:val="00564834"/>
    <w:rsid w:val="0056496E"/>
    <w:rsid w:val="00571F84"/>
    <w:rsid w:val="00576663"/>
    <w:rsid w:val="00584CE0"/>
    <w:rsid w:val="00585FE9"/>
    <w:rsid w:val="00586AEE"/>
    <w:rsid w:val="00587451"/>
    <w:rsid w:val="005B1CBB"/>
    <w:rsid w:val="005B70A1"/>
    <w:rsid w:val="005C11AA"/>
    <w:rsid w:val="005C2E98"/>
    <w:rsid w:val="005C482E"/>
    <w:rsid w:val="005D71C6"/>
    <w:rsid w:val="005E0BCC"/>
    <w:rsid w:val="005E2F29"/>
    <w:rsid w:val="005E6224"/>
    <w:rsid w:val="006159A7"/>
    <w:rsid w:val="00616AEF"/>
    <w:rsid w:val="006277A9"/>
    <w:rsid w:val="0064563A"/>
    <w:rsid w:val="00650125"/>
    <w:rsid w:val="00651B4B"/>
    <w:rsid w:val="006542B8"/>
    <w:rsid w:val="006543F6"/>
    <w:rsid w:val="0066329E"/>
    <w:rsid w:val="00672165"/>
    <w:rsid w:val="00695343"/>
    <w:rsid w:val="00697058"/>
    <w:rsid w:val="006A268B"/>
    <w:rsid w:val="006A312E"/>
    <w:rsid w:val="006A6F73"/>
    <w:rsid w:val="006C309D"/>
    <w:rsid w:val="006C54AA"/>
    <w:rsid w:val="006D6DC4"/>
    <w:rsid w:val="006D74EA"/>
    <w:rsid w:val="006E01BA"/>
    <w:rsid w:val="006F2CCD"/>
    <w:rsid w:val="006F5473"/>
    <w:rsid w:val="00704598"/>
    <w:rsid w:val="00713AF4"/>
    <w:rsid w:val="0071448E"/>
    <w:rsid w:val="007167DD"/>
    <w:rsid w:val="0072125C"/>
    <w:rsid w:val="00726E04"/>
    <w:rsid w:val="0072728F"/>
    <w:rsid w:val="00727485"/>
    <w:rsid w:val="0073334B"/>
    <w:rsid w:val="00734F53"/>
    <w:rsid w:val="00751709"/>
    <w:rsid w:val="00751B99"/>
    <w:rsid w:val="00752A66"/>
    <w:rsid w:val="007565A1"/>
    <w:rsid w:val="00775081"/>
    <w:rsid w:val="00785AF6"/>
    <w:rsid w:val="00792DD3"/>
    <w:rsid w:val="00793908"/>
    <w:rsid w:val="0079408C"/>
    <w:rsid w:val="00795391"/>
    <w:rsid w:val="007A72AD"/>
    <w:rsid w:val="007C57CA"/>
    <w:rsid w:val="007D5781"/>
    <w:rsid w:val="007D7200"/>
    <w:rsid w:val="00822D61"/>
    <w:rsid w:val="00822E3E"/>
    <w:rsid w:val="00833C0D"/>
    <w:rsid w:val="008368F8"/>
    <w:rsid w:val="008407E6"/>
    <w:rsid w:val="00851951"/>
    <w:rsid w:val="00851D7E"/>
    <w:rsid w:val="008522B8"/>
    <w:rsid w:val="00853ED1"/>
    <w:rsid w:val="00866A93"/>
    <w:rsid w:val="0089038C"/>
    <w:rsid w:val="00897D37"/>
    <w:rsid w:val="008A1240"/>
    <w:rsid w:val="008A13CB"/>
    <w:rsid w:val="008A4E89"/>
    <w:rsid w:val="008B327B"/>
    <w:rsid w:val="008B4488"/>
    <w:rsid w:val="008C4247"/>
    <w:rsid w:val="008D09E9"/>
    <w:rsid w:val="008D1DA0"/>
    <w:rsid w:val="008D630E"/>
    <w:rsid w:val="008E04F4"/>
    <w:rsid w:val="008E1539"/>
    <w:rsid w:val="008E5D6D"/>
    <w:rsid w:val="008F2567"/>
    <w:rsid w:val="00914569"/>
    <w:rsid w:val="0092120C"/>
    <w:rsid w:val="009244B3"/>
    <w:rsid w:val="009301B7"/>
    <w:rsid w:val="009324A6"/>
    <w:rsid w:val="00932515"/>
    <w:rsid w:val="00937F74"/>
    <w:rsid w:val="00944153"/>
    <w:rsid w:val="009443F5"/>
    <w:rsid w:val="00950F6C"/>
    <w:rsid w:val="00952B79"/>
    <w:rsid w:val="0095332B"/>
    <w:rsid w:val="00966CA8"/>
    <w:rsid w:val="00975177"/>
    <w:rsid w:val="0097626D"/>
    <w:rsid w:val="009861C7"/>
    <w:rsid w:val="00994EB5"/>
    <w:rsid w:val="0099538E"/>
    <w:rsid w:val="009A2F43"/>
    <w:rsid w:val="009A6A9B"/>
    <w:rsid w:val="009B77B3"/>
    <w:rsid w:val="009C22E3"/>
    <w:rsid w:val="009C3D87"/>
    <w:rsid w:val="009C6A92"/>
    <w:rsid w:val="009E5C9A"/>
    <w:rsid w:val="00A0132C"/>
    <w:rsid w:val="00A04E5E"/>
    <w:rsid w:val="00A05B23"/>
    <w:rsid w:val="00A227A8"/>
    <w:rsid w:val="00A23942"/>
    <w:rsid w:val="00A4175E"/>
    <w:rsid w:val="00A43878"/>
    <w:rsid w:val="00A47673"/>
    <w:rsid w:val="00A50B55"/>
    <w:rsid w:val="00A60CA1"/>
    <w:rsid w:val="00A635FF"/>
    <w:rsid w:val="00A77FC5"/>
    <w:rsid w:val="00A84DC4"/>
    <w:rsid w:val="00A91402"/>
    <w:rsid w:val="00A93AE9"/>
    <w:rsid w:val="00A95B2F"/>
    <w:rsid w:val="00A9654B"/>
    <w:rsid w:val="00AB4ABF"/>
    <w:rsid w:val="00AE0905"/>
    <w:rsid w:val="00AE114A"/>
    <w:rsid w:val="00AE164F"/>
    <w:rsid w:val="00AE2BB2"/>
    <w:rsid w:val="00AE6713"/>
    <w:rsid w:val="00AF172D"/>
    <w:rsid w:val="00AF6033"/>
    <w:rsid w:val="00B054CA"/>
    <w:rsid w:val="00B10726"/>
    <w:rsid w:val="00B17258"/>
    <w:rsid w:val="00B20BA1"/>
    <w:rsid w:val="00B3310E"/>
    <w:rsid w:val="00B43F17"/>
    <w:rsid w:val="00B44602"/>
    <w:rsid w:val="00B607D3"/>
    <w:rsid w:val="00B64B2B"/>
    <w:rsid w:val="00B66605"/>
    <w:rsid w:val="00B70FA3"/>
    <w:rsid w:val="00B72470"/>
    <w:rsid w:val="00B86F82"/>
    <w:rsid w:val="00B90F8C"/>
    <w:rsid w:val="00BC6FFC"/>
    <w:rsid w:val="00BD2EDB"/>
    <w:rsid w:val="00BD715B"/>
    <w:rsid w:val="00BE06ED"/>
    <w:rsid w:val="00BE541C"/>
    <w:rsid w:val="00C002F5"/>
    <w:rsid w:val="00C04C5C"/>
    <w:rsid w:val="00C136BA"/>
    <w:rsid w:val="00C17650"/>
    <w:rsid w:val="00C17EAB"/>
    <w:rsid w:val="00C30841"/>
    <w:rsid w:val="00C31440"/>
    <w:rsid w:val="00C34659"/>
    <w:rsid w:val="00C346A1"/>
    <w:rsid w:val="00C4410F"/>
    <w:rsid w:val="00C44E45"/>
    <w:rsid w:val="00C51CBF"/>
    <w:rsid w:val="00C57FAA"/>
    <w:rsid w:val="00C60971"/>
    <w:rsid w:val="00C620CB"/>
    <w:rsid w:val="00C6433E"/>
    <w:rsid w:val="00C765EF"/>
    <w:rsid w:val="00C8279C"/>
    <w:rsid w:val="00C83DAD"/>
    <w:rsid w:val="00C8583F"/>
    <w:rsid w:val="00C87E12"/>
    <w:rsid w:val="00C94EAC"/>
    <w:rsid w:val="00CA3CEA"/>
    <w:rsid w:val="00CB27D3"/>
    <w:rsid w:val="00CC4CC8"/>
    <w:rsid w:val="00CD2ED8"/>
    <w:rsid w:val="00CD3F3C"/>
    <w:rsid w:val="00CE2C2D"/>
    <w:rsid w:val="00CF3B7F"/>
    <w:rsid w:val="00CF410E"/>
    <w:rsid w:val="00D20A93"/>
    <w:rsid w:val="00D27B44"/>
    <w:rsid w:val="00D35ED3"/>
    <w:rsid w:val="00D4320C"/>
    <w:rsid w:val="00D55A82"/>
    <w:rsid w:val="00D60C38"/>
    <w:rsid w:val="00D65476"/>
    <w:rsid w:val="00D74943"/>
    <w:rsid w:val="00D8184D"/>
    <w:rsid w:val="00D85267"/>
    <w:rsid w:val="00DA5A8B"/>
    <w:rsid w:val="00DE237E"/>
    <w:rsid w:val="00DE51AA"/>
    <w:rsid w:val="00DE651D"/>
    <w:rsid w:val="00DF5901"/>
    <w:rsid w:val="00E150F5"/>
    <w:rsid w:val="00E172EB"/>
    <w:rsid w:val="00E34461"/>
    <w:rsid w:val="00E3530C"/>
    <w:rsid w:val="00E40F5D"/>
    <w:rsid w:val="00E52726"/>
    <w:rsid w:val="00E569E1"/>
    <w:rsid w:val="00E61C9B"/>
    <w:rsid w:val="00E7307D"/>
    <w:rsid w:val="00E7599C"/>
    <w:rsid w:val="00E80C63"/>
    <w:rsid w:val="00E9635A"/>
    <w:rsid w:val="00E96C25"/>
    <w:rsid w:val="00E97E07"/>
    <w:rsid w:val="00EB65D9"/>
    <w:rsid w:val="00ED46CD"/>
    <w:rsid w:val="00EE3A2F"/>
    <w:rsid w:val="00EE56C6"/>
    <w:rsid w:val="00F01C3E"/>
    <w:rsid w:val="00F124EC"/>
    <w:rsid w:val="00F2777F"/>
    <w:rsid w:val="00F30296"/>
    <w:rsid w:val="00F4092F"/>
    <w:rsid w:val="00F43634"/>
    <w:rsid w:val="00F45C83"/>
    <w:rsid w:val="00F54445"/>
    <w:rsid w:val="00F77FFB"/>
    <w:rsid w:val="00F87A27"/>
    <w:rsid w:val="00FA1B22"/>
    <w:rsid w:val="00FA5906"/>
    <w:rsid w:val="00FA78A1"/>
    <w:rsid w:val="00FC3112"/>
    <w:rsid w:val="00FC31DF"/>
    <w:rsid w:val="00FC49FE"/>
    <w:rsid w:val="00FD39FB"/>
    <w:rsid w:val="00FD3C03"/>
    <w:rsid w:val="00FD5803"/>
    <w:rsid w:val="00FF2126"/>
    <w:rsid w:val="00FF34D8"/>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8FBAD"/>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ListParagraph">
    <w:name w:val="List Paragraph"/>
    <w:basedOn w:val="Normal"/>
    <w:uiPriority w:val="34"/>
    <w:qFormat/>
    <w:rsid w:val="003C31D3"/>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C31D3"/>
    <w:rPr>
      <w:color w:val="605E5C"/>
      <w:shd w:val="clear" w:color="auto" w:fill="E1DFDD"/>
    </w:rPr>
  </w:style>
  <w:style w:type="character" w:customStyle="1" w:styleId="smallgrn">
    <w:name w:val="smallgrn"/>
    <w:basedOn w:val="DefaultParagraphFont"/>
    <w:rsid w:val="002831FD"/>
  </w:style>
  <w:style w:type="paragraph" w:styleId="BalloonText">
    <w:name w:val="Balloon Text"/>
    <w:basedOn w:val="Normal"/>
    <w:link w:val="BalloonTextChar"/>
    <w:uiPriority w:val="99"/>
    <w:semiHidden/>
    <w:unhideWhenUsed/>
    <w:rsid w:val="00726E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6E04"/>
    <w:rPr>
      <w:rFonts w:ascii="Segoe UI" w:hAnsi="Segoe UI" w:cs="Segoe UI"/>
      <w:sz w:val="18"/>
      <w:szCs w:val="18"/>
    </w:rPr>
  </w:style>
  <w:style w:type="paragraph" w:styleId="NormalWeb">
    <w:name w:val="Normal (Web)"/>
    <w:basedOn w:val="Normal"/>
    <w:uiPriority w:val="99"/>
    <w:semiHidden/>
    <w:unhideWhenUsed/>
    <w:rsid w:val="00726E0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41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quo">
    <w:name w:val="dquo"/>
    <w:basedOn w:val="DefaultParagraphFont"/>
    <w:rsid w:val="00DF5901"/>
  </w:style>
  <w:style w:type="character" w:styleId="Emphasis">
    <w:name w:val="Emphasis"/>
    <w:basedOn w:val="DefaultParagraphFont"/>
    <w:uiPriority w:val="20"/>
    <w:qFormat/>
    <w:rsid w:val="00DF5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16270">
      <w:bodyDiv w:val="1"/>
      <w:marLeft w:val="0"/>
      <w:marRight w:val="0"/>
      <w:marTop w:val="0"/>
      <w:marBottom w:val="0"/>
      <w:divBdr>
        <w:top w:val="none" w:sz="0" w:space="0" w:color="auto"/>
        <w:left w:val="none" w:sz="0" w:space="0" w:color="auto"/>
        <w:bottom w:val="none" w:sz="0" w:space="0" w:color="auto"/>
        <w:right w:val="none" w:sz="0" w:space="0" w:color="auto"/>
      </w:divBdr>
      <w:divsChild>
        <w:div w:id="26489046">
          <w:marLeft w:val="547"/>
          <w:marRight w:val="0"/>
          <w:marTop w:val="200"/>
          <w:marBottom w:val="0"/>
          <w:divBdr>
            <w:top w:val="none" w:sz="0" w:space="0" w:color="auto"/>
            <w:left w:val="none" w:sz="0" w:space="0" w:color="auto"/>
            <w:bottom w:val="none" w:sz="0" w:space="0" w:color="auto"/>
            <w:right w:val="none" w:sz="0" w:space="0" w:color="auto"/>
          </w:divBdr>
        </w:div>
      </w:divsChild>
    </w:div>
    <w:div w:id="132597501">
      <w:bodyDiv w:val="1"/>
      <w:marLeft w:val="0"/>
      <w:marRight w:val="0"/>
      <w:marTop w:val="0"/>
      <w:marBottom w:val="0"/>
      <w:divBdr>
        <w:top w:val="none" w:sz="0" w:space="0" w:color="auto"/>
        <w:left w:val="none" w:sz="0" w:space="0" w:color="auto"/>
        <w:bottom w:val="none" w:sz="0" w:space="0" w:color="auto"/>
        <w:right w:val="none" w:sz="0" w:space="0" w:color="auto"/>
      </w:divBdr>
    </w:div>
    <w:div w:id="260266168">
      <w:bodyDiv w:val="1"/>
      <w:marLeft w:val="0"/>
      <w:marRight w:val="0"/>
      <w:marTop w:val="0"/>
      <w:marBottom w:val="0"/>
      <w:divBdr>
        <w:top w:val="none" w:sz="0" w:space="0" w:color="auto"/>
        <w:left w:val="none" w:sz="0" w:space="0" w:color="auto"/>
        <w:bottom w:val="none" w:sz="0" w:space="0" w:color="auto"/>
        <w:right w:val="none" w:sz="0" w:space="0" w:color="auto"/>
      </w:divBdr>
      <w:divsChild>
        <w:div w:id="1124663500">
          <w:marLeft w:val="605"/>
          <w:marRight w:val="0"/>
          <w:marTop w:val="200"/>
          <w:marBottom w:val="40"/>
          <w:divBdr>
            <w:top w:val="none" w:sz="0" w:space="0" w:color="auto"/>
            <w:left w:val="none" w:sz="0" w:space="0" w:color="auto"/>
            <w:bottom w:val="none" w:sz="0" w:space="0" w:color="auto"/>
            <w:right w:val="none" w:sz="0" w:space="0" w:color="auto"/>
          </w:divBdr>
        </w:div>
      </w:divsChild>
    </w:div>
    <w:div w:id="634722302">
      <w:bodyDiv w:val="1"/>
      <w:marLeft w:val="0"/>
      <w:marRight w:val="0"/>
      <w:marTop w:val="0"/>
      <w:marBottom w:val="0"/>
      <w:divBdr>
        <w:top w:val="none" w:sz="0" w:space="0" w:color="auto"/>
        <w:left w:val="none" w:sz="0" w:space="0" w:color="auto"/>
        <w:bottom w:val="none" w:sz="0" w:space="0" w:color="auto"/>
        <w:right w:val="none" w:sz="0" w:space="0" w:color="auto"/>
      </w:divBdr>
    </w:div>
    <w:div w:id="994184783">
      <w:bodyDiv w:val="1"/>
      <w:marLeft w:val="0"/>
      <w:marRight w:val="0"/>
      <w:marTop w:val="0"/>
      <w:marBottom w:val="0"/>
      <w:divBdr>
        <w:top w:val="none" w:sz="0" w:space="0" w:color="auto"/>
        <w:left w:val="none" w:sz="0" w:space="0" w:color="auto"/>
        <w:bottom w:val="none" w:sz="0" w:space="0" w:color="auto"/>
        <w:right w:val="none" w:sz="0" w:space="0" w:color="auto"/>
      </w:divBdr>
    </w:div>
    <w:div w:id="1036195663">
      <w:bodyDiv w:val="1"/>
      <w:marLeft w:val="0"/>
      <w:marRight w:val="0"/>
      <w:marTop w:val="0"/>
      <w:marBottom w:val="0"/>
      <w:divBdr>
        <w:top w:val="none" w:sz="0" w:space="0" w:color="auto"/>
        <w:left w:val="none" w:sz="0" w:space="0" w:color="auto"/>
        <w:bottom w:val="none" w:sz="0" w:space="0" w:color="auto"/>
        <w:right w:val="none" w:sz="0" w:space="0" w:color="auto"/>
      </w:divBdr>
      <w:divsChild>
        <w:div w:id="1832867054">
          <w:marLeft w:val="547"/>
          <w:marRight w:val="0"/>
          <w:marTop w:val="0"/>
          <w:marBottom w:val="0"/>
          <w:divBdr>
            <w:top w:val="none" w:sz="0" w:space="0" w:color="auto"/>
            <w:left w:val="none" w:sz="0" w:space="0" w:color="auto"/>
            <w:bottom w:val="none" w:sz="0" w:space="0" w:color="auto"/>
            <w:right w:val="none" w:sz="0" w:space="0" w:color="auto"/>
          </w:divBdr>
        </w:div>
      </w:divsChild>
    </w:div>
    <w:div w:id="1108886961">
      <w:bodyDiv w:val="1"/>
      <w:marLeft w:val="0"/>
      <w:marRight w:val="0"/>
      <w:marTop w:val="0"/>
      <w:marBottom w:val="0"/>
      <w:divBdr>
        <w:top w:val="none" w:sz="0" w:space="0" w:color="auto"/>
        <w:left w:val="none" w:sz="0" w:space="0" w:color="auto"/>
        <w:bottom w:val="none" w:sz="0" w:space="0" w:color="auto"/>
        <w:right w:val="none" w:sz="0" w:space="0" w:color="auto"/>
      </w:divBdr>
      <w:divsChild>
        <w:div w:id="1216351905">
          <w:marLeft w:val="547"/>
          <w:marRight w:val="0"/>
          <w:marTop w:val="0"/>
          <w:marBottom w:val="0"/>
          <w:divBdr>
            <w:top w:val="none" w:sz="0" w:space="0" w:color="auto"/>
            <w:left w:val="none" w:sz="0" w:space="0" w:color="auto"/>
            <w:bottom w:val="none" w:sz="0" w:space="0" w:color="auto"/>
            <w:right w:val="none" w:sz="0" w:space="0" w:color="auto"/>
          </w:divBdr>
        </w:div>
      </w:divsChild>
    </w:div>
    <w:div w:id="1168054429">
      <w:bodyDiv w:val="1"/>
      <w:marLeft w:val="0"/>
      <w:marRight w:val="0"/>
      <w:marTop w:val="0"/>
      <w:marBottom w:val="0"/>
      <w:divBdr>
        <w:top w:val="none" w:sz="0" w:space="0" w:color="auto"/>
        <w:left w:val="none" w:sz="0" w:space="0" w:color="auto"/>
        <w:bottom w:val="none" w:sz="0" w:space="0" w:color="auto"/>
        <w:right w:val="none" w:sz="0" w:space="0" w:color="auto"/>
      </w:divBdr>
    </w:div>
    <w:div w:id="1183544253">
      <w:bodyDiv w:val="1"/>
      <w:marLeft w:val="0"/>
      <w:marRight w:val="0"/>
      <w:marTop w:val="0"/>
      <w:marBottom w:val="0"/>
      <w:divBdr>
        <w:top w:val="none" w:sz="0" w:space="0" w:color="auto"/>
        <w:left w:val="none" w:sz="0" w:space="0" w:color="auto"/>
        <w:bottom w:val="none" w:sz="0" w:space="0" w:color="auto"/>
        <w:right w:val="none" w:sz="0" w:space="0" w:color="auto"/>
      </w:divBdr>
      <w:divsChild>
        <w:div w:id="974872804">
          <w:marLeft w:val="547"/>
          <w:marRight w:val="0"/>
          <w:marTop w:val="200"/>
          <w:marBottom w:val="0"/>
          <w:divBdr>
            <w:top w:val="none" w:sz="0" w:space="0" w:color="auto"/>
            <w:left w:val="none" w:sz="0" w:space="0" w:color="auto"/>
            <w:bottom w:val="none" w:sz="0" w:space="0" w:color="auto"/>
            <w:right w:val="none" w:sz="0" w:space="0" w:color="auto"/>
          </w:divBdr>
        </w:div>
        <w:div w:id="1042097700">
          <w:marLeft w:val="547"/>
          <w:marRight w:val="0"/>
          <w:marTop w:val="200"/>
          <w:marBottom w:val="0"/>
          <w:divBdr>
            <w:top w:val="none" w:sz="0" w:space="0" w:color="auto"/>
            <w:left w:val="none" w:sz="0" w:space="0" w:color="auto"/>
            <w:bottom w:val="none" w:sz="0" w:space="0" w:color="auto"/>
            <w:right w:val="none" w:sz="0" w:space="0" w:color="auto"/>
          </w:divBdr>
        </w:div>
        <w:div w:id="1951618002">
          <w:marLeft w:val="547"/>
          <w:marRight w:val="0"/>
          <w:marTop w:val="200"/>
          <w:marBottom w:val="0"/>
          <w:divBdr>
            <w:top w:val="none" w:sz="0" w:space="0" w:color="auto"/>
            <w:left w:val="none" w:sz="0" w:space="0" w:color="auto"/>
            <w:bottom w:val="none" w:sz="0" w:space="0" w:color="auto"/>
            <w:right w:val="none" w:sz="0" w:space="0" w:color="auto"/>
          </w:divBdr>
        </w:div>
        <w:div w:id="727144248">
          <w:marLeft w:val="547"/>
          <w:marRight w:val="0"/>
          <w:marTop w:val="200"/>
          <w:marBottom w:val="0"/>
          <w:divBdr>
            <w:top w:val="none" w:sz="0" w:space="0" w:color="auto"/>
            <w:left w:val="none" w:sz="0" w:space="0" w:color="auto"/>
            <w:bottom w:val="none" w:sz="0" w:space="0" w:color="auto"/>
            <w:right w:val="none" w:sz="0" w:space="0" w:color="auto"/>
          </w:divBdr>
        </w:div>
        <w:div w:id="790326031">
          <w:marLeft w:val="547"/>
          <w:marRight w:val="0"/>
          <w:marTop w:val="200"/>
          <w:marBottom w:val="0"/>
          <w:divBdr>
            <w:top w:val="none" w:sz="0" w:space="0" w:color="auto"/>
            <w:left w:val="none" w:sz="0" w:space="0" w:color="auto"/>
            <w:bottom w:val="none" w:sz="0" w:space="0" w:color="auto"/>
            <w:right w:val="none" w:sz="0" w:space="0" w:color="auto"/>
          </w:divBdr>
        </w:div>
        <w:div w:id="330111222">
          <w:marLeft w:val="547"/>
          <w:marRight w:val="0"/>
          <w:marTop w:val="200"/>
          <w:marBottom w:val="0"/>
          <w:divBdr>
            <w:top w:val="none" w:sz="0" w:space="0" w:color="auto"/>
            <w:left w:val="none" w:sz="0" w:space="0" w:color="auto"/>
            <w:bottom w:val="none" w:sz="0" w:space="0" w:color="auto"/>
            <w:right w:val="none" w:sz="0" w:space="0" w:color="auto"/>
          </w:divBdr>
        </w:div>
        <w:div w:id="370885739">
          <w:marLeft w:val="547"/>
          <w:marRight w:val="0"/>
          <w:marTop w:val="200"/>
          <w:marBottom w:val="0"/>
          <w:divBdr>
            <w:top w:val="none" w:sz="0" w:space="0" w:color="auto"/>
            <w:left w:val="none" w:sz="0" w:space="0" w:color="auto"/>
            <w:bottom w:val="none" w:sz="0" w:space="0" w:color="auto"/>
            <w:right w:val="none" w:sz="0" w:space="0" w:color="auto"/>
          </w:divBdr>
        </w:div>
      </w:divsChild>
    </w:div>
    <w:div w:id="1330789199">
      <w:bodyDiv w:val="1"/>
      <w:marLeft w:val="0"/>
      <w:marRight w:val="0"/>
      <w:marTop w:val="0"/>
      <w:marBottom w:val="0"/>
      <w:divBdr>
        <w:top w:val="none" w:sz="0" w:space="0" w:color="auto"/>
        <w:left w:val="none" w:sz="0" w:space="0" w:color="auto"/>
        <w:bottom w:val="none" w:sz="0" w:space="0" w:color="auto"/>
        <w:right w:val="none" w:sz="0" w:space="0" w:color="auto"/>
      </w:divBdr>
      <w:divsChild>
        <w:div w:id="1291933050">
          <w:marLeft w:val="547"/>
          <w:marRight w:val="0"/>
          <w:marTop w:val="200"/>
          <w:marBottom w:val="0"/>
          <w:divBdr>
            <w:top w:val="none" w:sz="0" w:space="0" w:color="auto"/>
            <w:left w:val="none" w:sz="0" w:space="0" w:color="auto"/>
            <w:bottom w:val="none" w:sz="0" w:space="0" w:color="auto"/>
            <w:right w:val="none" w:sz="0" w:space="0" w:color="auto"/>
          </w:divBdr>
        </w:div>
      </w:divsChild>
    </w:div>
    <w:div w:id="1359770060">
      <w:bodyDiv w:val="1"/>
      <w:marLeft w:val="0"/>
      <w:marRight w:val="0"/>
      <w:marTop w:val="0"/>
      <w:marBottom w:val="0"/>
      <w:divBdr>
        <w:top w:val="none" w:sz="0" w:space="0" w:color="auto"/>
        <w:left w:val="none" w:sz="0" w:space="0" w:color="auto"/>
        <w:bottom w:val="none" w:sz="0" w:space="0" w:color="auto"/>
        <w:right w:val="none" w:sz="0" w:space="0" w:color="auto"/>
      </w:divBdr>
      <w:divsChild>
        <w:div w:id="1516650306">
          <w:marLeft w:val="547"/>
          <w:marRight w:val="0"/>
          <w:marTop w:val="0"/>
          <w:marBottom w:val="0"/>
          <w:divBdr>
            <w:top w:val="none" w:sz="0" w:space="0" w:color="auto"/>
            <w:left w:val="none" w:sz="0" w:space="0" w:color="auto"/>
            <w:bottom w:val="none" w:sz="0" w:space="0" w:color="auto"/>
            <w:right w:val="none" w:sz="0" w:space="0" w:color="auto"/>
          </w:divBdr>
        </w:div>
      </w:divsChild>
    </w:div>
    <w:div w:id="1739472351">
      <w:bodyDiv w:val="1"/>
      <w:marLeft w:val="0"/>
      <w:marRight w:val="0"/>
      <w:marTop w:val="0"/>
      <w:marBottom w:val="0"/>
      <w:divBdr>
        <w:top w:val="none" w:sz="0" w:space="0" w:color="auto"/>
        <w:left w:val="none" w:sz="0" w:space="0" w:color="auto"/>
        <w:bottom w:val="none" w:sz="0" w:space="0" w:color="auto"/>
        <w:right w:val="none" w:sz="0" w:space="0" w:color="auto"/>
      </w:divBdr>
      <w:divsChild>
        <w:div w:id="1264608769">
          <w:marLeft w:val="547"/>
          <w:marRight w:val="0"/>
          <w:marTop w:val="200"/>
          <w:marBottom w:val="0"/>
          <w:divBdr>
            <w:top w:val="none" w:sz="0" w:space="0" w:color="auto"/>
            <w:left w:val="none" w:sz="0" w:space="0" w:color="auto"/>
            <w:bottom w:val="none" w:sz="0" w:space="0" w:color="auto"/>
            <w:right w:val="none" w:sz="0" w:space="0" w:color="auto"/>
          </w:divBdr>
        </w:div>
      </w:divsChild>
    </w:div>
    <w:div w:id="2019311555">
      <w:bodyDiv w:val="1"/>
      <w:marLeft w:val="0"/>
      <w:marRight w:val="0"/>
      <w:marTop w:val="0"/>
      <w:marBottom w:val="0"/>
      <w:divBdr>
        <w:top w:val="none" w:sz="0" w:space="0" w:color="auto"/>
        <w:left w:val="none" w:sz="0" w:space="0" w:color="auto"/>
        <w:bottom w:val="none" w:sz="0" w:space="0" w:color="auto"/>
        <w:right w:val="none" w:sz="0" w:space="0" w:color="auto"/>
      </w:divBdr>
      <w:divsChild>
        <w:div w:id="105272859">
          <w:marLeft w:val="547"/>
          <w:marRight w:val="0"/>
          <w:marTop w:val="0"/>
          <w:marBottom w:val="0"/>
          <w:divBdr>
            <w:top w:val="none" w:sz="0" w:space="0" w:color="auto"/>
            <w:left w:val="none" w:sz="0" w:space="0" w:color="auto"/>
            <w:bottom w:val="none" w:sz="0" w:space="0" w:color="auto"/>
            <w:right w:val="none" w:sz="0" w:space="0" w:color="auto"/>
          </w:divBdr>
        </w:div>
      </w:divsChild>
    </w:div>
    <w:div w:id="2021423279">
      <w:bodyDiv w:val="1"/>
      <w:marLeft w:val="0"/>
      <w:marRight w:val="0"/>
      <w:marTop w:val="0"/>
      <w:marBottom w:val="0"/>
      <w:divBdr>
        <w:top w:val="none" w:sz="0" w:space="0" w:color="auto"/>
        <w:left w:val="none" w:sz="0" w:space="0" w:color="auto"/>
        <w:bottom w:val="none" w:sz="0" w:space="0" w:color="auto"/>
        <w:right w:val="none" w:sz="0" w:space="0" w:color="auto"/>
      </w:divBdr>
      <w:divsChild>
        <w:div w:id="204394347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1704023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2EE20E-7E35-4A42-825D-E94E21747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4696</Words>
  <Characters>26770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Lego Land</vt:lpstr>
    </vt:vector>
  </TitlesOfParts>
  <Company>University of Wales Trinity Saint David</Company>
  <LinksUpToDate>false</LinksUpToDate>
  <CharactersWithSpaces>31404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Lego Land</dc:title>
  <dc:subject/>
  <dc:creator>Katie Joseph</dc:creator>
  <cp:keywords/>
  <dc:description/>
  <cp:lastModifiedBy>katie Joseph</cp:lastModifiedBy>
  <cp:revision>2</cp:revision>
  <dcterms:created xsi:type="dcterms:W3CDTF">2019-07-29T01:07:00Z</dcterms:created>
  <dcterms:modified xsi:type="dcterms:W3CDTF">2019-07-29T01:07:00Z</dcterms:modified>
</cp:coreProperties>
</file>