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91845" w14:textId="603B6710" w:rsidR="00927A2A" w:rsidRPr="001E2EAA" w:rsidRDefault="00C775CF" w:rsidP="00BC07E1">
      <w:pPr>
        <w:jc w:val="center"/>
        <w:rPr>
          <w:rFonts w:ascii="Arial" w:hAnsi="Arial" w:cs="Arial"/>
          <w:b/>
          <w:bCs/>
          <w:color w:val="FF0000"/>
          <w:sz w:val="44"/>
          <w:szCs w:val="44"/>
        </w:rPr>
      </w:pPr>
      <w:r>
        <w:rPr>
          <w:rFonts w:ascii="Arial" w:hAnsi="Arial" w:cs="Arial"/>
          <w:b/>
          <w:bCs/>
          <w:noProof/>
          <w:sz w:val="32"/>
          <w:szCs w:val="32"/>
        </w:rPr>
        <mc:AlternateContent>
          <mc:Choice Requires="wps">
            <w:drawing>
              <wp:anchor distT="0" distB="0" distL="114300" distR="114300" simplePos="0" relativeHeight="251658239" behindDoc="1" locked="0" layoutInCell="1" allowOverlap="1" wp14:anchorId="3328A022" wp14:editId="071C6CB9">
                <wp:simplePos x="0" y="0"/>
                <wp:positionH relativeFrom="column">
                  <wp:posOffset>-759001</wp:posOffset>
                </wp:positionH>
                <wp:positionV relativeFrom="paragraph">
                  <wp:posOffset>-700635</wp:posOffset>
                </wp:positionV>
                <wp:extent cx="7590791" cy="10712193"/>
                <wp:effectExtent l="0" t="0" r="10160" b="13335"/>
                <wp:wrapNone/>
                <wp:docPr id="1" name="Text Box 5"/>
                <wp:cNvGraphicFramePr/>
                <a:graphic xmlns:a="http://schemas.openxmlformats.org/drawingml/2006/main">
                  <a:graphicData uri="http://schemas.microsoft.com/office/word/2010/wordprocessingShape">
                    <wps:wsp>
                      <wps:cNvSpPr txBox="1"/>
                      <wps:spPr>
                        <a:xfrm>
                          <a:off x="0" y="0"/>
                          <a:ext cx="7590791" cy="10712193"/>
                        </a:xfrm>
                        <a:prstGeom prst="rect">
                          <a:avLst/>
                        </a:prstGeom>
                        <a:solidFill>
                          <a:srgbClr val="DAE3F3"/>
                        </a:solidFill>
                        <a:ln w="6345">
                          <a:solidFill>
                            <a:srgbClr val="000000"/>
                          </a:solidFill>
                          <a:prstDash val="solid"/>
                        </a:ln>
                      </wps:spPr>
                      <wps:txbx>
                        <w:txbxContent>
                          <w:p w14:paraId="09D88D86" w14:textId="4F9D237F" w:rsidR="00927A2A" w:rsidRDefault="00927A2A" w:rsidP="001E2EAA">
                            <w:pPr>
                              <w:jc w:val="center"/>
                            </w:pPr>
                          </w:p>
                        </w:txbxContent>
                      </wps:txbx>
                      <wps:bodyPr vert="horz" wrap="square" lIns="91440" tIns="45720" rIns="91440" bIns="45720" anchor="t" anchorCtr="0" compatLnSpc="1">
                        <a:noAutofit/>
                      </wps:bodyPr>
                    </wps:wsp>
                  </a:graphicData>
                </a:graphic>
                <wp14:sizeRelV relativeFrom="margin">
                  <wp14:pctHeight>0</wp14:pctHeight>
                </wp14:sizeRelV>
              </wp:anchor>
            </w:drawing>
          </mc:Choice>
          <mc:Fallback>
            <w:pict>
              <v:shapetype w14:anchorId="3328A022" id="_x0000_t202" coordsize="21600,21600" o:spt="202" path="m,l,21600r21600,l21600,xe">
                <v:stroke joinstyle="miter"/>
                <v:path gradientshapeok="t" o:connecttype="rect"/>
              </v:shapetype>
              <v:shape id="Text Box 5" o:spid="_x0000_s1026" type="#_x0000_t202" style="position:absolute;left:0;text-align:left;margin-left:-59.75pt;margin-top:-55.15pt;width:597.7pt;height:843.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" fillcolor="#dae3f3" strokeweight=".17625mm">
                <v:textbox>
                  <w:txbxContent>
                    <w:p w14:paraId="09D88D86" w14:textId="4F9D237F" w:rsidR="00927A2A" w:rsidRDefault="00927A2A" w:rsidP="001E2EAA">
                      <w:pPr>
                        <w:jc w:val="center"/>
                      </w:pPr>
                    </w:p>
                  </w:txbxContent>
                </v:textbox>
              </v:shape>
            </w:pict>
          </mc:Fallback>
        </mc:AlternateContent>
      </w:r>
      <w:r w:rsidR="00E46542" w:rsidRPr="001E2EAA">
        <w:rPr>
          <w:rFonts w:ascii="Arial" w:hAnsi="Arial" w:cs="Arial"/>
          <w:b/>
          <w:bCs/>
          <w:color w:val="FF0000"/>
          <w:sz w:val="44"/>
          <w:szCs w:val="44"/>
        </w:rPr>
        <w:t>Digital Skills and Research Methods</w:t>
      </w:r>
    </w:p>
    <w:p w14:paraId="06B264AF" w14:textId="61EDABC6" w:rsidR="00927A2A" w:rsidRPr="001E2EAA" w:rsidRDefault="00C775CF" w:rsidP="00BC07E1">
      <w:pPr>
        <w:spacing w:after="100" w:line="240" w:lineRule="auto"/>
        <w:ind w:left="1134" w:right="1134"/>
        <w:jc w:val="center"/>
        <w:rPr>
          <w:rFonts w:ascii="Arial" w:hAnsi="Arial" w:cs="Arial"/>
          <w:b/>
          <w:bCs/>
          <w:color w:val="FF0000"/>
          <w:sz w:val="44"/>
          <w:szCs w:val="44"/>
        </w:rPr>
      </w:pPr>
      <w:r w:rsidRPr="001E2EAA">
        <w:rPr>
          <w:rFonts w:ascii="Arial" w:hAnsi="Arial" w:cs="Arial"/>
          <w:b/>
          <w:bCs/>
          <w:color w:val="FF0000"/>
          <w:sz w:val="44"/>
          <w:szCs w:val="44"/>
        </w:rPr>
        <w:t>Report Topic:</w:t>
      </w:r>
    </w:p>
    <w:p w14:paraId="2F27B14E" w14:textId="77777777" w:rsidR="00E46542" w:rsidRDefault="00E46542">
      <w:pPr>
        <w:spacing w:after="100" w:line="240" w:lineRule="auto"/>
        <w:ind w:left="1134" w:right="1134"/>
        <w:jc w:val="center"/>
        <w:rPr>
          <w:rFonts w:ascii="Arial" w:hAnsi="Arial" w:cs="Arial"/>
          <w:b/>
          <w:bCs/>
          <w:color w:val="0070C0"/>
          <w:sz w:val="44"/>
          <w:szCs w:val="44"/>
        </w:rPr>
      </w:pPr>
    </w:p>
    <w:p w14:paraId="4ED2BD96" w14:textId="2E0AC9CA" w:rsidR="00927A2A" w:rsidRPr="00E46542" w:rsidRDefault="00E46542" w:rsidP="00E46542">
      <w:pPr>
        <w:spacing w:after="100" w:line="240" w:lineRule="auto"/>
        <w:ind w:left="1134" w:right="1134"/>
        <w:jc w:val="center"/>
        <w:rPr>
          <w:rFonts w:ascii="Arial" w:hAnsi="Arial" w:cs="Arial"/>
          <w:b/>
          <w:bCs/>
          <w:sz w:val="24"/>
          <w:szCs w:val="24"/>
        </w:rPr>
      </w:pPr>
      <w:bookmarkStart w:id="0" w:name="_Hlk81217689"/>
      <w:r w:rsidRPr="00E46542">
        <w:rPr>
          <w:rFonts w:ascii="Arial" w:hAnsi="Arial" w:cs="Arial"/>
          <w:sz w:val="24"/>
          <w:szCs w:val="24"/>
        </w:rPr>
        <w:t xml:space="preserve">Produce a research report on the impact of Virtual Learning Environment (VLE) – Moodle on students’ learning experience at the University of Wales Trinity Saint David London Campus. Students are required to collect and analyse both primary and secondary data as part of the research. In class (online for the time being), each student </w:t>
      </w:r>
      <w:r w:rsidR="00CF30BA" w:rsidRPr="00E46542">
        <w:rPr>
          <w:rFonts w:ascii="Arial" w:hAnsi="Arial" w:cs="Arial"/>
          <w:sz w:val="24"/>
          <w:szCs w:val="24"/>
        </w:rPr>
        <w:t>must</w:t>
      </w:r>
      <w:r w:rsidRPr="00E46542">
        <w:rPr>
          <w:rFonts w:ascii="Arial" w:hAnsi="Arial" w:cs="Arial"/>
          <w:sz w:val="24"/>
          <w:szCs w:val="24"/>
        </w:rPr>
        <w:t xml:space="preserve"> develop a questionnaire on the above topic, which should be operationalised as a primary data collection tool. Then the students need to use that questionnaire to conduct a survey. Due to the current pandemic situation, students are strongly advised to conduct the survey online only instead of face-to-face. This is to ensure the safety and wellbeing of the students. Students are then required to present their survey results in an excel table to generate graphs. Research of published material on the topic of the impact of Virtual Learning Environment (VLE) on students’ learning experience in general should be gathered and analysed as a secondary data collection tool. Finally, a conclusion should be provided from the analysis of both primary and secondary data. Students are also advised to provide in-text citations and references as per the Harvard referencing style.</w:t>
      </w:r>
    </w:p>
    <w:bookmarkEnd w:id="0"/>
    <w:p w14:paraId="05C00CEC" w14:textId="09264EBF" w:rsidR="00927A2A" w:rsidRDefault="00927A2A">
      <w:pPr>
        <w:spacing w:after="100" w:line="240" w:lineRule="auto"/>
        <w:ind w:left="1134" w:right="1134"/>
        <w:jc w:val="center"/>
        <w:rPr>
          <w:rFonts w:ascii="Arial" w:hAnsi="Arial" w:cs="Arial"/>
          <w:b/>
          <w:bCs/>
        </w:rPr>
      </w:pPr>
    </w:p>
    <w:p w14:paraId="1DA79CBA" w14:textId="659EBA8D" w:rsidR="00662814" w:rsidRDefault="00155CF3">
      <w:pPr>
        <w:spacing w:after="100" w:line="240" w:lineRule="auto"/>
        <w:ind w:left="1134" w:right="1134"/>
        <w:jc w:val="center"/>
        <w:rPr>
          <w:rFonts w:ascii="Arial" w:hAnsi="Arial" w:cs="Arial"/>
          <w:b/>
          <w:bCs/>
        </w:rPr>
      </w:pPr>
      <w:r>
        <w:rPr>
          <w:rFonts w:ascii="Arial" w:hAnsi="Arial" w:cs="Arial"/>
          <w:b/>
          <w:bCs/>
          <w:noProof/>
        </w:rPr>
        <w:drawing>
          <wp:inline distT="0" distB="0" distL="0" distR="0" wp14:anchorId="1567A916" wp14:editId="0355D19F">
            <wp:extent cx="2531378" cy="1015121"/>
            <wp:effectExtent l="0" t="0" r="254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42624" cy="1019631"/>
                    </a:xfrm>
                    <a:prstGeom prst="rect">
                      <a:avLst/>
                    </a:prstGeom>
                  </pic:spPr>
                </pic:pic>
              </a:graphicData>
            </a:graphic>
          </wp:inline>
        </w:drawing>
      </w:r>
    </w:p>
    <w:p w14:paraId="18D83F64" w14:textId="77777777" w:rsidR="00EF3253" w:rsidRDefault="00EF3253">
      <w:pPr>
        <w:spacing w:after="100" w:line="240" w:lineRule="auto"/>
        <w:ind w:left="1134" w:right="1134"/>
        <w:jc w:val="center"/>
        <w:rPr>
          <w:rFonts w:ascii="Arial" w:hAnsi="Arial" w:cs="Arial"/>
          <w:b/>
          <w:bCs/>
        </w:rPr>
      </w:pPr>
    </w:p>
    <w:p w14:paraId="5C3B3EDE" w14:textId="77777777" w:rsidR="00927A2A" w:rsidRDefault="00927A2A">
      <w:pPr>
        <w:spacing w:after="100" w:line="240" w:lineRule="auto"/>
        <w:ind w:left="1134" w:right="1134"/>
        <w:jc w:val="center"/>
        <w:rPr>
          <w:rFonts w:ascii="Arial" w:hAnsi="Arial" w:cs="Arial"/>
          <w:b/>
          <w:bCs/>
        </w:rPr>
      </w:pPr>
    </w:p>
    <w:tbl>
      <w:tblPr>
        <w:tblW w:w="11341" w:type="dxa"/>
        <w:tblInd w:w="-856" w:type="dxa"/>
        <w:tblCellMar>
          <w:left w:w="10" w:type="dxa"/>
          <w:right w:w="10" w:type="dxa"/>
        </w:tblCellMar>
        <w:tblLook w:val="04A0" w:firstRow="1" w:lastRow="0" w:firstColumn="1" w:lastColumn="0" w:noHBand="0" w:noVBand="1"/>
      </w:tblPr>
      <w:tblGrid>
        <w:gridCol w:w="4253"/>
        <w:gridCol w:w="7088"/>
      </w:tblGrid>
      <w:tr w:rsidR="00927A2A" w14:paraId="4600453C" w14:textId="77777777" w:rsidTr="004669E6">
        <w:trPr>
          <w:trHeight w:val="747"/>
        </w:trPr>
        <w:tc>
          <w:tcPr>
            <w:tcW w:w="42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E7C06F" w14:textId="77777777" w:rsidR="00927A2A" w:rsidRDefault="00C775CF">
            <w:pPr>
              <w:spacing w:after="100" w:line="240" w:lineRule="auto"/>
              <w:ind w:right="1134"/>
              <w:rPr>
                <w:rFonts w:ascii="Arial" w:hAnsi="Arial" w:cs="Arial"/>
                <w:color w:val="FF0000"/>
                <w:sz w:val="36"/>
                <w:szCs w:val="36"/>
              </w:rPr>
            </w:pPr>
            <w:r>
              <w:rPr>
                <w:rFonts w:ascii="Arial" w:hAnsi="Arial" w:cs="Arial"/>
                <w:color w:val="FF0000"/>
                <w:sz w:val="36"/>
                <w:szCs w:val="36"/>
              </w:rPr>
              <w:t>Programme</w:t>
            </w:r>
          </w:p>
        </w:tc>
        <w:tc>
          <w:tcPr>
            <w:tcW w:w="70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CE50D8" w14:textId="77777777" w:rsidR="00927A2A" w:rsidRDefault="00C775CF">
            <w:pPr>
              <w:spacing w:after="100" w:line="240" w:lineRule="auto"/>
              <w:ind w:right="1134"/>
              <w:rPr>
                <w:rFonts w:ascii="Arial" w:hAnsi="Arial" w:cs="Arial"/>
                <w:b/>
                <w:bCs/>
                <w:sz w:val="36"/>
                <w:szCs w:val="36"/>
              </w:rPr>
            </w:pPr>
            <w:r>
              <w:rPr>
                <w:rFonts w:ascii="Arial" w:hAnsi="Arial" w:cs="Arial"/>
                <w:b/>
                <w:bCs/>
                <w:sz w:val="36"/>
                <w:szCs w:val="36"/>
              </w:rPr>
              <w:t>CertHE Skills for the Workplace</w:t>
            </w:r>
          </w:p>
        </w:tc>
      </w:tr>
      <w:tr w:rsidR="00927A2A" w14:paraId="329084D5" w14:textId="77777777" w:rsidTr="004669E6">
        <w:trPr>
          <w:trHeight w:val="1054"/>
        </w:trPr>
        <w:tc>
          <w:tcPr>
            <w:tcW w:w="42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6CF5AD" w14:textId="77777777" w:rsidR="00927A2A" w:rsidRDefault="00C775CF">
            <w:pPr>
              <w:spacing w:after="100" w:line="240" w:lineRule="auto"/>
              <w:ind w:right="1134"/>
              <w:rPr>
                <w:rFonts w:ascii="Arial" w:hAnsi="Arial" w:cs="Arial"/>
                <w:color w:val="FF0000"/>
                <w:sz w:val="36"/>
                <w:szCs w:val="36"/>
              </w:rPr>
            </w:pPr>
            <w:r>
              <w:rPr>
                <w:rFonts w:ascii="Arial" w:hAnsi="Arial" w:cs="Arial"/>
                <w:color w:val="FF0000"/>
                <w:sz w:val="36"/>
                <w:szCs w:val="36"/>
              </w:rPr>
              <w:t>Module</w:t>
            </w:r>
          </w:p>
        </w:tc>
        <w:tc>
          <w:tcPr>
            <w:tcW w:w="70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19B062" w14:textId="2D41CD21" w:rsidR="00927A2A" w:rsidRDefault="00E46542">
            <w:pPr>
              <w:spacing w:after="100" w:line="240" w:lineRule="auto"/>
              <w:ind w:right="1134"/>
              <w:rPr>
                <w:rFonts w:ascii="Arial" w:hAnsi="Arial" w:cs="Arial"/>
                <w:b/>
                <w:bCs/>
                <w:sz w:val="36"/>
                <w:szCs w:val="36"/>
              </w:rPr>
            </w:pPr>
            <w:r w:rsidRPr="00E46542">
              <w:rPr>
                <w:rFonts w:ascii="Arial" w:hAnsi="Arial" w:cs="Arial"/>
                <w:b/>
                <w:bCs/>
                <w:sz w:val="36"/>
                <w:szCs w:val="36"/>
              </w:rPr>
              <w:t>Digital Skills and Research Methods</w:t>
            </w:r>
          </w:p>
        </w:tc>
      </w:tr>
      <w:tr w:rsidR="00EF3253" w14:paraId="0B5281B5" w14:textId="77777777" w:rsidTr="004669E6">
        <w:trPr>
          <w:trHeight w:val="428"/>
        </w:trPr>
        <w:tc>
          <w:tcPr>
            <w:tcW w:w="42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44A210" w14:textId="6DB387B7" w:rsidR="00EF3253" w:rsidRDefault="00EF3253" w:rsidP="00EF3253">
            <w:pPr>
              <w:spacing w:after="100" w:line="240" w:lineRule="auto"/>
              <w:ind w:right="1134"/>
              <w:rPr>
                <w:rFonts w:ascii="Arial" w:hAnsi="Arial" w:cs="Arial"/>
                <w:color w:val="FF0000"/>
                <w:sz w:val="36"/>
                <w:szCs w:val="36"/>
              </w:rPr>
            </w:pPr>
            <w:r>
              <w:rPr>
                <w:rFonts w:ascii="Arial" w:hAnsi="Arial" w:cs="Arial"/>
                <w:color w:val="FF0000"/>
                <w:sz w:val="36"/>
                <w:szCs w:val="36"/>
              </w:rPr>
              <w:t>Student’s ID</w:t>
            </w:r>
          </w:p>
        </w:tc>
        <w:tc>
          <w:tcPr>
            <w:tcW w:w="70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0A32F9" w14:textId="1B6A730A" w:rsidR="00EF3253" w:rsidRDefault="00EF3253" w:rsidP="00EF3253">
            <w:pPr>
              <w:spacing w:after="100" w:line="240" w:lineRule="auto"/>
              <w:ind w:right="1134"/>
              <w:rPr>
                <w:rFonts w:ascii="Arial" w:hAnsi="Arial" w:cs="Arial"/>
                <w:b/>
                <w:bCs/>
                <w:sz w:val="36"/>
                <w:szCs w:val="36"/>
              </w:rPr>
            </w:pPr>
            <w:r>
              <w:rPr>
                <w:rFonts w:ascii="Arial" w:hAnsi="Arial" w:cs="Arial"/>
                <w:b/>
                <w:bCs/>
                <w:sz w:val="36"/>
                <w:szCs w:val="36"/>
              </w:rPr>
              <w:t>2018315</w:t>
            </w:r>
          </w:p>
        </w:tc>
      </w:tr>
      <w:tr w:rsidR="00EF3253" w14:paraId="283485DA" w14:textId="77777777" w:rsidTr="004669E6">
        <w:trPr>
          <w:trHeight w:val="624"/>
        </w:trPr>
        <w:tc>
          <w:tcPr>
            <w:tcW w:w="42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46AAFB" w14:textId="77777777" w:rsidR="00EF3253" w:rsidRDefault="00EF3253" w:rsidP="00EF3253">
            <w:pPr>
              <w:spacing w:after="100" w:line="240" w:lineRule="auto"/>
              <w:ind w:right="1134"/>
              <w:rPr>
                <w:rFonts w:ascii="Arial" w:hAnsi="Arial" w:cs="Arial"/>
                <w:color w:val="FF0000"/>
                <w:sz w:val="36"/>
                <w:szCs w:val="36"/>
              </w:rPr>
            </w:pPr>
            <w:r>
              <w:rPr>
                <w:rFonts w:ascii="Arial" w:hAnsi="Arial" w:cs="Arial"/>
                <w:color w:val="FF0000"/>
                <w:sz w:val="36"/>
                <w:szCs w:val="36"/>
              </w:rPr>
              <w:t>Module code:</w:t>
            </w:r>
          </w:p>
        </w:tc>
        <w:tc>
          <w:tcPr>
            <w:tcW w:w="70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1A6228" w14:textId="028623B1" w:rsidR="00EF3253" w:rsidRDefault="00EF3253" w:rsidP="00EF3253">
            <w:pPr>
              <w:spacing w:after="100" w:line="240" w:lineRule="auto"/>
              <w:ind w:right="1134"/>
              <w:rPr>
                <w:rFonts w:ascii="Arial" w:hAnsi="Arial" w:cs="Arial"/>
                <w:b/>
                <w:bCs/>
                <w:sz w:val="36"/>
                <w:szCs w:val="36"/>
              </w:rPr>
            </w:pPr>
            <w:r w:rsidRPr="00E46542">
              <w:rPr>
                <w:rFonts w:ascii="Arial" w:hAnsi="Arial" w:cs="Arial"/>
                <w:b/>
                <w:bCs/>
                <w:sz w:val="36"/>
                <w:szCs w:val="36"/>
              </w:rPr>
              <w:t>BMSW4003</w:t>
            </w:r>
          </w:p>
        </w:tc>
      </w:tr>
      <w:tr w:rsidR="00EF3253" w14:paraId="18A28E12" w14:textId="77777777" w:rsidTr="004669E6">
        <w:trPr>
          <w:trHeight w:val="639"/>
        </w:trPr>
        <w:tc>
          <w:tcPr>
            <w:tcW w:w="42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FFD6A3" w14:textId="1EB5E478" w:rsidR="00EF3253" w:rsidRDefault="00EF3253" w:rsidP="00EF3253">
            <w:pPr>
              <w:spacing w:after="100" w:line="240" w:lineRule="auto"/>
              <w:ind w:right="1134"/>
            </w:pPr>
            <w:r w:rsidRPr="00EF3253">
              <w:rPr>
                <w:rFonts w:ascii="Arial" w:hAnsi="Arial" w:cs="Arial"/>
                <w:color w:val="FF0000"/>
                <w:sz w:val="36"/>
                <w:szCs w:val="36"/>
              </w:rPr>
              <w:t>Lecturers Name</w:t>
            </w:r>
          </w:p>
        </w:tc>
        <w:tc>
          <w:tcPr>
            <w:tcW w:w="70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D9E7E8" w14:textId="0FED159B" w:rsidR="00EF3253" w:rsidRDefault="00EF3253" w:rsidP="00EF3253">
            <w:pPr>
              <w:spacing w:after="100" w:line="240" w:lineRule="auto"/>
              <w:ind w:right="1134"/>
              <w:rPr>
                <w:rFonts w:ascii="Arial" w:hAnsi="Arial" w:cs="Arial"/>
                <w:b/>
                <w:bCs/>
                <w:sz w:val="36"/>
                <w:szCs w:val="36"/>
              </w:rPr>
            </w:pPr>
            <w:r>
              <w:rPr>
                <w:rFonts w:ascii="Arial" w:hAnsi="Arial" w:cs="Arial"/>
                <w:b/>
                <w:bCs/>
                <w:sz w:val="36"/>
                <w:szCs w:val="36"/>
              </w:rPr>
              <w:t>Koushik Modak</w:t>
            </w:r>
          </w:p>
        </w:tc>
      </w:tr>
      <w:tr w:rsidR="00EF3253" w14:paraId="22B88B78" w14:textId="77777777" w:rsidTr="004669E6">
        <w:trPr>
          <w:trHeight w:val="639"/>
        </w:trPr>
        <w:tc>
          <w:tcPr>
            <w:tcW w:w="42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CB4E95" w14:textId="62E1F9E3" w:rsidR="00EF3253" w:rsidRDefault="00EF3253" w:rsidP="00EF3253">
            <w:pPr>
              <w:spacing w:after="100" w:line="240" w:lineRule="auto"/>
              <w:ind w:right="1134"/>
              <w:rPr>
                <w:rFonts w:ascii="Arial" w:hAnsi="Arial" w:cs="Arial"/>
                <w:color w:val="FF0000"/>
                <w:sz w:val="36"/>
                <w:szCs w:val="36"/>
              </w:rPr>
            </w:pPr>
            <w:r>
              <w:rPr>
                <w:rFonts w:ascii="Arial" w:hAnsi="Arial" w:cs="Arial"/>
                <w:color w:val="FF0000"/>
                <w:sz w:val="36"/>
                <w:szCs w:val="36"/>
              </w:rPr>
              <w:t>Submission Date</w:t>
            </w:r>
          </w:p>
        </w:tc>
        <w:tc>
          <w:tcPr>
            <w:tcW w:w="70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9275A9" w14:textId="1F4ADD50" w:rsidR="00EF3253" w:rsidRDefault="00EF3253" w:rsidP="00EF3253">
            <w:pPr>
              <w:spacing w:after="100" w:line="240" w:lineRule="auto"/>
              <w:ind w:right="1134"/>
              <w:rPr>
                <w:rFonts w:ascii="Arial" w:hAnsi="Arial" w:cs="Arial"/>
                <w:b/>
                <w:bCs/>
                <w:sz w:val="36"/>
                <w:szCs w:val="36"/>
              </w:rPr>
            </w:pPr>
            <w:r>
              <w:rPr>
                <w:rFonts w:ascii="Arial" w:hAnsi="Arial" w:cs="Arial"/>
                <w:b/>
                <w:bCs/>
                <w:sz w:val="36"/>
                <w:szCs w:val="36"/>
              </w:rPr>
              <w:t>06 September 2021</w:t>
            </w:r>
          </w:p>
        </w:tc>
      </w:tr>
    </w:tbl>
    <w:p w14:paraId="627D77DD" w14:textId="52FA62F2" w:rsidR="00567BD3" w:rsidRDefault="00567BD3" w:rsidP="00BA0D5A">
      <w:pPr>
        <w:pStyle w:val="TOCHeading"/>
        <w:spacing w:line="360" w:lineRule="auto"/>
        <w:outlineLvl w:val="9"/>
        <w:rPr>
          <w:rFonts w:ascii="Arial" w:hAnsi="Arial" w:cs="Arial"/>
          <w:b/>
          <w:bCs/>
        </w:rPr>
      </w:pPr>
      <w:r w:rsidRPr="004E7978">
        <w:rPr>
          <w:rFonts w:ascii="Arial" w:hAnsi="Arial" w:cs="Arial"/>
          <w:b/>
          <w:bCs/>
          <w:color w:val="000000" w:themeColor="text1"/>
        </w:rPr>
        <w:lastRenderedPageBreak/>
        <w:t>Abstract</w:t>
      </w:r>
    </w:p>
    <w:p w14:paraId="713C68B8" w14:textId="67EA5585" w:rsidR="00567BD3" w:rsidRPr="00BA0D5A" w:rsidRDefault="00CF30BA" w:rsidP="00D35172">
      <w:pPr>
        <w:spacing w:after="100" w:afterAutospacing="1" w:line="360" w:lineRule="auto"/>
        <w:jc w:val="both"/>
        <w:rPr>
          <w:rFonts w:ascii="Arial" w:hAnsi="Arial" w:cs="Arial"/>
          <w:lang w:val="en-US"/>
        </w:rPr>
      </w:pPr>
      <w:r w:rsidRPr="00BA0D5A">
        <w:rPr>
          <w:rFonts w:ascii="Arial" w:hAnsi="Arial" w:cs="Arial"/>
          <w:lang w:val="en-US"/>
        </w:rPr>
        <w:t xml:space="preserve">This report is about </w:t>
      </w:r>
      <w:r w:rsidR="009438A0" w:rsidRPr="00BA0D5A">
        <w:rPr>
          <w:rFonts w:ascii="Arial" w:hAnsi="Arial" w:cs="Arial"/>
          <w:lang w:val="en-US"/>
        </w:rPr>
        <w:t xml:space="preserve">producing a research on the impact of Virtual Learning Environment – VLE Moddle on student’s learning experience at the University of Wales Trinity Saint David London Campus. The report is required to collect both primary and secondary data </w:t>
      </w:r>
      <w:r w:rsidR="005D39BE">
        <w:rPr>
          <w:rFonts w:ascii="Arial" w:hAnsi="Arial" w:cs="Arial"/>
          <w:lang w:val="en-US"/>
        </w:rPr>
        <w:t>for</w:t>
      </w:r>
      <w:r w:rsidR="009438A0" w:rsidRPr="00BA0D5A">
        <w:rPr>
          <w:rFonts w:ascii="Arial" w:hAnsi="Arial" w:cs="Arial"/>
          <w:lang w:val="en-US"/>
        </w:rPr>
        <w:t xml:space="preserve"> the research.</w:t>
      </w:r>
    </w:p>
    <w:p w14:paraId="46BDA9BF" w14:textId="2CA04002" w:rsidR="009438A0" w:rsidRPr="00BA0D5A" w:rsidRDefault="009438A0" w:rsidP="00D35172">
      <w:pPr>
        <w:spacing w:after="100" w:afterAutospacing="1" w:line="360" w:lineRule="auto"/>
        <w:jc w:val="both"/>
        <w:rPr>
          <w:rFonts w:ascii="Arial" w:hAnsi="Arial" w:cs="Arial"/>
          <w:lang w:val="en-US"/>
        </w:rPr>
      </w:pPr>
      <w:r w:rsidRPr="00BA0D5A">
        <w:rPr>
          <w:rFonts w:ascii="Arial" w:hAnsi="Arial" w:cs="Arial"/>
          <w:lang w:val="en-US"/>
        </w:rPr>
        <w:t xml:space="preserve">A </w:t>
      </w:r>
      <w:r w:rsidR="00263682" w:rsidRPr="00BA0D5A">
        <w:rPr>
          <w:rFonts w:ascii="Arial" w:hAnsi="Arial" w:cs="Arial"/>
          <w:lang w:val="en-US"/>
        </w:rPr>
        <w:t>questionnaire</w:t>
      </w:r>
      <w:r w:rsidRPr="00BA0D5A">
        <w:rPr>
          <w:rFonts w:ascii="Arial" w:hAnsi="Arial" w:cs="Arial"/>
          <w:lang w:val="en-US"/>
        </w:rPr>
        <w:t xml:space="preserve"> is to be developed to be used as operationalized primary data collection tool in which I will use to conduct a survey on students </w:t>
      </w:r>
      <w:r w:rsidR="005D39BE">
        <w:rPr>
          <w:rFonts w:ascii="Arial" w:hAnsi="Arial" w:cs="Arial"/>
          <w:lang w:val="en-US"/>
        </w:rPr>
        <w:t>on</w:t>
      </w:r>
      <w:r w:rsidRPr="00BA0D5A">
        <w:rPr>
          <w:rFonts w:ascii="Arial" w:hAnsi="Arial" w:cs="Arial"/>
          <w:lang w:val="en-US"/>
        </w:rPr>
        <w:t xml:space="preserve"> London campus of the university. This will only be conducted on online basics due to the current pandemic – COVID-19 situation. </w:t>
      </w:r>
    </w:p>
    <w:p w14:paraId="28D1750A" w14:textId="7DA57DB7" w:rsidR="009438A0" w:rsidRPr="00BA0D5A" w:rsidRDefault="009438A0" w:rsidP="00D35172">
      <w:pPr>
        <w:spacing w:after="100" w:afterAutospacing="1" w:line="360" w:lineRule="auto"/>
        <w:jc w:val="both"/>
        <w:rPr>
          <w:rFonts w:ascii="Arial" w:hAnsi="Arial" w:cs="Arial"/>
          <w:lang w:val="en-US"/>
        </w:rPr>
      </w:pPr>
      <w:r w:rsidRPr="00BA0D5A">
        <w:rPr>
          <w:rFonts w:ascii="Arial" w:hAnsi="Arial" w:cs="Arial"/>
          <w:lang w:val="en-US"/>
        </w:rPr>
        <w:t xml:space="preserve">I will present the survey result in an excel table to generate graphs </w:t>
      </w:r>
      <w:r w:rsidR="00263682" w:rsidRPr="00BA0D5A">
        <w:rPr>
          <w:rFonts w:ascii="Arial" w:hAnsi="Arial" w:cs="Arial"/>
          <w:lang w:val="en-US"/>
        </w:rPr>
        <w:t xml:space="preserve">which will be used to analyze the report. I will use research published materials on the report topic - </w:t>
      </w:r>
      <w:r w:rsidR="00263682" w:rsidRPr="00BA0D5A">
        <w:rPr>
          <w:rFonts w:ascii="Arial" w:hAnsi="Arial" w:cs="Arial"/>
          <w:i/>
          <w:iCs/>
          <w:lang w:val="en-US"/>
        </w:rPr>
        <w:t>the impact of Virtual Learning Environment – VLE Moddle on student’s learning experience at the University of Wales Trinity Saint David London Campus</w:t>
      </w:r>
      <w:r w:rsidR="00263682" w:rsidRPr="00BA0D5A">
        <w:rPr>
          <w:rFonts w:ascii="Arial" w:hAnsi="Arial" w:cs="Arial"/>
          <w:lang w:val="en-US"/>
        </w:rPr>
        <w:t xml:space="preserve"> and other materials like the websites gathered and analyzed as a secondary data collection tool.</w:t>
      </w:r>
    </w:p>
    <w:p w14:paraId="4BC917BB" w14:textId="2B23E053" w:rsidR="00263682" w:rsidRPr="00BA0D5A" w:rsidRDefault="00263682" w:rsidP="00D35172">
      <w:pPr>
        <w:spacing w:after="100" w:afterAutospacing="1" w:line="360" w:lineRule="auto"/>
        <w:jc w:val="both"/>
        <w:rPr>
          <w:rFonts w:ascii="Arial" w:hAnsi="Arial" w:cs="Arial"/>
          <w:lang w:val="en-US"/>
        </w:rPr>
      </w:pPr>
      <w:r w:rsidRPr="00BA0D5A">
        <w:rPr>
          <w:rFonts w:ascii="Arial" w:hAnsi="Arial" w:cs="Arial"/>
          <w:lang w:val="en-US"/>
        </w:rPr>
        <w:t xml:space="preserve">In conclusion, I will </w:t>
      </w:r>
      <w:r w:rsidR="005D39BE" w:rsidRPr="00BA0D5A">
        <w:rPr>
          <w:rFonts w:ascii="Arial" w:hAnsi="Arial" w:cs="Arial"/>
          <w:lang w:val="en-US"/>
        </w:rPr>
        <w:t>be using</w:t>
      </w:r>
      <w:r w:rsidRPr="00BA0D5A">
        <w:rPr>
          <w:rFonts w:ascii="Arial" w:hAnsi="Arial" w:cs="Arial"/>
          <w:lang w:val="en-US"/>
        </w:rPr>
        <w:t xml:space="preserve"> the primary and secondary data collected and collated to present the report in a graphical way to analyze the results and findings</w:t>
      </w:r>
      <w:r w:rsidR="00BA0D5A" w:rsidRPr="00BA0D5A">
        <w:rPr>
          <w:rFonts w:ascii="Arial" w:hAnsi="Arial" w:cs="Arial"/>
          <w:lang w:val="en-US"/>
        </w:rPr>
        <w:t xml:space="preserve"> and recommendations.</w:t>
      </w:r>
    </w:p>
    <w:p w14:paraId="4DEDD064" w14:textId="2E609AB6" w:rsidR="004E7978" w:rsidRPr="00BA0D5A" w:rsidRDefault="004E7978" w:rsidP="00BA0D5A">
      <w:pPr>
        <w:spacing w:after="100" w:afterAutospacing="1" w:line="360" w:lineRule="auto"/>
        <w:rPr>
          <w:rFonts w:ascii="Arial" w:hAnsi="Arial" w:cs="Arial"/>
          <w:lang w:val="en-US"/>
        </w:rPr>
      </w:pPr>
    </w:p>
    <w:p w14:paraId="4B1C06A4" w14:textId="2FAA5D93" w:rsidR="00BA0D5A" w:rsidRDefault="00BA0D5A" w:rsidP="00567BD3">
      <w:pPr>
        <w:rPr>
          <w:lang w:val="en-US"/>
        </w:rPr>
      </w:pPr>
    </w:p>
    <w:p w14:paraId="35D4A153" w14:textId="2CDDFE8A" w:rsidR="00BA0D5A" w:rsidRDefault="00BA0D5A" w:rsidP="00567BD3">
      <w:pPr>
        <w:rPr>
          <w:lang w:val="en-US"/>
        </w:rPr>
      </w:pPr>
    </w:p>
    <w:p w14:paraId="5B7AB5EB" w14:textId="2D539B8F" w:rsidR="00BA0D5A" w:rsidRDefault="00BA0D5A" w:rsidP="00567BD3">
      <w:pPr>
        <w:rPr>
          <w:lang w:val="en-US"/>
        </w:rPr>
      </w:pPr>
    </w:p>
    <w:p w14:paraId="7B83840E" w14:textId="5A9FF94B" w:rsidR="00BA0D5A" w:rsidRDefault="00BA0D5A" w:rsidP="00567BD3">
      <w:pPr>
        <w:rPr>
          <w:lang w:val="en-US"/>
        </w:rPr>
      </w:pPr>
    </w:p>
    <w:p w14:paraId="462B8B90" w14:textId="20B51008" w:rsidR="00BA0D5A" w:rsidRDefault="00BA0D5A" w:rsidP="00567BD3">
      <w:pPr>
        <w:rPr>
          <w:lang w:val="en-US"/>
        </w:rPr>
      </w:pPr>
    </w:p>
    <w:p w14:paraId="5D34CD9C" w14:textId="618F8A78" w:rsidR="00BA0D5A" w:rsidRDefault="00BA0D5A" w:rsidP="00567BD3">
      <w:pPr>
        <w:rPr>
          <w:lang w:val="en-US"/>
        </w:rPr>
      </w:pPr>
    </w:p>
    <w:p w14:paraId="5ABFFB7A" w14:textId="7CCDA7C9" w:rsidR="00BA0D5A" w:rsidRDefault="00BA0D5A" w:rsidP="00567BD3">
      <w:pPr>
        <w:rPr>
          <w:lang w:val="en-US"/>
        </w:rPr>
      </w:pPr>
    </w:p>
    <w:p w14:paraId="78AACA4B" w14:textId="376B9AF6" w:rsidR="00BA0D5A" w:rsidRDefault="00BA0D5A" w:rsidP="00567BD3">
      <w:pPr>
        <w:rPr>
          <w:lang w:val="en-US"/>
        </w:rPr>
      </w:pPr>
    </w:p>
    <w:p w14:paraId="36248F35" w14:textId="3DF8D68A" w:rsidR="00BA0D5A" w:rsidRDefault="00BA0D5A" w:rsidP="00567BD3">
      <w:pPr>
        <w:rPr>
          <w:lang w:val="en-US"/>
        </w:rPr>
      </w:pPr>
    </w:p>
    <w:p w14:paraId="0E4B3FD5" w14:textId="66319416" w:rsidR="00BA0D5A" w:rsidRDefault="00BA0D5A" w:rsidP="00567BD3">
      <w:pPr>
        <w:rPr>
          <w:lang w:val="en-US"/>
        </w:rPr>
      </w:pPr>
    </w:p>
    <w:p w14:paraId="170AF11A" w14:textId="28B4351F" w:rsidR="00BA0D5A" w:rsidRDefault="00BA0D5A" w:rsidP="00567BD3">
      <w:pPr>
        <w:rPr>
          <w:lang w:val="en-US"/>
        </w:rPr>
      </w:pPr>
    </w:p>
    <w:p w14:paraId="2466BD1B" w14:textId="614070D1" w:rsidR="00BA0D5A" w:rsidRDefault="00BA0D5A" w:rsidP="00567BD3">
      <w:pPr>
        <w:rPr>
          <w:lang w:val="en-US"/>
        </w:rPr>
      </w:pPr>
    </w:p>
    <w:p w14:paraId="0034E49C" w14:textId="44C0F369" w:rsidR="00BA0D5A" w:rsidRDefault="00BA0D5A" w:rsidP="00567BD3">
      <w:pPr>
        <w:rPr>
          <w:lang w:val="en-US"/>
        </w:rPr>
      </w:pPr>
    </w:p>
    <w:p w14:paraId="3946CB14" w14:textId="77777777" w:rsidR="00815774" w:rsidRDefault="00815774" w:rsidP="00567BD3">
      <w:pPr>
        <w:rPr>
          <w:lang w:val="en-US"/>
        </w:rPr>
      </w:pPr>
    </w:p>
    <w:p w14:paraId="728D2AB0" w14:textId="36F44079" w:rsidR="00BA0D5A" w:rsidRDefault="00BA0D5A" w:rsidP="00567BD3">
      <w:pPr>
        <w:rPr>
          <w:lang w:val="en-US"/>
        </w:rPr>
      </w:pPr>
    </w:p>
    <w:p w14:paraId="535A241E" w14:textId="604EFBE3" w:rsidR="00BA0D5A" w:rsidRDefault="00BA0D5A" w:rsidP="00567BD3">
      <w:pPr>
        <w:rPr>
          <w:lang w:val="en-US"/>
        </w:rPr>
      </w:pPr>
    </w:p>
    <w:bookmarkStart w:id="1" w:name="_Toc81768074" w:displacedByCustomXml="next"/>
    <w:bookmarkStart w:id="2" w:name="_Toc81768003" w:displacedByCustomXml="next"/>
    <w:bookmarkStart w:id="3" w:name="_Toc81765459" w:displacedByCustomXml="next"/>
    <w:sdt>
      <w:sdtPr>
        <w:rPr>
          <w:rFonts w:ascii="Calibri" w:eastAsia="Calibri" w:hAnsi="Calibri"/>
          <w:color w:val="auto"/>
          <w:sz w:val="22"/>
          <w:szCs w:val="22"/>
          <w:lang w:val="en-GB"/>
        </w:rPr>
        <w:id w:val="-2016446631"/>
        <w:docPartObj>
          <w:docPartGallery w:val="Table of Contents"/>
          <w:docPartUnique/>
        </w:docPartObj>
      </w:sdtPr>
      <w:sdtEndPr>
        <w:rPr>
          <w:b/>
          <w:bCs/>
          <w:noProof/>
        </w:rPr>
      </w:sdtEndPr>
      <w:sdtContent>
        <w:p w14:paraId="46EAFFDB" w14:textId="2B9EFAE8" w:rsidR="00F469D7" w:rsidRDefault="00CF30BA">
          <w:pPr>
            <w:pStyle w:val="TOCHeading"/>
          </w:pPr>
          <w:r w:rsidRPr="00CF30BA">
            <w:t>Table of</w:t>
          </w:r>
          <w:r>
            <w:rPr>
              <w:rFonts w:ascii="Calibri" w:eastAsia="Calibri" w:hAnsi="Calibri"/>
              <w:color w:val="auto"/>
              <w:sz w:val="22"/>
              <w:szCs w:val="22"/>
              <w:lang w:val="en-GB"/>
            </w:rPr>
            <w:t xml:space="preserve"> </w:t>
          </w:r>
          <w:r w:rsidR="00F469D7">
            <w:t>Contents</w:t>
          </w:r>
          <w:bookmarkEnd w:id="3"/>
          <w:bookmarkEnd w:id="2"/>
          <w:bookmarkEnd w:id="1"/>
        </w:p>
        <w:p w14:paraId="36D81D1B" w14:textId="74C69E4E" w:rsidR="00C85AEB" w:rsidRDefault="00F469D7">
          <w:pPr>
            <w:pStyle w:val="TOC1"/>
            <w:tabs>
              <w:tab w:val="right" w:leader="dot" w:pos="9628"/>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81768075" w:history="1">
            <w:r w:rsidR="00C85AEB" w:rsidRPr="00A7182A">
              <w:rPr>
                <w:rStyle w:val="Hyperlink"/>
                <w:rFonts w:ascii="Arial" w:hAnsi="Arial" w:cs="Arial"/>
                <w:b/>
                <w:bCs/>
                <w:noProof/>
              </w:rPr>
              <w:t>Introduction</w:t>
            </w:r>
            <w:r w:rsidR="00C85AEB">
              <w:rPr>
                <w:noProof/>
                <w:webHidden/>
              </w:rPr>
              <w:tab/>
            </w:r>
            <w:r w:rsidR="00C85AEB">
              <w:rPr>
                <w:noProof/>
                <w:webHidden/>
              </w:rPr>
              <w:fldChar w:fldCharType="begin"/>
            </w:r>
            <w:r w:rsidR="00C85AEB">
              <w:rPr>
                <w:noProof/>
                <w:webHidden/>
              </w:rPr>
              <w:instrText xml:space="preserve"> PAGEREF _Toc81768075 \h </w:instrText>
            </w:r>
            <w:r w:rsidR="00C85AEB">
              <w:rPr>
                <w:noProof/>
                <w:webHidden/>
              </w:rPr>
            </w:r>
            <w:r w:rsidR="00C85AEB">
              <w:rPr>
                <w:noProof/>
                <w:webHidden/>
              </w:rPr>
              <w:fldChar w:fldCharType="separate"/>
            </w:r>
            <w:r w:rsidR="00C85AEB">
              <w:rPr>
                <w:noProof/>
                <w:webHidden/>
              </w:rPr>
              <w:t>1</w:t>
            </w:r>
            <w:r w:rsidR="00C85AEB">
              <w:rPr>
                <w:noProof/>
                <w:webHidden/>
              </w:rPr>
              <w:fldChar w:fldCharType="end"/>
            </w:r>
          </w:hyperlink>
        </w:p>
        <w:p w14:paraId="1BE153C0" w14:textId="1BC325D2" w:rsidR="00C85AEB" w:rsidRDefault="00C85AEB">
          <w:pPr>
            <w:pStyle w:val="TOC1"/>
            <w:tabs>
              <w:tab w:val="right" w:leader="dot" w:pos="9628"/>
            </w:tabs>
            <w:rPr>
              <w:rFonts w:asciiTheme="minorHAnsi" w:eastAsiaTheme="minorEastAsia" w:hAnsiTheme="minorHAnsi" w:cstheme="minorBidi"/>
              <w:noProof/>
              <w:lang w:eastAsia="en-GB"/>
            </w:rPr>
          </w:pPr>
          <w:hyperlink w:anchor="_Toc81768076" w:history="1">
            <w:r w:rsidRPr="00A7182A">
              <w:rPr>
                <w:rStyle w:val="Hyperlink"/>
                <w:rFonts w:ascii="Arial" w:hAnsi="Arial" w:cs="Arial"/>
                <w:b/>
                <w:bCs/>
                <w:noProof/>
              </w:rPr>
              <w:t>Rationale</w:t>
            </w:r>
            <w:r>
              <w:rPr>
                <w:noProof/>
                <w:webHidden/>
              </w:rPr>
              <w:tab/>
            </w:r>
            <w:r>
              <w:rPr>
                <w:noProof/>
                <w:webHidden/>
              </w:rPr>
              <w:fldChar w:fldCharType="begin"/>
            </w:r>
            <w:r>
              <w:rPr>
                <w:noProof/>
                <w:webHidden/>
              </w:rPr>
              <w:instrText xml:space="preserve"> PAGEREF _Toc81768076 \h </w:instrText>
            </w:r>
            <w:r>
              <w:rPr>
                <w:noProof/>
                <w:webHidden/>
              </w:rPr>
            </w:r>
            <w:r>
              <w:rPr>
                <w:noProof/>
                <w:webHidden/>
              </w:rPr>
              <w:fldChar w:fldCharType="separate"/>
            </w:r>
            <w:r>
              <w:rPr>
                <w:noProof/>
                <w:webHidden/>
              </w:rPr>
              <w:t>1</w:t>
            </w:r>
            <w:r>
              <w:rPr>
                <w:noProof/>
                <w:webHidden/>
              </w:rPr>
              <w:fldChar w:fldCharType="end"/>
            </w:r>
          </w:hyperlink>
        </w:p>
        <w:p w14:paraId="2E56B668" w14:textId="17DA39FA" w:rsidR="00C85AEB" w:rsidRDefault="00C85AEB">
          <w:pPr>
            <w:pStyle w:val="TOC1"/>
            <w:tabs>
              <w:tab w:val="right" w:leader="dot" w:pos="9628"/>
            </w:tabs>
            <w:rPr>
              <w:rFonts w:asciiTheme="minorHAnsi" w:eastAsiaTheme="minorEastAsia" w:hAnsiTheme="minorHAnsi" w:cstheme="minorBidi"/>
              <w:noProof/>
              <w:lang w:eastAsia="en-GB"/>
            </w:rPr>
          </w:pPr>
          <w:hyperlink w:anchor="_Toc81768077" w:history="1">
            <w:r w:rsidRPr="00A7182A">
              <w:rPr>
                <w:rStyle w:val="Hyperlink"/>
                <w:rFonts w:ascii="Arial" w:hAnsi="Arial" w:cs="Arial"/>
                <w:b/>
                <w:bCs/>
                <w:noProof/>
              </w:rPr>
              <w:t>Research Objective</w:t>
            </w:r>
            <w:r>
              <w:rPr>
                <w:noProof/>
                <w:webHidden/>
              </w:rPr>
              <w:tab/>
            </w:r>
            <w:r>
              <w:rPr>
                <w:noProof/>
                <w:webHidden/>
              </w:rPr>
              <w:fldChar w:fldCharType="begin"/>
            </w:r>
            <w:r>
              <w:rPr>
                <w:noProof/>
                <w:webHidden/>
              </w:rPr>
              <w:instrText xml:space="preserve"> PAGEREF _Toc81768077 \h </w:instrText>
            </w:r>
            <w:r>
              <w:rPr>
                <w:noProof/>
                <w:webHidden/>
              </w:rPr>
            </w:r>
            <w:r>
              <w:rPr>
                <w:noProof/>
                <w:webHidden/>
              </w:rPr>
              <w:fldChar w:fldCharType="separate"/>
            </w:r>
            <w:r>
              <w:rPr>
                <w:noProof/>
                <w:webHidden/>
              </w:rPr>
              <w:t>1</w:t>
            </w:r>
            <w:r>
              <w:rPr>
                <w:noProof/>
                <w:webHidden/>
              </w:rPr>
              <w:fldChar w:fldCharType="end"/>
            </w:r>
          </w:hyperlink>
        </w:p>
        <w:p w14:paraId="4FA07C76" w14:textId="6B4AFBA3" w:rsidR="00C85AEB" w:rsidRDefault="00C85AEB">
          <w:pPr>
            <w:pStyle w:val="TOC1"/>
            <w:tabs>
              <w:tab w:val="right" w:leader="dot" w:pos="9628"/>
            </w:tabs>
            <w:rPr>
              <w:rFonts w:asciiTheme="minorHAnsi" w:eastAsiaTheme="minorEastAsia" w:hAnsiTheme="minorHAnsi" w:cstheme="minorBidi"/>
              <w:noProof/>
              <w:lang w:eastAsia="en-GB"/>
            </w:rPr>
          </w:pPr>
          <w:hyperlink w:anchor="_Toc81768078" w:history="1">
            <w:r w:rsidRPr="00A7182A">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_Toc81768078 \h </w:instrText>
            </w:r>
            <w:r>
              <w:rPr>
                <w:noProof/>
                <w:webHidden/>
              </w:rPr>
            </w:r>
            <w:r>
              <w:rPr>
                <w:noProof/>
                <w:webHidden/>
              </w:rPr>
              <w:fldChar w:fldCharType="separate"/>
            </w:r>
            <w:r>
              <w:rPr>
                <w:noProof/>
                <w:webHidden/>
              </w:rPr>
              <w:t>2</w:t>
            </w:r>
            <w:r>
              <w:rPr>
                <w:noProof/>
                <w:webHidden/>
              </w:rPr>
              <w:fldChar w:fldCharType="end"/>
            </w:r>
          </w:hyperlink>
        </w:p>
        <w:p w14:paraId="5AD39C0C" w14:textId="462E14AB" w:rsidR="00C85AEB" w:rsidRDefault="00C85AEB">
          <w:pPr>
            <w:pStyle w:val="TOC1"/>
            <w:tabs>
              <w:tab w:val="right" w:leader="dot" w:pos="9628"/>
            </w:tabs>
            <w:rPr>
              <w:rFonts w:asciiTheme="minorHAnsi" w:eastAsiaTheme="minorEastAsia" w:hAnsiTheme="minorHAnsi" w:cstheme="minorBidi"/>
              <w:noProof/>
              <w:lang w:eastAsia="en-GB"/>
            </w:rPr>
          </w:pPr>
          <w:hyperlink w:anchor="_Toc81768079" w:history="1">
            <w:r w:rsidRPr="00A7182A">
              <w:rPr>
                <w:rStyle w:val="Hyperlink"/>
                <w:rFonts w:ascii="Arial" w:hAnsi="Arial" w:cs="Arial"/>
                <w:b/>
                <w:bCs/>
                <w:noProof/>
              </w:rPr>
              <w:t>Research Methodology</w:t>
            </w:r>
            <w:r>
              <w:rPr>
                <w:noProof/>
                <w:webHidden/>
              </w:rPr>
              <w:tab/>
            </w:r>
            <w:r>
              <w:rPr>
                <w:noProof/>
                <w:webHidden/>
              </w:rPr>
              <w:fldChar w:fldCharType="begin"/>
            </w:r>
            <w:r>
              <w:rPr>
                <w:noProof/>
                <w:webHidden/>
              </w:rPr>
              <w:instrText xml:space="preserve"> PAGEREF _Toc81768079 \h </w:instrText>
            </w:r>
            <w:r>
              <w:rPr>
                <w:noProof/>
                <w:webHidden/>
              </w:rPr>
            </w:r>
            <w:r>
              <w:rPr>
                <w:noProof/>
                <w:webHidden/>
              </w:rPr>
              <w:fldChar w:fldCharType="separate"/>
            </w:r>
            <w:r>
              <w:rPr>
                <w:noProof/>
                <w:webHidden/>
              </w:rPr>
              <w:t>2</w:t>
            </w:r>
            <w:r>
              <w:rPr>
                <w:noProof/>
                <w:webHidden/>
              </w:rPr>
              <w:fldChar w:fldCharType="end"/>
            </w:r>
          </w:hyperlink>
        </w:p>
        <w:p w14:paraId="031668C1" w14:textId="6C356255" w:rsidR="00C85AEB" w:rsidRDefault="00C85AEB">
          <w:pPr>
            <w:pStyle w:val="TOC2"/>
            <w:tabs>
              <w:tab w:val="right" w:leader="dot" w:pos="9628"/>
            </w:tabs>
            <w:rPr>
              <w:rFonts w:asciiTheme="minorHAnsi" w:eastAsiaTheme="minorEastAsia" w:hAnsiTheme="minorHAnsi" w:cstheme="minorBidi"/>
              <w:noProof/>
              <w:lang w:eastAsia="en-GB"/>
            </w:rPr>
          </w:pPr>
          <w:hyperlink w:anchor="_Toc81768080" w:history="1">
            <w:r w:rsidRPr="00A7182A">
              <w:rPr>
                <w:rStyle w:val="Hyperlink"/>
                <w:rFonts w:ascii="Arial" w:hAnsi="Arial" w:cs="Arial"/>
                <w:b/>
                <w:bCs/>
                <w:noProof/>
              </w:rPr>
              <w:t>Qualitative Research</w:t>
            </w:r>
            <w:r w:rsidRPr="00A7182A">
              <w:rPr>
                <w:rStyle w:val="Hyperlink"/>
                <w:rFonts w:ascii="Arial" w:hAnsi="Arial" w:cs="Arial"/>
                <w:noProof/>
              </w:rPr>
              <w:t>:</w:t>
            </w:r>
            <w:r>
              <w:rPr>
                <w:noProof/>
                <w:webHidden/>
              </w:rPr>
              <w:tab/>
            </w:r>
            <w:r>
              <w:rPr>
                <w:noProof/>
                <w:webHidden/>
              </w:rPr>
              <w:fldChar w:fldCharType="begin"/>
            </w:r>
            <w:r>
              <w:rPr>
                <w:noProof/>
                <w:webHidden/>
              </w:rPr>
              <w:instrText xml:space="preserve"> PAGEREF _Toc81768080 \h </w:instrText>
            </w:r>
            <w:r>
              <w:rPr>
                <w:noProof/>
                <w:webHidden/>
              </w:rPr>
            </w:r>
            <w:r>
              <w:rPr>
                <w:noProof/>
                <w:webHidden/>
              </w:rPr>
              <w:fldChar w:fldCharType="separate"/>
            </w:r>
            <w:r>
              <w:rPr>
                <w:noProof/>
                <w:webHidden/>
              </w:rPr>
              <w:t>3</w:t>
            </w:r>
            <w:r>
              <w:rPr>
                <w:noProof/>
                <w:webHidden/>
              </w:rPr>
              <w:fldChar w:fldCharType="end"/>
            </w:r>
          </w:hyperlink>
        </w:p>
        <w:p w14:paraId="0DBD7947" w14:textId="68088976" w:rsidR="00C85AEB" w:rsidRDefault="00C85AEB">
          <w:pPr>
            <w:pStyle w:val="TOC2"/>
            <w:tabs>
              <w:tab w:val="right" w:leader="dot" w:pos="9628"/>
            </w:tabs>
            <w:rPr>
              <w:rFonts w:asciiTheme="minorHAnsi" w:eastAsiaTheme="minorEastAsia" w:hAnsiTheme="minorHAnsi" w:cstheme="minorBidi"/>
              <w:noProof/>
              <w:lang w:eastAsia="en-GB"/>
            </w:rPr>
          </w:pPr>
          <w:hyperlink w:anchor="_Toc81768081" w:history="1">
            <w:r w:rsidRPr="00A7182A">
              <w:rPr>
                <w:rStyle w:val="Hyperlink"/>
                <w:rFonts w:ascii="Arial" w:hAnsi="Arial" w:cs="Arial"/>
                <w:b/>
                <w:bCs/>
                <w:noProof/>
              </w:rPr>
              <w:t>Quantitative Research:</w:t>
            </w:r>
            <w:r>
              <w:rPr>
                <w:noProof/>
                <w:webHidden/>
              </w:rPr>
              <w:tab/>
            </w:r>
            <w:r>
              <w:rPr>
                <w:noProof/>
                <w:webHidden/>
              </w:rPr>
              <w:fldChar w:fldCharType="begin"/>
            </w:r>
            <w:r>
              <w:rPr>
                <w:noProof/>
                <w:webHidden/>
              </w:rPr>
              <w:instrText xml:space="preserve"> PAGEREF _Toc81768081 \h </w:instrText>
            </w:r>
            <w:r>
              <w:rPr>
                <w:noProof/>
                <w:webHidden/>
              </w:rPr>
            </w:r>
            <w:r>
              <w:rPr>
                <w:noProof/>
                <w:webHidden/>
              </w:rPr>
              <w:fldChar w:fldCharType="separate"/>
            </w:r>
            <w:r>
              <w:rPr>
                <w:noProof/>
                <w:webHidden/>
              </w:rPr>
              <w:t>3</w:t>
            </w:r>
            <w:r>
              <w:rPr>
                <w:noProof/>
                <w:webHidden/>
              </w:rPr>
              <w:fldChar w:fldCharType="end"/>
            </w:r>
          </w:hyperlink>
        </w:p>
        <w:p w14:paraId="38E23F02" w14:textId="1EB9738B" w:rsidR="00C85AEB" w:rsidRDefault="00C85AEB">
          <w:pPr>
            <w:pStyle w:val="TOC2"/>
            <w:tabs>
              <w:tab w:val="right" w:leader="dot" w:pos="9628"/>
            </w:tabs>
            <w:rPr>
              <w:rFonts w:asciiTheme="minorHAnsi" w:eastAsiaTheme="minorEastAsia" w:hAnsiTheme="minorHAnsi" w:cstheme="minorBidi"/>
              <w:noProof/>
              <w:lang w:eastAsia="en-GB"/>
            </w:rPr>
          </w:pPr>
          <w:hyperlink w:anchor="_Toc81768082" w:history="1">
            <w:r w:rsidRPr="00A7182A">
              <w:rPr>
                <w:rStyle w:val="Hyperlink"/>
                <w:rFonts w:ascii="Arial" w:hAnsi="Arial" w:cs="Arial"/>
                <w:b/>
                <w:bCs/>
                <w:noProof/>
              </w:rPr>
              <w:t>Combined approach</w:t>
            </w:r>
            <w:r>
              <w:rPr>
                <w:noProof/>
                <w:webHidden/>
              </w:rPr>
              <w:tab/>
            </w:r>
            <w:r>
              <w:rPr>
                <w:noProof/>
                <w:webHidden/>
              </w:rPr>
              <w:fldChar w:fldCharType="begin"/>
            </w:r>
            <w:r>
              <w:rPr>
                <w:noProof/>
                <w:webHidden/>
              </w:rPr>
              <w:instrText xml:space="preserve"> PAGEREF _Toc81768082 \h </w:instrText>
            </w:r>
            <w:r>
              <w:rPr>
                <w:noProof/>
                <w:webHidden/>
              </w:rPr>
            </w:r>
            <w:r>
              <w:rPr>
                <w:noProof/>
                <w:webHidden/>
              </w:rPr>
              <w:fldChar w:fldCharType="separate"/>
            </w:r>
            <w:r>
              <w:rPr>
                <w:noProof/>
                <w:webHidden/>
              </w:rPr>
              <w:t>3</w:t>
            </w:r>
            <w:r>
              <w:rPr>
                <w:noProof/>
                <w:webHidden/>
              </w:rPr>
              <w:fldChar w:fldCharType="end"/>
            </w:r>
          </w:hyperlink>
        </w:p>
        <w:p w14:paraId="5A9812A1" w14:textId="76236E1E" w:rsidR="00C85AEB" w:rsidRDefault="00C85AEB">
          <w:pPr>
            <w:pStyle w:val="TOC2"/>
            <w:tabs>
              <w:tab w:val="right" w:leader="dot" w:pos="9628"/>
            </w:tabs>
            <w:rPr>
              <w:rFonts w:asciiTheme="minorHAnsi" w:eastAsiaTheme="minorEastAsia" w:hAnsiTheme="minorHAnsi" w:cstheme="minorBidi"/>
              <w:noProof/>
              <w:lang w:eastAsia="en-GB"/>
            </w:rPr>
          </w:pPr>
          <w:hyperlink w:anchor="_Toc81768083" w:history="1">
            <w:r w:rsidRPr="00A7182A">
              <w:rPr>
                <w:rStyle w:val="Hyperlink"/>
                <w:rFonts w:ascii="Arial" w:hAnsi="Arial" w:cs="Arial"/>
                <w:b/>
                <w:bCs/>
                <w:noProof/>
              </w:rPr>
              <w:t>Data</w:t>
            </w:r>
            <w:r w:rsidRPr="00A7182A">
              <w:rPr>
                <w:rStyle w:val="Hyperlink"/>
                <w:rFonts w:ascii="Arial" w:hAnsi="Arial" w:cs="Arial"/>
                <w:noProof/>
              </w:rPr>
              <w:t>:</w:t>
            </w:r>
            <w:r>
              <w:rPr>
                <w:noProof/>
                <w:webHidden/>
              </w:rPr>
              <w:tab/>
            </w:r>
            <w:r>
              <w:rPr>
                <w:noProof/>
                <w:webHidden/>
              </w:rPr>
              <w:fldChar w:fldCharType="begin"/>
            </w:r>
            <w:r>
              <w:rPr>
                <w:noProof/>
                <w:webHidden/>
              </w:rPr>
              <w:instrText xml:space="preserve"> PAGEREF _Toc81768083 \h </w:instrText>
            </w:r>
            <w:r>
              <w:rPr>
                <w:noProof/>
                <w:webHidden/>
              </w:rPr>
            </w:r>
            <w:r>
              <w:rPr>
                <w:noProof/>
                <w:webHidden/>
              </w:rPr>
              <w:fldChar w:fldCharType="separate"/>
            </w:r>
            <w:r>
              <w:rPr>
                <w:noProof/>
                <w:webHidden/>
              </w:rPr>
              <w:t>3</w:t>
            </w:r>
            <w:r>
              <w:rPr>
                <w:noProof/>
                <w:webHidden/>
              </w:rPr>
              <w:fldChar w:fldCharType="end"/>
            </w:r>
          </w:hyperlink>
        </w:p>
        <w:p w14:paraId="170FA1B4" w14:textId="64636DD2" w:rsidR="00C85AEB" w:rsidRDefault="00C85AEB">
          <w:pPr>
            <w:pStyle w:val="TOC3"/>
            <w:tabs>
              <w:tab w:val="right" w:leader="dot" w:pos="9628"/>
            </w:tabs>
            <w:rPr>
              <w:rFonts w:asciiTheme="minorHAnsi" w:eastAsiaTheme="minorEastAsia" w:hAnsiTheme="minorHAnsi" w:cstheme="minorBidi"/>
              <w:noProof/>
              <w:lang w:eastAsia="en-GB"/>
            </w:rPr>
          </w:pPr>
          <w:hyperlink w:anchor="_Toc81768084" w:history="1">
            <w:r w:rsidRPr="00A7182A">
              <w:rPr>
                <w:rStyle w:val="Hyperlink"/>
                <w:rFonts w:ascii="Arial" w:hAnsi="Arial" w:cs="Arial"/>
                <w:b/>
                <w:bCs/>
                <w:noProof/>
              </w:rPr>
              <w:t>Primary Data</w:t>
            </w:r>
            <w:r>
              <w:rPr>
                <w:noProof/>
                <w:webHidden/>
              </w:rPr>
              <w:tab/>
            </w:r>
            <w:r>
              <w:rPr>
                <w:noProof/>
                <w:webHidden/>
              </w:rPr>
              <w:fldChar w:fldCharType="begin"/>
            </w:r>
            <w:r>
              <w:rPr>
                <w:noProof/>
                <w:webHidden/>
              </w:rPr>
              <w:instrText xml:space="preserve"> PAGEREF _Toc81768084 \h </w:instrText>
            </w:r>
            <w:r>
              <w:rPr>
                <w:noProof/>
                <w:webHidden/>
              </w:rPr>
            </w:r>
            <w:r>
              <w:rPr>
                <w:noProof/>
                <w:webHidden/>
              </w:rPr>
              <w:fldChar w:fldCharType="separate"/>
            </w:r>
            <w:r>
              <w:rPr>
                <w:noProof/>
                <w:webHidden/>
              </w:rPr>
              <w:t>3</w:t>
            </w:r>
            <w:r>
              <w:rPr>
                <w:noProof/>
                <w:webHidden/>
              </w:rPr>
              <w:fldChar w:fldCharType="end"/>
            </w:r>
          </w:hyperlink>
        </w:p>
        <w:p w14:paraId="4DBB297E" w14:textId="0AC66BBB" w:rsidR="00C85AEB" w:rsidRDefault="00C85AEB">
          <w:pPr>
            <w:pStyle w:val="TOC3"/>
            <w:tabs>
              <w:tab w:val="right" w:leader="dot" w:pos="9628"/>
            </w:tabs>
            <w:rPr>
              <w:rFonts w:asciiTheme="minorHAnsi" w:eastAsiaTheme="minorEastAsia" w:hAnsiTheme="minorHAnsi" w:cstheme="minorBidi"/>
              <w:noProof/>
              <w:lang w:eastAsia="en-GB"/>
            </w:rPr>
          </w:pPr>
          <w:hyperlink w:anchor="_Toc81768085" w:history="1">
            <w:r w:rsidRPr="00A7182A">
              <w:rPr>
                <w:rStyle w:val="Hyperlink"/>
                <w:rFonts w:ascii="Arial" w:hAnsi="Arial" w:cs="Arial"/>
                <w:b/>
                <w:bCs/>
                <w:noProof/>
              </w:rPr>
              <w:t>secondary data</w:t>
            </w:r>
            <w:r>
              <w:rPr>
                <w:noProof/>
                <w:webHidden/>
              </w:rPr>
              <w:tab/>
            </w:r>
            <w:r>
              <w:rPr>
                <w:noProof/>
                <w:webHidden/>
              </w:rPr>
              <w:fldChar w:fldCharType="begin"/>
            </w:r>
            <w:r>
              <w:rPr>
                <w:noProof/>
                <w:webHidden/>
              </w:rPr>
              <w:instrText xml:space="preserve"> PAGEREF _Toc81768085 \h </w:instrText>
            </w:r>
            <w:r>
              <w:rPr>
                <w:noProof/>
                <w:webHidden/>
              </w:rPr>
            </w:r>
            <w:r>
              <w:rPr>
                <w:noProof/>
                <w:webHidden/>
              </w:rPr>
              <w:fldChar w:fldCharType="separate"/>
            </w:r>
            <w:r>
              <w:rPr>
                <w:noProof/>
                <w:webHidden/>
              </w:rPr>
              <w:t>4</w:t>
            </w:r>
            <w:r>
              <w:rPr>
                <w:noProof/>
                <w:webHidden/>
              </w:rPr>
              <w:fldChar w:fldCharType="end"/>
            </w:r>
          </w:hyperlink>
        </w:p>
        <w:p w14:paraId="20339BF8" w14:textId="3AB78DF1" w:rsidR="00C85AEB" w:rsidRDefault="00C85AEB">
          <w:pPr>
            <w:pStyle w:val="TOC2"/>
            <w:tabs>
              <w:tab w:val="right" w:leader="dot" w:pos="9628"/>
            </w:tabs>
            <w:rPr>
              <w:rFonts w:asciiTheme="minorHAnsi" w:eastAsiaTheme="minorEastAsia" w:hAnsiTheme="minorHAnsi" w:cstheme="minorBidi"/>
              <w:noProof/>
              <w:lang w:eastAsia="en-GB"/>
            </w:rPr>
          </w:pPr>
          <w:hyperlink w:anchor="_Toc81768086" w:history="1">
            <w:r w:rsidRPr="00A7182A">
              <w:rPr>
                <w:rStyle w:val="Hyperlink"/>
                <w:rFonts w:ascii="Arial" w:hAnsi="Arial" w:cs="Arial"/>
                <w:b/>
                <w:bCs/>
                <w:noProof/>
              </w:rPr>
              <w:t>Data collection process</w:t>
            </w:r>
            <w:r>
              <w:rPr>
                <w:noProof/>
                <w:webHidden/>
              </w:rPr>
              <w:tab/>
            </w:r>
            <w:r>
              <w:rPr>
                <w:noProof/>
                <w:webHidden/>
              </w:rPr>
              <w:fldChar w:fldCharType="begin"/>
            </w:r>
            <w:r>
              <w:rPr>
                <w:noProof/>
                <w:webHidden/>
              </w:rPr>
              <w:instrText xml:space="preserve"> PAGEREF _Toc81768086 \h </w:instrText>
            </w:r>
            <w:r>
              <w:rPr>
                <w:noProof/>
                <w:webHidden/>
              </w:rPr>
            </w:r>
            <w:r>
              <w:rPr>
                <w:noProof/>
                <w:webHidden/>
              </w:rPr>
              <w:fldChar w:fldCharType="separate"/>
            </w:r>
            <w:r>
              <w:rPr>
                <w:noProof/>
                <w:webHidden/>
              </w:rPr>
              <w:t>4</w:t>
            </w:r>
            <w:r>
              <w:rPr>
                <w:noProof/>
                <w:webHidden/>
              </w:rPr>
              <w:fldChar w:fldCharType="end"/>
            </w:r>
          </w:hyperlink>
        </w:p>
        <w:p w14:paraId="76F340B9" w14:textId="7880F864" w:rsidR="00C85AEB" w:rsidRDefault="00C85AEB">
          <w:pPr>
            <w:pStyle w:val="TOC2"/>
            <w:tabs>
              <w:tab w:val="right" w:leader="dot" w:pos="9628"/>
            </w:tabs>
            <w:rPr>
              <w:rFonts w:asciiTheme="minorHAnsi" w:eastAsiaTheme="minorEastAsia" w:hAnsiTheme="minorHAnsi" w:cstheme="minorBidi"/>
              <w:noProof/>
              <w:lang w:eastAsia="en-GB"/>
            </w:rPr>
          </w:pPr>
          <w:hyperlink w:anchor="_Toc81768087" w:history="1">
            <w:r w:rsidRPr="00A7182A">
              <w:rPr>
                <w:rStyle w:val="Hyperlink"/>
                <w:rFonts w:ascii="Arial" w:hAnsi="Arial" w:cs="Arial"/>
                <w:b/>
                <w:bCs/>
                <w:noProof/>
              </w:rPr>
              <w:t>Population</w:t>
            </w:r>
            <w:r>
              <w:rPr>
                <w:noProof/>
                <w:webHidden/>
              </w:rPr>
              <w:tab/>
            </w:r>
            <w:r>
              <w:rPr>
                <w:noProof/>
                <w:webHidden/>
              </w:rPr>
              <w:fldChar w:fldCharType="begin"/>
            </w:r>
            <w:r>
              <w:rPr>
                <w:noProof/>
                <w:webHidden/>
              </w:rPr>
              <w:instrText xml:space="preserve"> PAGEREF _Toc81768087 \h </w:instrText>
            </w:r>
            <w:r>
              <w:rPr>
                <w:noProof/>
                <w:webHidden/>
              </w:rPr>
            </w:r>
            <w:r>
              <w:rPr>
                <w:noProof/>
                <w:webHidden/>
              </w:rPr>
              <w:fldChar w:fldCharType="separate"/>
            </w:r>
            <w:r>
              <w:rPr>
                <w:noProof/>
                <w:webHidden/>
              </w:rPr>
              <w:t>4</w:t>
            </w:r>
            <w:r>
              <w:rPr>
                <w:noProof/>
                <w:webHidden/>
              </w:rPr>
              <w:fldChar w:fldCharType="end"/>
            </w:r>
          </w:hyperlink>
        </w:p>
        <w:p w14:paraId="6D06EBEB" w14:textId="523386DF" w:rsidR="00C85AEB" w:rsidRDefault="00C85AEB">
          <w:pPr>
            <w:pStyle w:val="TOC2"/>
            <w:tabs>
              <w:tab w:val="right" w:leader="dot" w:pos="9628"/>
            </w:tabs>
            <w:rPr>
              <w:rFonts w:asciiTheme="minorHAnsi" w:eastAsiaTheme="minorEastAsia" w:hAnsiTheme="minorHAnsi" w:cstheme="minorBidi"/>
              <w:noProof/>
              <w:lang w:eastAsia="en-GB"/>
            </w:rPr>
          </w:pPr>
          <w:hyperlink w:anchor="_Toc81768088" w:history="1">
            <w:r w:rsidRPr="00A7182A">
              <w:rPr>
                <w:rStyle w:val="Hyperlink"/>
                <w:rFonts w:ascii="Arial" w:hAnsi="Arial" w:cs="Arial"/>
                <w:b/>
                <w:bCs/>
                <w:noProof/>
              </w:rPr>
              <w:t>Sample</w:t>
            </w:r>
            <w:r>
              <w:rPr>
                <w:noProof/>
                <w:webHidden/>
              </w:rPr>
              <w:tab/>
            </w:r>
            <w:r>
              <w:rPr>
                <w:noProof/>
                <w:webHidden/>
              </w:rPr>
              <w:fldChar w:fldCharType="begin"/>
            </w:r>
            <w:r>
              <w:rPr>
                <w:noProof/>
                <w:webHidden/>
              </w:rPr>
              <w:instrText xml:space="preserve"> PAGEREF _Toc81768088 \h </w:instrText>
            </w:r>
            <w:r>
              <w:rPr>
                <w:noProof/>
                <w:webHidden/>
              </w:rPr>
            </w:r>
            <w:r>
              <w:rPr>
                <w:noProof/>
                <w:webHidden/>
              </w:rPr>
              <w:fldChar w:fldCharType="separate"/>
            </w:r>
            <w:r>
              <w:rPr>
                <w:noProof/>
                <w:webHidden/>
              </w:rPr>
              <w:t>4</w:t>
            </w:r>
            <w:r>
              <w:rPr>
                <w:noProof/>
                <w:webHidden/>
              </w:rPr>
              <w:fldChar w:fldCharType="end"/>
            </w:r>
          </w:hyperlink>
        </w:p>
        <w:p w14:paraId="3D959A2C" w14:textId="053BDAC1" w:rsidR="00C85AEB" w:rsidRDefault="00C85AEB">
          <w:pPr>
            <w:pStyle w:val="TOC2"/>
            <w:tabs>
              <w:tab w:val="right" w:leader="dot" w:pos="9628"/>
            </w:tabs>
            <w:rPr>
              <w:rFonts w:asciiTheme="minorHAnsi" w:eastAsiaTheme="minorEastAsia" w:hAnsiTheme="minorHAnsi" w:cstheme="minorBidi"/>
              <w:noProof/>
              <w:lang w:eastAsia="en-GB"/>
            </w:rPr>
          </w:pPr>
          <w:hyperlink w:anchor="_Toc81768089" w:history="1">
            <w:r w:rsidRPr="00A7182A">
              <w:rPr>
                <w:rStyle w:val="Hyperlink"/>
                <w:rFonts w:ascii="Arial" w:hAnsi="Arial" w:cs="Arial"/>
                <w:b/>
                <w:bCs/>
                <w:noProof/>
              </w:rPr>
              <w:t>Sample size</w:t>
            </w:r>
            <w:r>
              <w:rPr>
                <w:noProof/>
                <w:webHidden/>
              </w:rPr>
              <w:tab/>
            </w:r>
            <w:r>
              <w:rPr>
                <w:noProof/>
                <w:webHidden/>
              </w:rPr>
              <w:fldChar w:fldCharType="begin"/>
            </w:r>
            <w:r>
              <w:rPr>
                <w:noProof/>
                <w:webHidden/>
              </w:rPr>
              <w:instrText xml:space="preserve"> PAGEREF _Toc81768089 \h </w:instrText>
            </w:r>
            <w:r>
              <w:rPr>
                <w:noProof/>
                <w:webHidden/>
              </w:rPr>
            </w:r>
            <w:r>
              <w:rPr>
                <w:noProof/>
                <w:webHidden/>
              </w:rPr>
              <w:fldChar w:fldCharType="separate"/>
            </w:r>
            <w:r>
              <w:rPr>
                <w:noProof/>
                <w:webHidden/>
              </w:rPr>
              <w:t>5</w:t>
            </w:r>
            <w:r>
              <w:rPr>
                <w:noProof/>
                <w:webHidden/>
              </w:rPr>
              <w:fldChar w:fldCharType="end"/>
            </w:r>
          </w:hyperlink>
        </w:p>
        <w:p w14:paraId="2F4850F1" w14:textId="248CEEE8" w:rsidR="00C85AEB" w:rsidRDefault="00C85AEB">
          <w:pPr>
            <w:pStyle w:val="TOC2"/>
            <w:tabs>
              <w:tab w:val="right" w:leader="dot" w:pos="9628"/>
            </w:tabs>
            <w:rPr>
              <w:rFonts w:asciiTheme="minorHAnsi" w:eastAsiaTheme="minorEastAsia" w:hAnsiTheme="minorHAnsi" w:cstheme="minorBidi"/>
              <w:noProof/>
              <w:lang w:eastAsia="en-GB"/>
            </w:rPr>
          </w:pPr>
          <w:hyperlink w:anchor="_Toc81768090" w:history="1">
            <w:r w:rsidRPr="00A7182A">
              <w:rPr>
                <w:rStyle w:val="Hyperlink"/>
                <w:rFonts w:ascii="Arial" w:hAnsi="Arial" w:cs="Arial"/>
                <w:b/>
                <w:bCs/>
                <w:noProof/>
              </w:rPr>
              <w:t>Ethics in data collection</w:t>
            </w:r>
            <w:r>
              <w:rPr>
                <w:noProof/>
                <w:webHidden/>
              </w:rPr>
              <w:tab/>
            </w:r>
            <w:r>
              <w:rPr>
                <w:noProof/>
                <w:webHidden/>
              </w:rPr>
              <w:fldChar w:fldCharType="begin"/>
            </w:r>
            <w:r>
              <w:rPr>
                <w:noProof/>
                <w:webHidden/>
              </w:rPr>
              <w:instrText xml:space="preserve"> PAGEREF _Toc81768090 \h </w:instrText>
            </w:r>
            <w:r>
              <w:rPr>
                <w:noProof/>
                <w:webHidden/>
              </w:rPr>
            </w:r>
            <w:r>
              <w:rPr>
                <w:noProof/>
                <w:webHidden/>
              </w:rPr>
              <w:fldChar w:fldCharType="separate"/>
            </w:r>
            <w:r>
              <w:rPr>
                <w:noProof/>
                <w:webHidden/>
              </w:rPr>
              <w:t>5</w:t>
            </w:r>
            <w:r>
              <w:rPr>
                <w:noProof/>
                <w:webHidden/>
              </w:rPr>
              <w:fldChar w:fldCharType="end"/>
            </w:r>
          </w:hyperlink>
        </w:p>
        <w:p w14:paraId="045607EB" w14:textId="05A85D26" w:rsidR="00C85AEB" w:rsidRDefault="00C85AEB">
          <w:pPr>
            <w:pStyle w:val="TOC1"/>
            <w:tabs>
              <w:tab w:val="right" w:leader="dot" w:pos="9628"/>
            </w:tabs>
            <w:rPr>
              <w:rFonts w:asciiTheme="minorHAnsi" w:eastAsiaTheme="minorEastAsia" w:hAnsiTheme="minorHAnsi" w:cstheme="minorBidi"/>
              <w:noProof/>
              <w:lang w:eastAsia="en-GB"/>
            </w:rPr>
          </w:pPr>
          <w:hyperlink w:anchor="_Toc81768091" w:history="1">
            <w:r w:rsidRPr="00A7182A">
              <w:rPr>
                <w:rStyle w:val="Hyperlink"/>
                <w:rFonts w:ascii="Arial" w:hAnsi="Arial" w:cs="Arial"/>
                <w:b/>
                <w:bCs/>
                <w:noProof/>
              </w:rPr>
              <w:t>Result/Findings, Analysis, and discussion</w:t>
            </w:r>
            <w:r>
              <w:rPr>
                <w:noProof/>
                <w:webHidden/>
              </w:rPr>
              <w:tab/>
            </w:r>
            <w:r>
              <w:rPr>
                <w:noProof/>
                <w:webHidden/>
              </w:rPr>
              <w:fldChar w:fldCharType="begin"/>
            </w:r>
            <w:r>
              <w:rPr>
                <w:noProof/>
                <w:webHidden/>
              </w:rPr>
              <w:instrText xml:space="preserve"> PAGEREF _Toc81768091 \h </w:instrText>
            </w:r>
            <w:r>
              <w:rPr>
                <w:noProof/>
                <w:webHidden/>
              </w:rPr>
            </w:r>
            <w:r>
              <w:rPr>
                <w:noProof/>
                <w:webHidden/>
              </w:rPr>
              <w:fldChar w:fldCharType="separate"/>
            </w:r>
            <w:r>
              <w:rPr>
                <w:noProof/>
                <w:webHidden/>
              </w:rPr>
              <w:t>5</w:t>
            </w:r>
            <w:r>
              <w:rPr>
                <w:noProof/>
                <w:webHidden/>
              </w:rPr>
              <w:fldChar w:fldCharType="end"/>
            </w:r>
          </w:hyperlink>
        </w:p>
        <w:p w14:paraId="737A7818" w14:textId="0AE4ADA2" w:rsidR="00C85AEB" w:rsidRDefault="00C85AEB">
          <w:pPr>
            <w:pStyle w:val="TOC2"/>
            <w:tabs>
              <w:tab w:val="right" w:leader="dot" w:pos="9628"/>
            </w:tabs>
            <w:rPr>
              <w:rFonts w:asciiTheme="minorHAnsi" w:eastAsiaTheme="minorEastAsia" w:hAnsiTheme="minorHAnsi" w:cstheme="minorBidi"/>
              <w:noProof/>
              <w:lang w:eastAsia="en-GB"/>
            </w:rPr>
          </w:pPr>
          <w:hyperlink w:anchor="_Toc81768092" w:history="1">
            <w:r w:rsidRPr="00A7182A">
              <w:rPr>
                <w:rStyle w:val="Hyperlink"/>
                <w:rFonts w:ascii="Arial" w:hAnsi="Arial" w:cs="Arial"/>
                <w:b/>
                <w:bCs/>
                <w:noProof/>
              </w:rPr>
              <w:t>Primary data analysis</w:t>
            </w:r>
            <w:r>
              <w:rPr>
                <w:noProof/>
                <w:webHidden/>
              </w:rPr>
              <w:tab/>
            </w:r>
            <w:r>
              <w:rPr>
                <w:noProof/>
                <w:webHidden/>
              </w:rPr>
              <w:fldChar w:fldCharType="begin"/>
            </w:r>
            <w:r>
              <w:rPr>
                <w:noProof/>
                <w:webHidden/>
              </w:rPr>
              <w:instrText xml:space="preserve"> PAGEREF _Toc81768092 \h </w:instrText>
            </w:r>
            <w:r>
              <w:rPr>
                <w:noProof/>
                <w:webHidden/>
              </w:rPr>
            </w:r>
            <w:r>
              <w:rPr>
                <w:noProof/>
                <w:webHidden/>
              </w:rPr>
              <w:fldChar w:fldCharType="separate"/>
            </w:r>
            <w:r>
              <w:rPr>
                <w:noProof/>
                <w:webHidden/>
              </w:rPr>
              <w:t>5</w:t>
            </w:r>
            <w:r>
              <w:rPr>
                <w:noProof/>
                <w:webHidden/>
              </w:rPr>
              <w:fldChar w:fldCharType="end"/>
            </w:r>
          </w:hyperlink>
        </w:p>
        <w:p w14:paraId="3C5E13A0" w14:textId="3480DD42" w:rsidR="00C85AEB" w:rsidRDefault="00C85AEB">
          <w:pPr>
            <w:pStyle w:val="TOC2"/>
            <w:tabs>
              <w:tab w:val="right" w:leader="dot" w:pos="9628"/>
            </w:tabs>
            <w:rPr>
              <w:rFonts w:asciiTheme="minorHAnsi" w:eastAsiaTheme="minorEastAsia" w:hAnsiTheme="minorHAnsi" w:cstheme="minorBidi"/>
              <w:noProof/>
              <w:lang w:eastAsia="en-GB"/>
            </w:rPr>
          </w:pPr>
          <w:hyperlink w:anchor="_Toc81768093" w:history="1">
            <w:r w:rsidRPr="00A7182A">
              <w:rPr>
                <w:rStyle w:val="Hyperlink"/>
                <w:rFonts w:ascii="Arial" w:hAnsi="Arial" w:cs="Arial"/>
                <w:b/>
                <w:bCs/>
                <w:noProof/>
              </w:rPr>
              <w:t>Secondary data analysis</w:t>
            </w:r>
            <w:r>
              <w:rPr>
                <w:noProof/>
                <w:webHidden/>
              </w:rPr>
              <w:tab/>
            </w:r>
            <w:r>
              <w:rPr>
                <w:noProof/>
                <w:webHidden/>
              </w:rPr>
              <w:fldChar w:fldCharType="begin"/>
            </w:r>
            <w:r>
              <w:rPr>
                <w:noProof/>
                <w:webHidden/>
              </w:rPr>
              <w:instrText xml:space="preserve"> PAGEREF _Toc81768093 \h </w:instrText>
            </w:r>
            <w:r>
              <w:rPr>
                <w:noProof/>
                <w:webHidden/>
              </w:rPr>
            </w:r>
            <w:r>
              <w:rPr>
                <w:noProof/>
                <w:webHidden/>
              </w:rPr>
              <w:fldChar w:fldCharType="separate"/>
            </w:r>
            <w:r>
              <w:rPr>
                <w:noProof/>
                <w:webHidden/>
              </w:rPr>
              <w:t>5</w:t>
            </w:r>
            <w:r>
              <w:rPr>
                <w:noProof/>
                <w:webHidden/>
              </w:rPr>
              <w:fldChar w:fldCharType="end"/>
            </w:r>
          </w:hyperlink>
        </w:p>
        <w:p w14:paraId="0023B1FA" w14:textId="6B758BE5" w:rsidR="00C85AEB" w:rsidRDefault="00C85AEB">
          <w:pPr>
            <w:pStyle w:val="TOC2"/>
            <w:tabs>
              <w:tab w:val="right" w:leader="dot" w:pos="9628"/>
            </w:tabs>
            <w:rPr>
              <w:rFonts w:asciiTheme="minorHAnsi" w:eastAsiaTheme="minorEastAsia" w:hAnsiTheme="minorHAnsi" w:cstheme="minorBidi"/>
              <w:noProof/>
              <w:lang w:eastAsia="en-GB"/>
            </w:rPr>
          </w:pPr>
          <w:hyperlink w:anchor="_Toc81768094" w:history="1">
            <w:r w:rsidRPr="00A7182A">
              <w:rPr>
                <w:rStyle w:val="Hyperlink"/>
                <w:rFonts w:ascii="Arial" w:hAnsi="Arial" w:cs="Arial"/>
                <w:b/>
                <w:bCs/>
                <w:noProof/>
              </w:rPr>
              <w:t>Summary of the findings</w:t>
            </w:r>
            <w:r>
              <w:rPr>
                <w:noProof/>
                <w:webHidden/>
              </w:rPr>
              <w:tab/>
            </w:r>
            <w:r>
              <w:rPr>
                <w:noProof/>
                <w:webHidden/>
              </w:rPr>
              <w:fldChar w:fldCharType="begin"/>
            </w:r>
            <w:r>
              <w:rPr>
                <w:noProof/>
                <w:webHidden/>
              </w:rPr>
              <w:instrText xml:space="preserve"> PAGEREF _Toc81768094 \h </w:instrText>
            </w:r>
            <w:r>
              <w:rPr>
                <w:noProof/>
                <w:webHidden/>
              </w:rPr>
            </w:r>
            <w:r>
              <w:rPr>
                <w:noProof/>
                <w:webHidden/>
              </w:rPr>
              <w:fldChar w:fldCharType="separate"/>
            </w:r>
            <w:r>
              <w:rPr>
                <w:noProof/>
                <w:webHidden/>
              </w:rPr>
              <w:t>6</w:t>
            </w:r>
            <w:r>
              <w:rPr>
                <w:noProof/>
                <w:webHidden/>
              </w:rPr>
              <w:fldChar w:fldCharType="end"/>
            </w:r>
          </w:hyperlink>
        </w:p>
        <w:p w14:paraId="746F76EB" w14:textId="2CBA1E53" w:rsidR="00C85AEB" w:rsidRDefault="00C85AEB">
          <w:pPr>
            <w:pStyle w:val="TOC1"/>
            <w:tabs>
              <w:tab w:val="right" w:leader="dot" w:pos="9628"/>
            </w:tabs>
            <w:rPr>
              <w:rFonts w:asciiTheme="minorHAnsi" w:eastAsiaTheme="minorEastAsia" w:hAnsiTheme="minorHAnsi" w:cstheme="minorBidi"/>
              <w:noProof/>
              <w:lang w:eastAsia="en-GB"/>
            </w:rPr>
          </w:pPr>
          <w:hyperlink w:anchor="_Toc81768095" w:history="1">
            <w:r w:rsidRPr="00A7182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_Toc81768095 \h </w:instrText>
            </w:r>
            <w:r>
              <w:rPr>
                <w:noProof/>
                <w:webHidden/>
              </w:rPr>
            </w:r>
            <w:r>
              <w:rPr>
                <w:noProof/>
                <w:webHidden/>
              </w:rPr>
              <w:fldChar w:fldCharType="separate"/>
            </w:r>
            <w:r>
              <w:rPr>
                <w:noProof/>
                <w:webHidden/>
              </w:rPr>
              <w:t>6</w:t>
            </w:r>
            <w:r>
              <w:rPr>
                <w:noProof/>
                <w:webHidden/>
              </w:rPr>
              <w:fldChar w:fldCharType="end"/>
            </w:r>
          </w:hyperlink>
        </w:p>
        <w:p w14:paraId="733210ED" w14:textId="0A35E393" w:rsidR="00C85AEB" w:rsidRDefault="00C85AEB">
          <w:pPr>
            <w:pStyle w:val="TOC1"/>
            <w:tabs>
              <w:tab w:val="right" w:leader="dot" w:pos="9628"/>
            </w:tabs>
            <w:rPr>
              <w:rFonts w:asciiTheme="minorHAnsi" w:eastAsiaTheme="minorEastAsia" w:hAnsiTheme="minorHAnsi" w:cstheme="minorBidi"/>
              <w:noProof/>
              <w:lang w:eastAsia="en-GB"/>
            </w:rPr>
          </w:pPr>
          <w:hyperlink w:anchor="_Toc81768096" w:history="1">
            <w:r w:rsidRPr="00A7182A">
              <w:rPr>
                <w:rStyle w:val="Hyperlink"/>
                <w:rFonts w:ascii="Arial" w:hAnsi="Arial" w:cs="Arial"/>
                <w:b/>
                <w:bCs/>
                <w:noProof/>
              </w:rPr>
              <w:t>Recommendation</w:t>
            </w:r>
            <w:r>
              <w:rPr>
                <w:noProof/>
                <w:webHidden/>
              </w:rPr>
              <w:tab/>
            </w:r>
            <w:r>
              <w:rPr>
                <w:noProof/>
                <w:webHidden/>
              </w:rPr>
              <w:fldChar w:fldCharType="begin"/>
            </w:r>
            <w:r>
              <w:rPr>
                <w:noProof/>
                <w:webHidden/>
              </w:rPr>
              <w:instrText xml:space="preserve"> PAGEREF _Toc81768096 \h </w:instrText>
            </w:r>
            <w:r>
              <w:rPr>
                <w:noProof/>
                <w:webHidden/>
              </w:rPr>
            </w:r>
            <w:r>
              <w:rPr>
                <w:noProof/>
                <w:webHidden/>
              </w:rPr>
              <w:fldChar w:fldCharType="separate"/>
            </w:r>
            <w:r>
              <w:rPr>
                <w:noProof/>
                <w:webHidden/>
              </w:rPr>
              <w:t>7</w:t>
            </w:r>
            <w:r>
              <w:rPr>
                <w:noProof/>
                <w:webHidden/>
              </w:rPr>
              <w:fldChar w:fldCharType="end"/>
            </w:r>
          </w:hyperlink>
        </w:p>
        <w:p w14:paraId="62C0508D" w14:textId="7D98FC8F" w:rsidR="00C85AEB" w:rsidRDefault="00C85AEB">
          <w:pPr>
            <w:pStyle w:val="TOC1"/>
            <w:tabs>
              <w:tab w:val="right" w:leader="dot" w:pos="9628"/>
            </w:tabs>
            <w:rPr>
              <w:rFonts w:asciiTheme="minorHAnsi" w:eastAsiaTheme="minorEastAsia" w:hAnsiTheme="minorHAnsi" w:cstheme="minorBidi"/>
              <w:noProof/>
              <w:lang w:eastAsia="en-GB"/>
            </w:rPr>
          </w:pPr>
          <w:hyperlink w:anchor="_Toc81768097" w:history="1">
            <w:r w:rsidRPr="00A7182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_Toc81768097 \h </w:instrText>
            </w:r>
            <w:r>
              <w:rPr>
                <w:noProof/>
                <w:webHidden/>
              </w:rPr>
            </w:r>
            <w:r>
              <w:rPr>
                <w:noProof/>
                <w:webHidden/>
              </w:rPr>
              <w:fldChar w:fldCharType="separate"/>
            </w:r>
            <w:r>
              <w:rPr>
                <w:noProof/>
                <w:webHidden/>
              </w:rPr>
              <w:t>8</w:t>
            </w:r>
            <w:r>
              <w:rPr>
                <w:noProof/>
                <w:webHidden/>
              </w:rPr>
              <w:fldChar w:fldCharType="end"/>
            </w:r>
          </w:hyperlink>
        </w:p>
        <w:p w14:paraId="06DF2631" w14:textId="4A0E7541" w:rsidR="00C85AEB" w:rsidRDefault="00C85AEB">
          <w:pPr>
            <w:pStyle w:val="TOC1"/>
            <w:tabs>
              <w:tab w:val="right" w:leader="dot" w:pos="9628"/>
            </w:tabs>
            <w:rPr>
              <w:rFonts w:asciiTheme="minorHAnsi" w:eastAsiaTheme="minorEastAsia" w:hAnsiTheme="minorHAnsi" w:cstheme="minorBidi"/>
              <w:noProof/>
              <w:lang w:eastAsia="en-GB"/>
            </w:rPr>
          </w:pPr>
          <w:hyperlink w:anchor="_Toc81768098" w:history="1">
            <w:r w:rsidRPr="00A7182A">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_Toc81768098 \h </w:instrText>
            </w:r>
            <w:r>
              <w:rPr>
                <w:noProof/>
                <w:webHidden/>
              </w:rPr>
            </w:r>
            <w:r>
              <w:rPr>
                <w:noProof/>
                <w:webHidden/>
              </w:rPr>
              <w:fldChar w:fldCharType="separate"/>
            </w:r>
            <w:r>
              <w:rPr>
                <w:noProof/>
                <w:webHidden/>
              </w:rPr>
              <w:t>10</w:t>
            </w:r>
            <w:r>
              <w:rPr>
                <w:noProof/>
                <w:webHidden/>
              </w:rPr>
              <w:fldChar w:fldCharType="end"/>
            </w:r>
          </w:hyperlink>
        </w:p>
        <w:p w14:paraId="39C8C7AB" w14:textId="145CE2D1" w:rsidR="00C85AEB" w:rsidRDefault="00C85AEB">
          <w:pPr>
            <w:pStyle w:val="TOC2"/>
            <w:tabs>
              <w:tab w:val="right" w:leader="dot" w:pos="9628"/>
            </w:tabs>
            <w:rPr>
              <w:rFonts w:asciiTheme="minorHAnsi" w:eastAsiaTheme="minorEastAsia" w:hAnsiTheme="minorHAnsi" w:cstheme="minorBidi"/>
              <w:noProof/>
              <w:lang w:eastAsia="en-GB"/>
            </w:rPr>
          </w:pPr>
          <w:hyperlink w:anchor="_Toc81768099" w:history="1">
            <w:r w:rsidRPr="00A7182A">
              <w:rPr>
                <w:rStyle w:val="Hyperlink"/>
                <w:rFonts w:ascii="Arial" w:hAnsi="Arial" w:cs="Arial"/>
                <w:b/>
                <w:bCs/>
                <w:noProof/>
              </w:rPr>
              <w:t>Appendix 1 – Class activity 1 - Questionnaire</w:t>
            </w:r>
            <w:r>
              <w:rPr>
                <w:noProof/>
                <w:webHidden/>
              </w:rPr>
              <w:tab/>
            </w:r>
            <w:r>
              <w:rPr>
                <w:noProof/>
                <w:webHidden/>
              </w:rPr>
              <w:fldChar w:fldCharType="begin"/>
            </w:r>
            <w:r>
              <w:rPr>
                <w:noProof/>
                <w:webHidden/>
              </w:rPr>
              <w:instrText xml:space="preserve"> PAGEREF _Toc81768099 \h </w:instrText>
            </w:r>
            <w:r>
              <w:rPr>
                <w:noProof/>
                <w:webHidden/>
              </w:rPr>
            </w:r>
            <w:r>
              <w:rPr>
                <w:noProof/>
                <w:webHidden/>
              </w:rPr>
              <w:fldChar w:fldCharType="separate"/>
            </w:r>
            <w:r>
              <w:rPr>
                <w:noProof/>
                <w:webHidden/>
              </w:rPr>
              <w:t>10</w:t>
            </w:r>
            <w:r>
              <w:rPr>
                <w:noProof/>
                <w:webHidden/>
              </w:rPr>
              <w:fldChar w:fldCharType="end"/>
            </w:r>
          </w:hyperlink>
        </w:p>
        <w:p w14:paraId="66A0C8DB" w14:textId="6B1DE129" w:rsidR="00C85AEB" w:rsidRDefault="00C85AEB">
          <w:pPr>
            <w:pStyle w:val="TOC2"/>
            <w:tabs>
              <w:tab w:val="right" w:leader="dot" w:pos="9628"/>
            </w:tabs>
            <w:rPr>
              <w:rFonts w:asciiTheme="minorHAnsi" w:eastAsiaTheme="minorEastAsia" w:hAnsiTheme="minorHAnsi" w:cstheme="minorBidi"/>
              <w:noProof/>
              <w:lang w:eastAsia="en-GB"/>
            </w:rPr>
          </w:pPr>
          <w:hyperlink w:anchor="_Toc81768100" w:history="1">
            <w:r w:rsidRPr="00A7182A">
              <w:rPr>
                <w:rStyle w:val="Hyperlink"/>
                <w:rFonts w:ascii="Arial" w:hAnsi="Arial" w:cs="Arial"/>
                <w:b/>
                <w:bCs/>
                <w:noProof/>
              </w:rPr>
              <w:t>Appendix 2: Class activity 2-Excel Result table</w:t>
            </w:r>
            <w:r>
              <w:rPr>
                <w:noProof/>
                <w:webHidden/>
              </w:rPr>
              <w:tab/>
            </w:r>
            <w:r>
              <w:rPr>
                <w:noProof/>
                <w:webHidden/>
              </w:rPr>
              <w:fldChar w:fldCharType="begin"/>
            </w:r>
            <w:r>
              <w:rPr>
                <w:noProof/>
                <w:webHidden/>
              </w:rPr>
              <w:instrText xml:space="preserve"> PAGEREF _Toc81768100 \h </w:instrText>
            </w:r>
            <w:r>
              <w:rPr>
                <w:noProof/>
                <w:webHidden/>
              </w:rPr>
            </w:r>
            <w:r>
              <w:rPr>
                <w:noProof/>
                <w:webHidden/>
              </w:rPr>
              <w:fldChar w:fldCharType="separate"/>
            </w:r>
            <w:r>
              <w:rPr>
                <w:noProof/>
                <w:webHidden/>
              </w:rPr>
              <w:t>12</w:t>
            </w:r>
            <w:r>
              <w:rPr>
                <w:noProof/>
                <w:webHidden/>
              </w:rPr>
              <w:fldChar w:fldCharType="end"/>
            </w:r>
          </w:hyperlink>
        </w:p>
        <w:p w14:paraId="40665BA9" w14:textId="41465C50" w:rsidR="00F469D7" w:rsidRDefault="00F469D7">
          <w:r>
            <w:rPr>
              <w:b/>
              <w:bCs/>
              <w:noProof/>
            </w:rPr>
            <w:fldChar w:fldCharType="end"/>
          </w:r>
        </w:p>
      </w:sdtContent>
    </w:sdt>
    <w:p w14:paraId="11946D49" w14:textId="77777777" w:rsidR="00927A2A" w:rsidRDefault="00927A2A">
      <w:pPr>
        <w:spacing w:after="100" w:line="240" w:lineRule="auto"/>
        <w:ind w:right="1134"/>
        <w:rPr>
          <w:rFonts w:ascii="Arial" w:hAnsi="Arial" w:cs="Arial"/>
          <w:b/>
          <w:bCs/>
          <w:sz w:val="36"/>
          <w:szCs w:val="36"/>
        </w:rPr>
      </w:pPr>
    </w:p>
    <w:p w14:paraId="0631374E" w14:textId="07F209EA" w:rsidR="00927A2A" w:rsidRDefault="00927A2A">
      <w:pPr>
        <w:spacing w:after="100" w:line="240" w:lineRule="auto"/>
        <w:ind w:left="1134" w:right="1134"/>
        <w:jc w:val="center"/>
        <w:rPr>
          <w:rFonts w:ascii="Arial" w:hAnsi="Arial" w:cs="Arial"/>
          <w:b/>
          <w:bCs/>
        </w:rPr>
      </w:pPr>
    </w:p>
    <w:p w14:paraId="6B730FC6" w14:textId="375F0FA8" w:rsidR="00C65EF4" w:rsidRDefault="00C65EF4">
      <w:pPr>
        <w:spacing w:after="100" w:line="240" w:lineRule="auto"/>
        <w:ind w:left="1134" w:right="1134"/>
        <w:jc w:val="center"/>
        <w:rPr>
          <w:rFonts w:ascii="Arial" w:hAnsi="Arial" w:cs="Arial"/>
          <w:b/>
          <w:bCs/>
        </w:rPr>
      </w:pPr>
    </w:p>
    <w:p w14:paraId="54E8651D" w14:textId="0E3CF458" w:rsidR="00E50F4D" w:rsidRDefault="00E50F4D">
      <w:pPr>
        <w:spacing w:after="100" w:line="240" w:lineRule="auto"/>
        <w:ind w:left="1134" w:right="1134"/>
        <w:jc w:val="center"/>
        <w:rPr>
          <w:rFonts w:ascii="Arial" w:hAnsi="Arial" w:cs="Arial"/>
          <w:b/>
          <w:bCs/>
        </w:rPr>
      </w:pPr>
    </w:p>
    <w:p w14:paraId="53769741" w14:textId="07958DCE" w:rsidR="002402D7" w:rsidRDefault="002402D7">
      <w:pPr>
        <w:spacing w:after="100" w:line="240" w:lineRule="auto"/>
        <w:ind w:left="1134" w:right="1134"/>
        <w:jc w:val="center"/>
        <w:rPr>
          <w:rFonts w:ascii="Arial" w:hAnsi="Arial" w:cs="Arial"/>
          <w:b/>
          <w:bCs/>
        </w:rPr>
      </w:pPr>
    </w:p>
    <w:p w14:paraId="0F6DCE9D" w14:textId="029C080C" w:rsidR="002402D7" w:rsidRDefault="002402D7">
      <w:pPr>
        <w:spacing w:after="100" w:line="240" w:lineRule="auto"/>
        <w:ind w:left="1134" w:right="1134"/>
        <w:jc w:val="center"/>
        <w:rPr>
          <w:rFonts w:ascii="Arial" w:hAnsi="Arial" w:cs="Arial"/>
          <w:b/>
          <w:bCs/>
        </w:rPr>
      </w:pPr>
    </w:p>
    <w:p w14:paraId="36ED71E0" w14:textId="77777777" w:rsidR="002402D7" w:rsidRDefault="002402D7">
      <w:pPr>
        <w:spacing w:after="100" w:line="240" w:lineRule="auto"/>
        <w:ind w:left="1134" w:right="1134"/>
        <w:jc w:val="center"/>
        <w:rPr>
          <w:rFonts w:ascii="Arial" w:hAnsi="Arial" w:cs="Arial"/>
          <w:b/>
          <w:bCs/>
        </w:rPr>
      </w:pPr>
    </w:p>
    <w:p w14:paraId="627F7D8B" w14:textId="77777777" w:rsidR="00E50F4D" w:rsidRDefault="00E50F4D">
      <w:pPr>
        <w:spacing w:after="100" w:line="240" w:lineRule="auto"/>
        <w:ind w:left="1134" w:right="1134"/>
        <w:jc w:val="center"/>
        <w:rPr>
          <w:rFonts w:ascii="Arial" w:hAnsi="Arial" w:cs="Arial"/>
          <w:b/>
          <w:bCs/>
        </w:rPr>
      </w:pPr>
    </w:p>
    <w:p w14:paraId="1794E75C" w14:textId="0573573E" w:rsidR="00770C7D" w:rsidRDefault="00770C7D" w:rsidP="00F1174E">
      <w:pPr>
        <w:pStyle w:val="Heading1"/>
        <w:sectPr w:rsidR="00770C7D" w:rsidSect="00770C7D">
          <w:footerReference w:type="default" r:id="rId9"/>
          <w:pgSz w:w="11906" w:h="16838"/>
          <w:pgMar w:top="1134" w:right="1134" w:bottom="851" w:left="1134" w:header="709" w:footer="709" w:gutter="0"/>
          <w:pgNumType w:start="1"/>
          <w:cols w:space="720"/>
          <w:docGrid w:linePitch="299"/>
        </w:sectPr>
      </w:pPr>
    </w:p>
    <w:p w14:paraId="05932373" w14:textId="1AA3C3A2" w:rsidR="00F1174E" w:rsidRPr="00770C7D" w:rsidRDefault="00567BD3" w:rsidP="00F1174E">
      <w:pPr>
        <w:pStyle w:val="Heading1"/>
        <w:rPr>
          <w:rFonts w:ascii="Arial" w:hAnsi="Arial" w:cs="Arial"/>
          <w:b/>
          <w:bCs/>
          <w:color w:val="000000" w:themeColor="text1"/>
        </w:rPr>
      </w:pPr>
      <w:bookmarkStart w:id="4" w:name="_Toc81768075"/>
      <w:r w:rsidRPr="00770C7D">
        <w:rPr>
          <w:rFonts w:ascii="Arial" w:hAnsi="Arial" w:cs="Arial"/>
          <w:b/>
          <w:bCs/>
          <w:color w:val="000000" w:themeColor="text1"/>
        </w:rPr>
        <w:lastRenderedPageBreak/>
        <w:t>Introduction</w:t>
      </w:r>
      <w:bookmarkEnd w:id="4"/>
    </w:p>
    <w:p w14:paraId="04F8FB59" w14:textId="5ECF4758" w:rsidR="0052289F" w:rsidRDefault="0052289F">
      <w:pPr>
        <w:spacing w:after="100" w:line="240" w:lineRule="auto"/>
        <w:ind w:left="1134" w:right="1134"/>
        <w:jc w:val="center"/>
        <w:rPr>
          <w:rFonts w:ascii="Arial" w:hAnsi="Arial" w:cs="Arial"/>
          <w:b/>
          <w:bCs/>
        </w:rPr>
      </w:pPr>
    </w:p>
    <w:p w14:paraId="50F0D5C8" w14:textId="376DB41F" w:rsidR="0052289F" w:rsidRPr="00D35172" w:rsidRDefault="00D35172" w:rsidP="00D1744A">
      <w:pPr>
        <w:spacing w:after="100" w:afterAutospacing="1" w:line="360" w:lineRule="auto"/>
        <w:ind w:right="-1"/>
        <w:jc w:val="both"/>
        <w:rPr>
          <w:rFonts w:ascii="Arial" w:hAnsi="Arial" w:cs="Arial"/>
        </w:rPr>
      </w:pPr>
      <w:r w:rsidRPr="00D35172">
        <w:rPr>
          <w:rFonts w:ascii="Arial" w:hAnsi="Arial" w:cs="Arial"/>
        </w:rPr>
        <w:t>This report is going to be based on the impact of Virtual Learning Environment – VLE in University of Wales trinity Saint David London campus.</w:t>
      </w:r>
    </w:p>
    <w:p w14:paraId="734A47ED" w14:textId="03B633F5" w:rsidR="00D35172" w:rsidRDefault="00D35172" w:rsidP="00820A41">
      <w:pPr>
        <w:spacing w:after="100" w:afterAutospacing="1" w:line="360" w:lineRule="auto"/>
        <w:ind w:right="-1"/>
        <w:jc w:val="both"/>
        <w:rPr>
          <w:rFonts w:ascii="Arial" w:hAnsi="Arial" w:cs="Arial"/>
        </w:rPr>
      </w:pPr>
      <w:r w:rsidRPr="00D35172">
        <w:rPr>
          <w:rFonts w:ascii="Arial" w:hAnsi="Arial" w:cs="Arial"/>
        </w:rPr>
        <w:t xml:space="preserve">The current situation – corona virus pandemic – COVID -19, has changed the way communication is carried out. This has also changed impacted the way Universities and educational institutions deliver their lectures and classes. It has resulted for universities and educational institution to result in Virtual Learning. </w:t>
      </w:r>
    </w:p>
    <w:p w14:paraId="288D5660" w14:textId="5F4E1775" w:rsidR="00D50AB0" w:rsidRDefault="00D50AB0" w:rsidP="00820A41">
      <w:pPr>
        <w:spacing w:after="100" w:afterAutospacing="1" w:line="360" w:lineRule="auto"/>
        <w:ind w:right="-1"/>
        <w:jc w:val="both"/>
        <w:rPr>
          <w:rFonts w:ascii="Arial" w:hAnsi="Arial" w:cs="Arial"/>
        </w:rPr>
      </w:pPr>
      <w:r>
        <w:rPr>
          <w:rFonts w:ascii="Arial" w:hAnsi="Arial" w:cs="Arial"/>
        </w:rPr>
        <w:t>But according to Racheva V. (2017)</w:t>
      </w:r>
      <w:r w:rsidR="00494DBA">
        <w:rPr>
          <w:rFonts w:ascii="Arial" w:hAnsi="Arial" w:cs="Arial"/>
        </w:rPr>
        <w:t>,</w:t>
      </w:r>
      <w:r>
        <w:rPr>
          <w:rFonts w:ascii="Arial" w:hAnsi="Arial" w:cs="Arial"/>
        </w:rPr>
        <w:t xml:space="preserve"> she said Virtual Learning is a learning experience enhanced through utilizing computers and/or the internet both outside and inside the facilities of the educational organization.</w:t>
      </w:r>
    </w:p>
    <w:p w14:paraId="51E6C61C" w14:textId="26858877" w:rsidR="001B1185" w:rsidRDefault="001B1185" w:rsidP="00820A41">
      <w:pPr>
        <w:spacing w:after="100" w:afterAutospacing="1" w:line="360" w:lineRule="auto"/>
        <w:ind w:right="-1"/>
        <w:jc w:val="both"/>
        <w:rPr>
          <w:rFonts w:ascii="Arial" w:hAnsi="Arial" w:cs="Arial"/>
        </w:rPr>
      </w:pPr>
      <w:r>
        <w:rPr>
          <w:rFonts w:ascii="Arial" w:hAnsi="Arial" w:cs="Arial"/>
        </w:rPr>
        <w:t xml:space="preserve">Wenmoth D. (2021). Defined VLE – Virtual Learning Environment as the learning that takes place outside of the </w:t>
      </w:r>
      <w:r w:rsidR="0073537A">
        <w:rPr>
          <w:rFonts w:ascii="Arial" w:hAnsi="Arial" w:cs="Arial"/>
        </w:rPr>
        <w:t>school or</w:t>
      </w:r>
      <w:r>
        <w:rPr>
          <w:rFonts w:ascii="Arial" w:hAnsi="Arial" w:cs="Arial"/>
        </w:rPr>
        <w:t xml:space="preserve"> bringing what is outside of the school into the school. He went on to say this is the thinking about the online environment as a way of connecting students who may be </w:t>
      </w:r>
      <w:r w:rsidR="0073537A">
        <w:rPr>
          <w:rFonts w:ascii="Arial" w:hAnsi="Arial" w:cs="Arial"/>
        </w:rPr>
        <w:t>located</w:t>
      </w:r>
      <w:r>
        <w:rPr>
          <w:rFonts w:ascii="Arial" w:hAnsi="Arial" w:cs="Arial"/>
        </w:rPr>
        <w:t xml:space="preserve"> physically in a school</w:t>
      </w:r>
      <w:r w:rsidR="0073537A">
        <w:rPr>
          <w:rFonts w:ascii="Arial" w:hAnsi="Arial" w:cs="Arial"/>
        </w:rPr>
        <w:t xml:space="preserve"> with their learning that is somewhere else.</w:t>
      </w:r>
    </w:p>
    <w:p w14:paraId="6BD11665" w14:textId="27C47DF3" w:rsidR="0073537A" w:rsidRDefault="0073537A" w:rsidP="00820A41">
      <w:pPr>
        <w:spacing w:after="100" w:afterAutospacing="1" w:line="360" w:lineRule="auto"/>
        <w:ind w:right="-1"/>
        <w:jc w:val="both"/>
        <w:rPr>
          <w:rFonts w:ascii="Arial" w:hAnsi="Arial" w:cs="Arial"/>
        </w:rPr>
      </w:pPr>
      <w:r>
        <w:rPr>
          <w:rFonts w:ascii="Arial" w:hAnsi="Arial" w:cs="Arial"/>
        </w:rPr>
        <w:t>In this research, I will be using primary and secondary data research method. The primary data will include</w:t>
      </w:r>
      <w:r w:rsidR="00D23820">
        <w:rPr>
          <w:rFonts w:ascii="Arial" w:hAnsi="Arial" w:cs="Arial"/>
        </w:rPr>
        <w:t xml:space="preserve"> qualitative and </w:t>
      </w:r>
      <w:r w:rsidR="00D23820">
        <w:rPr>
          <w:rFonts w:ascii="Arial" w:hAnsi="Arial" w:cs="Arial"/>
        </w:rPr>
        <w:t>qualitative</w:t>
      </w:r>
      <w:r w:rsidR="00D23820">
        <w:rPr>
          <w:rFonts w:ascii="Arial" w:hAnsi="Arial" w:cs="Arial"/>
        </w:rPr>
        <w:t xml:space="preserve"> research which will include a questionnaire while the secondary </w:t>
      </w:r>
      <w:r w:rsidR="00015E61">
        <w:rPr>
          <w:rFonts w:ascii="Arial" w:hAnsi="Arial" w:cs="Arial"/>
        </w:rPr>
        <w:t xml:space="preserve">data </w:t>
      </w:r>
      <w:r w:rsidR="00D23820">
        <w:rPr>
          <w:rFonts w:ascii="Arial" w:hAnsi="Arial" w:cs="Arial"/>
        </w:rPr>
        <w:t>research will include published materials, web sites and journals.</w:t>
      </w:r>
    </w:p>
    <w:p w14:paraId="26399773" w14:textId="01F67B5B" w:rsidR="0052289F" w:rsidRDefault="00567BD3" w:rsidP="00ED69CC">
      <w:pPr>
        <w:pStyle w:val="Heading1"/>
        <w:spacing w:line="360" w:lineRule="auto"/>
        <w:rPr>
          <w:rFonts w:ascii="Arial" w:hAnsi="Arial" w:cs="Arial"/>
          <w:b/>
          <w:bCs/>
          <w:color w:val="000000" w:themeColor="text1"/>
        </w:rPr>
      </w:pPr>
      <w:bookmarkStart w:id="5" w:name="_Toc81768076"/>
      <w:r w:rsidRPr="00567BD3">
        <w:rPr>
          <w:rFonts w:ascii="Arial" w:hAnsi="Arial" w:cs="Arial"/>
          <w:b/>
          <w:bCs/>
          <w:color w:val="000000" w:themeColor="text1"/>
        </w:rPr>
        <w:t>Rationale</w:t>
      </w:r>
      <w:bookmarkEnd w:id="5"/>
    </w:p>
    <w:p w14:paraId="67E706CE" w14:textId="201710E7" w:rsidR="00ED69CC" w:rsidRPr="00ED69CC" w:rsidRDefault="00ED69CC" w:rsidP="00820A41">
      <w:pPr>
        <w:spacing w:after="100" w:afterAutospacing="1" w:line="360" w:lineRule="auto"/>
        <w:jc w:val="both"/>
        <w:rPr>
          <w:rFonts w:ascii="Arial" w:hAnsi="Arial" w:cs="Arial"/>
        </w:rPr>
      </w:pPr>
      <w:r w:rsidRPr="00ED69CC">
        <w:rPr>
          <w:rFonts w:ascii="Arial" w:hAnsi="Arial" w:cs="Arial"/>
        </w:rPr>
        <w:t>The primary purpose of this research</w:t>
      </w:r>
      <w:r w:rsidR="00B4393F">
        <w:rPr>
          <w:rFonts w:ascii="Arial" w:hAnsi="Arial" w:cs="Arial"/>
        </w:rPr>
        <w:t>/</w:t>
      </w:r>
      <w:r w:rsidRPr="00ED69CC">
        <w:rPr>
          <w:rFonts w:ascii="Arial" w:hAnsi="Arial" w:cs="Arial"/>
        </w:rPr>
        <w:t>report, is to define, analyse, examine, and gather information about the impact of virtual learning environment which the schools has resulted to using because of the pandemic COVID – 19. Primary and secondary data research method will be used to explain how this type of learning has impacted both the students and lecturers/teachers.</w:t>
      </w:r>
    </w:p>
    <w:p w14:paraId="14D9DAAC" w14:textId="0958CEC6" w:rsidR="0052289F" w:rsidRPr="00567BD3" w:rsidRDefault="00567BD3" w:rsidP="00567BD3">
      <w:pPr>
        <w:pStyle w:val="Heading1"/>
        <w:rPr>
          <w:rFonts w:ascii="Arial" w:hAnsi="Arial" w:cs="Arial"/>
          <w:b/>
          <w:bCs/>
          <w:color w:val="000000" w:themeColor="text1"/>
        </w:rPr>
      </w:pPr>
      <w:bookmarkStart w:id="6" w:name="_Toc81768077"/>
      <w:r w:rsidRPr="00567BD3">
        <w:rPr>
          <w:rFonts w:ascii="Arial" w:hAnsi="Arial" w:cs="Arial"/>
          <w:b/>
          <w:bCs/>
          <w:color w:val="000000" w:themeColor="text1"/>
        </w:rPr>
        <w:t>Research Objective</w:t>
      </w:r>
      <w:bookmarkEnd w:id="6"/>
    </w:p>
    <w:p w14:paraId="0C4D4971" w14:textId="2521032B" w:rsidR="0052289F" w:rsidRDefault="0052289F" w:rsidP="00820A41">
      <w:pPr>
        <w:spacing w:after="100" w:line="240" w:lineRule="auto"/>
        <w:ind w:right="1134"/>
        <w:jc w:val="both"/>
        <w:rPr>
          <w:rFonts w:ascii="Arial" w:hAnsi="Arial" w:cs="Arial"/>
          <w:b/>
          <w:bCs/>
        </w:rPr>
      </w:pPr>
    </w:p>
    <w:p w14:paraId="7E835977" w14:textId="0495328A" w:rsidR="000775D4" w:rsidRPr="000775D4" w:rsidRDefault="000775D4" w:rsidP="00820A41">
      <w:pPr>
        <w:spacing w:after="100" w:line="360" w:lineRule="auto"/>
        <w:ind w:right="-1"/>
        <w:jc w:val="both"/>
        <w:rPr>
          <w:rFonts w:ascii="Arial" w:hAnsi="Arial" w:cs="Arial"/>
        </w:rPr>
      </w:pPr>
      <w:r w:rsidRPr="000775D4">
        <w:rPr>
          <w:rFonts w:ascii="Arial" w:hAnsi="Arial" w:cs="Arial"/>
        </w:rPr>
        <w:t xml:space="preserve">The Virtual Learning Environment could be a very daunting task from the technical, social </w:t>
      </w:r>
      <w:r w:rsidR="00820A41">
        <w:rPr>
          <w:rFonts w:ascii="Arial" w:hAnsi="Arial" w:cs="Arial"/>
        </w:rPr>
        <w:t>a</w:t>
      </w:r>
      <w:r w:rsidRPr="000775D4">
        <w:rPr>
          <w:rFonts w:ascii="Arial" w:hAnsi="Arial" w:cs="Arial"/>
        </w:rPr>
        <w:t xml:space="preserve">nd workability concerns. </w:t>
      </w:r>
      <w:r>
        <w:rPr>
          <w:rFonts w:ascii="Arial" w:hAnsi="Arial" w:cs="Arial"/>
        </w:rPr>
        <w:t>This research/</w:t>
      </w:r>
      <w:r w:rsidR="00F06791">
        <w:rPr>
          <w:rFonts w:ascii="Arial" w:hAnsi="Arial" w:cs="Arial"/>
        </w:rPr>
        <w:t>report,</w:t>
      </w:r>
      <w:r>
        <w:rPr>
          <w:rFonts w:ascii="Arial" w:hAnsi="Arial" w:cs="Arial"/>
        </w:rPr>
        <w:t xml:space="preserve"> </w:t>
      </w:r>
      <w:r w:rsidR="00F06791">
        <w:rPr>
          <w:rFonts w:ascii="Arial" w:hAnsi="Arial" w:cs="Arial"/>
        </w:rPr>
        <w:t xml:space="preserve">therefore, </w:t>
      </w:r>
      <w:r>
        <w:rPr>
          <w:rFonts w:ascii="Arial" w:hAnsi="Arial" w:cs="Arial"/>
        </w:rPr>
        <w:t>was carried out to find the views of the students concerning using VLE for their lectures. It is also used to find out what difficulties in terms of technical, usability, and accessibility the students are encountering when using VLE for their courses</w:t>
      </w:r>
      <w:r w:rsidR="00F06791">
        <w:rPr>
          <w:rFonts w:ascii="Arial" w:hAnsi="Arial" w:cs="Arial"/>
        </w:rPr>
        <w:t xml:space="preserve">. </w:t>
      </w:r>
    </w:p>
    <w:p w14:paraId="7231C644" w14:textId="0D984648" w:rsidR="0052289F" w:rsidRDefault="00567BD3" w:rsidP="003C1CB4">
      <w:pPr>
        <w:pStyle w:val="Heading1"/>
        <w:spacing w:line="360" w:lineRule="auto"/>
        <w:rPr>
          <w:rFonts w:ascii="Arial" w:hAnsi="Arial" w:cs="Arial"/>
          <w:b/>
          <w:bCs/>
          <w:color w:val="000000" w:themeColor="text1"/>
        </w:rPr>
      </w:pPr>
      <w:bookmarkStart w:id="7" w:name="_Toc81768078"/>
      <w:r w:rsidRPr="00567BD3">
        <w:rPr>
          <w:rFonts w:ascii="Arial" w:hAnsi="Arial" w:cs="Arial"/>
          <w:b/>
          <w:bCs/>
          <w:color w:val="000000" w:themeColor="text1"/>
        </w:rPr>
        <w:lastRenderedPageBreak/>
        <w:t>Literature Review</w:t>
      </w:r>
      <w:bookmarkEnd w:id="7"/>
    </w:p>
    <w:p w14:paraId="049AB70B" w14:textId="4419E16F" w:rsidR="00F06791" w:rsidRPr="007163E0" w:rsidRDefault="00F06791" w:rsidP="00820A41">
      <w:pPr>
        <w:spacing w:after="100" w:afterAutospacing="1" w:line="360" w:lineRule="auto"/>
        <w:jc w:val="both"/>
        <w:rPr>
          <w:rFonts w:ascii="Arial" w:hAnsi="Arial" w:cs="Arial"/>
        </w:rPr>
      </w:pPr>
      <w:r w:rsidRPr="007163E0">
        <w:rPr>
          <w:rFonts w:ascii="Arial" w:hAnsi="Arial" w:cs="Arial"/>
        </w:rPr>
        <w:t xml:space="preserve">In his article “What is Virtual Learning” Beek M. V (2011) wrote how the computers and internet has revolutionized online communications allowing billions of people around the world to share ideas in a matter of seconds. He further said </w:t>
      </w:r>
      <w:r w:rsidR="007163E0" w:rsidRPr="007163E0">
        <w:rPr>
          <w:rFonts w:ascii="Arial" w:hAnsi="Arial" w:cs="Arial"/>
        </w:rPr>
        <w:t>that</w:t>
      </w:r>
      <w:r w:rsidRPr="007163E0">
        <w:rPr>
          <w:rFonts w:ascii="Arial" w:hAnsi="Arial" w:cs="Arial"/>
        </w:rPr>
        <w:t xml:space="preserve"> these has </w:t>
      </w:r>
      <w:r w:rsidR="007163E0" w:rsidRPr="007163E0">
        <w:rPr>
          <w:rFonts w:ascii="Arial" w:hAnsi="Arial" w:cs="Arial"/>
        </w:rPr>
        <w:t xml:space="preserve">transform the way students learn. He went on to define Virtual learning to be </w:t>
      </w:r>
      <w:r w:rsidR="007163E0">
        <w:rPr>
          <w:rFonts w:ascii="Arial" w:hAnsi="Arial" w:cs="Arial"/>
        </w:rPr>
        <w:t>specifically</w:t>
      </w:r>
      <w:r w:rsidR="007163E0" w:rsidRPr="007163E0">
        <w:rPr>
          <w:rFonts w:ascii="Arial" w:hAnsi="Arial" w:cs="Arial"/>
        </w:rPr>
        <w:t xml:space="preserve"> the use of computer software, the internet or both to deliver instruction to students. Thereby minimizing or eliminating the need for teachers and students to share a classroom.</w:t>
      </w:r>
    </w:p>
    <w:p w14:paraId="5A84963E" w14:textId="42B3A012" w:rsidR="007163E0" w:rsidRDefault="00564812" w:rsidP="00820A41">
      <w:pPr>
        <w:spacing w:after="100" w:afterAutospacing="1" w:line="360" w:lineRule="auto"/>
        <w:jc w:val="both"/>
        <w:rPr>
          <w:rFonts w:ascii="Arial" w:hAnsi="Arial" w:cs="Arial"/>
        </w:rPr>
      </w:pPr>
      <w:r w:rsidRPr="00820A41">
        <w:rPr>
          <w:rFonts w:ascii="Arial" w:hAnsi="Arial" w:cs="Arial"/>
        </w:rPr>
        <w:t xml:space="preserve">One of the major consequences of our response to the COVID-19 pandemic has been a disruption to the traditional classroom learning and instruction and this has led to </w:t>
      </w:r>
      <w:r w:rsidR="00BC48C5" w:rsidRPr="00820A41">
        <w:rPr>
          <w:rFonts w:ascii="Arial" w:hAnsi="Arial" w:cs="Arial"/>
        </w:rPr>
        <w:t xml:space="preserve">pinpointing what is important in the classroom and what is not important. Meyer D. (2020). She went on to say, remote learning is like recreating the traditional classroom online by attempting to reproduce the organization, </w:t>
      </w:r>
      <w:r w:rsidR="00820A41" w:rsidRPr="00820A41">
        <w:rPr>
          <w:rFonts w:ascii="Arial" w:hAnsi="Arial" w:cs="Arial"/>
        </w:rPr>
        <w:t>materials,</w:t>
      </w:r>
      <w:r w:rsidR="00BC48C5" w:rsidRPr="00820A41">
        <w:rPr>
          <w:rFonts w:ascii="Arial" w:hAnsi="Arial" w:cs="Arial"/>
        </w:rPr>
        <w:t xml:space="preserve"> and activities in a different physical space</w:t>
      </w:r>
      <w:r w:rsidR="007F6DD5">
        <w:rPr>
          <w:rFonts w:ascii="Arial" w:hAnsi="Arial" w:cs="Arial"/>
        </w:rPr>
        <w:t xml:space="preserve">. </w:t>
      </w:r>
    </w:p>
    <w:p w14:paraId="3A146801" w14:textId="28E78829" w:rsidR="00C208ED" w:rsidRDefault="00C208ED" w:rsidP="00820A41">
      <w:pPr>
        <w:spacing w:after="100" w:afterAutospacing="1" w:line="360" w:lineRule="auto"/>
        <w:jc w:val="both"/>
        <w:rPr>
          <w:rFonts w:ascii="Arial" w:hAnsi="Arial" w:cs="Arial"/>
        </w:rPr>
      </w:pPr>
      <w:r>
        <w:rPr>
          <w:rFonts w:ascii="Arial" w:hAnsi="Arial" w:cs="Arial"/>
        </w:rPr>
        <w:t xml:space="preserve">In his article Virtual Learning - VL, </w:t>
      </w:r>
      <w:r>
        <w:rPr>
          <w:rFonts w:ascii="Arial" w:hAnsi="Arial" w:cs="Arial"/>
        </w:rPr>
        <w:t>Wenmoth D. (2021)</w:t>
      </w:r>
      <w:r>
        <w:rPr>
          <w:rFonts w:ascii="Arial" w:hAnsi="Arial" w:cs="Arial"/>
        </w:rPr>
        <w:t xml:space="preserve"> wrote about the benefits and impacts of VL he said through VL, it is possible to reach many students in the rural or smaller schools where they don’t have specialist teachers thereby making it possible to connect to the learning. He went on to say that VL is bound by a venue or time. </w:t>
      </w:r>
      <w:r w:rsidR="00B921E9">
        <w:rPr>
          <w:rFonts w:ascii="Arial" w:hAnsi="Arial" w:cs="Arial"/>
        </w:rPr>
        <w:t>He said the historical talk of homework and schoolwork has disappeared bringing everything into online. Finally, he went on to say that VL has a global reach, and it is a benefit to teachers.</w:t>
      </w:r>
    </w:p>
    <w:p w14:paraId="555F429E" w14:textId="0010A530" w:rsidR="007C7790" w:rsidRDefault="007C7790" w:rsidP="00820A41">
      <w:pPr>
        <w:spacing w:after="100" w:afterAutospacing="1" w:line="360" w:lineRule="auto"/>
        <w:jc w:val="both"/>
        <w:rPr>
          <w:rFonts w:ascii="Arial" w:hAnsi="Arial" w:cs="Arial"/>
        </w:rPr>
      </w:pPr>
      <w:r w:rsidRPr="007C7790">
        <w:rPr>
          <w:rFonts w:ascii="Arial" w:hAnsi="Arial" w:cs="Arial"/>
        </w:rPr>
        <w:t>Barker and Gossman</w:t>
      </w:r>
      <w:r>
        <w:rPr>
          <w:rFonts w:ascii="Arial" w:hAnsi="Arial" w:cs="Arial"/>
        </w:rPr>
        <w:t xml:space="preserve"> (2013 p.20) g</w:t>
      </w:r>
      <w:r w:rsidR="00426198">
        <w:rPr>
          <w:rFonts w:ascii="Arial" w:hAnsi="Arial" w:cs="Arial"/>
        </w:rPr>
        <w:t>a</w:t>
      </w:r>
      <w:r>
        <w:rPr>
          <w:rFonts w:ascii="Arial" w:hAnsi="Arial" w:cs="Arial"/>
        </w:rPr>
        <w:t xml:space="preserve">ve the historical background of the development of VLEs, they said it is difficult to define exactly how long VLEs has </w:t>
      </w:r>
      <w:proofErr w:type="spellStart"/>
      <w:r>
        <w:rPr>
          <w:rFonts w:ascii="Arial" w:hAnsi="Arial" w:cs="Arial"/>
        </w:rPr>
        <w:t>ben</w:t>
      </w:r>
      <w:proofErr w:type="spellEnd"/>
      <w:r>
        <w:rPr>
          <w:rFonts w:ascii="Arial" w:hAnsi="Arial" w:cs="Arial"/>
        </w:rPr>
        <w:t xml:space="preserve"> in use. They went to say that the UK Open university has been using the VKEs in the place commercialised based VLEs ‘Blackboard’ and was patented. According to them, they said by 2010 Blackboard software was used by over 3700 educational institutions in more than 60 countries. </w:t>
      </w:r>
    </w:p>
    <w:p w14:paraId="21D248D8" w14:textId="199DE354" w:rsidR="00A93FEA" w:rsidRDefault="00837817" w:rsidP="00820A41">
      <w:pPr>
        <w:spacing w:after="100" w:afterAutospacing="1" w:line="360" w:lineRule="auto"/>
        <w:jc w:val="both"/>
        <w:rPr>
          <w:rFonts w:ascii="Arial" w:hAnsi="Arial" w:cs="Arial"/>
        </w:rPr>
      </w:pPr>
      <w:r>
        <w:rPr>
          <w:rFonts w:ascii="Arial" w:hAnsi="Arial" w:cs="Arial"/>
        </w:rPr>
        <w:t xml:space="preserve">But Navena, K. M. (2021) in his article stated that although online education has gained immense popularity among working professionals and students pursuing higher education. He went on to say that distance learning has been around for a long time even before technology made it extremely accessible. </w:t>
      </w:r>
      <w:r w:rsidR="002606A4">
        <w:rPr>
          <w:rFonts w:ascii="Arial" w:hAnsi="Arial" w:cs="Arial"/>
        </w:rPr>
        <w:t xml:space="preserve">He compared the traditional schooling and the online education which has come to stay and said what will be its implications for traditional learning? </w:t>
      </w:r>
    </w:p>
    <w:p w14:paraId="26C76521" w14:textId="170C8410" w:rsidR="00567BD3" w:rsidRDefault="00567BD3" w:rsidP="00257A42">
      <w:pPr>
        <w:pStyle w:val="Heading1"/>
        <w:spacing w:after="100" w:afterAutospacing="1" w:line="360" w:lineRule="auto"/>
        <w:rPr>
          <w:rFonts w:ascii="Arial" w:hAnsi="Arial" w:cs="Arial"/>
          <w:b/>
          <w:bCs/>
          <w:color w:val="000000" w:themeColor="text1"/>
        </w:rPr>
      </w:pPr>
      <w:bookmarkStart w:id="8" w:name="_Toc81768079"/>
      <w:r w:rsidRPr="00567BD3">
        <w:rPr>
          <w:rFonts w:ascii="Arial" w:hAnsi="Arial" w:cs="Arial"/>
          <w:b/>
          <w:bCs/>
          <w:color w:val="000000" w:themeColor="text1"/>
        </w:rPr>
        <w:t>Research Methodology</w:t>
      </w:r>
      <w:bookmarkEnd w:id="8"/>
    </w:p>
    <w:p w14:paraId="7BA6E73A" w14:textId="13425079" w:rsidR="00992019" w:rsidRPr="00257A42" w:rsidRDefault="00E666EC" w:rsidP="00257A42">
      <w:pPr>
        <w:spacing w:after="100" w:afterAutospacing="1" w:line="360" w:lineRule="auto"/>
        <w:jc w:val="both"/>
        <w:rPr>
          <w:rFonts w:ascii="Arial" w:hAnsi="Arial" w:cs="Arial"/>
        </w:rPr>
      </w:pPr>
      <w:r w:rsidRPr="00257A42">
        <w:rPr>
          <w:rFonts w:ascii="Arial" w:hAnsi="Arial" w:cs="Arial"/>
        </w:rPr>
        <w:t>Jansen</w:t>
      </w:r>
      <w:r w:rsidRPr="00257A42">
        <w:rPr>
          <w:rFonts w:ascii="Arial" w:hAnsi="Arial" w:cs="Arial"/>
        </w:rPr>
        <w:t xml:space="preserve">, D. </w:t>
      </w:r>
      <w:r w:rsidRPr="00257A42">
        <w:rPr>
          <w:rFonts w:ascii="Arial" w:hAnsi="Arial" w:cs="Arial"/>
        </w:rPr>
        <w:t>(MBA) and Warren</w:t>
      </w:r>
      <w:r w:rsidRPr="00257A42">
        <w:rPr>
          <w:rFonts w:ascii="Arial" w:hAnsi="Arial" w:cs="Arial"/>
        </w:rPr>
        <w:t>, K (</w:t>
      </w:r>
      <w:r w:rsidRPr="00257A42">
        <w:rPr>
          <w:rFonts w:ascii="Arial" w:hAnsi="Arial" w:cs="Arial"/>
        </w:rPr>
        <w:t>PhD</w:t>
      </w:r>
      <w:r w:rsidRPr="00257A42">
        <w:rPr>
          <w:rFonts w:ascii="Arial" w:hAnsi="Arial" w:cs="Arial"/>
        </w:rPr>
        <w:t>) (2020). defined Research Methodology as a practical “How” of ant given piece of research, to specific – “</w:t>
      </w:r>
      <w:r w:rsidR="00617C5E" w:rsidRPr="00257A42">
        <w:rPr>
          <w:rFonts w:ascii="Arial" w:hAnsi="Arial" w:cs="Arial"/>
        </w:rPr>
        <w:t>It’s</w:t>
      </w:r>
      <w:r w:rsidRPr="00257A42">
        <w:rPr>
          <w:rFonts w:ascii="Arial" w:hAnsi="Arial" w:cs="Arial"/>
        </w:rPr>
        <w:t xml:space="preserve"> about how a researcher systematically designs a study to ensure valid and reliable results</w:t>
      </w:r>
      <w:r w:rsidR="00617C5E" w:rsidRPr="00257A42">
        <w:rPr>
          <w:rFonts w:ascii="Arial" w:hAnsi="Arial" w:cs="Arial"/>
        </w:rPr>
        <w:t xml:space="preserve"> that address the research aims and objectives</w:t>
      </w:r>
      <w:r w:rsidRPr="00257A42">
        <w:rPr>
          <w:rFonts w:ascii="Arial" w:hAnsi="Arial" w:cs="Arial"/>
        </w:rPr>
        <w:t>”</w:t>
      </w:r>
      <w:r w:rsidR="00617C5E" w:rsidRPr="00257A42">
        <w:rPr>
          <w:rFonts w:ascii="Arial" w:hAnsi="Arial" w:cs="Arial"/>
        </w:rPr>
        <w:t>.</w:t>
      </w:r>
      <w:r w:rsidR="00257A42" w:rsidRPr="00257A42">
        <w:rPr>
          <w:rFonts w:ascii="Arial" w:hAnsi="Arial" w:cs="Arial"/>
        </w:rPr>
        <w:t xml:space="preserve"> The Research method has Qualitative, Quantitative, and mixed methods</w:t>
      </w:r>
    </w:p>
    <w:p w14:paraId="01CE9F00" w14:textId="2CB3724D" w:rsidR="00B64FD3" w:rsidRDefault="00567BD3" w:rsidP="00705EC4">
      <w:pPr>
        <w:pStyle w:val="Heading2"/>
        <w:spacing w:after="100" w:afterAutospacing="1" w:line="360" w:lineRule="auto"/>
        <w:rPr>
          <w:rFonts w:ascii="Arial" w:hAnsi="Arial" w:cs="Arial"/>
          <w:color w:val="000000" w:themeColor="text1"/>
        </w:rPr>
      </w:pPr>
      <w:bookmarkStart w:id="9" w:name="_Toc81768080"/>
      <w:r w:rsidRPr="00C50004">
        <w:rPr>
          <w:rFonts w:ascii="Arial" w:hAnsi="Arial" w:cs="Arial"/>
          <w:b/>
          <w:bCs/>
          <w:color w:val="000000" w:themeColor="text1"/>
        </w:rPr>
        <w:lastRenderedPageBreak/>
        <w:t>Qualitative</w:t>
      </w:r>
      <w:r w:rsidR="00992019" w:rsidRPr="00C50004">
        <w:rPr>
          <w:rFonts w:ascii="Arial" w:hAnsi="Arial" w:cs="Arial"/>
          <w:b/>
          <w:bCs/>
          <w:color w:val="000000" w:themeColor="text1"/>
        </w:rPr>
        <w:t xml:space="preserve"> Research</w:t>
      </w:r>
      <w:r w:rsidR="00E666EC">
        <w:rPr>
          <w:rFonts w:ascii="Arial" w:hAnsi="Arial" w:cs="Arial"/>
          <w:color w:val="000000" w:themeColor="text1"/>
        </w:rPr>
        <w:t>:</w:t>
      </w:r>
      <w:bookmarkEnd w:id="9"/>
      <w:r w:rsidRPr="00567BD3">
        <w:rPr>
          <w:rFonts w:ascii="Arial" w:hAnsi="Arial" w:cs="Arial"/>
          <w:color w:val="000000" w:themeColor="text1"/>
        </w:rPr>
        <w:t xml:space="preserve"> </w:t>
      </w:r>
    </w:p>
    <w:p w14:paraId="7B34BC80" w14:textId="53EF9A8E" w:rsidR="007259FC" w:rsidRDefault="00705EC4" w:rsidP="0075076B">
      <w:pPr>
        <w:spacing w:after="100" w:afterAutospacing="1" w:line="360" w:lineRule="auto"/>
        <w:jc w:val="both"/>
        <w:rPr>
          <w:rFonts w:ascii="Arial" w:hAnsi="Arial" w:cs="Arial"/>
        </w:rPr>
      </w:pPr>
      <w:r w:rsidRPr="0075076B">
        <w:rPr>
          <w:rFonts w:ascii="Arial" w:hAnsi="Arial" w:cs="Arial"/>
        </w:rPr>
        <w:t>“</w:t>
      </w:r>
      <w:r w:rsidR="007259FC" w:rsidRPr="0075076B">
        <w:rPr>
          <w:rFonts w:ascii="Arial" w:hAnsi="Arial" w:cs="Arial"/>
        </w:rPr>
        <w:t>Qualitative research is characterised by its</w:t>
      </w:r>
      <w:r w:rsidR="007259FC" w:rsidRPr="0075076B">
        <w:rPr>
          <w:rFonts w:ascii="Arial" w:hAnsi="Arial" w:cs="Arial"/>
        </w:rPr>
        <w:t xml:space="preserve"> </w:t>
      </w:r>
      <w:r w:rsidR="007259FC" w:rsidRPr="0075076B">
        <w:rPr>
          <w:rFonts w:ascii="Arial" w:hAnsi="Arial" w:cs="Arial"/>
        </w:rPr>
        <w:t>aims, which relate to understanding</w:t>
      </w:r>
      <w:r w:rsidR="007259FC" w:rsidRPr="0075076B">
        <w:rPr>
          <w:rFonts w:ascii="Arial" w:hAnsi="Arial" w:cs="Arial"/>
        </w:rPr>
        <w:t xml:space="preserve"> </w:t>
      </w:r>
      <w:r w:rsidR="007259FC" w:rsidRPr="0075076B">
        <w:rPr>
          <w:rFonts w:ascii="Arial" w:hAnsi="Arial" w:cs="Arial"/>
        </w:rPr>
        <w:t>some aspect of social life, and its methods</w:t>
      </w:r>
      <w:r w:rsidR="007259FC" w:rsidRPr="0075076B">
        <w:rPr>
          <w:rFonts w:ascii="Arial" w:hAnsi="Arial" w:cs="Arial"/>
        </w:rPr>
        <w:t xml:space="preserve"> </w:t>
      </w:r>
      <w:r w:rsidR="007259FC" w:rsidRPr="0075076B">
        <w:rPr>
          <w:rFonts w:ascii="Arial" w:hAnsi="Arial" w:cs="Arial"/>
        </w:rPr>
        <w:t>which (in general) generate words, rather</w:t>
      </w:r>
      <w:r w:rsidR="007259FC" w:rsidRPr="0075076B">
        <w:rPr>
          <w:rFonts w:ascii="Arial" w:hAnsi="Arial" w:cs="Arial"/>
        </w:rPr>
        <w:t xml:space="preserve"> </w:t>
      </w:r>
      <w:r w:rsidR="007259FC" w:rsidRPr="0075076B">
        <w:rPr>
          <w:rFonts w:ascii="Arial" w:hAnsi="Arial" w:cs="Arial"/>
        </w:rPr>
        <w:t xml:space="preserve">than numbers, as data for </w:t>
      </w:r>
      <w:r w:rsidRPr="0075076B">
        <w:rPr>
          <w:rFonts w:ascii="Arial" w:hAnsi="Arial" w:cs="Arial"/>
        </w:rPr>
        <w:t>analysis” (</w:t>
      </w:r>
      <w:r w:rsidRPr="0075076B">
        <w:rPr>
          <w:rFonts w:ascii="Arial" w:hAnsi="Arial" w:cs="Arial"/>
        </w:rPr>
        <w:t>Patton</w:t>
      </w:r>
      <w:r w:rsidRPr="0075076B">
        <w:rPr>
          <w:rFonts w:ascii="Arial" w:hAnsi="Arial" w:cs="Arial"/>
        </w:rPr>
        <w:t>, M.Q.</w:t>
      </w:r>
      <w:r w:rsidRPr="0075076B">
        <w:rPr>
          <w:rFonts w:ascii="Arial" w:hAnsi="Arial" w:cs="Arial"/>
        </w:rPr>
        <w:t xml:space="preserve"> and Cochran</w:t>
      </w:r>
      <w:r w:rsidRPr="0075076B">
        <w:rPr>
          <w:rFonts w:ascii="Arial" w:hAnsi="Arial" w:cs="Arial"/>
        </w:rPr>
        <w:t>, M (2002 p.2))</w:t>
      </w:r>
      <w:r w:rsidR="007259FC" w:rsidRPr="0075076B">
        <w:rPr>
          <w:rFonts w:ascii="Arial" w:hAnsi="Arial" w:cs="Arial"/>
        </w:rPr>
        <w:t>.</w:t>
      </w:r>
      <w:r w:rsidR="0075076B" w:rsidRPr="0075076B">
        <w:rPr>
          <w:rFonts w:ascii="Arial" w:hAnsi="Arial" w:cs="Arial"/>
        </w:rPr>
        <w:t xml:space="preserve"> It focuses on softer data points such as body language and visual elements. It is usually used in to understand people’s perceptions about an event that took place – it is exploratory in nature.</w:t>
      </w:r>
    </w:p>
    <w:p w14:paraId="696D522C" w14:textId="34E6E26C" w:rsidR="00B64FD3" w:rsidRPr="00C50004" w:rsidRDefault="00567BD3" w:rsidP="0075076B">
      <w:pPr>
        <w:pStyle w:val="Heading2"/>
        <w:spacing w:after="100" w:afterAutospacing="1" w:line="360" w:lineRule="auto"/>
        <w:jc w:val="both"/>
        <w:rPr>
          <w:rFonts w:ascii="Arial" w:hAnsi="Arial" w:cs="Arial"/>
          <w:b/>
          <w:bCs/>
          <w:color w:val="000000" w:themeColor="text1"/>
          <w:sz w:val="22"/>
          <w:szCs w:val="22"/>
        </w:rPr>
      </w:pPr>
      <w:bookmarkStart w:id="10" w:name="_Toc81768081"/>
      <w:r w:rsidRPr="00C50004">
        <w:rPr>
          <w:rFonts w:ascii="Arial" w:hAnsi="Arial" w:cs="Arial"/>
          <w:b/>
          <w:bCs/>
          <w:color w:val="000000" w:themeColor="text1"/>
          <w:sz w:val="22"/>
          <w:szCs w:val="22"/>
        </w:rPr>
        <w:t>Quantitative</w:t>
      </w:r>
      <w:r w:rsidR="00257A42" w:rsidRPr="00C50004">
        <w:rPr>
          <w:rFonts w:ascii="Arial" w:hAnsi="Arial" w:cs="Arial"/>
          <w:b/>
          <w:bCs/>
          <w:color w:val="000000" w:themeColor="text1"/>
          <w:sz w:val="22"/>
          <w:szCs w:val="22"/>
        </w:rPr>
        <w:t xml:space="preserve"> </w:t>
      </w:r>
      <w:r w:rsidR="00257A42" w:rsidRPr="00C50004">
        <w:rPr>
          <w:rFonts w:ascii="Arial" w:hAnsi="Arial" w:cs="Arial"/>
          <w:b/>
          <w:bCs/>
          <w:color w:val="000000" w:themeColor="text1"/>
          <w:sz w:val="22"/>
          <w:szCs w:val="22"/>
        </w:rPr>
        <w:t>Research:</w:t>
      </w:r>
      <w:bookmarkEnd w:id="10"/>
    </w:p>
    <w:p w14:paraId="50D2EEDF" w14:textId="3BECD12C" w:rsidR="007322C8" w:rsidRPr="0075076B" w:rsidRDefault="007259FC" w:rsidP="00B95E0F">
      <w:pPr>
        <w:spacing w:after="100" w:afterAutospacing="1" w:line="360" w:lineRule="auto"/>
        <w:jc w:val="both"/>
        <w:rPr>
          <w:rFonts w:ascii="Arial" w:hAnsi="Arial" w:cs="Arial"/>
        </w:rPr>
      </w:pPr>
      <w:r w:rsidRPr="0075076B">
        <w:rPr>
          <w:rFonts w:ascii="Arial" w:hAnsi="Arial" w:cs="Arial"/>
        </w:rPr>
        <w:t>This is one of th</w:t>
      </w:r>
      <w:r w:rsidR="0075076B" w:rsidRPr="0075076B">
        <w:rPr>
          <w:rFonts w:ascii="Arial" w:hAnsi="Arial" w:cs="Arial"/>
        </w:rPr>
        <w:t>e</w:t>
      </w:r>
      <w:r w:rsidRPr="0075076B">
        <w:rPr>
          <w:rFonts w:ascii="Arial" w:hAnsi="Arial" w:cs="Arial"/>
        </w:rPr>
        <w:t xml:space="preserve"> different types of Research methodology. “Quantitative refers to the numbers where data is collected based on numbers, and a summary is taken from these numbers” Pedamkar, P. (2020). </w:t>
      </w:r>
      <w:r w:rsidRPr="0075076B">
        <w:rPr>
          <w:rFonts w:ascii="Arial" w:hAnsi="Arial" w:cs="Arial"/>
        </w:rPr>
        <w:t>Usually,</w:t>
      </w:r>
      <w:r w:rsidRPr="0075076B">
        <w:rPr>
          <w:rFonts w:ascii="Arial" w:hAnsi="Arial" w:cs="Arial"/>
        </w:rPr>
        <w:t xml:space="preserve"> graphs help to quantify the results in Quantitative research.</w:t>
      </w:r>
      <w:r w:rsidR="0075076B" w:rsidRPr="0075076B">
        <w:rPr>
          <w:rFonts w:ascii="Arial" w:hAnsi="Arial" w:cs="Arial"/>
        </w:rPr>
        <w:t xml:space="preserve"> It is confirmatory in nature. It usually measures the relationship between two variables.</w:t>
      </w:r>
    </w:p>
    <w:p w14:paraId="61EFB690" w14:textId="4F706FC8" w:rsidR="00567BD3" w:rsidRPr="00C50004" w:rsidRDefault="00C50004" w:rsidP="007322C8">
      <w:pPr>
        <w:pStyle w:val="Heading2"/>
        <w:rPr>
          <w:rFonts w:ascii="Arial" w:hAnsi="Arial" w:cs="Arial"/>
          <w:b/>
          <w:bCs/>
          <w:color w:val="000000" w:themeColor="text1"/>
        </w:rPr>
      </w:pPr>
      <w:bookmarkStart w:id="11" w:name="_Toc81768082"/>
      <w:r w:rsidRPr="00C50004">
        <w:rPr>
          <w:rFonts w:ascii="Arial" w:hAnsi="Arial" w:cs="Arial"/>
          <w:b/>
          <w:bCs/>
          <w:color w:val="000000" w:themeColor="text1"/>
        </w:rPr>
        <w:t>C</w:t>
      </w:r>
      <w:r w:rsidR="00567BD3" w:rsidRPr="00C50004">
        <w:rPr>
          <w:rFonts w:ascii="Arial" w:hAnsi="Arial" w:cs="Arial"/>
          <w:b/>
          <w:bCs/>
          <w:color w:val="000000" w:themeColor="text1"/>
        </w:rPr>
        <w:t>ombined approach</w:t>
      </w:r>
      <w:bookmarkEnd w:id="11"/>
    </w:p>
    <w:p w14:paraId="63259A7F" w14:textId="3A3C59BF" w:rsidR="007322C8" w:rsidRDefault="007322C8" w:rsidP="007322C8"/>
    <w:p w14:paraId="384BD6D8" w14:textId="2F3E956F" w:rsidR="007322C8" w:rsidRPr="0075076B" w:rsidRDefault="007322C8" w:rsidP="00B95E0F">
      <w:pPr>
        <w:spacing w:after="100" w:afterAutospacing="1" w:line="360" w:lineRule="auto"/>
        <w:jc w:val="both"/>
        <w:rPr>
          <w:rFonts w:ascii="Arial" w:hAnsi="Arial" w:cs="Arial"/>
        </w:rPr>
      </w:pPr>
      <w:r w:rsidRPr="0075076B">
        <w:rPr>
          <w:rFonts w:ascii="Arial" w:hAnsi="Arial" w:cs="Arial"/>
        </w:rPr>
        <w:t xml:space="preserve">The combined approach methodology can be referred to as mixed – method this is the </w:t>
      </w:r>
      <w:r w:rsidR="0075076B" w:rsidRPr="0075076B">
        <w:rPr>
          <w:rFonts w:ascii="Arial" w:hAnsi="Arial" w:cs="Arial"/>
        </w:rPr>
        <w:t>two-research</w:t>
      </w:r>
      <w:r w:rsidRPr="0075076B">
        <w:rPr>
          <w:rFonts w:ascii="Arial" w:hAnsi="Arial" w:cs="Arial"/>
        </w:rPr>
        <w:t xml:space="preserve"> methodology attempts to combine the best of both – qualitative and </w:t>
      </w:r>
      <w:r w:rsidR="0075076B" w:rsidRPr="0075076B">
        <w:rPr>
          <w:rFonts w:ascii="Arial" w:hAnsi="Arial" w:cs="Arial"/>
        </w:rPr>
        <w:t>quantitative methodology to integrate perspectives and create a rich picture</w:t>
      </w:r>
      <w:r w:rsidR="000E2633">
        <w:rPr>
          <w:rFonts w:ascii="Arial" w:hAnsi="Arial" w:cs="Arial"/>
        </w:rPr>
        <w:t xml:space="preserve"> </w:t>
      </w:r>
      <w:r w:rsidR="000E2633" w:rsidRPr="006C558C">
        <w:rPr>
          <w:rFonts w:ascii="Arial" w:hAnsi="Arial" w:cs="Arial"/>
        </w:rPr>
        <w:t>Jansen, D. (MBA) and Warren, K (PhD) (2020</w:t>
      </w:r>
      <w:r w:rsidR="000E2633" w:rsidRPr="006C558C">
        <w:rPr>
          <w:rFonts w:ascii="Arial" w:hAnsi="Arial" w:cs="Arial"/>
        </w:rPr>
        <w:t>).</w:t>
      </w:r>
      <w:r w:rsidR="00C50004">
        <w:rPr>
          <w:rFonts w:ascii="Arial" w:hAnsi="Arial" w:cs="Arial"/>
        </w:rPr>
        <w:t xml:space="preserve"> In this research</w:t>
      </w:r>
      <w:r w:rsidR="000E2633">
        <w:rPr>
          <w:rFonts w:ascii="Arial" w:hAnsi="Arial" w:cs="Arial"/>
        </w:rPr>
        <w:t>/</w:t>
      </w:r>
      <w:r w:rsidR="00C50004">
        <w:rPr>
          <w:rFonts w:ascii="Arial" w:hAnsi="Arial" w:cs="Arial"/>
        </w:rPr>
        <w:t>report, I will be using the combined or mixed methods as they complement each other.</w:t>
      </w:r>
      <w:r w:rsidR="0000049C">
        <w:rPr>
          <w:rFonts w:ascii="Arial" w:hAnsi="Arial" w:cs="Arial"/>
        </w:rPr>
        <w:t xml:space="preserve"> </w:t>
      </w:r>
      <w:r w:rsidR="00E31C4B">
        <w:rPr>
          <w:rFonts w:ascii="Arial" w:hAnsi="Arial" w:cs="Arial"/>
        </w:rPr>
        <w:t>See Appendices for the research method analysis and report.</w:t>
      </w:r>
      <w:r w:rsidR="006C558C">
        <w:rPr>
          <w:rFonts w:ascii="Arial" w:hAnsi="Arial" w:cs="Arial"/>
        </w:rPr>
        <w:t xml:space="preserve"> </w:t>
      </w:r>
    </w:p>
    <w:p w14:paraId="14B0305F" w14:textId="08F564C5" w:rsidR="00B64FD3" w:rsidRDefault="00567BD3" w:rsidP="002C30C3">
      <w:pPr>
        <w:pStyle w:val="Heading2"/>
        <w:rPr>
          <w:rFonts w:ascii="Arial" w:hAnsi="Arial" w:cs="Arial"/>
          <w:color w:val="000000" w:themeColor="text1"/>
        </w:rPr>
      </w:pPr>
      <w:bookmarkStart w:id="12" w:name="_Toc81768083"/>
      <w:r w:rsidRPr="002C30C3">
        <w:rPr>
          <w:rFonts w:ascii="Arial" w:hAnsi="Arial" w:cs="Arial"/>
          <w:b/>
          <w:bCs/>
          <w:color w:val="000000" w:themeColor="text1"/>
        </w:rPr>
        <w:t>Data</w:t>
      </w:r>
      <w:r w:rsidR="00B64FD3" w:rsidRPr="002C30C3">
        <w:rPr>
          <w:rFonts w:ascii="Arial" w:hAnsi="Arial" w:cs="Arial"/>
          <w:color w:val="000000" w:themeColor="text1"/>
        </w:rPr>
        <w:t>:</w:t>
      </w:r>
      <w:bookmarkEnd w:id="12"/>
    </w:p>
    <w:p w14:paraId="3DDC9E8F" w14:textId="77777777" w:rsidR="00855A29" w:rsidRDefault="00855A29" w:rsidP="001F22D5">
      <w:pPr>
        <w:spacing w:after="100" w:afterAutospacing="1" w:line="360" w:lineRule="auto"/>
        <w:jc w:val="both"/>
        <w:rPr>
          <w:rFonts w:ascii="Arial" w:hAnsi="Arial" w:cs="Arial"/>
        </w:rPr>
      </w:pPr>
    </w:p>
    <w:p w14:paraId="7BBFC50D" w14:textId="1F168442" w:rsidR="00E31C4B" w:rsidRPr="00E31C4B" w:rsidRDefault="00E31C4B" w:rsidP="001F22D5">
      <w:pPr>
        <w:spacing w:after="100" w:afterAutospacing="1" w:line="360" w:lineRule="auto"/>
        <w:jc w:val="both"/>
        <w:rPr>
          <w:rFonts w:ascii="Arial" w:hAnsi="Arial" w:cs="Arial"/>
        </w:rPr>
      </w:pPr>
      <w:r w:rsidRPr="00E31C4B">
        <w:rPr>
          <w:rFonts w:ascii="Arial" w:hAnsi="Arial" w:cs="Arial"/>
        </w:rPr>
        <w:t>“Data is a set of values of subjects with respect to qualitative or quantitative variables, data is raw, unrecognised facts that need to be processed. It could be something simple and seemingly</w:t>
      </w:r>
      <w:r w:rsidR="00EF795C">
        <w:rPr>
          <w:rFonts w:ascii="Arial" w:hAnsi="Arial" w:cs="Arial"/>
        </w:rPr>
        <w:t xml:space="preserve"> </w:t>
      </w:r>
      <w:r w:rsidRPr="00E31C4B">
        <w:rPr>
          <w:rFonts w:ascii="Arial" w:hAnsi="Arial" w:cs="Arial"/>
        </w:rPr>
        <w:t xml:space="preserve">random and useless until it is organised.” (Aryal, S. 2019). </w:t>
      </w:r>
      <w:r w:rsidR="00EF795C">
        <w:rPr>
          <w:rFonts w:ascii="Arial" w:hAnsi="Arial" w:cs="Arial"/>
        </w:rPr>
        <w:t xml:space="preserve">In this report I will be using </w:t>
      </w:r>
      <w:r w:rsidR="001F22D5">
        <w:rPr>
          <w:rFonts w:ascii="Arial" w:hAnsi="Arial" w:cs="Arial"/>
        </w:rPr>
        <w:t>questionnaire as my data and get information by graphical representation and analysing it. There are different types of Data but in this report, I will be talking on only two – Primary and Secondary data.</w:t>
      </w:r>
    </w:p>
    <w:p w14:paraId="7F5C6DB4" w14:textId="20DC4AFC" w:rsidR="00B64FD3" w:rsidRDefault="00567BD3" w:rsidP="001F22D5">
      <w:pPr>
        <w:pStyle w:val="Heading3"/>
        <w:spacing w:after="100" w:afterAutospacing="1" w:line="360" w:lineRule="auto"/>
        <w:rPr>
          <w:rFonts w:ascii="Arial" w:hAnsi="Arial" w:cs="Arial"/>
          <w:b/>
          <w:bCs/>
          <w:color w:val="000000" w:themeColor="text1"/>
        </w:rPr>
      </w:pPr>
      <w:bookmarkStart w:id="13" w:name="_Toc81768084"/>
      <w:r w:rsidRPr="00C50004">
        <w:rPr>
          <w:rFonts w:ascii="Arial" w:hAnsi="Arial" w:cs="Arial"/>
          <w:b/>
          <w:bCs/>
          <w:color w:val="000000" w:themeColor="text1"/>
        </w:rPr>
        <w:t xml:space="preserve">Primary </w:t>
      </w:r>
      <w:r w:rsidR="00B64FD3" w:rsidRPr="00C50004">
        <w:rPr>
          <w:rFonts w:ascii="Arial" w:hAnsi="Arial" w:cs="Arial"/>
          <w:b/>
          <w:bCs/>
          <w:color w:val="000000" w:themeColor="text1"/>
        </w:rPr>
        <w:t>Data</w:t>
      </w:r>
      <w:bookmarkEnd w:id="13"/>
    </w:p>
    <w:p w14:paraId="0689F4C7" w14:textId="268AB929" w:rsidR="001C2FCF" w:rsidRPr="001F22D5" w:rsidRDefault="001F22D5" w:rsidP="00B95E0F">
      <w:pPr>
        <w:spacing w:after="100" w:afterAutospacing="1" w:line="360" w:lineRule="auto"/>
        <w:jc w:val="both"/>
        <w:rPr>
          <w:rFonts w:ascii="Arial" w:hAnsi="Arial" w:cs="Arial"/>
        </w:rPr>
      </w:pPr>
      <w:r w:rsidRPr="001F22D5">
        <w:rPr>
          <w:rFonts w:ascii="Arial" w:hAnsi="Arial" w:cs="Arial"/>
        </w:rPr>
        <w:t xml:space="preserve">According to </w:t>
      </w:r>
      <w:r w:rsidRPr="001F22D5">
        <w:rPr>
          <w:rFonts w:ascii="Arial" w:hAnsi="Arial" w:cs="Arial"/>
        </w:rPr>
        <w:t>(Aryal, S. 2019)</w:t>
      </w:r>
      <w:r w:rsidRPr="001F22D5">
        <w:rPr>
          <w:rFonts w:ascii="Arial" w:hAnsi="Arial" w:cs="Arial"/>
        </w:rPr>
        <w:t>, Primary data is an original and unique data, which is directly collected by the researcher (myself) from a source (questionnaire) according to his requirements</w:t>
      </w:r>
      <w:r w:rsidR="001C2FCF">
        <w:rPr>
          <w:rFonts w:ascii="Arial" w:hAnsi="Arial" w:cs="Arial"/>
        </w:rPr>
        <w:t xml:space="preserve">. This type of data normally includes observations, </w:t>
      </w:r>
      <w:r w:rsidR="001C2FCF" w:rsidRPr="001C2FCF">
        <w:rPr>
          <w:rFonts w:ascii="Arial" w:hAnsi="Arial" w:cs="Arial"/>
        </w:rPr>
        <w:t xml:space="preserve">surveys, </w:t>
      </w:r>
      <w:r w:rsidR="001C2FCF">
        <w:rPr>
          <w:rFonts w:ascii="Arial" w:hAnsi="Arial" w:cs="Arial"/>
        </w:rPr>
        <w:t>experiments, personal interview, and questionnaires – used in this report.</w:t>
      </w:r>
    </w:p>
    <w:p w14:paraId="443BAB79" w14:textId="542E975B" w:rsidR="00567BD3" w:rsidRDefault="00567BD3" w:rsidP="000D4B1E">
      <w:pPr>
        <w:pStyle w:val="Heading3"/>
        <w:spacing w:after="100" w:afterAutospacing="1" w:line="360" w:lineRule="auto"/>
        <w:rPr>
          <w:rFonts w:ascii="Arial" w:hAnsi="Arial" w:cs="Arial"/>
          <w:b/>
          <w:bCs/>
          <w:color w:val="000000" w:themeColor="text1"/>
        </w:rPr>
      </w:pPr>
      <w:bookmarkStart w:id="14" w:name="_Toc81768085"/>
      <w:r w:rsidRPr="00C50004">
        <w:rPr>
          <w:rFonts w:ascii="Arial" w:hAnsi="Arial" w:cs="Arial"/>
          <w:b/>
          <w:bCs/>
          <w:color w:val="000000" w:themeColor="text1"/>
        </w:rPr>
        <w:lastRenderedPageBreak/>
        <w:t>secondary data</w:t>
      </w:r>
      <w:bookmarkEnd w:id="14"/>
    </w:p>
    <w:p w14:paraId="0BEC3519" w14:textId="088DD89F" w:rsidR="006A29FF" w:rsidRDefault="006A29FF" w:rsidP="00B95E0F">
      <w:pPr>
        <w:spacing w:after="100" w:afterAutospacing="1" w:line="360" w:lineRule="auto"/>
        <w:jc w:val="both"/>
        <w:rPr>
          <w:rFonts w:ascii="Arial" w:hAnsi="Arial" w:cs="Arial"/>
        </w:rPr>
      </w:pPr>
      <w:r w:rsidRPr="006A29FF">
        <w:rPr>
          <w:rFonts w:ascii="Arial" w:hAnsi="Arial" w:cs="Arial"/>
        </w:rPr>
        <w:t xml:space="preserve">“Secondary data refers to the data which has already been collected for a certain purpose and documented somewhere else, this is the data collected by someone else for some other purpose – but being utilized by the investigator for another purpose”.  </w:t>
      </w:r>
      <w:r w:rsidRPr="006A29FF">
        <w:rPr>
          <w:rFonts w:ascii="Arial" w:hAnsi="Arial" w:cs="Arial"/>
        </w:rPr>
        <w:t>(Aryal, S. 2019</w:t>
      </w:r>
      <w:r w:rsidRPr="006A29FF">
        <w:rPr>
          <w:rFonts w:ascii="Arial" w:hAnsi="Arial" w:cs="Arial"/>
        </w:rPr>
        <w:t>). Secondary data include newspaper, magazines, books, and periodicals.</w:t>
      </w:r>
    </w:p>
    <w:p w14:paraId="402E0FC8" w14:textId="2DDC1ADF" w:rsidR="00567BD3" w:rsidRDefault="00567BD3" w:rsidP="000D4B1E">
      <w:pPr>
        <w:pStyle w:val="Heading2"/>
        <w:spacing w:after="100" w:afterAutospacing="1" w:line="360" w:lineRule="auto"/>
        <w:rPr>
          <w:rFonts w:ascii="Arial" w:hAnsi="Arial" w:cs="Arial"/>
          <w:b/>
          <w:bCs/>
          <w:color w:val="000000" w:themeColor="text1"/>
        </w:rPr>
      </w:pPr>
      <w:bookmarkStart w:id="15" w:name="_Toc81768086"/>
      <w:r w:rsidRPr="00C50004">
        <w:rPr>
          <w:rFonts w:ascii="Arial" w:hAnsi="Arial" w:cs="Arial"/>
          <w:b/>
          <w:bCs/>
          <w:color w:val="000000" w:themeColor="text1"/>
        </w:rPr>
        <w:t>Data collection process</w:t>
      </w:r>
      <w:bookmarkEnd w:id="15"/>
    </w:p>
    <w:p w14:paraId="203EBE6D" w14:textId="20FEB4E9" w:rsidR="00FF40AD" w:rsidRPr="002166CC" w:rsidRDefault="00FF40AD" w:rsidP="002166CC">
      <w:pPr>
        <w:pStyle w:val="NoSpacing"/>
        <w:spacing w:after="100" w:afterAutospacing="1" w:line="360" w:lineRule="auto"/>
        <w:jc w:val="both"/>
      </w:pPr>
      <w:bookmarkStart w:id="16" w:name="_Toc81765472"/>
      <w:r w:rsidRPr="002166CC">
        <w:t>“</w:t>
      </w:r>
      <w:r w:rsidRPr="002166CC">
        <w:rPr>
          <w:rFonts w:ascii="Arial" w:hAnsi="Arial" w:cs="Arial"/>
        </w:rPr>
        <w:t xml:space="preserve">Data collection is defined as the procedure of collecting, </w:t>
      </w:r>
      <w:r w:rsidRPr="002166CC">
        <w:rPr>
          <w:rFonts w:ascii="Arial" w:hAnsi="Arial" w:cs="Arial"/>
        </w:rPr>
        <w:t>measuring,</w:t>
      </w:r>
      <w:r w:rsidRPr="002166CC">
        <w:rPr>
          <w:rFonts w:ascii="Arial" w:hAnsi="Arial" w:cs="Arial"/>
        </w:rPr>
        <w:t xml:space="preserve"> and </w:t>
      </w:r>
      <w:r w:rsidRPr="002166CC">
        <w:rPr>
          <w:rFonts w:ascii="Arial" w:hAnsi="Arial" w:cs="Arial"/>
        </w:rPr>
        <w:t>analysing</w:t>
      </w:r>
      <w:r w:rsidRPr="002166CC">
        <w:rPr>
          <w:rFonts w:ascii="Arial" w:hAnsi="Arial" w:cs="Arial"/>
        </w:rPr>
        <w:t xml:space="preserve"> accurate insights for research using standard validated techniques. A researcher can evaluate their hypothesis </w:t>
      </w:r>
      <w:r w:rsidRPr="002166CC">
        <w:rPr>
          <w:rFonts w:ascii="Arial" w:hAnsi="Arial" w:cs="Arial"/>
        </w:rPr>
        <w:t>based on</w:t>
      </w:r>
      <w:r w:rsidRPr="002166CC">
        <w:rPr>
          <w:rFonts w:ascii="Arial" w:hAnsi="Arial" w:cs="Arial"/>
        </w:rPr>
        <w:t xml:space="preserve"> collected data. In most cases, data collection is the primary and most important step for research, irrespective of the field of research</w:t>
      </w:r>
      <w:r w:rsidRPr="002166CC">
        <w:rPr>
          <w:rFonts w:ascii="Arial" w:hAnsi="Arial" w:cs="Arial"/>
        </w:rPr>
        <w:t>”</w:t>
      </w:r>
      <w:r w:rsidRPr="002166CC">
        <w:rPr>
          <w:rFonts w:ascii="Arial" w:hAnsi="Arial" w:cs="Arial"/>
        </w:rPr>
        <w:t xml:space="preserve">. </w:t>
      </w:r>
      <w:r w:rsidR="000D4B1E" w:rsidRPr="002166CC">
        <w:rPr>
          <w:rFonts w:ascii="Arial" w:hAnsi="Arial" w:cs="Arial"/>
        </w:rPr>
        <w:t>Data Collection: Definition, Methods, Example and Design</w:t>
      </w:r>
      <w:r w:rsidR="000D4B1E" w:rsidRPr="002166CC">
        <w:rPr>
          <w:rFonts w:ascii="Arial" w:hAnsi="Arial" w:cs="Arial"/>
        </w:rPr>
        <w:t xml:space="preserve"> (QuestionPro, 2021). in this report</w:t>
      </w:r>
      <w:r w:rsidRPr="002166CC">
        <w:rPr>
          <w:rFonts w:ascii="Arial" w:hAnsi="Arial" w:cs="Arial"/>
        </w:rPr>
        <w:t xml:space="preserve"> I will be analysing </w:t>
      </w:r>
      <w:r w:rsidR="000D4B1E" w:rsidRPr="002166CC">
        <w:rPr>
          <w:rFonts w:ascii="Arial" w:hAnsi="Arial" w:cs="Arial"/>
        </w:rPr>
        <w:t>the</w:t>
      </w:r>
      <w:r w:rsidRPr="002166CC">
        <w:rPr>
          <w:rFonts w:ascii="Arial" w:hAnsi="Arial" w:cs="Arial"/>
        </w:rPr>
        <w:t xml:space="preserve"> questionnaire </w:t>
      </w:r>
      <w:r w:rsidR="000D4B1E" w:rsidRPr="002166CC">
        <w:rPr>
          <w:rFonts w:ascii="Arial" w:hAnsi="Arial" w:cs="Arial"/>
        </w:rPr>
        <w:t xml:space="preserve">taken from 10 students at the </w:t>
      </w:r>
      <w:r w:rsidR="006E7764" w:rsidRPr="002166CC">
        <w:rPr>
          <w:rFonts w:ascii="Arial" w:hAnsi="Arial" w:cs="Arial"/>
        </w:rPr>
        <w:t xml:space="preserve">Digital Skills and Research Method course at the </w:t>
      </w:r>
      <w:r w:rsidR="000D4B1E" w:rsidRPr="002166CC">
        <w:rPr>
          <w:rFonts w:ascii="Arial" w:hAnsi="Arial" w:cs="Arial"/>
        </w:rPr>
        <w:t>University of Wales Trinity and Saint David using pie chart to analyse and report the result.</w:t>
      </w:r>
      <w:r w:rsidR="005D51FE" w:rsidRPr="002166CC">
        <w:rPr>
          <w:rFonts w:ascii="Arial" w:hAnsi="Arial" w:cs="Arial"/>
        </w:rPr>
        <w:t xml:space="preserve"> </w:t>
      </w:r>
      <w:r w:rsidR="006E7764" w:rsidRPr="002166CC">
        <w:rPr>
          <w:rFonts w:ascii="Arial" w:hAnsi="Arial" w:cs="Arial"/>
        </w:rPr>
        <w:t>The questionnaire is of close and open-ended questions reflecting the use of VLE – Virtual Learning Environment</w:t>
      </w:r>
      <w:r w:rsidR="006E7764" w:rsidRPr="002166CC">
        <w:t>.</w:t>
      </w:r>
      <w:bookmarkEnd w:id="16"/>
    </w:p>
    <w:p w14:paraId="2DE1EAE1" w14:textId="77777777" w:rsidR="00FF40AD" w:rsidRDefault="00FF40AD" w:rsidP="00567BD3">
      <w:pPr>
        <w:pStyle w:val="Heading2"/>
        <w:rPr>
          <w:rFonts w:ascii="Calibri" w:eastAsia="Calibri" w:hAnsi="Calibri"/>
          <w:color w:val="auto"/>
          <w:sz w:val="22"/>
          <w:szCs w:val="22"/>
        </w:rPr>
      </w:pPr>
    </w:p>
    <w:p w14:paraId="7BA60DFB" w14:textId="79873F1E" w:rsidR="00B64FD3" w:rsidRDefault="00567BD3" w:rsidP="00567BD3">
      <w:pPr>
        <w:pStyle w:val="Heading2"/>
        <w:rPr>
          <w:rFonts w:ascii="Arial" w:hAnsi="Arial" w:cs="Arial"/>
          <w:b/>
          <w:bCs/>
          <w:color w:val="000000" w:themeColor="text1"/>
        </w:rPr>
      </w:pPr>
      <w:bookmarkStart w:id="17" w:name="_Toc81768087"/>
      <w:r w:rsidRPr="00C50004">
        <w:rPr>
          <w:rFonts w:ascii="Arial" w:hAnsi="Arial" w:cs="Arial"/>
          <w:b/>
          <w:bCs/>
          <w:color w:val="000000" w:themeColor="text1"/>
        </w:rPr>
        <w:t>Population</w:t>
      </w:r>
      <w:bookmarkEnd w:id="17"/>
    </w:p>
    <w:p w14:paraId="548D5EA7" w14:textId="53BBB1D5" w:rsidR="002C30C3" w:rsidRDefault="002C30C3" w:rsidP="002C30C3"/>
    <w:p w14:paraId="7E14158D" w14:textId="3BD09D82" w:rsidR="000D4B1E" w:rsidRPr="00DB7459" w:rsidRDefault="00D23B48" w:rsidP="00DB7459">
      <w:pPr>
        <w:spacing w:after="100" w:afterAutospacing="1" w:line="360" w:lineRule="auto"/>
        <w:rPr>
          <w:rFonts w:ascii="Arial" w:hAnsi="Arial" w:cs="Arial"/>
        </w:rPr>
      </w:pPr>
      <w:r w:rsidRPr="00DB7459">
        <w:rPr>
          <w:rFonts w:ascii="Arial" w:hAnsi="Arial" w:cs="Arial"/>
        </w:rPr>
        <w:t xml:space="preserve">Different scholars </w:t>
      </w:r>
      <w:r w:rsidR="00DB7459" w:rsidRPr="00DB7459">
        <w:rPr>
          <w:rFonts w:ascii="Arial" w:hAnsi="Arial" w:cs="Arial"/>
        </w:rPr>
        <w:t>have</w:t>
      </w:r>
      <w:r w:rsidRPr="00DB7459">
        <w:rPr>
          <w:rFonts w:ascii="Arial" w:hAnsi="Arial" w:cs="Arial"/>
        </w:rPr>
        <w:t xml:space="preserve"> different definitions for population. Bhandari, P. (2021). Defined population as “the entire group that you want to draw conclusions about.” But in Dr. Rafeedalie E. (</w:t>
      </w:r>
      <w:r w:rsidR="00DB7459" w:rsidRPr="00DB7459">
        <w:rPr>
          <w:rFonts w:ascii="Arial" w:hAnsi="Arial" w:cs="Arial"/>
        </w:rPr>
        <w:t>2021</w:t>
      </w:r>
      <w:r w:rsidRPr="00DB7459">
        <w:rPr>
          <w:rFonts w:ascii="Arial" w:hAnsi="Arial" w:cs="Arial"/>
        </w:rPr>
        <w:t xml:space="preserve">) article of research population, he defined it as “a research terminology that can be explained as a comprehensive group of individuals, institution, objects and so forth which have a </w:t>
      </w:r>
      <w:r w:rsidR="00DB7459" w:rsidRPr="00DB7459">
        <w:rPr>
          <w:rFonts w:ascii="Arial" w:hAnsi="Arial" w:cs="Arial"/>
        </w:rPr>
        <w:t>common characteristic</w:t>
      </w:r>
      <w:r w:rsidRPr="00DB7459">
        <w:rPr>
          <w:rFonts w:ascii="Arial" w:hAnsi="Arial" w:cs="Arial"/>
        </w:rPr>
        <w:t xml:space="preserve"> that are the interest of the researcher”</w:t>
      </w:r>
      <w:r w:rsidR="006E7764">
        <w:rPr>
          <w:rFonts w:ascii="Arial" w:hAnsi="Arial" w:cs="Arial"/>
        </w:rPr>
        <w:t xml:space="preserve">. In this case the population is the University of Wales Trinity Saint David. </w:t>
      </w:r>
    </w:p>
    <w:p w14:paraId="4AB5288F" w14:textId="4D374770" w:rsidR="00B64FD3" w:rsidRDefault="00567BD3" w:rsidP="00567BD3">
      <w:pPr>
        <w:pStyle w:val="Heading2"/>
        <w:rPr>
          <w:rFonts w:ascii="Arial" w:hAnsi="Arial" w:cs="Arial"/>
          <w:b/>
          <w:bCs/>
          <w:color w:val="000000" w:themeColor="text1"/>
        </w:rPr>
      </w:pPr>
      <w:bookmarkStart w:id="18" w:name="_Toc81768088"/>
      <w:r w:rsidRPr="00C50004">
        <w:rPr>
          <w:rFonts w:ascii="Arial" w:hAnsi="Arial" w:cs="Arial"/>
          <w:b/>
          <w:bCs/>
          <w:color w:val="000000" w:themeColor="text1"/>
        </w:rPr>
        <w:t>Sample</w:t>
      </w:r>
      <w:bookmarkEnd w:id="18"/>
    </w:p>
    <w:p w14:paraId="5CBC6AE7" w14:textId="435E0A3E" w:rsidR="006E7764" w:rsidRDefault="006E7764" w:rsidP="006E7764"/>
    <w:p w14:paraId="09BBBCB3" w14:textId="0AC315EA" w:rsidR="006E7764" w:rsidRDefault="006E7764" w:rsidP="00476FCB">
      <w:pPr>
        <w:spacing w:after="100" w:afterAutospacing="1" w:line="360" w:lineRule="auto"/>
        <w:rPr>
          <w:rFonts w:ascii="Arial" w:hAnsi="Arial" w:cs="Arial"/>
        </w:rPr>
      </w:pPr>
      <w:r w:rsidRPr="00476FCB">
        <w:rPr>
          <w:rFonts w:ascii="Arial" w:hAnsi="Arial" w:cs="Arial"/>
        </w:rPr>
        <w:t xml:space="preserve">According to </w:t>
      </w:r>
      <w:r w:rsidRPr="00476FCB">
        <w:rPr>
          <w:rFonts w:ascii="Arial" w:hAnsi="Arial" w:cs="Arial"/>
        </w:rPr>
        <w:t>Bhandari, P. (2021)</w:t>
      </w:r>
      <w:r w:rsidRPr="00476FCB">
        <w:rPr>
          <w:rFonts w:ascii="Arial" w:hAnsi="Arial" w:cs="Arial"/>
        </w:rPr>
        <w:t xml:space="preserve">, he explained sample as a “specific group that you will collect data from and that the size is always less than the population”. But Dr. Rafeedalie in his article defined sample to be “the small portion of a population selected for a particular study”. In this case the small group I </w:t>
      </w:r>
      <w:r w:rsidR="0053393C" w:rsidRPr="00476FCB">
        <w:rPr>
          <w:rFonts w:ascii="Arial" w:hAnsi="Arial" w:cs="Arial"/>
        </w:rPr>
        <w:t>will be using for this research is the London Campus of the University of Wales Trinity Saint David</w:t>
      </w:r>
    </w:p>
    <w:p w14:paraId="792C6807" w14:textId="379FDED3" w:rsidR="002166CC" w:rsidRDefault="002166CC" w:rsidP="00476FCB">
      <w:pPr>
        <w:spacing w:after="100" w:afterAutospacing="1" w:line="360" w:lineRule="auto"/>
        <w:rPr>
          <w:rFonts w:ascii="Arial" w:hAnsi="Arial" w:cs="Arial"/>
        </w:rPr>
      </w:pPr>
    </w:p>
    <w:p w14:paraId="0B3413B5" w14:textId="77777777" w:rsidR="002166CC" w:rsidRPr="00476FCB" w:rsidRDefault="002166CC" w:rsidP="00476FCB">
      <w:pPr>
        <w:spacing w:after="100" w:afterAutospacing="1" w:line="360" w:lineRule="auto"/>
        <w:rPr>
          <w:rFonts w:ascii="Arial" w:hAnsi="Arial" w:cs="Arial"/>
        </w:rPr>
      </w:pPr>
    </w:p>
    <w:p w14:paraId="422048CB" w14:textId="489DBB32" w:rsidR="00567BD3" w:rsidRDefault="00567BD3" w:rsidP="00567BD3">
      <w:pPr>
        <w:pStyle w:val="Heading2"/>
        <w:rPr>
          <w:rFonts w:ascii="Arial" w:hAnsi="Arial" w:cs="Arial"/>
          <w:b/>
          <w:bCs/>
          <w:color w:val="000000" w:themeColor="text1"/>
        </w:rPr>
      </w:pPr>
      <w:bookmarkStart w:id="19" w:name="_Toc81768089"/>
      <w:r w:rsidRPr="00C50004">
        <w:rPr>
          <w:rFonts w:ascii="Arial" w:hAnsi="Arial" w:cs="Arial"/>
          <w:b/>
          <w:bCs/>
          <w:color w:val="000000" w:themeColor="text1"/>
        </w:rPr>
        <w:lastRenderedPageBreak/>
        <w:t>Sample size</w:t>
      </w:r>
      <w:bookmarkEnd w:id="19"/>
    </w:p>
    <w:p w14:paraId="287C293C" w14:textId="77777777" w:rsidR="00E9258A" w:rsidRDefault="00E9258A" w:rsidP="00BE24AD">
      <w:pPr>
        <w:spacing w:after="100" w:afterAutospacing="1" w:line="360" w:lineRule="auto"/>
        <w:rPr>
          <w:rFonts w:ascii="Arial" w:hAnsi="Arial" w:cs="Arial"/>
        </w:rPr>
      </w:pPr>
    </w:p>
    <w:p w14:paraId="242911F9" w14:textId="759677BB" w:rsidR="0053393C" w:rsidRPr="00E9258A" w:rsidRDefault="0053393C" w:rsidP="00476FCB">
      <w:pPr>
        <w:spacing w:after="100" w:afterAutospacing="1" w:line="360" w:lineRule="auto"/>
        <w:jc w:val="both"/>
        <w:rPr>
          <w:rFonts w:ascii="Arial" w:hAnsi="Arial" w:cs="Arial"/>
        </w:rPr>
      </w:pPr>
      <w:r w:rsidRPr="00BE24AD">
        <w:rPr>
          <w:rFonts w:ascii="Arial" w:hAnsi="Arial" w:cs="Arial"/>
        </w:rPr>
        <w:t xml:space="preserve">Kibuacha </w:t>
      </w:r>
      <w:r w:rsidR="00BE24AD" w:rsidRPr="00BE24AD">
        <w:rPr>
          <w:rFonts w:ascii="Arial" w:hAnsi="Arial" w:cs="Arial"/>
        </w:rPr>
        <w:t xml:space="preserve">F. (2021). In his article “How to determine Sample size for a research study”, explained sample </w:t>
      </w:r>
      <w:r w:rsidR="00BE24AD" w:rsidRPr="00BE24AD">
        <w:rPr>
          <w:rFonts w:ascii="Arial" w:hAnsi="Arial" w:cs="Arial"/>
          <w:i/>
          <w:iCs/>
        </w:rPr>
        <w:t>size as a research term used for defining the number of individuals included in a research study to represent a population</w:t>
      </w:r>
      <w:r w:rsidR="00E9258A">
        <w:rPr>
          <w:rFonts w:ascii="Arial" w:hAnsi="Arial" w:cs="Arial"/>
          <w:i/>
          <w:iCs/>
        </w:rPr>
        <w:t xml:space="preserve">. </w:t>
      </w:r>
      <w:r w:rsidR="00E9258A">
        <w:rPr>
          <w:rFonts w:ascii="Arial" w:hAnsi="Arial" w:cs="Arial"/>
        </w:rPr>
        <w:t xml:space="preserve">He went on to say that it “references the total number of respondents included in a study and iterated by saying that these number is often broken down into sub-groups by age, gender, and so on”. In this research I will be focusing on 10 students of the London Campus of the university of Wales Trinity Saint David as my sample size. </w:t>
      </w:r>
    </w:p>
    <w:p w14:paraId="6B95651E" w14:textId="49682D3C" w:rsidR="00567BD3" w:rsidRDefault="00567BD3" w:rsidP="00567BD3">
      <w:pPr>
        <w:pStyle w:val="Heading2"/>
        <w:rPr>
          <w:rFonts w:ascii="Arial" w:hAnsi="Arial" w:cs="Arial"/>
          <w:b/>
          <w:bCs/>
          <w:color w:val="000000" w:themeColor="text1"/>
        </w:rPr>
      </w:pPr>
      <w:bookmarkStart w:id="20" w:name="_Toc81768090"/>
      <w:r w:rsidRPr="00C50004">
        <w:rPr>
          <w:rFonts w:ascii="Arial" w:hAnsi="Arial" w:cs="Arial"/>
          <w:b/>
          <w:bCs/>
          <w:color w:val="000000" w:themeColor="text1"/>
        </w:rPr>
        <w:t>Ethics in data collection</w:t>
      </w:r>
      <w:bookmarkEnd w:id="20"/>
    </w:p>
    <w:p w14:paraId="3C9C2938" w14:textId="4DE61BB0" w:rsidR="006E1ECD" w:rsidRDefault="006E1ECD" w:rsidP="006E1ECD"/>
    <w:p w14:paraId="0FC120AF" w14:textId="5C921E78" w:rsidR="006E1ECD" w:rsidRPr="00455E48" w:rsidRDefault="00455E48" w:rsidP="00455E48">
      <w:pPr>
        <w:spacing w:after="100" w:afterAutospacing="1" w:line="360" w:lineRule="auto"/>
        <w:jc w:val="both"/>
        <w:rPr>
          <w:rFonts w:ascii="Arial" w:hAnsi="Arial" w:cs="Arial"/>
        </w:rPr>
      </w:pPr>
      <w:r w:rsidRPr="00455E48">
        <w:rPr>
          <w:rFonts w:ascii="Arial" w:hAnsi="Arial" w:cs="Arial"/>
        </w:rPr>
        <w:t xml:space="preserve">During data collection process, I did not try or attempt to alter the data I can confirm that I have been very ethical collecting data and all the taken permission from all the people questioned. The GDPR act was used in order not to share any data because the purpose is for this research only. </w:t>
      </w:r>
    </w:p>
    <w:p w14:paraId="6CA7BB21" w14:textId="41ECFA4C" w:rsidR="00455E48" w:rsidRPr="00455E48" w:rsidRDefault="00455E48" w:rsidP="00455E48">
      <w:pPr>
        <w:spacing w:after="100" w:afterAutospacing="1" w:line="360" w:lineRule="auto"/>
        <w:jc w:val="both"/>
        <w:rPr>
          <w:rFonts w:ascii="Arial" w:hAnsi="Arial" w:cs="Arial"/>
        </w:rPr>
      </w:pPr>
      <w:r w:rsidRPr="00455E48">
        <w:rPr>
          <w:rFonts w:ascii="Arial" w:hAnsi="Arial" w:cs="Arial"/>
        </w:rPr>
        <w:t xml:space="preserve">Permission has also been granted by the University of Wales Trinity Saint David and all the people involved in this research will not be shared before any third party. I have </w:t>
      </w:r>
      <w:proofErr w:type="spellStart"/>
      <w:r w:rsidRPr="00455E48">
        <w:rPr>
          <w:rFonts w:ascii="Arial" w:hAnsi="Arial" w:cs="Arial"/>
        </w:rPr>
        <w:t>neve</w:t>
      </w:r>
      <w:proofErr w:type="spellEnd"/>
      <w:r w:rsidRPr="00455E48">
        <w:rPr>
          <w:rFonts w:ascii="Arial" w:hAnsi="Arial" w:cs="Arial"/>
        </w:rPr>
        <w:t xml:space="preserve"> be biased during the writing of the research.</w:t>
      </w:r>
    </w:p>
    <w:p w14:paraId="084CB466" w14:textId="52600016" w:rsidR="00567BD3" w:rsidRDefault="00567BD3" w:rsidP="00567BD3">
      <w:pPr>
        <w:pStyle w:val="Heading1"/>
        <w:rPr>
          <w:rFonts w:ascii="Arial" w:hAnsi="Arial" w:cs="Arial"/>
          <w:b/>
          <w:bCs/>
          <w:color w:val="000000" w:themeColor="text1"/>
        </w:rPr>
      </w:pPr>
      <w:bookmarkStart w:id="21" w:name="_Toc81768091"/>
      <w:r w:rsidRPr="00567BD3">
        <w:rPr>
          <w:rFonts w:ascii="Arial" w:hAnsi="Arial" w:cs="Arial"/>
          <w:b/>
          <w:bCs/>
          <w:color w:val="000000" w:themeColor="text1"/>
        </w:rPr>
        <w:t>Result/Findings, Analysis, and discussion</w:t>
      </w:r>
      <w:bookmarkEnd w:id="21"/>
    </w:p>
    <w:p w14:paraId="47F022C2" w14:textId="6272535A" w:rsidR="00EF1C1A" w:rsidRDefault="00EF1C1A" w:rsidP="00EF1C1A"/>
    <w:p w14:paraId="56F48C98" w14:textId="530329AD" w:rsidR="00EF1C1A" w:rsidRPr="00D31131" w:rsidRDefault="00EF1C1A" w:rsidP="00EF1C1A">
      <w:pPr>
        <w:rPr>
          <w:rFonts w:ascii="Arial" w:hAnsi="Arial" w:cs="Arial"/>
        </w:rPr>
      </w:pPr>
      <w:r w:rsidRPr="00D31131">
        <w:rPr>
          <w:rFonts w:ascii="Arial" w:hAnsi="Arial" w:cs="Arial"/>
        </w:rPr>
        <w:t xml:space="preserve">Please see </w:t>
      </w:r>
      <w:r w:rsidR="00D31131" w:rsidRPr="00D31131">
        <w:rPr>
          <w:rFonts w:ascii="Arial" w:hAnsi="Arial" w:cs="Arial"/>
        </w:rPr>
        <w:t>Appendix 2 for t</w:t>
      </w:r>
      <w:r w:rsidRPr="00D31131">
        <w:rPr>
          <w:rFonts w:ascii="Arial" w:hAnsi="Arial" w:cs="Arial"/>
        </w:rPr>
        <w:t xml:space="preserve">he findings, result, analysis, and discussion </w:t>
      </w:r>
    </w:p>
    <w:p w14:paraId="03F4B506" w14:textId="5DD1678B" w:rsidR="00B64FD3" w:rsidRDefault="00B64FD3" w:rsidP="00B64FD3">
      <w:pPr>
        <w:spacing w:after="100" w:line="240" w:lineRule="auto"/>
        <w:ind w:right="1134"/>
        <w:rPr>
          <w:rFonts w:ascii="Arial" w:hAnsi="Arial" w:cs="Arial"/>
          <w:b/>
          <w:bCs/>
        </w:rPr>
      </w:pPr>
    </w:p>
    <w:p w14:paraId="11C9E7FA" w14:textId="3E2967E8" w:rsidR="00B64FD3" w:rsidRDefault="00B64FD3" w:rsidP="00B64FD3">
      <w:pPr>
        <w:pStyle w:val="Heading2"/>
        <w:rPr>
          <w:rFonts w:ascii="Arial" w:hAnsi="Arial" w:cs="Arial"/>
          <w:b/>
          <w:bCs/>
          <w:color w:val="000000" w:themeColor="text1"/>
        </w:rPr>
      </w:pPr>
      <w:bookmarkStart w:id="22" w:name="_Toc81768092"/>
      <w:r w:rsidRPr="00C50004">
        <w:rPr>
          <w:rFonts w:ascii="Arial" w:hAnsi="Arial" w:cs="Arial"/>
          <w:b/>
          <w:bCs/>
          <w:color w:val="000000" w:themeColor="text1"/>
        </w:rPr>
        <w:t>Primary data analysis</w:t>
      </w:r>
      <w:bookmarkEnd w:id="22"/>
    </w:p>
    <w:p w14:paraId="5584091F" w14:textId="455EBBEF" w:rsidR="001D19C5" w:rsidRDefault="001D19C5" w:rsidP="001D19C5"/>
    <w:p w14:paraId="5E5C9936" w14:textId="3168342F" w:rsidR="001D19C5" w:rsidRPr="001D19C5" w:rsidRDefault="001D19C5" w:rsidP="009B0135">
      <w:pPr>
        <w:spacing w:after="100" w:afterAutospacing="1" w:line="360" w:lineRule="auto"/>
      </w:pPr>
      <w:r>
        <w:t>Butlion, J. (2021). In his blog article “Primary or secondary data analysis: which method should you choose?” described and analysed primary data as “data collected by a researcher (myself) or group of researcher</w:t>
      </w:r>
      <w:r w:rsidR="001D0329">
        <w:t>s for a specific analysis.</w:t>
      </w:r>
      <w:r>
        <w:t>”</w:t>
      </w:r>
      <w:r w:rsidR="001D0329">
        <w:t xml:space="preserve"> The questionnaire used serves as the primary data for this research I carried out with the London campus of the University of Wales Trinity Saint David</w:t>
      </w:r>
    </w:p>
    <w:p w14:paraId="09D523C3" w14:textId="05A6B18A" w:rsidR="00B64FD3" w:rsidRDefault="00B64FD3" w:rsidP="00B64FD3">
      <w:pPr>
        <w:pStyle w:val="Heading2"/>
        <w:rPr>
          <w:rFonts w:ascii="Arial" w:hAnsi="Arial" w:cs="Arial"/>
          <w:b/>
          <w:bCs/>
          <w:color w:val="000000" w:themeColor="text1"/>
        </w:rPr>
      </w:pPr>
      <w:bookmarkStart w:id="23" w:name="_Toc81768093"/>
      <w:r w:rsidRPr="00C50004">
        <w:rPr>
          <w:rFonts w:ascii="Arial" w:hAnsi="Arial" w:cs="Arial"/>
          <w:b/>
          <w:bCs/>
          <w:color w:val="000000" w:themeColor="text1"/>
        </w:rPr>
        <w:t>Secondary data analysis</w:t>
      </w:r>
      <w:bookmarkEnd w:id="23"/>
    </w:p>
    <w:p w14:paraId="66F5B307" w14:textId="064A2958" w:rsidR="001D0329" w:rsidRDefault="001D0329" w:rsidP="001D0329"/>
    <w:p w14:paraId="6620C9B7" w14:textId="74F126DC" w:rsidR="009B0135" w:rsidRDefault="009B0135" w:rsidP="00111A4F">
      <w:pPr>
        <w:spacing w:after="100" w:afterAutospacing="1" w:line="360" w:lineRule="auto"/>
        <w:rPr>
          <w:rFonts w:ascii="Arial" w:hAnsi="Arial" w:cs="Arial"/>
        </w:rPr>
      </w:pPr>
      <w:r w:rsidRPr="00111A4F">
        <w:rPr>
          <w:rFonts w:ascii="Arial" w:hAnsi="Arial" w:cs="Arial"/>
        </w:rPr>
        <w:t>Butlion, J. (2021).</w:t>
      </w:r>
      <w:r w:rsidRPr="00111A4F">
        <w:rPr>
          <w:rFonts w:ascii="Arial" w:hAnsi="Arial" w:cs="Arial"/>
        </w:rPr>
        <w:t xml:space="preserve"> Went on to say that if </w:t>
      </w:r>
      <w:r w:rsidR="00111A4F" w:rsidRPr="00111A4F">
        <w:rPr>
          <w:rFonts w:ascii="Arial" w:hAnsi="Arial" w:cs="Arial"/>
        </w:rPr>
        <w:t xml:space="preserve">the primary data analysis, results is used for another research either by you the Lecturer or by anyone else, then it becomes secondary data. </w:t>
      </w:r>
    </w:p>
    <w:p w14:paraId="626CC06E" w14:textId="7D14B4B4" w:rsidR="002166CC" w:rsidRDefault="002166CC" w:rsidP="00111A4F">
      <w:pPr>
        <w:spacing w:after="100" w:afterAutospacing="1" w:line="360" w:lineRule="auto"/>
        <w:rPr>
          <w:rFonts w:ascii="Arial" w:hAnsi="Arial" w:cs="Arial"/>
        </w:rPr>
      </w:pPr>
    </w:p>
    <w:p w14:paraId="1E655A7C" w14:textId="77777777" w:rsidR="002166CC" w:rsidRPr="00111A4F" w:rsidRDefault="002166CC" w:rsidP="00111A4F">
      <w:pPr>
        <w:spacing w:after="100" w:afterAutospacing="1" w:line="360" w:lineRule="auto"/>
        <w:rPr>
          <w:rFonts w:ascii="Arial" w:hAnsi="Arial" w:cs="Arial"/>
        </w:rPr>
      </w:pPr>
    </w:p>
    <w:p w14:paraId="50C99D52" w14:textId="59CA7942" w:rsidR="00B64FD3" w:rsidRDefault="00B64FD3" w:rsidP="00B64FD3">
      <w:pPr>
        <w:pStyle w:val="Heading2"/>
        <w:rPr>
          <w:rFonts w:ascii="Arial" w:hAnsi="Arial" w:cs="Arial"/>
          <w:b/>
          <w:bCs/>
          <w:color w:val="000000" w:themeColor="text1"/>
        </w:rPr>
      </w:pPr>
      <w:bookmarkStart w:id="24" w:name="_Toc81768094"/>
      <w:r w:rsidRPr="00C50004">
        <w:rPr>
          <w:rFonts w:ascii="Arial" w:hAnsi="Arial" w:cs="Arial"/>
          <w:b/>
          <w:bCs/>
          <w:color w:val="000000" w:themeColor="text1"/>
        </w:rPr>
        <w:lastRenderedPageBreak/>
        <w:t>Summary of the findings</w:t>
      </w:r>
      <w:bookmarkEnd w:id="24"/>
    </w:p>
    <w:p w14:paraId="479ACAB8" w14:textId="185FC458" w:rsidR="00111A4F" w:rsidRDefault="00111A4F" w:rsidP="00111A4F"/>
    <w:p w14:paraId="2CFC3318" w14:textId="3E784701" w:rsidR="00111A4F" w:rsidRPr="001262F9" w:rsidRDefault="00422468" w:rsidP="001262F9">
      <w:pPr>
        <w:spacing w:after="100" w:afterAutospacing="1" w:line="360" w:lineRule="auto"/>
        <w:rPr>
          <w:rFonts w:ascii="Arial" w:hAnsi="Arial" w:cs="Arial"/>
        </w:rPr>
      </w:pPr>
      <w:r w:rsidRPr="001262F9">
        <w:rPr>
          <w:rFonts w:ascii="Arial" w:hAnsi="Arial" w:cs="Arial"/>
        </w:rPr>
        <w:t xml:space="preserve">In summary, the ages were between 26 – 36 meaning the course is for matured students – people that have left school for a while and returning to school. More than half of the respondent favoured the online course. </w:t>
      </w:r>
    </w:p>
    <w:p w14:paraId="14443A80" w14:textId="72B1FAC0" w:rsidR="00422468" w:rsidRPr="001262F9" w:rsidRDefault="00422468" w:rsidP="001262F9">
      <w:pPr>
        <w:spacing w:after="100" w:afterAutospacing="1" w:line="360" w:lineRule="auto"/>
        <w:rPr>
          <w:rFonts w:ascii="Arial" w:hAnsi="Arial" w:cs="Arial"/>
        </w:rPr>
      </w:pPr>
      <w:r w:rsidRPr="001262F9">
        <w:rPr>
          <w:rFonts w:ascii="Arial" w:hAnsi="Arial" w:cs="Arial"/>
        </w:rPr>
        <w:t>The respondents – London campus student prefer Microsoft Teams to Moddle may be because of the popularity of Microsoft applications. In case of the devices, they prefer to connect to VLE, 40% of each chose Laptop and iPad may be is because of the portability nature of the devices.</w:t>
      </w:r>
    </w:p>
    <w:p w14:paraId="2FAEDABB" w14:textId="0A1B433B" w:rsidR="00422468" w:rsidRPr="001262F9" w:rsidRDefault="001262F9" w:rsidP="001262F9">
      <w:pPr>
        <w:spacing w:after="100" w:afterAutospacing="1" w:line="360" w:lineRule="auto"/>
        <w:rPr>
          <w:rFonts w:ascii="Arial" w:hAnsi="Arial" w:cs="Arial"/>
        </w:rPr>
      </w:pPr>
      <w:r w:rsidRPr="001262F9">
        <w:rPr>
          <w:rFonts w:ascii="Arial" w:hAnsi="Arial" w:cs="Arial"/>
        </w:rPr>
        <w:t xml:space="preserve">Most students could connect easily without difficulty. Although they found using Moddle difficult when looking for stuffs. </w:t>
      </w:r>
    </w:p>
    <w:p w14:paraId="52EEE79A" w14:textId="6A254E3E" w:rsidR="001262F9" w:rsidRPr="001262F9" w:rsidRDefault="001262F9" w:rsidP="001262F9">
      <w:pPr>
        <w:spacing w:after="100" w:afterAutospacing="1" w:line="360" w:lineRule="auto"/>
        <w:rPr>
          <w:rFonts w:ascii="Arial" w:hAnsi="Arial" w:cs="Arial"/>
        </w:rPr>
      </w:pPr>
      <w:r w:rsidRPr="001262F9">
        <w:rPr>
          <w:rFonts w:ascii="Arial" w:hAnsi="Arial" w:cs="Arial"/>
        </w:rPr>
        <w:t>About 27% rated VLE excellent, because about 70% said they have used VLE before.</w:t>
      </w:r>
    </w:p>
    <w:p w14:paraId="34378AD9" w14:textId="7C27D00C" w:rsidR="001262F9" w:rsidRPr="001262F9" w:rsidRDefault="001262F9" w:rsidP="001262F9">
      <w:pPr>
        <w:spacing w:after="100" w:afterAutospacing="1" w:line="360" w:lineRule="auto"/>
        <w:rPr>
          <w:rFonts w:ascii="Arial" w:hAnsi="Arial" w:cs="Arial"/>
        </w:rPr>
      </w:pPr>
      <w:r w:rsidRPr="001262F9">
        <w:rPr>
          <w:rFonts w:ascii="Arial" w:hAnsi="Arial" w:cs="Arial"/>
        </w:rPr>
        <w:t>May be because of the ease in using Microsoft Teams, about 50% of students said they log into it 2 hours daily.</w:t>
      </w:r>
    </w:p>
    <w:p w14:paraId="1E656734" w14:textId="751D7352" w:rsidR="001262F9" w:rsidRPr="001262F9" w:rsidRDefault="001262F9" w:rsidP="001262F9">
      <w:pPr>
        <w:spacing w:after="100" w:afterAutospacing="1" w:line="360" w:lineRule="auto"/>
        <w:rPr>
          <w:rFonts w:ascii="Arial" w:hAnsi="Arial" w:cs="Arial"/>
        </w:rPr>
      </w:pPr>
      <w:r w:rsidRPr="001262F9">
        <w:rPr>
          <w:rFonts w:ascii="Arial" w:hAnsi="Arial" w:cs="Arial"/>
        </w:rPr>
        <w:t>On how to improve on Moddle and Microsoft Teams, 40% complained of the accessibility as the most problematic.</w:t>
      </w:r>
    </w:p>
    <w:p w14:paraId="52C06FE6" w14:textId="79CD3EEA" w:rsidR="00B64FD3" w:rsidRDefault="00B64FD3" w:rsidP="00B64FD3">
      <w:pPr>
        <w:pStyle w:val="Heading1"/>
        <w:rPr>
          <w:rFonts w:ascii="Arial" w:hAnsi="Arial" w:cs="Arial"/>
          <w:b/>
          <w:bCs/>
          <w:color w:val="000000" w:themeColor="text1"/>
        </w:rPr>
      </w:pPr>
      <w:bookmarkStart w:id="25" w:name="_Toc81768095"/>
      <w:r w:rsidRPr="00C50004">
        <w:rPr>
          <w:rFonts w:ascii="Arial" w:hAnsi="Arial" w:cs="Arial"/>
          <w:b/>
          <w:bCs/>
          <w:color w:val="000000" w:themeColor="text1"/>
        </w:rPr>
        <w:t>Conclusion</w:t>
      </w:r>
      <w:bookmarkEnd w:id="25"/>
      <w:r w:rsidRPr="00C50004">
        <w:rPr>
          <w:rFonts w:ascii="Arial" w:hAnsi="Arial" w:cs="Arial"/>
          <w:b/>
          <w:bCs/>
          <w:color w:val="000000" w:themeColor="text1"/>
        </w:rPr>
        <w:t xml:space="preserve"> </w:t>
      </w:r>
    </w:p>
    <w:p w14:paraId="51F39E67" w14:textId="4C72CD7B" w:rsidR="001262F9" w:rsidRDefault="001262F9" w:rsidP="001262F9"/>
    <w:p w14:paraId="6B41BF0C" w14:textId="316B6C31" w:rsidR="001262F9" w:rsidRPr="00C55C42" w:rsidRDefault="00D30FC5" w:rsidP="00C55C42">
      <w:pPr>
        <w:spacing w:after="100" w:afterAutospacing="1" w:line="360" w:lineRule="auto"/>
        <w:rPr>
          <w:rFonts w:ascii="Arial" w:hAnsi="Arial" w:cs="Arial"/>
        </w:rPr>
      </w:pPr>
      <w:r w:rsidRPr="00C55C42">
        <w:rPr>
          <w:rFonts w:ascii="Arial" w:hAnsi="Arial" w:cs="Arial"/>
        </w:rPr>
        <w:t xml:space="preserve">This research is conducted by me, though the mode of teaching has changed, many students are still able to follow the changes and able to learn as the lecture progresses. Some students though still struggle with some technologies being used. </w:t>
      </w:r>
    </w:p>
    <w:p w14:paraId="6A373135" w14:textId="7F50B483" w:rsidR="00D30FC5" w:rsidRPr="00C55C42" w:rsidRDefault="00D30FC5" w:rsidP="00C55C42">
      <w:pPr>
        <w:spacing w:after="100" w:afterAutospacing="1" w:line="360" w:lineRule="auto"/>
        <w:rPr>
          <w:rFonts w:ascii="Arial" w:hAnsi="Arial" w:cs="Arial"/>
        </w:rPr>
      </w:pPr>
      <w:r w:rsidRPr="00C55C42">
        <w:rPr>
          <w:rFonts w:ascii="Arial" w:hAnsi="Arial" w:cs="Arial"/>
        </w:rPr>
        <w:t>During the research, there were mixed feelings of the tools and applications used to conduct the lectures. Some students are new to tools like Moddle and Microsoft Teams while some are not.</w:t>
      </w:r>
    </w:p>
    <w:p w14:paraId="562A0AF6" w14:textId="4F4797EE" w:rsidR="00D30FC5" w:rsidRPr="00C55C42" w:rsidRDefault="00D30FC5" w:rsidP="00C55C42">
      <w:pPr>
        <w:spacing w:after="100" w:afterAutospacing="1" w:line="360" w:lineRule="auto"/>
        <w:rPr>
          <w:rFonts w:ascii="Arial" w:hAnsi="Arial" w:cs="Arial"/>
        </w:rPr>
      </w:pPr>
      <w:r w:rsidRPr="00C55C42">
        <w:rPr>
          <w:rFonts w:ascii="Arial" w:hAnsi="Arial" w:cs="Arial"/>
        </w:rPr>
        <w:t xml:space="preserve">During the research, I used lots of techniques to carry out the project. Both the qualitative and quantitative were used to analyse the type of research I was carrying out by getting the numbers of the survey and equating it with the objectives to come out with </w:t>
      </w:r>
      <w:r w:rsidR="00C55C42" w:rsidRPr="00C55C42">
        <w:rPr>
          <w:rFonts w:ascii="Arial" w:hAnsi="Arial" w:cs="Arial"/>
        </w:rPr>
        <w:t>an authenticated report and analysis.</w:t>
      </w:r>
    </w:p>
    <w:p w14:paraId="089C5783" w14:textId="4B97062E" w:rsidR="00C55C42" w:rsidRPr="00C55C42" w:rsidRDefault="00C55C42" w:rsidP="00C55C42">
      <w:pPr>
        <w:spacing w:after="100" w:afterAutospacing="1" w:line="360" w:lineRule="auto"/>
        <w:rPr>
          <w:rFonts w:ascii="Arial" w:hAnsi="Arial" w:cs="Arial"/>
        </w:rPr>
      </w:pPr>
      <w:r w:rsidRPr="00C55C42">
        <w:rPr>
          <w:rFonts w:ascii="Arial" w:hAnsi="Arial" w:cs="Arial"/>
        </w:rPr>
        <w:t>Population, Sample, and sample size were also used to ascertain the actual object in the research. the population determine the total population of the University, sample took a section of the population, and the sample size took the actual section concerned with the research – Digital Skill and Research Method of London campus of the University of Wales trinity Saint David.</w:t>
      </w:r>
    </w:p>
    <w:p w14:paraId="7BD4E6ED" w14:textId="54E84101" w:rsidR="00C55C42" w:rsidRDefault="00C55C42" w:rsidP="00C55C42">
      <w:pPr>
        <w:spacing w:after="100" w:afterAutospacing="1" w:line="360" w:lineRule="auto"/>
        <w:rPr>
          <w:rFonts w:ascii="Arial" w:hAnsi="Arial" w:cs="Arial"/>
        </w:rPr>
      </w:pPr>
      <w:r w:rsidRPr="00C55C42">
        <w:rPr>
          <w:rFonts w:ascii="Arial" w:hAnsi="Arial" w:cs="Arial"/>
        </w:rPr>
        <w:lastRenderedPageBreak/>
        <w:t>In conclusion, I abide with the ethics of the University by not compromising the data used in the research.</w:t>
      </w:r>
    </w:p>
    <w:p w14:paraId="2BFC661A" w14:textId="1DAAF53C" w:rsidR="00B64FD3" w:rsidRPr="00C50004" w:rsidRDefault="00B64FD3" w:rsidP="00B64FD3">
      <w:pPr>
        <w:pStyle w:val="Heading1"/>
        <w:rPr>
          <w:rFonts w:ascii="Arial" w:hAnsi="Arial" w:cs="Arial"/>
          <w:b/>
          <w:bCs/>
          <w:color w:val="000000" w:themeColor="text1"/>
        </w:rPr>
      </w:pPr>
      <w:bookmarkStart w:id="26" w:name="_Toc81768096"/>
      <w:r w:rsidRPr="00C50004">
        <w:rPr>
          <w:rFonts w:ascii="Arial" w:hAnsi="Arial" w:cs="Arial"/>
          <w:b/>
          <w:bCs/>
          <w:color w:val="000000" w:themeColor="text1"/>
        </w:rPr>
        <w:t>Recommendation</w:t>
      </w:r>
      <w:bookmarkEnd w:id="26"/>
    </w:p>
    <w:p w14:paraId="428EB233" w14:textId="17C02C24" w:rsidR="00D50AB0" w:rsidRDefault="00D50AB0" w:rsidP="00D50AB0"/>
    <w:p w14:paraId="426A306D" w14:textId="0449BE95" w:rsidR="00ED3042" w:rsidRDefault="00DE35E3" w:rsidP="00D50AB0">
      <w:r>
        <w:t xml:space="preserve">Since the VLE – Virtual Learning Environment has come to stay even after pandemic, I will </w:t>
      </w:r>
      <w:r w:rsidR="00F31C49">
        <w:t>recommend</w:t>
      </w:r>
      <w:r>
        <w:t xml:space="preserve"> the institution to improve on their tools used for teaching online courses</w:t>
      </w:r>
      <w:r w:rsidR="00F31C49">
        <w:t xml:space="preserve"> like Moddle, Microsoft Teams, and Outlook</w:t>
      </w:r>
      <w:r>
        <w:t>. I will also re</w:t>
      </w:r>
      <w:r w:rsidR="00F31C49">
        <w:t>commend the teachers are given adequate training to using the tools to further enhances the online teaching in way of presenting and teaching.</w:t>
      </w:r>
    </w:p>
    <w:p w14:paraId="1C2106DD" w14:textId="78BBEC68" w:rsidR="00F31C49" w:rsidRDefault="00F31C49" w:rsidP="00D50AB0">
      <w:r>
        <w:t xml:space="preserve">The students also should be trained before teaching begins to be familiar with the tools they are going to use on the course. </w:t>
      </w:r>
    </w:p>
    <w:p w14:paraId="27F31935" w14:textId="6ABAFA93" w:rsidR="00F31C49" w:rsidRDefault="00F31C49" w:rsidP="00D50AB0">
      <w:r>
        <w:t>Finally, I will also recommend students are given subvention on some of the tools used for connecting on the internet.</w:t>
      </w:r>
    </w:p>
    <w:p w14:paraId="222BC886" w14:textId="04B87E78" w:rsidR="00EF4885" w:rsidRDefault="00EF4885" w:rsidP="00D50AB0"/>
    <w:p w14:paraId="34D88781" w14:textId="7B08A6E7" w:rsidR="00EF4885" w:rsidRDefault="00EF4885" w:rsidP="00D50AB0"/>
    <w:p w14:paraId="15F7F50A" w14:textId="6B102C1D" w:rsidR="00EF4885" w:rsidRDefault="00EF4885" w:rsidP="00D50AB0"/>
    <w:p w14:paraId="66794A52" w14:textId="0A16FF1C" w:rsidR="00EF4885" w:rsidRDefault="00EF4885" w:rsidP="00D50AB0"/>
    <w:p w14:paraId="2F4597B6" w14:textId="15078F9A" w:rsidR="00EF4885" w:rsidRDefault="00EF4885" w:rsidP="00D50AB0"/>
    <w:p w14:paraId="5E1CC163" w14:textId="081E6292" w:rsidR="00EF4885" w:rsidRDefault="00EF4885" w:rsidP="00D50AB0"/>
    <w:p w14:paraId="10B83231" w14:textId="36849E1D" w:rsidR="00EF4885" w:rsidRDefault="00EF4885" w:rsidP="00D50AB0"/>
    <w:p w14:paraId="18B29D8C" w14:textId="5366D377" w:rsidR="00EF4885" w:rsidRDefault="00EF4885" w:rsidP="00D50AB0"/>
    <w:p w14:paraId="2ACB6189" w14:textId="48D5E8FA" w:rsidR="00EF4885" w:rsidRDefault="00EF4885" w:rsidP="00D50AB0"/>
    <w:p w14:paraId="515788D9" w14:textId="638C241E" w:rsidR="00EF4885" w:rsidRDefault="00EF4885" w:rsidP="00D50AB0"/>
    <w:p w14:paraId="12526CD1" w14:textId="15D053A6" w:rsidR="00EF4885" w:rsidRDefault="00EF4885" w:rsidP="00D50AB0"/>
    <w:p w14:paraId="7425B71B" w14:textId="4615A771" w:rsidR="00EF4885" w:rsidRDefault="00EF4885" w:rsidP="00D50AB0"/>
    <w:p w14:paraId="47C574CA" w14:textId="5C12618F" w:rsidR="00EF4885" w:rsidRDefault="00EF4885" w:rsidP="00D50AB0"/>
    <w:p w14:paraId="4835A023" w14:textId="2D42FD8F" w:rsidR="00EF4885" w:rsidRDefault="00EF4885" w:rsidP="00D50AB0"/>
    <w:p w14:paraId="7E060F4B" w14:textId="0EAAD4C8" w:rsidR="00EF4885" w:rsidRDefault="00EF4885" w:rsidP="00D50AB0"/>
    <w:p w14:paraId="4AB1C590" w14:textId="1087D642" w:rsidR="00EF4885" w:rsidRDefault="00EF4885" w:rsidP="00D50AB0"/>
    <w:p w14:paraId="46336423" w14:textId="34F9EE9C" w:rsidR="00EF4885" w:rsidRDefault="00EF4885" w:rsidP="00D50AB0"/>
    <w:p w14:paraId="7343A2B9" w14:textId="398B2097" w:rsidR="00EF4885" w:rsidRDefault="00EF4885" w:rsidP="00D50AB0"/>
    <w:p w14:paraId="296E2689" w14:textId="0BFE511F" w:rsidR="00EF4885" w:rsidRDefault="00EF4885" w:rsidP="00D50AB0"/>
    <w:p w14:paraId="367ABB53" w14:textId="5D66341B" w:rsidR="00EF4885" w:rsidRDefault="00EF4885" w:rsidP="00D50AB0"/>
    <w:p w14:paraId="34E9D8B6" w14:textId="1704D49A" w:rsidR="00EF4885" w:rsidRDefault="00EF4885" w:rsidP="00D50AB0"/>
    <w:p w14:paraId="2F5CD264" w14:textId="2EA6B791" w:rsidR="00EF4885" w:rsidRDefault="00EF4885" w:rsidP="00D50AB0"/>
    <w:p w14:paraId="636FC9F1" w14:textId="1A617C54" w:rsidR="00D50AB0" w:rsidRDefault="00D50AB0" w:rsidP="00D50AB0">
      <w:pPr>
        <w:pStyle w:val="Heading1"/>
        <w:rPr>
          <w:rFonts w:ascii="Arial" w:hAnsi="Arial" w:cs="Arial"/>
          <w:b/>
          <w:bCs/>
          <w:color w:val="000000" w:themeColor="text1"/>
        </w:rPr>
      </w:pPr>
      <w:bookmarkStart w:id="27" w:name="_Toc81768097"/>
      <w:r w:rsidRPr="00D50AB0">
        <w:rPr>
          <w:rFonts w:ascii="Arial" w:hAnsi="Arial" w:cs="Arial"/>
          <w:b/>
          <w:bCs/>
          <w:color w:val="000000" w:themeColor="text1"/>
        </w:rPr>
        <w:lastRenderedPageBreak/>
        <w:t>References</w:t>
      </w:r>
      <w:bookmarkEnd w:id="27"/>
    </w:p>
    <w:p w14:paraId="28EB51CC" w14:textId="77777777" w:rsidR="001F22D5" w:rsidRPr="001F22D5" w:rsidRDefault="001F22D5" w:rsidP="001F22D5"/>
    <w:p w14:paraId="618E96EF" w14:textId="74B596F4" w:rsidR="00426198" w:rsidRPr="00426198" w:rsidRDefault="001F22D5" w:rsidP="000D4B1E">
      <w:pPr>
        <w:spacing w:after="100" w:afterAutospacing="1" w:line="360" w:lineRule="auto"/>
        <w:jc w:val="both"/>
      </w:pPr>
      <w:r w:rsidRPr="00E31C4B">
        <w:rPr>
          <w:rFonts w:ascii="Arial" w:hAnsi="Arial" w:cs="Arial"/>
        </w:rPr>
        <w:t xml:space="preserve">Aryal, S. </w:t>
      </w:r>
      <w:r>
        <w:rPr>
          <w:rFonts w:ascii="Arial" w:hAnsi="Arial" w:cs="Arial"/>
        </w:rPr>
        <w:t>(</w:t>
      </w:r>
      <w:r w:rsidRPr="00E31C4B">
        <w:rPr>
          <w:rFonts w:ascii="Arial" w:hAnsi="Arial" w:cs="Arial"/>
        </w:rPr>
        <w:t>2019</w:t>
      </w:r>
      <w:r>
        <w:rPr>
          <w:rFonts w:ascii="Arial" w:hAnsi="Arial" w:cs="Arial"/>
        </w:rPr>
        <w:t>)</w:t>
      </w:r>
      <w:r w:rsidRPr="00E31C4B">
        <w:rPr>
          <w:rFonts w:ascii="Arial" w:hAnsi="Arial" w:cs="Arial"/>
        </w:rPr>
        <w:t>.</w:t>
      </w:r>
      <w:r>
        <w:rPr>
          <w:rFonts w:ascii="Arial" w:hAnsi="Arial" w:cs="Arial"/>
        </w:rPr>
        <w:t xml:space="preserve"> Data and its types, Available at: </w:t>
      </w:r>
      <w:hyperlink r:id="rId10" w:history="1">
        <w:r w:rsidRPr="004B66C4">
          <w:rPr>
            <w:rStyle w:val="Hyperlink"/>
            <w:rFonts w:ascii="Arial" w:hAnsi="Arial" w:cs="Arial"/>
          </w:rPr>
          <w:t>https://microbenotes.com/data-and-its-types/</w:t>
        </w:r>
      </w:hyperlink>
      <w:r>
        <w:rPr>
          <w:rFonts w:ascii="Arial" w:hAnsi="Arial" w:cs="Arial"/>
        </w:rPr>
        <w:t xml:space="preserve"> (Accessed 28 August 2021).</w:t>
      </w:r>
    </w:p>
    <w:p w14:paraId="47833921" w14:textId="63A1AB68" w:rsidR="00D50AB0" w:rsidRDefault="00426198" w:rsidP="000D4B1E">
      <w:pPr>
        <w:spacing w:after="100" w:afterAutospacing="1" w:line="360" w:lineRule="auto"/>
        <w:jc w:val="both"/>
        <w:rPr>
          <w:rFonts w:ascii="Arial" w:hAnsi="Arial" w:cs="Arial"/>
        </w:rPr>
      </w:pPr>
      <w:r w:rsidRPr="00426198">
        <w:rPr>
          <w:rFonts w:ascii="Arial" w:hAnsi="Arial" w:cs="Arial"/>
        </w:rPr>
        <w:t>Barker</w:t>
      </w:r>
      <w:r w:rsidRPr="00426198">
        <w:rPr>
          <w:rFonts w:ascii="Arial" w:hAnsi="Arial" w:cs="Arial"/>
        </w:rPr>
        <w:t>, J.</w:t>
      </w:r>
      <w:r w:rsidRPr="00426198">
        <w:rPr>
          <w:rFonts w:ascii="Arial" w:hAnsi="Arial" w:cs="Arial"/>
        </w:rPr>
        <w:t xml:space="preserve"> and Gossman</w:t>
      </w:r>
      <w:r w:rsidRPr="00426198">
        <w:rPr>
          <w:rFonts w:ascii="Arial" w:hAnsi="Arial" w:cs="Arial"/>
        </w:rPr>
        <w:t xml:space="preserve">, P. (2013 </w:t>
      </w:r>
      <w:r w:rsidR="00837817" w:rsidRPr="00426198">
        <w:rPr>
          <w:rFonts w:ascii="Arial" w:hAnsi="Arial" w:cs="Arial"/>
        </w:rPr>
        <w:t>p.20)</w:t>
      </w:r>
      <w:r w:rsidRPr="00426198">
        <w:rPr>
          <w:rFonts w:ascii="Arial" w:hAnsi="Arial" w:cs="Arial"/>
        </w:rPr>
        <w:t xml:space="preserve"> </w:t>
      </w:r>
      <w:r w:rsidR="00837817">
        <w:rPr>
          <w:rFonts w:ascii="Arial" w:hAnsi="Arial" w:cs="Arial"/>
        </w:rPr>
        <w:t xml:space="preserve">The Learning Impact of a Virtual Learning Environment: Students’ views Available at: </w:t>
      </w:r>
      <w:hyperlink r:id="rId11" w:history="1">
        <w:r w:rsidR="00837817" w:rsidRPr="004B66C4">
          <w:rPr>
            <w:rStyle w:val="Hyperlink"/>
            <w:rFonts w:ascii="Arial" w:hAnsi="Arial" w:cs="Arial"/>
          </w:rPr>
          <w:t>https://core.ac.uk/download/pdf/29422368.pdf</w:t>
        </w:r>
      </w:hyperlink>
      <w:r w:rsidR="00837817">
        <w:rPr>
          <w:rFonts w:ascii="Arial" w:hAnsi="Arial" w:cs="Arial"/>
        </w:rPr>
        <w:t xml:space="preserve"> (Accessed 31 August).</w:t>
      </w:r>
    </w:p>
    <w:p w14:paraId="1EE16B9D" w14:textId="530A58F3" w:rsidR="007163E0" w:rsidRDefault="007163E0" w:rsidP="000D4B1E">
      <w:pPr>
        <w:spacing w:after="100" w:afterAutospacing="1" w:line="360" w:lineRule="auto"/>
        <w:jc w:val="both"/>
        <w:rPr>
          <w:rFonts w:ascii="Arial" w:hAnsi="Arial" w:cs="Arial"/>
        </w:rPr>
      </w:pPr>
      <w:r w:rsidRPr="007163E0">
        <w:rPr>
          <w:rFonts w:ascii="Arial" w:hAnsi="Arial" w:cs="Arial"/>
        </w:rPr>
        <w:t>Beek</w:t>
      </w:r>
      <w:r w:rsidR="00426198">
        <w:rPr>
          <w:rFonts w:ascii="Arial" w:hAnsi="Arial" w:cs="Arial"/>
        </w:rPr>
        <w:t>,</w:t>
      </w:r>
      <w:r w:rsidRPr="007163E0">
        <w:rPr>
          <w:rFonts w:ascii="Arial" w:hAnsi="Arial" w:cs="Arial"/>
        </w:rPr>
        <w:t xml:space="preserve"> M. V (2011)</w:t>
      </w:r>
      <w:r>
        <w:rPr>
          <w:rFonts w:ascii="Arial" w:hAnsi="Arial" w:cs="Arial"/>
        </w:rPr>
        <w:t xml:space="preserve"> </w:t>
      </w:r>
      <w:r w:rsidR="003C1CB4">
        <w:rPr>
          <w:rFonts w:ascii="Arial" w:hAnsi="Arial" w:cs="Arial"/>
        </w:rPr>
        <w:t xml:space="preserve">What is Virtual Learning “Mackinac Centre for public Policy” Available at: </w:t>
      </w:r>
      <w:hyperlink r:id="rId12" w:history="1">
        <w:r w:rsidR="003C1CB4" w:rsidRPr="004B66C4">
          <w:rPr>
            <w:rStyle w:val="Hyperlink"/>
            <w:rFonts w:ascii="Arial" w:hAnsi="Arial" w:cs="Arial"/>
          </w:rPr>
          <w:t>https://www.mackinac.org/14475</w:t>
        </w:r>
      </w:hyperlink>
      <w:r w:rsidR="003C1CB4">
        <w:rPr>
          <w:rFonts w:ascii="Arial" w:hAnsi="Arial" w:cs="Arial"/>
        </w:rPr>
        <w:t xml:space="preserve"> (Accessed 29 August 2021).</w:t>
      </w:r>
    </w:p>
    <w:p w14:paraId="4F03318D" w14:textId="23E74CB3" w:rsidR="00DB7459" w:rsidRDefault="00DB7459" w:rsidP="000D4B1E">
      <w:pPr>
        <w:spacing w:after="100" w:afterAutospacing="1" w:line="360" w:lineRule="auto"/>
        <w:jc w:val="both"/>
        <w:rPr>
          <w:rFonts w:ascii="Arial" w:hAnsi="Arial" w:cs="Arial"/>
        </w:rPr>
      </w:pPr>
      <w:r w:rsidRPr="00DB7459">
        <w:rPr>
          <w:rFonts w:ascii="Arial" w:hAnsi="Arial" w:cs="Arial"/>
        </w:rPr>
        <w:t>Bhandari, P. (2021).</w:t>
      </w:r>
      <w:r w:rsidRPr="00DB7459">
        <w:t xml:space="preserve"> </w:t>
      </w:r>
      <w:r w:rsidRPr="00DB7459">
        <w:rPr>
          <w:rFonts w:ascii="Arial" w:hAnsi="Arial" w:cs="Arial"/>
        </w:rPr>
        <w:t>Population</w:t>
      </w:r>
      <w:r>
        <w:rPr>
          <w:rFonts w:ascii="Arial" w:hAnsi="Arial" w:cs="Arial"/>
        </w:rPr>
        <w:t xml:space="preserve"> </w:t>
      </w:r>
      <w:r w:rsidRPr="00DB7459">
        <w:rPr>
          <w:rFonts w:ascii="Arial" w:hAnsi="Arial" w:cs="Arial"/>
        </w:rPr>
        <w:t>vs sample: what’s the difference?</w:t>
      </w:r>
      <w:r>
        <w:rPr>
          <w:rFonts w:ascii="Arial" w:hAnsi="Arial" w:cs="Arial"/>
        </w:rPr>
        <w:t xml:space="preserve"> Available at: </w:t>
      </w:r>
      <w:hyperlink r:id="rId13" w:history="1">
        <w:r w:rsidRPr="004B66C4">
          <w:rPr>
            <w:rStyle w:val="Hyperlink"/>
            <w:rFonts w:ascii="Arial" w:hAnsi="Arial" w:cs="Arial"/>
          </w:rPr>
          <w:t>https://www.scribbr.com/methodology/population-vs-sample/</w:t>
        </w:r>
      </w:hyperlink>
      <w:r>
        <w:rPr>
          <w:rFonts w:ascii="Arial" w:hAnsi="Arial" w:cs="Arial"/>
        </w:rPr>
        <w:t xml:space="preserve"> (Accessed 25 August 2021).</w:t>
      </w:r>
    </w:p>
    <w:p w14:paraId="7B763349" w14:textId="5414084B" w:rsidR="001D0329" w:rsidRDefault="001D0329" w:rsidP="000D4B1E">
      <w:pPr>
        <w:spacing w:after="100" w:afterAutospacing="1" w:line="360" w:lineRule="auto"/>
        <w:jc w:val="both"/>
        <w:rPr>
          <w:rFonts w:ascii="Arial" w:hAnsi="Arial" w:cs="Arial"/>
        </w:rPr>
      </w:pPr>
      <w:r>
        <w:t>Butlion, J. (2021).</w:t>
      </w:r>
      <w:r>
        <w:t xml:space="preserve"> ‘</w:t>
      </w:r>
      <w:r>
        <w:t>Primary or secondary data analysis: which method should you choose?</w:t>
      </w:r>
      <w:r>
        <w:t>’, BI for Beginners [Blog]</w:t>
      </w:r>
      <w:r w:rsidR="009B0135">
        <w:t xml:space="preserve">. Available at: </w:t>
      </w:r>
      <w:hyperlink r:id="rId14" w:history="1">
        <w:r w:rsidR="009B0135" w:rsidRPr="004B66C4">
          <w:rPr>
            <w:rStyle w:val="Hyperlink"/>
          </w:rPr>
          <w:t>https://www.projectbi.net/blog/primary-secondary-data-analysis-method</w:t>
        </w:r>
      </w:hyperlink>
      <w:r w:rsidR="009B0135">
        <w:t xml:space="preserve"> (Accessed 30 August 2021).</w:t>
      </w:r>
    </w:p>
    <w:p w14:paraId="13A048B7" w14:textId="38F4FD8A" w:rsidR="00DB7459" w:rsidRDefault="00DB7459" w:rsidP="00DB7459">
      <w:pPr>
        <w:spacing w:after="100" w:afterAutospacing="1" w:line="360" w:lineRule="auto"/>
        <w:jc w:val="both"/>
        <w:rPr>
          <w:rFonts w:ascii="Arial" w:hAnsi="Arial" w:cs="Arial"/>
        </w:rPr>
      </w:pPr>
      <w:r w:rsidRPr="00DB7459">
        <w:rPr>
          <w:rFonts w:ascii="Arial" w:hAnsi="Arial" w:cs="Arial"/>
        </w:rPr>
        <w:t>Dr. Rafeedalie E. (2021)</w:t>
      </w:r>
      <w:r>
        <w:rPr>
          <w:rFonts w:ascii="Arial" w:hAnsi="Arial" w:cs="Arial"/>
        </w:rPr>
        <w:t xml:space="preserve">. </w:t>
      </w:r>
      <w:r w:rsidRPr="00DB7459">
        <w:rPr>
          <w:rFonts w:ascii="Arial" w:hAnsi="Arial" w:cs="Arial"/>
        </w:rPr>
        <w:t>Research</w:t>
      </w:r>
      <w:r>
        <w:rPr>
          <w:rFonts w:ascii="Arial" w:hAnsi="Arial" w:cs="Arial"/>
        </w:rPr>
        <w:t xml:space="preserve"> </w:t>
      </w:r>
      <w:r w:rsidRPr="00DB7459">
        <w:rPr>
          <w:rFonts w:ascii="Arial" w:hAnsi="Arial" w:cs="Arial"/>
        </w:rPr>
        <w:t>Population and Sample</w:t>
      </w:r>
      <w:r>
        <w:rPr>
          <w:rFonts w:ascii="Arial" w:hAnsi="Arial" w:cs="Arial"/>
        </w:rPr>
        <w:t xml:space="preserve">. Available at: </w:t>
      </w:r>
      <w:hyperlink r:id="rId15" w:history="1">
        <w:r w:rsidRPr="004B66C4">
          <w:rPr>
            <w:rStyle w:val="Hyperlink"/>
            <w:rFonts w:ascii="Arial" w:hAnsi="Arial" w:cs="Arial"/>
          </w:rPr>
          <w:t>https://tophat.com/marketplace/social-science/education/course-notes/oer-research-population-and-sample-dr-rafeedalie/1196/</w:t>
        </w:r>
      </w:hyperlink>
      <w:r>
        <w:rPr>
          <w:rFonts w:ascii="Arial" w:hAnsi="Arial" w:cs="Arial"/>
        </w:rPr>
        <w:t xml:space="preserve">  (Accessed 29 August 2021).</w:t>
      </w:r>
    </w:p>
    <w:p w14:paraId="29AF6EE0" w14:textId="199614F7" w:rsidR="00BE24AD" w:rsidRDefault="00BE24AD" w:rsidP="00DB7459">
      <w:pPr>
        <w:spacing w:after="100" w:afterAutospacing="1" w:line="360" w:lineRule="auto"/>
        <w:jc w:val="both"/>
        <w:rPr>
          <w:rFonts w:ascii="Arial" w:hAnsi="Arial" w:cs="Arial"/>
        </w:rPr>
      </w:pPr>
      <w:r w:rsidRPr="00BE24AD">
        <w:rPr>
          <w:rFonts w:ascii="Arial" w:hAnsi="Arial" w:cs="Arial"/>
        </w:rPr>
        <w:t>Kibuacha F. (2021).</w:t>
      </w:r>
      <w:r>
        <w:rPr>
          <w:rFonts w:ascii="Arial" w:hAnsi="Arial" w:cs="Arial"/>
        </w:rPr>
        <w:t xml:space="preserve"> </w:t>
      </w:r>
      <w:r w:rsidRPr="00BE24AD">
        <w:rPr>
          <w:rFonts w:ascii="Arial" w:hAnsi="Arial" w:cs="Arial"/>
        </w:rPr>
        <w:t>How to determine Sample size for a research study</w:t>
      </w:r>
      <w:r>
        <w:rPr>
          <w:rFonts w:ascii="Arial" w:hAnsi="Arial" w:cs="Arial"/>
        </w:rPr>
        <w:t xml:space="preserve">. Available at: </w:t>
      </w:r>
      <w:hyperlink r:id="rId16" w:history="1">
        <w:r w:rsidRPr="004B66C4">
          <w:rPr>
            <w:rStyle w:val="Hyperlink"/>
            <w:rFonts w:ascii="Arial" w:hAnsi="Arial" w:cs="Arial"/>
          </w:rPr>
          <w:t>https://www.geopoll.com/blog/sample-size-research/</w:t>
        </w:r>
      </w:hyperlink>
      <w:r>
        <w:rPr>
          <w:rFonts w:ascii="Arial" w:hAnsi="Arial" w:cs="Arial"/>
        </w:rPr>
        <w:t xml:space="preserve"> (Accessed 30 August 2021).</w:t>
      </w:r>
    </w:p>
    <w:p w14:paraId="12A6CF54" w14:textId="62FF2FF9" w:rsidR="00617C5E" w:rsidRPr="00617C5E" w:rsidRDefault="00617C5E" w:rsidP="000D4B1E">
      <w:pPr>
        <w:spacing w:after="100" w:afterAutospacing="1" w:line="360" w:lineRule="auto"/>
        <w:jc w:val="both"/>
        <w:rPr>
          <w:rFonts w:ascii="Arial" w:hAnsi="Arial" w:cs="Arial"/>
        </w:rPr>
      </w:pPr>
      <w:r w:rsidRPr="00617C5E">
        <w:rPr>
          <w:rFonts w:ascii="Arial" w:hAnsi="Arial" w:cs="Arial"/>
        </w:rPr>
        <w:t>Jansen, D. (MBA) and Warren, K (PhD) (2020</w:t>
      </w:r>
      <w:r w:rsidRPr="00617C5E">
        <w:rPr>
          <w:rFonts w:ascii="Arial" w:hAnsi="Arial" w:cs="Arial"/>
        </w:rPr>
        <w:t xml:space="preserve">). What (exactly) is Research Methodology? Available at: </w:t>
      </w:r>
      <w:hyperlink r:id="rId17" w:history="1">
        <w:r w:rsidRPr="00617C5E">
          <w:rPr>
            <w:rStyle w:val="Hyperlink"/>
            <w:rFonts w:ascii="Arial" w:hAnsi="Arial" w:cs="Arial"/>
          </w:rPr>
          <w:t>https://gradcoach.com/what-is-research-methodology/</w:t>
        </w:r>
      </w:hyperlink>
      <w:r w:rsidRPr="00617C5E">
        <w:rPr>
          <w:rFonts w:ascii="Arial" w:hAnsi="Arial" w:cs="Arial"/>
        </w:rPr>
        <w:t xml:space="preserve"> (Accessed 28 August 2021).</w:t>
      </w:r>
    </w:p>
    <w:p w14:paraId="1D3D19AC" w14:textId="4EE13B78" w:rsidR="00BC48C5" w:rsidRDefault="00BC48C5" w:rsidP="000D4B1E">
      <w:pPr>
        <w:spacing w:after="100" w:afterAutospacing="1" w:line="360" w:lineRule="auto"/>
        <w:jc w:val="both"/>
      </w:pPr>
      <w:r>
        <w:t>Meyer</w:t>
      </w:r>
      <w:r w:rsidR="00426198">
        <w:t>,</w:t>
      </w:r>
      <w:r>
        <w:t xml:space="preserve"> D. (2020)</w:t>
      </w:r>
      <w:r>
        <w:t xml:space="preserve"> Virtual Learning is the way Forward for Educators Elmhurst University Available at: </w:t>
      </w:r>
      <w:hyperlink r:id="rId18" w:history="1">
        <w:r w:rsidRPr="004B66C4">
          <w:rPr>
            <w:rStyle w:val="Hyperlink"/>
          </w:rPr>
          <w:t>https://www.elmhurst.edu/blog/virtual-learning/</w:t>
        </w:r>
      </w:hyperlink>
      <w:r>
        <w:t xml:space="preserve"> (Accessed 30 August).</w:t>
      </w:r>
    </w:p>
    <w:p w14:paraId="31B35B83" w14:textId="65425F91" w:rsidR="002606A4" w:rsidRDefault="002606A4" w:rsidP="000D4B1E">
      <w:pPr>
        <w:spacing w:after="100" w:afterAutospacing="1" w:line="360" w:lineRule="auto"/>
        <w:jc w:val="both"/>
        <w:rPr>
          <w:rFonts w:ascii="Arial" w:hAnsi="Arial" w:cs="Arial"/>
        </w:rPr>
      </w:pPr>
      <w:r>
        <w:rPr>
          <w:rFonts w:ascii="Arial" w:hAnsi="Arial" w:cs="Arial"/>
        </w:rPr>
        <w:t>Navena, K. M. (2021)</w:t>
      </w:r>
      <w:r>
        <w:rPr>
          <w:rFonts w:ascii="Arial" w:hAnsi="Arial" w:cs="Arial"/>
        </w:rPr>
        <w:t xml:space="preserve"> Impact of online learning on school education. Available at: </w:t>
      </w:r>
      <w:hyperlink r:id="rId19" w:history="1">
        <w:r w:rsidRPr="004B66C4">
          <w:rPr>
            <w:rStyle w:val="Hyperlink"/>
            <w:rFonts w:ascii="Arial" w:hAnsi="Arial" w:cs="Arial"/>
          </w:rPr>
          <w:t>https://www.educationworld.in/impact-of-online-learning-on-school-education/</w:t>
        </w:r>
      </w:hyperlink>
      <w:r>
        <w:rPr>
          <w:rFonts w:ascii="Arial" w:hAnsi="Arial" w:cs="Arial"/>
        </w:rPr>
        <w:t xml:space="preserve"> (Accessed 31 August 2021)</w:t>
      </w:r>
      <w:r w:rsidR="00705EC4">
        <w:rPr>
          <w:rFonts w:ascii="Arial" w:hAnsi="Arial" w:cs="Arial"/>
        </w:rPr>
        <w:t>.</w:t>
      </w:r>
    </w:p>
    <w:p w14:paraId="136C0D3D" w14:textId="11D183BA" w:rsidR="00705EC4" w:rsidRPr="007259FC" w:rsidRDefault="00705EC4" w:rsidP="000D4B1E">
      <w:pPr>
        <w:spacing w:after="100" w:afterAutospacing="1" w:line="360" w:lineRule="auto"/>
        <w:jc w:val="both"/>
      </w:pPr>
      <w:r w:rsidRPr="00705EC4">
        <w:t>Patton</w:t>
      </w:r>
      <w:r>
        <w:t>, M.Q.</w:t>
      </w:r>
      <w:r w:rsidRPr="00705EC4">
        <w:t xml:space="preserve"> and Cochran</w:t>
      </w:r>
      <w:r>
        <w:t>, M (2002</w:t>
      </w:r>
      <w:r>
        <w:t xml:space="preserve"> p. 2</w:t>
      </w:r>
      <w:r>
        <w:t>)</w:t>
      </w:r>
      <w:r>
        <w:t xml:space="preserve">. A guide to using Qualitative Research Methodology: Available at: </w:t>
      </w:r>
      <w:hyperlink r:id="rId20" w:history="1">
        <w:r w:rsidRPr="004B66C4">
          <w:rPr>
            <w:rStyle w:val="Hyperlink"/>
          </w:rPr>
          <w:t>https://www.alnap.org/system/files/content/resource/files/main/qualitative-research-methodology.pdf</w:t>
        </w:r>
      </w:hyperlink>
      <w:r>
        <w:t xml:space="preserve"> (Accessed 30 August 2021).</w:t>
      </w:r>
    </w:p>
    <w:p w14:paraId="6EC3080D" w14:textId="1628E597" w:rsidR="003006B9" w:rsidRDefault="003006B9" w:rsidP="000D4B1E">
      <w:pPr>
        <w:spacing w:after="100" w:afterAutospacing="1" w:line="360" w:lineRule="auto"/>
        <w:jc w:val="both"/>
        <w:rPr>
          <w:rFonts w:ascii="Arial" w:hAnsi="Arial" w:cs="Arial"/>
        </w:rPr>
      </w:pPr>
      <w:r>
        <w:rPr>
          <w:rFonts w:ascii="Arial" w:hAnsi="Arial" w:cs="Arial"/>
        </w:rPr>
        <w:lastRenderedPageBreak/>
        <w:t>Racheva</w:t>
      </w:r>
      <w:r w:rsidR="00426198">
        <w:rPr>
          <w:rFonts w:ascii="Arial" w:hAnsi="Arial" w:cs="Arial"/>
        </w:rPr>
        <w:t>,</w:t>
      </w:r>
      <w:r>
        <w:rPr>
          <w:rFonts w:ascii="Arial" w:hAnsi="Arial" w:cs="Arial"/>
        </w:rPr>
        <w:t xml:space="preserve"> V. (2017). What is Virtual Learning “Vedamo Teach your way” Available at: </w:t>
      </w:r>
      <w:hyperlink r:id="rId21" w:history="1">
        <w:r w:rsidRPr="004B66C4">
          <w:rPr>
            <w:rStyle w:val="Hyperlink"/>
            <w:rFonts w:ascii="Arial" w:hAnsi="Arial" w:cs="Arial"/>
          </w:rPr>
          <w:t>https://www.vedamo.com/knowledge/what-is-virtual-learning/</w:t>
        </w:r>
      </w:hyperlink>
      <w:r>
        <w:rPr>
          <w:rFonts w:ascii="Arial" w:hAnsi="Arial" w:cs="Arial"/>
        </w:rPr>
        <w:t xml:space="preserve"> (Accessed 30 August 2021).</w:t>
      </w:r>
    </w:p>
    <w:p w14:paraId="273503D2" w14:textId="77777777" w:rsidR="0087320E" w:rsidRDefault="0087320E" w:rsidP="0087320E">
      <w:pPr>
        <w:spacing w:after="100" w:afterAutospacing="1" w:line="360" w:lineRule="auto"/>
        <w:jc w:val="both"/>
        <w:rPr>
          <w:rFonts w:ascii="Arial" w:hAnsi="Arial" w:cs="Arial"/>
        </w:rPr>
      </w:pPr>
      <w:r w:rsidRPr="000D4B1E">
        <w:rPr>
          <w:rFonts w:ascii="Arial" w:hAnsi="Arial" w:cs="Arial"/>
        </w:rPr>
        <w:t xml:space="preserve">QuestionPro, </w:t>
      </w:r>
      <w:r>
        <w:rPr>
          <w:rFonts w:ascii="Arial" w:hAnsi="Arial" w:cs="Arial"/>
        </w:rPr>
        <w:t>(</w:t>
      </w:r>
      <w:r w:rsidRPr="000D4B1E">
        <w:rPr>
          <w:rFonts w:ascii="Arial" w:hAnsi="Arial" w:cs="Arial"/>
        </w:rPr>
        <w:t>2021).</w:t>
      </w:r>
      <w:r>
        <w:rPr>
          <w:rFonts w:ascii="Arial" w:hAnsi="Arial" w:cs="Arial"/>
        </w:rPr>
        <w:t xml:space="preserve"> </w:t>
      </w:r>
      <w:r w:rsidRPr="000D4B1E">
        <w:rPr>
          <w:rFonts w:ascii="Arial" w:hAnsi="Arial" w:cs="Arial"/>
        </w:rPr>
        <w:t>Data Collection: Definition, Methods, Example and Design</w:t>
      </w:r>
      <w:r>
        <w:rPr>
          <w:rFonts w:ascii="Arial" w:hAnsi="Arial" w:cs="Arial"/>
        </w:rPr>
        <w:t xml:space="preserve">, Available at: </w:t>
      </w:r>
      <w:hyperlink r:id="rId22" w:history="1">
        <w:r w:rsidRPr="004B66C4">
          <w:rPr>
            <w:rStyle w:val="Hyperlink"/>
            <w:rFonts w:ascii="Arial" w:hAnsi="Arial" w:cs="Arial"/>
          </w:rPr>
          <w:t>https://www.questionpro.com/blog/data-collection/</w:t>
        </w:r>
      </w:hyperlink>
      <w:r>
        <w:rPr>
          <w:rFonts w:ascii="Arial" w:hAnsi="Arial" w:cs="Arial"/>
        </w:rPr>
        <w:t xml:space="preserve"> (Accessed 29 August 2021).</w:t>
      </w:r>
    </w:p>
    <w:p w14:paraId="315C21F2" w14:textId="4A970848" w:rsidR="0073537A" w:rsidRDefault="0073537A" w:rsidP="000D4B1E">
      <w:pPr>
        <w:spacing w:after="100" w:afterAutospacing="1" w:line="360" w:lineRule="auto"/>
        <w:jc w:val="both"/>
        <w:rPr>
          <w:rFonts w:ascii="Arial" w:hAnsi="Arial" w:cs="Arial"/>
        </w:rPr>
      </w:pPr>
      <w:r>
        <w:rPr>
          <w:rFonts w:ascii="Arial" w:hAnsi="Arial" w:cs="Arial"/>
        </w:rPr>
        <w:t>Wenmoth</w:t>
      </w:r>
      <w:r w:rsidR="00426198">
        <w:rPr>
          <w:rFonts w:ascii="Arial" w:hAnsi="Arial" w:cs="Arial"/>
        </w:rPr>
        <w:t>,</w:t>
      </w:r>
      <w:r>
        <w:rPr>
          <w:rFonts w:ascii="Arial" w:hAnsi="Arial" w:cs="Arial"/>
        </w:rPr>
        <w:t xml:space="preserve"> D. (2021).</w:t>
      </w:r>
      <w:r>
        <w:rPr>
          <w:rFonts w:ascii="Arial" w:hAnsi="Arial" w:cs="Arial"/>
        </w:rPr>
        <w:t xml:space="preserve"> </w:t>
      </w:r>
      <w:r w:rsidRPr="0073537A">
        <w:rPr>
          <w:rFonts w:ascii="Arial" w:hAnsi="Arial" w:cs="Arial"/>
          <w:i/>
          <w:iCs/>
        </w:rPr>
        <w:t>Virtual Learning “Ten Trends” Core Education</w:t>
      </w:r>
      <w:r>
        <w:rPr>
          <w:rFonts w:ascii="Arial" w:hAnsi="Arial" w:cs="Arial"/>
        </w:rPr>
        <w:t xml:space="preserve"> Available at: </w:t>
      </w:r>
      <w:hyperlink r:id="rId23" w:history="1">
        <w:r w:rsidRPr="004B66C4">
          <w:rPr>
            <w:rStyle w:val="Hyperlink"/>
            <w:rFonts w:ascii="Arial" w:hAnsi="Arial" w:cs="Arial"/>
          </w:rPr>
          <w:t>https://core-ed.org/research-and-innovation/ten-trends/2013/virtual-learning/</w:t>
        </w:r>
      </w:hyperlink>
      <w:r>
        <w:rPr>
          <w:rFonts w:ascii="Arial" w:hAnsi="Arial" w:cs="Arial"/>
        </w:rPr>
        <w:t xml:space="preserve"> (Accessed 30 August 2021).</w:t>
      </w:r>
    </w:p>
    <w:p w14:paraId="0E840E92" w14:textId="09C24E56" w:rsidR="007844FB" w:rsidRDefault="007844FB" w:rsidP="00D50AB0">
      <w:pPr>
        <w:rPr>
          <w:rFonts w:ascii="Arial" w:hAnsi="Arial" w:cs="Arial"/>
        </w:rPr>
      </w:pPr>
    </w:p>
    <w:p w14:paraId="7E43FEB2" w14:textId="31A98B9A" w:rsidR="00C50004" w:rsidRDefault="00C50004" w:rsidP="00D50AB0">
      <w:pPr>
        <w:rPr>
          <w:rFonts w:ascii="Arial" w:hAnsi="Arial" w:cs="Arial"/>
        </w:rPr>
      </w:pPr>
    </w:p>
    <w:p w14:paraId="505D5542" w14:textId="6F0E03DB" w:rsidR="00C50004" w:rsidRDefault="00C50004" w:rsidP="00D50AB0">
      <w:pPr>
        <w:rPr>
          <w:rFonts w:ascii="Arial" w:hAnsi="Arial" w:cs="Arial"/>
        </w:rPr>
      </w:pPr>
    </w:p>
    <w:p w14:paraId="07B6D3EF" w14:textId="38B870EE" w:rsidR="00C50004" w:rsidRDefault="00C50004" w:rsidP="00D50AB0">
      <w:pPr>
        <w:rPr>
          <w:rFonts w:ascii="Arial" w:hAnsi="Arial" w:cs="Arial"/>
        </w:rPr>
      </w:pPr>
    </w:p>
    <w:p w14:paraId="16D13A86" w14:textId="025469F0" w:rsidR="00C50004" w:rsidRDefault="00C50004" w:rsidP="00D50AB0">
      <w:pPr>
        <w:rPr>
          <w:rFonts w:ascii="Arial" w:hAnsi="Arial" w:cs="Arial"/>
        </w:rPr>
      </w:pPr>
    </w:p>
    <w:p w14:paraId="7B70D042" w14:textId="2093F3B6" w:rsidR="00C50004" w:rsidRDefault="00C50004" w:rsidP="00D50AB0">
      <w:pPr>
        <w:rPr>
          <w:rFonts w:ascii="Arial" w:hAnsi="Arial" w:cs="Arial"/>
        </w:rPr>
      </w:pPr>
    </w:p>
    <w:p w14:paraId="66F95FC3" w14:textId="4CCC92EB" w:rsidR="00C50004" w:rsidRDefault="00C50004" w:rsidP="00D50AB0">
      <w:pPr>
        <w:rPr>
          <w:rFonts w:ascii="Arial" w:hAnsi="Arial" w:cs="Arial"/>
        </w:rPr>
      </w:pPr>
    </w:p>
    <w:p w14:paraId="5F2D2C4B" w14:textId="54CA61E2" w:rsidR="00C50004" w:rsidRDefault="00C50004" w:rsidP="00D50AB0">
      <w:pPr>
        <w:rPr>
          <w:rFonts w:ascii="Arial" w:hAnsi="Arial" w:cs="Arial"/>
        </w:rPr>
      </w:pPr>
    </w:p>
    <w:p w14:paraId="731A0FE9" w14:textId="2F04D50C" w:rsidR="00C50004" w:rsidRDefault="00C50004" w:rsidP="00D50AB0">
      <w:pPr>
        <w:rPr>
          <w:rFonts w:ascii="Arial" w:hAnsi="Arial" w:cs="Arial"/>
        </w:rPr>
      </w:pPr>
    </w:p>
    <w:p w14:paraId="676DEF12" w14:textId="7DFF5660" w:rsidR="00C50004" w:rsidRDefault="00C50004" w:rsidP="00D50AB0">
      <w:pPr>
        <w:rPr>
          <w:rFonts w:ascii="Arial" w:hAnsi="Arial" w:cs="Arial"/>
        </w:rPr>
      </w:pPr>
    </w:p>
    <w:p w14:paraId="47A1AF77" w14:textId="1D2B91D1" w:rsidR="00C50004" w:rsidRDefault="00C50004" w:rsidP="00D50AB0">
      <w:pPr>
        <w:rPr>
          <w:rFonts w:ascii="Arial" w:hAnsi="Arial" w:cs="Arial"/>
        </w:rPr>
      </w:pPr>
    </w:p>
    <w:p w14:paraId="2B85B314" w14:textId="1FBE0170" w:rsidR="00C50004" w:rsidRDefault="00C50004" w:rsidP="00D50AB0">
      <w:pPr>
        <w:rPr>
          <w:rFonts w:ascii="Arial" w:hAnsi="Arial" w:cs="Arial"/>
        </w:rPr>
      </w:pPr>
    </w:p>
    <w:p w14:paraId="5749F81C" w14:textId="0402AD2B" w:rsidR="00C50004" w:rsidRDefault="00C50004" w:rsidP="00D50AB0">
      <w:pPr>
        <w:rPr>
          <w:rFonts w:ascii="Arial" w:hAnsi="Arial" w:cs="Arial"/>
        </w:rPr>
      </w:pPr>
    </w:p>
    <w:p w14:paraId="75B9F361" w14:textId="224762D3" w:rsidR="00C50004" w:rsidRDefault="00C50004" w:rsidP="00D50AB0">
      <w:pPr>
        <w:rPr>
          <w:rFonts w:ascii="Arial" w:hAnsi="Arial" w:cs="Arial"/>
        </w:rPr>
      </w:pPr>
    </w:p>
    <w:p w14:paraId="27A70588" w14:textId="4D8BF3D1" w:rsidR="00455E48" w:rsidRDefault="00455E48" w:rsidP="00D50AB0">
      <w:pPr>
        <w:rPr>
          <w:rFonts w:ascii="Arial" w:hAnsi="Arial" w:cs="Arial"/>
        </w:rPr>
      </w:pPr>
    </w:p>
    <w:p w14:paraId="0D1588B9" w14:textId="0E2AD4FC" w:rsidR="00455E48" w:rsidRDefault="00455E48" w:rsidP="00D50AB0">
      <w:pPr>
        <w:rPr>
          <w:rFonts w:ascii="Arial" w:hAnsi="Arial" w:cs="Arial"/>
        </w:rPr>
      </w:pPr>
    </w:p>
    <w:p w14:paraId="1C398EBB" w14:textId="672564D6" w:rsidR="00455E48" w:rsidRDefault="00455E48" w:rsidP="00D50AB0">
      <w:pPr>
        <w:rPr>
          <w:rFonts w:ascii="Arial" w:hAnsi="Arial" w:cs="Arial"/>
        </w:rPr>
      </w:pPr>
    </w:p>
    <w:p w14:paraId="209A5BD5" w14:textId="6EEBF563" w:rsidR="00455E48" w:rsidRDefault="00455E48" w:rsidP="00D50AB0">
      <w:pPr>
        <w:rPr>
          <w:rFonts w:ascii="Arial" w:hAnsi="Arial" w:cs="Arial"/>
        </w:rPr>
      </w:pPr>
    </w:p>
    <w:p w14:paraId="6D31C854" w14:textId="25F4490E" w:rsidR="00EF4885" w:rsidRDefault="00EF4885" w:rsidP="00D50AB0">
      <w:pPr>
        <w:rPr>
          <w:rFonts w:ascii="Arial" w:hAnsi="Arial" w:cs="Arial"/>
        </w:rPr>
      </w:pPr>
    </w:p>
    <w:p w14:paraId="27A36CD6" w14:textId="439323E9" w:rsidR="00EF4885" w:rsidRDefault="00EF4885" w:rsidP="00D50AB0">
      <w:pPr>
        <w:rPr>
          <w:rFonts w:ascii="Arial" w:hAnsi="Arial" w:cs="Arial"/>
        </w:rPr>
      </w:pPr>
    </w:p>
    <w:p w14:paraId="7ED57722" w14:textId="5E485D38" w:rsidR="00EF4885" w:rsidRDefault="00EF4885" w:rsidP="00D50AB0">
      <w:pPr>
        <w:rPr>
          <w:rFonts w:ascii="Arial" w:hAnsi="Arial" w:cs="Arial"/>
        </w:rPr>
      </w:pPr>
    </w:p>
    <w:p w14:paraId="192D0F94" w14:textId="70BB5942" w:rsidR="00EF4885" w:rsidRDefault="00EF4885" w:rsidP="00D50AB0">
      <w:pPr>
        <w:rPr>
          <w:rFonts w:ascii="Arial" w:hAnsi="Arial" w:cs="Arial"/>
        </w:rPr>
      </w:pPr>
    </w:p>
    <w:p w14:paraId="5E5C3787" w14:textId="12CB2E4E" w:rsidR="00EF4885" w:rsidRDefault="00EF4885" w:rsidP="00D50AB0">
      <w:pPr>
        <w:rPr>
          <w:rFonts w:ascii="Arial" w:hAnsi="Arial" w:cs="Arial"/>
        </w:rPr>
      </w:pPr>
    </w:p>
    <w:p w14:paraId="17BC2E45" w14:textId="77777777" w:rsidR="00EF4885" w:rsidRDefault="00EF4885" w:rsidP="00D50AB0">
      <w:pPr>
        <w:rPr>
          <w:rFonts w:ascii="Arial" w:hAnsi="Arial" w:cs="Arial"/>
        </w:rPr>
      </w:pPr>
    </w:p>
    <w:p w14:paraId="0EBE6AA5" w14:textId="3A0DFDF4" w:rsidR="00455E48" w:rsidRDefault="00455E48" w:rsidP="00D50AB0">
      <w:pPr>
        <w:rPr>
          <w:rFonts w:ascii="Arial" w:hAnsi="Arial" w:cs="Arial"/>
        </w:rPr>
      </w:pPr>
    </w:p>
    <w:p w14:paraId="45D45474" w14:textId="7DB8C5AC" w:rsidR="00455E48" w:rsidRDefault="00455E48" w:rsidP="00D50AB0">
      <w:pPr>
        <w:rPr>
          <w:rFonts w:ascii="Arial" w:hAnsi="Arial" w:cs="Arial"/>
        </w:rPr>
      </w:pPr>
    </w:p>
    <w:p w14:paraId="4465E886" w14:textId="15707790" w:rsidR="00567BD3" w:rsidRPr="00592AE8" w:rsidRDefault="00B64FD3" w:rsidP="00B64FD3">
      <w:pPr>
        <w:pStyle w:val="Heading1"/>
        <w:rPr>
          <w:rFonts w:ascii="Arial" w:hAnsi="Arial" w:cs="Arial"/>
          <w:b/>
          <w:bCs/>
          <w:color w:val="000000" w:themeColor="text1"/>
        </w:rPr>
      </w:pPr>
      <w:bookmarkStart w:id="28" w:name="_Toc81768098"/>
      <w:r w:rsidRPr="00592AE8">
        <w:rPr>
          <w:rFonts w:ascii="Arial" w:hAnsi="Arial" w:cs="Arial"/>
          <w:b/>
          <w:bCs/>
          <w:color w:val="000000" w:themeColor="text1"/>
        </w:rPr>
        <w:lastRenderedPageBreak/>
        <w:t>Appendices</w:t>
      </w:r>
      <w:bookmarkEnd w:id="28"/>
    </w:p>
    <w:p w14:paraId="6293B407" w14:textId="77777777" w:rsidR="00567BD3" w:rsidRDefault="00567BD3">
      <w:pPr>
        <w:spacing w:after="100" w:line="240" w:lineRule="auto"/>
        <w:ind w:left="1134" w:right="1134"/>
        <w:jc w:val="center"/>
        <w:rPr>
          <w:rFonts w:ascii="Arial" w:hAnsi="Arial" w:cs="Arial"/>
          <w:b/>
          <w:bCs/>
        </w:rPr>
      </w:pPr>
    </w:p>
    <w:p w14:paraId="7D3DF8A8" w14:textId="282B2762" w:rsidR="003C451C" w:rsidRPr="00A81912" w:rsidRDefault="003C451C" w:rsidP="00E67F9A">
      <w:pPr>
        <w:pStyle w:val="Heading2"/>
        <w:rPr>
          <w:rFonts w:ascii="Arial" w:hAnsi="Arial" w:cs="Arial"/>
          <w:b/>
          <w:bCs/>
          <w:color w:val="000000" w:themeColor="text1"/>
        </w:rPr>
      </w:pPr>
      <w:bookmarkStart w:id="29" w:name="_Toc81096512"/>
      <w:bookmarkStart w:id="30" w:name="_Toc81768099"/>
      <w:r w:rsidRPr="00A81912">
        <w:rPr>
          <w:rFonts w:ascii="Arial" w:hAnsi="Arial" w:cs="Arial"/>
          <w:b/>
          <w:bCs/>
          <w:color w:val="000000" w:themeColor="text1"/>
        </w:rPr>
        <w:t xml:space="preserve">Appendix </w:t>
      </w:r>
      <w:r w:rsidR="00B64FD3" w:rsidRPr="00A81912">
        <w:rPr>
          <w:rFonts w:ascii="Arial" w:hAnsi="Arial" w:cs="Arial"/>
          <w:b/>
          <w:bCs/>
          <w:color w:val="000000" w:themeColor="text1"/>
        </w:rPr>
        <w:t>1</w:t>
      </w:r>
      <w:r w:rsidR="00E67F9A" w:rsidRPr="00A81912">
        <w:rPr>
          <w:rFonts w:ascii="Arial" w:hAnsi="Arial" w:cs="Arial"/>
          <w:b/>
          <w:bCs/>
          <w:color w:val="000000" w:themeColor="text1"/>
        </w:rPr>
        <w:t xml:space="preserve"> – Class activity 1 - Questionnaire</w:t>
      </w:r>
      <w:bookmarkEnd w:id="29"/>
      <w:bookmarkEnd w:id="30"/>
    </w:p>
    <w:p w14:paraId="001CF6CC" w14:textId="14257D20" w:rsidR="003C451C" w:rsidRPr="00877BBD" w:rsidRDefault="003C451C" w:rsidP="003900B1">
      <w:pPr>
        <w:pStyle w:val="NormalWeb"/>
        <w:spacing w:line="360" w:lineRule="auto"/>
        <w:rPr>
          <w:rFonts w:asciiTheme="minorHAnsi" w:hAnsiTheme="minorHAnsi" w:cstheme="minorHAnsi"/>
          <w:color w:val="000000"/>
          <w:sz w:val="22"/>
          <w:szCs w:val="22"/>
        </w:rPr>
      </w:pPr>
      <w:r w:rsidRPr="00877BBD">
        <w:rPr>
          <w:rFonts w:asciiTheme="minorHAnsi" w:hAnsiTheme="minorHAnsi" w:cstheme="minorHAnsi"/>
          <w:color w:val="000000"/>
          <w:sz w:val="22"/>
          <w:szCs w:val="22"/>
        </w:rPr>
        <w:t xml:space="preserve">In-Class exercise: </w:t>
      </w:r>
      <w:r w:rsidRPr="00D70D3E">
        <w:rPr>
          <w:rFonts w:asciiTheme="minorHAnsi" w:hAnsiTheme="minorHAnsi" w:cstheme="minorHAnsi"/>
          <w:b/>
          <w:color w:val="000000"/>
          <w:sz w:val="22"/>
          <w:szCs w:val="22"/>
        </w:rPr>
        <w:t>Questionnaire Design</w:t>
      </w:r>
    </w:p>
    <w:p w14:paraId="7234908D" w14:textId="100BB357" w:rsidR="003C451C" w:rsidRPr="00877BBD" w:rsidRDefault="003C451C" w:rsidP="003900B1">
      <w:pPr>
        <w:pStyle w:val="NormalWeb"/>
        <w:spacing w:before="0" w:beforeAutospacing="0" w:line="360" w:lineRule="auto"/>
        <w:rPr>
          <w:rFonts w:asciiTheme="minorHAnsi" w:hAnsiTheme="minorHAnsi" w:cstheme="minorHAnsi"/>
          <w:color w:val="000000"/>
          <w:sz w:val="22"/>
          <w:szCs w:val="22"/>
        </w:rPr>
      </w:pPr>
      <w:r w:rsidRPr="00877BBD">
        <w:rPr>
          <w:rFonts w:asciiTheme="minorHAnsi" w:hAnsiTheme="minorHAnsi" w:cstheme="minorHAnsi"/>
          <w:color w:val="000000"/>
          <w:sz w:val="22"/>
          <w:szCs w:val="22"/>
        </w:rPr>
        <w:t xml:space="preserve">Student Name: </w:t>
      </w:r>
      <w:r>
        <w:rPr>
          <w:rFonts w:asciiTheme="minorHAnsi" w:hAnsiTheme="minorHAnsi" w:cstheme="minorHAnsi"/>
          <w:color w:val="000000"/>
          <w:sz w:val="22"/>
          <w:szCs w:val="22"/>
        </w:rPr>
        <w:t>____</w:t>
      </w:r>
      <w:r w:rsidRPr="00877BBD">
        <w:rPr>
          <w:rFonts w:asciiTheme="minorHAnsi" w:hAnsiTheme="minorHAnsi" w:cstheme="minorHAnsi"/>
          <w:color w:val="000000"/>
          <w:sz w:val="22"/>
          <w:szCs w:val="22"/>
        </w:rPr>
        <w:t xml:space="preserve"> Student ID: __</w:t>
      </w:r>
      <w:r>
        <w:rPr>
          <w:rFonts w:asciiTheme="minorHAnsi" w:hAnsiTheme="minorHAnsi" w:cstheme="minorHAnsi"/>
          <w:color w:val="000000"/>
          <w:sz w:val="22"/>
          <w:szCs w:val="22"/>
        </w:rPr>
        <w:t>2018315</w:t>
      </w:r>
      <w:r w:rsidRPr="00877BBD">
        <w:rPr>
          <w:rFonts w:asciiTheme="minorHAnsi" w:hAnsiTheme="minorHAnsi" w:cstheme="minorHAnsi"/>
          <w:color w:val="000000"/>
          <w:sz w:val="22"/>
          <w:szCs w:val="22"/>
        </w:rPr>
        <w:t>__</w:t>
      </w:r>
    </w:p>
    <w:p w14:paraId="659A6403" w14:textId="74D769D3" w:rsidR="003C451C" w:rsidRDefault="003C451C" w:rsidP="003900B1">
      <w:pPr>
        <w:spacing w:after="100" w:afterAutospacing="1" w:line="360" w:lineRule="auto"/>
        <w:rPr>
          <w:rFonts w:cstheme="minorHAnsi"/>
        </w:rPr>
      </w:pPr>
      <w:r w:rsidRPr="00877BBD">
        <w:rPr>
          <w:rFonts w:cstheme="minorHAnsi"/>
          <w:color w:val="000000"/>
        </w:rPr>
        <w:t xml:space="preserve">Module Name: </w:t>
      </w:r>
      <w:r w:rsidRPr="00E27861">
        <w:rPr>
          <w:rFonts w:cstheme="minorHAnsi"/>
          <w:u w:val="single"/>
        </w:rPr>
        <w:t>Digital Skills and Research Methods</w:t>
      </w:r>
      <w:r>
        <w:rPr>
          <w:rFonts w:cstheme="minorHAnsi"/>
          <w:u w:val="single"/>
        </w:rPr>
        <w:t xml:space="preserve"> (</w:t>
      </w:r>
      <w:proofErr w:type="gramStart"/>
      <w:r>
        <w:rPr>
          <w:rFonts w:cstheme="minorHAnsi"/>
          <w:u w:val="single"/>
        </w:rPr>
        <w:t xml:space="preserve">SFTW)   </w:t>
      </w:r>
      <w:proofErr w:type="gramEnd"/>
      <w:r w:rsidRPr="00E27861">
        <w:rPr>
          <w:rFonts w:cstheme="minorHAnsi"/>
        </w:rPr>
        <w:t>Group:</w:t>
      </w:r>
      <w:r>
        <w:rPr>
          <w:rFonts w:cstheme="minorHAnsi"/>
          <w:u w:val="single"/>
        </w:rPr>
        <w:t xml:space="preserve">  Focusers </w:t>
      </w:r>
    </w:p>
    <w:p w14:paraId="4A13F132" w14:textId="77777777" w:rsidR="003C451C" w:rsidRDefault="003C451C" w:rsidP="003900B1">
      <w:pPr>
        <w:pStyle w:val="ListParagraph"/>
        <w:spacing w:after="100" w:afterAutospacing="1" w:line="360" w:lineRule="auto"/>
        <w:ind w:left="0"/>
        <w:rPr>
          <w:rFonts w:cstheme="minorHAnsi"/>
          <w:color w:val="000000"/>
        </w:rPr>
      </w:pPr>
      <w:r>
        <w:rPr>
          <w:rFonts w:cstheme="minorHAnsi"/>
          <w:b/>
          <w:color w:val="000000"/>
        </w:rPr>
        <w:t>Aim</w:t>
      </w:r>
      <w:r w:rsidRPr="00F468FC">
        <w:rPr>
          <w:rFonts w:cstheme="minorHAnsi"/>
          <w:b/>
          <w:color w:val="000000"/>
        </w:rPr>
        <w:t>:</w:t>
      </w:r>
      <w:r>
        <w:rPr>
          <w:rFonts w:cstheme="minorHAnsi"/>
          <w:color w:val="000000"/>
        </w:rPr>
        <w:t xml:space="preserve"> </w:t>
      </w:r>
      <w:r w:rsidRPr="00877BBD">
        <w:rPr>
          <w:rFonts w:cstheme="minorHAnsi"/>
          <w:color w:val="000000"/>
        </w:rPr>
        <w:t xml:space="preserve">This exercise is aimed to help </w:t>
      </w:r>
      <w:r>
        <w:rPr>
          <w:rFonts w:cstheme="minorHAnsi"/>
          <w:color w:val="000000"/>
        </w:rPr>
        <w:t xml:space="preserve">you </w:t>
      </w:r>
      <w:r w:rsidRPr="00877BBD">
        <w:rPr>
          <w:rFonts w:cstheme="minorHAnsi"/>
          <w:color w:val="000000"/>
        </w:rPr>
        <w:t xml:space="preserve">in </w:t>
      </w:r>
      <w:r>
        <w:rPr>
          <w:rFonts w:cstheme="minorHAnsi"/>
          <w:color w:val="000000"/>
        </w:rPr>
        <w:t xml:space="preserve">your </w:t>
      </w:r>
      <w:r w:rsidRPr="00877BBD">
        <w:rPr>
          <w:rFonts w:cstheme="minorHAnsi"/>
          <w:color w:val="000000"/>
        </w:rPr>
        <w:t>questionnaire design</w:t>
      </w:r>
      <w:r>
        <w:rPr>
          <w:rFonts w:cstheme="minorHAnsi"/>
          <w:color w:val="000000"/>
        </w:rPr>
        <w:t>. Please note, you need to use this questionnaire to conduct a survey which is also one of the important parts of your research report. You will also need to attach this questionnaire to your final report.</w:t>
      </w:r>
    </w:p>
    <w:p w14:paraId="7A18F196" w14:textId="77777777" w:rsidR="003C451C" w:rsidRDefault="003C451C" w:rsidP="003900B1">
      <w:pPr>
        <w:pStyle w:val="ListParagraph"/>
        <w:spacing w:after="100" w:afterAutospacing="1" w:line="360" w:lineRule="auto"/>
        <w:ind w:left="0"/>
        <w:rPr>
          <w:rFonts w:cstheme="minorHAnsi"/>
          <w:color w:val="000000"/>
        </w:rPr>
      </w:pPr>
    </w:p>
    <w:p w14:paraId="29F9134F" w14:textId="77777777" w:rsidR="003C451C" w:rsidRDefault="003C451C" w:rsidP="003900B1">
      <w:pPr>
        <w:pStyle w:val="ListParagraph"/>
        <w:spacing w:after="100" w:afterAutospacing="1" w:line="360" w:lineRule="auto"/>
        <w:ind w:left="0"/>
        <w:rPr>
          <w:sz w:val="24"/>
          <w:szCs w:val="24"/>
        </w:rPr>
      </w:pPr>
      <w:r w:rsidRPr="006D4B05">
        <w:rPr>
          <w:rFonts w:cstheme="minorHAnsi"/>
          <w:b/>
          <w:color w:val="FF0000"/>
        </w:rPr>
        <w:t>Please write down your questions that you are going to use for your primary data collection</w:t>
      </w:r>
      <w:r w:rsidRPr="00877BBD">
        <w:rPr>
          <w:rFonts w:cstheme="minorHAnsi"/>
          <w:b/>
          <w:color w:val="000000"/>
        </w:rPr>
        <w:t xml:space="preserve">. </w:t>
      </w:r>
      <w:r>
        <w:rPr>
          <w:rFonts w:cstheme="minorHAnsi"/>
          <w:color w:val="000000"/>
        </w:rPr>
        <w:t xml:space="preserve"> Try to have different types of questions such as</w:t>
      </w:r>
      <w:r>
        <w:rPr>
          <w:sz w:val="24"/>
          <w:szCs w:val="24"/>
        </w:rPr>
        <w:t xml:space="preserve"> </w:t>
      </w:r>
      <w:r w:rsidRPr="006D4B05">
        <w:rPr>
          <w:b/>
          <w:bCs/>
          <w:sz w:val="24"/>
          <w:szCs w:val="24"/>
        </w:rPr>
        <w:t>open-ended question, close-ended question (YES/NO), multiple choice question and Likert-scale question.</w:t>
      </w:r>
    </w:p>
    <w:p w14:paraId="53669570" w14:textId="77777777" w:rsidR="003C451C" w:rsidRDefault="003C451C" w:rsidP="003C451C">
      <w:pPr>
        <w:pStyle w:val="ListParagraph"/>
        <w:ind w:left="0"/>
        <w:rPr>
          <w:sz w:val="24"/>
          <w:szCs w:val="24"/>
        </w:rPr>
      </w:pPr>
    </w:p>
    <w:p w14:paraId="217FDE6E" w14:textId="77777777" w:rsidR="003C451C" w:rsidRDefault="003C451C" w:rsidP="003C451C">
      <w:pPr>
        <w:pStyle w:val="ListParagraph"/>
        <w:rPr>
          <w:sz w:val="24"/>
          <w:szCs w:val="24"/>
        </w:rPr>
      </w:pPr>
      <w:r>
        <w:rPr>
          <w:sz w:val="24"/>
          <w:szCs w:val="24"/>
        </w:rPr>
        <w:t xml:space="preserve">Question 1:  </w:t>
      </w:r>
      <w:r>
        <w:rPr>
          <w:sz w:val="24"/>
          <w:szCs w:val="24"/>
        </w:rPr>
        <w:tab/>
        <w:t>Which age group do you belong?</w:t>
      </w:r>
    </w:p>
    <w:p w14:paraId="4184D549" w14:textId="77777777" w:rsidR="003C451C" w:rsidRDefault="003C451C" w:rsidP="003C451C">
      <w:pPr>
        <w:pStyle w:val="ListParagraph"/>
        <w:numPr>
          <w:ilvl w:val="0"/>
          <w:numId w:val="2"/>
        </w:numPr>
        <w:suppressAutoHyphens w:val="0"/>
        <w:autoSpaceDN/>
        <w:spacing w:line="259" w:lineRule="auto"/>
        <w:rPr>
          <w:sz w:val="24"/>
          <w:szCs w:val="24"/>
        </w:rPr>
      </w:pPr>
      <w:r>
        <w:rPr>
          <w:sz w:val="24"/>
          <w:szCs w:val="24"/>
        </w:rPr>
        <w:t>18 – 25</w:t>
      </w:r>
    </w:p>
    <w:p w14:paraId="1FF73B9F" w14:textId="77777777" w:rsidR="003C451C" w:rsidRDefault="003C451C" w:rsidP="003C451C">
      <w:pPr>
        <w:pStyle w:val="ListParagraph"/>
        <w:numPr>
          <w:ilvl w:val="0"/>
          <w:numId w:val="2"/>
        </w:numPr>
        <w:suppressAutoHyphens w:val="0"/>
        <w:autoSpaceDN/>
        <w:spacing w:line="259" w:lineRule="auto"/>
        <w:rPr>
          <w:sz w:val="24"/>
          <w:szCs w:val="24"/>
        </w:rPr>
      </w:pPr>
      <w:r>
        <w:rPr>
          <w:sz w:val="24"/>
          <w:szCs w:val="24"/>
        </w:rPr>
        <w:t>26 – 36</w:t>
      </w:r>
    </w:p>
    <w:p w14:paraId="6AB6FE07" w14:textId="77777777" w:rsidR="003C451C" w:rsidRDefault="003C451C" w:rsidP="003C451C">
      <w:pPr>
        <w:pStyle w:val="ListParagraph"/>
        <w:numPr>
          <w:ilvl w:val="0"/>
          <w:numId w:val="2"/>
        </w:numPr>
        <w:suppressAutoHyphens w:val="0"/>
        <w:autoSpaceDN/>
        <w:spacing w:line="259" w:lineRule="auto"/>
        <w:rPr>
          <w:sz w:val="24"/>
          <w:szCs w:val="24"/>
        </w:rPr>
      </w:pPr>
      <w:r>
        <w:rPr>
          <w:sz w:val="24"/>
          <w:szCs w:val="24"/>
        </w:rPr>
        <w:t>37 – 45</w:t>
      </w:r>
    </w:p>
    <w:p w14:paraId="093C4663" w14:textId="77777777" w:rsidR="003C451C" w:rsidRDefault="003C451C" w:rsidP="003C451C">
      <w:pPr>
        <w:pStyle w:val="ListParagraph"/>
        <w:numPr>
          <w:ilvl w:val="0"/>
          <w:numId w:val="2"/>
        </w:numPr>
        <w:suppressAutoHyphens w:val="0"/>
        <w:autoSpaceDN/>
        <w:spacing w:line="259" w:lineRule="auto"/>
        <w:rPr>
          <w:sz w:val="24"/>
          <w:szCs w:val="24"/>
        </w:rPr>
      </w:pPr>
      <w:r>
        <w:rPr>
          <w:sz w:val="24"/>
          <w:szCs w:val="24"/>
        </w:rPr>
        <w:t>46+</w:t>
      </w:r>
    </w:p>
    <w:p w14:paraId="6864F065" w14:textId="77777777" w:rsidR="003C451C" w:rsidRDefault="003C451C" w:rsidP="003C451C">
      <w:pPr>
        <w:pStyle w:val="ListParagraph"/>
        <w:ind w:left="2160" w:hanging="1440"/>
        <w:rPr>
          <w:sz w:val="24"/>
          <w:szCs w:val="24"/>
        </w:rPr>
      </w:pPr>
      <w:r>
        <w:rPr>
          <w:sz w:val="24"/>
          <w:szCs w:val="24"/>
        </w:rPr>
        <w:t>Question 2:</w:t>
      </w:r>
      <w:r>
        <w:rPr>
          <w:sz w:val="24"/>
          <w:szCs w:val="24"/>
        </w:rPr>
        <w:tab/>
        <w:t>How do you receive your lectures</w:t>
      </w:r>
      <w:r>
        <w:rPr>
          <w:sz w:val="24"/>
          <w:szCs w:val="24"/>
        </w:rPr>
        <w:tab/>
      </w:r>
    </w:p>
    <w:p w14:paraId="036747E2" w14:textId="77777777" w:rsidR="003C451C" w:rsidRDefault="003C451C" w:rsidP="003C451C">
      <w:pPr>
        <w:pStyle w:val="ListParagraph"/>
        <w:numPr>
          <w:ilvl w:val="0"/>
          <w:numId w:val="3"/>
        </w:numPr>
        <w:suppressAutoHyphens w:val="0"/>
        <w:autoSpaceDN/>
        <w:spacing w:line="259" w:lineRule="auto"/>
        <w:rPr>
          <w:sz w:val="24"/>
          <w:szCs w:val="24"/>
        </w:rPr>
      </w:pPr>
      <w:r>
        <w:rPr>
          <w:sz w:val="24"/>
          <w:szCs w:val="24"/>
        </w:rPr>
        <w:t xml:space="preserve">Online </w:t>
      </w:r>
    </w:p>
    <w:p w14:paraId="2C3D5FE0" w14:textId="77777777" w:rsidR="003C451C" w:rsidRDefault="003C451C" w:rsidP="003C451C">
      <w:pPr>
        <w:pStyle w:val="ListParagraph"/>
        <w:numPr>
          <w:ilvl w:val="0"/>
          <w:numId w:val="3"/>
        </w:numPr>
        <w:suppressAutoHyphens w:val="0"/>
        <w:autoSpaceDN/>
        <w:spacing w:line="259" w:lineRule="auto"/>
        <w:rPr>
          <w:sz w:val="24"/>
          <w:szCs w:val="24"/>
        </w:rPr>
      </w:pPr>
      <w:r>
        <w:rPr>
          <w:sz w:val="24"/>
          <w:szCs w:val="24"/>
        </w:rPr>
        <w:t>Face to face</w:t>
      </w:r>
    </w:p>
    <w:p w14:paraId="4993E5BF" w14:textId="77777777" w:rsidR="003C451C" w:rsidRDefault="003C451C" w:rsidP="003C451C">
      <w:pPr>
        <w:pStyle w:val="ListParagraph"/>
        <w:rPr>
          <w:sz w:val="24"/>
          <w:szCs w:val="24"/>
        </w:rPr>
      </w:pPr>
      <w:r>
        <w:rPr>
          <w:sz w:val="24"/>
          <w:szCs w:val="24"/>
        </w:rPr>
        <w:tab/>
      </w:r>
    </w:p>
    <w:p w14:paraId="49E1B444" w14:textId="77777777" w:rsidR="003C451C" w:rsidRDefault="003C451C" w:rsidP="003C451C">
      <w:pPr>
        <w:pStyle w:val="ListParagraph"/>
        <w:rPr>
          <w:sz w:val="24"/>
          <w:szCs w:val="24"/>
        </w:rPr>
      </w:pPr>
      <w:r>
        <w:rPr>
          <w:sz w:val="24"/>
          <w:szCs w:val="24"/>
        </w:rPr>
        <w:t>Question 3:</w:t>
      </w:r>
      <w:r>
        <w:rPr>
          <w:sz w:val="24"/>
          <w:szCs w:val="24"/>
        </w:rPr>
        <w:tab/>
        <w:t>Do you use both Moodle and Microsoft Teams?</w:t>
      </w:r>
    </w:p>
    <w:p w14:paraId="72CD7369" w14:textId="77777777" w:rsidR="003C451C" w:rsidRDefault="003C451C" w:rsidP="003C451C">
      <w:pPr>
        <w:pStyle w:val="ListParagraph"/>
        <w:numPr>
          <w:ilvl w:val="0"/>
          <w:numId w:val="4"/>
        </w:numPr>
        <w:suppressAutoHyphens w:val="0"/>
        <w:autoSpaceDN/>
        <w:spacing w:line="259" w:lineRule="auto"/>
        <w:rPr>
          <w:sz w:val="24"/>
          <w:szCs w:val="24"/>
        </w:rPr>
      </w:pPr>
      <w:r>
        <w:rPr>
          <w:sz w:val="24"/>
          <w:szCs w:val="24"/>
        </w:rPr>
        <w:t>Moodle</w:t>
      </w:r>
    </w:p>
    <w:p w14:paraId="4ED173C3" w14:textId="77777777" w:rsidR="003C451C" w:rsidRDefault="003C451C" w:rsidP="003C451C">
      <w:pPr>
        <w:pStyle w:val="ListParagraph"/>
        <w:numPr>
          <w:ilvl w:val="0"/>
          <w:numId w:val="4"/>
        </w:numPr>
        <w:suppressAutoHyphens w:val="0"/>
        <w:autoSpaceDN/>
        <w:spacing w:line="259" w:lineRule="auto"/>
        <w:rPr>
          <w:sz w:val="24"/>
          <w:szCs w:val="24"/>
        </w:rPr>
      </w:pPr>
      <w:r>
        <w:rPr>
          <w:sz w:val="24"/>
          <w:szCs w:val="24"/>
        </w:rPr>
        <w:t>Microsoft Teams</w:t>
      </w:r>
    </w:p>
    <w:p w14:paraId="5452D9FA" w14:textId="77777777" w:rsidR="003C451C" w:rsidRDefault="003C451C" w:rsidP="003C451C">
      <w:pPr>
        <w:pStyle w:val="ListParagraph"/>
        <w:numPr>
          <w:ilvl w:val="0"/>
          <w:numId w:val="4"/>
        </w:numPr>
        <w:suppressAutoHyphens w:val="0"/>
        <w:autoSpaceDN/>
        <w:spacing w:line="259" w:lineRule="auto"/>
        <w:rPr>
          <w:sz w:val="24"/>
          <w:szCs w:val="24"/>
        </w:rPr>
      </w:pPr>
      <w:r>
        <w:rPr>
          <w:sz w:val="24"/>
          <w:szCs w:val="24"/>
        </w:rPr>
        <w:t>Both</w:t>
      </w:r>
    </w:p>
    <w:p w14:paraId="0981395E" w14:textId="77777777" w:rsidR="003C451C" w:rsidRDefault="003C451C" w:rsidP="003C451C">
      <w:pPr>
        <w:rPr>
          <w:sz w:val="24"/>
          <w:szCs w:val="24"/>
        </w:rPr>
      </w:pPr>
      <w:r>
        <w:rPr>
          <w:sz w:val="24"/>
          <w:szCs w:val="24"/>
        </w:rPr>
        <w:tab/>
        <w:t>Question 4:</w:t>
      </w:r>
      <w:r>
        <w:rPr>
          <w:sz w:val="24"/>
          <w:szCs w:val="24"/>
        </w:rPr>
        <w:tab/>
        <w:t>What devices do you use to connect to VLE?</w:t>
      </w:r>
    </w:p>
    <w:p w14:paraId="3D82940E" w14:textId="77777777" w:rsidR="003C451C" w:rsidRDefault="003C451C" w:rsidP="003C451C">
      <w:pPr>
        <w:pStyle w:val="ListParagraph"/>
        <w:numPr>
          <w:ilvl w:val="0"/>
          <w:numId w:val="5"/>
        </w:numPr>
        <w:suppressAutoHyphens w:val="0"/>
        <w:autoSpaceDN/>
        <w:spacing w:line="259" w:lineRule="auto"/>
        <w:rPr>
          <w:sz w:val="24"/>
          <w:szCs w:val="24"/>
        </w:rPr>
      </w:pPr>
      <w:r>
        <w:rPr>
          <w:sz w:val="24"/>
          <w:szCs w:val="24"/>
        </w:rPr>
        <w:t>Laptop</w:t>
      </w:r>
    </w:p>
    <w:p w14:paraId="5576ACCF" w14:textId="77777777" w:rsidR="003C451C" w:rsidRDefault="003C451C" w:rsidP="003C451C">
      <w:pPr>
        <w:pStyle w:val="ListParagraph"/>
        <w:numPr>
          <w:ilvl w:val="0"/>
          <w:numId w:val="5"/>
        </w:numPr>
        <w:suppressAutoHyphens w:val="0"/>
        <w:autoSpaceDN/>
        <w:spacing w:line="259" w:lineRule="auto"/>
        <w:rPr>
          <w:sz w:val="24"/>
          <w:szCs w:val="24"/>
        </w:rPr>
      </w:pPr>
      <w:r>
        <w:rPr>
          <w:sz w:val="24"/>
          <w:szCs w:val="24"/>
        </w:rPr>
        <w:t>iPad</w:t>
      </w:r>
    </w:p>
    <w:p w14:paraId="44D0653B" w14:textId="77777777" w:rsidR="003C451C" w:rsidRDefault="003C451C" w:rsidP="003C451C">
      <w:pPr>
        <w:pStyle w:val="ListParagraph"/>
        <w:numPr>
          <w:ilvl w:val="0"/>
          <w:numId w:val="5"/>
        </w:numPr>
        <w:suppressAutoHyphens w:val="0"/>
        <w:autoSpaceDN/>
        <w:spacing w:line="259" w:lineRule="auto"/>
        <w:rPr>
          <w:sz w:val="24"/>
          <w:szCs w:val="24"/>
        </w:rPr>
      </w:pPr>
      <w:r>
        <w:rPr>
          <w:sz w:val="24"/>
          <w:szCs w:val="24"/>
        </w:rPr>
        <w:t>Mobile Phone</w:t>
      </w:r>
    </w:p>
    <w:p w14:paraId="09C84EB8" w14:textId="77777777" w:rsidR="003C451C" w:rsidRPr="00B93A26" w:rsidRDefault="003C451C" w:rsidP="003C451C">
      <w:pPr>
        <w:pStyle w:val="ListParagraph"/>
        <w:numPr>
          <w:ilvl w:val="0"/>
          <w:numId w:val="5"/>
        </w:numPr>
        <w:suppressAutoHyphens w:val="0"/>
        <w:autoSpaceDN/>
        <w:spacing w:line="259" w:lineRule="auto"/>
        <w:rPr>
          <w:sz w:val="24"/>
          <w:szCs w:val="24"/>
        </w:rPr>
      </w:pPr>
      <w:r>
        <w:rPr>
          <w:sz w:val="24"/>
          <w:szCs w:val="24"/>
        </w:rPr>
        <w:t>Desktop</w:t>
      </w:r>
    </w:p>
    <w:p w14:paraId="6480AADB" w14:textId="77777777" w:rsidR="003C451C" w:rsidRDefault="003C451C" w:rsidP="003C451C">
      <w:pPr>
        <w:rPr>
          <w:sz w:val="24"/>
          <w:szCs w:val="24"/>
        </w:rPr>
      </w:pPr>
      <w:r>
        <w:rPr>
          <w:sz w:val="24"/>
          <w:szCs w:val="24"/>
        </w:rPr>
        <w:tab/>
        <w:t>Question 5:</w:t>
      </w:r>
      <w:r>
        <w:rPr>
          <w:sz w:val="24"/>
          <w:szCs w:val="24"/>
        </w:rPr>
        <w:tab/>
        <w:t>Do you have any technical difficulties when trying to connect to VLE?</w:t>
      </w:r>
    </w:p>
    <w:p w14:paraId="37276E5F" w14:textId="77777777" w:rsidR="003C451C" w:rsidRDefault="003C451C" w:rsidP="003C451C">
      <w:pPr>
        <w:pStyle w:val="ListParagraph"/>
        <w:numPr>
          <w:ilvl w:val="0"/>
          <w:numId w:val="6"/>
        </w:numPr>
        <w:suppressAutoHyphens w:val="0"/>
        <w:autoSpaceDN/>
        <w:spacing w:line="259" w:lineRule="auto"/>
        <w:rPr>
          <w:sz w:val="24"/>
          <w:szCs w:val="24"/>
        </w:rPr>
      </w:pPr>
      <w:r>
        <w:rPr>
          <w:sz w:val="24"/>
          <w:szCs w:val="24"/>
        </w:rPr>
        <w:t>Yes</w:t>
      </w:r>
    </w:p>
    <w:p w14:paraId="7EC2120B" w14:textId="77777777" w:rsidR="003C451C" w:rsidRPr="00B93A26" w:rsidRDefault="003C451C" w:rsidP="003C451C">
      <w:pPr>
        <w:pStyle w:val="ListParagraph"/>
        <w:numPr>
          <w:ilvl w:val="0"/>
          <w:numId w:val="6"/>
        </w:numPr>
        <w:suppressAutoHyphens w:val="0"/>
        <w:autoSpaceDN/>
        <w:spacing w:line="259" w:lineRule="auto"/>
        <w:rPr>
          <w:sz w:val="24"/>
          <w:szCs w:val="24"/>
        </w:rPr>
      </w:pPr>
      <w:r>
        <w:rPr>
          <w:sz w:val="24"/>
          <w:szCs w:val="24"/>
        </w:rPr>
        <w:t>No</w:t>
      </w:r>
    </w:p>
    <w:p w14:paraId="763B2089" w14:textId="77777777" w:rsidR="003C451C" w:rsidRDefault="003C451C" w:rsidP="003C451C">
      <w:pPr>
        <w:rPr>
          <w:sz w:val="24"/>
          <w:szCs w:val="24"/>
        </w:rPr>
      </w:pPr>
      <w:r>
        <w:rPr>
          <w:sz w:val="24"/>
          <w:szCs w:val="24"/>
        </w:rPr>
        <w:tab/>
        <w:t>Question 6:</w:t>
      </w:r>
      <w:r>
        <w:rPr>
          <w:sz w:val="24"/>
          <w:szCs w:val="24"/>
        </w:rPr>
        <w:tab/>
        <w:t>Explain in your words how easy to find stuffs on Moddle</w:t>
      </w:r>
    </w:p>
    <w:p w14:paraId="555C2161" w14:textId="77777777" w:rsidR="003C451C" w:rsidRDefault="003C451C" w:rsidP="003C451C">
      <w:pPr>
        <w:rPr>
          <w:sz w:val="24"/>
          <w:szCs w:val="24"/>
        </w:rPr>
      </w:pPr>
      <w:r>
        <w:rPr>
          <w:noProof/>
          <w:sz w:val="24"/>
          <w:szCs w:val="24"/>
        </w:rPr>
        <w:lastRenderedPageBreak/>
        <mc:AlternateContent>
          <mc:Choice Requires="wps">
            <w:drawing>
              <wp:anchor distT="0" distB="0" distL="114300" distR="114300" simplePos="0" relativeHeight="251671551" behindDoc="0" locked="0" layoutInCell="1" allowOverlap="1" wp14:anchorId="00A4FBDD" wp14:editId="545EF393">
                <wp:simplePos x="0" y="0"/>
                <wp:positionH relativeFrom="column">
                  <wp:posOffset>1343025</wp:posOffset>
                </wp:positionH>
                <wp:positionV relativeFrom="paragraph">
                  <wp:posOffset>52070</wp:posOffset>
                </wp:positionV>
                <wp:extent cx="3314700" cy="42862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3314700" cy="42862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8D8961" id="Rectangle 27" o:spid="_x0000_s1026" style="position:absolute;margin-left:105.75pt;margin-top:4.1pt;width:261pt;height:33.75pt;z-index:25167155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" fillcolor="white [3201]" strokecolor="#70ad47 [3209]" strokeweight="1pt"/>
            </w:pict>
          </mc:Fallback>
        </mc:AlternateContent>
      </w:r>
    </w:p>
    <w:p w14:paraId="4A795896" w14:textId="77777777" w:rsidR="003C451C" w:rsidRDefault="003C451C" w:rsidP="003C451C">
      <w:pPr>
        <w:rPr>
          <w:sz w:val="24"/>
          <w:szCs w:val="24"/>
        </w:rPr>
      </w:pPr>
    </w:p>
    <w:p w14:paraId="1C221316" w14:textId="77777777" w:rsidR="00592AE8" w:rsidRDefault="00592AE8" w:rsidP="003C451C">
      <w:pPr>
        <w:ind w:firstLine="720"/>
        <w:rPr>
          <w:sz w:val="24"/>
          <w:szCs w:val="24"/>
        </w:rPr>
      </w:pPr>
    </w:p>
    <w:p w14:paraId="2C483DDF" w14:textId="52DDA57A" w:rsidR="003C451C" w:rsidRDefault="003C451C" w:rsidP="003C451C">
      <w:pPr>
        <w:ind w:firstLine="720"/>
        <w:rPr>
          <w:sz w:val="24"/>
          <w:szCs w:val="24"/>
        </w:rPr>
      </w:pPr>
      <w:r>
        <w:rPr>
          <w:sz w:val="24"/>
          <w:szCs w:val="24"/>
        </w:rPr>
        <w:t>Question 7:</w:t>
      </w:r>
      <w:r>
        <w:rPr>
          <w:sz w:val="24"/>
          <w:szCs w:val="24"/>
        </w:rPr>
        <w:tab/>
        <w:t>How do you rate from 1 poor to 10 excellent - the effectiveness of VLE</w:t>
      </w:r>
    </w:p>
    <w:p w14:paraId="6A7A6382" w14:textId="77777777" w:rsidR="003C451C" w:rsidRDefault="003C451C" w:rsidP="003C451C">
      <w:pPr>
        <w:rPr>
          <w:sz w:val="24"/>
          <w:szCs w:val="24"/>
        </w:rPr>
      </w:pPr>
      <w:r>
        <w:rPr>
          <w:sz w:val="24"/>
          <w:szCs w:val="24"/>
        </w:rPr>
        <w:tab/>
      </w:r>
      <w:r>
        <w:rPr>
          <w:sz w:val="24"/>
          <w:szCs w:val="24"/>
        </w:rPr>
        <w:tab/>
      </w:r>
      <w:r>
        <w:rPr>
          <w:sz w:val="24"/>
          <w:szCs w:val="24"/>
        </w:rPr>
        <w:tab/>
        <w:t>1 – 2 – 3 – 4 – 5 – 6 – 7 – 8 – 9 - 10</w:t>
      </w:r>
    </w:p>
    <w:p w14:paraId="0BEE74F4" w14:textId="15718B0F" w:rsidR="003C451C" w:rsidRDefault="003C451C" w:rsidP="00592AE8">
      <w:pPr>
        <w:rPr>
          <w:sz w:val="24"/>
          <w:szCs w:val="24"/>
        </w:rPr>
      </w:pPr>
      <w:r>
        <w:rPr>
          <w:sz w:val="24"/>
          <w:szCs w:val="24"/>
        </w:rPr>
        <w:tab/>
        <w:t>Question 8:</w:t>
      </w:r>
      <w:r>
        <w:rPr>
          <w:sz w:val="24"/>
          <w:szCs w:val="24"/>
        </w:rPr>
        <w:tab/>
        <w:t>Have you ever used VLE before now?</w:t>
      </w:r>
    </w:p>
    <w:p w14:paraId="56097A9F" w14:textId="77777777" w:rsidR="003C451C" w:rsidRDefault="003C451C" w:rsidP="003C451C">
      <w:pPr>
        <w:pStyle w:val="ListParagraph"/>
        <w:numPr>
          <w:ilvl w:val="0"/>
          <w:numId w:val="7"/>
        </w:numPr>
        <w:suppressAutoHyphens w:val="0"/>
        <w:autoSpaceDN/>
        <w:spacing w:line="259" w:lineRule="auto"/>
        <w:rPr>
          <w:sz w:val="24"/>
          <w:szCs w:val="24"/>
        </w:rPr>
      </w:pPr>
      <w:r>
        <w:rPr>
          <w:sz w:val="24"/>
          <w:szCs w:val="24"/>
        </w:rPr>
        <w:t>Yes</w:t>
      </w:r>
    </w:p>
    <w:p w14:paraId="44B218A0" w14:textId="77777777" w:rsidR="003C451C" w:rsidRPr="00B93A26" w:rsidRDefault="003C451C" w:rsidP="003C451C">
      <w:pPr>
        <w:pStyle w:val="ListParagraph"/>
        <w:numPr>
          <w:ilvl w:val="0"/>
          <w:numId w:val="7"/>
        </w:numPr>
        <w:suppressAutoHyphens w:val="0"/>
        <w:autoSpaceDN/>
        <w:spacing w:line="259" w:lineRule="auto"/>
        <w:rPr>
          <w:sz w:val="24"/>
          <w:szCs w:val="24"/>
        </w:rPr>
      </w:pPr>
      <w:r>
        <w:rPr>
          <w:sz w:val="24"/>
          <w:szCs w:val="24"/>
        </w:rPr>
        <w:t>No</w:t>
      </w:r>
    </w:p>
    <w:p w14:paraId="7F679D6B" w14:textId="77777777" w:rsidR="003C451C" w:rsidRDefault="003C451C" w:rsidP="003C451C">
      <w:pPr>
        <w:rPr>
          <w:sz w:val="24"/>
          <w:szCs w:val="24"/>
        </w:rPr>
      </w:pPr>
      <w:r>
        <w:rPr>
          <w:sz w:val="24"/>
          <w:szCs w:val="24"/>
        </w:rPr>
        <w:tab/>
        <w:t>Question 9:</w:t>
      </w:r>
      <w:r>
        <w:rPr>
          <w:sz w:val="24"/>
          <w:szCs w:val="24"/>
        </w:rPr>
        <w:tab/>
        <w:t>How frequently do you log into Microsoft Teams?</w:t>
      </w:r>
    </w:p>
    <w:p w14:paraId="450F1645" w14:textId="77777777" w:rsidR="003C451C" w:rsidRDefault="003C451C" w:rsidP="003C451C">
      <w:pPr>
        <w:pStyle w:val="ListParagraph"/>
        <w:numPr>
          <w:ilvl w:val="0"/>
          <w:numId w:val="8"/>
        </w:numPr>
        <w:suppressAutoHyphens w:val="0"/>
        <w:autoSpaceDN/>
        <w:spacing w:line="259" w:lineRule="auto"/>
        <w:rPr>
          <w:sz w:val="24"/>
          <w:szCs w:val="24"/>
        </w:rPr>
      </w:pPr>
      <w:r>
        <w:rPr>
          <w:sz w:val="24"/>
          <w:szCs w:val="24"/>
        </w:rPr>
        <w:t>I hour daily</w:t>
      </w:r>
    </w:p>
    <w:p w14:paraId="6ED62D68" w14:textId="77777777" w:rsidR="003C451C" w:rsidRDefault="003C451C" w:rsidP="003C451C">
      <w:pPr>
        <w:pStyle w:val="ListParagraph"/>
        <w:numPr>
          <w:ilvl w:val="0"/>
          <w:numId w:val="8"/>
        </w:numPr>
        <w:suppressAutoHyphens w:val="0"/>
        <w:autoSpaceDN/>
        <w:spacing w:line="259" w:lineRule="auto"/>
        <w:rPr>
          <w:sz w:val="24"/>
          <w:szCs w:val="24"/>
        </w:rPr>
      </w:pPr>
      <w:r>
        <w:rPr>
          <w:sz w:val="24"/>
          <w:szCs w:val="24"/>
        </w:rPr>
        <w:t>2 hours daily</w:t>
      </w:r>
    </w:p>
    <w:p w14:paraId="2998CE8B" w14:textId="77777777" w:rsidR="003C451C" w:rsidRDefault="003C451C" w:rsidP="003C451C">
      <w:pPr>
        <w:pStyle w:val="ListParagraph"/>
        <w:numPr>
          <w:ilvl w:val="0"/>
          <w:numId w:val="8"/>
        </w:numPr>
        <w:suppressAutoHyphens w:val="0"/>
        <w:autoSpaceDN/>
        <w:spacing w:line="259" w:lineRule="auto"/>
        <w:rPr>
          <w:sz w:val="24"/>
          <w:szCs w:val="24"/>
        </w:rPr>
      </w:pPr>
      <w:r>
        <w:rPr>
          <w:sz w:val="24"/>
          <w:szCs w:val="24"/>
        </w:rPr>
        <w:t>&gt;2 hour daily</w:t>
      </w:r>
    </w:p>
    <w:p w14:paraId="6638635D" w14:textId="77777777" w:rsidR="003C451C" w:rsidRPr="00B93A26" w:rsidRDefault="003C451C" w:rsidP="003C451C">
      <w:pPr>
        <w:pStyle w:val="ListParagraph"/>
        <w:numPr>
          <w:ilvl w:val="0"/>
          <w:numId w:val="8"/>
        </w:numPr>
        <w:suppressAutoHyphens w:val="0"/>
        <w:autoSpaceDN/>
        <w:spacing w:line="259" w:lineRule="auto"/>
        <w:rPr>
          <w:sz w:val="24"/>
          <w:szCs w:val="24"/>
        </w:rPr>
      </w:pPr>
      <w:r>
        <w:rPr>
          <w:sz w:val="24"/>
          <w:szCs w:val="24"/>
        </w:rPr>
        <w:t>&lt;1 hours daily</w:t>
      </w:r>
    </w:p>
    <w:p w14:paraId="1C48E1D2" w14:textId="77777777" w:rsidR="003C451C" w:rsidRDefault="003C451C" w:rsidP="003C451C">
      <w:pPr>
        <w:ind w:left="2160" w:hanging="1440"/>
        <w:rPr>
          <w:sz w:val="24"/>
          <w:szCs w:val="24"/>
        </w:rPr>
      </w:pPr>
      <w:r>
        <w:rPr>
          <w:sz w:val="24"/>
          <w:szCs w:val="24"/>
        </w:rPr>
        <w:t>Question 10:</w:t>
      </w:r>
      <w:r>
        <w:rPr>
          <w:sz w:val="24"/>
          <w:szCs w:val="24"/>
        </w:rPr>
        <w:tab/>
        <w:t>Write in your word areas you think of improvements on Moddle or Microsoft Teams</w:t>
      </w:r>
    </w:p>
    <w:p w14:paraId="330BF282" w14:textId="77777777" w:rsidR="003C451C" w:rsidRDefault="003C451C" w:rsidP="003C451C">
      <w:pPr>
        <w:rPr>
          <w:sz w:val="24"/>
          <w:szCs w:val="24"/>
        </w:rPr>
      </w:pPr>
      <w:r>
        <w:rPr>
          <w:noProof/>
          <w:sz w:val="24"/>
          <w:szCs w:val="24"/>
        </w:rPr>
        <mc:AlternateContent>
          <mc:Choice Requires="wps">
            <w:drawing>
              <wp:anchor distT="0" distB="0" distL="114300" distR="114300" simplePos="0" relativeHeight="251672575" behindDoc="0" locked="0" layoutInCell="1" allowOverlap="1" wp14:anchorId="59B32146" wp14:editId="48105BB0">
                <wp:simplePos x="0" y="0"/>
                <wp:positionH relativeFrom="column">
                  <wp:posOffset>1352550</wp:posOffset>
                </wp:positionH>
                <wp:positionV relativeFrom="paragraph">
                  <wp:posOffset>41275</wp:posOffset>
                </wp:positionV>
                <wp:extent cx="4076700" cy="82867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4076700" cy="82867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966D52" id="Rectangle 2" o:spid="_x0000_s1026" style="position:absolute;margin-left:106.5pt;margin-top:3.25pt;width:321pt;height:65.25pt;z-index:25167257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" fillcolor="white [3201]" strokecolor="#70ad47 [3209]" strokeweight="1pt"/>
            </w:pict>
          </mc:Fallback>
        </mc:AlternateContent>
      </w:r>
    </w:p>
    <w:p w14:paraId="6C63280F" w14:textId="77777777" w:rsidR="003C451C" w:rsidRDefault="003C451C" w:rsidP="003C451C">
      <w:pPr>
        <w:rPr>
          <w:sz w:val="24"/>
          <w:szCs w:val="24"/>
        </w:rPr>
      </w:pPr>
      <w:r>
        <w:rPr>
          <w:sz w:val="24"/>
          <w:szCs w:val="24"/>
        </w:rPr>
        <w:tab/>
      </w:r>
    </w:p>
    <w:p w14:paraId="3304C88D" w14:textId="77777777" w:rsidR="003C451C" w:rsidRDefault="003C451C" w:rsidP="003C451C">
      <w:pPr>
        <w:rPr>
          <w:sz w:val="24"/>
          <w:szCs w:val="24"/>
        </w:rPr>
      </w:pPr>
    </w:p>
    <w:p w14:paraId="598EA1DD" w14:textId="77777777" w:rsidR="003C451C" w:rsidRDefault="003C451C" w:rsidP="003C451C">
      <w:pPr>
        <w:rPr>
          <w:sz w:val="24"/>
          <w:szCs w:val="24"/>
        </w:rPr>
      </w:pPr>
    </w:p>
    <w:p w14:paraId="4FE4708E" w14:textId="77777777" w:rsidR="003C451C" w:rsidRDefault="003C451C" w:rsidP="003C451C">
      <w:pPr>
        <w:rPr>
          <w:sz w:val="24"/>
          <w:szCs w:val="24"/>
        </w:rPr>
      </w:pPr>
    </w:p>
    <w:p w14:paraId="09BEC630" w14:textId="77777777" w:rsidR="003C451C" w:rsidRDefault="003C451C" w:rsidP="003C451C">
      <w:pPr>
        <w:rPr>
          <w:sz w:val="24"/>
          <w:szCs w:val="24"/>
        </w:rPr>
      </w:pPr>
    </w:p>
    <w:p w14:paraId="215568DC" w14:textId="77777777" w:rsidR="003C451C" w:rsidRDefault="003C451C" w:rsidP="003C451C">
      <w:pPr>
        <w:rPr>
          <w:sz w:val="24"/>
          <w:szCs w:val="24"/>
        </w:rPr>
      </w:pPr>
    </w:p>
    <w:p w14:paraId="64A47C63" w14:textId="77777777" w:rsidR="003C451C" w:rsidRDefault="003C451C" w:rsidP="003C451C">
      <w:pPr>
        <w:rPr>
          <w:sz w:val="24"/>
          <w:szCs w:val="24"/>
        </w:rPr>
      </w:pPr>
    </w:p>
    <w:p w14:paraId="1544D236" w14:textId="77777777" w:rsidR="003C451C" w:rsidRDefault="003C451C" w:rsidP="003C451C">
      <w:pPr>
        <w:rPr>
          <w:sz w:val="24"/>
          <w:szCs w:val="24"/>
        </w:rPr>
      </w:pPr>
    </w:p>
    <w:p w14:paraId="0C4118D8" w14:textId="77777777" w:rsidR="003C451C" w:rsidRDefault="003C451C" w:rsidP="003C451C">
      <w:pPr>
        <w:rPr>
          <w:sz w:val="24"/>
          <w:szCs w:val="24"/>
        </w:rPr>
      </w:pPr>
    </w:p>
    <w:p w14:paraId="3862C4ED" w14:textId="77777777" w:rsidR="003C451C" w:rsidRDefault="003C451C" w:rsidP="003C451C">
      <w:pPr>
        <w:rPr>
          <w:sz w:val="24"/>
          <w:szCs w:val="24"/>
        </w:rPr>
      </w:pPr>
    </w:p>
    <w:p w14:paraId="40298340" w14:textId="77777777" w:rsidR="003C451C" w:rsidRDefault="003C451C" w:rsidP="003C451C">
      <w:pPr>
        <w:rPr>
          <w:sz w:val="24"/>
          <w:szCs w:val="24"/>
        </w:rPr>
      </w:pPr>
    </w:p>
    <w:p w14:paraId="139D0F36" w14:textId="0841615A" w:rsidR="003C451C" w:rsidRDefault="003C451C" w:rsidP="003C451C">
      <w:pPr>
        <w:rPr>
          <w:sz w:val="24"/>
          <w:szCs w:val="24"/>
        </w:rPr>
      </w:pPr>
    </w:p>
    <w:p w14:paraId="4F407111" w14:textId="6E7E0813" w:rsidR="00C65EF4" w:rsidRDefault="00C65EF4" w:rsidP="003C451C">
      <w:pPr>
        <w:rPr>
          <w:sz w:val="24"/>
          <w:szCs w:val="24"/>
        </w:rPr>
      </w:pPr>
    </w:p>
    <w:p w14:paraId="7408C2AD" w14:textId="0F2157C5" w:rsidR="00C65EF4" w:rsidRDefault="00C65EF4" w:rsidP="003C451C">
      <w:pPr>
        <w:rPr>
          <w:sz w:val="24"/>
          <w:szCs w:val="24"/>
        </w:rPr>
      </w:pPr>
    </w:p>
    <w:p w14:paraId="0D30C9DB" w14:textId="23BC8D42" w:rsidR="00C65EF4" w:rsidRDefault="00C65EF4" w:rsidP="003C451C">
      <w:pPr>
        <w:rPr>
          <w:sz w:val="24"/>
          <w:szCs w:val="24"/>
        </w:rPr>
      </w:pPr>
    </w:p>
    <w:p w14:paraId="1383E762" w14:textId="46505C3D" w:rsidR="00C65EF4" w:rsidRDefault="00C65EF4" w:rsidP="003C451C">
      <w:pPr>
        <w:rPr>
          <w:sz w:val="24"/>
          <w:szCs w:val="24"/>
        </w:rPr>
      </w:pPr>
    </w:p>
    <w:tbl>
      <w:tblPr>
        <w:tblW w:w="16580" w:type="dxa"/>
        <w:tblLook w:val="04A0" w:firstRow="1" w:lastRow="0" w:firstColumn="1" w:lastColumn="0" w:noHBand="0" w:noVBand="1"/>
      </w:tblPr>
      <w:tblGrid>
        <w:gridCol w:w="6096"/>
        <w:gridCol w:w="2879"/>
        <w:gridCol w:w="2844"/>
        <w:gridCol w:w="2201"/>
        <w:gridCol w:w="1600"/>
        <w:gridCol w:w="960"/>
      </w:tblGrid>
      <w:tr w:rsidR="0052289F" w:rsidRPr="0052289F" w14:paraId="79591066" w14:textId="77777777" w:rsidTr="00EF4885">
        <w:trPr>
          <w:trHeight w:val="300"/>
        </w:trPr>
        <w:tc>
          <w:tcPr>
            <w:tcW w:w="6096" w:type="dxa"/>
            <w:tcBorders>
              <w:top w:val="nil"/>
              <w:left w:val="nil"/>
              <w:bottom w:val="nil"/>
              <w:right w:val="nil"/>
            </w:tcBorders>
            <w:shd w:val="clear" w:color="auto" w:fill="auto"/>
            <w:noWrap/>
            <w:vAlign w:val="bottom"/>
            <w:hideMark/>
          </w:tcPr>
          <w:p w14:paraId="77420572" w14:textId="7F13B10F" w:rsidR="007F2CFB" w:rsidRPr="00574BD2" w:rsidRDefault="007F2CFB" w:rsidP="007F2CFB">
            <w:pPr>
              <w:pStyle w:val="Heading2"/>
              <w:rPr>
                <w:rFonts w:ascii="Arial" w:hAnsi="Arial" w:cs="Arial"/>
                <w:b/>
                <w:bCs/>
                <w:color w:val="000000" w:themeColor="text1"/>
              </w:rPr>
            </w:pPr>
            <w:bookmarkStart w:id="31" w:name="_Toc81768100"/>
            <w:r w:rsidRPr="00574BD2">
              <w:rPr>
                <w:rFonts w:ascii="Arial" w:hAnsi="Arial" w:cs="Arial"/>
                <w:b/>
                <w:bCs/>
                <w:color w:val="000000" w:themeColor="text1"/>
              </w:rPr>
              <w:lastRenderedPageBreak/>
              <w:t>Appendix 2: Class activity 2-Excel Result table</w:t>
            </w:r>
            <w:bookmarkEnd w:id="31"/>
          </w:p>
          <w:p w14:paraId="57D340EE" w14:textId="77777777" w:rsidR="0052289F" w:rsidRPr="0052289F" w:rsidRDefault="0052289F" w:rsidP="0052289F">
            <w:pPr>
              <w:suppressAutoHyphens w:val="0"/>
              <w:autoSpaceDN/>
              <w:spacing w:after="0" w:line="240" w:lineRule="auto"/>
              <w:rPr>
                <w:rFonts w:ascii="Times New Roman" w:eastAsia="Times New Roman" w:hAnsi="Times New Roman"/>
                <w:sz w:val="24"/>
                <w:szCs w:val="24"/>
                <w:lang w:eastAsia="en-GB"/>
              </w:rPr>
            </w:pPr>
          </w:p>
        </w:tc>
        <w:tc>
          <w:tcPr>
            <w:tcW w:w="2879" w:type="dxa"/>
            <w:tcBorders>
              <w:top w:val="nil"/>
              <w:left w:val="nil"/>
              <w:bottom w:val="nil"/>
              <w:right w:val="nil"/>
            </w:tcBorders>
            <w:shd w:val="clear" w:color="auto" w:fill="auto"/>
            <w:noWrap/>
            <w:vAlign w:val="bottom"/>
          </w:tcPr>
          <w:p w14:paraId="5E6ECB6B" w14:textId="4F9E0D7E"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5B7EA35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244DD1F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587BFC5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8D789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bl>
    <w:p w14:paraId="32C47A8E" w14:textId="77777777" w:rsidR="00C65EF4" w:rsidRDefault="00C65EF4" w:rsidP="0052289F">
      <w:pPr>
        <w:suppressAutoHyphens w:val="0"/>
        <w:autoSpaceDN/>
        <w:spacing w:after="0" w:line="240" w:lineRule="auto"/>
        <w:rPr>
          <w:rFonts w:ascii="Arial" w:eastAsia="Times New Roman" w:hAnsi="Arial" w:cs="Arial"/>
          <w:b/>
          <w:bCs/>
          <w:color w:val="000000"/>
          <w:lang w:eastAsia="en-GB"/>
        </w:rPr>
        <w:sectPr w:rsidR="00C65EF4" w:rsidSect="00770C7D">
          <w:footerReference w:type="default" r:id="rId24"/>
          <w:pgSz w:w="11906" w:h="16838"/>
          <w:pgMar w:top="1134" w:right="1134" w:bottom="851" w:left="1134" w:header="709" w:footer="709" w:gutter="0"/>
          <w:pgNumType w:start="1"/>
          <w:cols w:space="720"/>
          <w:docGrid w:linePitch="299"/>
        </w:sectPr>
      </w:pPr>
    </w:p>
    <w:p w14:paraId="0CBC4FDC" w14:textId="77777777" w:rsidR="007F2CFB" w:rsidRDefault="007F2CFB" w:rsidP="0052289F">
      <w:pPr>
        <w:suppressAutoHyphens w:val="0"/>
        <w:autoSpaceDN/>
        <w:spacing w:after="0" w:line="240" w:lineRule="auto"/>
        <w:rPr>
          <w:rFonts w:ascii="Arial" w:eastAsia="Times New Roman" w:hAnsi="Arial" w:cs="Arial"/>
          <w:b/>
          <w:bCs/>
          <w:color w:val="000000"/>
          <w:lang w:eastAsia="en-GB"/>
        </w:rPr>
        <w:sectPr w:rsidR="007F2CFB" w:rsidSect="007F2CFB">
          <w:footerReference w:type="default" r:id="rId25"/>
          <w:pgSz w:w="16838" w:h="11906" w:orient="landscape"/>
          <w:pgMar w:top="1134" w:right="1134" w:bottom="1134" w:left="1134" w:header="709" w:footer="709" w:gutter="0"/>
          <w:pgNumType w:start="1"/>
          <w:cols w:space="720"/>
          <w:docGrid w:linePitch="299"/>
        </w:sectPr>
      </w:pPr>
    </w:p>
    <w:tbl>
      <w:tblPr>
        <w:tblW w:w="13462" w:type="dxa"/>
        <w:tblLook w:val="04A0" w:firstRow="1" w:lastRow="0" w:firstColumn="1" w:lastColumn="0" w:noHBand="0" w:noVBand="1"/>
      </w:tblPr>
      <w:tblGrid>
        <w:gridCol w:w="3828"/>
        <w:gridCol w:w="2029"/>
        <w:gridCol w:w="2844"/>
        <w:gridCol w:w="2201"/>
        <w:gridCol w:w="1600"/>
        <w:gridCol w:w="960"/>
      </w:tblGrid>
      <w:tr w:rsidR="0052289F" w:rsidRPr="0052289F" w14:paraId="612CED00" w14:textId="77777777" w:rsidTr="00592AE8">
        <w:trPr>
          <w:trHeight w:val="315"/>
        </w:trPr>
        <w:tc>
          <w:tcPr>
            <w:tcW w:w="3828" w:type="dxa"/>
            <w:tcBorders>
              <w:top w:val="nil"/>
              <w:left w:val="nil"/>
              <w:bottom w:val="nil"/>
              <w:right w:val="nil"/>
            </w:tcBorders>
            <w:shd w:val="clear" w:color="auto" w:fill="auto"/>
            <w:noWrap/>
            <w:vAlign w:val="center"/>
            <w:hideMark/>
          </w:tcPr>
          <w:p w14:paraId="42655677" w14:textId="34E693AE" w:rsidR="00E67F9A" w:rsidRDefault="00E67F9A" w:rsidP="0052289F">
            <w:pPr>
              <w:suppressAutoHyphens w:val="0"/>
              <w:autoSpaceDN/>
              <w:spacing w:after="0" w:line="240" w:lineRule="auto"/>
              <w:rPr>
                <w:rFonts w:ascii="Arial" w:eastAsia="Times New Roman" w:hAnsi="Arial" w:cs="Arial"/>
                <w:b/>
                <w:bCs/>
                <w:color w:val="000000"/>
                <w:lang w:eastAsia="en-GB"/>
              </w:rPr>
            </w:pPr>
          </w:p>
          <w:p w14:paraId="16A8E794" w14:textId="77777777" w:rsidR="00592AE8" w:rsidRDefault="00592AE8" w:rsidP="0052289F">
            <w:pPr>
              <w:suppressAutoHyphens w:val="0"/>
              <w:autoSpaceDN/>
              <w:spacing w:after="0" w:line="240" w:lineRule="auto"/>
              <w:rPr>
                <w:rFonts w:ascii="Arial" w:eastAsia="Times New Roman" w:hAnsi="Arial" w:cs="Arial"/>
                <w:b/>
                <w:bCs/>
                <w:color w:val="000000"/>
                <w:lang w:eastAsia="en-GB"/>
              </w:rPr>
            </w:pPr>
          </w:p>
          <w:p w14:paraId="68D71270" w14:textId="56CF89B0" w:rsidR="0052289F" w:rsidRPr="0052289F" w:rsidRDefault="0052289F" w:rsidP="0052289F">
            <w:pPr>
              <w:suppressAutoHyphens w:val="0"/>
              <w:autoSpaceDN/>
              <w:spacing w:after="0" w:line="240" w:lineRule="auto"/>
              <w:rPr>
                <w:rFonts w:ascii="Arial" w:eastAsia="Times New Roman" w:hAnsi="Arial" w:cs="Arial"/>
                <w:b/>
                <w:bCs/>
                <w:color w:val="000000"/>
                <w:lang w:eastAsia="en-GB"/>
              </w:rPr>
            </w:pPr>
            <w:r w:rsidRPr="0052289F">
              <w:rPr>
                <w:rFonts w:ascii="Arial" w:eastAsia="Times New Roman" w:hAnsi="Arial" w:cs="Arial"/>
                <w:b/>
                <w:bCs/>
                <w:color w:val="000000"/>
                <w:lang w:eastAsia="en-GB"/>
              </w:rPr>
              <w:t xml:space="preserve">Question 1:  </w:t>
            </w:r>
          </w:p>
        </w:tc>
        <w:tc>
          <w:tcPr>
            <w:tcW w:w="7074" w:type="dxa"/>
            <w:gridSpan w:val="3"/>
            <w:tcBorders>
              <w:top w:val="nil"/>
              <w:left w:val="nil"/>
              <w:bottom w:val="nil"/>
              <w:right w:val="nil"/>
            </w:tcBorders>
            <w:shd w:val="clear" w:color="auto" w:fill="auto"/>
            <w:noWrap/>
            <w:vAlign w:val="center"/>
            <w:hideMark/>
          </w:tcPr>
          <w:p w14:paraId="128AF6E5" w14:textId="77777777" w:rsidR="00E67F9A" w:rsidRDefault="00E67F9A" w:rsidP="0052289F">
            <w:pPr>
              <w:suppressAutoHyphens w:val="0"/>
              <w:autoSpaceDN/>
              <w:spacing w:after="0" w:line="240" w:lineRule="auto"/>
              <w:ind w:firstLineChars="500" w:firstLine="1205"/>
              <w:rPr>
                <w:rFonts w:ascii="Arial" w:eastAsia="Times New Roman" w:hAnsi="Arial" w:cs="Arial"/>
                <w:b/>
                <w:bCs/>
                <w:color w:val="000000"/>
                <w:sz w:val="24"/>
                <w:szCs w:val="24"/>
                <w:lang w:eastAsia="en-GB"/>
              </w:rPr>
            </w:pPr>
          </w:p>
          <w:p w14:paraId="742A87B9" w14:textId="77777777" w:rsidR="00592AE8" w:rsidRDefault="00592AE8" w:rsidP="00592AE8">
            <w:pPr>
              <w:suppressAutoHyphens w:val="0"/>
              <w:autoSpaceDN/>
              <w:spacing w:after="0" w:line="240" w:lineRule="auto"/>
              <w:rPr>
                <w:rFonts w:ascii="Arial" w:eastAsia="Times New Roman" w:hAnsi="Arial" w:cs="Arial"/>
                <w:b/>
                <w:bCs/>
                <w:color w:val="000000"/>
                <w:sz w:val="24"/>
                <w:szCs w:val="24"/>
                <w:lang w:eastAsia="en-GB"/>
              </w:rPr>
            </w:pPr>
          </w:p>
          <w:p w14:paraId="541CF38D" w14:textId="77777777" w:rsidR="00592AE8" w:rsidRDefault="00592AE8" w:rsidP="00592AE8">
            <w:pPr>
              <w:suppressAutoHyphens w:val="0"/>
              <w:autoSpaceDN/>
              <w:spacing w:after="0" w:line="240" w:lineRule="auto"/>
              <w:rPr>
                <w:rFonts w:ascii="Arial" w:eastAsia="Times New Roman" w:hAnsi="Arial" w:cs="Arial"/>
                <w:b/>
                <w:bCs/>
                <w:color w:val="000000"/>
                <w:sz w:val="24"/>
                <w:szCs w:val="24"/>
                <w:lang w:eastAsia="en-GB"/>
              </w:rPr>
            </w:pPr>
          </w:p>
          <w:p w14:paraId="3B3535AE" w14:textId="77777777" w:rsidR="00592AE8" w:rsidRDefault="00592AE8" w:rsidP="00592AE8">
            <w:pPr>
              <w:suppressAutoHyphens w:val="0"/>
              <w:autoSpaceDN/>
              <w:spacing w:after="0" w:line="240" w:lineRule="auto"/>
              <w:rPr>
                <w:rFonts w:ascii="Arial" w:eastAsia="Times New Roman" w:hAnsi="Arial" w:cs="Arial"/>
                <w:b/>
                <w:bCs/>
                <w:color w:val="000000"/>
                <w:sz w:val="24"/>
                <w:szCs w:val="24"/>
                <w:lang w:eastAsia="en-GB"/>
              </w:rPr>
            </w:pPr>
          </w:p>
          <w:p w14:paraId="0EAD4162" w14:textId="77777777" w:rsidR="00592AE8" w:rsidRDefault="00592AE8" w:rsidP="00592AE8">
            <w:pPr>
              <w:suppressAutoHyphens w:val="0"/>
              <w:autoSpaceDN/>
              <w:spacing w:after="0" w:line="240" w:lineRule="auto"/>
              <w:ind w:firstLine="750"/>
              <w:rPr>
                <w:rFonts w:ascii="Arial" w:eastAsia="Times New Roman" w:hAnsi="Arial" w:cs="Arial"/>
                <w:b/>
                <w:bCs/>
                <w:color w:val="000000"/>
                <w:sz w:val="24"/>
                <w:szCs w:val="24"/>
                <w:lang w:eastAsia="en-GB"/>
              </w:rPr>
            </w:pPr>
          </w:p>
          <w:p w14:paraId="71835EE7" w14:textId="77777777" w:rsidR="00592AE8" w:rsidRDefault="00592AE8" w:rsidP="00592AE8">
            <w:pPr>
              <w:suppressAutoHyphens w:val="0"/>
              <w:autoSpaceDN/>
              <w:spacing w:after="0" w:line="240" w:lineRule="auto"/>
              <w:rPr>
                <w:rFonts w:ascii="Arial" w:eastAsia="Times New Roman" w:hAnsi="Arial" w:cs="Arial"/>
                <w:b/>
                <w:bCs/>
                <w:color w:val="000000"/>
                <w:sz w:val="24"/>
                <w:szCs w:val="24"/>
                <w:lang w:eastAsia="en-GB"/>
              </w:rPr>
            </w:pPr>
          </w:p>
          <w:p w14:paraId="1DEB366B" w14:textId="27B1F7FD" w:rsidR="0052289F" w:rsidRPr="0052289F" w:rsidRDefault="0052289F" w:rsidP="00592AE8">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Which age group do you belong?</w:t>
            </w:r>
          </w:p>
        </w:tc>
        <w:tc>
          <w:tcPr>
            <w:tcW w:w="1600" w:type="dxa"/>
            <w:tcBorders>
              <w:top w:val="nil"/>
              <w:left w:val="nil"/>
              <w:bottom w:val="nil"/>
              <w:right w:val="nil"/>
            </w:tcBorders>
            <w:shd w:val="clear" w:color="auto" w:fill="auto"/>
            <w:noWrap/>
            <w:vAlign w:val="bottom"/>
            <w:hideMark/>
          </w:tcPr>
          <w:p w14:paraId="639377A4" w14:textId="77777777" w:rsidR="0052289F" w:rsidRPr="0052289F" w:rsidRDefault="0052289F" w:rsidP="0052289F">
            <w:pPr>
              <w:suppressAutoHyphens w:val="0"/>
              <w:autoSpaceDN/>
              <w:spacing w:after="0" w:line="240" w:lineRule="auto"/>
              <w:ind w:firstLineChars="500" w:firstLine="1205"/>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2B61C77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0592AA5" w14:textId="77777777" w:rsidTr="00592AE8">
        <w:trPr>
          <w:trHeight w:val="315"/>
        </w:trPr>
        <w:tc>
          <w:tcPr>
            <w:tcW w:w="8701" w:type="dxa"/>
            <w:gridSpan w:val="3"/>
            <w:tcBorders>
              <w:top w:val="nil"/>
              <w:left w:val="nil"/>
              <w:bottom w:val="nil"/>
              <w:right w:val="nil"/>
            </w:tcBorders>
            <w:shd w:val="clear" w:color="auto" w:fill="auto"/>
            <w:noWrap/>
            <w:vAlign w:val="center"/>
            <w:hideMark/>
          </w:tcPr>
          <w:p w14:paraId="5F96890B" w14:textId="77777777" w:rsidR="00E67F9A" w:rsidRDefault="00E67F9A" w:rsidP="0052289F">
            <w:pPr>
              <w:suppressAutoHyphens w:val="0"/>
              <w:autoSpaceDN/>
              <w:spacing w:after="0" w:line="240" w:lineRule="auto"/>
              <w:ind w:firstLineChars="1500" w:firstLine="3600"/>
              <w:rPr>
                <w:rFonts w:eastAsia="Times New Roman" w:cs="Calibri"/>
                <w:color w:val="000000"/>
                <w:sz w:val="24"/>
                <w:szCs w:val="24"/>
                <w:lang w:eastAsia="en-GB"/>
              </w:rPr>
            </w:pPr>
          </w:p>
          <w:p w14:paraId="138D06A0" w14:textId="23DC903F" w:rsidR="0052289F" w:rsidRPr="0052289F" w:rsidRDefault="0052289F" w:rsidP="0052289F">
            <w:pPr>
              <w:suppressAutoHyphens w:val="0"/>
              <w:autoSpaceDN/>
              <w:spacing w:after="0" w:line="240" w:lineRule="auto"/>
              <w:ind w:firstLineChars="1500" w:firstLine="3600"/>
              <w:rPr>
                <w:rFonts w:eastAsia="Times New Roman" w:cs="Calibri"/>
                <w:color w:val="000000"/>
                <w:sz w:val="24"/>
                <w:szCs w:val="24"/>
                <w:lang w:eastAsia="en-GB"/>
              </w:rPr>
            </w:pPr>
            <w:r w:rsidRPr="0052289F">
              <w:rPr>
                <w:rFonts w:eastAsia="Times New Roman" w:cs="Calibri"/>
                <w:color w:val="000000"/>
                <w:sz w:val="24"/>
                <w:szCs w:val="24"/>
                <w:lang w:eastAsia="en-GB"/>
              </w:rPr>
              <w:t>a.</w:t>
            </w:r>
            <w:r w:rsidRPr="0052289F">
              <w:rPr>
                <w:rFonts w:ascii="Times New Roman" w:eastAsia="Times New Roman" w:hAnsi="Times New Roman"/>
                <w:color w:val="000000"/>
                <w:sz w:val="14"/>
                <w:szCs w:val="14"/>
                <w:lang w:eastAsia="en-GB"/>
              </w:rPr>
              <w:t xml:space="preserve">      </w:t>
            </w:r>
            <w:r w:rsidRPr="0052289F">
              <w:rPr>
                <w:rFonts w:eastAsia="Times New Roman" w:cs="Calibri"/>
                <w:color w:val="000000"/>
                <w:sz w:val="24"/>
                <w:szCs w:val="24"/>
                <w:lang w:eastAsia="en-GB"/>
              </w:rPr>
              <w:t>18 – 25</w:t>
            </w:r>
          </w:p>
        </w:tc>
        <w:tc>
          <w:tcPr>
            <w:tcW w:w="2201" w:type="dxa"/>
            <w:tcBorders>
              <w:top w:val="nil"/>
              <w:left w:val="nil"/>
              <w:bottom w:val="nil"/>
              <w:right w:val="nil"/>
            </w:tcBorders>
            <w:shd w:val="clear" w:color="auto" w:fill="auto"/>
            <w:noWrap/>
            <w:vAlign w:val="bottom"/>
            <w:hideMark/>
          </w:tcPr>
          <w:p w14:paraId="2443D1A3" w14:textId="77777777" w:rsidR="0052289F" w:rsidRPr="0052289F" w:rsidRDefault="0052289F" w:rsidP="0052289F">
            <w:pPr>
              <w:suppressAutoHyphens w:val="0"/>
              <w:autoSpaceDN/>
              <w:spacing w:after="0" w:line="240" w:lineRule="auto"/>
              <w:ind w:firstLineChars="1500" w:firstLine="3600"/>
              <w:rPr>
                <w:rFonts w:eastAsia="Times New Roman" w:cs="Calibri"/>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58CE25D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8DA75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AE94488" w14:textId="77777777" w:rsidTr="00592AE8">
        <w:trPr>
          <w:trHeight w:val="315"/>
        </w:trPr>
        <w:tc>
          <w:tcPr>
            <w:tcW w:w="8701" w:type="dxa"/>
            <w:gridSpan w:val="3"/>
            <w:tcBorders>
              <w:top w:val="nil"/>
              <w:left w:val="nil"/>
              <w:bottom w:val="nil"/>
              <w:right w:val="nil"/>
            </w:tcBorders>
            <w:shd w:val="clear" w:color="auto" w:fill="auto"/>
            <w:noWrap/>
            <w:vAlign w:val="center"/>
            <w:hideMark/>
          </w:tcPr>
          <w:p w14:paraId="47C5A96C" w14:textId="77777777" w:rsidR="0052289F" w:rsidRPr="0052289F" w:rsidRDefault="0052289F" w:rsidP="0052289F">
            <w:pPr>
              <w:suppressAutoHyphens w:val="0"/>
              <w:autoSpaceDN/>
              <w:spacing w:after="0" w:line="240" w:lineRule="auto"/>
              <w:ind w:firstLineChars="1500" w:firstLine="3600"/>
              <w:rPr>
                <w:rFonts w:eastAsia="Times New Roman" w:cs="Calibri"/>
                <w:color w:val="000000"/>
                <w:sz w:val="24"/>
                <w:szCs w:val="24"/>
                <w:lang w:eastAsia="en-GB"/>
              </w:rPr>
            </w:pPr>
            <w:r w:rsidRPr="0052289F">
              <w:rPr>
                <w:rFonts w:eastAsia="Times New Roman" w:cs="Calibri"/>
                <w:color w:val="000000"/>
                <w:sz w:val="24"/>
                <w:szCs w:val="24"/>
                <w:lang w:eastAsia="en-GB"/>
              </w:rPr>
              <w:t>b.</w:t>
            </w:r>
            <w:r w:rsidRPr="0052289F">
              <w:rPr>
                <w:rFonts w:ascii="Times New Roman" w:eastAsia="Times New Roman" w:hAnsi="Times New Roman"/>
                <w:color w:val="000000"/>
                <w:sz w:val="14"/>
                <w:szCs w:val="14"/>
                <w:lang w:eastAsia="en-GB"/>
              </w:rPr>
              <w:t xml:space="preserve">      </w:t>
            </w:r>
            <w:r w:rsidRPr="0052289F">
              <w:rPr>
                <w:rFonts w:eastAsia="Times New Roman" w:cs="Calibri"/>
                <w:color w:val="000000"/>
                <w:sz w:val="24"/>
                <w:szCs w:val="24"/>
                <w:lang w:eastAsia="en-GB"/>
              </w:rPr>
              <w:t>26 – 36</w:t>
            </w:r>
          </w:p>
        </w:tc>
        <w:tc>
          <w:tcPr>
            <w:tcW w:w="2201" w:type="dxa"/>
            <w:tcBorders>
              <w:top w:val="nil"/>
              <w:left w:val="nil"/>
              <w:bottom w:val="nil"/>
              <w:right w:val="nil"/>
            </w:tcBorders>
            <w:shd w:val="clear" w:color="auto" w:fill="auto"/>
            <w:noWrap/>
            <w:vAlign w:val="bottom"/>
            <w:hideMark/>
          </w:tcPr>
          <w:p w14:paraId="050177E5" w14:textId="77777777" w:rsidR="0052289F" w:rsidRPr="0052289F" w:rsidRDefault="0052289F" w:rsidP="0052289F">
            <w:pPr>
              <w:suppressAutoHyphens w:val="0"/>
              <w:autoSpaceDN/>
              <w:spacing w:after="0" w:line="240" w:lineRule="auto"/>
              <w:ind w:firstLineChars="1500" w:firstLine="3600"/>
              <w:rPr>
                <w:rFonts w:eastAsia="Times New Roman" w:cs="Calibri"/>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24612FA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6D307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1F59DE3" w14:textId="77777777" w:rsidTr="00592AE8">
        <w:trPr>
          <w:trHeight w:val="315"/>
        </w:trPr>
        <w:tc>
          <w:tcPr>
            <w:tcW w:w="8701" w:type="dxa"/>
            <w:gridSpan w:val="3"/>
            <w:tcBorders>
              <w:top w:val="nil"/>
              <w:left w:val="nil"/>
              <w:bottom w:val="nil"/>
              <w:right w:val="nil"/>
            </w:tcBorders>
            <w:shd w:val="clear" w:color="auto" w:fill="auto"/>
            <w:noWrap/>
            <w:vAlign w:val="center"/>
            <w:hideMark/>
          </w:tcPr>
          <w:p w14:paraId="41F7068C" w14:textId="77777777" w:rsidR="0052289F" w:rsidRPr="0052289F" w:rsidRDefault="0052289F" w:rsidP="0052289F">
            <w:pPr>
              <w:suppressAutoHyphens w:val="0"/>
              <w:autoSpaceDN/>
              <w:spacing w:after="0" w:line="240" w:lineRule="auto"/>
              <w:ind w:firstLineChars="1500" w:firstLine="3600"/>
              <w:rPr>
                <w:rFonts w:eastAsia="Times New Roman" w:cs="Calibri"/>
                <w:color w:val="000000"/>
                <w:sz w:val="24"/>
                <w:szCs w:val="24"/>
                <w:lang w:eastAsia="en-GB"/>
              </w:rPr>
            </w:pPr>
            <w:r w:rsidRPr="0052289F">
              <w:rPr>
                <w:rFonts w:eastAsia="Times New Roman" w:cs="Calibri"/>
                <w:color w:val="000000"/>
                <w:sz w:val="24"/>
                <w:szCs w:val="24"/>
                <w:lang w:eastAsia="en-GB"/>
              </w:rPr>
              <w:t>c.</w:t>
            </w:r>
            <w:r w:rsidRPr="0052289F">
              <w:rPr>
                <w:rFonts w:ascii="Times New Roman" w:eastAsia="Times New Roman" w:hAnsi="Times New Roman"/>
                <w:color w:val="000000"/>
                <w:sz w:val="14"/>
                <w:szCs w:val="14"/>
                <w:lang w:eastAsia="en-GB"/>
              </w:rPr>
              <w:t xml:space="preserve">       </w:t>
            </w:r>
            <w:r w:rsidRPr="0052289F">
              <w:rPr>
                <w:rFonts w:eastAsia="Times New Roman" w:cs="Calibri"/>
                <w:color w:val="000000"/>
                <w:sz w:val="24"/>
                <w:szCs w:val="24"/>
                <w:lang w:eastAsia="en-GB"/>
              </w:rPr>
              <w:t>37 – 45</w:t>
            </w:r>
          </w:p>
        </w:tc>
        <w:tc>
          <w:tcPr>
            <w:tcW w:w="2201" w:type="dxa"/>
            <w:tcBorders>
              <w:top w:val="nil"/>
              <w:left w:val="nil"/>
              <w:bottom w:val="nil"/>
              <w:right w:val="nil"/>
            </w:tcBorders>
            <w:shd w:val="clear" w:color="auto" w:fill="auto"/>
            <w:noWrap/>
            <w:vAlign w:val="bottom"/>
            <w:hideMark/>
          </w:tcPr>
          <w:p w14:paraId="3CC30D57" w14:textId="77777777" w:rsidR="0052289F" w:rsidRPr="0052289F" w:rsidRDefault="0052289F" w:rsidP="0052289F">
            <w:pPr>
              <w:suppressAutoHyphens w:val="0"/>
              <w:autoSpaceDN/>
              <w:spacing w:after="0" w:line="240" w:lineRule="auto"/>
              <w:ind w:firstLineChars="1500" w:firstLine="3600"/>
              <w:rPr>
                <w:rFonts w:eastAsia="Times New Roman" w:cs="Calibri"/>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21E38C5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18B8EE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5CD5997" w14:textId="77777777" w:rsidTr="00592AE8">
        <w:trPr>
          <w:trHeight w:val="315"/>
        </w:trPr>
        <w:tc>
          <w:tcPr>
            <w:tcW w:w="5857" w:type="dxa"/>
            <w:gridSpan w:val="2"/>
            <w:tcBorders>
              <w:top w:val="nil"/>
              <w:left w:val="nil"/>
              <w:bottom w:val="nil"/>
              <w:right w:val="nil"/>
            </w:tcBorders>
            <w:shd w:val="clear" w:color="auto" w:fill="auto"/>
            <w:noWrap/>
            <w:vAlign w:val="center"/>
            <w:hideMark/>
          </w:tcPr>
          <w:p w14:paraId="56B6FE3B" w14:textId="77777777" w:rsidR="0052289F" w:rsidRPr="0052289F" w:rsidRDefault="0052289F" w:rsidP="0052289F">
            <w:pPr>
              <w:suppressAutoHyphens w:val="0"/>
              <w:autoSpaceDN/>
              <w:spacing w:after="0" w:line="240" w:lineRule="auto"/>
              <w:ind w:firstLineChars="1500" w:firstLine="3600"/>
              <w:rPr>
                <w:rFonts w:eastAsia="Times New Roman" w:cs="Calibri"/>
                <w:color w:val="000000"/>
                <w:sz w:val="24"/>
                <w:szCs w:val="24"/>
                <w:lang w:eastAsia="en-GB"/>
              </w:rPr>
            </w:pPr>
            <w:r w:rsidRPr="0052289F">
              <w:rPr>
                <w:rFonts w:eastAsia="Times New Roman" w:cs="Calibri"/>
                <w:color w:val="000000"/>
                <w:sz w:val="24"/>
                <w:szCs w:val="24"/>
                <w:lang w:eastAsia="en-GB"/>
              </w:rPr>
              <w:t>d.</w:t>
            </w:r>
            <w:r w:rsidRPr="0052289F">
              <w:rPr>
                <w:rFonts w:ascii="Times New Roman" w:eastAsia="Times New Roman" w:hAnsi="Times New Roman"/>
                <w:color w:val="000000"/>
                <w:sz w:val="14"/>
                <w:szCs w:val="14"/>
                <w:lang w:eastAsia="en-GB"/>
              </w:rPr>
              <w:t xml:space="preserve">      </w:t>
            </w:r>
            <w:r w:rsidRPr="0052289F">
              <w:rPr>
                <w:rFonts w:eastAsia="Times New Roman" w:cs="Calibri"/>
                <w:color w:val="000000"/>
                <w:sz w:val="24"/>
                <w:szCs w:val="24"/>
                <w:lang w:eastAsia="en-GB"/>
              </w:rPr>
              <w:t>46+</w:t>
            </w:r>
          </w:p>
        </w:tc>
        <w:tc>
          <w:tcPr>
            <w:tcW w:w="2844" w:type="dxa"/>
            <w:tcBorders>
              <w:top w:val="nil"/>
              <w:left w:val="nil"/>
              <w:bottom w:val="nil"/>
              <w:right w:val="nil"/>
            </w:tcBorders>
            <w:shd w:val="clear" w:color="auto" w:fill="auto"/>
            <w:noWrap/>
            <w:vAlign w:val="bottom"/>
            <w:hideMark/>
          </w:tcPr>
          <w:p w14:paraId="4544056F" w14:textId="77777777" w:rsidR="0052289F" w:rsidRPr="0052289F" w:rsidRDefault="0052289F" w:rsidP="0052289F">
            <w:pPr>
              <w:suppressAutoHyphens w:val="0"/>
              <w:autoSpaceDN/>
              <w:spacing w:after="0" w:line="240" w:lineRule="auto"/>
              <w:ind w:firstLineChars="1500" w:firstLine="3600"/>
              <w:rPr>
                <w:rFonts w:eastAsia="Times New Roman" w:cs="Calibri"/>
                <w:color w:val="000000"/>
                <w:sz w:val="24"/>
                <w:szCs w:val="24"/>
                <w:lang w:eastAsia="en-GB"/>
              </w:rPr>
            </w:pPr>
          </w:p>
        </w:tc>
        <w:tc>
          <w:tcPr>
            <w:tcW w:w="2201" w:type="dxa"/>
            <w:tcBorders>
              <w:top w:val="nil"/>
              <w:left w:val="nil"/>
              <w:bottom w:val="nil"/>
              <w:right w:val="nil"/>
            </w:tcBorders>
            <w:shd w:val="clear" w:color="auto" w:fill="auto"/>
            <w:noWrap/>
            <w:vAlign w:val="bottom"/>
            <w:hideMark/>
          </w:tcPr>
          <w:p w14:paraId="5D9151A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2AF68E2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B8F64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073AB95" w14:textId="77777777" w:rsidTr="00592AE8">
        <w:trPr>
          <w:trHeight w:val="315"/>
        </w:trPr>
        <w:tc>
          <w:tcPr>
            <w:tcW w:w="3828" w:type="dxa"/>
            <w:tcBorders>
              <w:top w:val="nil"/>
              <w:left w:val="nil"/>
              <w:bottom w:val="nil"/>
              <w:right w:val="nil"/>
            </w:tcBorders>
            <w:shd w:val="clear" w:color="auto" w:fill="auto"/>
            <w:noWrap/>
            <w:vAlign w:val="center"/>
            <w:hideMark/>
          </w:tcPr>
          <w:p w14:paraId="31F2AE2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460EEB46" w14:textId="77777777" w:rsidR="0052289F" w:rsidRPr="0052289F" w:rsidRDefault="0052289F" w:rsidP="0052289F">
            <w:pPr>
              <w:suppressAutoHyphens w:val="0"/>
              <w:autoSpaceDN/>
              <w:spacing w:after="0" w:line="240" w:lineRule="auto"/>
              <w:ind w:firstLineChars="500" w:firstLine="1000"/>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4564BA9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4457FF3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7EE797B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15B3DEB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F7840A6" w14:textId="77777777" w:rsidTr="00592AE8">
        <w:trPr>
          <w:trHeight w:val="315"/>
        </w:trPr>
        <w:tc>
          <w:tcPr>
            <w:tcW w:w="3828" w:type="dxa"/>
            <w:tcBorders>
              <w:top w:val="nil"/>
              <w:left w:val="nil"/>
              <w:bottom w:val="nil"/>
              <w:right w:val="nil"/>
            </w:tcBorders>
            <w:shd w:val="clear" w:color="auto" w:fill="auto"/>
            <w:noWrap/>
            <w:vAlign w:val="bottom"/>
            <w:hideMark/>
          </w:tcPr>
          <w:p w14:paraId="608A473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D0CECE" w:fill="D0CECE"/>
            <w:noWrap/>
            <w:vAlign w:val="bottom"/>
            <w:hideMark/>
          </w:tcPr>
          <w:p w14:paraId="33DA41BA"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a</w:t>
            </w:r>
          </w:p>
        </w:tc>
        <w:tc>
          <w:tcPr>
            <w:tcW w:w="2844" w:type="dxa"/>
            <w:tcBorders>
              <w:top w:val="nil"/>
              <w:left w:val="nil"/>
              <w:bottom w:val="nil"/>
              <w:right w:val="nil"/>
            </w:tcBorders>
            <w:shd w:val="clear" w:color="00B050" w:fill="00B050"/>
            <w:noWrap/>
            <w:vAlign w:val="bottom"/>
            <w:hideMark/>
          </w:tcPr>
          <w:p w14:paraId="57183A03"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b</w:t>
            </w:r>
          </w:p>
        </w:tc>
        <w:tc>
          <w:tcPr>
            <w:tcW w:w="2201" w:type="dxa"/>
            <w:tcBorders>
              <w:top w:val="nil"/>
              <w:left w:val="nil"/>
              <w:bottom w:val="nil"/>
              <w:right w:val="nil"/>
            </w:tcBorders>
            <w:shd w:val="clear" w:color="0070C0" w:fill="0070C0"/>
            <w:noWrap/>
            <w:vAlign w:val="bottom"/>
            <w:hideMark/>
          </w:tcPr>
          <w:p w14:paraId="57765CD4"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c</w:t>
            </w:r>
          </w:p>
        </w:tc>
        <w:tc>
          <w:tcPr>
            <w:tcW w:w="1600" w:type="dxa"/>
            <w:tcBorders>
              <w:top w:val="nil"/>
              <w:left w:val="nil"/>
              <w:bottom w:val="nil"/>
              <w:right w:val="nil"/>
            </w:tcBorders>
            <w:shd w:val="clear" w:color="FFFF00" w:fill="FFFF00"/>
            <w:noWrap/>
            <w:vAlign w:val="bottom"/>
            <w:hideMark/>
          </w:tcPr>
          <w:p w14:paraId="72D425C0"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d</w:t>
            </w:r>
          </w:p>
        </w:tc>
        <w:tc>
          <w:tcPr>
            <w:tcW w:w="960" w:type="dxa"/>
            <w:tcBorders>
              <w:top w:val="nil"/>
              <w:left w:val="nil"/>
              <w:bottom w:val="nil"/>
              <w:right w:val="nil"/>
            </w:tcBorders>
            <w:shd w:val="clear" w:color="auto" w:fill="auto"/>
            <w:noWrap/>
            <w:vAlign w:val="bottom"/>
            <w:hideMark/>
          </w:tcPr>
          <w:p w14:paraId="4FB936CD"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r>
      <w:tr w:rsidR="0052289F" w:rsidRPr="0052289F" w14:paraId="190E1535" w14:textId="77777777" w:rsidTr="00592AE8">
        <w:trPr>
          <w:trHeight w:val="315"/>
        </w:trPr>
        <w:tc>
          <w:tcPr>
            <w:tcW w:w="3828" w:type="dxa"/>
            <w:tcBorders>
              <w:top w:val="nil"/>
              <w:left w:val="nil"/>
              <w:bottom w:val="nil"/>
              <w:right w:val="nil"/>
            </w:tcBorders>
            <w:shd w:val="clear" w:color="auto" w:fill="auto"/>
            <w:noWrap/>
            <w:vAlign w:val="bottom"/>
            <w:hideMark/>
          </w:tcPr>
          <w:p w14:paraId="1354E28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D0CECE" w:fill="D0CECE"/>
            <w:noWrap/>
            <w:vAlign w:val="bottom"/>
            <w:hideMark/>
          </w:tcPr>
          <w:p w14:paraId="3A83B7DA"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3</w:t>
            </w:r>
          </w:p>
        </w:tc>
        <w:tc>
          <w:tcPr>
            <w:tcW w:w="2844" w:type="dxa"/>
            <w:tcBorders>
              <w:top w:val="nil"/>
              <w:left w:val="nil"/>
              <w:bottom w:val="nil"/>
              <w:right w:val="nil"/>
            </w:tcBorders>
            <w:shd w:val="clear" w:color="00B050" w:fill="00B050"/>
            <w:noWrap/>
            <w:vAlign w:val="bottom"/>
            <w:hideMark/>
          </w:tcPr>
          <w:p w14:paraId="6A30F95D"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4</w:t>
            </w:r>
          </w:p>
        </w:tc>
        <w:tc>
          <w:tcPr>
            <w:tcW w:w="2201" w:type="dxa"/>
            <w:tcBorders>
              <w:top w:val="nil"/>
              <w:left w:val="nil"/>
              <w:bottom w:val="nil"/>
              <w:right w:val="nil"/>
            </w:tcBorders>
            <w:shd w:val="clear" w:color="0070C0" w:fill="0070C0"/>
            <w:noWrap/>
            <w:vAlign w:val="bottom"/>
            <w:hideMark/>
          </w:tcPr>
          <w:p w14:paraId="73DB5673"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2</w:t>
            </w:r>
          </w:p>
        </w:tc>
        <w:tc>
          <w:tcPr>
            <w:tcW w:w="1600" w:type="dxa"/>
            <w:tcBorders>
              <w:top w:val="nil"/>
              <w:left w:val="nil"/>
              <w:bottom w:val="nil"/>
              <w:right w:val="nil"/>
            </w:tcBorders>
            <w:shd w:val="clear" w:color="FFFF00" w:fill="FFFF00"/>
            <w:noWrap/>
            <w:vAlign w:val="bottom"/>
            <w:hideMark/>
          </w:tcPr>
          <w:p w14:paraId="409068AC"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1</w:t>
            </w:r>
          </w:p>
        </w:tc>
        <w:tc>
          <w:tcPr>
            <w:tcW w:w="960" w:type="dxa"/>
            <w:tcBorders>
              <w:top w:val="nil"/>
              <w:left w:val="nil"/>
              <w:bottom w:val="nil"/>
              <w:right w:val="nil"/>
            </w:tcBorders>
            <w:shd w:val="clear" w:color="auto" w:fill="auto"/>
            <w:noWrap/>
            <w:vAlign w:val="bottom"/>
            <w:hideMark/>
          </w:tcPr>
          <w:p w14:paraId="7F0C61BA"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r>
      <w:tr w:rsidR="0052289F" w:rsidRPr="0052289F" w14:paraId="34F3EAB9" w14:textId="77777777" w:rsidTr="00592AE8">
        <w:trPr>
          <w:trHeight w:val="300"/>
        </w:trPr>
        <w:tc>
          <w:tcPr>
            <w:tcW w:w="3828" w:type="dxa"/>
            <w:tcBorders>
              <w:top w:val="nil"/>
              <w:left w:val="nil"/>
              <w:bottom w:val="nil"/>
              <w:right w:val="nil"/>
            </w:tcBorders>
            <w:shd w:val="clear" w:color="auto" w:fill="auto"/>
            <w:noWrap/>
            <w:vAlign w:val="bottom"/>
            <w:hideMark/>
          </w:tcPr>
          <w:p w14:paraId="4C5056D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411F4B1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6891AAC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37511E7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3E0B497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0F6DC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2D39125" w14:textId="77777777" w:rsidTr="00592AE8">
        <w:trPr>
          <w:trHeight w:val="300"/>
        </w:trPr>
        <w:tc>
          <w:tcPr>
            <w:tcW w:w="3828" w:type="dxa"/>
            <w:tcBorders>
              <w:top w:val="nil"/>
              <w:left w:val="nil"/>
              <w:bottom w:val="nil"/>
              <w:right w:val="nil"/>
            </w:tcBorders>
            <w:shd w:val="clear" w:color="auto" w:fill="auto"/>
            <w:noWrap/>
            <w:vAlign w:val="bottom"/>
            <w:hideMark/>
          </w:tcPr>
          <w:p w14:paraId="0C809D3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3D1C10E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78C2856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5983AAE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2B4184C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0B901DC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9EF5687" w14:textId="77777777" w:rsidTr="00592AE8">
        <w:trPr>
          <w:trHeight w:val="300"/>
        </w:trPr>
        <w:tc>
          <w:tcPr>
            <w:tcW w:w="3828" w:type="dxa"/>
            <w:tcBorders>
              <w:top w:val="nil"/>
              <w:left w:val="nil"/>
              <w:bottom w:val="nil"/>
              <w:right w:val="nil"/>
            </w:tcBorders>
            <w:shd w:val="clear" w:color="auto" w:fill="auto"/>
            <w:noWrap/>
            <w:vAlign w:val="bottom"/>
            <w:hideMark/>
          </w:tcPr>
          <w:p w14:paraId="79740C3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val="restart"/>
            <w:tcBorders>
              <w:top w:val="nil"/>
              <w:left w:val="nil"/>
              <w:bottom w:val="nil"/>
              <w:right w:val="nil"/>
            </w:tcBorders>
            <w:shd w:val="clear" w:color="auto" w:fill="auto"/>
            <w:noWrap/>
            <w:vAlign w:val="bottom"/>
            <w:hideMark/>
          </w:tcPr>
          <w:p w14:paraId="7405504D" w14:textId="6A332C45" w:rsidR="0052289F" w:rsidRPr="0052289F" w:rsidRDefault="0052289F" w:rsidP="0052289F">
            <w:pPr>
              <w:suppressAutoHyphens w:val="0"/>
              <w:autoSpaceDN/>
              <w:spacing w:after="0" w:line="240" w:lineRule="auto"/>
              <w:rPr>
                <w:rFonts w:eastAsia="Times New Roman" w:cs="Calibri"/>
                <w:color w:val="000000"/>
                <w:lang w:eastAsia="en-GB"/>
              </w:rPr>
            </w:pPr>
            <w:r w:rsidRPr="0052289F">
              <w:rPr>
                <w:rFonts w:eastAsia="Times New Roman" w:cs="Calibri"/>
                <w:noProof/>
                <w:color w:val="000000"/>
                <w:lang w:eastAsia="en-GB"/>
              </w:rPr>
              <w:drawing>
                <wp:anchor distT="0" distB="0" distL="114300" distR="114300" simplePos="0" relativeHeight="251660287" behindDoc="0" locked="0" layoutInCell="1" allowOverlap="1" wp14:anchorId="6D7F81AD" wp14:editId="65D9A8F2">
                  <wp:simplePos x="0" y="0"/>
                  <wp:positionH relativeFrom="column">
                    <wp:posOffset>0</wp:posOffset>
                  </wp:positionH>
                  <wp:positionV relativeFrom="paragraph">
                    <wp:posOffset>38100</wp:posOffset>
                  </wp:positionV>
                  <wp:extent cx="3600450" cy="2333625"/>
                  <wp:effectExtent l="0" t="0" r="0" b="9525"/>
                  <wp:wrapNone/>
                  <wp:docPr id="26" name="Chart 26">
                    <a:extLst xmlns:a="http://schemas.openxmlformats.org/drawingml/2006/main">
                      <a:ext uri="{FF2B5EF4-FFF2-40B4-BE49-F238E27FC236}">
                        <a16:creationId xmlns:a16="http://schemas.microsoft.com/office/drawing/2014/main" id="{32ADAD06-E143-4093-B81B-56291FA967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p>
        </w:tc>
        <w:tc>
          <w:tcPr>
            <w:tcW w:w="960" w:type="dxa"/>
            <w:tcBorders>
              <w:top w:val="nil"/>
              <w:left w:val="nil"/>
              <w:bottom w:val="nil"/>
              <w:right w:val="nil"/>
            </w:tcBorders>
            <w:shd w:val="clear" w:color="auto" w:fill="auto"/>
            <w:noWrap/>
            <w:vAlign w:val="bottom"/>
            <w:hideMark/>
          </w:tcPr>
          <w:p w14:paraId="0AE68E57" w14:textId="77777777" w:rsidR="0052289F" w:rsidRPr="0052289F" w:rsidRDefault="0052289F" w:rsidP="0052289F">
            <w:pPr>
              <w:suppressAutoHyphens w:val="0"/>
              <w:autoSpaceDN/>
              <w:spacing w:after="0" w:line="240" w:lineRule="auto"/>
              <w:rPr>
                <w:rFonts w:eastAsia="Times New Roman" w:cs="Calibri"/>
                <w:color w:val="000000"/>
                <w:lang w:eastAsia="en-GB"/>
              </w:rPr>
            </w:pPr>
          </w:p>
        </w:tc>
      </w:tr>
      <w:tr w:rsidR="0052289F" w:rsidRPr="0052289F" w14:paraId="5D2E28AF" w14:textId="77777777" w:rsidTr="00592AE8">
        <w:trPr>
          <w:trHeight w:val="300"/>
        </w:trPr>
        <w:tc>
          <w:tcPr>
            <w:tcW w:w="3828" w:type="dxa"/>
            <w:tcBorders>
              <w:top w:val="nil"/>
              <w:left w:val="nil"/>
              <w:bottom w:val="nil"/>
              <w:right w:val="nil"/>
            </w:tcBorders>
            <w:shd w:val="clear" w:color="auto" w:fill="auto"/>
            <w:noWrap/>
            <w:vAlign w:val="bottom"/>
            <w:hideMark/>
          </w:tcPr>
          <w:p w14:paraId="7DD7585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9655055"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4EC7AC6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20C4A3C" w14:textId="77777777" w:rsidTr="00592AE8">
        <w:trPr>
          <w:trHeight w:val="300"/>
        </w:trPr>
        <w:tc>
          <w:tcPr>
            <w:tcW w:w="3828" w:type="dxa"/>
            <w:tcBorders>
              <w:top w:val="nil"/>
              <w:left w:val="nil"/>
              <w:bottom w:val="nil"/>
              <w:right w:val="nil"/>
            </w:tcBorders>
            <w:shd w:val="clear" w:color="auto" w:fill="auto"/>
            <w:noWrap/>
            <w:vAlign w:val="bottom"/>
            <w:hideMark/>
          </w:tcPr>
          <w:p w14:paraId="4EDBBB0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EA30C9A"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02762F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0071A8A" w14:textId="77777777" w:rsidTr="00592AE8">
        <w:trPr>
          <w:trHeight w:val="300"/>
        </w:trPr>
        <w:tc>
          <w:tcPr>
            <w:tcW w:w="3828" w:type="dxa"/>
            <w:tcBorders>
              <w:top w:val="nil"/>
              <w:left w:val="nil"/>
              <w:bottom w:val="nil"/>
              <w:right w:val="nil"/>
            </w:tcBorders>
            <w:shd w:val="clear" w:color="auto" w:fill="auto"/>
            <w:noWrap/>
            <w:vAlign w:val="bottom"/>
            <w:hideMark/>
          </w:tcPr>
          <w:p w14:paraId="5C88DBF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096AF8BC"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7D4F6A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09DA77F" w14:textId="77777777" w:rsidTr="00592AE8">
        <w:trPr>
          <w:trHeight w:val="300"/>
        </w:trPr>
        <w:tc>
          <w:tcPr>
            <w:tcW w:w="3828" w:type="dxa"/>
            <w:tcBorders>
              <w:top w:val="nil"/>
              <w:left w:val="nil"/>
              <w:bottom w:val="nil"/>
              <w:right w:val="nil"/>
            </w:tcBorders>
            <w:shd w:val="clear" w:color="auto" w:fill="auto"/>
            <w:noWrap/>
            <w:vAlign w:val="bottom"/>
            <w:hideMark/>
          </w:tcPr>
          <w:p w14:paraId="5B9210F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0DA20F94"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D3C628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0836589" w14:textId="77777777" w:rsidTr="00592AE8">
        <w:trPr>
          <w:trHeight w:val="300"/>
        </w:trPr>
        <w:tc>
          <w:tcPr>
            <w:tcW w:w="3828" w:type="dxa"/>
            <w:tcBorders>
              <w:top w:val="nil"/>
              <w:left w:val="nil"/>
              <w:bottom w:val="nil"/>
              <w:right w:val="nil"/>
            </w:tcBorders>
            <w:shd w:val="clear" w:color="auto" w:fill="auto"/>
            <w:noWrap/>
            <w:vAlign w:val="bottom"/>
            <w:hideMark/>
          </w:tcPr>
          <w:p w14:paraId="2B2F78A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735278A"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D3AB6C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2BFD5E8" w14:textId="77777777" w:rsidTr="00592AE8">
        <w:trPr>
          <w:trHeight w:val="300"/>
        </w:trPr>
        <w:tc>
          <w:tcPr>
            <w:tcW w:w="3828" w:type="dxa"/>
            <w:tcBorders>
              <w:top w:val="nil"/>
              <w:left w:val="nil"/>
              <w:bottom w:val="nil"/>
              <w:right w:val="nil"/>
            </w:tcBorders>
            <w:shd w:val="clear" w:color="auto" w:fill="auto"/>
            <w:noWrap/>
            <w:vAlign w:val="bottom"/>
            <w:hideMark/>
          </w:tcPr>
          <w:p w14:paraId="0BDAFFC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B943CCD"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0ED82C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C89FB3E" w14:textId="77777777" w:rsidTr="00592AE8">
        <w:trPr>
          <w:trHeight w:val="300"/>
        </w:trPr>
        <w:tc>
          <w:tcPr>
            <w:tcW w:w="3828" w:type="dxa"/>
            <w:tcBorders>
              <w:top w:val="nil"/>
              <w:left w:val="nil"/>
              <w:bottom w:val="nil"/>
              <w:right w:val="nil"/>
            </w:tcBorders>
            <w:shd w:val="clear" w:color="auto" w:fill="auto"/>
            <w:noWrap/>
            <w:vAlign w:val="bottom"/>
            <w:hideMark/>
          </w:tcPr>
          <w:p w14:paraId="347DDA2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B27F9B1"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7A2D31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350A8DD" w14:textId="77777777" w:rsidTr="00592AE8">
        <w:trPr>
          <w:trHeight w:val="300"/>
        </w:trPr>
        <w:tc>
          <w:tcPr>
            <w:tcW w:w="3828" w:type="dxa"/>
            <w:tcBorders>
              <w:top w:val="nil"/>
              <w:left w:val="nil"/>
              <w:bottom w:val="nil"/>
              <w:right w:val="nil"/>
            </w:tcBorders>
            <w:shd w:val="clear" w:color="auto" w:fill="auto"/>
            <w:noWrap/>
            <w:vAlign w:val="bottom"/>
            <w:hideMark/>
          </w:tcPr>
          <w:p w14:paraId="44784F1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67F0FD4"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38F162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9FDAEB6" w14:textId="77777777" w:rsidTr="00592AE8">
        <w:trPr>
          <w:trHeight w:val="300"/>
        </w:trPr>
        <w:tc>
          <w:tcPr>
            <w:tcW w:w="3828" w:type="dxa"/>
            <w:tcBorders>
              <w:top w:val="nil"/>
              <w:left w:val="nil"/>
              <w:bottom w:val="nil"/>
              <w:right w:val="nil"/>
            </w:tcBorders>
            <w:shd w:val="clear" w:color="auto" w:fill="auto"/>
            <w:noWrap/>
            <w:vAlign w:val="bottom"/>
            <w:hideMark/>
          </w:tcPr>
          <w:p w14:paraId="486AD49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56A8870"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3010A8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61641E0" w14:textId="77777777" w:rsidTr="00592AE8">
        <w:trPr>
          <w:trHeight w:val="300"/>
        </w:trPr>
        <w:tc>
          <w:tcPr>
            <w:tcW w:w="3828" w:type="dxa"/>
            <w:tcBorders>
              <w:top w:val="nil"/>
              <w:left w:val="nil"/>
              <w:bottom w:val="nil"/>
              <w:right w:val="nil"/>
            </w:tcBorders>
            <w:shd w:val="clear" w:color="auto" w:fill="auto"/>
            <w:noWrap/>
            <w:vAlign w:val="bottom"/>
            <w:hideMark/>
          </w:tcPr>
          <w:p w14:paraId="14247BD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6B0E850"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5BCD17C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70540B2" w14:textId="77777777" w:rsidTr="00592AE8">
        <w:trPr>
          <w:trHeight w:val="300"/>
        </w:trPr>
        <w:tc>
          <w:tcPr>
            <w:tcW w:w="3828" w:type="dxa"/>
            <w:tcBorders>
              <w:top w:val="nil"/>
              <w:left w:val="nil"/>
              <w:bottom w:val="nil"/>
              <w:right w:val="nil"/>
            </w:tcBorders>
            <w:shd w:val="clear" w:color="auto" w:fill="auto"/>
            <w:noWrap/>
            <w:vAlign w:val="bottom"/>
            <w:hideMark/>
          </w:tcPr>
          <w:p w14:paraId="7EEA0FA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74668AD9"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CE98E4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C42CC95" w14:textId="77777777" w:rsidTr="00592AE8">
        <w:trPr>
          <w:trHeight w:val="300"/>
        </w:trPr>
        <w:tc>
          <w:tcPr>
            <w:tcW w:w="3828" w:type="dxa"/>
            <w:tcBorders>
              <w:top w:val="nil"/>
              <w:left w:val="nil"/>
              <w:bottom w:val="nil"/>
              <w:right w:val="nil"/>
            </w:tcBorders>
            <w:shd w:val="clear" w:color="auto" w:fill="auto"/>
            <w:noWrap/>
            <w:vAlign w:val="bottom"/>
            <w:hideMark/>
          </w:tcPr>
          <w:p w14:paraId="2F8FB7E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78E8DC1"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2E0FC7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0AA5759" w14:textId="77777777" w:rsidTr="00592AE8">
        <w:trPr>
          <w:trHeight w:val="315"/>
        </w:trPr>
        <w:tc>
          <w:tcPr>
            <w:tcW w:w="3828" w:type="dxa"/>
            <w:tcBorders>
              <w:top w:val="nil"/>
              <w:left w:val="nil"/>
              <w:bottom w:val="nil"/>
              <w:right w:val="nil"/>
            </w:tcBorders>
            <w:shd w:val="clear" w:color="auto" w:fill="auto"/>
            <w:noWrap/>
            <w:vAlign w:val="bottom"/>
            <w:hideMark/>
          </w:tcPr>
          <w:p w14:paraId="69AF382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02095F8D" w14:textId="17710642"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The London branch of the </w:t>
            </w:r>
          </w:p>
        </w:tc>
        <w:tc>
          <w:tcPr>
            <w:tcW w:w="1600" w:type="dxa"/>
            <w:tcBorders>
              <w:top w:val="nil"/>
              <w:left w:val="nil"/>
              <w:bottom w:val="nil"/>
              <w:right w:val="nil"/>
            </w:tcBorders>
            <w:shd w:val="clear" w:color="auto" w:fill="auto"/>
            <w:noWrap/>
            <w:vAlign w:val="bottom"/>
            <w:hideMark/>
          </w:tcPr>
          <w:p w14:paraId="3CA3469E"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5ED8DD3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892D5E6" w14:textId="77777777" w:rsidTr="00592AE8">
        <w:trPr>
          <w:trHeight w:val="315"/>
        </w:trPr>
        <w:tc>
          <w:tcPr>
            <w:tcW w:w="3828" w:type="dxa"/>
            <w:tcBorders>
              <w:top w:val="nil"/>
              <w:left w:val="nil"/>
              <w:bottom w:val="nil"/>
              <w:right w:val="nil"/>
            </w:tcBorders>
            <w:shd w:val="clear" w:color="auto" w:fill="auto"/>
            <w:noWrap/>
            <w:vAlign w:val="bottom"/>
            <w:hideMark/>
          </w:tcPr>
          <w:p w14:paraId="61E5D42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49091923" w14:textId="2110D77E"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University is of all ages but the ages between </w:t>
            </w:r>
          </w:p>
        </w:tc>
        <w:tc>
          <w:tcPr>
            <w:tcW w:w="1600" w:type="dxa"/>
            <w:tcBorders>
              <w:top w:val="nil"/>
              <w:left w:val="nil"/>
              <w:bottom w:val="nil"/>
              <w:right w:val="nil"/>
            </w:tcBorders>
            <w:shd w:val="clear" w:color="auto" w:fill="auto"/>
            <w:noWrap/>
            <w:vAlign w:val="bottom"/>
            <w:hideMark/>
          </w:tcPr>
          <w:p w14:paraId="7D16314C"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576E2BC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126EC1A" w14:textId="77777777" w:rsidTr="00592AE8">
        <w:trPr>
          <w:trHeight w:val="315"/>
        </w:trPr>
        <w:tc>
          <w:tcPr>
            <w:tcW w:w="3828" w:type="dxa"/>
            <w:tcBorders>
              <w:top w:val="nil"/>
              <w:left w:val="nil"/>
              <w:bottom w:val="nil"/>
              <w:right w:val="nil"/>
            </w:tcBorders>
            <w:shd w:val="clear" w:color="auto" w:fill="auto"/>
            <w:noWrap/>
            <w:vAlign w:val="bottom"/>
            <w:hideMark/>
          </w:tcPr>
          <w:p w14:paraId="7424B98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3FEDB214"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26 - 36 seems to be more   because the course </w:t>
            </w:r>
          </w:p>
        </w:tc>
        <w:tc>
          <w:tcPr>
            <w:tcW w:w="1600" w:type="dxa"/>
            <w:tcBorders>
              <w:top w:val="nil"/>
              <w:left w:val="nil"/>
              <w:bottom w:val="nil"/>
              <w:right w:val="nil"/>
            </w:tcBorders>
            <w:shd w:val="clear" w:color="auto" w:fill="auto"/>
            <w:noWrap/>
            <w:vAlign w:val="bottom"/>
            <w:hideMark/>
          </w:tcPr>
          <w:p w14:paraId="1CD57ADD"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44D742B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AACF614" w14:textId="77777777" w:rsidTr="00592AE8">
        <w:trPr>
          <w:trHeight w:val="315"/>
        </w:trPr>
        <w:tc>
          <w:tcPr>
            <w:tcW w:w="3828" w:type="dxa"/>
            <w:tcBorders>
              <w:top w:val="nil"/>
              <w:left w:val="nil"/>
              <w:bottom w:val="nil"/>
              <w:right w:val="nil"/>
            </w:tcBorders>
            <w:shd w:val="clear" w:color="auto" w:fill="auto"/>
            <w:noWrap/>
            <w:vAlign w:val="bottom"/>
            <w:hideMark/>
          </w:tcPr>
          <w:p w14:paraId="1D3C6CD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3227AA27" w14:textId="78F0FBBF"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is meant for the matured students </w:t>
            </w:r>
          </w:p>
        </w:tc>
        <w:tc>
          <w:tcPr>
            <w:tcW w:w="1600" w:type="dxa"/>
            <w:tcBorders>
              <w:top w:val="nil"/>
              <w:left w:val="nil"/>
              <w:bottom w:val="nil"/>
              <w:right w:val="nil"/>
            </w:tcBorders>
            <w:shd w:val="clear" w:color="auto" w:fill="auto"/>
            <w:noWrap/>
            <w:vAlign w:val="bottom"/>
            <w:hideMark/>
          </w:tcPr>
          <w:p w14:paraId="36B7694B"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354F34E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A61F1AB" w14:textId="77777777" w:rsidTr="00592AE8">
        <w:trPr>
          <w:trHeight w:val="315"/>
        </w:trPr>
        <w:tc>
          <w:tcPr>
            <w:tcW w:w="3828" w:type="dxa"/>
            <w:tcBorders>
              <w:top w:val="nil"/>
              <w:left w:val="nil"/>
              <w:bottom w:val="nil"/>
              <w:right w:val="nil"/>
            </w:tcBorders>
            <w:shd w:val="clear" w:color="auto" w:fill="auto"/>
            <w:noWrap/>
            <w:vAlign w:val="bottom"/>
            <w:hideMark/>
          </w:tcPr>
          <w:p w14:paraId="186942A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192E849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28A0733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2E71A65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5907B79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181A0C9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E42E453" w14:textId="77777777" w:rsidTr="00592AE8">
        <w:trPr>
          <w:trHeight w:val="300"/>
        </w:trPr>
        <w:tc>
          <w:tcPr>
            <w:tcW w:w="3828" w:type="dxa"/>
            <w:tcBorders>
              <w:top w:val="nil"/>
              <w:left w:val="nil"/>
              <w:bottom w:val="nil"/>
              <w:right w:val="nil"/>
            </w:tcBorders>
            <w:shd w:val="clear" w:color="auto" w:fill="auto"/>
            <w:noWrap/>
            <w:vAlign w:val="bottom"/>
            <w:hideMark/>
          </w:tcPr>
          <w:p w14:paraId="5A810DC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23FA714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59D8461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590510D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3264861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79D73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5045EC6" w14:textId="77777777" w:rsidTr="00592AE8">
        <w:trPr>
          <w:trHeight w:val="315"/>
        </w:trPr>
        <w:tc>
          <w:tcPr>
            <w:tcW w:w="3828" w:type="dxa"/>
            <w:tcBorders>
              <w:top w:val="nil"/>
              <w:left w:val="nil"/>
              <w:bottom w:val="nil"/>
              <w:right w:val="nil"/>
            </w:tcBorders>
            <w:shd w:val="clear" w:color="auto" w:fill="auto"/>
            <w:noWrap/>
            <w:vAlign w:val="bottom"/>
            <w:hideMark/>
          </w:tcPr>
          <w:p w14:paraId="4B65DCE8" w14:textId="77777777" w:rsid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p w14:paraId="273E2197" w14:textId="4FF6D568"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Question 2:</w:t>
            </w:r>
          </w:p>
        </w:tc>
        <w:tc>
          <w:tcPr>
            <w:tcW w:w="7074" w:type="dxa"/>
            <w:gridSpan w:val="3"/>
            <w:tcBorders>
              <w:top w:val="nil"/>
              <w:left w:val="nil"/>
              <w:bottom w:val="nil"/>
              <w:right w:val="nil"/>
            </w:tcBorders>
            <w:shd w:val="clear" w:color="auto" w:fill="auto"/>
            <w:noWrap/>
            <w:vAlign w:val="bottom"/>
            <w:hideMark/>
          </w:tcPr>
          <w:p w14:paraId="1A8792C9" w14:textId="77777777" w:rsid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p w14:paraId="159B64BE" w14:textId="1DD8A03A"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How do you receive your lectures</w:t>
            </w:r>
          </w:p>
        </w:tc>
        <w:tc>
          <w:tcPr>
            <w:tcW w:w="1600" w:type="dxa"/>
            <w:tcBorders>
              <w:top w:val="nil"/>
              <w:left w:val="nil"/>
              <w:bottom w:val="nil"/>
              <w:right w:val="nil"/>
            </w:tcBorders>
            <w:shd w:val="clear" w:color="auto" w:fill="auto"/>
            <w:noWrap/>
            <w:vAlign w:val="bottom"/>
            <w:hideMark/>
          </w:tcPr>
          <w:p w14:paraId="05747A0F"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607B4B4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D0951FE" w14:textId="77777777" w:rsidTr="00592AE8">
        <w:trPr>
          <w:trHeight w:val="300"/>
        </w:trPr>
        <w:tc>
          <w:tcPr>
            <w:tcW w:w="3828" w:type="dxa"/>
            <w:tcBorders>
              <w:top w:val="nil"/>
              <w:left w:val="nil"/>
              <w:bottom w:val="nil"/>
              <w:right w:val="nil"/>
            </w:tcBorders>
            <w:shd w:val="clear" w:color="auto" w:fill="auto"/>
            <w:noWrap/>
            <w:vAlign w:val="bottom"/>
            <w:hideMark/>
          </w:tcPr>
          <w:p w14:paraId="43B4CCA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0A1C5D9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7D40314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22AFDB3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4F7AC10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4AF0E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58F3F5A" w14:textId="77777777" w:rsidTr="00592AE8">
        <w:trPr>
          <w:trHeight w:val="315"/>
        </w:trPr>
        <w:tc>
          <w:tcPr>
            <w:tcW w:w="3828" w:type="dxa"/>
            <w:tcBorders>
              <w:top w:val="nil"/>
              <w:left w:val="nil"/>
              <w:bottom w:val="nil"/>
              <w:right w:val="nil"/>
            </w:tcBorders>
            <w:shd w:val="clear" w:color="auto" w:fill="auto"/>
            <w:noWrap/>
            <w:vAlign w:val="bottom"/>
            <w:hideMark/>
          </w:tcPr>
          <w:p w14:paraId="499B695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6A2445C7"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a. </w:t>
            </w:r>
          </w:p>
        </w:tc>
        <w:tc>
          <w:tcPr>
            <w:tcW w:w="2844" w:type="dxa"/>
            <w:tcBorders>
              <w:top w:val="nil"/>
              <w:left w:val="nil"/>
              <w:bottom w:val="nil"/>
              <w:right w:val="nil"/>
            </w:tcBorders>
            <w:shd w:val="clear" w:color="auto" w:fill="auto"/>
            <w:noWrap/>
            <w:vAlign w:val="bottom"/>
            <w:hideMark/>
          </w:tcPr>
          <w:p w14:paraId="0C95DF14"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Online </w:t>
            </w:r>
          </w:p>
        </w:tc>
        <w:tc>
          <w:tcPr>
            <w:tcW w:w="2201" w:type="dxa"/>
            <w:tcBorders>
              <w:top w:val="nil"/>
              <w:left w:val="nil"/>
              <w:bottom w:val="nil"/>
              <w:right w:val="nil"/>
            </w:tcBorders>
            <w:shd w:val="clear" w:color="auto" w:fill="auto"/>
            <w:noWrap/>
            <w:vAlign w:val="bottom"/>
            <w:hideMark/>
          </w:tcPr>
          <w:p w14:paraId="6C9BB870"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2CFF870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1EC694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153535E" w14:textId="77777777" w:rsidTr="00592AE8">
        <w:trPr>
          <w:trHeight w:val="315"/>
        </w:trPr>
        <w:tc>
          <w:tcPr>
            <w:tcW w:w="3828" w:type="dxa"/>
            <w:tcBorders>
              <w:top w:val="nil"/>
              <w:left w:val="nil"/>
              <w:bottom w:val="nil"/>
              <w:right w:val="nil"/>
            </w:tcBorders>
            <w:shd w:val="clear" w:color="auto" w:fill="auto"/>
            <w:noWrap/>
            <w:vAlign w:val="bottom"/>
            <w:hideMark/>
          </w:tcPr>
          <w:p w14:paraId="237E3DE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3D18C6F1"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b.</w:t>
            </w:r>
          </w:p>
        </w:tc>
        <w:tc>
          <w:tcPr>
            <w:tcW w:w="2844" w:type="dxa"/>
            <w:tcBorders>
              <w:top w:val="nil"/>
              <w:left w:val="nil"/>
              <w:bottom w:val="nil"/>
              <w:right w:val="nil"/>
            </w:tcBorders>
            <w:shd w:val="clear" w:color="auto" w:fill="auto"/>
            <w:noWrap/>
            <w:vAlign w:val="bottom"/>
            <w:hideMark/>
          </w:tcPr>
          <w:p w14:paraId="7A94DC18"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Face to Face</w:t>
            </w:r>
          </w:p>
        </w:tc>
        <w:tc>
          <w:tcPr>
            <w:tcW w:w="2201" w:type="dxa"/>
            <w:tcBorders>
              <w:top w:val="nil"/>
              <w:left w:val="nil"/>
              <w:bottom w:val="nil"/>
              <w:right w:val="nil"/>
            </w:tcBorders>
            <w:shd w:val="clear" w:color="auto" w:fill="auto"/>
            <w:noWrap/>
            <w:vAlign w:val="bottom"/>
            <w:hideMark/>
          </w:tcPr>
          <w:p w14:paraId="3BCC8F09"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3198321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6C6BD2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04C12D0" w14:textId="77777777" w:rsidTr="00592AE8">
        <w:trPr>
          <w:trHeight w:val="300"/>
        </w:trPr>
        <w:tc>
          <w:tcPr>
            <w:tcW w:w="3828" w:type="dxa"/>
            <w:tcBorders>
              <w:top w:val="nil"/>
              <w:left w:val="nil"/>
              <w:bottom w:val="nil"/>
              <w:right w:val="nil"/>
            </w:tcBorders>
            <w:shd w:val="clear" w:color="auto" w:fill="auto"/>
            <w:noWrap/>
            <w:vAlign w:val="bottom"/>
            <w:hideMark/>
          </w:tcPr>
          <w:p w14:paraId="74B1FA9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6AE74A9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4625A99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2DE725B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179F025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4A28F50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D3B5FCE" w14:textId="77777777" w:rsidTr="00592AE8">
        <w:trPr>
          <w:trHeight w:val="315"/>
        </w:trPr>
        <w:tc>
          <w:tcPr>
            <w:tcW w:w="3828" w:type="dxa"/>
            <w:tcBorders>
              <w:top w:val="nil"/>
              <w:left w:val="nil"/>
              <w:bottom w:val="nil"/>
              <w:right w:val="nil"/>
            </w:tcBorders>
            <w:shd w:val="clear" w:color="auto" w:fill="auto"/>
            <w:noWrap/>
            <w:vAlign w:val="bottom"/>
            <w:hideMark/>
          </w:tcPr>
          <w:p w14:paraId="217A7B2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single" w:sz="4" w:space="0" w:color="000000"/>
              <w:left w:val="single" w:sz="4" w:space="0" w:color="000000"/>
              <w:bottom w:val="single" w:sz="4" w:space="0" w:color="000000"/>
              <w:right w:val="single" w:sz="4" w:space="0" w:color="000000"/>
            </w:tcBorders>
            <w:shd w:val="clear" w:color="C9C9C9" w:fill="C9C9C9"/>
            <w:noWrap/>
            <w:vAlign w:val="center"/>
            <w:hideMark/>
          </w:tcPr>
          <w:p w14:paraId="72D41701"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a</w:t>
            </w:r>
          </w:p>
        </w:tc>
        <w:tc>
          <w:tcPr>
            <w:tcW w:w="2844" w:type="dxa"/>
            <w:tcBorders>
              <w:top w:val="single" w:sz="4" w:space="0" w:color="000000"/>
              <w:left w:val="nil"/>
              <w:bottom w:val="single" w:sz="4" w:space="0" w:color="000000"/>
              <w:right w:val="single" w:sz="4" w:space="0" w:color="000000"/>
            </w:tcBorders>
            <w:shd w:val="clear" w:color="00B050" w:fill="00B050"/>
            <w:noWrap/>
            <w:vAlign w:val="bottom"/>
            <w:hideMark/>
          </w:tcPr>
          <w:p w14:paraId="4D838144"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b</w:t>
            </w:r>
          </w:p>
        </w:tc>
        <w:tc>
          <w:tcPr>
            <w:tcW w:w="2201" w:type="dxa"/>
            <w:tcBorders>
              <w:top w:val="nil"/>
              <w:left w:val="nil"/>
              <w:bottom w:val="nil"/>
              <w:right w:val="nil"/>
            </w:tcBorders>
            <w:shd w:val="clear" w:color="auto" w:fill="auto"/>
            <w:noWrap/>
            <w:vAlign w:val="bottom"/>
            <w:hideMark/>
          </w:tcPr>
          <w:p w14:paraId="4902E9F1"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0FD58D0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90348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BD202C8" w14:textId="77777777" w:rsidTr="00592AE8">
        <w:trPr>
          <w:trHeight w:val="315"/>
        </w:trPr>
        <w:tc>
          <w:tcPr>
            <w:tcW w:w="3828" w:type="dxa"/>
            <w:tcBorders>
              <w:top w:val="nil"/>
              <w:left w:val="nil"/>
              <w:bottom w:val="nil"/>
              <w:right w:val="nil"/>
            </w:tcBorders>
            <w:shd w:val="clear" w:color="auto" w:fill="auto"/>
            <w:noWrap/>
            <w:vAlign w:val="bottom"/>
            <w:hideMark/>
          </w:tcPr>
          <w:p w14:paraId="79D72FF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single" w:sz="4" w:space="0" w:color="000000"/>
              <w:bottom w:val="single" w:sz="4" w:space="0" w:color="000000"/>
              <w:right w:val="single" w:sz="4" w:space="0" w:color="000000"/>
            </w:tcBorders>
            <w:shd w:val="clear" w:color="C9C9C9" w:fill="C9C9C9"/>
            <w:noWrap/>
            <w:vAlign w:val="center"/>
            <w:hideMark/>
          </w:tcPr>
          <w:p w14:paraId="4F58C1B2"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6</w:t>
            </w:r>
          </w:p>
        </w:tc>
        <w:tc>
          <w:tcPr>
            <w:tcW w:w="2844" w:type="dxa"/>
            <w:tcBorders>
              <w:top w:val="nil"/>
              <w:left w:val="nil"/>
              <w:bottom w:val="single" w:sz="4" w:space="0" w:color="000000"/>
              <w:right w:val="single" w:sz="4" w:space="0" w:color="000000"/>
            </w:tcBorders>
            <w:shd w:val="clear" w:color="00B050" w:fill="00B050"/>
            <w:noWrap/>
            <w:vAlign w:val="bottom"/>
            <w:hideMark/>
          </w:tcPr>
          <w:p w14:paraId="1B0B99EA"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4</w:t>
            </w:r>
          </w:p>
        </w:tc>
        <w:tc>
          <w:tcPr>
            <w:tcW w:w="2201" w:type="dxa"/>
            <w:tcBorders>
              <w:top w:val="nil"/>
              <w:left w:val="nil"/>
              <w:bottom w:val="nil"/>
              <w:right w:val="nil"/>
            </w:tcBorders>
            <w:shd w:val="clear" w:color="auto" w:fill="auto"/>
            <w:noWrap/>
            <w:vAlign w:val="bottom"/>
            <w:hideMark/>
          </w:tcPr>
          <w:p w14:paraId="271C6E17"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08B8382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4F1B2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1FD4F63" w14:textId="77777777" w:rsidTr="00592AE8">
        <w:trPr>
          <w:trHeight w:val="300"/>
        </w:trPr>
        <w:tc>
          <w:tcPr>
            <w:tcW w:w="3828" w:type="dxa"/>
            <w:tcBorders>
              <w:top w:val="nil"/>
              <w:left w:val="nil"/>
              <w:bottom w:val="nil"/>
              <w:right w:val="nil"/>
            </w:tcBorders>
            <w:shd w:val="clear" w:color="auto" w:fill="auto"/>
            <w:noWrap/>
            <w:vAlign w:val="bottom"/>
            <w:hideMark/>
          </w:tcPr>
          <w:p w14:paraId="22C19B6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7873BC1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0B02EFD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0AB78A6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3E4685D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2884CF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3B4A827" w14:textId="77777777" w:rsidTr="00592AE8">
        <w:trPr>
          <w:trHeight w:val="300"/>
        </w:trPr>
        <w:tc>
          <w:tcPr>
            <w:tcW w:w="3828" w:type="dxa"/>
            <w:tcBorders>
              <w:top w:val="nil"/>
              <w:left w:val="nil"/>
              <w:bottom w:val="nil"/>
              <w:right w:val="nil"/>
            </w:tcBorders>
            <w:shd w:val="clear" w:color="auto" w:fill="auto"/>
            <w:noWrap/>
            <w:vAlign w:val="bottom"/>
            <w:hideMark/>
          </w:tcPr>
          <w:p w14:paraId="5DDB508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val="restart"/>
            <w:tcBorders>
              <w:top w:val="nil"/>
              <w:left w:val="nil"/>
              <w:bottom w:val="nil"/>
              <w:right w:val="nil"/>
            </w:tcBorders>
            <w:shd w:val="clear" w:color="auto" w:fill="auto"/>
            <w:noWrap/>
            <w:vAlign w:val="bottom"/>
            <w:hideMark/>
          </w:tcPr>
          <w:p w14:paraId="41ACEA10" w14:textId="73310741" w:rsidR="0052289F" w:rsidRPr="0052289F" w:rsidRDefault="0052289F" w:rsidP="0052289F">
            <w:pPr>
              <w:suppressAutoHyphens w:val="0"/>
              <w:autoSpaceDN/>
              <w:spacing w:after="0" w:line="240" w:lineRule="auto"/>
              <w:rPr>
                <w:rFonts w:eastAsia="Times New Roman" w:cs="Calibri"/>
                <w:color w:val="000000"/>
                <w:lang w:eastAsia="en-GB"/>
              </w:rPr>
            </w:pPr>
            <w:r w:rsidRPr="0052289F">
              <w:rPr>
                <w:rFonts w:eastAsia="Times New Roman" w:cs="Calibri"/>
                <w:noProof/>
                <w:color w:val="000000"/>
                <w:lang w:eastAsia="en-GB"/>
              </w:rPr>
              <w:drawing>
                <wp:anchor distT="0" distB="0" distL="114300" distR="114300" simplePos="0" relativeHeight="251661311" behindDoc="0" locked="0" layoutInCell="1" allowOverlap="1" wp14:anchorId="4F9EB54B" wp14:editId="674C3F9B">
                  <wp:simplePos x="0" y="0"/>
                  <wp:positionH relativeFrom="column">
                    <wp:posOffset>0</wp:posOffset>
                  </wp:positionH>
                  <wp:positionV relativeFrom="paragraph">
                    <wp:posOffset>66675</wp:posOffset>
                  </wp:positionV>
                  <wp:extent cx="3657600" cy="2228850"/>
                  <wp:effectExtent l="0" t="0" r="0" b="0"/>
                  <wp:wrapNone/>
                  <wp:docPr id="25" name="Chart 25">
                    <a:extLst xmlns:a="http://schemas.openxmlformats.org/drawingml/2006/main">
                      <a:ext uri="{FF2B5EF4-FFF2-40B4-BE49-F238E27FC236}">
                        <a16:creationId xmlns:a16="http://schemas.microsoft.com/office/drawing/2014/main" id="{EFD18F13-1753-4B7B-A699-5FEBB51F7C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page">
                    <wp14:pctWidth>0</wp14:pctWidth>
                  </wp14:sizeRelH>
                  <wp14:sizeRelV relativeFrom="page">
                    <wp14:pctHeight>0</wp14:pctHeight>
                  </wp14:sizeRelV>
                </wp:anchor>
              </w:drawing>
            </w:r>
          </w:p>
        </w:tc>
        <w:tc>
          <w:tcPr>
            <w:tcW w:w="960" w:type="dxa"/>
            <w:tcBorders>
              <w:top w:val="nil"/>
              <w:left w:val="nil"/>
              <w:bottom w:val="nil"/>
              <w:right w:val="nil"/>
            </w:tcBorders>
            <w:shd w:val="clear" w:color="auto" w:fill="auto"/>
            <w:noWrap/>
            <w:vAlign w:val="bottom"/>
            <w:hideMark/>
          </w:tcPr>
          <w:p w14:paraId="219C494C" w14:textId="77777777" w:rsidR="0052289F" w:rsidRPr="0052289F" w:rsidRDefault="0052289F" w:rsidP="0052289F">
            <w:pPr>
              <w:suppressAutoHyphens w:val="0"/>
              <w:autoSpaceDN/>
              <w:spacing w:after="0" w:line="240" w:lineRule="auto"/>
              <w:rPr>
                <w:rFonts w:eastAsia="Times New Roman" w:cs="Calibri"/>
                <w:color w:val="000000"/>
                <w:lang w:eastAsia="en-GB"/>
              </w:rPr>
            </w:pPr>
          </w:p>
        </w:tc>
      </w:tr>
      <w:tr w:rsidR="0052289F" w:rsidRPr="0052289F" w14:paraId="1A7C0912" w14:textId="77777777" w:rsidTr="00592AE8">
        <w:trPr>
          <w:trHeight w:val="300"/>
        </w:trPr>
        <w:tc>
          <w:tcPr>
            <w:tcW w:w="3828" w:type="dxa"/>
            <w:tcBorders>
              <w:top w:val="nil"/>
              <w:left w:val="nil"/>
              <w:bottom w:val="nil"/>
              <w:right w:val="nil"/>
            </w:tcBorders>
            <w:shd w:val="clear" w:color="auto" w:fill="auto"/>
            <w:noWrap/>
            <w:vAlign w:val="bottom"/>
            <w:hideMark/>
          </w:tcPr>
          <w:p w14:paraId="44A394D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291F08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43C5E8A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66603B5" w14:textId="77777777" w:rsidTr="00592AE8">
        <w:trPr>
          <w:trHeight w:val="300"/>
        </w:trPr>
        <w:tc>
          <w:tcPr>
            <w:tcW w:w="3828" w:type="dxa"/>
            <w:tcBorders>
              <w:top w:val="nil"/>
              <w:left w:val="nil"/>
              <w:bottom w:val="nil"/>
              <w:right w:val="nil"/>
            </w:tcBorders>
            <w:shd w:val="clear" w:color="auto" w:fill="auto"/>
            <w:noWrap/>
            <w:vAlign w:val="bottom"/>
            <w:hideMark/>
          </w:tcPr>
          <w:p w14:paraId="2374B15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EC2FF43"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9C785D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A72EE05" w14:textId="77777777" w:rsidTr="00592AE8">
        <w:trPr>
          <w:trHeight w:val="300"/>
        </w:trPr>
        <w:tc>
          <w:tcPr>
            <w:tcW w:w="3828" w:type="dxa"/>
            <w:tcBorders>
              <w:top w:val="nil"/>
              <w:left w:val="nil"/>
              <w:bottom w:val="nil"/>
              <w:right w:val="nil"/>
            </w:tcBorders>
            <w:shd w:val="clear" w:color="auto" w:fill="auto"/>
            <w:noWrap/>
            <w:vAlign w:val="bottom"/>
            <w:hideMark/>
          </w:tcPr>
          <w:p w14:paraId="72A933F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03B2BD9"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590E08C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7A0CB65" w14:textId="77777777" w:rsidTr="00592AE8">
        <w:trPr>
          <w:trHeight w:val="300"/>
        </w:trPr>
        <w:tc>
          <w:tcPr>
            <w:tcW w:w="3828" w:type="dxa"/>
            <w:tcBorders>
              <w:top w:val="nil"/>
              <w:left w:val="nil"/>
              <w:bottom w:val="nil"/>
              <w:right w:val="nil"/>
            </w:tcBorders>
            <w:shd w:val="clear" w:color="auto" w:fill="auto"/>
            <w:noWrap/>
            <w:vAlign w:val="bottom"/>
            <w:hideMark/>
          </w:tcPr>
          <w:p w14:paraId="7621ECB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0E83EDF9"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64D1EB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DA0286E" w14:textId="77777777" w:rsidTr="00592AE8">
        <w:trPr>
          <w:trHeight w:val="300"/>
        </w:trPr>
        <w:tc>
          <w:tcPr>
            <w:tcW w:w="3828" w:type="dxa"/>
            <w:tcBorders>
              <w:top w:val="nil"/>
              <w:left w:val="nil"/>
              <w:bottom w:val="nil"/>
              <w:right w:val="nil"/>
            </w:tcBorders>
            <w:shd w:val="clear" w:color="auto" w:fill="auto"/>
            <w:noWrap/>
            <w:vAlign w:val="bottom"/>
            <w:hideMark/>
          </w:tcPr>
          <w:p w14:paraId="3EA7A50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073C8E0"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4EE1B7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638A25F" w14:textId="77777777" w:rsidTr="00592AE8">
        <w:trPr>
          <w:trHeight w:val="300"/>
        </w:trPr>
        <w:tc>
          <w:tcPr>
            <w:tcW w:w="3828" w:type="dxa"/>
            <w:tcBorders>
              <w:top w:val="nil"/>
              <w:left w:val="nil"/>
              <w:bottom w:val="nil"/>
              <w:right w:val="nil"/>
            </w:tcBorders>
            <w:shd w:val="clear" w:color="auto" w:fill="auto"/>
            <w:noWrap/>
            <w:vAlign w:val="bottom"/>
            <w:hideMark/>
          </w:tcPr>
          <w:p w14:paraId="743BBE0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2F609F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3E9AA5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6A1C0A3" w14:textId="77777777" w:rsidTr="00592AE8">
        <w:trPr>
          <w:trHeight w:val="300"/>
        </w:trPr>
        <w:tc>
          <w:tcPr>
            <w:tcW w:w="3828" w:type="dxa"/>
            <w:tcBorders>
              <w:top w:val="nil"/>
              <w:left w:val="nil"/>
              <w:bottom w:val="nil"/>
              <w:right w:val="nil"/>
            </w:tcBorders>
            <w:shd w:val="clear" w:color="auto" w:fill="auto"/>
            <w:noWrap/>
            <w:vAlign w:val="bottom"/>
            <w:hideMark/>
          </w:tcPr>
          <w:p w14:paraId="55B9FD6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B3AA7DD"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446AE8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59CD3D0" w14:textId="77777777" w:rsidTr="00592AE8">
        <w:trPr>
          <w:trHeight w:val="300"/>
        </w:trPr>
        <w:tc>
          <w:tcPr>
            <w:tcW w:w="3828" w:type="dxa"/>
            <w:tcBorders>
              <w:top w:val="nil"/>
              <w:left w:val="nil"/>
              <w:bottom w:val="nil"/>
              <w:right w:val="nil"/>
            </w:tcBorders>
            <w:shd w:val="clear" w:color="auto" w:fill="auto"/>
            <w:noWrap/>
            <w:vAlign w:val="bottom"/>
            <w:hideMark/>
          </w:tcPr>
          <w:p w14:paraId="1668208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3B4C9CA"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9AE0FB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077BD69" w14:textId="77777777" w:rsidTr="00592AE8">
        <w:trPr>
          <w:trHeight w:val="300"/>
        </w:trPr>
        <w:tc>
          <w:tcPr>
            <w:tcW w:w="3828" w:type="dxa"/>
            <w:tcBorders>
              <w:top w:val="nil"/>
              <w:left w:val="nil"/>
              <w:bottom w:val="nil"/>
              <w:right w:val="nil"/>
            </w:tcBorders>
            <w:shd w:val="clear" w:color="auto" w:fill="auto"/>
            <w:noWrap/>
            <w:vAlign w:val="bottom"/>
            <w:hideMark/>
          </w:tcPr>
          <w:p w14:paraId="4C76BC9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022DA129"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B8C4D2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B1E307F" w14:textId="77777777" w:rsidTr="00592AE8">
        <w:trPr>
          <w:trHeight w:val="300"/>
        </w:trPr>
        <w:tc>
          <w:tcPr>
            <w:tcW w:w="3828" w:type="dxa"/>
            <w:tcBorders>
              <w:top w:val="nil"/>
              <w:left w:val="nil"/>
              <w:bottom w:val="nil"/>
              <w:right w:val="nil"/>
            </w:tcBorders>
            <w:shd w:val="clear" w:color="auto" w:fill="auto"/>
            <w:noWrap/>
            <w:vAlign w:val="bottom"/>
            <w:hideMark/>
          </w:tcPr>
          <w:p w14:paraId="4CAA4E7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C922073"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4CF3AC1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903EF29" w14:textId="77777777" w:rsidTr="00592AE8">
        <w:trPr>
          <w:trHeight w:val="300"/>
        </w:trPr>
        <w:tc>
          <w:tcPr>
            <w:tcW w:w="3828" w:type="dxa"/>
            <w:tcBorders>
              <w:top w:val="nil"/>
              <w:left w:val="nil"/>
              <w:bottom w:val="nil"/>
              <w:right w:val="nil"/>
            </w:tcBorders>
            <w:shd w:val="clear" w:color="auto" w:fill="auto"/>
            <w:noWrap/>
            <w:vAlign w:val="bottom"/>
            <w:hideMark/>
          </w:tcPr>
          <w:p w14:paraId="103743D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3316DF0"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0A534ED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D336272" w14:textId="77777777" w:rsidTr="00592AE8">
        <w:trPr>
          <w:trHeight w:val="300"/>
        </w:trPr>
        <w:tc>
          <w:tcPr>
            <w:tcW w:w="3828" w:type="dxa"/>
            <w:tcBorders>
              <w:top w:val="nil"/>
              <w:left w:val="nil"/>
              <w:bottom w:val="nil"/>
              <w:right w:val="nil"/>
            </w:tcBorders>
            <w:shd w:val="clear" w:color="auto" w:fill="auto"/>
            <w:noWrap/>
            <w:vAlign w:val="bottom"/>
            <w:hideMark/>
          </w:tcPr>
          <w:p w14:paraId="66FAD10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F330C22"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4654C7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9AF5186" w14:textId="77777777" w:rsidTr="00592AE8">
        <w:trPr>
          <w:trHeight w:val="315"/>
        </w:trPr>
        <w:tc>
          <w:tcPr>
            <w:tcW w:w="3828" w:type="dxa"/>
            <w:tcBorders>
              <w:top w:val="nil"/>
              <w:left w:val="nil"/>
              <w:bottom w:val="nil"/>
              <w:right w:val="nil"/>
            </w:tcBorders>
            <w:shd w:val="clear" w:color="auto" w:fill="auto"/>
            <w:noWrap/>
            <w:vAlign w:val="bottom"/>
            <w:hideMark/>
          </w:tcPr>
          <w:p w14:paraId="17549AD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23C5D5E5"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The student receiving lectures online is higher than the </w:t>
            </w:r>
          </w:p>
        </w:tc>
        <w:tc>
          <w:tcPr>
            <w:tcW w:w="960" w:type="dxa"/>
            <w:tcBorders>
              <w:top w:val="nil"/>
              <w:left w:val="nil"/>
              <w:bottom w:val="nil"/>
              <w:right w:val="nil"/>
            </w:tcBorders>
            <w:shd w:val="clear" w:color="auto" w:fill="auto"/>
            <w:noWrap/>
            <w:vAlign w:val="bottom"/>
            <w:hideMark/>
          </w:tcPr>
          <w:p w14:paraId="77AB8236"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4E6A8BDF" w14:textId="77777777" w:rsidTr="00592AE8">
        <w:trPr>
          <w:trHeight w:val="315"/>
        </w:trPr>
        <w:tc>
          <w:tcPr>
            <w:tcW w:w="3828" w:type="dxa"/>
            <w:tcBorders>
              <w:top w:val="nil"/>
              <w:left w:val="nil"/>
              <w:bottom w:val="nil"/>
              <w:right w:val="nil"/>
            </w:tcBorders>
            <w:shd w:val="clear" w:color="auto" w:fill="auto"/>
            <w:noWrap/>
            <w:vAlign w:val="bottom"/>
            <w:hideMark/>
          </w:tcPr>
          <w:p w14:paraId="25D7378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4C7B0D10" w14:textId="7C67B8DB"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students that preferred Face to Face lectures. May be</w:t>
            </w:r>
          </w:p>
        </w:tc>
        <w:tc>
          <w:tcPr>
            <w:tcW w:w="960" w:type="dxa"/>
            <w:tcBorders>
              <w:top w:val="nil"/>
              <w:left w:val="nil"/>
              <w:bottom w:val="nil"/>
              <w:right w:val="nil"/>
            </w:tcBorders>
            <w:shd w:val="clear" w:color="auto" w:fill="auto"/>
            <w:noWrap/>
            <w:vAlign w:val="bottom"/>
            <w:hideMark/>
          </w:tcPr>
          <w:p w14:paraId="27B10DC8"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3BF47F3A" w14:textId="77777777" w:rsidTr="00592AE8">
        <w:trPr>
          <w:trHeight w:val="315"/>
        </w:trPr>
        <w:tc>
          <w:tcPr>
            <w:tcW w:w="3828" w:type="dxa"/>
            <w:tcBorders>
              <w:top w:val="nil"/>
              <w:left w:val="nil"/>
              <w:bottom w:val="nil"/>
              <w:right w:val="nil"/>
            </w:tcBorders>
            <w:shd w:val="clear" w:color="auto" w:fill="auto"/>
            <w:noWrap/>
            <w:vAlign w:val="bottom"/>
            <w:hideMark/>
          </w:tcPr>
          <w:p w14:paraId="6884B82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4699E80B"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 this is because, receiving lectures online is most </w:t>
            </w:r>
          </w:p>
        </w:tc>
        <w:tc>
          <w:tcPr>
            <w:tcW w:w="960" w:type="dxa"/>
            <w:tcBorders>
              <w:top w:val="nil"/>
              <w:left w:val="nil"/>
              <w:bottom w:val="nil"/>
              <w:right w:val="nil"/>
            </w:tcBorders>
            <w:shd w:val="clear" w:color="auto" w:fill="auto"/>
            <w:noWrap/>
            <w:vAlign w:val="bottom"/>
            <w:hideMark/>
          </w:tcPr>
          <w:p w14:paraId="1967BE19"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52FAB7EF" w14:textId="77777777" w:rsidTr="00592AE8">
        <w:trPr>
          <w:trHeight w:val="315"/>
        </w:trPr>
        <w:tc>
          <w:tcPr>
            <w:tcW w:w="3828" w:type="dxa"/>
            <w:tcBorders>
              <w:top w:val="nil"/>
              <w:left w:val="nil"/>
              <w:bottom w:val="nil"/>
              <w:right w:val="nil"/>
            </w:tcBorders>
            <w:shd w:val="clear" w:color="auto" w:fill="auto"/>
            <w:noWrap/>
            <w:vAlign w:val="bottom"/>
            <w:hideMark/>
          </w:tcPr>
          <w:p w14:paraId="2DC1AC1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2EDE022C" w14:textId="77777777" w:rsid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convenient due of the Pandemic - Covid-19</w:t>
            </w:r>
          </w:p>
          <w:p w14:paraId="79F4986B" w14:textId="38FBE3E5"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37883071"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7EB7245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397941A" w14:textId="77777777" w:rsidTr="00592AE8">
        <w:trPr>
          <w:trHeight w:val="300"/>
        </w:trPr>
        <w:tc>
          <w:tcPr>
            <w:tcW w:w="3828" w:type="dxa"/>
            <w:tcBorders>
              <w:top w:val="nil"/>
              <w:left w:val="nil"/>
              <w:bottom w:val="nil"/>
              <w:right w:val="nil"/>
            </w:tcBorders>
            <w:shd w:val="clear" w:color="auto" w:fill="auto"/>
            <w:noWrap/>
            <w:vAlign w:val="bottom"/>
            <w:hideMark/>
          </w:tcPr>
          <w:p w14:paraId="776F35D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0071A08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2226F9E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4C4D337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48BC0B7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10FBC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567A9D9" w14:textId="77777777" w:rsidTr="00592AE8">
        <w:trPr>
          <w:trHeight w:val="315"/>
        </w:trPr>
        <w:tc>
          <w:tcPr>
            <w:tcW w:w="3828" w:type="dxa"/>
            <w:tcBorders>
              <w:top w:val="nil"/>
              <w:left w:val="nil"/>
              <w:bottom w:val="nil"/>
              <w:right w:val="nil"/>
            </w:tcBorders>
            <w:shd w:val="clear" w:color="auto" w:fill="auto"/>
            <w:noWrap/>
            <w:vAlign w:val="bottom"/>
            <w:hideMark/>
          </w:tcPr>
          <w:p w14:paraId="591973B3"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Question 3:</w:t>
            </w:r>
          </w:p>
        </w:tc>
        <w:tc>
          <w:tcPr>
            <w:tcW w:w="8674" w:type="dxa"/>
            <w:gridSpan w:val="4"/>
            <w:tcBorders>
              <w:top w:val="nil"/>
              <w:left w:val="nil"/>
              <w:bottom w:val="nil"/>
              <w:right w:val="nil"/>
            </w:tcBorders>
            <w:shd w:val="clear" w:color="auto" w:fill="auto"/>
            <w:noWrap/>
            <w:vAlign w:val="bottom"/>
            <w:hideMark/>
          </w:tcPr>
          <w:p w14:paraId="40787417"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Do you use both Moodle and Microsoft Teams?</w:t>
            </w:r>
          </w:p>
        </w:tc>
        <w:tc>
          <w:tcPr>
            <w:tcW w:w="960" w:type="dxa"/>
            <w:tcBorders>
              <w:top w:val="nil"/>
              <w:left w:val="nil"/>
              <w:bottom w:val="nil"/>
              <w:right w:val="nil"/>
            </w:tcBorders>
            <w:shd w:val="clear" w:color="auto" w:fill="auto"/>
            <w:noWrap/>
            <w:vAlign w:val="bottom"/>
            <w:hideMark/>
          </w:tcPr>
          <w:p w14:paraId="680A7CEE"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tc>
      </w:tr>
      <w:tr w:rsidR="0052289F" w:rsidRPr="0052289F" w14:paraId="1F04CA4D" w14:textId="77777777" w:rsidTr="00592AE8">
        <w:trPr>
          <w:trHeight w:val="300"/>
        </w:trPr>
        <w:tc>
          <w:tcPr>
            <w:tcW w:w="3828" w:type="dxa"/>
            <w:tcBorders>
              <w:top w:val="nil"/>
              <w:left w:val="nil"/>
              <w:bottom w:val="nil"/>
              <w:right w:val="nil"/>
            </w:tcBorders>
            <w:shd w:val="clear" w:color="auto" w:fill="auto"/>
            <w:noWrap/>
            <w:vAlign w:val="bottom"/>
            <w:hideMark/>
          </w:tcPr>
          <w:p w14:paraId="24EBDF8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07EBBF2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7A0FEA1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4F95634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310E87A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15775BA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9F85888" w14:textId="77777777" w:rsidTr="00592AE8">
        <w:trPr>
          <w:trHeight w:val="315"/>
        </w:trPr>
        <w:tc>
          <w:tcPr>
            <w:tcW w:w="3828" w:type="dxa"/>
            <w:tcBorders>
              <w:top w:val="nil"/>
              <w:left w:val="nil"/>
              <w:bottom w:val="nil"/>
              <w:right w:val="nil"/>
            </w:tcBorders>
            <w:shd w:val="clear" w:color="auto" w:fill="auto"/>
            <w:noWrap/>
            <w:vAlign w:val="bottom"/>
            <w:hideMark/>
          </w:tcPr>
          <w:p w14:paraId="15D1A64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26E464AF"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a.</w:t>
            </w:r>
          </w:p>
        </w:tc>
        <w:tc>
          <w:tcPr>
            <w:tcW w:w="2844" w:type="dxa"/>
            <w:tcBorders>
              <w:top w:val="nil"/>
              <w:left w:val="nil"/>
              <w:bottom w:val="nil"/>
              <w:right w:val="nil"/>
            </w:tcBorders>
            <w:shd w:val="clear" w:color="auto" w:fill="auto"/>
            <w:noWrap/>
            <w:vAlign w:val="bottom"/>
            <w:hideMark/>
          </w:tcPr>
          <w:p w14:paraId="22F74938"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Moodle</w:t>
            </w:r>
          </w:p>
        </w:tc>
        <w:tc>
          <w:tcPr>
            <w:tcW w:w="2201" w:type="dxa"/>
            <w:tcBorders>
              <w:top w:val="nil"/>
              <w:left w:val="nil"/>
              <w:bottom w:val="nil"/>
              <w:right w:val="nil"/>
            </w:tcBorders>
            <w:shd w:val="clear" w:color="auto" w:fill="auto"/>
            <w:noWrap/>
            <w:vAlign w:val="bottom"/>
            <w:hideMark/>
          </w:tcPr>
          <w:p w14:paraId="03C0B34D"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12AB4F2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08CEF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65B40CF" w14:textId="77777777" w:rsidTr="00592AE8">
        <w:trPr>
          <w:trHeight w:val="315"/>
        </w:trPr>
        <w:tc>
          <w:tcPr>
            <w:tcW w:w="3828" w:type="dxa"/>
            <w:tcBorders>
              <w:top w:val="nil"/>
              <w:left w:val="nil"/>
              <w:bottom w:val="nil"/>
              <w:right w:val="nil"/>
            </w:tcBorders>
            <w:shd w:val="clear" w:color="auto" w:fill="auto"/>
            <w:noWrap/>
            <w:vAlign w:val="bottom"/>
            <w:hideMark/>
          </w:tcPr>
          <w:p w14:paraId="276936D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0A69C35B"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b.</w:t>
            </w:r>
          </w:p>
        </w:tc>
        <w:tc>
          <w:tcPr>
            <w:tcW w:w="2844" w:type="dxa"/>
            <w:tcBorders>
              <w:top w:val="nil"/>
              <w:left w:val="nil"/>
              <w:bottom w:val="nil"/>
              <w:right w:val="nil"/>
            </w:tcBorders>
            <w:shd w:val="clear" w:color="auto" w:fill="auto"/>
            <w:noWrap/>
            <w:vAlign w:val="bottom"/>
            <w:hideMark/>
          </w:tcPr>
          <w:p w14:paraId="16782718"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 Microsoft Teams</w:t>
            </w:r>
          </w:p>
        </w:tc>
        <w:tc>
          <w:tcPr>
            <w:tcW w:w="2201" w:type="dxa"/>
            <w:tcBorders>
              <w:top w:val="nil"/>
              <w:left w:val="nil"/>
              <w:bottom w:val="nil"/>
              <w:right w:val="nil"/>
            </w:tcBorders>
            <w:shd w:val="clear" w:color="auto" w:fill="auto"/>
            <w:noWrap/>
            <w:vAlign w:val="bottom"/>
            <w:hideMark/>
          </w:tcPr>
          <w:p w14:paraId="1A807D91"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4E5DDFD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6135D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A23BE5A" w14:textId="77777777" w:rsidTr="00592AE8">
        <w:trPr>
          <w:trHeight w:val="315"/>
        </w:trPr>
        <w:tc>
          <w:tcPr>
            <w:tcW w:w="3828" w:type="dxa"/>
            <w:tcBorders>
              <w:top w:val="nil"/>
              <w:left w:val="nil"/>
              <w:bottom w:val="nil"/>
              <w:right w:val="nil"/>
            </w:tcBorders>
            <w:shd w:val="clear" w:color="auto" w:fill="auto"/>
            <w:noWrap/>
            <w:vAlign w:val="bottom"/>
            <w:hideMark/>
          </w:tcPr>
          <w:p w14:paraId="55D23EE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7DC35457"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c.</w:t>
            </w:r>
          </w:p>
        </w:tc>
        <w:tc>
          <w:tcPr>
            <w:tcW w:w="2844" w:type="dxa"/>
            <w:tcBorders>
              <w:top w:val="nil"/>
              <w:left w:val="nil"/>
              <w:bottom w:val="nil"/>
              <w:right w:val="nil"/>
            </w:tcBorders>
            <w:shd w:val="clear" w:color="auto" w:fill="auto"/>
            <w:noWrap/>
            <w:vAlign w:val="bottom"/>
            <w:hideMark/>
          </w:tcPr>
          <w:p w14:paraId="4987918E"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Both</w:t>
            </w:r>
          </w:p>
        </w:tc>
        <w:tc>
          <w:tcPr>
            <w:tcW w:w="2201" w:type="dxa"/>
            <w:tcBorders>
              <w:top w:val="nil"/>
              <w:left w:val="nil"/>
              <w:bottom w:val="nil"/>
              <w:right w:val="nil"/>
            </w:tcBorders>
            <w:shd w:val="clear" w:color="auto" w:fill="auto"/>
            <w:noWrap/>
            <w:vAlign w:val="bottom"/>
            <w:hideMark/>
          </w:tcPr>
          <w:p w14:paraId="70E7C97A"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072945C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67CCA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8758A16" w14:textId="77777777" w:rsidTr="00592AE8">
        <w:trPr>
          <w:trHeight w:val="300"/>
        </w:trPr>
        <w:tc>
          <w:tcPr>
            <w:tcW w:w="3828" w:type="dxa"/>
            <w:tcBorders>
              <w:top w:val="nil"/>
              <w:left w:val="nil"/>
              <w:bottom w:val="nil"/>
              <w:right w:val="nil"/>
            </w:tcBorders>
            <w:shd w:val="clear" w:color="auto" w:fill="auto"/>
            <w:noWrap/>
            <w:vAlign w:val="bottom"/>
            <w:hideMark/>
          </w:tcPr>
          <w:p w14:paraId="184A2A5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7046DC1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697636B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771D2A7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34F4303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E98A9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59B52D6" w14:textId="77777777" w:rsidTr="00592AE8">
        <w:trPr>
          <w:trHeight w:val="315"/>
        </w:trPr>
        <w:tc>
          <w:tcPr>
            <w:tcW w:w="3828" w:type="dxa"/>
            <w:tcBorders>
              <w:top w:val="nil"/>
              <w:left w:val="nil"/>
              <w:bottom w:val="nil"/>
              <w:right w:val="nil"/>
            </w:tcBorders>
            <w:shd w:val="clear" w:color="auto" w:fill="auto"/>
            <w:noWrap/>
            <w:vAlign w:val="bottom"/>
            <w:hideMark/>
          </w:tcPr>
          <w:p w14:paraId="703F245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single" w:sz="4" w:space="0" w:color="00B0F0"/>
              <w:left w:val="single" w:sz="4" w:space="0" w:color="00B0F0"/>
              <w:bottom w:val="single" w:sz="4" w:space="0" w:color="00B0F0"/>
              <w:right w:val="single" w:sz="4" w:space="0" w:color="00B0F0"/>
            </w:tcBorders>
            <w:shd w:val="clear" w:color="D0CECE" w:fill="D0CECE"/>
            <w:noWrap/>
            <w:vAlign w:val="bottom"/>
            <w:hideMark/>
          </w:tcPr>
          <w:p w14:paraId="4161055A"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a</w:t>
            </w:r>
          </w:p>
        </w:tc>
        <w:tc>
          <w:tcPr>
            <w:tcW w:w="2844" w:type="dxa"/>
            <w:tcBorders>
              <w:top w:val="single" w:sz="4" w:space="0" w:color="00B0F0"/>
              <w:left w:val="nil"/>
              <w:bottom w:val="single" w:sz="4" w:space="0" w:color="00B0F0"/>
              <w:right w:val="single" w:sz="4" w:space="0" w:color="00B0F0"/>
            </w:tcBorders>
            <w:shd w:val="clear" w:color="00B050" w:fill="00B050"/>
            <w:noWrap/>
            <w:vAlign w:val="bottom"/>
            <w:hideMark/>
          </w:tcPr>
          <w:p w14:paraId="421723F0"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b</w:t>
            </w:r>
          </w:p>
        </w:tc>
        <w:tc>
          <w:tcPr>
            <w:tcW w:w="2201" w:type="dxa"/>
            <w:tcBorders>
              <w:top w:val="single" w:sz="4" w:space="0" w:color="00B0F0"/>
              <w:left w:val="nil"/>
              <w:bottom w:val="single" w:sz="4" w:space="0" w:color="00B0F0"/>
              <w:right w:val="single" w:sz="4" w:space="0" w:color="00B0F0"/>
            </w:tcBorders>
            <w:shd w:val="clear" w:color="0070C0" w:fill="0070C0"/>
            <w:noWrap/>
            <w:vAlign w:val="bottom"/>
            <w:hideMark/>
          </w:tcPr>
          <w:p w14:paraId="0CCA8AA7"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c</w:t>
            </w:r>
          </w:p>
        </w:tc>
        <w:tc>
          <w:tcPr>
            <w:tcW w:w="1600" w:type="dxa"/>
            <w:tcBorders>
              <w:top w:val="nil"/>
              <w:left w:val="nil"/>
              <w:bottom w:val="nil"/>
              <w:right w:val="nil"/>
            </w:tcBorders>
            <w:shd w:val="clear" w:color="auto" w:fill="auto"/>
            <w:noWrap/>
            <w:vAlign w:val="bottom"/>
            <w:hideMark/>
          </w:tcPr>
          <w:p w14:paraId="5135E1B0"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1B1FFF8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C00E5EB" w14:textId="77777777" w:rsidTr="00592AE8">
        <w:trPr>
          <w:trHeight w:val="315"/>
        </w:trPr>
        <w:tc>
          <w:tcPr>
            <w:tcW w:w="3828" w:type="dxa"/>
            <w:tcBorders>
              <w:top w:val="nil"/>
              <w:left w:val="nil"/>
              <w:bottom w:val="nil"/>
              <w:right w:val="nil"/>
            </w:tcBorders>
            <w:shd w:val="clear" w:color="auto" w:fill="auto"/>
            <w:noWrap/>
            <w:vAlign w:val="bottom"/>
            <w:hideMark/>
          </w:tcPr>
          <w:p w14:paraId="22C59F5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single" w:sz="4" w:space="0" w:color="00B0F0"/>
              <w:bottom w:val="single" w:sz="4" w:space="0" w:color="00B0F0"/>
              <w:right w:val="single" w:sz="4" w:space="0" w:color="00B0F0"/>
            </w:tcBorders>
            <w:shd w:val="clear" w:color="D0CECE" w:fill="D0CECE"/>
            <w:noWrap/>
            <w:vAlign w:val="bottom"/>
            <w:hideMark/>
          </w:tcPr>
          <w:p w14:paraId="127E2D37"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3</w:t>
            </w:r>
          </w:p>
        </w:tc>
        <w:tc>
          <w:tcPr>
            <w:tcW w:w="2844" w:type="dxa"/>
            <w:tcBorders>
              <w:top w:val="nil"/>
              <w:left w:val="nil"/>
              <w:bottom w:val="single" w:sz="4" w:space="0" w:color="00B0F0"/>
              <w:right w:val="single" w:sz="4" w:space="0" w:color="00B0F0"/>
            </w:tcBorders>
            <w:shd w:val="clear" w:color="00B050" w:fill="00B050"/>
            <w:noWrap/>
            <w:vAlign w:val="bottom"/>
            <w:hideMark/>
          </w:tcPr>
          <w:p w14:paraId="0D994657"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6</w:t>
            </w:r>
          </w:p>
        </w:tc>
        <w:tc>
          <w:tcPr>
            <w:tcW w:w="2201" w:type="dxa"/>
            <w:tcBorders>
              <w:top w:val="nil"/>
              <w:left w:val="nil"/>
              <w:bottom w:val="single" w:sz="4" w:space="0" w:color="00B0F0"/>
              <w:right w:val="single" w:sz="4" w:space="0" w:color="00B0F0"/>
            </w:tcBorders>
            <w:shd w:val="clear" w:color="0070C0" w:fill="0070C0"/>
            <w:noWrap/>
            <w:vAlign w:val="bottom"/>
            <w:hideMark/>
          </w:tcPr>
          <w:p w14:paraId="4C2C234A"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1</w:t>
            </w:r>
          </w:p>
        </w:tc>
        <w:tc>
          <w:tcPr>
            <w:tcW w:w="1600" w:type="dxa"/>
            <w:tcBorders>
              <w:top w:val="nil"/>
              <w:left w:val="nil"/>
              <w:bottom w:val="nil"/>
              <w:right w:val="nil"/>
            </w:tcBorders>
            <w:shd w:val="clear" w:color="auto" w:fill="auto"/>
            <w:noWrap/>
            <w:vAlign w:val="bottom"/>
            <w:hideMark/>
          </w:tcPr>
          <w:p w14:paraId="5452A3C0"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0160DCB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82C3F50" w14:textId="77777777" w:rsidTr="00592AE8">
        <w:trPr>
          <w:trHeight w:val="300"/>
        </w:trPr>
        <w:tc>
          <w:tcPr>
            <w:tcW w:w="3828" w:type="dxa"/>
            <w:tcBorders>
              <w:top w:val="nil"/>
              <w:left w:val="nil"/>
              <w:bottom w:val="nil"/>
              <w:right w:val="nil"/>
            </w:tcBorders>
            <w:shd w:val="clear" w:color="auto" w:fill="auto"/>
            <w:noWrap/>
            <w:vAlign w:val="bottom"/>
            <w:hideMark/>
          </w:tcPr>
          <w:p w14:paraId="49816F7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059E20C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1E5CC93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689F0E2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38EFC91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022AA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1CB8262" w14:textId="77777777" w:rsidTr="00592AE8">
        <w:trPr>
          <w:trHeight w:val="300"/>
        </w:trPr>
        <w:tc>
          <w:tcPr>
            <w:tcW w:w="3828" w:type="dxa"/>
            <w:tcBorders>
              <w:top w:val="nil"/>
              <w:left w:val="nil"/>
              <w:bottom w:val="nil"/>
              <w:right w:val="nil"/>
            </w:tcBorders>
            <w:shd w:val="clear" w:color="auto" w:fill="auto"/>
            <w:noWrap/>
            <w:vAlign w:val="bottom"/>
            <w:hideMark/>
          </w:tcPr>
          <w:p w14:paraId="24859B5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val="restart"/>
            <w:tcBorders>
              <w:top w:val="nil"/>
              <w:left w:val="nil"/>
              <w:bottom w:val="nil"/>
              <w:right w:val="nil"/>
            </w:tcBorders>
            <w:shd w:val="clear" w:color="auto" w:fill="auto"/>
            <w:noWrap/>
            <w:vAlign w:val="bottom"/>
            <w:hideMark/>
          </w:tcPr>
          <w:p w14:paraId="34A4D95B" w14:textId="4C311BD6" w:rsidR="0052289F" w:rsidRPr="0052289F" w:rsidRDefault="0052289F" w:rsidP="0052289F">
            <w:pPr>
              <w:suppressAutoHyphens w:val="0"/>
              <w:autoSpaceDN/>
              <w:spacing w:after="0" w:line="240" w:lineRule="auto"/>
              <w:rPr>
                <w:rFonts w:eastAsia="Times New Roman" w:cs="Calibri"/>
                <w:color w:val="000000"/>
                <w:lang w:eastAsia="en-GB"/>
              </w:rPr>
            </w:pPr>
            <w:r w:rsidRPr="0052289F">
              <w:rPr>
                <w:rFonts w:eastAsia="Times New Roman" w:cs="Calibri"/>
                <w:noProof/>
                <w:color w:val="000000"/>
                <w:lang w:eastAsia="en-GB"/>
              </w:rPr>
              <w:drawing>
                <wp:anchor distT="0" distB="0" distL="114300" distR="114300" simplePos="0" relativeHeight="251662335" behindDoc="0" locked="0" layoutInCell="1" allowOverlap="1" wp14:anchorId="169DEA5F" wp14:editId="4A62D278">
                  <wp:simplePos x="0" y="0"/>
                  <wp:positionH relativeFrom="column">
                    <wp:posOffset>0</wp:posOffset>
                  </wp:positionH>
                  <wp:positionV relativeFrom="paragraph">
                    <wp:posOffset>180975</wp:posOffset>
                  </wp:positionV>
                  <wp:extent cx="3638550" cy="2438400"/>
                  <wp:effectExtent l="0" t="0" r="0" b="0"/>
                  <wp:wrapNone/>
                  <wp:docPr id="24" name="Chart 24">
                    <a:extLst xmlns:a="http://schemas.openxmlformats.org/drawingml/2006/main">
                      <a:ext uri="{FF2B5EF4-FFF2-40B4-BE49-F238E27FC236}">
                        <a16:creationId xmlns:a16="http://schemas.microsoft.com/office/drawing/2014/main" id="{682A19D9-CBB0-45D6-ADA8-3F916B322B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p>
        </w:tc>
        <w:tc>
          <w:tcPr>
            <w:tcW w:w="960" w:type="dxa"/>
            <w:tcBorders>
              <w:top w:val="nil"/>
              <w:left w:val="nil"/>
              <w:bottom w:val="nil"/>
              <w:right w:val="nil"/>
            </w:tcBorders>
            <w:shd w:val="clear" w:color="auto" w:fill="auto"/>
            <w:noWrap/>
            <w:vAlign w:val="bottom"/>
            <w:hideMark/>
          </w:tcPr>
          <w:p w14:paraId="33334AD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r>
      <w:tr w:rsidR="0052289F" w:rsidRPr="0052289F" w14:paraId="6ECB1DBA" w14:textId="77777777" w:rsidTr="00592AE8">
        <w:trPr>
          <w:trHeight w:val="300"/>
        </w:trPr>
        <w:tc>
          <w:tcPr>
            <w:tcW w:w="3828" w:type="dxa"/>
            <w:tcBorders>
              <w:top w:val="nil"/>
              <w:left w:val="nil"/>
              <w:bottom w:val="nil"/>
              <w:right w:val="nil"/>
            </w:tcBorders>
            <w:shd w:val="clear" w:color="auto" w:fill="auto"/>
            <w:noWrap/>
            <w:vAlign w:val="bottom"/>
            <w:hideMark/>
          </w:tcPr>
          <w:p w14:paraId="0755C6B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00B61209"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3DEA0C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C16C7D2" w14:textId="77777777" w:rsidTr="00592AE8">
        <w:trPr>
          <w:trHeight w:val="300"/>
        </w:trPr>
        <w:tc>
          <w:tcPr>
            <w:tcW w:w="3828" w:type="dxa"/>
            <w:tcBorders>
              <w:top w:val="nil"/>
              <w:left w:val="nil"/>
              <w:bottom w:val="nil"/>
              <w:right w:val="nil"/>
            </w:tcBorders>
            <w:shd w:val="clear" w:color="auto" w:fill="auto"/>
            <w:noWrap/>
            <w:vAlign w:val="bottom"/>
            <w:hideMark/>
          </w:tcPr>
          <w:p w14:paraId="014064A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1E622CB8"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75A3E5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8470420" w14:textId="77777777" w:rsidTr="00592AE8">
        <w:trPr>
          <w:trHeight w:val="300"/>
        </w:trPr>
        <w:tc>
          <w:tcPr>
            <w:tcW w:w="3828" w:type="dxa"/>
            <w:tcBorders>
              <w:top w:val="nil"/>
              <w:left w:val="nil"/>
              <w:bottom w:val="nil"/>
              <w:right w:val="nil"/>
            </w:tcBorders>
            <w:shd w:val="clear" w:color="auto" w:fill="auto"/>
            <w:noWrap/>
            <w:vAlign w:val="bottom"/>
            <w:hideMark/>
          </w:tcPr>
          <w:p w14:paraId="30FC793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0C3EA9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570C272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A51B219" w14:textId="77777777" w:rsidTr="00592AE8">
        <w:trPr>
          <w:trHeight w:val="300"/>
        </w:trPr>
        <w:tc>
          <w:tcPr>
            <w:tcW w:w="3828" w:type="dxa"/>
            <w:tcBorders>
              <w:top w:val="nil"/>
              <w:left w:val="nil"/>
              <w:bottom w:val="nil"/>
              <w:right w:val="nil"/>
            </w:tcBorders>
            <w:shd w:val="clear" w:color="auto" w:fill="auto"/>
            <w:noWrap/>
            <w:vAlign w:val="bottom"/>
            <w:hideMark/>
          </w:tcPr>
          <w:p w14:paraId="2775E3E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70B4785E"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567AA67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B7893C2" w14:textId="77777777" w:rsidTr="00592AE8">
        <w:trPr>
          <w:trHeight w:val="300"/>
        </w:trPr>
        <w:tc>
          <w:tcPr>
            <w:tcW w:w="3828" w:type="dxa"/>
            <w:tcBorders>
              <w:top w:val="nil"/>
              <w:left w:val="nil"/>
              <w:bottom w:val="nil"/>
              <w:right w:val="nil"/>
            </w:tcBorders>
            <w:shd w:val="clear" w:color="auto" w:fill="auto"/>
            <w:noWrap/>
            <w:vAlign w:val="bottom"/>
            <w:hideMark/>
          </w:tcPr>
          <w:p w14:paraId="6B2A34C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D36E1D9"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4D8326E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EE21734" w14:textId="77777777" w:rsidTr="00592AE8">
        <w:trPr>
          <w:trHeight w:val="300"/>
        </w:trPr>
        <w:tc>
          <w:tcPr>
            <w:tcW w:w="3828" w:type="dxa"/>
            <w:tcBorders>
              <w:top w:val="nil"/>
              <w:left w:val="nil"/>
              <w:bottom w:val="nil"/>
              <w:right w:val="nil"/>
            </w:tcBorders>
            <w:shd w:val="clear" w:color="auto" w:fill="auto"/>
            <w:noWrap/>
            <w:vAlign w:val="bottom"/>
            <w:hideMark/>
          </w:tcPr>
          <w:p w14:paraId="1BC94E8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14D62461"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63E4B7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FBEC6F9" w14:textId="77777777" w:rsidTr="00592AE8">
        <w:trPr>
          <w:trHeight w:val="300"/>
        </w:trPr>
        <w:tc>
          <w:tcPr>
            <w:tcW w:w="3828" w:type="dxa"/>
            <w:tcBorders>
              <w:top w:val="nil"/>
              <w:left w:val="nil"/>
              <w:bottom w:val="nil"/>
              <w:right w:val="nil"/>
            </w:tcBorders>
            <w:shd w:val="clear" w:color="auto" w:fill="auto"/>
            <w:noWrap/>
            <w:vAlign w:val="bottom"/>
            <w:hideMark/>
          </w:tcPr>
          <w:p w14:paraId="52A1133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086AD8FC"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0612F14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C813C91" w14:textId="77777777" w:rsidTr="00592AE8">
        <w:trPr>
          <w:trHeight w:val="300"/>
        </w:trPr>
        <w:tc>
          <w:tcPr>
            <w:tcW w:w="3828" w:type="dxa"/>
            <w:tcBorders>
              <w:top w:val="nil"/>
              <w:left w:val="nil"/>
              <w:bottom w:val="nil"/>
              <w:right w:val="nil"/>
            </w:tcBorders>
            <w:shd w:val="clear" w:color="auto" w:fill="auto"/>
            <w:noWrap/>
            <w:vAlign w:val="bottom"/>
            <w:hideMark/>
          </w:tcPr>
          <w:p w14:paraId="74E40F4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C2BFCCC"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E8E19D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1863E55" w14:textId="77777777" w:rsidTr="00592AE8">
        <w:trPr>
          <w:trHeight w:val="300"/>
        </w:trPr>
        <w:tc>
          <w:tcPr>
            <w:tcW w:w="3828" w:type="dxa"/>
            <w:tcBorders>
              <w:top w:val="nil"/>
              <w:left w:val="nil"/>
              <w:bottom w:val="nil"/>
              <w:right w:val="nil"/>
            </w:tcBorders>
            <w:shd w:val="clear" w:color="auto" w:fill="auto"/>
            <w:noWrap/>
            <w:vAlign w:val="bottom"/>
            <w:hideMark/>
          </w:tcPr>
          <w:p w14:paraId="64FD783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AF8D0C1"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66D7DF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77C1F4D" w14:textId="77777777" w:rsidTr="00592AE8">
        <w:trPr>
          <w:trHeight w:val="300"/>
        </w:trPr>
        <w:tc>
          <w:tcPr>
            <w:tcW w:w="3828" w:type="dxa"/>
            <w:tcBorders>
              <w:top w:val="nil"/>
              <w:left w:val="nil"/>
              <w:bottom w:val="nil"/>
              <w:right w:val="nil"/>
            </w:tcBorders>
            <w:shd w:val="clear" w:color="auto" w:fill="auto"/>
            <w:noWrap/>
            <w:vAlign w:val="bottom"/>
            <w:hideMark/>
          </w:tcPr>
          <w:p w14:paraId="6611EEE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9083F88"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C7A362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DDF987B" w14:textId="77777777" w:rsidTr="00592AE8">
        <w:trPr>
          <w:trHeight w:val="300"/>
        </w:trPr>
        <w:tc>
          <w:tcPr>
            <w:tcW w:w="3828" w:type="dxa"/>
            <w:tcBorders>
              <w:top w:val="nil"/>
              <w:left w:val="nil"/>
              <w:bottom w:val="nil"/>
              <w:right w:val="nil"/>
            </w:tcBorders>
            <w:shd w:val="clear" w:color="auto" w:fill="auto"/>
            <w:noWrap/>
            <w:vAlign w:val="bottom"/>
            <w:hideMark/>
          </w:tcPr>
          <w:p w14:paraId="1FC9C27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1A35FB84"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3FEB7D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98D4D3F" w14:textId="77777777" w:rsidTr="00592AE8">
        <w:trPr>
          <w:trHeight w:val="300"/>
        </w:trPr>
        <w:tc>
          <w:tcPr>
            <w:tcW w:w="3828" w:type="dxa"/>
            <w:tcBorders>
              <w:top w:val="nil"/>
              <w:left w:val="nil"/>
              <w:bottom w:val="nil"/>
              <w:right w:val="nil"/>
            </w:tcBorders>
            <w:shd w:val="clear" w:color="auto" w:fill="auto"/>
            <w:noWrap/>
            <w:vAlign w:val="bottom"/>
            <w:hideMark/>
          </w:tcPr>
          <w:p w14:paraId="05E99DA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E52940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1064B8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D20D46D" w14:textId="77777777" w:rsidTr="00592AE8">
        <w:trPr>
          <w:trHeight w:val="300"/>
        </w:trPr>
        <w:tc>
          <w:tcPr>
            <w:tcW w:w="3828" w:type="dxa"/>
            <w:tcBorders>
              <w:top w:val="nil"/>
              <w:left w:val="nil"/>
              <w:bottom w:val="nil"/>
              <w:right w:val="nil"/>
            </w:tcBorders>
            <w:shd w:val="clear" w:color="auto" w:fill="auto"/>
            <w:noWrap/>
            <w:vAlign w:val="bottom"/>
            <w:hideMark/>
          </w:tcPr>
          <w:p w14:paraId="5CD9287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11F1B752"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01127BB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1950E93" w14:textId="77777777" w:rsidTr="00592AE8">
        <w:trPr>
          <w:trHeight w:val="300"/>
        </w:trPr>
        <w:tc>
          <w:tcPr>
            <w:tcW w:w="3828" w:type="dxa"/>
            <w:tcBorders>
              <w:top w:val="nil"/>
              <w:left w:val="nil"/>
              <w:bottom w:val="nil"/>
              <w:right w:val="nil"/>
            </w:tcBorders>
            <w:shd w:val="clear" w:color="auto" w:fill="auto"/>
            <w:noWrap/>
            <w:vAlign w:val="bottom"/>
            <w:hideMark/>
          </w:tcPr>
          <w:p w14:paraId="2F82353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314129B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2BEA596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58748AE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0A027D0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1C82D0E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58B40A9" w14:textId="77777777" w:rsidTr="00592AE8">
        <w:trPr>
          <w:trHeight w:val="315"/>
        </w:trPr>
        <w:tc>
          <w:tcPr>
            <w:tcW w:w="3828" w:type="dxa"/>
            <w:tcBorders>
              <w:top w:val="nil"/>
              <w:left w:val="nil"/>
              <w:bottom w:val="nil"/>
              <w:right w:val="nil"/>
            </w:tcBorders>
            <w:shd w:val="clear" w:color="auto" w:fill="auto"/>
            <w:noWrap/>
            <w:vAlign w:val="bottom"/>
            <w:hideMark/>
          </w:tcPr>
          <w:p w14:paraId="2E5D036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4157823F"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About 60% said they are using Microsoft Teams more</w:t>
            </w:r>
          </w:p>
        </w:tc>
        <w:tc>
          <w:tcPr>
            <w:tcW w:w="960" w:type="dxa"/>
            <w:tcBorders>
              <w:top w:val="nil"/>
              <w:left w:val="nil"/>
              <w:bottom w:val="nil"/>
              <w:right w:val="nil"/>
            </w:tcBorders>
            <w:shd w:val="clear" w:color="auto" w:fill="auto"/>
            <w:noWrap/>
            <w:vAlign w:val="bottom"/>
            <w:hideMark/>
          </w:tcPr>
          <w:p w14:paraId="552C74D7"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64C80508" w14:textId="77777777" w:rsidTr="00592AE8">
        <w:trPr>
          <w:trHeight w:val="315"/>
        </w:trPr>
        <w:tc>
          <w:tcPr>
            <w:tcW w:w="3828" w:type="dxa"/>
            <w:tcBorders>
              <w:top w:val="nil"/>
              <w:left w:val="nil"/>
              <w:bottom w:val="nil"/>
              <w:right w:val="nil"/>
            </w:tcBorders>
            <w:shd w:val="clear" w:color="auto" w:fill="auto"/>
            <w:noWrap/>
            <w:vAlign w:val="bottom"/>
            <w:hideMark/>
          </w:tcPr>
          <w:p w14:paraId="6A3C641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29D8B840"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30% said Moddle and 10% said they are using both</w:t>
            </w:r>
          </w:p>
        </w:tc>
        <w:tc>
          <w:tcPr>
            <w:tcW w:w="960" w:type="dxa"/>
            <w:tcBorders>
              <w:top w:val="nil"/>
              <w:left w:val="nil"/>
              <w:bottom w:val="nil"/>
              <w:right w:val="nil"/>
            </w:tcBorders>
            <w:shd w:val="clear" w:color="auto" w:fill="auto"/>
            <w:noWrap/>
            <w:vAlign w:val="bottom"/>
            <w:hideMark/>
          </w:tcPr>
          <w:p w14:paraId="7A212652"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31BADF1E" w14:textId="77777777" w:rsidTr="00592AE8">
        <w:trPr>
          <w:trHeight w:val="315"/>
        </w:trPr>
        <w:tc>
          <w:tcPr>
            <w:tcW w:w="3828" w:type="dxa"/>
            <w:tcBorders>
              <w:top w:val="nil"/>
              <w:left w:val="nil"/>
              <w:bottom w:val="nil"/>
              <w:right w:val="nil"/>
            </w:tcBorders>
            <w:shd w:val="clear" w:color="auto" w:fill="auto"/>
            <w:noWrap/>
            <w:vAlign w:val="bottom"/>
            <w:hideMark/>
          </w:tcPr>
          <w:p w14:paraId="6875FDD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119702B6"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It could be true that most student love using Microsoft</w:t>
            </w:r>
          </w:p>
        </w:tc>
        <w:tc>
          <w:tcPr>
            <w:tcW w:w="960" w:type="dxa"/>
            <w:tcBorders>
              <w:top w:val="nil"/>
              <w:left w:val="nil"/>
              <w:bottom w:val="nil"/>
              <w:right w:val="nil"/>
            </w:tcBorders>
            <w:shd w:val="clear" w:color="auto" w:fill="auto"/>
            <w:noWrap/>
            <w:vAlign w:val="bottom"/>
            <w:hideMark/>
          </w:tcPr>
          <w:p w14:paraId="694FB40A"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3FBE6A2A" w14:textId="77777777" w:rsidTr="00592AE8">
        <w:trPr>
          <w:trHeight w:val="315"/>
        </w:trPr>
        <w:tc>
          <w:tcPr>
            <w:tcW w:w="3828" w:type="dxa"/>
            <w:tcBorders>
              <w:top w:val="nil"/>
              <w:left w:val="nil"/>
              <w:bottom w:val="nil"/>
              <w:right w:val="nil"/>
            </w:tcBorders>
            <w:shd w:val="clear" w:color="auto" w:fill="auto"/>
            <w:noWrap/>
            <w:vAlign w:val="bottom"/>
            <w:hideMark/>
          </w:tcPr>
          <w:p w14:paraId="690E428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631C5EC9"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Teams because that is what the University uses mostly</w:t>
            </w:r>
          </w:p>
        </w:tc>
        <w:tc>
          <w:tcPr>
            <w:tcW w:w="960" w:type="dxa"/>
            <w:tcBorders>
              <w:top w:val="nil"/>
              <w:left w:val="nil"/>
              <w:bottom w:val="nil"/>
              <w:right w:val="nil"/>
            </w:tcBorders>
            <w:shd w:val="clear" w:color="auto" w:fill="auto"/>
            <w:noWrap/>
            <w:vAlign w:val="bottom"/>
            <w:hideMark/>
          </w:tcPr>
          <w:p w14:paraId="526D2201"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3242621D" w14:textId="77777777" w:rsidTr="00592AE8">
        <w:trPr>
          <w:trHeight w:val="315"/>
        </w:trPr>
        <w:tc>
          <w:tcPr>
            <w:tcW w:w="3828" w:type="dxa"/>
            <w:tcBorders>
              <w:top w:val="nil"/>
              <w:left w:val="nil"/>
              <w:bottom w:val="nil"/>
              <w:right w:val="nil"/>
            </w:tcBorders>
            <w:shd w:val="clear" w:color="auto" w:fill="auto"/>
            <w:noWrap/>
            <w:vAlign w:val="bottom"/>
            <w:hideMark/>
          </w:tcPr>
          <w:p w14:paraId="06FB930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4873" w:type="dxa"/>
            <w:gridSpan w:val="2"/>
            <w:tcBorders>
              <w:top w:val="nil"/>
              <w:left w:val="nil"/>
              <w:bottom w:val="nil"/>
              <w:right w:val="nil"/>
            </w:tcBorders>
            <w:shd w:val="clear" w:color="auto" w:fill="auto"/>
            <w:noWrap/>
            <w:vAlign w:val="bottom"/>
            <w:hideMark/>
          </w:tcPr>
          <w:p w14:paraId="7A1070A7" w14:textId="77777777" w:rsid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for delivering lectures</w:t>
            </w:r>
          </w:p>
          <w:p w14:paraId="7C43DE69" w14:textId="0C92E2B8"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2201" w:type="dxa"/>
            <w:tcBorders>
              <w:top w:val="nil"/>
              <w:left w:val="nil"/>
              <w:bottom w:val="nil"/>
              <w:right w:val="nil"/>
            </w:tcBorders>
            <w:shd w:val="clear" w:color="auto" w:fill="auto"/>
            <w:noWrap/>
            <w:vAlign w:val="bottom"/>
            <w:hideMark/>
          </w:tcPr>
          <w:p w14:paraId="52B859CE"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055A10D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44321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D89066B" w14:textId="77777777" w:rsidTr="00592AE8">
        <w:trPr>
          <w:trHeight w:val="300"/>
        </w:trPr>
        <w:tc>
          <w:tcPr>
            <w:tcW w:w="3828" w:type="dxa"/>
            <w:tcBorders>
              <w:top w:val="nil"/>
              <w:left w:val="nil"/>
              <w:bottom w:val="nil"/>
              <w:right w:val="nil"/>
            </w:tcBorders>
            <w:shd w:val="clear" w:color="auto" w:fill="auto"/>
            <w:noWrap/>
            <w:vAlign w:val="bottom"/>
            <w:hideMark/>
          </w:tcPr>
          <w:p w14:paraId="37BAD09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14E0494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7B690E1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084FC4D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773EE5B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004CA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E4A3939" w14:textId="77777777" w:rsidTr="00592AE8">
        <w:trPr>
          <w:trHeight w:val="315"/>
        </w:trPr>
        <w:tc>
          <w:tcPr>
            <w:tcW w:w="3828" w:type="dxa"/>
            <w:tcBorders>
              <w:top w:val="nil"/>
              <w:left w:val="nil"/>
              <w:bottom w:val="nil"/>
              <w:right w:val="nil"/>
            </w:tcBorders>
            <w:shd w:val="clear" w:color="auto" w:fill="auto"/>
            <w:noWrap/>
            <w:vAlign w:val="bottom"/>
            <w:hideMark/>
          </w:tcPr>
          <w:p w14:paraId="0CC824B8"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lastRenderedPageBreak/>
              <w:t>Question 4:</w:t>
            </w:r>
          </w:p>
        </w:tc>
        <w:tc>
          <w:tcPr>
            <w:tcW w:w="8674" w:type="dxa"/>
            <w:gridSpan w:val="4"/>
            <w:tcBorders>
              <w:top w:val="nil"/>
              <w:left w:val="nil"/>
              <w:bottom w:val="nil"/>
              <w:right w:val="nil"/>
            </w:tcBorders>
            <w:shd w:val="clear" w:color="auto" w:fill="auto"/>
            <w:noWrap/>
            <w:vAlign w:val="bottom"/>
            <w:hideMark/>
          </w:tcPr>
          <w:p w14:paraId="75356568"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What devices do you use to connect to VLE?</w:t>
            </w:r>
          </w:p>
        </w:tc>
        <w:tc>
          <w:tcPr>
            <w:tcW w:w="960" w:type="dxa"/>
            <w:tcBorders>
              <w:top w:val="nil"/>
              <w:left w:val="nil"/>
              <w:bottom w:val="nil"/>
              <w:right w:val="nil"/>
            </w:tcBorders>
            <w:shd w:val="clear" w:color="auto" w:fill="auto"/>
            <w:noWrap/>
            <w:vAlign w:val="bottom"/>
            <w:hideMark/>
          </w:tcPr>
          <w:p w14:paraId="1C803A53"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tc>
      </w:tr>
      <w:tr w:rsidR="0052289F" w:rsidRPr="0052289F" w14:paraId="1410DBED" w14:textId="77777777" w:rsidTr="00592AE8">
        <w:trPr>
          <w:trHeight w:val="300"/>
        </w:trPr>
        <w:tc>
          <w:tcPr>
            <w:tcW w:w="3828" w:type="dxa"/>
            <w:tcBorders>
              <w:top w:val="nil"/>
              <w:left w:val="nil"/>
              <w:bottom w:val="nil"/>
              <w:right w:val="nil"/>
            </w:tcBorders>
            <w:shd w:val="clear" w:color="auto" w:fill="auto"/>
            <w:noWrap/>
            <w:vAlign w:val="bottom"/>
            <w:hideMark/>
          </w:tcPr>
          <w:p w14:paraId="00822CF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1D03603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258DD93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4DD31F2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375E3F1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5A8494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0A347B3" w14:textId="77777777" w:rsidTr="00592AE8">
        <w:trPr>
          <w:trHeight w:val="315"/>
        </w:trPr>
        <w:tc>
          <w:tcPr>
            <w:tcW w:w="3828" w:type="dxa"/>
            <w:tcBorders>
              <w:top w:val="nil"/>
              <w:left w:val="nil"/>
              <w:bottom w:val="nil"/>
              <w:right w:val="nil"/>
            </w:tcBorders>
            <w:shd w:val="clear" w:color="auto" w:fill="auto"/>
            <w:noWrap/>
            <w:vAlign w:val="bottom"/>
            <w:hideMark/>
          </w:tcPr>
          <w:p w14:paraId="65D1DB7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3EDDC2FE"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a.</w:t>
            </w:r>
          </w:p>
        </w:tc>
        <w:tc>
          <w:tcPr>
            <w:tcW w:w="2844" w:type="dxa"/>
            <w:tcBorders>
              <w:top w:val="nil"/>
              <w:left w:val="nil"/>
              <w:bottom w:val="nil"/>
              <w:right w:val="nil"/>
            </w:tcBorders>
            <w:shd w:val="clear" w:color="auto" w:fill="auto"/>
            <w:noWrap/>
            <w:vAlign w:val="bottom"/>
            <w:hideMark/>
          </w:tcPr>
          <w:p w14:paraId="5C8E64C9"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Laptop</w:t>
            </w:r>
          </w:p>
        </w:tc>
        <w:tc>
          <w:tcPr>
            <w:tcW w:w="2201" w:type="dxa"/>
            <w:tcBorders>
              <w:top w:val="nil"/>
              <w:left w:val="nil"/>
              <w:bottom w:val="nil"/>
              <w:right w:val="nil"/>
            </w:tcBorders>
            <w:shd w:val="clear" w:color="auto" w:fill="auto"/>
            <w:noWrap/>
            <w:vAlign w:val="bottom"/>
            <w:hideMark/>
          </w:tcPr>
          <w:p w14:paraId="5DBD5D0B"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44A749A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C1A9F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449E983" w14:textId="77777777" w:rsidTr="00592AE8">
        <w:trPr>
          <w:trHeight w:val="315"/>
        </w:trPr>
        <w:tc>
          <w:tcPr>
            <w:tcW w:w="3828" w:type="dxa"/>
            <w:tcBorders>
              <w:top w:val="nil"/>
              <w:left w:val="nil"/>
              <w:bottom w:val="nil"/>
              <w:right w:val="nil"/>
            </w:tcBorders>
            <w:shd w:val="clear" w:color="auto" w:fill="auto"/>
            <w:noWrap/>
            <w:vAlign w:val="bottom"/>
            <w:hideMark/>
          </w:tcPr>
          <w:p w14:paraId="13024A0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59DE2078"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b.</w:t>
            </w:r>
          </w:p>
        </w:tc>
        <w:tc>
          <w:tcPr>
            <w:tcW w:w="2844" w:type="dxa"/>
            <w:tcBorders>
              <w:top w:val="nil"/>
              <w:left w:val="nil"/>
              <w:bottom w:val="nil"/>
              <w:right w:val="nil"/>
            </w:tcBorders>
            <w:shd w:val="clear" w:color="auto" w:fill="auto"/>
            <w:noWrap/>
            <w:vAlign w:val="bottom"/>
            <w:hideMark/>
          </w:tcPr>
          <w:p w14:paraId="39907698"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iPad</w:t>
            </w:r>
          </w:p>
        </w:tc>
        <w:tc>
          <w:tcPr>
            <w:tcW w:w="2201" w:type="dxa"/>
            <w:tcBorders>
              <w:top w:val="nil"/>
              <w:left w:val="nil"/>
              <w:bottom w:val="nil"/>
              <w:right w:val="nil"/>
            </w:tcBorders>
            <w:shd w:val="clear" w:color="auto" w:fill="auto"/>
            <w:noWrap/>
            <w:vAlign w:val="bottom"/>
            <w:hideMark/>
          </w:tcPr>
          <w:p w14:paraId="76228307"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25098D4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7A7D4EE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577584A" w14:textId="77777777" w:rsidTr="00592AE8">
        <w:trPr>
          <w:trHeight w:val="315"/>
        </w:trPr>
        <w:tc>
          <w:tcPr>
            <w:tcW w:w="3828" w:type="dxa"/>
            <w:tcBorders>
              <w:top w:val="nil"/>
              <w:left w:val="nil"/>
              <w:bottom w:val="nil"/>
              <w:right w:val="nil"/>
            </w:tcBorders>
            <w:shd w:val="clear" w:color="auto" w:fill="auto"/>
            <w:noWrap/>
            <w:vAlign w:val="bottom"/>
            <w:hideMark/>
          </w:tcPr>
          <w:p w14:paraId="1290138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3C4A83E1"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c.</w:t>
            </w:r>
          </w:p>
        </w:tc>
        <w:tc>
          <w:tcPr>
            <w:tcW w:w="2844" w:type="dxa"/>
            <w:tcBorders>
              <w:top w:val="nil"/>
              <w:left w:val="nil"/>
              <w:bottom w:val="nil"/>
              <w:right w:val="nil"/>
            </w:tcBorders>
            <w:shd w:val="clear" w:color="auto" w:fill="auto"/>
            <w:noWrap/>
            <w:vAlign w:val="bottom"/>
            <w:hideMark/>
          </w:tcPr>
          <w:p w14:paraId="11B2140D"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Mobile Phone</w:t>
            </w:r>
          </w:p>
        </w:tc>
        <w:tc>
          <w:tcPr>
            <w:tcW w:w="2201" w:type="dxa"/>
            <w:tcBorders>
              <w:top w:val="nil"/>
              <w:left w:val="nil"/>
              <w:bottom w:val="nil"/>
              <w:right w:val="nil"/>
            </w:tcBorders>
            <w:shd w:val="clear" w:color="auto" w:fill="auto"/>
            <w:noWrap/>
            <w:vAlign w:val="bottom"/>
            <w:hideMark/>
          </w:tcPr>
          <w:p w14:paraId="77B7EADF"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65BA570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8A9CF0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86683B3" w14:textId="77777777" w:rsidTr="00592AE8">
        <w:trPr>
          <w:trHeight w:val="315"/>
        </w:trPr>
        <w:tc>
          <w:tcPr>
            <w:tcW w:w="3828" w:type="dxa"/>
            <w:tcBorders>
              <w:top w:val="nil"/>
              <w:left w:val="nil"/>
              <w:bottom w:val="nil"/>
              <w:right w:val="nil"/>
            </w:tcBorders>
            <w:shd w:val="clear" w:color="auto" w:fill="auto"/>
            <w:noWrap/>
            <w:vAlign w:val="bottom"/>
            <w:hideMark/>
          </w:tcPr>
          <w:p w14:paraId="2E83038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732BE494"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d.</w:t>
            </w:r>
          </w:p>
        </w:tc>
        <w:tc>
          <w:tcPr>
            <w:tcW w:w="2844" w:type="dxa"/>
            <w:tcBorders>
              <w:top w:val="nil"/>
              <w:left w:val="nil"/>
              <w:bottom w:val="nil"/>
              <w:right w:val="nil"/>
            </w:tcBorders>
            <w:shd w:val="clear" w:color="auto" w:fill="auto"/>
            <w:noWrap/>
            <w:vAlign w:val="bottom"/>
            <w:hideMark/>
          </w:tcPr>
          <w:p w14:paraId="75ECEFFB"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Desktop</w:t>
            </w:r>
          </w:p>
        </w:tc>
        <w:tc>
          <w:tcPr>
            <w:tcW w:w="2201" w:type="dxa"/>
            <w:tcBorders>
              <w:top w:val="nil"/>
              <w:left w:val="nil"/>
              <w:bottom w:val="nil"/>
              <w:right w:val="nil"/>
            </w:tcBorders>
            <w:shd w:val="clear" w:color="auto" w:fill="auto"/>
            <w:noWrap/>
            <w:vAlign w:val="bottom"/>
            <w:hideMark/>
          </w:tcPr>
          <w:p w14:paraId="1DBF77E2"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5566CAC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37E1E8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B88ED88" w14:textId="77777777" w:rsidTr="00592AE8">
        <w:trPr>
          <w:trHeight w:val="300"/>
        </w:trPr>
        <w:tc>
          <w:tcPr>
            <w:tcW w:w="3828" w:type="dxa"/>
            <w:tcBorders>
              <w:top w:val="nil"/>
              <w:left w:val="nil"/>
              <w:bottom w:val="nil"/>
              <w:right w:val="nil"/>
            </w:tcBorders>
            <w:shd w:val="clear" w:color="auto" w:fill="auto"/>
            <w:noWrap/>
            <w:vAlign w:val="bottom"/>
            <w:hideMark/>
          </w:tcPr>
          <w:p w14:paraId="0FD755A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52FCAEA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42C5C44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38073EF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09086B6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0CC25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2B8D8D5" w14:textId="77777777" w:rsidTr="00592AE8">
        <w:trPr>
          <w:trHeight w:val="315"/>
        </w:trPr>
        <w:tc>
          <w:tcPr>
            <w:tcW w:w="3828" w:type="dxa"/>
            <w:tcBorders>
              <w:top w:val="nil"/>
              <w:left w:val="nil"/>
              <w:bottom w:val="nil"/>
              <w:right w:val="nil"/>
            </w:tcBorders>
            <w:shd w:val="clear" w:color="auto" w:fill="auto"/>
            <w:noWrap/>
            <w:vAlign w:val="bottom"/>
            <w:hideMark/>
          </w:tcPr>
          <w:p w14:paraId="0F0D576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single" w:sz="4" w:space="0" w:color="00B0F0"/>
              <w:left w:val="single" w:sz="4" w:space="0" w:color="00B0F0"/>
              <w:bottom w:val="single" w:sz="4" w:space="0" w:color="00B0F0"/>
              <w:right w:val="single" w:sz="4" w:space="0" w:color="00B0F0"/>
            </w:tcBorders>
            <w:shd w:val="clear" w:color="D0CECE" w:fill="D0CECE"/>
            <w:noWrap/>
            <w:vAlign w:val="bottom"/>
            <w:hideMark/>
          </w:tcPr>
          <w:p w14:paraId="0DDE8121"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a</w:t>
            </w:r>
          </w:p>
        </w:tc>
        <w:tc>
          <w:tcPr>
            <w:tcW w:w="2844" w:type="dxa"/>
            <w:tcBorders>
              <w:top w:val="single" w:sz="4" w:space="0" w:color="00B0F0"/>
              <w:left w:val="nil"/>
              <w:bottom w:val="single" w:sz="4" w:space="0" w:color="00B0F0"/>
              <w:right w:val="single" w:sz="4" w:space="0" w:color="00B0F0"/>
            </w:tcBorders>
            <w:shd w:val="clear" w:color="00B050" w:fill="00B050"/>
            <w:noWrap/>
            <w:vAlign w:val="bottom"/>
            <w:hideMark/>
          </w:tcPr>
          <w:p w14:paraId="2C0C94C0"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b</w:t>
            </w:r>
          </w:p>
        </w:tc>
        <w:tc>
          <w:tcPr>
            <w:tcW w:w="2201" w:type="dxa"/>
            <w:tcBorders>
              <w:top w:val="single" w:sz="4" w:space="0" w:color="00B0F0"/>
              <w:left w:val="nil"/>
              <w:bottom w:val="single" w:sz="4" w:space="0" w:color="00B0F0"/>
              <w:right w:val="single" w:sz="4" w:space="0" w:color="00B0F0"/>
            </w:tcBorders>
            <w:shd w:val="clear" w:color="0070C0" w:fill="0070C0"/>
            <w:noWrap/>
            <w:vAlign w:val="bottom"/>
            <w:hideMark/>
          </w:tcPr>
          <w:p w14:paraId="79B34158"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c</w:t>
            </w:r>
          </w:p>
        </w:tc>
        <w:tc>
          <w:tcPr>
            <w:tcW w:w="1600" w:type="dxa"/>
            <w:tcBorders>
              <w:top w:val="single" w:sz="4" w:space="0" w:color="00B0F0"/>
              <w:left w:val="nil"/>
              <w:bottom w:val="single" w:sz="4" w:space="0" w:color="00B0F0"/>
              <w:right w:val="single" w:sz="4" w:space="0" w:color="00B0F0"/>
            </w:tcBorders>
            <w:shd w:val="clear" w:color="FFFF00" w:fill="FFFF00"/>
            <w:noWrap/>
            <w:vAlign w:val="bottom"/>
            <w:hideMark/>
          </w:tcPr>
          <w:p w14:paraId="6CDEC4A0"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d</w:t>
            </w:r>
          </w:p>
        </w:tc>
        <w:tc>
          <w:tcPr>
            <w:tcW w:w="960" w:type="dxa"/>
            <w:tcBorders>
              <w:top w:val="nil"/>
              <w:left w:val="nil"/>
              <w:bottom w:val="nil"/>
              <w:right w:val="nil"/>
            </w:tcBorders>
            <w:shd w:val="clear" w:color="auto" w:fill="auto"/>
            <w:noWrap/>
            <w:vAlign w:val="bottom"/>
            <w:hideMark/>
          </w:tcPr>
          <w:p w14:paraId="392A317A"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r>
      <w:tr w:rsidR="0052289F" w:rsidRPr="0052289F" w14:paraId="3EF992B2" w14:textId="77777777" w:rsidTr="00592AE8">
        <w:trPr>
          <w:trHeight w:val="315"/>
        </w:trPr>
        <w:tc>
          <w:tcPr>
            <w:tcW w:w="3828" w:type="dxa"/>
            <w:tcBorders>
              <w:top w:val="nil"/>
              <w:left w:val="nil"/>
              <w:bottom w:val="nil"/>
              <w:right w:val="nil"/>
            </w:tcBorders>
            <w:shd w:val="clear" w:color="auto" w:fill="auto"/>
            <w:noWrap/>
            <w:vAlign w:val="bottom"/>
            <w:hideMark/>
          </w:tcPr>
          <w:p w14:paraId="2863301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single" w:sz="4" w:space="0" w:color="00B0F0"/>
              <w:bottom w:val="single" w:sz="4" w:space="0" w:color="00B0F0"/>
              <w:right w:val="single" w:sz="4" w:space="0" w:color="00B0F0"/>
            </w:tcBorders>
            <w:shd w:val="clear" w:color="D0CECE" w:fill="D0CECE"/>
            <w:noWrap/>
            <w:vAlign w:val="bottom"/>
            <w:hideMark/>
          </w:tcPr>
          <w:p w14:paraId="003955A7"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4</w:t>
            </w:r>
          </w:p>
        </w:tc>
        <w:tc>
          <w:tcPr>
            <w:tcW w:w="2844" w:type="dxa"/>
            <w:tcBorders>
              <w:top w:val="nil"/>
              <w:left w:val="nil"/>
              <w:bottom w:val="single" w:sz="4" w:space="0" w:color="00B0F0"/>
              <w:right w:val="single" w:sz="4" w:space="0" w:color="00B0F0"/>
            </w:tcBorders>
            <w:shd w:val="clear" w:color="00B050" w:fill="00B050"/>
            <w:noWrap/>
            <w:vAlign w:val="bottom"/>
            <w:hideMark/>
          </w:tcPr>
          <w:p w14:paraId="329792FA"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4</w:t>
            </w:r>
          </w:p>
        </w:tc>
        <w:tc>
          <w:tcPr>
            <w:tcW w:w="2201" w:type="dxa"/>
            <w:tcBorders>
              <w:top w:val="nil"/>
              <w:left w:val="nil"/>
              <w:bottom w:val="single" w:sz="4" w:space="0" w:color="00B0F0"/>
              <w:right w:val="single" w:sz="4" w:space="0" w:color="00B0F0"/>
            </w:tcBorders>
            <w:shd w:val="clear" w:color="0070C0" w:fill="0070C0"/>
            <w:noWrap/>
            <w:vAlign w:val="bottom"/>
            <w:hideMark/>
          </w:tcPr>
          <w:p w14:paraId="7BEE5A35"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1</w:t>
            </w:r>
          </w:p>
        </w:tc>
        <w:tc>
          <w:tcPr>
            <w:tcW w:w="1600" w:type="dxa"/>
            <w:tcBorders>
              <w:top w:val="nil"/>
              <w:left w:val="nil"/>
              <w:bottom w:val="single" w:sz="4" w:space="0" w:color="00B0F0"/>
              <w:right w:val="single" w:sz="4" w:space="0" w:color="00B0F0"/>
            </w:tcBorders>
            <w:shd w:val="clear" w:color="FFFF00" w:fill="FFFF00"/>
            <w:noWrap/>
            <w:vAlign w:val="bottom"/>
            <w:hideMark/>
          </w:tcPr>
          <w:p w14:paraId="0207A63C"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1</w:t>
            </w:r>
          </w:p>
        </w:tc>
        <w:tc>
          <w:tcPr>
            <w:tcW w:w="960" w:type="dxa"/>
            <w:tcBorders>
              <w:top w:val="nil"/>
              <w:left w:val="nil"/>
              <w:bottom w:val="nil"/>
              <w:right w:val="nil"/>
            </w:tcBorders>
            <w:shd w:val="clear" w:color="auto" w:fill="auto"/>
            <w:noWrap/>
            <w:vAlign w:val="bottom"/>
            <w:hideMark/>
          </w:tcPr>
          <w:p w14:paraId="7A80EC63"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r>
      <w:tr w:rsidR="0052289F" w:rsidRPr="0052289F" w14:paraId="26BB69EA" w14:textId="77777777" w:rsidTr="00592AE8">
        <w:trPr>
          <w:trHeight w:val="300"/>
        </w:trPr>
        <w:tc>
          <w:tcPr>
            <w:tcW w:w="3828" w:type="dxa"/>
            <w:tcBorders>
              <w:top w:val="nil"/>
              <w:left w:val="nil"/>
              <w:bottom w:val="nil"/>
              <w:right w:val="nil"/>
            </w:tcBorders>
            <w:shd w:val="clear" w:color="auto" w:fill="auto"/>
            <w:noWrap/>
            <w:vAlign w:val="bottom"/>
            <w:hideMark/>
          </w:tcPr>
          <w:p w14:paraId="077D837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75294D0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4C7D462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7CFA52E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2A4BACA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2C68C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9DBB66A" w14:textId="77777777" w:rsidTr="00592AE8">
        <w:trPr>
          <w:trHeight w:val="300"/>
        </w:trPr>
        <w:tc>
          <w:tcPr>
            <w:tcW w:w="3828" w:type="dxa"/>
            <w:tcBorders>
              <w:top w:val="nil"/>
              <w:left w:val="nil"/>
              <w:bottom w:val="nil"/>
              <w:right w:val="nil"/>
            </w:tcBorders>
            <w:shd w:val="clear" w:color="auto" w:fill="auto"/>
            <w:noWrap/>
            <w:vAlign w:val="bottom"/>
            <w:hideMark/>
          </w:tcPr>
          <w:p w14:paraId="7EDAF98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val="restart"/>
            <w:tcBorders>
              <w:top w:val="nil"/>
              <w:left w:val="nil"/>
              <w:bottom w:val="nil"/>
              <w:right w:val="nil"/>
            </w:tcBorders>
            <w:shd w:val="clear" w:color="auto" w:fill="auto"/>
            <w:noWrap/>
            <w:vAlign w:val="bottom"/>
            <w:hideMark/>
          </w:tcPr>
          <w:p w14:paraId="31A3300B" w14:textId="75E27E56" w:rsidR="0052289F" w:rsidRPr="0052289F" w:rsidRDefault="0052289F" w:rsidP="0052289F">
            <w:pPr>
              <w:suppressAutoHyphens w:val="0"/>
              <w:autoSpaceDN/>
              <w:spacing w:after="0" w:line="240" w:lineRule="auto"/>
              <w:rPr>
                <w:rFonts w:eastAsia="Times New Roman" w:cs="Calibri"/>
                <w:color w:val="000000"/>
                <w:lang w:eastAsia="en-GB"/>
              </w:rPr>
            </w:pPr>
            <w:r w:rsidRPr="0052289F">
              <w:rPr>
                <w:rFonts w:eastAsia="Times New Roman" w:cs="Calibri"/>
                <w:noProof/>
                <w:color w:val="000000"/>
                <w:lang w:eastAsia="en-GB"/>
              </w:rPr>
              <w:drawing>
                <wp:anchor distT="0" distB="0" distL="114300" distR="114300" simplePos="0" relativeHeight="251663359" behindDoc="0" locked="0" layoutInCell="1" allowOverlap="1" wp14:anchorId="4334F61C" wp14:editId="0E15D03D">
                  <wp:simplePos x="0" y="0"/>
                  <wp:positionH relativeFrom="column">
                    <wp:posOffset>0</wp:posOffset>
                  </wp:positionH>
                  <wp:positionV relativeFrom="paragraph">
                    <wp:posOffset>57150</wp:posOffset>
                  </wp:positionV>
                  <wp:extent cx="3638550" cy="2552700"/>
                  <wp:effectExtent l="0" t="0" r="0" b="0"/>
                  <wp:wrapNone/>
                  <wp:docPr id="23" name="Chart 23">
                    <a:extLst xmlns:a="http://schemas.openxmlformats.org/drawingml/2006/main">
                      <a:ext uri="{FF2B5EF4-FFF2-40B4-BE49-F238E27FC236}">
                        <a16:creationId xmlns:a16="http://schemas.microsoft.com/office/drawing/2014/main" id="{4F9C91DE-2597-4298-A32C-F12AB5BB83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p>
        </w:tc>
        <w:tc>
          <w:tcPr>
            <w:tcW w:w="960" w:type="dxa"/>
            <w:tcBorders>
              <w:top w:val="nil"/>
              <w:left w:val="nil"/>
              <w:bottom w:val="nil"/>
              <w:right w:val="nil"/>
            </w:tcBorders>
            <w:shd w:val="clear" w:color="auto" w:fill="auto"/>
            <w:noWrap/>
            <w:vAlign w:val="bottom"/>
            <w:hideMark/>
          </w:tcPr>
          <w:p w14:paraId="5C76EFD5" w14:textId="77777777" w:rsidR="0052289F" w:rsidRPr="0052289F" w:rsidRDefault="0052289F" w:rsidP="0052289F">
            <w:pPr>
              <w:suppressAutoHyphens w:val="0"/>
              <w:autoSpaceDN/>
              <w:spacing w:after="0" w:line="240" w:lineRule="auto"/>
              <w:rPr>
                <w:rFonts w:eastAsia="Times New Roman" w:cs="Calibri"/>
                <w:color w:val="000000"/>
                <w:lang w:eastAsia="en-GB"/>
              </w:rPr>
            </w:pPr>
          </w:p>
        </w:tc>
      </w:tr>
      <w:tr w:rsidR="0052289F" w:rsidRPr="0052289F" w14:paraId="290D2620" w14:textId="77777777" w:rsidTr="00592AE8">
        <w:trPr>
          <w:trHeight w:val="300"/>
        </w:trPr>
        <w:tc>
          <w:tcPr>
            <w:tcW w:w="3828" w:type="dxa"/>
            <w:tcBorders>
              <w:top w:val="nil"/>
              <w:left w:val="nil"/>
              <w:bottom w:val="nil"/>
              <w:right w:val="nil"/>
            </w:tcBorders>
            <w:shd w:val="clear" w:color="auto" w:fill="auto"/>
            <w:noWrap/>
            <w:vAlign w:val="bottom"/>
            <w:hideMark/>
          </w:tcPr>
          <w:p w14:paraId="5CF1D9E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5411AC8"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DAD366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DE8E050" w14:textId="77777777" w:rsidTr="00592AE8">
        <w:trPr>
          <w:trHeight w:val="300"/>
        </w:trPr>
        <w:tc>
          <w:tcPr>
            <w:tcW w:w="3828" w:type="dxa"/>
            <w:tcBorders>
              <w:top w:val="nil"/>
              <w:left w:val="nil"/>
              <w:bottom w:val="nil"/>
              <w:right w:val="nil"/>
            </w:tcBorders>
            <w:shd w:val="clear" w:color="auto" w:fill="auto"/>
            <w:noWrap/>
            <w:vAlign w:val="bottom"/>
            <w:hideMark/>
          </w:tcPr>
          <w:p w14:paraId="787C544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4BAA3B3"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726FDF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59AE4F9" w14:textId="77777777" w:rsidTr="00592AE8">
        <w:trPr>
          <w:trHeight w:val="300"/>
        </w:trPr>
        <w:tc>
          <w:tcPr>
            <w:tcW w:w="3828" w:type="dxa"/>
            <w:tcBorders>
              <w:top w:val="nil"/>
              <w:left w:val="nil"/>
              <w:bottom w:val="nil"/>
              <w:right w:val="nil"/>
            </w:tcBorders>
            <w:shd w:val="clear" w:color="auto" w:fill="auto"/>
            <w:noWrap/>
            <w:vAlign w:val="bottom"/>
            <w:hideMark/>
          </w:tcPr>
          <w:p w14:paraId="79F24E2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FAC257F"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A276D5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13B5D84" w14:textId="77777777" w:rsidTr="00592AE8">
        <w:trPr>
          <w:trHeight w:val="300"/>
        </w:trPr>
        <w:tc>
          <w:tcPr>
            <w:tcW w:w="3828" w:type="dxa"/>
            <w:tcBorders>
              <w:top w:val="nil"/>
              <w:left w:val="nil"/>
              <w:bottom w:val="nil"/>
              <w:right w:val="nil"/>
            </w:tcBorders>
            <w:shd w:val="clear" w:color="auto" w:fill="auto"/>
            <w:noWrap/>
            <w:vAlign w:val="bottom"/>
            <w:hideMark/>
          </w:tcPr>
          <w:p w14:paraId="224EDEA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6C171D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0639C4B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F53D9FC" w14:textId="77777777" w:rsidTr="00592AE8">
        <w:trPr>
          <w:trHeight w:val="300"/>
        </w:trPr>
        <w:tc>
          <w:tcPr>
            <w:tcW w:w="3828" w:type="dxa"/>
            <w:tcBorders>
              <w:top w:val="nil"/>
              <w:left w:val="nil"/>
              <w:bottom w:val="nil"/>
              <w:right w:val="nil"/>
            </w:tcBorders>
            <w:shd w:val="clear" w:color="auto" w:fill="auto"/>
            <w:noWrap/>
            <w:vAlign w:val="bottom"/>
            <w:hideMark/>
          </w:tcPr>
          <w:p w14:paraId="0D7F790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E52E6E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D71BC5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3DBFCCE" w14:textId="77777777" w:rsidTr="00592AE8">
        <w:trPr>
          <w:trHeight w:val="300"/>
        </w:trPr>
        <w:tc>
          <w:tcPr>
            <w:tcW w:w="3828" w:type="dxa"/>
            <w:tcBorders>
              <w:top w:val="nil"/>
              <w:left w:val="nil"/>
              <w:bottom w:val="nil"/>
              <w:right w:val="nil"/>
            </w:tcBorders>
            <w:shd w:val="clear" w:color="auto" w:fill="auto"/>
            <w:noWrap/>
            <w:vAlign w:val="bottom"/>
            <w:hideMark/>
          </w:tcPr>
          <w:p w14:paraId="1EDE53D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2424667"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5393B03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30083E6" w14:textId="77777777" w:rsidTr="00592AE8">
        <w:trPr>
          <w:trHeight w:val="300"/>
        </w:trPr>
        <w:tc>
          <w:tcPr>
            <w:tcW w:w="3828" w:type="dxa"/>
            <w:tcBorders>
              <w:top w:val="nil"/>
              <w:left w:val="nil"/>
              <w:bottom w:val="nil"/>
              <w:right w:val="nil"/>
            </w:tcBorders>
            <w:shd w:val="clear" w:color="auto" w:fill="auto"/>
            <w:noWrap/>
            <w:vAlign w:val="bottom"/>
            <w:hideMark/>
          </w:tcPr>
          <w:p w14:paraId="097E47F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C9BECD4"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4D964E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8F8350C" w14:textId="77777777" w:rsidTr="00592AE8">
        <w:trPr>
          <w:trHeight w:val="300"/>
        </w:trPr>
        <w:tc>
          <w:tcPr>
            <w:tcW w:w="3828" w:type="dxa"/>
            <w:tcBorders>
              <w:top w:val="nil"/>
              <w:left w:val="nil"/>
              <w:bottom w:val="nil"/>
              <w:right w:val="nil"/>
            </w:tcBorders>
            <w:shd w:val="clear" w:color="auto" w:fill="auto"/>
            <w:noWrap/>
            <w:vAlign w:val="bottom"/>
            <w:hideMark/>
          </w:tcPr>
          <w:p w14:paraId="75D0FF2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DDA151F"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26933E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4906F87" w14:textId="77777777" w:rsidTr="00592AE8">
        <w:trPr>
          <w:trHeight w:val="300"/>
        </w:trPr>
        <w:tc>
          <w:tcPr>
            <w:tcW w:w="3828" w:type="dxa"/>
            <w:tcBorders>
              <w:top w:val="nil"/>
              <w:left w:val="nil"/>
              <w:bottom w:val="nil"/>
              <w:right w:val="nil"/>
            </w:tcBorders>
            <w:shd w:val="clear" w:color="auto" w:fill="auto"/>
            <w:noWrap/>
            <w:vAlign w:val="bottom"/>
            <w:hideMark/>
          </w:tcPr>
          <w:p w14:paraId="6518064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5B64BAD"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D82234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E51B4FC" w14:textId="77777777" w:rsidTr="00592AE8">
        <w:trPr>
          <w:trHeight w:val="300"/>
        </w:trPr>
        <w:tc>
          <w:tcPr>
            <w:tcW w:w="3828" w:type="dxa"/>
            <w:tcBorders>
              <w:top w:val="nil"/>
              <w:left w:val="nil"/>
              <w:bottom w:val="nil"/>
              <w:right w:val="nil"/>
            </w:tcBorders>
            <w:shd w:val="clear" w:color="auto" w:fill="auto"/>
            <w:noWrap/>
            <w:vAlign w:val="bottom"/>
            <w:hideMark/>
          </w:tcPr>
          <w:p w14:paraId="541356D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04F89822"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4FF1122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0B01B66" w14:textId="77777777" w:rsidTr="00592AE8">
        <w:trPr>
          <w:trHeight w:val="300"/>
        </w:trPr>
        <w:tc>
          <w:tcPr>
            <w:tcW w:w="3828" w:type="dxa"/>
            <w:tcBorders>
              <w:top w:val="nil"/>
              <w:left w:val="nil"/>
              <w:bottom w:val="nil"/>
              <w:right w:val="nil"/>
            </w:tcBorders>
            <w:shd w:val="clear" w:color="auto" w:fill="auto"/>
            <w:noWrap/>
            <w:vAlign w:val="bottom"/>
            <w:hideMark/>
          </w:tcPr>
          <w:p w14:paraId="4F99137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E8BC578"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3236A4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F2CA1FF" w14:textId="77777777" w:rsidTr="00592AE8">
        <w:trPr>
          <w:trHeight w:val="300"/>
        </w:trPr>
        <w:tc>
          <w:tcPr>
            <w:tcW w:w="3828" w:type="dxa"/>
            <w:tcBorders>
              <w:top w:val="nil"/>
              <w:left w:val="nil"/>
              <w:bottom w:val="nil"/>
              <w:right w:val="nil"/>
            </w:tcBorders>
            <w:shd w:val="clear" w:color="auto" w:fill="auto"/>
            <w:noWrap/>
            <w:vAlign w:val="bottom"/>
            <w:hideMark/>
          </w:tcPr>
          <w:p w14:paraId="0F18057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2795EE1C"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DDC802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10ADCFE" w14:textId="77777777" w:rsidTr="00592AE8">
        <w:trPr>
          <w:trHeight w:val="300"/>
        </w:trPr>
        <w:tc>
          <w:tcPr>
            <w:tcW w:w="3828" w:type="dxa"/>
            <w:tcBorders>
              <w:top w:val="nil"/>
              <w:left w:val="nil"/>
              <w:bottom w:val="nil"/>
              <w:right w:val="nil"/>
            </w:tcBorders>
            <w:shd w:val="clear" w:color="auto" w:fill="auto"/>
            <w:noWrap/>
            <w:vAlign w:val="bottom"/>
            <w:hideMark/>
          </w:tcPr>
          <w:p w14:paraId="7E4F80F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B134897"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DD49FF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ADCF5A5" w14:textId="77777777" w:rsidTr="00592AE8">
        <w:trPr>
          <w:trHeight w:val="300"/>
        </w:trPr>
        <w:tc>
          <w:tcPr>
            <w:tcW w:w="3828" w:type="dxa"/>
            <w:tcBorders>
              <w:top w:val="nil"/>
              <w:left w:val="nil"/>
              <w:bottom w:val="nil"/>
              <w:right w:val="nil"/>
            </w:tcBorders>
            <w:shd w:val="clear" w:color="auto" w:fill="auto"/>
            <w:noWrap/>
            <w:vAlign w:val="bottom"/>
            <w:hideMark/>
          </w:tcPr>
          <w:p w14:paraId="38CCD09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246A31C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190476B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5B4BE32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0956861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576222C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84EBB78" w14:textId="77777777" w:rsidTr="00592AE8">
        <w:trPr>
          <w:trHeight w:val="315"/>
        </w:trPr>
        <w:tc>
          <w:tcPr>
            <w:tcW w:w="3828" w:type="dxa"/>
            <w:tcBorders>
              <w:top w:val="nil"/>
              <w:left w:val="nil"/>
              <w:bottom w:val="nil"/>
              <w:right w:val="nil"/>
            </w:tcBorders>
            <w:shd w:val="clear" w:color="auto" w:fill="auto"/>
            <w:noWrap/>
            <w:vAlign w:val="bottom"/>
            <w:hideMark/>
          </w:tcPr>
          <w:p w14:paraId="39C8B47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63C077C5" w14:textId="22F0E36C"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Laptop and iPad </w:t>
            </w:r>
            <w:r>
              <w:rPr>
                <w:rFonts w:ascii="Arial" w:eastAsia="Times New Roman" w:hAnsi="Arial" w:cs="Arial"/>
                <w:color w:val="000000"/>
                <w:sz w:val="24"/>
                <w:szCs w:val="24"/>
                <w:lang w:eastAsia="en-GB"/>
              </w:rPr>
              <w:t>a</w:t>
            </w:r>
            <w:r w:rsidRPr="0052289F">
              <w:rPr>
                <w:rFonts w:ascii="Arial" w:eastAsia="Times New Roman" w:hAnsi="Arial" w:cs="Arial"/>
                <w:color w:val="000000"/>
                <w:sz w:val="24"/>
                <w:szCs w:val="24"/>
                <w:lang w:eastAsia="en-GB"/>
              </w:rPr>
              <w:t xml:space="preserve">re the most common devices </w:t>
            </w:r>
          </w:p>
        </w:tc>
        <w:tc>
          <w:tcPr>
            <w:tcW w:w="1600" w:type="dxa"/>
            <w:tcBorders>
              <w:top w:val="nil"/>
              <w:left w:val="nil"/>
              <w:bottom w:val="nil"/>
              <w:right w:val="nil"/>
            </w:tcBorders>
            <w:shd w:val="clear" w:color="auto" w:fill="auto"/>
            <w:noWrap/>
            <w:vAlign w:val="bottom"/>
            <w:hideMark/>
          </w:tcPr>
          <w:p w14:paraId="69BFBD65"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7BD1BD0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0E66306" w14:textId="77777777" w:rsidTr="00592AE8">
        <w:trPr>
          <w:trHeight w:val="315"/>
        </w:trPr>
        <w:tc>
          <w:tcPr>
            <w:tcW w:w="3828" w:type="dxa"/>
            <w:tcBorders>
              <w:top w:val="nil"/>
              <w:left w:val="nil"/>
              <w:bottom w:val="nil"/>
              <w:right w:val="nil"/>
            </w:tcBorders>
            <w:shd w:val="clear" w:color="auto" w:fill="auto"/>
            <w:noWrap/>
            <w:vAlign w:val="bottom"/>
            <w:hideMark/>
          </w:tcPr>
          <w:p w14:paraId="3F7ACE5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654A16EC"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used by the students as shown on the graph.</w:t>
            </w:r>
          </w:p>
        </w:tc>
        <w:tc>
          <w:tcPr>
            <w:tcW w:w="1600" w:type="dxa"/>
            <w:tcBorders>
              <w:top w:val="nil"/>
              <w:left w:val="nil"/>
              <w:bottom w:val="nil"/>
              <w:right w:val="nil"/>
            </w:tcBorders>
            <w:shd w:val="clear" w:color="auto" w:fill="auto"/>
            <w:noWrap/>
            <w:vAlign w:val="bottom"/>
            <w:hideMark/>
          </w:tcPr>
          <w:p w14:paraId="665E5497"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4BE0248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0A5360A" w14:textId="77777777" w:rsidTr="00592AE8">
        <w:trPr>
          <w:trHeight w:val="315"/>
        </w:trPr>
        <w:tc>
          <w:tcPr>
            <w:tcW w:w="3828" w:type="dxa"/>
            <w:tcBorders>
              <w:top w:val="nil"/>
              <w:left w:val="nil"/>
              <w:bottom w:val="nil"/>
              <w:right w:val="nil"/>
            </w:tcBorders>
            <w:shd w:val="clear" w:color="auto" w:fill="auto"/>
            <w:noWrap/>
            <w:vAlign w:val="bottom"/>
            <w:hideMark/>
          </w:tcPr>
          <w:p w14:paraId="5171D36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16C87BA0" w14:textId="66AB5615"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40% each for the laptop and iPad and 10% </w:t>
            </w:r>
          </w:p>
        </w:tc>
        <w:tc>
          <w:tcPr>
            <w:tcW w:w="1600" w:type="dxa"/>
            <w:tcBorders>
              <w:top w:val="nil"/>
              <w:left w:val="nil"/>
              <w:bottom w:val="nil"/>
              <w:right w:val="nil"/>
            </w:tcBorders>
            <w:shd w:val="clear" w:color="auto" w:fill="auto"/>
            <w:noWrap/>
            <w:vAlign w:val="bottom"/>
            <w:hideMark/>
          </w:tcPr>
          <w:p w14:paraId="243B751B"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1808475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C682DE4" w14:textId="77777777" w:rsidTr="00592AE8">
        <w:trPr>
          <w:trHeight w:val="315"/>
        </w:trPr>
        <w:tc>
          <w:tcPr>
            <w:tcW w:w="3828" w:type="dxa"/>
            <w:tcBorders>
              <w:top w:val="nil"/>
              <w:left w:val="nil"/>
              <w:bottom w:val="nil"/>
              <w:right w:val="nil"/>
            </w:tcBorders>
            <w:shd w:val="clear" w:color="auto" w:fill="auto"/>
            <w:noWrap/>
            <w:vAlign w:val="bottom"/>
            <w:hideMark/>
          </w:tcPr>
          <w:p w14:paraId="2D16CCE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5EBFF816"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each for Mobile phone and Desktop. This might  </w:t>
            </w:r>
          </w:p>
        </w:tc>
        <w:tc>
          <w:tcPr>
            <w:tcW w:w="1600" w:type="dxa"/>
            <w:tcBorders>
              <w:top w:val="nil"/>
              <w:left w:val="nil"/>
              <w:bottom w:val="nil"/>
              <w:right w:val="nil"/>
            </w:tcBorders>
            <w:shd w:val="clear" w:color="auto" w:fill="auto"/>
            <w:noWrap/>
            <w:vAlign w:val="bottom"/>
            <w:hideMark/>
          </w:tcPr>
          <w:p w14:paraId="059D3DFC"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7C5FA5C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DD05C73" w14:textId="77777777" w:rsidTr="00592AE8">
        <w:trPr>
          <w:trHeight w:val="315"/>
        </w:trPr>
        <w:tc>
          <w:tcPr>
            <w:tcW w:w="3828" w:type="dxa"/>
            <w:tcBorders>
              <w:top w:val="nil"/>
              <w:left w:val="nil"/>
              <w:bottom w:val="nil"/>
              <w:right w:val="nil"/>
            </w:tcBorders>
            <w:shd w:val="clear" w:color="auto" w:fill="auto"/>
            <w:noWrap/>
            <w:vAlign w:val="bottom"/>
            <w:hideMark/>
          </w:tcPr>
          <w:p w14:paraId="43B5793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23F90B47" w14:textId="2D3A37EC"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be due to the convenience with the laptop and iPad.</w:t>
            </w:r>
          </w:p>
        </w:tc>
        <w:tc>
          <w:tcPr>
            <w:tcW w:w="960" w:type="dxa"/>
            <w:tcBorders>
              <w:top w:val="nil"/>
              <w:left w:val="nil"/>
              <w:bottom w:val="nil"/>
              <w:right w:val="nil"/>
            </w:tcBorders>
            <w:shd w:val="clear" w:color="auto" w:fill="auto"/>
            <w:noWrap/>
            <w:vAlign w:val="bottom"/>
            <w:hideMark/>
          </w:tcPr>
          <w:p w14:paraId="24326EC6"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79D8D53B" w14:textId="77777777" w:rsidTr="00592AE8">
        <w:trPr>
          <w:trHeight w:val="315"/>
        </w:trPr>
        <w:tc>
          <w:tcPr>
            <w:tcW w:w="3828" w:type="dxa"/>
            <w:tcBorders>
              <w:top w:val="nil"/>
              <w:left w:val="nil"/>
              <w:bottom w:val="nil"/>
              <w:right w:val="nil"/>
            </w:tcBorders>
            <w:shd w:val="clear" w:color="auto" w:fill="auto"/>
            <w:noWrap/>
            <w:vAlign w:val="bottom"/>
            <w:hideMark/>
          </w:tcPr>
          <w:p w14:paraId="7D777C4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6BE84540"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 The devices are handy enough compared to the others</w:t>
            </w:r>
          </w:p>
        </w:tc>
        <w:tc>
          <w:tcPr>
            <w:tcW w:w="960" w:type="dxa"/>
            <w:tcBorders>
              <w:top w:val="nil"/>
              <w:left w:val="nil"/>
              <w:bottom w:val="nil"/>
              <w:right w:val="nil"/>
            </w:tcBorders>
            <w:shd w:val="clear" w:color="auto" w:fill="auto"/>
            <w:noWrap/>
            <w:vAlign w:val="bottom"/>
            <w:hideMark/>
          </w:tcPr>
          <w:p w14:paraId="48B599C4"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3F7BD7BD" w14:textId="77777777" w:rsidTr="00592AE8">
        <w:trPr>
          <w:trHeight w:val="315"/>
        </w:trPr>
        <w:tc>
          <w:tcPr>
            <w:tcW w:w="3828" w:type="dxa"/>
            <w:tcBorders>
              <w:top w:val="nil"/>
              <w:left w:val="nil"/>
              <w:bottom w:val="nil"/>
              <w:right w:val="nil"/>
            </w:tcBorders>
            <w:shd w:val="clear" w:color="auto" w:fill="auto"/>
            <w:noWrap/>
            <w:vAlign w:val="bottom"/>
            <w:hideMark/>
          </w:tcPr>
          <w:p w14:paraId="0E79414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5CC9282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2C16AD0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7CF889E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65CE809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E28D4E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BEEE568" w14:textId="77777777" w:rsidTr="00592AE8">
        <w:trPr>
          <w:trHeight w:val="315"/>
        </w:trPr>
        <w:tc>
          <w:tcPr>
            <w:tcW w:w="3828" w:type="dxa"/>
            <w:tcBorders>
              <w:top w:val="nil"/>
              <w:left w:val="nil"/>
              <w:bottom w:val="nil"/>
              <w:right w:val="nil"/>
            </w:tcBorders>
            <w:shd w:val="clear" w:color="auto" w:fill="auto"/>
            <w:noWrap/>
            <w:vAlign w:val="bottom"/>
            <w:hideMark/>
          </w:tcPr>
          <w:p w14:paraId="0D104E3F"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Question 5:</w:t>
            </w:r>
          </w:p>
        </w:tc>
        <w:tc>
          <w:tcPr>
            <w:tcW w:w="7074" w:type="dxa"/>
            <w:gridSpan w:val="3"/>
            <w:tcBorders>
              <w:top w:val="nil"/>
              <w:left w:val="nil"/>
              <w:bottom w:val="nil"/>
              <w:right w:val="nil"/>
            </w:tcBorders>
            <w:shd w:val="clear" w:color="auto" w:fill="auto"/>
            <w:noWrap/>
            <w:vAlign w:val="bottom"/>
            <w:hideMark/>
          </w:tcPr>
          <w:p w14:paraId="45967F88"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 xml:space="preserve"> Do you have any technical difficulties when </w:t>
            </w:r>
          </w:p>
        </w:tc>
        <w:tc>
          <w:tcPr>
            <w:tcW w:w="1600" w:type="dxa"/>
            <w:tcBorders>
              <w:top w:val="nil"/>
              <w:left w:val="nil"/>
              <w:bottom w:val="nil"/>
              <w:right w:val="nil"/>
            </w:tcBorders>
            <w:shd w:val="clear" w:color="auto" w:fill="auto"/>
            <w:noWrap/>
            <w:vAlign w:val="bottom"/>
            <w:hideMark/>
          </w:tcPr>
          <w:p w14:paraId="39A76A89"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66AED35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B88B917" w14:textId="77777777" w:rsidTr="00592AE8">
        <w:trPr>
          <w:trHeight w:val="315"/>
        </w:trPr>
        <w:tc>
          <w:tcPr>
            <w:tcW w:w="3828" w:type="dxa"/>
            <w:tcBorders>
              <w:top w:val="nil"/>
              <w:left w:val="nil"/>
              <w:bottom w:val="nil"/>
              <w:right w:val="nil"/>
            </w:tcBorders>
            <w:shd w:val="clear" w:color="auto" w:fill="auto"/>
            <w:noWrap/>
            <w:vAlign w:val="bottom"/>
            <w:hideMark/>
          </w:tcPr>
          <w:p w14:paraId="76E3AC1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4873" w:type="dxa"/>
            <w:gridSpan w:val="2"/>
            <w:tcBorders>
              <w:top w:val="nil"/>
              <w:left w:val="nil"/>
              <w:bottom w:val="nil"/>
              <w:right w:val="nil"/>
            </w:tcBorders>
            <w:shd w:val="clear" w:color="auto" w:fill="auto"/>
            <w:noWrap/>
            <w:vAlign w:val="bottom"/>
            <w:hideMark/>
          </w:tcPr>
          <w:p w14:paraId="174D91A6"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trying to connect to VLE?</w:t>
            </w:r>
          </w:p>
        </w:tc>
        <w:tc>
          <w:tcPr>
            <w:tcW w:w="2201" w:type="dxa"/>
            <w:tcBorders>
              <w:top w:val="nil"/>
              <w:left w:val="nil"/>
              <w:bottom w:val="nil"/>
              <w:right w:val="nil"/>
            </w:tcBorders>
            <w:shd w:val="clear" w:color="auto" w:fill="auto"/>
            <w:noWrap/>
            <w:vAlign w:val="bottom"/>
            <w:hideMark/>
          </w:tcPr>
          <w:p w14:paraId="15D95610"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4DC7659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918AD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5FA8CE3" w14:textId="77777777" w:rsidTr="00592AE8">
        <w:trPr>
          <w:trHeight w:val="300"/>
        </w:trPr>
        <w:tc>
          <w:tcPr>
            <w:tcW w:w="3828" w:type="dxa"/>
            <w:tcBorders>
              <w:top w:val="nil"/>
              <w:left w:val="nil"/>
              <w:bottom w:val="nil"/>
              <w:right w:val="nil"/>
            </w:tcBorders>
            <w:shd w:val="clear" w:color="auto" w:fill="auto"/>
            <w:noWrap/>
            <w:vAlign w:val="bottom"/>
            <w:hideMark/>
          </w:tcPr>
          <w:p w14:paraId="773196C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447207A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659CE79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4F6D55B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307EEAE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05B4E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A00E889" w14:textId="77777777" w:rsidTr="00592AE8">
        <w:trPr>
          <w:trHeight w:val="315"/>
        </w:trPr>
        <w:tc>
          <w:tcPr>
            <w:tcW w:w="3828" w:type="dxa"/>
            <w:tcBorders>
              <w:top w:val="nil"/>
              <w:left w:val="nil"/>
              <w:bottom w:val="nil"/>
              <w:right w:val="nil"/>
            </w:tcBorders>
            <w:shd w:val="clear" w:color="auto" w:fill="auto"/>
            <w:noWrap/>
            <w:vAlign w:val="bottom"/>
            <w:hideMark/>
          </w:tcPr>
          <w:p w14:paraId="37FBC16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503827B9"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a.</w:t>
            </w:r>
          </w:p>
        </w:tc>
        <w:tc>
          <w:tcPr>
            <w:tcW w:w="2844" w:type="dxa"/>
            <w:tcBorders>
              <w:top w:val="nil"/>
              <w:left w:val="nil"/>
              <w:bottom w:val="nil"/>
              <w:right w:val="nil"/>
            </w:tcBorders>
            <w:shd w:val="clear" w:color="auto" w:fill="auto"/>
            <w:noWrap/>
            <w:vAlign w:val="bottom"/>
            <w:hideMark/>
          </w:tcPr>
          <w:p w14:paraId="1558B5BB"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Yes</w:t>
            </w:r>
          </w:p>
        </w:tc>
        <w:tc>
          <w:tcPr>
            <w:tcW w:w="2201" w:type="dxa"/>
            <w:tcBorders>
              <w:top w:val="nil"/>
              <w:left w:val="nil"/>
              <w:bottom w:val="nil"/>
              <w:right w:val="nil"/>
            </w:tcBorders>
            <w:shd w:val="clear" w:color="auto" w:fill="auto"/>
            <w:noWrap/>
            <w:vAlign w:val="bottom"/>
            <w:hideMark/>
          </w:tcPr>
          <w:p w14:paraId="07409264"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533CB66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2F8B5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7CE6CDE" w14:textId="77777777" w:rsidTr="00592AE8">
        <w:trPr>
          <w:trHeight w:val="315"/>
        </w:trPr>
        <w:tc>
          <w:tcPr>
            <w:tcW w:w="3828" w:type="dxa"/>
            <w:tcBorders>
              <w:top w:val="nil"/>
              <w:left w:val="nil"/>
              <w:bottom w:val="nil"/>
              <w:right w:val="nil"/>
            </w:tcBorders>
            <w:shd w:val="clear" w:color="auto" w:fill="auto"/>
            <w:noWrap/>
            <w:vAlign w:val="bottom"/>
            <w:hideMark/>
          </w:tcPr>
          <w:p w14:paraId="1FE5B38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4A240646"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b.</w:t>
            </w:r>
          </w:p>
        </w:tc>
        <w:tc>
          <w:tcPr>
            <w:tcW w:w="2844" w:type="dxa"/>
            <w:tcBorders>
              <w:top w:val="nil"/>
              <w:left w:val="nil"/>
              <w:bottom w:val="nil"/>
              <w:right w:val="nil"/>
            </w:tcBorders>
            <w:shd w:val="clear" w:color="auto" w:fill="auto"/>
            <w:noWrap/>
            <w:vAlign w:val="bottom"/>
            <w:hideMark/>
          </w:tcPr>
          <w:p w14:paraId="63117DED"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No</w:t>
            </w:r>
          </w:p>
        </w:tc>
        <w:tc>
          <w:tcPr>
            <w:tcW w:w="2201" w:type="dxa"/>
            <w:tcBorders>
              <w:top w:val="nil"/>
              <w:left w:val="nil"/>
              <w:bottom w:val="nil"/>
              <w:right w:val="nil"/>
            </w:tcBorders>
            <w:shd w:val="clear" w:color="auto" w:fill="auto"/>
            <w:noWrap/>
            <w:vAlign w:val="bottom"/>
            <w:hideMark/>
          </w:tcPr>
          <w:p w14:paraId="3118C66A"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1E8097C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464B0A1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0BB443C" w14:textId="77777777" w:rsidTr="00592AE8">
        <w:trPr>
          <w:trHeight w:val="300"/>
        </w:trPr>
        <w:tc>
          <w:tcPr>
            <w:tcW w:w="3828" w:type="dxa"/>
            <w:tcBorders>
              <w:top w:val="nil"/>
              <w:left w:val="nil"/>
              <w:bottom w:val="nil"/>
              <w:right w:val="nil"/>
            </w:tcBorders>
            <w:shd w:val="clear" w:color="auto" w:fill="auto"/>
            <w:noWrap/>
            <w:vAlign w:val="bottom"/>
            <w:hideMark/>
          </w:tcPr>
          <w:p w14:paraId="5533650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2FB88CD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5600349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60EED4A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456018C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12A3608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FB05782" w14:textId="77777777" w:rsidTr="00592AE8">
        <w:trPr>
          <w:trHeight w:val="315"/>
        </w:trPr>
        <w:tc>
          <w:tcPr>
            <w:tcW w:w="3828" w:type="dxa"/>
            <w:tcBorders>
              <w:top w:val="nil"/>
              <w:left w:val="nil"/>
              <w:bottom w:val="nil"/>
              <w:right w:val="nil"/>
            </w:tcBorders>
            <w:shd w:val="clear" w:color="auto" w:fill="auto"/>
            <w:noWrap/>
            <w:vAlign w:val="bottom"/>
            <w:hideMark/>
          </w:tcPr>
          <w:p w14:paraId="4B356AD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single" w:sz="4" w:space="0" w:color="00B0F0"/>
              <w:left w:val="single" w:sz="4" w:space="0" w:color="00B0F0"/>
              <w:bottom w:val="single" w:sz="4" w:space="0" w:color="00B0F0"/>
              <w:right w:val="single" w:sz="4" w:space="0" w:color="00B0F0"/>
            </w:tcBorders>
            <w:shd w:val="clear" w:color="D0CECE" w:fill="D0CECE"/>
            <w:noWrap/>
            <w:vAlign w:val="bottom"/>
            <w:hideMark/>
          </w:tcPr>
          <w:p w14:paraId="5B4FB688"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a</w:t>
            </w:r>
          </w:p>
        </w:tc>
        <w:tc>
          <w:tcPr>
            <w:tcW w:w="2844" w:type="dxa"/>
            <w:tcBorders>
              <w:top w:val="single" w:sz="4" w:space="0" w:color="00B0F0"/>
              <w:left w:val="nil"/>
              <w:bottom w:val="single" w:sz="4" w:space="0" w:color="00B0F0"/>
              <w:right w:val="single" w:sz="4" w:space="0" w:color="00B0F0"/>
            </w:tcBorders>
            <w:shd w:val="clear" w:color="00B050" w:fill="00B050"/>
            <w:noWrap/>
            <w:vAlign w:val="bottom"/>
            <w:hideMark/>
          </w:tcPr>
          <w:p w14:paraId="1C1A5ABF"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b</w:t>
            </w:r>
          </w:p>
        </w:tc>
        <w:tc>
          <w:tcPr>
            <w:tcW w:w="2201" w:type="dxa"/>
            <w:tcBorders>
              <w:top w:val="nil"/>
              <w:left w:val="nil"/>
              <w:bottom w:val="nil"/>
              <w:right w:val="nil"/>
            </w:tcBorders>
            <w:shd w:val="clear" w:color="auto" w:fill="auto"/>
            <w:noWrap/>
            <w:vAlign w:val="bottom"/>
            <w:hideMark/>
          </w:tcPr>
          <w:p w14:paraId="3A1814F9"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48E9682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4D75E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5E3CD3D" w14:textId="77777777" w:rsidTr="00592AE8">
        <w:trPr>
          <w:trHeight w:val="315"/>
        </w:trPr>
        <w:tc>
          <w:tcPr>
            <w:tcW w:w="3828" w:type="dxa"/>
            <w:tcBorders>
              <w:top w:val="nil"/>
              <w:left w:val="nil"/>
              <w:bottom w:val="nil"/>
              <w:right w:val="nil"/>
            </w:tcBorders>
            <w:shd w:val="clear" w:color="auto" w:fill="auto"/>
            <w:noWrap/>
            <w:vAlign w:val="bottom"/>
            <w:hideMark/>
          </w:tcPr>
          <w:p w14:paraId="0B1A127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single" w:sz="4" w:space="0" w:color="00B0F0"/>
              <w:bottom w:val="single" w:sz="4" w:space="0" w:color="00B0F0"/>
              <w:right w:val="single" w:sz="4" w:space="0" w:color="00B0F0"/>
            </w:tcBorders>
            <w:shd w:val="clear" w:color="D0CECE" w:fill="D0CECE"/>
            <w:noWrap/>
            <w:vAlign w:val="bottom"/>
            <w:hideMark/>
          </w:tcPr>
          <w:p w14:paraId="0242F27E"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4</w:t>
            </w:r>
          </w:p>
        </w:tc>
        <w:tc>
          <w:tcPr>
            <w:tcW w:w="2844" w:type="dxa"/>
            <w:tcBorders>
              <w:top w:val="nil"/>
              <w:left w:val="nil"/>
              <w:bottom w:val="single" w:sz="4" w:space="0" w:color="00B0F0"/>
              <w:right w:val="single" w:sz="4" w:space="0" w:color="00B0F0"/>
            </w:tcBorders>
            <w:shd w:val="clear" w:color="00B050" w:fill="00B050"/>
            <w:noWrap/>
            <w:vAlign w:val="bottom"/>
            <w:hideMark/>
          </w:tcPr>
          <w:p w14:paraId="5D5D7309"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6</w:t>
            </w:r>
          </w:p>
        </w:tc>
        <w:tc>
          <w:tcPr>
            <w:tcW w:w="2201" w:type="dxa"/>
            <w:tcBorders>
              <w:top w:val="nil"/>
              <w:left w:val="nil"/>
              <w:bottom w:val="nil"/>
              <w:right w:val="nil"/>
            </w:tcBorders>
            <w:shd w:val="clear" w:color="auto" w:fill="auto"/>
            <w:noWrap/>
            <w:vAlign w:val="bottom"/>
            <w:hideMark/>
          </w:tcPr>
          <w:p w14:paraId="65130101"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251A60F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00061F1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11154E5" w14:textId="77777777" w:rsidTr="00592AE8">
        <w:trPr>
          <w:trHeight w:val="300"/>
        </w:trPr>
        <w:tc>
          <w:tcPr>
            <w:tcW w:w="3828" w:type="dxa"/>
            <w:tcBorders>
              <w:top w:val="nil"/>
              <w:left w:val="nil"/>
              <w:bottom w:val="nil"/>
              <w:right w:val="nil"/>
            </w:tcBorders>
            <w:shd w:val="clear" w:color="auto" w:fill="auto"/>
            <w:noWrap/>
            <w:vAlign w:val="bottom"/>
            <w:hideMark/>
          </w:tcPr>
          <w:p w14:paraId="0F4557C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7244704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46935FE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1ED2CCC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1805C58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78B05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807DE88" w14:textId="77777777" w:rsidTr="00592AE8">
        <w:trPr>
          <w:trHeight w:val="300"/>
        </w:trPr>
        <w:tc>
          <w:tcPr>
            <w:tcW w:w="3828" w:type="dxa"/>
            <w:tcBorders>
              <w:top w:val="nil"/>
              <w:left w:val="nil"/>
              <w:bottom w:val="nil"/>
              <w:right w:val="nil"/>
            </w:tcBorders>
            <w:shd w:val="clear" w:color="auto" w:fill="auto"/>
            <w:noWrap/>
            <w:vAlign w:val="bottom"/>
            <w:hideMark/>
          </w:tcPr>
          <w:p w14:paraId="30F2888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val="restart"/>
            <w:tcBorders>
              <w:top w:val="nil"/>
              <w:left w:val="nil"/>
              <w:bottom w:val="nil"/>
              <w:right w:val="nil"/>
            </w:tcBorders>
            <w:shd w:val="clear" w:color="auto" w:fill="auto"/>
            <w:noWrap/>
            <w:vAlign w:val="bottom"/>
            <w:hideMark/>
          </w:tcPr>
          <w:p w14:paraId="636C1A0D" w14:textId="22BC0BD7" w:rsidR="0052289F" w:rsidRPr="0052289F" w:rsidRDefault="0052289F" w:rsidP="0052289F">
            <w:pPr>
              <w:suppressAutoHyphens w:val="0"/>
              <w:autoSpaceDN/>
              <w:spacing w:after="0" w:line="240" w:lineRule="auto"/>
              <w:rPr>
                <w:rFonts w:eastAsia="Times New Roman" w:cs="Calibri"/>
                <w:color w:val="000000"/>
                <w:lang w:eastAsia="en-GB"/>
              </w:rPr>
            </w:pPr>
            <w:r w:rsidRPr="0052289F">
              <w:rPr>
                <w:rFonts w:eastAsia="Times New Roman" w:cs="Calibri"/>
                <w:noProof/>
                <w:color w:val="000000"/>
                <w:lang w:eastAsia="en-GB"/>
              </w:rPr>
              <w:drawing>
                <wp:anchor distT="0" distB="0" distL="114300" distR="114300" simplePos="0" relativeHeight="251664383" behindDoc="0" locked="0" layoutInCell="1" allowOverlap="1" wp14:anchorId="61D26178" wp14:editId="2CA3CB53">
                  <wp:simplePos x="0" y="0"/>
                  <wp:positionH relativeFrom="column">
                    <wp:posOffset>0</wp:posOffset>
                  </wp:positionH>
                  <wp:positionV relativeFrom="paragraph">
                    <wp:posOffset>19050</wp:posOffset>
                  </wp:positionV>
                  <wp:extent cx="3819525" cy="2686050"/>
                  <wp:effectExtent l="0" t="0" r="9525" b="0"/>
                  <wp:wrapNone/>
                  <wp:docPr id="22" name="Chart 22">
                    <a:extLst xmlns:a="http://schemas.openxmlformats.org/drawingml/2006/main">
                      <a:ext uri="{FF2B5EF4-FFF2-40B4-BE49-F238E27FC236}">
                        <a16:creationId xmlns:a16="http://schemas.microsoft.com/office/drawing/2014/main" id="{6369A2D2-4F82-4E20-AE9A-E27E0B017F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p>
        </w:tc>
        <w:tc>
          <w:tcPr>
            <w:tcW w:w="960" w:type="dxa"/>
            <w:tcBorders>
              <w:top w:val="nil"/>
              <w:left w:val="nil"/>
              <w:bottom w:val="nil"/>
              <w:right w:val="nil"/>
            </w:tcBorders>
            <w:shd w:val="clear" w:color="auto" w:fill="auto"/>
            <w:noWrap/>
            <w:vAlign w:val="bottom"/>
            <w:hideMark/>
          </w:tcPr>
          <w:p w14:paraId="4530465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r>
      <w:tr w:rsidR="0052289F" w:rsidRPr="0052289F" w14:paraId="5862CE96" w14:textId="77777777" w:rsidTr="00592AE8">
        <w:trPr>
          <w:trHeight w:val="300"/>
        </w:trPr>
        <w:tc>
          <w:tcPr>
            <w:tcW w:w="3828" w:type="dxa"/>
            <w:tcBorders>
              <w:top w:val="nil"/>
              <w:left w:val="nil"/>
              <w:bottom w:val="nil"/>
              <w:right w:val="nil"/>
            </w:tcBorders>
            <w:shd w:val="clear" w:color="auto" w:fill="auto"/>
            <w:noWrap/>
            <w:vAlign w:val="bottom"/>
            <w:hideMark/>
          </w:tcPr>
          <w:p w14:paraId="10F1009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08AF8981"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513AD0A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94D726E" w14:textId="77777777" w:rsidTr="00592AE8">
        <w:trPr>
          <w:trHeight w:val="300"/>
        </w:trPr>
        <w:tc>
          <w:tcPr>
            <w:tcW w:w="3828" w:type="dxa"/>
            <w:tcBorders>
              <w:top w:val="nil"/>
              <w:left w:val="nil"/>
              <w:bottom w:val="nil"/>
              <w:right w:val="nil"/>
            </w:tcBorders>
            <w:shd w:val="clear" w:color="auto" w:fill="auto"/>
            <w:noWrap/>
            <w:vAlign w:val="bottom"/>
            <w:hideMark/>
          </w:tcPr>
          <w:p w14:paraId="619C345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091FF39"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BF8F7F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E846514" w14:textId="77777777" w:rsidTr="00592AE8">
        <w:trPr>
          <w:trHeight w:val="300"/>
        </w:trPr>
        <w:tc>
          <w:tcPr>
            <w:tcW w:w="3828" w:type="dxa"/>
            <w:tcBorders>
              <w:top w:val="nil"/>
              <w:left w:val="nil"/>
              <w:bottom w:val="nil"/>
              <w:right w:val="nil"/>
            </w:tcBorders>
            <w:shd w:val="clear" w:color="auto" w:fill="auto"/>
            <w:noWrap/>
            <w:vAlign w:val="bottom"/>
            <w:hideMark/>
          </w:tcPr>
          <w:p w14:paraId="0B2BCC8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2A529729"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D7DCF3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8A00126" w14:textId="77777777" w:rsidTr="00592AE8">
        <w:trPr>
          <w:trHeight w:val="300"/>
        </w:trPr>
        <w:tc>
          <w:tcPr>
            <w:tcW w:w="3828" w:type="dxa"/>
            <w:tcBorders>
              <w:top w:val="nil"/>
              <w:left w:val="nil"/>
              <w:bottom w:val="nil"/>
              <w:right w:val="nil"/>
            </w:tcBorders>
            <w:shd w:val="clear" w:color="auto" w:fill="auto"/>
            <w:noWrap/>
            <w:vAlign w:val="bottom"/>
            <w:hideMark/>
          </w:tcPr>
          <w:p w14:paraId="582664C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3F57FE2"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0C37ED8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5B972EA" w14:textId="77777777" w:rsidTr="00592AE8">
        <w:trPr>
          <w:trHeight w:val="300"/>
        </w:trPr>
        <w:tc>
          <w:tcPr>
            <w:tcW w:w="3828" w:type="dxa"/>
            <w:tcBorders>
              <w:top w:val="nil"/>
              <w:left w:val="nil"/>
              <w:bottom w:val="nil"/>
              <w:right w:val="nil"/>
            </w:tcBorders>
            <w:shd w:val="clear" w:color="auto" w:fill="auto"/>
            <w:noWrap/>
            <w:vAlign w:val="bottom"/>
            <w:hideMark/>
          </w:tcPr>
          <w:p w14:paraId="0D58F5F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28E17C98"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D75A7F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9050AA8" w14:textId="77777777" w:rsidTr="00592AE8">
        <w:trPr>
          <w:trHeight w:val="300"/>
        </w:trPr>
        <w:tc>
          <w:tcPr>
            <w:tcW w:w="3828" w:type="dxa"/>
            <w:tcBorders>
              <w:top w:val="nil"/>
              <w:left w:val="nil"/>
              <w:bottom w:val="nil"/>
              <w:right w:val="nil"/>
            </w:tcBorders>
            <w:shd w:val="clear" w:color="auto" w:fill="auto"/>
            <w:noWrap/>
            <w:vAlign w:val="bottom"/>
            <w:hideMark/>
          </w:tcPr>
          <w:p w14:paraId="467A603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FCAC6D8"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013B3FA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90C0FCB" w14:textId="77777777" w:rsidTr="00592AE8">
        <w:trPr>
          <w:trHeight w:val="300"/>
        </w:trPr>
        <w:tc>
          <w:tcPr>
            <w:tcW w:w="3828" w:type="dxa"/>
            <w:tcBorders>
              <w:top w:val="nil"/>
              <w:left w:val="nil"/>
              <w:bottom w:val="nil"/>
              <w:right w:val="nil"/>
            </w:tcBorders>
            <w:shd w:val="clear" w:color="auto" w:fill="auto"/>
            <w:noWrap/>
            <w:vAlign w:val="bottom"/>
            <w:hideMark/>
          </w:tcPr>
          <w:p w14:paraId="3176C2F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421A325"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097C852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5FEC192" w14:textId="77777777" w:rsidTr="00592AE8">
        <w:trPr>
          <w:trHeight w:val="300"/>
        </w:trPr>
        <w:tc>
          <w:tcPr>
            <w:tcW w:w="3828" w:type="dxa"/>
            <w:tcBorders>
              <w:top w:val="nil"/>
              <w:left w:val="nil"/>
              <w:bottom w:val="nil"/>
              <w:right w:val="nil"/>
            </w:tcBorders>
            <w:shd w:val="clear" w:color="auto" w:fill="auto"/>
            <w:noWrap/>
            <w:vAlign w:val="bottom"/>
            <w:hideMark/>
          </w:tcPr>
          <w:p w14:paraId="2EC6993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13EFBA5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ECCE87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CD7E521" w14:textId="77777777" w:rsidTr="00592AE8">
        <w:trPr>
          <w:trHeight w:val="300"/>
        </w:trPr>
        <w:tc>
          <w:tcPr>
            <w:tcW w:w="3828" w:type="dxa"/>
            <w:tcBorders>
              <w:top w:val="nil"/>
              <w:left w:val="nil"/>
              <w:bottom w:val="nil"/>
              <w:right w:val="nil"/>
            </w:tcBorders>
            <w:shd w:val="clear" w:color="auto" w:fill="auto"/>
            <w:noWrap/>
            <w:vAlign w:val="bottom"/>
            <w:hideMark/>
          </w:tcPr>
          <w:p w14:paraId="5954DBA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277A5DF2"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C72D81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D5A8D5F" w14:textId="77777777" w:rsidTr="00592AE8">
        <w:trPr>
          <w:trHeight w:val="300"/>
        </w:trPr>
        <w:tc>
          <w:tcPr>
            <w:tcW w:w="3828" w:type="dxa"/>
            <w:tcBorders>
              <w:top w:val="nil"/>
              <w:left w:val="nil"/>
              <w:bottom w:val="nil"/>
              <w:right w:val="nil"/>
            </w:tcBorders>
            <w:shd w:val="clear" w:color="auto" w:fill="auto"/>
            <w:noWrap/>
            <w:vAlign w:val="bottom"/>
            <w:hideMark/>
          </w:tcPr>
          <w:p w14:paraId="017E24D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F581DB3"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527854D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A79ED3D" w14:textId="77777777" w:rsidTr="00592AE8">
        <w:trPr>
          <w:trHeight w:val="300"/>
        </w:trPr>
        <w:tc>
          <w:tcPr>
            <w:tcW w:w="3828" w:type="dxa"/>
            <w:tcBorders>
              <w:top w:val="nil"/>
              <w:left w:val="nil"/>
              <w:bottom w:val="nil"/>
              <w:right w:val="nil"/>
            </w:tcBorders>
            <w:shd w:val="clear" w:color="auto" w:fill="auto"/>
            <w:noWrap/>
            <w:vAlign w:val="bottom"/>
            <w:hideMark/>
          </w:tcPr>
          <w:p w14:paraId="45EE5F3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4C86606"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6FEDD3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F55B9D8" w14:textId="77777777" w:rsidTr="00592AE8">
        <w:trPr>
          <w:trHeight w:val="300"/>
        </w:trPr>
        <w:tc>
          <w:tcPr>
            <w:tcW w:w="3828" w:type="dxa"/>
            <w:tcBorders>
              <w:top w:val="nil"/>
              <w:left w:val="nil"/>
              <w:bottom w:val="nil"/>
              <w:right w:val="nil"/>
            </w:tcBorders>
            <w:shd w:val="clear" w:color="auto" w:fill="auto"/>
            <w:noWrap/>
            <w:vAlign w:val="bottom"/>
            <w:hideMark/>
          </w:tcPr>
          <w:p w14:paraId="228EF7A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1C0A2BA"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62FB59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82DB68C" w14:textId="77777777" w:rsidTr="00592AE8">
        <w:trPr>
          <w:trHeight w:val="300"/>
        </w:trPr>
        <w:tc>
          <w:tcPr>
            <w:tcW w:w="3828" w:type="dxa"/>
            <w:tcBorders>
              <w:top w:val="nil"/>
              <w:left w:val="nil"/>
              <w:bottom w:val="nil"/>
              <w:right w:val="nil"/>
            </w:tcBorders>
            <w:shd w:val="clear" w:color="auto" w:fill="auto"/>
            <w:noWrap/>
            <w:vAlign w:val="bottom"/>
            <w:hideMark/>
          </w:tcPr>
          <w:p w14:paraId="76C76D7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BBF011C"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499A86A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7A6DFBC" w14:textId="77777777" w:rsidTr="00592AE8">
        <w:trPr>
          <w:trHeight w:val="300"/>
        </w:trPr>
        <w:tc>
          <w:tcPr>
            <w:tcW w:w="3828" w:type="dxa"/>
            <w:tcBorders>
              <w:top w:val="nil"/>
              <w:left w:val="nil"/>
              <w:bottom w:val="nil"/>
              <w:right w:val="nil"/>
            </w:tcBorders>
            <w:shd w:val="clear" w:color="auto" w:fill="auto"/>
            <w:noWrap/>
            <w:vAlign w:val="bottom"/>
            <w:hideMark/>
          </w:tcPr>
          <w:p w14:paraId="1CC103E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3C0B0F5"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0251654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2BF55F5" w14:textId="77777777" w:rsidTr="00592AE8">
        <w:trPr>
          <w:trHeight w:val="315"/>
        </w:trPr>
        <w:tc>
          <w:tcPr>
            <w:tcW w:w="3828" w:type="dxa"/>
            <w:tcBorders>
              <w:top w:val="nil"/>
              <w:left w:val="nil"/>
              <w:bottom w:val="nil"/>
              <w:right w:val="nil"/>
            </w:tcBorders>
            <w:shd w:val="clear" w:color="auto" w:fill="auto"/>
            <w:noWrap/>
            <w:vAlign w:val="bottom"/>
            <w:hideMark/>
          </w:tcPr>
          <w:p w14:paraId="27E1F6B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22C24C32" w14:textId="0EAB745F"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According to the answers, most students (60%) </w:t>
            </w:r>
          </w:p>
        </w:tc>
        <w:tc>
          <w:tcPr>
            <w:tcW w:w="1600" w:type="dxa"/>
            <w:tcBorders>
              <w:top w:val="nil"/>
              <w:left w:val="nil"/>
              <w:bottom w:val="nil"/>
              <w:right w:val="nil"/>
            </w:tcBorders>
            <w:shd w:val="clear" w:color="auto" w:fill="auto"/>
            <w:noWrap/>
            <w:vAlign w:val="bottom"/>
            <w:hideMark/>
          </w:tcPr>
          <w:p w14:paraId="12F1EB94"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65E73A9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3CE36DA" w14:textId="77777777" w:rsidTr="00592AE8">
        <w:trPr>
          <w:trHeight w:val="315"/>
        </w:trPr>
        <w:tc>
          <w:tcPr>
            <w:tcW w:w="3828" w:type="dxa"/>
            <w:tcBorders>
              <w:top w:val="nil"/>
              <w:left w:val="nil"/>
              <w:bottom w:val="nil"/>
              <w:right w:val="nil"/>
            </w:tcBorders>
            <w:shd w:val="clear" w:color="auto" w:fill="auto"/>
            <w:noWrap/>
            <w:vAlign w:val="bottom"/>
            <w:hideMark/>
          </w:tcPr>
          <w:p w14:paraId="315188D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1FFBB597" w14:textId="5BF109DC"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said they are not having technical difficulties connecting </w:t>
            </w:r>
          </w:p>
        </w:tc>
        <w:tc>
          <w:tcPr>
            <w:tcW w:w="960" w:type="dxa"/>
            <w:tcBorders>
              <w:top w:val="nil"/>
              <w:left w:val="nil"/>
              <w:bottom w:val="nil"/>
              <w:right w:val="nil"/>
            </w:tcBorders>
            <w:shd w:val="clear" w:color="auto" w:fill="auto"/>
            <w:noWrap/>
            <w:vAlign w:val="bottom"/>
            <w:hideMark/>
          </w:tcPr>
          <w:p w14:paraId="167223A5"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0AA0007A" w14:textId="77777777" w:rsidTr="00592AE8">
        <w:trPr>
          <w:trHeight w:val="315"/>
        </w:trPr>
        <w:tc>
          <w:tcPr>
            <w:tcW w:w="3828" w:type="dxa"/>
            <w:tcBorders>
              <w:top w:val="nil"/>
              <w:left w:val="nil"/>
              <w:bottom w:val="nil"/>
              <w:right w:val="nil"/>
            </w:tcBorders>
            <w:shd w:val="clear" w:color="auto" w:fill="auto"/>
            <w:noWrap/>
            <w:vAlign w:val="bottom"/>
            <w:hideMark/>
          </w:tcPr>
          <w:p w14:paraId="091B0EB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4873" w:type="dxa"/>
            <w:gridSpan w:val="2"/>
            <w:tcBorders>
              <w:top w:val="nil"/>
              <w:left w:val="nil"/>
              <w:bottom w:val="nil"/>
              <w:right w:val="nil"/>
            </w:tcBorders>
            <w:shd w:val="clear" w:color="auto" w:fill="auto"/>
            <w:noWrap/>
            <w:vAlign w:val="bottom"/>
            <w:hideMark/>
          </w:tcPr>
          <w:p w14:paraId="6E10E4FC"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into VLE during lectures. </w:t>
            </w:r>
          </w:p>
        </w:tc>
        <w:tc>
          <w:tcPr>
            <w:tcW w:w="2201" w:type="dxa"/>
            <w:tcBorders>
              <w:top w:val="nil"/>
              <w:left w:val="nil"/>
              <w:bottom w:val="nil"/>
              <w:right w:val="nil"/>
            </w:tcBorders>
            <w:shd w:val="clear" w:color="auto" w:fill="auto"/>
            <w:noWrap/>
            <w:vAlign w:val="bottom"/>
            <w:hideMark/>
          </w:tcPr>
          <w:p w14:paraId="192D9B93"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05B60BF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F64AC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E2255B6" w14:textId="77777777" w:rsidTr="00592AE8">
        <w:trPr>
          <w:trHeight w:val="315"/>
        </w:trPr>
        <w:tc>
          <w:tcPr>
            <w:tcW w:w="3828" w:type="dxa"/>
            <w:tcBorders>
              <w:top w:val="nil"/>
              <w:left w:val="nil"/>
              <w:bottom w:val="nil"/>
              <w:right w:val="nil"/>
            </w:tcBorders>
            <w:shd w:val="clear" w:color="auto" w:fill="auto"/>
            <w:noWrap/>
            <w:vAlign w:val="bottom"/>
            <w:hideMark/>
          </w:tcPr>
          <w:p w14:paraId="373EFAA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062374BA"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This might be due to the good network </w:t>
            </w:r>
          </w:p>
        </w:tc>
        <w:tc>
          <w:tcPr>
            <w:tcW w:w="1600" w:type="dxa"/>
            <w:tcBorders>
              <w:top w:val="nil"/>
              <w:left w:val="nil"/>
              <w:bottom w:val="nil"/>
              <w:right w:val="nil"/>
            </w:tcBorders>
            <w:shd w:val="clear" w:color="auto" w:fill="auto"/>
            <w:noWrap/>
            <w:vAlign w:val="bottom"/>
            <w:hideMark/>
          </w:tcPr>
          <w:p w14:paraId="1941A7B0"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06CAD38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19B887F" w14:textId="77777777" w:rsidTr="00592AE8">
        <w:trPr>
          <w:trHeight w:val="315"/>
        </w:trPr>
        <w:tc>
          <w:tcPr>
            <w:tcW w:w="3828" w:type="dxa"/>
            <w:tcBorders>
              <w:top w:val="nil"/>
              <w:left w:val="nil"/>
              <w:bottom w:val="nil"/>
              <w:right w:val="nil"/>
            </w:tcBorders>
            <w:shd w:val="clear" w:color="auto" w:fill="auto"/>
            <w:noWrap/>
            <w:vAlign w:val="bottom"/>
            <w:hideMark/>
          </w:tcPr>
          <w:p w14:paraId="763EF54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68541CD9"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of the university or the students have good wireless</w:t>
            </w:r>
          </w:p>
        </w:tc>
        <w:tc>
          <w:tcPr>
            <w:tcW w:w="960" w:type="dxa"/>
            <w:tcBorders>
              <w:top w:val="nil"/>
              <w:left w:val="nil"/>
              <w:bottom w:val="nil"/>
              <w:right w:val="nil"/>
            </w:tcBorders>
            <w:shd w:val="clear" w:color="auto" w:fill="auto"/>
            <w:noWrap/>
            <w:vAlign w:val="bottom"/>
            <w:hideMark/>
          </w:tcPr>
          <w:p w14:paraId="7DE3A771"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1F753D18" w14:textId="77777777" w:rsidTr="00592AE8">
        <w:trPr>
          <w:trHeight w:val="315"/>
        </w:trPr>
        <w:tc>
          <w:tcPr>
            <w:tcW w:w="3828" w:type="dxa"/>
            <w:tcBorders>
              <w:top w:val="nil"/>
              <w:left w:val="nil"/>
              <w:bottom w:val="nil"/>
              <w:right w:val="nil"/>
            </w:tcBorders>
            <w:shd w:val="clear" w:color="auto" w:fill="auto"/>
            <w:noWrap/>
            <w:vAlign w:val="bottom"/>
            <w:hideMark/>
          </w:tcPr>
          <w:p w14:paraId="66D0401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5E375E90"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connection in their respective homes. The other </w:t>
            </w:r>
          </w:p>
        </w:tc>
        <w:tc>
          <w:tcPr>
            <w:tcW w:w="1600" w:type="dxa"/>
            <w:tcBorders>
              <w:top w:val="nil"/>
              <w:left w:val="nil"/>
              <w:bottom w:val="nil"/>
              <w:right w:val="nil"/>
            </w:tcBorders>
            <w:shd w:val="clear" w:color="auto" w:fill="auto"/>
            <w:noWrap/>
            <w:vAlign w:val="bottom"/>
            <w:hideMark/>
          </w:tcPr>
          <w:p w14:paraId="0D339A99"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0FBEA2B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1EDDEE2" w14:textId="77777777" w:rsidTr="00592AE8">
        <w:trPr>
          <w:trHeight w:val="315"/>
        </w:trPr>
        <w:tc>
          <w:tcPr>
            <w:tcW w:w="3828" w:type="dxa"/>
            <w:tcBorders>
              <w:top w:val="nil"/>
              <w:left w:val="nil"/>
              <w:bottom w:val="nil"/>
              <w:right w:val="nil"/>
            </w:tcBorders>
            <w:shd w:val="clear" w:color="auto" w:fill="auto"/>
            <w:noWrap/>
            <w:vAlign w:val="bottom"/>
            <w:hideMark/>
          </w:tcPr>
          <w:p w14:paraId="6FB589C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22744D46" w14:textId="325319A8"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40% said yes this might be due to different factors</w:t>
            </w:r>
          </w:p>
        </w:tc>
        <w:tc>
          <w:tcPr>
            <w:tcW w:w="1600" w:type="dxa"/>
            <w:tcBorders>
              <w:top w:val="nil"/>
              <w:left w:val="nil"/>
              <w:bottom w:val="nil"/>
              <w:right w:val="nil"/>
            </w:tcBorders>
            <w:shd w:val="clear" w:color="auto" w:fill="auto"/>
            <w:noWrap/>
            <w:vAlign w:val="bottom"/>
            <w:hideMark/>
          </w:tcPr>
          <w:p w14:paraId="62C53B23"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437A9D3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D4D436D" w14:textId="77777777" w:rsidTr="00592AE8">
        <w:trPr>
          <w:trHeight w:val="315"/>
        </w:trPr>
        <w:tc>
          <w:tcPr>
            <w:tcW w:w="3828" w:type="dxa"/>
            <w:tcBorders>
              <w:top w:val="nil"/>
              <w:left w:val="nil"/>
              <w:bottom w:val="nil"/>
              <w:right w:val="nil"/>
            </w:tcBorders>
            <w:shd w:val="clear" w:color="auto" w:fill="auto"/>
            <w:noWrap/>
            <w:vAlign w:val="bottom"/>
            <w:hideMark/>
          </w:tcPr>
          <w:p w14:paraId="2D8C5BC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7CA95BF8"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like bad wireless connection and lack of knowledge</w:t>
            </w:r>
          </w:p>
        </w:tc>
        <w:tc>
          <w:tcPr>
            <w:tcW w:w="960" w:type="dxa"/>
            <w:tcBorders>
              <w:top w:val="nil"/>
              <w:left w:val="nil"/>
              <w:bottom w:val="nil"/>
              <w:right w:val="nil"/>
            </w:tcBorders>
            <w:shd w:val="clear" w:color="auto" w:fill="auto"/>
            <w:noWrap/>
            <w:vAlign w:val="bottom"/>
            <w:hideMark/>
          </w:tcPr>
          <w:p w14:paraId="083A3D45"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17D828DB" w14:textId="77777777" w:rsidTr="00592AE8">
        <w:trPr>
          <w:trHeight w:val="315"/>
        </w:trPr>
        <w:tc>
          <w:tcPr>
            <w:tcW w:w="3828" w:type="dxa"/>
            <w:tcBorders>
              <w:top w:val="nil"/>
              <w:left w:val="nil"/>
              <w:bottom w:val="nil"/>
              <w:right w:val="nil"/>
            </w:tcBorders>
            <w:shd w:val="clear" w:color="auto" w:fill="auto"/>
            <w:noWrap/>
            <w:vAlign w:val="bottom"/>
            <w:hideMark/>
          </w:tcPr>
          <w:p w14:paraId="582091C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748454D4"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of connecting to the VLE of the University</w:t>
            </w:r>
          </w:p>
        </w:tc>
        <w:tc>
          <w:tcPr>
            <w:tcW w:w="1600" w:type="dxa"/>
            <w:tcBorders>
              <w:top w:val="nil"/>
              <w:left w:val="nil"/>
              <w:bottom w:val="nil"/>
              <w:right w:val="nil"/>
            </w:tcBorders>
            <w:shd w:val="clear" w:color="auto" w:fill="auto"/>
            <w:noWrap/>
            <w:vAlign w:val="bottom"/>
            <w:hideMark/>
          </w:tcPr>
          <w:p w14:paraId="13B7404E"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782AAA6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47EA89F" w14:textId="77777777" w:rsidTr="00592AE8">
        <w:trPr>
          <w:trHeight w:val="315"/>
        </w:trPr>
        <w:tc>
          <w:tcPr>
            <w:tcW w:w="3828" w:type="dxa"/>
            <w:tcBorders>
              <w:top w:val="nil"/>
              <w:left w:val="nil"/>
              <w:bottom w:val="nil"/>
              <w:right w:val="nil"/>
            </w:tcBorders>
            <w:shd w:val="clear" w:color="auto" w:fill="auto"/>
            <w:noWrap/>
            <w:vAlign w:val="bottom"/>
            <w:hideMark/>
          </w:tcPr>
          <w:p w14:paraId="5AA421B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65AE403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68E397C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7E41FCB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4489C3E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2CC49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9D77C73" w14:textId="77777777" w:rsidTr="00592AE8">
        <w:trPr>
          <w:trHeight w:val="300"/>
        </w:trPr>
        <w:tc>
          <w:tcPr>
            <w:tcW w:w="3828" w:type="dxa"/>
            <w:tcBorders>
              <w:top w:val="nil"/>
              <w:left w:val="nil"/>
              <w:bottom w:val="nil"/>
              <w:right w:val="nil"/>
            </w:tcBorders>
            <w:shd w:val="clear" w:color="auto" w:fill="auto"/>
            <w:noWrap/>
            <w:vAlign w:val="bottom"/>
            <w:hideMark/>
          </w:tcPr>
          <w:p w14:paraId="3A17DEF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40D15F4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3B42084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6F45716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561D3B5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A79484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21190BF" w14:textId="77777777" w:rsidTr="00592AE8">
        <w:trPr>
          <w:trHeight w:val="315"/>
        </w:trPr>
        <w:tc>
          <w:tcPr>
            <w:tcW w:w="3828" w:type="dxa"/>
            <w:tcBorders>
              <w:top w:val="nil"/>
              <w:left w:val="nil"/>
              <w:bottom w:val="nil"/>
              <w:right w:val="nil"/>
            </w:tcBorders>
            <w:shd w:val="clear" w:color="auto" w:fill="auto"/>
            <w:noWrap/>
            <w:vAlign w:val="bottom"/>
            <w:hideMark/>
          </w:tcPr>
          <w:p w14:paraId="3ACE36BF"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 xml:space="preserve">Question 6: </w:t>
            </w:r>
          </w:p>
        </w:tc>
        <w:tc>
          <w:tcPr>
            <w:tcW w:w="7074" w:type="dxa"/>
            <w:gridSpan w:val="3"/>
            <w:tcBorders>
              <w:top w:val="nil"/>
              <w:left w:val="nil"/>
              <w:bottom w:val="nil"/>
              <w:right w:val="nil"/>
            </w:tcBorders>
            <w:shd w:val="clear" w:color="auto" w:fill="auto"/>
            <w:noWrap/>
            <w:vAlign w:val="center"/>
            <w:hideMark/>
          </w:tcPr>
          <w:p w14:paraId="1417179A"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Explain in your words how easy to find</w:t>
            </w:r>
          </w:p>
        </w:tc>
        <w:tc>
          <w:tcPr>
            <w:tcW w:w="1600" w:type="dxa"/>
            <w:tcBorders>
              <w:top w:val="nil"/>
              <w:left w:val="nil"/>
              <w:bottom w:val="nil"/>
              <w:right w:val="nil"/>
            </w:tcBorders>
            <w:shd w:val="clear" w:color="auto" w:fill="auto"/>
            <w:noWrap/>
            <w:vAlign w:val="bottom"/>
            <w:hideMark/>
          </w:tcPr>
          <w:p w14:paraId="54F13D18"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45C1ACD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B781A60" w14:textId="77777777" w:rsidTr="00592AE8">
        <w:trPr>
          <w:trHeight w:val="315"/>
        </w:trPr>
        <w:tc>
          <w:tcPr>
            <w:tcW w:w="3828" w:type="dxa"/>
            <w:tcBorders>
              <w:top w:val="nil"/>
              <w:left w:val="nil"/>
              <w:bottom w:val="nil"/>
              <w:right w:val="nil"/>
            </w:tcBorders>
            <w:shd w:val="clear" w:color="auto" w:fill="auto"/>
            <w:noWrap/>
            <w:vAlign w:val="bottom"/>
            <w:hideMark/>
          </w:tcPr>
          <w:p w14:paraId="66EACFE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4873" w:type="dxa"/>
            <w:gridSpan w:val="2"/>
            <w:tcBorders>
              <w:top w:val="nil"/>
              <w:left w:val="nil"/>
              <w:bottom w:val="nil"/>
              <w:right w:val="nil"/>
            </w:tcBorders>
            <w:shd w:val="clear" w:color="auto" w:fill="auto"/>
            <w:noWrap/>
            <w:vAlign w:val="bottom"/>
            <w:hideMark/>
          </w:tcPr>
          <w:p w14:paraId="59365C3B"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 xml:space="preserve"> stuffs on Moddle</w:t>
            </w:r>
          </w:p>
        </w:tc>
        <w:tc>
          <w:tcPr>
            <w:tcW w:w="2201" w:type="dxa"/>
            <w:tcBorders>
              <w:top w:val="nil"/>
              <w:left w:val="nil"/>
              <w:bottom w:val="nil"/>
              <w:right w:val="nil"/>
            </w:tcBorders>
            <w:shd w:val="clear" w:color="auto" w:fill="auto"/>
            <w:noWrap/>
            <w:vAlign w:val="bottom"/>
            <w:hideMark/>
          </w:tcPr>
          <w:p w14:paraId="157D2DAF"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7E4E5BC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1F23CCE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43AE2E4" w14:textId="77777777" w:rsidTr="00592AE8">
        <w:trPr>
          <w:trHeight w:val="300"/>
        </w:trPr>
        <w:tc>
          <w:tcPr>
            <w:tcW w:w="3828" w:type="dxa"/>
            <w:tcBorders>
              <w:top w:val="nil"/>
              <w:left w:val="nil"/>
              <w:bottom w:val="nil"/>
              <w:right w:val="nil"/>
            </w:tcBorders>
            <w:shd w:val="clear" w:color="auto" w:fill="auto"/>
            <w:noWrap/>
            <w:vAlign w:val="bottom"/>
            <w:hideMark/>
          </w:tcPr>
          <w:p w14:paraId="09989CA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3EBEB35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34F225E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48A51C4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013BD32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F211BF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6E1B46A" w14:textId="77777777" w:rsidTr="00592AE8">
        <w:trPr>
          <w:trHeight w:val="315"/>
        </w:trPr>
        <w:tc>
          <w:tcPr>
            <w:tcW w:w="3828" w:type="dxa"/>
            <w:tcBorders>
              <w:top w:val="nil"/>
              <w:left w:val="nil"/>
              <w:bottom w:val="nil"/>
              <w:right w:val="nil"/>
            </w:tcBorders>
            <w:shd w:val="clear" w:color="auto" w:fill="auto"/>
            <w:noWrap/>
            <w:vAlign w:val="bottom"/>
            <w:hideMark/>
          </w:tcPr>
          <w:p w14:paraId="421F3C7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4360645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single" w:sz="4" w:space="0" w:color="00B0F0"/>
              <w:left w:val="single" w:sz="4" w:space="0" w:color="00B0F0"/>
              <w:bottom w:val="single" w:sz="4" w:space="0" w:color="00B0F0"/>
              <w:right w:val="single" w:sz="4" w:space="0" w:color="00B0F0"/>
            </w:tcBorders>
            <w:shd w:val="clear" w:color="D0CECE" w:fill="D0CECE"/>
            <w:noWrap/>
            <w:vAlign w:val="bottom"/>
            <w:hideMark/>
          </w:tcPr>
          <w:p w14:paraId="63F5809E"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Very Easy</w:t>
            </w:r>
          </w:p>
        </w:tc>
        <w:tc>
          <w:tcPr>
            <w:tcW w:w="2201" w:type="dxa"/>
            <w:tcBorders>
              <w:top w:val="single" w:sz="4" w:space="0" w:color="00B0F0"/>
              <w:left w:val="nil"/>
              <w:bottom w:val="single" w:sz="4" w:space="0" w:color="00B0F0"/>
              <w:right w:val="single" w:sz="4" w:space="0" w:color="00B0F0"/>
            </w:tcBorders>
            <w:shd w:val="clear" w:color="00B050" w:fill="00B050"/>
            <w:noWrap/>
            <w:vAlign w:val="bottom"/>
            <w:hideMark/>
          </w:tcPr>
          <w:p w14:paraId="5C541DA4"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Difficult</w:t>
            </w:r>
          </w:p>
        </w:tc>
        <w:tc>
          <w:tcPr>
            <w:tcW w:w="1600" w:type="dxa"/>
            <w:tcBorders>
              <w:top w:val="nil"/>
              <w:left w:val="nil"/>
              <w:bottom w:val="nil"/>
              <w:right w:val="nil"/>
            </w:tcBorders>
            <w:shd w:val="clear" w:color="auto" w:fill="auto"/>
            <w:noWrap/>
            <w:vAlign w:val="bottom"/>
            <w:hideMark/>
          </w:tcPr>
          <w:p w14:paraId="2201FA2A"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40E6F21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EF6A481" w14:textId="77777777" w:rsidTr="00592AE8">
        <w:trPr>
          <w:trHeight w:val="315"/>
        </w:trPr>
        <w:tc>
          <w:tcPr>
            <w:tcW w:w="3828" w:type="dxa"/>
            <w:tcBorders>
              <w:top w:val="nil"/>
              <w:left w:val="nil"/>
              <w:bottom w:val="nil"/>
              <w:right w:val="nil"/>
            </w:tcBorders>
            <w:shd w:val="clear" w:color="auto" w:fill="auto"/>
            <w:noWrap/>
            <w:vAlign w:val="bottom"/>
            <w:hideMark/>
          </w:tcPr>
          <w:p w14:paraId="4BD34DD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045D99A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single" w:sz="4" w:space="0" w:color="00B0F0"/>
              <w:bottom w:val="single" w:sz="4" w:space="0" w:color="00B0F0"/>
              <w:right w:val="single" w:sz="4" w:space="0" w:color="00B0F0"/>
            </w:tcBorders>
            <w:shd w:val="clear" w:color="D0CECE" w:fill="D0CECE"/>
            <w:noWrap/>
            <w:vAlign w:val="bottom"/>
            <w:hideMark/>
          </w:tcPr>
          <w:p w14:paraId="15DC7B21"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4</w:t>
            </w:r>
          </w:p>
        </w:tc>
        <w:tc>
          <w:tcPr>
            <w:tcW w:w="2201" w:type="dxa"/>
            <w:tcBorders>
              <w:top w:val="nil"/>
              <w:left w:val="nil"/>
              <w:bottom w:val="single" w:sz="4" w:space="0" w:color="00B0F0"/>
              <w:right w:val="single" w:sz="4" w:space="0" w:color="00B0F0"/>
            </w:tcBorders>
            <w:shd w:val="clear" w:color="00B050" w:fill="00B050"/>
            <w:noWrap/>
            <w:vAlign w:val="bottom"/>
            <w:hideMark/>
          </w:tcPr>
          <w:p w14:paraId="466C6433"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6</w:t>
            </w:r>
          </w:p>
        </w:tc>
        <w:tc>
          <w:tcPr>
            <w:tcW w:w="1600" w:type="dxa"/>
            <w:tcBorders>
              <w:top w:val="nil"/>
              <w:left w:val="nil"/>
              <w:bottom w:val="nil"/>
              <w:right w:val="nil"/>
            </w:tcBorders>
            <w:shd w:val="clear" w:color="auto" w:fill="auto"/>
            <w:noWrap/>
            <w:vAlign w:val="bottom"/>
            <w:hideMark/>
          </w:tcPr>
          <w:p w14:paraId="474CCFBE"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68CA965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308C7CE" w14:textId="77777777" w:rsidTr="00592AE8">
        <w:trPr>
          <w:trHeight w:val="300"/>
        </w:trPr>
        <w:tc>
          <w:tcPr>
            <w:tcW w:w="3828" w:type="dxa"/>
            <w:tcBorders>
              <w:top w:val="nil"/>
              <w:left w:val="nil"/>
              <w:bottom w:val="nil"/>
              <w:right w:val="nil"/>
            </w:tcBorders>
            <w:shd w:val="clear" w:color="auto" w:fill="auto"/>
            <w:noWrap/>
            <w:vAlign w:val="bottom"/>
            <w:hideMark/>
          </w:tcPr>
          <w:p w14:paraId="1711D05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21726D8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3DE0984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6C3FAE0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6203CCC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46D4F6B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BE7B23C" w14:textId="77777777" w:rsidTr="00592AE8">
        <w:trPr>
          <w:trHeight w:val="300"/>
        </w:trPr>
        <w:tc>
          <w:tcPr>
            <w:tcW w:w="3828" w:type="dxa"/>
            <w:tcBorders>
              <w:top w:val="nil"/>
              <w:left w:val="nil"/>
              <w:bottom w:val="nil"/>
              <w:right w:val="nil"/>
            </w:tcBorders>
            <w:shd w:val="clear" w:color="auto" w:fill="auto"/>
            <w:noWrap/>
            <w:vAlign w:val="bottom"/>
            <w:hideMark/>
          </w:tcPr>
          <w:p w14:paraId="32E60C1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3E69C71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7B085C5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0ACAF69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2762738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F764E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197811D" w14:textId="77777777" w:rsidTr="00592AE8">
        <w:trPr>
          <w:trHeight w:val="300"/>
        </w:trPr>
        <w:tc>
          <w:tcPr>
            <w:tcW w:w="3828" w:type="dxa"/>
            <w:tcBorders>
              <w:top w:val="nil"/>
              <w:left w:val="nil"/>
              <w:bottom w:val="nil"/>
              <w:right w:val="nil"/>
            </w:tcBorders>
            <w:shd w:val="clear" w:color="auto" w:fill="auto"/>
            <w:noWrap/>
            <w:vAlign w:val="bottom"/>
            <w:hideMark/>
          </w:tcPr>
          <w:p w14:paraId="62AD955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val="restart"/>
            <w:tcBorders>
              <w:top w:val="nil"/>
              <w:left w:val="nil"/>
              <w:bottom w:val="nil"/>
              <w:right w:val="nil"/>
            </w:tcBorders>
            <w:shd w:val="clear" w:color="auto" w:fill="auto"/>
            <w:noWrap/>
            <w:vAlign w:val="bottom"/>
            <w:hideMark/>
          </w:tcPr>
          <w:p w14:paraId="384719E0" w14:textId="1B766C7D" w:rsidR="0052289F" w:rsidRPr="0052289F" w:rsidRDefault="0052289F" w:rsidP="0052289F">
            <w:pPr>
              <w:suppressAutoHyphens w:val="0"/>
              <w:autoSpaceDN/>
              <w:spacing w:after="0" w:line="240" w:lineRule="auto"/>
              <w:rPr>
                <w:rFonts w:eastAsia="Times New Roman" w:cs="Calibri"/>
                <w:color w:val="000000"/>
                <w:lang w:eastAsia="en-GB"/>
              </w:rPr>
            </w:pPr>
            <w:r w:rsidRPr="0052289F">
              <w:rPr>
                <w:rFonts w:eastAsia="Times New Roman" w:cs="Calibri"/>
                <w:noProof/>
                <w:color w:val="000000"/>
                <w:lang w:eastAsia="en-GB"/>
              </w:rPr>
              <w:drawing>
                <wp:anchor distT="0" distB="0" distL="114300" distR="114300" simplePos="0" relativeHeight="251665407" behindDoc="0" locked="0" layoutInCell="1" allowOverlap="1" wp14:anchorId="5EF21581" wp14:editId="1E436B41">
                  <wp:simplePos x="0" y="0"/>
                  <wp:positionH relativeFrom="column">
                    <wp:posOffset>0</wp:posOffset>
                  </wp:positionH>
                  <wp:positionV relativeFrom="paragraph">
                    <wp:posOffset>9525</wp:posOffset>
                  </wp:positionV>
                  <wp:extent cx="3771900" cy="2581275"/>
                  <wp:effectExtent l="0" t="0" r="0" b="9525"/>
                  <wp:wrapNone/>
                  <wp:docPr id="21" name="Chart 21">
                    <a:extLst xmlns:a="http://schemas.openxmlformats.org/drawingml/2006/main">
                      <a:ext uri="{FF2B5EF4-FFF2-40B4-BE49-F238E27FC236}">
                        <a16:creationId xmlns:a16="http://schemas.microsoft.com/office/drawing/2014/main" id="{56C6579F-4600-400F-892B-B2B1FCE629BE}"/>
                      </a:ext>
                    </a:extLst>
                  </wp:docPr>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p>
        </w:tc>
        <w:tc>
          <w:tcPr>
            <w:tcW w:w="960" w:type="dxa"/>
            <w:tcBorders>
              <w:top w:val="nil"/>
              <w:left w:val="nil"/>
              <w:bottom w:val="nil"/>
              <w:right w:val="nil"/>
            </w:tcBorders>
            <w:shd w:val="clear" w:color="auto" w:fill="auto"/>
            <w:noWrap/>
            <w:vAlign w:val="bottom"/>
            <w:hideMark/>
          </w:tcPr>
          <w:p w14:paraId="1AB8761A" w14:textId="77777777" w:rsidR="0052289F" w:rsidRPr="0052289F" w:rsidRDefault="0052289F" w:rsidP="0052289F">
            <w:pPr>
              <w:suppressAutoHyphens w:val="0"/>
              <w:autoSpaceDN/>
              <w:spacing w:after="0" w:line="240" w:lineRule="auto"/>
              <w:rPr>
                <w:rFonts w:eastAsia="Times New Roman" w:cs="Calibri"/>
                <w:color w:val="000000"/>
                <w:lang w:eastAsia="en-GB"/>
              </w:rPr>
            </w:pPr>
          </w:p>
        </w:tc>
      </w:tr>
      <w:tr w:rsidR="0052289F" w:rsidRPr="0052289F" w14:paraId="06C7C38F" w14:textId="77777777" w:rsidTr="00592AE8">
        <w:trPr>
          <w:trHeight w:val="300"/>
        </w:trPr>
        <w:tc>
          <w:tcPr>
            <w:tcW w:w="3828" w:type="dxa"/>
            <w:tcBorders>
              <w:top w:val="nil"/>
              <w:left w:val="nil"/>
              <w:bottom w:val="nil"/>
              <w:right w:val="nil"/>
            </w:tcBorders>
            <w:shd w:val="clear" w:color="auto" w:fill="auto"/>
            <w:noWrap/>
            <w:vAlign w:val="bottom"/>
            <w:hideMark/>
          </w:tcPr>
          <w:p w14:paraId="1C40FBD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0409694E"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81989C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B56138E" w14:textId="77777777" w:rsidTr="00592AE8">
        <w:trPr>
          <w:trHeight w:val="300"/>
        </w:trPr>
        <w:tc>
          <w:tcPr>
            <w:tcW w:w="3828" w:type="dxa"/>
            <w:tcBorders>
              <w:top w:val="nil"/>
              <w:left w:val="nil"/>
              <w:bottom w:val="nil"/>
              <w:right w:val="nil"/>
            </w:tcBorders>
            <w:shd w:val="clear" w:color="auto" w:fill="auto"/>
            <w:noWrap/>
            <w:vAlign w:val="bottom"/>
            <w:hideMark/>
          </w:tcPr>
          <w:p w14:paraId="38A5E8D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FE25A2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9AA0A3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5FAB157" w14:textId="77777777" w:rsidTr="00592AE8">
        <w:trPr>
          <w:trHeight w:val="300"/>
        </w:trPr>
        <w:tc>
          <w:tcPr>
            <w:tcW w:w="3828" w:type="dxa"/>
            <w:tcBorders>
              <w:top w:val="nil"/>
              <w:left w:val="nil"/>
              <w:bottom w:val="nil"/>
              <w:right w:val="nil"/>
            </w:tcBorders>
            <w:shd w:val="clear" w:color="auto" w:fill="auto"/>
            <w:noWrap/>
            <w:vAlign w:val="bottom"/>
            <w:hideMark/>
          </w:tcPr>
          <w:p w14:paraId="4038FDE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572A160"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9A5BAC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724F01D" w14:textId="77777777" w:rsidTr="00592AE8">
        <w:trPr>
          <w:trHeight w:val="300"/>
        </w:trPr>
        <w:tc>
          <w:tcPr>
            <w:tcW w:w="3828" w:type="dxa"/>
            <w:tcBorders>
              <w:top w:val="nil"/>
              <w:left w:val="nil"/>
              <w:bottom w:val="nil"/>
              <w:right w:val="nil"/>
            </w:tcBorders>
            <w:shd w:val="clear" w:color="auto" w:fill="auto"/>
            <w:noWrap/>
            <w:vAlign w:val="bottom"/>
            <w:hideMark/>
          </w:tcPr>
          <w:p w14:paraId="5D72430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03823704"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585554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370D9AF" w14:textId="77777777" w:rsidTr="00592AE8">
        <w:trPr>
          <w:trHeight w:val="300"/>
        </w:trPr>
        <w:tc>
          <w:tcPr>
            <w:tcW w:w="3828" w:type="dxa"/>
            <w:tcBorders>
              <w:top w:val="nil"/>
              <w:left w:val="nil"/>
              <w:bottom w:val="nil"/>
              <w:right w:val="nil"/>
            </w:tcBorders>
            <w:shd w:val="clear" w:color="auto" w:fill="auto"/>
            <w:noWrap/>
            <w:vAlign w:val="bottom"/>
            <w:hideMark/>
          </w:tcPr>
          <w:p w14:paraId="3F1C5D4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E335757"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52AA89A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7BC5A66" w14:textId="77777777" w:rsidTr="00592AE8">
        <w:trPr>
          <w:trHeight w:val="300"/>
        </w:trPr>
        <w:tc>
          <w:tcPr>
            <w:tcW w:w="3828" w:type="dxa"/>
            <w:tcBorders>
              <w:top w:val="nil"/>
              <w:left w:val="nil"/>
              <w:bottom w:val="nil"/>
              <w:right w:val="nil"/>
            </w:tcBorders>
            <w:shd w:val="clear" w:color="auto" w:fill="auto"/>
            <w:noWrap/>
            <w:vAlign w:val="bottom"/>
            <w:hideMark/>
          </w:tcPr>
          <w:p w14:paraId="4B5C09F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24F7C252"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4FE678F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AB931AD" w14:textId="77777777" w:rsidTr="00592AE8">
        <w:trPr>
          <w:trHeight w:val="300"/>
        </w:trPr>
        <w:tc>
          <w:tcPr>
            <w:tcW w:w="3828" w:type="dxa"/>
            <w:tcBorders>
              <w:top w:val="nil"/>
              <w:left w:val="nil"/>
              <w:bottom w:val="nil"/>
              <w:right w:val="nil"/>
            </w:tcBorders>
            <w:shd w:val="clear" w:color="auto" w:fill="auto"/>
            <w:noWrap/>
            <w:vAlign w:val="bottom"/>
            <w:hideMark/>
          </w:tcPr>
          <w:p w14:paraId="6FE4E8B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BC1E498"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86B62C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08892B8" w14:textId="77777777" w:rsidTr="00592AE8">
        <w:trPr>
          <w:trHeight w:val="300"/>
        </w:trPr>
        <w:tc>
          <w:tcPr>
            <w:tcW w:w="3828" w:type="dxa"/>
            <w:tcBorders>
              <w:top w:val="nil"/>
              <w:left w:val="nil"/>
              <w:bottom w:val="nil"/>
              <w:right w:val="nil"/>
            </w:tcBorders>
            <w:shd w:val="clear" w:color="auto" w:fill="auto"/>
            <w:noWrap/>
            <w:vAlign w:val="bottom"/>
            <w:hideMark/>
          </w:tcPr>
          <w:p w14:paraId="5DB39B5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E5ACB6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0C3AA2E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47D80FF" w14:textId="77777777" w:rsidTr="00592AE8">
        <w:trPr>
          <w:trHeight w:val="300"/>
        </w:trPr>
        <w:tc>
          <w:tcPr>
            <w:tcW w:w="3828" w:type="dxa"/>
            <w:tcBorders>
              <w:top w:val="nil"/>
              <w:left w:val="nil"/>
              <w:bottom w:val="nil"/>
              <w:right w:val="nil"/>
            </w:tcBorders>
            <w:shd w:val="clear" w:color="auto" w:fill="auto"/>
            <w:noWrap/>
            <w:vAlign w:val="bottom"/>
            <w:hideMark/>
          </w:tcPr>
          <w:p w14:paraId="5271810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76F9766"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F10043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5D22226" w14:textId="77777777" w:rsidTr="00592AE8">
        <w:trPr>
          <w:trHeight w:val="300"/>
        </w:trPr>
        <w:tc>
          <w:tcPr>
            <w:tcW w:w="3828" w:type="dxa"/>
            <w:tcBorders>
              <w:top w:val="nil"/>
              <w:left w:val="nil"/>
              <w:bottom w:val="nil"/>
              <w:right w:val="nil"/>
            </w:tcBorders>
            <w:shd w:val="clear" w:color="auto" w:fill="auto"/>
            <w:noWrap/>
            <w:vAlign w:val="bottom"/>
            <w:hideMark/>
          </w:tcPr>
          <w:p w14:paraId="3DCAB57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24A16A1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5F7064A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BA9C750" w14:textId="77777777" w:rsidTr="00592AE8">
        <w:trPr>
          <w:trHeight w:val="300"/>
        </w:trPr>
        <w:tc>
          <w:tcPr>
            <w:tcW w:w="3828" w:type="dxa"/>
            <w:tcBorders>
              <w:top w:val="nil"/>
              <w:left w:val="nil"/>
              <w:bottom w:val="nil"/>
              <w:right w:val="nil"/>
            </w:tcBorders>
            <w:shd w:val="clear" w:color="auto" w:fill="auto"/>
            <w:noWrap/>
            <w:vAlign w:val="bottom"/>
            <w:hideMark/>
          </w:tcPr>
          <w:p w14:paraId="1974F09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63E69CF"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36DF05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97721A6" w14:textId="77777777" w:rsidTr="00592AE8">
        <w:trPr>
          <w:trHeight w:val="300"/>
        </w:trPr>
        <w:tc>
          <w:tcPr>
            <w:tcW w:w="3828" w:type="dxa"/>
            <w:tcBorders>
              <w:top w:val="nil"/>
              <w:left w:val="nil"/>
              <w:bottom w:val="nil"/>
              <w:right w:val="nil"/>
            </w:tcBorders>
            <w:shd w:val="clear" w:color="auto" w:fill="auto"/>
            <w:noWrap/>
            <w:vAlign w:val="bottom"/>
            <w:hideMark/>
          </w:tcPr>
          <w:p w14:paraId="3B50517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1352BA9F"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7CE1E8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A84ACFD" w14:textId="77777777" w:rsidTr="00592AE8">
        <w:trPr>
          <w:trHeight w:val="300"/>
        </w:trPr>
        <w:tc>
          <w:tcPr>
            <w:tcW w:w="3828" w:type="dxa"/>
            <w:tcBorders>
              <w:top w:val="nil"/>
              <w:left w:val="nil"/>
              <w:bottom w:val="nil"/>
              <w:right w:val="nil"/>
            </w:tcBorders>
            <w:shd w:val="clear" w:color="auto" w:fill="auto"/>
            <w:noWrap/>
            <w:vAlign w:val="bottom"/>
            <w:hideMark/>
          </w:tcPr>
          <w:p w14:paraId="1A52C50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745CA02F"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07A2FB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45343F4" w14:textId="77777777" w:rsidTr="00592AE8">
        <w:trPr>
          <w:trHeight w:val="315"/>
        </w:trPr>
        <w:tc>
          <w:tcPr>
            <w:tcW w:w="3828" w:type="dxa"/>
            <w:tcBorders>
              <w:top w:val="nil"/>
              <w:left w:val="nil"/>
              <w:bottom w:val="nil"/>
              <w:right w:val="nil"/>
            </w:tcBorders>
            <w:shd w:val="clear" w:color="auto" w:fill="auto"/>
            <w:noWrap/>
            <w:vAlign w:val="bottom"/>
            <w:hideMark/>
          </w:tcPr>
          <w:p w14:paraId="1EED19E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0907DBBC"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60% of students said they find difficult finding stuffs</w:t>
            </w:r>
          </w:p>
        </w:tc>
        <w:tc>
          <w:tcPr>
            <w:tcW w:w="960" w:type="dxa"/>
            <w:tcBorders>
              <w:top w:val="nil"/>
              <w:left w:val="nil"/>
              <w:bottom w:val="nil"/>
              <w:right w:val="nil"/>
            </w:tcBorders>
            <w:shd w:val="clear" w:color="auto" w:fill="auto"/>
            <w:noWrap/>
            <w:vAlign w:val="bottom"/>
            <w:hideMark/>
          </w:tcPr>
          <w:p w14:paraId="0D8577D8"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69888C45" w14:textId="77777777" w:rsidTr="00592AE8">
        <w:trPr>
          <w:trHeight w:val="315"/>
        </w:trPr>
        <w:tc>
          <w:tcPr>
            <w:tcW w:w="3828" w:type="dxa"/>
            <w:tcBorders>
              <w:top w:val="nil"/>
              <w:left w:val="nil"/>
              <w:bottom w:val="nil"/>
              <w:right w:val="nil"/>
            </w:tcBorders>
            <w:shd w:val="clear" w:color="auto" w:fill="auto"/>
            <w:noWrap/>
            <w:vAlign w:val="bottom"/>
            <w:hideMark/>
          </w:tcPr>
          <w:p w14:paraId="1962C11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7C96FE00" w14:textId="12B4053B"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Moddle may be because they have not been taught</w:t>
            </w:r>
          </w:p>
        </w:tc>
        <w:tc>
          <w:tcPr>
            <w:tcW w:w="1600" w:type="dxa"/>
            <w:tcBorders>
              <w:top w:val="nil"/>
              <w:left w:val="nil"/>
              <w:bottom w:val="nil"/>
              <w:right w:val="nil"/>
            </w:tcBorders>
            <w:shd w:val="clear" w:color="auto" w:fill="auto"/>
            <w:noWrap/>
            <w:vAlign w:val="bottom"/>
            <w:hideMark/>
          </w:tcPr>
          <w:p w14:paraId="479B33FF"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282689F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275D75B" w14:textId="77777777" w:rsidTr="00592AE8">
        <w:trPr>
          <w:trHeight w:val="315"/>
        </w:trPr>
        <w:tc>
          <w:tcPr>
            <w:tcW w:w="3828" w:type="dxa"/>
            <w:tcBorders>
              <w:top w:val="nil"/>
              <w:left w:val="nil"/>
              <w:bottom w:val="nil"/>
              <w:right w:val="nil"/>
            </w:tcBorders>
            <w:shd w:val="clear" w:color="auto" w:fill="auto"/>
            <w:noWrap/>
            <w:vAlign w:val="bottom"/>
            <w:hideMark/>
          </w:tcPr>
          <w:p w14:paraId="367A195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052B1C7D" w14:textId="4D367A40"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how to access stuffs on the Moddle.</w:t>
            </w:r>
          </w:p>
        </w:tc>
        <w:tc>
          <w:tcPr>
            <w:tcW w:w="1600" w:type="dxa"/>
            <w:tcBorders>
              <w:top w:val="nil"/>
              <w:left w:val="nil"/>
              <w:bottom w:val="nil"/>
              <w:right w:val="nil"/>
            </w:tcBorders>
            <w:shd w:val="clear" w:color="auto" w:fill="auto"/>
            <w:noWrap/>
            <w:vAlign w:val="bottom"/>
            <w:hideMark/>
          </w:tcPr>
          <w:p w14:paraId="61F0A0E1"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6758BDC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3DEF8E0" w14:textId="77777777" w:rsidTr="00592AE8">
        <w:trPr>
          <w:trHeight w:val="315"/>
        </w:trPr>
        <w:tc>
          <w:tcPr>
            <w:tcW w:w="3828" w:type="dxa"/>
            <w:tcBorders>
              <w:top w:val="nil"/>
              <w:left w:val="nil"/>
              <w:bottom w:val="nil"/>
              <w:right w:val="nil"/>
            </w:tcBorders>
            <w:shd w:val="clear" w:color="auto" w:fill="auto"/>
            <w:noWrap/>
            <w:vAlign w:val="bottom"/>
            <w:hideMark/>
          </w:tcPr>
          <w:p w14:paraId="0DD3AA4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0C37648C"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40% of students said they find stuff easily</w:t>
            </w:r>
          </w:p>
        </w:tc>
        <w:tc>
          <w:tcPr>
            <w:tcW w:w="1600" w:type="dxa"/>
            <w:tcBorders>
              <w:top w:val="nil"/>
              <w:left w:val="nil"/>
              <w:bottom w:val="nil"/>
              <w:right w:val="nil"/>
            </w:tcBorders>
            <w:shd w:val="clear" w:color="auto" w:fill="auto"/>
            <w:noWrap/>
            <w:vAlign w:val="bottom"/>
            <w:hideMark/>
          </w:tcPr>
          <w:p w14:paraId="4418F5AC"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0C95A4C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7EC741B" w14:textId="77777777" w:rsidTr="00592AE8">
        <w:trPr>
          <w:trHeight w:val="315"/>
        </w:trPr>
        <w:tc>
          <w:tcPr>
            <w:tcW w:w="3828" w:type="dxa"/>
            <w:tcBorders>
              <w:top w:val="nil"/>
              <w:left w:val="nil"/>
              <w:bottom w:val="nil"/>
              <w:right w:val="nil"/>
            </w:tcBorders>
            <w:shd w:val="clear" w:color="auto" w:fill="auto"/>
            <w:noWrap/>
            <w:vAlign w:val="bottom"/>
            <w:hideMark/>
          </w:tcPr>
          <w:p w14:paraId="7BFE850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6E41A38C" w14:textId="62350F0E"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on Moddle, this might be due to self-effort and</w:t>
            </w:r>
            <w:r>
              <w:rPr>
                <w:rFonts w:ascii="Arial" w:eastAsia="Times New Roman" w:hAnsi="Arial" w:cs="Arial"/>
                <w:color w:val="000000"/>
                <w:sz w:val="24"/>
                <w:szCs w:val="24"/>
                <w:lang w:eastAsia="en-GB"/>
              </w:rPr>
              <w:t xml:space="preserve"> learning</w:t>
            </w:r>
          </w:p>
        </w:tc>
        <w:tc>
          <w:tcPr>
            <w:tcW w:w="1600" w:type="dxa"/>
            <w:tcBorders>
              <w:top w:val="nil"/>
              <w:left w:val="nil"/>
              <w:bottom w:val="nil"/>
              <w:right w:val="nil"/>
            </w:tcBorders>
            <w:shd w:val="clear" w:color="auto" w:fill="auto"/>
            <w:noWrap/>
            <w:vAlign w:val="bottom"/>
            <w:hideMark/>
          </w:tcPr>
          <w:p w14:paraId="672C1B95"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222B085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1E86D89" w14:textId="77777777" w:rsidTr="00592AE8">
        <w:trPr>
          <w:trHeight w:val="315"/>
        </w:trPr>
        <w:tc>
          <w:tcPr>
            <w:tcW w:w="3828" w:type="dxa"/>
            <w:tcBorders>
              <w:top w:val="nil"/>
              <w:left w:val="nil"/>
              <w:bottom w:val="nil"/>
              <w:right w:val="nil"/>
            </w:tcBorders>
            <w:shd w:val="clear" w:color="auto" w:fill="auto"/>
            <w:noWrap/>
            <w:vAlign w:val="bottom"/>
          </w:tcPr>
          <w:p w14:paraId="752F22F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tcPr>
          <w:p w14:paraId="2C5D8B44" w14:textId="2E440253"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2844" w:type="dxa"/>
            <w:tcBorders>
              <w:top w:val="nil"/>
              <w:left w:val="nil"/>
              <w:bottom w:val="nil"/>
              <w:right w:val="nil"/>
            </w:tcBorders>
            <w:shd w:val="clear" w:color="auto" w:fill="auto"/>
            <w:noWrap/>
            <w:vAlign w:val="bottom"/>
            <w:hideMark/>
          </w:tcPr>
          <w:p w14:paraId="1BB47D42"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2201" w:type="dxa"/>
            <w:tcBorders>
              <w:top w:val="nil"/>
              <w:left w:val="nil"/>
              <w:bottom w:val="nil"/>
              <w:right w:val="nil"/>
            </w:tcBorders>
            <w:shd w:val="clear" w:color="auto" w:fill="auto"/>
            <w:noWrap/>
            <w:vAlign w:val="bottom"/>
            <w:hideMark/>
          </w:tcPr>
          <w:p w14:paraId="7636006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10B953F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D6222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DCF3926" w14:textId="77777777" w:rsidTr="00592AE8">
        <w:trPr>
          <w:trHeight w:val="300"/>
        </w:trPr>
        <w:tc>
          <w:tcPr>
            <w:tcW w:w="3828" w:type="dxa"/>
            <w:tcBorders>
              <w:top w:val="nil"/>
              <w:left w:val="nil"/>
              <w:bottom w:val="nil"/>
              <w:right w:val="nil"/>
            </w:tcBorders>
            <w:shd w:val="clear" w:color="auto" w:fill="auto"/>
            <w:noWrap/>
            <w:vAlign w:val="bottom"/>
            <w:hideMark/>
          </w:tcPr>
          <w:p w14:paraId="6CBEEBE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736D9DB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4F476AF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01DE58B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49FE7B6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D0581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DDB8963" w14:textId="77777777" w:rsidTr="00592AE8">
        <w:trPr>
          <w:trHeight w:val="300"/>
        </w:trPr>
        <w:tc>
          <w:tcPr>
            <w:tcW w:w="3828" w:type="dxa"/>
            <w:tcBorders>
              <w:top w:val="nil"/>
              <w:left w:val="nil"/>
              <w:bottom w:val="nil"/>
              <w:right w:val="nil"/>
            </w:tcBorders>
            <w:shd w:val="clear" w:color="auto" w:fill="auto"/>
            <w:noWrap/>
            <w:vAlign w:val="bottom"/>
            <w:hideMark/>
          </w:tcPr>
          <w:p w14:paraId="21D050C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4FB6CFC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334F0DE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7AD5C26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759058B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A92AC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0B4E8A0" w14:textId="77777777" w:rsidTr="00592AE8">
        <w:trPr>
          <w:trHeight w:val="315"/>
        </w:trPr>
        <w:tc>
          <w:tcPr>
            <w:tcW w:w="3828" w:type="dxa"/>
            <w:tcBorders>
              <w:top w:val="nil"/>
              <w:left w:val="nil"/>
              <w:bottom w:val="nil"/>
              <w:right w:val="nil"/>
            </w:tcBorders>
            <w:shd w:val="clear" w:color="auto" w:fill="auto"/>
            <w:noWrap/>
            <w:vAlign w:val="bottom"/>
            <w:hideMark/>
          </w:tcPr>
          <w:p w14:paraId="0A325410"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Question 7:</w:t>
            </w:r>
          </w:p>
        </w:tc>
        <w:tc>
          <w:tcPr>
            <w:tcW w:w="7074" w:type="dxa"/>
            <w:gridSpan w:val="3"/>
            <w:tcBorders>
              <w:top w:val="nil"/>
              <w:left w:val="nil"/>
              <w:bottom w:val="nil"/>
              <w:right w:val="nil"/>
            </w:tcBorders>
            <w:shd w:val="clear" w:color="auto" w:fill="auto"/>
            <w:noWrap/>
            <w:vAlign w:val="bottom"/>
            <w:hideMark/>
          </w:tcPr>
          <w:p w14:paraId="47CFAD06"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How do you rate from 1 poor to 10 excellent</w:t>
            </w:r>
          </w:p>
        </w:tc>
        <w:tc>
          <w:tcPr>
            <w:tcW w:w="1600" w:type="dxa"/>
            <w:tcBorders>
              <w:top w:val="nil"/>
              <w:left w:val="nil"/>
              <w:bottom w:val="nil"/>
              <w:right w:val="nil"/>
            </w:tcBorders>
            <w:shd w:val="clear" w:color="auto" w:fill="auto"/>
            <w:noWrap/>
            <w:vAlign w:val="bottom"/>
            <w:hideMark/>
          </w:tcPr>
          <w:p w14:paraId="052D9666"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40EF8B0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1DDCDA6" w14:textId="77777777" w:rsidTr="00592AE8">
        <w:trPr>
          <w:trHeight w:val="315"/>
        </w:trPr>
        <w:tc>
          <w:tcPr>
            <w:tcW w:w="3828" w:type="dxa"/>
            <w:tcBorders>
              <w:top w:val="nil"/>
              <w:left w:val="nil"/>
              <w:bottom w:val="nil"/>
              <w:right w:val="nil"/>
            </w:tcBorders>
            <w:shd w:val="clear" w:color="auto" w:fill="auto"/>
            <w:noWrap/>
            <w:vAlign w:val="bottom"/>
            <w:hideMark/>
          </w:tcPr>
          <w:p w14:paraId="774D299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4873" w:type="dxa"/>
            <w:gridSpan w:val="2"/>
            <w:tcBorders>
              <w:top w:val="nil"/>
              <w:left w:val="nil"/>
              <w:bottom w:val="nil"/>
              <w:right w:val="nil"/>
            </w:tcBorders>
            <w:shd w:val="clear" w:color="auto" w:fill="auto"/>
            <w:noWrap/>
            <w:vAlign w:val="bottom"/>
            <w:hideMark/>
          </w:tcPr>
          <w:p w14:paraId="6641CCDD"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 xml:space="preserve"> - the effectiveness of VLE</w:t>
            </w:r>
          </w:p>
        </w:tc>
        <w:tc>
          <w:tcPr>
            <w:tcW w:w="2201" w:type="dxa"/>
            <w:tcBorders>
              <w:top w:val="nil"/>
              <w:left w:val="nil"/>
              <w:bottom w:val="nil"/>
              <w:right w:val="nil"/>
            </w:tcBorders>
            <w:shd w:val="clear" w:color="auto" w:fill="auto"/>
            <w:noWrap/>
            <w:vAlign w:val="bottom"/>
            <w:hideMark/>
          </w:tcPr>
          <w:p w14:paraId="055D24E9"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615DC45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41A18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9D8CD57" w14:textId="77777777" w:rsidTr="00592AE8">
        <w:trPr>
          <w:trHeight w:val="315"/>
        </w:trPr>
        <w:tc>
          <w:tcPr>
            <w:tcW w:w="3828" w:type="dxa"/>
            <w:tcBorders>
              <w:top w:val="nil"/>
              <w:left w:val="nil"/>
              <w:bottom w:val="nil"/>
              <w:right w:val="nil"/>
            </w:tcBorders>
            <w:shd w:val="clear" w:color="auto" w:fill="auto"/>
            <w:noWrap/>
            <w:vAlign w:val="bottom"/>
            <w:hideMark/>
          </w:tcPr>
          <w:p w14:paraId="55270F7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5689A1A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790C21F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618002C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06F87F4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3712C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57E73AD" w14:textId="77777777" w:rsidTr="00592AE8">
        <w:trPr>
          <w:trHeight w:val="315"/>
        </w:trPr>
        <w:tc>
          <w:tcPr>
            <w:tcW w:w="3828" w:type="dxa"/>
            <w:tcBorders>
              <w:top w:val="nil"/>
              <w:left w:val="nil"/>
              <w:bottom w:val="nil"/>
              <w:right w:val="nil"/>
            </w:tcBorders>
            <w:shd w:val="clear" w:color="auto" w:fill="auto"/>
            <w:noWrap/>
            <w:vAlign w:val="bottom"/>
            <w:hideMark/>
          </w:tcPr>
          <w:p w14:paraId="5D4A430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center"/>
            <w:hideMark/>
          </w:tcPr>
          <w:p w14:paraId="04FADEEE"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1 – 2 – 3 – 4 – 5 – 6 – 7 – 8 – 9 - 10</w:t>
            </w:r>
          </w:p>
        </w:tc>
        <w:tc>
          <w:tcPr>
            <w:tcW w:w="1600" w:type="dxa"/>
            <w:tcBorders>
              <w:top w:val="nil"/>
              <w:left w:val="nil"/>
              <w:bottom w:val="nil"/>
              <w:right w:val="nil"/>
            </w:tcBorders>
            <w:shd w:val="clear" w:color="auto" w:fill="auto"/>
            <w:noWrap/>
            <w:vAlign w:val="bottom"/>
            <w:hideMark/>
          </w:tcPr>
          <w:p w14:paraId="27471373"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6CC1E51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42C1747" w14:textId="77777777" w:rsidTr="00592AE8">
        <w:trPr>
          <w:trHeight w:val="315"/>
        </w:trPr>
        <w:tc>
          <w:tcPr>
            <w:tcW w:w="3828" w:type="dxa"/>
            <w:tcBorders>
              <w:top w:val="nil"/>
              <w:left w:val="nil"/>
              <w:bottom w:val="nil"/>
              <w:right w:val="nil"/>
            </w:tcBorders>
            <w:shd w:val="clear" w:color="auto" w:fill="auto"/>
            <w:noWrap/>
            <w:vAlign w:val="bottom"/>
            <w:hideMark/>
          </w:tcPr>
          <w:p w14:paraId="3F28A94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center"/>
            <w:hideMark/>
          </w:tcPr>
          <w:p w14:paraId="15F23B0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08CEF3D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066CCAA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16A7632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2E948E8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8A26500" w14:textId="77777777" w:rsidTr="00592AE8">
        <w:trPr>
          <w:trHeight w:val="315"/>
        </w:trPr>
        <w:tc>
          <w:tcPr>
            <w:tcW w:w="3828" w:type="dxa"/>
            <w:tcBorders>
              <w:top w:val="nil"/>
              <w:left w:val="nil"/>
              <w:bottom w:val="nil"/>
              <w:right w:val="nil"/>
            </w:tcBorders>
            <w:shd w:val="clear" w:color="auto" w:fill="auto"/>
            <w:noWrap/>
            <w:vAlign w:val="bottom"/>
            <w:hideMark/>
          </w:tcPr>
          <w:p w14:paraId="7A85B08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single" w:sz="4" w:space="0" w:color="00B0F0"/>
              <w:left w:val="single" w:sz="4" w:space="0" w:color="00B0F0"/>
              <w:bottom w:val="single" w:sz="4" w:space="0" w:color="00B0F0"/>
              <w:right w:val="single" w:sz="4" w:space="0" w:color="00B0F0"/>
            </w:tcBorders>
            <w:shd w:val="clear" w:color="D0CECE" w:fill="D0CECE"/>
            <w:noWrap/>
            <w:vAlign w:val="bottom"/>
            <w:hideMark/>
          </w:tcPr>
          <w:p w14:paraId="75D2B5B6"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6</w:t>
            </w:r>
          </w:p>
        </w:tc>
        <w:tc>
          <w:tcPr>
            <w:tcW w:w="2844" w:type="dxa"/>
            <w:tcBorders>
              <w:top w:val="single" w:sz="4" w:space="0" w:color="00B0F0"/>
              <w:left w:val="nil"/>
              <w:bottom w:val="single" w:sz="4" w:space="0" w:color="00B0F0"/>
              <w:right w:val="single" w:sz="4" w:space="0" w:color="00B0F0"/>
            </w:tcBorders>
            <w:shd w:val="clear" w:color="00B050" w:fill="00B050"/>
            <w:noWrap/>
            <w:vAlign w:val="bottom"/>
            <w:hideMark/>
          </w:tcPr>
          <w:p w14:paraId="2F91F2A4"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7</w:t>
            </w:r>
          </w:p>
        </w:tc>
        <w:tc>
          <w:tcPr>
            <w:tcW w:w="2201" w:type="dxa"/>
            <w:tcBorders>
              <w:top w:val="single" w:sz="4" w:space="0" w:color="00B0F0"/>
              <w:left w:val="nil"/>
              <w:bottom w:val="single" w:sz="4" w:space="0" w:color="00B0F0"/>
              <w:right w:val="single" w:sz="4" w:space="0" w:color="00B0F0"/>
            </w:tcBorders>
            <w:shd w:val="clear" w:color="0070C0" w:fill="0070C0"/>
            <w:noWrap/>
            <w:vAlign w:val="bottom"/>
            <w:hideMark/>
          </w:tcPr>
          <w:p w14:paraId="0D164A3C"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8</w:t>
            </w:r>
          </w:p>
        </w:tc>
        <w:tc>
          <w:tcPr>
            <w:tcW w:w="1600" w:type="dxa"/>
            <w:tcBorders>
              <w:top w:val="single" w:sz="4" w:space="0" w:color="00B0F0"/>
              <w:left w:val="nil"/>
              <w:bottom w:val="single" w:sz="4" w:space="0" w:color="00B0F0"/>
              <w:right w:val="single" w:sz="4" w:space="0" w:color="00B0F0"/>
            </w:tcBorders>
            <w:shd w:val="clear" w:color="FFFF00" w:fill="FFFF00"/>
            <w:noWrap/>
            <w:vAlign w:val="bottom"/>
            <w:hideMark/>
          </w:tcPr>
          <w:p w14:paraId="2B2A8C4E"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9</w:t>
            </w:r>
          </w:p>
        </w:tc>
        <w:tc>
          <w:tcPr>
            <w:tcW w:w="960" w:type="dxa"/>
            <w:tcBorders>
              <w:top w:val="nil"/>
              <w:left w:val="nil"/>
              <w:bottom w:val="nil"/>
              <w:right w:val="nil"/>
            </w:tcBorders>
            <w:shd w:val="clear" w:color="auto" w:fill="auto"/>
            <w:noWrap/>
            <w:vAlign w:val="bottom"/>
            <w:hideMark/>
          </w:tcPr>
          <w:p w14:paraId="1A556222"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r>
      <w:tr w:rsidR="0052289F" w:rsidRPr="0052289F" w14:paraId="610285A4" w14:textId="77777777" w:rsidTr="00592AE8">
        <w:trPr>
          <w:trHeight w:val="315"/>
        </w:trPr>
        <w:tc>
          <w:tcPr>
            <w:tcW w:w="3828" w:type="dxa"/>
            <w:tcBorders>
              <w:top w:val="nil"/>
              <w:left w:val="nil"/>
              <w:bottom w:val="nil"/>
              <w:right w:val="nil"/>
            </w:tcBorders>
            <w:shd w:val="clear" w:color="auto" w:fill="auto"/>
            <w:noWrap/>
            <w:vAlign w:val="bottom"/>
            <w:hideMark/>
          </w:tcPr>
          <w:p w14:paraId="6909A91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single" w:sz="4" w:space="0" w:color="00B0F0"/>
              <w:bottom w:val="single" w:sz="4" w:space="0" w:color="00B0F0"/>
              <w:right w:val="single" w:sz="4" w:space="0" w:color="00B0F0"/>
            </w:tcBorders>
            <w:shd w:val="clear" w:color="D0CECE" w:fill="D0CECE"/>
            <w:noWrap/>
            <w:vAlign w:val="bottom"/>
            <w:hideMark/>
          </w:tcPr>
          <w:p w14:paraId="32A97788"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1</w:t>
            </w:r>
          </w:p>
        </w:tc>
        <w:tc>
          <w:tcPr>
            <w:tcW w:w="2844" w:type="dxa"/>
            <w:tcBorders>
              <w:top w:val="nil"/>
              <w:left w:val="nil"/>
              <w:bottom w:val="single" w:sz="4" w:space="0" w:color="00B0F0"/>
              <w:right w:val="single" w:sz="4" w:space="0" w:color="00B0F0"/>
            </w:tcBorders>
            <w:shd w:val="clear" w:color="00B050" w:fill="00B050"/>
            <w:noWrap/>
            <w:vAlign w:val="bottom"/>
            <w:hideMark/>
          </w:tcPr>
          <w:p w14:paraId="2A5B6683"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2</w:t>
            </w:r>
          </w:p>
        </w:tc>
        <w:tc>
          <w:tcPr>
            <w:tcW w:w="2201" w:type="dxa"/>
            <w:tcBorders>
              <w:top w:val="nil"/>
              <w:left w:val="nil"/>
              <w:bottom w:val="single" w:sz="4" w:space="0" w:color="00B0F0"/>
              <w:right w:val="single" w:sz="4" w:space="0" w:color="00B0F0"/>
            </w:tcBorders>
            <w:shd w:val="clear" w:color="0070C0" w:fill="0070C0"/>
            <w:noWrap/>
            <w:vAlign w:val="bottom"/>
            <w:hideMark/>
          </w:tcPr>
          <w:p w14:paraId="0F787BB8"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4</w:t>
            </w:r>
          </w:p>
        </w:tc>
        <w:tc>
          <w:tcPr>
            <w:tcW w:w="1600" w:type="dxa"/>
            <w:tcBorders>
              <w:top w:val="nil"/>
              <w:left w:val="nil"/>
              <w:bottom w:val="single" w:sz="4" w:space="0" w:color="00B0F0"/>
              <w:right w:val="single" w:sz="4" w:space="0" w:color="00B0F0"/>
            </w:tcBorders>
            <w:shd w:val="clear" w:color="FFFF00" w:fill="FFFF00"/>
            <w:noWrap/>
            <w:vAlign w:val="bottom"/>
            <w:hideMark/>
          </w:tcPr>
          <w:p w14:paraId="1C2F0A4D"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3</w:t>
            </w:r>
          </w:p>
        </w:tc>
        <w:tc>
          <w:tcPr>
            <w:tcW w:w="960" w:type="dxa"/>
            <w:tcBorders>
              <w:top w:val="nil"/>
              <w:left w:val="nil"/>
              <w:bottom w:val="nil"/>
              <w:right w:val="nil"/>
            </w:tcBorders>
            <w:shd w:val="clear" w:color="auto" w:fill="auto"/>
            <w:noWrap/>
            <w:vAlign w:val="bottom"/>
            <w:hideMark/>
          </w:tcPr>
          <w:p w14:paraId="53AAF840"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r>
      <w:tr w:rsidR="0052289F" w:rsidRPr="0052289F" w14:paraId="552272D4" w14:textId="77777777" w:rsidTr="00592AE8">
        <w:trPr>
          <w:trHeight w:val="300"/>
        </w:trPr>
        <w:tc>
          <w:tcPr>
            <w:tcW w:w="3828" w:type="dxa"/>
            <w:tcBorders>
              <w:top w:val="nil"/>
              <w:left w:val="nil"/>
              <w:bottom w:val="nil"/>
              <w:right w:val="nil"/>
            </w:tcBorders>
            <w:shd w:val="clear" w:color="auto" w:fill="auto"/>
            <w:noWrap/>
            <w:vAlign w:val="bottom"/>
            <w:hideMark/>
          </w:tcPr>
          <w:p w14:paraId="38CDCEF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4A8A23F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309277B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7E07C87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0BA3BD9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AD946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8A1CC28" w14:textId="77777777" w:rsidTr="00592AE8">
        <w:trPr>
          <w:trHeight w:val="300"/>
        </w:trPr>
        <w:tc>
          <w:tcPr>
            <w:tcW w:w="3828" w:type="dxa"/>
            <w:tcBorders>
              <w:top w:val="nil"/>
              <w:left w:val="nil"/>
              <w:bottom w:val="nil"/>
              <w:right w:val="nil"/>
            </w:tcBorders>
            <w:shd w:val="clear" w:color="auto" w:fill="auto"/>
            <w:noWrap/>
            <w:vAlign w:val="bottom"/>
            <w:hideMark/>
          </w:tcPr>
          <w:p w14:paraId="259C193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val="restart"/>
            <w:tcBorders>
              <w:top w:val="nil"/>
              <w:left w:val="nil"/>
              <w:bottom w:val="nil"/>
              <w:right w:val="nil"/>
            </w:tcBorders>
            <w:shd w:val="clear" w:color="auto" w:fill="auto"/>
            <w:noWrap/>
            <w:vAlign w:val="bottom"/>
            <w:hideMark/>
          </w:tcPr>
          <w:p w14:paraId="707F2F09" w14:textId="3091BB6D" w:rsidR="0052289F" w:rsidRPr="0052289F" w:rsidRDefault="0052289F" w:rsidP="0052289F">
            <w:pPr>
              <w:suppressAutoHyphens w:val="0"/>
              <w:autoSpaceDN/>
              <w:spacing w:after="0" w:line="240" w:lineRule="auto"/>
              <w:rPr>
                <w:rFonts w:eastAsia="Times New Roman" w:cs="Calibri"/>
                <w:color w:val="000000"/>
                <w:lang w:eastAsia="en-GB"/>
              </w:rPr>
            </w:pPr>
            <w:r w:rsidRPr="0052289F">
              <w:rPr>
                <w:rFonts w:eastAsia="Times New Roman" w:cs="Calibri"/>
                <w:noProof/>
                <w:color w:val="000000"/>
                <w:lang w:eastAsia="en-GB"/>
              </w:rPr>
              <w:drawing>
                <wp:anchor distT="0" distB="0" distL="114300" distR="114300" simplePos="0" relativeHeight="251666431" behindDoc="0" locked="0" layoutInCell="1" allowOverlap="1" wp14:anchorId="082FD8B3" wp14:editId="0FC9175B">
                  <wp:simplePos x="0" y="0"/>
                  <wp:positionH relativeFrom="column">
                    <wp:posOffset>0</wp:posOffset>
                  </wp:positionH>
                  <wp:positionV relativeFrom="paragraph">
                    <wp:posOffset>38100</wp:posOffset>
                  </wp:positionV>
                  <wp:extent cx="3857625" cy="2657475"/>
                  <wp:effectExtent l="0" t="0" r="9525" b="9525"/>
                  <wp:wrapNone/>
                  <wp:docPr id="20" name="Chart 20">
                    <a:extLst xmlns:a="http://schemas.openxmlformats.org/drawingml/2006/main">
                      <a:ext uri="{FF2B5EF4-FFF2-40B4-BE49-F238E27FC236}">
                        <a16:creationId xmlns:a16="http://schemas.microsoft.com/office/drawing/2014/main" id="{5F031344-2D1D-4E0D-8AA9-A93E8FFD08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p>
        </w:tc>
        <w:tc>
          <w:tcPr>
            <w:tcW w:w="960" w:type="dxa"/>
            <w:tcBorders>
              <w:top w:val="nil"/>
              <w:left w:val="nil"/>
              <w:bottom w:val="nil"/>
              <w:right w:val="nil"/>
            </w:tcBorders>
            <w:shd w:val="clear" w:color="auto" w:fill="auto"/>
            <w:noWrap/>
            <w:vAlign w:val="bottom"/>
            <w:hideMark/>
          </w:tcPr>
          <w:p w14:paraId="5A3C5BFD" w14:textId="77777777" w:rsidR="0052289F" w:rsidRPr="0052289F" w:rsidRDefault="0052289F" w:rsidP="0052289F">
            <w:pPr>
              <w:suppressAutoHyphens w:val="0"/>
              <w:autoSpaceDN/>
              <w:spacing w:after="0" w:line="240" w:lineRule="auto"/>
              <w:rPr>
                <w:rFonts w:eastAsia="Times New Roman" w:cs="Calibri"/>
                <w:color w:val="000000"/>
                <w:lang w:eastAsia="en-GB"/>
              </w:rPr>
            </w:pPr>
          </w:p>
        </w:tc>
      </w:tr>
      <w:tr w:rsidR="0052289F" w:rsidRPr="0052289F" w14:paraId="08F294FB" w14:textId="77777777" w:rsidTr="00592AE8">
        <w:trPr>
          <w:trHeight w:val="300"/>
        </w:trPr>
        <w:tc>
          <w:tcPr>
            <w:tcW w:w="3828" w:type="dxa"/>
            <w:tcBorders>
              <w:top w:val="nil"/>
              <w:left w:val="nil"/>
              <w:bottom w:val="nil"/>
              <w:right w:val="nil"/>
            </w:tcBorders>
            <w:shd w:val="clear" w:color="auto" w:fill="auto"/>
            <w:noWrap/>
            <w:vAlign w:val="bottom"/>
            <w:hideMark/>
          </w:tcPr>
          <w:p w14:paraId="5221ECC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7A865F3E"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000C78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A7350F7" w14:textId="77777777" w:rsidTr="00592AE8">
        <w:trPr>
          <w:trHeight w:val="300"/>
        </w:trPr>
        <w:tc>
          <w:tcPr>
            <w:tcW w:w="3828" w:type="dxa"/>
            <w:tcBorders>
              <w:top w:val="nil"/>
              <w:left w:val="nil"/>
              <w:bottom w:val="nil"/>
              <w:right w:val="nil"/>
            </w:tcBorders>
            <w:shd w:val="clear" w:color="auto" w:fill="auto"/>
            <w:noWrap/>
            <w:vAlign w:val="bottom"/>
            <w:hideMark/>
          </w:tcPr>
          <w:p w14:paraId="5D4A10F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7D7A8F66"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1DC45E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4E3ED09" w14:textId="77777777" w:rsidTr="00592AE8">
        <w:trPr>
          <w:trHeight w:val="300"/>
        </w:trPr>
        <w:tc>
          <w:tcPr>
            <w:tcW w:w="3828" w:type="dxa"/>
            <w:tcBorders>
              <w:top w:val="nil"/>
              <w:left w:val="nil"/>
              <w:bottom w:val="nil"/>
              <w:right w:val="nil"/>
            </w:tcBorders>
            <w:shd w:val="clear" w:color="auto" w:fill="auto"/>
            <w:noWrap/>
            <w:vAlign w:val="bottom"/>
            <w:hideMark/>
          </w:tcPr>
          <w:p w14:paraId="14F5F29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A68630C"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51AC952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686FA3B" w14:textId="77777777" w:rsidTr="00592AE8">
        <w:trPr>
          <w:trHeight w:val="300"/>
        </w:trPr>
        <w:tc>
          <w:tcPr>
            <w:tcW w:w="3828" w:type="dxa"/>
            <w:tcBorders>
              <w:top w:val="nil"/>
              <w:left w:val="nil"/>
              <w:bottom w:val="nil"/>
              <w:right w:val="nil"/>
            </w:tcBorders>
            <w:shd w:val="clear" w:color="auto" w:fill="auto"/>
            <w:noWrap/>
            <w:vAlign w:val="bottom"/>
            <w:hideMark/>
          </w:tcPr>
          <w:p w14:paraId="17095E9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D7F9FE6"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042625D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24FE7B6" w14:textId="77777777" w:rsidTr="00592AE8">
        <w:trPr>
          <w:trHeight w:val="300"/>
        </w:trPr>
        <w:tc>
          <w:tcPr>
            <w:tcW w:w="3828" w:type="dxa"/>
            <w:tcBorders>
              <w:top w:val="nil"/>
              <w:left w:val="nil"/>
              <w:bottom w:val="nil"/>
              <w:right w:val="nil"/>
            </w:tcBorders>
            <w:shd w:val="clear" w:color="auto" w:fill="auto"/>
            <w:noWrap/>
            <w:vAlign w:val="bottom"/>
            <w:hideMark/>
          </w:tcPr>
          <w:p w14:paraId="433A81B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68E88D1"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5239D2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CF65CC4" w14:textId="77777777" w:rsidTr="00592AE8">
        <w:trPr>
          <w:trHeight w:val="300"/>
        </w:trPr>
        <w:tc>
          <w:tcPr>
            <w:tcW w:w="3828" w:type="dxa"/>
            <w:tcBorders>
              <w:top w:val="nil"/>
              <w:left w:val="nil"/>
              <w:bottom w:val="nil"/>
              <w:right w:val="nil"/>
            </w:tcBorders>
            <w:shd w:val="clear" w:color="auto" w:fill="auto"/>
            <w:noWrap/>
            <w:vAlign w:val="bottom"/>
            <w:hideMark/>
          </w:tcPr>
          <w:p w14:paraId="1E78FA1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221F67C7"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9DCF6D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2F8B2CD" w14:textId="77777777" w:rsidTr="00592AE8">
        <w:trPr>
          <w:trHeight w:val="300"/>
        </w:trPr>
        <w:tc>
          <w:tcPr>
            <w:tcW w:w="3828" w:type="dxa"/>
            <w:tcBorders>
              <w:top w:val="nil"/>
              <w:left w:val="nil"/>
              <w:bottom w:val="nil"/>
              <w:right w:val="nil"/>
            </w:tcBorders>
            <w:shd w:val="clear" w:color="auto" w:fill="auto"/>
            <w:noWrap/>
            <w:vAlign w:val="bottom"/>
            <w:hideMark/>
          </w:tcPr>
          <w:p w14:paraId="325189B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7D1C37DE"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E98476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C446328" w14:textId="77777777" w:rsidTr="00592AE8">
        <w:trPr>
          <w:trHeight w:val="300"/>
        </w:trPr>
        <w:tc>
          <w:tcPr>
            <w:tcW w:w="3828" w:type="dxa"/>
            <w:tcBorders>
              <w:top w:val="nil"/>
              <w:left w:val="nil"/>
              <w:bottom w:val="nil"/>
              <w:right w:val="nil"/>
            </w:tcBorders>
            <w:shd w:val="clear" w:color="auto" w:fill="auto"/>
            <w:noWrap/>
            <w:vAlign w:val="bottom"/>
            <w:hideMark/>
          </w:tcPr>
          <w:p w14:paraId="49F067F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26D26F7D"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20BDDA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F6A6EB9" w14:textId="77777777" w:rsidTr="00592AE8">
        <w:trPr>
          <w:trHeight w:val="300"/>
        </w:trPr>
        <w:tc>
          <w:tcPr>
            <w:tcW w:w="3828" w:type="dxa"/>
            <w:tcBorders>
              <w:top w:val="nil"/>
              <w:left w:val="nil"/>
              <w:bottom w:val="nil"/>
              <w:right w:val="nil"/>
            </w:tcBorders>
            <w:shd w:val="clear" w:color="auto" w:fill="auto"/>
            <w:noWrap/>
            <w:vAlign w:val="bottom"/>
            <w:hideMark/>
          </w:tcPr>
          <w:p w14:paraId="769CD49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79957821"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62E75C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DC85B47" w14:textId="77777777" w:rsidTr="00592AE8">
        <w:trPr>
          <w:trHeight w:val="300"/>
        </w:trPr>
        <w:tc>
          <w:tcPr>
            <w:tcW w:w="3828" w:type="dxa"/>
            <w:tcBorders>
              <w:top w:val="nil"/>
              <w:left w:val="nil"/>
              <w:bottom w:val="nil"/>
              <w:right w:val="nil"/>
            </w:tcBorders>
            <w:shd w:val="clear" w:color="auto" w:fill="auto"/>
            <w:noWrap/>
            <w:vAlign w:val="bottom"/>
            <w:hideMark/>
          </w:tcPr>
          <w:p w14:paraId="6126980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20A3493E"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33D9D4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7B7F82A" w14:textId="77777777" w:rsidTr="00592AE8">
        <w:trPr>
          <w:trHeight w:val="300"/>
        </w:trPr>
        <w:tc>
          <w:tcPr>
            <w:tcW w:w="3828" w:type="dxa"/>
            <w:tcBorders>
              <w:top w:val="nil"/>
              <w:left w:val="nil"/>
              <w:bottom w:val="nil"/>
              <w:right w:val="nil"/>
            </w:tcBorders>
            <w:shd w:val="clear" w:color="auto" w:fill="auto"/>
            <w:noWrap/>
            <w:vAlign w:val="bottom"/>
            <w:hideMark/>
          </w:tcPr>
          <w:p w14:paraId="6A62977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35AC1C5"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BC88C3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44F867E" w14:textId="77777777" w:rsidTr="00592AE8">
        <w:trPr>
          <w:trHeight w:val="300"/>
        </w:trPr>
        <w:tc>
          <w:tcPr>
            <w:tcW w:w="3828" w:type="dxa"/>
            <w:tcBorders>
              <w:top w:val="nil"/>
              <w:left w:val="nil"/>
              <w:bottom w:val="nil"/>
              <w:right w:val="nil"/>
            </w:tcBorders>
            <w:shd w:val="clear" w:color="auto" w:fill="auto"/>
            <w:noWrap/>
            <w:vAlign w:val="bottom"/>
            <w:hideMark/>
          </w:tcPr>
          <w:p w14:paraId="77B8497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73E7046A"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00A13A8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C9EBF64" w14:textId="77777777" w:rsidTr="00592AE8">
        <w:trPr>
          <w:trHeight w:val="300"/>
        </w:trPr>
        <w:tc>
          <w:tcPr>
            <w:tcW w:w="3828" w:type="dxa"/>
            <w:tcBorders>
              <w:top w:val="nil"/>
              <w:left w:val="nil"/>
              <w:bottom w:val="nil"/>
              <w:right w:val="nil"/>
            </w:tcBorders>
            <w:shd w:val="clear" w:color="auto" w:fill="auto"/>
            <w:noWrap/>
            <w:vAlign w:val="bottom"/>
            <w:hideMark/>
          </w:tcPr>
          <w:p w14:paraId="39E758C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7B44C644"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8771CF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443FD97" w14:textId="77777777" w:rsidTr="00592AE8">
        <w:trPr>
          <w:trHeight w:val="300"/>
        </w:trPr>
        <w:tc>
          <w:tcPr>
            <w:tcW w:w="3828" w:type="dxa"/>
            <w:tcBorders>
              <w:top w:val="nil"/>
              <w:left w:val="nil"/>
              <w:bottom w:val="nil"/>
              <w:right w:val="nil"/>
            </w:tcBorders>
            <w:shd w:val="clear" w:color="auto" w:fill="auto"/>
            <w:noWrap/>
            <w:vAlign w:val="bottom"/>
            <w:hideMark/>
          </w:tcPr>
          <w:p w14:paraId="612137B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2645AC0"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EFA52B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8DAC9AD" w14:textId="77777777" w:rsidTr="00592AE8">
        <w:trPr>
          <w:trHeight w:val="315"/>
        </w:trPr>
        <w:tc>
          <w:tcPr>
            <w:tcW w:w="3828" w:type="dxa"/>
            <w:tcBorders>
              <w:top w:val="nil"/>
              <w:left w:val="nil"/>
              <w:bottom w:val="nil"/>
              <w:right w:val="nil"/>
            </w:tcBorders>
            <w:shd w:val="clear" w:color="auto" w:fill="auto"/>
            <w:noWrap/>
            <w:vAlign w:val="bottom"/>
            <w:hideMark/>
          </w:tcPr>
          <w:p w14:paraId="0F644BD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15BF5E77"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The response from the student as per the </w:t>
            </w:r>
          </w:p>
        </w:tc>
        <w:tc>
          <w:tcPr>
            <w:tcW w:w="1600" w:type="dxa"/>
            <w:tcBorders>
              <w:top w:val="nil"/>
              <w:left w:val="nil"/>
              <w:bottom w:val="nil"/>
              <w:right w:val="nil"/>
            </w:tcBorders>
            <w:shd w:val="clear" w:color="auto" w:fill="auto"/>
            <w:noWrap/>
            <w:vAlign w:val="bottom"/>
            <w:hideMark/>
          </w:tcPr>
          <w:p w14:paraId="6997B466"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7BF09D9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9166AA5" w14:textId="77777777" w:rsidTr="00592AE8">
        <w:trPr>
          <w:trHeight w:val="315"/>
        </w:trPr>
        <w:tc>
          <w:tcPr>
            <w:tcW w:w="3828" w:type="dxa"/>
            <w:tcBorders>
              <w:top w:val="nil"/>
              <w:left w:val="nil"/>
              <w:bottom w:val="nil"/>
              <w:right w:val="nil"/>
            </w:tcBorders>
            <w:shd w:val="clear" w:color="auto" w:fill="auto"/>
            <w:noWrap/>
            <w:vAlign w:val="bottom"/>
            <w:hideMark/>
          </w:tcPr>
          <w:p w14:paraId="5C77DC9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7D579361" w14:textId="14D3AB92"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effectiveness of using VLE </w:t>
            </w:r>
            <w:r w:rsidR="003C5F6C" w:rsidRPr="0052289F">
              <w:rPr>
                <w:rFonts w:ascii="Arial" w:eastAsia="Times New Roman" w:hAnsi="Arial" w:cs="Arial"/>
                <w:color w:val="000000"/>
                <w:sz w:val="24"/>
                <w:szCs w:val="24"/>
                <w:lang w:eastAsia="en-GB"/>
              </w:rPr>
              <w:t>from</w:t>
            </w:r>
            <w:r w:rsidRPr="0052289F">
              <w:rPr>
                <w:rFonts w:ascii="Arial" w:eastAsia="Times New Roman" w:hAnsi="Arial" w:cs="Arial"/>
                <w:color w:val="000000"/>
                <w:sz w:val="24"/>
                <w:szCs w:val="24"/>
                <w:lang w:eastAsia="en-GB"/>
              </w:rPr>
              <w:t xml:space="preserve"> 1 to 10 is near to</w:t>
            </w:r>
          </w:p>
        </w:tc>
        <w:tc>
          <w:tcPr>
            <w:tcW w:w="1600" w:type="dxa"/>
            <w:tcBorders>
              <w:top w:val="nil"/>
              <w:left w:val="nil"/>
              <w:bottom w:val="nil"/>
              <w:right w:val="nil"/>
            </w:tcBorders>
            <w:shd w:val="clear" w:color="auto" w:fill="auto"/>
            <w:noWrap/>
            <w:vAlign w:val="bottom"/>
            <w:hideMark/>
          </w:tcPr>
          <w:p w14:paraId="23BDE55A"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471483F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ECF474E" w14:textId="77777777" w:rsidTr="00592AE8">
        <w:trPr>
          <w:trHeight w:val="315"/>
        </w:trPr>
        <w:tc>
          <w:tcPr>
            <w:tcW w:w="3828" w:type="dxa"/>
            <w:tcBorders>
              <w:top w:val="nil"/>
              <w:left w:val="nil"/>
              <w:bottom w:val="nil"/>
              <w:right w:val="nil"/>
            </w:tcBorders>
            <w:shd w:val="clear" w:color="auto" w:fill="auto"/>
            <w:noWrap/>
            <w:vAlign w:val="bottom"/>
            <w:hideMark/>
          </w:tcPr>
          <w:p w14:paraId="6C0641B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4712DF9E"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 excellent as most students are above average</w:t>
            </w:r>
          </w:p>
        </w:tc>
        <w:tc>
          <w:tcPr>
            <w:tcW w:w="1600" w:type="dxa"/>
            <w:tcBorders>
              <w:top w:val="nil"/>
              <w:left w:val="nil"/>
              <w:bottom w:val="nil"/>
              <w:right w:val="nil"/>
            </w:tcBorders>
            <w:shd w:val="clear" w:color="auto" w:fill="auto"/>
            <w:noWrap/>
            <w:vAlign w:val="bottom"/>
            <w:hideMark/>
          </w:tcPr>
          <w:p w14:paraId="3A1992C8"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0220C91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4B086E5" w14:textId="77777777" w:rsidTr="00592AE8">
        <w:trPr>
          <w:trHeight w:val="315"/>
        </w:trPr>
        <w:tc>
          <w:tcPr>
            <w:tcW w:w="3828" w:type="dxa"/>
            <w:tcBorders>
              <w:top w:val="nil"/>
              <w:left w:val="nil"/>
              <w:bottom w:val="nil"/>
              <w:right w:val="nil"/>
            </w:tcBorders>
            <w:shd w:val="clear" w:color="auto" w:fill="auto"/>
            <w:noWrap/>
            <w:vAlign w:val="bottom"/>
            <w:hideMark/>
          </w:tcPr>
          <w:p w14:paraId="30EF4DE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678CB491"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 using VLE. This seems to be good because</w:t>
            </w:r>
          </w:p>
        </w:tc>
        <w:tc>
          <w:tcPr>
            <w:tcW w:w="1600" w:type="dxa"/>
            <w:tcBorders>
              <w:top w:val="nil"/>
              <w:left w:val="nil"/>
              <w:bottom w:val="nil"/>
              <w:right w:val="nil"/>
            </w:tcBorders>
            <w:shd w:val="clear" w:color="auto" w:fill="auto"/>
            <w:noWrap/>
            <w:vAlign w:val="bottom"/>
            <w:hideMark/>
          </w:tcPr>
          <w:p w14:paraId="1BF7FF1C"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1402A63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E5BBD77" w14:textId="77777777" w:rsidTr="00592AE8">
        <w:trPr>
          <w:trHeight w:val="315"/>
        </w:trPr>
        <w:tc>
          <w:tcPr>
            <w:tcW w:w="3828" w:type="dxa"/>
            <w:tcBorders>
              <w:top w:val="nil"/>
              <w:left w:val="nil"/>
              <w:bottom w:val="nil"/>
              <w:right w:val="nil"/>
            </w:tcBorders>
            <w:shd w:val="clear" w:color="auto" w:fill="auto"/>
            <w:noWrap/>
            <w:vAlign w:val="bottom"/>
            <w:hideMark/>
          </w:tcPr>
          <w:p w14:paraId="4333C80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348D56F0"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it is how students connects to the lectures</w:t>
            </w:r>
          </w:p>
        </w:tc>
        <w:tc>
          <w:tcPr>
            <w:tcW w:w="1600" w:type="dxa"/>
            <w:tcBorders>
              <w:top w:val="nil"/>
              <w:left w:val="nil"/>
              <w:bottom w:val="nil"/>
              <w:right w:val="nil"/>
            </w:tcBorders>
            <w:shd w:val="clear" w:color="auto" w:fill="auto"/>
            <w:noWrap/>
            <w:vAlign w:val="bottom"/>
            <w:hideMark/>
          </w:tcPr>
          <w:p w14:paraId="2D4CF6FA"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7CAB9AB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E7589E0" w14:textId="77777777" w:rsidTr="00592AE8">
        <w:trPr>
          <w:trHeight w:val="315"/>
        </w:trPr>
        <w:tc>
          <w:tcPr>
            <w:tcW w:w="3828" w:type="dxa"/>
            <w:tcBorders>
              <w:top w:val="nil"/>
              <w:left w:val="nil"/>
              <w:bottom w:val="nil"/>
              <w:right w:val="nil"/>
            </w:tcBorders>
            <w:shd w:val="clear" w:color="auto" w:fill="auto"/>
            <w:noWrap/>
            <w:vAlign w:val="bottom"/>
            <w:hideMark/>
          </w:tcPr>
          <w:p w14:paraId="00806DA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59FB56F7" w14:textId="29CF6AE1"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That means VLE is ideal for student learning </w:t>
            </w:r>
            <w:r>
              <w:rPr>
                <w:rFonts w:ascii="Arial" w:eastAsia="Times New Roman" w:hAnsi="Arial" w:cs="Arial"/>
                <w:color w:val="000000"/>
                <w:sz w:val="24"/>
                <w:szCs w:val="24"/>
                <w:lang w:eastAsia="en-GB"/>
              </w:rPr>
              <w:t>experience</w:t>
            </w:r>
          </w:p>
        </w:tc>
        <w:tc>
          <w:tcPr>
            <w:tcW w:w="1600" w:type="dxa"/>
            <w:tcBorders>
              <w:top w:val="nil"/>
              <w:left w:val="nil"/>
              <w:bottom w:val="nil"/>
              <w:right w:val="nil"/>
            </w:tcBorders>
            <w:shd w:val="clear" w:color="auto" w:fill="auto"/>
            <w:noWrap/>
            <w:vAlign w:val="bottom"/>
            <w:hideMark/>
          </w:tcPr>
          <w:p w14:paraId="1A441D85"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422D49D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45CAD66" w14:textId="77777777" w:rsidTr="00592AE8">
        <w:trPr>
          <w:trHeight w:val="300"/>
        </w:trPr>
        <w:tc>
          <w:tcPr>
            <w:tcW w:w="3828" w:type="dxa"/>
            <w:tcBorders>
              <w:top w:val="nil"/>
              <w:left w:val="nil"/>
              <w:bottom w:val="nil"/>
              <w:right w:val="nil"/>
            </w:tcBorders>
            <w:shd w:val="clear" w:color="auto" w:fill="auto"/>
            <w:noWrap/>
            <w:vAlign w:val="bottom"/>
          </w:tcPr>
          <w:p w14:paraId="5E3743F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tcPr>
          <w:p w14:paraId="09385D84" w14:textId="15440CB0" w:rsidR="0052289F" w:rsidRPr="0052289F" w:rsidRDefault="0052289F" w:rsidP="0052289F">
            <w:pPr>
              <w:suppressAutoHyphens w:val="0"/>
              <w:autoSpaceDN/>
              <w:spacing w:after="0" w:line="240" w:lineRule="auto"/>
              <w:rPr>
                <w:rFonts w:eastAsia="Times New Roman" w:cs="Calibri"/>
                <w:color w:val="000000"/>
                <w:lang w:eastAsia="en-GB"/>
              </w:rPr>
            </w:pPr>
          </w:p>
        </w:tc>
        <w:tc>
          <w:tcPr>
            <w:tcW w:w="2844" w:type="dxa"/>
            <w:tcBorders>
              <w:top w:val="nil"/>
              <w:left w:val="nil"/>
              <w:bottom w:val="nil"/>
              <w:right w:val="nil"/>
            </w:tcBorders>
            <w:shd w:val="clear" w:color="auto" w:fill="auto"/>
            <w:noWrap/>
            <w:vAlign w:val="bottom"/>
            <w:hideMark/>
          </w:tcPr>
          <w:p w14:paraId="52683631"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2201" w:type="dxa"/>
            <w:tcBorders>
              <w:top w:val="nil"/>
              <w:left w:val="nil"/>
              <w:bottom w:val="nil"/>
              <w:right w:val="nil"/>
            </w:tcBorders>
            <w:shd w:val="clear" w:color="auto" w:fill="auto"/>
            <w:noWrap/>
            <w:vAlign w:val="bottom"/>
            <w:hideMark/>
          </w:tcPr>
          <w:p w14:paraId="02F3DA3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6006E60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03B2FB3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E72351A" w14:textId="77777777" w:rsidTr="00592AE8">
        <w:trPr>
          <w:trHeight w:val="300"/>
        </w:trPr>
        <w:tc>
          <w:tcPr>
            <w:tcW w:w="3828" w:type="dxa"/>
            <w:tcBorders>
              <w:top w:val="nil"/>
              <w:left w:val="nil"/>
              <w:bottom w:val="nil"/>
              <w:right w:val="nil"/>
            </w:tcBorders>
            <w:shd w:val="clear" w:color="auto" w:fill="auto"/>
            <w:noWrap/>
            <w:vAlign w:val="bottom"/>
            <w:hideMark/>
          </w:tcPr>
          <w:p w14:paraId="7274E6E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09CB761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5D7D937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358E160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26F05C1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E0AC69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51F3DB6" w14:textId="77777777" w:rsidTr="00592AE8">
        <w:trPr>
          <w:trHeight w:val="315"/>
        </w:trPr>
        <w:tc>
          <w:tcPr>
            <w:tcW w:w="3828" w:type="dxa"/>
            <w:tcBorders>
              <w:top w:val="nil"/>
              <w:left w:val="nil"/>
              <w:bottom w:val="nil"/>
              <w:right w:val="nil"/>
            </w:tcBorders>
            <w:shd w:val="clear" w:color="auto" w:fill="auto"/>
            <w:noWrap/>
            <w:vAlign w:val="bottom"/>
            <w:hideMark/>
          </w:tcPr>
          <w:p w14:paraId="6E6BE59B"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Question 8:</w:t>
            </w:r>
          </w:p>
        </w:tc>
        <w:tc>
          <w:tcPr>
            <w:tcW w:w="7074" w:type="dxa"/>
            <w:gridSpan w:val="3"/>
            <w:tcBorders>
              <w:top w:val="nil"/>
              <w:left w:val="nil"/>
              <w:bottom w:val="nil"/>
              <w:right w:val="nil"/>
            </w:tcBorders>
            <w:shd w:val="clear" w:color="auto" w:fill="auto"/>
            <w:noWrap/>
            <w:vAlign w:val="bottom"/>
            <w:hideMark/>
          </w:tcPr>
          <w:p w14:paraId="3C54703B"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 xml:space="preserve">  Have you ever used VLE before now?</w:t>
            </w:r>
          </w:p>
        </w:tc>
        <w:tc>
          <w:tcPr>
            <w:tcW w:w="1600" w:type="dxa"/>
            <w:tcBorders>
              <w:top w:val="nil"/>
              <w:left w:val="nil"/>
              <w:bottom w:val="nil"/>
              <w:right w:val="nil"/>
            </w:tcBorders>
            <w:shd w:val="clear" w:color="auto" w:fill="auto"/>
            <w:noWrap/>
            <w:vAlign w:val="bottom"/>
            <w:hideMark/>
          </w:tcPr>
          <w:p w14:paraId="0E626A44"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70937C9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3D44D57" w14:textId="77777777" w:rsidTr="00592AE8">
        <w:trPr>
          <w:trHeight w:val="300"/>
        </w:trPr>
        <w:tc>
          <w:tcPr>
            <w:tcW w:w="3828" w:type="dxa"/>
            <w:tcBorders>
              <w:top w:val="nil"/>
              <w:left w:val="nil"/>
              <w:bottom w:val="nil"/>
              <w:right w:val="nil"/>
            </w:tcBorders>
            <w:shd w:val="clear" w:color="auto" w:fill="auto"/>
            <w:noWrap/>
            <w:vAlign w:val="bottom"/>
            <w:hideMark/>
          </w:tcPr>
          <w:p w14:paraId="7A8F6A5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6AF0B6F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2FA9317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08DBCAE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7303882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98B65F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E761D7F" w14:textId="77777777" w:rsidTr="00592AE8">
        <w:trPr>
          <w:trHeight w:val="315"/>
        </w:trPr>
        <w:tc>
          <w:tcPr>
            <w:tcW w:w="3828" w:type="dxa"/>
            <w:tcBorders>
              <w:top w:val="nil"/>
              <w:left w:val="nil"/>
              <w:bottom w:val="nil"/>
              <w:right w:val="nil"/>
            </w:tcBorders>
            <w:shd w:val="clear" w:color="auto" w:fill="auto"/>
            <w:noWrap/>
            <w:vAlign w:val="bottom"/>
            <w:hideMark/>
          </w:tcPr>
          <w:p w14:paraId="22A7BF7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18686523"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a.</w:t>
            </w:r>
          </w:p>
        </w:tc>
        <w:tc>
          <w:tcPr>
            <w:tcW w:w="2844" w:type="dxa"/>
            <w:tcBorders>
              <w:top w:val="nil"/>
              <w:left w:val="nil"/>
              <w:bottom w:val="nil"/>
              <w:right w:val="nil"/>
            </w:tcBorders>
            <w:shd w:val="clear" w:color="auto" w:fill="auto"/>
            <w:noWrap/>
            <w:vAlign w:val="bottom"/>
            <w:hideMark/>
          </w:tcPr>
          <w:p w14:paraId="77FCB8B1"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Yes</w:t>
            </w:r>
          </w:p>
        </w:tc>
        <w:tc>
          <w:tcPr>
            <w:tcW w:w="2201" w:type="dxa"/>
            <w:tcBorders>
              <w:top w:val="nil"/>
              <w:left w:val="nil"/>
              <w:bottom w:val="nil"/>
              <w:right w:val="nil"/>
            </w:tcBorders>
            <w:shd w:val="clear" w:color="auto" w:fill="auto"/>
            <w:noWrap/>
            <w:vAlign w:val="bottom"/>
            <w:hideMark/>
          </w:tcPr>
          <w:p w14:paraId="35465B5B"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672B920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8E7DA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B3BB2F8" w14:textId="77777777" w:rsidTr="00592AE8">
        <w:trPr>
          <w:trHeight w:val="315"/>
        </w:trPr>
        <w:tc>
          <w:tcPr>
            <w:tcW w:w="3828" w:type="dxa"/>
            <w:tcBorders>
              <w:top w:val="nil"/>
              <w:left w:val="nil"/>
              <w:bottom w:val="nil"/>
              <w:right w:val="nil"/>
            </w:tcBorders>
            <w:shd w:val="clear" w:color="auto" w:fill="auto"/>
            <w:noWrap/>
            <w:vAlign w:val="bottom"/>
            <w:hideMark/>
          </w:tcPr>
          <w:p w14:paraId="045657B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7F700BBA"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b.</w:t>
            </w:r>
          </w:p>
        </w:tc>
        <w:tc>
          <w:tcPr>
            <w:tcW w:w="2844" w:type="dxa"/>
            <w:tcBorders>
              <w:top w:val="nil"/>
              <w:left w:val="nil"/>
              <w:bottom w:val="nil"/>
              <w:right w:val="nil"/>
            </w:tcBorders>
            <w:shd w:val="clear" w:color="auto" w:fill="auto"/>
            <w:noWrap/>
            <w:vAlign w:val="bottom"/>
            <w:hideMark/>
          </w:tcPr>
          <w:p w14:paraId="087ECF44"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No</w:t>
            </w:r>
          </w:p>
        </w:tc>
        <w:tc>
          <w:tcPr>
            <w:tcW w:w="2201" w:type="dxa"/>
            <w:tcBorders>
              <w:top w:val="nil"/>
              <w:left w:val="nil"/>
              <w:bottom w:val="nil"/>
              <w:right w:val="nil"/>
            </w:tcBorders>
            <w:shd w:val="clear" w:color="auto" w:fill="auto"/>
            <w:noWrap/>
            <w:vAlign w:val="bottom"/>
            <w:hideMark/>
          </w:tcPr>
          <w:p w14:paraId="03E21E60"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14B404F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2F6B7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8F0D74B" w14:textId="77777777" w:rsidTr="00592AE8">
        <w:trPr>
          <w:trHeight w:val="300"/>
        </w:trPr>
        <w:tc>
          <w:tcPr>
            <w:tcW w:w="3828" w:type="dxa"/>
            <w:tcBorders>
              <w:top w:val="nil"/>
              <w:left w:val="nil"/>
              <w:bottom w:val="nil"/>
              <w:right w:val="nil"/>
            </w:tcBorders>
            <w:shd w:val="clear" w:color="auto" w:fill="auto"/>
            <w:noWrap/>
            <w:vAlign w:val="bottom"/>
            <w:hideMark/>
          </w:tcPr>
          <w:p w14:paraId="0C4D80A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144E499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1A6ABA9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0B841EC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669E54F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32DA3C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1BE6AB8" w14:textId="77777777" w:rsidTr="00592AE8">
        <w:trPr>
          <w:trHeight w:val="315"/>
        </w:trPr>
        <w:tc>
          <w:tcPr>
            <w:tcW w:w="3828" w:type="dxa"/>
            <w:tcBorders>
              <w:top w:val="nil"/>
              <w:left w:val="nil"/>
              <w:bottom w:val="nil"/>
              <w:right w:val="nil"/>
            </w:tcBorders>
            <w:shd w:val="clear" w:color="auto" w:fill="auto"/>
            <w:noWrap/>
            <w:vAlign w:val="bottom"/>
            <w:hideMark/>
          </w:tcPr>
          <w:p w14:paraId="7A80357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single" w:sz="4" w:space="0" w:color="00B0F0"/>
              <w:left w:val="single" w:sz="4" w:space="0" w:color="00B0F0"/>
              <w:bottom w:val="single" w:sz="4" w:space="0" w:color="00B0F0"/>
              <w:right w:val="single" w:sz="4" w:space="0" w:color="00B0F0"/>
            </w:tcBorders>
            <w:shd w:val="clear" w:color="D0CECE" w:fill="D0CECE"/>
            <w:noWrap/>
            <w:vAlign w:val="bottom"/>
            <w:hideMark/>
          </w:tcPr>
          <w:p w14:paraId="238FA1D9"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Yes</w:t>
            </w:r>
          </w:p>
        </w:tc>
        <w:tc>
          <w:tcPr>
            <w:tcW w:w="2844" w:type="dxa"/>
            <w:tcBorders>
              <w:top w:val="single" w:sz="4" w:space="0" w:color="00B0F0"/>
              <w:left w:val="nil"/>
              <w:bottom w:val="single" w:sz="4" w:space="0" w:color="00B0F0"/>
              <w:right w:val="single" w:sz="4" w:space="0" w:color="00B0F0"/>
            </w:tcBorders>
            <w:shd w:val="clear" w:color="00B050" w:fill="00B050"/>
            <w:noWrap/>
            <w:vAlign w:val="bottom"/>
            <w:hideMark/>
          </w:tcPr>
          <w:p w14:paraId="5840BB4D"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No</w:t>
            </w:r>
          </w:p>
        </w:tc>
        <w:tc>
          <w:tcPr>
            <w:tcW w:w="2201" w:type="dxa"/>
            <w:tcBorders>
              <w:top w:val="nil"/>
              <w:left w:val="nil"/>
              <w:bottom w:val="nil"/>
              <w:right w:val="nil"/>
            </w:tcBorders>
            <w:shd w:val="clear" w:color="auto" w:fill="auto"/>
            <w:noWrap/>
            <w:vAlign w:val="bottom"/>
            <w:hideMark/>
          </w:tcPr>
          <w:p w14:paraId="465E5F06"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2D70522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490C8E5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45E58FD" w14:textId="77777777" w:rsidTr="00592AE8">
        <w:trPr>
          <w:trHeight w:val="315"/>
        </w:trPr>
        <w:tc>
          <w:tcPr>
            <w:tcW w:w="3828" w:type="dxa"/>
            <w:tcBorders>
              <w:top w:val="nil"/>
              <w:left w:val="nil"/>
              <w:bottom w:val="nil"/>
              <w:right w:val="nil"/>
            </w:tcBorders>
            <w:shd w:val="clear" w:color="auto" w:fill="auto"/>
            <w:noWrap/>
            <w:vAlign w:val="bottom"/>
            <w:hideMark/>
          </w:tcPr>
          <w:p w14:paraId="0110BBA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single" w:sz="4" w:space="0" w:color="00B0F0"/>
              <w:bottom w:val="single" w:sz="4" w:space="0" w:color="00B0F0"/>
              <w:right w:val="single" w:sz="4" w:space="0" w:color="00B0F0"/>
            </w:tcBorders>
            <w:shd w:val="clear" w:color="D0CECE" w:fill="D0CECE"/>
            <w:noWrap/>
            <w:vAlign w:val="bottom"/>
            <w:hideMark/>
          </w:tcPr>
          <w:p w14:paraId="79FBF951"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7</w:t>
            </w:r>
          </w:p>
        </w:tc>
        <w:tc>
          <w:tcPr>
            <w:tcW w:w="2844" w:type="dxa"/>
            <w:tcBorders>
              <w:top w:val="nil"/>
              <w:left w:val="nil"/>
              <w:bottom w:val="single" w:sz="4" w:space="0" w:color="00B0F0"/>
              <w:right w:val="single" w:sz="4" w:space="0" w:color="00B0F0"/>
            </w:tcBorders>
            <w:shd w:val="clear" w:color="00B050" w:fill="00B050"/>
            <w:noWrap/>
            <w:vAlign w:val="bottom"/>
            <w:hideMark/>
          </w:tcPr>
          <w:p w14:paraId="52988EBB"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3</w:t>
            </w:r>
          </w:p>
        </w:tc>
        <w:tc>
          <w:tcPr>
            <w:tcW w:w="2201" w:type="dxa"/>
            <w:tcBorders>
              <w:top w:val="nil"/>
              <w:left w:val="nil"/>
              <w:bottom w:val="nil"/>
              <w:right w:val="nil"/>
            </w:tcBorders>
            <w:shd w:val="clear" w:color="auto" w:fill="auto"/>
            <w:noWrap/>
            <w:vAlign w:val="bottom"/>
            <w:hideMark/>
          </w:tcPr>
          <w:p w14:paraId="41A881C3"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7886E9E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C861D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052991B" w14:textId="77777777" w:rsidTr="00592AE8">
        <w:trPr>
          <w:trHeight w:val="300"/>
        </w:trPr>
        <w:tc>
          <w:tcPr>
            <w:tcW w:w="3828" w:type="dxa"/>
            <w:tcBorders>
              <w:top w:val="nil"/>
              <w:left w:val="nil"/>
              <w:bottom w:val="nil"/>
              <w:right w:val="nil"/>
            </w:tcBorders>
            <w:shd w:val="clear" w:color="auto" w:fill="auto"/>
            <w:noWrap/>
            <w:vAlign w:val="bottom"/>
            <w:hideMark/>
          </w:tcPr>
          <w:p w14:paraId="52889A5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5D95801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4B603B6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45D32BE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51489FE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2A357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F96D575" w14:textId="77777777" w:rsidTr="00592AE8">
        <w:trPr>
          <w:trHeight w:val="300"/>
        </w:trPr>
        <w:tc>
          <w:tcPr>
            <w:tcW w:w="3828" w:type="dxa"/>
            <w:tcBorders>
              <w:top w:val="nil"/>
              <w:left w:val="nil"/>
              <w:bottom w:val="nil"/>
              <w:right w:val="nil"/>
            </w:tcBorders>
            <w:shd w:val="clear" w:color="auto" w:fill="auto"/>
            <w:noWrap/>
            <w:vAlign w:val="bottom"/>
            <w:hideMark/>
          </w:tcPr>
          <w:p w14:paraId="2BC89074" w14:textId="24ECCCBC" w:rsidR="0052289F" w:rsidRPr="0052289F" w:rsidRDefault="0052289F" w:rsidP="0052289F">
            <w:pPr>
              <w:suppressAutoHyphens w:val="0"/>
              <w:autoSpaceDN/>
              <w:spacing w:after="0" w:line="240" w:lineRule="auto"/>
              <w:rPr>
                <w:rFonts w:eastAsia="Times New Roman" w:cs="Calibri"/>
                <w:color w:val="000000"/>
                <w:lang w:eastAsia="en-GB"/>
              </w:rPr>
            </w:pPr>
            <w:r w:rsidRPr="0052289F">
              <w:rPr>
                <w:rFonts w:eastAsia="Times New Roman" w:cs="Calibri"/>
                <w:noProof/>
                <w:color w:val="000000"/>
                <w:lang w:eastAsia="en-GB"/>
              </w:rPr>
              <w:drawing>
                <wp:anchor distT="0" distB="0" distL="114300" distR="114300" simplePos="0" relativeHeight="251667455" behindDoc="0" locked="0" layoutInCell="1" allowOverlap="1" wp14:anchorId="2E98EE8B" wp14:editId="788517BE">
                  <wp:simplePos x="0" y="0"/>
                  <wp:positionH relativeFrom="column">
                    <wp:posOffset>1009650</wp:posOffset>
                  </wp:positionH>
                  <wp:positionV relativeFrom="paragraph">
                    <wp:posOffset>0</wp:posOffset>
                  </wp:positionV>
                  <wp:extent cx="3800475" cy="2762250"/>
                  <wp:effectExtent l="0" t="0" r="9525" b="0"/>
                  <wp:wrapNone/>
                  <wp:docPr id="19" name="Chart 19">
                    <a:extLst xmlns:a="http://schemas.openxmlformats.org/drawingml/2006/main">
                      <a:ext uri="{FF2B5EF4-FFF2-40B4-BE49-F238E27FC236}">
                        <a16:creationId xmlns:a16="http://schemas.microsoft.com/office/drawing/2014/main" id="{F1D46AFE-ECF7-40C3-9272-604F4C9E43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1620"/>
            </w:tblGrid>
            <w:tr w:rsidR="0052289F" w:rsidRPr="0052289F" w14:paraId="52B38522" w14:textId="77777777">
              <w:trPr>
                <w:trHeight w:val="300"/>
                <w:tblCellSpacing w:w="0" w:type="dxa"/>
              </w:trPr>
              <w:tc>
                <w:tcPr>
                  <w:tcW w:w="1620" w:type="dxa"/>
                  <w:tcBorders>
                    <w:top w:val="nil"/>
                    <w:left w:val="nil"/>
                    <w:bottom w:val="nil"/>
                    <w:right w:val="nil"/>
                  </w:tcBorders>
                  <w:shd w:val="clear" w:color="auto" w:fill="auto"/>
                  <w:noWrap/>
                  <w:vAlign w:val="bottom"/>
                  <w:hideMark/>
                </w:tcPr>
                <w:p w14:paraId="485A7E7E" w14:textId="77777777" w:rsidR="0052289F" w:rsidRPr="0052289F" w:rsidRDefault="0052289F" w:rsidP="0052289F">
                  <w:pPr>
                    <w:suppressAutoHyphens w:val="0"/>
                    <w:autoSpaceDN/>
                    <w:spacing w:after="0" w:line="240" w:lineRule="auto"/>
                    <w:rPr>
                      <w:rFonts w:eastAsia="Times New Roman" w:cs="Calibri"/>
                      <w:color w:val="000000"/>
                      <w:lang w:eastAsia="en-GB"/>
                    </w:rPr>
                  </w:pPr>
                </w:p>
              </w:tc>
            </w:tr>
          </w:tbl>
          <w:p w14:paraId="4C074FA1"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2029" w:type="dxa"/>
            <w:tcBorders>
              <w:top w:val="nil"/>
              <w:left w:val="nil"/>
              <w:bottom w:val="nil"/>
              <w:right w:val="nil"/>
            </w:tcBorders>
            <w:shd w:val="clear" w:color="auto" w:fill="auto"/>
            <w:noWrap/>
            <w:vAlign w:val="bottom"/>
            <w:hideMark/>
          </w:tcPr>
          <w:p w14:paraId="4F86AB0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7C5B253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4FAED53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0136881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2410479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8064ED6" w14:textId="77777777" w:rsidTr="00592AE8">
        <w:trPr>
          <w:trHeight w:val="300"/>
        </w:trPr>
        <w:tc>
          <w:tcPr>
            <w:tcW w:w="3828" w:type="dxa"/>
            <w:tcBorders>
              <w:top w:val="nil"/>
              <w:left w:val="nil"/>
              <w:bottom w:val="nil"/>
              <w:right w:val="nil"/>
            </w:tcBorders>
            <w:shd w:val="clear" w:color="auto" w:fill="auto"/>
            <w:noWrap/>
            <w:vAlign w:val="bottom"/>
            <w:hideMark/>
          </w:tcPr>
          <w:p w14:paraId="78879C9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058E4B9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3EF5D6A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7838FB3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3D0972E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2E8AA5C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8FBAE8C" w14:textId="77777777" w:rsidTr="00592AE8">
        <w:trPr>
          <w:trHeight w:val="300"/>
        </w:trPr>
        <w:tc>
          <w:tcPr>
            <w:tcW w:w="3828" w:type="dxa"/>
            <w:tcBorders>
              <w:top w:val="nil"/>
              <w:left w:val="nil"/>
              <w:bottom w:val="nil"/>
              <w:right w:val="nil"/>
            </w:tcBorders>
            <w:shd w:val="clear" w:color="auto" w:fill="auto"/>
            <w:noWrap/>
            <w:vAlign w:val="bottom"/>
            <w:hideMark/>
          </w:tcPr>
          <w:p w14:paraId="450B1A2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55F7C6D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1D93796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3DA420D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5C8D484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199F2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27FAF53" w14:textId="77777777" w:rsidTr="00592AE8">
        <w:trPr>
          <w:trHeight w:val="300"/>
        </w:trPr>
        <w:tc>
          <w:tcPr>
            <w:tcW w:w="3828" w:type="dxa"/>
            <w:tcBorders>
              <w:top w:val="nil"/>
              <w:left w:val="nil"/>
              <w:bottom w:val="nil"/>
              <w:right w:val="nil"/>
            </w:tcBorders>
            <w:shd w:val="clear" w:color="auto" w:fill="auto"/>
            <w:noWrap/>
            <w:vAlign w:val="bottom"/>
            <w:hideMark/>
          </w:tcPr>
          <w:p w14:paraId="6A643C1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226191A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141C701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2205928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4AD2186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78FF3AC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94BC706" w14:textId="77777777" w:rsidTr="00592AE8">
        <w:trPr>
          <w:trHeight w:val="300"/>
        </w:trPr>
        <w:tc>
          <w:tcPr>
            <w:tcW w:w="3828" w:type="dxa"/>
            <w:tcBorders>
              <w:top w:val="nil"/>
              <w:left w:val="nil"/>
              <w:bottom w:val="nil"/>
              <w:right w:val="nil"/>
            </w:tcBorders>
            <w:shd w:val="clear" w:color="auto" w:fill="auto"/>
            <w:noWrap/>
            <w:vAlign w:val="bottom"/>
            <w:hideMark/>
          </w:tcPr>
          <w:p w14:paraId="2775EFE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72802D6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3A5BB29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6AE059B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3BDDFCF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3F9BE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89D090C" w14:textId="77777777" w:rsidTr="00592AE8">
        <w:trPr>
          <w:trHeight w:val="300"/>
        </w:trPr>
        <w:tc>
          <w:tcPr>
            <w:tcW w:w="3828" w:type="dxa"/>
            <w:tcBorders>
              <w:top w:val="nil"/>
              <w:left w:val="nil"/>
              <w:bottom w:val="nil"/>
              <w:right w:val="nil"/>
            </w:tcBorders>
            <w:shd w:val="clear" w:color="auto" w:fill="auto"/>
            <w:noWrap/>
            <w:vAlign w:val="bottom"/>
            <w:hideMark/>
          </w:tcPr>
          <w:p w14:paraId="6B1F2B8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25D6187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2174494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052C9C7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1B7B290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5EE1699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3CB0BF2" w14:textId="77777777" w:rsidTr="00592AE8">
        <w:trPr>
          <w:trHeight w:val="300"/>
        </w:trPr>
        <w:tc>
          <w:tcPr>
            <w:tcW w:w="3828" w:type="dxa"/>
            <w:tcBorders>
              <w:top w:val="nil"/>
              <w:left w:val="nil"/>
              <w:bottom w:val="nil"/>
              <w:right w:val="nil"/>
            </w:tcBorders>
            <w:shd w:val="clear" w:color="auto" w:fill="auto"/>
            <w:noWrap/>
            <w:vAlign w:val="bottom"/>
            <w:hideMark/>
          </w:tcPr>
          <w:p w14:paraId="0B70CB8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013BEBE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72D5E72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131225D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3A4206D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120E25C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06B418F" w14:textId="77777777" w:rsidTr="00592AE8">
        <w:trPr>
          <w:trHeight w:val="300"/>
        </w:trPr>
        <w:tc>
          <w:tcPr>
            <w:tcW w:w="3828" w:type="dxa"/>
            <w:tcBorders>
              <w:top w:val="nil"/>
              <w:left w:val="nil"/>
              <w:bottom w:val="nil"/>
              <w:right w:val="nil"/>
            </w:tcBorders>
            <w:shd w:val="clear" w:color="auto" w:fill="auto"/>
            <w:noWrap/>
            <w:vAlign w:val="bottom"/>
            <w:hideMark/>
          </w:tcPr>
          <w:p w14:paraId="5F960A8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1A1F693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421419F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1835721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5567009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8ECD6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A22EFB0" w14:textId="77777777" w:rsidTr="00592AE8">
        <w:trPr>
          <w:trHeight w:val="300"/>
        </w:trPr>
        <w:tc>
          <w:tcPr>
            <w:tcW w:w="3828" w:type="dxa"/>
            <w:tcBorders>
              <w:top w:val="nil"/>
              <w:left w:val="nil"/>
              <w:bottom w:val="nil"/>
              <w:right w:val="nil"/>
            </w:tcBorders>
            <w:shd w:val="clear" w:color="auto" w:fill="auto"/>
            <w:noWrap/>
            <w:vAlign w:val="bottom"/>
            <w:hideMark/>
          </w:tcPr>
          <w:p w14:paraId="0DBEF41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71A650A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1471B32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68F36CF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5DA8DCC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229D6D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4CA1347" w14:textId="77777777" w:rsidTr="00592AE8">
        <w:trPr>
          <w:trHeight w:val="300"/>
        </w:trPr>
        <w:tc>
          <w:tcPr>
            <w:tcW w:w="3828" w:type="dxa"/>
            <w:tcBorders>
              <w:top w:val="nil"/>
              <w:left w:val="nil"/>
              <w:bottom w:val="nil"/>
              <w:right w:val="nil"/>
            </w:tcBorders>
            <w:shd w:val="clear" w:color="auto" w:fill="auto"/>
            <w:noWrap/>
            <w:vAlign w:val="bottom"/>
            <w:hideMark/>
          </w:tcPr>
          <w:p w14:paraId="7951EBA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56CA792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3095AC7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790579D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6220F51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256668A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208FDB2" w14:textId="77777777" w:rsidTr="00592AE8">
        <w:trPr>
          <w:trHeight w:val="300"/>
        </w:trPr>
        <w:tc>
          <w:tcPr>
            <w:tcW w:w="3828" w:type="dxa"/>
            <w:tcBorders>
              <w:top w:val="nil"/>
              <w:left w:val="nil"/>
              <w:bottom w:val="nil"/>
              <w:right w:val="nil"/>
            </w:tcBorders>
            <w:shd w:val="clear" w:color="auto" w:fill="auto"/>
            <w:noWrap/>
            <w:vAlign w:val="bottom"/>
            <w:hideMark/>
          </w:tcPr>
          <w:p w14:paraId="37527C9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7283432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30B3871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725203B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4F65BAE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C022F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76C3380" w14:textId="77777777" w:rsidTr="00592AE8">
        <w:trPr>
          <w:trHeight w:val="300"/>
        </w:trPr>
        <w:tc>
          <w:tcPr>
            <w:tcW w:w="3828" w:type="dxa"/>
            <w:tcBorders>
              <w:top w:val="nil"/>
              <w:left w:val="nil"/>
              <w:bottom w:val="nil"/>
              <w:right w:val="nil"/>
            </w:tcBorders>
            <w:shd w:val="clear" w:color="auto" w:fill="auto"/>
            <w:noWrap/>
            <w:vAlign w:val="bottom"/>
            <w:hideMark/>
          </w:tcPr>
          <w:p w14:paraId="6DF96B7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149C408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4964001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1C63462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2787D01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2046CE7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C00023D" w14:textId="77777777" w:rsidTr="00592AE8">
        <w:trPr>
          <w:trHeight w:val="300"/>
        </w:trPr>
        <w:tc>
          <w:tcPr>
            <w:tcW w:w="3828" w:type="dxa"/>
            <w:tcBorders>
              <w:top w:val="nil"/>
              <w:left w:val="nil"/>
              <w:bottom w:val="nil"/>
              <w:right w:val="nil"/>
            </w:tcBorders>
            <w:shd w:val="clear" w:color="auto" w:fill="auto"/>
            <w:noWrap/>
            <w:vAlign w:val="bottom"/>
            <w:hideMark/>
          </w:tcPr>
          <w:p w14:paraId="6D00A82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4D3F437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0F0C3D1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638F934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161236C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CB5EC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65AFAB7" w14:textId="77777777" w:rsidTr="00592AE8">
        <w:trPr>
          <w:trHeight w:val="300"/>
        </w:trPr>
        <w:tc>
          <w:tcPr>
            <w:tcW w:w="3828" w:type="dxa"/>
            <w:tcBorders>
              <w:top w:val="nil"/>
              <w:left w:val="nil"/>
              <w:bottom w:val="nil"/>
              <w:right w:val="nil"/>
            </w:tcBorders>
            <w:shd w:val="clear" w:color="auto" w:fill="auto"/>
            <w:noWrap/>
            <w:vAlign w:val="bottom"/>
            <w:hideMark/>
          </w:tcPr>
          <w:p w14:paraId="6762A0F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4DC7316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6DBE087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2E56A55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4D12407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40F09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8B8EFED" w14:textId="77777777" w:rsidTr="00592AE8">
        <w:trPr>
          <w:trHeight w:val="300"/>
        </w:trPr>
        <w:tc>
          <w:tcPr>
            <w:tcW w:w="3828" w:type="dxa"/>
            <w:tcBorders>
              <w:top w:val="nil"/>
              <w:left w:val="nil"/>
              <w:bottom w:val="nil"/>
              <w:right w:val="nil"/>
            </w:tcBorders>
            <w:shd w:val="clear" w:color="auto" w:fill="auto"/>
            <w:noWrap/>
            <w:vAlign w:val="bottom"/>
            <w:hideMark/>
          </w:tcPr>
          <w:p w14:paraId="4B51363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0599BFD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766239A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3149C61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7641D3F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6CD87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3B1FD88" w14:textId="77777777" w:rsidTr="00592AE8">
        <w:trPr>
          <w:trHeight w:val="315"/>
        </w:trPr>
        <w:tc>
          <w:tcPr>
            <w:tcW w:w="3828" w:type="dxa"/>
            <w:tcBorders>
              <w:top w:val="nil"/>
              <w:left w:val="nil"/>
              <w:bottom w:val="nil"/>
              <w:right w:val="nil"/>
            </w:tcBorders>
            <w:shd w:val="clear" w:color="auto" w:fill="auto"/>
            <w:noWrap/>
            <w:vAlign w:val="bottom"/>
            <w:hideMark/>
          </w:tcPr>
          <w:p w14:paraId="59D90E6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770A147A"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70% of students said they have used VLE before</w:t>
            </w:r>
          </w:p>
        </w:tc>
        <w:tc>
          <w:tcPr>
            <w:tcW w:w="1600" w:type="dxa"/>
            <w:tcBorders>
              <w:top w:val="nil"/>
              <w:left w:val="nil"/>
              <w:bottom w:val="nil"/>
              <w:right w:val="nil"/>
            </w:tcBorders>
            <w:shd w:val="clear" w:color="auto" w:fill="auto"/>
            <w:noWrap/>
            <w:vAlign w:val="bottom"/>
            <w:hideMark/>
          </w:tcPr>
          <w:p w14:paraId="58C079B7"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6B0A42C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AFF114F" w14:textId="77777777" w:rsidTr="00592AE8">
        <w:trPr>
          <w:trHeight w:val="315"/>
        </w:trPr>
        <w:tc>
          <w:tcPr>
            <w:tcW w:w="3828" w:type="dxa"/>
            <w:tcBorders>
              <w:top w:val="nil"/>
              <w:left w:val="nil"/>
              <w:bottom w:val="nil"/>
              <w:right w:val="nil"/>
            </w:tcBorders>
            <w:shd w:val="clear" w:color="auto" w:fill="auto"/>
            <w:noWrap/>
            <w:vAlign w:val="bottom"/>
            <w:hideMark/>
          </w:tcPr>
          <w:p w14:paraId="5E58077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72238838"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starting the University course and 30% said</w:t>
            </w:r>
          </w:p>
        </w:tc>
        <w:tc>
          <w:tcPr>
            <w:tcW w:w="1600" w:type="dxa"/>
            <w:tcBorders>
              <w:top w:val="nil"/>
              <w:left w:val="nil"/>
              <w:bottom w:val="nil"/>
              <w:right w:val="nil"/>
            </w:tcBorders>
            <w:shd w:val="clear" w:color="auto" w:fill="auto"/>
            <w:noWrap/>
            <w:vAlign w:val="bottom"/>
            <w:hideMark/>
          </w:tcPr>
          <w:p w14:paraId="582DAF53"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6BABDB0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B0758FC" w14:textId="77777777" w:rsidTr="00592AE8">
        <w:trPr>
          <w:trHeight w:val="315"/>
        </w:trPr>
        <w:tc>
          <w:tcPr>
            <w:tcW w:w="3828" w:type="dxa"/>
            <w:tcBorders>
              <w:top w:val="nil"/>
              <w:left w:val="nil"/>
              <w:bottom w:val="nil"/>
              <w:right w:val="nil"/>
            </w:tcBorders>
            <w:shd w:val="clear" w:color="auto" w:fill="auto"/>
            <w:noWrap/>
            <w:vAlign w:val="bottom"/>
            <w:hideMark/>
          </w:tcPr>
          <w:p w14:paraId="6647D52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6CC8D749" w14:textId="28DA2223"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No. this may be because, virtual </w:t>
            </w:r>
          </w:p>
        </w:tc>
        <w:tc>
          <w:tcPr>
            <w:tcW w:w="1600" w:type="dxa"/>
            <w:tcBorders>
              <w:top w:val="nil"/>
              <w:left w:val="nil"/>
              <w:bottom w:val="nil"/>
              <w:right w:val="nil"/>
            </w:tcBorders>
            <w:shd w:val="clear" w:color="auto" w:fill="auto"/>
            <w:noWrap/>
            <w:vAlign w:val="bottom"/>
            <w:hideMark/>
          </w:tcPr>
          <w:p w14:paraId="6FF80C78"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1A0348A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47EFEF3" w14:textId="77777777" w:rsidTr="00592AE8">
        <w:trPr>
          <w:trHeight w:val="315"/>
        </w:trPr>
        <w:tc>
          <w:tcPr>
            <w:tcW w:w="3828" w:type="dxa"/>
            <w:tcBorders>
              <w:top w:val="nil"/>
              <w:left w:val="nil"/>
              <w:bottom w:val="nil"/>
              <w:right w:val="nil"/>
            </w:tcBorders>
            <w:shd w:val="clear" w:color="auto" w:fill="auto"/>
            <w:noWrap/>
            <w:vAlign w:val="bottom"/>
            <w:hideMark/>
          </w:tcPr>
          <w:p w14:paraId="33ED6A0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36087384"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learning is common due to the Pandemic</w:t>
            </w:r>
          </w:p>
        </w:tc>
        <w:tc>
          <w:tcPr>
            <w:tcW w:w="1600" w:type="dxa"/>
            <w:tcBorders>
              <w:top w:val="nil"/>
              <w:left w:val="nil"/>
              <w:bottom w:val="nil"/>
              <w:right w:val="nil"/>
            </w:tcBorders>
            <w:shd w:val="clear" w:color="auto" w:fill="auto"/>
            <w:noWrap/>
            <w:vAlign w:val="bottom"/>
            <w:hideMark/>
          </w:tcPr>
          <w:p w14:paraId="7D446FE8"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4586192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89AD9A9" w14:textId="77777777" w:rsidTr="00592AE8">
        <w:trPr>
          <w:trHeight w:val="315"/>
        </w:trPr>
        <w:tc>
          <w:tcPr>
            <w:tcW w:w="3828" w:type="dxa"/>
            <w:tcBorders>
              <w:top w:val="nil"/>
              <w:left w:val="nil"/>
              <w:bottom w:val="nil"/>
              <w:right w:val="nil"/>
            </w:tcBorders>
            <w:shd w:val="clear" w:color="auto" w:fill="auto"/>
            <w:noWrap/>
            <w:vAlign w:val="bottom"/>
            <w:hideMark/>
          </w:tcPr>
          <w:p w14:paraId="570782B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562DDF5F"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Covid-19. for the students that has </w:t>
            </w:r>
          </w:p>
        </w:tc>
        <w:tc>
          <w:tcPr>
            <w:tcW w:w="1600" w:type="dxa"/>
            <w:tcBorders>
              <w:top w:val="nil"/>
              <w:left w:val="nil"/>
              <w:bottom w:val="nil"/>
              <w:right w:val="nil"/>
            </w:tcBorders>
            <w:shd w:val="clear" w:color="auto" w:fill="auto"/>
            <w:noWrap/>
            <w:vAlign w:val="bottom"/>
            <w:hideMark/>
          </w:tcPr>
          <w:p w14:paraId="38DF3141"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65715A1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925560A" w14:textId="77777777" w:rsidTr="00592AE8">
        <w:trPr>
          <w:trHeight w:val="315"/>
        </w:trPr>
        <w:tc>
          <w:tcPr>
            <w:tcW w:w="3828" w:type="dxa"/>
            <w:tcBorders>
              <w:top w:val="nil"/>
              <w:left w:val="nil"/>
              <w:bottom w:val="nil"/>
              <w:right w:val="nil"/>
            </w:tcBorders>
            <w:shd w:val="clear" w:color="auto" w:fill="auto"/>
            <w:noWrap/>
            <w:vAlign w:val="bottom"/>
            <w:hideMark/>
          </w:tcPr>
          <w:p w14:paraId="779CFB0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5C5795E2" w14:textId="258F26FE"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not used it before might be because,</w:t>
            </w:r>
          </w:p>
        </w:tc>
        <w:tc>
          <w:tcPr>
            <w:tcW w:w="1600" w:type="dxa"/>
            <w:tcBorders>
              <w:top w:val="nil"/>
              <w:left w:val="nil"/>
              <w:bottom w:val="nil"/>
              <w:right w:val="nil"/>
            </w:tcBorders>
            <w:shd w:val="clear" w:color="auto" w:fill="auto"/>
            <w:noWrap/>
            <w:vAlign w:val="bottom"/>
            <w:hideMark/>
          </w:tcPr>
          <w:p w14:paraId="271DE4A2"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40D8D30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462B82F" w14:textId="77777777" w:rsidTr="00592AE8">
        <w:trPr>
          <w:trHeight w:val="315"/>
        </w:trPr>
        <w:tc>
          <w:tcPr>
            <w:tcW w:w="3828" w:type="dxa"/>
            <w:tcBorders>
              <w:top w:val="nil"/>
              <w:left w:val="nil"/>
              <w:bottom w:val="nil"/>
              <w:right w:val="nil"/>
            </w:tcBorders>
            <w:shd w:val="clear" w:color="auto" w:fill="auto"/>
            <w:noWrap/>
            <w:vAlign w:val="bottom"/>
            <w:hideMark/>
          </w:tcPr>
          <w:p w14:paraId="08629FF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4A9EA004"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they had never done VLE before</w:t>
            </w:r>
          </w:p>
        </w:tc>
        <w:tc>
          <w:tcPr>
            <w:tcW w:w="1600" w:type="dxa"/>
            <w:tcBorders>
              <w:top w:val="nil"/>
              <w:left w:val="nil"/>
              <w:bottom w:val="nil"/>
              <w:right w:val="nil"/>
            </w:tcBorders>
            <w:shd w:val="clear" w:color="auto" w:fill="auto"/>
            <w:noWrap/>
            <w:vAlign w:val="bottom"/>
            <w:hideMark/>
          </w:tcPr>
          <w:p w14:paraId="426D8D86"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7FDB1FD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22A647B" w14:textId="77777777" w:rsidTr="00592AE8">
        <w:trPr>
          <w:trHeight w:val="315"/>
        </w:trPr>
        <w:tc>
          <w:tcPr>
            <w:tcW w:w="3828" w:type="dxa"/>
            <w:tcBorders>
              <w:top w:val="nil"/>
              <w:left w:val="nil"/>
              <w:bottom w:val="nil"/>
              <w:right w:val="nil"/>
            </w:tcBorders>
            <w:shd w:val="clear" w:color="auto" w:fill="auto"/>
            <w:noWrap/>
            <w:vAlign w:val="bottom"/>
            <w:hideMark/>
          </w:tcPr>
          <w:p w14:paraId="2A40947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0A8BF485"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May be this is there very first time they </w:t>
            </w:r>
          </w:p>
        </w:tc>
        <w:tc>
          <w:tcPr>
            <w:tcW w:w="1600" w:type="dxa"/>
            <w:tcBorders>
              <w:top w:val="nil"/>
              <w:left w:val="nil"/>
              <w:bottom w:val="nil"/>
              <w:right w:val="nil"/>
            </w:tcBorders>
            <w:shd w:val="clear" w:color="auto" w:fill="auto"/>
            <w:noWrap/>
            <w:vAlign w:val="bottom"/>
            <w:hideMark/>
          </w:tcPr>
          <w:p w14:paraId="363045A5"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74EC8EA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D896868" w14:textId="77777777" w:rsidTr="00592AE8">
        <w:trPr>
          <w:trHeight w:val="315"/>
        </w:trPr>
        <w:tc>
          <w:tcPr>
            <w:tcW w:w="3828" w:type="dxa"/>
            <w:tcBorders>
              <w:top w:val="nil"/>
              <w:left w:val="nil"/>
              <w:bottom w:val="nil"/>
              <w:right w:val="nil"/>
            </w:tcBorders>
            <w:shd w:val="clear" w:color="auto" w:fill="auto"/>
            <w:noWrap/>
            <w:vAlign w:val="bottom"/>
            <w:hideMark/>
          </w:tcPr>
          <w:p w14:paraId="1F5D903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4873" w:type="dxa"/>
            <w:gridSpan w:val="2"/>
            <w:tcBorders>
              <w:top w:val="nil"/>
              <w:left w:val="nil"/>
              <w:bottom w:val="nil"/>
              <w:right w:val="nil"/>
            </w:tcBorders>
            <w:shd w:val="clear" w:color="auto" w:fill="auto"/>
            <w:noWrap/>
            <w:vAlign w:val="bottom"/>
            <w:hideMark/>
          </w:tcPr>
          <w:p w14:paraId="6373278F"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are using it. </w:t>
            </w:r>
          </w:p>
        </w:tc>
        <w:tc>
          <w:tcPr>
            <w:tcW w:w="2201" w:type="dxa"/>
            <w:tcBorders>
              <w:top w:val="nil"/>
              <w:left w:val="nil"/>
              <w:bottom w:val="nil"/>
              <w:right w:val="nil"/>
            </w:tcBorders>
            <w:shd w:val="clear" w:color="auto" w:fill="auto"/>
            <w:noWrap/>
            <w:vAlign w:val="bottom"/>
            <w:hideMark/>
          </w:tcPr>
          <w:p w14:paraId="53C18A04"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42D898F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0A71099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05B35CB" w14:textId="77777777" w:rsidTr="00592AE8">
        <w:trPr>
          <w:trHeight w:val="300"/>
        </w:trPr>
        <w:tc>
          <w:tcPr>
            <w:tcW w:w="3828" w:type="dxa"/>
            <w:tcBorders>
              <w:top w:val="nil"/>
              <w:left w:val="nil"/>
              <w:bottom w:val="nil"/>
              <w:right w:val="nil"/>
            </w:tcBorders>
            <w:shd w:val="clear" w:color="auto" w:fill="auto"/>
            <w:noWrap/>
            <w:vAlign w:val="bottom"/>
            <w:hideMark/>
          </w:tcPr>
          <w:p w14:paraId="0B77180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72E0970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2D0E0DD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0F36543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32498AA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4A59569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627FC76" w14:textId="77777777" w:rsidTr="00592AE8">
        <w:trPr>
          <w:trHeight w:val="315"/>
        </w:trPr>
        <w:tc>
          <w:tcPr>
            <w:tcW w:w="3828" w:type="dxa"/>
            <w:tcBorders>
              <w:top w:val="nil"/>
              <w:left w:val="nil"/>
              <w:bottom w:val="nil"/>
              <w:right w:val="nil"/>
            </w:tcBorders>
            <w:shd w:val="clear" w:color="auto" w:fill="auto"/>
            <w:noWrap/>
            <w:vAlign w:val="bottom"/>
            <w:hideMark/>
          </w:tcPr>
          <w:p w14:paraId="262B9845"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Question 9:</w:t>
            </w:r>
          </w:p>
        </w:tc>
        <w:tc>
          <w:tcPr>
            <w:tcW w:w="8674" w:type="dxa"/>
            <w:gridSpan w:val="4"/>
            <w:tcBorders>
              <w:top w:val="nil"/>
              <w:left w:val="nil"/>
              <w:bottom w:val="nil"/>
              <w:right w:val="nil"/>
            </w:tcBorders>
            <w:shd w:val="clear" w:color="auto" w:fill="auto"/>
            <w:noWrap/>
            <w:vAlign w:val="bottom"/>
            <w:hideMark/>
          </w:tcPr>
          <w:p w14:paraId="717D5BA4"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How frequently do you log into Microsoft Teams?</w:t>
            </w:r>
          </w:p>
        </w:tc>
        <w:tc>
          <w:tcPr>
            <w:tcW w:w="960" w:type="dxa"/>
            <w:tcBorders>
              <w:top w:val="nil"/>
              <w:left w:val="nil"/>
              <w:bottom w:val="nil"/>
              <w:right w:val="nil"/>
            </w:tcBorders>
            <w:shd w:val="clear" w:color="auto" w:fill="auto"/>
            <w:noWrap/>
            <w:vAlign w:val="bottom"/>
            <w:hideMark/>
          </w:tcPr>
          <w:p w14:paraId="713194D7"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tc>
      </w:tr>
      <w:tr w:rsidR="0052289F" w:rsidRPr="0052289F" w14:paraId="61CB3AC2" w14:textId="77777777" w:rsidTr="00592AE8">
        <w:trPr>
          <w:trHeight w:val="300"/>
        </w:trPr>
        <w:tc>
          <w:tcPr>
            <w:tcW w:w="3828" w:type="dxa"/>
            <w:tcBorders>
              <w:top w:val="nil"/>
              <w:left w:val="nil"/>
              <w:bottom w:val="nil"/>
              <w:right w:val="nil"/>
            </w:tcBorders>
            <w:shd w:val="clear" w:color="auto" w:fill="auto"/>
            <w:noWrap/>
            <w:vAlign w:val="bottom"/>
            <w:hideMark/>
          </w:tcPr>
          <w:p w14:paraId="170CF43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6700AD8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200EEB7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776B132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61C9EB5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1A559F4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7A1AA72" w14:textId="77777777" w:rsidTr="00592AE8">
        <w:trPr>
          <w:trHeight w:val="300"/>
        </w:trPr>
        <w:tc>
          <w:tcPr>
            <w:tcW w:w="3828" w:type="dxa"/>
            <w:tcBorders>
              <w:top w:val="nil"/>
              <w:left w:val="nil"/>
              <w:bottom w:val="nil"/>
              <w:right w:val="nil"/>
            </w:tcBorders>
            <w:shd w:val="clear" w:color="auto" w:fill="auto"/>
            <w:noWrap/>
            <w:vAlign w:val="bottom"/>
            <w:hideMark/>
          </w:tcPr>
          <w:p w14:paraId="4C99FC8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4A793E33" w14:textId="77777777" w:rsidR="0052289F" w:rsidRPr="0052289F" w:rsidRDefault="0052289F" w:rsidP="0052289F">
            <w:pPr>
              <w:suppressAutoHyphens w:val="0"/>
              <w:autoSpaceDN/>
              <w:spacing w:after="0" w:line="240" w:lineRule="auto"/>
              <w:rPr>
                <w:rFonts w:ascii="Arial" w:eastAsia="Times New Roman" w:hAnsi="Arial" w:cs="Arial"/>
                <w:color w:val="000000"/>
                <w:lang w:eastAsia="en-GB"/>
              </w:rPr>
            </w:pPr>
            <w:r w:rsidRPr="0052289F">
              <w:rPr>
                <w:rFonts w:ascii="Arial" w:eastAsia="Times New Roman" w:hAnsi="Arial" w:cs="Arial"/>
                <w:color w:val="000000"/>
                <w:lang w:eastAsia="en-GB"/>
              </w:rPr>
              <w:t>a.</w:t>
            </w:r>
          </w:p>
        </w:tc>
        <w:tc>
          <w:tcPr>
            <w:tcW w:w="2844" w:type="dxa"/>
            <w:tcBorders>
              <w:top w:val="nil"/>
              <w:left w:val="nil"/>
              <w:bottom w:val="nil"/>
              <w:right w:val="nil"/>
            </w:tcBorders>
            <w:shd w:val="clear" w:color="auto" w:fill="auto"/>
            <w:noWrap/>
            <w:vAlign w:val="bottom"/>
            <w:hideMark/>
          </w:tcPr>
          <w:p w14:paraId="28541A19" w14:textId="77777777" w:rsidR="0052289F" w:rsidRPr="0052289F" w:rsidRDefault="0052289F" w:rsidP="0052289F">
            <w:pPr>
              <w:suppressAutoHyphens w:val="0"/>
              <w:autoSpaceDN/>
              <w:spacing w:after="0" w:line="240" w:lineRule="auto"/>
              <w:rPr>
                <w:rFonts w:ascii="Arial" w:eastAsia="Times New Roman" w:hAnsi="Arial" w:cs="Arial"/>
                <w:color w:val="000000"/>
                <w:lang w:eastAsia="en-GB"/>
              </w:rPr>
            </w:pPr>
            <w:r w:rsidRPr="0052289F">
              <w:rPr>
                <w:rFonts w:ascii="Arial" w:eastAsia="Times New Roman" w:hAnsi="Arial" w:cs="Arial"/>
                <w:color w:val="000000"/>
                <w:lang w:eastAsia="en-GB"/>
              </w:rPr>
              <w:t>I hour daily</w:t>
            </w:r>
          </w:p>
        </w:tc>
        <w:tc>
          <w:tcPr>
            <w:tcW w:w="2201" w:type="dxa"/>
            <w:tcBorders>
              <w:top w:val="nil"/>
              <w:left w:val="nil"/>
              <w:bottom w:val="nil"/>
              <w:right w:val="nil"/>
            </w:tcBorders>
            <w:shd w:val="clear" w:color="auto" w:fill="auto"/>
            <w:noWrap/>
            <w:vAlign w:val="bottom"/>
            <w:hideMark/>
          </w:tcPr>
          <w:p w14:paraId="3D79F651" w14:textId="77777777" w:rsidR="0052289F" w:rsidRPr="0052289F" w:rsidRDefault="0052289F" w:rsidP="0052289F">
            <w:pPr>
              <w:suppressAutoHyphens w:val="0"/>
              <w:autoSpaceDN/>
              <w:spacing w:after="0" w:line="240" w:lineRule="auto"/>
              <w:rPr>
                <w:rFonts w:ascii="Arial" w:eastAsia="Times New Roman" w:hAnsi="Arial" w:cs="Arial"/>
                <w:color w:val="000000"/>
                <w:lang w:eastAsia="en-GB"/>
              </w:rPr>
            </w:pPr>
          </w:p>
        </w:tc>
        <w:tc>
          <w:tcPr>
            <w:tcW w:w="1600" w:type="dxa"/>
            <w:tcBorders>
              <w:top w:val="nil"/>
              <w:left w:val="nil"/>
              <w:bottom w:val="nil"/>
              <w:right w:val="nil"/>
            </w:tcBorders>
            <w:shd w:val="clear" w:color="auto" w:fill="auto"/>
            <w:noWrap/>
            <w:vAlign w:val="bottom"/>
            <w:hideMark/>
          </w:tcPr>
          <w:p w14:paraId="0AEB54F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279C3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87179D5" w14:textId="77777777" w:rsidTr="00592AE8">
        <w:trPr>
          <w:trHeight w:val="300"/>
        </w:trPr>
        <w:tc>
          <w:tcPr>
            <w:tcW w:w="3828" w:type="dxa"/>
            <w:tcBorders>
              <w:top w:val="nil"/>
              <w:left w:val="nil"/>
              <w:bottom w:val="nil"/>
              <w:right w:val="nil"/>
            </w:tcBorders>
            <w:shd w:val="clear" w:color="auto" w:fill="auto"/>
            <w:noWrap/>
            <w:vAlign w:val="bottom"/>
            <w:hideMark/>
          </w:tcPr>
          <w:p w14:paraId="4014D2E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79EB8DAE" w14:textId="77777777" w:rsidR="0052289F" w:rsidRPr="0052289F" w:rsidRDefault="0052289F" w:rsidP="0052289F">
            <w:pPr>
              <w:suppressAutoHyphens w:val="0"/>
              <w:autoSpaceDN/>
              <w:spacing w:after="0" w:line="240" w:lineRule="auto"/>
              <w:rPr>
                <w:rFonts w:ascii="Arial" w:eastAsia="Times New Roman" w:hAnsi="Arial" w:cs="Arial"/>
                <w:color w:val="000000"/>
                <w:lang w:eastAsia="en-GB"/>
              </w:rPr>
            </w:pPr>
            <w:r w:rsidRPr="0052289F">
              <w:rPr>
                <w:rFonts w:ascii="Arial" w:eastAsia="Times New Roman" w:hAnsi="Arial" w:cs="Arial"/>
                <w:color w:val="000000"/>
                <w:lang w:eastAsia="en-GB"/>
              </w:rPr>
              <w:t>b.</w:t>
            </w:r>
          </w:p>
        </w:tc>
        <w:tc>
          <w:tcPr>
            <w:tcW w:w="2844" w:type="dxa"/>
            <w:tcBorders>
              <w:top w:val="nil"/>
              <w:left w:val="nil"/>
              <w:bottom w:val="nil"/>
              <w:right w:val="nil"/>
            </w:tcBorders>
            <w:shd w:val="clear" w:color="auto" w:fill="auto"/>
            <w:noWrap/>
            <w:vAlign w:val="bottom"/>
            <w:hideMark/>
          </w:tcPr>
          <w:p w14:paraId="5CA73B07" w14:textId="77777777" w:rsidR="0052289F" w:rsidRPr="0052289F" w:rsidRDefault="0052289F" w:rsidP="0052289F">
            <w:pPr>
              <w:suppressAutoHyphens w:val="0"/>
              <w:autoSpaceDN/>
              <w:spacing w:after="0" w:line="240" w:lineRule="auto"/>
              <w:rPr>
                <w:rFonts w:ascii="Arial" w:eastAsia="Times New Roman" w:hAnsi="Arial" w:cs="Arial"/>
                <w:color w:val="000000"/>
                <w:lang w:eastAsia="en-GB"/>
              </w:rPr>
            </w:pPr>
            <w:r w:rsidRPr="0052289F">
              <w:rPr>
                <w:rFonts w:ascii="Arial" w:eastAsia="Times New Roman" w:hAnsi="Arial" w:cs="Arial"/>
                <w:color w:val="000000"/>
                <w:lang w:eastAsia="en-GB"/>
              </w:rPr>
              <w:t>2 hours daily</w:t>
            </w:r>
          </w:p>
        </w:tc>
        <w:tc>
          <w:tcPr>
            <w:tcW w:w="2201" w:type="dxa"/>
            <w:tcBorders>
              <w:top w:val="nil"/>
              <w:left w:val="nil"/>
              <w:bottom w:val="nil"/>
              <w:right w:val="nil"/>
            </w:tcBorders>
            <w:shd w:val="clear" w:color="auto" w:fill="auto"/>
            <w:noWrap/>
            <w:vAlign w:val="bottom"/>
            <w:hideMark/>
          </w:tcPr>
          <w:p w14:paraId="16906E43" w14:textId="77777777" w:rsidR="0052289F" w:rsidRPr="0052289F" w:rsidRDefault="0052289F" w:rsidP="0052289F">
            <w:pPr>
              <w:suppressAutoHyphens w:val="0"/>
              <w:autoSpaceDN/>
              <w:spacing w:after="0" w:line="240" w:lineRule="auto"/>
              <w:rPr>
                <w:rFonts w:ascii="Arial" w:eastAsia="Times New Roman" w:hAnsi="Arial" w:cs="Arial"/>
                <w:color w:val="000000"/>
                <w:lang w:eastAsia="en-GB"/>
              </w:rPr>
            </w:pPr>
          </w:p>
        </w:tc>
        <w:tc>
          <w:tcPr>
            <w:tcW w:w="1600" w:type="dxa"/>
            <w:tcBorders>
              <w:top w:val="nil"/>
              <w:left w:val="nil"/>
              <w:bottom w:val="nil"/>
              <w:right w:val="nil"/>
            </w:tcBorders>
            <w:shd w:val="clear" w:color="auto" w:fill="auto"/>
            <w:noWrap/>
            <w:vAlign w:val="bottom"/>
            <w:hideMark/>
          </w:tcPr>
          <w:p w14:paraId="3DE2B75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A0448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5ACA3F1" w14:textId="77777777" w:rsidTr="00592AE8">
        <w:trPr>
          <w:trHeight w:val="300"/>
        </w:trPr>
        <w:tc>
          <w:tcPr>
            <w:tcW w:w="3828" w:type="dxa"/>
            <w:tcBorders>
              <w:top w:val="nil"/>
              <w:left w:val="nil"/>
              <w:bottom w:val="nil"/>
              <w:right w:val="nil"/>
            </w:tcBorders>
            <w:shd w:val="clear" w:color="auto" w:fill="auto"/>
            <w:noWrap/>
            <w:vAlign w:val="bottom"/>
            <w:hideMark/>
          </w:tcPr>
          <w:p w14:paraId="445BC03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0EE9BDAC" w14:textId="77777777" w:rsidR="0052289F" w:rsidRPr="0052289F" w:rsidRDefault="0052289F" w:rsidP="0052289F">
            <w:pPr>
              <w:suppressAutoHyphens w:val="0"/>
              <w:autoSpaceDN/>
              <w:spacing w:after="0" w:line="240" w:lineRule="auto"/>
              <w:rPr>
                <w:rFonts w:ascii="Arial" w:eastAsia="Times New Roman" w:hAnsi="Arial" w:cs="Arial"/>
                <w:color w:val="000000"/>
                <w:lang w:eastAsia="en-GB"/>
              </w:rPr>
            </w:pPr>
            <w:r w:rsidRPr="0052289F">
              <w:rPr>
                <w:rFonts w:ascii="Arial" w:eastAsia="Times New Roman" w:hAnsi="Arial" w:cs="Arial"/>
                <w:color w:val="000000"/>
                <w:lang w:eastAsia="en-GB"/>
              </w:rPr>
              <w:t>c.</w:t>
            </w:r>
          </w:p>
        </w:tc>
        <w:tc>
          <w:tcPr>
            <w:tcW w:w="2844" w:type="dxa"/>
            <w:tcBorders>
              <w:top w:val="nil"/>
              <w:left w:val="nil"/>
              <w:bottom w:val="nil"/>
              <w:right w:val="nil"/>
            </w:tcBorders>
            <w:shd w:val="clear" w:color="auto" w:fill="auto"/>
            <w:noWrap/>
            <w:vAlign w:val="bottom"/>
            <w:hideMark/>
          </w:tcPr>
          <w:p w14:paraId="381E3219" w14:textId="77777777" w:rsidR="0052289F" w:rsidRPr="0052289F" w:rsidRDefault="0052289F" w:rsidP="0052289F">
            <w:pPr>
              <w:suppressAutoHyphens w:val="0"/>
              <w:autoSpaceDN/>
              <w:spacing w:after="0" w:line="240" w:lineRule="auto"/>
              <w:rPr>
                <w:rFonts w:ascii="Arial" w:eastAsia="Times New Roman" w:hAnsi="Arial" w:cs="Arial"/>
                <w:color w:val="000000"/>
                <w:lang w:eastAsia="en-GB"/>
              </w:rPr>
            </w:pPr>
            <w:r w:rsidRPr="0052289F">
              <w:rPr>
                <w:rFonts w:ascii="Arial" w:eastAsia="Times New Roman" w:hAnsi="Arial" w:cs="Arial"/>
                <w:color w:val="000000"/>
                <w:lang w:eastAsia="en-GB"/>
              </w:rPr>
              <w:t>&gt;2 hour daily</w:t>
            </w:r>
          </w:p>
        </w:tc>
        <w:tc>
          <w:tcPr>
            <w:tcW w:w="2201" w:type="dxa"/>
            <w:tcBorders>
              <w:top w:val="nil"/>
              <w:left w:val="nil"/>
              <w:bottom w:val="nil"/>
              <w:right w:val="nil"/>
            </w:tcBorders>
            <w:shd w:val="clear" w:color="auto" w:fill="auto"/>
            <w:noWrap/>
            <w:vAlign w:val="bottom"/>
            <w:hideMark/>
          </w:tcPr>
          <w:p w14:paraId="7974AEE9" w14:textId="77777777" w:rsidR="0052289F" w:rsidRPr="0052289F" w:rsidRDefault="0052289F" w:rsidP="0052289F">
            <w:pPr>
              <w:suppressAutoHyphens w:val="0"/>
              <w:autoSpaceDN/>
              <w:spacing w:after="0" w:line="240" w:lineRule="auto"/>
              <w:rPr>
                <w:rFonts w:ascii="Arial" w:eastAsia="Times New Roman" w:hAnsi="Arial" w:cs="Arial"/>
                <w:color w:val="000000"/>
                <w:lang w:eastAsia="en-GB"/>
              </w:rPr>
            </w:pPr>
          </w:p>
        </w:tc>
        <w:tc>
          <w:tcPr>
            <w:tcW w:w="1600" w:type="dxa"/>
            <w:tcBorders>
              <w:top w:val="nil"/>
              <w:left w:val="nil"/>
              <w:bottom w:val="nil"/>
              <w:right w:val="nil"/>
            </w:tcBorders>
            <w:shd w:val="clear" w:color="auto" w:fill="auto"/>
            <w:noWrap/>
            <w:vAlign w:val="bottom"/>
            <w:hideMark/>
          </w:tcPr>
          <w:p w14:paraId="0C672BF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0D637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1F2234E" w14:textId="77777777" w:rsidTr="00592AE8">
        <w:trPr>
          <w:trHeight w:val="300"/>
        </w:trPr>
        <w:tc>
          <w:tcPr>
            <w:tcW w:w="3828" w:type="dxa"/>
            <w:tcBorders>
              <w:top w:val="nil"/>
              <w:left w:val="nil"/>
              <w:bottom w:val="nil"/>
              <w:right w:val="nil"/>
            </w:tcBorders>
            <w:shd w:val="clear" w:color="auto" w:fill="auto"/>
            <w:noWrap/>
            <w:vAlign w:val="bottom"/>
            <w:hideMark/>
          </w:tcPr>
          <w:p w14:paraId="3B1A2FE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76AC0169" w14:textId="77777777" w:rsidR="0052289F" w:rsidRPr="0052289F" w:rsidRDefault="0052289F" w:rsidP="0052289F">
            <w:pPr>
              <w:suppressAutoHyphens w:val="0"/>
              <w:autoSpaceDN/>
              <w:spacing w:after="0" w:line="240" w:lineRule="auto"/>
              <w:rPr>
                <w:rFonts w:ascii="Arial" w:eastAsia="Times New Roman" w:hAnsi="Arial" w:cs="Arial"/>
                <w:color w:val="000000"/>
                <w:lang w:eastAsia="en-GB"/>
              </w:rPr>
            </w:pPr>
            <w:r w:rsidRPr="0052289F">
              <w:rPr>
                <w:rFonts w:ascii="Arial" w:eastAsia="Times New Roman" w:hAnsi="Arial" w:cs="Arial"/>
                <w:color w:val="000000"/>
                <w:lang w:eastAsia="en-GB"/>
              </w:rPr>
              <w:t>d.</w:t>
            </w:r>
          </w:p>
        </w:tc>
        <w:tc>
          <w:tcPr>
            <w:tcW w:w="2844" w:type="dxa"/>
            <w:tcBorders>
              <w:top w:val="nil"/>
              <w:left w:val="nil"/>
              <w:bottom w:val="nil"/>
              <w:right w:val="nil"/>
            </w:tcBorders>
            <w:shd w:val="clear" w:color="auto" w:fill="auto"/>
            <w:noWrap/>
            <w:vAlign w:val="bottom"/>
            <w:hideMark/>
          </w:tcPr>
          <w:p w14:paraId="3FBF1334" w14:textId="77777777" w:rsidR="0052289F" w:rsidRPr="0052289F" w:rsidRDefault="0052289F" w:rsidP="0052289F">
            <w:pPr>
              <w:suppressAutoHyphens w:val="0"/>
              <w:autoSpaceDN/>
              <w:spacing w:after="0" w:line="240" w:lineRule="auto"/>
              <w:rPr>
                <w:rFonts w:ascii="Arial" w:eastAsia="Times New Roman" w:hAnsi="Arial" w:cs="Arial"/>
                <w:color w:val="000000"/>
                <w:lang w:eastAsia="en-GB"/>
              </w:rPr>
            </w:pPr>
            <w:r w:rsidRPr="0052289F">
              <w:rPr>
                <w:rFonts w:ascii="Arial" w:eastAsia="Times New Roman" w:hAnsi="Arial" w:cs="Arial"/>
                <w:color w:val="000000"/>
                <w:lang w:eastAsia="en-GB"/>
              </w:rPr>
              <w:t>&lt;1 hours daily</w:t>
            </w:r>
          </w:p>
        </w:tc>
        <w:tc>
          <w:tcPr>
            <w:tcW w:w="2201" w:type="dxa"/>
            <w:tcBorders>
              <w:top w:val="nil"/>
              <w:left w:val="nil"/>
              <w:bottom w:val="nil"/>
              <w:right w:val="nil"/>
            </w:tcBorders>
            <w:shd w:val="clear" w:color="auto" w:fill="auto"/>
            <w:noWrap/>
            <w:vAlign w:val="bottom"/>
            <w:hideMark/>
          </w:tcPr>
          <w:p w14:paraId="205087B0" w14:textId="77777777" w:rsidR="0052289F" w:rsidRPr="0052289F" w:rsidRDefault="0052289F" w:rsidP="0052289F">
            <w:pPr>
              <w:suppressAutoHyphens w:val="0"/>
              <w:autoSpaceDN/>
              <w:spacing w:after="0" w:line="240" w:lineRule="auto"/>
              <w:rPr>
                <w:rFonts w:ascii="Arial" w:eastAsia="Times New Roman" w:hAnsi="Arial" w:cs="Arial"/>
                <w:color w:val="000000"/>
                <w:lang w:eastAsia="en-GB"/>
              </w:rPr>
            </w:pPr>
          </w:p>
        </w:tc>
        <w:tc>
          <w:tcPr>
            <w:tcW w:w="1600" w:type="dxa"/>
            <w:tcBorders>
              <w:top w:val="nil"/>
              <w:left w:val="nil"/>
              <w:bottom w:val="nil"/>
              <w:right w:val="nil"/>
            </w:tcBorders>
            <w:shd w:val="clear" w:color="auto" w:fill="auto"/>
            <w:noWrap/>
            <w:vAlign w:val="bottom"/>
            <w:hideMark/>
          </w:tcPr>
          <w:p w14:paraId="4C721D9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E5FB9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E0F28FC" w14:textId="77777777" w:rsidTr="00592AE8">
        <w:trPr>
          <w:trHeight w:val="300"/>
        </w:trPr>
        <w:tc>
          <w:tcPr>
            <w:tcW w:w="3828" w:type="dxa"/>
            <w:tcBorders>
              <w:top w:val="nil"/>
              <w:left w:val="nil"/>
              <w:bottom w:val="nil"/>
              <w:right w:val="nil"/>
            </w:tcBorders>
            <w:shd w:val="clear" w:color="auto" w:fill="auto"/>
            <w:noWrap/>
            <w:vAlign w:val="bottom"/>
            <w:hideMark/>
          </w:tcPr>
          <w:p w14:paraId="6141317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1D12882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6AFF152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56DBDEE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4C02F41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5B350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EC4F427" w14:textId="77777777" w:rsidTr="00592AE8">
        <w:trPr>
          <w:trHeight w:val="315"/>
        </w:trPr>
        <w:tc>
          <w:tcPr>
            <w:tcW w:w="3828" w:type="dxa"/>
            <w:tcBorders>
              <w:top w:val="nil"/>
              <w:left w:val="nil"/>
              <w:bottom w:val="nil"/>
              <w:right w:val="nil"/>
            </w:tcBorders>
            <w:shd w:val="clear" w:color="auto" w:fill="auto"/>
            <w:noWrap/>
            <w:vAlign w:val="bottom"/>
            <w:hideMark/>
          </w:tcPr>
          <w:p w14:paraId="36A42FA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single" w:sz="4" w:space="0" w:color="00B0F0"/>
              <w:left w:val="single" w:sz="4" w:space="0" w:color="00B0F0"/>
              <w:bottom w:val="single" w:sz="4" w:space="0" w:color="00B0F0"/>
              <w:right w:val="single" w:sz="4" w:space="0" w:color="00B0F0"/>
            </w:tcBorders>
            <w:shd w:val="clear" w:color="D0CECE" w:fill="D0CECE"/>
            <w:noWrap/>
            <w:vAlign w:val="bottom"/>
            <w:hideMark/>
          </w:tcPr>
          <w:p w14:paraId="53C4E6EB"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1 Hr Daily</w:t>
            </w:r>
          </w:p>
        </w:tc>
        <w:tc>
          <w:tcPr>
            <w:tcW w:w="2844" w:type="dxa"/>
            <w:tcBorders>
              <w:top w:val="single" w:sz="4" w:space="0" w:color="00B0F0"/>
              <w:left w:val="nil"/>
              <w:bottom w:val="single" w:sz="4" w:space="0" w:color="00B0F0"/>
              <w:right w:val="single" w:sz="4" w:space="0" w:color="00B0F0"/>
            </w:tcBorders>
            <w:shd w:val="clear" w:color="00B050" w:fill="00B050"/>
            <w:noWrap/>
            <w:vAlign w:val="bottom"/>
            <w:hideMark/>
          </w:tcPr>
          <w:p w14:paraId="43DBA9A0"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2 Hrs Daily</w:t>
            </w:r>
          </w:p>
        </w:tc>
        <w:tc>
          <w:tcPr>
            <w:tcW w:w="2201" w:type="dxa"/>
            <w:tcBorders>
              <w:top w:val="single" w:sz="4" w:space="0" w:color="00B0F0"/>
              <w:left w:val="nil"/>
              <w:bottom w:val="single" w:sz="4" w:space="0" w:color="00B0F0"/>
              <w:right w:val="single" w:sz="4" w:space="0" w:color="00B0F0"/>
            </w:tcBorders>
            <w:shd w:val="clear" w:color="0070C0" w:fill="0070C0"/>
            <w:noWrap/>
            <w:vAlign w:val="bottom"/>
            <w:hideMark/>
          </w:tcPr>
          <w:p w14:paraId="5D073A50"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&gt;2 Hrs Daily</w:t>
            </w:r>
          </w:p>
        </w:tc>
        <w:tc>
          <w:tcPr>
            <w:tcW w:w="1600" w:type="dxa"/>
            <w:tcBorders>
              <w:top w:val="single" w:sz="4" w:space="0" w:color="00B0F0"/>
              <w:left w:val="nil"/>
              <w:bottom w:val="single" w:sz="4" w:space="0" w:color="00B0F0"/>
              <w:right w:val="single" w:sz="4" w:space="0" w:color="00B0F0"/>
            </w:tcBorders>
            <w:shd w:val="clear" w:color="FFFF00" w:fill="FFFF00"/>
            <w:noWrap/>
            <w:vAlign w:val="bottom"/>
            <w:hideMark/>
          </w:tcPr>
          <w:p w14:paraId="7954EB12"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&lt; 1 Hr Daily</w:t>
            </w:r>
          </w:p>
        </w:tc>
        <w:tc>
          <w:tcPr>
            <w:tcW w:w="960" w:type="dxa"/>
            <w:tcBorders>
              <w:top w:val="nil"/>
              <w:left w:val="nil"/>
              <w:bottom w:val="nil"/>
              <w:right w:val="nil"/>
            </w:tcBorders>
            <w:shd w:val="clear" w:color="auto" w:fill="auto"/>
            <w:noWrap/>
            <w:vAlign w:val="bottom"/>
            <w:hideMark/>
          </w:tcPr>
          <w:p w14:paraId="49CB13D7"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r>
      <w:tr w:rsidR="0052289F" w:rsidRPr="0052289F" w14:paraId="50000C2E" w14:textId="77777777" w:rsidTr="00592AE8">
        <w:trPr>
          <w:trHeight w:val="315"/>
        </w:trPr>
        <w:tc>
          <w:tcPr>
            <w:tcW w:w="3828" w:type="dxa"/>
            <w:tcBorders>
              <w:top w:val="nil"/>
              <w:left w:val="nil"/>
              <w:bottom w:val="nil"/>
              <w:right w:val="nil"/>
            </w:tcBorders>
            <w:shd w:val="clear" w:color="auto" w:fill="auto"/>
            <w:noWrap/>
            <w:vAlign w:val="bottom"/>
            <w:hideMark/>
          </w:tcPr>
          <w:p w14:paraId="34D735D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single" w:sz="4" w:space="0" w:color="00B0F0"/>
              <w:bottom w:val="single" w:sz="4" w:space="0" w:color="00B0F0"/>
              <w:right w:val="single" w:sz="4" w:space="0" w:color="00B0F0"/>
            </w:tcBorders>
            <w:shd w:val="clear" w:color="D0CECE" w:fill="D0CECE"/>
            <w:noWrap/>
            <w:vAlign w:val="bottom"/>
            <w:hideMark/>
          </w:tcPr>
          <w:p w14:paraId="3F3A33E1"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2</w:t>
            </w:r>
          </w:p>
        </w:tc>
        <w:tc>
          <w:tcPr>
            <w:tcW w:w="2844" w:type="dxa"/>
            <w:tcBorders>
              <w:top w:val="nil"/>
              <w:left w:val="nil"/>
              <w:bottom w:val="single" w:sz="4" w:space="0" w:color="00B0F0"/>
              <w:right w:val="single" w:sz="4" w:space="0" w:color="00B0F0"/>
            </w:tcBorders>
            <w:shd w:val="clear" w:color="00B050" w:fill="00B050"/>
            <w:noWrap/>
            <w:vAlign w:val="bottom"/>
            <w:hideMark/>
          </w:tcPr>
          <w:p w14:paraId="36E51B5A"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5</w:t>
            </w:r>
          </w:p>
        </w:tc>
        <w:tc>
          <w:tcPr>
            <w:tcW w:w="2201" w:type="dxa"/>
            <w:tcBorders>
              <w:top w:val="nil"/>
              <w:left w:val="nil"/>
              <w:bottom w:val="nil"/>
              <w:right w:val="single" w:sz="4" w:space="0" w:color="00B0F0"/>
            </w:tcBorders>
            <w:shd w:val="clear" w:color="0070C0" w:fill="0070C0"/>
            <w:noWrap/>
            <w:vAlign w:val="bottom"/>
            <w:hideMark/>
          </w:tcPr>
          <w:p w14:paraId="0E5712A8"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1</w:t>
            </w:r>
          </w:p>
        </w:tc>
        <w:tc>
          <w:tcPr>
            <w:tcW w:w="1600" w:type="dxa"/>
            <w:tcBorders>
              <w:top w:val="nil"/>
              <w:left w:val="nil"/>
              <w:bottom w:val="single" w:sz="4" w:space="0" w:color="00B0F0"/>
              <w:right w:val="single" w:sz="4" w:space="0" w:color="00B0F0"/>
            </w:tcBorders>
            <w:shd w:val="clear" w:color="FFFF00" w:fill="FFFF00"/>
            <w:noWrap/>
            <w:vAlign w:val="bottom"/>
            <w:hideMark/>
          </w:tcPr>
          <w:p w14:paraId="3D736B08"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2</w:t>
            </w:r>
          </w:p>
        </w:tc>
        <w:tc>
          <w:tcPr>
            <w:tcW w:w="960" w:type="dxa"/>
            <w:tcBorders>
              <w:top w:val="nil"/>
              <w:left w:val="nil"/>
              <w:bottom w:val="nil"/>
              <w:right w:val="nil"/>
            </w:tcBorders>
            <w:shd w:val="clear" w:color="auto" w:fill="auto"/>
            <w:noWrap/>
            <w:vAlign w:val="bottom"/>
            <w:hideMark/>
          </w:tcPr>
          <w:p w14:paraId="0FDDEDFF"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r>
      <w:tr w:rsidR="0052289F" w:rsidRPr="0052289F" w14:paraId="18CF1D7C" w14:textId="77777777" w:rsidTr="00592AE8">
        <w:trPr>
          <w:trHeight w:val="300"/>
        </w:trPr>
        <w:tc>
          <w:tcPr>
            <w:tcW w:w="3828" w:type="dxa"/>
            <w:tcBorders>
              <w:top w:val="nil"/>
              <w:left w:val="nil"/>
              <w:bottom w:val="nil"/>
              <w:right w:val="nil"/>
            </w:tcBorders>
            <w:shd w:val="clear" w:color="auto" w:fill="auto"/>
            <w:noWrap/>
            <w:vAlign w:val="bottom"/>
            <w:hideMark/>
          </w:tcPr>
          <w:p w14:paraId="2CE0118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2B0E746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6494DBB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3DBD500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22B3C28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3AB8C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C684CEF" w14:textId="77777777" w:rsidTr="00592AE8">
        <w:trPr>
          <w:trHeight w:val="300"/>
        </w:trPr>
        <w:tc>
          <w:tcPr>
            <w:tcW w:w="3828" w:type="dxa"/>
            <w:tcBorders>
              <w:top w:val="nil"/>
              <w:left w:val="nil"/>
              <w:bottom w:val="nil"/>
              <w:right w:val="nil"/>
            </w:tcBorders>
            <w:shd w:val="clear" w:color="auto" w:fill="auto"/>
            <w:noWrap/>
            <w:vAlign w:val="bottom"/>
            <w:hideMark/>
          </w:tcPr>
          <w:p w14:paraId="5CAACF3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val="restart"/>
            <w:tcBorders>
              <w:top w:val="nil"/>
              <w:left w:val="nil"/>
              <w:bottom w:val="nil"/>
              <w:right w:val="nil"/>
            </w:tcBorders>
            <w:shd w:val="clear" w:color="auto" w:fill="auto"/>
            <w:noWrap/>
            <w:vAlign w:val="bottom"/>
            <w:hideMark/>
          </w:tcPr>
          <w:p w14:paraId="1FDBB75D" w14:textId="3EC25447" w:rsidR="0052289F" w:rsidRPr="0052289F" w:rsidRDefault="0052289F" w:rsidP="0052289F">
            <w:pPr>
              <w:suppressAutoHyphens w:val="0"/>
              <w:autoSpaceDN/>
              <w:spacing w:after="0" w:line="240" w:lineRule="auto"/>
              <w:rPr>
                <w:rFonts w:eastAsia="Times New Roman" w:cs="Calibri"/>
                <w:color w:val="000000"/>
                <w:lang w:eastAsia="en-GB"/>
              </w:rPr>
            </w:pPr>
            <w:r w:rsidRPr="0052289F">
              <w:rPr>
                <w:rFonts w:eastAsia="Times New Roman" w:cs="Calibri"/>
                <w:noProof/>
                <w:color w:val="000000"/>
                <w:lang w:eastAsia="en-GB"/>
              </w:rPr>
              <w:drawing>
                <wp:anchor distT="0" distB="0" distL="114300" distR="114300" simplePos="0" relativeHeight="251668479" behindDoc="0" locked="0" layoutInCell="1" allowOverlap="1" wp14:anchorId="3C042815" wp14:editId="7103EDAF">
                  <wp:simplePos x="0" y="0"/>
                  <wp:positionH relativeFrom="column">
                    <wp:posOffset>9525</wp:posOffset>
                  </wp:positionH>
                  <wp:positionV relativeFrom="paragraph">
                    <wp:posOffset>95250</wp:posOffset>
                  </wp:positionV>
                  <wp:extent cx="3810000" cy="2657475"/>
                  <wp:effectExtent l="0" t="0" r="0" b="9525"/>
                  <wp:wrapNone/>
                  <wp:docPr id="18" name="Chart 18">
                    <a:extLst xmlns:a="http://schemas.openxmlformats.org/drawingml/2006/main">
                      <a:ext uri="{FF2B5EF4-FFF2-40B4-BE49-F238E27FC236}">
                        <a16:creationId xmlns:a16="http://schemas.microsoft.com/office/drawing/2014/main" id="{96F020A4-A0FD-41CF-ABC5-0CA05BC07D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page">
                    <wp14:pctWidth>0</wp14:pctWidth>
                  </wp14:sizeRelH>
                  <wp14:sizeRelV relativeFrom="page">
                    <wp14:pctHeight>0</wp14:pctHeight>
                  </wp14:sizeRelV>
                </wp:anchor>
              </w:drawing>
            </w:r>
          </w:p>
        </w:tc>
        <w:tc>
          <w:tcPr>
            <w:tcW w:w="960" w:type="dxa"/>
            <w:tcBorders>
              <w:top w:val="nil"/>
              <w:left w:val="nil"/>
              <w:bottom w:val="nil"/>
              <w:right w:val="nil"/>
            </w:tcBorders>
            <w:shd w:val="clear" w:color="auto" w:fill="auto"/>
            <w:noWrap/>
            <w:vAlign w:val="bottom"/>
            <w:hideMark/>
          </w:tcPr>
          <w:p w14:paraId="4B162A79" w14:textId="77777777" w:rsidR="0052289F" w:rsidRPr="0052289F" w:rsidRDefault="0052289F" w:rsidP="0052289F">
            <w:pPr>
              <w:suppressAutoHyphens w:val="0"/>
              <w:autoSpaceDN/>
              <w:spacing w:after="0" w:line="240" w:lineRule="auto"/>
              <w:rPr>
                <w:rFonts w:eastAsia="Times New Roman" w:cs="Calibri"/>
                <w:color w:val="000000"/>
                <w:lang w:eastAsia="en-GB"/>
              </w:rPr>
            </w:pPr>
          </w:p>
        </w:tc>
      </w:tr>
      <w:tr w:rsidR="0052289F" w:rsidRPr="0052289F" w14:paraId="4CB5C6C8" w14:textId="77777777" w:rsidTr="00592AE8">
        <w:trPr>
          <w:trHeight w:val="300"/>
        </w:trPr>
        <w:tc>
          <w:tcPr>
            <w:tcW w:w="3828" w:type="dxa"/>
            <w:tcBorders>
              <w:top w:val="nil"/>
              <w:left w:val="nil"/>
              <w:bottom w:val="nil"/>
              <w:right w:val="nil"/>
            </w:tcBorders>
            <w:shd w:val="clear" w:color="auto" w:fill="auto"/>
            <w:noWrap/>
            <w:vAlign w:val="bottom"/>
            <w:hideMark/>
          </w:tcPr>
          <w:p w14:paraId="385C32A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4103BF6"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DD9198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8F9F4D4" w14:textId="77777777" w:rsidTr="00592AE8">
        <w:trPr>
          <w:trHeight w:val="300"/>
        </w:trPr>
        <w:tc>
          <w:tcPr>
            <w:tcW w:w="3828" w:type="dxa"/>
            <w:tcBorders>
              <w:top w:val="nil"/>
              <w:left w:val="nil"/>
              <w:bottom w:val="nil"/>
              <w:right w:val="nil"/>
            </w:tcBorders>
            <w:shd w:val="clear" w:color="auto" w:fill="auto"/>
            <w:noWrap/>
            <w:vAlign w:val="bottom"/>
            <w:hideMark/>
          </w:tcPr>
          <w:p w14:paraId="7497C5F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7D92705D"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5EDA5A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F15E2C4" w14:textId="77777777" w:rsidTr="00592AE8">
        <w:trPr>
          <w:trHeight w:val="300"/>
        </w:trPr>
        <w:tc>
          <w:tcPr>
            <w:tcW w:w="3828" w:type="dxa"/>
            <w:tcBorders>
              <w:top w:val="nil"/>
              <w:left w:val="nil"/>
              <w:bottom w:val="nil"/>
              <w:right w:val="nil"/>
            </w:tcBorders>
            <w:shd w:val="clear" w:color="auto" w:fill="auto"/>
            <w:noWrap/>
            <w:vAlign w:val="bottom"/>
            <w:hideMark/>
          </w:tcPr>
          <w:p w14:paraId="6832432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B471CB6"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225616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C10C96F" w14:textId="77777777" w:rsidTr="00592AE8">
        <w:trPr>
          <w:trHeight w:val="300"/>
        </w:trPr>
        <w:tc>
          <w:tcPr>
            <w:tcW w:w="3828" w:type="dxa"/>
            <w:tcBorders>
              <w:top w:val="nil"/>
              <w:left w:val="nil"/>
              <w:bottom w:val="nil"/>
              <w:right w:val="nil"/>
            </w:tcBorders>
            <w:shd w:val="clear" w:color="auto" w:fill="auto"/>
            <w:noWrap/>
            <w:vAlign w:val="bottom"/>
            <w:hideMark/>
          </w:tcPr>
          <w:p w14:paraId="55A93DD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8B62344"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5E73D07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FA03911" w14:textId="77777777" w:rsidTr="00592AE8">
        <w:trPr>
          <w:trHeight w:val="300"/>
        </w:trPr>
        <w:tc>
          <w:tcPr>
            <w:tcW w:w="3828" w:type="dxa"/>
            <w:tcBorders>
              <w:top w:val="nil"/>
              <w:left w:val="nil"/>
              <w:bottom w:val="nil"/>
              <w:right w:val="nil"/>
            </w:tcBorders>
            <w:shd w:val="clear" w:color="auto" w:fill="auto"/>
            <w:noWrap/>
            <w:vAlign w:val="bottom"/>
            <w:hideMark/>
          </w:tcPr>
          <w:p w14:paraId="4B0C724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787F3A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59BA89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538EA1E" w14:textId="77777777" w:rsidTr="00592AE8">
        <w:trPr>
          <w:trHeight w:val="300"/>
        </w:trPr>
        <w:tc>
          <w:tcPr>
            <w:tcW w:w="3828" w:type="dxa"/>
            <w:tcBorders>
              <w:top w:val="nil"/>
              <w:left w:val="nil"/>
              <w:bottom w:val="nil"/>
              <w:right w:val="nil"/>
            </w:tcBorders>
            <w:shd w:val="clear" w:color="auto" w:fill="auto"/>
            <w:noWrap/>
            <w:vAlign w:val="bottom"/>
            <w:hideMark/>
          </w:tcPr>
          <w:p w14:paraId="70BA3DA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3DB3E74"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CF7B07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74FB657" w14:textId="77777777" w:rsidTr="00592AE8">
        <w:trPr>
          <w:trHeight w:val="300"/>
        </w:trPr>
        <w:tc>
          <w:tcPr>
            <w:tcW w:w="3828" w:type="dxa"/>
            <w:tcBorders>
              <w:top w:val="nil"/>
              <w:left w:val="nil"/>
              <w:bottom w:val="nil"/>
              <w:right w:val="nil"/>
            </w:tcBorders>
            <w:shd w:val="clear" w:color="auto" w:fill="auto"/>
            <w:noWrap/>
            <w:vAlign w:val="bottom"/>
            <w:hideMark/>
          </w:tcPr>
          <w:p w14:paraId="337A5F8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78AFCE0D"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0B80CD4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308E43A" w14:textId="77777777" w:rsidTr="00592AE8">
        <w:trPr>
          <w:trHeight w:val="300"/>
        </w:trPr>
        <w:tc>
          <w:tcPr>
            <w:tcW w:w="3828" w:type="dxa"/>
            <w:tcBorders>
              <w:top w:val="nil"/>
              <w:left w:val="nil"/>
              <w:bottom w:val="nil"/>
              <w:right w:val="nil"/>
            </w:tcBorders>
            <w:shd w:val="clear" w:color="auto" w:fill="auto"/>
            <w:noWrap/>
            <w:vAlign w:val="bottom"/>
            <w:hideMark/>
          </w:tcPr>
          <w:p w14:paraId="7813257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1191E5E2"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52CCED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CCBA4C0" w14:textId="77777777" w:rsidTr="00592AE8">
        <w:trPr>
          <w:trHeight w:val="300"/>
        </w:trPr>
        <w:tc>
          <w:tcPr>
            <w:tcW w:w="3828" w:type="dxa"/>
            <w:tcBorders>
              <w:top w:val="nil"/>
              <w:left w:val="nil"/>
              <w:bottom w:val="nil"/>
              <w:right w:val="nil"/>
            </w:tcBorders>
            <w:shd w:val="clear" w:color="auto" w:fill="auto"/>
            <w:noWrap/>
            <w:vAlign w:val="bottom"/>
            <w:hideMark/>
          </w:tcPr>
          <w:p w14:paraId="47286D2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74F009BE"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7B2AE0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74D0C48" w14:textId="77777777" w:rsidTr="00592AE8">
        <w:trPr>
          <w:trHeight w:val="300"/>
        </w:trPr>
        <w:tc>
          <w:tcPr>
            <w:tcW w:w="3828" w:type="dxa"/>
            <w:tcBorders>
              <w:top w:val="nil"/>
              <w:left w:val="nil"/>
              <w:bottom w:val="nil"/>
              <w:right w:val="nil"/>
            </w:tcBorders>
            <w:shd w:val="clear" w:color="auto" w:fill="auto"/>
            <w:noWrap/>
            <w:vAlign w:val="bottom"/>
            <w:hideMark/>
          </w:tcPr>
          <w:p w14:paraId="0B7C41E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8F900D4"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43A18A8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A3E061C" w14:textId="77777777" w:rsidTr="00592AE8">
        <w:trPr>
          <w:trHeight w:val="300"/>
        </w:trPr>
        <w:tc>
          <w:tcPr>
            <w:tcW w:w="3828" w:type="dxa"/>
            <w:tcBorders>
              <w:top w:val="nil"/>
              <w:left w:val="nil"/>
              <w:bottom w:val="nil"/>
              <w:right w:val="nil"/>
            </w:tcBorders>
            <w:shd w:val="clear" w:color="auto" w:fill="auto"/>
            <w:noWrap/>
            <w:vAlign w:val="bottom"/>
            <w:hideMark/>
          </w:tcPr>
          <w:p w14:paraId="51DCDD7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212886EE"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2ACD1F7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F5678C5" w14:textId="77777777" w:rsidTr="00592AE8">
        <w:trPr>
          <w:trHeight w:val="300"/>
        </w:trPr>
        <w:tc>
          <w:tcPr>
            <w:tcW w:w="3828" w:type="dxa"/>
            <w:tcBorders>
              <w:top w:val="nil"/>
              <w:left w:val="nil"/>
              <w:bottom w:val="nil"/>
              <w:right w:val="nil"/>
            </w:tcBorders>
            <w:shd w:val="clear" w:color="auto" w:fill="auto"/>
            <w:noWrap/>
            <w:vAlign w:val="bottom"/>
            <w:hideMark/>
          </w:tcPr>
          <w:p w14:paraId="587D11C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511FBC35"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498430F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647F4BB" w14:textId="77777777" w:rsidTr="00592AE8">
        <w:trPr>
          <w:trHeight w:val="300"/>
        </w:trPr>
        <w:tc>
          <w:tcPr>
            <w:tcW w:w="3828" w:type="dxa"/>
            <w:tcBorders>
              <w:top w:val="nil"/>
              <w:left w:val="nil"/>
              <w:bottom w:val="nil"/>
              <w:right w:val="nil"/>
            </w:tcBorders>
            <w:shd w:val="clear" w:color="auto" w:fill="auto"/>
            <w:noWrap/>
            <w:vAlign w:val="bottom"/>
            <w:hideMark/>
          </w:tcPr>
          <w:p w14:paraId="63641AF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126C852D"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83DCF5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2BBEBB8" w14:textId="77777777" w:rsidTr="00592AE8">
        <w:trPr>
          <w:trHeight w:val="300"/>
        </w:trPr>
        <w:tc>
          <w:tcPr>
            <w:tcW w:w="3828" w:type="dxa"/>
            <w:tcBorders>
              <w:top w:val="nil"/>
              <w:left w:val="nil"/>
              <w:bottom w:val="nil"/>
              <w:right w:val="nil"/>
            </w:tcBorders>
            <w:shd w:val="clear" w:color="auto" w:fill="auto"/>
            <w:noWrap/>
            <w:vAlign w:val="bottom"/>
            <w:hideMark/>
          </w:tcPr>
          <w:p w14:paraId="31845F4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E483395"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2EFC09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C9AB3FA" w14:textId="77777777" w:rsidTr="00592AE8">
        <w:trPr>
          <w:trHeight w:val="315"/>
        </w:trPr>
        <w:tc>
          <w:tcPr>
            <w:tcW w:w="3828" w:type="dxa"/>
            <w:tcBorders>
              <w:top w:val="nil"/>
              <w:left w:val="nil"/>
              <w:bottom w:val="nil"/>
              <w:right w:val="nil"/>
            </w:tcBorders>
            <w:shd w:val="clear" w:color="auto" w:fill="auto"/>
            <w:noWrap/>
            <w:vAlign w:val="bottom"/>
            <w:hideMark/>
          </w:tcPr>
          <w:p w14:paraId="2E4ED8B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21DCF3D2" w14:textId="42E6E8CA"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50% of student’s login into Microsoft teams</w:t>
            </w:r>
          </w:p>
        </w:tc>
        <w:tc>
          <w:tcPr>
            <w:tcW w:w="1600" w:type="dxa"/>
            <w:tcBorders>
              <w:top w:val="nil"/>
              <w:left w:val="nil"/>
              <w:bottom w:val="nil"/>
              <w:right w:val="nil"/>
            </w:tcBorders>
            <w:shd w:val="clear" w:color="auto" w:fill="auto"/>
            <w:noWrap/>
            <w:vAlign w:val="bottom"/>
            <w:hideMark/>
          </w:tcPr>
          <w:p w14:paraId="34828520"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0E39DB3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6117185" w14:textId="77777777" w:rsidTr="00592AE8">
        <w:trPr>
          <w:trHeight w:val="315"/>
        </w:trPr>
        <w:tc>
          <w:tcPr>
            <w:tcW w:w="3828" w:type="dxa"/>
            <w:tcBorders>
              <w:top w:val="nil"/>
              <w:left w:val="nil"/>
              <w:bottom w:val="nil"/>
              <w:right w:val="nil"/>
            </w:tcBorders>
            <w:shd w:val="clear" w:color="auto" w:fill="auto"/>
            <w:noWrap/>
            <w:vAlign w:val="bottom"/>
            <w:hideMark/>
          </w:tcPr>
          <w:p w14:paraId="35F75B1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6D6EFA1D"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2 hours daily shows that most student uses </w:t>
            </w:r>
          </w:p>
        </w:tc>
        <w:tc>
          <w:tcPr>
            <w:tcW w:w="1600" w:type="dxa"/>
            <w:tcBorders>
              <w:top w:val="nil"/>
              <w:left w:val="nil"/>
              <w:bottom w:val="nil"/>
              <w:right w:val="nil"/>
            </w:tcBorders>
            <w:shd w:val="clear" w:color="auto" w:fill="auto"/>
            <w:noWrap/>
            <w:vAlign w:val="bottom"/>
            <w:hideMark/>
          </w:tcPr>
          <w:p w14:paraId="557E2C89"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647F634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486F837" w14:textId="77777777" w:rsidTr="00592AE8">
        <w:trPr>
          <w:trHeight w:val="315"/>
        </w:trPr>
        <w:tc>
          <w:tcPr>
            <w:tcW w:w="3828" w:type="dxa"/>
            <w:tcBorders>
              <w:top w:val="nil"/>
              <w:left w:val="nil"/>
              <w:bottom w:val="nil"/>
              <w:right w:val="nil"/>
            </w:tcBorders>
            <w:shd w:val="clear" w:color="auto" w:fill="auto"/>
            <w:noWrap/>
            <w:vAlign w:val="bottom"/>
            <w:hideMark/>
          </w:tcPr>
          <w:p w14:paraId="663CA80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4007BF0F"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it for studies are seems they are learning </w:t>
            </w:r>
          </w:p>
        </w:tc>
        <w:tc>
          <w:tcPr>
            <w:tcW w:w="1600" w:type="dxa"/>
            <w:tcBorders>
              <w:top w:val="nil"/>
              <w:left w:val="nil"/>
              <w:bottom w:val="nil"/>
              <w:right w:val="nil"/>
            </w:tcBorders>
            <w:shd w:val="clear" w:color="auto" w:fill="auto"/>
            <w:noWrap/>
            <w:vAlign w:val="bottom"/>
            <w:hideMark/>
          </w:tcPr>
          <w:p w14:paraId="04396F1B"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2A680B5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281BD0D" w14:textId="77777777" w:rsidTr="00592AE8">
        <w:trPr>
          <w:trHeight w:val="315"/>
        </w:trPr>
        <w:tc>
          <w:tcPr>
            <w:tcW w:w="3828" w:type="dxa"/>
            <w:tcBorders>
              <w:top w:val="nil"/>
              <w:left w:val="nil"/>
              <w:bottom w:val="nil"/>
              <w:right w:val="nil"/>
            </w:tcBorders>
            <w:shd w:val="clear" w:color="auto" w:fill="auto"/>
            <w:noWrap/>
            <w:vAlign w:val="bottom"/>
            <w:hideMark/>
          </w:tcPr>
          <w:p w14:paraId="78ED555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43F07C2B"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how to use it. For the rest students that</w:t>
            </w:r>
          </w:p>
        </w:tc>
        <w:tc>
          <w:tcPr>
            <w:tcW w:w="1600" w:type="dxa"/>
            <w:tcBorders>
              <w:top w:val="nil"/>
              <w:left w:val="nil"/>
              <w:bottom w:val="nil"/>
              <w:right w:val="nil"/>
            </w:tcBorders>
            <w:shd w:val="clear" w:color="auto" w:fill="auto"/>
            <w:noWrap/>
            <w:vAlign w:val="bottom"/>
            <w:hideMark/>
          </w:tcPr>
          <w:p w14:paraId="7BD85E0D"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369D102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4DCBB22" w14:textId="77777777" w:rsidTr="00592AE8">
        <w:trPr>
          <w:trHeight w:val="315"/>
        </w:trPr>
        <w:tc>
          <w:tcPr>
            <w:tcW w:w="3828" w:type="dxa"/>
            <w:tcBorders>
              <w:top w:val="nil"/>
              <w:left w:val="nil"/>
              <w:bottom w:val="nil"/>
              <w:right w:val="nil"/>
            </w:tcBorders>
            <w:shd w:val="clear" w:color="auto" w:fill="auto"/>
            <w:noWrap/>
            <w:vAlign w:val="bottom"/>
            <w:hideMark/>
          </w:tcPr>
          <w:p w14:paraId="063E727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24BB0C4A"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spent less hours might not be used to </w:t>
            </w:r>
          </w:p>
        </w:tc>
        <w:tc>
          <w:tcPr>
            <w:tcW w:w="1600" w:type="dxa"/>
            <w:tcBorders>
              <w:top w:val="nil"/>
              <w:left w:val="nil"/>
              <w:bottom w:val="nil"/>
              <w:right w:val="nil"/>
            </w:tcBorders>
            <w:shd w:val="clear" w:color="auto" w:fill="auto"/>
            <w:noWrap/>
            <w:vAlign w:val="bottom"/>
            <w:hideMark/>
          </w:tcPr>
          <w:p w14:paraId="36D3356C"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5FB52F1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B677CA5" w14:textId="77777777" w:rsidTr="00592AE8">
        <w:trPr>
          <w:trHeight w:val="315"/>
        </w:trPr>
        <w:tc>
          <w:tcPr>
            <w:tcW w:w="3828" w:type="dxa"/>
            <w:tcBorders>
              <w:top w:val="nil"/>
              <w:left w:val="nil"/>
              <w:bottom w:val="nil"/>
              <w:right w:val="nil"/>
            </w:tcBorders>
            <w:shd w:val="clear" w:color="auto" w:fill="auto"/>
            <w:noWrap/>
            <w:vAlign w:val="bottom"/>
            <w:hideMark/>
          </w:tcPr>
          <w:p w14:paraId="6303D42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24EEBCFA"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using it or they do not attend lectures always</w:t>
            </w:r>
          </w:p>
        </w:tc>
        <w:tc>
          <w:tcPr>
            <w:tcW w:w="1600" w:type="dxa"/>
            <w:tcBorders>
              <w:top w:val="nil"/>
              <w:left w:val="nil"/>
              <w:bottom w:val="nil"/>
              <w:right w:val="nil"/>
            </w:tcBorders>
            <w:shd w:val="clear" w:color="auto" w:fill="auto"/>
            <w:noWrap/>
            <w:vAlign w:val="bottom"/>
            <w:hideMark/>
          </w:tcPr>
          <w:p w14:paraId="75D4905E"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76B3664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75B473A" w14:textId="77777777" w:rsidTr="00592AE8">
        <w:trPr>
          <w:trHeight w:val="300"/>
        </w:trPr>
        <w:tc>
          <w:tcPr>
            <w:tcW w:w="3828" w:type="dxa"/>
            <w:tcBorders>
              <w:top w:val="nil"/>
              <w:left w:val="nil"/>
              <w:bottom w:val="nil"/>
              <w:right w:val="nil"/>
            </w:tcBorders>
            <w:shd w:val="clear" w:color="auto" w:fill="auto"/>
            <w:noWrap/>
            <w:vAlign w:val="bottom"/>
            <w:hideMark/>
          </w:tcPr>
          <w:p w14:paraId="2C25B17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3D15EEC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0D77471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33EF8A5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079BC41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BD6F1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DBD1180" w14:textId="77777777" w:rsidTr="00592AE8">
        <w:trPr>
          <w:trHeight w:val="315"/>
        </w:trPr>
        <w:tc>
          <w:tcPr>
            <w:tcW w:w="3828" w:type="dxa"/>
            <w:tcBorders>
              <w:top w:val="nil"/>
              <w:left w:val="nil"/>
              <w:bottom w:val="nil"/>
              <w:right w:val="nil"/>
            </w:tcBorders>
            <w:shd w:val="clear" w:color="auto" w:fill="auto"/>
            <w:noWrap/>
            <w:vAlign w:val="bottom"/>
            <w:hideMark/>
          </w:tcPr>
          <w:p w14:paraId="33C86ABE"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Question 10:</w:t>
            </w:r>
          </w:p>
        </w:tc>
        <w:tc>
          <w:tcPr>
            <w:tcW w:w="7074" w:type="dxa"/>
            <w:gridSpan w:val="3"/>
            <w:tcBorders>
              <w:top w:val="nil"/>
              <w:left w:val="nil"/>
              <w:bottom w:val="nil"/>
              <w:right w:val="nil"/>
            </w:tcBorders>
            <w:shd w:val="clear" w:color="auto" w:fill="auto"/>
            <w:noWrap/>
            <w:vAlign w:val="bottom"/>
            <w:hideMark/>
          </w:tcPr>
          <w:p w14:paraId="2AB3B95E"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 xml:space="preserve"> Write in your word areas you think </w:t>
            </w:r>
          </w:p>
        </w:tc>
        <w:tc>
          <w:tcPr>
            <w:tcW w:w="1600" w:type="dxa"/>
            <w:tcBorders>
              <w:top w:val="nil"/>
              <w:left w:val="nil"/>
              <w:bottom w:val="nil"/>
              <w:right w:val="nil"/>
            </w:tcBorders>
            <w:shd w:val="clear" w:color="auto" w:fill="auto"/>
            <w:noWrap/>
            <w:vAlign w:val="bottom"/>
            <w:hideMark/>
          </w:tcPr>
          <w:p w14:paraId="4BDB036B"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2C1F098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167EFE9" w14:textId="77777777" w:rsidTr="00592AE8">
        <w:trPr>
          <w:trHeight w:val="315"/>
        </w:trPr>
        <w:tc>
          <w:tcPr>
            <w:tcW w:w="3828" w:type="dxa"/>
            <w:tcBorders>
              <w:top w:val="nil"/>
              <w:left w:val="nil"/>
              <w:bottom w:val="nil"/>
              <w:right w:val="nil"/>
            </w:tcBorders>
            <w:shd w:val="clear" w:color="auto" w:fill="auto"/>
            <w:noWrap/>
            <w:vAlign w:val="bottom"/>
            <w:hideMark/>
          </w:tcPr>
          <w:p w14:paraId="195541B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76C666EF"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of improvements on Moddle or Microsoft Teams</w:t>
            </w:r>
          </w:p>
        </w:tc>
        <w:tc>
          <w:tcPr>
            <w:tcW w:w="960" w:type="dxa"/>
            <w:tcBorders>
              <w:top w:val="nil"/>
              <w:left w:val="nil"/>
              <w:bottom w:val="nil"/>
              <w:right w:val="nil"/>
            </w:tcBorders>
            <w:shd w:val="clear" w:color="auto" w:fill="auto"/>
            <w:noWrap/>
            <w:vAlign w:val="bottom"/>
            <w:hideMark/>
          </w:tcPr>
          <w:p w14:paraId="3467E925" w14:textId="77777777" w:rsidR="0052289F" w:rsidRPr="0052289F" w:rsidRDefault="0052289F" w:rsidP="0052289F">
            <w:pPr>
              <w:suppressAutoHyphens w:val="0"/>
              <w:autoSpaceDN/>
              <w:spacing w:after="0" w:line="240" w:lineRule="auto"/>
              <w:rPr>
                <w:rFonts w:ascii="Arial" w:eastAsia="Times New Roman" w:hAnsi="Arial" w:cs="Arial"/>
                <w:b/>
                <w:bCs/>
                <w:color w:val="000000"/>
                <w:sz w:val="24"/>
                <w:szCs w:val="24"/>
                <w:lang w:eastAsia="en-GB"/>
              </w:rPr>
            </w:pPr>
          </w:p>
        </w:tc>
      </w:tr>
      <w:tr w:rsidR="0052289F" w:rsidRPr="0052289F" w14:paraId="59177861" w14:textId="77777777" w:rsidTr="00592AE8">
        <w:trPr>
          <w:trHeight w:val="300"/>
        </w:trPr>
        <w:tc>
          <w:tcPr>
            <w:tcW w:w="3828" w:type="dxa"/>
            <w:tcBorders>
              <w:top w:val="nil"/>
              <w:left w:val="nil"/>
              <w:bottom w:val="nil"/>
              <w:right w:val="nil"/>
            </w:tcBorders>
            <w:shd w:val="clear" w:color="auto" w:fill="auto"/>
            <w:noWrap/>
            <w:vAlign w:val="bottom"/>
            <w:hideMark/>
          </w:tcPr>
          <w:p w14:paraId="5B6B6B5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43022DE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single" w:sz="4" w:space="0" w:color="00B0F0"/>
              <w:right w:val="nil"/>
            </w:tcBorders>
            <w:shd w:val="clear" w:color="auto" w:fill="auto"/>
            <w:noWrap/>
            <w:vAlign w:val="bottom"/>
            <w:hideMark/>
          </w:tcPr>
          <w:p w14:paraId="45A767A2" w14:textId="77777777" w:rsidR="0052289F" w:rsidRPr="0052289F" w:rsidRDefault="0052289F" w:rsidP="0052289F">
            <w:pPr>
              <w:suppressAutoHyphens w:val="0"/>
              <w:autoSpaceDN/>
              <w:spacing w:after="0" w:line="240" w:lineRule="auto"/>
              <w:rPr>
                <w:rFonts w:eastAsia="Times New Roman" w:cs="Calibri"/>
                <w:color w:val="000000"/>
                <w:lang w:eastAsia="en-GB"/>
              </w:rPr>
            </w:pPr>
            <w:r w:rsidRPr="0052289F">
              <w:rPr>
                <w:rFonts w:eastAsia="Times New Roman" w:cs="Calibri"/>
                <w:color w:val="000000"/>
                <w:lang w:eastAsia="en-GB"/>
              </w:rPr>
              <w:t> </w:t>
            </w:r>
          </w:p>
        </w:tc>
        <w:tc>
          <w:tcPr>
            <w:tcW w:w="2201" w:type="dxa"/>
            <w:tcBorders>
              <w:top w:val="nil"/>
              <w:left w:val="nil"/>
              <w:bottom w:val="nil"/>
              <w:right w:val="nil"/>
            </w:tcBorders>
            <w:shd w:val="clear" w:color="auto" w:fill="auto"/>
            <w:noWrap/>
            <w:vAlign w:val="bottom"/>
            <w:hideMark/>
          </w:tcPr>
          <w:p w14:paraId="423F8998"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1600" w:type="dxa"/>
            <w:tcBorders>
              <w:top w:val="nil"/>
              <w:left w:val="nil"/>
              <w:bottom w:val="nil"/>
              <w:right w:val="nil"/>
            </w:tcBorders>
            <w:shd w:val="clear" w:color="auto" w:fill="auto"/>
            <w:noWrap/>
            <w:vAlign w:val="bottom"/>
            <w:hideMark/>
          </w:tcPr>
          <w:p w14:paraId="1A8E5A9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3652E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72955FC7" w14:textId="77777777" w:rsidTr="00592AE8">
        <w:trPr>
          <w:trHeight w:val="315"/>
        </w:trPr>
        <w:tc>
          <w:tcPr>
            <w:tcW w:w="3828" w:type="dxa"/>
            <w:tcBorders>
              <w:top w:val="nil"/>
              <w:left w:val="nil"/>
              <w:bottom w:val="nil"/>
              <w:right w:val="nil"/>
            </w:tcBorders>
            <w:shd w:val="clear" w:color="auto" w:fill="auto"/>
            <w:noWrap/>
            <w:vAlign w:val="bottom"/>
            <w:hideMark/>
          </w:tcPr>
          <w:p w14:paraId="747202D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single" w:sz="4" w:space="0" w:color="00B0F0"/>
            </w:tcBorders>
            <w:shd w:val="clear" w:color="auto" w:fill="auto"/>
            <w:noWrap/>
            <w:vAlign w:val="bottom"/>
            <w:hideMark/>
          </w:tcPr>
          <w:p w14:paraId="54E4F27D" w14:textId="12095C03" w:rsidR="0052289F" w:rsidRPr="0052289F" w:rsidRDefault="0052289F" w:rsidP="0052289F">
            <w:pPr>
              <w:suppressAutoHyphens w:val="0"/>
              <w:autoSpaceDN/>
              <w:spacing w:after="0" w:line="240" w:lineRule="auto"/>
              <w:rPr>
                <w:rFonts w:eastAsia="Times New Roman" w:cs="Calibri"/>
                <w:color w:val="000000"/>
                <w:lang w:eastAsia="en-GB"/>
              </w:rPr>
            </w:pPr>
          </w:p>
        </w:tc>
        <w:tc>
          <w:tcPr>
            <w:tcW w:w="2844" w:type="dxa"/>
            <w:tcBorders>
              <w:top w:val="nil"/>
              <w:left w:val="nil"/>
              <w:bottom w:val="single" w:sz="4" w:space="0" w:color="00B0F0"/>
              <w:right w:val="single" w:sz="4" w:space="0" w:color="auto"/>
            </w:tcBorders>
            <w:shd w:val="clear" w:color="000000" w:fill="ACB9CA"/>
            <w:noWrap/>
            <w:vAlign w:val="bottom"/>
            <w:hideMark/>
          </w:tcPr>
          <w:p w14:paraId="6E37785A" w14:textId="77777777" w:rsidR="0052289F" w:rsidRPr="0052289F" w:rsidRDefault="0052289F" w:rsidP="0052289F">
            <w:pPr>
              <w:suppressAutoHyphens w:val="0"/>
              <w:autoSpaceDN/>
              <w:spacing w:after="0" w:line="240" w:lineRule="auto"/>
              <w:rPr>
                <w:rFonts w:ascii="Arial" w:eastAsia="Times New Roman" w:hAnsi="Arial" w:cs="Arial"/>
                <w:b/>
                <w:bCs/>
                <w:color w:val="000000"/>
                <w:lang w:eastAsia="en-GB"/>
              </w:rPr>
            </w:pPr>
            <w:r w:rsidRPr="0052289F">
              <w:rPr>
                <w:rFonts w:ascii="Arial" w:eastAsia="Times New Roman" w:hAnsi="Arial" w:cs="Arial"/>
                <w:b/>
                <w:bCs/>
                <w:color w:val="000000"/>
                <w:lang w:eastAsia="en-GB"/>
              </w:rPr>
              <w:t>More User Friendly</w:t>
            </w:r>
          </w:p>
        </w:tc>
        <w:tc>
          <w:tcPr>
            <w:tcW w:w="2201" w:type="dxa"/>
            <w:tcBorders>
              <w:top w:val="single" w:sz="4" w:space="0" w:color="00B0F0"/>
              <w:left w:val="single" w:sz="4" w:space="0" w:color="00B0F0"/>
              <w:bottom w:val="single" w:sz="4" w:space="0" w:color="00B0F0"/>
              <w:right w:val="single" w:sz="4" w:space="0" w:color="00B0F0"/>
            </w:tcBorders>
            <w:shd w:val="clear" w:color="00B050" w:fill="00B050"/>
            <w:noWrap/>
            <w:vAlign w:val="bottom"/>
            <w:hideMark/>
          </w:tcPr>
          <w:p w14:paraId="611117D1"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 xml:space="preserve">More </w:t>
            </w:r>
            <w:proofErr w:type="spellStart"/>
            <w:r w:rsidRPr="0052289F">
              <w:rPr>
                <w:rFonts w:ascii="Arial" w:eastAsia="Times New Roman" w:hAnsi="Arial" w:cs="Arial"/>
                <w:b/>
                <w:bCs/>
                <w:color w:val="000000"/>
                <w:sz w:val="24"/>
                <w:szCs w:val="24"/>
                <w:lang w:eastAsia="en-GB"/>
              </w:rPr>
              <w:t>Accessibilty</w:t>
            </w:r>
            <w:proofErr w:type="spellEnd"/>
          </w:p>
        </w:tc>
        <w:tc>
          <w:tcPr>
            <w:tcW w:w="1600" w:type="dxa"/>
            <w:tcBorders>
              <w:top w:val="single" w:sz="4" w:space="0" w:color="00B0F0"/>
              <w:left w:val="nil"/>
              <w:bottom w:val="single" w:sz="4" w:space="0" w:color="00B0F0"/>
              <w:right w:val="single" w:sz="4" w:space="0" w:color="00B0F0"/>
            </w:tcBorders>
            <w:shd w:val="clear" w:color="0070C0" w:fill="0070C0"/>
            <w:noWrap/>
            <w:vAlign w:val="bottom"/>
            <w:hideMark/>
          </w:tcPr>
          <w:p w14:paraId="67CBA855"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Clearer</w:t>
            </w:r>
          </w:p>
        </w:tc>
        <w:tc>
          <w:tcPr>
            <w:tcW w:w="960" w:type="dxa"/>
            <w:tcBorders>
              <w:top w:val="nil"/>
              <w:left w:val="nil"/>
              <w:bottom w:val="nil"/>
              <w:right w:val="nil"/>
            </w:tcBorders>
            <w:shd w:val="clear" w:color="auto" w:fill="auto"/>
            <w:noWrap/>
            <w:vAlign w:val="bottom"/>
            <w:hideMark/>
          </w:tcPr>
          <w:p w14:paraId="0B05A4F1"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r>
      <w:tr w:rsidR="0052289F" w:rsidRPr="0052289F" w14:paraId="6B7461A8" w14:textId="77777777" w:rsidTr="00592AE8">
        <w:trPr>
          <w:trHeight w:val="315"/>
        </w:trPr>
        <w:tc>
          <w:tcPr>
            <w:tcW w:w="3828" w:type="dxa"/>
            <w:tcBorders>
              <w:top w:val="nil"/>
              <w:left w:val="nil"/>
              <w:bottom w:val="nil"/>
              <w:right w:val="nil"/>
            </w:tcBorders>
            <w:shd w:val="clear" w:color="auto" w:fill="auto"/>
            <w:noWrap/>
            <w:vAlign w:val="bottom"/>
            <w:hideMark/>
          </w:tcPr>
          <w:p w14:paraId="6788584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single" w:sz="4" w:space="0" w:color="00B0F0"/>
            </w:tcBorders>
            <w:shd w:val="clear" w:color="auto" w:fill="auto"/>
            <w:noWrap/>
            <w:vAlign w:val="bottom"/>
            <w:hideMark/>
          </w:tcPr>
          <w:p w14:paraId="74AF1605" w14:textId="77777777" w:rsidR="0052289F" w:rsidRPr="0052289F" w:rsidRDefault="0052289F" w:rsidP="0052289F">
            <w:pPr>
              <w:suppressAutoHyphens w:val="0"/>
              <w:autoSpaceDN/>
              <w:spacing w:after="0" w:line="240" w:lineRule="auto"/>
              <w:rPr>
                <w:rFonts w:eastAsia="Times New Roman" w:cs="Calibri"/>
                <w:color w:val="000000"/>
                <w:lang w:eastAsia="en-GB"/>
              </w:rPr>
            </w:pPr>
            <w:r w:rsidRPr="0052289F">
              <w:rPr>
                <w:rFonts w:eastAsia="Times New Roman" w:cs="Calibri"/>
                <w:color w:val="000000"/>
                <w:lang w:eastAsia="en-GB"/>
              </w:rPr>
              <w:t> </w:t>
            </w:r>
          </w:p>
        </w:tc>
        <w:tc>
          <w:tcPr>
            <w:tcW w:w="2844" w:type="dxa"/>
            <w:tcBorders>
              <w:top w:val="nil"/>
              <w:left w:val="nil"/>
              <w:bottom w:val="single" w:sz="4" w:space="0" w:color="00B0F0"/>
              <w:right w:val="single" w:sz="4" w:space="0" w:color="00B0F0"/>
            </w:tcBorders>
            <w:shd w:val="clear" w:color="000000" w:fill="ACB9CA"/>
            <w:noWrap/>
            <w:vAlign w:val="bottom"/>
            <w:hideMark/>
          </w:tcPr>
          <w:p w14:paraId="7BECBE8A"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lang w:eastAsia="en-GB"/>
              </w:rPr>
            </w:pPr>
            <w:r w:rsidRPr="0052289F">
              <w:rPr>
                <w:rFonts w:ascii="Arial" w:eastAsia="Times New Roman" w:hAnsi="Arial" w:cs="Arial"/>
                <w:b/>
                <w:bCs/>
                <w:color w:val="000000"/>
                <w:lang w:eastAsia="en-GB"/>
              </w:rPr>
              <w:t>3</w:t>
            </w:r>
          </w:p>
        </w:tc>
        <w:tc>
          <w:tcPr>
            <w:tcW w:w="2201" w:type="dxa"/>
            <w:tcBorders>
              <w:top w:val="nil"/>
              <w:left w:val="nil"/>
              <w:bottom w:val="single" w:sz="4" w:space="0" w:color="00B0F0"/>
              <w:right w:val="single" w:sz="4" w:space="0" w:color="00B0F0"/>
            </w:tcBorders>
            <w:shd w:val="clear" w:color="00B050" w:fill="00B050"/>
            <w:noWrap/>
            <w:vAlign w:val="bottom"/>
            <w:hideMark/>
          </w:tcPr>
          <w:p w14:paraId="4456B6BC"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4</w:t>
            </w:r>
          </w:p>
        </w:tc>
        <w:tc>
          <w:tcPr>
            <w:tcW w:w="1600" w:type="dxa"/>
            <w:tcBorders>
              <w:top w:val="nil"/>
              <w:left w:val="nil"/>
              <w:bottom w:val="single" w:sz="4" w:space="0" w:color="00B0F0"/>
              <w:right w:val="single" w:sz="4" w:space="0" w:color="00B0F0"/>
            </w:tcBorders>
            <w:shd w:val="clear" w:color="0070C0" w:fill="0070C0"/>
            <w:noWrap/>
            <w:vAlign w:val="bottom"/>
            <w:hideMark/>
          </w:tcPr>
          <w:p w14:paraId="4DAD14DA"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r w:rsidRPr="0052289F">
              <w:rPr>
                <w:rFonts w:ascii="Arial" w:eastAsia="Times New Roman" w:hAnsi="Arial" w:cs="Arial"/>
                <w:b/>
                <w:bCs/>
                <w:color w:val="000000"/>
                <w:sz w:val="24"/>
                <w:szCs w:val="24"/>
                <w:lang w:eastAsia="en-GB"/>
              </w:rPr>
              <w:t>3</w:t>
            </w:r>
          </w:p>
        </w:tc>
        <w:tc>
          <w:tcPr>
            <w:tcW w:w="960" w:type="dxa"/>
            <w:tcBorders>
              <w:top w:val="nil"/>
              <w:left w:val="nil"/>
              <w:bottom w:val="nil"/>
              <w:right w:val="nil"/>
            </w:tcBorders>
            <w:shd w:val="clear" w:color="auto" w:fill="auto"/>
            <w:noWrap/>
            <w:vAlign w:val="bottom"/>
            <w:hideMark/>
          </w:tcPr>
          <w:p w14:paraId="0405BEC6" w14:textId="77777777" w:rsidR="0052289F" w:rsidRPr="0052289F" w:rsidRDefault="0052289F" w:rsidP="0052289F">
            <w:pPr>
              <w:suppressAutoHyphens w:val="0"/>
              <w:autoSpaceDN/>
              <w:spacing w:after="0" w:line="240" w:lineRule="auto"/>
              <w:jc w:val="center"/>
              <w:rPr>
                <w:rFonts w:ascii="Arial" w:eastAsia="Times New Roman" w:hAnsi="Arial" w:cs="Arial"/>
                <w:b/>
                <w:bCs/>
                <w:color w:val="000000"/>
                <w:sz w:val="24"/>
                <w:szCs w:val="24"/>
                <w:lang w:eastAsia="en-GB"/>
              </w:rPr>
            </w:pPr>
          </w:p>
        </w:tc>
      </w:tr>
      <w:tr w:rsidR="0052289F" w:rsidRPr="0052289F" w14:paraId="4F58A826" w14:textId="77777777" w:rsidTr="00592AE8">
        <w:trPr>
          <w:trHeight w:val="300"/>
        </w:trPr>
        <w:tc>
          <w:tcPr>
            <w:tcW w:w="3828" w:type="dxa"/>
            <w:tcBorders>
              <w:top w:val="nil"/>
              <w:left w:val="nil"/>
              <w:bottom w:val="nil"/>
              <w:right w:val="nil"/>
            </w:tcBorders>
            <w:shd w:val="clear" w:color="auto" w:fill="auto"/>
            <w:noWrap/>
            <w:vAlign w:val="bottom"/>
            <w:hideMark/>
          </w:tcPr>
          <w:p w14:paraId="6AD35EE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49ED44FF"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2E7CCC9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04C0C00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71938EDA"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44DC37E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BE43751" w14:textId="77777777" w:rsidTr="00592AE8">
        <w:trPr>
          <w:trHeight w:val="300"/>
        </w:trPr>
        <w:tc>
          <w:tcPr>
            <w:tcW w:w="3828" w:type="dxa"/>
            <w:tcBorders>
              <w:top w:val="nil"/>
              <w:left w:val="nil"/>
              <w:bottom w:val="nil"/>
              <w:right w:val="nil"/>
            </w:tcBorders>
            <w:shd w:val="clear" w:color="auto" w:fill="auto"/>
            <w:noWrap/>
            <w:vAlign w:val="bottom"/>
            <w:hideMark/>
          </w:tcPr>
          <w:p w14:paraId="1737ABD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val="restart"/>
            <w:tcBorders>
              <w:top w:val="nil"/>
              <w:left w:val="nil"/>
              <w:bottom w:val="nil"/>
              <w:right w:val="nil"/>
            </w:tcBorders>
            <w:shd w:val="clear" w:color="auto" w:fill="auto"/>
            <w:noWrap/>
            <w:vAlign w:val="bottom"/>
            <w:hideMark/>
          </w:tcPr>
          <w:p w14:paraId="4DC868D7" w14:textId="3FCA4F6F" w:rsidR="0052289F" w:rsidRPr="0052289F" w:rsidRDefault="0052289F" w:rsidP="0052289F">
            <w:pPr>
              <w:suppressAutoHyphens w:val="0"/>
              <w:autoSpaceDN/>
              <w:spacing w:after="0" w:line="240" w:lineRule="auto"/>
              <w:rPr>
                <w:rFonts w:eastAsia="Times New Roman" w:cs="Calibri"/>
                <w:color w:val="000000"/>
                <w:lang w:eastAsia="en-GB"/>
              </w:rPr>
            </w:pPr>
            <w:r w:rsidRPr="0052289F">
              <w:rPr>
                <w:rFonts w:eastAsia="Times New Roman" w:cs="Calibri"/>
                <w:noProof/>
                <w:color w:val="000000"/>
                <w:lang w:eastAsia="en-GB"/>
              </w:rPr>
              <w:drawing>
                <wp:anchor distT="0" distB="0" distL="114300" distR="114300" simplePos="0" relativeHeight="251669503" behindDoc="0" locked="0" layoutInCell="1" allowOverlap="1" wp14:anchorId="06828274" wp14:editId="3B6C2B6A">
                  <wp:simplePos x="0" y="0"/>
                  <wp:positionH relativeFrom="column">
                    <wp:posOffset>19050</wp:posOffset>
                  </wp:positionH>
                  <wp:positionV relativeFrom="paragraph">
                    <wp:posOffset>19050</wp:posOffset>
                  </wp:positionV>
                  <wp:extent cx="3781425" cy="2733675"/>
                  <wp:effectExtent l="0" t="0" r="9525" b="9525"/>
                  <wp:wrapNone/>
                  <wp:docPr id="17" name="Chart 17">
                    <a:extLst xmlns:a="http://schemas.openxmlformats.org/drawingml/2006/main">
                      <a:ext uri="{FF2B5EF4-FFF2-40B4-BE49-F238E27FC236}">
                        <a16:creationId xmlns:a16="http://schemas.microsoft.com/office/drawing/2014/main" id="{00D93F44-42E4-4902-BDF4-C5A34B7DC6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page">
                    <wp14:pctWidth>0</wp14:pctWidth>
                  </wp14:sizeRelH>
                  <wp14:sizeRelV relativeFrom="page">
                    <wp14:pctHeight>0</wp14:pctHeight>
                  </wp14:sizeRelV>
                </wp:anchor>
              </w:drawing>
            </w:r>
          </w:p>
        </w:tc>
        <w:tc>
          <w:tcPr>
            <w:tcW w:w="960" w:type="dxa"/>
            <w:tcBorders>
              <w:top w:val="nil"/>
              <w:left w:val="nil"/>
              <w:bottom w:val="nil"/>
              <w:right w:val="nil"/>
            </w:tcBorders>
            <w:shd w:val="clear" w:color="auto" w:fill="auto"/>
            <w:noWrap/>
            <w:vAlign w:val="bottom"/>
            <w:hideMark/>
          </w:tcPr>
          <w:p w14:paraId="1C6AE51C" w14:textId="77777777" w:rsidR="0052289F" w:rsidRPr="0052289F" w:rsidRDefault="0052289F" w:rsidP="0052289F">
            <w:pPr>
              <w:suppressAutoHyphens w:val="0"/>
              <w:autoSpaceDN/>
              <w:spacing w:after="0" w:line="240" w:lineRule="auto"/>
              <w:rPr>
                <w:rFonts w:eastAsia="Times New Roman" w:cs="Calibri"/>
                <w:color w:val="000000"/>
                <w:lang w:eastAsia="en-GB"/>
              </w:rPr>
            </w:pPr>
          </w:p>
        </w:tc>
      </w:tr>
      <w:tr w:rsidR="0052289F" w:rsidRPr="0052289F" w14:paraId="5C56631A" w14:textId="77777777" w:rsidTr="00592AE8">
        <w:trPr>
          <w:trHeight w:val="300"/>
        </w:trPr>
        <w:tc>
          <w:tcPr>
            <w:tcW w:w="3828" w:type="dxa"/>
            <w:tcBorders>
              <w:top w:val="nil"/>
              <w:left w:val="nil"/>
              <w:bottom w:val="nil"/>
              <w:right w:val="nil"/>
            </w:tcBorders>
            <w:shd w:val="clear" w:color="auto" w:fill="auto"/>
            <w:noWrap/>
            <w:vAlign w:val="bottom"/>
            <w:hideMark/>
          </w:tcPr>
          <w:p w14:paraId="0D2AF79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4693B8A"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41DF54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389528D" w14:textId="77777777" w:rsidTr="00592AE8">
        <w:trPr>
          <w:trHeight w:val="300"/>
        </w:trPr>
        <w:tc>
          <w:tcPr>
            <w:tcW w:w="3828" w:type="dxa"/>
            <w:tcBorders>
              <w:top w:val="nil"/>
              <w:left w:val="nil"/>
              <w:bottom w:val="nil"/>
              <w:right w:val="nil"/>
            </w:tcBorders>
            <w:shd w:val="clear" w:color="auto" w:fill="auto"/>
            <w:noWrap/>
            <w:vAlign w:val="bottom"/>
            <w:hideMark/>
          </w:tcPr>
          <w:p w14:paraId="7924C7E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131561CE"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655C59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37DA83B" w14:textId="77777777" w:rsidTr="00592AE8">
        <w:trPr>
          <w:trHeight w:val="300"/>
        </w:trPr>
        <w:tc>
          <w:tcPr>
            <w:tcW w:w="3828" w:type="dxa"/>
            <w:tcBorders>
              <w:top w:val="nil"/>
              <w:left w:val="nil"/>
              <w:bottom w:val="nil"/>
              <w:right w:val="nil"/>
            </w:tcBorders>
            <w:shd w:val="clear" w:color="auto" w:fill="auto"/>
            <w:noWrap/>
            <w:vAlign w:val="bottom"/>
            <w:hideMark/>
          </w:tcPr>
          <w:p w14:paraId="16309CE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2000DCD"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71E610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7EE38F0" w14:textId="77777777" w:rsidTr="00592AE8">
        <w:trPr>
          <w:trHeight w:val="300"/>
        </w:trPr>
        <w:tc>
          <w:tcPr>
            <w:tcW w:w="3828" w:type="dxa"/>
            <w:tcBorders>
              <w:top w:val="nil"/>
              <w:left w:val="nil"/>
              <w:bottom w:val="nil"/>
              <w:right w:val="nil"/>
            </w:tcBorders>
            <w:shd w:val="clear" w:color="auto" w:fill="auto"/>
            <w:noWrap/>
            <w:vAlign w:val="bottom"/>
            <w:hideMark/>
          </w:tcPr>
          <w:p w14:paraId="26ABB2F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23FE0EF8"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6490F40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C13FC59" w14:textId="77777777" w:rsidTr="00592AE8">
        <w:trPr>
          <w:trHeight w:val="300"/>
        </w:trPr>
        <w:tc>
          <w:tcPr>
            <w:tcW w:w="3828" w:type="dxa"/>
            <w:tcBorders>
              <w:top w:val="nil"/>
              <w:left w:val="nil"/>
              <w:bottom w:val="nil"/>
              <w:right w:val="nil"/>
            </w:tcBorders>
            <w:shd w:val="clear" w:color="auto" w:fill="auto"/>
            <w:noWrap/>
            <w:vAlign w:val="bottom"/>
            <w:hideMark/>
          </w:tcPr>
          <w:p w14:paraId="790B0FD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86BEEA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FAFF34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83D43A1" w14:textId="77777777" w:rsidTr="00592AE8">
        <w:trPr>
          <w:trHeight w:val="300"/>
        </w:trPr>
        <w:tc>
          <w:tcPr>
            <w:tcW w:w="3828" w:type="dxa"/>
            <w:tcBorders>
              <w:top w:val="nil"/>
              <w:left w:val="nil"/>
              <w:bottom w:val="nil"/>
              <w:right w:val="nil"/>
            </w:tcBorders>
            <w:shd w:val="clear" w:color="auto" w:fill="auto"/>
            <w:noWrap/>
            <w:vAlign w:val="bottom"/>
            <w:hideMark/>
          </w:tcPr>
          <w:p w14:paraId="65C4C63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8F4E454"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5E834C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BF2551D" w14:textId="77777777" w:rsidTr="00592AE8">
        <w:trPr>
          <w:trHeight w:val="300"/>
        </w:trPr>
        <w:tc>
          <w:tcPr>
            <w:tcW w:w="3828" w:type="dxa"/>
            <w:tcBorders>
              <w:top w:val="nil"/>
              <w:left w:val="nil"/>
              <w:bottom w:val="nil"/>
              <w:right w:val="nil"/>
            </w:tcBorders>
            <w:shd w:val="clear" w:color="auto" w:fill="auto"/>
            <w:noWrap/>
            <w:vAlign w:val="bottom"/>
            <w:hideMark/>
          </w:tcPr>
          <w:p w14:paraId="11585E38"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06233EF3"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1132910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3D5B3D1" w14:textId="77777777" w:rsidTr="00592AE8">
        <w:trPr>
          <w:trHeight w:val="300"/>
        </w:trPr>
        <w:tc>
          <w:tcPr>
            <w:tcW w:w="3828" w:type="dxa"/>
            <w:tcBorders>
              <w:top w:val="nil"/>
              <w:left w:val="nil"/>
              <w:bottom w:val="nil"/>
              <w:right w:val="nil"/>
            </w:tcBorders>
            <w:shd w:val="clear" w:color="auto" w:fill="auto"/>
            <w:noWrap/>
            <w:vAlign w:val="bottom"/>
            <w:hideMark/>
          </w:tcPr>
          <w:p w14:paraId="7AB833B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07A5E3AF"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021C542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2B5B54F" w14:textId="77777777" w:rsidTr="00592AE8">
        <w:trPr>
          <w:trHeight w:val="300"/>
        </w:trPr>
        <w:tc>
          <w:tcPr>
            <w:tcW w:w="3828" w:type="dxa"/>
            <w:tcBorders>
              <w:top w:val="nil"/>
              <w:left w:val="nil"/>
              <w:bottom w:val="nil"/>
              <w:right w:val="nil"/>
            </w:tcBorders>
            <w:shd w:val="clear" w:color="auto" w:fill="auto"/>
            <w:noWrap/>
            <w:vAlign w:val="bottom"/>
            <w:hideMark/>
          </w:tcPr>
          <w:p w14:paraId="0860034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66A03DE"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0C23566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348F01A8" w14:textId="77777777" w:rsidTr="00592AE8">
        <w:trPr>
          <w:trHeight w:val="300"/>
        </w:trPr>
        <w:tc>
          <w:tcPr>
            <w:tcW w:w="3828" w:type="dxa"/>
            <w:tcBorders>
              <w:top w:val="nil"/>
              <w:left w:val="nil"/>
              <w:bottom w:val="nil"/>
              <w:right w:val="nil"/>
            </w:tcBorders>
            <w:shd w:val="clear" w:color="auto" w:fill="auto"/>
            <w:noWrap/>
            <w:vAlign w:val="bottom"/>
            <w:hideMark/>
          </w:tcPr>
          <w:p w14:paraId="4FF96B05"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2E8B780F"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78997B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01F2F4A" w14:textId="77777777" w:rsidTr="00592AE8">
        <w:trPr>
          <w:trHeight w:val="300"/>
        </w:trPr>
        <w:tc>
          <w:tcPr>
            <w:tcW w:w="3828" w:type="dxa"/>
            <w:tcBorders>
              <w:top w:val="nil"/>
              <w:left w:val="nil"/>
              <w:bottom w:val="nil"/>
              <w:right w:val="nil"/>
            </w:tcBorders>
            <w:shd w:val="clear" w:color="auto" w:fill="auto"/>
            <w:noWrap/>
            <w:vAlign w:val="bottom"/>
            <w:hideMark/>
          </w:tcPr>
          <w:p w14:paraId="6D3F554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31B6ACE7"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4813F15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21EABAAD" w14:textId="77777777" w:rsidTr="00592AE8">
        <w:trPr>
          <w:trHeight w:val="300"/>
        </w:trPr>
        <w:tc>
          <w:tcPr>
            <w:tcW w:w="3828" w:type="dxa"/>
            <w:tcBorders>
              <w:top w:val="nil"/>
              <w:left w:val="nil"/>
              <w:bottom w:val="nil"/>
              <w:right w:val="nil"/>
            </w:tcBorders>
            <w:shd w:val="clear" w:color="auto" w:fill="auto"/>
            <w:noWrap/>
            <w:vAlign w:val="bottom"/>
            <w:hideMark/>
          </w:tcPr>
          <w:p w14:paraId="0765EDB2"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C5C87E6"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34D6724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4094D28F" w14:textId="77777777" w:rsidTr="00592AE8">
        <w:trPr>
          <w:trHeight w:val="300"/>
        </w:trPr>
        <w:tc>
          <w:tcPr>
            <w:tcW w:w="3828" w:type="dxa"/>
            <w:tcBorders>
              <w:top w:val="nil"/>
              <w:left w:val="nil"/>
              <w:bottom w:val="nil"/>
              <w:right w:val="nil"/>
            </w:tcBorders>
            <w:shd w:val="clear" w:color="auto" w:fill="auto"/>
            <w:noWrap/>
            <w:vAlign w:val="bottom"/>
            <w:hideMark/>
          </w:tcPr>
          <w:p w14:paraId="4508511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6B1CD6AB"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4C64581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01CE8A9D" w14:textId="77777777" w:rsidTr="00592AE8">
        <w:trPr>
          <w:trHeight w:val="300"/>
        </w:trPr>
        <w:tc>
          <w:tcPr>
            <w:tcW w:w="3828" w:type="dxa"/>
            <w:tcBorders>
              <w:top w:val="nil"/>
              <w:left w:val="nil"/>
              <w:bottom w:val="nil"/>
              <w:right w:val="nil"/>
            </w:tcBorders>
            <w:shd w:val="clear" w:color="auto" w:fill="auto"/>
            <w:noWrap/>
            <w:vAlign w:val="bottom"/>
            <w:hideMark/>
          </w:tcPr>
          <w:p w14:paraId="285E8E1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vMerge/>
            <w:tcBorders>
              <w:top w:val="nil"/>
              <w:left w:val="nil"/>
              <w:bottom w:val="nil"/>
              <w:right w:val="nil"/>
            </w:tcBorders>
            <w:vAlign w:val="center"/>
            <w:hideMark/>
          </w:tcPr>
          <w:p w14:paraId="4E7EEA64" w14:textId="77777777" w:rsidR="0052289F" w:rsidRPr="0052289F" w:rsidRDefault="0052289F" w:rsidP="0052289F">
            <w:pPr>
              <w:suppressAutoHyphens w:val="0"/>
              <w:autoSpaceDN/>
              <w:spacing w:after="0" w:line="240" w:lineRule="auto"/>
              <w:rPr>
                <w:rFonts w:eastAsia="Times New Roman" w:cs="Calibri"/>
                <w:color w:val="000000"/>
                <w:lang w:eastAsia="en-GB"/>
              </w:rPr>
            </w:pPr>
          </w:p>
        </w:tc>
        <w:tc>
          <w:tcPr>
            <w:tcW w:w="960" w:type="dxa"/>
            <w:tcBorders>
              <w:top w:val="nil"/>
              <w:left w:val="nil"/>
              <w:bottom w:val="nil"/>
              <w:right w:val="nil"/>
            </w:tcBorders>
            <w:shd w:val="clear" w:color="auto" w:fill="auto"/>
            <w:noWrap/>
            <w:vAlign w:val="bottom"/>
            <w:hideMark/>
          </w:tcPr>
          <w:p w14:paraId="75F2E1D4"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983A932" w14:textId="77777777" w:rsidTr="00592AE8">
        <w:trPr>
          <w:trHeight w:val="300"/>
        </w:trPr>
        <w:tc>
          <w:tcPr>
            <w:tcW w:w="3828" w:type="dxa"/>
            <w:tcBorders>
              <w:top w:val="nil"/>
              <w:left w:val="nil"/>
              <w:bottom w:val="nil"/>
              <w:right w:val="nil"/>
            </w:tcBorders>
            <w:shd w:val="clear" w:color="auto" w:fill="auto"/>
            <w:noWrap/>
            <w:vAlign w:val="bottom"/>
            <w:hideMark/>
          </w:tcPr>
          <w:p w14:paraId="6BA8619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35B55679"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08C31E6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4071081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4B51261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032E126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5F286FE4" w14:textId="77777777" w:rsidTr="00592AE8">
        <w:trPr>
          <w:trHeight w:val="315"/>
        </w:trPr>
        <w:tc>
          <w:tcPr>
            <w:tcW w:w="3828" w:type="dxa"/>
            <w:tcBorders>
              <w:top w:val="nil"/>
              <w:left w:val="nil"/>
              <w:bottom w:val="nil"/>
              <w:right w:val="nil"/>
            </w:tcBorders>
            <w:shd w:val="clear" w:color="auto" w:fill="auto"/>
            <w:noWrap/>
            <w:vAlign w:val="bottom"/>
            <w:hideMark/>
          </w:tcPr>
          <w:p w14:paraId="6AFE9F1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452ACBA4"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According to the response from students, 40% said</w:t>
            </w:r>
          </w:p>
        </w:tc>
        <w:tc>
          <w:tcPr>
            <w:tcW w:w="960" w:type="dxa"/>
            <w:tcBorders>
              <w:top w:val="nil"/>
              <w:left w:val="nil"/>
              <w:bottom w:val="nil"/>
              <w:right w:val="nil"/>
            </w:tcBorders>
            <w:shd w:val="clear" w:color="auto" w:fill="auto"/>
            <w:noWrap/>
            <w:vAlign w:val="bottom"/>
            <w:hideMark/>
          </w:tcPr>
          <w:p w14:paraId="15D31DBC"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13E96E67" w14:textId="77777777" w:rsidTr="00592AE8">
        <w:trPr>
          <w:trHeight w:val="315"/>
        </w:trPr>
        <w:tc>
          <w:tcPr>
            <w:tcW w:w="3828" w:type="dxa"/>
            <w:tcBorders>
              <w:top w:val="nil"/>
              <w:left w:val="nil"/>
              <w:bottom w:val="nil"/>
              <w:right w:val="nil"/>
            </w:tcBorders>
            <w:shd w:val="clear" w:color="auto" w:fill="auto"/>
            <w:noWrap/>
            <w:vAlign w:val="bottom"/>
            <w:hideMark/>
          </w:tcPr>
          <w:p w14:paraId="2D595951"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57C449F2"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they needed improvement on Microsoft Teams to </w:t>
            </w:r>
          </w:p>
        </w:tc>
        <w:tc>
          <w:tcPr>
            <w:tcW w:w="960" w:type="dxa"/>
            <w:tcBorders>
              <w:top w:val="nil"/>
              <w:left w:val="nil"/>
              <w:bottom w:val="nil"/>
              <w:right w:val="nil"/>
            </w:tcBorders>
            <w:shd w:val="clear" w:color="auto" w:fill="auto"/>
            <w:noWrap/>
            <w:vAlign w:val="bottom"/>
            <w:hideMark/>
          </w:tcPr>
          <w:p w14:paraId="2055BABB"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502AFFBE" w14:textId="77777777" w:rsidTr="00592AE8">
        <w:trPr>
          <w:trHeight w:val="315"/>
        </w:trPr>
        <w:tc>
          <w:tcPr>
            <w:tcW w:w="3828" w:type="dxa"/>
            <w:tcBorders>
              <w:top w:val="nil"/>
              <w:left w:val="nil"/>
              <w:bottom w:val="nil"/>
              <w:right w:val="nil"/>
            </w:tcBorders>
            <w:shd w:val="clear" w:color="auto" w:fill="auto"/>
            <w:noWrap/>
            <w:vAlign w:val="bottom"/>
            <w:hideMark/>
          </w:tcPr>
          <w:p w14:paraId="7D3D306B"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8674" w:type="dxa"/>
            <w:gridSpan w:val="4"/>
            <w:tcBorders>
              <w:top w:val="nil"/>
              <w:left w:val="nil"/>
              <w:bottom w:val="nil"/>
              <w:right w:val="nil"/>
            </w:tcBorders>
            <w:shd w:val="clear" w:color="auto" w:fill="auto"/>
            <w:noWrap/>
            <w:vAlign w:val="bottom"/>
            <w:hideMark/>
          </w:tcPr>
          <w:p w14:paraId="2F777242"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be accessible that is, most of the icons should be </w:t>
            </w:r>
          </w:p>
        </w:tc>
        <w:tc>
          <w:tcPr>
            <w:tcW w:w="960" w:type="dxa"/>
            <w:tcBorders>
              <w:top w:val="nil"/>
              <w:left w:val="nil"/>
              <w:bottom w:val="nil"/>
              <w:right w:val="nil"/>
            </w:tcBorders>
            <w:shd w:val="clear" w:color="auto" w:fill="auto"/>
            <w:noWrap/>
            <w:vAlign w:val="bottom"/>
            <w:hideMark/>
          </w:tcPr>
          <w:p w14:paraId="14670B59"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r>
      <w:tr w:rsidR="0052289F" w:rsidRPr="0052289F" w14:paraId="0307811E" w14:textId="77777777" w:rsidTr="00592AE8">
        <w:trPr>
          <w:trHeight w:val="315"/>
        </w:trPr>
        <w:tc>
          <w:tcPr>
            <w:tcW w:w="3828" w:type="dxa"/>
            <w:tcBorders>
              <w:top w:val="nil"/>
              <w:left w:val="nil"/>
              <w:bottom w:val="nil"/>
              <w:right w:val="nil"/>
            </w:tcBorders>
            <w:shd w:val="clear" w:color="auto" w:fill="auto"/>
            <w:noWrap/>
            <w:vAlign w:val="bottom"/>
            <w:hideMark/>
          </w:tcPr>
          <w:p w14:paraId="1CA1EE8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0B483DA2" w14:textId="7E8BDD5B"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visible for easy accessibility. While 30% each </w:t>
            </w:r>
          </w:p>
        </w:tc>
        <w:tc>
          <w:tcPr>
            <w:tcW w:w="1600" w:type="dxa"/>
            <w:tcBorders>
              <w:top w:val="nil"/>
              <w:left w:val="nil"/>
              <w:bottom w:val="nil"/>
              <w:right w:val="nil"/>
            </w:tcBorders>
            <w:shd w:val="clear" w:color="auto" w:fill="auto"/>
            <w:noWrap/>
            <w:vAlign w:val="bottom"/>
            <w:hideMark/>
          </w:tcPr>
          <w:p w14:paraId="6D71371B"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2B5BFD0C"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1386D53F" w14:textId="77777777" w:rsidTr="00592AE8">
        <w:trPr>
          <w:trHeight w:val="315"/>
        </w:trPr>
        <w:tc>
          <w:tcPr>
            <w:tcW w:w="3828" w:type="dxa"/>
            <w:tcBorders>
              <w:top w:val="nil"/>
              <w:left w:val="nil"/>
              <w:bottom w:val="nil"/>
              <w:right w:val="nil"/>
            </w:tcBorders>
            <w:shd w:val="clear" w:color="auto" w:fill="auto"/>
            <w:noWrap/>
            <w:vAlign w:val="bottom"/>
            <w:hideMark/>
          </w:tcPr>
          <w:p w14:paraId="51F1018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7074" w:type="dxa"/>
            <w:gridSpan w:val="3"/>
            <w:tcBorders>
              <w:top w:val="nil"/>
              <w:left w:val="nil"/>
              <w:bottom w:val="nil"/>
              <w:right w:val="nil"/>
            </w:tcBorders>
            <w:shd w:val="clear" w:color="auto" w:fill="auto"/>
            <w:noWrap/>
            <w:vAlign w:val="bottom"/>
            <w:hideMark/>
          </w:tcPr>
          <w:p w14:paraId="25D3DF7A"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said it should be more user friendly </w:t>
            </w:r>
          </w:p>
        </w:tc>
        <w:tc>
          <w:tcPr>
            <w:tcW w:w="1600" w:type="dxa"/>
            <w:tcBorders>
              <w:top w:val="nil"/>
              <w:left w:val="nil"/>
              <w:bottom w:val="nil"/>
              <w:right w:val="nil"/>
            </w:tcBorders>
            <w:shd w:val="clear" w:color="auto" w:fill="auto"/>
            <w:noWrap/>
            <w:vAlign w:val="bottom"/>
            <w:hideMark/>
          </w:tcPr>
          <w:p w14:paraId="4C31107B"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11520B4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E66FB02" w14:textId="77777777" w:rsidTr="00592AE8">
        <w:trPr>
          <w:trHeight w:val="315"/>
        </w:trPr>
        <w:tc>
          <w:tcPr>
            <w:tcW w:w="3828" w:type="dxa"/>
            <w:tcBorders>
              <w:top w:val="nil"/>
              <w:left w:val="nil"/>
              <w:bottom w:val="nil"/>
              <w:right w:val="nil"/>
            </w:tcBorders>
            <w:shd w:val="clear" w:color="auto" w:fill="auto"/>
            <w:noWrap/>
            <w:vAlign w:val="bottom"/>
            <w:hideMark/>
          </w:tcPr>
          <w:p w14:paraId="36AF8570"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4873" w:type="dxa"/>
            <w:gridSpan w:val="2"/>
            <w:tcBorders>
              <w:top w:val="nil"/>
              <w:left w:val="nil"/>
              <w:bottom w:val="nil"/>
              <w:right w:val="nil"/>
            </w:tcBorders>
            <w:shd w:val="clear" w:color="auto" w:fill="auto"/>
            <w:noWrap/>
            <w:vAlign w:val="bottom"/>
            <w:hideMark/>
          </w:tcPr>
          <w:p w14:paraId="069EF255" w14:textId="6275FDF8"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r w:rsidRPr="0052289F">
              <w:rPr>
                <w:rFonts w:ascii="Arial" w:eastAsia="Times New Roman" w:hAnsi="Arial" w:cs="Arial"/>
                <w:color w:val="000000"/>
                <w:sz w:val="24"/>
                <w:szCs w:val="24"/>
                <w:lang w:eastAsia="en-GB"/>
              </w:rPr>
              <w:t xml:space="preserve">and clearer. </w:t>
            </w:r>
          </w:p>
        </w:tc>
        <w:tc>
          <w:tcPr>
            <w:tcW w:w="2201" w:type="dxa"/>
            <w:tcBorders>
              <w:top w:val="nil"/>
              <w:left w:val="nil"/>
              <w:bottom w:val="nil"/>
              <w:right w:val="nil"/>
            </w:tcBorders>
            <w:shd w:val="clear" w:color="auto" w:fill="auto"/>
            <w:noWrap/>
            <w:vAlign w:val="bottom"/>
            <w:hideMark/>
          </w:tcPr>
          <w:p w14:paraId="1AC355C9" w14:textId="77777777" w:rsidR="0052289F" w:rsidRPr="0052289F" w:rsidRDefault="0052289F" w:rsidP="0052289F">
            <w:pPr>
              <w:suppressAutoHyphens w:val="0"/>
              <w:autoSpaceDN/>
              <w:spacing w:after="0" w:line="240" w:lineRule="auto"/>
              <w:rPr>
                <w:rFonts w:ascii="Arial" w:eastAsia="Times New Roman" w:hAnsi="Arial" w:cs="Arial"/>
                <w:color w:val="000000"/>
                <w:sz w:val="24"/>
                <w:szCs w:val="24"/>
                <w:lang w:eastAsia="en-GB"/>
              </w:rPr>
            </w:pPr>
          </w:p>
        </w:tc>
        <w:tc>
          <w:tcPr>
            <w:tcW w:w="1600" w:type="dxa"/>
            <w:tcBorders>
              <w:top w:val="nil"/>
              <w:left w:val="nil"/>
              <w:bottom w:val="nil"/>
              <w:right w:val="nil"/>
            </w:tcBorders>
            <w:shd w:val="clear" w:color="auto" w:fill="auto"/>
            <w:noWrap/>
            <w:vAlign w:val="bottom"/>
            <w:hideMark/>
          </w:tcPr>
          <w:p w14:paraId="52BECE9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0971F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r w:rsidR="0052289F" w:rsidRPr="0052289F" w14:paraId="6B6F6037" w14:textId="77777777" w:rsidTr="00592AE8">
        <w:trPr>
          <w:trHeight w:val="300"/>
        </w:trPr>
        <w:tc>
          <w:tcPr>
            <w:tcW w:w="3828" w:type="dxa"/>
            <w:tcBorders>
              <w:top w:val="nil"/>
              <w:left w:val="nil"/>
              <w:bottom w:val="nil"/>
              <w:right w:val="nil"/>
            </w:tcBorders>
            <w:shd w:val="clear" w:color="auto" w:fill="auto"/>
            <w:noWrap/>
            <w:vAlign w:val="bottom"/>
            <w:hideMark/>
          </w:tcPr>
          <w:p w14:paraId="7FB85E8E"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029" w:type="dxa"/>
            <w:tcBorders>
              <w:top w:val="nil"/>
              <w:left w:val="nil"/>
              <w:bottom w:val="nil"/>
              <w:right w:val="nil"/>
            </w:tcBorders>
            <w:shd w:val="clear" w:color="auto" w:fill="auto"/>
            <w:noWrap/>
            <w:vAlign w:val="bottom"/>
            <w:hideMark/>
          </w:tcPr>
          <w:p w14:paraId="5F105DE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844" w:type="dxa"/>
            <w:tcBorders>
              <w:top w:val="nil"/>
              <w:left w:val="nil"/>
              <w:bottom w:val="nil"/>
              <w:right w:val="nil"/>
            </w:tcBorders>
            <w:shd w:val="clear" w:color="auto" w:fill="auto"/>
            <w:noWrap/>
            <w:vAlign w:val="bottom"/>
            <w:hideMark/>
          </w:tcPr>
          <w:p w14:paraId="11EF4B8D"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2201" w:type="dxa"/>
            <w:tcBorders>
              <w:top w:val="nil"/>
              <w:left w:val="nil"/>
              <w:bottom w:val="nil"/>
              <w:right w:val="nil"/>
            </w:tcBorders>
            <w:shd w:val="clear" w:color="auto" w:fill="auto"/>
            <w:noWrap/>
            <w:vAlign w:val="bottom"/>
            <w:hideMark/>
          </w:tcPr>
          <w:p w14:paraId="24321187"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1600" w:type="dxa"/>
            <w:tcBorders>
              <w:top w:val="nil"/>
              <w:left w:val="nil"/>
              <w:bottom w:val="nil"/>
              <w:right w:val="nil"/>
            </w:tcBorders>
            <w:shd w:val="clear" w:color="auto" w:fill="auto"/>
            <w:noWrap/>
            <w:vAlign w:val="bottom"/>
            <w:hideMark/>
          </w:tcPr>
          <w:p w14:paraId="2FD72F73"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442C96" w14:textId="77777777" w:rsidR="0052289F" w:rsidRPr="0052289F" w:rsidRDefault="0052289F" w:rsidP="0052289F">
            <w:pPr>
              <w:suppressAutoHyphens w:val="0"/>
              <w:autoSpaceDN/>
              <w:spacing w:after="0" w:line="240" w:lineRule="auto"/>
              <w:rPr>
                <w:rFonts w:ascii="Times New Roman" w:eastAsia="Times New Roman" w:hAnsi="Times New Roman"/>
                <w:sz w:val="20"/>
                <w:szCs w:val="20"/>
                <w:lang w:eastAsia="en-GB"/>
              </w:rPr>
            </w:pPr>
          </w:p>
        </w:tc>
      </w:tr>
    </w:tbl>
    <w:p w14:paraId="226045F6" w14:textId="6268BDF0" w:rsidR="0052289F" w:rsidRDefault="0052289F" w:rsidP="0052289F"/>
    <w:p w14:paraId="674B9CA4" w14:textId="5AC53477" w:rsidR="0052289F" w:rsidRDefault="0052289F" w:rsidP="0052289F"/>
    <w:p w14:paraId="5A7AA0DB" w14:textId="71417D5C" w:rsidR="0052289F" w:rsidRDefault="0052289F" w:rsidP="0052289F"/>
    <w:p w14:paraId="78732EF3" w14:textId="75DD1C48" w:rsidR="00D50AB0" w:rsidRDefault="00D50AB0" w:rsidP="0052289F"/>
    <w:p w14:paraId="3E92E7AC" w14:textId="24CE9285" w:rsidR="00D50AB0" w:rsidRDefault="00D50AB0" w:rsidP="0052289F"/>
    <w:p w14:paraId="23D7B469" w14:textId="2530ED8C" w:rsidR="00D50AB0" w:rsidRDefault="00D50AB0" w:rsidP="0052289F"/>
    <w:p w14:paraId="6115DFAF" w14:textId="1F3335E3" w:rsidR="00D50AB0" w:rsidRDefault="00D50AB0" w:rsidP="0052289F"/>
    <w:p w14:paraId="0AA6FBDE" w14:textId="4319222E" w:rsidR="00D50AB0" w:rsidRDefault="00D50AB0" w:rsidP="0052289F"/>
    <w:p w14:paraId="364110D5" w14:textId="792F9836" w:rsidR="00D50AB0" w:rsidRDefault="00D50AB0" w:rsidP="0052289F"/>
    <w:p w14:paraId="31EF51D8" w14:textId="4523999E" w:rsidR="00D50AB0" w:rsidRDefault="00D50AB0" w:rsidP="0052289F"/>
    <w:p w14:paraId="01C92D8D" w14:textId="1DE523F6" w:rsidR="00D50AB0" w:rsidRDefault="00D50AB0" w:rsidP="0052289F"/>
    <w:p w14:paraId="7AA14E83" w14:textId="194DE6A3" w:rsidR="00D50AB0" w:rsidRDefault="00D50AB0" w:rsidP="0052289F"/>
    <w:p w14:paraId="5C95B62F" w14:textId="767B0109" w:rsidR="00D50AB0" w:rsidRDefault="00D50AB0" w:rsidP="0052289F"/>
    <w:p w14:paraId="67E3BFE9" w14:textId="27464169" w:rsidR="00D50AB0" w:rsidRDefault="00D50AB0" w:rsidP="0052289F"/>
    <w:p w14:paraId="4D4824F9" w14:textId="63BF3767" w:rsidR="00D50AB0" w:rsidRDefault="00D50AB0" w:rsidP="0052289F"/>
    <w:p w14:paraId="39BD472E" w14:textId="2D60849B" w:rsidR="00D50AB0" w:rsidRDefault="00D50AB0" w:rsidP="0052289F"/>
    <w:p w14:paraId="6ACC006D" w14:textId="2F3958CC" w:rsidR="00D50AB0" w:rsidRDefault="00D50AB0" w:rsidP="0052289F"/>
    <w:p w14:paraId="4CBFF5C5" w14:textId="7B446606" w:rsidR="00D50AB0" w:rsidRDefault="00D50AB0" w:rsidP="0052289F"/>
    <w:p w14:paraId="0A0ADDC2" w14:textId="5DEA0C67" w:rsidR="00D50AB0" w:rsidRDefault="00D50AB0" w:rsidP="0052289F"/>
    <w:p w14:paraId="76EABCB5" w14:textId="26565E2C" w:rsidR="00D50AB0" w:rsidRDefault="00D50AB0" w:rsidP="0052289F"/>
    <w:p w14:paraId="5A677F8C" w14:textId="4F94F53A" w:rsidR="00D50AB0" w:rsidRDefault="00D50AB0" w:rsidP="0052289F"/>
    <w:p w14:paraId="209083F8" w14:textId="63238906" w:rsidR="00D50AB0" w:rsidRDefault="00D50AB0" w:rsidP="0052289F"/>
    <w:p w14:paraId="654C9367" w14:textId="45BFC9A8" w:rsidR="00D50AB0" w:rsidRDefault="00D50AB0" w:rsidP="0052289F"/>
    <w:p w14:paraId="69A819CE" w14:textId="70F2E3A0" w:rsidR="00D50AB0" w:rsidRDefault="00D50AB0" w:rsidP="0052289F"/>
    <w:p w14:paraId="311371A1" w14:textId="51FAF4BF" w:rsidR="00D50AB0" w:rsidRDefault="00D50AB0" w:rsidP="0052289F"/>
    <w:p w14:paraId="238C1343" w14:textId="4FCBBCF1" w:rsidR="00D50AB0" w:rsidRDefault="00D50AB0" w:rsidP="0052289F"/>
    <w:p w14:paraId="561C4DF4" w14:textId="16E772C5" w:rsidR="00D50AB0" w:rsidRDefault="00D50AB0" w:rsidP="0052289F"/>
    <w:p w14:paraId="482A9CF9" w14:textId="25D4D925" w:rsidR="00D50AB0" w:rsidRDefault="00D50AB0" w:rsidP="0052289F"/>
    <w:p w14:paraId="719B2E5D" w14:textId="694EA264" w:rsidR="00D50AB0" w:rsidRDefault="00D50AB0" w:rsidP="0052289F"/>
    <w:p w14:paraId="08B8B2DE" w14:textId="30B2AEA3" w:rsidR="00D50AB0" w:rsidRDefault="00D50AB0" w:rsidP="0052289F"/>
    <w:p w14:paraId="51E281B3" w14:textId="79968BBD" w:rsidR="00D50AB0" w:rsidRDefault="00D50AB0" w:rsidP="0052289F"/>
    <w:p w14:paraId="1F7BB817" w14:textId="68520985" w:rsidR="00D50AB0" w:rsidRDefault="00D50AB0" w:rsidP="0052289F"/>
    <w:p w14:paraId="2E4411E1" w14:textId="77777777" w:rsidR="00D50AB0" w:rsidRPr="0052289F" w:rsidRDefault="00D50AB0" w:rsidP="0052289F"/>
    <w:sectPr w:rsidR="00D50AB0" w:rsidRPr="0052289F" w:rsidSect="007F2CFB">
      <w:type w:val="continuous"/>
      <w:pgSz w:w="16838" w:h="11906" w:orient="landscape"/>
      <w:pgMar w:top="1134" w:right="1134" w:bottom="1134" w:left="1134" w:header="709" w:footer="709"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9D30E" w14:textId="77777777" w:rsidR="00B54EC5" w:rsidRDefault="00B54EC5">
      <w:pPr>
        <w:spacing w:after="0" w:line="240" w:lineRule="auto"/>
      </w:pPr>
      <w:r>
        <w:separator/>
      </w:r>
    </w:p>
  </w:endnote>
  <w:endnote w:type="continuationSeparator" w:id="0">
    <w:p w14:paraId="5CCD23BA" w14:textId="77777777" w:rsidR="00B54EC5" w:rsidRDefault="00B54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A840E" w14:textId="1FFED04B" w:rsidR="007F2CFB" w:rsidRDefault="007F2CFB">
    <w:pPr>
      <w:pStyle w:val="Footer"/>
      <w:jc w:val="center"/>
    </w:pPr>
  </w:p>
  <w:p w14:paraId="3132DAEC" w14:textId="77777777" w:rsidR="007F2CFB" w:rsidRDefault="007F2C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8615628"/>
      <w:docPartObj>
        <w:docPartGallery w:val="Page Numbers (Bottom of Page)"/>
        <w:docPartUnique/>
      </w:docPartObj>
    </w:sdtPr>
    <w:sdtEndPr>
      <w:rPr>
        <w:noProof/>
      </w:rPr>
    </w:sdtEndPr>
    <w:sdtContent>
      <w:p w14:paraId="2D8AD343" w14:textId="77777777" w:rsidR="007F2CFB" w:rsidRDefault="007F2C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D77D51" w14:textId="77777777" w:rsidR="007F2CFB" w:rsidRDefault="007F2C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7C4E3" w14:textId="59600517" w:rsidR="001670CF" w:rsidRPr="007F2CFB" w:rsidRDefault="001670CF" w:rsidP="007F2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6D758" w14:textId="77777777" w:rsidR="00B54EC5" w:rsidRDefault="00B54EC5">
      <w:pPr>
        <w:spacing w:after="0" w:line="240" w:lineRule="auto"/>
      </w:pPr>
      <w:r>
        <w:rPr>
          <w:color w:val="000000"/>
        </w:rPr>
        <w:separator/>
      </w:r>
    </w:p>
  </w:footnote>
  <w:footnote w:type="continuationSeparator" w:id="0">
    <w:p w14:paraId="7F8BA341" w14:textId="77777777" w:rsidR="00B54EC5" w:rsidRDefault="00B54E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B3797"/>
    <w:multiLevelType w:val="hybridMultilevel"/>
    <w:tmpl w:val="AD4857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86A6B26"/>
    <w:multiLevelType w:val="hybridMultilevel"/>
    <w:tmpl w:val="CA04B5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2153575"/>
    <w:multiLevelType w:val="hybridMultilevel"/>
    <w:tmpl w:val="68424392"/>
    <w:lvl w:ilvl="0" w:tplc="95126CD4">
      <w:start w:val="1"/>
      <w:numFmt w:val="lowerLetter"/>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53756D5E"/>
    <w:multiLevelType w:val="hybridMultilevel"/>
    <w:tmpl w:val="2A0A40E4"/>
    <w:lvl w:ilvl="0" w:tplc="3190DF96">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4" w15:restartNumberingAfterBreak="0">
    <w:nsid w:val="5AFC311D"/>
    <w:multiLevelType w:val="hybridMultilevel"/>
    <w:tmpl w:val="E3C80326"/>
    <w:lvl w:ilvl="0" w:tplc="676273A4">
      <w:start w:val="1"/>
      <w:numFmt w:val="lowerLetter"/>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15:restartNumberingAfterBreak="0">
    <w:nsid w:val="5C543AAE"/>
    <w:multiLevelType w:val="hybridMultilevel"/>
    <w:tmpl w:val="AC9A31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E9C494D"/>
    <w:multiLevelType w:val="hybridMultilevel"/>
    <w:tmpl w:val="E6423902"/>
    <w:lvl w:ilvl="0" w:tplc="AF061876">
      <w:start w:val="1"/>
      <w:numFmt w:val="lowerLetter"/>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7" w15:restartNumberingAfterBreak="0">
    <w:nsid w:val="5F394F98"/>
    <w:multiLevelType w:val="hybridMultilevel"/>
    <w:tmpl w:val="CFB63728"/>
    <w:lvl w:ilvl="0" w:tplc="D6F62EDA">
      <w:start w:val="1"/>
      <w:numFmt w:val="lowerLetter"/>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8" w15:restartNumberingAfterBreak="0">
    <w:nsid w:val="5F3B1DB9"/>
    <w:multiLevelType w:val="multilevel"/>
    <w:tmpl w:val="D5385462"/>
    <w:lvl w:ilvl="0">
      <w:start w:val="1"/>
      <w:numFmt w:val="decimal"/>
      <w:lvlText w:val="%1."/>
      <w:lvlJc w:val="left"/>
      <w:pPr>
        <w:ind w:left="786" w:hanging="360"/>
      </w:pPr>
    </w:lvl>
    <w:lvl w:ilvl="1">
      <w:start w:val="1"/>
      <w:numFmt w:val="decimal"/>
      <w:lvlText w:val="%1.%2."/>
      <w:lvlJc w:val="left"/>
      <w:pPr>
        <w:ind w:left="1146" w:hanging="720"/>
      </w:pPr>
      <w:rPr>
        <w:rFonts w:eastAsia="Times New Roman"/>
        <w:b/>
        <w:color w:val="000000"/>
        <w:sz w:val="26"/>
      </w:rPr>
    </w:lvl>
    <w:lvl w:ilvl="2">
      <w:start w:val="1"/>
      <w:numFmt w:val="decimal"/>
      <w:lvlText w:val="%1.%2.%3."/>
      <w:lvlJc w:val="left"/>
      <w:pPr>
        <w:ind w:left="1146" w:hanging="720"/>
      </w:pPr>
      <w:rPr>
        <w:rFonts w:eastAsia="Times New Roman"/>
        <w:b/>
        <w:color w:val="000000"/>
        <w:sz w:val="26"/>
      </w:rPr>
    </w:lvl>
    <w:lvl w:ilvl="3">
      <w:start w:val="1"/>
      <w:numFmt w:val="decimal"/>
      <w:lvlText w:val="%1.%2.%3.%4."/>
      <w:lvlJc w:val="left"/>
      <w:pPr>
        <w:ind w:left="1506" w:hanging="1080"/>
      </w:pPr>
      <w:rPr>
        <w:rFonts w:eastAsia="Times New Roman"/>
        <w:b/>
        <w:color w:val="000000"/>
        <w:sz w:val="26"/>
      </w:rPr>
    </w:lvl>
    <w:lvl w:ilvl="4">
      <w:start w:val="1"/>
      <w:numFmt w:val="decimal"/>
      <w:lvlText w:val="%1.%2.%3.%4.%5."/>
      <w:lvlJc w:val="left"/>
      <w:pPr>
        <w:ind w:left="1506" w:hanging="1080"/>
      </w:pPr>
      <w:rPr>
        <w:rFonts w:eastAsia="Times New Roman"/>
        <w:b/>
        <w:color w:val="000000"/>
        <w:sz w:val="26"/>
      </w:rPr>
    </w:lvl>
    <w:lvl w:ilvl="5">
      <w:start w:val="1"/>
      <w:numFmt w:val="decimal"/>
      <w:lvlText w:val="%1.%2.%3.%4.%5.%6."/>
      <w:lvlJc w:val="left"/>
      <w:pPr>
        <w:ind w:left="1866" w:hanging="1440"/>
      </w:pPr>
      <w:rPr>
        <w:rFonts w:eastAsia="Times New Roman"/>
        <w:b/>
        <w:color w:val="000000"/>
        <w:sz w:val="26"/>
      </w:rPr>
    </w:lvl>
    <w:lvl w:ilvl="6">
      <w:start w:val="1"/>
      <w:numFmt w:val="decimal"/>
      <w:lvlText w:val="%1.%2.%3.%4.%5.%6.%7."/>
      <w:lvlJc w:val="left"/>
      <w:pPr>
        <w:ind w:left="1866" w:hanging="1440"/>
      </w:pPr>
      <w:rPr>
        <w:rFonts w:eastAsia="Times New Roman"/>
        <w:b/>
        <w:color w:val="000000"/>
        <w:sz w:val="26"/>
      </w:rPr>
    </w:lvl>
    <w:lvl w:ilvl="7">
      <w:start w:val="1"/>
      <w:numFmt w:val="decimal"/>
      <w:lvlText w:val="%1.%2.%3.%4.%5.%6.%7.%8."/>
      <w:lvlJc w:val="left"/>
      <w:pPr>
        <w:ind w:left="2226" w:hanging="1800"/>
      </w:pPr>
      <w:rPr>
        <w:rFonts w:eastAsia="Times New Roman"/>
        <w:b/>
        <w:color w:val="000000"/>
        <w:sz w:val="26"/>
      </w:rPr>
    </w:lvl>
    <w:lvl w:ilvl="8">
      <w:start w:val="1"/>
      <w:numFmt w:val="decimal"/>
      <w:lvlText w:val="%1.%2.%3.%4.%5.%6.%7.%8.%9."/>
      <w:lvlJc w:val="left"/>
      <w:pPr>
        <w:ind w:left="2226" w:hanging="1800"/>
      </w:pPr>
      <w:rPr>
        <w:rFonts w:eastAsia="Times New Roman"/>
        <w:b/>
        <w:color w:val="000000"/>
        <w:sz w:val="26"/>
      </w:rPr>
    </w:lvl>
  </w:abstractNum>
  <w:abstractNum w:abstractNumId="9" w15:restartNumberingAfterBreak="0">
    <w:nsid w:val="7055455B"/>
    <w:multiLevelType w:val="hybridMultilevel"/>
    <w:tmpl w:val="908A80E0"/>
    <w:lvl w:ilvl="0" w:tplc="6952D010">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0" w15:restartNumberingAfterBreak="0">
    <w:nsid w:val="71A46C00"/>
    <w:multiLevelType w:val="hybridMultilevel"/>
    <w:tmpl w:val="242025B0"/>
    <w:lvl w:ilvl="0" w:tplc="FC7CC42A">
      <w:start w:val="1"/>
      <w:numFmt w:val="lowerLetter"/>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abstractNumId w:val="8"/>
  </w:num>
  <w:num w:numId="2">
    <w:abstractNumId w:val="2"/>
  </w:num>
  <w:num w:numId="3">
    <w:abstractNumId w:val="7"/>
  </w:num>
  <w:num w:numId="4">
    <w:abstractNumId w:val="4"/>
  </w:num>
  <w:num w:numId="5">
    <w:abstractNumId w:val="10"/>
  </w:num>
  <w:num w:numId="6">
    <w:abstractNumId w:val="6"/>
  </w:num>
  <w:num w:numId="7">
    <w:abstractNumId w:val="3"/>
  </w:num>
  <w:num w:numId="8">
    <w:abstractNumId w:val="9"/>
  </w:num>
  <w:num w:numId="9">
    <w:abstractNumId w:val="1"/>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7A2A"/>
    <w:rsid w:val="0000049C"/>
    <w:rsid w:val="00015E61"/>
    <w:rsid w:val="00052A93"/>
    <w:rsid w:val="000775D4"/>
    <w:rsid w:val="000C0F91"/>
    <w:rsid w:val="000D4B1E"/>
    <w:rsid w:val="000E2633"/>
    <w:rsid w:val="00111A4F"/>
    <w:rsid w:val="001262F9"/>
    <w:rsid w:val="001523FD"/>
    <w:rsid w:val="00155CF3"/>
    <w:rsid w:val="001670CF"/>
    <w:rsid w:val="00193179"/>
    <w:rsid w:val="001B1185"/>
    <w:rsid w:val="001C2FCF"/>
    <w:rsid w:val="001C7421"/>
    <w:rsid w:val="001D0329"/>
    <w:rsid w:val="001D19C5"/>
    <w:rsid w:val="001E2EAA"/>
    <w:rsid w:val="001F22D5"/>
    <w:rsid w:val="002166CC"/>
    <w:rsid w:val="002402D7"/>
    <w:rsid w:val="00257A42"/>
    <w:rsid w:val="002606A4"/>
    <w:rsid w:val="00263682"/>
    <w:rsid w:val="002A1404"/>
    <w:rsid w:val="002A4122"/>
    <w:rsid w:val="002A524C"/>
    <w:rsid w:val="002C30C3"/>
    <w:rsid w:val="003006B9"/>
    <w:rsid w:val="00330336"/>
    <w:rsid w:val="003900B1"/>
    <w:rsid w:val="003A2395"/>
    <w:rsid w:val="003C1CB4"/>
    <w:rsid w:val="003C451C"/>
    <w:rsid w:val="003C5F6C"/>
    <w:rsid w:val="00411C61"/>
    <w:rsid w:val="00422468"/>
    <w:rsid w:val="00426198"/>
    <w:rsid w:val="00455E48"/>
    <w:rsid w:val="0046160B"/>
    <w:rsid w:val="004669E6"/>
    <w:rsid w:val="00476FCB"/>
    <w:rsid w:val="00482FE3"/>
    <w:rsid w:val="00494DBA"/>
    <w:rsid w:val="004A70FD"/>
    <w:rsid w:val="004B75CE"/>
    <w:rsid w:val="004E7978"/>
    <w:rsid w:val="005130B8"/>
    <w:rsid w:val="0052289F"/>
    <w:rsid w:val="0053393C"/>
    <w:rsid w:val="00557E96"/>
    <w:rsid w:val="00564812"/>
    <w:rsid w:val="00567BD3"/>
    <w:rsid w:val="00574BD2"/>
    <w:rsid w:val="00592AE8"/>
    <w:rsid w:val="005D39BE"/>
    <w:rsid w:val="005D51FE"/>
    <w:rsid w:val="00617C5E"/>
    <w:rsid w:val="00662814"/>
    <w:rsid w:val="006A29FF"/>
    <w:rsid w:val="006C558C"/>
    <w:rsid w:val="006E1ECD"/>
    <w:rsid w:val="006E7764"/>
    <w:rsid w:val="00705EC4"/>
    <w:rsid w:val="007163E0"/>
    <w:rsid w:val="007259FC"/>
    <w:rsid w:val="007322C8"/>
    <w:rsid w:val="0073537A"/>
    <w:rsid w:val="0075076B"/>
    <w:rsid w:val="00770C7D"/>
    <w:rsid w:val="007844FB"/>
    <w:rsid w:val="007C7790"/>
    <w:rsid w:val="007F2CFB"/>
    <w:rsid w:val="007F6DD5"/>
    <w:rsid w:val="00815774"/>
    <w:rsid w:val="00820A41"/>
    <w:rsid w:val="00837817"/>
    <w:rsid w:val="00852365"/>
    <w:rsid w:val="00855A29"/>
    <w:rsid w:val="0087320E"/>
    <w:rsid w:val="00927A2A"/>
    <w:rsid w:val="00933A8F"/>
    <w:rsid w:val="009438A0"/>
    <w:rsid w:val="00965EBB"/>
    <w:rsid w:val="00992019"/>
    <w:rsid w:val="009B0135"/>
    <w:rsid w:val="009B07D6"/>
    <w:rsid w:val="00A81912"/>
    <w:rsid w:val="00A93FEA"/>
    <w:rsid w:val="00B4393F"/>
    <w:rsid w:val="00B54EC5"/>
    <w:rsid w:val="00B64FD3"/>
    <w:rsid w:val="00B7357C"/>
    <w:rsid w:val="00B921E9"/>
    <w:rsid w:val="00B95E0F"/>
    <w:rsid w:val="00BA0D5A"/>
    <w:rsid w:val="00BC07E1"/>
    <w:rsid w:val="00BC48C5"/>
    <w:rsid w:val="00BE24AD"/>
    <w:rsid w:val="00C208ED"/>
    <w:rsid w:val="00C50004"/>
    <w:rsid w:val="00C55C42"/>
    <w:rsid w:val="00C65EF4"/>
    <w:rsid w:val="00C775CF"/>
    <w:rsid w:val="00C85AEB"/>
    <w:rsid w:val="00CE164E"/>
    <w:rsid w:val="00CF30BA"/>
    <w:rsid w:val="00D01B25"/>
    <w:rsid w:val="00D1744A"/>
    <w:rsid w:val="00D20F14"/>
    <w:rsid w:val="00D23820"/>
    <w:rsid w:val="00D23B48"/>
    <w:rsid w:val="00D30FC5"/>
    <w:rsid w:val="00D31131"/>
    <w:rsid w:val="00D35172"/>
    <w:rsid w:val="00D50AB0"/>
    <w:rsid w:val="00D629D3"/>
    <w:rsid w:val="00DB7459"/>
    <w:rsid w:val="00DE35E3"/>
    <w:rsid w:val="00E31C4B"/>
    <w:rsid w:val="00E46542"/>
    <w:rsid w:val="00E50F4D"/>
    <w:rsid w:val="00E666EC"/>
    <w:rsid w:val="00E67F9A"/>
    <w:rsid w:val="00E9258A"/>
    <w:rsid w:val="00E957B2"/>
    <w:rsid w:val="00ED3042"/>
    <w:rsid w:val="00ED69CC"/>
    <w:rsid w:val="00EF1C1A"/>
    <w:rsid w:val="00EF3253"/>
    <w:rsid w:val="00EF4885"/>
    <w:rsid w:val="00EF795C"/>
    <w:rsid w:val="00F06791"/>
    <w:rsid w:val="00F1174E"/>
    <w:rsid w:val="00F12AA4"/>
    <w:rsid w:val="00F254F9"/>
    <w:rsid w:val="00F31C49"/>
    <w:rsid w:val="00F469D7"/>
    <w:rsid w:val="00F5044B"/>
    <w:rsid w:val="00FF08B0"/>
    <w:rsid w:val="00FF4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251474"/>
  <w15:docId w15:val="{FB88AD60-D7E9-44C1-87B5-D6589552C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B64FD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000FF"/>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uiPriority w:val="99"/>
    <w:rPr>
      <w:color w:val="954F72"/>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rPr>
      <w:lang w:val="en-US"/>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20"/>
    </w:pPr>
  </w:style>
  <w:style w:type="paragraph" w:styleId="EndnoteText">
    <w:name w:val="endnote text"/>
    <w:basedOn w:val="Normal"/>
    <w:pPr>
      <w:spacing w:after="0" w:line="240" w:lineRule="auto"/>
    </w:pPr>
    <w:rPr>
      <w:sz w:val="20"/>
      <w:szCs w:val="20"/>
    </w:rPr>
  </w:style>
  <w:style w:type="character" w:customStyle="1" w:styleId="EndnoteTextChar">
    <w:name w:val="Endnote Text Char"/>
    <w:basedOn w:val="DefaultParagraphFont"/>
    <w:rPr>
      <w:sz w:val="20"/>
      <w:szCs w:val="20"/>
    </w:rPr>
  </w:style>
  <w:style w:type="character" w:styleId="EndnoteReference">
    <w:name w:val="endnote reference"/>
    <w:basedOn w:val="DefaultParagraphFont"/>
    <w:rPr>
      <w:position w:val="0"/>
      <w:vertAlign w:val="superscript"/>
    </w:rPr>
  </w:style>
  <w:style w:type="paragraph" w:styleId="NormalWeb">
    <w:name w:val="Normal (Web)"/>
    <w:basedOn w:val="Normal"/>
    <w:uiPriority w:val="99"/>
    <w:semiHidden/>
    <w:unhideWhenUsed/>
    <w:rsid w:val="003C451C"/>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Heading3Char">
    <w:name w:val="Heading 3 Char"/>
    <w:basedOn w:val="DefaultParagraphFont"/>
    <w:link w:val="Heading3"/>
    <w:uiPriority w:val="9"/>
    <w:rsid w:val="00B64FD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469D7"/>
    <w:pPr>
      <w:spacing w:after="100"/>
      <w:ind w:left="440"/>
    </w:pPr>
  </w:style>
  <w:style w:type="paragraph" w:styleId="NoSpacing">
    <w:name w:val="No Spacing"/>
    <w:uiPriority w:val="1"/>
    <w:qFormat/>
    <w:rsid w:val="002166CC"/>
    <w:pPr>
      <w:suppressAutoHyphen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4735">
      <w:bodyDiv w:val="1"/>
      <w:marLeft w:val="0"/>
      <w:marRight w:val="0"/>
      <w:marTop w:val="0"/>
      <w:marBottom w:val="0"/>
      <w:divBdr>
        <w:top w:val="none" w:sz="0" w:space="0" w:color="auto"/>
        <w:left w:val="none" w:sz="0" w:space="0" w:color="auto"/>
        <w:bottom w:val="none" w:sz="0" w:space="0" w:color="auto"/>
        <w:right w:val="none" w:sz="0" w:space="0" w:color="auto"/>
      </w:divBdr>
    </w:div>
    <w:div w:id="236399809">
      <w:bodyDiv w:val="1"/>
      <w:marLeft w:val="0"/>
      <w:marRight w:val="0"/>
      <w:marTop w:val="0"/>
      <w:marBottom w:val="0"/>
      <w:divBdr>
        <w:top w:val="none" w:sz="0" w:space="0" w:color="auto"/>
        <w:left w:val="none" w:sz="0" w:space="0" w:color="auto"/>
        <w:bottom w:val="none" w:sz="0" w:space="0" w:color="auto"/>
        <w:right w:val="none" w:sz="0" w:space="0" w:color="auto"/>
      </w:divBdr>
    </w:div>
    <w:div w:id="555161328">
      <w:bodyDiv w:val="1"/>
      <w:marLeft w:val="0"/>
      <w:marRight w:val="0"/>
      <w:marTop w:val="0"/>
      <w:marBottom w:val="0"/>
      <w:divBdr>
        <w:top w:val="none" w:sz="0" w:space="0" w:color="auto"/>
        <w:left w:val="none" w:sz="0" w:space="0" w:color="auto"/>
        <w:bottom w:val="none" w:sz="0" w:space="0" w:color="auto"/>
        <w:right w:val="none" w:sz="0" w:space="0" w:color="auto"/>
      </w:divBdr>
    </w:div>
    <w:div w:id="909384140">
      <w:bodyDiv w:val="1"/>
      <w:marLeft w:val="0"/>
      <w:marRight w:val="0"/>
      <w:marTop w:val="0"/>
      <w:marBottom w:val="0"/>
      <w:divBdr>
        <w:top w:val="none" w:sz="0" w:space="0" w:color="auto"/>
        <w:left w:val="none" w:sz="0" w:space="0" w:color="auto"/>
        <w:bottom w:val="none" w:sz="0" w:space="0" w:color="auto"/>
        <w:right w:val="none" w:sz="0" w:space="0" w:color="auto"/>
      </w:divBdr>
    </w:div>
    <w:div w:id="997533287">
      <w:bodyDiv w:val="1"/>
      <w:marLeft w:val="0"/>
      <w:marRight w:val="0"/>
      <w:marTop w:val="0"/>
      <w:marBottom w:val="0"/>
      <w:divBdr>
        <w:top w:val="none" w:sz="0" w:space="0" w:color="auto"/>
        <w:left w:val="none" w:sz="0" w:space="0" w:color="auto"/>
        <w:bottom w:val="none" w:sz="0" w:space="0" w:color="auto"/>
        <w:right w:val="none" w:sz="0" w:space="0" w:color="auto"/>
      </w:divBdr>
    </w:div>
    <w:div w:id="1070351966">
      <w:bodyDiv w:val="1"/>
      <w:marLeft w:val="0"/>
      <w:marRight w:val="0"/>
      <w:marTop w:val="0"/>
      <w:marBottom w:val="0"/>
      <w:divBdr>
        <w:top w:val="none" w:sz="0" w:space="0" w:color="auto"/>
        <w:left w:val="none" w:sz="0" w:space="0" w:color="auto"/>
        <w:bottom w:val="none" w:sz="0" w:space="0" w:color="auto"/>
        <w:right w:val="none" w:sz="0" w:space="0" w:color="auto"/>
      </w:divBdr>
    </w:div>
    <w:div w:id="1355500875">
      <w:bodyDiv w:val="1"/>
      <w:marLeft w:val="0"/>
      <w:marRight w:val="0"/>
      <w:marTop w:val="0"/>
      <w:marBottom w:val="0"/>
      <w:divBdr>
        <w:top w:val="none" w:sz="0" w:space="0" w:color="auto"/>
        <w:left w:val="none" w:sz="0" w:space="0" w:color="auto"/>
        <w:bottom w:val="none" w:sz="0" w:space="0" w:color="auto"/>
        <w:right w:val="none" w:sz="0" w:space="0" w:color="auto"/>
      </w:divBdr>
    </w:div>
    <w:div w:id="1567260084">
      <w:bodyDiv w:val="1"/>
      <w:marLeft w:val="0"/>
      <w:marRight w:val="0"/>
      <w:marTop w:val="0"/>
      <w:marBottom w:val="0"/>
      <w:divBdr>
        <w:top w:val="none" w:sz="0" w:space="0" w:color="auto"/>
        <w:left w:val="none" w:sz="0" w:space="0" w:color="auto"/>
        <w:bottom w:val="none" w:sz="0" w:space="0" w:color="auto"/>
        <w:right w:val="none" w:sz="0" w:space="0" w:color="auto"/>
      </w:divBdr>
    </w:div>
    <w:div w:id="2009793371">
      <w:bodyDiv w:val="1"/>
      <w:marLeft w:val="0"/>
      <w:marRight w:val="0"/>
      <w:marTop w:val="0"/>
      <w:marBottom w:val="0"/>
      <w:divBdr>
        <w:top w:val="none" w:sz="0" w:space="0" w:color="auto"/>
        <w:left w:val="none" w:sz="0" w:space="0" w:color="auto"/>
        <w:bottom w:val="none" w:sz="0" w:space="0" w:color="auto"/>
        <w:right w:val="none" w:sz="0" w:space="0" w:color="auto"/>
      </w:divBdr>
    </w:div>
    <w:div w:id="20487914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scribbr.com/methodology/population-vs-sample/" TargetMode="External"/><Relationship Id="rId18" Type="http://schemas.openxmlformats.org/officeDocument/2006/relationships/hyperlink" Target="https://www.elmhurst.edu/blog/virtual-learning/" TargetMode="External"/><Relationship Id="rId26" Type="http://schemas.openxmlformats.org/officeDocument/2006/relationships/chart" Target="charts/chart1.xml"/><Relationship Id="rId21" Type="http://schemas.openxmlformats.org/officeDocument/2006/relationships/hyperlink" Target="https://www.vedamo.com/knowledge/what-is-virtual-learning/" TargetMode="External"/><Relationship Id="rId34" Type="http://schemas.openxmlformats.org/officeDocument/2006/relationships/chart" Target="charts/chart9.xml"/><Relationship Id="rId7" Type="http://schemas.openxmlformats.org/officeDocument/2006/relationships/endnotes" Target="endnotes.xml"/><Relationship Id="rId12" Type="http://schemas.openxmlformats.org/officeDocument/2006/relationships/hyperlink" Target="https://www.mackinac.org/14475" TargetMode="External"/><Relationship Id="rId17" Type="http://schemas.openxmlformats.org/officeDocument/2006/relationships/hyperlink" Target="https://gradcoach.com/what-is-research-methodology/" TargetMode="External"/><Relationship Id="rId25" Type="http://schemas.openxmlformats.org/officeDocument/2006/relationships/footer" Target="footer3.xml"/><Relationship Id="rId33"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hyperlink" Target="https://www.geopoll.com/blog/sample-size-research/" TargetMode="External"/><Relationship Id="rId20" Type="http://schemas.openxmlformats.org/officeDocument/2006/relationships/hyperlink" Target="https://www.alnap.org/system/files/content/resource/files/main/qualitative-research-methodology.pdf" TargetMode="External"/><Relationship Id="rId29"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e.ac.uk/download/pdf/29422368.pdf" TargetMode="External"/><Relationship Id="rId24" Type="http://schemas.openxmlformats.org/officeDocument/2006/relationships/footer" Target="footer2.xml"/><Relationship Id="rId32" Type="http://schemas.openxmlformats.org/officeDocument/2006/relationships/chart" Target="charts/chart7.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ophat.com/marketplace/social-science/education/course-notes/oer-research-population-and-sample-dr-rafeedalie/1196/" TargetMode="External"/><Relationship Id="rId23" Type="http://schemas.openxmlformats.org/officeDocument/2006/relationships/hyperlink" Target="https://core-ed.org/research-and-innovation/ten-trends/2013/virtual-learning/" TargetMode="External"/><Relationship Id="rId28" Type="http://schemas.openxmlformats.org/officeDocument/2006/relationships/chart" Target="charts/chart3.xml"/><Relationship Id="rId36" Type="http://schemas.openxmlformats.org/officeDocument/2006/relationships/fontTable" Target="fontTable.xml"/><Relationship Id="rId10" Type="http://schemas.openxmlformats.org/officeDocument/2006/relationships/hyperlink" Target="https://microbenotes.com/data-and-its-types/" TargetMode="External"/><Relationship Id="rId19" Type="http://schemas.openxmlformats.org/officeDocument/2006/relationships/hyperlink" Target="https://www.educationworld.in/impact-of-online-learning-on-school-education/" TargetMode="External"/><Relationship Id="rId31"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projectbi.net/blog/primary-secondary-data-analysis-method" TargetMode="External"/><Relationship Id="rId22" Type="http://schemas.openxmlformats.org/officeDocument/2006/relationships/hyperlink" Target="https://www.questionpro.com/blog/data-collection/" TargetMode="External"/><Relationship Id="rId27" Type="http://schemas.openxmlformats.org/officeDocument/2006/relationships/chart" Target="charts/chart2.xml"/><Relationship Id="rId30" Type="http://schemas.openxmlformats.org/officeDocument/2006/relationships/chart" Target="charts/chart5.xml"/><Relationship Id="rId35" Type="http://schemas.openxmlformats.org/officeDocument/2006/relationships/chart" Target="charts/chart10.xml"/><Relationship Id="rId8" Type="http://schemas.openxmlformats.org/officeDocument/2006/relationships/image" Target="media/image1.JP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UniWales\Questionaire_Excell_Re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UniWales\Questionaire_Excell_Re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UniWales\Questionaire_Excell_Rep.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esktop\UniWales\Questionaire_Excell_Rep.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esktop\UniWales\Questionaire_Excell_Rep.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Desktop\UniWales\Questionaire_Excell_Rep.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User\Desktop\UniWales\Questionaire_Excell_Rep.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User\Desktop\UniWales\Questionaire_Excell_Rep.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User\Desktop\UniWales\Questionaire_Excell_Rep.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User\Desktop\UniWales\Questionaire_Excell_Rep.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0429598005429231E-2"/>
          <c:y val="8.56538646954845E-2"/>
          <c:w val="0.81101443952159047"/>
          <c:h val="0.73693333468884381"/>
        </c:manualLayout>
      </c:layout>
      <c:pie3DChart>
        <c:varyColors val="1"/>
        <c:ser>
          <c:idx val="0"/>
          <c:order val="0"/>
          <c:dPt>
            <c:idx val="0"/>
            <c:bubble3D val="0"/>
            <c:explosion val="19"/>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338-4D30-A6B9-18C13969339E}"/>
              </c:ext>
            </c:extLst>
          </c:dPt>
          <c:dPt>
            <c:idx val="1"/>
            <c:bubble3D val="0"/>
            <c:explosion val="19"/>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338-4D30-A6B9-18C13969339E}"/>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338-4D30-A6B9-18C13969339E}"/>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B338-4D30-A6B9-18C13969339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Sheet2!$B$8:$E$8</c:f>
              <c:strCache>
                <c:ptCount val="4"/>
                <c:pt idx="0">
                  <c:v>a</c:v>
                </c:pt>
                <c:pt idx="1">
                  <c:v>b</c:v>
                </c:pt>
                <c:pt idx="2">
                  <c:v>c</c:v>
                </c:pt>
                <c:pt idx="3">
                  <c:v>d</c:v>
                </c:pt>
              </c:strCache>
            </c:strRef>
          </c:cat>
          <c:val>
            <c:numRef>
              <c:f>Sheet2!$B$9:$E$9</c:f>
              <c:numCache>
                <c:formatCode>General</c:formatCode>
                <c:ptCount val="4"/>
                <c:pt idx="0">
                  <c:v>3</c:v>
                </c:pt>
                <c:pt idx="1">
                  <c:v>4</c:v>
                </c:pt>
                <c:pt idx="2">
                  <c:v>2</c:v>
                </c:pt>
                <c:pt idx="3">
                  <c:v>1</c:v>
                </c:pt>
              </c:numCache>
            </c:numRef>
          </c:val>
          <c:extLst>
            <c:ext xmlns:c16="http://schemas.microsoft.com/office/drawing/2014/chart" uri="{C3380CC4-5D6E-409C-BE32-E72D297353CC}">
              <c16:uniqueId val="{00000008-B338-4D30-A6B9-18C13969339E}"/>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6384950978536545E-2"/>
          <c:y val="6.7085712998321556E-2"/>
          <c:w val="0.79993195295032571"/>
          <c:h val="0.71170046601317694"/>
        </c:manualLayout>
      </c:layout>
      <c:pie3DChart>
        <c:varyColors val="1"/>
        <c:ser>
          <c:idx val="0"/>
          <c:order val="0"/>
          <c:dPt>
            <c:idx val="0"/>
            <c:bubble3D val="0"/>
            <c:explosion val="17"/>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E815-4666-AB63-98D0195BD689}"/>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E815-4666-AB63-98D0195BD68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Sheet2!$B$36:$C$36</c:f>
              <c:strCache>
                <c:ptCount val="2"/>
                <c:pt idx="0">
                  <c:v>a</c:v>
                </c:pt>
                <c:pt idx="1">
                  <c:v>b</c:v>
                </c:pt>
              </c:strCache>
            </c:strRef>
          </c:cat>
          <c:val>
            <c:numRef>
              <c:f>Sheet2!$B$37:$C$37</c:f>
              <c:numCache>
                <c:formatCode>General</c:formatCode>
                <c:ptCount val="2"/>
                <c:pt idx="0">
                  <c:v>6</c:v>
                </c:pt>
                <c:pt idx="1">
                  <c:v>4</c:v>
                </c:pt>
              </c:numCache>
            </c:numRef>
          </c:val>
          <c:extLst>
            <c:ext xmlns:c16="http://schemas.microsoft.com/office/drawing/2014/chart" uri="{C3380CC4-5D6E-409C-BE32-E72D297353CC}">
              <c16:uniqueId val="{00000004-E815-4666-AB63-98D0195BD689}"/>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F89-4505-9488-9AD6AD5C1F7A}"/>
              </c:ext>
            </c:extLst>
          </c:dPt>
          <c:dPt>
            <c:idx val="1"/>
            <c:bubble3D val="0"/>
            <c:explosion val="35"/>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F89-4505-9488-9AD6AD5C1F7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F89-4505-9488-9AD6AD5C1F7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Sheet2!$B$63:$D$63</c:f>
              <c:strCache>
                <c:ptCount val="3"/>
                <c:pt idx="0">
                  <c:v>a</c:v>
                </c:pt>
                <c:pt idx="1">
                  <c:v>b</c:v>
                </c:pt>
                <c:pt idx="2">
                  <c:v>c</c:v>
                </c:pt>
              </c:strCache>
            </c:strRef>
          </c:cat>
          <c:val>
            <c:numRef>
              <c:f>Sheet2!$B$64:$D$64</c:f>
              <c:numCache>
                <c:formatCode>General</c:formatCode>
                <c:ptCount val="3"/>
                <c:pt idx="0">
                  <c:v>3</c:v>
                </c:pt>
                <c:pt idx="1">
                  <c:v>6</c:v>
                </c:pt>
                <c:pt idx="2">
                  <c:v>1</c:v>
                </c:pt>
              </c:numCache>
            </c:numRef>
          </c:val>
          <c:extLst>
            <c:ext xmlns:c16="http://schemas.microsoft.com/office/drawing/2014/chart" uri="{C3380CC4-5D6E-409C-BE32-E72D297353CC}">
              <c16:uniqueId val="{00000006-BF89-4505-9488-9AD6AD5C1F7A}"/>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explosion val="26"/>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01C-4BD7-B379-C56551B743A0}"/>
              </c:ext>
            </c:extLst>
          </c:dPt>
          <c:dPt>
            <c:idx val="1"/>
            <c:bubble3D val="0"/>
            <c:explosion val="32"/>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01C-4BD7-B379-C56551B743A0}"/>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701C-4BD7-B379-C56551B743A0}"/>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701C-4BD7-B379-C56551B743A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Sheet2!$B$94:$E$94</c:f>
              <c:strCache>
                <c:ptCount val="4"/>
                <c:pt idx="0">
                  <c:v>a</c:v>
                </c:pt>
                <c:pt idx="1">
                  <c:v>b</c:v>
                </c:pt>
                <c:pt idx="2">
                  <c:v>c</c:v>
                </c:pt>
                <c:pt idx="3">
                  <c:v>d</c:v>
                </c:pt>
              </c:strCache>
            </c:strRef>
          </c:cat>
          <c:val>
            <c:numRef>
              <c:f>Sheet2!$B$95:$E$95</c:f>
              <c:numCache>
                <c:formatCode>General</c:formatCode>
                <c:ptCount val="4"/>
                <c:pt idx="0">
                  <c:v>4</c:v>
                </c:pt>
                <c:pt idx="1">
                  <c:v>4</c:v>
                </c:pt>
                <c:pt idx="2">
                  <c:v>1</c:v>
                </c:pt>
                <c:pt idx="3">
                  <c:v>1</c:v>
                </c:pt>
              </c:numCache>
            </c:numRef>
          </c:val>
          <c:extLst>
            <c:ext xmlns:c16="http://schemas.microsoft.com/office/drawing/2014/chart" uri="{C3380CC4-5D6E-409C-BE32-E72D297353CC}">
              <c16:uniqueId val="{00000008-701C-4BD7-B379-C56551B743A0}"/>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976190476190476E-2"/>
          <c:y val="4.2253521126760563E-2"/>
          <c:w val="0.93452380952380953"/>
          <c:h val="0.78931869431813984"/>
        </c:manualLayout>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C47-4AB1-A5DA-D6113C3D8F12}"/>
              </c:ext>
            </c:extLst>
          </c:dPt>
          <c:dPt>
            <c:idx val="1"/>
            <c:bubble3D val="0"/>
            <c:explosion val="27"/>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C47-4AB1-A5DA-D6113C3D8F1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Sheet2!$B$125:$C$125</c:f>
              <c:strCache>
                <c:ptCount val="2"/>
                <c:pt idx="0">
                  <c:v>a</c:v>
                </c:pt>
                <c:pt idx="1">
                  <c:v>b</c:v>
                </c:pt>
              </c:strCache>
            </c:strRef>
          </c:cat>
          <c:val>
            <c:numRef>
              <c:f>Sheet2!$B$126:$C$126</c:f>
              <c:numCache>
                <c:formatCode>General</c:formatCode>
                <c:ptCount val="2"/>
                <c:pt idx="0">
                  <c:v>4</c:v>
                </c:pt>
                <c:pt idx="1">
                  <c:v>6</c:v>
                </c:pt>
              </c:numCache>
            </c:numRef>
          </c:val>
          <c:extLst>
            <c:ext xmlns:c16="http://schemas.microsoft.com/office/drawing/2014/chart" uri="{C3380CC4-5D6E-409C-BE32-E72D297353CC}">
              <c16:uniqueId val="{00000004-BC47-4AB1-A5DA-D6113C3D8F12}"/>
            </c:ext>
          </c:extLst>
        </c:ser>
        <c:dLbls>
          <c:dLblPos val="ctr"/>
          <c:showLegendKey val="0"/>
          <c:showVal val="0"/>
          <c:showCatName val="0"/>
          <c:showSerName val="0"/>
          <c:showPercent val="1"/>
          <c:showBubbleSize val="0"/>
          <c:showLeaderLines val="1"/>
        </c:dLbls>
      </c:pie3DChart>
      <c:spPr>
        <a:noFill/>
        <a:ln>
          <a:noFill/>
        </a:ln>
        <a:effectLst/>
      </c:spPr>
    </c:plotArea>
    <c:legend>
      <c:legendPos val="b"/>
      <c:layout>
        <c:manualLayout>
          <c:xMode val="edge"/>
          <c:yMode val="edge"/>
          <c:x val="0.17452318460192476"/>
          <c:y val="0.89028720330821953"/>
          <c:w val="0.63894161878413858"/>
          <c:h val="8.0935818274514251E-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3A3-44F0-89E1-BE9826E5C425}"/>
              </c:ext>
            </c:extLst>
          </c:dPt>
          <c:dPt>
            <c:idx val="1"/>
            <c:bubble3D val="0"/>
            <c:explosion val="34"/>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3A3-44F0-89E1-BE9826E5C42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Sheet1!$G$31:$H$31</c:f>
              <c:strCache>
                <c:ptCount val="2"/>
                <c:pt idx="0">
                  <c:v>Very Easy</c:v>
                </c:pt>
                <c:pt idx="1">
                  <c:v>Difficult</c:v>
                </c:pt>
              </c:strCache>
            </c:strRef>
          </c:cat>
          <c:val>
            <c:numRef>
              <c:f>Sheet1!$G$32:$H$32</c:f>
              <c:numCache>
                <c:formatCode>General</c:formatCode>
                <c:ptCount val="2"/>
                <c:pt idx="0">
                  <c:v>4</c:v>
                </c:pt>
                <c:pt idx="1">
                  <c:v>6</c:v>
                </c:pt>
              </c:numCache>
            </c:numRef>
          </c:val>
          <c:extLst>
            <c:ext xmlns:c16="http://schemas.microsoft.com/office/drawing/2014/chart" uri="{C3380CC4-5D6E-409C-BE32-E72D297353CC}">
              <c16:uniqueId val="{00000004-F3A3-44F0-89E1-BE9826E5C425}"/>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FF3F-4AFF-989A-5683A326D67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FF3F-4AFF-989A-5683A326D67E}"/>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FF3F-4AFF-989A-5683A326D67E}"/>
              </c:ext>
            </c:extLst>
          </c:dPt>
          <c:dPt>
            <c:idx val="3"/>
            <c:bubble3D val="0"/>
            <c:explosion val="18"/>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FF3F-4AFF-989A-5683A326D67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Sheet2!$B$188:$E$188</c:f>
              <c:numCache>
                <c:formatCode>General</c:formatCode>
                <c:ptCount val="4"/>
                <c:pt idx="0">
                  <c:v>6</c:v>
                </c:pt>
                <c:pt idx="1">
                  <c:v>7</c:v>
                </c:pt>
                <c:pt idx="2">
                  <c:v>8</c:v>
                </c:pt>
                <c:pt idx="3">
                  <c:v>9</c:v>
                </c:pt>
              </c:numCache>
            </c:numRef>
          </c:val>
          <c:extLst>
            <c:ext xmlns:c16="http://schemas.microsoft.com/office/drawing/2014/chart" uri="{C3380CC4-5D6E-409C-BE32-E72D297353CC}">
              <c16:uniqueId val="{00000008-FF3F-4AFF-989A-5683A326D67E}"/>
            </c:ext>
          </c:extLst>
        </c:ser>
        <c:ser>
          <c:idx val="1"/>
          <c:order val="1"/>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A-FF3F-4AFF-989A-5683A326D67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C-FF3F-4AFF-989A-5683A326D67E}"/>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E-FF3F-4AFF-989A-5683A326D67E}"/>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10-FF3F-4AFF-989A-5683A326D67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Sheet2!$B$189:$E$189</c:f>
              <c:numCache>
                <c:formatCode>General</c:formatCode>
                <c:ptCount val="4"/>
                <c:pt idx="0">
                  <c:v>1</c:v>
                </c:pt>
                <c:pt idx="1">
                  <c:v>2</c:v>
                </c:pt>
                <c:pt idx="2">
                  <c:v>4</c:v>
                </c:pt>
                <c:pt idx="3">
                  <c:v>3</c:v>
                </c:pt>
              </c:numCache>
            </c:numRef>
          </c:val>
          <c:extLst>
            <c:ext xmlns:c16="http://schemas.microsoft.com/office/drawing/2014/chart" uri="{C3380CC4-5D6E-409C-BE32-E72D297353CC}">
              <c16:uniqueId val="{00000011-FF3F-4AFF-989A-5683A326D67E}"/>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lumMod val="9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explosion val="25"/>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4683-4D70-B9CB-1BF56BB27080}"/>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4683-4D70-B9CB-1BF56BB2708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Sheet2!$B$219:$C$219</c:f>
              <c:strCache>
                <c:ptCount val="2"/>
                <c:pt idx="0">
                  <c:v>Yes</c:v>
                </c:pt>
                <c:pt idx="1">
                  <c:v>No</c:v>
                </c:pt>
              </c:strCache>
            </c:strRef>
          </c:cat>
          <c:val>
            <c:numRef>
              <c:f>Sheet2!$B$220:$C$220</c:f>
              <c:numCache>
                <c:formatCode>General</c:formatCode>
                <c:ptCount val="2"/>
                <c:pt idx="0">
                  <c:v>7</c:v>
                </c:pt>
                <c:pt idx="1">
                  <c:v>3</c:v>
                </c:pt>
              </c:numCache>
            </c:numRef>
          </c:val>
          <c:extLst>
            <c:ext xmlns:c16="http://schemas.microsoft.com/office/drawing/2014/chart" uri="{C3380CC4-5D6E-409C-BE32-E72D297353CC}">
              <c16:uniqueId val="{00000004-4683-4D70-B9CB-1BF56BB27080}"/>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lumMod val="90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A92-496C-8FE0-25B789CEA4A5}"/>
              </c:ext>
            </c:extLst>
          </c:dPt>
          <c:dPt>
            <c:idx val="1"/>
            <c:bubble3D val="0"/>
            <c:explosion val="37"/>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A92-496C-8FE0-25B789CEA4A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A92-496C-8FE0-25B789CEA4A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1A92-496C-8FE0-25B789CEA4A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Sheet2!$B$254:$E$254</c:f>
              <c:strCache>
                <c:ptCount val="4"/>
                <c:pt idx="0">
                  <c:v>1 Hr Daily</c:v>
                </c:pt>
                <c:pt idx="1">
                  <c:v>2 Hrs Daily</c:v>
                </c:pt>
                <c:pt idx="2">
                  <c:v>&gt;2 Hrs Daily</c:v>
                </c:pt>
                <c:pt idx="3">
                  <c:v>&lt; 1 Hr Daily</c:v>
                </c:pt>
              </c:strCache>
            </c:strRef>
          </c:cat>
          <c:val>
            <c:numRef>
              <c:f>Sheet2!$B$255:$E$255</c:f>
              <c:numCache>
                <c:formatCode>General</c:formatCode>
                <c:ptCount val="4"/>
                <c:pt idx="0">
                  <c:v>2</c:v>
                </c:pt>
                <c:pt idx="1">
                  <c:v>5</c:v>
                </c:pt>
                <c:pt idx="2">
                  <c:v>1</c:v>
                </c:pt>
                <c:pt idx="3">
                  <c:v>2</c:v>
                </c:pt>
              </c:numCache>
            </c:numRef>
          </c:val>
          <c:extLst>
            <c:ext xmlns:c16="http://schemas.microsoft.com/office/drawing/2014/chart" uri="{C3380CC4-5D6E-409C-BE32-E72D297353CC}">
              <c16:uniqueId val="{00000008-1A92-496C-8FE0-25B789CEA4A5}"/>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2BD-43F5-BD8A-DDAF993F4219}"/>
              </c:ext>
            </c:extLst>
          </c:dPt>
          <c:dPt>
            <c:idx val="1"/>
            <c:bubble3D val="0"/>
            <c:explosion val="21"/>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2BD-43F5-BD8A-DDAF993F4219}"/>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A2BD-43F5-BD8A-DDAF993F421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Sheet2!$C$282:$E$282</c:f>
              <c:strCache>
                <c:ptCount val="3"/>
                <c:pt idx="0">
                  <c:v>More User Friendly</c:v>
                </c:pt>
                <c:pt idx="1">
                  <c:v>More Accessibilty</c:v>
                </c:pt>
                <c:pt idx="2">
                  <c:v>Clearer</c:v>
                </c:pt>
              </c:strCache>
            </c:strRef>
          </c:cat>
          <c:val>
            <c:numRef>
              <c:f>Sheet2!$C$283:$E$283</c:f>
              <c:numCache>
                <c:formatCode>General</c:formatCode>
                <c:ptCount val="3"/>
                <c:pt idx="0">
                  <c:v>3</c:v>
                </c:pt>
                <c:pt idx="1">
                  <c:v>4</c:v>
                </c:pt>
                <c:pt idx="2">
                  <c:v>3</c:v>
                </c:pt>
              </c:numCache>
            </c:numRef>
          </c:val>
          <c:extLst>
            <c:ext xmlns:c16="http://schemas.microsoft.com/office/drawing/2014/chart" uri="{C3380CC4-5D6E-409C-BE32-E72D297353CC}">
              <c16:uniqueId val="{00000006-A2BD-43F5-BD8A-DDAF993F4219}"/>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FE035C-F87A-4D6B-8466-0C22793B8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4394</Words>
  <Characters>25049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Elvis Ehidiamen Uagbor</dc:creator>
  <dc:description/>
  <cp:lastModifiedBy>Elvis Ehidiamen Uagbor</cp:lastModifiedBy>
  <cp:revision>2</cp:revision>
  <dcterms:created xsi:type="dcterms:W3CDTF">2021-09-05T20:02:00Z</dcterms:created>
  <dcterms:modified xsi:type="dcterms:W3CDTF">2021-09-05T20:02:00Z</dcterms:modified>
</cp:coreProperties>
</file>